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F5870" w14:textId="68C19371" w:rsidR="42E47AAE" w:rsidRDefault="0041532C" w:rsidP="008C28F9">
      <w:pPr>
        <w:jc w:val="center"/>
        <w:rPr>
          <w:sz w:val="52"/>
          <w:szCs w:val="52"/>
        </w:rPr>
      </w:pPr>
      <w:r w:rsidRPr="0037594E">
        <w:rPr>
          <w:noProof/>
          <w:sz w:val="52"/>
          <w:szCs w:val="52"/>
        </w:rPr>
        <w:drawing>
          <wp:anchor distT="0" distB="0" distL="114300" distR="114300" simplePos="0" relativeHeight="251658240" behindDoc="0" locked="0" layoutInCell="1" allowOverlap="1" wp14:anchorId="3E6B71E8" wp14:editId="3354B559">
            <wp:simplePos x="0" y="0"/>
            <wp:positionH relativeFrom="margin">
              <wp:align>center</wp:align>
            </wp:positionH>
            <wp:positionV relativeFrom="paragraph">
              <wp:posOffset>191</wp:posOffset>
            </wp:positionV>
            <wp:extent cx="2334895" cy="816610"/>
            <wp:effectExtent l="0" t="0" r="8255" b="2540"/>
            <wp:wrapTopAndBottom/>
            <wp:docPr id="8" name="Picture 8"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close-up of a sign&#10;&#10;Description automatically generated"/>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34895" cy="816610"/>
                    </a:xfrm>
                    <a:prstGeom prst="rect">
                      <a:avLst/>
                    </a:prstGeom>
                  </pic:spPr>
                </pic:pic>
              </a:graphicData>
            </a:graphic>
            <wp14:sizeRelH relativeFrom="page">
              <wp14:pctWidth>0</wp14:pctWidth>
            </wp14:sizeRelH>
            <wp14:sizeRelV relativeFrom="page">
              <wp14:pctHeight>0</wp14:pctHeight>
            </wp14:sizeRelV>
          </wp:anchor>
        </w:drawing>
      </w:r>
    </w:p>
    <w:p w14:paraId="3DB6C732" w14:textId="51696BF9" w:rsidR="00994489" w:rsidRPr="00E341DD" w:rsidRDefault="00994489" w:rsidP="00994489">
      <w:pPr>
        <w:jc w:val="center"/>
        <w:rPr>
          <w:sz w:val="52"/>
          <w:szCs w:val="52"/>
        </w:rPr>
      </w:pPr>
      <w:r w:rsidRPr="00E341DD">
        <w:rPr>
          <w:sz w:val="52"/>
          <w:szCs w:val="52"/>
        </w:rPr>
        <w:t>University of Wales Trinity Saint David</w:t>
      </w:r>
    </w:p>
    <w:p w14:paraId="010FA193" w14:textId="7E9EA26C" w:rsidR="00994489" w:rsidRPr="008C28F9" w:rsidRDefault="00994489" w:rsidP="008C28F9">
      <w:pPr>
        <w:jc w:val="center"/>
        <w:rPr>
          <w:sz w:val="52"/>
          <w:szCs w:val="52"/>
        </w:rPr>
      </w:pPr>
      <w:r w:rsidRPr="00E341DD">
        <w:rPr>
          <w:sz w:val="52"/>
          <w:szCs w:val="52"/>
        </w:rPr>
        <w:t>School of Engineering</w:t>
      </w:r>
    </w:p>
    <w:p w14:paraId="6C99CC8D" w14:textId="30F65AB4" w:rsidR="00DF3C02" w:rsidRPr="00DF3C02" w:rsidRDefault="002D52B9" w:rsidP="00994489">
      <w:pPr>
        <w:jc w:val="center"/>
        <w:rPr>
          <w:sz w:val="40"/>
          <w:szCs w:val="40"/>
        </w:rPr>
      </w:pPr>
      <w:r w:rsidRPr="002D52B9">
        <w:rPr>
          <w:sz w:val="72"/>
          <w:szCs w:val="72"/>
        </w:rPr>
        <w:t>Manufacturing Design &amp; Technology</w:t>
      </w:r>
    </w:p>
    <w:p w14:paraId="63D59E3B" w14:textId="69AEAF71" w:rsidR="008C28F9" w:rsidRDefault="008C28F9" w:rsidP="00DF3C02">
      <w:pPr>
        <w:jc w:val="center"/>
        <w:rPr>
          <w:sz w:val="48"/>
          <w:szCs w:val="48"/>
        </w:rPr>
      </w:pPr>
      <w:r w:rsidRPr="008C28F9">
        <w:rPr>
          <w:sz w:val="48"/>
          <w:szCs w:val="48"/>
        </w:rPr>
        <w:t>Design for Manufacture and Assembly</w:t>
      </w:r>
    </w:p>
    <w:p w14:paraId="5EB85A6D" w14:textId="65554628" w:rsidR="00DF3C02" w:rsidRPr="008C28F9" w:rsidRDefault="00185EE9" w:rsidP="008C28F9">
      <w:pPr>
        <w:jc w:val="center"/>
        <w:rPr>
          <w:sz w:val="48"/>
          <w:szCs w:val="48"/>
        </w:rPr>
      </w:pPr>
      <w:r w:rsidRPr="00DF3C02">
        <w:rPr>
          <w:sz w:val="48"/>
          <w:szCs w:val="48"/>
        </w:rPr>
        <w:t>AC</w:t>
      </w:r>
      <w:r w:rsidR="00CC254A">
        <w:rPr>
          <w:sz w:val="48"/>
          <w:szCs w:val="48"/>
        </w:rPr>
        <w:t>MA 5002</w:t>
      </w:r>
    </w:p>
    <w:p w14:paraId="4100DE21" w14:textId="30AF8F96" w:rsidR="00BF7ACB" w:rsidRPr="008C28F9" w:rsidRDefault="008C28F9" w:rsidP="00994489">
      <w:pPr>
        <w:jc w:val="center"/>
        <w:rPr>
          <w:sz w:val="32"/>
          <w:szCs w:val="32"/>
        </w:rPr>
      </w:pPr>
      <w:r w:rsidRPr="008C28F9">
        <w:rPr>
          <w:sz w:val="32"/>
          <w:szCs w:val="32"/>
        </w:rPr>
        <w:t>Kelly Jenkins</w:t>
      </w:r>
    </w:p>
    <w:p w14:paraId="5C121F11" w14:textId="3C82588F" w:rsidR="00994489" w:rsidRPr="008C28F9" w:rsidRDefault="008C28F9" w:rsidP="00BF7ACB">
      <w:pPr>
        <w:jc w:val="center"/>
        <w:rPr>
          <w:sz w:val="32"/>
          <w:szCs w:val="32"/>
        </w:rPr>
      </w:pPr>
      <w:r w:rsidRPr="008C28F9">
        <w:rPr>
          <w:sz w:val="32"/>
          <w:szCs w:val="32"/>
        </w:rPr>
        <w:t>2510063</w:t>
      </w:r>
    </w:p>
    <w:p w14:paraId="3ADBADB6" w14:textId="169E9D5E" w:rsidR="00476D68" w:rsidRPr="008C28F9" w:rsidRDefault="008C28F9" w:rsidP="00BF7ACB">
      <w:pPr>
        <w:jc w:val="center"/>
        <w:rPr>
          <w:sz w:val="32"/>
          <w:szCs w:val="32"/>
        </w:rPr>
      </w:pPr>
      <w:r w:rsidRPr="008C28F9">
        <w:rPr>
          <w:sz w:val="32"/>
          <w:szCs w:val="32"/>
        </w:rPr>
        <w:t>June 2026</w:t>
      </w:r>
    </w:p>
    <w:p w14:paraId="72675058" w14:textId="6C7AAE2F" w:rsidR="00350CD7" w:rsidRDefault="008C28F9" w:rsidP="00350CD7">
      <w:pPr>
        <w:jc w:val="center"/>
        <w:rPr>
          <w:sz w:val="32"/>
          <w:szCs w:val="32"/>
        </w:rPr>
      </w:pPr>
      <w:r w:rsidRPr="008C28F9">
        <w:rPr>
          <w:sz w:val="32"/>
          <w:szCs w:val="32"/>
        </w:rPr>
        <w:t xml:space="preserve">Word Count: </w:t>
      </w:r>
      <w:r w:rsidR="008F5828">
        <w:rPr>
          <w:sz w:val="32"/>
          <w:szCs w:val="32"/>
        </w:rPr>
        <w:t>522</w:t>
      </w:r>
      <w:r w:rsidR="00A93347">
        <w:rPr>
          <w:sz w:val="32"/>
          <w:szCs w:val="32"/>
        </w:rPr>
        <w:t>6</w:t>
      </w:r>
    </w:p>
    <w:p w14:paraId="1B7DDC6E" w14:textId="77777777" w:rsidR="00350CD7" w:rsidRDefault="00350CD7" w:rsidP="00350CD7">
      <w:pPr>
        <w:jc w:val="center"/>
        <w:rPr>
          <w:sz w:val="32"/>
          <w:szCs w:val="32"/>
        </w:rPr>
      </w:pPr>
    </w:p>
    <w:p w14:paraId="708A825D" w14:textId="77777777" w:rsidR="00350CD7" w:rsidRDefault="00350CD7" w:rsidP="00350CD7">
      <w:pPr>
        <w:jc w:val="center"/>
        <w:rPr>
          <w:sz w:val="32"/>
          <w:szCs w:val="32"/>
        </w:rPr>
      </w:pPr>
    </w:p>
    <w:p w14:paraId="0E0151FC" w14:textId="467E2627" w:rsidR="00476D68" w:rsidRPr="00350CD7" w:rsidRDefault="00476D68" w:rsidP="00CF4622">
      <w:pPr>
        <w:pStyle w:val="Heading1"/>
        <w:numPr>
          <w:ilvl w:val="0"/>
          <w:numId w:val="0"/>
        </w:numPr>
        <w:ind w:left="432" w:hanging="432"/>
      </w:pPr>
      <w:bookmarkStart w:id="0" w:name="_Toc231678881"/>
      <w:r>
        <w:lastRenderedPageBreak/>
        <w:t>Abstract</w:t>
      </w:r>
      <w:bookmarkEnd w:id="0"/>
    </w:p>
    <w:p w14:paraId="33F0CB22" w14:textId="77777777" w:rsidR="00350CD7" w:rsidRPr="00350CD7" w:rsidRDefault="00350CD7" w:rsidP="00350CD7">
      <w:r w:rsidRPr="00350CD7">
        <w:t>This report presents the design, analysis, and optimisation of an injection mould for a mobile phone housing intended for high-volume consumer electronics production. The study integrates key engineering methodologies including computer-aided design (CAD), polymer flow simulation, finite element analysis (FEA), cost modelling, and sustainability assessment to develop a robust, manufacturable, and cost-effective solution. The design process addresses the challenges associated with injection moulding complex, thin-walled geometries, such as warpage, sink marks, weld lines, and air traps, while ensuring high surface finish and dimensional accuracy.</w:t>
      </w:r>
    </w:p>
    <w:p w14:paraId="37ADB131" w14:textId="71E9461A" w:rsidR="00350CD7" w:rsidRPr="00350CD7" w:rsidRDefault="00350CD7" w:rsidP="00350CD7">
      <w:r w:rsidRPr="00350CD7">
        <w:t>An iterative design approach was adopted, beginning with a baseline geometry which was progressively refined through simulation and validation. Optimisation of wall thickness, gate placement, and cooling behaviour significantly improved flow uniformity and reduced defect formation. The final design demonstrated high fill confidence, controlled shrinkage (~1.2</w:t>
      </w:r>
      <w:r>
        <w:t>-</w:t>
      </w:r>
      <w:r w:rsidRPr="00350CD7">
        <w:t>1.5%), and acceptable warpage (~2 mm), confirming suitability for mass production. Material selection using Granta analysis identified PC</w:t>
      </w:r>
      <w:r w:rsidRPr="00350CD7">
        <w:noBreakHyphen/>
        <w:t>ABS as the optimal choice, balancing strength, impact resistance, surface quality, and sustainability potential.</w:t>
      </w:r>
    </w:p>
    <w:p w14:paraId="1D73767A" w14:textId="77777777" w:rsidR="00350CD7" w:rsidRPr="00350CD7" w:rsidRDefault="00350CD7" w:rsidP="00350CD7">
      <w:r w:rsidRPr="00350CD7">
        <w:t>Finite Element Analysis validated the structural integrity of the component, highlighting stress concentration in snap-fit regions while confirming overall functional performance. Thermal analysis further emphasised the influence of cooling on deformation and residual stress. Cost analysis demonstrated the economic viability of large-scale production, with considerations for tooling, labour, and outsourcing strategies.</w:t>
      </w:r>
    </w:p>
    <w:p w14:paraId="70F2C702" w14:textId="3BDCAAEA" w:rsidR="0002744F" w:rsidRPr="004908D6" w:rsidRDefault="00350CD7" w:rsidP="00476D68">
      <w:r w:rsidRPr="00350CD7">
        <w:t>Sustainability was incorporated through material recyclability, energy</w:t>
      </w:r>
      <w:r>
        <w:t>-</w:t>
      </w:r>
      <w:r w:rsidRPr="00350CD7">
        <w:t>efficient design, and waste reduction strategies. Overall, the project demonstrates a successful integration of design</w:t>
      </w:r>
      <w:r>
        <w:t xml:space="preserve"> </w:t>
      </w:r>
      <w:r w:rsidRPr="00350CD7">
        <w:t>for</w:t>
      </w:r>
      <w:r>
        <w:t xml:space="preserve"> </w:t>
      </w:r>
      <w:r w:rsidRPr="00350CD7">
        <w:t>manufacture principles, simulation</w:t>
      </w:r>
      <w:r>
        <w:t xml:space="preserve"> </w:t>
      </w:r>
      <w:r w:rsidRPr="00350CD7">
        <w:t>driven optimisation, and engineering analysis to deliver a viable injection moulding solution for high-volume production, with clear opportunities identified for further refinement in cooling efficiency and structural durability.</w:t>
      </w:r>
      <w:r w:rsidR="0002744F">
        <w:rPr>
          <w:rFonts w:hint="eastAsia"/>
        </w:rPr>
        <w:br w:type="page"/>
      </w:r>
    </w:p>
    <w:sdt>
      <w:sdtPr>
        <w:rPr>
          <w:rFonts w:ascii="Arial" w:eastAsiaTheme="minorEastAsia" w:hAnsi="Arial" w:cs="Arial"/>
          <w:color w:val="auto"/>
          <w:kern w:val="2"/>
          <w:sz w:val="22"/>
          <w:szCs w:val="22"/>
          <w:lang w:val="en-GB" w:eastAsia="zh-CN"/>
          <w14:ligatures w14:val="standardContextual"/>
        </w:rPr>
        <w:id w:val="1353076706"/>
        <w:docPartObj>
          <w:docPartGallery w:val="Table of Contents"/>
          <w:docPartUnique/>
        </w:docPartObj>
      </w:sdtPr>
      <w:sdtEndPr>
        <w:rPr>
          <w:rFonts w:cstheme="minorBidi"/>
          <w:b/>
          <w:bCs/>
          <w:sz w:val="24"/>
          <w:szCs w:val="24"/>
        </w:rPr>
      </w:sdtEndPr>
      <w:sdtContent>
        <w:p w14:paraId="264A5CB2" w14:textId="2FF6C0E9" w:rsidR="00734910" w:rsidRPr="007E6F3D" w:rsidRDefault="00734910">
          <w:pPr>
            <w:pStyle w:val="TOCHeading"/>
            <w:rPr>
              <w:rFonts w:ascii="Arial" w:hAnsi="Arial" w:cs="Arial"/>
            </w:rPr>
          </w:pPr>
          <w:r w:rsidRPr="007E6F3D">
            <w:rPr>
              <w:rFonts w:ascii="Arial" w:hAnsi="Arial" w:cs="Arial"/>
            </w:rPr>
            <w:t>Contents</w:t>
          </w:r>
        </w:p>
        <w:p w14:paraId="24B25DA8" w14:textId="0E93ABCE" w:rsidR="00CF4622" w:rsidRDefault="00734910">
          <w:pPr>
            <w:pStyle w:val="TOC1"/>
            <w:tabs>
              <w:tab w:val="right" w:leader="dot" w:pos="9016"/>
            </w:tabs>
            <w:rPr>
              <w:rFonts w:cstheme="minorBidi"/>
              <w:noProof/>
              <w:kern w:val="2"/>
              <w:szCs w:val="24"/>
              <w:lang w:val="en-GB" w:eastAsia="en-GB"/>
              <w14:ligatures w14:val="standardContextual"/>
            </w:rPr>
          </w:pPr>
          <w:r w:rsidRPr="00FB198D">
            <w:rPr>
              <w:rFonts w:ascii="Arial" w:hAnsi="Arial" w:cs="Arial"/>
            </w:rPr>
            <w:fldChar w:fldCharType="begin"/>
          </w:r>
          <w:r w:rsidRPr="00FB198D">
            <w:rPr>
              <w:rFonts w:ascii="Arial" w:hAnsi="Arial" w:cs="Arial"/>
            </w:rPr>
            <w:instrText xml:space="preserve"> TOC \o "1-3" \h \z \u </w:instrText>
          </w:r>
          <w:r w:rsidRPr="00FB198D">
            <w:rPr>
              <w:rFonts w:ascii="Arial" w:hAnsi="Arial" w:cs="Arial"/>
            </w:rPr>
            <w:fldChar w:fldCharType="separate"/>
          </w:r>
          <w:hyperlink w:anchor="_Toc231678881" w:history="1">
            <w:r w:rsidR="00CF4622" w:rsidRPr="00B04AE4">
              <w:rPr>
                <w:rStyle w:val="Hyperlink"/>
                <w:noProof/>
              </w:rPr>
              <w:t>Abstract</w:t>
            </w:r>
            <w:r w:rsidR="00CF4622">
              <w:rPr>
                <w:noProof/>
                <w:webHidden/>
              </w:rPr>
              <w:tab/>
            </w:r>
            <w:r w:rsidR="00CF4622">
              <w:rPr>
                <w:noProof/>
                <w:webHidden/>
              </w:rPr>
              <w:fldChar w:fldCharType="begin"/>
            </w:r>
            <w:r w:rsidR="00CF4622">
              <w:rPr>
                <w:noProof/>
                <w:webHidden/>
              </w:rPr>
              <w:instrText xml:space="preserve"> PAGEREF _Toc231678881 \h </w:instrText>
            </w:r>
            <w:r w:rsidR="00CF4622">
              <w:rPr>
                <w:noProof/>
                <w:webHidden/>
              </w:rPr>
            </w:r>
            <w:r w:rsidR="00CF4622">
              <w:rPr>
                <w:noProof/>
                <w:webHidden/>
              </w:rPr>
              <w:fldChar w:fldCharType="separate"/>
            </w:r>
            <w:r w:rsidR="00A93347">
              <w:rPr>
                <w:noProof/>
                <w:webHidden/>
              </w:rPr>
              <w:t>2</w:t>
            </w:r>
            <w:r w:rsidR="00CF4622">
              <w:rPr>
                <w:noProof/>
                <w:webHidden/>
              </w:rPr>
              <w:fldChar w:fldCharType="end"/>
            </w:r>
          </w:hyperlink>
        </w:p>
        <w:p w14:paraId="69BFB5DE" w14:textId="194A2BC1" w:rsidR="00CF4622" w:rsidRDefault="00CF4622">
          <w:pPr>
            <w:pStyle w:val="TOC1"/>
            <w:tabs>
              <w:tab w:val="right" w:leader="dot" w:pos="9016"/>
            </w:tabs>
            <w:rPr>
              <w:rFonts w:cstheme="minorBidi"/>
              <w:noProof/>
              <w:kern w:val="2"/>
              <w:szCs w:val="24"/>
              <w:lang w:val="en-GB" w:eastAsia="en-GB"/>
              <w14:ligatures w14:val="standardContextual"/>
            </w:rPr>
          </w:pPr>
          <w:hyperlink w:anchor="_Toc231678882" w:history="1">
            <w:r w:rsidRPr="00B04AE4">
              <w:rPr>
                <w:rStyle w:val="Hyperlink"/>
                <w:noProof/>
              </w:rPr>
              <w:t>Figures List.</w:t>
            </w:r>
            <w:r>
              <w:rPr>
                <w:noProof/>
                <w:webHidden/>
              </w:rPr>
              <w:tab/>
            </w:r>
            <w:r>
              <w:rPr>
                <w:noProof/>
                <w:webHidden/>
              </w:rPr>
              <w:fldChar w:fldCharType="begin"/>
            </w:r>
            <w:r>
              <w:rPr>
                <w:noProof/>
                <w:webHidden/>
              </w:rPr>
              <w:instrText xml:space="preserve"> PAGEREF _Toc231678882 \h </w:instrText>
            </w:r>
            <w:r>
              <w:rPr>
                <w:noProof/>
                <w:webHidden/>
              </w:rPr>
            </w:r>
            <w:r>
              <w:rPr>
                <w:noProof/>
                <w:webHidden/>
              </w:rPr>
              <w:fldChar w:fldCharType="separate"/>
            </w:r>
            <w:r w:rsidR="00A93347">
              <w:rPr>
                <w:noProof/>
                <w:webHidden/>
              </w:rPr>
              <w:t>5</w:t>
            </w:r>
            <w:r>
              <w:rPr>
                <w:noProof/>
                <w:webHidden/>
              </w:rPr>
              <w:fldChar w:fldCharType="end"/>
            </w:r>
          </w:hyperlink>
        </w:p>
        <w:p w14:paraId="7AB0FC8E" w14:textId="761C7E5A" w:rsidR="00CF4622" w:rsidRDefault="00CF4622">
          <w:pPr>
            <w:pStyle w:val="TOC1"/>
            <w:tabs>
              <w:tab w:val="right" w:leader="dot" w:pos="9016"/>
            </w:tabs>
            <w:rPr>
              <w:rFonts w:cstheme="minorBidi"/>
              <w:noProof/>
              <w:kern w:val="2"/>
              <w:szCs w:val="24"/>
              <w:lang w:val="en-GB" w:eastAsia="en-GB"/>
              <w14:ligatures w14:val="standardContextual"/>
            </w:rPr>
          </w:pPr>
          <w:hyperlink w:anchor="_Toc231678883" w:history="1">
            <w:r w:rsidRPr="00B04AE4">
              <w:rPr>
                <w:rStyle w:val="Hyperlink"/>
                <w:noProof/>
              </w:rPr>
              <w:t>Tables List.</w:t>
            </w:r>
            <w:r>
              <w:rPr>
                <w:noProof/>
                <w:webHidden/>
              </w:rPr>
              <w:tab/>
            </w:r>
            <w:r>
              <w:rPr>
                <w:noProof/>
                <w:webHidden/>
              </w:rPr>
              <w:fldChar w:fldCharType="begin"/>
            </w:r>
            <w:r>
              <w:rPr>
                <w:noProof/>
                <w:webHidden/>
              </w:rPr>
              <w:instrText xml:space="preserve"> PAGEREF _Toc231678883 \h </w:instrText>
            </w:r>
            <w:r>
              <w:rPr>
                <w:noProof/>
                <w:webHidden/>
              </w:rPr>
            </w:r>
            <w:r>
              <w:rPr>
                <w:noProof/>
                <w:webHidden/>
              </w:rPr>
              <w:fldChar w:fldCharType="separate"/>
            </w:r>
            <w:r w:rsidR="00A93347">
              <w:rPr>
                <w:noProof/>
                <w:webHidden/>
              </w:rPr>
              <w:t>7</w:t>
            </w:r>
            <w:r>
              <w:rPr>
                <w:noProof/>
                <w:webHidden/>
              </w:rPr>
              <w:fldChar w:fldCharType="end"/>
            </w:r>
          </w:hyperlink>
        </w:p>
        <w:p w14:paraId="72D5DDE7" w14:textId="3E040A11" w:rsidR="00CF4622" w:rsidRDefault="00CF4622">
          <w:pPr>
            <w:pStyle w:val="TOC1"/>
            <w:tabs>
              <w:tab w:val="left" w:pos="440"/>
              <w:tab w:val="right" w:leader="dot" w:pos="9016"/>
            </w:tabs>
            <w:rPr>
              <w:rFonts w:cstheme="minorBidi"/>
              <w:noProof/>
              <w:kern w:val="2"/>
              <w:szCs w:val="24"/>
              <w:lang w:val="en-GB" w:eastAsia="en-GB"/>
              <w14:ligatures w14:val="standardContextual"/>
            </w:rPr>
          </w:pPr>
          <w:hyperlink w:anchor="_Toc231678884" w:history="1">
            <w:r w:rsidRPr="00B04AE4">
              <w:rPr>
                <w:rStyle w:val="Hyperlink"/>
                <w:noProof/>
              </w:rPr>
              <w:t>1</w:t>
            </w:r>
            <w:r>
              <w:rPr>
                <w:rFonts w:cstheme="minorBidi"/>
                <w:noProof/>
                <w:kern w:val="2"/>
                <w:szCs w:val="24"/>
                <w:lang w:val="en-GB" w:eastAsia="en-GB"/>
                <w14:ligatures w14:val="standardContextual"/>
              </w:rPr>
              <w:tab/>
            </w:r>
            <w:r w:rsidRPr="00B04AE4">
              <w:rPr>
                <w:rStyle w:val="Hyperlink"/>
                <w:noProof/>
              </w:rPr>
              <w:t>Introduction</w:t>
            </w:r>
            <w:r>
              <w:rPr>
                <w:noProof/>
                <w:webHidden/>
              </w:rPr>
              <w:tab/>
            </w:r>
            <w:r>
              <w:rPr>
                <w:noProof/>
                <w:webHidden/>
              </w:rPr>
              <w:fldChar w:fldCharType="begin"/>
            </w:r>
            <w:r>
              <w:rPr>
                <w:noProof/>
                <w:webHidden/>
              </w:rPr>
              <w:instrText xml:space="preserve"> PAGEREF _Toc231678884 \h </w:instrText>
            </w:r>
            <w:r>
              <w:rPr>
                <w:noProof/>
                <w:webHidden/>
              </w:rPr>
            </w:r>
            <w:r>
              <w:rPr>
                <w:noProof/>
                <w:webHidden/>
              </w:rPr>
              <w:fldChar w:fldCharType="separate"/>
            </w:r>
            <w:r w:rsidR="00A93347">
              <w:rPr>
                <w:noProof/>
                <w:webHidden/>
              </w:rPr>
              <w:t>i</w:t>
            </w:r>
            <w:r>
              <w:rPr>
                <w:noProof/>
                <w:webHidden/>
              </w:rPr>
              <w:fldChar w:fldCharType="end"/>
            </w:r>
          </w:hyperlink>
        </w:p>
        <w:p w14:paraId="11AECCC0" w14:textId="6FCDA81E" w:rsidR="00CF4622" w:rsidRDefault="00CF4622">
          <w:pPr>
            <w:pStyle w:val="TOC1"/>
            <w:tabs>
              <w:tab w:val="left" w:pos="440"/>
              <w:tab w:val="right" w:leader="dot" w:pos="9016"/>
            </w:tabs>
            <w:rPr>
              <w:rFonts w:cstheme="minorBidi"/>
              <w:noProof/>
              <w:kern w:val="2"/>
              <w:szCs w:val="24"/>
              <w:lang w:val="en-GB" w:eastAsia="en-GB"/>
              <w14:ligatures w14:val="standardContextual"/>
            </w:rPr>
          </w:pPr>
          <w:hyperlink w:anchor="_Toc231678885" w:history="1">
            <w:r w:rsidRPr="00B04AE4">
              <w:rPr>
                <w:rStyle w:val="Hyperlink"/>
                <w:noProof/>
              </w:rPr>
              <w:t>2</w:t>
            </w:r>
            <w:r>
              <w:rPr>
                <w:rFonts w:cstheme="minorBidi"/>
                <w:noProof/>
                <w:kern w:val="2"/>
                <w:szCs w:val="24"/>
                <w:lang w:val="en-GB" w:eastAsia="en-GB"/>
                <w14:ligatures w14:val="standardContextual"/>
              </w:rPr>
              <w:tab/>
            </w:r>
            <w:r w:rsidRPr="00B04AE4">
              <w:rPr>
                <w:rStyle w:val="Hyperlink"/>
                <w:noProof/>
              </w:rPr>
              <w:t>Literature Review</w:t>
            </w:r>
            <w:r>
              <w:rPr>
                <w:noProof/>
                <w:webHidden/>
              </w:rPr>
              <w:tab/>
            </w:r>
            <w:r>
              <w:rPr>
                <w:noProof/>
                <w:webHidden/>
              </w:rPr>
              <w:fldChar w:fldCharType="begin"/>
            </w:r>
            <w:r>
              <w:rPr>
                <w:noProof/>
                <w:webHidden/>
              </w:rPr>
              <w:instrText xml:space="preserve"> PAGEREF _Toc231678885 \h </w:instrText>
            </w:r>
            <w:r>
              <w:rPr>
                <w:noProof/>
                <w:webHidden/>
              </w:rPr>
            </w:r>
            <w:r>
              <w:rPr>
                <w:noProof/>
                <w:webHidden/>
              </w:rPr>
              <w:fldChar w:fldCharType="separate"/>
            </w:r>
            <w:r w:rsidR="00A93347">
              <w:rPr>
                <w:noProof/>
                <w:webHidden/>
              </w:rPr>
              <w:t>ii</w:t>
            </w:r>
            <w:r>
              <w:rPr>
                <w:noProof/>
                <w:webHidden/>
              </w:rPr>
              <w:fldChar w:fldCharType="end"/>
            </w:r>
          </w:hyperlink>
        </w:p>
        <w:p w14:paraId="79F18F87" w14:textId="01B8650D" w:rsidR="00CF4622" w:rsidRDefault="00CF4622">
          <w:pPr>
            <w:pStyle w:val="TOC1"/>
            <w:tabs>
              <w:tab w:val="left" w:pos="440"/>
              <w:tab w:val="right" w:leader="dot" w:pos="9016"/>
            </w:tabs>
            <w:rPr>
              <w:rFonts w:cstheme="minorBidi"/>
              <w:noProof/>
              <w:kern w:val="2"/>
              <w:szCs w:val="24"/>
              <w:lang w:val="en-GB" w:eastAsia="en-GB"/>
              <w14:ligatures w14:val="standardContextual"/>
            </w:rPr>
          </w:pPr>
          <w:hyperlink w:anchor="_Toc231678886" w:history="1">
            <w:r w:rsidRPr="00B04AE4">
              <w:rPr>
                <w:rStyle w:val="Hyperlink"/>
                <w:noProof/>
              </w:rPr>
              <w:t>3</w:t>
            </w:r>
            <w:r>
              <w:rPr>
                <w:rFonts w:cstheme="minorBidi"/>
                <w:noProof/>
                <w:kern w:val="2"/>
                <w:szCs w:val="24"/>
                <w:lang w:val="en-GB" w:eastAsia="en-GB"/>
                <w14:ligatures w14:val="standardContextual"/>
              </w:rPr>
              <w:tab/>
            </w:r>
            <w:r w:rsidRPr="00B04AE4">
              <w:rPr>
                <w:rStyle w:val="Hyperlink"/>
                <w:noProof/>
              </w:rPr>
              <w:t>Customer Requirements</w:t>
            </w:r>
            <w:r>
              <w:rPr>
                <w:noProof/>
                <w:webHidden/>
              </w:rPr>
              <w:tab/>
            </w:r>
            <w:r>
              <w:rPr>
                <w:noProof/>
                <w:webHidden/>
              </w:rPr>
              <w:fldChar w:fldCharType="begin"/>
            </w:r>
            <w:r>
              <w:rPr>
                <w:noProof/>
                <w:webHidden/>
              </w:rPr>
              <w:instrText xml:space="preserve"> PAGEREF _Toc231678886 \h </w:instrText>
            </w:r>
            <w:r>
              <w:rPr>
                <w:noProof/>
                <w:webHidden/>
              </w:rPr>
            </w:r>
            <w:r>
              <w:rPr>
                <w:noProof/>
                <w:webHidden/>
              </w:rPr>
              <w:fldChar w:fldCharType="separate"/>
            </w:r>
            <w:r w:rsidR="00A93347">
              <w:rPr>
                <w:noProof/>
                <w:webHidden/>
              </w:rPr>
              <w:t>v</w:t>
            </w:r>
            <w:r>
              <w:rPr>
                <w:noProof/>
                <w:webHidden/>
              </w:rPr>
              <w:fldChar w:fldCharType="end"/>
            </w:r>
          </w:hyperlink>
        </w:p>
        <w:p w14:paraId="431C2D92" w14:textId="3C9FA464" w:rsidR="00CF4622" w:rsidRDefault="00CF4622">
          <w:pPr>
            <w:pStyle w:val="TOC2"/>
            <w:tabs>
              <w:tab w:val="left" w:pos="960"/>
              <w:tab w:val="right" w:leader="dot" w:pos="9016"/>
            </w:tabs>
            <w:rPr>
              <w:rFonts w:cstheme="minorBidi"/>
              <w:noProof/>
              <w:kern w:val="2"/>
              <w:szCs w:val="24"/>
              <w:lang w:val="en-GB" w:eastAsia="en-GB"/>
              <w14:ligatures w14:val="standardContextual"/>
            </w:rPr>
          </w:pPr>
          <w:hyperlink w:anchor="_Toc231678887" w:history="1">
            <w:r w:rsidRPr="00B04AE4">
              <w:rPr>
                <w:rStyle w:val="Hyperlink"/>
                <w:noProof/>
              </w:rPr>
              <w:t>3.1</w:t>
            </w:r>
            <w:r>
              <w:rPr>
                <w:rFonts w:cstheme="minorBidi"/>
                <w:noProof/>
                <w:kern w:val="2"/>
                <w:szCs w:val="24"/>
                <w:lang w:val="en-GB" w:eastAsia="en-GB"/>
                <w14:ligatures w14:val="standardContextual"/>
              </w:rPr>
              <w:tab/>
            </w:r>
            <w:r w:rsidRPr="00B04AE4">
              <w:rPr>
                <w:rStyle w:val="Hyperlink"/>
                <w:noProof/>
              </w:rPr>
              <w:t>Client’s design criteria</w:t>
            </w:r>
            <w:r>
              <w:rPr>
                <w:noProof/>
                <w:webHidden/>
              </w:rPr>
              <w:tab/>
            </w:r>
            <w:r>
              <w:rPr>
                <w:noProof/>
                <w:webHidden/>
              </w:rPr>
              <w:fldChar w:fldCharType="begin"/>
            </w:r>
            <w:r>
              <w:rPr>
                <w:noProof/>
                <w:webHidden/>
              </w:rPr>
              <w:instrText xml:space="preserve"> PAGEREF _Toc231678887 \h </w:instrText>
            </w:r>
            <w:r>
              <w:rPr>
                <w:noProof/>
                <w:webHidden/>
              </w:rPr>
            </w:r>
            <w:r>
              <w:rPr>
                <w:noProof/>
                <w:webHidden/>
              </w:rPr>
              <w:fldChar w:fldCharType="separate"/>
            </w:r>
            <w:r w:rsidR="00A93347">
              <w:rPr>
                <w:noProof/>
                <w:webHidden/>
              </w:rPr>
              <w:t>v</w:t>
            </w:r>
            <w:r>
              <w:rPr>
                <w:noProof/>
                <w:webHidden/>
              </w:rPr>
              <w:fldChar w:fldCharType="end"/>
            </w:r>
          </w:hyperlink>
        </w:p>
        <w:p w14:paraId="2B0D19E0" w14:textId="3CC4E407" w:rsidR="00CF4622" w:rsidRDefault="00CF4622">
          <w:pPr>
            <w:pStyle w:val="TOC2"/>
            <w:tabs>
              <w:tab w:val="left" w:pos="960"/>
              <w:tab w:val="right" w:leader="dot" w:pos="9016"/>
            </w:tabs>
            <w:rPr>
              <w:rFonts w:cstheme="minorBidi"/>
              <w:noProof/>
              <w:kern w:val="2"/>
              <w:szCs w:val="24"/>
              <w:lang w:val="en-GB" w:eastAsia="en-GB"/>
              <w14:ligatures w14:val="standardContextual"/>
            </w:rPr>
          </w:pPr>
          <w:hyperlink w:anchor="_Toc231678888" w:history="1">
            <w:r w:rsidRPr="00B04AE4">
              <w:rPr>
                <w:rStyle w:val="Hyperlink"/>
                <w:noProof/>
              </w:rPr>
              <w:t>3.2</w:t>
            </w:r>
            <w:r>
              <w:rPr>
                <w:rFonts w:cstheme="minorBidi"/>
                <w:noProof/>
                <w:kern w:val="2"/>
                <w:szCs w:val="24"/>
                <w:lang w:val="en-GB" w:eastAsia="en-GB"/>
                <w14:ligatures w14:val="standardContextual"/>
              </w:rPr>
              <w:tab/>
            </w:r>
            <w:r w:rsidRPr="00B04AE4">
              <w:rPr>
                <w:rStyle w:val="Hyperlink"/>
                <w:noProof/>
              </w:rPr>
              <w:t>Performance Attributes</w:t>
            </w:r>
            <w:r>
              <w:rPr>
                <w:noProof/>
                <w:webHidden/>
              </w:rPr>
              <w:tab/>
            </w:r>
            <w:r>
              <w:rPr>
                <w:noProof/>
                <w:webHidden/>
              </w:rPr>
              <w:fldChar w:fldCharType="begin"/>
            </w:r>
            <w:r>
              <w:rPr>
                <w:noProof/>
                <w:webHidden/>
              </w:rPr>
              <w:instrText xml:space="preserve"> PAGEREF _Toc231678888 \h </w:instrText>
            </w:r>
            <w:r>
              <w:rPr>
                <w:noProof/>
                <w:webHidden/>
              </w:rPr>
            </w:r>
            <w:r>
              <w:rPr>
                <w:noProof/>
                <w:webHidden/>
              </w:rPr>
              <w:fldChar w:fldCharType="separate"/>
            </w:r>
            <w:r w:rsidR="00A93347">
              <w:rPr>
                <w:noProof/>
                <w:webHidden/>
              </w:rPr>
              <w:t>v</w:t>
            </w:r>
            <w:r>
              <w:rPr>
                <w:noProof/>
                <w:webHidden/>
              </w:rPr>
              <w:fldChar w:fldCharType="end"/>
            </w:r>
          </w:hyperlink>
        </w:p>
        <w:p w14:paraId="30A66611" w14:textId="1EB069C9" w:rsidR="00CF4622" w:rsidRDefault="00CF4622">
          <w:pPr>
            <w:pStyle w:val="TOC2"/>
            <w:tabs>
              <w:tab w:val="left" w:pos="960"/>
              <w:tab w:val="right" w:leader="dot" w:pos="9016"/>
            </w:tabs>
            <w:rPr>
              <w:rFonts w:cstheme="minorBidi"/>
              <w:noProof/>
              <w:kern w:val="2"/>
              <w:szCs w:val="24"/>
              <w:lang w:val="en-GB" w:eastAsia="en-GB"/>
              <w14:ligatures w14:val="standardContextual"/>
            </w:rPr>
          </w:pPr>
          <w:hyperlink w:anchor="_Toc231678889" w:history="1">
            <w:r w:rsidRPr="00B04AE4">
              <w:rPr>
                <w:rStyle w:val="Hyperlink"/>
                <w:noProof/>
              </w:rPr>
              <w:t>3.3</w:t>
            </w:r>
            <w:r>
              <w:rPr>
                <w:rFonts w:cstheme="minorBidi"/>
                <w:noProof/>
                <w:kern w:val="2"/>
                <w:szCs w:val="24"/>
                <w:lang w:val="en-GB" w:eastAsia="en-GB"/>
                <w14:ligatures w14:val="standardContextual"/>
              </w:rPr>
              <w:tab/>
            </w:r>
            <w:r w:rsidRPr="00B04AE4">
              <w:rPr>
                <w:rStyle w:val="Hyperlink"/>
                <w:noProof/>
              </w:rPr>
              <w:t>QFD Application</w:t>
            </w:r>
            <w:r>
              <w:rPr>
                <w:noProof/>
                <w:webHidden/>
              </w:rPr>
              <w:tab/>
            </w:r>
            <w:r>
              <w:rPr>
                <w:noProof/>
                <w:webHidden/>
              </w:rPr>
              <w:fldChar w:fldCharType="begin"/>
            </w:r>
            <w:r>
              <w:rPr>
                <w:noProof/>
                <w:webHidden/>
              </w:rPr>
              <w:instrText xml:space="preserve"> PAGEREF _Toc231678889 \h </w:instrText>
            </w:r>
            <w:r>
              <w:rPr>
                <w:noProof/>
                <w:webHidden/>
              </w:rPr>
            </w:r>
            <w:r>
              <w:rPr>
                <w:noProof/>
                <w:webHidden/>
              </w:rPr>
              <w:fldChar w:fldCharType="separate"/>
            </w:r>
            <w:r w:rsidR="00A93347">
              <w:rPr>
                <w:noProof/>
                <w:webHidden/>
              </w:rPr>
              <w:t>vi</w:t>
            </w:r>
            <w:r>
              <w:rPr>
                <w:noProof/>
                <w:webHidden/>
              </w:rPr>
              <w:fldChar w:fldCharType="end"/>
            </w:r>
          </w:hyperlink>
        </w:p>
        <w:p w14:paraId="7AA65CC9" w14:textId="2B77C4C5" w:rsidR="00CF4622" w:rsidRDefault="00CF4622">
          <w:pPr>
            <w:pStyle w:val="TOC2"/>
            <w:tabs>
              <w:tab w:val="left" w:pos="960"/>
              <w:tab w:val="right" w:leader="dot" w:pos="9016"/>
            </w:tabs>
            <w:rPr>
              <w:rFonts w:cstheme="minorBidi"/>
              <w:noProof/>
              <w:kern w:val="2"/>
              <w:szCs w:val="24"/>
              <w:lang w:val="en-GB" w:eastAsia="en-GB"/>
              <w14:ligatures w14:val="standardContextual"/>
            </w:rPr>
          </w:pPr>
          <w:hyperlink w:anchor="_Toc231678890" w:history="1">
            <w:r w:rsidRPr="00B04AE4">
              <w:rPr>
                <w:rStyle w:val="Hyperlink"/>
                <w:noProof/>
              </w:rPr>
              <w:t>3.4</w:t>
            </w:r>
            <w:r>
              <w:rPr>
                <w:rFonts w:cstheme="minorBidi"/>
                <w:noProof/>
                <w:kern w:val="2"/>
                <w:szCs w:val="24"/>
                <w:lang w:val="en-GB" w:eastAsia="en-GB"/>
                <w14:ligatures w14:val="standardContextual"/>
              </w:rPr>
              <w:tab/>
            </w:r>
            <w:r w:rsidRPr="00B04AE4">
              <w:rPr>
                <w:rStyle w:val="Hyperlink"/>
                <w:noProof/>
              </w:rPr>
              <w:t>FMEA</w:t>
            </w:r>
            <w:r>
              <w:rPr>
                <w:noProof/>
                <w:webHidden/>
              </w:rPr>
              <w:tab/>
            </w:r>
            <w:r>
              <w:rPr>
                <w:noProof/>
                <w:webHidden/>
              </w:rPr>
              <w:fldChar w:fldCharType="begin"/>
            </w:r>
            <w:r>
              <w:rPr>
                <w:noProof/>
                <w:webHidden/>
              </w:rPr>
              <w:instrText xml:space="preserve"> PAGEREF _Toc231678890 \h </w:instrText>
            </w:r>
            <w:r>
              <w:rPr>
                <w:noProof/>
                <w:webHidden/>
              </w:rPr>
            </w:r>
            <w:r>
              <w:rPr>
                <w:noProof/>
                <w:webHidden/>
              </w:rPr>
              <w:fldChar w:fldCharType="separate"/>
            </w:r>
            <w:r w:rsidR="00A93347">
              <w:rPr>
                <w:noProof/>
                <w:webHidden/>
              </w:rPr>
              <w:t>ix</w:t>
            </w:r>
            <w:r>
              <w:rPr>
                <w:noProof/>
                <w:webHidden/>
              </w:rPr>
              <w:fldChar w:fldCharType="end"/>
            </w:r>
          </w:hyperlink>
        </w:p>
        <w:p w14:paraId="5B427737" w14:textId="7647C64C" w:rsidR="00CF4622" w:rsidRDefault="00CF4622">
          <w:pPr>
            <w:pStyle w:val="TOC1"/>
            <w:tabs>
              <w:tab w:val="left" w:pos="440"/>
              <w:tab w:val="right" w:leader="dot" w:pos="9016"/>
            </w:tabs>
            <w:rPr>
              <w:rFonts w:cstheme="minorBidi"/>
              <w:noProof/>
              <w:kern w:val="2"/>
              <w:szCs w:val="24"/>
              <w:lang w:val="en-GB" w:eastAsia="en-GB"/>
              <w14:ligatures w14:val="standardContextual"/>
            </w:rPr>
          </w:pPr>
          <w:hyperlink w:anchor="_Toc231678891" w:history="1">
            <w:r w:rsidRPr="00B04AE4">
              <w:rPr>
                <w:rStyle w:val="Hyperlink"/>
                <w:noProof/>
              </w:rPr>
              <w:t>4</w:t>
            </w:r>
            <w:r>
              <w:rPr>
                <w:rFonts w:cstheme="minorBidi"/>
                <w:noProof/>
                <w:kern w:val="2"/>
                <w:szCs w:val="24"/>
                <w:lang w:val="en-GB" w:eastAsia="en-GB"/>
                <w14:ligatures w14:val="standardContextual"/>
              </w:rPr>
              <w:tab/>
            </w:r>
            <w:r w:rsidRPr="00B04AE4">
              <w:rPr>
                <w:rStyle w:val="Hyperlink"/>
                <w:noProof/>
              </w:rPr>
              <w:t>Design and Development</w:t>
            </w:r>
            <w:r>
              <w:rPr>
                <w:noProof/>
                <w:webHidden/>
              </w:rPr>
              <w:tab/>
            </w:r>
            <w:r>
              <w:rPr>
                <w:noProof/>
                <w:webHidden/>
              </w:rPr>
              <w:fldChar w:fldCharType="begin"/>
            </w:r>
            <w:r>
              <w:rPr>
                <w:noProof/>
                <w:webHidden/>
              </w:rPr>
              <w:instrText xml:space="preserve"> PAGEREF _Toc231678891 \h </w:instrText>
            </w:r>
            <w:r>
              <w:rPr>
                <w:noProof/>
                <w:webHidden/>
              </w:rPr>
            </w:r>
            <w:r>
              <w:rPr>
                <w:noProof/>
                <w:webHidden/>
              </w:rPr>
              <w:fldChar w:fldCharType="separate"/>
            </w:r>
            <w:r w:rsidR="00A93347">
              <w:rPr>
                <w:noProof/>
                <w:webHidden/>
              </w:rPr>
              <w:t>xi</w:t>
            </w:r>
            <w:r>
              <w:rPr>
                <w:noProof/>
                <w:webHidden/>
              </w:rPr>
              <w:fldChar w:fldCharType="end"/>
            </w:r>
          </w:hyperlink>
        </w:p>
        <w:p w14:paraId="1FE45DE9" w14:textId="717922D7" w:rsidR="00CF4622" w:rsidRDefault="00CF4622">
          <w:pPr>
            <w:pStyle w:val="TOC2"/>
            <w:tabs>
              <w:tab w:val="left" w:pos="960"/>
              <w:tab w:val="right" w:leader="dot" w:pos="9016"/>
            </w:tabs>
            <w:rPr>
              <w:rFonts w:cstheme="minorBidi"/>
              <w:noProof/>
              <w:kern w:val="2"/>
              <w:szCs w:val="24"/>
              <w:lang w:val="en-GB" w:eastAsia="en-GB"/>
              <w14:ligatures w14:val="standardContextual"/>
            </w:rPr>
          </w:pPr>
          <w:hyperlink w:anchor="_Toc231678892" w:history="1">
            <w:r w:rsidRPr="00B04AE4">
              <w:rPr>
                <w:rStyle w:val="Hyperlink"/>
                <w:noProof/>
              </w:rPr>
              <w:t>4.1</w:t>
            </w:r>
            <w:r>
              <w:rPr>
                <w:rFonts w:cstheme="minorBidi"/>
                <w:noProof/>
                <w:kern w:val="2"/>
                <w:szCs w:val="24"/>
                <w:lang w:val="en-GB" w:eastAsia="en-GB"/>
                <w14:ligatures w14:val="standardContextual"/>
              </w:rPr>
              <w:tab/>
            </w:r>
            <w:r w:rsidRPr="00B04AE4">
              <w:rPr>
                <w:rStyle w:val="Hyperlink"/>
                <w:noProof/>
              </w:rPr>
              <w:t>CAD design for phone case and Technical drawing.</w:t>
            </w:r>
            <w:r>
              <w:rPr>
                <w:noProof/>
                <w:webHidden/>
              </w:rPr>
              <w:tab/>
            </w:r>
            <w:r>
              <w:rPr>
                <w:noProof/>
                <w:webHidden/>
              </w:rPr>
              <w:fldChar w:fldCharType="begin"/>
            </w:r>
            <w:r>
              <w:rPr>
                <w:noProof/>
                <w:webHidden/>
              </w:rPr>
              <w:instrText xml:space="preserve"> PAGEREF _Toc231678892 \h </w:instrText>
            </w:r>
            <w:r>
              <w:rPr>
                <w:noProof/>
                <w:webHidden/>
              </w:rPr>
            </w:r>
            <w:r>
              <w:rPr>
                <w:noProof/>
                <w:webHidden/>
              </w:rPr>
              <w:fldChar w:fldCharType="separate"/>
            </w:r>
            <w:r w:rsidR="00A93347">
              <w:rPr>
                <w:noProof/>
                <w:webHidden/>
              </w:rPr>
              <w:t>xi</w:t>
            </w:r>
            <w:r>
              <w:rPr>
                <w:noProof/>
                <w:webHidden/>
              </w:rPr>
              <w:fldChar w:fldCharType="end"/>
            </w:r>
          </w:hyperlink>
        </w:p>
        <w:p w14:paraId="16F380D3" w14:textId="25561867" w:rsidR="00CF4622" w:rsidRDefault="00CF4622">
          <w:pPr>
            <w:pStyle w:val="TOC2"/>
            <w:tabs>
              <w:tab w:val="left" w:pos="960"/>
              <w:tab w:val="right" w:leader="dot" w:pos="9016"/>
            </w:tabs>
            <w:rPr>
              <w:rFonts w:cstheme="minorBidi"/>
              <w:noProof/>
              <w:kern w:val="2"/>
              <w:szCs w:val="24"/>
              <w:lang w:val="en-GB" w:eastAsia="en-GB"/>
              <w14:ligatures w14:val="standardContextual"/>
            </w:rPr>
          </w:pPr>
          <w:hyperlink w:anchor="_Toc231678893" w:history="1">
            <w:r w:rsidRPr="00B04AE4">
              <w:rPr>
                <w:rStyle w:val="Hyperlink"/>
                <w:noProof/>
              </w:rPr>
              <w:t>4.2</w:t>
            </w:r>
            <w:r>
              <w:rPr>
                <w:rFonts w:cstheme="minorBidi"/>
                <w:noProof/>
                <w:kern w:val="2"/>
                <w:szCs w:val="24"/>
                <w:lang w:val="en-GB" w:eastAsia="en-GB"/>
                <w14:ligatures w14:val="standardContextual"/>
              </w:rPr>
              <w:tab/>
            </w:r>
            <w:r w:rsidRPr="00B04AE4">
              <w:rPr>
                <w:rStyle w:val="Hyperlink"/>
                <w:noProof/>
              </w:rPr>
              <w:t>Material Selection.</w:t>
            </w:r>
            <w:r>
              <w:rPr>
                <w:noProof/>
                <w:webHidden/>
              </w:rPr>
              <w:tab/>
            </w:r>
            <w:r>
              <w:rPr>
                <w:noProof/>
                <w:webHidden/>
              </w:rPr>
              <w:fldChar w:fldCharType="begin"/>
            </w:r>
            <w:r>
              <w:rPr>
                <w:noProof/>
                <w:webHidden/>
              </w:rPr>
              <w:instrText xml:space="preserve"> PAGEREF _Toc231678893 \h </w:instrText>
            </w:r>
            <w:r>
              <w:rPr>
                <w:noProof/>
                <w:webHidden/>
              </w:rPr>
            </w:r>
            <w:r>
              <w:rPr>
                <w:noProof/>
                <w:webHidden/>
              </w:rPr>
              <w:fldChar w:fldCharType="separate"/>
            </w:r>
            <w:r w:rsidR="00A93347">
              <w:rPr>
                <w:noProof/>
                <w:webHidden/>
              </w:rPr>
              <w:t>xiv</w:t>
            </w:r>
            <w:r>
              <w:rPr>
                <w:noProof/>
                <w:webHidden/>
              </w:rPr>
              <w:fldChar w:fldCharType="end"/>
            </w:r>
          </w:hyperlink>
        </w:p>
        <w:p w14:paraId="16A1D594" w14:textId="1C382C11" w:rsidR="00CF4622" w:rsidRDefault="00CF4622">
          <w:pPr>
            <w:pStyle w:val="TOC2"/>
            <w:tabs>
              <w:tab w:val="left" w:pos="960"/>
              <w:tab w:val="right" w:leader="dot" w:pos="9016"/>
            </w:tabs>
            <w:rPr>
              <w:rFonts w:cstheme="minorBidi"/>
              <w:noProof/>
              <w:kern w:val="2"/>
              <w:szCs w:val="24"/>
              <w:lang w:val="en-GB" w:eastAsia="en-GB"/>
              <w14:ligatures w14:val="standardContextual"/>
            </w:rPr>
          </w:pPr>
          <w:hyperlink w:anchor="_Toc231678894" w:history="1">
            <w:r w:rsidRPr="00B04AE4">
              <w:rPr>
                <w:rStyle w:val="Hyperlink"/>
                <w:noProof/>
              </w:rPr>
              <w:t>4.3</w:t>
            </w:r>
            <w:r>
              <w:rPr>
                <w:rFonts w:cstheme="minorBidi"/>
                <w:noProof/>
                <w:kern w:val="2"/>
                <w:szCs w:val="24"/>
                <w:lang w:val="en-GB" w:eastAsia="en-GB"/>
                <w14:ligatures w14:val="standardContextual"/>
              </w:rPr>
              <w:tab/>
            </w:r>
            <w:r w:rsidRPr="00B04AE4">
              <w:rPr>
                <w:rStyle w:val="Hyperlink"/>
                <w:noProof/>
              </w:rPr>
              <w:t>Rationale for material selection choice.</w:t>
            </w:r>
            <w:r>
              <w:rPr>
                <w:noProof/>
                <w:webHidden/>
              </w:rPr>
              <w:tab/>
            </w:r>
            <w:r>
              <w:rPr>
                <w:noProof/>
                <w:webHidden/>
              </w:rPr>
              <w:fldChar w:fldCharType="begin"/>
            </w:r>
            <w:r>
              <w:rPr>
                <w:noProof/>
                <w:webHidden/>
              </w:rPr>
              <w:instrText xml:space="preserve"> PAGEREF _Toc231678894 \h </w:instrText>
            </w:r>
            <w:r>
              <w:rPr>
                <w:noProof/>
                <w:webHidden/>
              </w:rPr>
            </w:r>
            <w:r>
              <w:rPr>
                <w:noProof/>
                <w:webHidden/>
              </w:rPr>
              <w:fldChar w:fldCharType="separate"/>
            </w:r>
            <w:r w:rsidR="00A93347">
              <w:rPr>
                <w:noProof/>
                <w:webHidden/>
              </w:rPr>
              <w:t>xxi</w:t>
            </w:r>
            <w:r>
              <w:rPr>
                <w:noProof/>
                <w:webHidden/>
              </w:rPr>
              <w:fldChar w:fldCharType="end"/>
            </w:r>
          </w:hyperlink>
        </w:p>
        <w:p w14:paraId="598B47B6" w14:textId="7ED4020D" w:rsidR="00CF4622" w:rsidRDefault="00CF4622">
          <w:pPr>
            <w:pStyle w:val="TOC1"/>
            <w:tabs>
              <w:tab w:val="left" w:pos="440"/>
              <w:tab w:val="right" w:leader="dot" w:pos="9016"/>
            </w:tabs>
            <w:rPr>
              <w:rFonts w:cstheme="minorBidi"/>
              <w:noProof/>
              <w:kern w:val="2"/>
              <w:szCs w:val="24"/>
              <w:lang w:val="en-GB" w:eastAsia="en-GB"/>
              <w14:ligatures w14:val="standardContextual"/>
            </w:rPr>
          </w:pPr>
          <w:hyperlink w:anchor="_Toc231678895" w:history="1">
            <w:r w:rsidRPr="00B04AE4">
              <w:rPr>
                <w:rStyle w:val="Hyperlink"/>
                <w:noProof/>
              </w:rPr>
              <w:t>5</w:t>
            </w:r>
            <w:r>
              <w:rPr>
                <w:rFonts w:cstheme="minorBidi"/>
                <w:noProof/>
                <w:kern w:val="2"/>
                <w:szCs w:val="24"/>
                <w:lang w:val="en-GB" w:eastAsia="en-GB"/>
                <w14:ligatures w14:val="standardContextual"/>
              </w:rPr>
              <w:tab/>
            </w:r>
            <w:r w:rsidRPr="00B04AE4">
              <w:rPr>
                <w:rStyle w:val="Hyperlink"/>
                <w:noProof/>
              </w:rPr>
              <w:t>Simulation and Validation</w:t>
            </w:r>
            <w:r>
              <w:rPr>
                <w:noProof/>
                <w:webHidden/>
              </w:rPr>
              <w:tab/>
            </w:r>
            <w:r>
              <w:rPr>
                <w:noProof/>
                <w:webHidden/>
              </w:rPr>
              <w:fldChar w:fldCharType="begin"/>
            </w:r>
            <w:r>
              <w:rPr>
                <w:noProof/>
                <w:webHidden/>
              </w:rPr>
              <w:instrText xml:space="preserve"> PAGEREF _Toc231678895 \h </w:instrText>
            </w:r>
            <w:r>
              <w:rPr>
                <w:noProof/>
                <w:webHidden/>
              </w:rPr>
            </w:r>
            <w:r>
              <w:rPr>
                <w:noProof/>
                <w:webHidden/>
              </w:rPr>
              <w:fldChar w:fldCharType="separate"/>
            </w:r>
            <w:r w:rsidR="00A93347">
              <w:rPr>
                <w:noProof/>
                <w:webHidden/>
              </w:rPr>
              <w:t>xxii</w:t>
            </w:r>
            <w:r>
              <w:rPr>
                <w:noProof/>
                <w:webHidden/>
              </w:rPr>
              <w:fldChar w:fldCharType="end"/>
            </w:r>
          </w:hyperlink>
        </w:p>
        <w:p w14:paraId="4F4AECC1" w14:textId="73C83644" w:rsidR="00CF4622" w:rsidRDefault="00CF4622">
          <w:pPr>
            <w:pStyle w:val="TOC2"/>
            <w:tabs>
              <w:tab w:val="left" w:pos="960"/>
              <w:tab w:val="right" w:leader="dot" w:pos="9016"/>
            </w:tabs>
            <w:rPr>
              <w:rFonts w:cstheme="minorBidi"/>
              <w:noProof/>
              <w:kern w:val="2"/>
              <w:szCs w:val="24"/>
              <w:lang w:val="en-GB" w:eastAsia="en-GB"/>
              <w14:ligatures w14:val="standardContextual"/>
            </w:rPr>
          </w:pPr>
          <w:hyperlink w:anchor="_Toc231678896" w:history="1">
            <w:r w:rsidRPr="00B04AE4">
              <w:rPr>
                <w:rStyle w:val="Hyperlink"/>
                <w:noProof/>
              </w:rPr>
              <w:t>5.1</w:t>
            </w:r>
            <w:r>
              <w:rPr>
                <w:rFonts w:cstheme="minorBidi"/>
                <w:noProof/>
                <w:kern w:val="2"/>
                <w:szCs w:val="24"/>
                <w:lang w:val="en-GB" w:eastAsia="en-GB"/>
                <w14:ligatures w14:val="standardContextual"/>
              </w:rPr>
              <w:tab/>
            </w:r>
            <w:r w:rsidRPr="00B04AE4">
              <w:rPr>
                <w:rStyle w:val="Hyperlink"/>
                <w:noProof/>
              </w:rPr>
              <w:t>Simulation of phone case.</w:t>
            </w:r>
            <w:r>
              <w:rPr>
                <w:noProof/>
                <w:webHidden/>
              </w:rPr>
              <w:tab/>
            </w:r>
            <w:r>
              <w:rPr>
                <w:noProof/>
                <w:webHidden/>
              </w:rPr>
              <w:fldChar w:fldCharType="begin"/>
            </w:r>
            <w:r>
              <w:rPr>
                <w:noProof/>
                <w:webHidden/>
              </w:rPr>
              <w:instrText xml:space="preserve"> PAGEREF _Toc231678896 \h </w:instrText>
            </w:r>
            <w:r>
              <w:rPr>
                <w:noProof/>
                <w:webHidden/>
              </w:rPr>
            </w:r>
            <w:r>
              <w:rPr>
                <w:noProof/>
                <w:webHidden/>
              </w:rPr>
              <w:fldChar w:fldCharType="separate"/>
            </w:r>
            <w:r w:rsidR="00A93347">
              <w:rPr>
                <w:noProof/>
                <w:webHidden/>
              </w:rPr>
              <w:t>xxii</w:t>
            </w:r>
            <w:r>
              <w:rPr>
                <w:noProof/>
                <w:webHidden/>
              </w:rPr>
              <w:fldChar w:fldCharType="end"/>
            </w:r>
          </w:hyperlink>
        </w:p>
        <w:p w14:paraId="08698793" w14:textId="5767D28E" w:rsidR="00CF4622" w:rsidRDefault="00CF4622">
          <w:pPr>
            <w:pStyle w:val="TOC3"/>
            <w:tabs>
              <w:tab w:val="left" w:pos="1440"/>
              <w:tab w:val="right" w:leader="dot" w:pos="9016"/>
            </w:tabs>
            <w:rPr>
              <w:rFonts w:cstheme="minorBidi"/>
              <w:noProof/>
              <w:kern w:val="2"/>
              <w:szCs w:val="24"/>
              <w:lang w:val="en-GB" w:eastAsia="en-GB"/>
              <w14:ligatures w14:val="standardContextual"/>
            </w:rPr>
          </w:pPr>
          <w:hyperlink w:anchor="_Toc231678897" w:history="1">
            <w:r w:rsidRPr="00B04AE4">
              <w:rPr>
                <w:rStyle w:val="Hyperlink"/>
                <w:rFonts w:cs="Arial"/>
                <w:noProof/>
              </w:rPr>
              <w:t>5.1.1</w:t>
            </w:r>
            <w:r>
              <w:rPr>
                <w:rFonts w:cstheme="minorBidi"/>
                <w:noProof/>
                <w:kern w:val="2"/>
                <w:szCs w:val="24"/>
                <w:lang w:val="en-GB" w:eastAsia="en-GB"/>
                <w14:ligatures w14:val="standardContextual"/>
              </w:rPr>
              <w:tab/>
            </w:r>
            <w:r w:rsidRPr="00B04AE4">
              <w:rPr>
                <w:rStyle w:val="Hyperlink"/>
                <w:rFonts w:cs="Arial"/>
                <w:noProof/>
              </w:rPr>
              <w:t>Filling Analysis</w:t>
            </w:r>
            <w:r>
              <w:rPr>
                <w:noProof/>
                <w:webHidden/>
              </w:rPr>
              <w:tab/>
            </w:r>
            <w:r>
              <w:rPr>
                <w:noProof/>
                <w:webHidden/>
              </w:rPr>
              <w:fldChar w:fldCharType="begin"/>
            </w:r>
            <w:r>
              <w:rPr>
                <w:noProof/>
                <w:webHidden/>
              </w:rPr>
              <w:instrText xml:space="preserve"> PAGEREF _Toc231678897 \h </w:instrText>
            </w:r>
            <w:r>
              <w:rPr>
                <w:noProof/>
                <w:webHidden/>
              </w:rPr>
            </w:r>
            <w:r>
              <w:rPr>
                <w:noProof/>
                <w:webHidden/>
              </w:rPr>
              <w:fldChar w:fldCharType="separate"/>
            </w:r>
            <w:r w:rsidR="00A93347">
              <w:rPr>
                <w:noProof/>
                <w:webHidden/>
              </w:rPr>
              <w:t>xxii</w:t>
            </w:r>
            <w:r>
              <w:rPr>
                <w:noProof/>
                <w:webHidden/>
              </w:rPr>
              <w:fldChar w:fldCharType="end"/>
            </w:r>
          </w:hyperlink>
        </w:p>
        <w:p w14:paraId="5382D59D" w14:textId="45DAD6BD" w:rsidR="00CF4622" w:rsidRDefault="00CF4622">
          <w:pPr>
            <w:pStyle w:val="TOC3"/>
            <w:tabs>
              <w:tab w:val="left" w:pos="1440"/>
              <w:tab w:val="right" w:leader="dot" w:pos="9016"/>
            </w:tabs>
            <w:rPr>
              <w:rFonts w:cstheme="minorBidi"/>
              <w:noProof/>
              <w:kern w:val="2"/>
              <w:szCs w:val="24"/>
              <w:lang w:val="en-GB" w:eastAsia="en-GB"/>
              <w14:ligatures w14:val="standardContextual"/>
            </w:rPr>
          </w:pPr>
          <w:hyperlink w:anchor="_Toc231678898" w:history="1">
            <w:r w:rsidRPr="00B04AE4">
              <w:rPr>
                <w:rStyle w:val="Hyperlink"/>
                <w:rFonts w:cs="Arial"/>
                <w:noProof/>
              </w:rPr>
              <w:t>5.1.2</w:t>
            </w:r>
            <w:r>
              <w:rPr>
                <w:rFonts w:cstheme="minorBidi"/>
                <w:noProof/>
                <w:kern w:val="2"/>
                <w:szCs w:val="24"/>
                <w:lang w:val="en-GB" w:eastAsia="en-GB"/>
                <w14:ligatures w14:val="standardContextual"/>
              </w:rPr>
              <w:tab/>
            </w:r>
            <w:r w:rsidRPr="00B04AE4">
              <w:rPr>
                <w:rStyle w:val="Hyperlink"/>
                <w:rFonts w:cs="Arial"/>
                <w:noProof/>
              </w:rPr>
              <w:t>Thermal Analysis</w:t>
            </w:r>
            <w:r>
              <w:rPr>
                <w:noProof/>
                <w:webHidden/>
              </w:rPr>
              <w:tab/>
            </w:r>
            <w:r>
              <w:rPr>
                <w:noProof/>
                <w:webHidden/>
              </w:rPr>
              <w:fldChar w:fldCharType="begin"/>
            </w:r>
            <w:r>
              <w:rPr>
                <w:noProof/>
                <w:webHidden/>
              </w:rPr>
              <w:instrText xml:space="preserve"> PAGEREF _Toc231678898 \h </w:instrText>
            </w:r>
            <w:r>
              <w:rPr>
                <w:noProof/>
                <w:webHidden/>
              </w:rPr>
            </w:r>
            <w:r>
              <w:rPr>
                <w:noProof/>
                <w:webHidden/>
              </w:rPr>
              <w:fldChar w:fldCharType="separate"/>
            </w:r>
            <w:r w:rsidR="00A93347">
              <w:rPr>
                <w:noProof/>
                <w:webHidden/>
              </w:rPr>
              <w:t>xxiv</w:t>
            </w:r>
            <w:r>
              <w:rPr>
                <w:noProof/>
                <w:webHidden/>
              </w:rPr>
              <w:fldChar w:fldCharType="end"/>
            </w:r>
          </w:hyperlink>
        </w:p>
        <w:p w14:paraId="5D49BF40" w14:textId="3DE4ABC3" w:rsidR="00CF4622" w:rsidRDefault="00CF4622">
          <w:pPr>
            <w:pStyle w:val="TOC3"/>
            <w:tabs>
              <w:tab w:val="left" w:pos="1440"/>
              <w:tab w:val="right" w:leader="dot" w:pos="9016"/>
            </w:tabs>
            <w:rPr>
              <w:rFonts w:cstheme="minorBidi"/>
              <w:noProof/>
              <w:kern w:val="2"/>
              <w:szCs w:val="24"/>
              <w:lang w:val="en-GB" w:eastAsia="en-GB"/>
              <w14:ligatures w14:val="standardContextual"/>
            </w:rPr>
          </w:pPr>
          <w:hyperlink w:anchor="_Toc231678899" w:history="1">
            <w:r w:rsidRPr="00B04AE4">
              <w:rPr>
                <w:rStyle w:val="Hyperlink"/>
                <w:rFonts w:cs="Arial"/>
                <w:noProof/>
              </w:rPr>
              <w:t>5.1.3</w:t>
            </w:r>
            <w:r>
              <w:rPr>
                <w:rFonts w:cstheme="minorBidi"/>
                <w:noProof/>
                <w:kern w:val="2"/>
                <w:szCs w:val="24"/>
                <w:lang w:val="en-GB" w:eastAsia="en-GB"/>
                <w14:ligatures w14:val="standardContextual"/>
              </w:rPr>
              <w:tab/>
            </w:r>
            <w:r w:rsidRPr="00B04AE4">
              <w:rPr>
                <w:rStyle w:val="Hyperlink"/>
                <w:rFonts w:cs="Arial"/>
                <w:noProof/>
              </w:rPr>
              <w:t>Defect Analysis</w:t>
            </w:r>
            <w:r>
              <w:rPr>
                <w:noProof/>
                <w:webHidden/>
              </w:rPr>
              <w:tab/>
            </w:r>
            <w:r>
              <w:rPr>
                <w:noProof/>
                <w:webHidden/>
              </w:rPr>
              <w:fldChar w:fldCharType="begin"/>
            </w:r>
            <w:r>
              <w:rPr>
                <w:noProof/>
                <w:webHidden/>
              </w:rPr>
              <w:instrText xml:space="preserve"> PAGEREF _Toc231678899 \h </w:instrText>
            </w:r>
            <w:r>
              <w:rPr>
                <w:noProof/>
                <w:webHidden/>
              </w:rPr>
            </w:r>
            <w:r>
              <w:rPr>
                <w:noProof/>
                <w:webHidden/>
              </w:rPr>
              <w:fldChar w:fldCharType="separate"/>
            </w:r>
            <w:r w:rsidR="00A93347">
              <w:rPr>
                <w:noProof/>
                <w:webHidden/>
              </w:rPr>
              <w:t>xxvi</w:t>
            </w:r>
            <w:r>
              <w:rPr>
                <w:noProof/>
                <w:webHidden/>
              </w:rPr>
              <w:fldChar w:fldCharType="end"/>
            </w:r>
          </w:hyperlink>
        </w:p>
        <w:p w14:paraId="713AE492" w14:textId="48F41D83" w:rsidR="00CF4622" w:rsidRDefault="00CF4622">
          <w:pPr>
            <w:pStyle w:val="TOC3"/>
            <w:tabs>
              <w:tab w:val="left" w:pos="1440"/>
              <w:tab w:val="right" w:leader="dot" w:pos="9016"/>
            </w:tabs>
            <w:rPr>
              <w:rFonts w:cstheme="minorBidi"/>
              <w:noProof/>
              <w:kern w:val="2"/>
              <w:szCs w:val="24"/>
              <w:lang w:val="en-GB" w:eastAsia="en-GB"/>
              <w14:ligatures w14:val="standardContextual"/>
            </w:rPr>
          </w:pPr>
          <w:hyperlink w:anchor="_Toc231678900" w:history="1">
            <w:r w:rsidRPr="00B04AE4">
              <w:rPr>
                <w:rStyle w:val="Hyperlink"/>
                <w:rFonts w:cs="Arial"/>
                <w:noProof/>
              </w:rPr>
              <w:t>5.1.4</w:t>
            </w:r>
            <w:r>
              <w:rPr>
                <w:rFonts w:cstheme="minorBidi"/>
                <w:noProof/>
                <w:kern w:val="2"/>
                <w:szCs w:val="24"/>
                <w:lang w:val="en-GB" w:eastAsia="en-GB"/>
                <w14:ligatures w14:val="standardContextual"/>
              </w:rPr>
              <w:tab/>
            </w:r>
            <w:r w:rsidRPr="00B04AE4">
              <w:rPr>
                <w:rStyle w:val="Hyperlink"/>
                <w:rFonts w:cs="Arial"/>
                <w:noProof/>
              </w:rPr>
              <w:t>Structural results</w:t>
            </w:r>
            <w:r>
              <w:rPr>
                <w:noProof/>
                <w:webHidden/>
              </w:rPr>
              <w:tab/>
            </w:r>
            <w:r>
              <w:rPr>
                <w:noProof/>
                <w:webHidden/>
              </w:rPr>
              <w:fldChar w:fldCharType="begin"/>
            </w:r>
            <w:r>
              <w:rPr>
                <w:noProof/>
                <w:webHidden/>
              </w:rPr>
              <w:instrText xml:space="preserve"> PAGEREF _Toc231678900 \h </w:instrText>
            </w:r>
            <w:r>
              <w:rPr>
                <w:noProof/>
                <w:webHidden/>
              </w:rPr>
            </w:r>
            <w:r>
              <w:rPr>
                <w:noProof/>
                <w:webHidden/>
              </w:rPr>
              <w:fldChar w:fldCharType="separate"/>
            </w:r>
            <w:r w:rsidR="00A93347">
              <w:rPr>
                <w:noProof/>
                <w:webHidden/>
              </w:rPr>
              <w:t>xxviii</w:t>
            </w:r>
            <w:r>
              <w:rPr>
                <w:noProof/>
                <w:webHidden/>
              </w:rPr>
              <w:fldChar w:fldCharType="end"/>
            </w:r>
          </w:hyperlink>
        </w:p>
        <w:p w14:paraId="7B5FAB93" w14:textId="33495524" w:rsidR="00CF4622" w:rsidRDefault="00CF4622">
          <w:pPr>
            <w:pStyle w:val="TOC2"/>
            <w:tabs>
              <w:tab w:val="left" w:pos="960"/>
              <w:tab w:val="right" w:leader="dot" w:pos="9016"/>
            </w:tabs>
            <w:rPr>
              <w:rFonts w:cstheme="minorBidi"/>
              <w:noProof/>
              <w:kern w:val="2"/>
              <w:szCs w:val="24"/>
              <w:lang w:val="en-GB" w:eastAsia="en-GB"/>
              <w14:ligatures w14:val="standardContextual"/>
            </w:rPr>
          </w:pPr>
          <w:hyperlink w:anchor="_Toc231678901" w:history="1">
            <w:r w:rsidRPr="00B04AE4">
              <w:rPr>
                <w:rStyle w:val="Hyperlink"/>
                <w:noProof/>
              </w:rPr>
              <w:t>5.2</w:t>
            </w:r>
            <w:r>
              <w:rPr>
                <w:rFonts w:cstheme="minorBidi"/>
                <w:noProof/>
                <w:kern w:val="2"/>
                <w:szCs w:val="24"/>
                <w:lang w:val="en-GB" w:eastAsia="en-GB"/>
                <w14:ligatures w14:val="standardContextual"/>
              </w:rPr>
              <w:tab/>
            </w:r>
            <w:r w:rsidRPr="00B04AE4">
              <w:rPr>
                <w:rStyle w:val="Hyperlink"/>
                <w:noProof/>
              </w:rPr>
              <w:t>Finite Element Analysis</w:t>
            </w:r>
            <w:r>
              <w:rPr>
                <w:noProof/>
                <w:webHidden/>
              </w:rPr>
              <w:tab/>
            </w:r>
            <w:r>
              <w:rPr>
                <w:noProof/>
                <w:webHidden/>
              </w:rPr>
              <w:fldChar w:fldCharType="begin"/>
            </w:r>
            <w:r>
              <w:rPr>
                <w:noProof/>
                <w:webHidden/>
              </w:rPr>
              <w:instrText xml:space="preserve"> PAGEREF _Toc231678901 \h </w:instrText>
            </w:r>
            <w:r>
              <w:rPr>
                <w:noProof/>
                <w:webHidden/>
              </w:rPr>
            </w:r>
            <w:r>
              <w:rPr>
                <w:noProof/>
                <w:webHidden/>
              </w:rPr>
              <w:fldChar w:fldCharType="separate"/>
            </w:r>
            <w:r w:rsidR="00A93347">
              <w:rPr>
                <w:noProof/>
                <w:webHidden/>
              </w:rPr>
              <w:t>xxx</w:t>
            </w:r>
            <w:r>
              <w:rPr>
                <w:noProof/>
                <w:webHidden/>
              </w:rPr>
              <w:fldChar w:fldCharType="end"/>
            </w:r>
          </w:hyperlink>
        </w:p>
        <w:p w14:paraId="20460E08" w14:textId="5C36E16C" w:rsidR="00CF4622" w:rsidRDefault="00CF4622">
          <w:pPr>
            <w:pStyle w:val="TOC3"/>
            <w:tabs>
              <w:tab w:val="left" w:pos="1440"/>
              <w:tab w:val="right" w:leader="dot" w:pos="9016"/>
            </w:tabs>
            <w:rPr>
              <w:rFonts w:cstheme="minorBidi"/>
              <w:noProof/>
              <w:kern w:val="2"/>
              <w:szCs w:val="24"/>
              <w:lang w:val="en-GB" w:eastAsia="en-GB"/>
              <w14:ligatures w14:val="standardContextual"/>
            </w:rPr>
          </w:pPr>
          <w:hyperlink w:anchor="_Toc231678902" w:history="1">
            <w:r w:rsidRPr="00B04AE4">
              <w:rPr>
                <w:rStyle w:val="Hyperlink"/>
                <w:noProof/>
              </w:rPr>
              <w:t>5.2.1</w:t>
            </w:r>
            <w:r>
              <w:rPr>
                <w:rFonts w:cstheme="minorBidi"/>
                <w:noProof/>
                <w:kern w:val="2"/>
                <w:szCs w:val="24"/>
                <w:lang w:val="en-GB" w:eastAsia="en-GB"/>
                <w14:ligatures w14:val="standardContextual"/>
              </w:rPr>
              <w:tab/>
            </w:r>
            <w:r w:rsidRPr="00B04AE4">
              <w:rPr>
                <w:rStyle w:val="Hyperlink"/>
                <w:noProof/>
              </w:rPr>
              <w:t>Static stress analysis</w:t>
            </w:r>
            <w:r>
              <w:rPr>
                <w:noProof/>
                <w:webHidden/>
              </w:rPr>
              <w:tab/>
            </w:r>
            <w:r>
              <w:rPr>
                <w:noProof/>
                <w:webHidden/>
              </w:rPr>
              <w:fldChar w:fldCharType="begin"/>
            </w:r>
            <w:r>
              <w:rPr>
                <w:noProof/>
                <w:webHidden/>
              </w:rPr>
              <w:instrText xml:space="preserve"> PAGEREF _Toc231678902 \h </w:instrText>
            </w:r>
            <w:r>
              <w:rPr>
                <w:noProof/>
                <w:webHidden/>
              </w:rPr>
            </w:r>
            <w:r>
              <w:rPr>
                <w:noProof/>
                <w:webHidden/>
              </w:rPr>
              <w:fldChar w:fldCharType="separate"/>
            </w:r>
            <w:r w:rsidR="00A93347">
              <w:rPr>
                <w:noProof/>
                <w:webHidden/>
              </w:rPr>
              <w:t>xxx</w:t>
            </w:r>
            <w:r>
              <w:rPr>
                <w:noProof/>
                <w:webHidden/>
              </w:rPr>
              <w:fldChar w:fldCharType="end"/>
            </w:r>
          </w:hyperlink>
        </w:p>
        <w:p w14:paraId="3A95047A" w14:textId="336DB6D2" w:rsidR="00CF4622" w:rsidRDefault="00CF4622">
          <w:pPr>
            <w:pStyle w:val="TOC3"/>
            <w:tabs>
              <w:tab w:val="left" w:pos="1440"/>
              <w:tab w:val="right" w:leader="dot" w:pos="9016"/>
            </w:tabs>
            <w:rPr>
              <w:rFonts w:cstheme="minorBidi"/>
              <w:noProof/>
              <w:kern w:val="2"/>
              <w:szCs w:val="24"/>
              <w:lang w:val="en-GB" w:eastAsia="en-GB"/>
              <w14:ligatures w14:val="standardContextual"/>
            </w:rPr>
          </w:pPr>
          <w:hyperlink w:anchor="_Toc231678903" w:history="1">
            <w:r w:rsidRPr="00B04AE4">
              <w:rPr>
                <w:rStyle w:val="Hyperlink"/>
                <w:noProof/>
              </w:rPr>
              <w:t>5.2.2</w:t>
            </w:r>
            <w:r>
              <w:rPr>
                <w:rFonts w:cstheme="minorBidi"/>
                <w:noProof/>
                <w:kern w:val="2"/>
                <w:szCs w:val="24"/>
                <w:lang w:val="en-GB" w:eastAsia="en-GB"/>
                <w14:ligatures w14:val="standardContextual"/>
              </w:rPr>
              <w:tab/>
            </w:r>
            <w:r w:rsidRPr="00B04AE4">
              <w:rPr>
                <w:rStyle w:val="Hyperlink"/>
                <w:noProof/>
              </w:rPr>
              <w:t>Thermal stress analysis</w:t>
            </w:r>
            <w:r>
              <w:rPr>
                <w:noProof/>
                <w:webHidden/>
              </w:rPr>
              <w:tab/>
            </w:r>
            <w:r>
              <w:rPr>
                <w:noProof/>
                <w:webHidden/>
              </w:rPr>
              <w:fldChar w:fldCharType="begin"/>
            </w:r>
            <w:r>
              <w:rPr>
                <w:noProof/>
                <w:webHidden/>
              </w:rPr>
              <w:instrText xml:space="preserve"> PAGEREF _Toc231678903 \h </w:instrText>
            </w:r>
            <w:r>
              <w:rPr>
                <w:noProof/>
                <w:webHidden/>
              </w:rPr>
            </w:r>
            <w:r>
              <w:rPr>
                <w:noProof/>
                <w:webHidden/>
              </w:rPr>
              <w:fldChar w:fldCharType="separate"/>
            </w:r>
            <w:r w:rsidR="00A93347">
              <w:rPr>
                <w:noProof/>
                <w:webHidden/>
              </w:rPr>
              <w:t>xxxi</w:t>
            </w:r>
            <w:r>
              <w:rPr>
                <w:noProof/>
                <w:webHidden/>
              </w:rPr>
              <w:fldChar w:fldCharType="end"/>
            </w:r>
          </w:hyperlink>
        </w:p>
        <w:p w14:paraId="01D97F4F" w14:textId="029C2333" w:rsidR="00CF4622" w:rsidRDefault="00CF4622">
          <w:pPr>
            <w:pStyle w:val="TOC3"/>
            <w:tabs>
              <w:tab w:val="left" w:pos="1440"/>
              <w:tab w:val="right" w:leader="dot" w:pos="9016"/>
            </w:tabs>
            <w:rPr>
              <w:rFonts w:cstheme="minorBidi"/>
              <w:noProof/>
              <w:kern w:val="2"/>
              <w:szCs w:val="24"/>
              <w:lang w:val="en-GB" w:eastAsia="en-GB"/>
              <w14:ligatures w14:val="standardContextual"/>
            </w:rPr>
          </w:pPr>
          <w:hyperlink w:anchor="_Toc231678904" w:history="1">
            <w:r w:rsidRPr="00B04AE4">
              <w:rPr>
                <w:rStyle w:val="Hyperlink"/>
                <w:noProof/>
              </w:rPr>
              <w:t>5.2.3</w:t>
            </w:r>
            <w:r>
              <w:rPr>
                <w:rFonts w:cstheme="minorBidi"/>
                <w:noProof/>
                <w:kern w:val="2"/>
                <w:szCs w:val="24"/>
                <w:lang w:val="en-GB" w:eastAsia="en-GB"/>
                <w14:ligatures w14:val="standardContextual"/>
              </w:rPr>
              <w:tab/>
            </w:r>
            <w:r w:rsidRPr="00B04AE4">
              <w:rPr>
                <w:rStyle w:val="Hyperlink"/>
                <w:noProof/>
              </w:rPr>
              <w:t>Non-linear static stress analysis</w:t>
            </w:r>
            <w:r>
              <w:rPr>
                <w:noProof/>
                <w:webHidden/>
              </w:rPr>
              <w:tab/>
            </w:r>
            <w:r>
              <w:rPr>
                <w:noProof/>
                <w:webHidden/>
              </w:rPr>
              <w:fldChar w:fldCharType="begin"/>
            </w:r>
            <w:r>
              <w:rPr>
                <w:noProof/>
                <w:webHidden/>
              </w:rPr>
              <w:instrText xml:space="preserve"> PAGEREF _Toc231678904 \h </w:instrText>
            </w:r>
            <w:r>
              <w:rPr>
                <w:noProof/>
                <w:webHidden/>
              </w:rPr>
            </w:r>
            <w:r>
              <w:rPr>
                <w:noProof/>
                <w:webHidden/>
              </w:rPr>
              <w:fldChar w:fldCharType="separate"/>
            </w:r>
            <w:r w:rsidR="00A93347">
              <w:rPr>
                <w:noProof/>
                <w:webHidden/>
              </w:rPr>
              <w:t>xxxi</w:t>
            </w:r>
            <w:r>
              <w:rPr>
                <w:noProof/>
                <w:webHidden/>
              </w:rPr>
              <w:fldChar w:fldCharType="end"/>
            </w:r>
          </w:hyperlink>
        </w:p>
        <w:p w14:paraId="0FF5BC04" w14:textId="0371ECF3" w:rsidR="00CF4622" w:rsidRDefault="00CF4622">
          <w:pPr>
            <w:pStyle w:val="TOC2"/>
            <w:tabs>
              <w:tab w:val="left" w:pos="960"/>
              <w:tab w:val="right" w:leader="dot" w:pos="9016"/>
            </w:tabs>
            <w:rPr>
              <w:rFonts w:cstheme="minorBidi"/>
              <w:noProof/>
              <w:kern w:val="2"/>
              <w:szCs w:val="24"/>
              <w:lang w:val="en-GB" w:eastAsia="en-GB"/>
              <w14:ligatures w14:val="standardContextual"/>
            </w:rPr>
          </w:pPr>
          <w:hyperlink w:anchor="_Toc231678905" w:history="1">
            <w:r w:rsidRPr="00B04AE4">
              <w:rPr>
                <w:rStyle w:val="Hyperlink"/>
                <w:noProof/>
              </w:rPr>
              <w:t>5.3</w:t>
            </w:r>
            <w:r>
              <w:rPr>
                <w:rFonts w:cstheme="minorBidi"/>
                <w:noProof/>
                <w:kern w:val="2"/>
                <w:szCs w:val="24"/>
                <w:lang w:val="en-GB" w:eastAsia="en-GB"/>
                <w14:ligatures w14:val="standardContextual"/>
              </w:rPr>
              <w:tab/>
            </w:r>
            <w:r w:rsidRPr="00B04AE4">
              <w:rPr>
                <w:rStyle w:val="Hyperlink"/>
                <w:noProof/>
              </w:rPr>
              <w:t>Validation of the robustness</w:t>
            </w:r>
            <w:r>
              <w:rPr>
                <w:noProof/>
                <w:webHidden/>
              </w:rPr>
              <w:tab/>
            </w:r>
            <w:r>
              <w:rPr>
                <w:noProof/>
                <w:webHidden/>
              </w:rPr>
              <w:fldChar w:fldCharType="begin"/>
            </w:r>
            <w:r>
              <w:rPr>
                <w:noProof/>
                <w:webHidden/>
              </w:rPr>
              <w:instrText xml:space="preserve"> PAGEREF _Toc231678905 \h </w:instrText>
            </w:r>
            <w:r>
              <w:rPr>
                <w:noProof/>
                <w:webHidden/>
              </w:rPr>
            </w:r>
            <w:r>
              <w:rPr>
                <w:noProof/>
                <w:webHidden/>
              </w:rPr>
              <w:fldChar w:fldCharType="separate"/>
            </w:r>
            <w:r w:rsidR="00A93347">
              <w:rPr>
                <w:noProof/>
                <w:webHidden/>
              </w:rPr>
              <w:t>xxxi</w:t>
            </w:r>
            <w:r>
              <w:rPr>
                <w:noProof/>
                <w:webHidden/>
              </w:rPr>
              <w:fldChar w:fldCharType="end"/>
            </w:r>
          </w:hyperlink>
        </w:p>
        <w:p w14:paraId="613A8F6A" w14:textId="619A3BED" w:rsidR="00CF4622" w:rsidRDefault="00CF4622">
          <w:pPr>
            <w:pStyle w:val="TOC2"/>
            <w:tabs>
              <w:tab w:val="left" w:pos="960"/>
              <w:tab w:val="right" w:leader="dot" w:pos="9016"/>
            </w:tabs>
            <w:rPr>
              <w:rFonts w:cstheme="minorBidi"/>
              <w:noProof/>
              <w:kern w:val="2"/>
              <w:szCs w:val="24"/>
              <w:lang w:val="en-GB" w:eastAsia="en-GB"/>
              <w14:ligatures w14:val="standardContextual"/>
            </w:rPr>
          </w:pPr>
          <w:hyperlink w:anchor="_Toc231678906" w:history="1">
            <w:r w:rsidRPr="00B04AE4">
              <w:rPr>
                <w:rStyle w:val="Hyperlink"/>
                <w:noProof/>
              </w:rPr>
              <w:t>5.4</w:t>
            </w:r>
            <w:r>
              <w:rPr>
                <w:rFonts w:cstheme="minorBidi"/>
                <w:noProof/>
                <w:kern w:val="2"/>
                <w:szCs w:val="24"/>
                <w:lang w:val="en-GB" w:eastAsia="en-GB"/>
                <w14:ligatures w14:val="standardContextual"/>
              </w:rPr>
              <w:tab/>
            </w:r>
            <w:r w:rsidRPr="00B04AE4">
              <w:rPr>
                <w:rStyle w:val="Hyperlink"/>
                <w:noProof/>
              </w:rPr>
              <w:t>Dimensional accuracy</w:t>
            </w:r>
            <w:r>
              <w:rPr>
                <w:noProof/>
                <w:webHidden/>
              </w:rPr>
              <w:tab/>
            </w:r>
            <w:r>
              <w:rPr>
                <w:noProof/>
                <w:webHidden/>
              </w:rPr>
              <w:fldChar w:fldCharType="begin"/>
            </w:r>
            <w:r>
              <w:rPr>
                <w:noProof/>
                <w:webHidden/>
              </w:rPr>
              <w:instrText xml:space="preserve"> PAGEREF _Toc231678906 \h </w:instrText>
            </w:r>
            <w:r>
              <w:rPr>
                <w:noProof/>
                <w:webHidden/>
              </w:rPr>
            </w:r>
            <w:r>
              <w:rPr>
                <w:noProof/>
                <w:webHidden/>
              </w:rPr>
              <w:fldChar w:fldCharType="separate"/>
            </w:r>
            <w:r w:rsidR="00A93347">
              <w:rPr>
                <w:noProof/>
                <w:webHidden/>
              </w:rPr>
              <w:t>xxxii</w:t>
            </w:r>
            <w:r>
              <w:rPr>
                <w:noProof/>
                <w:webHidden/>
              </w:rPr>
              <w:fldChar w:fldCharType="end"/>
            </w:r>
          </w:hyperlink>
        </w:p>
        <w:p w14:paraId="1E9CBB90" w14:textId="110114F4" w:rsidR="00CF4622" w:rsidRDefault="00CF4622">
          <w:pPr>
            <w:pStyle w:val="TOC1"/>
            <w:tabs>
              <w:tab w:val="left" w:pos="440"/>
              <w:tab w:val="right" w:leader="dot" w:pos="9016"/>
            </w:tabs>
            <w:rPr>
              <w:rFonts w:cstheme="minorBidi"/>
              <w:noProof/>
              <w:kern w:val="2"/>
              <w:szCs w:val="24"/>
              <w:lang w:val="en-GB" w:eastAsia="en-GB"/>
              <w14:ligatures w14:val="standardContextual"/>
            </w:rPr>
          </w:pPr>
          <w:hyperlink w:anchor="_Toc231678907" w:history="1">
            <w:r w:rsidRPr="00B04AE4">
              <w:rPr>
                <w:rStyle w:val="Hyperlink"/>
                <w:noProof/>
                <w:lang w:eastAsia="en-GB"/>
              </w:rPr>
              <w:t>6</w:t>
            </w:r>
            <w:r>
              <w:rPr>
                <w:rFonts w:cstheme="minorBidi"/>
                <w:noProof/>
                <w:kern w:val="2"/>
                <w:szCs w:val="24"/>
                <w:lang w:val="en-GB" w:eastAsia="en-GB"/>
                <w14:ligatures w14:val="standardContextual"/>
              </w:rPr>
              <w:tab/>
            </w:r>
            <w:r w:rsidRPr="00B04AE4">
              <w:rPr>
                <w:rStyle w:val="Hyperlink"/>
                <w:noProof/>
                <w:lang w:eastAsia="en-GB"/>
              </w:rPr>
              <w:t>Engineering Calculations</w:t>
            </w:r>
            <w:r>
              <w:rPr>
                <w:noProof/>
                <w:webHidden/>
              </w:rPr>
              <w:tab/>
            </w:r>
            <w:r>
              <w:rPr>
                <w:noProof/>
                <w:webHidden/>
              </w:rPr>
              <w:fldChar w:fldCharType="begin"/>
            </w:r>
            <w:r>
              <w:rPr>
                <w:noProof/>
                <w:webHidden/>
              </w:rPr>
              <w:instrText xml:space="preserve"> PAGEREF _Toc231678907 \h </w:instrText>
            </w:r>
            <w:r>
              <w:rPr>
                <w:noProof/>
                <w:webHidden/>
              </w:rPr>
            </w:r>
            <w:r>
              <w:rPr>
                <w:noProof/>
                <w:webHidden/>
              </w:rPr>
              <w:fldChar w:fldCharType="separate"/>
            </w:r>
            <w:r w:rsidR="00A93347">
              <w:rPr>
                <w:noProof/>
                <w:webHidden/>
              </w:rPr>
              <w:t>xxxiii</w:t>
            </w:r>
            <w:r>
              <w:rPr>
                <w:noProof/>
                <w:webHidden/>
              </w:rPr>
              <w:fldChar w:fldCharType="end"/>
            </w:r>
          </w:hyperlink>
        </w:p>
        <w:p w14:paraId="7DD445EC" w14:textId="7C138F22" w:rsidR="00CF4622" w:rsidRDefault="00CF4622">
          <w:pPr>
            <w:pStyle w:val="TOC1"/>
            <w:tabs>
              <w:tab w:val="left" w:pos="440"/>
              <w:tab w:val="right" w:leader="dot" w:pos="9016"/>
            </w:tabs>
            <w:rPr>
              <w:rFonts w:cstheme="minorBidi"/>
              <w:noProof/>
              <w:kern w:val="2"/>
              <w:szCs w:val="24"/>
              <w:lang w:val="en-GB" w:eastAsia="en-GB"/>
              <w14:ligatures w14:val="standardContextual"/>
            </w:rPr>
          </w:pPr>
          <w:hyperlink w:anchor="_Toc231678908" w:history="1">
            <w:r w:rsidRPr="00B04AE4">
              <w:rPr>
                <w:rStyle w:val="Hyperlink"/>
                <w:noProof/>
              </w:rPr>
              <w:t>7</w:t>
            </w:r>
            <w:r>
              <w:rPr>
                <w:rFonts w:cstheme="minorBidi"/>
                <w:noProof/>
                <w:kern w:val="2"/>
                <w:szCs w:val="24"/>
                <w:lang w:val="en-GB" w:eastAsia="en-GB"/>
                <w14:ligatures w14:val="standardContextual"/>
              </w:rPr>
              <w:tab/>
            </w:r>
            <w:r w:rsidRPr="00B04AE4">
              <w:rPr>
                <w:rStyle w:val="Hyperlink"/>
                <w:noProof/>
              </w:rPr>
              <w:t>Cost Calculation Analysis</w:t>
            </w:r>
            <w:r>
              <w:rPr>
                <w:noProof/>
                <w:webHidden/>
              </w:rPr>
              <w:tab/>
            </w:r>
            <w:r>
              <w:rPr>
                <w:noProof/>
                <w:webHidden/>
              </w:rPr>
              <w:fldChar w:fldCharType="begin"/>
            </w:r>
            <w:r>
              <w:rPr>
                <w:noProof/>
                <w:webHidden/>
              </w:rPr>
              <w:instrText xml:space="preserve"> PAGEREF _Toc231678908 \h </w:instrText>
            </w:r>
            <w:r>
              <w:rPr>
                <w:noProof/>
                <w:webHidden/>
              </w:rPr>
            </w:r>
            <w:r>
              <w:rPr>
                <w:noProof/>
                <w:webHidden/>
              </w:rPr>
              <w:fldChar w:fldCharType="separate"/>
            </w:r>
            <w:r w:rsidR="00A93347">
              <w:rPr>
                <w:noProof/>
                <w:webHidden/>
              </w:rPr>
              <w:t>xxxvii</w:t>
            </w:r>
            <w:r>
              <w:rPr>
                <w:noProof/>
                <w:webHidden/>
              </w:rPr>
              <w:fldChar w:fldCharType="end"/>
            </w:r>
          </w:hyperlink>
        </w:p>
        <w:p w14:paraId="538B5AEE" w14:textId="5181C71E" w:rsidR="00CF4622" w:rsidRDefault="00CF4622">
          <w:pPr>
            <w:pStyle w:val="TOC2"/>
            <w:tabs>
              <w:tab w:val="left" w:pos="960"/>
              <w:tab w:val="right" w:leader="dot" w:pos="9016"/>
            </w:tabs>
            <w:rPr>
              <w:rFonts w:cstheme="minorBidi"/>
              <w:noProof/>
              <w:kern w:val="2"/>
              <w:szCs w:val="24"/>
              <w:lang w:val="en-GB" w:eastAsia="en-GB"/>
              <w14:ligatures w14:val="standardContextual"/>
            </w:rPr>
          </w:pPr>
          <w:hyperlink w:anchor="_Toc231678909" w:history="1">
            <w:r w:rsidRPr="00B04AE4">
              <w:rPr>
                <w:rStyle w:val="Hyperlink"/>
                <w:noProof/>
              </w:rPr>
              <w:t>7.1</w:t>
            </w:r>
            <w:r>
              <w:rPr>
                <w:rFonts w:cstheme="minorBidi"/>
                <w:noProof/>
                <w:kern w:val="2"/>
                <w:szCs w:val="24"/>
                <w:lang w:val="en-GB" w:eastAsia="en-GB"/>
                <w14:ligatures w14:val="standardContextual"/>
              </w:rPr>
              <w:tab/>
            </w:r>
            <w:r w:rsidRPr="00B04AE4">
              <w:rPr>
                <w:rStyle w:val="Hyperlink"/>
                <w:noProof/>
              </w:rPr>
              <w:t>Material Costs.</w:t>
            </w:r>
            <w:r>
              <w:rPr>
                <w:noProof/>
                <w:webHidden/>
              </w:rPr>
              <w:tab/>
            </w:r>
            <w:r>
              <w:rPr>
                <w:noProof/>
                <w:webHidden/>
              </w:rPr>
              <w:fldChar w:fldCharType="begin"/>
            </w:r>
            <w:r>
              <w:rPr>
                <w:noProof/>
                <w:webHidden/>
              </w:rPr>
              <w:instrText xml:space="preserve"> PAGEREF _Toc231678909 \h </w:instrText>
            </w:r>
            <w:r>
              <w:rPr>
                <w:noProof/>
                <w:webHidden/>
              </w:rPr>
            </w:r>
            <w:r>
              <w:rPr>
                <w:noProof/>
                <w:webHidden/>
              </w:rPr>
              <w:fldChar w:fldCharType="separate"/>
            </w:r>
            <w:r w:rsidR="00A93347">
              <w:rPr>
                <w:noProof/>
                <w:webHidden/>
              </w:rPr>
              <w:t>xxxvii</w:t>
            </w:r>
            <w:r>
              <w:rPr>
                <w:noProof/>
                <w:webHidden/>
              </w:rPr>
              <w:fldChar w:fldCharType="end"/>
            </w:r>
          </w:hyperlink>
        </w:p>
        <w:p w14:paraId="242C4164" w14:textId="59ECD34E" w:rsidR="00CF4622" w:rsidRDefault="00CF4622">
          <w:pPr>
            <w:pStyle w:val="TOC2"/>
            <w:tabs>
              <w:tab w:val="left" w:pos="960"/>
              <w:tab w:val="right" w:leader="dot" w:pos="9016"/>
            </w:tabs>
            <w:rPr>
              <w:rFonts w:cstheme="minorBidi"/>
              <w:noProof/>
              <w:kern w:val="2"/>
              <w:szCs w:val="24"/>
              <w:lang w:val="en-GB" w:eastAsia="en-GB"/>
              <w14:ligatures w14:val="standardContextual"/>
            </w:rPr>
          </w:pPr>
          <w:hyperlink w:anchor="_Toc231678910" w:history="1">
            <w:r w:rsidRPr="00B04AE4">
              <w:rPr>
                <w:rStyle w:val="Hyperlink"/>
                <w:noProof/>
              </w:rPr>
              <w:t>7.2</w:t>
            </w:r>
            <w:r>
              <w:rPr>
                <w:rFonts w:cstheme="minorBidi"/>
                <w:noProof/>
                <w:kern w:val="2"/>
                <w:szCs w:val="24"/>
                <w:lang w:val="en-GB" w:eastAsia="en-GB"/>
                <w14:ligatures w14:val="standardContextual"/>
              </w:rPr>
              <w:tab/>
            </w:r>
            <w:r w:rsidRPr="00B04AE4">
              <w:rPr>
                <w:rStyle w:val="Hyperlink"/>
                <w:noProof/>
              </w:rPr>
              <w:t>Manufacturing Costs</w:t>
            </w:r>
            <w:r>
              <w:rPr>
                <w:noProof/>
                <w:webHidden/>
              </w:rPr>
              <w:tab/>
            </w:r>
            <w:r>
              <w:rPr>
                <w:noProof/>
                <w:webHidden/>
              </w:rPr>
              <w:fldChar w:fldCharType="begin"/>
            </w:r>
            <w:r>
              <w:rPr>
                <w:noProof/>
                <w:webHidden/>
              </w:rPr>
              <w:instrText xml:space="preserve"> PAGEREF _Toc231678910 \h </w:instrText>
            </w:r>
            <w:r>
              <w:rPr>
                <w:noProof/>
                <w:webHidden/>
              </w:rPr>
            </w:r>
            <w:r>
              <w:rPr>
                <w:noProof/>
                <w:webHidden/>
              </w:rPr>
              <w:fldChar w:fldCharType="separate"/>
            </w:r>
            <w:r w:rsidR="00A93347">
              <w:rPr>
                <w:noProof/>
                <w:webHidden/>
              </w:rPr>
              <w:t>xxxvii</w:t>
            </w:r>
            <w:r>
              <w:rPr>
                <w:noProof/>
                <w:webHidden/>
              </w:rPr>
              <w:fldChar w:fldCharType="end"/>
            </w:r>
          </w:hyperlink>
        </w:p>
        <w:p w14:paraId="50D56681" w14:textId="057F1FCA" w:rsidR="00CF4622" w:rsidRDefault="00CF4622">
          <w:pPr>
            <w:pStyle w:val="TOC2"/>
            <w:tabs>
              <w:tab w:val="left" w:pos="960"/>
              <w:tab w:val="right" w:leader="dot" w:pos="9016"/>
            </w:tabs>
            <w:rPr>
              <w:rFonts w:cstheme="minorBidi"/>
              <w:noProof/>
              <w:kern w:val="2"/>
              <w:szCs w:val="24"/>
              <w:lang w:val="en-GB" w:eastAsia="en-GB"/>
              <w14:ligatures w14:val="standardContextual"/>
            </w:rPr>
          </w:pPr>
          <w:hyperlink w:anchor="_Toc231678911" w:history="1">
            <w:r w:rsidRPr="00B04AE4">
              <w:rPr>
                <w:rStyle w:val="Hyperlink"/>
                <w:noProof/>
              </w:rPr>
              <w:t>7.3</w:t>
            </w:r>
            <w:r>
              <w:rPr>
                <w:rFonts w:cstheme="minorBidi"/>
                <w:noProof/>
                <w:kern w:val="2"/>
                <w:szCs w:val="24"/>
                <w:lang w:val="en-GB" w:eastAsia="en-GB"/>
                <w14:ligatures w14:val="standardContextual"/>
              </w:rPr>
              <w:tab/>
            </w:r>
            <w:r w:rsidRPr="00B04AE4">
              <w:rPr>
                <w:rStyle w:val="Hyperlink"/>
                <w:noProof/>
              </w:rPr>
              <w:t>Break even analysis</w:t>
            </w:r>
            <w:r>
              <w:rPr>
                <w:noProof/>
                <w:webHidden/>
              </w:rPr>
              <w:tab/>
            </w:r>
            <w:r>
              <w:rPr>
                <w:noProof/>
                <w:webHidden/>
              </w:rPr>
              <w:fldChar w:fldCharType="begin"/>
            </w:r>
            <w:r>
              <w:rPr>
                <w:noProof/>
                <w:webHidden/>
              </w:rPr>
              <w:instrText xml:space="preserve"> PAGEREF _Toc231678911 \h </w:instrText>
            </w:r>
            <w:r>
              <w:rPr>
                <w:noProof/>
                <w:webHidden/>
              </w:rPr>
            </w:r>
            <w:r>
              <w:rPr>
                <w:noProof/>
                <w:webHidden/>
              </w:rPr>
              <w:fldChar w:fldCharType="separate"/>
            </w:r>
            <w:r w:rsidR="00A93347">
              <w:rPr>
                <w:noProof/>
                <w:webHidden/>
              </w:rPr>
              <w:t>xli</w:t>
            </w:r>
            <w:r>
              <w:rPr>
                <w:noProof/>
                <w:webHidden/>
              </w:rPr>
              <w:fldChar w:fldCharType="end"/>
            </w:r>
          </w:hyperlink>
        </w:p>
        <w:p w14:paraId="25CA4027" w14:textId="2575F3B1" w:rsidR="00CF4622" w:rsidRDefault="00CF4622">
          <w:pPr>
            <w:pStyle w:val="TOC1"/>
            <w:tabs>
              <w:tab w:val="left" w:pos="440"/>
              <w:tab w:val="right" w:leader="dot" w:pos="9016"/>
            </w:tabs>
            <w:rPr>
              <w:rFonts w:cstheme="minorBidi"/>
              <w:noProof/>
              <w:kern w:val="2"/>
              <w:szCs w:val="24"/>
              <w:lang w:val="en-GB" w:eastAsia="en-GB"/>
              <w14:ligatures w14:val="standardContextual"/>
            </w:rPr>
          </w:pPr>
          <w:hyperlink w:anchor="_Toc231678912" w:history="1">
            <w:r w:rsidRPr="00B04AE4">
              <w:rPr>
                <w:rStyle w:val="Hyperlink"/>
                <w:noProof/>
              </w:rPr>
              <w:t>8</w:t>
            </w:r>
            <w:r>
              <w:rPr>
                <w:rFonts w:cstheme="minorBidi"/>
                <w:noProof/>
                <w:kern w:val="2"/>
                <w:szCs w:val="24"/>
                <w:lang w:val="en-GB" w:eastAsia="en-GB"/>
                <w14:ligatures w14:val="standardContextual"/>
              </w:rPr>
              <w:tab/>
            </w:r>
            <w:r w:rsidRPr="00B04AE4">
              <w:rPr>
                <w:rStyle w:val="Hyperlink"/>
                <w:noProof/>
              </w:rPr>
              <w:t>Sustainability Considerations</w:t>
            </w:r>
            <w:r>
              <w:rPr>
                <w:noProof/>
                <w:webHidden/>
              </w:rPr>
              <w:tab/>
            </w:r>
            <w:r>
              <w:rPr>
                <w:noProof/>
                <w:webHidden/>
              </w:rPr>
              <w:fldChar w:fldCharType="begin"/>
            </w:r>
            <w:r>
              <w:rPr>
                <w:noProof/>
                <w:webHidden/>
              </w:rPr>
              <w:instrText xml:space="preserve"> PAGEREF _Toc231678912 \h </w:instrText>
            </w:r>
            <w:r>
              <w:rPr>
                <w:noProof/>
                <w:webHidden/>
              </w:rPr>
            </w:r>
            <w:r>
              <w:rPr>
                <w:noProof/>
                <w:webHidden/>
              </w:rPr>
              <w:fldChar w:fldCharType="separate"/>
            </w:r>
            <w:r w:rsidR="00A93347">
              <w:rPr>
                <w:noProof/>
                <w:webHidden/>
              </w:rPr>
              <w:t>xlii</w:t>
            </w:r>
            <w:r>
              <w:rPr>
                <w:noProof/>
                <w:webHidden/>
              </w:rPr>
              <w:fldChar w:fldCharType="end"/>
            </w:r>
          </w:hyperlink>
        </w:p>
        <w:p w14:paraId="5B0BD11D" w14:textId="0E2B61AA" w:rsidR="00CF4622" w:rsidRDefault="00CF4622">
          <w:pPr>
            <w:pStyle w:val="TOC2"/>
            <w:tabs>
              <w:tab w:val="left" w:pos="960"/>
              <w:tab w:val="right" w:leader="dot" w:pos="9016"/>
            </w:tabs>
            <w:rPr>
              <w:rFonts w:cstheme="minorBidi"/>
              <w:noProof/>
              <w:kern w:val="2"/>
              <w:szCs w:val="24"/>
              <w:lang w:val="en-GB" w:eastAsia="en-GB"/>
              <w14:ligatures w14:val="standardContextual"/>
            </w:rPr>
          </w:pPr>
          <w:hyperlink w:anchor="_Toc231678913" w:history="1">
            <w:r w:rsidRPr="00B04AE4">
              <w:rPr>
                <w:rStyle w:val="Hyperlink"/>
                <w:noProof/>
              </w:rPr>
              <w:t>8.1</w:t>
            </w:r>
            <w:r>
              <w:rPr>
                <w:rFonts w:cstheme="minorBidi"/>
                <w:noProof/>
                <w:kern w:val="2"/>
                <w:szCs w:val="24"/>
                <w:lang w:val="en-GB" w:eastAsia="en-GB"/>
                <w14:ligatures w14:val="standardContextual"/>
              </w:rPr>
              <w:tab/>
            </w:r>
            <w:r w:rsidRPr="00B04AE4">
              <w:rPr>
                <w:rStyle w:val="Hyperlink"/>
                <w:noProof/>
              </w:rPr>
              <w:t>Material Recyclability</w:t>
            </w:r>
            <w:r>
              <w:rPr>
                <w:noProof/>
                <w:webHidden/>
              </w:rPr>
              <w:tab/>
            </w:r>
            <w:r>
              <w:rPr>
                <w:noProof/>
                <w:webHidden/>
              </w:rPr>
              <w:fldChar w:fldCharType="begin"/>
            </w:r>
            <w:r>
              <w:rPr>
                <w:noProof/>
                <w:webHidden/>
              </w:rPr>
              <w:instrText xml:space="preserve"> PAGEREF _Toc231678913 \h </w:instrText>
            </w:r>
            <w:r>
              <w:rPr>
                <w:noProof/>
                <w:webHidden/>
              </w:rPr>
            </w:r>
            <w:r>
              <w:rPr>
                <w:noProof/>
                <w:webHidden/>
              </w:rPr>
              <w:fldChar w:fldCharType="separate"/>
            </w:r>
            <w:r w:rsidR="00A93347">
              <w:rPr>
                <w:noProof/>
                <w:webHidden/>
              </w:rPr>
              <w:t>xlii</w:t>
            </w:r>
            <w:r>
              <w:rPr>
                <w:noProof/>
                <w:webHidden/>
              </w:rPr>
              <w:fldChar w:fldCharType="end"/>
            </w:r>
          </w:hyperlink>
        </w:p>
        <w:p w14:paraId="6F62212B" w14:textId="7D6EA6BB" w:rsidR="00CF4622" w:rsidRDefault="00CF4622">
          <w:pPr>
            <w:pStyle w:val="TOC2"/>
            <w:tabs>
              <w:tab w:val="left" w:pos="960"/>
              <w:tab w:val="right" w:leader="dot" w:pos="9016"/>
            </w:tabs>
            <w:rPr>
              <w:rFonts w:cstheme="minorBidi"/>
              <w:noProof/>
              <w:kern w:val="2"/>
              <w:szCs w:val="24"/>
              <w:lang w:val="en-GB" w:eastAsia="en-GB"/>
              <w14:ligatures w14:val="standardContextual"/>
            </w:rPr>
          </w:pPr>
          <w:hyperlink w:anchor="_Toc231678914" w:history="1">
            <w:r w:rsidRPr="00B04AE4">
              <w:rPr>
                <w:rStyle w:val="Hyperlink"/>
                <w:noProof/>
              </w:rPr>
              <w:t>8.2</w:t>
            </w:r>
            <w:r>
              <w:rPr>
                <w:rFonts w:cstheme="minorBidi"/>
                <w:noProof/>
                <w:kern w:val="2"/>
                <w:szCs w:val="24"/>
                <w:lang w:val="en-GB" w:eastAsia="en-GB"/>
                <w14:ligatures w14:val="standardContextual"/>
              </w:rPr>
              <w:tab/>
            </w:r>
            <w:r w:rsidRPr="00B04AE4">
              <w:rPr>
                <w:rStyle w:val="Hyperlink"/>
                <w:noProof/>
              </w:rPr>
              <w:t>Energy Efficiency</w:t>
            </w:r>
            <w:r>
              <w:rPr>
                <w:noProof/>
                <w:webHidden/>
              </w:rPr>
              <w:tab/>
            </w:r>
            <w:r>
              <w:rPr>
                <w:noProof/>
                <w:webHidden/>
              </w:rPr>
              <w:fldChar w:fldCharType="begin"/>
            </w:r>
            <w:r>
              <w:rPr>
                <w:noProof/>
                <w:webHidden/>
              </w:rPr>
              <w:instrText xml:space="preserve"> PAGEREF _Toc231678914 \h </w:instrText>
            </w:r>
            <w:r>
              <w:rPr>
                <w:noProof/>
                <w:webHidden/>
              </w:rPr>
            </w:r>
            <w:r>
              <w:rPr>
                <w:noProof/>
                <w:webHidden/>
              </w:rPr>
              <w:fldChar w:fldCharType="separate"/>
            </w:r>
            <w:r w:rsidR="00A93347">
              <w:rPr>
                <w:noProof/>
                <w:webHidden/>
              </w:rPr>
              <w:t>xliii</w:t>
            </w:r>
            <w:r>
              <w:rPr>
                <w:noProof/>
                <w:webHidden/>
              </w:rPr>
              <w:fldChar w:fldCharType="end"/>
            </w:r>
          </w:hyperlink>
        </w:p>
        <w:p w14:paraId="229F7472" w14:textId="2D5440FF" w:rsidR="00CF4622" w:rsidRDefault="00CF4622">
          <w:pPr>
            <w:pStyle w:val="TOC2"/>
            <w:tabs>
              <w:tab w:val="left" w:pos="960"/>
              <w:tab w:val="right" w:leader="dot" w:pos="9016"/>
            </w:tabs>
            <w:rPr>
              <w:rFonts w:cstheme="minorBidi"/>
              <w:noProof/>
              <w:kern w:val="2"/>
              <w:szCs w:val="24"/>
              <w:lang w:val="en-GB" w:eastAsia="en-GB"/>
              <w14:ligatures w14:val="standardContextual"/>
            </w:rPr>
          </w:pPr>
          <w:hyperlink w:anchor="_Toc231678915" w:history="1">
            <w:r w:rsidRPr="00B04AE4">
              <w:rPr>
                <w:rStyle w:val="Hyperlink"/>
                <w:noProof/>
              </w:rPr>
              <w:t>8.3</w:t>
            </w:r>
            <w:r>
              <w:rPr>
                <w:rFonts w:cstheme="minorBidi"/>
                <w:noProof/>
                <w:kern w:val="2"/>
                <w:szCs w:val="24"/>
                <w:lang w:val="en-GB" w:eastAsia="en-GB"/>
                <w14:ligatures w14:val="standardContextual"/>
              </w:rPr>
              <w:tab/>
            </w:r>
            <w:r w:rsidRPr="00B04AE4">
              <w:rPr>
                <w:rStyle w:val="Hyperlink"/>
                <w:noProof/>
              </w:rPr>
              <w:t>Waste Reduction</w:t>
            </w:r>
            <w:r>
              <w:rPr>
                <w:noProof/>
                <w:webHidden/>
              </w:rPr>
              <w:tab/>
            </w:r>
            <w:r>
              <w:rPr>
                <w:noProof/>
                <w:webHidden/>
              </w:rPr>
              <w:fldChar w:fldCharType="begin"/>
            </w:r>
            <w:r>
              <w:rPr>
                <w:noProof/>
                <w:webHidden/>
              </w:rPr>
              <w:instrText xml:space="preserve"> PAGEREF _Toc231678915 \h </w:instrText>
            </w:r>
            <w:r>
              <w:rPr>
                <w:noProof/>
                <w:webHidden/>
              </w:rPr>
            </w:r>
            <w:r>
              <w:rPr>
                <w:noProof/>
                <w:webHidden/>
              </w:rPr>
              <w:fldChar w:fldCharType="separate"/>
            </w:r>
            <w:r w:rsidR="00A93347">
              <w:rPr>
                <w:noProof/>
                <w:webHidden/>
              </w:rPr>
              <w:t>xliii</w:t>
            </w:r>
            <w:r>
              <w:rPr>
                <w:noProof/>
                <w:webHidden/>
              </w:rPr>
              <w:fldChar w:fldCharType="end"/>
            </w:r>
          </w:hyperlink>
        </w:p>
        <w:p w14:paraId="5A42FCC6" w14:textId="6ABC4DBE" w:rsidR="00CF4622" w:rsidRDefault="00CF4622">
          <w:pPr>
            <w:pStyle w:val="TOC1"/>
            <w:tabs>
              <w:tab w:val="left" w:pos="440"/>
              <w:tab w:val="right" w:leader="dot" w:pos="9016"/>
            </w:tabs>
            <w:rPr>
              <w:rFonts w:cstheme="minorBidi"/>
              <w:noProof/>
              <w:kern w:val="2"/>
              <w:szCs w:val="24"/>
              <w:lang w:val="en-GB" w:eastAsia="en-GB"/>
              <w14:ligatures w14:val="standardContextual"/>
            </w:rPr>
          </w:pPr>
          <w:hyperlink w:anchor="_Toc231678916" w:history="1">
            <w:r w:rsidRPr="00B04AE4">
              <w:rPr>
                <w:rStyle w:val="Hyperlink"/>
                <w:noProof/>
              </w:rPr>
              <w:t>9</w:t>
            </w:r>
            <w:r>
              <w:rPr>
                <w:rFonts w:cstheme="minorBidi"/>
                <w:noProof/>
                <w:kern w:val="2"/>
                <w:szCs w:val="24"/>
                <w:lang w:val="en-GB" w:eastAsia="en-GB"/>
                <w14:ligatures w14:val="standardContextual"/>
              </w:rPr>
              <w:tab/>
            </w:r>
            <w:r w:rsidRPr="00B04AE4">
              <w:rPr>
                <w:rStyle w:val="Hyperlink"/>
                <w:noProof/>
              </w:rPr>
              <w:t>Discussion and Recommendations</w:t>
            </w:r>
            <w:r>
              <w:rPr>
                <w:noProof/>
                <w:webHidden/>
              </w:rPr>
              <w:tab/>
            </w:r>
            <w:r>
              <w:rPr>
                <w:noProof/>
                <w:webHidden/>
              </w:rPr>
              <w:fldChar w:fldCharType="begin"/>
            </w:r>
            <w:r>
              <w:rPr>
                <w:noProof/>
                <w:webHidden/>
              </w:rPr>
              <w:instrText xml:space="preserve"> PAGEREF _Toc231678916 \h </w:instrText>
            </w:r>
            <w:r>
              <w:rPr>
                <w:noProof/>
                <w:webHidden/>
              </w:rPr>
            </w:r>
            <w:r>
              <w:rPr>
                <w:noProof/>
                <w:webHidden/>
              </w:rPr>
              <w:fldChar w:fldCharType="separate"/>
            </w:r>
            <w:r w:rsidR="00A93347">
              <w:rPr>
                <w:noProof/>
                <w:webHidden/>
              </w:rPr>
              <w:t>xliv</w:t>
            </w:r>
            <w:r>
              <w:rPr>
                <w:noProof/>
                <w:webHidden/>
              </w:rPr>
              <w:fldChar w:fldCharType="end"/>
            </w:r>
          </w:hyperlink>
        </w:p>
        <w:p w14:paraId="56E81D15" w14:textId="577606A4" w:rsidR="00CF4622" w:rsidRDefault="00CF4622">
          <w:pPr>
            <w:pStyle w:val="TOC2"/>
            <w:tabs>
              <w:tab w:val="left" w:pos="960"/>
              <w:tab w:val="right" w:leader="dot" w:pos="9016"/>
            </w:tabs>
            <w:rPr>
              <w:rFonts w:cstheme="minorBidi"/>
              <w:noProof/>
              <w:kern w:val="2"/>
              <w:szCs w:val="24"/>
              <w:lang w:val="en-GB" w:eastAsia="en-GB"/>
              <w14:ligatures w14:val="standardContextual"/>
            </w:rPr>
          </w:pPr>
          <w:hyperlink w:anchor="_Toc231678917" w:history="1">
            <w:r w:rsidRPr="00B04AE4">
              <w:rPr>
                <w:rStyle w:val="Hyperlink"/>
                <w:noProof/>
              </w:rPr>
              <w:t>9.1</w:t>
            </w:r>
            <w:r>
              <w:rPr>
                <w:rFonts w:cstheme="minorBidi"/>
                <w:noProof/>
                <w:kern w:val="2"/>
                <w:szCs w:val="24"/>
                <w:lang w:val="en-GB" w:eastAsia="en-GB"/>
                <w14:ligatures w14:val="standardContextual"/>
              </w:rPr>
              <w:tab/>
            </w:r>
            <w:r w:rsidRPr="00B04AE4">
              <w:rPr>
                <w:rStyle w:val="Hyperlink"/>
                <w:noProof/>
              </w:rPr>
              <w:t>Comparison with Customer Requirements</w:t>
            </w:r>
            <w:r>
              <w:rPr>
                <w:noProof/>
                <w:webHidden/>
              </w:rPr>
              <w:tab/>
            </w:r>
            <w:r>
              <w:rPr>
                <w:noProof/>
                <w:webHidden/>
              </w:rPr>
              <w:fldChar w:fldCharType="begin"/>
            </w:r>
            <w:r>
              <w:rPr>
                <w:noProof/>
                <w:webHidden/>
              </w:rPr>
              <w:instrText xml:space="preserve"> PAGEREF _Toc231678917 \h </w:instrText>
            </w:r>
            <w:r>
              <w:rPr>
                <w:noProof/>
                <w:webHidden/>
              </w:rPr>
            </w:r>
            <w:r>
              <w:rPr>
                <w:noProof/>
                <w:webHidden/>
              </w:rPr>
              <w:fldChar w:fldCharType="separate"/>
            </w:r>
            <w:r w:rsidR="00A93347">
              <w:rPr>
                <w:noProof/>
                <w:webHidden/>
              </w:rPr>
              <w:t>xliv</w:t>
            </w:r>
            <w:r>
              <w:rPr>
                <w:noProof/>
                <w:webHidden/>
              </w:rPr>
              <w:fldChar w:fldCharType="end"/>
            </w:r>
          </w:hyperlink>
        </w:p>
        <w:p w14:paraId="21B090B6" w14:textId="3CF4A18A" w:rsidR="00CF4622" w:rsidRDefault="00CF4622">
          <w:pPr>
            <w:pStyle w:val="TOC2"/>
            <w:tabs>
              <w:tab w:val="left" w:pos="960"/>
              <w:tab w:val="right" w:leader="dot" w:pos="9016"/>
            </w:tabs>
            <w:rPr>
              <w:rFonts w:cstheme="minorBidi"/>
              <w:noProof/>
              <w:kern w:val="2"/>
              <w:szCs w:val="24"/>
              <w:lang w:val="en-GB" w:eastAsia="en-GB"/>
              <w14:ligatures w14:val="standardContextual"/>
            </w:rPr>
          </w:pPr>
          <w:hyperlink w:anchor="_Toc231678918" w:history="1">
            <w:r w:rsidRPr="00B04AE4">
              <w:rPr>
                <w:rStyle w:val="Hyperlink"/>
                <w:noProof/>
              </w:rPr>
              <w:t>9.2</w:t>
            </w:r>
            <w:r>
              <w:rPr>
                <w:rFonts w:cstheme="minorBidi"/>
                <w:noProof/>
                <w:kern w:val="2"/>
                <w:szCs w:val="24"/>
                <w:lang w:val="en-GB" w:eastAsia="en-GB"/>
                <w14:ligatures w14:val="standardContextual"/>
              </w:rPr>
              <w:tab/>
            </w:r>
            <w:r w:rsidRPr="00B04AE4">
              <w:rPr>
                <w:rStyle w:val="Hyperlink"/>
                <w:noProof/>
              </w:rPr>
              <w:t>Design Trade-Offs</w:t>
            </w:r>
            <w:r>
              <w:rPr>
                <w:noProof/>
                <w:webHidden/>
              </w:rPr>
              <w:tab/>
            </w:r>
            <w:r>
              <w:rPr>
                <w:noProof/>
                <w:webHidden/>
              </w:rPr>
              <w:fldChar w:fldCharType="begin"/>
            </w:r>
            <w:r>
              <w:rPr>
                <w:noProof/>
                <w:webHidden/>
              </w:rPr>
              <w:instrText xml:space="preserve"> PAGEREF _Toc231678918 \h </w:instrText>
            </w:r>
            <w:r>
              <w:rPr>
                <w:noProof/>
                <w:webHidden/>
              </w:rPr>
            </w:r>
            <w:r>
              <w:rPr>
                <w:noProof/>
                <w:webHidden/>
              </w:rPr>
              <w:fldChar w:fldCharType="separate"/>
            </w:r>
            <w:r w:rsidR="00A93347">
              <w:rPr>
                <w:noProof/>
                <w:webHidden/>
              </w:rPr>
              <w:t>xlv</w:t>
            </w:r>
            <w:r>
              <w:rPr>
                <w:noProof/>
                <w:webHidden/>
              </w:rPr>
              <w:fldChar w:fldCharType="end"/>
            </w:r>
          </w:hyperlink>
        </w:p>
        <w:p w14:paraId="0DAC670B" w14:textId="0531CB6B" w:rsidR="00CF4622" w:rsidRDefault="00CF4622">
          <w:pPr>
            <w:pStyle w:val="TOC2"/>
            <w:tabs>
              <w:tab w:val="left" w:pos="960"/>
              <w:tab w:val="right" w:leader="dot" w:pos="9016"/>
            </w:tabs>
            <w:rPr>
              <w:rFonts w:cstheme="minorBidi"/>
              <w:noProof/>
              <w:kern w:val="2"/>
              <w:szCs w:val="24"/>
              <w:lang w:val="en-GB" w:eastAsia="en-GB"/>
              <w14:ligatures w14:val="standardContextual"/>
            </w:rPr>
          </w:pPr>
          <w:hyperlink w:anchor="_Toc231678919" w:history="1">
            <w:r w:rsidRPr="00B04AE4">
              <w:rPr>
                <w:rStyle w:val="Hyperlink"/>
                <w:noProof/>
              </w:rPr>
              <w:t>9.3</w:t>
            </w:r>
            <w:r>
              <w:rPr>
                <w:rFonts w:cstheme="minorBidi"/>
                <w:noProof/>
                <w:kern w:val="2"/>
                <w:szCs w:val="24"/>
                <w:lang w:val="en-GB" w:eastAsia="en-GB"/>
                <w14:ligatures w14:val="standardContextual"/>
              </w:rPr>
              <w:tab/>
            </w:r>
            <w:r w:rsidRPr="00B04AE4">
              <w:rPr>
                <w:rStyle w:val="Hyperlink"/>
                <w:noProof/>
              </w:rPr>
              <w:t>Recommendations and Future Work</w:t>
            </w:r>
            <w:r>
              <w:rPr>
                <w:noProof/>
                <w:webHidden/>
              </w:rPr>
              <w:tab/>
            </w:r>
            <w:r>
              <w:rPr>
                <w:noProof/>
                <w:webHidden/>
              </w:rPr>
              <w:fldChar w:fldCharType="begin"/>
            </w:r>
            <w:r>
              <w:rPr>
                <w:noProof/>
                <w:webHidden/>
              </w:rPr>
              <w:instrText xml:space="preserve"> PAGEREF _Toc231678919 \h </w:instrText>
            </w:r>
            <w:r>
              <w:rPr>
                <w:noProof/>
                <w:webHidden/>
              </w:rPr>
            </w:r>
            <w:r>
              <w:rPr>
                <w:noProof/>
                <w:webHidden/>
              </w:rPr>
              <w:fldChar w:fldCharType="separate"/>
            </w:r>
            <w:r w:rsidR="00A93347">
              <w:rPr>
                <w:noProof/>
                <w:webHidden/>
              </w:rPr>
              <w:t>xlvi</w:t>
            </w:r>
            <w:r>
              <w:rPr>
                <w:noProof/>
                <w:webHidden/>
              </w:rPr>
              <w:fldChar w:fldCharType="end"/>
            </w:r>
          </w:hyperlink>
        </w:p>
        <w:p w14:paraId="29F9CB11" w14:textId="3928A292" w:rsidR="00CF4622" w:rsidRDefault="00CF4622">
          <w:pPr>
            <w:pStyle w:val="TOC1"/>
            <w:tabs>
              <w:tab w:val="left" w:pos="720"/>
              <w:tab w:val="right" w:leader="dot" w:pos="9016"/>
            </w:tabs>
            <w:rPr>
              <w:rFonts w:cstheme="minorBidi"/>
              <w:noProof/>
              <w:kern w:val="2"/>
              <w:szCs w:val="24"/>
              <w:lang w:val="en-GB" w:eastAsia="en-GB"/>
              <w14:ligatures w14:val="standardContextual"/>
            </w:rPr>
          </w:pPr>
          <w:hyperlink w:anchor="_Toc231678920" w:history="1">
            <w:r w:rsidRPr="00B04AE4">
              <w:rPr>
                <w:rStyle w:val="Hyperlink"/>
                <w:noProof/>
              </w:rPr>
              <w:t>10</w:t>
            </w:r>
            <w:r>
              <w:rPr>
                <w:rFonts w:cstheme="minorBidi"/>
                <w:noProof/>
                <w:kern w:val="2"/>
                <w:szCs w:val="24"/>
                <w:lang w:val="en-GB" w:eastAsia="en-GB"/>
                <w14:ligatures w14:val="standardContextual"/>
              </w:rPr>
              <w:tab/>
            </w:r>
            <w:r w:rsidRPr="00B04AE4">
              <w:rPr>
                <w:rStyle w:val="Hyperlink"/>
                <w:noProof/>
              </w:rPr>
              <w:t>Conclusion</w:t>
            </w:r>
            <w:r>
              <w:rPr>
                <w:noProof/>
                <w:webHidden/>
              </w:rPr>
              <w:tab/>
            </w:r>
            <w:r>
              <w:rPr>
                <w:noProof/>
                <w:webHidden/>
              </w:rPr>
              <w:fldChar w:fldCharType="begin"/>
            </w:r>
            <w:r>
              <w:rPr>
                <w:noProof/>
                <w:webHidden/>
              </w:rPr>
              <w:instrText xml:space="preserve"> PAGEREF _Toc231678920 \h </w:instrText>
            </w:r>
            <w:r>
              <w:rPr>
                <w:noProof/>
                <w:webHidden/>
              </w:rPr>
            </w:r>
            <w:r>
              <w:rPr>
                <w:noProof/>
                <w:webHidden/>
              </w:rPr>
              <w:fldChar w:fldCharType="separate"/>
            </w:r>
            <w:r w:rsidR="00A93347">
              <w:rPr>
                <w:noProof/>
                <w:webHidden/>
              </w:rPr>
              <w:t>xlvii</w:t>
            </w:r>
            <w:r>
              <w:rPr>
                <w:noProof/>
                <w:webHidden/>
              </w:rPr>
              <w:fldChar w:fldCharType="end"/>
            </w:r>
          </w:hyperlink>
        </w:p>
        <w:p w14:paraId="6EF01C3F" w14:textId="476ACACC" w:rsidR="00CF4622" w:rsidRDefault="00CF4622">
          <w:pPr>
            <w:pStyle w:val="TOC1"/>
            <w:tabs>
              <w:tab w:val="left" w:pos="720"/>
              <w:tab w:val="right" w:leader="dot" w:pos="9016"/>
            </w:tabs>
            <w:rPr>
              <w:rFonts w:cstheme="minorBidi"/>
              <w:noProof/>
              <w:kern w:val="2"/>
              <w:szCs w:val="24"/>
              <w:lang w:val="en-GB" w:eastAsia="en-GB"/>
              <w14:ligatures w14:val="standardContextual"/>
            </w:rPr>
          </w:pPr>
          <w:hyperlink w:anchor="_Toc231678921" w:history="1">
            <w:r w:rsidRPr="00B04AE4">
              <w:rPr>
                <w:rStyle w:val="Hyperlink"/>
                <w:noProof/>
              </w:rPr>
              <w:t>11</w:t>
            </w:r>
            <w:r>
              <w:rPr>
                <w:rFonts w:cstheme="minorBidi"/>
                <w:noProof/>
                <w:kern w:val="2"/>
                <w:szCs w:val="24"/>
                <w:lang w:val="en-GB" w:eastAsia="en-GB"/>
                <w14:ligatures w14:val="standardContextual"/>
              </w:rPr>
              <w:tab/>
            </w:r>
            <w:r w:rsidRPr="00B04AE4">
              <w:rPr>
                <w:rStyle w:val="Hyperlink"/>
                <w:noProof/>
              </w:rPr>
              <w:t>Appendices</w:t>
            </w:r>
            <w:r>
              <w:rPr>
                <w:noProof/>
                <w:webHidden/>
              </w:rPr>
              <w:tab/>
            </w:r>
            <w:r>
              <w:rPr>
                <w:noProof/>
                <w:webHidden/>
              </w:rPr>
              <w:fldChar w:fldCharType="begin"/>
            </w:r>
            <w:r>
              <w:rPr>
                <w:noProof/>
                <w:webHidden/>
              </w:rPr>
              <w:instrText xml:space="preserve"> PAGEREF _Toc231678921 \h </w:instrText>
            </w:r>
            <w:r>
              <w:rPr>
                <w:noProof/>
                <w:webHidden/>
              </w:rPr>
            </w:r>
            <w:r>
              <w:rPr>
                <w:noProof/>
                <w:webHidden/>
              </w:rPr>
              <w:fldChar w:fldCharType="separate"/>
            </w:r>
            <w:r w:rsidR="00A93347">
              <w:rPr>
                <w:noProof/>
                <w:webHidden/>
              </w:rPr>
              <w:t>xlviii</w:t>
            </w:r>
            <w:r>
              <w:rPr>
                <w:noProof/>
                <w:webHidden/>
              </w:rPr>
              <w:fldChar w:fldCharType="end"/>
            </w:r>
          </w:hyperlink>
        </w:p>
        <w:p w14:paraId="0C788B42" w14:textId="3CF77274" w:rsidR="00CF4622" w:rsidRDefault="00CF4622">
          <w:pPr>
            <w:pStyle w:val="TOC2"/>
            <w:tabs>
              <w:tab w:val="left" w:pos="960"/>
              <w:tab w:val="right" w:leader="dot" w:pos="9016"/>
            </w:tabs>
            <w:rPr>
              <w:rFonts w:cstheme="minorBidi"/>
              <w:noProof/>
              <w:kern w:val="2"/>
              <w:szCs w:val="24"/>
              <w:lang w:val="en-GB" w:eastAsia="en-GB"/>
              <w14:ligatures w14:val="standardContextual"/>
            </w:rPr>
          </w:pPr>
          <w:hyperlink w:anchor="_Toc231678922" w:history="1">
            <w:r w:rsidRPr="00B04AE4">
              <w:rPr>
                <w:rStyle w:val="Hyperlink"/>
                <w:noProof/>
              </w:rPr>
              <w:t>11.1</w:t>
            </w:r>
            <w:r>
              <w:rPr>
                <w:rFonts w:cstheme="minorBidi"/>
                <w:noProof/>
                <w:kern w:val="2"/>
                <w:szCs w:val="24"/>
                <w:lang w:val="en-GB" w:eastAsia="en-GB"/>
                <w14:ligatures w14:val="standardContextual"/>
              </w:rPr>
              <w:tab/>
            </w:r>
            <w:r w:rsidRPr="00B04AE4">
              <w:rPr>
                <w:rStyle w:val="Hyperlink"/>
                <w:noProof/>
              </w:rPr>
              <w:t>Initial simulation analysis</w:t>
            </w:r>
            <w:r>
              <w:rPr>
                <w:noProof/>
                <w:webHidden/>
              </w:rPr>
              <w:tab/>
            </w:r>
            <w:r>
              <w:rPr>
                <w:noProof/>
                <w:webHidden/>
              </w:rPr>
              <w:fldChar w:fldCharType="begin"/>
            </w:r>
            <w:r>
              <w:rPr>
                <w:noProof/>
                <w:webHidden/>
              </w:rPr>
              <w:instrText xml:space="preserve"> PAGEREF _Toc231678922 \h </w:instrText>
            </w:r>
            <w:r>
              <w:rPr>
                <w:noProof/>
                <w:webHidden/>
              </w:rPr>
            </w:r>
            <w:r>
              <w:rPr>
                <w:noProof/>
                <w:webHidden/>
              </w:rPr>
              <w:fldChar w:fldCharType="separate"/>
            </w:r>
            <w:r w:rsidR="00A93347">
              <w:rPr>
                <w:noProof/>
                <w:webHidden/>
              </w:rPr>
              <w:t>xlviii</w:t>
            </w:r>
            <w:r>
              <w:rPr>
                <w:noProof/>
                <w:webHidden/>
              </w:rPr>
              <w:fldChar w:fldCharType="end"/>
            </w:r>
          </w:hyperlink>
        </w:p>
        <w:p w14:paraId="07832BE3" w14:textId="25D417F5" w:rsidR="00CF4622" w:rsidRDefault="00CF4622">
          <w:pPr>
            <w:pStyle w:val="TOC2"/>
            <w:tabs>
              <w:tab w:val="left" w:pos="960"/>
              <w:tab w:val="right" w:leader="dot" w:pos="9016"/>
            </w:tabs>
            <w:rPr>
              <w:rFonts w:cstheme="minorBidi"/>
              <w:noProof/>
              <w:kern w:val="2"/>
              <w:szCs w:val="24"/>
              <w:lang w:val="en-GB" w:eastAsia="en-GB"/>
              <w14:ligatures w14:val="standardContextual"/>
            </w:rPr>
          </w:pPr>
          <w:hyperlink w:anchor="_Toc231678923" w:history="1">
            <w:r w:rsidRPr="00B04AE4">
              <w:rPr>
                <w:rStyle w:val="Hyperlink"/>
                <w:noProof/>
              </w:rPr>
              <w:t>11.2</w:t>
            </w:r>
            <w:r>
              <w:rPr>
                <w:rFonts w:cstheme="minorBidi"/>
                <w:noProof/>
                <w:kern w:val="2"/>
                <w:szCs w:val="24"/>
                <w:lang w:val="en-GB" w:eastAsia="en-GB"/>
                <w14:ligatures w14:val="standardContextual"/>
              </w:rPr>
              <w:tab/>
            </w:r>
            <w:r w:rsidRPr="00B04AE4">
              <w:rPr>
                <w:rStyle w:val="Hyperlink"/>
                <w:noProof/>
              </w:rPr>
              <w:t>Second simulation analysis</w:t>
            </w:r>
            <w:r>
              <w:rPr>
                <w:noProof/>
                <w:webHidden/>
              </w:rPr>
              <w:tab/>
            </w:r>
            <w:r>
              <w:rPr>
                <w:noProof/>
                <w:webHidden/>
              </w:rPr>
              <w:fldChar w:fldCharType="begin"/>
            </w:r>
            <w:r>
              <w:rPr>
                <w:noProof/>
                <w:webHidden/>
              </w:rPr>
              <w:instrText xml:space="preserve"> PAGEREF _Toc231678923 \h </w:instrText>
            </w:r>
            <w:r>
              <w:rPr>
                <w:noProof/>
                <w:webHidden/>
              </w:rPr>
            </w:r>
            <w:r>
              <w:rPr>
                <w:noProof/>
                <w:webHidden/>
              </w:rPr>
              <w:fldChar w:fldCharType="separate"/>
            </w:r>
            <w:r w:rsidR="00A93347">
              <w:rPr>
                <w:noProof/>
                <w:webHidden/>
              </w:rPr>
              <w:t>lxii</w:t>
            </w:r>
            <w:r>
              <w:rPr>
                <w:noProof/>
                <w:webHidden/>
              </w:rPr>
              <w:fldChar w:fldCharType="end"/>
            </w:r>
          </w:hyperlink>
        </w:p>
        <w:p w14:paraId="4E374CD3" w14:textId="688523AF" w:rsidR="00CF4622" w:rsidRDefault="00CF4622">
          <w:pPr>
            <w:pStyle w:val="TOC2"/>
            <w:tabs>
              <w:tab w:val="left" w:pos="960"/>
              <w:tab w:val="right" w:leader="dot" w:pos="9016"/>
            </w:tabs>
            <w:rPr>
              <w:rFonts w:cstheme="minorBidi"/>
              <w:noProof/>
              <w:kern w:val="2"/>
              <w:szCs w:val="24"/>
              <w:lang w:val="en-GB" w:eastAsia="en-GB"/>
              <w14:ligatures w14:val="standardContextual"/>
            </w:rPr>
          </w:pPr>
          <w:hyperlink w:anchor="_Toc231678924" w:history="1">
            <w:r w:rsidRPr="00B04AE4">
              <w:rPr>
                <w:rStyle w:val="Hyperlink"/>
                <w:noProof/>
              </w:rPr>
              <w:t>11.3</w:t>
            </w:r>
            <w:r>
              <w:rPr>
                <w:rFonts w:cstheme="minorBidi"/>
                <w:noProof/>
                <w:kern w:val="2"/>
                <w:szCs w:val="24"/>
                <w:lang w:val="en-GB" w:eastAsia="en-GB"/>
                <w14:ligatures w14:val="standardContextual"/>
              </w:rPr>
              <w:tab/>
            </w:r>
            <w:r w:rsidRPr="00B04AE4">
              <w:rPr>
                <w:rStyle w:val="Hyperlink"/>
                <w:noProof/>
              </w:rPr>
              <w:t>Final simulation Analysis</w:t>
            </w:r>
            <w:r>
              <w:rPr>
                <w:noProof/>
                <w:webHidden/>
              </w:rPr>
              <w:tab/>
            </w:r>
            <w:r>
              <w:rPr>
                <w:noProof/>
                <w:webHidden/>
              </w:rPr>
              <w:fldChar w:fldCharType="begin"/>
            </w:r>
            <w:r>
              <w:rPr>
                <w:noProof/>
                <w:webHidden/>
              </w:rPr>
              <w:instrText xml:space="preserve"> PAGEREF _Toc231678924 \h </w:instrText>
            </w:r>
            <w:r>
              <w:rPr>
                <w:noProof/>
                <w:webHidden/>
              </w:rPr>
            </w:r>
            <w:r>
              <w:rPr>
                <w:noProof/>
                <w:webHidden/>
              </w:rPr>
              <w:fldChar w:fldCharType="separate"/>
            </w:r>
            <w:r w:rsidR="00A93347">
              <w:rPr>
                <w:noProof/>
                <w:webHidden/>
              </w:rPr>
              <w:t>lxxviii</w:t>
            </w:r>
            <w:r>
              <w:rPr>
                <w:noProof/>
                <w:webHidden/>
              </w:rPr>
              <w:fldChar w:fldCharType="end"/>
            </w:r>
          </w:hyperlink>
        </w:p>
        <w:p w14:paraId="3A8B1EAF" w14:textId="6A633BA6" w:rsidR="00CF4622" w:rsidRDefault="00CF4622">
          <w:pPr>
            <w:pStyle w:val="TOC2"/>
            <w:tabs>
              <w:tab w:val="left" w:pos="960"/>
              <w:tab w:val="right" w:leader="dot" w:pos="9016"/>
            </w:tabs>
            <w:rPr>
              <w:rFonts w:cstheme="minorBidi"/>
              <w:noProof/>
              <w:kern w:val="2"/>
              <w:szCs w:val="24"/>
              <w:lang w:val="en-GB" w:eastAsia="en-GB"/>
              <w14:ligatures w14:val="standardContextual"/>
            </w:rPr>
          </w:pPr>
          <w:hyperlink w:anchor="_Toc231678925" w:history="1">
            <w:r w:rsidRPr="00B04AE4">
              <w:rPr>
                <w:rStyle w:val="Hyperlink"/>
                <w:noProof/>
              </w:rPr>
              <w:t>11.4</w:t>
            </w:r>
            <w:r>
              <w:rPr>
                <w:rFonts w:cstheme="minorBidi"/>
                <w:noProof/>
                <w:kern w:val="2"/>
                <w:szCs w:val="24"/>
                <w:lang w:val="en-GB" w:eastAsia="en-GB"/>
                <w14:ligatures w14:val="standardContextual"/>
              </w:rPr>
              <w:tab/>
            </w:r>
            <w:r w:rsidRPr="00B04AE4">
              <w:rPr>
                <w:rStyle w:val="Hyperlink"/>
                <w:noProof/>
              </w:rPr>
              <w:t>Static stress full report</w:t>
            </w:r>
            <w:r>
              <w:rPr>
                <w:noProof/>
                <w:webHidden/>
              </w:rPr>
              <w:tab/>
            </w:r>
            <w:r>
              <w:rPr>
                <w:noProof/>
                <w:webHidden/>
              </w:rPr>
              <w:fldChar w:fldCharType="begin"/>
            </w:r>
            <w:r>
              <w:rPr>
                <w:noProof/>
                <w:webHidden/>
              </w:rPr>
              <w:instrText xml:space="preserve"> PAGEREF _Toc231678925 \h </w:instrText>
            </w:r>
            <w:r>
              <w:rPr>
                <w:noProof/>
                <w:webHidden/>
              </w:rPr>
            </w:r>
            <w:r>
              <w:rPr>
                <w:noProof/>
                <w:webHidden/>
              </w:rPr>
              <w:fldChar w:fldCharType="separate"/>
            </w:r>
            <w:r w:rsidR="00A93347">
              <w:rPr>
                <w:noProof/>
                <w:webHidden/>
              </w:rPr>
              <w:t>xcii</w:t>
            </w:r>
            <w:r>
              <w:rPr>
                <w:noProof/>
                <w:webHidden/>
              </w:rPr>
              <w:fldChar w:fldCharType="end"/>
            </w:r>
          </w:hyperlink>
        </w:p>
        <w:p w14:paraId="0624E5DC" w14:textId="04D8B57E" w:rsidR="00CF4622" w:rsidRDefault="00CF4622">
          <w:pPr>
            <w:pStyle w:val="TOC2"/>
            <w:tabs>
              <w:tab w:val="left" w:pos="960"/>
              <w:tab w:val="right" w:leader="dot" w:pos="9016"/>
            </w:tabs>
            <w:rPr>
              <w:rFonts w:cstheme="minorBidi"/>
              <w:noProof/>
              <w:kern w:val="2"/>
              <w:szCs w:val="24"/>
              <w:lang w:val="en-GB" w:eastAsia="en-GB"/>
              <w14:ligatures w14:val="standardContextual"/>
            </w:rPr>
          </w:pPr>
          <w:hyperlink w:anchor="_Toc231678926" w:history="1">
            <w:r w:rsidRPr="00B04AE4">
              <w:rPr>
                <w:rStyle w:val="Hyperlink"/>
                <w:noProof/>
              </w:rPr>
              <w:t>11.5</w:t>
            </w:r>
            <w:r>
              <w:rPr>
                <w:rFonts w:cstheme="minorBidi"/>
                <w:noProof/>
                <w:kern w:val="2"/>
                <w:szCs w:val="24"/>
                <w:lang w:val="en-GB" w:eastAsia="en-GB"/>
                <w14:ligatures w14:val="standardContextual"/>
              </w:rPr>
              <w:tab/>
            </w:r>
            <w:r w:rsidRPr="00B04AE4">
              <w:rPr>
                <w:rStyle w:val="Hyperlink"/>
                <w:noProof/>
              </w:rPr>
              <w:t>Thermal stress full report</w:t>
            </w:r>
            <w:r>
              <w:rPr>
                <w:noProof/>
                <w:webHidden/>
              </w:rPr>
              <w:tab/>
            </w:r>
            <w:r>
              <w:rPr>
                <w:noProof/>
                <w:webHidden/>
              </w:rPr>
              <w:fldChar w:fldCharType="begin"/>
            </w:r>
            <w:r>
              <w:rPr>
                <w:noProof/>
                <w:webHidden/>
              </w:rPr>
              <w:instrText xml:space="preserve"> PAGEREF _Toc231678926 \h </w:instrText>
            </w:r>
            <w:r>
              <w:rPr>
                <w:noProof/>
                <w:webHidden/>
              </w:rPr>
            </w:r>
            <w:r>
              <w:rPr>
                <w:noProof/>
                <w:webHidden/>
              </w:rPr>
              <w:fldChar w:fldCharType="separate"/>
            </w:r>
            <w:r w:rsidR="00A93347">
              <w:rPr>
                <w:noProof/>
                <w:webHidden/>
              </w:rPr>
              <w:t>civ</w:t>
            </w:r>
            <w:r>
              <w:rPr>
                <w:noProof/>
                <w:webHidden/>
              </w:rPr>
              <w:fldChar w:fldCharType="end"/>
            </w:r>
          </w:hyperlink>
        </w:p>
        <w:p w14:paraId="5092EAEF" w14:textId="3569A888" w:rsidR="00CF4622" w:rsidRDefault="00CF4622">
          <w:pPr>
            <w:pStyle w:val="TOC1"/>
            <w:tabs>
              <w:tab w:val="right" w:leader="dot" w:pos="9016"/>
            </w:tabs>
            <w:rPr>
              <w:rFonts w:cstheme="minorBidi"/>
              <w:noProof/>
              <w:kern w:val="2"/>
              <w:szCs w:val="24"/>
              <w:lang w:val="en-GB" w:eastAsia="en-GB"/>
              <w14:ligatures w14:val="standardContextual"/>
            </w:rPr>
          </w:pPr>
          <w:hyperlink w:anchor="_Toc231678927" w:history="1">
            <w:r>
              <w:rPr>
                <w:noProof/>
                <w:webHidden/>
              </w:rPr>
              <w:tab/>
            </w:r>
            <w:r>
              <w:rPr>
                <w:noProof/>
                <w:webHidden/>
              </w:rPr>
              <w:fldChar w:fldCharType="begin"/>
            </w:r>
            <w:r>
              <w:rPr>
                <w:noProof/>
                <w:webHidden/>
              </w:rPr>
              <w:instrText xml:space="preserve"> PAGEREF _Toc231678927 \h </w:instrText>
            </w:r>
            <w:r>
              <w:rPr>
                <w:noProof/>
                <w:webHidden/>
              </w:rPr>
            </w:r>
            <w:r>
              <w:rPr>
                <w:noProof/>
                <w:webHidden/>
              </w:rPr>
              <w:fldChar w:fldCharType="separate"/>
            </w:r>
            <w:r w:rsidR="00A93347">
              <w:rPr>
                <w:noProof/>
                <w:webHidden/>
              </w:rPr>
              <w:t>civ</w:t>
            </w:r>
            <w:r>
              <w:rPr>
                <w:noProof/>
                <w:webHidden/>
              </w:rPr>
              <w:fldChar w:fldCharType="end"/>
            </w:r>
          </w:hyperlink>
        </w:p>
        <w:p w14:paraId="2F4BADA3" w14:textId="5A2976CC" w:rsidR="00CF4622" w:rsidRDefault="00CF4622">
          <w:pPr>
            <w:pStyle w:val="TOC2"/>
            <w:tabs>
              <w:tab w:val="left" w:pos="960"/>
              <w:tab w:val="right" w:leader="dot" w:pos="9016"/>
            </w:tabs>
            <w:rPr>
              <w:rFonts w:cstheme="minorBidi"/>
              <w:noProof/>
              <w:kern w:val="2"/>
              <w:szCs w:val="24"/>
              <w:lang w:val="en-GB" w:eastAsia="en-GB"/>
              <w14:ligatures w14:val="standardContextual"/>
            </w:rPr>
          </w:pPr>
          <w:hyperlink w:anchor="_Toc231678928" w:history="1">
            <w:r w:rsidRPr="00B04AE4">
              <w:rPr>
                <w:rStyle w:val="Hyperlink"/>
                <w:noProof/>
              </w:rPr>
              <w:t>11.6</w:t>
            </w:r>
            <w:r>
              <w:rPr>
                <w:rFonts w:cstheme="minorBidi"/>
                <w:noProof/>
                <w:kern w:val="2"/>
                <w:szCs w:val="24"/>
                <w:lang w:val="en-GB" w:eastAsia="en-GB"/>
                <w14:ligatures w14:val="standardContextual"/>
              </w:rPr>
              <w:tab/>
            </w:r>
            <w:r w:rsidRPr="00B04AE4">
              <w:rPr>
                <w:rStyle w:val="Hyperlink"/>
                <w:noProof/>
              </w:rPr>
              <w:t>Non-Linear static stress</w:t>
            </w:r>
            <w:r>
              <w:rPr>
                <w:noProof/>
                <w:webHidden/>
              </w:rPr>
              <w:tab/>
            </w:r>
            <w:r>
              <w:rPr>
                <w:noProof/>
                <w:webHidden/>
              </w:rPr>
              <w:fldChar w:fldCharType="begin"/>
            </w:r>
            <w:r>
              <w:rPr>
                <w:noProof/>
                <w:webHidden/>
              </w:rPr>
              <w:instrText xml:space="preserve"> PAGEREF _Toc231678928 \h </w:instrText>
            </w:r>
            <w:r>
              <w:rPr>
                <w:noProof/>
                <w:webHidden/>
              </w:rPr>
            </w:r>
            <w:r>
              <w:rPr>
                <w:noProof/>
                <w:webHidden/>
              </w:rPr>
              <w:fldChar w:fldCharType="separate"/>
            </w:r>
            <w:r w:rsidR="00A93347">
              <w:rPr>
                <w:noProof/>
                <w:webHidden/>
              </w:rPr>
              <w:t>cxiii</w:t>
            </w:r>
            <w:r>
              <w:rPr>
                <w:noProof/>
                <w:webHidden/>
              </w:rPr>
              <w:fldChar w:fldCharType="end"/>
            </w:r>
          </w:hyperlink>
        </w:p>
        <w:p w14:paraId="055125C1" w14:textId="24063BBB" w:rsidR="00CF4622" w:rsidRDefault="00CF4622">
          <w:pPr>
            <w:pStyle w:val="TOC1"/>
            <w:tabs>
              <w:tab w:val="left" w:pos="720"/>
              <w:tab w:val="right" w:leader="dot" w:pos="9016"/>
            </w:tabs>
            <w:rPr>
              <w:rFonts w:cstheme="minorBidi"/>
              <w:noProof/>
              <w:kern w:val="2"/>
              <w:szCs w:val="24"/>
              <w:lang w:val="en-GB" w:eastAsia="en-GB"/>
              <w14:ligatures w14:val="standardContextual"/>
            </w:rPr>
          </w:pPr>
          <w:hyperlink w:anchor="_Toc231678929" w:history="1">
            <w:r w:rsidRPr="00B04AE4">
              <w:rPr>
                <w:rStyle w:val="Hyperlink"/>
                <w:noProof/>
              </w:rPr>
              <w:t>12</w:t>
            </w:r>
            <w:r>
              <w:rPr>
                <w:rFonts w:cstheme="minorBidi"/>
                <w:noProof/>
                <w:kern w:val="2"/>
                <w:szCs w:val="24"/>
                <w:lang w:val="en-GB" w:eastAsia="en-GB"/>
                <w14:ligatures w14:val="standardContextual"/>
              </w:rPr>
              <w:tab/>
            </w:r>
            <w:r w:rsidRPr="00B04AE4">
              <w:rPr>
                <w:rStyle w:val="Hyperlink"/>
                <w:noProof/>
              </w:rPr>
              <w:t>References</w:t>
            </w:r>
            <w:r>
              <w:rPr>
                <w:noProof/>
                <w:webHidden/>
              </w:rPr>
              <w:tab/>
            </w:r>
            <w:r>
              <w:rPr>
                <w:noProof/>
                <w:webHidden/>
              </w:rPr>
              <w:fldChar w:fldCharType="begin"/>
            </w:r>
            <w:r>
              <w:rPr>
                <w:noProof/>
                <w:webHidden/>
              </w:rPr>
              <w:instrText xml:space="preserve"> PAGEREF _Toc231678929 \h </w:instrText>
            </w:r>
            <w:r>
              <w:rPr>
                <w:noProof/>
                <w:webHidden/>
              </w:rPr>
            </w:r>
            <w:r>
              <w:rPr>
                <w:noProof/>
                <w:webHidden/>
              </w:rPr>
              <w:fldChar w:fldCharType="separate"/>
            </w:r>
            <w:r w:rsidR="00A93347">
              <w:rPr>
                <w:noProof/>
                <w:webHidden/>
              </w:rPr>
              <w:t>cxx</w:t>
            </w:r>
            <w:r>
              <w:rPr>
                <w:noProof/>
                <w:webHidden/>
              </w:rPr>
              <w:fldChar w:fldCharType="end"/>
            </w:r>
          </w:hyperlink>
        </w:p>
        <w:p w14:paraId="437F18C7" w14:textId="152200EF" w:rsidR="00FB198D" w:rsidRPr="00F9099B" w:rsidRDefault="00734910" w:rsidP="007E6F3D">
          <w:pPr>
            <w:rPr>
              <w:b/>
            </w:rPr>
          </w:pPr>
          <w:r w:rsidRPr="00FB198D">
            <w:rPr>
              <w:rFonts w:cs="Arial"/>
              <w:b/>
              <w:bCs/>
              <w:noProof/>
            </w:rPr>
            <w:fldChar w:fldCharType="end"/>
          </w:r>
        </w:p>
      </w:sdtContent>
    </w:sdt>
    <w:p w14:paraId="61930812" w14:textId="77777777" w:rsidR="000500E9" w:rsidRDefault="000500E9" w:rsidP="00C3231D">
      <w:pPr>
        <w:pStyle w:val="Heading1"/>
        <w:numPr>
          <w:ilvl w:val="0"/>
          <w:numId w:val="0"/>
        </w:numPr>
        <w:rPr>
          <w:color w:val="auto"/>
        </w:rPr>
      </w:pPr>
      <w:bookmarkStart w:id="1" w:name="_Toc231678882"/>
    </w:p>
    <w:p w14:paraId="6312DA2E" w14:textId="77777777" w:rsidR="000500E9" w:rsidRDefault="000500E9" w:rsidP="00C3231D">
      <w:pPr>
        <w:pStyle w:val="Heading1"/>
        <w:numPr>
          <w:ilvl w:val="0"/>
          <w:numId w:val="0"/>
        </w:numPr>
        <w:rPr>
          <w:color w:val="auto"/>
        </w:rPr>
      </w:pPr>
    </w:p>
    <w:p w14:paraId="3D044315" w14:textId="77777777" w:rsidR="000500E9" w:rsidRDefault="000500E9" w:rsidP="00C3231D">
      <w:pPr>
        <w:pStyle w:val="Heading1"/>
        <w:numPr>
          <w:ilvl w:val="0"/>
          <w:numId w:val="0"/>
        </w:numPr>
        <w:rPr>
          <w:color w:val="auto"/>
        </w:rPr>
      </w:pPr>
    </w:p>
    <w:p w14:paraId="5814283C" w14:textId="77777777" w:rsidR="000500E9" w:rsidRDefault="000500E9" w:rsidP="00C3231D">
      <w:pPr>
        <w:pStyle w:val="Heading1"/>
        <w:numPr>
          <w:ilvl w:val="0"/>
          <w:numId w:val="0"/>
        </w:numPr>
        <w:rPr>
          <w:color w:val="auto"/>
        </w:rPr>
      </w:pPr>
    </w:p>
    <w:p w14:paraId="11A47E87" w14:textId="77777777" w:rsidR="000500E9" w:rsidRDefault="000500E9" w:rsidP="00C3231D">
      <w:pPr>
        <w:pStyle w:val="Heading1"/>
        <w:numPr>
          <w:ilvl w:val="0"/>
          <w:numId w:val="0"/>
        </w:numPr>
        <w:rPr>
          <w:color w:val="auto"/>
        </w:rPr>
      </w:pPr>
    </w:p>
    <w:p w14:paraId="4583A2AF" w14:textId="77777777" w:rsidR="00271A33" w:rsidRDefault="00271A33" w:rsidP="00271A33"/>
    <w:p w14:paraId="27B7970F" w14:textId="77777777" w:rsidR="000500E9" w:rsidRDefault="000500E9" w:rsidP="00C3231D">
      <w:pPr>
        <w:pStyle w:val="Heading1"/>
        <w:numPr>
          <w:ilvl w:val="0"/>
          <w:numId w:val="0"/>
        </w:numPr>
        <w:rPr>
          <w:color w:val="auto"/>
        </w:rPr>
      </w:pPr>
    </w:p>
    <w:p w14:paraId="2180E985" w14:textId="77777777" w:rsidR="00271A33" w:rsidRPr="00271A33" w:rsidRDefault="00271A33" w:rsidP="00271A33"/>
    <w:p w14:paraId="5D39B4DC" w14:textId="1AA56789" w:rsidR="00652342" w:rsidRDefault="00652342" w:rsidP="00C3231D">
      <w:pPr>
        <w:pStyle w:val="Heading1"/>
        <w:numPr>
          <w:ilvl w:val="0"/>
          <w:numId w:val="0"/>
        </w:numPr>
        <w:rPr>
          <w:color w:val="auto"/>
        </w:rPr>
      </w:pPr>
      <w:r w:rsidRPr="00F9099B">
        <w:rPr>
          <w:color w:val="auto"/>
        </w:rPr>
        <w:lastRenderedPageBreak/>
        <w:t xml:space="preserve">Figures </w:t>
      </w:r>
      <w:r w:rsidR="00BA1D89">
        <w:rPr>
          <w:color w:val="auto"/>
        </w:rPr>
        <w:t>List.</w:t>
      </w:r>
      <w:bookmarkEnd w:id="1"/>
    </w:p>
    <w:p w14:paraId="4A437F19" w14:textId="5D356B25" w:rsidR="00C3231D" w:rsidRDefault="00BA1D89">
      <w:pPr>
        <w:pStyle w:val="TableofFigures"/>
        <w:tabs>
          <w:tab w:val="right" w:leader="dot" w:pos="9016"/>
        </w:tabs>
        <w:rPr>
          <w:rFonts w:asciiTheme="minorHAnsi" w:hAnsiTheme="minorHAnsi"/>
          <w:noProof/>
          <w:szCs w:val="24"/>
          <w:lang w:eastAsia="en-GB"/>
        </w:rPr>
      </w:pPr>
      <w:r>
        <w:fldChar w:fldCharType="begin"/>
      </w:r>
      <w:r>
        <w:instrText xml:space="preserve"> TOC \h \z \c "Figure" </w:instrText>
      </w:r>
      <w:r>
        <w:fldChar w:fldCharType="separate"/>
      </w:r>
      <w:hyperlink w:anchor="_Toc231677067" w:history="1">
        <w:r w:rsidR="00C3231D" w:rsidRPr="000E77BB">
          <w:rPr>
            <w:rStyle w:val="Hyperlink"/>
            <w:noProof/>
          </w:rPr>
          <w:t>Figure 1- Injection moulding machine (Conrad, 2023)</w:t>
        </w:r>
        <w:r w:rsidR="00C3231D">
          <w:rPr>
            <w:noProof/>
            <w:webHidden/>
          </w:rPr>
          <w:tab/>
        </w:r>
        <w:r w:rsidR="00C3231D">
          <w:rPr>
            <w:noProof/>
            <w:webHidden/>
          </w:rPr>
          <w:fldChar w:fldCharType="begin"/>
        </w:r>
        <w:r w:rsidR="00C3231D">
          <w:rPr>
            <w:noProof/>
            <w:webHidden/>
          </w:rPr>
          <w:instrText xml:space="preserve"> PAGEREF _Toc231677067 \h </w:instrText>
        </w:r>
        <w:r w:rsidR="00C3231D">
          <w:rPr>
            <w:noProof/>
            <w:webHidden/>
          </w:rPr>
        </w:r>
        <w:r w:rsidR="00C3231D">
          <w:rPr>
            <w:noProof/>
            <w:webHidden/>
          </w:rPr>
          <w:fldChar w:fldCharType="separate"/>
        </w:r>
        <w:r w:rsidR="00C3231D">
          <w:rPr>
            <w:noProof/>
            <w:webHidden/>
          </w:rPr>
          <w:t>iii</w:t>
        </w:r>
        <w:r w:rsidR="00C3231D">
          <w:rPr>
            <w:noProof/>
            <w:webHidden/>
          </w:rPr>
          <w:fldChar w:fldCharType="end"/>
        </w:r>
      </w:hyperlink>
    </w:p>
    <w:p w14:paraId="1A6FC0A5" w14:textId="22047530" w:rsidR="00C3231D" w:rsidRDefault="00C3231D">
      <w:pPr>
        <w:pStyle w:val="TableofFigures"/>
        <w:tabs>
          <w:tab w:val="right" w:leader="dot" w:pos="9016"/>
        </w:tabs>
        <w:rPr>
          <w:rFonts w:asciiTheme="minorHAnsi" w:hAnsiTheme="minorHAnsi"/>
          <w:noProof/>
          <w:szCs w:val="24"/>
          <w:lang w:eastAsia="en-GB"/>
        </w:rPr>
      </w:pPr>
      <w:hyperlink w:anchor="_Toc231677068" w:history="1">
        <w:r w:rsidRPr="000E77BB">
          <w:rPr>
            <w:rStyle w:val="Hyperlink"/>
            <w:noProof/>
          </w:rPr>
          <w:t>Figure 2- QFD for phone case</w:t>
        </w:r>
        <w:r>
          <w:rPr>
            <w:noProof/>
            <w:webHidden/>
          </w:rPr>
          <w:tab/>
        </w:r>
        <w:r>
          <w:rPr>
            <w:noProof/>
            <w:webHidden/>
          </w:rPr>
          <w:fldChar w:fldCharType="begin"/>
        </w:r>
        <w:r>
          <w:rPr>
            <w:noProof/>
            <w:webHidden/>
          </w:rPr>
          <w:instrText xml:space="preserve"> PAGEREF _Toc231677068 \h </w:instrText>
        </w:r>
        <w:r>
          <w:rPr>
            <w:noProof/>
            <w:webHidden/>
          </w:rPr>
        </w:r>
        <w:r>
          <w:rPr>
            <w:noProof/>
            <w:webHidden/>
          </w:rPr>
          <w:fldChar w:fldCharType="separate"/>
        </w:r>
        <w:r>
          <w:rPr>
            <w:noProof/>
            <w:webHidden/>
          </w:rPr>
          <w:t>vii</w:t>
        </w:r>
        <w:r>
          <w:rPr>
            <w:noProof/>
            <w:webHidden/>
          </w:rPr>
          <w:fldChar w:fldCharType="end"/>
        </w:r>
      </w:hyperlink>
    </w:p>
    <w:p w14:paraId="4C3E3642" w14:textId="35135AC7" w:rsidR="00C3231D" w:rsidRDefault="00C3231D">
      <w:pPr>
        <w:pStyle w:val="TableofFigures"/>
        <w:tabs>
          <w:tab w:val="right" w:leader="dot" w:pos="9016"/>
        </w:tabs>
        <w:rPr>
          <w:rFonts w:asciiTheme="minorHAnsi" w:hAnsiTheme="minorHAnsi"/>
          <w:noProof/>
          <w:szCs w:val="24"/>
          <w:lang w:eastAsia="en-GB"/>
        </w:rPr>
      </w:pPr>
      <w:hyperlink w:anchor="_Toc231677069" w:history="1">
        <w:r w:rsidRPr="000E77BB">
          <w:rPr>
            <w:rStyle w:val="Hyperlink"/>
            <w:noProof/>
          </w:rPr>
          <w:t>Figure 3- FMEA for phone case</w:t>
        </w:r>
        <w:r>
          <w:rPr>
            <w:noProof/>
            <w:webHidden/>
          </w:rPr>
          <w:tab/>
        </w:r>
        <w:r>
          <w:rPr>
            <w:noProof/>
            <w:webHidden/>
          </w:rPr>
          <w:fldChar w:fldCharType="begin"/>
        </w:r>
        <w:r>
          <w:rPr>
            <w:noProof/>
            <w:webHidden/>
          </w:rPr>
          <w:instrText xml:space="preserve"> PAGEREF _Toc231677069 \h </w:instrText>
        </w:r>
        <w:r>
          <w:rPr>
            <w:noProof/>
            <w:webHidden/>
          </w:rPr>
        </w:r>
        <w:r>
          <w:rPr>
            <w:noProof/>
            <w:webHidden/>
          </w:rPr>
          <w:fldChar w:fldCharType="separate"/>
        </w:r>
        <w:r>
          <w:rPr>
            <w:noProof/>
            <w:webHidden/>
          </w:rPr>
          <w:t>ix</w:t>
        </w:r>
        <w:r>
          <w:rPr>
            <w:noProof/>
            <w:webHidden/>
          </w:rPr>
          <w:fldChar w:fldCharType="end"/>
        </w:r>
      </w:hyperlink>
    </w:p>
    <w:p w14:paraId="09B46449" w14:textId="6925E263" w:rsidR="00C3231D" w:rsidRDefault="00C3231D">
      <w:pPr>
        <w:pStyle w:val="TableofFigures"/>
        <w:tabs>
          <w:tab w:val="right" w:leader="dot" w:pos="9016"/>
        </w:tabs>
        <w:rPr>
          <w:rFonts w:asciiTheme="minorHAnsi" w:hAnsiTheme="minorHAnsi"/>
          <w:noProof/>
          <w:szCs w:val="24"/>
          <w:lang w:eastAsia="en-GB"/>
        </w:rPr>
      </w:pPr>
      <w:hyperlink w:anchor="_Toc231677070" w:history="1">
        <w:r w:rsidRPr="000E77BB">
          <w:rPr>
            <w:rStyle w:val="Hyperlink"/>
            <w:noProof/>
          </w:rPr>
          <w:t>Figure 4- Kano Model (University of Cambridge, 2016)</w:t>
        </w:r>
        <w:r>
          <w:rPr>
            <w:noProof/>
            <w:webHidden/>
          </w:rPr>
          <w:tab/>
        </w:r>
        <w:r>
          <w:rPr>
            <w:noProof/>
            <w:webHidden/>
          </w:rPr>
          <w:fldChar w:fldCharType="begin"/>
        </w:r>
        <w:r>
          <w:rPr>
            <w:noProof/>
            <w:webHidden/>
          </w:rPr>
          <w:instrText xml:space="preserve"> PAGEREF _Toc231677070 \h </w:instrText>
        </w:r>
        <w:r>
          <w:rPr>
            <w:noProof/>
            <w:webHidden/>
          </w:rPr>
        </w:r>
        <w:r>
          <w:rPr>
            <w:noProof/>
            <w:webHidden/>
          </w:rPr>
          <w:fldChar w:fldCharType="separate"/>
        </w:r>
        <w:r>
          <w:rPr>
            <w:noProof/>
            <w:webHidden/>
          </w:rPr>
          <w:t>xi</w:t>
        </w:r>
        <w:r>
          <w:rPr>
            <w:noProof/>
            <w:webHidden/>
          </w:rPr>
          <w:fldChar w:fldCharType="end"/>
        </w:r>
      </w:hyperlink>
    </w:p>
    <w:p w14:paraId="687803FB" w14:textId="36312579" w:rsidR="00C3231D" w:rsidRDefault="00C3231D">
      <w:pPr>
        <w:pStyle w:val="TableofFigures"/>
        <w:tabs>
          <w:tab w:val="right" w:leader="dot" w:pos="9016"/>
        </w:tabs>
        <w:rPr>
          <w:rFonts w:asciiTheme="minorHAnsi" w:hAnsiTheme="minorHAnsi"/>
          <w:noProof/>
          <w:szCs w:val="24"/>
          <w:lang w:eastAsia="en-GB"/>
        </w:rPr>
      </w:pPr>
      <w:hyperlink w:anchor="_Toc231677071" w:history="1">
        <w:r w:rsidRPr="000E77BB">
          <w:rPr>
            <w:rStyle w:val="Hyperlink"/>
            <w:noProof/>
          </w:rPr>
          <w:t>Figure 5- Left view (AutoDesk, 2024)</w:t>
        </w:r>
        <w:r>
          <w:rPr>
            <w:noProof/>
            <w:webHidden/>
          </w:rPr>
          <w:tab/>
        </w:r>
        <w:r>
          <w:rPr>
            <w:noProof/>
            <w:webHidden/>
          </w:rPr>
          <w:fldChar w:fldCharType="begin"/>
        </w:r>
        <w:r>
          <w:rPr>
            <w:noProof/>
            <w:webHidden/>
          </w:rPr>
          <w:instrText xml:space="preserve"> PAGEREF _Toc231677071 \h </w:instrText>
        </w:r>
        <w:r>
          <w:rPr>
            <w:noProof/>
            <w:webHidden/>
          </w:rPr>
        </w:r>
        <w:r>
          <w:rPr>
            <w:noProof/>
            <w:webHidden/>
          </w:rPr>
          <w:fldChar w:fldCharType="separate"/>
        </w:r>
        <w:r>
          <w:rPr>
            <w:noProof/>
            <w:webHidden/>
          </w:rPr>
          <w:t>xii</w:t>
        </w:r>
        <w:r>
          <w:rPr>
            <w:noProof/>
            <w:webHidden/>
          </w:rPr>
          <w:fldChar w:fldCharType="end"/>
        </w:r>
      </w:hyperlink>
    </w:p>
    <w:p w14:paraId="5F3DAE9D" w14:textId="7CB2B581" w:rsidR="00C3231D" w:rsidRDefault="00C3231D">
      <w:pPr>
        <w:pStyle w:val="TableofFigures"/>
        <w:tabs>
          <w:tab w:val="right" w:leader="dot" w:pos="9016"/>
        </w:tabs>
        <w:rPr>
          <w:rFonts w:asciiTheme="minorHAnsi" w:hAnsiTheme="minorHAnsi"/>
          <w:noProof/>
          <w:szCs w:val="24"/>
          <w:lang w:eastAsia="en-GB"/>
        </w:rPr>
      </w:pPr>
      <w:hyperlink w:anchor="_Toc231677072" w:history="1">
        <w:r w:rsidRPr="000E77BB">
          <w:rPr>
            <w:rStyle w:val="Hyperlink"/>
            <w:noProof/>
          </w:rPr>
          <w:t>Figure 6- Top view (AutoDesk, 2024)</w:t>
        </w:r>
        <w:r>
          <w:rPr>
            <w:noProof/>
            <w:webHidden/>
          </w:rPr>
          <w:tab/>
        </w:r>
        <w:r>
          <w:rPr>
            <w:noProof/>
            <w:webHidden/>
          </w:rPr>
          <w:fldChar w:fldCharType="begin"/>
        </w:r>
        <w:r>
          <w:rPr>
            <w:noProof/>
            <w:webHidden/>
          </w:rPr>
          <w:instrText xml:space="preserve"> PAGEREF _Toc231677072 \h </w:instrText>
        </w:r>
        <w:r>
          <w:rPr>
            <w:noProof/>
            <w:webHidden/>
          </w:rPr>
        </w:r>
        <w:r>
          <w:rPr>
            <w:noProof/>
            <w:webHidden/>
          </w:rPr>
          <w:fldChar w:fldCharType="separate"/>
        </w:r>
        <w:r>
          <w:rPr>
            <w:noProof/>
            <w:webHidden/>
          </w:rPr>
          <w:t>xii</w:t>
        </w:r>
        <w:r>
          <w:rPr>
            <w:noProof/>
            <w:webHidden/>
          </w:rPr>
          <w:fldChar w:fldCharType="end"/>
        </w:r>
      </w:hyperlink>
    </w:p>
    <w:p w14:paraId="5C60B598" w14:textId="25911999" w:rsidR="00C3231D" w:rsidRDefault="00C3231D">
      <w:pPr>
        <w:pStyle w:val="TableofFigures"/>
        <w:tabs>
          <w:tab w:val="right" w:leader="dot" w:pos="9016"/>
        </w:tabs>
        <w:rPr>
          <w:rFonts w:asciiTheme="minorHAnsi" w:hAnsiTheme="minorHAnsi"/>
          <w:noProof/>
          <w:szCs w:val="24"/>
          <w:lang w:eastAsia="en-GB"/>
        </w:rPr>
      </w:pPr>
      <w:hyperlink w:anchor="_Toc231677073" w:history="1">
        <w:r w:rsidRPr="000E77BB">
          <w:rPr>
            <w:rStyle w:val="Hyperlink"/>
            <w:noProof/>
          </w:rPr>
          <w:t>Figure 7- Back View (AutoDesk, 2024)</w:t>
        </w:r>
        <w:r>
          <w:rPr>
            <w:noProof/>
            <w:webHidden/>
          </w:rPr>
          <w:tab/>
        </w:r>
        <w:r>
          <w:rPr>
            <w:noProof/>
            <w:webHidden/>
          </w:rPr>
          <w:fldChar w:fldCharType="begin"/>
        </w:r>
        <w:r>
          <w:rPr>
            <w:noProof/>
            <w:webHidden/>
          </w:rPr>
          <w:instrText xml:space="preserve"> PAGEREF _Toc231677073 \h </w:instrText>
        </w:r>
        <w:r>
          <w:rPr>
            <w:noProof/>
            <w:webHidden/>
          </w:rPr>
        </w:r>
        <w:r>
          <w:rPr>
            <w:noProof/>
            <w:webHidden/>
          </w:rPr>
          <w:fldChar w:fldCharType="separate"/>
        </w:r>
        <w:r>
          <w:rPr>
            <w:noProof/>
            <w:webHidden/>
          </w:rPr>
          <w:t>xiii</w:t>
        </w:r>
        <w:r>
          <w:rPr>
            <w:noProof/>
            <w:webHidden/>
          </w:rPr>
          <w:fldChar w:fldCharType="end"/>
        </w:r>
      </w:hyperlink>
    </w:p>
    <w:p w14:paraId="05236C07" w14:textId="07A6DF59" w:rsidR="00C3231D" w:rsidRDefault="00C3231D">
      <w:pPr>
        <w:pStyle w:val="TableofFigures"/>
        <w:tabs>
          <w:tab w:val="right" w:leader="dot" w:pos="9016"/>
        </w:tabs>
        <w:rPr>
          <w:rFonts w:asciiTheme="minorHAnsi" w:hAnsiTheme="minorHAnsi"/>
          <w:noProof/>
          <w:szCs w:val="24"/>
          <w:lang w:eastAsia="en-GB"/>
        </w:rPr>
      </w:pPr>
      <w:hyperlink w:anchor="_Toc231677074" w:history="1">
        <w:r w:rsidRPr="000E77BB">
          <w:rPr>
            <w:rStyle w:val="Hyperlink"/>
            <w:noProof/>
          </w:rPr>
          <w:t>Figure 8- Front View (AutoDesk, 2024)</w:t>
        </w:r>
        <w:r>
          <w:rPr>
            <w:noProof/>
            <w:webHidden/>
          </w:rPr>
          <w:tab/>
        </w:r>
        <w:r>
          <w:rPr>
            <w:noProof/>
            <w:webHidden/>
          </w:rPr>
          <w:fldChar w:fldCharType="begin"/>
        </w:r>
        <w:r>
          <w:rPr>
            <w:noProof/>
            <w:webHidden/>
          </w:rPr>
          <w:instrText xml:space="preserve"> PAGEREF _Toc231677074 \h </w:instrText>
        </w:r>
        <w:r>
          <w:rPr>
            <w:noProof/>
            <w:webHidden/>
          </w:rPr>
        </w:r>
        <w:r>
          <w:rPr>
            <w:noProof/>
            <w:webHidden/>
          </w:rPr>
          <w:fldChar w:fldCharType="separate"/>
        </w:r>
        <w:r>
          <w:rPr>
            <w:noProof/>
            <w:webHidden/>
          </w:rPr>
          <w:t>xiii</w:t>
        </w:r>
        <w:r>
          <w:rPr>
            <w:noProof/>
            <w:webHidden/>
          </w:rPr>
          <w:fldChar w:fldCharType="end"/>
        </w:r>
      </w:hyperlink>
    </w:p>
    <w:p w14:paraId="3AF3F9EC" w14:textId="65F2BAA1" w:rsidR="00C3231D" w:rsidRDefault="00C3231D">
      <w:pPr>
        <w:pStyle w:val="TableofFigures"/>
        <w:tabs>
          <w:tab w:val="right" w:leader="dot" w:pos="9016"/>
        </w:tabs>
        <w:rPr>
          <w:rFonts w:asciiTheme="minorHAnsi" w:hAnsiTheme="minorHAnsi"/>
          <w:noProof/>
          <w:szCs w:val="24"/>
          <w:lang w:eastAsia="en-GB"/>
        </w:rPr>
      </w:pPr>
      <w:hyperlink w:anchor="_Toc231677075" w:history="1">
        <w:r w:rsidRPr="000E77BB">
          <w:rPr>
            <w:rStyle w:val="Hyperlink"/>
            <w:noProof/>
          </w:rPr>
          <w:t>Figure 9- Right View (AutoDesk, 2024)</w:t>
        </w:r>
        <w:r>
          <w:rPr>
            <w:noProof/>
            <w:webHidden/>
          </w:rPr>
          <w:tab/>
        </w:r>
        <w:r>
          <w:rPr>
            <w:noProof/>
            <w:webHidden/>
          </w:rPr>
          <w:fldChar w:fldCharType="begin"/>
        </w:r>
        <w:r>
          <w:rPr>
            <w:noProof/>
            <w:webHidden/>
          </w:rPr>
          <w:instrText xml:space="preserve"> PAGEREF _Toc231677075 \h </w:instrText>
        </w:r>
        <w:r>
          <w:rPr>
            <w:noProof/>
            <w:webHidden/>
          </w:rPr>
        </w:r>
        <w:r>
          <w:rPr>
            <w:noProof/>
            <w:webHidden/>
          </w:rPr>
          <w:fldChar w:fldCharType="separate"/>
        </w:r>
        <w:r>
          <w:rPr>
            <w:noProof/>
            <w:webHidden/>
          </w:rPr>
          <w:t>xiv</w:t>
        </w:r>
        <w:r>
          <w:rPr>
            <w:noProof/>
            <w:webHidden/>
          </w:rPr>
          <w:fldChar w:fldCharType="end"/>
        </w:r>
      </w:hyperlink>
    </w:p>
    <w:p w14:paraId="3CC7A11C" w14:textId="7C086779" w:rsidR="00C3231D" w:rsidRDefault="00C3231D">
      <w:pPr>
        <w:pStyle w:val="TableofFigures"/>
        <w:tabs>
          <w:tab w:val="right" w:leader="dot" w:pos="9016"/>
        </w:tabs>
        <w:rPr>
          <w:rFonts w:asciiTheme="minorHAnsi" w:hAnsiTheme="minorHAnsi"/>
          <w:noProof/>
          <w:szCs w:val="24"/>
          <w:lang w:eastAsia="en-GB"/>
        </w:rPr>
      </w:pPr>
      <w:hyperlink w:anchor="_Toc231677076" w:history="1">
        <w:r w:rsidRPr="000E77BB">
          <w:rPr>
            <w:rStyle w:val="Hyperlink"/>
            <w:noProof/>
          </w:rPr>
          <w:t>Figure 10- Bottom View (AutoDesk, 2024)</w:t>
        </w:r>
        <w:r>
          <w:rPr>
            <w:noProof/>
            <w:webHidden/>
          </w:rPr>
          <w:tab/>
        </w:r>
        <w:r>
          <w:rPr>
            <w:noProof/>
            <w:webHidden/>
          </w:rPr>
          <w:fldChar w:fldCharType="begin"/>
        </w:r>
        <w:r>
          <w:rPr>
            <w:noProof/>
            <w:webHidden/>
          </w:rPr>
          <w:instrText xml:space="preserve"> PAGEREF _Toc231677076 \h </w:instrText>
        </w:r>
        <w:r>
          <w:rPr>
            <w:noProof/>
            <w:webHidden/>
          </w:rPr>
        </w:r>
        <w:r>
          <w:rPr>
            <w:noProof/>
            <w:webHidden/>
          </w:rPr>
          <w:fldChar w:fldCharType="separate"/>
        </w:r>
        <w:r>
          <w:rPr>
            <w:noProof/>
            <w:webHidden/>
          </w:rPr>
          <w:t>xiv</w:t>
        </w:r>
        <w:r>
          <w:rPr>
            <w:noProof/>
            <w:webHidden/>
          </w:rPr>
          <w:fldChar w:fldCharType="end"/>
        </w:r>
      </w:hyperlink>
    </w:p>
    <w:p w14:paraId="517C88DC" w14:textId="04E12655" w:rsidR="00C3231D" w:rsidRDefault="00C3231D">
      <w:pPr>
        <w:pStyle w:val="TableofFigures"/>
        <w:tabs>
          <w:tab w:val="right" w:leader="dot" w:pos="9016"/>
        </w:tabs>
        <w:rPr>
          <w:rFonts w:asciiTheme="minorHAnsi" w:hAnsiTheme="minorHAnsi"/>
          <w:noProof/>
          <w:szCs w:val="24"/>
          <w:lang w:eastAsia="en-GB"/>
        </w:rPr>
      </w:pPr>
      <w:hyperlink w:anchor="_Toc231677077" w:history="1">
        <w:r w:rsidRPr="000E77BB">
          <w:rPr>
            <w:rStyle w:val="Hyperlink"/>
            <w:noProof/>
          </w:rPr>
          <w:t>Figure 11- Technical Drawing of phone case. (AutoDesk, 2024)</w:t>
        </w:r>
        <w:r>
          <w:rPr>
            <w:noProof/>
            <w:webHidden/>
          </w:rPr>
          <w:tab/>
        </w:r>
        <w:r>
          <w:rPr>
            <w:noProof/>
            <w:webHidden/>
          </w:rPr>
          <w:fldChar w:fldCharType="begin"/>
        </w:r>
        <w:r>
          <w:rPr>
            <w:noProof/>
            <w:webHidden/>
          </w:rPr>
          <w:instrText xml:space="preserve"> PAGEREF _Toc231677077 \h </w:instrText>
        </w:r>
        <w:r>
          <w:rPr>
            <w:noProof/>
            <w:webHidden/>
          </w:rPr>
        </w:r>
        <w:r>
          <w:rPr>
            <w:noProof/>
            <w:webHidden/>
          </w:rPr>
          <w:fldChar w:fldCharType="separate"/>
        </w:r>
        <w:r>
          <w:rPr>
            <w:noProof/>
            <w:webHidden/>
          </w:rPr>
          <w:t>xv</w:t>
        </w:r>
        <w:r>
          <w:rPr>
            <w:noProof/>
            <w:webHidden/>
          </w:rPr>
          <w:fldChar w:fldCharType="end"/>
        </w:r>
      </w:hyperlink>
    </w:p>
    <w:p w14:paraId="319B4A06" w14:textId="244DFDE5" w:rsidR="00C3231D" w:rsidRDefault="00C3231D">
      <w:pPr>
        <w:pStyle w:val="TableofFigures"/>
        <w:tabs>
          <w:tab w:val="right" w:leader="dot" w:pos="9016"/>
        </w:tabs>
        <w:rPr>
          <w:rFonts w:asciiTheme="minorHAnsi" w:hAnsiTheme="minorHAnsi"/>
          <w:noProof/>
          <w:szCs w:val="24"/>
          <w:lang w:eastAsia="en-GB"/>
        </w:rPr>
      </w:pPr>
      <w:hyperlink w:anchor="_Toc231677078" w:history="1">
        <w:r w:rsidRPr="000E77BB">
          <w:rPr>
            <w:rStyle w:val="Hyperlink"/>
            <w:noProof/>
          </w:rPr>
          <w:t>Figure 12- Input parameters for material selection on Granta</w:t>
        </w:r>
        <w:r>
          <w:rPr>
            <w:noProof/>
            <w:webHidden/>
          </w:rPr>
          <w:tab/>
        </w:r>
        <w:r>
          <w:rPr>
            <w:noProof/>
            <w:webHidden/>
          </w:rPr>
          <w:fldChar w:fldCharType="begin"/>
        </w:r>
        <w:r>
          <w:rPr>
            <w:noProof/>
            <w:webHidden/>
          </w:rPr>
          <w:instrText xml:space="preserve"> PAGEREF _Toc231677078 \h </w:instrText>
        </w:r>
        <w:r>
          <w:rPr>
            <w:noProof/>
            <w:webHidden/>
          </w:rPr>
        </w:r>
        <w:r>
          <w:rPr>
            <w:noProof/>
            <w:webHidden/>
          </w:rPr>
          <w:fldChar w:fldCharType="separate"/>
        </w:r>
        <w:r>
          <w:rPr>
            <w:noProof/>
            <w:webHidden/>
          </w:rPr>
          <w:t>xvi</w:t>
        </w:r>
        <w:r>
          <w:rPr>
            <w:noProof/>
            <w:webHidden/>
          </w:rPr>
          <w:fldChar w:fldCharType="end"/>
        </w:r>
      </w:hyperlink>
    </w:p>
    <w:p w14:paraId="2D738373" w14:textId="4E086898" w:rsidR="00C3231D" w:rsidRDefault="00C3231D">
      <w:pPr>
        <w:pStyle w:val="TableofFigures"/>
        <w:tabs>
          <w:tab w:val="right" w:leader="dot" w:pos="9016"/>
        </w:tabs>
        <w:rPr>
          <w:rFonts w:asciiTheme="minorHAnsi" w:hAnsiTheme="minorHAnsi"/>
          <w:noProof/>
          <w:szCs w:val="24"/>
          <w:lang w:eastAsia="en-GB"/>
        </w:rPr>
      </w:pPr>
      <w:hyperlink w:anchor="_Toc231677079" w:history="1">
        <w:r w:rsidRPr="000E77BB">
          <w:rPr>
            <w:rStyle w:val="Hyperlink"/>
            <w:noProof/>
          </w:rPr>
          <w:t>Figure 13- Tensile strength vs density (ANSYS, 2025a)</w:t>
        </w:r>
        <w:r>
          <w:rPr>
            <w:noProof/>
            <w:webHidden/>
          </w:rPr>
          <w:tab/>
        </w:r>
        <w:r>
          <w:rPr>
            <w:noProof/>
            <w:webHidden/>
          </w:rPr>
          <w:fldChar w:fldCharType="begin"/>
        </w:r>
        <w:r>
          <w:rPr>
            <w:noProof/>
            <w:webHidden/>
          </w:rPr>
          <w:instrText xml:space="preserve"> PAGEREF _Toc231677079 \h </w:instrText>
        </w:r>
        <w:r>
          <w:rPr>
            <w:noProof/>
            <w:webHidden/>
          </w:rPr>
        </w:r>
        <w:r>
          <w:rPr>
            <w:noProof/>
            <w:webHidden/>
          </w:rPr>
          <w:fldChar w:fldCharType="separate"/>
        </w:r>
        <w:r>
          <w:rPr>
            <w:noProof/>
            <w:webHidden/>
          </w:rPr>
          <w:t>xvi</w:t>
        </w:r>
        <w:r>
          <w:rPr>
            <w:noProof/>
            <w:webHidden/>
          </w:rPr>
          <w:fldChar w:fldCharType="end"/>
        </w:r>
      </w:hyperlink>
    </w:p>
    <w:p w14:paraId="4386A041" w14:textId="5336CB63" w:rsidR="00C3231D" w:rsidRDefault="00C3231D">
      <w:pPr>
        <w:pStyle w:val="TableofFigures"/>
        <w:tabs>
          <w:tab w:val="right" w:leader="dot" w:pos="9016"/>
        </w:tabs>
        <w:rPr>
          <w:rFonts w:asciiTheme="minorHAnsi" w:hAnsiTheme="minorHAnsi"/>
          <w:noProof/>
          <w:szCs w:val="24"/>
          <w:lang w:eastAsia="en-GB"/>
        </w:rPr>
      </w:pPr>
      <w:hyperlink w:anchor="_Toc231677080" w:history="1">
        <w:r w:rsidRPr="000E77BB">
          <w:rPr>
            <w:rStyle w:val="Hyperlink"/>
            <w:noProof/>
          </w:rPr>
          <w:t>Figure 14- Hardness vs density (ANSYS, 2025a)</w:t>
        </w:r>
        <w:r>
          <w:rPr>
            <w:noProof/>
            <w:webHidden/>
          </w:rPr>
          <w:tab/>
        </w:r>
        <w:r>
          <w:rPr>
            <w:noProof/>
            <w:webHidden/>
          </w:rPr>
          <w:fldChar w:fldCharType="begin"/>
        </w:r>
        <w:r>
          <w:rPr>
            <w:noProof/>
            <w:webHidden/>
          </w:rPr>
          <w:instrText xml:space="preserve"> PAGEREF _Toc231677080 \h </w:instrText>
        </w:r>
        <w:r>
          <w:rPr>
            <w:noProof/>
            <w:webHidden/>
          </w:rPr>
        </w:r>
        <w:r>
          <w:rPr>
            <w:noProof/>
            <w:webHidden/>
          </w:rPr>
          <w:fldChar w:fldCharType="separate"/>
        </w:r>
        <w:r>
          <w:rPr>
            <w:noProof/>
            <w:webHidden/>
          </w:rPr>
          <w:t>xvii</w:t>
        </w:r>
        <w:r>
          <w:rPr>
            <w:noProof/>
            <w:webHidden/>
          </w:rPr>
          <w:fldChar w:fldCharType="end"/>
        </w:r>
      </w:hyperlink>
    </w:p>
    <w:p w14:paraId="1EBEB069" w14:textId="4F8301B9" w:rsidR="00C3231D" w:rsidRDefault="00C3231D">
      <w:pPr>
        <w:pStyle w:val="TableofFigures"/>
        <w:tabs>
          <w:tab w:val="right" w:leader="dot" w:pos="9016"/>
        </w:tabs>
        <w:rPr>
          <w:rFonts w:asciiTheme="minorHAnsi" w:hAnsiTheme="minorHAnsi"/>
          <w:noProof/>
          <w:szCs w:val="24"/>
          <w:lang w:eastAsia="en-GB"/>
        </w:rPr>
      </w:pPr>
      <w:hyperlink w:anchor="_Toc231677081" w:history="1">
        <w:r w:rsidRPr="000E77BB">
          <w:rPr>
            <w:rStyle w:val="Hyperlink"/>
            <w:noProof/>
          </w:rPr>
          <w:t>Figure 15- Young's modulus vs price (ANSYS, 2025a)</w:t>
        </w:r>
        <w:r>
          <w:rPr>
            <w:noProof/>
            <w:webHidden/>
          </w:rPr>
          <w:tab/>
        </w:r>
        <w:r>
          <w:rPr>
            <w:noProof/>
            <w:webHidden/>
          </w:rPr>
          <w:fldChar w:fldCharType="begin"/>
        </w:r>
        <w:r>
          <w:rPr>
            <w:noProof/>
            <w:webHidden/>
          </w:rPr>
          <w:instrText xml:space="preserve"> PAGEREF _Toc231677081 \h </w:instrText>
        </w:r>
        <w:r>
          <w:rPr>
            <w:noProof/>
            <w:webHidden/>
          </w:rPr>
        </w:r>
        <w:r>
          <w:rPr>
            <w:noProof/>
            <w:webHidden/>
          </w:rPr>
          <w:fldChar w:fldCharType="separate"/>
        </w:r>
        <w:r>
          <w:rPr>
            <w:noProof/>
            <w:webHidden/>
          </w:rPr>
          <w:t>xvii</w:t>
        </w:r>
        <w:r>
          <w:rPr>
            <w:noProof/>
            <w:webHidden/>
          </w:rPr>
          <w:fldChar w:fldCharType="end"/>
        </w:r>
      </w:hyperlink>
    </w:p>
    <w:p w14:paraId="14827AF9" w14:textId="634DCCFF" w:rsidR="00C3231D" w:rsidRDefault="00C3231D">
      <w:pPr>
        <w:pStyle w:val="TableofFigures"/>
        <w:tabs>
          <w:tab w:val="right" w:leader="dot" w:pos="9016"/>
        </w:tabs>
        <w:rPr>
          <w:rFonts w:asciiTheme="minorHAnsi" w:hAnsiTheme="minorHAnsi"/>
          <w:noProof/>
          <w:szCs w:val="24"/>
          <w:lang w:eastAsia="en-GB"/>
        </w:rPr>
      </w:pPr>
      <w:hyperlink w:anchor="_Toc231677082" w:history="1">
        <w:r w:rsidRPr="000E77BB">
          <w:rPr>
            <w:rStyle w:val="Hyperlink"/>
            <w:noProof/>
          </w:rPr>
          <w:t>Figure 16- price vs tensile strength (ANSYS, 2025a)</w:t>
        </w:r>
        <w:r>
          <w:rPr>
            <w:noProof/>
            <w:webHidden/>
          </w:rPr>
          <w:tab/>
        </w:r>
        <w:r>
          <w:rPr>
            <w:noProof/>
            <w:webHidden/>
          </w:rPr>
          <w:fldChar w:fldCharType="begin"/>
        </w:r>
        <w:r>
          <w:rPr>
            <w:noProof/>
            <w:webHidden/>
          </w:rPr>
          <w:instrText xml:space="preserve"> PAGEREF _Toc231677082 \h </w:instrText>
        </w:r>
        <w:r>
          <w:rPr>
            <w:noProof/>
            <w:webHidden/>
          </w:rPr>
        </w:r>
        <w:r>
          <w:rPr>
            <w:noProof/>
            <w:webHidden/>
          </w:rPr>
          <w:fldChar w:fldCharType="separate"/>
        </w:r>
        <w:r>
          <w:rPr>
            <w:noProof/>
            <w:webHidden/>
          </w:rPr>
          <w:t>xviii</w:t>
        </w:r>
        <w:r>
          <w:rPr>
            <w:noProof/>
            <w:webHidden/>
          </w:rPr>
          <w:fldChar w:fldCharType="end"/>
        </w:r>
      </w:hyperlink>
    </w:p>
    <w:p w14:paraId="6CB4593A" w14:textId="2D808D33" w:rsidR="00C3231D" w:rsidRDefault="00C3231D">
      <w:pPr>
        <w:pStyle w:val="TableofFigures"/>
        <w:tabs>
          <w:tab w:val="right" w:leader="dot" w:pos="9016"/>
        </w:tabs>
        <w:rPr>
          <w:rFonts w:asciiTheme="minorHAnsi" w:hAnsiTheme="minorHAnsi"/>
          <w:noProof/>
          <w:szCs w:val="24"/>
          <w:lang w:eastAsia="en-GB"/>
        </w:rPr>
      </w:pPr>
      <w:hyperlink w:anchor="_Toc231677083" w:history="1">
        <w:r w:rsidRPr="000E77BB">
          <w:rPr>
            <w:rStyle w:val="Hyperlink"/>
            <w:noProof/>
          </w:rPr>
          <w:t>Figure 17- Polymer extrusion vs polymer moulding energy (ANSYS, 2025a)</w:t>
        </w:r>
        <w:r>
          <w:rPr>
            <w:noProof/>
            <w:webHidden/>
          </w:rPr>
          <w:tab/>
        </w:r>
        <w:r>
          <w:rPr>
            <w:noProof/>
            <w:webHidden/>
          </w:rPr>
          <w:fldChar w:fldCharType="begin"/>
        </w:r>
        <w:r>
          <w:rPr>
            <w:noProof/>
            <w:webHidden/>
          </w:rPr>
          <w:instrText xml:space="preserve"> PAGEREF _Toc231677083 \h </w:instrText>
        </w:r>
        <w:r>
          <w:rPr>
            <w:noProof/>
            <w:webHidden/>
          </w:rPr>
        </w:r>
        <w:r>
          <w:rPr>
            <w:noProof/>
            <w:webHidden/>
          </w:rPr>
          <w:fldChar w:fldCharType="separate"/>
        </w:r>
        <w:r>
          <w:rPr>
            <w:noProof/>
            <w:webHidden/>
          </w:rPr>
          <w:t>xviii</w:t>
        </w:r>
        <w:r>
          <w:rPr>
            <w:noProof/>
            <w:webHidden/>
          </w:rPr>
          <w:fldChar w:fldCharType="end"/>
        </w:r>
      </w:hyperlink>
    </w:p>
    <w:p w14:paraId="5DCFFDCE" w14:textId="4F76B7C5" w:rsidR="00C3231D" w:rsidRDefault="00C3231D">
      <w:pPr>
        <w:pStyle w:val="TableofFigures"/>
        <w:tabs>
          <w:tab w:val="right" w:leader="dot" w:pos="9016"/>
        </w:tabs>
        <w:rPr>
          <w:rFonts w:asciiTheme="minorHAnsi" w:hAnsiTheme="minorHAnsi"/>
          <w:noProof/>
          <w:szCs w:val="24"/>
          <w:lang w:eastAsia="en-GB"/>
        </w:rPr>
      </w:pPr>
      <w:hyperlink w:anchor="_Toc231677084" w:history="1">
        <w:r w:rsidRPr="000E77BB">
          <w:rPr>
            <w:rStyle w:val="Hyperlink"/>
            <w:noProof/>
          </w:rPr>
          <w:t>Figure 18- Young's modulus vs density (ANSYS, 2025a)</w:t>
        </w:r>
        <w:r>
          <w:rPr>
            <w:noProof/>
            <w:webHidden/>
          </w:rPr>
          <w:tab/>
        </w:r>
        <w:r>
          <w:rPr>
            <w:noProof/>
            <w:webHidden/>
          </w:rPr>
          <w:fldChar w:fldCharType="begin"/>
        </w:r>
        <w:r>
          <w:rPr>
            <w:noProof/>
            <w:webHidden/>
          </w:rPr>
          <w:instrText xml:space="preserve"> PAGEREF _Toc231677084 \h </w:instrText>
        </w:r>
        <w:r>
          <w:rPr>
            <w:noProof/>
            <w:webHidden/>
          </w:rPr>
        </w:r>
        <w:r>
          <w:rPr>
            <w:noProof/>
            <w:webHidden/>
          </w:rPr>
          <w:fldChar w:fldCharType="separate"/>
        </w:r>
        <w:r>
          <w:rPr>
            <w:noProof/>
            <w:webHidden/>
          </w:rPr>
          <w:t>xix</w:t>
        </w:r>
        <w:r>
          <w:rPr>
            <w:noProof/>
            <w:webHidden/>
          </w:rPr>
          <w:fldChar w:fldCharType="end"/>
        </w:r>
      </w:hyperlink>
    </w:p>
    <w:p w14:paraId="0F48ABDE" w14:textId="582A7F96" w:rsidR="00C3231D" w:rsidRDefault="00C3231D">
      <w:pPr>
        <w:pStyle w:val="TableofFigures"/>
        <w:tabs>
          <w:tab w:val="right" w:leader="dot" w:pos="9016"/>
        </w:tabs>
        <w:rPr>
          <w:rFonts w:asciiTheme="minorHAnsi" w:hAnsiTheme="minorHAnsi"/>
          <w:noProof/>
          <w:szCs w:val="24"/>
          <w:lang w:eastAsia="en-GB"/>
        </w:rPr>
      </w:pPr>
      <w:hyperlink w:anchor="_Toc231677085" w:history="1">
        <w:r w:rsidRPr="000E77BB">
          <w:rPr>
            <w:rStyle w:val="Hyperlink"/>
            <w:noProof/>
          </w:rPr>
          <w:t>Figure 19- elongation vs young's modulus</w:t>
        </w:r>
        <w:r>
          <w:rPr>
            <w:noProof/>
            <w:webHidden/>
          </w:rPr>
          <w:tab/>
        </w:r>
        <w:r>
          <w:rPr>
            <w:noProof/>
            <w:webHidden/>
          </w:rPr>
          <w:fldChar w:fldCharType="begin"/>
        </w:r>
        <w:r>
          <w:rPr>
            <w:noProof/>
            <w:webHidden/>
          </w:rPr>
          <w:instrText xml:space="preserve"> PAGEREF _Toc231677085 \h </w:instrText>
        </w:r>
        <w:r>
          <w:rPr>
            <w:noProof/>
            <w:webHidden/>
          </w:rPr>
        </w:r>
        <w:r>
          <w:rPr>
            <w:noProof/>
            <w:webHidden/>
          </w:rPr>
          <w:fldChar w:fldCharType="separate"/>
        </w:r>
        <w:r>
          <w:rPr>
            <w:noProof/>
            <w:webHidden/>
          </w:rPr>
          <w:t>xix</w:t>
        </w:r>
        <w:r>
          <w:rPr>
            <w:noProof/>
            <w:webHidden/>
          </w:rPr>
          <w:fldChar w:fldCharType="end"/>
        </w:r>
      </w:hyperlink>
    </w:p>
    <w:p w14:paraId="71F629EE" w14:textId="126D6830" w:rsidR="00C3231D" w:rsidRDefault="00C3231D">
      <w:pPr>
        <w:pStyle w:val="TableofFigures"/>
        <w:tabs>
          <w:tab w:val="right" w:leader="dot" w:pos="9016"/>
        </w:tabs>
        <w:rPr>
          <w:rFonts w:asciiTheme="minorHAnsi" w:hAnsiTheme="minorHAnsi"/>
          <w:noProof/>
          <w:szCs w:val="24"/>
          <w:lang w:eastAsia="en-GB"/>
        </w:rPr>
      </w:pPr>
      <w:hyperlink w:anchor="_Toc231677086" w:history="1">
        <w:r w:rsidRPr="000E77BB">
          <w:rPr>
            <w:rStyle w:val="Hyperlink"/>
            <w:noProof/>
          </w:rPr>
          <w:t>Figure 20- density vs price (ANSYS, 2025a)</w:t>
        </w:r>
        <w:r>
          <w:rPr>
            <w:noProof/>
            <w:webHidden/>
          </w:rPr>
          <w:tab/>
        </w:r>
        <w:r>
          <w:rPr>
            <w:noProof/>
            <w:webHidden/>
          </w:rPr>
          <w:fldChar w:fldCharType="begin"/>
        </w:r>
        <w:r>
          <w:rPr>
            <w:noProof/>
            <w:webHidden/>
          </w:rPr>
          <w:instrText xml:space="preserve"> PAGEREF _Toc231677086 \h </w:instrText>
        </w:r>
        <w:r>
          <w:rPr>
            <w:noProof/>
            <w:webHidden/>
          </w:rPr>
        </w:r>
        <w:r>
          <w:rPr>
            <w:noProof/>
            <w:webHidden/>
          </w:rPr>
          <w:fldChar w:fldCharType="separate"/>
        </w:r>
        <w:r>
          <w:rPr>
            <w:noProof/>
            <w:webHidden/>
          </w:rPr>
          <w:t>xx</w:t>
        </w:r>
        <w:r>
          <w:rPr>
            <w:noProof/>
            <w:webHidden/>
          </w:rPr>
          <w:fldChar w:fldCharType="end"/>
        </w:r>
      </w:hyperlink>
    </w:p>
    <w:p w14:paraId="0BB377D7" w14:textId="3C82CC93" w:rsidR="00C3231D" w:rsidRDefault="00C3231D">
      <w:pPr>
        <w:pStyle w:val="TableofFigures"/>
        <w:tabs>
          <w:tab w:val="right" w:leader="dot" w:pos="9016"/>
        </w:tabs>
        <w:rPr>
          <w:rFonts w:asciiTheme="minorHAnsi" w:hAnsiTheme="minorHAnsi"/>
          <w:noProof/>
          <w:szCs w:val="24"/>
          <w:lang w:eastAsia="en-GB"/>
        </w:rPr>
      </w:pPr>
      <w:hyperlink w:anchor="_Toc231677087" w:history="1">
        <w:r w:rsidRPr="000E77BB">
          <w:rPr>
            <w:rStyle w:val="Hyperlink"/>
            <w:noProof/>
          </w:rPr>
          <w:t>Figure 21- price vs thermal expansion coefficient (ANSYS, 2025a)</w:t>
        </w:r>
        <w:r>
          <w:rPr>
            <w:noProof/>
            <w:webHidden/>
          </w:rPr>
          <w:tab/>
        </w:r>
        <w:r>
          <w:rPr>
            <w:noProof/>
            <w:webHidden/>
          </w:rPr>
          <w:fldChar w:fldCharType="begin"/>
        </w:r>
        <w:r>
          <w:rPr>
            <w:noProof/>
            <w:webHidden/>
          </w:rPr>
          <w:instrText xml:space="preserve"> PAGEREF _Toc231677087 \h </w:instrText>
        </w:r>
        <w:r>
          <w:rPr>
            <w:noProof/>
            <w:webHidden/>
          </w:rPr>
        </w:r>
        <w:r>
          <w:rPr>
            <w:noProof/>
            <w:webHidden/>
          </w:rPr>
          <w:fldChar w:fldCharType="separate"/>
        </w:r>
        <w:r>
          <w:rPr>
            <w:noProof/>
            <w:webHidden/>
          </w:rPr>
          <w:t>xx</w:t>
        </w:r>
        <w:r>
          <w:rPr>
            <w:noProof/>
            <w:webHidden/>
          </w:rPr>
          <w:fldChar w:fldCharType="end"/>
        </w:r>
      </w:hyperlink>
    </w:p>
    <w:p w14:paraId="7F0927A0" w14:textId="6B2B488E" w:rsidR="00C3231D" w:rsidRDefault="00C3231D">
      <w:pPr>
        <w:pStyle w:val="TableofFigures"/>
        <w:tabs>
          <w:tab w:val="right" w:leader="dot" w:pos="9016"/>
        </w:tabs>
        <w:rPr>
          <w:rFonts w:asciiTheme="minorHAnsi" w:hAnsiTheme="minorHAnsi"/>
          <w:noProof/>
          <w:szCs w:val="24"/>
          <w:lang w:eastAsia="en-GB"/>
        </w:rPr>
      </w:pPr>
      <w:hyperlink w:anchor="_Toc231677088" w:history="1">
        <w:r w:rsidRPr="000E77BB">
          <w:rPr>
            <w:rStyle w:val="Hyperlink"/>
            <w:noProof/>
          </w:rPr>
          <w:t>Figure 22- Maximum service temperature vs price (ANSYS, 2025a)</w:t>
        </w:r>
        <w:r>
          <w:rPr>
            <w:noProof/>
            <w:webHidden/>
          </w:rPr>
          <w:tab/>
        </w:r>
        <w:r>
          <w:rPr>
            <w:noProof/>
            <w:webHidden/>
          </w:rPr>
          <w:fldChar w:fldCharType="begin"/>
        </w:r>
        <w:r>
          <w:rPr>
            <w:noProof/>
            <w:webHidden/>
          </w:rPr>
          <w:instrText xml:space="preserve"> PAGEREF _Toc231677088 \h </w:instrText>
        </w:r>
        <w:r>
          <w:rPr>
            <w:noProof/>
            <w:webHidden/>
          </w:rPr>
        </w:r>
        <w:r>
          <w:rPr>
            <w:noProof/>
            <w:webHidden/>
          </w:rPr>
          <w:fldChar w:fldCharType="separate"/>
        </w:r>
        <w:r>
          <w:rPr>
            <w:noProof/>
            <w:webHidden/>
          </w:rPr>
          <w:t>xxi</w:t>
        </w:r>
        <w:r>
          <w:rPr>
            <w:noProof/>
            <w:webHidden/>
          </w:rPr>
          <w:fldChar w:fldCharType="end"/>
        </w:r>
      </w:hyperlink>
    </w:p>
    <w:p w14:paraId="1D4231FE" w14:textId="5D0A8427" w:rsidR="00C3231D" w:rsidRDefault="00C3231D">
      <w:pPr>
        <w:pStyle w:val="TableofFigures"/>
        <w:tabs>
          <w:tab w:val="right" w:leader="dot" w:pos="9016"/>
        </w:tabs>
        <w:rPr>
          <w:rFonts w:asciiTheme="minorHAnsi" w:hAnsiTheme="minorHAnsi"/>
          <w:noProof/>
          <w:szCs w:val="24"/>
          <w:lang w:eastAsia="en-GB"/>
        </w:rPr>
      </w:pPr>
      <w:hyperlink w:anchor="_Toc231677089" w:history="1">
        <w:r w:rsidRPr="000E77BB">
          <w:rPr>
            <w:rStyle w:val="Hyperlink"/>
            <w:noProof/>
          </w:rPr>
          <w:t>Figure 23- young's modulus vs tensile strength (ANSYS, 2025a)</w:t>
        </w:r>
        <w:r>
          <w:rPr>
            <w:noProof/>
            <w:webHidden/>
          </w:rPr>
          <w:tab/>
        </w:r>
        <w:r>
          <w:rPr>
            <w:noProof/>
            <w:webHidden/>
          </w:rPr>
          <w:fldChar w:fldCharType="begin"/>
        </w:r>
        <w:r>
          <w:rPr>
            <w:noProof/>
            <w:webHidden/>
          </w:rPr>
          <w:instrText xml:space="preserve"> PAGEREF _Toc231677089 \h </w:instrText>
        </w:r>
        <w:r>
          <w:rPr>
            <w:noProof/>
            <w:webHidden/>
          </w:rPr>
        </w:r>
        <w:r>
          <w:rPr>
            <w:noProof/>
            <w:webHidden/>
          </w:rPr>
          <w:fldChar w:fldCharType="separate"/>
        </w:r>
        <w:r>
          <w:rPr>
            <w:noProof/>
            <w:webHidden/>
          </w:rPr>
          <w:t>xxi</w:t>
        </w:r>
        <w:r>
          <w:rPr>
            <w:noProof/>
            <w:webHidden/>
          </w:rPr>
          <w:fldChar w:fldCharType="end"/>
        </w:r>
      </w:hyperlink>
    </w:p>
    <w:p w14:paraId="0F84A356" w14:textId="04FC20C3" w:rsidR="00C3231D" w:rsidRDefault="00C3231D">
      <w:pPr>
        <w:pStyle w:val="TableofFigures"/>
        <w:tabs>
          <w:tab w:val="right" w:leader="dot" w:pos="9016"/>
        </w:tabs>
        <w:rPr>
          <w:rFonts w:asciiTheme="minorHAnsi" w:hAnsiTheme="minorHAnsi"/>
          <w:noProof/>
          <w:szCs w:val="24"/>
          <w:lang w:eastAsia="en-GB"/>
        </w:rPr>
      </w:pPr>
      <w:hyperlink w:anchor="_Toc231677090" w:history="1">
        <w:r w:rsidRPr="000E77BB">
          <w:rPr>
            <w:rStyle w:val="Hyperlink"/>
            <w:noProof/>
          </w:rPr>
          <w:t>Figure 24- S-N graph for polycarbonate (Juracka, Bujdos and Lehner, 2025)</w:t>
        </w:r>
        <w:r>
          <w:rPr>
            <w:noProof/>
            <w:webHidden/>
          </w:rPr>
          <w:tab/>
        </w:r>
        <w:r>
          <w:rPr>
            <w:noProof/>
            <w:webHidden/>
          </w:rPr>
          <w:fldChar w:fldCharType="begin"/>
        </w:r>
        <w:r>
          <w:rPr>
            <w:noProof/>
            <w:webHidden/>
          </w:rPr>
          <w:instrText xml:space="preserve"> PAGEREF _Toc231677090 \h </w:instrText>
        </w:r>
        <w:r>
          <w:rPr>
            <w:noProof/>
            <w:webHidden/>
          </w:rPr>
        </w:r>
        <w:r>
          <w:rPr>
            <w:noProof/>
            <w:webHidden/>
          </w:rPr>
          <w:fldChar w:fldCharType="separate"/>
        </w:r>
        <w:r>
          <w:rPr>
            <w:noProof/>
            <w:webHidden/>
          </w:rPr>
          <w:t>xxii</w:t>
        </w:r>
        <w:r>
          <w:rPr>
            <w:noProof/>
            <w:webHidden/>
          </w:rPr>
          <w:fldChar w:fldCharType="end"/>
        </w:r>
      </w:hyperlink>
    </w:p>
    <w:p w14:paraId="6E7AC759" w14:textId="21C83BE4" w:rsidR="00C3231D" w:rsidRDefault="00C3231D">
      <w:pPr>
        <w:pStyle w:val="TableofFigures"/>
        <w:tabs>
          <w:tab w:val="right" w:leader="dot" w:pos="9016"/>
        </w:tabs>
        <w:rPr>
          <w:rFonts w:asciiTheme="minorHAnsi" w:hAnsiTheme="minorHAnsi"/>
          <w:noProof/>
          <w:szCs w:val="24"/>
          <w:lang w:eastAsia="en-GB"/>
        </w:rPr>
      </w:pPr>
      <w:hyperlink w:anchor="_Toc231677091" w:history="1">
        <w:r w:rsidRPr="000E77BB">
          <w:rPr>
            <w:rStyle w:val="Hyperlink"/>
            <w:noProof/>
          </w:rPr>
          <w:t>Figure 25- Fill confidence simulation image (AutoDesk, 2024)</w:t>
        </w:r>
        <w:r>
          <w:rPr>
            <w:noProof/>
            <w:webHidden/>
          </w:rPr>
          <w:tab/>
        </w:r>
        <w:r>
          <w:rPr>
            <w:noProof/>
            <w:webHidden/>
          </w:rPr>
          <w:fldChar w:fldCharType="begin"/>
        </w:r>
        <w:r>
          <w:rPr>
            <w:noProof/>
            <w:webHidden/>
          </w:rPr>
          <w:instrText xml:space="preserve"> PAGEREF _Toc231677091 \h </w:instrText>
        </w:r>
        <w:r>
          <w:rPr>
            <w:noProof/>
            <w:webHidden/>
          </w:rPr>
        </w:r>
        <w:r>
          <w:rPr>
            <w:noProof/>
            <w:webHidden/>
          </w:rPr>
          <w:fldChar w:fldCharType="separate"/>
        </w:r>
        <w:r>
          <w:rPr>
            <w:noProof/>
            <w:webHidden/>
          </w:rPr>
          <w:t>xxiii</w:t>
        </w:r>
        <w:r>
          <w:rPr>
            <w:noProof/>
            <w:webHidden/>
          </w:rPr>
          <w:fldChar w:fldCharType="end"/>
        </w:r>
      </w:hyperlink>
    </w:p>
    <w:p w14:paraId="773E8881" w14:textId="50FAA26F" w:rsidR="00C3231D" w:rsidRDefault="00C3231D">
      <w:pPr>
        <w:pStyle w:val="TableofFigures"/>
        <w:tabs>
          <w:tab w:val="right" w:leader="dot" w:pos="9016"/>
        </w:tabs>
        <w:rPr>
          <w:rFonts w:asciiTheme="minorHAnsi" w:hAnsiTheme="minorHAnsi"/>
          <w:noProof/>
          <w:szCs w:val="24"/>
          <w:lang w:eastAsia="en-GB"/>
        </w:rPr>
      </w:pPr>
      <w:hyperlink w:anchor="_Toc231677092" w:history="1">
        <w:r w:rsidRPr="000E77BB">
          <w:rPr>
            <w:rStyle w:val="Hyperlink"/>
            <w:noProof/>
          </w:rPr>
          <w:t>Figure 26- Fill time simulation image (AutoDesk, 2024)</w:t>
        </w:r>
        <w:r>
          <w:rPr>
            <w:noProof/>
            <w:webHidden/>
          </w:rPr>
          <w:tab/>
        </w:r>
        <w:r>
          <w:rPr>
            <w:noProof/>
            <w:webHidden/>
          </w:rPr>
          <w:fldChar w:fldCharType="begin"/>
        </w:r>
        <w:r>
          <w:rPr>
            <w:noProof/>
            <w:webHidden/>
          </w:rPr>
          <w:instrText xml:space="preserve"> PAGEREF _Toc231677092 \h </w:instrText>
        </w:r>
        <w:r>
          <w:rPr>
            <w:noProof/>
            <w:webHidden/>
          </w:rPr>
        </w:r>
        <w:r>
          <w:rPr>
            <w:noProof/>
            <w:webHidden/>
          </w:rPr>
          <w:fldChar w:fldCharType="separate"/>
        </w:r>
        <w:r>
          <w:rPr>
            <w:noProof/>
            <w:webHidden/>
          </w:rPr>
          <w:t>xxiv</w:t>
        </w:r>
        <w:r>
          <w:rPr>
            <w:noProof/>
            <w:webHidden/>
          </w:rPr>
          <w:fldChar w:fldCharType="end"/>
        </w:r>
      </w:hyperlink>
    </w:p>
    <w:p w14:paraId="3507C1B6" w14:textId="54E734A6" w:rsidR="00C3231D" w:rsidRDefault="00C3231D">
      <w:pPr>
        <w:pStyle w:val="TableofFigures"/>
        <w:tabs>
          <w:tab w:val="right" w:leader="dot" w:pos="9016"/>
        </w:tabs>
        <w:rPr>
          <w:rFonts w:asciiTheme="minorHAnsi" w:hAnsiTheme="minorHAnsi"/>
          <w:noProof/>
          <w:szCs w:val="24"/>
          <w:lang w:eastAsia="en-GB"/>
        </w:rPr>
      </w:pPr>
      <w:hyperlink w:anchor="_Toc231677093" w:history="1">
        <w:r w:rsidRPr="000E77BB">
          <w:rPr>
            <w:rStyle w:val="Hyperlink"/>
            <w:noProof/>
          </w:rPr>
          <w:t>Figure 27- Injection pressure simulation (AutoDesk, 2024)</w:t>
        </w:r>
        <w:r>
          <w:rPr>
            <w:noProof/>
            <w:webHidden/>
          </w:rPr>
          <w:tab/>
        </w:r>
        <w:r>
          <w:rPr>
            <w:noProof/>
            <w:webHidden/>
          </w:rPr>
          <w:fldChar w:fldCharType="begin"/>
        </w:r>
        <w:r>
          <w:rPr>
            <w:noProof/>
            <w:webHidden/>
          </w:rPr>
          <w:instrText xml:space="preserve"> PAGEREF _Toc231677093 \h </w:instrText>
        </w:r>
        <w:r>
          <w:rPr>
            <w:noProof/>
            <w:webHidden/>
          </w:rPr>
        </w:r>
        <w:r>
          <w:rPr>
            <w:noProof/>
            <w:webHidden/>
          </w:rPr>
          <w:fldChar w:fldCharType="separate"/>
        </w:r>
        <w:r>
          <w:rPr>
            <w:noProof/>
            <w:webHidden/>
          </w:rPr>
          <w:t>xxv</w:t>
        </w:r>
        <w:r>
          <w:rPr>
            <w:noProof/>
            <w:webHidden/>
          </w:rPr>
          <w:fldChar w:fldCharType="end"/>
        </w:r>
      </w:hyperlink>
    </w:p>
    <w:p w14:paraId="059F3EE9" w14:textId="39687671" w:rsidR="00C3231D" w:rsidRDefault="00C3231D">
      <w:pPr>
        <w:pStyle w:val="TableofFigures"/>
        <w:tabs>
          <w:tab w:val="right" w:leader="dot" w:pos="9016"/>
        </w:tabs>
        <w:rPr>
          <w:rFonts w:asciiTheme="minorHAnsi" w:hAnsiTheme="minorHAnsi"/>
          <w:noProof/>
          <w:szCs w:val="24"/>
          <w:lang w:eastAsia="en-GB"/>
        </w:rPr>
      </w:pPr>
      <w:hyperlink w:anchor="_Toc231677094" w:history="1">
        <w:r w:rsidRPr="000E77BB">
          <w:rPr>
            <w:rStyle w:val="Hyperlink"/>
            <w:noProof/>
          </w:rPr>
          <w:t>Figure 28- Flow front temperature simulation (AutoDesk, 2024)</w:t>
        </w:r>
        <w:r>
          <w:rPr>
            <w:noProof/>
            <w:webHidden/>
          </w:rPr>
          <w:tab/>
        </w:r>
        <w:r>
          <w:rPr>
            <w:noProof/>
            <w:webHidden/>
          </w:rPr>
          <w:fldChar w:fldCharType="begin"/>
        </w:r>
        <w:r>
          <w:rPr>
            <w:noProof/>
            <w:webHidden/>
          </w:rPr>
          <w:instrText xml:space="preserve"> PAGEREF _Toc231677094 \h </w:instrText>
        </w:r>
        <w:r>
          <w:rPr>
            <w:noProof/>
            <w:webHidden/>
          </w:rPr>
        </w:r>
        <w:r>
          <w:rPr>
            <w:noProof/>
            <w:webHidden/>
          </w:rPr>
          <w:fldChar w:fldCharType="separate"/>
        </w:r>
        <w:r>
          <w:rPr>
            <w:noProof/>
            <w:webHidden/>
          </w:rPr>
          <w:t>xxv</w:t>
        </w:r>
        <w:r>
          <w:rPr>
            <w:noProof/>
            <w:webHidden/>
          </w:rPr>
          <w:fldChar w:fldCharType="end"/>
        </w:r>
      </w:hyperlink>
    </w:p>
    <w:p w14:paraId="493D1150" w14:textId="19B9EE32" w:rsidR="00C3231D" w:rsidRDefault="00C3231D">
      <w:pPr>
        <w:pStyle w:val="TableofFigures"/>
        <w:tabs>
          <w:tab w:val="right" w:leader="dot" w:pos="9016"/>
        </w:tabs>
        <w:rPr>
          <w:rFonts w:asciiTheme="minorHAnsi" w:hAnsiTheme="minorHAnsi"/>
          <w:noProof/>
          <w:szCs w:val="24"/>
          <w:lang w:eastAsia="en-GB"/>
        </w:rPr>
      </w:pPr>
      <w:hyperlink w:anchor="_Toc231677095" w:history="1">
        <w:r w:rsidRPr="000E77BB">
          <w:rPr>
            <w:rStyle w:val="Hyperlink"/>
            <w:noProof/>
          </w:rPr>
          <w:t>Figure 29- Average temperature at end of fill simulation (AutoDesk, 2024)</w:t>
        </w:r>
        <w:r>
          <w:rPr>
            <w:noProof/>
            <w:webHidden/>
          </w:rPr>
          <w:tab/>
        </w:r>
        <w:r>
          <w:rPr>
            <w:noProof/>
            <w:webHidden/>
          </w:rPr>
          <w:fldChar w:fldCharType="begin"/>
        </w:r>
        <w:r>
          <w:rPr>
            <w:noProof/>
            <w:webHidden/>
          </w:rPr>
          <w:instrText xml:space="preserve"> PAGEREF _Toc231677095 \h </w:instrText>
        </w:r>
        <w:r>
          <w:rPr>
            <w:noProof/>
            <w:webHidden/>
          </w:rPr>
        </w:r>
        <w:r>
          <w:rPr>
            <w:noProof/>
            <w:webHidden/>
          </w:rPr>
          <w:fldChar w:fldCharType="separate"/>
        </w:r>
        <w:r>
          <w:rPr>
            <w:noProof/>
            <w:webHidden/>
          </w:rPr>
          <w:t>xxvi</w:t>
        </w:r>
        <w:r>
          <w:rPr>
            <w:noProof/>
            <w:webHidden/>
          </w:rPr>
          <w:fldChar w:fldCharType="end"/>
        </w:r>
      </w:hyperlink>
    </w:p>
    <w:p w14:paraId="46CE0B65" w14:textId="7E21E5D4" w:rsidR="00C3231D" w:rsidRDefault="00C3231D">
      <w:pPr>
        <w:pStyle w:val="TableofFigures"/>
        <w:tabs>
          <w:tab w:val="right" w:leader="dot" w:pos="9016"/>
        </w:tabs>
        <w:rPr>
          <w:rFonts w:asciiTheme="minorHAnsi" w:hAnsiTheme="minorHAnsi"/>
          <w:noProof/>
          <w:szCs w:val="24"/>
          <w:lang w:eastAsia="en-GB"/>
        </w:rPr>
      </w:pPr>
      <w:hyperlink w:anchor="_Toc231677096" w:history="1">
        <w:r w:rsidRPr="000E77BB">
          <w:rPr>
            <w:rStyle w:val="Hyperlink"/>
            <w:noProof/>
          </w:rPr>
          <w:t>Figure 30- Solidified plastic at ejection simulation (AutoDesk, 2024)</w:t>
        </w:r>
        <w:r>
          <w:rPr>
            <w:noProof/>
            <w:webHidden/>
          </w:rPr>
          <w:tab/>
        </w:r>
        <w:r>
          <w:rPr>
            <w:noProof/>
            <w:webHidden/>
          </w:rPr>
          <w:fldChar w:fldCharType="begin"/>
        </w:r>
        <w:r>
          <w:rPr>
            <w:noProof/>
            <w:webHidden/>
          </w:rPr>
          <w:instrText xml:space="preserve"> PAGEREF _Toc231677096 \h </w:instrText>
        </w:r>
        <w:r>
          <w:rPr>
            <w:noProof/>
            <w:webHidden/>
          </w:rPr>
        </w:r>
        <w:r>
          <w:rPr>
            <w:noProof/>
            <w:webHidden/>
          </w:rPr>
          <w:fldChar w:fldCharType="separate"/>
        </w:r>
        <w:r>
          <w:rPr>
            <w:noProof/>
            <w:webHidden/>
          </w:rPr>
          <w:t>xxvi</w:t>
        </w:r>
        <w:r>
          <w:rPr>
            <w:noProof/>
            <w:webHidden/>
          </w:rPr>
          <w:fldChar w:fldCharType="end"/>
        </w:r>
      </w:hyperlink>
    </w:p>
    <w:p w14:paraId="6997F9A8" w14:textId="07DA6464" w:rsidR="00C3231D" w:rsidRDefault="00C3231D">
      <w:pPr>
        <w:pStyle w:val="TableofFigures"/>
        <w:tabs>
          <w:tab w:val="right" w:leader="dot" w:pos="9016"/>
        </w:tabs>
        <w:rPr>
          <w:rFonts w:asciiTheme="minorHAnsi" w:hAnsiTheme="minorHAnsi"/>
          <w:noProof/>
          <w:szCs w:val="24"/>
          <w:lang w:eastAsia="en-GB"/>
        </w:rPr>
      </w:pPr>
      <w:hyperlink w:anchor="_Toc231677097" w:history="1">
        <w:r w:rsidRPr="000E77BB">
          <w:rPr>
            <w:rStyle w:val="Hyperlink"/>
            <w:noProof/>
          </w:rPr>
          <w:t>Figure 31- Time to ejection temperature (AutoDesk, 2024)</w:t>
        </w:r>
        <w:r>
          <w:rPr>
            <w:noProof/>
            <w:webHidden/>
          </w:rPr>
          <w:tab/>
        </w:r>
        <w:r>
          <w:rPr>
            <w:noProof/>
            <w:webHidden/>
          </w:rPr>
          <w:fldChar w:fldCharType="begin"/>
        </w:r>
        <w:r>
          <w:rPr>
            <w:noProof/>
            <w:webHidden/>
          </w:rPr>
          <w:instrText xml:space="preserve"> PAGEREF _Toc231677097 \h </w:instrText>
        </w:r>
        <w:r>
          <w:rPr>
            <w:noProof/>
            <w:webHidden/>
          </w:rPr>
        </w:r>
        <w:r>
          <w:rPr>
            <w:noProof/>
            <w:webHidden/>
          </w:rPr>
          <w:fldChar w:fldCharType="separate"/>
        </w:r>
        <w:r>
          <w:rPr>
            <w:noProof/>
            <w:webHidden/>
          </w:rPr>
          <w:t>xxvii</w:t>
        </w:r>
        <w:r>
          <w:rPr>
            <w:noProof/>
            <w:webHidden/>
          </w:rPr>
          <w:fldChar w:fldCharType="end"/>
        </w:r>
      </w:hyperlink>
    </w:p>
    <w:p w14:paraId="06518551" w14:textId="10D19AE9" w:rsidR="00C3231D" w:rsidRDefault="00C3231D">
      <w:pPr>
        <w:pStyle w:val="TableofFigures"/>
        <w:tabs>
          <w:tab w:val="right" w:leader="dot" w:pos="9016"/>
        </w:tabs>
        <w:rPr>
          <w:rFonts w:asciiTheme="minorHAnsi" w:hAnsiTheme="minorHAnsi"/>
          <w:noProof/>
          <w:szCs w:val="24"/>
          <w:lang w:eastAsia="en-GB"/>
        </w:rPr>
      </w:pPr>
      <w:hyperlink w:anchor="_Toc231677098" w:history="1">
        <w:r w:rsidRPr="000E77BB">
          <w:rPr>
            <w:rStyle w:val="Hyperlink"/>
            <w:noProof/>
          </w:rPr>
          <w:t>Figure 32- Weld lines simulation (AutoDesk, 2024)</w:t>
        </w:r>
        <w:r>
          <w:rPr>
            <w:noProof/>
            <w:webHidden/>
          </w:rPr>
          <w:tab/>
        </w:r>
        <w:r>
          <w:rPr>
            <w:noProof/>
            <w:webHidden/>
          </w:rPr>
          <w:fldChar w:fldCharType="begin"/>
        </w:r>
        <w:r>
          <w:rPr>
            <w:noProof/>
            <w:webHidden/>
          </w:rPr>
          <w:instrText xml:space="preserve"> PAGEREF _Toc231677098 \h </w:instrText>
        </w:r>
        <w:r>
          <w:rPr>
            <w:noProof/>
            <w:webHidden/>
          </w:rPr>
        </w:r>
        <w:r>
          <w:rPr>
            <w:noProof/>
            <w:webHidden/>
          </w:rPr>
          <w:fldChar w:fldCharType="separate"/>
        </w:r>
        <w:r>
          <w:rPr>
            <w:noProof/>
            <w:webHidden/>
          </w:rPr>
          <w:t>xxvii</w:t>
        </w:r>
        <w:r>
          <w:rPr>
            <w:noProof/>
            <w:webHidden/>
          </w:rPr>
          <w:fldChar w:fldCharType="end"/>
        </w:r>
      </w:hyperlink>
    </w:p>
    <w:p w14:paraId="00741B65" w14:textId="66AB4035" w:rsidR="00C3231D" w:rsidRDefault="00C3231D">
      <w:pPr>
        <w:pStyle w:val="TableofFigures"/>
        <w:tabs>
          <w:tab w:val="right" w:leader="dot" w:pos="9016"/>
        </w:tabs>
        <w:rPr>
          <w:rFonts w:asciiTheme="minorHAnsi" w:hAnsiTheme="minorHAnsi"/>
          <w:noProof/>
          <w:szCs w:val="24"/>
          <w:lang w:eastAsia="en-GB"/>
        </w:rPr>
      </w:pPr>
      <w:hyperlink w:anchor="_Toc231677099" w:history="1">
        <w:r w:rsidRPr="000E77BB">
          <w:rPr>
            <w:rStyle w:val="Hyperlink"/>
            <w:noProof/>
          </w:rPr>
          <w:t>Figure 33- Air Traps simulation (AutoDesk, 2024)</w:t>
        </w:r>
        <w:r>
          <w:rPr>
            <w:noProof/>
            <w:webHidden/>
          </w:rPr>
          <w:tab/>
        </w:r>
        <w:r>
          <w:rPr>
            <w:noProof/>
            <w:webHidden/>
          </w:rPr>
          <w:fldChar w:fldCharType="begin"/>
        </w:r>
        <w:r>
          <w:rPr>
            <w:noProof/>
            <w:webHidden/>
          </w:rPr>
          <w:instrText xml:space="preserve"> PAGEREF _Toc231677099 \h </w:instrText>
        </w:r>
        <w:r>
          <w:rPr>
            <w:noProof/>
            <w:webHidden/>
          </w:rPr>
        </w:r>
        <w:r>
          <w:rPr>
            <w:noProof/>
            <w:webHidden/>
          </w:rPr>
          <w:fldChar w:fldCharType="separate"/>
        </w:r>
        <w:r>
          <w:rPr>
            <w:noProof/>
            <w:webHidden/>
          </w:rPr>
          <w:t>xxviii</w:t>
        </w:r>
        <w:r>
          <w:rPr>
            <w:noProof/>
            <w:webHidden/>
          </w:rPr>
          <w:fldChar w:fldCharType="end"/>
        </w:r>
      </w:hyperlink>
    </w:p>
    <w:p w14:paraId="014B9031" w14:textId="54C58EC0" w:rsidR="00C3231D" w:rsidRDefault="00C3231D">
      <w:pPr>
        <w:pStyle w:val="TableofFigures"/>
        <w:tabs>
          <w:tab w:val="right" w:leader="dot" w:pos="9016"/>
        </w:tabs>
        <w:rPr>
          <w:rFonts w:asciiTheme="minorHAnsi" w:hAnsiTheme="minorHAnsi"/>
          <w:noProof/>
          <w:szCs w:val="24"/>
          <w:lang w:eastAsia="en-GB"/>
        </w:rPr>
      </w:pPr>
      <w:hyperlink w:anchor="_Toc231677100" w:history="1">
        <w:r w:rsidRPr="000E77BB">
          <w:rPr>
            <w:rStyle w:val="Hyperlink"/>
            <w:noProof/>
          </w:rPr>
          <w:t>Figure 34- Sink marks simulation (AutoDesk, 2024)</w:t>
        </w:r>
        <w:r>
          <w:rPr>
            <w:noProof/>
            <w:webHidden/>
          </w:rPr>
          <w:tab/>
        </w:r>
        <w:r>
          <w:rPr>
            <w:noProof/>
            <w:webHidden/>
          </w:rPr>
          <w:fldChar w:fldCharType="begin"/>
        </w:r>
        <w:r>
          <w:rPr>
            <w:noProof/>
            <w:webHidden/>
          </w:rPr>
          <w:instrText xml:space="preserve"> PAGEREF _Toc231677100 \h </w:instrText>
        </w:r>
        <w:r>
          <w:rPr>
            <w:noProof/>
            <w:webHidden/>
          </w:rPr>
        </w:r>
        <w:r>
          <w:rPr>
            <w:noProof/>
            <w:webHidden/>
          </w:rPr>
          <w:fldChar w:fldCharType="separate"/>
        </w:r>
        <w:r>
          <w:rPr>
            <w:noProof/>
            <w:webHidden/>
          </w:rPr>
          <w:t>xxix</w:t>
        </w:r>
        <w:r>
          <w:rPr>
            <w:noProof/>
            <w:webHidden/>
          </w:rPr>
          <w:fldChar w:fldCharType="end"/>
        </w:r>
      </w:hyperlink>
    </w:p>
    <w:p w14:paraId="4AE75881" w14:textId="00FFBCD8" w:rsidR="00C3231D" w:rsidRDefault="00C3231D">
      <w:pPr>
        <w:pStyle w:val="TableofFigures"/>
        <w:tabs>
          <w:tab w:val="right" w:leader="dot" w:pos="9016"/>
        </w:tabs>
        <w:rPr>
          <w:rFonts w:asciiTheme="minorHAnsi" w:hAnsiTheme="minorHAnsi"/>
          <w:noProof/>
          <w:szCs w:val="24"/>
          <w:lang w:eastAsia="en-GB"/>
        </w:rPr>
      </w:pPr>
      <w:hyperlink w:anchor="_Toc231677101" w:history="1">
        <w:r w:rsidRPr="000E77BB">
          <w:rPr>
            <w:rStyle w:val="Hyperlink"/>
            <w:noProof/>
          </w:rPr>
          <w:t>Figure 35- Warpage simulation (AutoDesk, 2024)</w:t>
        </w:r>
        <w:r>
          <w:rPr>
            <w:noProof/>
            <w:webHidden/>
          </w:rPr>
          <w:tab/>
        </w:r>
        <w:r>
          <w:rPr>
            <w:noProof/>
            <w:webHidden/>
          </w:rPr>
          <w:fldChar w:fldCharType="begin"/>
        </w:r>
        <w:r>
          <w:rPr>
            <w:noProof/>
            <w:webHidden/>
          </w:rPr>
          <w:instrText xml:space="preserve"> PAGEREF _Toc231677101 \h </w:instrText>
        </w:r>
        <w:r>
          <w:rPr>
            <w:noProof/>
            <w:webHidden/>
          </w:rPr>
        </w:r>
        <w:r>
          <w:rPr>
            <w:noProof/>
            <w:webHidden/>
          </w:rPr>
          <w:fldChar w:fldCharType="separate"/>
        </w:r>
        <w:r>
          <w:rPr>
            <w:noProof/>
            <w:webHidden/>
          </w:rPr>
          <w:t>xxix</w:t>
        </w:r>
        <w:r>
          <w:rPr>
            <w:noProof/>
            <w:webHidden/>
          </w:rPr>
          <w:fldChar w:fldCharType="end"/>
        </w:r>
      </w:hyperlink>
    </w:p>
    <w:p w14:paraId="283B34C0" w14:textId="0414B0F5" w:rsidR="00C3231D" w:rsidRDefault="00C3231D">
      <w:pPr>
        <w:pStyle w:val="TableofFigures"/>
        <w:tabs>
          <w:tab w:val="right" w:leader="dot" w:pos="9016"/>
        </w:tabs>
        <w:rPr>
          <w:rFonts w:asciiTheme="minorHAnsi" w:hAnsiTheme="minorHAnsi"/>
          <w:noProof/>
          <w:szCs w:val="24"/>
          <w:lang w:eastAsia="en-GB"/>
        </w:rPr>
      </w:pPr>
      <w:hyperlink w:anchor="_Toc231677102" w:history="1">
        <w:r w:rsidRPr="000E77BB">
          <w:rPr>
            <w:rStyle w:val="Hyperlink"/>
            <w:noProof/>
          </w:rPr>
          <w:t>Figure 36- Deflection simulation (AutoDesk, 2024)</w:t>
        </w:r>
        <w:r>
          <w:rPr>
            <w:noProof/>
            <w:webHidden/>
          </w:rPr>
          <w:tab/>
        </w:r>
        <w:r>
          <w:rPr>
            <w:noProof/>
            <w:webHidden/>
          </w:rPr>
          <w:fldChar w:fldCharType="begin"/>
        </w:r>
        <w:r>
          <w:rPr>
            <w:noProof/>
            <w:webHidden/>
          </w:rPr>
          <w:instrText xml:space="preserve"> PAGEREF _Toc231677102 \h </w:instrText>
        </w:r>
        <w:r>
          <w:rPr>
            <w:noProof/>
            <w:webHidden/>
          </w:rPr>
        </w:r>
        <w:r>
          <w:rPr>
            <w:noProof/>
            <w:webHidden/>
          </w:rPr>
          <w:fldChar w:fldCharType="separate"/>
        </w:r>
        <w:r>
          <w:rPr>
            <w:noProof/>
            <w:webHidden/>
          </w:rPr>
          <w:t>xxx</w:t>
        </w:r>
        <w:r>
          <w:rPr>
            <w:noProof/>
            <w:webHidden/>
          </w:rPr>
          <w:fldChar w:fldCharType="end"/>
        </w:r>
      </w:hyperlink>
    </w:p>
    <w:p w14:paraId="026379DA" w14:textId="195C509F" w:rsidR="00C3231D" w:rsidRDefault="00C3231D">
      <w:pPr>
        <w:pStyle w:val="TableofFigures"/>
        <w:tabs>
          <w:tab w:val="right" w:leader="dot" w:pos="9016"/>
        </w:tabs>
        <w:rPr>
          <w:rFonts w:asciiTheme="minorHAnsi" w:hAnsiTheme="minorHAnsi"/>
          <w:noProof/>
          <w:szCs w:val="24"/>
          <w:lang w:eastAsia="en-GB"/>
        </w:rPr>
      </w:pPr>
      <w:hyperlink w:anchor="_Toc231677103" w:history="1">
        <w:r w:rsidRPr="000E77BB">
          <w:rPr>
            <w:rStyle w:val="Hyperlink"/>
            <w:noProof/>
          </w:rPr>
          <w:t>Figure 37- Volumetric shrinkage simulation (AutoDesk, 2024)</w:t>
        </w:r>
        <w:r>
          <w:rPr>
            <w:noProof/>
            <w:webHidden/>
          </w:rPr>
          <w:tab/>
        </w:r>
        <w:r>
          <w:rPr>
            <w:noProof/>
            <w:webHidden/>
          </w:rPr>
          <w:fldChar w:fldCharType="begin"/>
        </w:r>
        <w:r>
          <w:rPr>
            <w:noProof/>
            <w:webHidden/>
          </w:rPr>
          <w:instrText xml:space="preserve"> PAGEREF _Toc231677103 \h </w:instrText>
        </w:r>
        <w:r>
          <w:rPr>
            <w:noProof/>
            <w:webHidden/>
          </w:rPr>
        </w:r>
        <w:r>
          <w:rPr>
            <w:noProof/>
            <w:webHidden/>
          </w:rPr>
          <w:fldChar w:fldCharType="separate"/>
        </w:r>
        <w:r>
          <w:rPr>
            <w:noProof/>
            <w:webHidden/>
          </w:rPr>
          <w:t>xxx</w:t>
        </w:r>
        <w:r>
          <w:rPr>
            <w:noProof/>
            <w:webHidden/>
          </w:rPr>
          <w:fldChar w:fldCharType="end"/>
        </w:r>
      </w:hyperlink>
    </w:p>
    <w:p w14:paraId="3D465A57" w14:textId="24A7C88F" w:rsidR="00C3231D" w:rsidRDefault="00C3231D">
      <w:pPr>
        <w:pStyle w:val="TableofFigures"/>
        <w:tabs>
          <w:tab w:val="right" w:leader="dot" w:pos="9016"/>
        </w:tabs>
        <w:rPr>
          <w:rFonts w:asciiTheme="minorHAnsi" w:hAnsiTheme="minorHAnsi"/>
          <w:noProof/>
          <w:szCs w:val="24"/>
          <w:lang w:eastAsia="en-GB"/>
        </w:rPr>
      </w:pPr>
      <w:hyperlink w:anchor="_Toc231677104" w:history="1">
        <w:r w:rsidRPr="000E77BB">
          <w:rPr>
            <w:rStyle w:val="Hyperlink"/>
            <w:noProof/>
          </w:rPr>
          <w:t>Figure 38- Von Mises stress (AutoDesk, 2024)</w:t>
        </w:r>
        <w:r>
          <w:rPr>
            <w:noProof/>
            <w:webHidden/>
          </w:rPr>
          <w:tab/>
        </w:r>
        <w:r>
          <w:rPr>
            <w:noProof/>
            <w:webHidden/>
          </w:rPr>
          <w:fldChar w:fldCharType="begin"/>
        </w:r>
        <w:r>
          <w:rPr>
            <w:noProof/>
            <w:webHidden/>
          </w:rPr>
          <w:instrText xml:space="preserve"> PAGEREF _Toc231677104 \h </w:instrText>
        </w:r>
        <w:r>
          <w:rPr>
            <w:noProof/>
            <w:webHidden/>
          </w:rPr>
        </w:r>
        <w:r>
          <w:rPr>
            <w:noProof/>
            <w:webHidden/>
          </w:rPr>
          <w:fldChar w:fldCharType="separate"/>
        </w:r>
        <w:r>
          <w:rPr>
            <w:noProof/>
            <w:webHidden/>
          </w:rPr>
          <w:t>xxxi</w:t>
        </w:r>
        <w:r>
          <w:rPr>
            <w:noProof/>
            <w:webHidden/>
          </w:rPr>
          <w:fldChar w:fldCharType="end"/>
        </w:r>
      </w:hyperlink>
    </w:p>
    <w:p w14:paraId="4F0493A6" w14:textId="6673E4C4" w:rsidR="00C3231D" w:rsidRDefault="00C3231D">
      <w:pPr>
        <w:pStyle w:val="TableofFigures"/>
        <w:tabs>
          <w:tab w:val="right" w:leader="dot" w:pos="9016"/>
        </w:tabs>
        <w:rPr>
          <w:rFonts w:asciiTheme="minorHAnsi" w:hAnsiTheme="minorHAnsi"/>
          <w:noProof/>
          <w:szCs w:val="24"/>
          <w:lang w:eastAsia="en-GB"/>
        </w:rPr>
      </w:pPr>
      <w:hyperlink w:anchor="_Toc231677105" w:history="1">
        <w:r w:rsidRPr="000E77BB">
          <w:rPr>
            <w:rStyle w:val="Hyperlink"/>
            <w:noProof/>
          </w:rPr>
          <w:t>Figure 39- Average salaries of production workers and machine operators (Reshoring Institute, 2022)</w:t>
        </w:r>
        <w:r>
          <w:rPr>
            <w:noProof/>
            <w:webHidden/>
          </w:rPr>
          <w:tab/>
        </w:r>
        <w:r>
          <w:rPr>
            <w:noProof/>
            <w:webHidden/>
          </w:rPr>
          <w:fldChar w:fldCharType="begin"/>
        </w:r>
        <w:r>
          <w:rPr>
            <w:noProof/>
            <w:webHidden/>
          </w:rPr>
          <w:instrText xml:space="preserve"> PAGEREF _Toc231677105 \h </w:instrText>
        </w:r>
        <w:r>
          <w:rPr>
            <w:noProof/>
            <w:webHidden/>
          </w:rPr>
        </w:r>
        <w:r>
          <w:rPr>
            <w:noProof/>
            <w:webHidden/>
          </w:rPr>
          <w:fldChar w:fldCharType="separate"/>
        </w:r>
        <w:r>
          <w:rPr>
            <w:noProof/>
            <w:webHidden/>
          </w:rPr>
          <w:t>xlii</w:t>
        </w:r>
        <w:r>
          <w:rPr>
            <w:noProof/>
            <w:webHidden/>
          </w:rPr>
          <w:fldChar w:fldCharType="end"/>
        </w:r>
      </w:hyperlink>
    </w:p>
    <w:p w14:paraId="7DA12230" w14:textId="5E887E7D" w:rsidR="00C3231D" w:rsidRDefault="00C3231D">
      <w:pPr>
        <w:pStyle w:val="TableofFigures"/>
        <w:tabs>
          <w:tab w:val="right" w:leader="dot" w:pos="9016"/>
        </w:tabs>
        <w:rPr>
          <w:rFonts w:asciiTheme="minorHAnsi" w:hAnsiTheme="minorHAnsi"/>
          <w:noProof/>
          <w:szCs w:val="24"/>
          <w:lang w:eastAsia="en-GB"/>
        </w:rPr>
      </w:pPr>
      <w:hyperlink w:anchor="_Toc231677106" w:history="1">
        <w:r w:rsidRPr="000E77BB">
          <w:rPr>
            <w:rStyle w:val="Hyperlink"/>
            <w:noProof/>
          </w:rPr>
          <w:t>Figure 40- Break-even point graph (Schmidt, 2023)</w:t>
        </w:r>
        <w:r>
          <w:rPr>
            <w:noProof/>
            <w:webHidden/>
          </w:rPr>
          <w:tab/>
        </w:r>
        <w:r>
          <w:rPr>
            <w:noProof/>
            <w:webHidden/>
          </w:rPr>
          <w:fldChar w:fldCharType="begin"/>
        </w:r>
        <w:r>
          <w:rPr>
            <w:noProof/>
            <w:webHidden/>
          </w:rPr>
          <w:instrText xml:space="preserve"> PAGEREF _Toc231677106 \h </w:instrText>
        </w:r>
        <w:r>
          <w:rPr>
            <w:noProof/>
            <w:webHidden/>
          </w:rPr>
        </w:r>
        <w:r>
          <w:rPr>
            <w:noProof/>
            <w:webHidden/>
          </w:rPr>
          <w:fldChar w:fldCharType="separate"/>
        </w:r>
        <w:r>
          <w:rPr>
            <w:noProof/>
            <w:webHidden/>
          </w:rPr>
          <w:t>xliii</w:t>
        </w:r>
        <w:r>
          <w:rPr>
            <w:noProof/>
            <w:webHidden/>
          </w:rPr>
          <w:fldChar w:fldCharType="end"/>
        </w:r>
      </w:hyperlink>
    </w:p>
    <w:p w14:paraId="29A9984E" w14:textId="27A4A37D" w:rsidR="00C3231D" w:rsidRDefault="00C3231D">
      <w:pPr>
        <w:pStyle w:val="TableofFigures"/>
        <w:tabs>
          <w:tab w:val="right" w:leader="dot" w:pos="9016"/>
        </w:tabs>
        <w:rPr>
          <w:rFonts w:asciiTheme="minorHAnsi" w:hAnsiTheme="minorHAnsi"/>
          <w:noProof/>
          <w:szCs w:val="24"/>
          <w:lang w:eastAsia="en-GB"/>
        </w:rPr>
      </w:pPr>
      <w:hyperlink w:anchor="_Toc231677107" w:history="1">
        <w:r w:rsidRPr="000E77BB">
          <w:rPr>
            <w:rStyle w:val="Hyperlink"/>
            <w:noProof/>
          </w:rPr>
          <w:t>Figure 41- Plastic recycling categories (Everich, 2020)</w:t>
        </w:r>
        <w:r>
          <w:rPr>
            <w:noProof/>
            <w:webHidden/>
          </w:rPr>
          <w:tab/>
        </w:r>
        <w:r>
          <w:rPr>
            <w:noProof/>
            <w:webHidden/>
          </w:rPr>
          <w:fldChar w:fldCharType="begin"/>
        </w:r>
        <w:r>
          <w:rPr>
            <w:noProof/>
            <w:webHidden/>
          </w:rPr>
          <w:instrText xml:space="preserve"> PAGEREF _Toc231677107 \h </w:instrText>
        </w:r>
        <w:r>
          <w:rPr>
            <w:noProof/>
            <w:webHidden/>
          </w:rPr>
        </w:r>
        <w:r>
          <w:rPr>
            <w:noProof/>
            <w:webHidden/>
          </w:rPr>
          <w:fldChar w:fldCharType="separate"/>
        </w:r>
        <w:r>
          <w:rPr>
            <w:noProof/>
            <w:webHidden/>
          </w:rPr>
          <w:t>xliv</w:t>
        </w:r>
        <w:r>
          <w:rPr>
            <w:noProof/>
            <w:webHidden/>
          </w:rPr>
          <w:fldChar w:fldCharType="end"/>
        </w:r>
      </w:hyperlink>
    </w:p>
    <w:p w14:paraId="6A44AE64" w14:textId="6F5F83E2" w:rsidR="00C3231D" w:rsidRDefault="00C3231D">
      <w:pPr>
        <w:pStyle w:val="TableofFigures"/>
        <w:tabs>
          <w:tab w:val="right" w:leader="dot" w:pos="9016"/>
        </w:tabs>
        <w:rPr>
          <w:rFonts w:asciiTheme="minorHAnsi" w:hAnsiTheme="minorHAnsi"/>
          <w:noProof/>
          <w:szCs w:val="24"/>
          <w:lang w:eastAsia="en-GB"/>
        </w:rPr>
      </w:pPr>
      <w:hyperlink w:anchor="_Toc231677108" w:history="1">
        <w:r w:rsidRPr="000E77BB">
          <w:rPr>
            <w:rStyle w:val="Hyperlink"/>
            <w:noProof/>
          </w:rPr>
          <w:t>Figure 42- Category 7 recycling details (Hall, 2023)</w:t>
        </w:r>
        <w:r>
          <w:rPr>
            <w:noProof/>
            <w:webHidden/>
          </w:rPr>
          <w:tab/>
        </w:r>
        <w:r>
          <w:rPr>
            <w:noProof/>
            <w:webHidden/>
          </w:rPr>
          <w:fldChar w:fldCharType="begin"/>
        </w:r>
        <w:r>
          <w:rPr>
            <w:noProof/>
            <w:webHidden/>
          </w:rPr>
          <w:instrText xml:space="preserve"> PAGEREF _Toc231677108 \h </w:instrText>
        </w:r>
        <w:r>
          <w:rPr>
            <w:noProof/>
            <w:webHidden/>
          </w:rPr>
        </w:r>
        <w:r>
          <w:rPr>
            <w:noProof/>
            <w:webHidden/>
          </w:rPr>
          <w:fldChar w:fldCharType="separate"/>
        </w:r>
        <w:r>
          <w:rPr>
            <w:noProof/>
            <w:webHidden/>
          </w:rPr>
          <w:t>xliv</w:t>
        </w:r>
        <w:r>
          <w:rPr>
            <w:noProof/>
            <w:webHidden/>
          </w:rPr>
          <w:fldChar w:fldCharType="end"/>
        </w:r>
      </w:hyperlink>
    </w:p>
    <w:p w14:paraId="4CE205E6" w14:textId="67E32C29" w:rsidR="00BA1D89" w:rsidRDefault="00BA1D89" w:rsidP="00BA1D89">
      <w:r>
        <w:fldChar w:fldCharType="end"/>
      </w:r>
    </w:p>
    <w:p w14:paraId="00CC0619" w14:textId="77777777" w:rsidR="00FD61F9" w:rsidRDefault="00FD61F9" w:rsidP="00BA1D89"/>
    <w:p w14:paraId="225806B1" w14:textId="77777777" w:rsidR="00271A33" w:rsidRDefault="00271A33" w:rsidP="00BA1D89"/>
    <w:p w14:paraId="3B2E2F27" w14:textId="77777777" w:rsidR="00271A33" w:rsidRDefault="00271A33" w:rsidP="00BA1D89"/>
    <w:p w14:paraId="0AB67196" w14:textId="77777777" w:rsidR="00271A33" w:rsidRDefault="00271A33" w:rsidP="00BA1D89"/>
    <w:p w14:paraId="07B22A8C" w14:textId="77777777" w:rsidR="00271A33" w:rsidRDefault="00271A33" w:rsidP="00BA1D89"/>
    <w:p w14:paraId="56B49FBA" w14:textId="77777777" w:rsidR="00271A33" w:rsidRDefault="00271A33" w:rsidP="00BA1D89"/>
    <w:p w14:paraId="74EE1D14" w14:textId="77777777" w:rsidR="00271A33" w:rsidRDefault="00271A33" w:rsidP="00BA1D89"/>
    <w:p w14:paraId="3228F501" w14:textId="77777777" w:rsidR="00271A33" w:rsidRDefault="00271A33" w:rsidP="00BA1D89"/>
    <w:p w14:paraId="27BC33B3" w14:textId="77777777" w:rsidR="00271A33" w:rsidRDefault="00271A33" w:rsidP="00BA1D89"/>
    <w:p w14:paraId="37C7DDCA" w14:textId="77777777" w:rsidR="00271A33" w:rsidRDefault="00271A33" w:rsidP="00BA1D89"/>
    <w:p w14:paraId="18DCD2D8" w14:textId="77777777" w:rsidR="00271A33" w:rsidRDefault="00271A33" w:rsidP="00BA1D89"/>
    <w:p w14:paraId="15FCFCAD" w14:textId="77777777" w:rsidR="00271A33" w:rsidRDefault="00271A33" w:rsidP="00BA1D89"/>
    <w:p w14:paraId="7040DD08" w14:textId="77777777" w:rsidR="00271A33" w:rsidRDefault="00271A33" w:rsidP="00BA1D89"/>
    <w:p w14:paraId="70FA0F51" w14:textId="77777777" w:rsidR="00271A33" w:rsidRDefault="00271A33" w:rsidP="00BA1D89"/>
    <w:p w14:paraId="42E898A7" w14:textId="77777777" w:rsidR="00271A33" w:rsidRPr="00BA1D89" w:rsidRDefault="00271A33" w:rsidP="00BA1D89"/>
    <w:p w14:paraId="1784BD28" w14:textId="6D2A7453" w:rsidR="00BA1D89" w:rsidRPr="00BA1D89" w:rsidRDefault="00652342" w:rsidP="00BA1D89">
      <w:pPr>
        <w:pStyle w:val="Heading1"/>
        <w:numPr>
          <w:ilvl w:val="0"/>
          <w:numId w:val="0"/>
        </w:numPr>
        <w:ind w:left="432" w:hanging="432"/>
        <w:rPr>
          <w:color w:val="auto"/>
        </w:rPr>
      </w:pPr>
      <w:bookmarkStart w:id="2" w:name="_Toc231678883"/>
      <w:r w:rsidRPr="00BA1D89">
        <w:rPr>
          <w:color w:val="auto"/>
        </w:rPr>
        <w:lastRenderedPageBreak/>
        <w:t>Tables List</w:t>
      </w:r>
      <w:r w:rsidR="00F9099B" w:rsidRPr="00BA1D89">
        <w:rPr>
          <w:color w:val="auto"/>
        </w:rPr>
        <w:t>.</w:t>
      </w:r>
      <w:bookmarkEnd w:id="2"/>
    </w:p>
    <w:p w14:paraId="63405EE3" w14:textId="505088F3" w:rsidR="00C3231D" w:rsidRDefault="0069540D">
      <w:pPr>
        <w:pStyle w:val="TableofFigures"/>
        <w:tabs>
          <w:tab w:val="right" w:leader="dot" w:pos="9016"/>
        </w:tabs>
        <w:rPr>
          <w:rFonts w:asciiTheme="minorHAnsi" w:hAnsiTheme="minorHAnsi"/>
          <w:noProof/>
          <w:szCs w:val="24"/>
          <w:lang w:eastAsia="en-GB"/>
        </w:rPr>
      </w:pPr>
      <w:r>
        <w:fldChar w:fldCharType="begin"/>
      </w:r>
      <w:r>
        <w:instrText xml:space="preserve"> TOC \h \z \c "Table" </w:instrText>
      </w:r>
      <w:r>
        <w:fldChar w:fldCharType="separate"/>
      </w:r>
      <w:hyperlink w:anchor="_Toc231677121" w:history="1">
        <w:r w:rsidR="00C3231D" w:rsidRPr="00C0061A">
          <w:rPr>
            <w:rStyle w:val="Hyperlink"/>
            <w:noProof/>
          </w:rPr>
          <w:t>Table 1- Table of key components in a cost model (Thom, 2025)</w:t>
        </w:r>
        <w:r w:rsidR="00C3231D">
          <w:rPr>
            <w:noProof/>
            <w:webHidden/>
          </w:rPr>
          <w:tab/>
        </w:r>
        <w:r w:rsidR="00C3231D">
          <w:rPr>
            <w:noProof/>
            <w:webHidden/>
          </w:rPr>
          <w:fldChar w:fldCharType="begin"/>
        </w:r>
        <w:r w:rsidR="00C3231D">
          <w:rPr>
            <w:noProof/>
            <w:webHidden/>
          </w:rPr>
          <w:instrText xml:space="preserve"> PAGEREF _Toc231677121 \h </w:instrText>
        </w:r>
        <w:r w:rsidR="00C3231D">
          <w:rPr>
            <w:noProof/>
            <w:webHidden/>
          </w:rPr>
        </w:r>
        <w:r w:rsidR="00C3231D">
          <w:rPr>
            <w:noProof/>
            <w:webHidden/>
          </w:rPr>
          <w:fldChar w:fldCharType="separate"/>
        </w:r>
        <w:r w:rsidR="00C3231D">
          <w:rPr>
            <w:noProof/>
            <w:webHidden/>
          </w:rPr>
          <w:t>iv</w:t>
        </w:r>
        <w:r w:rsidR="00C3231D">
          <w:rPr>
            <w:noProof/>
            <w:webHidden/>
          </w:rPr>
          <w:fldChar w:fldCharType="end"/>
        </w:r>
      </w:hyperlink>
    </w:p>
    <w:p w14:paraId="37851CA8" w14:textId="4ADC681A" w:rsidR="00C3231D" w:rsidRDefault="00C3231D">
      <w:pPr>
        <w:pStyle w:val="TableofFigures"/>
        <w:tabs>
          <w:tab w:val="right" w:leader="dot" w:pos="9016"/>
        </w:tabs>
        <w:rPr>
          <w:rFonts w:asciiTheme="minorHAnsi" w:hAnsiTheme="minorHAnsi"/>
          <w:noProof/>
          <w:szCs w:val="24"/>
          <w:lang w:eastAsia="en-GB"/>
        </w:rPr>
      </w:pPr>
      <w:hyperlink w:anchor="_Toc231677122" w:history="1">
        <w:r w:rsidRPr="00C0061A">
          <w:rPr>
            <w:rStyle w:val="Hyperlink"/>
            <w:noProof/>
          </w:rPr>
          <w:t>Table 2- customer needs vs engineering metrics</w:t>
        </w:r>
        <w:r>
          <w:rPr>
            <w:noProof/>
            <w:webHidden/>
          </w:rPr>
          <w:tab/>
        </w:r>
        <w:r>
          <w:rPr>
            <w:noProof/>
            <w:webHidden/>
          </w:rPr>
          <w:fldChar w:fldCharType="begin"/>
        </w:r>
        <w:r>
          <w:rPr>
            <w:noProof/>
            <w:webHidden/>
          </w:rPr>
          <w:instrText xml:space="preserve"> PAGEREF _Toc231677122 \h </w:instrText>
        </w:r>
        <w:r>
          <w:rPr>
            <w:noProof/>
            <w:webHidden/>
          </w:rPr>
        </w:r>
        <w:r>
          <w:rPr>
            <w:noProof/>
            <w:webHidden/>
          </w:rPr>
          <w:fldChar w:fldCharType="separate"/>
        </w:r>
        <w:r>
          <w:rPr>
            <w:noProof/>
            <w:webHidden/>
          </w:rPr>
          <w:t>v</w:t>
        </w:r>
        <w:r>
          <w:rPr>
            <w:noProof/>
            <w:webHidden/>
          </w:rPr>
          <w:fldChar w:fldCharType="end"/>
        </w:r>
      </w:hyperlink>
    </w:p>
    <w:p w14:paraId="08A92BFB" w14:textId="029C615F" w:rsidR="00C3231D" w:rsidRDefault="00C3231D">
      <w:pPr>
        <w:pStyle w:val="TableofFigures"/>
        <w:tabs>
          <w:tab w:val="right" w:leader="dot" w:pos="9016"/>
        </w:tabs>
        <w:rPr>
          <w:rFonts w:asciiTheme="minorHAnsi" w:hAnsiTheme="minorHAnsi"/>
          <w:noProof/>
          <w:szCs w:val="24"/>
          <w:lang w:eastAsia="en-GB"/>
        </w:rPr>
      </w:pPr>
      <w:hyperlink w:anchor="_Toc231677123" w:history="1">
        <w:r w:rsidRPr="00C0061A">
          <w:rPr>
            <w:rStyle w:val="Hyperlink"/>
            <w:noProof/>
          </w:rPr>
          <w:t>Table 3- Table showing key performance attributes.</w:t>
        </w:r>
        <w:r>
          <w:rPr>
            <w:noProof/>
            <w:webHidden/>
          </w:rPr>
          <w:tab/>
        </w:r>
        <w:r>
          <w:rPr>
            <w:noProof/>
            <w:webHidden/>
          </w:rPr>
          <w:fldChar w:fldCharType="begin"/>
        </w:r>
        <w:r>
          <w:rPr>
            <w:noProof/>
            <w:webHidden/>
          </w:rPr>
          <w:instrText xml:space="preserve"> PAGEREF _Toc231677123 \h </w:instrText>
        </w:r>
        <w:r>
          <w:rPr>
            <w:noProof/>
            <w:webHidden/>
          </w:rPr>
        </w:r>
        <w:r>
          <w:rPr>
            <w:noProof/>
            <w:webHidden/>
          </w:rPr>
          <w:fldChar w:fldCharType="separate"/>
        </w:r>
        <w:r>
          <w:rPr>
            <w:noProof/>
            <w:webHidden/>
          </w:rPr>
          <w:t>v</w:t>
        </w:r>
        <w:r>
          <w:rPr>
            <w:noProof/>
            <w:webHidden/>
          </w:rPr>
          <w:fldChar w:fldCharType="end"/>
        </w:r>
      </w:hyperlink>
    </w:p>
    <w:p w14:paraId="5D08F295" w14:textId="51650865" w:rsidR="00C3231D" w:rsidRDefault="00C3231D">
      <w:pPr>
        <w:pStyle w:val="TableofFigures"/>
        <w:tabs>
          <w:tab w:val="right" w:leader="dot" w:pos="9016"/>
        </w:tabs>
        <w:rPr>
          <w:rFonts w:asciiTheme="minorHAnsi" w:hAnsiTheme="minorHAnsi"/>
          <w:noProof/>
          <w:szCs w:val="24"/>
          <w:lang w:eastAsia="en-GB"/>
        </w:rPr>
      </w:pPr>
      <w:hyperlink w:anchor="_Toc231677124" w:history="1">
        <w:r w:rsidRPr="00C0061A">
          <w:rPr>
            <w:rStyle w:val="Hyperlink"/>
            <w:noProof/>
          </w:rPr>
          <w:t>Table 4- UK vs Asia outsourcing costings (Li, 2024) (admin, 2024) (Mulan, 2026) (Hu, 2025)</w:t>
        </w:r>
        <w:r>
          <w:rPr>
            <w:noProof/>
            <w:webHidden/>
          </w:rPr>
          <w:tab/>
        </w:r>
        <w:r>
          <w:rPr>
            <w:noProof/>
            <w:webHidden/>
          </w:rPr>
          <w:fldChar w:fldCharType="begin"/>
        </w:r>
        <w:r>
          <w:rPr>
            <w:noProof/>
            <w:webHidden/>
          </w:rPr>
          <w:instrText xml:space="preserve"> PAGEREF _Toc231677124 \h </w:instrText>
        </w:r>
        <w:r>
          <w:rPr>
            <w:noProof/>
            <w:webHidden/>
          </w:rPr>
        </w:r>
        <w:r>
          <w:rPr>
            <w:noProof/>
            <w:webHidden/>
          </w:rPr>
          <w:fldChar w:fldCharType="separate"/>
        </w:r>
        <w:r>
          <w:rPr>
            <w:noProof/>
            <w:webHidden/>
          </w:rPr>
          <w:t>xliii</w:t>
        </w:r>
        <w:r>
          <w:rPr>
            <w:noProof/>
            <w:webHidden/>
          </w:rPr>
          <w:fldChar w:fldCharType="end"/>
        </w:r>
      </w:hyperlink>
    </w:p>
    <w:p w14:paraId="00CB68A5" w14:textId="3B4F1306" w:rsidR="00BA1D89" w:rsidRPr="00BA1D89" w:rsidRDefault="0069540D" w:rsidP="00BA1D89">
      <w:pPr>
        <w:sectPr w:rsidR="00BA1D89" w:rsidRPr="00BA1D89" w:rsidSect="0060302D">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titlePg/>
          <w:docGrid w:linePitch="360"/>
        </w:sectPr>
      </w:pPr>
      <w:r>
        <w:fldChar w:fldCharType="end"/>
      </w:r>
    </w:p>
    <w:p w14:paraId="41CA5F1E" w14:textId="77777777" w:rsidR="00CF4622" w:rsidRDefault="005E4DC1" w:rsidP="00CF4622">
      <w:pPr>
        <w:pStyle w:val="Heading1"/>
      </w:pPr>
      <w:bookmarkStart w:id="3" w:name="_Toc231678884"/>
      <w:r>
        <w:lastRenderedPageBreak/>
        <w:t>Introduction</w:t>
      </w:r>
      <w:bookmarkEnd w:id="3"/>
    </w:p>
    <w:p w14:paraId="01C5A035" w14:textId="16EDF485" w:rsidR="00BC5375" w:rsidRPr="00CF4622" w:rsidRDefault="00BC5375" w:rsidP="00CF4622">
      <w:pPr>
        <w:rPr>
          <w:rFonts w:eastAsiaTheme="majorEastAsia" w:cstheme="majorBidi"/>
          <w:szCs w:val="32"/>
        </w:rPr>
      </w:pPr>
      <w:r w:rsidRPr="00CF4622">
        <w:rPr>
          <w:lang w:eastAsia="en-GB"/>
        </w:rPr>
        <w:t>The purpose of this technical report is to design, analyse, and optimise an injection mould for a mobile phone housing intended for high-volume production. The objective is to develop a manufacturable, cost-effective, and sustainable solution that satisfies stringent performance, quality, and industrial production requirements.</w:t>
      </w:r>
    </w:p>
    <w:p w14:paraId="159FBDD7" w14:textId="77777777" w:rsidR="00BC5375" w:rsidRPr="00BC5375" w:rsidRDefault="00BC5375" w:rsidP="00BC5375">
      <w:pPr>
        <w:spacing w:before="100" w:beforeAutospacing="1" w:after="100" w:afterAutospacing="1"/>
        <w:rPr>
          <w:rFonts w:eastAsia="Times New Roman" w:cs="Arial"/>
          <w:kern w:val="0"/>
          <w:szCs w:val="24"/>
          <w:lang w:eastAsia="en-GB"/>
          <w14:ligatures w14:val="none"/>
        </w:rPr>
      </w:pPr>
      <w:r w:rsidRPr="00BC5375">
        <w:rPr>
          <w:rFonts w:eastAsia="Times New Roman" w:cs="Arial"/>
          <w:kern w:val="0"/>
          <w:szCs w:val="24"/>
          <w:lang w:eastAsia="en-GB"/>
          <w14:ligatures w14:val="none"/>
        </w:rPr>
        <w:t>The study applies integrated product development methodologies, including CAD modelling, polymer flow simulation, finite element analysis (FEA), cost modelling, and sustainability assessment, to validate design performance and manufacturability.</w:t>
      </w:r>
    </w:p>
    <w:p w14:paraId="2C429782" w14:textId="77777777" w:rsidR="00BC5375" w:rsidRPr="00BC5375" w:rsidRDefault="00BC5375" w:rsidP="00BC5375">
      <w:pPr>
        <w:spacing w:before="100" w:beforeAutospacing="1" w:after="100" w:afterAutospacing="1"/>
        <w:rPr>
          <w:rFonts w:eastAsia="Times New Roman" w:cs="Arial"/>
          <w:kern w:val="0"/>
          <w:szCs w:val="24"/>
          <w:lang w:eastAsia="en-GB"/>
          <w14:ligatures w14:val="none"/>
        </w:rPr>
      </w:pPr>
      <w:r w:rsidRPr="00BC5375">
        <w:rPr>
          <w:rFonts w:eastAsia="Times New Roman" w:cs="Arial"/>
          <w:kern w:val="0"/>
          <w:szCs w:val="24"/>
          <w:lang w:eastAsia="en-GB"/>
          <w14:ligatures w14:val="none"/>
        </w:rPr>
        <w:t>Mobile phone housings require lightweight, thin-walled structures incorporating complex features such as snap-fits, mounting bosses, and tight tolerances. While injection moulding enables efficient high-volume production, it introduces challenges including warpage from uneven cooling, sink marks in thicker regions, weld lines at flow convergence zones, and air traps in enclosed geometries.</w:t>
      </w:r>
    </w:p>
    <w:p w14:paraId="11BB1BC3" w14:textId="77777777" w:rsidR="00BC5375" w:rsidRPr="00BC5375" w:rsidRDefault="00BC5375" w:rsidP="00BC5375">
      <w:pPr>
        <w:spacing w:before="100" w:beforeAutospacing="1" w:after="100" w:afterAutospacing="1"/>
        <w:rPr>
          <w:rFonts w:eastAsia="Times New Roman" w:cs="Arial"/>
          <w:kern w:val="0"/>
          <w:szCs w:val="24"/>
          <w:lang w:eastAsia="en-GB"/>
          <w14:ligatures w14:val="none"/>
        </w:rPr>
      </w:pPr>
      <w:r w:rsidRPr="00BC5375">
        <w:rPr>
          <w:rFonts w:eastAsia="Times New Roman" w:cs="Arial"/>
          <w:kern w:val="0"/>
          <w:szCs w:val="24"/>
          <w:lang w:eastAsia="en-GB"/>
          <w14:ligatures w14:val="none"/>
        </w:rPr>
        <w:t>The primary engineering challenge is therefore to optimise geometry and process parameters to minimise defect formation while maintaining structural performance, dimensional accuracy, and production efficiency. This report addresses these challenges through simulation-driven design and validation.</w:t>
      </w:r>
    </w:p>
    <w:p w14:paraId="602C4A8C" w14:textId="77777777" w:rsidR="007A164A" w:rsidRDefault="007A164A" w:rsidP="00D7470B"/>
    <w:p w14:paraId="4F960DF0" w14:textId="77777777" w:rsidR="00F1210F" w:rsidRDefault="00F1210F" w:rsidP="00D7470B"/>
    <w:p w14:paraId="3280DCFC" w14:textId="77777777" w:rsidR="00F1210F" w:rsidRDefault="00F1210F" w:rsidP="00D7470B"/>
    <w:p w14:paraId="6099EBC5" w14:textId="77777777" w:rsidR="00F1210F" w:rsidRDefault="00F1210F" w:rsidP="00D7470B"/>
    <w:p w14:paraId="0EEED19E" w14:textId="77777777" w:rsidR="00F1210F" w:rsidRDefault="00F1210F" w:rsidP="00D7470B"/>
    <w:p w14:paraId="19BE4701" w14:textId="77777777" w:rsidR="00F1210F" w:rsidRDefault="00F1210F" w:rsidP="00D7470B"/>
    <w:p w14:paraId="5EEA993B" w14:textId="77777777" w:rsidR="00F1210F" w:rsidRDefault="00F1210F" w:rsidP="00D7470B"/>
    <w:p w14:paraId="329AC676" w14:textId="77777777" w:rsidR="00CF4622" w:rsidRDefault="00CF4622" w:rsidP="00D7470B"/>
    <w:p w14:paraId="14261ACB" w14:textId="3D1F90E4" w:rsidR="00100AA8" w:rsidRDefault="002E634B" w:rsidP="00100AA8">
      <w:pPr>
        <w:pStyle w:val="Heading1"/>
      </w:pPr>
      <w:bookmarkStart w:id="4" w:name="_Toc231678885"/>
      <w:r>
        <w:lastRenderedPageBreak/>
        <w:t>Literature Review</w:t>
      </w:r>
      <w:bookmarkEnd w:id="4"/>
    </w:p>
    <w:p w14:paraId="7D67B00C" w14:textId="69F44534" w:rsidR="00D11152" w:rsidRPr="00D11152" w:rsidRDefault="00EC6593" w:rsidP="00B0560F">
      <w:r w:rsidRPr="00B21F79">
        <w:t>D</w:t>
      </w:r>
      <w:r>
        <w:t xml:space="preserve">esign </w:t>
      </w:r>
      <w:r w:rsidRPr="00B21F79">
        <w:t>F</w:t>
      </w:r>
      <w:r>
        <w:t xml:space="preserve">or </w:t>
      </w:r>
      <w:r w:rsidRPr="00B21F79">
        <w:t>M</w:t>
      </w:r>
      <w:r>
        <w:t>anufacture (DFM)</w:t>
      </w:r>
      <w:r w:rsidRPr="00B21F79">
        <w:t xml:space="preserve"> is a design philosophy aimed at simplifying manufacturing processes, reducing cost, and improving product quality. Key DFM principles for injection moulding </w:t>
      </w:r>
      <w:r>
        <w:t xml:space="preserve">would </w:t>
      </w:r>
      <w:r w:rsidRPr="00B21F79">
        <w:t>include</w:t>
      </w:r>
      <w:r>
        <w:t xml:space="preserve"> u</w:t>
      </w:r>
      <w:r w:rsidRPr="00B21F79">
        <w:t>niform wall thickness to prevent warpage and sink marks</w:t>
      </w:r>
      <w:r>
        <w:t>, d</w:t>
      </w:r>
      <w:r w:rsidRPr="00B21F79">
        <w:t>raft angles to facilitate ejection</w:t>
      </w:r>
      <w:r>
        <w:t>, f</w:t>
      </w:r>
      <w:r w:rsidRPr="00B21F79">
        <w:t>illeted corners to reduce stress concentration</w:t>
      </w:r>
      <w:r>
        <w:t>, m</w:t>
      </w:r>
      <w:r w:rsidRPr="00B21F79">
        <w:t>inimised undercuts to avoid complex tooling</w:t>
      </w:r>
      <w:r w:rsidR="00382E9E">
        <w:t xml:space="preserve"> and having f</w:t>
      </w:r>
      <w:r w:rsidRPr="00B21F79">
        <w:t>eatures sized to standard tooling capabilities</w:t>
      </w:r>
      <w:r w:rsidR="00382E9E">
        <w:t>.</w:t>
      </w:r>
      <w:r w:rsidR="000013B9">
        <w:t xml:space="preserve"> </w:t>
      </w:r>
      <w:r w:rsidR="00BE103D">
        <w:t>From the article from design for manufacturing (DFM) to manufacturing</w:t>
      </w:r>
      <w:r w:rsidR="00551562">
        <w:t xml:space="preserve"> for design (MFD) via hybrid manufacturing</w:t>
      </w:r>
      <w:r w:rsidR="001B3220">
        <w:t xml:space="preserve"> and smart factory: A review and perspective of paradigm shift the author describes </w:t>
      </w:r>
      <w:r w:rsidR="00864A29">
        <w:t xml:space="preserve">DFM as the main paradigm for the last three decades </w:t>
      </w:r>
      <w:r w:rsidR="00BF1128">
        <w:t>and “is defined by the limitations of available manufacturing processes”</w:t>
      </w:r>
      <w:r w:rsidR="00FF6B42">
        <w:t xml:space="preserve"> </w:t>
      </w:r>
      <w:r w:rsidR="00FF6B42" w:rsidRPr="00FF6B42">
        <w:t>(Chu et al., 2016)</w:t>
      </w:r>
      <w:r w:rsidR="00782BA8">
        <w:t xml:space="preserve"> </w:t>
      </w:r>
      <w:r w:rsidR="00B60226">
        <w:t xml:space="preserve">DFM is a critical tool to use while designing as </w:t>
      </w:r>
      <w:r w:rsidR="0037150F">
        <w:t>“</w:t>
      </w:r>
      <w:r w:rsidR="00B60226" w:rsidRPr="00B60226">
        <w:t>70% of part cost is determined during the early design stage</w:t>
      </w:r>
      <w:r w:rsidR="0037150F">
        <w:t xml:space="preserve">” </w:t>
      </w:r>
      <w:r w:rsidR="00D11152" w:rsidRPr="00D11152">
        <w:t>(Molcho, Cristal and Shpitalni, 2014)</w:t>
      </w:r>
    </w:p>
    <w:p w14:paraId="7103BD97" w14:textId="301C9FC7" w:rsidR="00782BA8" w:rsidRPr="00B21F79" w:rsidRDefault="003909A2" w:rsidP="00B0560F">
      <w:r w:rsidRPr="003909A2">
        <w:t>Design for Assembly (DFA) focuses on how easily parts can be assembled. It encourages the use of fewer parts, easy alignment, and modular designs that reduce the time and effort required for assembly.</w:t>
      </w:r>
      <w:r w:rsidR="00755500">
        <w:t xml:space="preserve"> </w:t>
      </w:r>
      <w:r w:rsidR="00EC0813" w:rsidRPr="00EC0813">
        <w:t>(Willson and Willson, 2025)</w:t>
      </w:r>
      <w:r w:rsidR="00EC0813">
        <w:t xml:space="preserve"> </w:t>
      </w:r>
      <w:r w:rsidR="00782BA8" w:rsidRPr="00B21F79">
        <w:t>In mobile phone housings</w:t>
      </w:r>
      <w:r w:rsidR="008231E5">
        <w:t xml:space="preserve"> this could include s</w:t>
      </w:r>
      <w:r w:rsidR="00782BA8" w:rsidRPr="00B21F79">
        <w:t>nap</w:t>
      </w:r>
      <w:r w:rsidR="00782BA8" w:rsidRPr="00B21F79">
        <w:noBreakHyphen/>
        <w:t>fit features replace screws and adhesives</w:t>
      </w:r>
      <w:r w:rsidR="008231E5">
        <w:t>, s</w:t>
      </w:r>
      <w:r w:rsidR="00782BA8" w:rsidRPr="00B21F79">
        <w:t xml:space="preserve">ymmetry </w:t>
      </w:r>
      <w:r w:rsidR="008231E5">
        <w:t xml:space="preserve">to help </w:t>
      </w:r>
      <w:r w:rsidR="00782BA8" w:rsidRPr="00B21F79">
        <w:t>reduce assembly orientation errors</w:t>
      </w:r>
      <w:r w:rsidR="008231E5">
        <w:t>, s</w:t>
      </w:r>
      <w:r w:rsidR="00782BA8" w:rsidRPr="00B21F79">
        <w:t>elf</w:t>
      </w:r>
      <w:r w:rsidR="00782BA8" w:rsidRPr="00B21F79">
        <w:noBreakHyphen/>
        <w:t>locating features support automated assembly</w:t>
      </w:r>
      <w:r w:rsidR="008231E5">
        <w:t xml:space="preserve"> and i</w:t>
      </w:r>
      <w:r w:rsidR="00782BA8" w:rsidRPr="00B21F79">
        <w:t>ntegrated mounting bosses reduce secondary components</w:t>
      </w:r>
      <w:r w:rsidR="008231E5">
        <w:t xml:space="preserve">. </w:t>
      </w:r>
      <w:r w:rsidR="00782BA8" w:rsidRPr="00B21F79">
        <w:t>The combination of DFM and DFA significantly improves assembly throughput and reduces labour costs.</w:t>
      </w:r>
    </w:p>
    <w:p w14:paraId="3AFEED26" w14:textId="1A0745D7" w:rsidR="009B7558" w:rsidRPr="00C24C6D" w:rsidRDefault="00E071E8" w:rsidP="00B0560F">
      <w:r>
        <w:t xml:space="preserve">Injection Moulding </w:t>
      </w:r>
      <w:r w:rsidR="00C24C6D">
        <w:t xml:space="preserve">is a widely used </w:t>
      </w:r>
      <w:r w:rsidR="00BA5AB3">
        <w:t xml:space="preserve">manufacturing process for plastics, it can produce large quantities </w:t>
      </w:r>
      <w:r w:rsidR="002D2A19">
        <w:t xml:space="preserve">with high consistency. </w:t>
      </w:r>
      <w:r w:rsidR="00C56226">
        <w:t>“</w:t>
      </w:r>
      <w:r w:rsidR="00DA0B58" w:rsidRPr="00DA0B58">
        <w:t>Injection moulding works by forcing molten plastic into a metal mould, where it cools into shape and is then ejected. Before production starts, the mould is CNC-machined from aluminium or steel, then polished or textured depending on the surface finish you need. Once installed, production follows a repeatable four-step cycle: Clamping: The two mould halves are clamped together under high pressure.</w:t>
      </w:r>
      <w:r w:rsidR="00C56226">
        <w:t xml:space="preserve"> </w:t>
      </w:r>
      <w:r w:rsidR="00DA0B58" w:rsidRPr="00DA0B58">
        <w:t>Injection: Molten plastic pellets are injected into the closed mould cavity through a nozzle.</w:t>
      </w:r>
      <w:r w:rsidR="00C56226">
        <w:t xml:space="preserve"> </w:t>
      </w:r>
      <w:r w:rsidR="00DA0B58" w:rsidRPr="00DA0B58">
        <w:t>Cooling: The plastic cools and solidifies inside the mould. Cooling time directly affects cycle time and part quality.</w:t>
      </w:r>
      <w:r w:rsidR="00C56226">
        <w:t xml:space="preserve"> </w:t>
      </w:r>
      <w:r w:rsidR="00DA0B58" w:rsidRPr="00DA0B58">
        <w:t xml:space="preserve">Ejection: Ejector pins push the finished part out, the mould closes, and the cycle </w:t>
      </w:r>
      <w:r w:rsidR="00DA0B58" w:rsidRPr="00DA0B58">
        <w:lastRenderedPageBreak/>
        <w:t>repeats. Cycle times range from seconds to a couple of minutes, depending on part size, wall thickness, and material.</w:t>
      </w:r>
      <w:r w:rsidR="00C56226">
        <w:t>”</w:t>
      </w:r>
      <w:r w:rsidR="00DA0B58" w:rsidRPr="00DA0B58">
        <w:t> </w:t>
      </w:r>
      <w:r w:rsidR="00C24C6D" w:rsidRPr="00C24C6D">
        <w:t>(ProtoLabs, 2023)</w:t>
      </w:r>
    </w:p>
    <w:p w14:paraId="02C28576" w14:textId="6072B5DD" w:rsidR="00DA0B58" w:rsidRDefault="00FF6582" w:rsidP="00DA0B58">
      <w:pPr>
        <w:spacing w:line="278" w:lineRule="auto"/>
      </w:pPr>
      <w:r w:rsidRPr="00FF6582">
        <w:rPr>
          <w:noProof/>
        </w:rPr>
        <w:drawing>
          <wp:inline distT="0" distB="0" distL="0" distR="0" wp14:anchorId="2BB7D872" wp14:editId="1294994B">
            <wp:extent cx="3061252" cy="1901085"/>
            <wp:effectExtent l="0" t="0" r="6350" b="4445"/>
            <wp:docPr id="408238652" name="Picture 1" descr="Diagram of a machine with part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238652" name="Picture 1" descr="Diagram of a machine with parts and text&#10;&#10;AI-generated content may be incorrect."/>
                    <pic:cNvPicPr/>
                  </pic:nvPicPr>
                  <pic:blipFill>
                    <a:blip r:embed="rId17"/>
                    <a:stretch>
                      <a:fillRect/>
                    </a:stretch>
                  </pic:blipFill>
                  <pic:spPr>
                    <a:xfrm>
                      <a:off x="0" y="0"/>
                      <a:ext cx="3076678" cy="1910665"/>
                    </a:xfrm>
                    <a:prstGeom prst="rect">
                      <a:avLst/>
                    </a:prstGeom>
                  </pic:spPr>
                </pic:pic>
              </a:graphicData>
            </a:graphic>
          </wp:inline>
        </w:drawing>
      </w:r>
    </w:p>
    <w:p w14:paraId="436DFA10" w14:textId="4C8A7D89" w:rsidR="00FF6582" w:rsidRDefault="00763D78" w:rsidP="00763D78">
      <w:pPr>
        <w:pStyle w:val="Caption"/>
      </w:pPr>
      <w:bookmarkStart w:id="5" w:name="_Toc230099557"/>
      <w:bookmarkStart w:id="6" w:name="_Toc231677067"/>
      <w:r>
        <w:t xml:space="preserve">Figure </w:t>
      </w:r>
      <w:r>
        <w:fldChar w:fldCharType="begin"/>
      </w:r>
      <w:r>
        <w:instrText xml:space="preserve"> SEQ Figure \* ARABIC </w:instrText>
      </w:r>
      <w:r>
        <w:fldChar w:fldCharType="separate"/>
      </w:r>
      <w:r w:rsidR="001D306C">
        <w:rPr>
          <w:noProof/>
        </w:rPr>
        <w:t>1</w:t>
      </w:r>
      <w:r>
        <w:fldChar w:fldCharType="end"/>
      </w:r>
      <w:r>
        <w:t xml:space="preserve">- </w:t>
      </w:r>
      <w:r w:rsidRPr="00CD060B">
        <w:t>Injection moulding machine (Conrad, 2023)</w:t>
      </w:r>
      <w:bookmarkEnd w:id="5"/>
      <w:bookmarkEnd w:id="6"/>
    </w:p>
    <w:p w14:paraId="225B19DE" w14:textId="4F7983DF" w:rsidR="00037D70" w:rsidRPr="00037D70" w:rsidRDefault="00E0074F" w:rsidP="00B0560F">
      <w:r>
        <w:t>Finite Elem</w:t>
      </w:r>
      <w:r w:rsidR="0034760E">
        <w:t>ental Analysis (FEA)</w:t>
      </w:r>
      <w:r w:rsidR="00553B30">
        <w:t xml:space="preserve"> </w:t>
      </w:r>
      <w:r w:rsidR="00553B30" w:rsidRPr="00B21F79">
        <w:t>validates structural integrity under mechanical and thermal loads.</w:t>
      </w:r>
      <w:r w:rsidR="00553B30">
        <w:t xml:space="preserve"> FEA</w:t>
      </w:r>
      <w:r w:rsidR="0034760E">
        <w:t xml:space="preserve"> </w:t>
      </w:r>
      <w:r w:rsidR="00037D70">
        <w:t>“</w:t>
      </w:r>
      <w:r w:rsidR="0034760E" w:rsidRPr="0034760E">
        <w:t>is the process of predicting an object’s behavio</w:t>
      </w:r>
      <w:r w:rsidR="0034760E">
        <w:t>u</w:t>
      </w:r>
      <w:r w:rsidR="0034760E" w:rsidRPr="0034760E">
        <w:t>r based on calculations made with the finite element method (FEM). While FEM is a mathematical technique, FEA is the interpretation of the results FEM provides. FEA gives engineers insights into complex systems and structures, helping them make more informed design decisions.</w:t>
      </w:r>
      <w:r w:rsidR="00037D70">
        <w:t xml:space="preserve">”  </w:t>
      </w:r>
      <w:r w:rsidR="00037D70" w:rsidRPr="00037D70">
        <w:t>(ANSYS, 2025)</w:t>
      </w:r>
    </w:p>
    <w:p w14:paraId="3C3679E5" w14:textId="766A6543" w:rsidR="009000F8" w:rsidRPr="00B21F79" w:rsidRDefault="009000F8" w:rsidP="00B0560F">
      <w:r w:rsidRPr="00B21F79">
        <w:t>Q</w:t>
      </w:r>
      <w:r w:rsidR="0079074B">
        <w:t xml:space="preserve">uality </w:t>
      </w:r>
      <w:r w:rsidRPr="00B21F79">
        <w:t>F</w:t>
      </w:r>
      <w:r w:rsidR="0079074B">
        <w:t xml:space="preserve">unction </w:t>
      </w:r>
      <w:r w:rsidRPr="00B21F79">
        <w:t>D</w:t>
      </w:r>
      <w:r w:rsidR="0079074B">
        <w:t>eployment (QFD)</w:t>
      </w:r>
      <w:r w:rsidRPr="00B21F79">
        <w:t xml:space="preserve"> translates customer requirements into engineering specifications.</w:t>
      </w:r>
      <w:r w:rsidR="00684D4A">
        <w:t xml:space="preserve"> “QFD is a </w:t>
      </w:r>
      <w:r w:rsidR="00684D4A" w:rsidRPr="00684D4A">
        <w:t>powerful tool to support product definition and aims to link customer requirements to technical or engineering characteristics. The tool provides a conceptual map for communication across functions and provides a focus for design priorities.</w:t>
      </w:r>
      <w:r w:rsidR="00684D4A">
        <w:t>”</w:t>
      </w:r>
      <w:r w:rsidR="00F13DCD">
        <w:t xml:space="preserve"> </w:t>
      </w:r>
      <w:r w:rsidR="00F13DCD" w:rsidRPr="00F13DCD">
        <w:t>(IfM, 2016)</w:t>
      </w:r>
    </w:p>
    <w:p w14:paraId="10EF2102" w14:textId="32172A0A" w:rsidR="009000F8" w:rsidRPr="00B21F79" w:rsidRDefault="00F13DCD" w:rsidP="00B0560F">
      <w:r>
        <w:t xml:space="preserve">Failure </w:t>
      </w:r>
      <w:r w:rsidR="00146A2C">
        <w:t>modes and effects analysis (</w:t>
      </w:r>
      <w:r w:rsidR="009000F8" w:rsidRPr="00B21F79">
        <w:t>FMEA</w:t>
      </w:r>
      <w:r w:rsidR="00146A2C">
        <w:t>)</w:t>
      </w:r>
      <w:r w:rsidR="009000F8" w:rsidRPr="00B21F79">
        <w:t xml:space="preserve"> evaluates risk and prioritises defect mitigation.</w:t>
      </w:r>
      <w:r w:rsidR="009460A7">
        <w:t xml:space="preserve"> FMEA “…</w:t>
      </w:r>
      <w:r w:rsidR="00146A2C">
        <w:t xml:space="preserve"> </w:t>
      </w:r>
      <w:r w:rsidR="009460A7" w:rsidRPr="009460A7">
        <w:t>is a systematic, step-by-step approach to identify and prioritize possible failures in a design, manufacturing or assembly process, product, or service. It is a common </w:t>
      </w:r>
      <w:r w:rsidR="009460A7" w:rsidRPr="00DA27D2">
        <w:t>risk analysis tool</w:t>
      </w:r>
      <w:r w:rsidR="009460A7" w:rsidRPr="009460A7">
        <w:t>. The goal of this proactive tool is to mitigate or eliminate potential failures.</w:t>
      </w:r>
      <w:r w:rsidR="00DA27D2">
        <w:t xml:space="preserve">” </w:t>
      </w:r>
      <w:r w:rsidR="00641FDD" w:rsidRPr="00641FDD">
        <w:t>(ASQ, 2019)</w:t>
      </w:r>
    </w:p>
    <w:p w14:paraId="59CB048D" w14:textId="2AF77AA0" w:rsidR="00D75248" w:rsidRDefault="00884C27" w:rsidP="00B0560F">
      <w:r>
        <w:t>Design of Experiments (</w:t>
      </w:r>
      <w:r w:rsidR="009000F8" w:rsidRPr="00B21F79">
        <w:t>DOE</w:t>
      </w:r>
      <w:r>
        <w:t>)</w:t>
      </w:r>
      <w:r w:rsidR="009000F8" w:rsidRPr="00B21F79">
        <w:t xml:space="preserve"> optimises design variables statistically.</w:t>
      </w:r>
      <w:r>
        <w:t xml:space="preserve"> </w:t>
      </w:r>
      <w:r w:rsidR="00ED4ACF">
        <w:t xml:space="preserve">DOE allows for the </w:t>
      </w:r>
      <w:r w:rsidR="00ED4ACF" w:rsidRPr="00ED4ACF">
        <w:t>systematic explor</w:t>
      </w:r>
      <w:r w:rsidR="00ED4ACF">
        <w:t>ation</w:t>
      </w:r>
      <w:r w:rsidR="00ED4ACF" w:rsidRPr="00ED4ACF">
        <w:t xml:space="preserve"> and optimi</w:t>
      </w:r>
      <w:r w:rsidR="00ED4ACF">
        <w:t>sation</w:t>
      </w:r>
      <w:r w:rsidR="00ED4CA6">
        <w:t xml:space="preserve"> of</w:t>
      </w:r>
      <w:r w:rsidR="00ED4ACF" w:rsidRPr="00ED4ACF">
        <w:t xml:space="preserve"> the factors influencing processes. </w:t>
      </w:r>
      <w:r w:rsidR="00ED4CA6">
        <w:t>“</w:t>
      </w:r>
      <w:r w:rsidR="00ED4ACF" w:rsidRPr="00ED4ACF">
        <w:t xml:space="preserve">By testing and </w:t>
      </w:r>
      <w:r w:rsidR="00273C21" w:rsidRPr="00ED4ACF">
        <w:t>analysing</w:t>
      </w:r>
      <w:r w:rsidR="00ED4ACF" w:rsidRPr="00ED4ACF">
        <w:t xml:space="preserve"> multiple variables, our DOE approach uncovers critical insights, enhancing process control, product consistency, and operational efficiency.</w:t>
      </w:r>
      <w:r w:rsidR="00ED4CA6">
        <w:t xml:space="preserve">” </w:t>
      </w:r>
      <w:r w:rsidR="00D75248" w:rsidRPr="00D75248">
        <w:t>(EnerTherm-Engineering, 2024)</w:t>
      </w:r>
    </w:p>
    <w:p w14:paraId="37514B48" w14:textId="77777777" w:rsidR="00563984" w:rsidRDefault="00F95412" w:rsidP="00B0560F">
      <w:r>
        <w:lastRenderedPageBreak/>
        <w:t>In terms of sustainabilit</w:t>
      </w:r>
      <w:r w:rsidR="00A53442">
        <w:t>y, manufacturing has a</w:t>
      </w:r>
      <w:r w:rsidR="00A53442" w:rsidRPr="00A53442">
        <w:t xml:space="preserve"> large energy consumption and carbon footprint associated with </w:t>
      </w:r>
      <w:r w:rsidR="00A53442">
        <w:t>its</w:t>
      </w:r>
      <w:r w:rsidR="00A53442" w:rsidRPr="00A53442">
        <w:t xml:space="preserve"> practices. In order to address this problem, the concept of sustainable manufacturing is being implemented by many companies</w:t>
      </w:r>
      <w:r w:rsidR="00A53442">
        <w:t xml:space="preserve"> along with this </w:t>
      </w:r>
      <w:r>
        <w:t>“…</w:t>
      </w:r>
      <w:r w:rsidRPr="00F95412">
        <w:t>material selection plays a very important role in the sustainability of plastics. Some materials are more energy intensive to produce than others. Also, what happens to the material at the end of its use-life is very important to consider. Nowadays, for any particular application, a vast selection of materials is available. Hence, the careful selection of materials is crucial to achieve a process that is environmentally, socially and economically benign.</w:t>
      </w:r>
      <w:r>
        <w:t>”</w:t>
      </w:r>
      <w:r w:rsidR="00A53442">
        <w:t xml:space="preserve"> </w:t>
      </w:r>
      <w:r w:rsidR="00563984" w:rsidRPr="00563984">
        <w:t>(Vassallo, Rochman and Refalo, 2020)</w:t>
      </w:r>
    </w:p>
    <w:p w14:paraId="586F18CE" w14:textId="06D4C651" w:rsidR="00E92FAF" w:rsidRPr="00426A7B" w:rsidRDefault="003F20C8" w:rsidP="00B0560F">
      <w:r w:rsidRPr="00426A7B">
        <w:t xml:space="preserve">Another significant part of the project is </w:t>
      </w:r>
      <w:r w:rsidR="00E92FAF" w:rsidRPr="00426A7B">
        <w:t>cost modelling.</w:t>
      </w:r>
      <w:r w:rsidR="00D81365" w:rsidRPr="00426A7B">
        <w:t xml:space="preserve"> “A comprehensive cost model is built from several core components, including cost drivers, cost elements, input parameters, and calculation logic; additionally, context-specific adjustments are vital for accurate prediction. These components collectively provide flexibility and support robust decision-making, with each element playing a distinct and necessary role in the model’s overall function.” </w:t>
      </w:r>
      <w:r w:rsidR="00426A7B" w:rsidRPr="00426A7B">
        <w:t>(Thom, 2025)</w:t>
      </w:r>
    </w:p>
    <w:p w14:paraId="560D8EB4" w14:textId="4F12B906" w:rsidR="00E92FAF" w:rsidRDefault="00E92FAF" w:rsidP="00B0560F">
      <w:r w:rsidRPr="00E92FAF">
        <w:rPr>
          <w:noProof/>
        </w:rPr>
        <w:drawing>
          <wp:inline distT="0" distB="0" distL="0" distR="0" wp14:anchorId="45B46DF8" wp14:editId="6AD00E4A">
            <wp:extent cx="4159250" cy="848347"/>
            <wp:effectExtent l="0" t="0" r="0" b="9525"/>
            <wp:docPr id="13601762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170044" cy="850549"/>
                    </a:xfrm>
                    <a:prstGeom prst="rect">
                      <a:avLst/>
                    </a:prstGeom>
                    <a:noFill/>
                    <a:ln>
                      <a:noFill/>
                    </a:ln>
                  </pic:spPr>
                </pic:pic>
              </a:graphicData>
            </a:graphic>
          </wp:inline>
        </w:drawing>
      </w:r>
    </w:p>
    <w:p w14:paraId="3FCE96BD" w14:textId="530D2297" w:rsidR="0069540D" w:rsidRDefault="0069540D" w:rsidP="0069540D">
      <w:pPr>
        <w:pStyle w:val="Caption"/>
        <w:keepNext/>
      </w:pPr>
      <w:bookmarkStart w:id="7" w:name="_Toc231677121"/>
      <w:r>
        <w:t xml:space="preserve">Table </w:t>
      </w:r>
      <w:r w:rsidR="001D306C">
        <w:fldChar w:fldCharType="begin"/>
      </w:r>
      <w:r w:rsidR="001D306C">
        <w:instrText xml:space="preserve"> SEQ Table \* ARABIC </w:instrText>
      </w:r>
      <w:r w:rsidR="001D306C">
        <w:fldChar w:fldCharType="separate"/>
      </w:r>
      <w:r w:rsidR="001D306C">
        <w:rPr>
          <w:noProof/>
        </w:rPr>
        <w:t>1</w:t>
      </w:r>
      <w:r w:rsidR="001D306C">
        <w:fldChar w:fldCharType="end"/>
      </w:r>
      <w:r>
        <w:t xml:space="preserve">- </w:t>
      </w:r>
      <w:r w:rsidRPr="00AF3A74">
        <w:t>Table of key components in a cost model (Thom, 2025)</w:t>
      </w:r>
      <w:bookmarkEnd w:id="7"/>
    </w:p>
    <w:p w14:paraId="753367A4" w14:textId="505A48A6" w:rsidR="00B57ED4" w:rsidRPr="00B57ED4" w:rsidRDefault="00B57ED4" w:rsidP="00B57ED4"/>
    <w:p w14:paraId="09E3296F" w14:textId="501C07FF" w:rsidR="00E92FAF" w:rsidRPr="00563984" w:rsidRDefault="00E92FAF" w:rsidP="00B0560F"/>
    <w:p w14:paraId="4A66DE4A" w14:textId="44C1DFA0" w:rsidR="00EB2F5C" w:rsidRPr="00D75248" w:rsidRDefault="00EB2F5C" w:rsidP="00D75248">
      <w:pPr>
        <w:spacing w:line="278" w:lineRule="auto"/>
      </w:pPr>
    </w:p>
    <w:p w14:paraId="3ED9EEDA" w14:textId="4A56AC05" w:rsidR="002C4F3A" w:rsidRDefault="002C4F3A" w:rsidP="00CC516E">
      <w:pPr>
        <w:pStyle w:val="Heading1"/>
        <w:numPr>
          <w:ilvl w:val="0"/>
          <w:numId w:val="0"/>
        </w:numPr>
      </w:pPr>
    </w:p>
    <w:p w14:paraId="1BC0998C" w14:textId="77777777" w:rsidR="00763D78" w:rsidRPr="00763D78" w:rsidRDefault="00763D78" w:rsidP="00763D78"/>
    <w:p w14:paraId="08232DF3" w14:textId="77777777" w:rsidR="00373FA9" w:rsidRPr="00373FA9" w:rsidRDefault="00373FA9" w:rsidP="00373FA9"/>
    <w:p w14:paraId="7657EBCC" w14:textId="4D5AB98D" w:rsidR="000047F6" w:rsidRDefault="0031044D" w:rsidP="002E634B">
      <w:pPr>
        <w:pStyle w:val="Heading1"/>
      </w:pPr>
      <w:bookmarkStart w:id="8" w:name="_Toc231678886"/>
      <w:r>
        <w:lastRenderedPageBreak/>
        <w:t>Customer Requirements</w:t>
      </w:r>
      <w:bookmarkEnd w:id="8"/>
    </w:p>
    <w:p w14:paraId="58C526DB" w14:textId="78A2E621" w:rsidR="007A07C2" w:rsidRDefault="007A07C2" w:rsidP="00E01DD4">
      <w:pPr>
        <w:pStyle w:val="Heading2"/>
      </w:pPr>
      <w:bookmarkStart w:id="9" w:name="_Toc231678887"/>
      <w:r>
        <w:t>Client’s design criteria</w:t>
      </w:r>
      <w:bookmarkEnd w:id="9"/>
    </w:p>
    <w:p w14:paraId="1777980B" w14:textId="184FF9EB" w:rsidR="00291B52" w:rsidRPr="002825D4" w:rsidRDefault="004F33EE" w:rsidP="00F9099B">
      <w:r w:rsidRPr="00CC516E">
        <w:t xml:space="preserve">The client’s design criteria has four defined </w:t>
      </w:r>
      <w:r w:rsidR="004D0056" w:rsidRPr="00CC516E">
        <w:t>points</w:t>
      </w:r>
      <w:r w:rsidR="003E172B">
        <w:t xml:space="preserve"> m</w:t>
      </w:r>
      <w:r w:rsidR="004D0056" w:rsidRPr="00CC516E">
        <w:t xml:space="preserve">anufacturability, </w:t>
      </w:r>
      <w:r w:rsidR="003E172B">
        <w:t>d</w:t>
      </w:r>
      <w:r w:rsidR="004D0056" w:rsidRPr="00CC516E">
        <w:t xml:space="preserve">efect mitigation, </w:t>
      </w:r>
      <w:r w:rsidR="003E172B">
        <w:t>m</w:t>
      </w:r>
      <w:r w:rsidR="004D0056" w:rsidRPr="00CC516E">
        <w:t>aterial</w:t>
      </w:r>
      <w:r w:rsidR="003E172B">
        <w:t>/</w:t>
      </w:r>
      <w:r w:rsidR="004D0056" w:rsidRPr="00CC516E">
        <w:t xml:space="preserve"> cost efficiency</w:t>
      </w:r>
      <w:r w:rsidR="003E172B">
        <w:t xml:space="preserve"> and s</w:t>
      </w:r>
      <w:r w:rsidR="004D0056" w:rsidRPr="00CC516E">
        <w:t xml:space="preserve">ustainability. </w:t>
      </w:r>
      <w:r w:rsidR="003E2405" w:rsidRPr="00CC516E">
        <w:t xml:space="preserve">Manufacturability is defined as the design must be suitable for high volume production. Defect Mitigation </w:t>
      </w:r>
      <w:r w:rsidR="005401B3" w:rsidRPr="00CC516E">
        <w:t>states that the mould design must minimise defects such as warping, air pockets and stress concentrations. Material and cost efficiency, the client wants the d</w:t>
      </w:r>
      <w:r w:rsidR="00C2467E" w:rsidRPr="00CC516E">
        <w:t>esign to balance material performance with cost effectiveness and demonstrate clear cost analysis</w:t>
      </w:r>
      <w:r w:rsidR="005A5478" w:rsidRPr="00CC516E">
        <w:t>. For sustainability the client wants</w:t>
      </w:r>
      <w:r w:rsidR="00A11FF1" w:rsidRPr="00CC516E">
        <w:t xml:space="preserve"> recyclable materials and energy-efficient processes to be prioritised.</w:t>
      </w:r>
      <w:r w:rsidR="00291B52">
        <w:t xml:space="preserve"> </w:t>
      </w:r>
      <w:r w:rsidR="00291B52" w:rsidRPr="00D64B37">
        <w:t>Tabl</w:t>
      </w:r>
      <w:r w:rsidR="00D64B37" w:rsidRPr="00D64B37">
        <w:t>e</w:t>
      </w:r>
      <w:r w:rsidR="00D64B37">
        <w:t xml:space="preserve"> 2</w:t>
      </w:r>
      <w:r w:rsidR="00291B52">
        <w:t xml:space="preserve"> below shows the customer needs against possible engineering </w:t>
      </w:r>
      <w:r w:rsidR="002825D4">
        <w:t>metrics to achieve these.</w:t>
      </w:r>
    </w:p>
    <w:p w14:paraId="73393E64" w14:textId="77777777" w:rsidR="00D64B37" w:rsidRDefault="00D64B37" w:rsidP="00D64B37">
      <w:pPr>
        <w:keepNext/>
      </w:pPr>
      <w:r w:rsidRPr="00D64B37">
        <w:rPr>
          <w:noProof/>
        </w:rPr>
        <w:drawing>
          <wp:inline distT="0" distB="0" distL="0" distR="0" wp14:anchorId="76FCEE1A" wp14:editId="532FC84E">
            <wp:extent cx="2270477" cy="1098550"/>
            <wp:effectExtent l="0" t="0" r="0" b="6350"/>
            <wp:docPr id="28098370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75228" cy="1100849"/>
                    </a:xfrm>
                    <a:prstGeom prst="rect">
                      <a:avLst/>
                    </a:prstGeom>
                    <a:noFill/>
                    <a:ln>
                      <a:noFill/>
                    </a:ln>
                  </pic:spPr>
                </pic:pic>
              </a:graphicData>
            </a:graphic>
          </wp:inline>
        </w:drawing>
      </w:r>
    </w:p>
    <w:p w14:paraId="327B4BAE" w14:textId="4EE7334D" w:rsidR="00291B52" w:rsidRDefault="00D64B37" w:rsidP="00D64B37">
      <w:pPr>
        <w:pStyle w:val="Caption"/>
      </w:pPr>
      <w:bookmarkStart w:id="10" w:name="_Toc231677122"/>
      <w:r>
        <w:t xml:space="preserve">Table </w:t>
      </w:r>
      <w:r w:rsidR="001D306C">
        <w:fldChar w:fldCharType="begin"/>
      </w:r>
      <w:r w:rsidR="001D306C">
        <w:instrText xml:space="preserve"> SEQ Table \* ARABIC </w:instrText>
      </w:r>
      <w:r w:rsidR="001D306C">
        <w:fldChar w:fldCharType="separate"/>
      </w:r>
      <w:r w:rsidR="001D306C">
        <w:rPr>
          <w:noProof/>
        </w:rPr>
        <w:t>2</w:t>
      </w:r>
      <w:r w:rsidR="001D306C">
        <w:fldChar w:fldCharType="end"/>
      </w:r>
      <w:r>
        <w:t>- customer needs vs engineering metrics</w:t>
      </w:r>
      <w:bookmarkEnd w:id="10"/>
    </w:p>
    <w:p w14:paraId="314981F0" w14:textId="77777777" w:rsidR="00C97A62" w:rsidRDefault="00C97A62" w:rsidP="00C97A62">
      <w:pPr>
        <w:pStyle w:val="Heading2"/>
      </w:pPr>
      <w:bookmarkStart w:id="11" w:name="_Toc231678888"/>
      <w:r>
        <w:t>Performance Attributes</w:t>
      </w:r>
      <w:bookmarkEnd w:id="11"/>
    </w:p>
    <w:p w14:paraId="6C0A91C7" w14:textId="55573DA3" w:rsidR="00C97A62" w:rsidRPr="00A13591" w:rsidRDefault="00C97A62" w:rsidP="00C97A62">
      <w:r w:rsidRPr="00D64B37">
        <w:t>Tab</w:t>
      </w:r>
      <w:r w:rsidR="00D64B37" w:rsidRPr="00D64B37">
        <w:t>l</w:t>
      </w:r>
      <w:r w:rsidR="00D64B37">
        <w:t>e 3</w:t>
      </w:r>
      <w:r>
        <w:t xml:space="preserve"> below shows the performance attributes for this part. These have been compiled using the client design criteria along with general expectations for the suitability of the mobile phone housing.</w:t>
      </w:r>
    </w:p>
    <w:p w14:paraId="05301A78" w14:textId="77777777" w:rsidR="00D64B37" w:rsidRDefault="00C97A62" w:rsidP="00D64B37">
      <w:pPr>
        <w:keepNext/>
      </w:pPr>
      <w:r w:rsidRPr="00EF5B25">
        <w:rPr>
          <w:noProof/>
        </w:rPr>
        <w:drawing>
          <wp:inline distT="0" distB="0" distL="0" distR="0" wp14:anchorId="32BDDD3E" wp14:editId="43DF2FD0">
            <wp:extent cx="3994150" cy="1003184"/>
            <wp:effectExtent l="0" t="0" r="6350" b="6985"/>
            <wp:docPr id="17045453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016458" cy="1008787"/>
                    </a:xfrm>
                    <a:prstGeom prst="rect">
                      <a:avLst/>
                    </a:prstGeom>
                    <a:noFill/>
                    <a:ln>
                      <a:noFill/>
                    </a:ln>
                  </pic:spPr>
                </pic:pic>
              </a:graphicData>
            </a:graphic>
          </wp:inline>
        </w:drawing>
      </w:r>
    </w:p>
    <w:p w14:paraId="6C8764F8" w14:textId="1B1D1807" w:rsidR="00C97A62" w:rsidRDefault="00D64B37" w:rsidP="00D64B37">
      <w:pPr>
        <w:pStyle w:val="Caption"/>
      </w:pPr>
      <w:bookmarkStart w:id="12" w:name="_Toc231677123"/>
      <w:r>
        <w:t xml:space="preserve">Table </w:t>
      </w:r>
      <w:r w:rsidR="001D306C">
        <w:fldChar w:fldCharType="begin"/>
      </w:r>
      <w:r w:rsidR="001D306C">
        <w:instrText xml:space="preserve"> SEQ Table \* ARABIC </w:instrText>
      </w:r>
      <w:r w:rsidR="001D306C">
        <w:fldChar w:fldCharType="separate"/>
      </w:r>
      <w:r w:rsidR="001D306C">
        <w:rPr>
          <w:noProof/>
        </w:rPr>
        <w:t>3</w:t>
      </w:r>
      <w:r w:rsidR="001D306C">
        <w:fldChar w:fldCharType="end"/>
      </w:r>
      <w:r>
        <w:t xml:space="preserve">- </w:t>
      </w:r>
      <w:r w:rsidRPr="00A324AE">
        <w:t>Table showing key performance attributes.</w:t>
      </w:r>
      <w:bookmarkEnd w:id="12"/>
    </w:p>
    <w:p w14:paraId="2E3B3ABF" w14:textId="77777777" w:rsidR="00C97A62" w:rsidRDefault="00C97A62" w:rsidP="00291B52"/>
    <w:p w14:paraId="6C5F1F9B" w14:textId="77777777" w:rsidR="00FC5BA7" w:rsidRDefault="00FC5BA7" w:rsidP="00291B52"/>
    <w:p w14:paraId="7DAFA3C5" w14:textId="77777777" w:rsidR="00FC5BA7" w:rsidRDefault="00FC5BA7" w:rsidP="00291B52"/>
    <w:p w14:paraId="2CD1E948" w14:textId="0E40C584" w:rsidR="002825D4" w:rsidRDefault="00C97A62" w:rsidP="002825D4">
      <w:pPr>
        <w:pStyle w:val="Heading2"/>
      </w:pPr>
      <w:bookmarkStart w:id="13" w:name="_Toc231678889"/>
      <w:r>
        <w:lastRenderedPageBreak/>
        <w:t>QFD Application</w:t>
      </w:r>
      <w:bookmarkEnd w:id="13"/>
    </w:p>
    <w:p w14:paraId="2E1B2FAC" w14:textId="6FC4FB71" w:rsidR="00F71F7C" w:rsidRPr="00F71F7C" w:rsidRDefault="00F71F7C" w:rsidP="00F71F7C">
      <w:r w:rsidRPr="00F71F7C">
        <w:t>The Quality Function Deployment (QFD) presented</w:t>
      </w:r>
      <w:r w:rsidR="00C678B3" w:rsidRPr="00251526">
        <w:t xml:space="preserve"> </w:t>
      </w:r>
      <w:r w:rsidR="00C678B3" w:rsidRPr="00D64B37">
        <w:t>in figur</w:t>
      </w:r>
      <w:r w:rsidR="00D64B37" w:rsidRPr="00D64B37">
        <w:t>e</w:t>
      </w:r>
      <w:r w:rsidR="00D64B37">
        <w:t xml:space="preserve"> 2</w:t>
      </w:r>
      <w:r w:rsidRPr="00F71F7C">
        <w:t xml:space="preserve"> </w:t>
      </w:r>
      <w:r w:rsidR="00C678B3" w:rsidRPr="00251526">
        <w:t xml:space="preserve">below </w:t>
      </w:r>
      <w:r w:rsidRPr="00F71F7C">
        <w:t>translates key customer requirements (</w:t>
      </w:r>
      <w:r w:rsidRPr="00251526">
        <w:t>the what</w:t>
      </w:r>
      <w:r w:rsidRPr="00F71F7C">
        <w:t>) for a mobile phone housing into measurable engineering characteristics (</w:t>
      </w:r>
      <w:r w:rsidRPr="00251526">
        <w:t>the how</w:t>
      </w:r>
      <w:r w:rsidRPr="00F71F7C">
        <w:t>) to guide the injection mould design. The matrix integrates performance, manufacturability, cost, and sustainability considerations, ensuring that the final design aligns with both user expectations and production efficiency.</w:t>
      </w:r>
    </w:p>
    <w:p w14:paraId="6B974964" w14:textId="02D0E6DB" w:rsidR="002378CA" w:rsidRPr="002378CA" w:rsidRDefault="00FD77D6" w:rsidP="002378CA">
      <w:r w:rsidRPr="00251526">
        <w:t>Quality characteristics that were included in the QFD</w:t>
      </w:r>
      <w:r w:rsidR="0054109D" w:rsidRPr="00251526">
        <w:t xml:space="preserve"> were </w:t>
      </w:r>
      <w:r w:rsidR="00F71F7C" w:rsidRPr="00251526">
        <w:t>w</w:t>
      </w:r>
      <w:r w:rsidR="004A1216" w:rsidRPr="00251526">
        <w:t xml:space="preserve">all thickness uniformity, </w:t>
      </w:r>
      <w:r w:rsidR="00F71F7C" w:rsidRPr="00251526">
        <w:t>n</w:t>
      </w:r>
      <w:r w:rsidR="004A1216" w:rsidRPr="00251526">
        <w:t xml:space="preserve">ormal wall thickness (mm), </w:t>
      </w:r>
      <w:r w:rsidR="00F71F7C" w:rsidRPr="00251526">
        <w:t>m</w:t>
      </w:r>
      <w:r w:rsidR="004A1216" w:rsidRPr="00251526">
        <w:t xml:space="preserve">aterial density, </w:t>
      </w:r>
      <w:r w:rsidR="00F71F7C" w:rsidRPr="00251526">
        <w:t>i</w:t>
      </w:r>
      <w:r w:rsidR="004A1216" w:rsidRPr="00251526">
        <w:t xml:space="preserve">mpact strength, </w:t>
      </w:r>
      <w:r w:rsidR="00542957" w:rsidRPr="00251526">
        <w:t>g</w:t>
      </w:r>
      <w:r w:rsidR="004A1216" w:rsidRPr="00251526">
        <w:t xml:space="preserve">ate type, </w:t>
      </w:r>
      <w:r w:rsidR="00542957" w:rsidRPr="00251526">
        <w:t>g</w:t>
      </w:r>
      <w:r w:rsidR="004A1216" w:rsidRPr="00251526">
        <w:t xml:space="preserve">ate location, </w:t>
      </w:r>
      <w:r w:rsidR="00542957" w:rsidRPr="00251526">
        <w:t>c</w:t>
      </w:r>
      <w:r w:rsidR="004A1216" w:rsidRPr="00251526">
        <w:t xml:space="preserve">ooling channel efficiency, </w:t>
      </w:r>
      <w:r w:rsidR="00542957" w:rsidRPr="00251526">
        <w:t>c</w:t>
      </w:r>
      <w:r w:rsidR="004A1216" w:rsidRPr="00251526">
        <w:t xml:space="preserve">ycle time, </w:t>
      </w:r>
      <w:r w:rsidR="00542957" w:rsidRPr="00251526">
        <w:t>s</w:t>
      </w:r>
      <w:r w:rsidR="004A1216" w:rsidRPr="00251526">
        <w:t>nap-fit geometry robustness</w:t>
      </w:r>
      <w:r w:rsidR="00542957" w:rsidRPr="00251526">
        <w:t xml:space="preserve"> and </w:t>
      </w:r>
      <w:r w:rsidR="004A1216" w:rsidRPr="00251526">
        <w:t>recycled material content</w:t>
      </w:r>
      <w:r w:rsidR="00542957" w:rsidRPr="00251526">
        <w:t xml:space="preserve">. </w:t>
      </w:r>
      <w:r w:rsidR="002378CA" w:rsidRPr="00251526">
        <w:t xml:space="preserve">These </w:t>
      </w:r>
      <w:r w:rsidR="001B64E5" w:rsidRPr="00251526">
        <w:t>reflected a balance between</w:t>
      </w:r>
      <w:r w:rsidR="002378CA" w:rsidRPr="00251526">
        <w:t xml:space="preserve"> the functional performance (strength, durability), a</w:t>
      </w:r>
      <w:r w:rsidR="002378CA" w:rsidRPr="002378CA">
        <w:t>esthetic quality (surface finish)</w:t>
      </w:r>
      <w:r w:rsidR="002378CA" w:rsidRPr="00251526">
        <w:t>, m</w:t>
      </w:r>
      <w:r w:rsidR="002378CA" w:rsidRPr="002378CA">
        <w:t xml:space="preserve">anufacturing efficiency (cost, defects) </w:t>
      </w:r>
      <w:r w:rsidR="002378CA" w:rsidRPr="00251526">
        <w:t>and the s</w:t>
      </w:r>
      <w:r w:rsidR="002378CA" w:rsidRPr="002378CA">
        <w:t>ustainability targets</w:t>
      </w:r>
      <w:r w:rsidR="001B64E5" w:rsidRPr="00251526">
        <w:t xml:space="preserve"> of the product.</w:t>
      </w:r>
    </w:p>
    <w:p w14:paraId="12A8FF50" w14:textId="77777777" w:rsidR="00C678B3" w:rsidRPr="00251526" w:rsidRDefault="00542957" w:rsidP="0054109D">
      <w:r w:rsidRPr="00251526">
        <w:t xml:space="preserve">These were placed </w:t>
      </w:r>
      <w:r w:rsidR="0054109D" w:rsidRPr="00251526">
        <w:t xml:space="preserve">against demand qualities such as </w:t>
      </w:r>
      <w:r w:rsidRPr="00251526">
        <w:t>l</w:t>
      </w:r>
      <w:r w:rsidR="0054109D" w:rsidRPr="00251526">
        <w:t xml:space="preserve">ightweight </w:t>
      </w:r>
      <w:r w:rsidRPr="00251526">
        <w:t>h</w:t>
      </w:r>
      <w:r w:rsidR="0054109D" w:rsidRPr="00251526">
        <w:t xml:space="preserve">ousing, </w:t>
      </w:r>
      <w:r w:rsidRPr="00251526">
        <w:t>h</w:t>
      </w:r>
      <w:r w:rsidR="0054109D" w:rsidRPr="00251526">
        <w:t xml:space="preserve">igh impact resistance, </w:t>
      </w:r>
      <w:r w:rsidRPr="00251526">
        <w:t>m</w:t>
      </w:r>
      <w:r w:rsidR="0054109D" w:rsidRPr="00251526">
        <w:t xml:space="preserve">inimal warpage, </w:t>
      </w:r>
      <w:r w:rsidRPr="00251526">
        <w:t>h</w:t>
      </w:r>
      <w:r w:rsidR="0054109D" w:rsidRPr="00251526">
        <w:t xml:space="preserve">igh surface finish, </w:t>
      </w:r>
      <w:r w:rsidRPr="00251526">
        <w:t>a</w:t>
      </w:r>
      <w:r w:rsidR="0054109D" w:rsidRPr="00251526">
        <w:t xml:space="preserve">ccurate internal mounting, </w:t>
      </w:r>
      <w:r w:rsidRPr="00251526">
        <w:t>f</w:t>
      </w:r>
      <w:r w:rsidR="0054109D" w:rsidRPr="00251526">
        <w:t xml:space="preserve">ast assemble via snap fits, </w:t>
      </w:r>
      <w:r w:rsidRPr="00251526">
        <w:t>l</w:t>
      </w:r>
      <w:r w:rsidR="0054109D" w:rsidRPr="00251526">
        <w:t xml:space="preserve">ow defect rate, </w:t>
      </w:r>
      <w:r w:rsidRPr="00251526">
        <w:t>l</w:t>
      </w:r>
      <w:r w:rsidR="0054109D" w:rsidRPr="00251526">
        <w:t>ow unit cost</w:t>
      </w:r>
      <w:r w:rsidR="00D8582D" w:rsidRPr="00251526">
        <w:t xml:space="preserve">, </w:t>
      </w:r>
      <w:r w:rsidRPr="00251526">
        <w:t>r</w:t>
      </w:r>
      <w:r w:rsidR="00D8582D" w:rsidRPr="00251526">
        <w:t>ecyclable</w:t>
      </w:r>
      <w:r w:rsidR="0054109D" w:rsidRPr="00251526">
        <w:t xml:space="preserve"> material</w:t>
      </w:r>
      <w:r w:rsidR="00D8582D" w:rsidRPr="00251526">
        <w:t xml:space="preserve"> and </w:t>
      </w:r>
      <w:r w:rsidRPr="00251526">
        <w:t>l</w:t>
      </w:r>
      <w:r w:rsidR="0054109D" w:rsidRPr="00251526">
        <w:t>ow environmental impact</w:t>
      </w:r>
      <w:r w:rsidR="002378CA" w:rsidRPr="00251526">
        <w:t xml:space="preserve">. </w:t>
      </w:r>
      <w:r w:rsidR="00C678B3" w:rsidRPr="00251526">
        <w:t>While these parameters will directly control the injection moulding behaviour, structural performance and production cost and efficiency of the product.</w:t>
      </w:r>
    </w:p>
    <w:p w14:paraId="32A58646" w14:textId="20AC7248" w:rsidR="004A1216" w:rsidRPr="004A1216" w:rsidRDefault="004A1216" w:rsidP="0054109D">
      <w:pPr>
        <w:rPr>
          <w:color w:val="4472C4" w:themeColor="accent1"/>
        </w:rPr>
      </w:pPr>
      <w:r w:rsidRPr="004A1216">
        <w:rPr>
          <w:color w:val="4472C4" w:themeColor="accent1"/>
        </w:rPr>
        <w:tab/>
      </w:r>
      <w:r w:rsidRPr="004A1216">
        <w:rPr>
          <w:color w:val="4472C4" w:themeColor="accent1"/>
        </w:rPr>
        <w:tab/>
      </w:r>
    </w:p>
    <w:p w14:paraId="0266B663" w14:textId="131D07E5" w:rsidR="00FB6799" w:rsidRDefault="004A1216" w:rsidP="004A1216">
      <w:pPr>
        <w:rPr>
          <w:color w:val="4472C4" w:themeColor="accent1"/>
        </w:rPr>
      </w:pPr>
      <w:r w:rsidRPr="004A1216">
        <w:rPr>
          <w:color w:val="4472C4" w:themeColor="accent1"/>
        </w:rPr>
        <w:tab/>
      </w:r>
      <w:r w:rsidRPr="004A1216">
        <w:rPr>
          <w:color w:val="4472C4" w:themeColor="accent1"/>
        </w:rPr>
        <w:tab/>
      </w:r>
      <w:r w:rsidRPr="004A1216">
        <w:rPr>
          <w:color w:val="4472C4" w:themeColor="accent1"/>
        </w:rPr>
        <w:tab/>
      </w:r>
      <w:r w:rsidRPr="004A1216">
        <w:rPr>
          <w:color w:val="4472C4" w:themeColor="accent1"/>
        </w:rPr>
        <w:tab/>
      </w:r>
      <w:r w:rsidRPr="004A1216">
        <w:rPr>
          <w:color w:val="4472C4" w:themeColor="accent1"/>
        </w:rPr>
        <w:tab/>
      </w:r>
      <w:r w:rsidRPr="004A1216">
        <w:rPr>
          <w:color w:val="4472C4" w:themeColor="accent1"/>
        </w:rPr>
        <w:tab/>
      </w:r>
      <w:r w:rsidRPr="004A1216">
        <w:rPr>
          <w:color w:val="4472C4" w:themeColor="accent1"/>
        </w:rPr>
        <w:tab/>
      </w:r>
      <w:r w:rsidRPr="004A1216">
        <w:rPr>
          <w:color w:val="4472C4" w:themeColor="accent1"/>
        </w:rPr>
        <w:tab/>
      </w:r>
      <w:r w:rsidRPr="004A1216">
        <w:rPr>
          <w:color w:val="4472C4" w:themeColor="accent1"/>
        </w:rPr>
        <w:tab/>
      </w:r>
      <w:r w:rsidRPr="004A1216">
        <w:rPr>
          <w:color w:val="4472C4" w:themeColor="accent1"/>
        </w:rPr>
        <w:tab/>
      </w:r>
      <w:r w:rsidRPr="004A1216">
        <w:rPr>
          <w:color w:val="4472C4" w:themeColor="accent1"/>
        </w:rPr>
        <w:tab/>
      </w:r>
      <w:r w:rsidRPr="004A1216">
        <w:rPr>
          <w:color w:val="4472C4" w:themeColor="accent1"/>
        </w:rPr>
        <w:tab/>
      </w:r>
      <w:r w:rsidRPr="004A1216">
        <w:rPr>
          <w:color w:val="4472C4" w:themeColor="accent1"/>
        </w:rPr>
        <w:tab/>
      </w:r>
      <w:r w:rsidRPr="004A1216">
        <w:rPr>
          <w:color w:val="4472C4" w:themeColor="accent1"/>
        </w:rPr>
        <w:tab/>
      </w:r>
      <w:r w:rsidRPr="004A1216">
        <w:rPr>
          <w:color w:val="4472C4" w:themeColor="accent1"/>
        </w:rPr>
        <w:tab/>
      </w:r>
      <w:r w:rsidRPr="004A1216">
        <w:rPr>
          <w:color w:val="4472C4" w:themeColor="accent1"/>
        </w:rPr>
        <w:tab/>
      </w:r>
      <w:r w:rsidRPr="004A1216">
        <w:rPr>
          <w:color w:val="4472C4" w:themeColor="accent1"/>
        </w:rPr>
        <w:tab/>
      </w:r>
      <w:r w:rsidRPr="004A1216">
        <w:rPr>
          <w:color w:val="4472C4" w:themeColor="accent1"/>
        </w:rPr>
        <w:tab/>
      </w:r>
      <w:r w:rsidRPr="004A1216">
        <w:rPr>
          <w:color w:val="4472C4" w:themeColor="accent1"/>
        </w:rPr>
        <w:tab/>
      </w:r>
      <w:r w:rsidRPr="004A1216">
        <w:rPr>
          <w:color w:val="4472C4" w:themeColor="accent1"/>
        </w:rPr>
        <w:tab/>
      </w:r>
      <w:r w:rsidRPr="004A1216">
        <w:rPr>
          <w:color w:val="4472C4" w:themeColor="accent1"/>
        </w:rPr>
        <w:tab/>
      </w:r>
      <w:r w:rsidRPr="004A1216">
        <w:rPr>
          <w:color w:val="4472C4" w:themeColor="accent1"/>
        </w:rPr>
        <w:tab/>
      </w:r>
      <w:r w:rsidRPr="004A1216">
        <w:rPr>
          <w:color w:val="4472C4" w:themeColor="accent1"/>
        </w:rPr>
        <w:tab/>
      </w:r>
      <w:r w:rsidRPr="004A1216">
        <w:rPr>
          <w:color w:val="4472C4" w:themeColor="accent1"/>
        </w:rPr>
        <w:tab/>
      </w:r>
      <w:r w:rsidRPr="004A1216">
        <w:rPr>
          <w:color w:val="4472C4" w:themeColor="accent1"/>
        </w:rPr>
        <w:tab/>
      </w:r>
      <w:r w:rsidRPr="004A1216">
        <w:rPr>
          <w:color w:val="4472C4" w:themeColor="accent1"/>
        </w:rPr>
        <w:tab/>
      </w:r>
      <w:r w:rsidRPr="004A1216">
        <w:rPr>
          <w:color w:val="4472C4" w:themeColor="accent1"/>
        </w:rPr>
        <w:tab/>
      </w:r>
      <w:r w:rsidRPr="004A1216">
        <w:rPr>
          <w:color w:val="4472C4" w:themeColor="accent1"/>
        </w:rPr>
        <w:tab/>
      </w:r>
      <w:r w:rsidRPr="004A1216">
        <w:rPr>
          <w:color w:val="4472C4" w:themeColor="accent1"/>
        </w:rPr>
        <w:tab/>
      </w:r>
      <w:r w:rsidRPr="004A1216">
        <w:rPr>
          <w:color w:val="4472C4" w:themeColor="accent1"/>
        </w:rPr>
        <w:tab/>
      </w:r>
      <w:r w:rsidRPr="004A1216">
        <w:rPr>
          <w:color w:val="4472C4" w:themeColor="accent1"/>
        </w:rPr>
        <w:tab/>
      </w:r>
      <w:r w:rsidRPr="004A1216">
        <w:rPr>
          <w:color w:val="4472C4" w:themeColor="accent1"/>
        </w:rPr>
        <w:tab/>
      </w:r>
      <w:r w:rsidRPr="004A1216">
        <w:rPr>
          <w:color w:val="4472C4" w:themeColor="accent1"/>
        </w:rPr>
        <w:tab/>
      </w:r>
      <w:r w:rsidRPr="004A1216">
        <w:rPr>
          <w:color w:val="4472C4" w:themeColor="accent1"/>
        </w:rPr>
        <w:tab/>
      </w:r>
      <w:r w:rsidRPr="004A1216">
        <w:rPr>
          <w:color w:val="4472C4" w:themeColor="accent1"/>
        </w:rPr>
        <w:tab/>
      </w:r>
      <w:r w:rsidRPr="004A1216">
        <w:rPr>
          <w:color w:val="4472C4" w:themeColor="accent1"/>
        </w:rPr>
        <w:tab/>
      </w:r>
      <w:r w:rsidRPr="004A1216">
        <w:rPr>
          <w:color w:val="4472C4" w:themeColor="accent1"/>
        </w:rPr>
        <w:tab/>
      </w:r>
      <w:r w:rsidRPr="004A1216">
        <w:rPr>
          <w:color w:val="4472C4" w:themeColor="accent1"/>
        </w:rPr>
        <w:tab/>
      </w:r>
      <w:r w:rsidRPr="004A1216">
        <w:rPr>
          <w:color w:val="4472C4" w:themeColor="accent1"/>
        </w:rPr>
        <w:tab/>
      </w:r>
      <w:r w:rsidRPr="004A1216">
        <w:rPr>
          <w:color w:val="4472C4" w:themeColor="accent1"/>
        </w:rPr>
        <w:tab/>
      </w:r>
      <w:r w:rsidRPr="004A1216">
        <w:rPr>
          <w:color w:val="4472C4" w:themeColor="accent1"/>
        </w:rPr>
        <w:tab/>
      </w:r>
      <w:r w:rsidRPr="004A1216">
        <w:rPr>
          <w:color w:val="4472C4" w:themeColor="accent1"/>
        </w:rPr>
        <w:tab/>
      </w:r>
      <w:r w:rsidRPr="004A1216">
        <w:rPr>
          <w:color w:val="4472C4" w:themeColor="accent1"/>
        </w:rPr>
        <w:tab/>
      </w:r>
      <w:r w:rsidRPr="004A1216">
        <w:rPr>
          <w:color w:val="4472C4" w:themeColor="accent1"/>
        </w:rPr>
        <w:tab/>
      </w:r>
      <w:r w:rsidRPr="004A1216">
        <w:rPr>
          <w:color w:val="4472C4" w:themeColor="accent1"/>
        </w:rPr>
        <w:tab/>
      </w:r>
      <w:r w:rsidRPr="004A1216">
        <w:rPr>
          <w:color w:val="4472C4" w:themeColor="accent1"/>
        </w:rPr>
        <w:tab/>
      </w:r>
      <w:r w:rsidRPr="004A1216">
        <w:rPr>
          <w:color w:val="4472C4" w:themeColor="accent1"/>
        </w:rPr>
        <w:tab/>
      </w:r>
      <w:r w:rsidRPr="004A1216">
        <w:rPr>
          <w:color w:val="4472C4" w:themeColor="accent1"/>
        </w:rPr>
        <w:tab/>
      </w:r>
      <w:r w:rsidRPr="004A1216">
        <w:rPr>
          <w:color w:val="4472C4" w:themeColor="accent1"/>
        </w:rPr>
        <w:tab/>
      </w:r>
      <w:r w:rsidRPr="004A1216">
        <w:rPr>
          <w:color w:val="4472C4" w:themeColor="accent1"/>
        </w:rPr>
        <w:tab/>
      </w:r>
      <w:r w:rsidRPr="004A1216">
        <w:rPr>
          <w:color w:val="4472C4" w:themeColor="accent1"/>
        </w:rPr>
        <w:tab/>
      </w:r>
      <w:r w:rsidRPr="004A1216">
        <w:rPr>
          <w:color w:val="4472C4" w:themeColor="accent1"/>
        </w:rPr>
        <w:tab/>
      </w:r>
      <w:r w:rsidRPr="004A1216">
        <w:rPr>
          <w:color w:val="4472C4" w:themeColor="accent1"/>
        </w:rPr>
        <w:tab/>
      </w:r>
      <w:r w:rsidRPr="004A1216">
        <w:rPr>
          <w:color w:val="4472C4" w:themeColor="accent1"/>
        </w:rPr>
        <w:tab/>
      </w:r>
      <w:r w:rsidRPr="004A1216">
        <w:rPr>
          <w:color w:val="4472C4" w:themeColor="accent1"/>
        </w:rPr>
        <w:tab/>
      </w:r>
      <w:r w:rsidRPr="004A1216">
        <w:rPr>
          <w:color w:val="4472C4" w:themeColor="accent1"/>
        </w:rPr>
        <w:tab/>
      </w:r>
      <w:r w:rsidRPr="004A1216">
        <w:rPr>
          <w:color w:val="4472C4" w:themeColor="accent1"/>
        </w:rPr>
        <w:tab/>
      </w:r>
      <w:r w:rsidRPr="004A1216">
        <w:rPr>
          <w:color w:val="4472C4" w:themeColor="accent1"/>
        </w:rPr>
        <w:tab/>
      </w:r>
      <w:r w:rsidRPr="004A1216">
        <w:rPr>
          <w:color w:val="4472C4" w:themeColor="accent1"/>
        </w:rPr>
        <w:tab/>
      </w:r>
    </w:p>
    <w:p w14:paraId="7043F725" w14:textId="77777777" w:rsidR="00D64B37" w:rsidRDefault="00F56FF0" w:rsidP="00D64B37">
      <w:pPr>
        <w:keepNext/>
      </w:pPr>
      <w:r w:rsidRPr="00F56FF0">
        <w:rPr>
          <w:noProof/>
        </w:rPr>
        <w:lastRenderedPageBreak/>
        <w:drawing>
          <wp:inline distT="0" distB="0" distL="0" distR="0" wp14:anchorId="2CD53845" wp14:editId="6BEA34E4">
            <wp:extent cx="6011186" cy="4983319"/>
            <wp:effectExtent l="0" t="0" r="8890" b="8255"/>
            <wp:docPr id="1742380459" name="Picture 1" descr="A diagram of a buil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380459" name="Picture 1" descr="A diagram of a building"/>
                    <pic:cNvPicPr/>
                  </pic:nvPicPr>
                  <pic:blipFill>
                    <a:blip r:embed="rId21"/>
                    <a:stretch>
                      <a:fillRect/>
                    </a:stretch>
                  </pic:blipFill>
                  <pic:spPr>
                    <a:xfrm>
                      <a:off x="0" y="0"/>
                      <a:ext cx="6020241" cy="4990826"/>
                    </a:xfrm>
                    <a:prstGeom prst="rect">
                      <a:avLst/>
                    </a:prstGeom>
                  </pic:spPr>
                </pic:pic>
              </a:graphicData>
            </a:graphic>
          </wp:inline>
        </w:drawing>
      </w:r>
    </w:p>
    <w:p w14:paraId="33330B7E" w14:textId="11005905" w:rsidR="00C658A8" w:rsidRDefault="00D64B37" w:rsidP="00D64B37">
      <w:pPr>
        <w:pStyle w:val="Caption"/>
      </w:pPr>
      <w:bookmarkStart w:id="14" w:name="_Toc231677068"/>
      <w:r>
        <w:t xml:space="preserve">Figure </w:t>
      </w:r>
      <w:r>
        <w:fldChar w:fldCharType="begin"/>
      </w:r>
      <w:r>
        <w:instrText xml:space="preserve"> SEQ Figure \* ARABIC </w:instrText>
      </w:r>
      <w:r>
        <w:fldChar w:fldCharType="separate"/>
      </w:r>
      <w:r w:rsidR="001D306C">
        <w:rPr>
          <w:noProof/>
        </w:rPr>
        <w:t>2</w:t>
      </w:r>
      <w:r>
        <w:fldChar w:fldCharType="end"/>
      </w:r>
      <w:r>
        <w:t>- QFD for phone case</w:t>
      </w:r>
      <w:bookmarkEnd w:id="14"/>
    </w:p>
    <w:p w14:paraId="492F7306" w14:textId="77777777" w:rsidR="00A52659" w:rsidRPr="00A52659" w:rsidRDefault="00A52659" w:rsidP="00A52659">
      <w:r w:rsidRPr="00A52659">
        <w:t>The QFD relationship matrix identifies the primary design drivers governing the performance and manufacturability of the mobile phone case. The strongest relationships are associated with wall thickness uniformity, cooling channel efficiency, and gate design (location and type), as these directly influence critical customer requirements such as minimal warpage, high surface quality, and reduced defect rates. Wall thickness uniformity is essential for controlling shrinkage and maintaining dimensional accuracy, while cooling efficiency ensures uniform thermal distribution, reducing both warpage and cycle time. Gate design plays a key role in material flow behaviour, affecting the formation of defects such as weld lines and air traps. Collectively, these parameters form the foundation of an effective injection moulding process and require careful optimisation.</w:t>
      </w:r>
    </w:p>
    <w:p w14:paraId="3C5C86F2" w14:textId="77777777" w:rsidR="00A52659" w:rsidRPr="00A52659" w:rsidRDefault="00A52659" w:rsidP="00A52659">
      <w:r w:rsidRPr="00A52659">
        <w:lastRenderedPageBreak/>
        <w:t>Based on their influence, the design requirements can be categorised into critical, major, and secondary factors. Critical factors include cooling efficiency, wall thickness uniformity, gate location, and cycle time, as these have the greatest impact on both product quality and production efficiency. Major factors include nominal wall thickness, snap-fit robustness, impact strength, and gate type, which are essential for mechanical performance but involve trade-offs. For example, increasing wall thickness improves strength but also increases cooling time and warpage risk, while snap-fit features must balance flexibility and durability. These aspects require iterative optimisation and structural validation using FEA.</w:t>
      </w:r>
    </w:p>
    <w:p w14:paraId="44B1BC9E" w14:textId="77777777" w:rsidR="00A52659" w:rsidRPr="00A52659" w:rsidRDefault="00A52659" w:rsidP="00A52659">
      <w:r w:rsidRPr="00A52659">
        <w:t>Secondary factors include material density and recycled content, which mainly influence sustainability and weight rather than manufacturability. While important, their impact on defects and process performance is comparatively lower and constrained by mechanical requirements.</w:t>
      </w:r>
    </w:p>
    <w:p w14:paraId="719DD6E8" w14:textId="77777777" w:rsidR="00A52659" w:rsidRPr="00A52659" w:rsidRDefault="00A52659" w:rsidP="00A52659">
      <w:r w:rsidRPr="00A52659">
        <w:t>The QFD also highlights key engineering trade-offs. Increasing wall thickness improves strength but extends cycle time, while enhanced cooling systems reduce defects but increase tooling complexity and cost. Additionally, higher recycled material content may reduce environmental impact but can compromise mechanical performance.</w:t>
      </w:r>
    </w:p>
    <w:p w14:paraId="4F4A767F" w14:textId="77777777" w:rsidR="00A52659" w:rsidRPr="00A52659" w:rsidRDefault="00A52659" w:rsidP="00A52659">
      <w:r w:rsidRPr="00A52659">
        <w:t>Overall, the QFD demonstrates that successful design depends primarily on controlling thermal and flow-related parameters, with cooling design, wall thickness consistency, and gate configuration emerging as the most critical drivers. Prioritising these factors through simulation and optimisation enables a balanced outcome in terms of performance, cost, and sustainability for high-volume production.</w:t>
      </w:r>
    </w:p>
    <w:p w14:paraId="1819D21C" w14:textId="77777777" w:rsidR="00423668" w:rsidRDefault="00423668" w:rsidP="00423668"/>
    <w:p w14:paraId="2E472D97" w14:textId="77777777" w:rsidR="00A96B17" w:rsidRDefault="00A96B17" w:rsidP="00423668"/>
    <w:p w14:paraId="31A65A8C" w14:textId="77777777" w:rsidR="00A96B17" w:rsidRDefault="00A96B17" w:rsidP="00423668"/>
    <w:p w14:paraId="50CDDFC8" w14:textId="77777777" w:rsidR="00A96B17" w:rsidRDefault="00A96B17" w:rsidP="00423668"/>
    <w:p w14:paraId="02C6484E" w14:textId="77777777" w:rsidR="00A96B17" w:rsidRPr="00423668" w:rsidRDefault="00A96B17" w:rsidP="00423668"/>
    <w:p w14:paraId="798A2F5C" w14:textId="642C3990" w:rsidR="00C97A62" w:rsidRDefault="00C97A62" w:rsidP="00C97A62">
      <w:pPr>
        <w:pStyle w:val="Heading2"/>
      </w:pPr>
      <w:bookmarkStart w:id="15" w:name="_Toc231678890"/>
      <w:r>
        <w:lastRenderedPageBreak/>
        <w:t>FMEA</w:t>
      </w:r>
      <w:bookmarkEnd w:id="15"/>
    </w:p>
    <w:p w14:paraId="36F0FDE5" w14:textId="47F3CED1" w:rsidR="00A20DEB" w:rsidRPr="00A20DEB" w:rsidRDefault="00A20DEB" w:rsidP="00A20DEB">
      <w:r w:rsidRPr="00A20DEB">
        <w:t xml:space="preserve">The Failure Mode and Effects Analysis (FMEA) conducted for the injection moulding process of the mobile phone </w:t>
      </w:r>
      <w:r w:rsidRPr="00126E84">
        <w:t xml:space="preserve">case </w:t>
      </w:r>
      <w:r w:rsidR="00A47C2B" w:rsidRPr="00126E84">
        <w:t xml:space="preserve">below </w:t>
      </w:r>
      <w:r w:rsidR="00A47C2B" w:rsidRPr="00D64B37">
        <w:t>in figure</w:t>
      </w:r>
      <w:r w:rsidR="00D64B37">
        <w:t xml:space="preserve"> 3</w:t>
      </w:r>
      <w:r w:rsidR="00A47C2B" w:rsidRPr="00126E84">
        <w:t xml:space="preserve"> </w:t>
      </w:r>
      <w:r w:rsidRPr="00A20DEB">
        <w:t>provides a systematic evaluation of potential process risks, their causes, and their impact on product quality and manufacturability. The analysis identifies key failure modes across different stages of the process, including material flow, cooling, moulding, and assembly, and quantifies their risk using Severity, Occurrence, and Detection</w:t>
      </w:r>
      <w:r w:rsidR="00712A0D">
        <w:t xml:space="preserve"> </w:t>
      </w:r>
      <w:r w:rsidRPr="00A20DEB">
        <w:t>ratings to generate a Risk Priority Number. This structured approach ensures that the most critical risks are identified and prioritised for corrective action.</w:t>
      </w:r>
    </w:p>
    <w:p w14:paraId="62C41772" w14:textId="77777777" w:rsidR="0004370A" w:rsidRDefault="0004370A" w:rsidP="00C97A62">
      <w:pPr>
        <w:rPr>
          <w:color w:val="4472C4" w:themeColor="accent1"/>
        </w:rPr>
      </w:pPr>
    </w:p>
    <w:p w14:paraId="67994C7D" w14:textId="77777777" w:rsidR="00D64B37" w:rsidRDefault="0004370A" w:rsidP="00D64B37">
      <w:pPr>
        <w:keepNext/>
      </w:pPr>
      <w:r w:rsidRPr="0004370A">
        <w:rPr>
          <w:noProof/>
        </w:rPr>
        <w:drawing>
          <wp:inline distT="0" distB="0" distL="0" distR="0" wp14:anchorId="50D3F4CB" wp14:editId="41AD8BE5">
            <wp:extent cx="5731510" cy="4890770"/>
            <wp:effectExtent l="0" t="0" r="2540" b="5080"/>
            <wp:docPr id="16963918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4890770"/>
                    </a:xfrm>
                    <a:prstGeom prst="rect">
                      <a:avLst/>
                    </a:prstGeom>
                    <a:noFill/>
                    <a:ln>
                      <a:noFill/>
                    </a:ln>
                  </pic:spPr>
                </pic:pic>
              </a:graphicData>
            </a:graphic>
          </wp:inline>
        </w:drawing>
      </w:r>
    </w:p>
    <w:p w14:paraId="1A79BCB3" w14:textId="0B7F3508" w:rsidR="0004370A" w:rsidRDefault="00D64B37" w:rsidP="00D64B37">
      <w:pPr>
        <w:pStyle w:val="Caption"/>
      </w:pPr>
      <w:bookmarkStart w:id="16" w:name="_Toc231677069"/>
      <w:r>
        <w:t xml:space="preserve">Figure </w:t>
      </w:r>
      <w:r>
        <w:fldChar w:fldCharType="begin"/>
      </w:r>
      <w:r>
        <w:instrText xml:space="preserve"> SEQ Figure \* ARABIC </w:instrText>
      </w:r>
      <w:r>
        <w:fldChar w:fldCharType="separate"/>
      </w:r>
      <w:r w:rsidR="001D306C">
        <w:rPr>
          <w:noProof/>
        </w:rPr>
        <w:t>3</w:t>
      </w:r>
      <w:r>
        <w:fldChar w:fldCharType="end"/>
      </w:r>
      <w:r>
        <w:t>- FMEA for phone case</w:t>
      </w:r>
      <w:bookmarkEnd w:id="16"/>
    </w:p>
    <w:p w14:paraId="23C76540" w14:textId="77777777" w:rsidR="00EE5202" w:rsidRPr="00EE5202" w:rsidRDefault="00EE5202" w:rsidP="00EE5202">
      <w:r w:rsidRPr="00EE5202">
        <w:t xml:space="preserve">The FMEA identifies warpage, snap-fit failure, and sink marks as the highest-risk failure modes, driven primarily by non-uniform cooling, geometric inconsistencies, </w:t>
      </w:r>
      <w:r w:rsidRPr="00EE5202">
        <w:lastRenderedPageBreak/>
        <w:t>and material accumulation. These risks were mitigated through design optimisation, including improved cooling, wall thickness control, and refined gate placement, resulting in significantly reduced RPN values and improved process robustness.</w:t>
      </w:r>
    </w:p>
    <w:p w14:paraId="0140FC0C" w14:textId="15539E7A" w:rsidR="00A47C2B" w:rsidRDefault="00032705" w:rsidP="00C97A62">
      <w:r w:rsidRPr="00032705">
        <w:t>Overall, the FMEA demonstrates that key risks are strongly linked to thermal behaviour, geometric consistency, and material flow characteristics. Addressing these through targeted design and process improvements enables high-quality, defect-free production, supporting high-volume manufacturing. The analysis complements the QFD, providing a cohesive framework for design optimisation, risk reduction, and process efficiency</w:t>
      </w:r>
      <w:r w:rsidR="002505C9" w:rsidRPr="00032705">
        <w:t>.</w:t>
      </w:r>
      <w:r w:rsidR="00BE1422">
        <w:t xml:space="preserve"> </w:t>
      </w:r>
      <w:r w:rsidR="00FB1620">
        <w:t xml:space="preserve">Utilising all the findings from these will assist in value attract and </w:t>
      </w:r>
      <w:r w:rsidR="006A765E">
        <w:t xml:space="preserve">quality, ensuring we keep loyal customers are per Kano’s Model </w:t>
      </w:r>
      <w:r w:rsidR="001C79AA">
        <w:t xml:space="preserve">which </w:t>
      </w:r>
      <w:r w:rsidR="001C79AA" w:rsidRPr="001C79AA">
        <w:t>visualis</w:t>
      </w:r>
      <w:r w:rsidR="001C79AA">
        <w:t>es</w:t>
      </w:r>
      <w:r w:rsidR="001C79AA" w:rsidRPr="001C79AA">
        <w:t xml:space="preserve"> product characteristics and stimulating debate within the design team</w:t>
      </w:r>
      <w:r w:rsidR="001C79AA">
        <w:t xml:space="preserve">, </w:t>
      </w:r>
      <w:r w:rsidR="006A765E">
        <w:t>seen below in figur</w:t>
      </w:r>
      <w:r w:rsidR="001C79AA">
        <w:t>e 4.</w:t>
      </w:r>
    </w:p>
    <w:p w14:paraId="33525627" w14:textId="77777777" w:rsidR="00DE60B1" w:rsidRDefault="006A765E" w:rsidP="00DE60B1">
      <w:pPr>
        <w:keepNext/>
      </w:pPr>
      <w:r w:rsidRPr="006A765E">
        <w:rPr>
          <w:noProof/>
        </w:rPr>
        <w:drawing>
          <wp:inline distT="0" distB="0" distL="0" distR="0" wp14:anchorId="11BBD15F" wp14:editId="61700CBF">
            <wp:extent cx="3458789" cy="3200400"/>
            <wp:effectExtent l="0" t="0" r="8890" b="0"/>
            <wp:docPr id="1761807327" name="Picture 1" descr="A diagram of performance and performa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807327" name="Picture 1" descr="A diagram of performance and performance&#10;&#10;AI-generated content may be incorrect."/>
                    <pic:cNvPicPr/>
                  </pic:nvPicPr>
                  <pic:blipFill>
                    <a:blip r:embed="rId23"/>
                    <a:stretch>
                      <a:fillRect/>
                    </a:stretch>
                  </pic:blipFill>
                  <pic:spPr>
                    <a:xfrm>
                      <a:off x="0" y="0"/>
                      <a:ext cx="3464398" cy="3205590"/>
                    </a:xfrm>
                    <a:prstGeom prst="rect">
                      <a:avLst/>
                    </a:prstGeom>
                  </pic:spPr>
                </pic:pic>
              </a:graphicData>
            </a:graphic>
          </wp:inline>
        </w:drawing>
      </w:r>
    </w:p>
    <w:p w14:paraId="5DE5A691" w14:textId="1A9C9328" w:rsidR="006A765E" w:rsidRPr="00C97A62" w:rsidRDefault="00DE60B1" w:rsidP="00DE60B1">
      <w:pPr>
        <w:pStyle w:val="Caption"/>
      </w:pPr>
      <w:bookmarkStart w:id="17" w:name="_Toc231677070"/>
      <w:r>
        <w:t xml:space="preserve">Figure </w:t>
      </w:r>
      <w:r>
        <w:fldChar w:fldCharType="begin"/>
      </w:r>
      <w:r>
        <w:instrText xml:space="preserve"> SEQ Figure \* ARABIC </w:instrText>
      </w:r>
      <w:r>
        <w:fldChar w:fldCharType="separate"/>
      </w:r>
      <w:r w:rsidR="001D306C">
        <w:rPr>
          <w:noProof/>
        </w:rPr>
        <w:t>4</w:t>
      </w:r>
      <w:r>
        <w:fldChar w:fldCharType="end"/>
      </w:r>
      <w:r>
        <w:t xml:space="preserve">- Kano Model </w:t>
      </w:r>
      <w:r w:rsidRPr="00061FA7">
        <w:t>(University of Cambridge, 2016)</w:t>
      </w:r>
      <w:bookmarkEnd w:id="17"/>
    </w:p>
    <w:p w14:paraId="3AB0A684" w14:textId="77777777" w:rsidR="00361419" w:rsidRPr="00BD114D" w:rsidRDefault="00361419" w:rsidP="00BD114D"/>
    <w:p w14:paraId="254F74B1" w14:textId="77777777" w:rsidR="00BD114D" w:rsidRPr="00674810" w:rsidRDefault="00BD114D" w:rsidP="00674810"/>
    <w:p w14:paraId="3D3D08D9" w14:textId="77777777" w:rsidR="009E6716" w:rsidRDefault="009E6716" w:rsidP="009E6716"/>
    <w:p w14:paraId="17914929" w14:textId="77777777" w:rsidR="001C79AA" w:rsidRDefault="001C79AA" w:rsidP="009E6716"/>
    <w:p w14:paraId="4968863C" w14:textId="77777777" w:rsidR="00FC5BA7" w:rsidRPr="009E6716" w:rsidRDefault="00FC5BA7" w:rsidP="009E6716"/>
    <w:p w14:paraId="6A17DE27" w14:textId="308B16D9" w:rsidR="00D3618C" w:rsidRDefault="008C5F4E" w:rsidP="002E634B">
      <w:pPr>
        <w:pStyle w:val="Heading1"/>
      </w:pPr>
      <w:bookmarkStart w:id="18" w:name="_Toc231678891"/>
      <w:r>
        <w:lastRenderedPageBreak/>
        <w:t>Design and Development</w:t>
      </w:r>
      <w:bookmarkEnd w:id="18"/>
    </w:p>
    <w:p w14:paraId="34AA3F8B" w14:textId="33C17E45" w:rsidR="00356FB7" w:rsidRDefault="0001591D" w:rsidP="00356FB7">
      <w:pPr>
        <w:pStyle w:val="Heading2"/>
      </w:pPr>
      <w:bookmarkStart w:id="19" w:name="_Toc231678892"/>
      <w:r>
        <w:t>CAD design for phone case and Technical drawing.</w:t>
      </w:r>
      <w:bookmarkEnd w:id="19"/>
    </w:p>
    <w:p w14:paraId="6B88675B" w14:textId="44E1B570" w:rsidR="0075233C" w:rsidRPr="00356FB7" w:rsidRDefault="00420CAF" w:rsidP="00420CAF">
      <w:pPr>
        <w:rPr>
          <w:color w:val="4472C4" w:themeColor="accent1"/>
        </w:rPr>
      </w:pPr>
      <w:r>
        <w:t xml:space="preserve">A </w:t>
      </w:r>
      <w:r w:rsidR="0075233C" w:rsidRPr="0075233C">
        <w:t>wall thickness range of 2.</w:t>
      </w:r>
      <w:r w:rsidR="0006310F">
        <w:t>1</w:t>
      </w:r>
      <w:r w:rsidR="0075233C" w:rsidRPr="0075233C">
        <w:t> mm to 2.5 mm is recommended, as it improves flow behaviour, reduces defect formation, enhances packing efficiency, and minimises warpage, resulting in a more robust and manufacturable design.</w:t>
      </w:r>
      <w:r w:rsidR="001A7148">
        <w:t xml:space="preserve"> The CAD design </w:t>
      </w:r>
      <w:r>
        <w:t>has</w:t>
      </w:r>
      <w:r w:rsidR="001A7148">
        <w:t xml:space="preserve"> 2.1mm</w:t>
      </w:r>
      <w:r>
        <w:t xml:space="preserve"> wall thickness</w:t>
      </w:r>
      <w:r w:rsidR="00BA2E11">
        <w:t>,</w:t>
      </w:r>
      <w:r w:rsidR="00BC0B11">
        <w:t xml:space="preserve"> </w:t>
      </w:r>
      <w:r w:rsidR="00BA2E11">
        <w:t>f</w:t>
      </w:r>
      <w:r w:rsidR="00BC0B11" w:rsidRPr="00BC0B11">
        <w:t>illets and edge radii were incorporated to reduce stress concentrations, improve material flow during injection moulding, and enhance both structural durability and dimensional stability of the component</w:t>
      </w:r>
      <w:r w:rsidR="005F718B">
        <w:t>.</w:t>
      </w:r>
      <w:r w:rsidR="003D7D2A">
        <w:t xml:space="preserve"> </w:t>
      </w:r>
    </w:p>
    <w:p w14:paraId="4069F4DC" w14:textId="5B6BD9B1" w:rsidR="00A179C9" w:rsidRDefault="00A179C9" w:rsidP="0001591D">
      <w:pPr>
        <w:pStyle w:val="Heading2"/>
        <w:numPr>
          <w:ilvl w:val="0"/>
          <w:numId w:val="0"/>
        </w:numPr>
      </w:pPr>
    </w:p>
    <w:p w14:paraId="2510C995" w14:textId="77777777" w:rsidR="00D64B37" w:rsidRDefault="00FE34B9" w:rsidP="00D64B37">
      <w:pPr>
        <w:keepNext/>
      </w:pPr>
      <w:r w:rsidRPr="00FE34B9">
        <w:rPr>
          <w:noProof/>
          <w:color w:val="4472C4" w:themeColor="accent1"/>
        </w:rPr>
        <w:drawing>
          <wp:inline distT="0" distB="0" distL="0" distR="0" wp14:anchorId="4B8CE07B" wp14:editId="1CFCFA3A">
            <wp:extent cx="5731510" cy="888365"/>
            <wp:effectExtent l="0" t="0" r="2540" b="6985"/>
            <wp:docPr id="1241030762" name="Picture 1" descr="A grey bar with a black butt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030762" name="Picture 1" descr="A grey bar with a black button&#10;&#10;AI-generated content may be incorrect."/>
                    <pic:cNvPicPr/>
                  </pic:nvPicPr>
                  <pic:blipFill>
                    <a:blip r:embed="rId24"/>
                    <a:stretch>
                      <a:fillRect/>
                    </a:stretch>
                  </pic:blipFill>
                  <pic:spPr>
                    <a:xfrm>
                      <a:off x="0" y="0"/>
                      <a:ext cx="5731510" cy="888365"/>
                    </a:xfrm>
                    <a:prstGeom prst="rect">
                      <a:avLst/>
                    </a:prstGeom>
                  </pic:spPr>
                </pic:pic>
              </a:graphicData>
            </a:graphic>
          </wp:inline>
        </w:drawing>
      </w:r>
    </w:p>
    <w:p w14:paraId="20BF8245" w14:textId="77777777" w:rsidR="008E7543" w:rsidRPr="008E7543" w:rsidRDefault="004855EE" w:rsidP="008E7543">
      <w:pPr>
        <w:pStyle w:val="Caption"/>
      </w:pPr>
      <w:bookmarkStart w:id="20" w:name="_Toc231677071"/>
      <w:r>
        <w:t xml:space="preserve">Figure </w:t>
      </w:r>
      <w:r>
        <w:fldChar w:fldCharType="begin"/>
      </w:r>
      <w:r>
        <w:instrText xml:space="preserve"> SEQ Figure \* ARABIC </w:instrText>
      </w:r>
      <w:r>
        <w:fldChar w:fldCharType="separate"/>
      </w:r>
      <w:r w:rsidR="001D306C">
        <w:rPr>
          <w:noProof/>
        </w:rPr>
        <w:t>5</w:t>
      </w:r>
      <w:r>
        <w:fldChar w:fldCharType="end"/>
      </w:r>
      <w:r w:rsidR="00D64B37">
        <w:t xml:space="preserve">- </w:t>
      </w:r>
      <w:r w:rsidR="00D64B37" w:rsidRPr="002866C0">
        <w:t>Left view</w:t>
      </w:r>
      <w:r w:rsidR="008E7543">
        <w:t xml:space="preserve"> </w:t>
      </w:r>
      <w:r w:rsidR="008E7543" w:rsidRPr="008E7543">
        <w:t>(AutoDesk, 2024)</w:t>
      </w:r>
      <w:bookmarkEnd w:id="20"/>
    </w:p>
    <w:p w14:paraId="54363FE3" w14:textId="6DF549C9" w:rsidR="00FE34B9" w:rsidRDefault="00FE34B9" w:rsidP="004855EE">
      <w:pPr>
        <w:pStyle w:val="Caption"/>
        <w:rPr>
          <w:color w:val="4472C4" w:themeColor="accent1"/>
        </w:rPr>
      </w:pPr>
    </w:p>
    <w:p w14:paraId="258A5A6C" w14:textId="77777777" w:rsidR="00D64B37" w:rsidRDefault="00861F45" w:rsidP="00D64B37">
      <w:pPr>
        <w:keepNext/>
      </w:pPr>
      <w:r w:rsidRPr="00861F45">
        <w:rPr>
          <w:noProof/>
          <w:color w:val="4472C4" w:themeColor="accent1"/>
        </w:rPr>
        <w:drawing>
          <wp:inline distT="0" distB="0" distL="0" distR="0" wp14:anchorId="51B8AB6A" wp14:editId="60D17276">
            <wp:extent cx="5731510" cy="3101340"/>
            <wp:effectExtent l="0" t="0" r="2540" b="3810"/>
            <wp:docPr id="133367115" name="Picture 1" descr="A screen shot of a grey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67115" name="Picture 1" descr="A screen shot of a grey rectangular object&#10;&#10;AI-generated content may be incorrect."/>
                    <pic:cNvPicPr/>
                  </pic:nvPicPr>
                  <pic:blipFill>
                    <a:blip r:embed="rId25"/>
                    <a:stretch>
                      <a:fillRect/>
                    </a:stretch>
                  </pic:blipFill>
                  <pic:spPr>
                    <a:xfrm>
                      <a:off x="0" y="0"/>
                      <a:ext cx="5731510" cy="3101340"/>
                    </a:xfrm>
                    <a:prstGeom prst="rect">
                      <a:avLst/>
                    </a:prstGeom>
                  </pic:spPr>
                </pic:pic>
              </a:graphicData>
            </a:graphic>
          </wp:inline>
        </w:drawing>
      </w:r>
    </w:p>
    <w:p w14:paraId="3F3664C8" w14:textId="77777777" w:rsidR="008E7543" w:rsidRPr="008E7543" w:rsidRDefault="004855EE" w:rsidP="008E7543">
      <w:pPr>
        <w:pStyle w:val="Caption"/>
      </w:pPr>
      <w:bookmarkStart w:id="21" w:name="_Toc231677072"/>
      <w:r>
        <w:t xml:space="preserve">Figure </w:t>
      </w:r>
      <w:r>
        <w:fldChar w:fldCharType="begin"/>
      </w:r>
      <w:r>
        <w:instrText xml:space="preserve"> SEQ Figure \* ARABIC </w:instrText>
      </w:r>
      <w:r>
        <w:fldChar w:fldCharType="separate"/>
      </w:r>
      <w:r w:rsidR="001D306C">
        <w:rPr>
          <w:noProof/>
        </w:rPr>
        <w:t>6</w:t>
      </w:r>
      <w:r>
        <w:fldChar w:fldCharType="end"/>
      </w:r>
      <w:r w:rsidR="00D64B37">
        <w:t xml:space="preserve">- </w:t>
      </w:r>
      <w:r w:rsidR="00D64B37" w:rsidRPr="0011755F">
        <w:t>Top view</w:t>
      </w:r>
      <w:r w:rsidR="008E7543">
        <w:t xml:space="preserve"> </w:t>
      </w:r>
      <w:r w:rsidR="008E7543" w:rsidRPr="008E7543">
        <w:t>(AutoDesk, 2024)</w:t>
      </w:r>
      <w:bookmarkEnd w:id="21"/>
    </w:p>
    <w:p w14:paraId="7D7C095B" w14:textId="24C516C3" w:rsidR="00861F45" w:rsidRDefault="00861F45" w:rsidP="004855EE">
      <w:pPr>
        <w:pStyle w:val="Caption"/>
        <w:rPr>
          <w:color w:val="4472C4" w:themeColor="accent1"/>
        </w:rPr>
      </w:pPr>
    </w:p>
    <w:p w14:paraId="399D5FA3" w14:textId="77777777" w:rsidR="00D64B37" w:rsidRDefault="00FB020D" w:rsidP="00D64B37">
      <w:pPr>
        <w:keepNext/>
      </w:pPr>
      <w:r w:rsidRPr="00FB020D">
        <w:rPr>
          <w:noProof/>
          <w:color w:val="4472C4" w:themeColor="accent1"/>
        </w:rPr>
        <w:lastRenderedPageBreak/>
        <w:drawing>
          <wp:inline distT="0" distB="0" distL="0" distR="0" wp14:anchorId="5B1BEA1C" wp14:editId="74A188D1">
            <wp:extent cx="923925" cy="2993131"/>
            <wp:effectExtent l="0" t="0" r="0" b="0"/>
            <wp:docPr id="1025802896" name="Picture 1" descr="A drawing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802896" name="Picture 1" descr="A drawing of a rectangular object&#10;&#10;AI-generated content may be incorrect."/>
                    <pic:cNvPicPr/>
                  </pic:nvPicPr>
                  <pic:blipFill>
                    <a:blip r:embed="rId26"/>
                    <a:stretch>
                      <a:fillRect/>
                    </a:stretch>
                  </pic:blipFill>
                  <pic:spPr>
                    <a:xfrm>
                      <a:off x="0" y="0"/>
                      <a:ext cx="925850" cy="2999369"/>
                    </a:xfrm>
                    <a:prstGeom prst="rect">
                      <a:avLst/>
                    </a:prstGeom>
                  </pic:spPr>
                </pic:pic>
              </a:graphicData>
            </a:graphic>
          </wp:inline>
        </w:drawing>
      </w:r>
    </w:p>
    <w:p w14:paraId="5545E113" w14:textId="77777777" w:rsidR="008E7543" w:rsidRPr="008E7543" w:rsidRDefault="00D64B37" w:rsidP="008E7543">
      <w:pPr>
        <w:pStyle w:val="Caption"/>
      </w:pPr>
      <w:bookmarkStart w:id="22" w:name="_Toc231677073"/>
      <w:r>
        <w:t xml:space="preserve">Figure </w:t>
      </w:r>
      <w:r>
        <w:fldChar w:fldCharType="begin"/>
      </w:r>
      <w:r>
        <w:instrText xml:space="preserve"> SEQ Figure \* ARABIC </w:instrText>
      </w:r>
      <w:r>
        <w:fldChar w:fldCharType="separate"/>
      </w:r>
      <w:r w:rsidR="001D306C">
        <w:rPr>
          <w:noProof/>
        </w:rPr>
        <w:t>7</w:t>
      </w:r>
      <w:r>
        <w:fldChar w:fldCharType="end"/>
      </w:r>
      <w:r>
        <w:t xml:space="preserve">- </w:t>
      </w:r>
      <w:r w:rsidRPr="00071EBE">
        <w:t>Back View</w:t>
      </w:r>
      <w:r w:rsidR="008E7543">
        <w:t xml:space="preserve"> </w:t>
      </w:r>
      <w:r w:rsidR="008E7543" w:rsidRPr="008E7543">
        <w:t>(AutoDesk, 2024)</w:t>
      </w:r>
      <w:bookmarkEnd w:id="22"/>
    </w:p>
    <w:p w14:paraId="63263EB1" w14:textId="74D88159" w:rsidR="00861F45" w:rsidRDefault="00861F45" w:rsidP="00D64B37">
      <w:pPr>
        <w:pStyle w:val="Caption"/>
        <w:rPr>
          <w:color w:val="4472C4" w:themeColor="accent1"/>
        </w:rPr>
      </w:pPr>
    </w:p>
    <w:p w14:paraId="5349155E" w14:textId="77777777" w:rsidR="00D64B37" w:rsidRDefault="008568CA" w:rsidP="00D64B37">
      <w:pPr>
        <w:keepNext/>
      </w:pPr>
      <w:r w:rsidRPr="008568CA">
        <w:rPr>
          <w:noProof/>
          <w:color w:val="4472C4" w:themeColor="accent1"/>
        </w:rPr>
        <w:drawing>
          <wp:inline distT="0" distB="0" distL="0" distR="0" wp14:anchorId="60A2D217" wp14:editId="14CA6E5A">
            <wp:extent cx="635063" cy="2466975"/>
            <wp:effectExtent l="0" t="0" r="0" b="0"/>
            <wp:docPr id="506751740" name="Picture 1" descr="A grey rectangular object with a black and white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751740" name="Picture 1" descr="A grey rectangular object with a black and white line&#10;&#10;AI-generated content may be incorrect."/>
                    <pic:cNvPicPr/>
                  </pic:nvPicPr>
                  <pic:blipFill>
                    <a:blip r:embed="rId27"/>
                    <a:stretch>
                      <a:fillRect/>
                    </a:stretch>
                  </pic:blipFill>
                  <pic:spPr>
                    <a:xfrm>
                      <a:off x="0" y="0"/>
                      <a:ext cx="637016" cy="2474562"/>
                    </a:xfrm>
                    <a:prstGeom prst="rect">
                      <a:avLst/>
                    </a:prstGeom>
                  </pic:spPr>
                </pic:pic>
              </a:graphicData>
            </a:graphic>
          </wp:inline>
        </w:drawing>
      </w:r>
    </w:p>
    <w:p w14:paraId="3D54436F" w14:textId="77777777" w:rsidR="008E7543" w:rsidRPr="008E7543" w:rsidRDefault="00D64B37" w:rsidP="008E7543">
      <w:pPr>
        <w:pStyle w:val="Caption"/>
      </w:pPr>
      <w:bookmarkStart w:id="23" w:name="_Toc231677074"/>
      <w:r>
        <w:t xml:space="preserve">Figure </w:t>
      </w:r>
      <w:r>
        <w:fldChar w:fldCharType="begin"/>
      </w:r>
      <w:r>
        <w:instrText xml:space="preserve"> SEQ Figure \* ARABIC </w:instrText>
      </w:r>
      <w:r>
        <w:fldChar w:fldCharType="separate"/>
      </w:r>
      <w:r w:rsidR="001D306C">
        <w:rPr>
          <w:noProof/>
        </w:rPr>
        <w:t>8</w:t>
      </w:r>
      <w:r>
        <w:fldChar w:fldCharType="end"/>
      </w:r>
      <w:r>
        <w:t xml:space="preserve">- </w:t>
      </w:r>
      <w:r w:rsidRPr="00B34BD8">
        <w:t>Front View</w:t>
      </w:r>
      <w:r w:rsidR="008E7543">
        <w:t xml:space="preserve"> </w:t>
      </w:r>
      <w:r w:rsidR="008E7543" w:rsidRPr="008E7543">
        <w:t>(AutoDesk, 2024)</w:t>
      </w:r>
      <w:bookmarkEnd w:id="23"/>
    </w:p>
    <w:p w14:paraId="7D6CFEEB" w14:textId="64ABD0EA" w:rsidR="008568CA" w:rsidRDefault="008568CA" w:rsidP="00D64B37">
      <w:pPr>
        <w:pStyle w:val="Caption"/>
        <w:rPr>
          <w:color w:val="4472C4" w:themeColor="accent1"/>
        </w:rPr>
      </w:pPr>
    </w:p>
    <w:p w14:paraId="322B82BF" w14:textId="77777777" w:rsidR="00D64B37" w:rsidRDefault="00972376" w:rsidP="00D64B37">
      <w:pPr>
        <w:keepNext/>
      </w:pPr>
      <w:r w:rsidRPr="00972376">
        <w:rPr>
          <w:noProof/>
          <w:color w:val="4472C4" w:themeColor="accent1"/>
        </w:rPr>
        <w:lastRenderedPageBreak/>
        <w:drawing>
          <wp:inline distT="0" distB="0" distL="0" distR="0" wp14:anchorId="3716C768" wp14:editId="7F26659D">
            <wp:extent cx="461162" cy="2743200"/>
            <wp:effectExtent l="0" t="0" r="0" b="0"/>
            <wp:docPr id="177350587" name="Picture 1" descr="A grey rectangular object with a black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50587" name="Picture 1" descr="A grey rectangular object with a black circle&#10;&#10;AI-generated content may be incorrect."/>
                    <pic:cNvPicPr/>
                  </pic:nvPicPr>
                  <pic:blipFill>
                    <a:blip r:embed="rId28"/>
                    <a:stretch>
                      <a:fillRect/>
                    </a:stretch>
                  </pic:blipFill>
                  <pic:spPr>
                    <a:xfrm>
                      <a:off x="0" y="0"/>
                      <a:ext cx="466190" cy="2773107"/>
                    </a:xfrm>
                    <a:prstGeom prst="rect">
                      <a:avLst/>
                    </a:prstGeom>
                  </pic:spPr>
                </pic:pic>
              </a:graphicData>
            </a:graphic>
          </wp:inline>
        </w:drawing>
      </w:r>
    </w:p>
    <w:p w14:paraId="09B677F5" w14:textId="77777777" w:rsidR="008E7543" w:rsidRPr="008E7543" w:rsidRDefault="00D64B37" w:rsidP="008E7543">
      <w:pPr>
        <w:pStyle w:val="Caption"/>
      </w:pPr>
      <w:bookmarkStart w:id="24" w:name="_Toc231677075"/>
      <w:r>
        <w:t xml:space="preserve">Figure </w:t>
      </w:r>
      <w:r>
        <w:fldChar w:fldCharType="begin"/>
      </w:r>
      <w:r>
        <w:instrText xml:space="preserve"> SEQ Figure \* ARABIC </w:instrText>
      </w:r>
      <w:r>
        <w:fldChar w:fldCharType="separate"/>
      </w:r>
      <w:r w:rsidR="001D306C">
        <w:rPr>
          <w:noProof/>
        </w:rPr>
        <w:t>9</w:t>
      </w:r>
      <w:r>
        <w:fldChar w:fldCharType="end"/>
      </w:r>
      <w:r>
        <w:t xml:space="preserve">- </w:t>
      </w:r>
      <w:r w:rsidRPr="002A3B76">
        <w:t>Right View</w:t>
      </w:r>
      <w:r w:rsidR="008E7543">
        <w:t xml:space="preserve"> </w:t>
      </w:r>
      <w:r w:rsidR="008E7543" w:rsidRPr="008E7543">
        <w:t>(AutoDesk, 2024)</w:t>
      </w:r>
      <w:bookmarkEnd w:id="24"/>
    </w:p>
    <w:p w14:paraId="1372C43B" w14:textId="3824A3FB" w:rsidR="008568CA" w:rsidRDefault="008568CA" w:rsidP="00D64B37">
      <w:pPr>
        <w:pStyle w:val="Caption"/>
        <w:rPr>
          <w:color w:val="4472C4" w:themeColor="accent1"/>
        </w:rPr>
      </w:pPr>
    </w:p>
    <w:p w14:paraId="631CF46E" w14:textId="77777777" w:rsidR="00D64B37" w:rsidRDefault="00FA6536" w:rsidP="00D64B37">
      <w:pPr>
        <w:keepNext/>
      </w:pPr>
      <w:r w:rsidRPr="00FA6536">
        <w:rPr>
          <w:noProof/>
          <w:color w:val="4472C4" w:themeColor="accent1"/>
        </w:rPr>
        <w:drawing>
          <wp:inline distT="0" distB="0" distL="0" distR="0" wp14:anchorId="28780D77" wp14:editId="6F6E5F74">
            <wp:extent cx="1590675" cy="2728913"/>
            <wp:effectExtent l="0" t="0" r="0" b="0"/>
            <wp:docPr id="11588705" name="Picture 1" descr="A screen 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8705" name="Picture 1" descr="A screen shot of a cell phone&#10;&#10;AI-generated content may be incorrect."/>
                    <pic:cNvPicPr/>
                  </pic:nvPicPr>
                  <pic:blipFill>
                    <a:blip r:embed="rId29"/>
                    <a:stretch>
                      <a:fillRect/>
                    </a:stretch>
                  </pic:blipFill>
                  <pic:spPr>
                    <a:xfrm>
                      <a:off x="0" y="0"/>
                      <a:ext cx="1592517" cy="2732073"/>
                    </a:xfrm>
                    <a:prstGeom prst="rect">
                      <a:avLst/>
                    </a:prstGeom>
                  </pic:spPr>
                </pic:pic>
              </a:graphicData>
            </a:graphic>
          </wp:inline>
        </w:drawing>
      </w:r>
    </w:p>
    <w:p w14:paraId="4E43595C" w14:textId="77777777" w:rsidR="008E7543" w:rsidRPr="008E7543" w:rsidRDefault="00D64B37" w:rsidP="008E7543">
      <w:pPr>
        <w:pStyle w:val="Caption"/>
      </w:pPr>
      <w:bookmarkStart w:id="25" w:name="_Toc231677076"/>
      <w:r>
        <w:t xml:space="preserve">Figure </w:t>
      </w:r>
      <w:r>
        <w:fldChar w:fldCharType="begin"/>
      </w:r>
      <w:r>
        <w:instrText xml:space="preserve"> SEQ Figure \* ARABIC </w:instrText>
      </w:r>
      <w:r>
        <w:fldChar w:fldCharType="separate"/>
      </w:r>
      <w:r w:rsidR="001D306C">
        <w:rPr>
          <w:noProof/>
        </w:rPr>
        <w:t>10</w:t>
      </w:r>
      <w:r>
        <w:fldChar w:fldCharType="end"/>
      </w:r>
      <w:r>
        <w:t xml:space="preserve">- </w:t>
      </w:r>
      <w:r w:rsidRPr="00AC67EB">
        <w:t>Bottom View</w:t>
      </w:r>
      <w:r w:rsidR="008E7543">
        <w:t xml:space="preserve"> </w:t>
      </w:r>
      <w:r w:rsidR="008E7543" w:rsidRPr="008E7543">
        <w:t>(AutoDesk, 2024)</w:t>
      </w:r>
      <w:bookmarkEnd w:id="25"/>
    </w:p>
    <w:p w14:paraId="4A286B0B" w14:textId="08C8078D" w:rsidR="00972376" w:rsidRDefault="00972376" w:rsidP="00D64B37">
      <w:pPr>
        <w:pStyle w:val="Caption"/>
        <w:rPr>
          <w:color w:val="4472C4" w:themeColor="accent1"/>
        </w:rPr>
      </w:pPr>
    </w:p>
    <w:p w14:paraId="2A6B4EB6" w14:textId="77777777" w:rsidR="00D64B37" w:rsidRDefault="003E5A87" w:rsidP="00D64B37">
      <w:pPr>
        <w:keepNext/>
      </w:pPr>
      <w:r w:rsidRPr="003E5A87">
        <w:rPr>
          <w:noProof/>
          <w:color w:val="4472C4" w:themeColor="accent1"/>
        </w:rPr>
        <w:lastRenderedPageBreak/>
        <w:drawing>
          <wp:inline distT="0" distB="0" distL="0" distR="0" wp14:anchorId="21D640A9" wp14:editId="65B64A33">
            <wp:extent cx="6050943" cy="4272210"/>
            <wp:effectExtent l="0" t="0" r="6985" b="0"/>
            <wp:docPr id="1083534871" name="Picture 1" descr="A blueprint of a cell phone ca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534871" name="Picture 1" descr="A blueprint of a cell phone case&#10;&#10;AI-generated content may be incorrect."/>
                    <pic:cNvPicPr/>
                  </pic:nvPicPr>
                  <pic:blipFill>
                    <a:blip r:embed="rId30"/>
                    <a:stretch>
                      <a:fillRect/>
                    </a:stretch>
                  </pic:blipFill>
                  <pic:spPr>
                    <a:xfrm>
                      <a:off x="0" y="0"/>
                      <a:ext cx="6056980" cy="4276473"/>
                    </a:xfrm>
                    <a:prstGeom prst="rect">
                      <a:avLst/>
                    </a:prstGeom>
                  </pic:spPr>
                </pic:pic>
              </a:graphicData>
            </a:graphic>
          </wp:inline>
        </w:drawing>
      </w:r>
    </w:p>
    <w:p w14:paraId="29DFBFF8" w14:textId="63E6464B" w:rsidR="00D64B37" w:rsidRPr="00D64B37" w:rsidRDefault="00D64B37" w:rsidP="008E7543">
      <w:pPr>
        <w:pStyle w:val="Caption"/>
      </w:pPr>
      <w:bookmarkStart w:id="26" w:name="_Toc231677077"/>
      <w:r>
        <w:t xml:space="preserve">Figure </w:t>
      </w:r>
      <w:r>
        <w:fldChar w:fldCharType="begin"/>
      </w:r>
      <w:r>
        <w:instrText xml:space="preserve"> SEQ Figure \* ARABIC </w:instrText>
      </w:r>
      <w:r>
        <w:fldChar w:fldCharType="separate"/>
      </w:r>
      <w:r w:rsidR="001D306C">
        <w:rPr>
          <w:noProof/>
        </w:rPr>
        <w:t>11</w:t>
      </w:r>
      <w:r>
        <w:fldChar w:fldCharType="end"/>
      </w:r>
      <w:r>
        <w:t xml:space="preserve">- </w:t>
      </w:r>
      <w:r w:rsidRPr="00C057F2">
        <w:t>Technical Drawing of phone case.</w:t>
      </w:r>
      <w:r w:rsidR="008E7543">
        <w:t xml:space="preserve"> </w:t>
      </w:r>
      <w:r w:rsidR="008E7543" w:rsidRPr="008E7543">
        <w:t>(AutoDesk, 2024)</w:t>
      </w:r>
      <w:bookmarkEnd w:id="26"/>
    </w:p>
    <w:p w14:paraId="683A10B7" w14:textId="25D656E4" w:rsidR="00F66303" w:rsidRDefault="00F66303" w:rsidP="00F66303">
      <w:pPr>
        <w:pStyle w:val="Heading2"/>
      </w:pPr>
      <w:bookmarkStart w:id="27" w:name="_Toc231678893"/>
      <w:r>
        <w:t>Material Selection.</w:t>
      </w:r>
      <w:bookmarkEnd w:id="27"/>
    </w:p>
    <w:p w14:paraId="1CE2D0A3" w14:textId="77777777" w:rsidR="009E5E45" w:rsidRPr="009E5E45" w:rsidRDefault="009E5E45" w:rsidP="009E5E45">
      <w:pPr>
        <w:spacing w:before="100" w:beforeAutospacing="1" w:after="100" w:afterAutospacing="1"/>
        <w:rPr>
          <w:rFonts w:eastAsia="Times New Roman" w:cs="Arial"/>
          <w:kern w:val="0"/>
          <w:szCs w:val="24"/>
          <w:lang w:eastAsia="en-GB"/>
          <w14:ligatures w14:val="none"/>
        </w:rPr>
      </w:pPr>
      <w:r w:rsidRPr="009E5E45">
        <w:rPr>
          <w:rFonts w:eastAsia="Times New Roman" w:cs="Arial"/>
          <w:kern w:val="0"/>
          <w:szCs w:val="24"/>
          <w:lang w:eastAsia="en-GB"/>
          <w14:ligatures w14:val="none"/>
        </w:rPr>
        <w:t>Based on the material selection analysis, PC</w:t>
      </w:r>
      <w:r w:rsidRPr="009E5E45">
        <w:rPr>
          <w:rFonts w:eastAsia="Times New Roman" w:cs="Arial"/>
          <w:kern w:val="0"/>
          <w:szCs w:val="24"/>
          <w:lang w:eastAsia="en-GB"/>
          <w14:ligatures w14:val="none"/>
        </w:rPr>
        <w:noBreakHyphen/>
        <w:t>ABS was identified as the optimal material, providing a balanced combination of mechanical performance, manufacturability, and sustainability. The material offers high impact resistance, ensuring durability under service conditions, while maintaining sufficient stiffness for thin-walled structures.</w:t>
      </w:r>
    </w:p>
    <w:p w14:paraId="446AC7B2" w14:textId="77777777" w:rsidR="009E5E45" w:rsidRPr="009E5E45" w:rsidRDefault="009E5E45" w:rsidP="009E5E45">
      <w:pPr>
        <w:spacing w:before="100" w:beforeAutospacing="1" w:after="100" w:afterAutospacing="1"/>
        <w:rPr>
          <w:rFonts w:eastAsia="Times New Roman" w:cs="Arial"/>
          <w:kern w:val="0"/>
          <w:szCs w:val="24"/>
          <w:lang w:eastAsia="en-GB"/>
          <w14:ligatures w14:val="none"/>
        </w:rPr>
      </w:pPr>
      <w:r w:rsidRPr="009E5E45">
        <w:rPr>
          <w:rFonts w:eastAsia="Times New Roman" w:cs="Arial"/>
          <w:kern w:val="0"/>
          <w:szCs w:val="24"/>
          <w:lang w:eastAsia="en-GB"/>
          <w14:ligatures w14:val="none"/>
        </w:rPr>
        <w:t>PC</w:t>
      </w:r>
      <w:r w:rsidRPr="009E5E45">
        <w:rPr>
          <w:rFonts w:eastAsia="Times New Roman" w:cs="Arial"/>
          <w:kern w:val="0"/>
          <w:szCs w:val="24"/>
          <w:lang w:eastAsia="en-GB"/>
          <w14:ligatures w14:val="none"/>
        </w:rPr>
        <w:noBreakHyphen/>
        <w:t>ABS also provides good dimensional stability, reducing susceptibility to shrinkage-induced warpage during cooling, and exhibits favourable processing characteristics, enabling consistent flow and surface quality in injection moulding. In addition, the potential for recycled content supports environmental objectives without significantly compromising performance.</w:t>
      </w:r>
    </w:p>
    <w:p w14:paraId="4F7BC045" w14:textId="77777777" w:rsidR="009E5E45" w:rsidRPr="009E5E45" w:rsidRDefault="009E5E45" w:rsidP="009E5E45">
      <w:pPr>
        <w:spacing w:before="100" w:beforeAutospacing="1" w:after="100" w:afterAutospacing="1"/>
        <w:rPr>
          <w:rFonts w:eastAsia="Times New Roman" w:cs="Arial"/>
          <w:kern w:val="0"/>
          <w:szCs w:val="24"/>
          <w:lang w:eastAsia="en-GB"/>
          <w14:ligatures w14:val="none"/>
        </w:rPr>
      </w:pPr>
      <w:r w:rsidRPr="009E5E45">
        <w:rPr>
          <w:rFonts w:eastAsia="Times New Roman" w:cs="Arial"/>
          <w:kern w:val="0"/>
          <w:szCs w:val="24"/>
          <w:lang w:eastAsia="en-GB"/>
          <w14:ligatures w14:val="none"/>
        </w:rPr>
        <w:lastRenderedPageBreak/>
        <w:t>Overall, PC</w:t>
      </w:r>
      <w:r w:rsidRPr="009E5E45">
        <w:rPr>
          <w:rFonts w:eastAsia="Times New Roman" w:cs="Arial"/>
          <w:kern w:val="0"/>
          <w:szCs w:val="24"/>
          <w:lang w:eastAsia="en-GB"/>
          <w14:ligatures w14:val="none"/>
        </w:rPr>
        <w:noBreakHyphen/>
        <w:t>ABS meets the functional, aesthetic, and manufacturing requirements of high-volume consumer electronics production more effectively than alternative materials.</w:t>
      </w:r>
    </w:p>
    <w:p w14:paraId="220DAA91" w14:textId="2B9624CF" w:rsidR="00BA641F" w:rsidRDefault="000578D9" w:rsidP="00BA641F">
      <w:pPr>
        <w:keepNext/>
        <w:spacing w:before="100" w:beforeAutospacing="1" w:after="100" w:afterAutospacing="1"/>
      </w:pPr>
      <w:r w:rsidRPr="000578D9">
        <w:rPr>
          <w:noProof/>
        </w:rPr>
        <w:drawing>
          <wp:inline distT="0" distB="0" distL="0" distR="0" wp14:anchorId="3A0ED644" wp14:editId="11D6EBB7">
            <wp:extent cx="3467584" cy="1476581"/>
            <wp:effectExtent l="0" t="0" r="0" b="9525"/>
            <wp:docPr id="1433591386" name="Picture 1" descr="A blue and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591386" name="Picture 1" descr="A blue and black text on a white background&#10;&#10;AI-generated content may be incorrect."/>
                    <pic:cNvPicPr/>
                  </pic:nvPicPr>
                  <pic:blipFill>
                    <a:blip r:embed="rId31"/>
                    <a:stretch>
                      <a:fillRect/>
                    </a:stretch>
                  </pic:blipFill>
                  <pic:spPr>
                    <a:xfrm>
                      <a:off x="0" y="0"/>
                      <a:ext cx="3467584" cy="1476581"/>
                    </a:xfrm>
                    <a:prstGeom prst="rect">
                      <a:avLst/>
                    </a:prstGeom>
                  </pic:spPr>
                </pic:pic>
              </a:graphicData>
            </a:graphic>
          </wp:inline>
        </w:drawing>
      </w:r>
    </w:p>
    <w:p w14:paraId="6F4D71F2" w14:textId="6FFEAF53" w:rsidR="00BA641F" w:rsidRDefault="00BA641F" w:rsidP="00BA641F">
      <w:pPr>
        <w:pStyle w:val="Caption"/>
        <w:rPr>
          <w:rFonts w:eastAsia="Times New Roman" w:cs="Arial"/>
          <w:kern w:val="0"/>
          <w:szCs w:val="24"/>
          <w:lang w:eastAsia="en-GB"/>
          <w14:ligatures w14:val="none"/>
        </w:rPr>
      </w:pPr>
      <w:bookmarkStart w:id="28" w:name="_Toc231677078"/>
      <w:r>
        <w:t xml:space="preserve">Figure </w:t>
      </w:r>
      <w:r>
        <w:fldChar w:fldCharType="begin"/>
      </w:r>
      <w:r>
        <w:instrText xml:space="preserve"> SEQ Figure \* ARABIC </w:instrText>
      </w:r>
      <w:r>
        <w:fldChar w:fldCharType="separate"/>
      </w:r>
      <w:r w:rsidR="001D306C">
        <w:rPr>
          <w:noProof/>
        </w:rPr>
        <w:t>12</w:t>
      </w:r>
      <w:r>
        <w:fldChar w:fldCharType="end"/>
      </w:r>
      <w:r>
        <w:t>- Input parameters for material selection on Granta</w:t>
      </w:r>
      <w:bookmarkEnd w:id="28"/>
    </w:p>
    <w:p w14:paraId="0954AD30" w14:textId="77777777" w:rsidR="00D64B37" w:rsidRDefault="00A009E3" w:rsidP="00D64B37">
      <w:pPr>
        <w:keepNext/>
        <w:spacing w:before="100" w:beforeAutospacing="1" w:after="100" w:afterAutospacing="1"/>
      </w:pPr>
      <w:r>
        <w:rPr>
          <w:noProof/>
        </w:rPr>
        <w:drawing>
          <wp:inline distT="0" distB="0" distL="0" distR="0" wp14:anchorId="46E37F17" wp14:editId="0F866948">
            <wp:extent cx="5731510" cy="3129915"/>
            <wp:effectExtent l="0" t="0" r="2540" b="0"/>
            <wp:docPr id="702417723"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417723" name="Picture 1" descr="A diagram of a diagram&#10;&#10;AI-generated content may be incorrect."/>
                    <pic:cNvPicPr/>
                  </pic:nvPicPr>
                  <pic:blipFill>
                    <a:blip r:embed="rId32"/>
                    <a:stretch>
                      <a:fillRect/>
                    </a:stretch>
                  </pic:blipFill>
                  <pic:spPr>
                    <a:xfrm>
                      <a:off x="0" y="0"/>
                      <a:ext cx="5731510" cy="3129915"/>
                    </a:xfrm>
                    <a:prstGeom prst="rect">
                      <a:avLst/>
                    </a:prstGeom>
                  </pic:spPr>
                </pic:pic>
              </a:graphicData>
            </a:graphic>
          </wp:inline>
        </w:drawing>
      </w:r>
    </w:p>
    <w:p w14:paraId="3967C569" w14:textId="77777777" w:rsidR="00666136" w:rsidRPr="00666136" w:rsidRDefault="00D64B37" w:rsidP="00666136">
      <w:pPr>
        <w:pStyle w:val="Caption"/>
      </w:pPr>
      <w:bookmarkStart w:id="29" w:name="_Toc231677079"/>
      <w:r>
        <w:t xml:space="preserve">Figure </w:t>
      </w:r>
      <w:r>
        <w:fldChar w:fldCharType="begin"/>
      </w:r>
      <w:r>
        <w:instrText xml:space="preserve"> SEQ Figure \* ARABIC </w:instrText>
      </w:r>
      <w:r>
        <w:fldChar w:fldCharType="separate"/>
      </w:r>
      <w:r w:rsidR="001D306C">
        <w:rPr>
          <w:noProof/>
        </w:rPr>
        <w:t>13</w:t>
      </w:r>
      <w:r>
        <w:fldChar w:fldCharType="end"/>
      </w:r>
      <w:r>
        <w:t>- Tensile strength vs density</w:t>
      </w:r>
      <w:r w:rsidR="00666136">
        <w:t xml:space="preserve"> </w:t>
      </w:r>
      <w:r w:rsidR="00666136" w:rsidRPr="00666136">
        <w:t>(ANSYS, 2025a)</w:t>
      </w:r>
      <w:bookmarkEnd w:id="29"/>
    </w:p>
    <w:p w14:paraId="17A9AA68" w14:textId="5D0D1081" w:rsidR="00F535AB" w:rsidRDefault="00F535AB" w:rsidP="00D64B37">
      <w:pPr>
        <w:pStyle w:val="Caption"/>
        <w:rPr>
          <w:rFonts w:eastAsia="Times New Roman" w:cs="Arial"/>
          <w:kern w:val="0"/>
          <w:szCs w:val="24"/>
          <w:lang w:eastAsia="en-GB"/>
          <w14:ligatures w14:val="none"/>
        </w:rPr>
      </w:pPr>
    </w:p>
    <w:p w14:paraId="509A62DA" w14:textId="77777777" w:rsidR="00D64B37" w:rsidRDefault="007722E4" w:rsidP="00D64B37">
      <w:pPr>
        <w:keepNext/>
        <w:spacing w:before="100" w:beforeAutospacing="1" w:after="100" w:afterAutospacing="1"/>
      </w:pPr>
      <w:r>
        <w:rPr>
          <w:noProof/>
        </w:rPr>
        <w:lastRenderedPageBreak/>
        <w:drawing>
          <wp:inline distT="0" distB="0" distL="0" distR="0" wp14:anchorId="0A566073" wp14:editId="452BC602">
            <wp:extent cx="5731510" cy="3157855"/>
            <wp:effectExtent l="0" t="0" r="2540" b="4445"/>
            <wp:docPr id="1652058276"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058276" name="Picture 1" descr="A diagram of a diagram&#10;&#10;AI-generated content may be incorrect."/>
                    <pic:cNvPicPr/>
                  </pic:nvPicPr>
                  <pic:blipFill>
                    <a:blip r:embed="rId33"/>
                    <a:stretch>
                      <a:fillRect/>
                    </a:stretch>
                  </pic:blipFill>
                  <pic:spPr>
                    <a:xfrm>
                      <a:off x="0" y="0"/>
                      <a:ext cx="5731510" cy="3157855"/>
                    </a:xfrm>
                    <a:prstGeom prst="rect">
                      <a:avLst/>
                    </a:prstGeom>
                  </pic:spPr>
                </pic:pic>
              </a:graphicData>
            </a:graphic>
          </wp:inline>
        </w:drawing>
      </w:r>
    </w:p>
    <w:p w14:paraId="39EE3657" w14:textId="77777777" w:rsidR="00666136" w:rsidRPr="00666136" w:rsidRDefault="00D64B37" w:rsidP="00666136">
      <w:pPr>
        <w:pStyle w:val="Caption"/>
      </w:pPr>
      <w:bookmarkStart w:id="30" w:name="_Toc231677080"/>
      <w:r>
        <w:t xml:space="preserve">Figure </w:t>
      </w:r>
      <w:r>
        <w:fldChar w:fldCharType="begin"/>
      </w:r>
      <w:r>
        <w:instrText xml:space="preserve"> SEQ Figure \* ARABIC </w:instrText>
      </w:r>
      <w:r>
        <w:fldChar w:fldCharType="separate"/>
      </w:r>
      <w:r w:rsidR="001D306C">
        <w:rPr>
          <w:noProof/>
        </w:rPr>
        <w:t>14</w:t>
      </w:r>
      <w:r>
        <w:fldChar w:fldCharType="end"/>
      </w:r>
      <w:r>
        <w:t>- Hardness vs density</w:t>
      </w:r>
      <w:r w:rsidR="00666136">
        <w:t xml:space="preserve"> </w:t>
      </w:r>
      <w:r w:rsidR="00666136" w:rsidRPr="00666136">
        <w:t>(ANSYS, 2025a)</w:t>
      </w:r>
      <w:bookmarkEnd w:id="30"/>
    </w:p>
    <w:p w14:paraId="04175E39" w14:textId="02A78A11" w:rsidR="00A009E3" w:rsidRDefault="00A009E3" w:rsidP="00D64B37">
      <w:pPr>
        <w:pStyle w:val="Caption"/>
        <w:rPr>
          <w:rFonts w:eastAsia="Times New Roman" w:cs="Arial"/>
          <w:kern w:val="0"/>
          <w:szCs w:val="24"/>
          <w:lang w:eastAsia="en-GB"/>
          <w14:ligatures w14:val="none"/>
        </w:rPr>
      </w:pPr>
    </w:p>
    <w:p w14:paraId="1CF3C43A" w14:textId="77777777" w:rsidR="00D64B37" w:rsidRDefault="00DE7C89" w:rsidP="00D64B37">
      <w:pPr>
        <w:keepNext/>
        <w:spacing w:before="100" w:beforeAutospacing="1" w:after="100" w:afterAutospacing="1"/>
      </w:pPr>
      <w:r>
        <w:rPr>
          <w:noProof/>
        </w:rPr>
        <w:drawing>
          <wp:inline distT="0" distB="0" distL="0" distR="0" wp14:anchorId="515465AB" wp14:editId="2B9318E2">
            <wp:extent cx="5731510" cy="3165475"/>
            <wp:effectExtent l="0" t="0" r="2540" b="0"/>
            <wp:docPr id="118098372" name="Picture 1" descr="A blue and white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98372" name="Picture 1" descr="A blue and white diagram&#10;&#10;AI-generated content may be incorrect."/>
                    <pic:cNvPicPr/>
                  </pic:nvPicPr>
                  <pic:blipFill>
                    <a:blip r:embed="rId34"/>
                    <a:stretch>
                      <a:fillRect/>
                    </a:stretch>
                  </pic:blipFill>
                  <pic:spPr>
                    <a:xfrm>
                      <a:off x="0" y="0"/>
                      <a:ext cx="5731510" cy="3165475"/>
                    </a:xfrm>
                    <a:prstGeom prst="rect">
                      <a:avLst/>
                    </a:prstGeom>
                  </pic:spPr>
                </pic:pic>
              </a:graphicData>
            </a:graphic>
          </wp:inline>
        </w:drawing>
      </w:r>
    </w:p>
    <w:p w14:paraId="0E74B80F" w14:textId="77777777" w:rsidR="00666136" w:rsidRPr="00666136" w:rsidRDefault="00D64B37" w:rsidP="00666136">
      <w:pPr>
        <w:pStyle w:val="Caption"/>
      </w:pPr>
      <w:bookmarkStart w:id="31" w:name="_Toc231677081"/>
      <w:r>
        <w:t xml:space="preserve">Figure </w:t>
      </w:r>
      <w:r>
        <w:fldChar w:fldCharType="begin"/>
      </w:r>
      <w:r>
        <w:instrText xml:space="preserve"> SEQ Figure \* ARABIC </w:instrText>
      </w:r>
      <w:r>
        <w:fldChar w:fldCharType="separate"/>
      </w:r>
      <w:r w:rsidR="001D306C">
        <w:rPr>
          <w:noProof/>
        </w:rPr>
        <w:t>15</w:t>
      </w:r>
      <w:r>
        <w:fldChar w:fldCharType="end"/>
      </w:r>
      <w:r>
        <w:t>- Young's modulus vs price</w:t>
      </w:r>
      <w:r w:rsidR="00666136">
        <w:t xml:space="preserve"> </w:t>
      </w:r>
      <w:r w:rsidR="00666136" w:rsidRPr="00666136">
        <w:t>(ANSYS, 2025a)</w:t>
      </w:r>
      <w:bookmarkEnd w:id="31"/>
    </w:p>
    <w:p w14:paraId="16869C6D" w14:textId="2EC5E12E" w:rsidR="007722E4" w:rsidRDefault="007722E4" w:rsidP="00D64B37">
      <w:pPr>
        <w:pStyle w:val="Caption"/>
        <w:rPr>
          <w:rFonts w:eastAsia="Times New Roman" w:cs="Arial"/>
          <w:kern w:val="0"/>
          <w:szCs w:val="24"/>
          <w:lang w:eastAsia="en-GB"/>
          <w14:ligatures w14:val="none"/>
        </w:rPr>
      </w:pPr>
    </w:p>
    <w:p w14:paraId="00BE9A4B" w14:textId="77777777" w:rsidR="00D64B37" w:rsidRDefault="00455176" w:rsidP="00D64B37">
      <w:pPr>
        <w:keepNext/>
        <w:spacing w:before="100" w:beforeAutospacing="1" w:after="100" w:afterAutospacing="1"/>
      </w:pPr>
      <w:r>
        <w:rPr>
          <w:noProof/>
        </w:rPr>
        <w:lastRenderedPageBreak/>
        <w:drawing>
          <wp:inline distT="0" distB="0" distL="0" distR="0" wp14:anchorId="21A3D7EB" wp14:editId="050B67DE">
            <wp:extent cx="5731510" cy="3170555"/>
            <wp:effectExtent l="0" t="0" r="2540" b="0"/>
            <wp:docPr id="1744207497" name="Picture 1" descr="A blue and white diagram with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207497" name="Picture 1" descr="A blue and white diagram with circles&#10;&#10;AI-generated content may be incorrect."/>
                    <pic:cNvPicPr/>
                  </pic:nvPicPr>
                  <pic:blipFill>
                    <a:blip r:embed="rId35"/>
                    <a:stretch>
                      <a:fillRect/>
                    </a:stretch>
                  </pic:blipFill>
                  <pic:spPr>
                    <a:xfrm>
                      <a:off x="0" y="0"/>
                      <a:ext cx="5731510" cy="3170555"/>
                    </a:xfrm>
                    <a:prstGeom prst="rect">
                      <a:avLst/>
                    </a:prstGeom>
                  </pic:spPr>
                </pic:pic>
              </a:graphicData>
            </a:graphic>
          </wp:inline>
        </w:drawing>
      </w:r>
    </w:p>
    <w:p w14:paraId="0D53AD51" w14:textId="77777777" w:rsidR="00666136" w:rsidRPr="00666136" w:rsidRDefault="00D64B37" w:rsidP="00666136">
      <w:pPr>
        <w:pStyle w:val="Caption"/>
      </w:pPr>
      <w:bookmarkStart w:id="32" w:name="_Toc231677082"/>
      <w:r>
        <w:t xml:space="preserve">Figure </w:t>
      </w:r>
      <w:r>
        <w:fldChar w:fldCharType="begin"/>
      </w:r>
      <w:r>
        <w:instrText xml:space="preserve"> SEQ Figure \* ARABIC </w:instrText>
      </w:r>
      <w:r>
        <w:fldChar w:fldCharType="separate"/>
      </w:r>
      <w:r w:rsidR="001D306C">
        <w:rPr>
          <w:noProof/>
        </w:rPr>
        <w:t>16</w:t>
      </w:r>
      <w:r>
        <w:fldChar w:fldCharType="end"/>
      </w:r>
      <w:r>
        <w:t>- price vs tensile strength</w:t>
      </w:r>
      <w:r w:rsidR="00666136">
        <w:t xml:space="preserve"> </w:t>
      </w:r>
      <w:r w:rsidR="00666136" w:rsidRPr="00666136">
        <w:t>(ANSYS, 2025a)</w:t>
      </w:r>
      <w:bookmarkEnd w:id="32"/>
    </w:p>
    <w:p w14:paraId="203051BE" w14:textId="5E2CAF60" w:rsidR="00DE7C89" w:rsidRDefault="00DE7C89" w:rsidP="00D64B37">
      <w:pPr>
        <w:pStyle w:val="Caption"/>
        <w:rPr>
          <w:rFonts w:eastAsia="Times New Roman" w:cs="Arial"/>
          <w:kern w:val="0"/>
          <w:szCs w:val="24"/>
          <w:lang w:eastAsia="en-GB"/>
          <w14:ligatures w14:val="none"/>
        </w:rPr>
      </w:pPr>
    </w:p>
    <w:p w14:paraId="27DC55D6" w14:textId="77777777" w:rsidR="00604BAC" w:rsidRDefault="0011689F" w:rsidP="00604BAC">
      <w:pPr>
        <w:keepNext/>
        <w:spacing w:before="100" w:beforeAutospacing="1" w:after="100" w:afterAutospacing="1"/>
      </w:pPr>
      <w:r>
        <w:rPr>
          <w:noProof/>
        </w:rPr>
        <w:drawing>
          <wp:inline distT="0" distB="0" distL="0" distR="0" wp14:anchorId="2EB64541" wp14:editId="3AABA5AE">
            <wp:extent cx="5731510" cy="3163570"/>
            <wp:effectExtent l="0" t="0" r="2540" b="0"/>
            <wp:docPr id="298613017" name="Picture 1" descr="A blue ovals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613017" name="Picture 1" descr="A blue ovals with white text&#10;&#10;AI-generated content may be incorrect."/>
                    <pic:cNvPicPr/>
                  </pic:nvPicPr>
                  <pic:blipFill>
                    <a:blip r:embed="rId36"/>
                    <a:stretch>
                      <a:fillRect/>
                    </a:stretch>
                  </pic:blipFill>
                  <pic:spPr>
                    <a:xfrm>
                      <a:off x="0" y="0"/>
                      <a:ext cx="5731510" cy="3163570"/>
                    </a:xfrm>
                    <a:prstGeom prst="rect">
                      <a:avLst/>
                    </a:prstGeom>
                  </pic:spPr>
                </pic:pic>
              </a:graphicData>
            </a:graphic>
          </wp:inline>
        </w:drawing>
      </w:r>
    </w:p>
    <w:p w14:paraId="2FA03731" w14:textId="77777777" w:rsidR="00666136" w:rsidRPr="00666136" w:rsidRDefault="00604BAC" w:rsidP="00666136">
      <w:pPr>
        <w:pStyle w:val="Caption"/>
      </w:pPr>
      <w:bookmarkStart w:id="33" w:name="_Toc231677083"/>
      <w:r>
        <w:t xml:space="preserve">Figure </w:t>
      </w:r>
      <w:r>
        <w:fldChar w:fldCharType="begin"/>
      </w:r>
      <w:r>
        <w:instrText xml:space="preserve"> SEQ Figure \* ARABIC </w:instrText>
      </w:r>
      <w:r>
        <w:fldChar w:fldCharType="separate"/>
      </w:r>
      <w:r w:rsidR="001D306C">
        <w:rPr>
          <w:noProof/>
        </w:rPr>
        <w:t>17</w:t>
      </w:r>
      <w:r>
        <w:fldChar w:fldCharType="end"/>
      </w:r>
      <w:r>
        <w:t>- Polymer extrusion vs polymer moulding energy</w:t>
      </w:r>
      <w:r w:rsidR="00666136">
        <w:t xml:space="preserve"> </w:t>
      </w:r>
      <w:r w:rsidR="00666136" w:rsidRPr="00666136">
        <w:t>(ANSYS, 2025a)</w:t>
      </w:r>
      <w:bookmarkEnd w:id="33"/>
    </w:p>
    <w:p w14:paraId="4A8FADCD" w14:textId="30722BE4" w:rsidR="00455176" w:rsidRDefault="00455176" w:rsidP="00604BAC">
      <w:pPr>
        <w:pStyle w:val="Caption"/>
        <w:rPr>
          <w:rFonts w:eastAsia="Times New Roman" w:cs="Arial"/>
          <w:kern w:val="0"/>
          <w:szCs w:val="24"/>
          <w:lang w:eastAsia="en-GB"/>
          <w14:ligatures w14:val="none"/>
        </w:rPr>
      </w:pPr>
    </w:p>
    <w:p w14:paraId="599AA81A" w14:textId="77777777" w:rsidR="00604BAC" w:rsidRDefault="00436CE1" w:rsidP="00604BAC">
      <w:pPr>
        <w:keepNext/>
        <w:spacing w:before="100" w:beforeAutospacing="1" w:after="100" w:afterAutospacing="1"/>
      </w:pPr>
      <w:r>
        <w:rPr>
          <w:noProof/>
        </w:rPr>
        <w:lastRenderedPageBreak/>
        <w:drawing>
          <wp:inline distT="0" distB="0" distL="0" distR="0" wp14:anchorId="3E785A98" wp14:editId="0FE79A80">
            <wp:extent cx="5731510" cy="3170555"/>
            <wp:effectExtent l="0" t="0" r="2540" b="0"/>
            <wp:docPr id="1223911868" name="Picture 1" descr="A blue circles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911868" name="Picture 1" descr="A blue circles with white text&#10;&#10;AI-generated content may be incorrect."/>
                    <pic:cNvPicPr/>
                  </pic:nvPicPr>
                  <pic:blipFill>
                    <a:blip r:embed="rId37"/>
                    <a:stretch>
                      <a:fillRect/>
                    </a:stretch>
                  </pic:blipFill>
                  <pic:spPr>
                    <a:xfrm>
                      <a:off x="0" y="0"/>
                      <a:ext cx="5731510" cy="3170555"/>
                    </a:xfrm>
                    <a:prstGeom prst="rect">
                      <a:avLst/>
                    </a:prstGeom>
                  </pic:spPr>
                </pic:pic>
              </a:graphicData>
            </a:graphic>
          </wp:inline>
        </w:drawing>
      </w:r>
    </w:p>
    <w:p w14:paraId="6ADDB508" w14:textId="77777777" w:rsidR="00666136" w:rsidRPr="00666136" w:rsidRDefault="00604BAC" w:rsidP="00666136">
      <w:pPr>
        <w:pStyle w:val="Caption"/>
      </w:pPr>
      <w:bookmarkStart w:id="34" w:name="_Toc231677084"/>
      <w:r>
        <w:t xml:space="preserve">Figure </w:t>
      </w:r>
      <w:r>
        <w:fldChar w:fldCharType="begin"/>
      </w:r>
      <w:r>
        <w:instrText xml:space="preserve"> SEQ Figure \* ARABIC </w:instrText>
      </w:r>
      <w:r>
        <w:fldChar w:fldCharType="separate"/>
      </w:r>
      <w:r w:rsidR="001D306C">
        <w:rPr>
          <w:noProof/>
        </w:rPr>
        <w:t>18</w:t>
      </w:r>
      <w:r>
        <w:fldChar w:fldCharType="end"/>
      </w:r>
      <w:r>
        <w:t>- Young's modulus vs density</w:t>
      </w:r>
      <w:r w:rsidR="00666136">
        <w:t xml:space="preserve"> </w:t>
      </w:r>
      <w:r w:rsidR="00666136" w:rsidRPr="00666136">
        <w:t>(ANSYS, 2025a)</w:t>
      </w:r>
      <w:bookmarkEnd w:id="34"/>
    </w:p>
    <w:p w14:paraId="033245C7" w14:textId="5676E845" w:rsidR="0011689F" w:rsidRDefault="0011689F" w:rsidP="00604BAC">
      <w:pPr>
        <w:pStyle w:val="Caption"/>
        <w:rPr>
          <w:rFonts w:eastAsia="Times New Roman" w:cs="Arial"/>
          <w:kern w:val="0"/>
          <w:szCs w:val="24"/>
          <w:lang w:eastAsia="en-GB"/>
          <w14:ligatures w14:val="none"/>
        </w:rPr>
      </w:pPr>
    </w:p>
    <w:p w14:paraId="4364F9EF" w14:textId="77777777" w:rsidR="00604BAC" w:rsidRDefault="001B2BA4" w:rsidP="00604BAC">
      <w:pPr>
        <w:keepNext/>
        <w:spacing w:before="100" w:beforeAutospacing="1" w:after="100" w:afterAutospacing="1"/>
      </w:pPr>
      <w:r>
        <w:rPr>
          <w:noProof/>
        </w:rPr>
        <w:drawing>
          <wp:inline distT="0" distB="0" distL="0" distR="0" wp14:anchorId="1934F827" wp14:editId="1D816D7E">
            <wp:extent cx="5731510" cy="3166745"/>
            <wp:effectExtent l="0" t="0" r="2540" b="0"/>
            <wp:docPr id="667780120" name="Picture 1" descr="A blue and white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780120" name="Picture 1" descr="A blue and white graph&#10;&#10;AI-generated content may be incorrect."/>
                    <pic:cNvPicPr/>
                  </pic:nvPicPr>
                  <pic:blipFill>
                    <a:blip r:embed="rId38"/>
                    <a:stretch>
                      <a:fillRect/>
                    </a:stretch>
                  </pic:blipFill>
                  <pic:spPr>
                    <a:xfrm>
                      <a:off x="0" y="0"/>
                      <a:ext cx="5731510" cy="3166745"/>
                    </a:xfrm>
                    <a:prstGeom prst="rect">
                      <a:avLst/>
                    </a:prstGeom>
                  </pic:spPr>
                </pic:pic>
              </a:graphicData>
            </a:graphic>
          </wp:inline>
        </w:drawing>
      </w:r>
    </w:p>
    <w:p w14:paraId="5CF075E4" w14:textId="77DA0D1D" w:rsidR="00436CE1" w:rsidRDefault="00604BAC" w:rsidP="00604BAC">
      <w:pPr>
        <w:pStyle w:val="Caption"/>
        <w:rPr>
          <w:rFonts w:eastAsia="Times New Roman" w:cs="Arial"/>
          <w:kern w:val="0"/>
          <w:szCs w:val="24"/>
          <w:lang w:eastAsia="en-GB"/>
          <w14:ligatures w14:val="none"/>
        </w:rPr>
      </w:pPr>
      <w:bookmarkStart w:id="35" w:name="_Toc231677085"/>
      <w:r>
        <w:t xml:space="preserve">Figure </w:t>
      </w:r>
      <w:r>
        <w:fldChar w:fldCharType="begin"/>
      </w:r>
      <w:r>
        <w:instrText xml:space="preserve"> SEQ Figure \* ARABIC </w:instrText>
      </w:r>
      <w:r>
        <w:fldChar w:fldCharType="separate"/>
      </w:r>
      <w:r w:rsidR="001D306C">
        <w:rPr>
          <w:noProof/>
        </w:rPr>
        <w:t>19</w:t>
      </w:r>
      <w:r>
        <w:fldChar w:fldCharType="end"/>
      </w:r>
      <w:r>
        <w:t>- elongation vs young's modulus</w:t>
      </w:r>
      <w:bookmarkEnd w:id="35"/>
    </w:p>
    <w:p w14:paraId="36F2BF2D" w14:textId="77777777" w:rsidR="00604BAC" w:rsidRDefault="000131DB" w:rsidP="00604BAC">
      <w:pPr>
        <w:keepNext/>
        <w:spacing w:before="100" w:beforeAutospacing="1" w:after="100" w:afterAutospacing="1"/>
      </w:pPr>
      <w:r>
        <w:rPr>
          <w:noProof/>
        </w:rPr>
        <w:lastRenderedPageBreak/>
        <w:drawing>
          <wp:inline distT="0" distB="0" distL="0" distR="0" wp14:anchorId="4A974819" wp14:editId="75AB193A">
            <wp:extent cx="5731510" cy="3159760"/>
            <wp:effectExtent l="0" t="0" r="2540" b="2540"/>
            <wp:docPr id="2030176538" name="Picture 1" descr="A blue circle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176538" name="Picture 1" descr="A blue circles and lines&#10;&#10;AI-generated content may be incorrect."/>
                    <pic:cNvPicPr/>
                  </pic:nvPicPr>
                  <pic:blipFill>
                    <a:blip r:embed="rId39"/>
                    <a:stretch>
                      <a:fillRect/>
                    </a:stretch>
                  </pic:blipFill>
                  <pic:spPr>
                    <a:xfrm>
                      <a:off x="0" y="0"/>
                      <a:ext cx="5731510" cy="3159760"/>
                    </a:xfrm>
                    <a:prstGeom prst="rect">
                      <a:avLst/>
                    </a:prstGeom>
                  </pic:spPr>
                </pic:pic>
              </a:graphicData>
            </a:graphic>
          </wp:inline>
        </w:drawing>
      </w:r>
    </w:p>
    <w:p w14:paraId="25FEDC20" w14:textId="77777777" w:rsidR="00666136" w:rsidRPr="00666136" w:rsidRDefault="00604BAC" w:rsidP="00666136">
      <w:pPr>
        <w:pStyle w:val="Caption"/>
      </w:pPr>
      <w:bookmarkStart w:id="36" w:name="_Toc231677086"/>
      <w:r>
        <w:t xml:space="preserve">Figure </w:t>
      </w:r>
      <w:r>
        <w:fldChar w:fldCharType="begin"/>
      </w:r>
      <w:r>
        <w:instrText xml:space="preserve"> SEQ Figure \* ARABIC </w:instrText>
      </w:r>
      <w:r>
        <w:fldChar w:fldCharType="separate"/>
      </w:r>
      <w:r w:rsidR="001D306C">
        <w:rPr>
          <w:noProof/>
        </w:rPr>
        <w:t>20</w:t>
      </w:r>
      <w:r>
        <w:fldChar w:fldCharType="end"/>
      </w:r>
      <w:r>
        <w:t>- density vs price</w:t>
      </w:r>
      <w:r w:rsidR="00666136">
        <w:t xml:space="preserve"> </w:t>
      </w:r>
      <w:r w:rsidR="00666136" w:rsidRPr="00666136">
        <w:t>(ANSYS, 2025a)</w:t>
      </w:r>
      <w:bookmarkEnd w:id="36"/>
    </w:p>
    <w:p w14:paraId="207E048E" w14:textId="3D4F8F11" w:rsidR="001B2BA4" w:rsidRDefault="001B2BA4" w:rsidP="00604BAC">
      <w:pPr>
        <w:pStyle w:val="Caption"/>
        <w:rPr>
          <w:rFonts w:eastAsia="Times New Roman" w:cs="Arial"/>
          <w:kern w:val="0"/>
          <w:szCs w:val="24"/>
          <w:lang w:eastAsia="en-GB"/>
          <w14:ligatures w14:val="none"/>
        </w:rPr>
      </w:pPr>
    </w:p>
    <w:p w14:paraId="161B67C9" w14:textId="77777777" w:rsidR="00604BAC" w:rsidRDefault="006D31FA" w:rsidP="00604BAC">
      <w:pPr>
        <w:keepNext/>
        <w:spacing w:before="100" w:beforeAutospacing="1" w:after="100" w:afterAutospacing="1"/>
      </w:pPr>
      <w:r>
        <w:rPr>
          <w:noProof/>
        </w:rPr>
        <w:drawing>
          <wp:inline distT="0" distB="0" distL="0" distR="0" wp14:anchorId="09501201" wp14:editId="6046514C">
            <wp:extent cx="5731510" cy="3176270"/>
            <wp:effectExtent l="0" t="0" r="2540" b="5080"/>
            <wp:docPr id="1052373612" name="Picture 1" descr="A diagram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373612" name="Picture 1" descr="A diagram of a graph&#10;&#10;AI-generated content may be incorrect."/>
                    <pic:cNvPicPr/>
                  </pic:nvPicPr>
                  <pic:blipFill>
                    <a:blip r:embed="rId40"/>
                    <a:stretch>
                      <a:fillRect/>
                    </a:stretch>
                  </pic:blipFill>
                  <pic:spPr>
                    <a:xfrm>
                      <a:off x="0" y="0"/>
                      <a:ext cx="5731510" cy="3176270"/>
                    </a:xfrm>
                    <a:prstGeom prst="rect">
                      <a:avLst/>
                    </a:prstGeom>
                  </pic:spPr>
                </pic:pic>
              </a:graphicData>
            </a:graphic>
          </wp:inline>
        </w:drawing>
      </w:r>
    </w:p>
    <w:p w14:paraId="58683D44" w14:textId="77777777" w:rsidR="00666136" w:rsidRPr="00666136" w:rsidRDefault="00604BAC" w:rsidP="00666136">
      <w:pPr>
        <w:pStyle w:val="Caption"/>
      </w:pPr>
      <w:bookmarkStart w:id="37" w:name="_Toc231677087"/>
      <w:r>
        <w:t xml:space="preserve">Figure </w:t>
      </w:r>
      <w:r>
        <w:fldChar w:fldCharType="begin"/>
      </w:r>
      <w:r>
        <w:instrText xml:space="preserve"> SEQ Figure \* ARABIC </w:instrText>
      </w:r>
      <w:r>
        <w:fldChar w:fldCharType="separate"/>
      </w:r>
      <w:r w:rsidR="001D306C">
        <w:rPr>
          <w:noProof/>
        </w:rPr>
        <w:t>21</w:t>
      </w:r>
      <w:r>
        <w:fldChar w:fldCharType="end"/>
      </w:r>
      <w:r>
        <w:t>- price vs thermal expansion coefficient</w:t>
      </w:r>
      <w:r w:rsidR="00666136">
        <w:t xml:space="preserve"> </w:t>
      </w:r>
      <w:r w:rsidR="00666136" w:rsidRPr="00666136">
        <w:t>(ANSYS, 2025a)</w:t>
      </w:r>
      <w:bookmarkEnd w:id="37"/>
    </w:p>
    <w:p w14:paraId="01E86CC6" w14:textId="32034766" w:rsidR="000131DB" w:rsidRDefault="000131DB" w:rsidP="00604BAC">
      <w:pPr>
        <w:pStyle w:val="Caption"/>
        <w:rPr>
          <w:rFonts w:eastAsia="Times New Roman" w:cs="Arial"/>
          <w:kern w:val="0"/>
          <w:szCs w:val="24"/>
          <w:lang w:eastAsia="en-GB"/>
          <w14:ligatures w14:val="none"/>
        </w:rPr>
      </w:pPr>
    </w:p>
    <w:p w14:paraId="0C52ECBE" w14:textId="77777777" w:rsidR="00604BAC" w:rsidRDefault="00952A8A" w:rsidP="00604BAC">
      <w:pPr>
        <w:keepNext/>
        <w:spacing w:before="100" w:beforeAutospacing="1" w:after="100" w:afterAutospacing="1"/>
      </w:pPr>
      <w:r>
        <w:rPr>
          <w:noProof/>
        </w:rPr>
        <w:lastRenderedPageBreak/>
        <w:drawing>
          <wp:inline distT="0" distB="0" distL="0" distR="0" wp14:anchorId="03E98491" wp14:editId="405802EB">
            <wp:extent cx="5731510" cy="3149600"/>
            <wp:effectExtent l="0" t="0" r="2540" b="0"/>
            <wp:docPr id="484797887" name="Picture 1" descr="A blue ovals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797887" name="Picture 1" descr="A blue ovals with white text&#10;&#10;AI-generated content may be incorrect."/>
                    <pic:cNvPicPr/>
                  </pic:nvPicPr>
                  <pic:blipFill>
                    <a:blip r:embed="rId41"/>
                    <a:stretch>
                      <a:fillRect/>
                    </a:stretch>
                  </pic:blipFill>
                  <pic:spPr>
                    <a:xfrm>
                      <a:off x="0" y="0"/>
                      <a:ext cx="5731510" cy="3149600"/>
                    </a:xfrm>
                    <a:prstGeom prst="rect">
                      <a:avLst/>
                    </a:prstGeom>
                  </pic:spPr>
                </pic:pic>
              </a:graphicData>
            </a:graphic>
          </wp:inline>
        </w:drawing>
      </w:r>
    </w:p>
    <w:p w14:paraId="72CB6D87" w14:textId="77777777" w:rsidR="00666136" w:rsidRPr="00666136" w:rsidRDefault="00604BAC" w:rsidP="00666136">
      <w:pPr>
        <w:pStyle w:val="Caption"/>
      </w:pPr>
      <w:bookmarkStart w:id="38" w:name="_Toc231677088"/>
      <w:r>
        <w:t xml:space="preserve">Figure </w:t>
      </w:r>
      <w:r>
        <w:fldChar w:fldCharType="begin"/>
      </w:r>
      <w:r>
        <w:instrText xml:space="preserve"> SEQ Figure \* ARABIC </w:instrText>
      </w:r>
      <w:r>
        <w:fldChar w:fldCharType="separate"/>
      </w:r>
      <w:r w:rsidR="001D306C">
        <w:rPr>
          <w:noProof/>
        </w:rPr>
        <w:t>22</w:t>
      </w:r>
      <w:r>
        <w:fldChar w:fldCharType="end"/>
      </w:r>
      <w:r>
        <w:t>- Maximum service temperature vs price</w:t>
      </w:r>
      <w:r w:rsidR="00666136">
        <w:t xml:space="preserve"> </w:t>
      </w:r>
      <w:r w:rsidR="00666136" w:rsidRPr="00666136">
        <w:t>(ANSYS, 2025a)</w:t>
      </w:r>
      <w:bookmarkEnd w:id="38"/>
    </w:p>
    <w:p w14:paraId="2B07AB60" w14:textId="0135B993" w:rsidR="006D31FA" w:rsidRDefault="006D31FA" w:rsidP="00604BAC">
      <w:pPr>
        <w:pStyle w:val="Caption"/>
        <w:rPr>
          <w:rFonts w:eastAsia="Times New Roman" w:cs="Arial"/>
          <w:kern w:val="0"/>
          <w:szCs w:val="24"/>
          <w:lang w:eastAsia="en-GB"/>
          <w14:ligatures w14:val="none"/>
        </w:rPr>
      </w:pPr>
    </w:p>
    <w:p w14:paraId="051717D9" w14:textId="77777777" w:rsidR="00604BAC" w:rsidRDefault="003B509C" w:rsidP="00604BAC">
      <w:pPr>
        <w:keepNext/>
        <w:spacing w:before="100" w:beforeAutospacing="1" w:after="100" w:afterAutospacing="1"/>
      </w:pPr>
      <w:r>
        <w:rPr>
          <w:noProof/>
        </w:rPr>
        <w:drawing>
          <wp:inline distT="0" distB="0" distL="0" distR="0" wp14:anchorId="432E92C8" wp14:editId="0BF4BFD4">
            <wp:extent cx="5731510" cy="3169285"/>
            <wp:effectExtent l="0" t="0" r="2540" b="0"/>
            <wp:docPr id="434720396" name="Picture 1" descr="A blue and white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720396" name="Picture 1" descr="A blue and white graph&#10;&#10;AI-generated content may be incorrect."/>
                    <pic:cNvPicPr/>
                  </pic:nvPicPr>
                  <pic:blipFill>
                    <a:blip r:embed="rId42"/>
                    <a:stretch>
                      <a:fillRect/>
                    </a:stretch>
                  </pic:blipFill>
                  <pic:spPr>
                    <a:xfrm>
                      <a:off x="0" y="0"/>
                      <a:ext cx="5731510" cy="3169285"/>
                    </a:xfrm>
                    <a:prstGeom prst="rect">
                      <a:avLst/>
                    </a:prstGeom>
                  </pic:spPr>
                </pic:pic>
              </a:graphicData>
            </a:graphic>
          </wp:inline>
        </w:drawing>
      </w:r>
    </w:p>
    <w:p w14:paraId="2258547E" w14:textId="77777777" w:rsidR="00666136" w:rsidRPr="00666136" w:rsidRDefault="00604BAC" w:rsidP="00666136">
      <w:pPr>
        <w:pStyle w:val="Caption"/>
      </w:pPr>
      <w:bookmarkStart w:id="39" w:name="_Toc231677089"/>
      <w:r>
        <w:t xml:space="preserve">Figure </w:t>
      </w:r>
      <w:r>
        <w:fldChar w:fldCharType="begin"/>
      </w:r>
      <w:r>
        <w:instrText xml:space="preserve"> SEQ Figure \* ARABIC </w:instrText>
      </w:r>
      <w:r>
        <w:fldChar w:fldCharType="separate"/>
      </w:r>
      <w:r w:rsidR="001D306C">
        <w:rPr>
          <w:noProof/>
        </w:rPr>
        <w:t>23</w:t>
      </w:r>
      <w:r>
        <w:fldChar w:fldCharType="end"/>
      </w:r>
      <w:r>
        <w:t>- young's modulus vs tensile strength</w:t>
      </w:r>
      <w:r w:rsidR="00666136">
        <w:t xml:space="preserve"> </w:t>
      </w:r>
      <w:r w:rsidR="00666136" w:rsidRPr="00666136">
        <w:t>(ANSYS, 2025a)</w:t>
      </w:r>
      <w:bookmarkEnd w:id="39"/>
    </w:p>
    <w:p w14:paraId="2CF4A483" w14:textId="31AE3C2B" w:rsidR="00952A8A" w:rsidRDefault="00952A8A" w:rsidP="00604BAC">
      <w:pPr>
        <w:pStyle w:val="Caption"/>
      </w:pPr>
    </w:p>
    <w:p w14:paraId="71B3FB17" w14:textId="77777777" w:rsidR="00210581" w:rsidRDefault="00B2217D" w:rsidP="00210581">
      <w:pPr>
        <w:keepNext/>
      </w:pPr>
      <w:r w:rsidRPr="00B2217D">
        <w:rPr>
          <w:noProof/>
        </w:rPr>
        <w:lastRenderedPageBreak/>
        <w:drawing>
          <wp:inline distT="0" distB="0" distL="0" distR="0" wp14:anchorId="11E84E52" wp14:editId="69681467">
            <wp:extent cx="5731510" cy="2965450"/>
            <wp:effectExtent l="0" t="0" r="2540" b="6350"/>
            <wp:docPr id="1611168751" name="Picture 1" descr="A graph with a red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168751" name="Picture 1" descr="A graph with a red line&#10;&#10;AI-generated content may be incorrect."/>
                    <pic:cNvPicPr/>
                  </pic:nvPicPr>
                  <pic:blipFill>
                    <a:blip r:embed="rId43"/>
                    <a:stretch>
                      <a:fillRect/>
                    </a:stretch>
                  </pic:blipFill>
                  <pic:spPr>
                    <a:xfrm>
                      <a:off x="0" y="0"/>
                      <a:ext cx="5731510" cy="2965450"/>
                    </a:xfrm>
                    <a:prstGeom prst="rect">
                      <a:avLst/>
                    </a:prstGeom>
                  </pic:spPr>
                </pic:pic>
              </a:graphicData>
            </a:graphic>
          </wp:inline>
        </w:drawing>
      </w:r>
    </w:p>
    <w:p w14:paraId="6D088DFE" w14:textId="3DDE073B" w:rsidR="003818B6" w:rsidRDefault="00210581" w:rsidP="009A067A">
      <w:pPr>
        <w:pStyle w:val="Caption"/>
      </w:pPr>
      <w:bookmarkStart w:id="40" w:name="_Toc231677090"/>
      <w:r>
        <w:t xml:space="preserve">Figure </w:t>
      </w:r>
      <w:r>
        <w:fldChar w:fldCharType="begin"/>
      </w:r>
      <w:r>
        <w:instrText xml:space="preserve"> SEQ Figure \* ARABIC </w:instrText>
      </w:r>
      <w:r>
        <w:fldChar w:fldCharType="separate"/>
      </w:r>
      <w:r w:rsidR="001D306C">
        <w:rPr>
          <w:noProof/>
        </w:rPr>
        <w:t>24</w:t>
      </w:r>
      <w:r>
        <w:fldChar w:fldCharType="end"/>
      </w:r>
      <w:r>
        <w:t xml:space="preserve">- </w:t>
      </w:r>
      <w:r w:rsidRPr="00BA2C40">
        <w:t>S-N graph for polycarbonate (Juracka, Bujdos and Lehner, 2025)</w:t>
      </w:r>
      <w:bookmarkEnd w:id="40"/>
    </w:p>
    <w:p w14:paraId="6DDE50DC" w14:textId="77777777" w:rsidR="00666136" w:rsidRPr="00666136" w:rsidRDefault="00666136" w:rsidP="00666136"/>
    <w:p w14:paraId="5D3F0023" w14:textId="17F78C3C" w:rsidR="00F66303" w:rsidRDefault="00C1713E" w:rsidP="00F66303">
      <w:pPr>
        <w:pStyle w:val="Heading2"/>
      </w:pPr>
      <w:bookmarkStart w:id="41" w:name="_Toc231678894"/>
      <w:r>
        <w:t>Rationale for material selection choice.</w:t>
      </w:r>
      <w:bookmarkEnd w:id="41"/>
    </w:p>
    <w:p w14:paraId="35683182" w14:textId="79401254" w:rsidR="00B43271" w:rsidRDefault="00B43271" w:rsidP="00B43271">
      <w:pPr>
        <w:rPr>
          <w:rFonts w:eastAsia="Times New Roman" w:cs="Arial"/>
          <w:kern w:val="0"/>
          <w:szCs w:val="24"/>
          <w:lang w:eastAsia="en-GB"/>
          <w14:ligatures w14:val="none"/>
        </w:rPr>
      </w:pPr>
      <w:r w:rsidRPr="005F2649">
        <w:rPr>
          <w:rFonts w:eastAsia="Times New Roman" w:cs="Arial"/>
          <w:kern w:val="0"/>
          <w:szCs w:val="24"/>
          <w:lang w:eastAsia="en-GB"/>
          <w14:ligatures w14:val="none"/>
        </w:rPr>
        <w:t>Based on this assessment, a PC</w:t>
      </w:r>
      <w:r w:rsidRPr="005F2649">
        <w:rPr>
          <w:rFonts w:eastAsia="Times New Roman" w:cs="Arial"/>
          <w:kern w:val="0"/>
          <w:szCs w:val="24"/>
          <w:lang w:eastAsia="en-GB"/>
          <w14:ligatures w14:val="none"/>
        </w:rPr>
        <w:noBreakHyphen/>
        <w:t>ABS blend was selected as the most suitable material for the mobile phone housing. This material offers a combination of high impact resistance, ensuring durability under drop conditions, and an excellent surface finish, meeting aesthetic requirements for consumer electronics. In addition, PC</w:t>
      </w:r>
      <w:r w:rsidRPr="005F2649">
        <w:rPr>
          <w:rFonts w:eastAsia="Times New Roman" w:cs="Arial"/>
          <w:kern w:val="0"/>
          <w:szCs w:val="24"/>
          <w:lang w:eastAsia="en-GB"/>
          <w14:ligatures w14:val="none"/>
        </w:rPr>
        <w:noBreakHyphen/>
        <w:t>ABS exhibits good dimensional stability, reducing the risk of warpage during cooling, and supports the incorporation of recycled content (up to approximately 30%), contributing to sustainability targets. Its widespread use in consumer electronics further validates its suitability for high</w:t>
      </w:r>
      <w:r w:rsidRPr="005F2649">
        <w:rPr>
          <w:rFonts w:eastAsia="Times New Roman" w:cs="Arial"/>
          <w:kern w:val="0"/>
          <w:szCs w:val="24"/>
          <w:lang w:eastAsia="en-GB"/>
          <w14:ligatures w14:val="none"/>
        </w:rPr>
        <w:noBreakHyphen/>
        <w:t>volume injection moulding applications.</w:t>
      </w:r>
    </w:p>
    <w:p w14:paraId="1C688300" w14:textId="77777777" w:rsidR="00AF6E5B" w:rsidRPr="00AF6E5B" w:rsidRDefault="00AF6E5B" w:rsidP="00AF6E5B">
      <w:pPr>
        <w:rPr>
          <w:lang w:eastAsia="en-GB"/>
        </w:rPr>
      </w:pPr>
    </w:p>
    <w:p w14:paraId="34FBB969" w14:textId="77777777" w:rsidR="002A235A" w:rsidRDefault="002A235A" w:rsidP="00B43271">
      <w:pPr>
        <w:rPr>
          <w:rFonts w:eastAsia="Times New Roman" w:cs="Arial"/>
          <w:kern w:val="0"/>
          <w:szCs w:val="24"/>
          <w:lang w:eastAsia="en-GB"/>
          <w14:ligatures w14:val="none"/>
        </w:rPr>
      </w:pPr>
    </w:p>
    <w:p w14:paraId="66BBDA15" w14:textId="77777777" w:rsidR="002A235A" w:rsidRDefault="002A235A" w:rsidP="00B43271">
      <w:pPr>
        <w:rPr>
          <w:rFonts w:eastAsia="Times New Roman" w:cs="Arial"/>
          <w:kern w:val="0"/>
          <w:szCs w:val="24"/>
          <w:lang w:eastAsia="en-GB"/>
          <w14:ligatures w14:val="none"/>
        </w:rPr>
      </w:pPr>
    </w:p>
    <w:p w14:paraId="05776953" w14:textId="77777777" w:rsidR="002A235A" w:rsidRDefault="002A235A" w:rsidP="00B43271"/>
    <w:p w14:paraId="6A920978" w14:textId="77777777" w:rsidR="003818B6" w:rsidRPr="00B43271" w:rsidRDefault="003818B6" w:rsidP="00B43271"/>
    <w:p w14:paraId="5017709F" w14:textId="356B2F62" w:rsidR="001C2EA4" w:rsidRDefault="0012008E" w:rsidP="002E634B">
      <w:pPr>
        <w:pStyle w:val="Heading1"/>
      </w:pPr>
      <w:bookmarkStart w:id="42" w:name="_Toc231678895"/>
      <w:r>
        <w:lastRenderedPageBreak/>
        <w:t>Simulation and Validation</w:t>
      </w:r>
      <w:bookmarkEnd w:id="42"/>
    </w:p>
    <w:p w14:paraId="709EACC1" w14:textId="55D0F8E8" w:rsidR="00F41F52" w:rsidRDefault="00C1713E" w:rsidP="00445E2D">
      <w:pPr>
        <w:pStyle w:val="Heading2"/>
      </w:pPr>
      <w:bookmarkStart w:id="43" w:name="_Toc231678896"/>
      <w:r>
        <w:t xml:space="preserve">Simulation </w:t>
      </w:r>
      <w:r w:rsidR="00535CFC">
        <w:t>of phone case.</w:t>
      </w:r>
      <w:bookmarkEnd w:id="43"/>
    </w:p>
    <w:p w14:paraId="50FD2411" w14:textId="42EDDD74" w:rsidR="00326E12" w:rsidRPr="00326E12" w:rsidRDefault="00326E12" w:rsidP="0016143F">
      <w:pPr>
        <w:spacing w:before="100" w:beforeAutospacing="1" w:after="100" w:afterAutospacing="1"/>
        <w:rPr>
          <w:rFonts w:eastAsia="Times New Roman" w:cs="Arial"/>
          <w:kern w:val="0"/>
          <w:szCs w:val="24"/>
          <w:lang w:eastAsia="en-GB"/>
          <w14:ligatures w14:val="none"/>
        </w:rPr>
      </w:pPr>
      <w:r w:rsidRPr="00326E12">
        <w:rPr>
          <w:rFonts w:eastAsia="Times New Roman" w:cs="Arial"/>
          <w:kern w:val="0"/>
          <w:szCs w:val="24"/>
          <w:lang w:eastAsia="en-GB"/>
          <w14:ligatures w14:val="none"/>
        </w:rPr>
        <w:t>Initial simulation</w:t>
      </w:r>
      <w:r w:rsidR="00543365">
        <w:rPr>
          <w:rFonts w:eastAsia="Times New Roman" w:cs="Arial"/>
          <w:kern w:val="0"/>
          <w:szCs w:val="24"/>
          <w:lang w:eastAsia="en-GB"/>
          <w14:ligatures w14:val="none"/>
        </w:rPr>
        <w:t xml:space="preserve"> </w:t>
      </w:r>
      <w:r w:rsidRPr="00326E12">
        <w:rPr>
          <w:rFonts w:eastAsia="Times New Roman" w:cs="Arial"/>
          <w:kern w:val="0"/>
          <w:szCs w:val="24"/>
          <w:lang w:eastAsia="en-GB"/>
          <w14:ligatures w14:val="none"/>
        </w:rPr>
        <w:t xml:space="preserve">results </w:t>
      </w:r>
      <w:r w:rsidR="00543365">
        <w:rPr>
          <w:rFonts w:eastAsia="Times New Roman" w:cs="Arial"/>
          <w:kern w:val="0"/>
          <w:szCs w:val="24"/>
          <w:lang w:eastAsia="en-GB"/>
          <w14:ligatures w14:val="none"/>
        </w:rPr>
        <w:t>(appendices 1</w:t>
      </w:r>
      <w:r w:rsidR="00036F59">
        <w:rPr>
          <w:rFonts w:eastAsia="Times New Roman" w:cs="Arial"/>
          <w:kern w:val="0"/>
          <w:szCs w:val="24"/>
          <w:lang w:eastAsia="en-GB"/>
          <w14:ligatures w14:val="none"/>
        </w:rPr>
        <w:t>1</w:t>
      </w:r>
      <w:r w:rsidR="00543365">
        <w:rPr>
          <w:rFonts w:eastAsia="Times New Roman" w:cs="Arial"/>
          <w:kern w:val="0"/>
          <w:szCs w:val="24"/>
          <w:lang w:eastAsia="en-GB"/>
          <w14:ligatures w14:val="none"/>
        </w:rPr>
        <w:t>.1 and 1</w:t>
      </w:r>
      <w:r w:rsidR="00036F59">
        <w:rPr>
          <w:rFonts w:eastAsia="Times New Roman" w:cs="Arial"/>
          <w:kern w:val="0"/>
          <w:szCs w:val="24"/>
          <w:lang w:eastAsia="en-GB"/>
          <w14:ligatures w14:val="none"/>
        </w:rPr>
        <w:t>1</w:t>
      </w:r>
      <w:r w:rsidR="00543365">
        <w:rPr>
          <w:rFonts w:eastAsia="Times New Roman" w:cs="Arial"/>
          <w:kern w:val="0"/>
          <w:szCs w:val="24"/>
          <w:lang w:eastAsia="en-GB"/>
          <w14:ligatures w14:val="none"/>
        </w:rPr>
        <w:t xml:space="preserve">.2) </w:t>
      </w:r>
      <w:r w:rsidRPr="00326E12">
        <w:rPr>
          <w:rFonts w:eastAsia="Times New Roman" w:cs="Arial"/>
          <w:kern w:val="0"/>
          <w:szCs w:val="24"/>
          <w:lang w:eastAsia="en-GB"/>
          <w14:ligatures w14:val="none"/>
        </w:rPr>
        <w:t>identified limitations in flow uniformity, temperature distribution, and defect formation, primarily due to suboptimal gate placement and non-uniform wall thickness. These factors resulted in increased shrinkage variation, warpage, and a higher risk of weld lines and air traps.</w:t>
      </w:r>
    </w:p>
    <w:p w14:paraId="5BFEC76D" w14:textId="7F1794A0" w:rsidR="00326E12" w:rsidRPr="00543365" w:rsidRDefault="00326E12" w:rsidP="00543365">
      <w:pPr>
        <w:spacing w:before="100" w:beforeAutospacing="1" w:after="100" w:afterAutospacing="1"/>
        <w:rPr>
          <w:rFonts w:eastAsia="Times New Roman" w:cs="Arial"/>
          <w:kern w:val="0"/>
          <w:szCs w:val="24"/>
          <w:lang w:eastAsia="en-GB"/>
          <w14:ligatures w14:val="none"/>
        </w:rPr>
      </w:pPr>
      <w:r w:rsidRPr="00326E12">
        <w:rPr>
          <w:rFonts w:eastAsia="Times New Roman" w:cs="Arial"/>
          <w:kern w:val="0"/>
          <w:szCs w:val="24"/>
          <w:lang w:eastAsia="en-GB"/>
          <w14:ligatures w14:val="none"/>
        </w:rPr>
        <w:t xml:space="preserve">Targeted design modifications, including optimised gate positioning, improved wall thickness consistency, and enhanced consideration of thermal behaviour, resulted in significantly improved performance. The final simulation </w:t>
      </w:r>
      <w:r w:rsidR="00543365">
        <w:rPr>
          <w:rFonts w:eastAsia="Times New Roman" w:cs="Arial"/>
          <w:kern w:val="0"/>
          <w:szCs w:val="24"/>
          <w:lang w:eastAsia="en-GB"/>
          <w14:ligatures w14:val="none"/>
        </w:rPr>
        <w:t>(appendices 1</w:t>
      </w:r>
      <w:r w:rsidR="00036F59">
        <w:rPr>
          <w:rFonts w:eastAsia="Times New Roman" w:cs="Arial"/>
          <w:kern w:val="0"/>
          <w:szCs w:val="24"/>
          <w:lang w:eastAsia="en-GB"/>
          <w14:ligatures w14:val="none"/>
        </w:rPr>
        <w:t>1</w:t>
      </w:r>
      <w:r w:rsidR="00543365">
        <w:rPr>
          <w:rFonts w:eastAsia="Times New Roman" w:cs="Arial"/>
          <w:kern w:val="0"/>
          <w:szCs w:val="24"/>
          <w:lang w:eastAsia="en-GB"/>
          <w14:ligatures w14:val="none"/>
        </w:rPr>
        <w:t xml:space="preserve">.3) </w:t>
      </w:r>
      <w:r w:rsidRPr="00326E12">
        <w:rPr>
          <w:rFonts w:eastAsia="Times New Roman" w:cs="Arial"/>
          <w:kern w:val="0"/>
          <w:szCs w:val="24"/>
          <w:lang w:eastAsia="en-GB"/>
          <w14:ligatures w14:val="none"/>
        </w:rPr>
        <w:t>demonstrates uniform flow distribution, reduced defect concentration, and improved thermal consistency, confirming that the iterative design process effectively enhanced manufacturability, structural stability, and overall product quality.</w:t>
      </w:r>
    </w:p>
    <w:p w14:paraId="657B8B21" w14:textId="2027BE6C" w:rsidR="004D6487" w:rsidRPr="005840CB" w:rsidRDefault="004D6487" w:rsidP="005840CB">
      <w:pPr>
        <w:pStyle w:val="Heading3"/>
        <w:rPr>
          <w:rFonts w:cs="Arial"/>
        </w:rPr>
      </w:pPr>
      <w:bookmarkStart w:id="44" w:name="_Toc231678897"/>
      <w:r w:rsidRPr="005840CB">
        <w:rPr>
          <w:rFonts w:cs="Arial"/>
        </w:rPr>
        <w:t xml:space="preserve">Filling </w:t>
      </w:r>
      <w:r w:rsidR="00EE6CC6" w:rsidRPr="005840CB">
        <w:rPr>
          <w:rFonts w:cs="Arial"/>
        </w:rPr>
        <w:t>Analysis</w:t>
      </w:r>
      <w:bookmarkEnd w:id="44"/>
    </w:p>
    <w:p w14:paraId="20107211" w14:textId="77777777" w:rsidR="004855EE" w:rsidRDefault="000021F4" w:rsidP="004855EE">
      <w:pPr>
        <w:keepNext/>
        <w:spacing w:after="0"/>
      </w:pPr>
      <w:r w:rsidRPr="005840CB">
        <w:rPr>
          <w:rFonts w:eastAsia="Times New Roman" w:cs="Arial"/>
          <w:noProof/>
          <w:kern w:val="0"/>
          <w:szCs w:val="24"/>
          <w:lang w:eastAsia="en-GB"/>
          <w14:ligatures w14:val="none"/>
        </w:rPr>
        <w:drawing>
          <wp:inline distT="0" distB="0" distL="0" distR="0" wp14:anchorId="762AFDF6" wp14:editId="245433BE">
            <wp:extent cx="5731510" cy="2838450"/>
            <wp:effectExtent l="0" t="0" r="2540" b="0"/>
            <wp:docPr id="385032893" name="Picture 1" descr="A green cell phone ca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032893" name="Picture 1" descr="A green cell phone case&#10;&#10;AI-generated content may be incorrect."/>
                    <pic:cNvPicPr/>
                  </pic:nvPicPr>
                  <pic:blipFill>
                    <a:blip r:embed="rId44"/>
                    <a:stretch>
                      <a:fillRect/>
                    </a:stretch>
                  </pic:blipFill>
                  <pic:spPr>
                    <a:xfrm>
                      <a:off x="0" y="0"/>
                      <a:ext cx="5731510" cy="2838450"/>
                    </a:xfrm>
                    <a:prstGeom prst="rect">
                      <a:avLst/>
                    </a:prstGeom>
                  </pic:spPr>
                </pic:pic>
              </a:graphicData>
            </a:graphic>
          </wp:inline>
        </w:drawing>
      </w:r>
    </w:p>
    <w:p w14:paraId="3014C891" w14:textId="0A25EA2B" w:rsidR="004855EE" w:rsidRDefault="004855EE" w:rsidP="004855EE">
      <w:pPr>
        <w:pStyle w:val="Caption"/>
      </w:pPr>
      <w:bookmarkStart w:id="45" w:name="_Toc231677091"/>
      <w:r>
        <w:t xml:space="preserve">Figure </w:t>
      </w:r>
      <w:r>
        <w:fldChar w:fldCharType="begin"/>
      </w:r>
      <w:r>
        <w:instrText xml:space="preserve"> SEQ Figure \* ARABIC </w:instrText>
      </w:r>
      <w:r>
        <w:fldChar w:fldCharType="separate"/>
      </w:r>
      <w:r w:rsidR="001D306C">
        <w:rPr>
          <w:noProof/>
        </w:rPr>
        <w:t>25</w:t>
      </w:r>
      <w:r>
        <w:fldChar w:fldCharType="end"/>
      </w:r>
      <w:r>
        <w:t xml:space="preserve">- </w:t>
      </w:r>
      <w:r w:rsidRPr="00BF0602">
        <w:t>Fill confidence simulation image</w:t>
      </w:r>
      <w:r w:rsidR="00193DE3">
        <w:t xml:space="preserve"> </w:t>
      </w:r>
      <w:r w:rsidR="00193DE3" w:rsidRPr="00193DE3">
        <w:t>(AutoDesk, 2024)</w:t>
      </w:r>
      <w:bookmarkEnd w:id="45"/>
    </w:p>
    <w:p w14:paraId="2B8243AE" w14:textId="5F7BEBE0" w:rsidR="002B279B" w:rsidRPr="004855EE" w:rsidRDefault="002B279B" w:rsidP="004855EE">
      <w:pPr>
        <w:rPr>
          <w:szCs w:val="18"/>
        </w:rPr>
      </w:pPr>
      <w:r w:rsidRPr="002B279B">
        <w:t>The fill confidence results show a high level of confidence across the majority of the component, with only minor low-confidence areas in thinner or complex regions. This represents a clear improvement compared to the initial simulations, where larger low-confidence zones were present. The improved prediction confirms that the component is now highly manufacturable, with a low risk of defects during production.</w:t>
      </w:r>
    </w:p>
    <w:p w14:paraId="186D1318" w14:textId="77777777" w:rsidR="002B279B" w:rsidRPr="005840CB" w:rsidRDefault="002B279B" w:rsidP="005840CB">
      <w:pPr>
        <w:spacing w:after="0"/>
        <w:rPr>
          <w:rFonts w:eastAsia="Times New Roman" w:cs="Arial"/>
          <w:kern w:val="0"/>
          <w:szCs w:val="24"/>
          <w:lang w:eastAsia="en-GB"/>
          <w14:ligatures w14:val="none"/>
        </w:rPr>
      </w:pPr>
    </w:p>
    <w:p w14:paraId="38E3A3AD" w14:textId="77777777" w:rsidR="004855EE" w:rsidRDefault="007E6DC1" w:rsidP="004855EE">
      <w:pPr>
        <w:keepNext/>
        <w:spacing w:after="0"/>
      </w:pPr>
      <w:r w:rsidRPr="005840CB">
        <w:rPr>
          <w:rFonts w:eastAsia="Times New Roman" w:cs="Arial"/>
          <w:noProof/>
          <w:kern w:val="0"/>
          <w:szCs w:val="24"/>
          <w:lang w:eastAsia="en-GB"/>
          <w14:ligatures w14:val="none"/>
        </w:rPr>
        <w:drawing>
          <wp:inline distT="0" distB="0" distL="0" distR="0" wp14:anchorId="45B92082" wp14:editId="3B955154">
            <wp:extent cx="5731510" cy="2844800"/>
            <wp:effectExtent l="0" t="0" r="2540" b="0"/>
            <wp:docPr id="710257634" name="Picture 1" descr="A rainbow colored cell phone ca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257634" name="Picture 1" descr="A rainbow colored cell phone case&#10;&#10;AI-generated content may be incorrect."/>
                    <pic:cNvPicPr/>
                  </pic:nvPicPr>
                  <pic:blipFill>
                    <a:blip r:embed="rId45"/>
                    <a:stretch>
                      <a:fillRect/>
                    </a:stretch>
                  </pic:blipFill>
                  <pic:spPr>
                    <a:xfrm>
                      <a:off x="0" y="0"/>
                      <a:ext cx="5731510" cy="2844800"/>
                    </a:xfrm>
                    <a:prstGeom prst="rect">
                      <a:avLst/>
                    </a:prstGeom>
                  </pic:spPr>
                </pic:pic>
              </a:graphicData>
            </a:graphic>
          </wp:inline>
        </w:drawing>
      </w:r>
    </w:p>
    <w:p w14:paraId="0AD48650" w14:textId="7B5B0FC9" w:rsidR="00FB5D86" w:rsidRPr="004855EE" w:rsidRDefault="004855EE" w:rsidP="004855EE">
      <w:pPr>
        <w:pStyle w:val="Caption"/>
      </w:pPr>
      <w:bookmarkStart w:id="46" w:name="_Toc231677092"/>
      <w:r>
        <w:t xml:space="preserve">Figure </w:t>
      </w:r>
      <w:r>
        <w:fldChar w:fldCharType="begin"/>
      </w:r>
      <w:r>
        <w:instrText xml:space="preserve"> SEQ Figure \* ARABIC </w:instrText>
      </w:r>
      <w:r>
        <w:fldChar w:fldCharType="separate"/>
      </w:r>
      <w:r w:rsidR="001D306C">
        <w:rPr>
          <w:noProof/>
        </w:rPr>
        <w:t>26</w:t>
      </w:r>
      <w:r>
        <w:fldChar w:fldCharType="end"/>
      </w:r>
      <w:r>
        <w:t xml:space="preserve">- </w:t>
      </w:r>
      <w:r w:rsidRPr="00544DAA">
        <w:t>Fill time simulation image</w:t>
      </w:r>
      <w:r w:rsidR="00193DE3">
        <w:t xml:space="preserve"> </w:t>
      </w:r>
      <w:r w:rsidR="00193DE3" w:rsidRPr="00193DE3">
        <w:t>(AutoDesk, 2024)</w:t>
      </w:r>
      <w:bookmarkEnd w:id="46"/>
    </w:p>
    <w:p w14:paraId="69DEBBDD" w14:textId="3D5FF6C5" w:rsidR="00C50DB3" w:rsidRPr="005840CB" w:rsidRDefault="00C50DB3" w:rsidP="005840CB">
      <w:pPr>
        <w:rPr>
          <w:rFonts w:cs="Arial"/>
          <w:szCs w:val="24"/>
        </w:rPr>
      </w:pPr>
      <w:r w:rsidRPr="00C50DB3">
        <w:rPr>
          <w:rFonts w:cs="Arial"/>
          <w:szCs w:val="24"/>
        </w:rPr>
        <w:t>The filling results indicate a uniform and continuous flow front progression throughout the component, demonstrating that the revised gate placement has successfully balanced material distribution. There are no evidence of incomplete filling or hesitation zones, confirming that the melt is able to reach all regions efficiently. This improved flow behaviour reduces the likelihood of short shots and ensures consistent part formation, validating the gate design strategy.</w:t>
      </w:r>
    </w:p>
    <w:p w14:paraId="438D6CDB" w14:textId="77777777" w:rsidR="004855EE" w:rsidRDefault="00C22883" w:rsidP="004855EE">
      <w:pPr>
        <w:keepNext/>
      </w:pPr>
      <w:r w:rsidRPr="005840CB">
        <w:rPr>
          <w:rFonts w:cs="Arial"/>
          <w:noProof/>
          <w:szCs w:val="24"/>
        </w:rPr>
        <w:drawing>
          <wp:inline distT="0" distB="0" distL="0" distR="0" wp14:anchorId="0000E073" wp14:editId="1ADAF813">
            <wp:extent cx="5731510" cy="2832100"/>
            <wp:effectExtent l="0" t="0" r="2540" b="6350"/>
            <wp:docPr id="427798222" name="Picture 1" descr="A rainbow colored cell phone ca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798222" name="Picture 1" descr="A rainbow colored cell phone case&#10;&#10;AI-generated content may be incorrect."/>
                    <pic:cNvPicPr/>
                  </pic:nvPicPr>
                  <pic:blipFill>
                    <a:blip r:embed="rId46"/>
                    <a:stretch>
                      <a:fillRect/>
                    </a:stretch>
                  </pic:blipFill>
                  <pic:spPr>
                    <a:xfrm>
                      <a:off x="0" y="0"/>
                      <a:ext cx="5731510" cy="2832100"/>
                    </a:xfrm>
                    <a:prstGeom prst="rect">
                      <a:avLst/>
                    </a:prstGeom>
                  </pic:spPr>
                </pic:pic>
              </a:graphicData>
            </a:graphic>
          </wp:inline>
        </w:drawing>
      </w:r>
    </w:p>
    <w:p w14:paraId="18E08AA4" w14:textId="62A3B1D0" w:rsidR="00C22883" w:rsidRPr="00193DE3" w:rsidRDefault="004855EE" w:rsidP="004855EE">
      <w:pPr>
        <w:pStyle w:val="Caption"/>
      </w:pPr>
      <w:bookmarkStart w:id="47" w:name="_Toc231677093"/>
      <w:r>
        <w:t xml:space="preserve">Figure </w:t>
      </w:r>
      <w:r>
        <w:fldChar w:fldCharType="begin"/>
      </w:r>
      <w:r>
        <w:instrText xml:space="preserve"> SEQ Figure \* ARABIC </w:instrText>
      </w:r>
      <w:r>
        <w:fldChar w:fldCharType="separate"/>
      </w:r>
      <w:r w:rsidR="001D306C">
        <w:rPr>
          <w:noProof/>
        </w:rPr>
        <w:t>27</w:t>
      </w:r>
      <w:r>
        <w:fldChar w:fldCharType="end"/>
      </w:r>
      <w:r>
        <w:t xml:space="preserve">- </w:t>
      </w:r>
      <w:r w:rsidRPr="00AD61C7">
        <w:t>Injection pressure simulation</w:t>
      </w:r>
      <w:r w:rsidR="00193DE3">
        <w:t xml:space="preserve"> </w:t>
      </w:r>
      <w:r w:rsidR="00193DE3" w:rsidRPr="00193DE3">
        <w:t>(AutoDesk, 2024)</w:t>
      </w:r>
      <w:bookmarkEnd w:id="47"/>
    </w:p>
    <w:p w14:paraId="5E032610" w14:textId="795B7492" w:rsidR="007E6DC1" w:rsidRPr="005840CB" w:rsidRDefault="007967D8" w:rsidP="005840CB">
      <w:pPr>
        <w:rPr>
          <w:rFonts w:cs="Arial"/>
          <w:szCs w:val="24"/>
        </w:rPr>
      </w:pPr>
      <w:r w:rsidRPr="007967D8">
        <w:rPr>
          <w:rFonts w:cs="Arial"/>
          <w:szCs w:val="24"/>
        </w:rPr>
        <w:t xml:space="preserve">The injection pressure distribution remains within acceptable limits, indicating that the melt flow is not restricted by the geometry. Pressure is evenly distributed from </w:t>
      </w:r>
      <w:r w:rsidRPr="007967D8">
        <w:rPr>
          <w:rFonts w:cs="Arial"/>
          <w:szCs w:val="24"/>
        </w:rPr>
        <w:lastRenderedPageBreak/>
        <w:t>the gate through to the extremities of the part, confirming that the design supports efficient filling without excessive machine load. This aligns well with the calculated pressure (~200 MPa), demonstrating consistency between analytical and simulation results.</w:t>
      </w:r>
    </w:p>
    <w:p w14:paraId="3F140F39" w14:textId="5962A263" w:rsidR="004D6487" w:rsidRPr="005840CB" w:rsidRDefault="00EE6CC6" w:rsidP="005840CB">
      <w:pPr>
        <w:pStyle w:val="Heading3"/>
        <w:rPr>
          <w:rFonts w:cs="Arial"/>
        </w:rPr>
      </w:pPr>
      <w:bookmarkStart w:id="48" w:name="_Toc231678898"/>
      <w:r w:rsidRPr="005840CB">
        <w:rPr>
          <w:rFonts w:cs="Arial"/>
        </w:rPr>
        <w:t>Thermal Analysis</w:t>
      </w:r>
      <w:bookmarkEnd w:id="48"/>
    </w:p>
    <w:p w14:paraId="10406092" w14:textId="77777777" w:rsidR="004855EE" w:rsidRDefault="00F14322" w:rsidP="004855EE">
      <w:pPr>
        <w:keepNext/>
        <w:spacing w:after="0"/>
      </w:pPr>
      <w:r w:rsidRPr="005840CB">
        <w:rPr>
          <w:rFonts w:eastAsia="Times New Roman" w:cs="Arial"/>
          <w:noProof/>
          <w:kern w:val="0"/>
          <w:szCs w:val="24"/>
          <w:lang w:eastAsia="en-GB"/>
          <w14:ligatures w14:val="none"/>
        </w:rPr>
        <w:drawing>
          <wp:inline distT="0" distB="0" distL="0" distR="0" wp14:anchorId="5D4A5E2F" wp14:editId="1569F1AA">
            <wp:extent cx="5731510" cy="2838450"/>
            <wp:effectExtent l="0" t="0" r="2540" b="0"/>
            <wp:docPr id="1858703574" name="Picture 1" descr="A red cell phone ca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703574" name="Picture 1" descr="A red cell phone case&#10;&#10;AI-generated content may be incorrect."/>
                    <pic:cNvPicPr/>
                  </pic:nvPicPr>
                  <pic:blipFill>
                    <a:blip r:embed="rId47"/>
                    <a:stretch>
                      <a:fillRect/>
                    </a:stretch>
                  </pic:blipFill>
                  <pic:spPr>
                    <a:xfrm>
                      <a:off x="0" y="0"/>
                      <a:ext cx="5731510" cy="2838450"/>
                    </a:xfrm>
                    <a:prstGeom prst="rect">
                      <a:avLst/>
                    </a:prstGeom>
                  </pic:spPr>
                </pic:pic>
              </a:graphicData>
            </a:graphic>
          </wp:inline>
        </w:drawing>
      </w:r>
    </w:p>
    <w:p w14:paraId="45B64240" w14:textId="77777777" w:rsidR="00193DE3" w:rsidRPr="00193DE3" w:rsidRDefault="004855EE" w:rsidP="00193DE3">
      <w:pPr>
        <w:pStyle w:val="Caption"/>
      </w:pPr>
      <w:bookmarkStart w:id="49" w:name="_Toc231677094"/>
      <w:r>
        <w:t xml:space="preserve">Figure </w:t>
      </w:r>
      <w:r>
        <w:fldChar w:fldCharType="begin"/>
      </w:r>
      <w:r>
        <w:instrText xml:space="preserve"> SEQ Figure \* ARABIC </w:instrText>
      </w:r>
      <w:r>
        <w:fldChar w:fldCharType="separate"/>
      </w:r>
      <w:r w:rsidR="001D306C">
        <w:rPr>
          <w:noProof/>
        </w:rPr>
        <w:t>28</w:t>
      </w:r>
      <w:r>
        <w:fldChar w:fldCharType="end"/>
      </w:r>
      <w:r>
        <w:t xml:space="preserve">- </w:t>
      </w:r>
      <w:r w:rsidRPr="00E5199C">
        <w:t>Flow front temperature simulation</w:t>
      </w:r>
      <w:r w:rsidR="00193DE3">
        <w:t xml:space="preserve"> </w:t>
      </w:r>
      <w:r w:rsidR="00193DE3" w:rsidRPr="00193DE3">
        <w:t>(AutoDesk, 2024)</w:t>
      </w:r>
      <w:bookmarkEnd w:id="49"/>
    </w:p>
    <w:p w14:paraId="4965C6D8" w14:textId="7C185B33" w:rsidR="00FB5D86" w:rsidRPr="005840CB" w:rsidRDefault="00FB5D86" w:rsidP="004855EE">
      <w:pPr>
        <w:pStyle w:val="Caption"/>
        <w:rPr>
          <w:rFonts w:eastAsia="Times New Roman" w:cs="Arial"/>
          <w:kern w:val="0"/>
          <w:szCs w:val="24"/>
          <w:lang w:eastAsia="en-GB"/>
          <w14:ligatures w14:val="none"/>
        </w:rPr>
      </w:pPr>
    </w:p>
    <w:p w14:paraId="7B6AA7F1" w14:textId="77777777" w:rsidR="004855EE" w:rsidRDefault="00723466" w:rsidP="004855EE">
      <w:pPr>
        <w:keepNext/>
        <w:spacing w:after="0"/>
      </w:pPr>
      <w:r w:rsidRPr="005840CB">
        <w:rPr>
          <w:rFonts w:eastAsia="Times New Roman" w:cs="Arial"/>
          <w:noProof/>
          <w:kern w:val="0"/>
          <w:szCs w:val="24"/>
          <w:lang w:eastAsia="en-GB"/>
          <w14:ligatures w14:val="none"/>
        </w:rPr>
        <w:drawing>
          <wp:inline distT="0" distB="0" distL="0" distR="0" wp14:anchorId="466AC87F" wp14:editId="3A41A06D">
            <wp:extent cx="5731510" cy="2849245"/>
            <wp:effectExtent l="0" t="0" r="2540" b="8255"/>
            <wp:docPr id="2064335586" name="Picture 1" descr="A red cell phone ca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335586" name="Picture 1" descr="A red cell phone case&#10;&#10;AI-generated content may be incorrect."/>
                    <pic:cNvPicPr/>
                  </pic:nvPicPr>
                  <pic:blipFill>
                    <a:blip r:embed="rId48"/>
                    <a:stretch>
                      <a:fillRect/>
                    </a:stretch>
                  </pic:blipFill>
                  <pic:spPr>
                    <a:xfrm>
                      <a:off x="0" y="0"/>
                      <a:ext cx="5731510" cy="2849245"/>
                    </a:xfrm>
                    <a:prstGeom prst="rect">
                      <a:avLst/>
                    </a:prstGeom>
                  </pic:spPr>
                </pic:pic>
              </a:graphicData>
            </a:graphic>
          </wp:inline>
        </w:drawing>
      </w:r>
    </w:p>
    <w:p w14:paraId="549A2A52" w14:textId="005EACB0" w:rsidR="00723466" w:rsidRPr="00193DE3" w:rsidRDefault="004855EE" w:rsidP="004855EE">
      <w:pPr>
        <w:pStyle w:val="Caption"/>
      </w:pPr>
      <w:bookmarkStart w:id="50" w:name="_Toc231677095"/>
      <w:r>
        <w:t xml:space="preserve">Figure </w:t>
      </w:r>
      <w:r>
        <w:fldChar w:fldCharType="begin"/>
      </w:r>
      <w:r>
        <w:instrText xml:space="preserve"> SEQ Figure \* ARABIC </w:instrText>
      </w:r>
      <w:r>
        <w:fldChar w:fldCharType="separate"/>
      </w:r>
      <w:r w:rsidR="001D306C">
        <w:rPr>
          <w:noProof/>
        </w:rPr>
        <w:t>29</w:t>
      </w:r>
      <w:r>
        <w:fldChar w:fldCharType="end"/>
      </w:r>
      <w:r>
        <w:t xml:space="preserve">- </w:t>
      </w:r>
      <w:r w:rsidRPr="006E4A5F">
        <w:t>Average temperature at end of fill simulation</w:t>
      </w:r>
      <w:r w:rsidR="00193DE3">
        <w:t xml:space="preserve"> </w:t>
      </w:r>
      <w:r w:rsidR="00193DE3" w:rsidRPr="00193DE3">
        <w:t>(AutoDesk, 2024)</w:t>
      </w:r>
      <w:bookmarkEnd w:id="50"/>
    </w:p>
    <w:p w14:paraId="1A33F48F" w14:textId="77777777" w:rsidR="00B901B9" w:rsidRPr="00B901B9" w:rsidRDefault="00B901B9" w:rsidP="005840CB">
      <w:pPr>
        <w:spacing w:after="0"/>
        <w:rPr>
          <w:rFonts w:eastAsia="Times New Roman" w:cs="Arial"/>
          <w:kern w:val="0"/>
          <w:szCs w:val="24"/>
          <w:lang w:eastAsia="en-GB"/>
          <w14:ligatures w14:val="none"/>
        </w:rPr>
      </w:pPr>
      <w:r w:rsidRPr="00B901B9">
        <w:rPr>
          <w:rFonts w:eastAsia="Times New Roman" w:cs="Arial"/>
          <w:kern w:val="0"/>
          <w:szCs w:val="24"/>
          <w:lang w:eastAsia="en-GB"/>
          <w14:ligatures w14:val="none"/>
        </w:rPr>
        <w:t xml:space="preserve">The temperature results show a relatively uniform melt temperature throughout the filling process, with only slight cooling at the flow front edges. This improved thermal consistency reduces the formation of premature solidification, which was more </w:t>
      </w:r>
      <w:r w:rsidRPr="00B901B9">
        <w:rPr>
          <w:rFonts w:eastAsia="Times New Roman" w:cs="Arial"/>
          <w:kern w:val="0"/>
          <w:szCs w:val="24"/>
          <w:lang w:eastAsia="en-GB"/>
          <w14:ligatures w14:val="none"/>
        </w:rPr>
        <w:lastRenderedPageBreak/>
        <w:t>evident in earlier simulations. The controlled temperature profile minimises defects such as weld lines and ensures better surface finish quality.</w:t>
      </w:r>
    </w:p>
    <w:p w14:paraId="11D44EC0" w14:textId="77777777" w:rsidR="00B901B9" w:rsidRPr="005840CB" w:rsidRDefault="00B901B9" w:rsidP="005840CB">
      <w:pPr>
        <w:spacing w:after="0"/>
        <w:rPr>
          <w:rFonts w:eastAsia="Times New Roman" w:cs="Arial"/>
          <w:kern w:val="0"/>
          <w:szCs w:val="24"/>
          <w:lang w:eastAsia="en-GB"/>
          <w14:ligatures w14:val="none"/>
        </w:rPr>
      </w:pPr>
    </w:p>
    <w:p w14:paraId="57045601" w14:textId="77777777" w:rsidR="004855EE" w:rsidRDefault="00A00F8E" w:rsidP="004855EE">
      <w:pPr>
        <w:keepNext/>
        <w:spacing w:after="0"/>
      </w:pPr>
      <w:r w:rsidRPr="005840CB">
        <w:rPr>
          <w:rFonts w:eastAsia="Times New Roman" w:cs="Arial"/>
          <w:noProof/>
          <w:kern w:val="0"/>
          <w:szCs w:val="24"/>
          <w:lang w:eastAsia="en-GB"/>
          <w14:ligatures w14:val="none"/>
        </w:rPr>
        <w:drawing>
          <wp:inline distT="0" distB="0" distL="0" distR="0" wp14:anchorId="23CF59FB" wp14:editId="0115F65D">
            <wp:extent cx="5731510" cy="2836545"/>
            <wp:effectExtent l="0" t="0" r="2540" b="1905"/>
            <wp:docPr id="1899472065" name="Picture 1" descr="A red phone case on a gr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472065" name="Picture 1" descr="A red phone case on a grid&#10;&#10;AI-generated content may be incorrect."/>
                    <pic:cNvPicPr/>
                  </pic:nvPicPr>
                  <pic:blipFill>
                    <a:blip r:embed="rId49"/>
                    <a:stretch>
                      <a:fillRect/>
                    </a:stretch>
                  </pic:blipFill>
                  <pic:spPr>
                    <a:xfrm>
                      <a:off x="0" y="0"/>
                      <a:ext cx="5731510" cy="2836545"/>
                    </a:xfrm>
                    <a:prstGeom prst="rect">
                      <a:avLst/>
                    </a:prstGeom>
                  </pic:spPr>
                </pic:pic>
              </a:graphicData>
            </a:graphic>
          </wp:inline>
        </w:drawing>
      </w:r>
    </w:p>
    <w:p w14:paraId="72381B65" w14:textId="77777777" w:rsidR="00193DE3" w:rsidRPr="00193DE3" w:rsidRDefault="004855EE" w:rsidP="00193DE3">
      <w:pPr>
        <w:pStyle w:val="Caption"/>
      </w:pPr>
      <w:bookmarkStart w:id="51" w:name="_Toc231677096"/>
      <w:r>
        <w:t xml:space="preserve">Figure </w:t>
      </w:r>
      <w:r>
        <w:fldChar w:fldCharType="begin"/>
      </w:r>
      <w:r>
        <w:instrText xml:space="preserve"> SEQ Figure \* ARABIC </w:instrText>
      </w:r>
      <w:r>
        <w:fldChar w:fldCharType="separate"/>
      </w:r>
      <w:r w:rsidR="001D306C">
        <w:rPr>
          <w:noProof/>
        </w:rPr>
        <w:t>30</w:t>
      </w:r>
      <w:r>
        <w:fldChar w:fldCharType="end"/>
      </w:r>
      <w:r>
        <w:t xml:space="preserve">- </w:t>
      </w:r>
      <w:r w:rsidRPr="006F64E6">
        <w:t>Solidified plastic at ejection simulation</w:t>
      </w:r>
      <w:r w:rsidR="00193DE3">
        <w:t xml:space="preserve"> </w:t>
      </w:r>
      <w:r w:rsidR="00193DE3" w:rsidRPr="00193DE3">
        <w:t>(AutoDesk, 2024)</w:t>
      </w:r>
      <w:bookmarkEnd w:id="51"/>
    </w:p>
    <w:p w14:paraId="43871FAB" w14:textId="6D7FD3FF" w:rsidR="00723466" w:rsidRPr="00B84BAA" w:rsidRDefault="00723466" w:rsidP="00B84BAA">
      <w:pPr>
        <w:pStyle w:val="Caption"/>
      </w:pPr>
    </w:p>
    <w:p w14:paraId="3642A335" w14:textId="77777777" w:rsidR="00B84BAA" w:rsidRDefault="00CD1091" w:rsidP="00B84BAA">
      <w:pPr>
        <w:keepNext/>
        <w:spacing w:after="0"/>
      </w:pPr>
      <w:r w:rsidRPr="005840CB">
        <w:rPr>
          <w:rFonts w:eastAsia="Times New Roman" w:cs="Arial"/>
          <w:noProof/>
          <w:kern w:val="0"/>
          <w:szCs w:val="24"/>
          <w:lang w:eastAsia="en-GB"/>
          <w14:ligatures w14:val="none"/>
        </w:rPr>
        <w:drawing>
          <wp:inline distT="0" distB="0" distL="0" distR="0" wp14:anchorId="14B03A09" wp14:editId="3178CF79">
            <wp:extent cx="5731510" cy="2817495"/>
            <wp:effectExtent l="0" t="0" r="2540" b="1905"/>
            <wp:docPr id="1066589430" name="Picture 1" descr="A colorful phone case on a gr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589430" name="Picture 1" descr="A colorful phone case on a grid&#10;&#10;AI-generated content may be incorrect."/>
                    <pic:cNvPicPr/>
                  </pic:nvPicPr>
                  <pic:blipFill>
                    <a:blip r:embed="rId50"/>
                    <a:stretch>
                      <a:fillRect/>
                    </a:stretch>
                  </pic:blipFill>
                  <pic:spPr>
                    <a:xfrm>
                      <a:off x="0" y="0"/>
                      <a:ext cx="5731510" cy="2817495"/>
                    </a:xfrm>
                    <a:prstGeom prst="rect">
                      <a:avLst/>
                    </a:prstGeom>
                  </pic:spPr>
                </pic:pic>
              </a:graphicData>
            </a:graphic>
          </wp:inline>
        </w:drawing>
      </w:r>
    </w:p>
    <w:p w14:paraId="6337C3FC" w14:textId="513AA821" w:rsidR="00CD1091" w:rsidRPr="00193DE3" w:rsidRDefault="00B84BAA" w:rsidP="00B84BAA">
      <w:pPr>
        <w:pStyle w:val="Caption"/>
      </w:pPr>
      <w:bookmarkStart w:id="52" w:name="_Toc231677097"/>
      <w:r>
        <w:t xml:space="preserve">Figure </w:t>
      </w:r>
      <w:r>
        <w:fldChar w:fldCharType="begin"/>
      </w:r>
      <w:r>
        <w:instrText xml:space="preserve"> SEQ Figure \* ARABIC </w:instrText>
      </w:r>
      <w:r>
        <w:fldChar w:fldCharType="separate"/>
      </w:r>
      <w:r w:rsidR="001D306C">
        <w:rPr>
          <w:noProof/>
        </w:rPr>
        <w:t>31</w:t>
      </w:r>
      <w:r>
        <w:fldChar w:fldCharType="end"/>
      </w:r>
      <w:r>
        <w:t xml:space="preserve">- </w:t>
      </w:r>
      <w:r w:rsidRPr="0010266C">
        <w:t>Time to ejection temperature</w:t>
      </w:r>
      <w:r w:rsidR="00193DE3">
        <w:t xml:space="preserve"> </w:t>
      </w:r>
      <w:r w:rsidR="00193DE3" w:rsidRPr="00193DE3">
        <w:t>(AutoDesk, 2024)</w:t>
      </w:r>
      <w:bookmarkEnd w:id="52"/>
    </w:p>
    <w:p w14:paraId="0E6E0879" w14:textId="78BBAEFB" w:rsidR="00FB5D86" w:rsidRDefault="00434260" w:rsidP="00304022">
      <w:pPr>
        <w:spacing w:after="0"/>
        <w:rPr>
          <w:rFonts w:eastAsia="Times New Roman" w:cs="Arial"/>
          <w:kern w:val="0"/>
          <w:szCs w:val="24"/>
          <w:lang w:eastAsia="en-GB"/>
          <w14:ligatures w14:val="none"/>
        </w:rPr>
      </w:pPr>
      <w:r w:rsidRPr="005840CB">
        <w:rPr>
          <w:rFonts w:eastAsia="Times New Roman" w:cs="Arial"/>
          <w:kern w:val="0"/>
          <w:szCs w:val="24"/>
          <w:lang w:eastAsia="en-GB"/>
          <w14:ligatures w14:val="none"/>
        </w:rPr>
        <w:t>The s</w:t>
      </w:r>
      <w:r w:rsidRPr="00434260">
        <w:rPr>
          <w:rFonts w:eastAsia="Times New Roman" w:cs="Arial"/>
          <w:kern w:val="0"/>
          <w:szCs w:val="24"/>
          <w:lang w:eastAsia="en-GB"/>
          <w14:ligatures w14:val="none"/>
        </w:rPr>
        <w:t>imulation predicts a cooling time of approximately 38</w:t>
      </w:r>
      <w:r w:rsidR="00B84BAA">
        <w:rPr>
          <w:rFonts w:eastAsia="Times New Roman" w:cs="Arial"/>
          <w:kern w:val="0"/>
          <w:szCs w:val="24"/>
          <w:lang w:eastAsia="en-GB"/>
          <w14:ligatures w14:val="none"/>
        </w:rPr>
        <w:t xml:space="preserve">- </w:t>
      </w:r>
      <w:r w:rsidRPr="00434260">
        <w:rPr>
          <w:rFonts w:eastAsia="Times New Roman" w:cs="Arial"/>
          <w:kern w:val="0"/>
          <w:szCs w:val="24"/>
          <w:lang w:eastAsia="en-GB"/>
          <w14:ligatures w14:val="none"/>
        </w:rPr>
        <w:t xml:space="preserve">40 seconds, confirming that cooling remains the dominant phase of the cycle. The thermal distribution indicates more uniform heat dissipation compared to earlier simulations, although minor hot spots are still present near thicker regions. While the cooling performance </w:t>
      </w:r>
      <w:r w:rsidRPr="00434260">
        <w:rPr>
          <w:rFonts w:eastAsia="Times New Roman" w:cs="Arial"/>
          <w:kern w:val="0"/>
          <w:szCs w:val="24"/>
          <w:lang w:eastAsia="en-GB"/>
          <w14:ligatures w14:val="none"/>
        </w:rPr>
        <w:lastRenderedPageBreak/>
        <w:t>is acceptable, it highlights an opportunity for further optimisation to reduce cycle time and improve production efficiency.</w:t>
      </w:r>
    </w:p>
    <w:p w14:paraId="73D01B76" w14:textId="77777777" w:rsidR="00304022" w:rsidRPr="00304022" w:rsidRDefault="00304022" w:rsidP="00304022">
      <w:pPr>
        <w:spacing w:after="0"/>
        <w:rPr>
          <w:rFonts w:eastAsia="Times New Roman" w:cs="Arial"/>
          <w:kern w:val="0"/>
          <w:szCs w:val="24"/>
          <w:lang w:eastAsia="en-GB"/>
          <w14:ligatures w14:val="none"/>
        </w:rPr>
      </w:pPr>
    </w:p>
    <w:p w14:paraId="727B24C0" w14:textId="1CE68DD1" w:rsidR="00EE6CC6" w:rsidRPr="005840CB" w:rsidRDefault="00EE6CC6" w:rsidP="005840CB">
      <w:pPr>
        <w:pStyle w:val="Heading3"/>
        <w:rPr>
          <w:rFonts w:cs="Arial"/>
        </w:rPr>
      </w:pPr>
      <w:bookmarkStart w:id="53" w:name="_Toc231678899"/>
      <w:r w:rsidRPr="005840CB">
        <w:rPr>
          <w:rFonts w:cs="Arial"/>
        </w:rPr>
        <w:t>Defect Analysis</w:t>
      </w:r>
      <w:bookmarkEnd w:id="53"/>
    </w:p>
    <w:p w14:paraId="34A03C37" w14:textId="77777777" w:rsidR="00B84BAA" w:rsidRDefault="00905298" w:rsidP="00B84BAA">
      <w:pPr>
        <w:keepNext/>
        <w:spacing w:after="0"/>
      </w:pPr>
      <w:r w:rsidRPr="005840CB">
        <w:rPr>
          <w:rFonts w:eastAsia="Times New Roman" w:cs="Arial"/>
          <w:noProof/>
          <w:kern w:val="0"/>
          <w:szCs w:val="24"/>
          <w:lang w:eastAsia="en-GB"/>
          <w14:ligatures w14:val="none"/>
        </w:rPr>
        <w:drawing>
          <wp:inline distT="0" distB="0" distL="0" distR="0" wp14:anchorId="5CEB506D" wp14:editId="198EBF73">
            <wp:extent cx="5731510" cy="2820035"/>
            <wp:effectExtent l="0" t="0" r="2540" b="0"/>
            <wp:docPr id="1667411550" name="Picture 1" descr="A cell phone case on a white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411550" name="Picture 1" descr="A cell phone case on a white surface&#10;&#10;AI-generated content may be incorrect."/>
                    <pic:cNvPicPr/>
                  </pic:nvPicPr>
                  <pic:blipFill>
                    <a:blip r:embed="rId51"/>
                    <a:stretch>
                      <a:fillRect/>
                    </a:stretch>
                  </pic:blipFill>
                  <pic:spPr>
                    <a:xfrm>
                      <a:off x="0" y="0"/>
                      <a:ext cx="5731510" cy="2820035"/>
                    </a:xfrm>
                    <a:prstGeom prst="rect">
                      <a:avLst/>
                    </a:prstGeom>
                  </pic:spPr>
                </pic:pic>
              </a:graphicData>
            </a:graphic>
          </wp:inline>
        </w:drawing>
      </w:r>
    </w:p>
    <w:p w14:paraId="0E7C8E0C" w14:textId="77777777" w:rsidR="00193DE3" w:rsidRPr="00193DE3" w:rsidRDefault="00B84BAA" w:rsidP="00193DE3">
      <w:pPr>
        <w:pStyle w:val="Caption"/>
      </w:pPr>
      <w:bookmarkStart w:id="54" w:name="_Toc231677098"/>
      <w:r>
        <w:t xml:space="preserve">Figure </w:t>
      </w:r>
      <w:r>
        <w:fldChar w:fldCharType="begin"/>
      </w:r>
      <w:r>
        <w:instrText xml:space="preserve"> SEQ Figure \* ARABIC </w:instrText>
      </w:r>
      <w:r>
        <w:fldChar w:fldCharType="separate"/>
      </w:r>
      <w:r w:rsidR="001D306C">
        <w:rPr>
          <w:noProof/>
        </w:rPr>
        <w:t>32</w:t>
      </w:r>
      <w:r>
        <w:fldChar w:fldCharType="end"/>
      </w:r>
      <w:r>
        <w:t xml:space="preserve">- </w:t>
      </w:r>
      <w:r w:rsidRPr="00AB489D">
        <w:t>Weld lines simulation</w:t>
      </w:r>
      <w:r w:rsidR="00193DE3">
        <w:t xml:space="preserve"> </w:t>
      </w:r>
      <w:r w:rsidR="00193DE3" w:rsidRPr="00193DE3">
        <w:t>(AutoDesk, 2024)</w:t>
      </w:r>
      <w:bookmarkEnd w:id="54"/>
    </w:p>
    <w:p w14:paraId="6A3EA232" w14:textId="5B62086C" w:rsidR="0008570F" w:rsidRPr="00B84BAA" w:rsidRDefault="0008570F" w:rsidP="00B84BAA">
      <w:pPr>
        <w:pStyle w:val="Caption"/>
      </w:pPr>
    </w:p>
    <w:p w14:paraId="6A33C9AB" w14:textId="77777777" w:rsidR="0008570F" w:rsidRPr="0008570F" w:rsidRDefault="0008570F" w:rsidP="005840CB">
      <w:pPr>
        <w:spacing w:after="0"/>
        <w:rPr>
          <w:rFonts w:eastAsia="Times New Roman" w:cs="Arial"/>
          <w:kern w:val="0"/>
          <w:szCs w:val="24"/>
          <w:lang w:eastAsia="en-GB"/>
          <w14:ligatures w14:val="none"/>
        </w:rPr>
      </w:pPr>
      <w:r w:rsidRPr="0008570F">
        <w:rPr>
          <w:rFonts w:eastAsia="Times New Roman" w:cs="Arial"/>
          <w:kern w:val="0"/>
          <w:szCs w:val="24"/>
          <w:lang w:eastAsia="en-GB"/>
          <w14:ligatures w14:val="none"/>
        </w:rPr>
        <w:t>Weld lines are present but are fewer and more controlled than in previous simulations. They occur primarily in areas where multiple flow fronts meet, which is expected in multi-directional filling. The reduced number and improved distribution of weld lines suggest enhanced flow uniformity and reduced risk to structural integrity.</w:t>
      </w:r>
    </w:p>
    <w:p w14:paraId="7FD7848C" w14:textId="77777777" w:rsidR="0008570F" w:rsidRPr="005840CB" w:rsidRDefault="0008570F" w:rsidP="005840CB">
      <w:pPr>
        <w:spacing w:after="0"/>
        <w:rPr>
          <w:rFonts w:eastAsia="Times New Roman" w:cs="Arial"/>
          <w:kern w:val="0"/>
          <w:szCs w:val="24"/>
          <w:lang w:eastAsia="en-GB"/>
          <w14:ligatures w14:val="none"/>
        </w:rPr>
      </w:pPr>
    </w:p>
    <w:p w14:paraId="4946BDCC" w14:textId="77777777" w:rsidR="00905298" w:rsidRPr="005840CB" w:rsidRDefault="00905298" w:rsidP="005840CB">
      <w:pPr>
        <w:spacing w:after="0"/>
        <w:rPr>
          <w:rFonts w:eastAsia="Times New Roman" w:cs="Arial"/>
          <w:kern w:val="0"/>
          <w:szCs w:val="24"/>
          <w:lang w:eastAsia="en-GB"/>
          <w14:ligatures w14:val="none"/>
        </w:rPr>
      </w:pPr>
    </w:p>
    <w:p w14:paraId="7D241509" w14:textId="77777777" w:rsidR="00B84BAA" w:rsidRDefault="00F01D07" w:rsidP="00B84BAA">
      <w:pPr>
        <w:keepNext/>
        <w:spacing w:after="0"/>
      </w:pPr>
      <w:r w:rsidRPr="005840CB">
        <w:rPr>
          <w:rFonts w:eastAsia="Times New Roman" w:cs="Arial"/>
          <w:noProof/>
          <w:kern w:val="0"/>
          <w:szCs w:val="24"/>
          <w:lang w:eastAsia="en-GB"/>
          <w14:ligatures w14:val="none"/>
        </w:rPr>
        <w:lastRenderedPageBreak/>
        <w:drawing>
          <wp:inline distT="0" distB="0" distL="0" distR="0" wp14:anchorId="58656F4B" wp14:editId="5CFCFE7A">
            <wp:extent cx="5731510" cy="2832100"/>
            <wp:effectExtent l="0" t="0" r="2540" b="6350"/>
            <wp:docPr id="1757876459" name="Picture 1" descr="A cell phone case on a gr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876459" name="Picture 1" descr="A cell phone case on a grid&#10;&#10;AI-generated content may be incorrect."/>
                    <pic:cNvPicPr/>
                  </pic:nvPicPr>
                  <pic:blipFill>
                    <a:blip r:embed="rId52"/>
                    <a:stretch>
                      <a:fillRect/>
                    </a:stretch>
                  </pic:blipFill>
                  <pic:spPr>
                    <a:xfrm>
                      <a:off x="0" y="0"/>
                      <a:ext cx="5731510" cy="2832100"/>
                    </a:xfrm>
                    <a:prstGeom prst="rect">
                      <a:avLst/>
                    </a:prstGeom>
                  </pic:spPr>
                </pic:pic>
              </a:graphicData>
            </a:graphic>
          </wp:inline>
        </w:drawing>
      </w:r>
    </w:p>
    <w:p w14:paraId="2DF35736" w14:textId="59A4FE4F" w:rsidR="001974BD" w:rsidRPr="00B84BAA" w:rsidRDefault="00B84BAA" w:rsidP="00B84BAA">
      <w:pPr>
        <w:pStyle w:val="Caption"/>
      </w:pPr>
      <w:bookmarkStart w:id="55" w:name="_Toc231677099"/>
      <w:r>
        <w:t xml:space="preserve">Figure </w:t>
      </w:r>
      <w:r>
        <w:fldChar w:fldCharType="begin"/>
      </w:r>
      <w:r>
        <w:instrText xml:space="preserve"> SEQ Figure \* ARABIC </w:instrText>
      </w:r>
      <w:r>
        <w:fldChar w:fldCharType="separate"/>
      </w:r>
      <w:r w:rsidR="001D306C">
        <w:rPr>
          <w:noProof/>
        </w:rPr>
        <w:t>33</w:t>
      </w:r>
      <w:r>
        <w:fldChar w:fldCharType="end"/>
      </w:r>
      <w:r>
        <w:t xml:space="preserve">- </w:t>
      </w:r>
      <w:r w:rsidRPr="00107CE1">
        <w:t>Air Traps simulation</w:t>
      </w:r>
      <w:r w:rsidR="00193DE3">
        <w:t xml:space="preserve"> </w:t>
      </w:r>
      <w:r w:rsidR="00193DE3" w:rsidRPr="00193DE3">
        <w:t>(AutoDesk, 2024)</w:t>
      </w:r>
      <w:bookmarkEnd w:id="55"/>
    </w:p>
    <w:p w14:paraId="604CB70B" w14:textId="677066C6" w:rsidR="00620B96" w:rsidRPr="005840CB" w:rsidRDefault="00620B96" w:rsidP="005840CB">
      <w:pPr>
        <w:spacing w:after="0"/>
        <w:rPr>
          <w:rFonts w:eastAsia="Times New Roman" w:cs="Arial"/>
          <w:kern w:val="0"/>
          <w:szCs w:val="24"/>
          <w:lang w:eastAsia="en-GB"/>
          <w14:ligatures w14:val="none"/>
        </w:rPr>
      </w:pPr>
      <w:r w:rsidRPr="00620B96">
        <w:rPr>
          <w:rFonts w:eastAsia="Times New Roman" w:cs="Arial"/>
          <w:kern w:val="0"/>
          <w:szCs w:val="24"/>
          <w:lang w:eastAsia="en-GB"/>
          <w14:ligatures w14:val="none"/>
        </w:rPr>
        <w:t>Air trap formation is limited to small, predictable regions at the end of flow paths. These are significantly reduced compared to earlier simulations and are located in areas where venting can be easily incorporated into the mould design. This indicates improved flow front convergence and reduced entrapment of gases.</w:t>
      </w:r>
    </w:p>
    <w:p w14:paraId="101E3989" w14:textId="77777777" w:rsidR="00CD1091" w:rsidRPr="005840CB" w:rsidRDefault="00CD1091" w:rsidP="005840CB">
      <w:pPr>
        <w:spacing w:after="0"/>
        <w:rPr>
          <w:rFonts w:eastAsia="Times New Roman" w:cs="Arial"/>
          <w:kern w:val="0"/>
          <w:szCs w:val="24"/>
          <w:lang w:eastAsia="en-GB"/>
          <w14:ligatures w14:val="none"/>
        </w:rPr>
      </w:pPr>
    </w:p>
    <w:p w14:paraId="7B1C29E1" w14:textId="77777777" w:rsidR="00B84BAA" w:rsidRDefault="00A128C2" w:rsidP="00B84BAA">
      <w:pPr>
        <w:keepNext/>
        <w:spacing w:after="0"/>
      </w:pPr>
      <w:r w:rsidRPr="005840CB">
        <w:rPr>
          <w:rFonts w:eastAsia="Times New Roman" w:cs="Arial"/>
          <w:noProof/>
          <w:kern w:val="0"/>
          <w:szCs w:val="24"/>
          <w:lang w:eastAsia="en-GB"/>
          <w14:ligatures w14:val="none"/>
        </w:rPr>
        <w:drawing>
          <wp:inline distT="0" distB="0" distL="0" distR="0" wp14:anchorId="73E03AB1" wp14:editId="3D970AD7">
            <wp:extent cx="5731510" cy="2826385"/>
            <wp:effectExtent l="0" t="0" r="2540" b="0"/>
            <wp:docPr id="1736239378" name="Picture 1" descr="A cell phone case with a ho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239378" name="Picture 1" descr="A cell phone case with a hole&#10;&#10;AI-generated content may be incorrect."/>
                    <pic:cNvPicPr/>
                  </pic:nvPicPr>
                  <pic:blipFill>
                    <a:blip r:embed="rId53"/>
                    <a:stretch>
                      <a:fillRect/>
                    </a:stretch>
                  </pic:blipFill>
                  <pic:spPr>
                    <a:xfrm>
                      <a:off x="0" y="0"/>
                      <a:ext cx="5731510" cy="2826385"/>
                    </a:xfrm>
                    <a:prstGeom prst="rect">
                      <a:avLst/>
                    </a:prstGeom>
                  </pic:spPr>
                </pic:pic>
              </a:graphicData>
            </a:graphic>
          </wp:inline>
        </w:drawing>
      </w:r>
    </w:p>
    <w:p w14:paraId="1B6C4CE9" w14:textId="2DF8461E" w:rsidR="00D04A3A" w:rsidRPr="00B84BAA" w:rsidRDefault="00B84BAA" w:rsidP="00B84BAA">
      <w:pPr>
        <w:pStyle w:val="Caption"/>
      </w:pPr>
      <w:bookmarkStart w:id="56" w:name="_Toc231677100"/>
      <w:r>
        <w:t xml:space="preserve">Figure </w:t>
      </w:r>
      <w:r>
        <w:fldChar w:fldCharType="begin"/>
      </w:r>
      <w:r>
        <w:instrText xml:space="preserve"> SEQ Figure \* ARABIC </w:instrText>
      </w:r>
      <w:r>
        <w:fldChar w:fldCharType="separate"/>
      </w:r>
      <w:r w:rsidR="001D306C">
        <w:rPr>
          <w:noProof/>
        </w:rPr>
        <w:t>34</w:t>
      </w:r>
      <w:r>
        <w:fldChar w:fldCharType="end"/>
      </w:r>
      <w:r>
        <w:t xml:space="preserve">- </w:t>
      </w:r>
      <w:r w:rsidRPr="000A33D4">
        <w:t>Sink marks simulation</w:t>
      </w:r>
      <w:r w:rsidR="00193DE3">
        <w:t xml:space="preserve"> </w:t>
      </w:r>
      <w:r w:rsidR="00193DE3" w:rsidRPr="00193DE3">
        <w:t>(AutoDesk, 2024)</w:t>
      </w:r>
      <w:bookmarkEnd w:id="56"/>
    </w:p>
    <w:p w14:paraId="49DB6E1E" w14:textId="1C98C957" w:rsidR="002F29F7" w:rsidRPr="005840CB" w:rsidRDefault="002F29F7" w:rsidP="005840CB">
      <w:pPr>
        <w:rPr>
          <w:rFonts w:cs="Arial"/>
          <w:szCs w:val="24"/>
        </w:rPr>
      </w:pPr>
      <w:r w:rsidRPr="002F29F7">
        <w:rPr>
          <w:rFonts w:cs="Arial"/>
          <w:szCs w:val="24"/>
        </w:rPr>
        <w:t xml:space="preserve">The sink mark analysis shows minor surface depressions in thicker sections of the design. While these are still present, their severity is lower than in earlier simulations, indicating improved packing and cooling balance. These defects are cosmetic and </w:t>
      </w:r>
      <w:r w:rsidRPr="002F29F7">
        <w:rPr>
          <w:rFonts w:cs="Arial"/>
          <w:szCs w:val="24"/>
        </w:rPr>
        <w:lastRenderedPageBreak/>
        <w:t>can be further reduced through minor geometry optimisation, such as ribbing or thickness reduction.</w:t>
      </w:r>
    </w:p>
    <w:p w14:paraId="1DFE3B32" w14:textId="1C9A3A78" w:rsidR="00EE6CC6" w:rsidRPr="005840CB" w:rsidRDefault="00777A12" w:rsidP="005840CB">
      <w:pPr>
        <w:pStyle w:val="Heading3"/>
        <w:rPr>
          <w:rFonts w:cs="Arial"/>
        </w:rPr>
      </w:pPr>
      <w:bookmarkStart w:id="57" w:name="_Toc231678900"/>
      <w:r w:rsidRPr="005840CB">
        <w:rPr>
          <w:rFonts w:cs="Arial"/>
        </w:rPr>
        <w:t>Structural results</w:t>
      </w:r>
      <w:bookmarkEnd w:id="57"/>
    </w:p>
    <w:p w14:paraId="196C49B0" w14:textId="77777777" w:rsidR="00B84BAA" w:rsidRDefault="007D75BC" w:rsidP="00B84BAA">
      <w:pPr>
        <w:keepNext/>
        <w:spacing w:after="0"/>
      </w:pPr>
      <w:r w:rsidRPr="005840CB">
        <w:rPr>
          <w:rFonts w:eastAsia="Times New Roman" w:cs="Arial"/>
          <w:noProof/>
          <w:kern w:val="0"/>
          <w:szCs w:val="24"/>
          <w:lang w:eastAsia="en-GB"/>
          <w14:ligatures w14:val="none"/>
        </w:rPr>
        <w:drawing>
          <wp:inline distT="0" distB="0" distL="0" distR="0" wp14:anchorId="377C9DB8" wp14:editId="69831BFE">
            <wp:extent cx="5731510" cy="2838450"/>
            <wp:effectExtent l="0" t="0" r="2540" b="0"/>
            <wp:docPr id="476356674" name="Picture 1" descr="A cell phone case with a red ed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356674" name="Picture 1" descr="A cell phone case with a red edge&#10;&#10;AI-generated content may be incorrect."/>
                    <pic:cNvPicPr/>
                  </pic:nvPicPr>
                  <pic:blipFill>
                    <a:blip r:embed="rId54"/>
                    <a:stretch>
                      <a:fillRect/>
                    </a:stretch>
                  </pic:blipFill>
                  <pic:spPr>
                    <a:xfrm>
                      <a:off x="0" y="0"/>
                      <a:ext cx="5731510" cy="2838450"/>
                    </a:xfrm>
                    <a:prstGeom prst="rect">
                      <a:avLst/>
                    </a:prstGeom>
                  </pic:spPr>
                </pic:pic>
              </a:graphicData>
            </a:graphic>
          </wp:inline>
        </w:drawing>
      </w:r>
    </w:p>
    <w:p w14:paraId="13B87628" w14:textId="77777777" w:rsidR="00193DE3" w:rsidRPr="00193DE3" w:rsidRDefault="00B84BAA" w:rsidP="00193DE3">
      <w:pPr>
        <w:pStyle w:val="Caption"/>
      </w:pPr>
      <w:bookmarkStart w:id="58" w:name="_Toc231677101"/>
      <w:r>
        <w:t xml:space="preserve">Figure </w:t>
      </w:r>
      <w:r>
        <w:fldChar w:fldCharType="begin"/>
      </w:r>
      <w:r>
        <w:instrText xml:space="preserve"> SEQ Figure \* ARABIC </w:instrText>
      </w:r>
      <w:r>
        <w:fldChar w:fldCharType="separate"/>
      </w:r>
      <w:r w:rsidR="001D306C">
        <w:rPr>
          <w:noProof/>
        </w:rPr>
        <w:t>35</w:t>
      </w:r>
      <w:r>
        <w:fldChar w:fldCharType="end"/>
      </w:r>
      <w:r>
        <w:t xml:space="preserve">- </w:t>
      </w:r>
      <w:r w:rsidRPr="0057450C">
        <w:t>Warpage simulation</w:t>
      </w:r>
      <w:r w:rsidR="00193DE3">
        <w:t xml:space="preserve"> </w:t>
      </w:r>
      <w:r w:rsidR="00193DE3" w:rsidRPr="00193DE3">
        <w:t>(AutoDesk, 2024)</w:t>
      </w:r>
      <w:bookmarkEnd w:id="58"/>
    </w:p>
    <w:p w14:paraId="0F01F668" w14:textId="269992C9" w:rsidR="007D75BC" w:rsidRPr="00B84BAA" w:rsidRDefault="007D75BC" w:rsidP="00B84BAA">
      <w:pPr>
        <w:pStyle w:val="Caption"/>
      </w:pPr>
    </w:p>
    <w:p w14:paraId="12003651" w14:textId="77777777" w:rsidR="009B1C60" w:rsidRPr="005840CB" w:rsidRDefault="009B1C60" w:rsidP="005840CB">
      <w:pPr>
        <w:spacing w:after="0"/>
        <w:rPr>
          <w:rFonts w:eastAsia="Times New Roman" w:cs="Arial"/>
          <w:kern w:val="0"/>
          <w:szCs w:val="24"/>
          <w:lang w:eastAsia="en-GB"/>
          <w14:ligatures w14:val="none"/>
        </w:rPr>
      </w:pPr>
    </w:p>
    <w:p w14:paraId="2E40C348" w14:textId="77777777" w:rsidR="00374866" w:rsidRDefault="00A24366" w:rsidP="00374866">
      <w:pPr>
        <w:keepNext/>
        <w:spacing w:after="0"/>
      </w:pPr>
      <w:r w:rsidRPr="005840CB">
        <w:rPr>
          <w:rFonts w:eastAsia="Times New Roman" w:cs="Arial"/>
          <w:noProof/>
          <w:kern w:val="0"/>
          <w:szCs w:val="24"/>
          <w:lang w:eastAsia="en-GB"/>
          <w14:ligatures w14:val="none"/>
        </w:rPr>
        <w:drawing>
          <wp:inline distT="0" distB="0" distL="0" distR="0" wp14:anchorId="7B8570CF" wp14:editId="1A0B9392">
            <wp:extent cx="5731510" cy="2836545"/>
            <wp:effectExtent l="0" t="0" r="2540" b="1905"/>
            <wp:docPr id="1970002108" name="Picture 1" descr="A rainbow colored cell phone ca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002108" name="Picture 1" descr="A rainbow colored cell phone case&#10;&#10;AI-generated content may be incorrect."/>
                    <pic:cNvPicPr/>
                  </pic:nvPicPr>
                  <pic:blipFill>
                    <a:blip r:embed="rId55"/>
                    <a:stretch>
                      <a:fillRect/>
                    </a:stretch>
                  </pic:blipFill>
                  <pic:spPr>
                    <a:xfrm>
                      <a:off x="0" y="0"/>
                      <a:ext cx="5731510" cy="2836545"/>
                    </a:xfrm>
                    <a:prstGeom prst="rect">
                      <a:avLst/>
                    </a:prstGeom>
                  </pic:spPr>
                </pic:pic>
              </a:graphicData>
            </a:graphic>
          </wp:inline>
        </w:drawing>
      </w:r>
    </w:p>
    <w:p w14:paraId="1151FB35" w14:textId="5BA67990" w:rsidR="00096539" w:rsidRPr="00374866" w:rsidRDefault="00374866" w:rsidP="00374866">
      <w:pPr>
        <w:pStyle w:val="Caption"/>
      </w:pPr>
      <w:bookmarkStart w:id="59" w:name="_Toc231677102"/>
      <w:r>
        <w:t xml:space="preserve">Figure </w:t>
      </w:r>
      <w:r>
        <w:fldChar w:fldCharType="begin"/>
      </w:r>
      <w:r>
        <w:instrText xml:space="preserve"> SEQ Figure \* ARABIC </w:instrText>
      </w:r>
      <w:r>
        <w:fldChar w:fldCharType="separate"/>
      </w:r>
      <w:r w:rsidR="001D306C">
        <w:rPr>
          <w:noProof/>
        </w:rPr>
        <w:t>36</w:t>
      </w:r>
      <w:r>
        <w:fldChar w:fldCharType="end"/>
      </w:r>
      <w:r>
        <w:t xml:space="preserve">- </w:t>
      </w:r>
      <w:r w:rsidRPr="00943304">
        <w:t>Deflection simulation</w:t>
      </w:r>
      <w:r w:rsidR="00193DE3">
        <w:t xml:space="preserve"> </w:t>
      </w:r>
      <w:r w:rsidR="00193DE3" w:rsidRPr="00193DE3">
        <w:t>(AutoDesk, 2024)</w:t>
      </w:r>
      <w:bookmarkEnd w:id="59"/>
    </w:p>
    <w:p w14:paraId="646C64C3" w14:textId="2B606B88" w:rsidR="00D04A3A" w:rsidRDefault="00096539" w:rsidP="00756120">
      <w:pPr>
        <w:spacing w:after="0"/>
        <w:rPr>
          <w:rFonts w:eastAsia="Times New Roman" w:cs="Arial"/>
          <w:kern w:val="0"/>
          <w:szCs w:val="24"/>
          <w:lang w:eastAsia="en-GB"/>
          <w14:ligatures w14:val="none"/>
        </w:rPr>
      </w:pPr>
      <w:r w:rsidRPr="009B1C60">
        <w:rPr>
          <w:rFonts w:eastAsia="Times New Roman" w:cs="Arial"/>
          <w:kern w:val="0"/>
          <w:szCs w:val="24"/>
          <w:lang w:eastAsia="en-GB"/>
          <w14:ligatures w14:val="none"/>
        </w:rPr>
        <w:t xml:space="preserve">The warpage results indicate a maximum deformation of approximately 2 mm, with deflection concentrated in unsupported or thinner regions. This represents a reduction in deformation compared to earlier iterations, demonstrating that improved </w:t>
      </w:r>
      <w:r w:rsidRPr="009B1C60">
        <w:rPr>
          <w:rFonts w:eastAsia="Times New Roman" w:cs="Arial"/>
          <w:kern w:val="0"/>
          <w:szCs w:val="24"/>
          <w:lang w:eastAsia="en-GB"/>
          <w14:ligatures w14:val="none"/>
        </w:rPr>
        <w:lastRenderedPageBreak/>
        <w:t>flow and cooling balance have positively impacted structural stability. Although still within acceptable limits, these areas remain critical for further design refinement.</w:t>
      </w:r>
    </w:p>
    <w:p w14:paraId="7758B7A9" w14:textId="77777777" w:rsidR="00756120" w:rsidRPr="00756120" w:rsidRDefault="00756120" w:rsidP="00756120">
      <w:pPr>
        <w:spacing w:after="0"/>
        <w:rPr>
          <w:rFonts w:eastAsia="Times New Roman" w:cs="Arial"/>
          <w:kern w:val="0"/>
          <w:szCs w:val="24"/>
          <w:lang w:eastAsia="en-GB"/>
          <w14:ligatures w14:val="none"/>
        </w:rPr>
      </w:pPr>
    </w:p>
    <w:p w14:paraId="539AA23D" w14:textId="77777777" w:rsidR="000738CB" w:rsidRDefault="001969DC" w:rsidP="000738CB">
      <w:pPr>
        <w:keepNext/>
      </w:pPr>
      <w:r w:rsidRPr="005840CB">
        <w:rPr>
          <w:rFonts w:cs="Arial"/>
          <w:noProof/>
          <w:szCs w:val="24"/>
        </w:rPr>
        <w:drawing>
          <wp:inline distT="0" distB="0" distL="0" distR="0" wp14:anchorId="5BEEC270" wp14:editId="02089A5A">
            <wp:extent cx="5731510" cy="2836545"/>
            <wp:effectExtent l="0" t="0" r="2540" b="1905"/>
            <wp:docPr id="1978293128" name="Picture 1" descr="A colorful phone case on a gr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293128" name="Picture 1" descr="A colorful phone case on a grid&#10;&#10;AI-generated content may be incorrect."/>
                    <pic:cNvPicPr/>
                  </pic:nvPicPr>
                  <pic:blipFill>
                    <a:blip r:embed="rId56"/>
                    <a:stretch>
                      <a:fillRect/>
                    </a:stretch>
                  </pic:blipFill>
                  <pic:spPr>
                    <a:xfrm>
                      <a:off x="0" y="0"/>
                      <a:ext cx="5731510" cy="2836545"/>
                    </a:xfrm>
                    <a:prstGeom prst="rect">
                      <a:avLst/>
                    </a:prstGeom>
                  </pic:spPr>
                </pic:pic>
              </a:graphicData>
            </a:graphic>
          </wp:inline>
        </w:drawing>
      </w:r>
    </w:p>
    <w:p w14:paraId="14723693" w14:textId="2DCB4ECB" w:rsidR="001969DC" w:rsidRPr="00193DE3" w:rsidRDefault="000738CB" w:rsidP="000738CB">
      <w:pPr>
        <w:pStyle w:val="Caption"/>
      </w:pPr>
      <w:bookmarkStart w:id="60" w:name="_Toc231677103"/>
      <w:r>
        <w:t xml:space="preserve">Figure </w:t>
      </w:r>
      <w:r>
        <w:fldChar w:fldCharType="begin"/>
      </w:r>
      <w:r>
        <w:instrText xml:space="preserve"> SEQ Figure \* ARABIC </w:instrText>
      </w:r>
      <w:r>
        <w:fldChar w:fldCharType="separate"/>
      </w:r>
      <w:r w:rsidR="001D306C">
        <w:rPr>
          <w:noProof/>
        </w:rPr>
        <w:t>37</w:t>
      </w:r>
      <w:r>
        <w:fldChar w:fldCharType="end"/>
      </w:r>
      <w:r>
        <w:t xml:space="preserve">- </w:t>
      </w:r>
      <w:r w:rsidRPr="00F4581B">
        <w:t>Volumetric shrinkage simulation</w:t>
      </w:r>
      <w:r w:rsidR="00193DE3">
        <w:t xml:space="preserve"> </w:t>
      </w:r>
      <w:r w:rsidR="00193DE3" w:rsidRPr="00193DE3">
        <w:t>(AutoDesk, 2024)</w:t>
      </w:r>
      <w:bookmarkEnd w:id="60"/>
    </w:p>
    <w:p w14:paraId="64DCD95C" w14:textId="2F5F40E8" w:rsidR="001969DC" w:rsidRPr="005840CB" w:rsidRDefault="00096539" w:rsidP="005840CB">
      <w:pPr>
        <w:rPr>
          <w:rFonts w:cs="Arial"/>
          <w:szCs w:val="24"/>
        </w:rPr>
      </w:pPr>
      <w:r w:rsidRPr="00096539">
        <w:rPr>
          <w:rFonts w:cs="Arial"/>
          <w:szCs w:val="24"/>
        </w:rPr>
        <w:t>The shrinkage results show values in the range of approximately 1.2</w:t>
      </w:r>
      <w:r w:rsidR="000738CB">
        <w:rPr>
          <w:rFonts w:cs="Arial"/>
          <w:szCs w:val="24"/>
        </w:rPr>
        <w:t>-</w:t>
      </w:r>
      <w:r w:rsidRPr="00096539">
        <w:rPr>
          <w:rFonts w:cs="Arial"/>
          <w:szCs w:val="24"/>
        </w:rPr>
        <w:t>1.5%, with higher shrinkage occurring in thicker sections of the component. Compared to earlier simulations, the shrinkage distribution is now more consistent across the part, reducing the risk of dimensional inaccuracies. This confirms that the design adjustments have improved packing efficiency and material behaviour during cooling.</w:t>
      </w:r>
    </w:p>
    <w:p w14:paraId="4395634F" w14:textId="4703BFD5" w:rsidR="00535CFC" w:rsidRDefault="00535CFC" w:rsidP="00535CFC">
      <w:pPr>
        <w:pStyle w:val="Heading2"/>
      </w:pPr>
      <w:bookmarkStart w:id="61" w:name="_Toc231678901"/>
      <w:r>
        <w:lastRenderedPageBreak/>
        <w:t>Finite Element Analysis</w:t>
      </w:r>
      <w:bookmarkEnd w:id="61"/>
    </w:p>
    <w:p w14:paraId="454850AA" w14:textId="4A4D20DD" w:rsidR="00AC48ED" w:rsidRDefault="009A0883" w:rsidP="009A0883">
      <w:pPr>
        <w:pStyle w:val="Heading3"/>
      </w:pPr>
      <w:bookmarkStart w:id="62" w:name="_Toc231678902"/>
      <w:r>
        <w:t>Static stress analysis</w:t>
      </w:r>
      <w:bookmarkEnd w:id="62"/>
    </w:p>
    <w:p w14:paraId="438C6AAC" w14:textId="77777777" w:rsidR="003743B4" w:rsidRDefault="008A2A2F" w:rsidP="003743B4">
      <w:pPr>
        <w:keepNext/>
      </w:pPr>
      <w:r w:rsidRPr="008A2A2F">
        <w:rPr>
          <w:noProof/>
        </w:rPr>
        <w:drawing>
          <wp:inline distT="0" distB="0" distL="0" distR="0" wp14:anchorId="382E497E" wp14:editId="2F8FE89D">
            <wp:extent cx="5731510" cy="2738755"/>
            <wp:effectExtent l="0" t="0" r="2540" b="4445"/>
            <wp:docPr id="1935579561" name="Picture 1" descr="A blue cell phone case on graph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579561" name="Picture 1" descr="A blue cell phone case on graph paper&#10;&#10;AI-generated content may be incorrect."/>
                    <pic:cNvPicPr/>
                  </pic:nvPicPr>
                  <pic:blipFill>
                    <a:blip r:embed="rId57"/>
                    <a:stretch>
                      <a:fillRect/>
                    </a:stretch>
                  </pic:blipFill>
                  <pic:spPr>
                    <a:xfrm>
                      <a:off x="0" y="0"/>
                      <a:ext cx="5731510" cy="2738755"/>
                    </a:xfrm>
                    <a:prstGeom prst="rect">
                      <a:avLst/>
                    </a:prstGeom>
                  </pic:spPr>
                </pic:pic>
              </a:graphicData>
            </a:graphic>
          </wp:inline>
        </w:drawing>
      </w:r>
    </w:p>
    <w:p w14:paraId="0C83F679" w14:textId="0BAFAEA4" w:rsidR="008A2A2F" w:rsidRPr="008A2A2F" w:rsidRDefault="003743B4" w:rsidP="003743B4">
      <w:pPr>
        <w:pStyle w:val="Caption"/>
      </w:pPr>
      <w:bookmarkStart w:id="63" w:name="_Toc231677104"/>
      <w:r>
        <w:t xml:space="preserve">Figure </w:t>
      </w:r>
      <w:r>
        <w:fldChar w:fldCharType="begin"/>
      </w:r>
      <w:r>
        <w:instrText xml:space="preserve"> SEQ Figure \* ARABIC </w:instrText>
      </w:r>
      <w:r>
        <w:fldChar w:fldCharType="separate"/>
      </w:r>
      <w:r w:rsidR="001D306C">
        <w:rPr>
          <w:noProof/>
        </w:rPr>
        <w:t>38</w:t>
      </w:r>
      <w:r>
        <w:fldChar w:fldCharType="end"/>
      </w:r>
      <w:r>
        <w:t>- Von Mises stress</w:t>
      </w:r>
      <w:r w:rsidR="00193DE3">
        <w:t xml:space="preserve"> </w:t>
      </w:r>
      <w:r w:rsidR="00193DE3" w:rsidRPr="00193DE3">
        <w:t>(AutoDesk, 2024)</w:t>
      </w:r>
      <w:bookmarkEnd w:id="63"/>
    </w:p>
    <w:p w14:paraId="7D52FD74" w14:textId="1516DACA" w:rsidR="00E5570E" w:rsidRPr="00E5570E" w:rsidRDefault="001F05B9" w:rsidP="00E5570E">
      <w:r w:rsidRPr="003C3631">
        <w:t>As seen in appendices 1</w:t>
      </w:r>
      <w:r w:rsidR="006F3B36">
        <w:t>1</w:t>
      </w:r>
      <w:r w:rsidRPr="003C3631">
        <w:t xml:space="preserve">.4 </w:t>
      </w:r>
      <w:r w:rsidR="00E5570E">
        <w:t>t</w:t>
      </w:r>
      <w:r w:rsidR="00E5570E" w:rsidRPr="00E5570E">
        <w:t>he static stress analysis indicates that the component experiences localised stress concentrations at snap-fit features, sharp geometric transitions, and thin wall sections. Peak stress levels approach the material yield strength (54.4 MPa), highlighting these regions as critical with respect to structural integrity.</w:t>
      </w:r>
    </w:p>
    <w:p w14:paraId="73D23A68" w14:textId="77777777" w:rsidR="00E5570E" w:rsidRPr="00E5570E" w:rsidRDefault="00E5570E" w:rsidP="00E5570E">
      <w:r w:rsidRPr="00E5570E">
        <w:t>The stress distribution demonstrates typical polymer behaviour, with low stress in uniform regions and elevated stress at discontinuities, confirming the influence of geometric features on load transfer. Corresponding displacement results indicate that, while global deformation remains within acceptable limits, localised regions are highly stressed and susceptible to yielding.</w:t>
      </w:r>
    </w:p>
    <w:p w14:paraId="63179DF1" w14:textId="77777777" w:rsidR="00E5570E" w:rsidRPr="00E5570E" w:rsidRDefault="00E5570E" w:rsidP="00E5570E">
      <w:r w:rsidRPr="00E5570E">
        <w:t>These results correlate with analytical predictions, confirming that while the structure is globally robust, the snap-fit regions represent the primary structural limitation due to stress concentration.</w:t>
      </w:r>
    </w:p>
    <w:p w14:paraId="68128851" w14:textId="1C1311A0" w:rsidR="00A508AE" w:rsidRDefault="00A508AE" w:rsidP="00A508AE"/>
    <w:p w14:paraId="12681099" w14:textId="77777777" w:rsidR="003743B4" w:rsidRDefault="003743B4" w:rsidP="00A508AE"/>
    <w:p w14:paraId="78F517E9" w14:textId="77777777" w:rsidR="003743B4" w:rsidRPr="00A508AE" w:rsidRDefault="003743B4" w:rsidP="00A508AE"/>
    <w:p w14:paraId="742A7C26" w14:textId="359101E8" w:rsidR="009A0883" w:rsidRDefault="009A0883" w:rsidP="009A0883">
      <w:pPr>
        <w:pStyle w:val="Heading3"/>
      </w:pPr>
      <w:bookmarkStart w:id="64" w:name="_Toc231678903"/>
      <w:r>
        <w:lastRenderedPageBreak/>
        <w:t xml:space="preserve">Thermal stress </w:t>
      </w:r>
      <w:r w:rsidR="002210BA">
        <w:t>a</w:t>
      </w:r>
      <w:r>
        <w:t>nalysis</w:t>
      </w:r>
      <w:bookmarkEnd w:id="64"/>
    </w:p>
    <w:p w14:paraId="380F02A2" w14:textId="6F2F4393" w:rsidR="00764387" w:rsidRPr="00764387" w:rsidRDefault="001F05B9" w:rsidP="00764387">
      <w:r>
        <w:t>As can be seen in appendices 1</w:t>
      </w:r>
      <w:r w:rsidR="006F3B36">
        <w:t>1</w:t>
      </w:r>
      <w:r>
        <w:t>.5</w:t>
      </w:r>
      <w:r w:rsidR="003C3631">
        <w:t xml:space="preserve"> </w:t>
      </w:r>
      <w:r w:rsidR="00764387">
        <w:t>t</w:t>
      </w:r>
      <w:r w:rsidR="00764387" w:rsidRPr="00764387">
        <w:t>he thermal stress analysis demonstrates that non-uniform cooling generates residual stresses, particularly in thicker regions and at geometric discontinuities where heat dissipation is uneven. These residual stresses contribute directly to the warpage observed in the moulding simulation (~2 mm).</w:t>
      </w:r>
    </w:p>
    <w:p w14:paraId="32E4DBAA" w14:textId="77777777" w:rsidR="00764387" w:rsidRPr="00764387" w:rsidRDefault="00764387" w:rsidP="00764387">
      <w:r w:rsidRPr="00764387">
        <w:t>The results highlight the strong coupling between thermal behaviour and mechanical response, where residual stresses amplify deformation and reduce dimensional accuracy.</w:t>
      </w:r>
    </w:p>
    <w:p w14:paraId="10CBE84B" w14:textId="77777777" w:rsidR="00764387" w:rsidRPr="00764387" w:rsidRDefault="00764387" w:rsidP="00764387">
      <w:r w:rsidRPr="00764387">
        <w:t>This confirms that effective thermal management, particularly through uniform wall thickness and optimised cooling design, is critical for achieving both structural stability and manufacturing quality.</w:t>
      </w:r>
    </w:p>
    <w:p w14:paraId="32FCC7F9" w14:textId="799B4F6C" w:rsidR="009A0883" w:rsidRDefault="009A0883" w:rsidP="00764387">
      <w:pPr>
        <w:pStyle w:val="Heading3"/>
      </w:pPr>
      <w:bookmarkStart w:id="65" w:name="_Toc231678904"/>
      <w:r>
        <w:t>Non-linear static stress</w:t>
      </w:r>
      <w:r w:rsidR="002210BA">
        <w:t xml:space="preserve"> analysis</w:t>
      </w:r>
      <w:bookmarkEnd w:id="65"/>
    </w:p>
    <w:p w14:paraId="569282D5" w14:textId="539D5E8B" w:rsidR="00723672" w:rsidRPr="00723672" w:rsidRDefault="001F05B9" w:rsidP="00723672">
      <w:r>
        <w:t>As seen in appendices 1</w:t>
      </w:r>
      <w:r w:rsidR="006F3B36">
        <w:t>1</w:t>
      </w:r>
      <w:r>
        <w:t xml:space="preserve">.6 </w:t>
      </w:r>
      <w:r w:rsidR="00723672" w:rsidRPr="00723672">
        <w:t>The nonlinear static analysis provides a more accurate representation of snap-fit behaviour by incorporating large deformation effects. Results show significant elastic deformation in the snap-fit regions, allowing stress redistribution compared to the linear model.</w:t>
      </w:r>
    </w:p>
    <w:p w14:paraId="4DB21266" w14:textId="77777777" w:rsidR="00723672" w:rsidRPr="00723672" w:rsidRDefault="00723672" w:rsidP="00723672">
      <w:r w:rsidRPr="00723672">
        <w:t>Despite this redistribution, stress levels remain high relative to the material yield strength, indicating a risk of plastic deformation or fatigue failure under repeated loading cycles.</w:t>
      </w:r>
    </w:p>
    <w:p w14:paraId="4378B7E9" w14:textId="77777777" w:rsidR="00723672" w:rsidRPr="00723672" w:rsidRDefault="00723672" w:rsidP="00723672">
      <w:r w:rsidRPr="00723672">
        <w:t>This confirms that the design successfully achieves functional flexibility but highlights a critical trade-off between deformation capability and long-term durability, with the snap-fit geometry representing the primary constraint on performance.</w:t>
      </w:r>
    </w:p>
    <w:p w14:paraId="48C708DB" w14:textId="09342BDB" w:rsidR="003743B4" w:rsidRDefault="006D140B" w:rsidP="006C48A0">
      <w:pPr>
        <w:pStyle w:val="Heading2"/>
      </w:pPr>
      <w:bookmarkStart w:id="66" w:name="_Toc231678905"/>
      <w:r>
        <w:t>Validation of the robustness</w:t>
      </w:r>
      <w:bookmarkEnd w:id="66"/>
    </w:p>
    <w:p w14:paraId="7EEF3A52" w14:textId="717F15E0" w:rsidR="007A79B8" w:rsidRPr="007A79B8" w:rsidRDefault="007A79B8" w:rsidP="007A79B8">
      <w:pPr>
        <w:spacing w:before="100" w:beforeAutospacing="1" w:after="100" w:afterAutospacing="1"/>
        <w:rPr>
          <w:rFonts w:eastAsia="Times New Roman" w:cs="Arial"/>
          <w:kern w:val="0"/>
          <w:szCs w:val="24"/>
          <w:lang w:eastAsia="en-GB"/>
          <w14:ligatures w14:val="none"/>
        </w:rPr>
      </w:pPr>
      <w:r w:rsidRPr="007A79B8">
        <w:rPr>
          <w:rFonts w:eastAsia="Times New Roman" w:cs="Arial"/>
          <w:kern w:val="0"/>
          <w:szCs w:val="24"/>
          <w:lang w:eastAsia="en-GB"/>
          <w14:ligatures w14:val="none"/>
        </w:rPr>
        <w:t>The robustness of the component is validated through the integration of simulation, analytical calculations, and FEA. Injection moulding simulations confirm stable filling behaviour, controlled shrinkage (~1.2</w:t>
      </w:r>
      <w:r>
        <w:rPr>
          <w:rFonts w:eastAsia="Times New Roman" w:cs="Arial"/>
          <w:kern w:val="0"/>
          <w:szCs w:val="24"/>
          <w:lang w:eastAsia="en-GB"/>
          <w14:ligatures w14:val="none"/>
        </w:rPr>
        <w:t>-</w:t>
      </w:r>
      <w:r w:rsidRPr="007A79B8">
        <w:rPr>
          <w:rFonts w:eastAsia="Times New Roman" w:cs="Arial"/>
          <w:kern w:val="0"/>
          <w:szCs w:val="24"/>
          <w:lang w:eastAsia="en-GB"/>
          <w14:ligatures w14:val="none"/>
        </w:rPr>
        <w:t>1.5%), and acceptable warpage (~2 mm), indicating consistent manufacturability under varying process conditions.</w:t>
      </w:r>
    </w:p>
    <w:p w14:paraId="119BC414" w14:textId="77777777" w:rsidR="009D4702" w:rsidRDefault="007A79B8" w:rsidP="007A79B8">
      <w:pPr>
        <w:spacing w:before="100" w:beforeAutospacing="1" w:after="100" w:afterAutospacing="1"/>
        <w:rPr>
          <w:rFonts w:eastAsia="Times New Roman" w:cs="Arial"/>
          <w:kern w:val="0"/>
          <w:szCs w:val="24"/>
          <w:lang w:eastAsia="en-GB"/>
          <w14:ligatures w14:val="none"/>
        </w:rPr>
      </w:pPr>
      <w:r w:rsidRPr="007A79B8">
        <w:rPr>
          <w:rFonts w:eastAsia="Times New Roman" w:cs="Arial"/>
          <w:kern w:val="0"/>
          <w:szCs w:val="24"/>
          <w:lang w:eastAsia="en-GB"/>
          <w14:ligatures w14:val="none"/>
        </w:rPr>
        <w:t xml:space="preserve">FEA further demonstrates that, although localised stress concentrations occur at snap-fit features, global structural performance remains within functional limits. </w:t>
      </w:r>
      <w:r w:rsidRPr="007A79B8">
        <w:rPr>
          <w:rFonts w:eastAsia="Times New Roman" w:cs="Arial"/>
          <w:kern w:val="0"/>
          <w:szCs w:val="24"/>
          <w:lang w:eastAsia="en-GB"/>
          <w14:ligatures w14:val="none"/>
        </w:rPr>
        <w:lastRenderedPageBreak/>
        <w:t>These high-stress regions are predictable and can be targeted for design optimisation.</w:t>
      </w:r>
    </w:p>
    <w:p w14:paraId="3CD73418" w14:textId="6E27EB5F" w:rsidR="007A79B8" w:rsidRPr="009D4702" w:rsidRDefault="007A79B8" w:rsidP="009D4702">
      <w:pPr>
        <w:spacing w:before="100" w:beforeAutospacing="1" w:after="100" w:afterAutospacing="1"/>
        <w:rPr>
          <w:rFonts w:eastAsia="Times New Roman" w:cs="Arial"/>
          <w:kern w:val="0"/>
          <w:szCs w:val="24"/>
          <w:lang w:eastAsia="en-GB"/>
          <w14:ligatures w14:val="none"/>
        </w:rPr>
      </w:pPr>
      <w:r w:rsidRPr="007A79B8">
        <w:rPr>
          <w:rFonts w:eastAsia="Times New Roman" w:cs="Arial"/>
          <w:kern w:val="0"/>
          <w:szCs w:val="24"/>
          <w:lang w:eastAsia="en-GB"/>
          <w14:ligatures w14:val="none"/>
        </w:rPr>
        <w:t>The strong correlation between analytical predictions and simulation results confirms that component behaviour is well characterised and controlled. Overall, the design is considered robust for high-volume production, with minor refinement required in critical stress regions.</w:t>
      </w:r>
    </w:p>
    <w:p w14:paraId="138A3726" w14:textId="2EAB58D7" w:rsidR="006D140B" w:rsidRDefault="006D140B" w:rsidP="006D140B">
      <w:pPr>
        <w:pStyle w:val="Heading2"/>
      </w:pPr>
      <w:bookmarkStart w:id="67" w:name="_Toc231678906"/>
      <w:r>
        <w:t>Dimensional accuracy</w:t>
      </w:r>
      <w:bookmarkEnd w:id="67"/>
    </w:p>
    <w:p w14:paraId="279999D6" w14:textId="772DC25F" w:rsidR="007C07AA" w:rsidRPr="007C07AA" w:rsidRDefault="007C07AA" w:rsidP="007C07AA">
      <w:pPr>
        <w:spacing w:before="100" w:beforeAutospacing="1" w:after="100" w:afterAutospacing="1"/>
        <w:rPr>
          <w:rFonts w:eastAsia="Times New Roman" w:cs="Arial"/>
          <w:kern w:val="0"/>
          <w:szCs w:val="24"/>
          <w:lang w:eastAsia="en-GB"/>
          <w14:ligatures w14:val="none"/>
        </w:rPr>
      </w:pPr>
      <w:r w:rsidRPr="007C07AA">
        <w:rPr>
          <w:rFonts w:eastAsia="Times New Roman" w:cs="Arial"/>
          <w:kern w:val="0"/>
          <w:szCs w:val="24"/>
          <w:lang w:eastAsia="en-GB"/>
          <w14:ligatures w14:val="none"/>
        </w:rPr>
        <w:t>Dimensional accuracy was validated through both analytical and simulation-based shrinkage assessments. The calculated shrinkage (~1.2%) closely aligns with simulation results (1.2</w:t>
      </w:r>
      <w:r>
        <w:rPr>
          <w:rFonts w:eastAsia="Times New Roman" w:cs="Arial"/>
          <w:kern w:val="0"/>
          <w:szCs w:val="24"/>
          <w:lang w:eastAsia="en-GB"/>
          <w14:ligatures w14:val="none"/>
        </w:rPr>
        <w:t>-</w:t>
      </w:r>
      <w:r w:rsidRPr="007C07AA">
        <w:rPr>
          <w:rFonts w:eastAsia="Times New Roman" w:cs="Arial"/>
          <w:kern w:val="0"/>
          <w:szCs w:val="24"/>
          <w:lang w:eastAsia="en-GB"/>
          <w14:ligatures w14:val="none"/>
        </w:rPr>
        <w:t>1.5%), confirming model accuracy.</w:t>
      </w:r>
    </w:p>
    <w:p w14:paraId="4AAF7C63" w14:textId="77777777" w:rsidR="007C07AA" w:rsidRPr="007C07AA" w:rsidRDefault="007C07AA" w:rsidP="007C07AA">
      <w:pPr>
        <w:spacing w:before="100" w:beforeAutospacing="1" w:after="100" w:afterAutospacing="1"/>
        <w:rPr>
          <w:rFonts w:eastAsia="Times New Roman" w:cs="Arial"/>
          <w:kern w:val="0"/>
          <w:szCs w:val="24"/>
          <w:lang w:eastAsia="en-GB"/>
          <w14:ligatures w14:val="none"/>
        </w:rPr>
      </w:pPr>
      <w:r w:rsidRPr="007C07AA">
        <w:rPr>
          <w:rFonts w:eastAsia="Times New Roman" w:cs="Arial"/>
          <w:kern w:val="0"/>
          <w:szCs w:val="24"/>
          <w:lang w:eastAsia="en-GB"/>
          <w14:ligatures w14:val="none"/>
        </w:rPr>
        <w:t>Dimensional variation is generally uniform, with minor deviations in thicker regions due to localised cooling differences. Warpage remains limited to approximately 2 mm, ensuring overall geometric stability.</w:t>
      </w:r>
    </w:p>
    <w:p w14:paraId="4943AD0B" w14:textId="77777777" w:rsidR="007C07AA" w:rsidRPr="007C07AA" w:rsidRDefault="007C07AA" w:rsidP="007C07AA">
      <w:pPr>
        <w:spacing w:before="100" w:beforeAutospacing="1" w:after="100" w:afterAutospacing="1"/>
        <w:rPr>
          <w:rFonts w:eastAsia="Times New Roman" w:cs="Arial"/>
          <w:kern w:val="0"/>
          <w:szCs w:val="24"/>
          <w:lang w:eastAsia="en-GB"/>
          <w14:ligatures w14:val="none"/>
        </w:rPr>
      </w:pPr>
      <w:r w:rsidRPr="007C07AA">
        <w:rPr>
          <w:rFonts w:eastAsia="Times New Roman" w:cs="Arial"/>
          <w:kern w:val="0"/>
          <w:szCs w:val="24"/>
          <w:lang w:eastAsia="en-GB"/>
          <w14:ligatures w14:val="none"/>
        </w:rPr>
        <w:t>Design improvements, including uniform wall thickness and optimised gate placement, have reduced shrinkage variation and enhanced dimensional stability. The component therefore meets functional requirements while maintaining acceptable manufacturing tolerances.</w:t>
      </w:r>
    </w:p>
    <w:p w14:paraId="29DC3258" w14:textId="77777777" w:rsidR="009D649E" w:rsidRDefault="009D649E" w:rsidP="00F2139A">
      <w:pPr>
        <w:spacing w:before="100" w:beforeAutospacing="1" w:after="100" w:afterAutospacing="1"/>
        <w:rPr>
          <w:rFonts w:eastAsia="Times New Roman" w:cs="Arial"/>
          <w:kern w:val="0"/>
          <w:szCs w:val="24"/>
          <w:lang w:eastAsia="en-GB"/>
          <w14:ligatures w14:val="none"/>
        </w:rPr>
      </w:pPr>
    </w:p>
    <w:p w14:paraId="15513370" w14:textId="77777777" w:rsidR="00DA72B3" w:rsidRDefault="00DA72B3" w:rsidP="00F2139A">
      <w:pPr>
        <w:spacing w:before="100" w:beforeAutospacing="1" w:after="100" w:afterAutospacing="1"/>
        <w:rPr>
          <w:rFonts w:eastAsia="Times New Roman" w:cs="Arial"/>
          <w:kern w:val="0"/>
          <w:szCs w:val="24"/>
          <w:lang w:eastAsia="en-GB"/>
          <w14:ligatures w14:val="none"/>
        </w:rPr>
      </w:pPr>
    </w:p>
    <w:p w14:paraId="155948BD" w14:textId="77777777" w:rsidR="00DA72B3" w:rsidRDefault="00DA72B3" w:rsidP="00F2139A">
      <w:pPr>
        <w:spacing w:before="100" w:beforeAutospacing="1" w:after="100" w:afterAutospacing="1"/>
        <w:rPr>
          <w:rFonts w:eastAsia="Times New Roman" w:cs="Arial"/>
          <w:kern w:val="0"/>
          <w:szCs w:val="24"/>
          <w:lang w:eastAsia="en-GB"/>
          <w14:ligatures w14:val="none"/>
        </w:rPr>
      </w:pPr>
    </w:p>
    <w:p w14:paraId="75BFBF24" w14:textId="77777777" w:rsidR="00DA72B3" w:rsidRDefault="00DA72B3" w:rsidP="00F2139A">
      <w:pPr>
        <w:spacing w:before="100" w:beforeAutospacing="1" w:after="100" w:afterAutospacing="1"/>
        <w:rPr>
          <w:rFonts w:eastAsia="Times New Roman" w:cs="Arial"/>
          <w:kern w:val="0"/>
          <w:szCs w:val="24"/>
          <w:lang w:eastAsia="en-GB"/>
          <w14:ligatures w14:val="none"/>
        </w:rPr>
      </w:pPr>
    </w:p>
    <w:p w14:paraId="302C05B7" w14:textId="77777777" w:rsidR="00DA72B3" w:rsidRDefault="00DA72B3" w:rsidP="00F2139A">
      <w:pPr>
        <w:spacing w:before="100" w:beforeAutospacing="1" w:after="100" w:afterAutospacing="1"/>
        <w:rPr>
          <w:rFonts w:eastAsia="Times New Roman" w:cs="Arial"/>
          <w:kern w:val="0"/>
          <w:szCs w:val="24"/>
          <w:lang w:eastAsia="en-GB"/>
          <w14:ligatures w14:val="none"/>
        </w:rPr>
      </w:pPr>
    </w:p>
    <w:p w14:paraId="7E7F6C0E" w14:textId="77777777" w:rsidR="00DA72B3" w:rsidRDefault="00DA72B3" w:rsidP="00F2139A">
      <w:pPr>
        <w:spacing w:before="100" w:beforeAutospacing="1" w:after="100" w:afterAutospacing="1"/>
        <w:rPr>
          <w:rFonts w:eastAsia="Times New Roman" w:cs="Arial"/>
          <w:kern w:val="0"/>
          <w:szCs w:val="24"/>
          <w:lang w:eastAsia="en-GB"/>
          <w14:ligatures w14:val="none"/>
        </w:rPr>
      </w:pPr>
    </w:p>
    <w:p w14:paraId="25FBD4BD" w14:textId="77777777" w:rsidR="00DA72B3" w:rsidRPr="00F2139A" w:rsidRDefault="00DA72B3" w:rsidP="00F2139A">
      <w:pPr>
        <w:spacing w:before="100" w:beforeAutospacing="1" w:after="100" w:afterAutospacing="1"/>
        <w:rPr>
          <w:rFonts w:eastAsia="Times New Roman" w:cs="Arial"/>
          <w:kern w:val="0"/>
          <w:szCs w:val="24"/>
          <w:lang w:eastAsia="en-GB"/>
          <w14:ligatures w14:val="none"/>
        </w:rPr>
      </w:pPr>
    </w:p>
    <w:p w14:paraId="624B34AE" w14:textId="77777777" w:rsidR="00F410A8" w:rsidRDefault="00F410A8" w:rsidP="00F410A8">
      <w:pPr>
        <w:pStyle w:val="Heading1"/>
        <w:rPr>
          <w:lang w:eastAsia="en-GB"/>
        </w:rPr>
      </w:pPr>
      <w:bookmarkStart w:id="68" w:name="_Toc231678907"/>
      <w:r>
        <w:rPr>
          <w:lang w:eastAsia="en-GB"/>
        </w:rPr>
        <w:lastRenderedPageBreak/>
        <w:t>Engineering Calculations</w:t>
      </w:r>
      <w:bookmarkEnd w:id="68"/>
    </w:p>
    <w:p w14:paraId="4EC8878E" w14:textId="2961DFE5" w:rsidR="00225E05" w:rsidRDefault="00E46402" w:rsidP="00F410A8">
      <w:r w:rsidRPr="00E46402">
        <w:rPr>
          <w:noProof/>
        </w:rPr>
        <w:drawing>
          <wp:inline distT="0" distB="0" distL="0" distR="0" wp14:anchorId="7E891071" wp14:editId="5D9C57DD">
            <wp:extent cx="5581937" cy="2044805"/>
            <wp:effectExtent l="0" t="0" r="0" b="0"/>
            <wp:docPr id="1109271188"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271188" name="Picture 1" descr="A black text on a white background&#10;&#10;AI-generated content may be incorrect."/>
                    <pic:cNvPicPr/>
                  </pic:nvPicPr>
                  <pic:blipFill>
                    <a:blip r:embed="rId58"/>
                    <a:stretch>
                      <a:fillRect/>
                    </a:stretch>
                  </pic:blipFill>
                  <pic:spPr>
                    <a:xfrm>
                      <a:off x="0" y="0"/>
                      <a:ext cx="5581937" cy="2044805"/>
                    </a:xfrm>
                    <a:prstGeom prst="rect">
                      <a:avLst/>
                    </a:prstGeom>
                  </pic:spPr>
                </pic:pic>
              </a:graphicData>
            </a:graphic>
          </wp:inline>
        </w:drawing>
      </w:r>
    </w:p>
    <w:p w14:paraId="04CDE690" w14:textId="03D93915" w:rsidR="00225E05" w:rsidRDefault="00023DCF" w:rsidP="00F410A8">
      <w:r w:rsidRPr="00023DCF">
        <w:rPr>
          <w:noProof/>
        </w:rPr>
        <w:drawing>
          <wp:inline distT="0" distB="0" distL="0" distR="0" wp14:anchorId="3F6F9EAA" wp14:editId="75A01A52">
            <wp:extent cx="5731510" cy="2303780"/>
            <wp:effectExtent l="0" t="0" r="2540" b="1270"/>
            <wp:docPr id="72083578"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83578" name="Picture 1" descr="A black text on a white background&#10;&#10;AI-generated content may be incorrect."/>
                    <pic:cNvPicPr/>
                  </pic:nvPicPr>
                  <pic:blipFill>
                    <a:blip r:embed="rId59"/>
                    <a:stretch>
                      <a:fillRect/>
                    </a:stretch>
                  </pic:blipFill>
                  <pic:spPr>
                    <a:xfrm>
                      <a:off x="0" y="0"/>
                      <a:ext cx="5731510" cy="2303780"/>
                    </a:xfrm>
                    <a:prstGeom prst="rect">
                      <a:avLst/>
                    </a:prstGeom>
                  </pic:spPr>
                </pic:pic>
              </a:graphicData>
            </a:graphic>
          </wp:inline>
        </w:drawing>
      </w:r>
    </w:p>
    <w:p w14:paraId="67AC18B4" w14:textId="2B6B56D2" w:rsidR="00023DCF" w:rsidRDefault="000B00BC" w:rsidP="00F410A8">
      <w:r w:rsidRPr="000B00BC">
        <w:rPr>
          <w:noProof/>
        </w:rPr>
        <w:drawing>
          <wp:inline distT="0" distB="0" distL="0" distR="0" wp14:anchorId="4FEE90E0" wp14:editId="3A7C3C9F">
            <wp:extent cx="5731510" cy="2036445"/>
            <wp:effectExtent l="0" t="0" r="2540" b="1905"/>
            <wp:docPr id="125521145" name="Picture 1" descr="A math equations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21145" name="Picture 1" descr="A math equations on a white background&#10;&#10;AI-generated content may be incorrect."/>
                    <pic:cNvPicPr/>
                  </pic:nvPicPr>
                  <pic:blipFill>
                    <a:blip r:embed="rId60"/>
                    <a:stretch>
                      <a:fillRect/>
                    </a:stretch>
                  </pic:blipFill>
                  <pic:spPr>
                    <a:xfrm>
                      <a:off x="0" y="0"/>
                      <a:ext cx="5731510" cy="2036445"/>
                    </a:xfrm>
                    <a:prstGeom prst="rect">
                      <a:avLst/>
                    </a:prstGeom>
                  </pic:spPr>
                </pic:pic>
              </a:graphicData>
            </a:graphic>
          </wp:inline>
        </w:drawing>
      </w:r>
    </w:p>
    <w:p w14:paraId="4F18F058" w14:textId="5125990B" w:rsidR="000B00BC" w:rsidRDefault="00E039F8" w:rsidP="00F410A8">
      <w:r w:rsidRPr="00E039F8">
        <w:rPr>
          <w:noProof/>
        </w:rPr>
        <w:lastRenderedPageBreak/>
        <w:drawing>
          <wp:inline distT="0" distB="0" distL="0" distR="0" wp14:anchorId="2A6D2087" wp14:editId="5D6A2C86">
            <wp:extent cx="5731510" cy="2237740"/>
            <wp:effectExtent l="0" t="0" r="2540" b="0"/>
            <wp:docPr id="1175898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8984" name="Picture 1" descr="A screenshot of a computer&#10;&#10;AI-generated content may be incorrect."/>
                    <pic:cNvPicPr/>
                  </pic:nvPicPr>
                  <pic:blipFill>
                    <a:blip r:embed="rId61"/>
                    <a:stretch>
                      <a:fillRect/>
                    </a:stretch>
                  </pic:blipFill>
                  <pic:spPr>
                    <a:xfrm>
                      <a:off x="0" y="0"/>
                      <a:ext cx="5731510" cy="2237740"/>
                    </a:xfrm>
                    <a:prstGeom prst="rect">
                      <a:avLst/>
                    </a:prstGeom>
                  </pic:spPr>
                </pic:pic>
              </a:graphicData>
            </a:graphic>
          </wp:inline>
        </w:drawing>
      </w:r>
    </w:p>
    <w:p w14:paraId="6CDE4CF6" w14:textId="7F8EC121" w:rsidR="00E039F8" w:rsidRDefault="002449F6" w:rsidP="00F410A8">
      <w:r w:rsidRPr="002449F6">
        <w:rPr>
          <w:noProof/>
        </w:rPr>
        <w:drawing>
          <wp:inline distT="0" distB="0" distL="0" distR="0" wp14:anchorId="22941988" wp14:editId="6DA4E9D3">
            <wp:extent cx="5731510" cy="3378835"/>
            <wp:effectExtent l="0" t="0" r="2540" b="0"/>
            <wp:docPr id="1025615873" name="Picture 1" descr="A screenshot of a math probl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615873" name="Picture 1" descr="A screenshot of a math problem&#10;&#10;AI-generated content may be incorrect."/>
                    <pic:cNvPicPr/>
                  </pic:nvPicPr>
                  <pic:blipFill>
                    <a:blip r:embed="rId62"/>
                    <a:stretch>
                      <a:fillRect/>
                    </a:stretch>
                  </pic:blipFill>
                  <pic:spPr>
                    <a:xfrm>
                      <a:off x="0" y="0"/>
                      <a:ext cx="5731510" cy="3378835"/>
                    </a:xfrm>
                    <a:prstGeom prst="rect">
                      <a:avLst/>
                    </a:prstGeom>
                  </pic:spPr>
                </pic:pic>
              </a:graphicData>
            </a:graphic>
          </wp:inline>
        </w:drawing>
      </w:r>
    </w:p>
    <w:p w14:paraId="43CD82F8" w14:textId="60277AAF" w:rsidR="002449F6" w:rsidRDefault="000C7A72" w:rsidP="00F410A8">
      <w:r w:rsidRPr="000C7A72">
        <w:rPr>
          <w:noProof/>
        </w:rPr>
        <w:drawing>
          <wp:inline distT="0" distB="0" distL="0" distR="0" wp14:anchorId="659A833C" wp14:editId="467C0F96">
            <wp:extent cx="5486682" cy="2292468"/>
            <wp:effectExtent l="0" t="0" r="0" b="0"/>
            <wp:docPr id="48852457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524570" name="Picture 1" descr="A screenshot of a computer&#10;&#10;AI-generated content may be incorrect."/>
                    <pic:cNvPicPr/>
                  </pic:nvPicPr>
                  <pic:blipFill>
                    <a:blip r:embed="rId63"/>
                    <a:stretch>
                      <a:fillRect/>
                    </a:stretch>
                  </pic:blipFill>
                  <pic:spPr>
                    <a:xfrm>
                      <a:off x="0" y="0"/>
                      <a:ext cx="5486682" cy="2292468"/>
                    </a:xfrm>
                    <a:prstGeom prst="rect">
                      <a:avLst/>
                    </a:prstGeom>
                  </pic:spPr>
                </pic:pic>
              </a:graphicData>
            </a:graphic>
          </wp:inline>
        </w:drawing>
      </w:r>
    </w:p>
    <w:p w14:paraId="528074F8" w14:textId="46DC56BA" w:rsidR="000C7A72" w:rsidRDefault="00564A12" w:rsidP="00F410A8">
      <w:r w:rsidRPr="00564A12">
        <w:rPr>
          <w:noProof/>
        </w:rPr>
        <w:lastRenderedPageBreak/>
        <w:drawing>
          <wp:inline distT="0" distB="0" distL="0" distR="0" wp14:anchorId="0DF80580" wp14:editId="33910523">
            <wp:extent cx="5731510" cy="3023235"/>
            <wp:effectExtent l="0" t="0" r="2540" b="5715"/>
            <wp:docPr id="1517569325"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569325" name="Picture 1" descr="A white background with black text&#10;&#10;AI-generated content may be incorrect."/>
                    <pic:cNvPicPr/>
                  </pic:nvPicPr>
                  <pic:blipFill>
                    <a:blip r:embed="rId64"/>
                    <a:stretch>
                      <a:fillRect/>
                    </a:stretch>
                  </pic:blipFill>
                  <pic:spPr>
                    <a:xfrm>
                      <a:off x="0" y="0"/>
                      <a:ext cx="5731510" cy="3023235"/>
                    </a:xfrm>
                    <a:prstGeom prst="rect">
                      <a:avLst/>
                    </a:prstGeom>
                  </pic:spPr>
                </pic:pic>
              </a:graphicData>
            </a:graphic>
          </wp:inline>
        </w:drawing>
      </w:r>
    </w:p>
    <w:p w14:paraId="0C6C58A2" w14:textId="74E702FC" w:rsidR="00564A12" w:rsidRDefault="00B32279" w:rsidP="00F410A8">
      <w:r w:rsidRPr="00B32279">
        <w:rPr>
          <w:noProof/>
        </w:rPr>
        <w:drawing>
          <wp:inline distT="0" distB="0" distL="0" distR="0" wp14:anchorId="5D6A6446" wp14:editId="0A8B7F32">
            <wp:extent cx="5416828" cy="2514729"/>
            <wp:effectExtent l="0" t="0" r="0" b="0"/>
            <wp:docPr id="1529722680"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722680" name="Picture 1" descr="A white background with black text&#10;&#10;AI-generated content may be incorrect."/>
                    <pic:cNvPicPr/>
                  </pic:nvPicPr>
                  <pic:blipFill>
                    <a:blip r:embed="rId65"/>
                    <a:stretch>
                      <a:fillRect/>
                    </a:stretch>
                  </pic:blipFill>
                  <pic:spPr>
                    <a:xfrm>
                      <a:off x="0" y="0"/>
                      <a:ext cx="5416828" cy="2514729"/>
                    </a:xfrm>
                    <a:prstGeom prst="rect">
                      <a:avLst/>
                    </a:prstGeom>
                  </pic:spPr>
                </pic:pic>
              </a:graphicData>
            </a:graphic>
          </wp:inline>
        </w:drawing>
      </w:r>
    </w:p>
    <w:p w14:paraId="0DAB954E" w14:textId="3F229DA6" w:rsidR="00B32279" w:rsidRDefault="00F96ADE" w:rsidP="00F410A8">
      <w:r w:rsidRPr="00F96ADE">
        <w:rPr>
          <w:noProof/>
        </w:rPr>
        <w:drawing>
          <wp:inline distT="0" distB="0" distL="0" distR="0" wp14:anchorId="2E06C58B" wp14:editId="2F986EB7">
            <wp:extent cx="2006703" cy="1771741"/>
            <wp:effectExtent l="0" t="0" r="0" b="0"/>
            <wp:docPr id="1424689346" name="Picture 1" descr="A math equations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689346" name="Picture 1" descr="A math equations on a white background&#10;&#10;AI-generated content may be incorrect."/>
                    <pic:cNvPicPr/>
                  </pic:nvPicPr>
                  <pic:blipFill>
                    <a:blip r:embed="rId66"/>
                    <a:stretch>
                      <a:fillRect/>
                    </a:stretch>
                  </pic:blipFill>
                  <pic:spPr>
                    <a:xfrm>
                      <a:off x="0" y="0"/>
                      <a:ext cx="2006703" cy="1771741"/>
                    </a:xfrm>
                    <a:prstGeom prst="rect">
                      <a:avLst/>
                    </a:prstGeom>
                  </pic:spPr>
                </pic:pic>
              </a:graphicData>
            </a:graphic>
          </wp:inline>
        </w:drawing>
      </w:r>
    </w:p>
    <w:p w14:paraId="01CCF9D1" w14:textId="1F9D70B6" w:rsidR="00F96ADE" w:rsidRDefault="001B1FF4" w:rsidP="00F410A8">
      <w:r w:rsidRPr="001B1FF4">
        <w:rPr>
          <w:noProof/>
        </w:rPr>
        <w:lastRenderedPageBreak/>
        <w:drawing>
          <wp:inline distT="0" distB="0" distL="0" distR="0" wp14:anchorId="75F9C863" wp14:editId="35E41A57">
            <wp:extent cx="1905098" cy="1644735"/>
            <wp:effectExtent l="0" t="0" r="0" b="0"/>
            <wp:docPr id="392956560" name="Picture 1" descr="A math equations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956560" name="Picture 1" descr="A math equations on a white background&#10;&#10;AI-generated content may be incorrect."/>
                    <pic:cNvPicPr/>
                  </pic:nvPicPr>
                  <pic:blipFill>
                    <a:blip r:embed="rId67"/>
                    <a:stretch>
                      <a:fillRect/>
                    </a:stretch>
                  </pic:blipFill>
                  <pic:spPr>
                    <a:xfrm>
                      <a:off x="0" y="0"/>
                      <a:ext cx="1905098" cy="1644735"/>
                    </a:xfrm>
                    <a:prstGeom prst="rect">
                      <a:avLst/>
                    </a:prstGeom>
                  </pic:spPr>
                </pic:pic>
              </a:graphicData>
            </a:graphic>
          </wp:inline>
        </w:drawing>
      </w:r>
    </w:p>
    <w:p w14:paraId="645BEEC6" w14:textId="0C83B55C" w:rsidR="001B1FF4" w:rsidRPr="00F410A8" w:rsidRDefault="001A4DC4" w:rsidP="00F410A8">
      <w:r w:rsidRPr="001A4DC4">
        <w:rPr>
          <w:noProof/>
        </w:rPr>
        <w:drawing>
          <wp:inline distT="0" distB="0" distL="0" distR="0" wp14:anchorId="33D14CBC" wp14:editId="653C342B">
            <wp:extent cx="5731510" cy="2435860"/>
            <wp:effectExtent l="0" t="0" r="2540" b="2540"/>
            <wp:docPr id="976176477"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176477" name="Picture 1" descr="A white background with black text&#10;&#10;AI-generated content may be incorrect."/>
                    <pic:cNvPicPr/>
                  </pic:nvPicPr>
                  <pic:blipFill>
                    <a:blip r:embed="rId68"/>
                    <a:stretch>
                      <a:fillRect/>
                    </a:stretch>
                  </pic:blipFill>
                  <pic:spPr>
                    <a:xfrm>
                      <a:off x="0" y="0"/>
                      <a:ext cx="5731510" cy="2435860"/>
                    </a:xfrm>
                    <a:prstGeom prst="rect">
                      <a:avLst/>
                    </a:prstGeom>
                  </pic:spPr>
                </pic:pic>
              </a:graphicData>
            </a:graphic>
          </wp:inline>
        </w:drawing>
      </w:r>
    </w:p>
    <w:p w14:paraId="4A36FAC2" w14:textId="77777777" w:rsidR="00A508AE" w:rsidRPr="008F37D8" w:rsidRDefault="00A508AE" w:rsidP="00A508AE">
      <w:pPr>
        <w:rPr>
          <w:rFonts w:cs="Arial"/>
          <w:szCs w:val="24"/>
        </w:rPr>
      </w:pPr>
      <w:r w:rsidRPr="008F37D8">
        <w:rPr>
          <w:rFonts w:cs="Arial"/>
          <w:szCs w:val="24"/>
        </w:rPr>
        <w:t>The calculations confirm that the design meets lightweight and material efficiency requirements, shrinkage remains within acceptable limits, ensuring dimensional accuracy, injection pressure and clamping force are sufficient for defect-free moulding, cooling time is the dominant factor influencing cycle time and cost, snap-fit regions require optimisation due to high local stress and the heat transfer supports efficient cooling but can be improved further.</w:t>
      </w:r>
    </w:p>
    <w:p w14:paraId="1B27615D" w14:textId="352C6EDC" w:rsidR="000047F6" w:rsidRPr="00A508AE" w:rsidRDefault="00A508AE" w:rsidP="000047F6">
      <w:pPr>
        <w:rPr>
          <w:rFonts w:cs="Arial"/>
          <w:szCs w:val="24"/>
        </w:rPr>
      </w:pPr>
      <w:r w:rsidRPr="008F37D8">
        <w:rPr>
          <w:rFonts w:cs="Arial"/>
          <w:szCs w:val="24"/>
        </w:rPr>
        <w:t>Overall, the analytical results strongly support the simulation and demonstrate a technically viable design, with clear areas identified for further optimisation.</w:t>
      </w:r>
    </w:p>
    <w:p w14:paraId="72C9F4CC" w14:textId="73A254AA" w:rsidR="00A05C7E" w:rsidRDefault="00290BE4" w:rsidP="002E634B">
      <w:pPr>
        <w:pStyle w:val="Heading1"/>
      </w:pPr>
      <w:bookmarkStart w:id="69" w:name="_Toc231678908"/>
      <w:r>
        <w:lastRenderedPageBreak/>
        <w:t>Cost Calculation Analysis</w:t>
      </w:r>
      <w:bookmarkEnd w:id="69"/>
    </w:p>
    <w:p w14:paraId="6634093B" w14:textId="77777777" w:rsidR="006D140B" w:rsidRDefault="006D140B" w:rsidP="006D140B">
      <w:pPr>
        <w:pStyle w:val="Heading2"/>
      </w:pPr>
      <w:bookmarkStart w:id="70" w:name="_Toc231678909"/>
      <w:r>
        <w:t>Material Costs.</w:t>
      </w:r>
      <w:bookmarkEnd w:id="70"/>
    </w:p>
    <w:p w14:paraId="463B002F" w14:textId="6AE88391" w:rsidR="00D548E5" w:rsidRPr="00D548E5" w:rsidRDefault="000806D3" w:rsidP="00D548E5">
      <w:r w:rsidRPr="000806D3">
        <w:rPr>
          <w:noProof/>
        </w:rPr>
        <w:drawing>
          <wp:inline distT="0" distB="0" distL="0" distR="0" wp14:anchorId="43D03D20" wp14:editId="27EC3549">
            <wp:extent cx="5731510" cy="2181860"/>
            <wp:effectExtent l="0" t="0" r="2540" b="8890"/>
            <wp:docPr id="58327907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731510" cy="2181860"/>
                    </a:xfrm>
                    <a:prstGeom prst="rect">
                      <a:avLst/>
                    </a:prstGeom>
                    <a:noFill/>
                    <a:ln>
                      <a:noFill/>
                    </a:ln>
                  </pic:spPr>
                </pic:pic>
              </a:graphicData>
            </a:graphic>
          </wp:inline>
        </w:drawing>
      </w:r>
    </w:p>
    <w:p w14:paraId="796AA0DE" w14:textId="77777777" w:rsidR="00587BB6" w:rsidRDefault="00587BB6" w:rsidP="006D140B">
      <w:pPr>
        <w:pStyle w:val="Heading2"/>
      </w:pPr>
      <w:bookmarkStart w:id="71" w:name="_Toc231678910"/>
      <w:r>
        <w:t>Manufacturing Costs</w:t>
      </w:r>
      <w:bookmarkEnd w:id="71"/>
    </w:p>
    <w:p w14:paraId="33796C35" w14:textId="70561B41" w:rsidR="00652547" w:rsidRDefault="00652547" w:rsidP="00652547">
      <w:r w:rsidRPr="00652547">
        <w:rPr>
          <w:noProof/>
        </w:rPr>
        <w:drawing>
          <wp:inline distT="0" distB="0" distL="0" distR="0" wp14:anchorId="4D56629E" wp14:editId="53109F4F">
            <wp:extent cx="5731510" cy="1496695"/>
            <wp:effectExtent l="0" t="0" r="2540" b="8255"/>
            <wp:docPr id="2861882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731510" cy="1496695"/>
                    </a:xfrm>
                    <a:prstGeom prst="rect">
                      <a:avLst/>
                    </a:prstGeom>
                    <a:noFill/>
                    <a:ln>
                      <a:noFill/>
                    </a:ln>
                  </pic:spPr>
                </pic:pic>
              </a:graphicData>
            </a:graphic>
          </wp:inline>
        </w:drawing>
      </w:r>
    </w:p>
    <w:p w14:paraId="3F74DB18" w14:textId="7CF05542" w:rsidR="00652547" w:rsidRDefault="003C1798" w:rsidP="00652547">
      <w:r w:rsidRPr="003C1798">
        <w:rPr>
          <w:noProof/>
        </w:rPr>
        <w:drawing>
          <wp:inline distT="0" distB="0" distL="0" distR="0" wp14:anchorId="04405014" wp14:editId="3ABC9353">
            <wp:extent cx="5731510" cy="619125"/>
            <wp:effectExtent l="0" t="0" r="2540" b="9525"/>
            <wp:docPr id="3683756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731510" cy="619125"/>
                    </a:xfrm>
                    <a:prstGeom prst="rect">
                      <a:avLst/>
                    </a:prstGeom>
                    <a:noFill/>
                    <a:ln>
                      <a:noFill/>
                    </a:ln>
                  </pic:spPr>
                </pic:pic>
              </a:graphicData>
            </a:graphic>
          </wp:inline>
        </w:drawing>
      </w:r>
    </w:p>
    <w:p w14:paraId="3C3940E5" w14:textId="546FFC24" w:rsidR="008C192B" w:rsidRDefault="008C192B" w:rsidP="00652547">
      <w:r w:rsidRPr="008C192B">
        <w:rPr>
          <w:noProof/>
        </w:rPr>
        <w:drawing>
          <wp:inline distT="0" distB="0" distL="0" distR="0" wp14:anchorId="1DD154DD" wp14:editId="7E75B91B">
            <wp:extent cx="5731510" cy="1359535"/>
            <wp:effectExtent l="0" t="0" r="2540" b="0"/>
            <wp:docPr id="170798626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731510" cy="1359535"/>
                    </a:xfrm>
                    <a:prstGeom prst="rect">
                      <a:avLst/>
                    </a:prstGeom>
                    <a:noFill/>
                    <a:ln>
                      <a:noFill/>
                    </a:ln>
                  </pic:spPr>
                </pic:pic>
              </a:graphicData>
            </a:graphic>
          </wp:inline>
        </w:drawing>
      </w:r>
    </w:p>
    <w:p w14:paraId="32CF0022" w14:textId="5AFF060E" w:rsidR="000B1A92" w:rsidRPr="00652547" w:rsidRDefault="000B1A92" w:rsidP="00652547"/>
    <w:p w14:paraId="7F2E0B32" w14:textId="4DF2143B" w:rsidR="007512D4" w:rsidRDefault="007512D4" w:rsidP="00A87272"/>
    <w:p w14:paraId="0956438E" w14:textId="342DC867" w:rsidR="00425EA4" w:rsidRDefault="0046118B" w:rsidP="00A87272">
      <w:r w:rsidRPr="0046118B">
        <w:rPr>
          <w:noProof/>
        </w:rPr>
        <w:lastRenderedPageBreak/>
        <w:drawing>
          <wp:inline distT="0" distB="0" distL="0" distR="0" wp14:anchorId="0B4492F0" wp14:editId="5D535EBE">
            <wp:extent cx="5178056" cy="9564021"/>
            <wp:effectExtent l="0" t="0" r="3810" b="0"/>
            <wp:docPr id="19307326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187330" cy="9581151"/>
                    </a:xfrm>
                    <a:prstGeom prst="rect">
                      <a:avLst/>
                    </a:prstGeom>
                    <a:noFill/>
                    <a:ln>
                      <a:noFill/>
                    </a:ln>
                  </pic:spPr>
                </pic:pic>
              </a:graphicData>
            </a:graphic>
          </wp:inline>
        </w:drawing>
      </w:r>
    </w:p>
    <w:p w14:paraId="1FD3B06F" w14:textId="21EE4674" w:rsidR="0046118B" w:rsidRDefault="00586422" w:rsidP="00A87272">
      <w:r w:rsidRPr="00586422">
        <w:rPr>
          <w:noProof/>
        </w:rPr>
        <w:lastRenderedPageBreak/>
        <w:drawing>
          <wp:inline distT="0" distB="0" distL="0" distR="0" wp14:anchorId="55237F44" wp14:editId="143B9C91">
            <wp:extent cx="6071191" cy="6745170"/>
            <wp:effectExtent l="0" t="0" r="6350" b="0"/>
            <wp:docPr id="211149366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6075177" cy="6749599"/>
                    </a:xfrm>
                    <a:prstGeom prst="rect">
                      <a:avLst/>
                    </a:prstGeom>
                    <a:noFill/>
                    <a:ln>
                      <a:noFill/>
                    </a:ln>
                  </pic:spPr>
                </pic:pic>
              </a:graphicData>
            </a:graphic>
          </wp:inline>
        </w:drawing>
      </w:r>
    </w:p>
    <w:p w14:paraId="5CDD043A" w14:textId="706D0748" w:rsidR="002473A4" w:rsidRDefault="002473A4" w:rsidP="00A87272"/>
    <w:p w14:paraId="3E43BD45" w14:textId="77777777" w:rsidR="000806D3" w:rsidRDefault="000806D3" w:rsidP="00A87272"/>
    <w:p w14:paraId="4DA51D3E" w14:textId="77777777" w:rsidR="000806D3" w:rsidRDefault="000806D3" w:rsidP="00A87272"/>
    <w:p w14:paraId="3EFFF2A0" w14:textId="77777777" w:rsidR="000806D3" w:rsidRDefault="000806D3" w:rsidP="00A87272"/>
    <w:p w14:paraId="68F3C4DE" w14:textId="77777777" w:rsidR="000806D3" w:rsidRDefault="000806D3" w:rsidP="00A87272"/>
    <w:p w14:paraId="2D7D1DC2" w14:textId="2EF06044" w:rsidR="008068B3" w:rsidRPr="00A87272" w:rsidRDefault="00184780" w:rsidP="00A87272">
      <w:r w:rsidRPr="00184780">
        <w:lastRenderedPageBreak/>
        <w:t>Injection moulding cost efficiency is primarily driven by labour, machine utilisation, tooling, and material usage. Maximising production rate and minimising material waste are key to reducing unit cost.</w:t>
      </w:r>
      <w:r>
        <w:t xml:space="preserve"> </w:t>
      </w:r>
      <w:r w:rsidR="00D52CEB" w:rsidRPr="00D52CEB">
        <w:t>Strategic improvements can significantly enhance margins, including the use of multi-cavity tooling to increase output without proportional cost increases, greater automation to reduce labour dependency (for example lowering labour costs from around £190k to £120k</w:t>
      </w:r>
      <w:r w:rsidR="00D52CEB">
        <w:t xml:space="preserve"> or outsourcing to another country</w:t>
      </w:r>
      <w:r w:rsidR="00D52CEB" w:rsidRPr="00D52CEB">
        <w:t>), and running operations 24/7 to maximise asset use and dilute fixed costs. In addition, optimising material usage remains the most effective lever for reducing variable costs and improving overall profitability.</w:t>
      </w:r>
      <w:r w:rsidR="00D52CEB">
        <w:t xml:space="preserve"> </w:t>
      </w:r>
    </w:p>
    <w:p w14:paraId="25489896" w14:textId="77777777" w:rsidR="00B52250" w:rsidRDefault="00116476" w:rsidP="00B52250">
      <w:pPr>
        <w:keepNext/>
      </w:pPr>
      <w:r w:rsidRPr="00116476">
        <w:rPr>
          <w:noProof/>
        </w:rPr>
        <w:drawing>
          <wp:inline distT="0" distB="0" distL="0" distR="0" wp14:anchorId="49EA9DE1" wp14:editId="4C389363">
            <wp:extent cx="5731510" cy="2788920"/>
            <wp:effectExtent l="0" t="0" r="2540" b="0"/>
            <wp:docPr id="52797837" name="Picture 1" descr="A graph of a number of work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97837" name="Picture 1" descr="A graph of a number of workers&#10;&#10;AI-generated content may be incorrect."/>
                    <pic:cNvPicPr/>
                  </pic:nvPicPr>
                  <pic:blipFill>
                    <a:blip r:embed="rId75"/>
                    <a:stretch>
                      <a:fillRect/>
                    </a:stretch>
                  </pic:blipFill>
                  <pic:spPr>
                    <a:xfrm>
                      <a:off x="0" y="0"/>
                      <a:ext cx="5731510" cy="2788920"/>
                    </a:xfrm>
                    <a:prstGeom prst="rect">
                      <a:avLst/>
                    </a:prstGeom>
                  </pic:spPr>
                </pic:pic>
              </a:graphicData>
            </a:graphic>
          </wp:inline>
        </w:drawing>
      </w:r>
    </w:p>
    <w:p w14:paraId="7F1F2EEB" w14:textId="376685E0" w:rsidR="00116476" w:rsidRDefault="00B52250" w:rsidP="00B52250">
      <w:pPr>
        <w:pStyle w:val="Caption"/>
      </w:pPr>
      <w:bookmarkStart w:id="72" w:name="_Toc231677105"/>
      <w:r>
        <w:t xml:space="preserve">Figure </w:t>
      </w:r>
      <w:r>
        <w:fldChar w:fldCharType="begin"/>
      </w:r>
      <w:r>
        <w:instrText xml:space="preserve"> SEQ Figure \* ARABIC </w:instrText>
      </w:r>
      <w:r>
        <w:fldChar w:fldCharType="separate"/>
      </w:r>
      <w:r w:rsidR="001D306C">
        <w:rPr>
          <w:noProof/>
        </w:rPr>
        <w:t>39</w:t>
      </w:r>
      <w:r>
        <w:fldChar w:fldCharType="end"/>
      </w:r>
      <w:r>
        <w:t xml:space="preserve">- </w:t>
      </w:r>
      <w:r w:rsidRPr="002C2C2B">
        <w:t>Average salaries of production workers and machine operators (Reshoring Institute, 2022)</w:t>
      </w:r>
      <w:bookmarkEnd w:id="72"/>
    </w:p>
    <w:p w14:paraId="13958BD1" w14:textId="3EDB43E8" w:rsidR="00322B04" w:rsidRDefault="001B716F" w:rsidP="00755375">
      <w:r w:rsidRPr="001B716F">
        <w:t>When mass-producing an ABS-Polycarbonate mobile phone case at a scale of 1 million units, outsourcing to Asia (such as China or Vietnam) cuts initial tooling expenses by 30% to 50% and reduces the per-part cost by up to 40%. However, when importing to the UK, you trade off these upfront financial savings against longer lead times, shipping freight complexities, and import duties</w:t>
      </w:r>
      <w:r>
        <w:t>. Below in tabl</w:t>
      </w:r>
      <w:r w:rsidR="00F0206D">
        <w:t>e 4</w:t>
      </w:r>
      <w:r>
        <w:t xml:space="preserve"> </w:t>
      </w:r>
      <w:r w:rsidR="00322B04">
        <w:t>you will see the trade-off for the differences for outsourcing.</w:t>
      </w:r>
    </w:p>
    <w:p w14:paraId="77760EE5" w14:textId="77777777" w:rsidR="001D306C" w:rsidRDefault="00C30E65" w:rsidP="001D306C">
      <w:pPr>
        <w:keepNext/>
      </w:pPr>
      <w:r w:rsidRPr="00C30E65">
        <w:rPr>
          <w:noProof/>
        </w:rPr>
        <w:lastRenderedPageBreak/>
        <w:drawing>
          <wp:inline distT="0" distB="0" distL="0" distR="0" wp14:anchorId="6D0E5DF8" wp14:editId="777E37DA">
            <wp:extent cx="4457700" cy="2193785"/>
            <wp:effectExtent l="0" t="0" r="0" b="0"/>
            <wp:docPr id="9916018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4461688" cy="2195747"/>
                    </a:xfrm>
                    <a:prstGeom prst="rect">
                      <a:avLst/>
                    </a:prstGeom>
                    <a:noFill/>
                    <a:ln>
                      <a:noFill/>
                    </a:ln>
                  </pic:spPr>
                </pic:pic>
              </a:graphicData>
            </a:graphic>
          </wp:inline>
        </w:drawing>
      </w:r>
    </w:p>
    <w:p w14:paraId="5960576E" w14:textId="363875CC" w:rsidR="00116476" w:rsidRPr="00587BB6" w:rsidRDefault="001D306C" w:rsidP="001D306C">
      <w:pPr>
        <w:pStyle w:val="Caption"/>
      </w:pPr>
      <w:bookmarkStart w:id="73" w:name="_Toc231677124"/>
      <w:r>
        <w:t xml:space="preserve">Table </w:t>
      </w:r>
      <w:r>
        <w:fldChar w:fldCharType="begin"/>
      </w:r>
      <w:r>
        <w:instrText xml:space="preserve"> SEQ Table \* ARABIC </w:instrText>
      </w:r>
      <w:r>
        <w:fldChar w:fldCharType="separate"/>
      </w:r>
      <w:r>
        <w:rPr>
          <w:noProof/>
        </w:rPr>
        <w:t>4</w:t>
      </w:r>
      <w:r>
        <w:fldChar w:fldCharType="end"/>
      </w:r>
      <w:r>
        <w:t xml:space="preserve">- </w:t>
      </w:r>
      <w:r w:rsidRPr="002C5A02">
        <w:t>UK vs Asia outsourcing costings (Li, 2024) (admin, 2024) (Mulan, 2026) (Hu, 2025)</w:t>
      </w:r>
      <w:bookmarkEnd w:id="73"/>
    </w:p>
    <w:p w14:paraId="2DD840AB" w14:textId="77777777" w:rsidR="00587BB6" w:rsidRDefault="00587BB6" w:rsidP="006D140B">
      <w:pPr>
        <w:pStyle w:val="Heading2"/>
      </w:pPr>
      <w:bookmarkStart w:id="74" w:name="_Toc231678911"/>
      <w:r>
        <w:t>Break even analysis</w:t>
      </w:r>
      <w:bookmarkEnd w:id="74"/>
    </w:p>
    <w:p w14:paraId="4CE03453" w14:textId="58A97A79" w:rsidR="00587BB6" w:rsidRDefault="00587BB6" w:rsidP="00587BB6">
      <w:r w:rsidRPr="004E5968">
        <w:t>Break-Even Analysis</w:t>
      </w:r>
      <w:r w:rsidR="00E72F91">
        <w:t xml:space="preserve"> used to c</w:t>
      </w:r>
      <w:r w:rsidRPr="004E5968">
        <w:t>alculate the break-even production volume to justify high-volume manufacturing</w:t>
      </w:r>
      <w:r w:rsidR="00E72F91">
        <w:t>.</w:t>
      </w:r>
    </w:p>
    <w:p w14:paraId="63BD48E5" w14:textId="77777777" w:rsidR="00B23359" w:rsidRDefault="00B23359" w:rsidP="00587BB6"/>
    <w:p w14:paraId="7EA04B10" w14:textId="77777777" w:rsidR="001D306C" w:rsidRDefault="003B2C7D" w:rsidP="001D306C">
      <w:pPr>
        <w:keepNext/>
      </w:pPr>
      <w:r w:rsidRPr="003B2C7D">
        <w:rPr>
          <w:noProof/>
        </w:rPr>
        <w:drawing>
          <wp:inline distT="0" distB="0" distL="0" distR="0" wp14:anchorId="6F1B8023" wp14:editId="0CAEDF0D">
            <wp:extent cx="2863850" cy="1987180"/>
            <wp:effectExtent l="0" t="0" r="0" b="0"/>
            <wp:docPr id="1183521435" name="Picture 1" descr="A diagram of a cost redu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521435" name="Picture 1" descr="A diagram of a cost reduction&#10;&#10;AI-generated content may be incorrect."/>
                    <pic:cNvPicPr/>
                  </pic:nvPicPr>
                  <pic:blipFill>
                    <a:blip r:embed="rId77"/>
                    <a:stretch>
                      <a:fillRect/>
                    </a:stretch>
                  </pic:blipFill>
                  <pic:spPr>
                    <a:xfrm>
                      <a:off x="0" y="0"/>
                      <a:ext cx="2872546" cy="1993214"/>
                    </a:xfrm>
                    <a:prstGeom prst="rect">
                      <a:avLst/>
                    </a:prstGeom>
                  </pic:spPr>
                </pic:pic>
              </a:graphicData>
            </a:graphic>
          </wp:inline>
        </w:drawing>
      </w:r>
    </w:p>
    <w:p w14:paraId="1F71D435" w14:textId="177AC7CB" w:rsidR="000F2B66" w:rsidRDefault="001D306C" w:rsidP="001D306C">
      <w:pPr>
        <w:pStyle w:val="Caption"/>
      </w:pPr>
      <w:bookmarkStart w:id="75" w:name="_Toc231677106"/>
      <w:r>
        <w:t xml:space="preserve">Figure </w:t>
      </w:r>
      <w:r>
        <w:fldChar w:fldCharType="begin"/>
      </w:r>
      <w:r>
        <w:instrText xml:space="preserve"> SEQ Figure \* ARABIC </w:instrText>
      </w:r>
      <w:r>
        <w:fldChar w:fldCharType="separate"/>
      </w:r>
      <w:r>
        <w:rPr>
          <w:noProof/>
        </w:rPr>
        <w:t>40</w:t>
      </w:r>
      <w:r>
        <w:fldChar w:fldCharType="end"/>
      </w:r>
      <w:r>
        <w:t xml:space="preserve">- </w:t>
      </w:r>
      <w:r w:rsidRPr="00657AFB">
        <w:t>Break-even point graph (Schmidt, 2023)</w:t>
      </w:r>
      <w:bookmarkEnd w:id="75"/>
    </w:p>
    <w:p w14:paraId="110CEAC2" w14:textId="37F067AC" w:rsidR="00F77D58" w:rsidRDefault="00F77D58" w:rsidP="000F2B66">
      <w:r>
        <w:t>The break</w:t>
      </w:r>
      <w:r w:rsidR="00DD15FC">
        <w:t>-</w:t>
      </w:r>
      <w:r>
        <w:t xml:space="preserve">even point of this product </w:t>
      </w:r>
      <w:r w:rsidR="00E90846">
        <w:t xml:space="preserve">shown </w:t>
      </w:r>
      <w:r w:rsidR="001D306C">
        <w:t>below</w:t>
      </w:r>
      <w:r w:rsidR="00E90846">
        <w:t xml:space="preserve"> </w:t>
      </w:r>
      <w:r>
        <w:t>has been calculated using the fixed and variable costs from above and the selling price of the product.</w:t>
      </w:r>
    </w:p>
    <w:p w14:paraId="6780F53E" w14:textId="7DD02962" w:rsidR="000F2B66" w:rsidRPr="00587BB6" w:rsidRDefault="00AC07AC" w:rsidP="00587BB6">
      <w:r w:rsidRPr="00AC07AC">
        <w:rPr>
          <w:noProof/>
        </w:rPr>
        <w:drawing>
          <wp:inline distT="0" distB="0" distL="0" distR="0" wp14:anchorId="35D0A1B1" wp14:editId="7A16CAFD">
            <wp:extent cx="5731510" cy="835025"/>
            <wp:effectExtent l="0" t="0" r="2540" b="3175"/>
            <wp:docPr id="250646993" name="Picture 1" descr="A close-up of a calculat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646993" name="Picture 1" descr="A close-up of a calculator&#10;&#10;AI-generated content may be incorrect."/>
                    <pic:cNvPicPr/>
                  </pic:nvPicPr>
                  <pic:blipFill>
                    <a:blip r:embed="rId78"/>
                    <a:stretch>
                      <a:fillRect/>
                    </a:stretch>
                  </pic:blipFill>
                  <pic:spPr>
                    <a:xfrm>
                      <a:off x="0" y="0"/>
                      <a:ext cx="5731510" cy="835025"/>
                    </a:xfrm>
                    <a:prstGeom prst="rect">
                      <a:avLst/>
                    </a:prstGeom>
                  </pic:spPr>
                </pic:pic>
              </a:graphicData>
            </a:graphic>
          </wp:inline>
        </w:drawing>
      </w:r>
    </w:p>
    <w:p w14:paraId="3E841EA4" w14:textId="13463E73" w:rsidR="000330B1" w:rsidRDefault="000330B1" w:rsidP="002E634B">
      <w:pPr>
        <w:pStyle w:val="Heading1"/>
      </w:pPr>
      <w:bookmarkStart w:id="76" w:name="_Toc231678912"/>
      <w:r>
        <w:lastRenderedPageBreak/>
        <w:t>Sustainability Considerations</w:t>
      </w:r>
      <w:bookmarkEnd w:id="76"/>
    </w:p>
    <w:p w14:paraId="041F752D" w14:textId="77777777" w:rsidR="00C157CB" w:rsidRDefault="004E5968" w:rsidP="00C157CB">
      <w:pPr>
        <w:pStyle w:val="Heading2"/>
      </w:pPr>
      <w:bookmarkStart w:id="77" w:name="_Toc231678913"/>
      <w:r w:rsidRPr="004E5968">
        <w:t>Material Recyclability</w:t>
      </w:r>
      <w:bookmarkEnd w:id="77"/>
    </w:p>
    <w:p w14:paraId="3583B380" w14:textId="4515B3AB" w:rsidR="00EE7870" w:rsidRDefault="00EC5BC1" w:rsidP="00FF115D">
      <w:r>
        <w:t xml:space="preserve">ABS- </w:t>
      </w:r>
      <w:r w:rsidR="00C157CB" w:rsidRPr="00C157CB">
        <w:t>PC is a thermoplastic blend, meaning it can be</w:t>
      </w:r>
      <w:r w:rsidR="00C157CB">
        <w:t>, m</w:t>
      </w:r>
      <w:r w:rsidR="00C157CB" w:rsidRPr="00C157CB">
        <w:t>elted</w:t>
      </w:r>
      <w:r w:rsidR="00C157CB">
        <w:t>, r</w:t>
      </w:r>
      <w:r w:rsidR="00C157CB" w:rsidRPr="00C157CB">
        <w:t>eprocessed</w:t>
      </w:r>
      <w:r w:rsidR="00C157CB">
        <w:t xml:space="preserve"> and r</w:t>
      </w:r>
      <w:r w:rsidR="00C157CB" w:rsidRPr="00C157CB">
        <w:t>emoulded into new parts</w:t>
      </w:r>
      <w:r w:rsidR="00C157CB">
        <w:t xml:space="preserve"> </w:t>
      </w:r>
      <w:r w:rsidR="00EA3BEB">
        <w:t>although r</w:t>
      </w:r>
      <w:r w:rsidR="00C157CB" w:rsidRPr="00C157CB">
        <w:t>ecycling typically happens in industrial mechanical recycling processes</w:t>
      </w:r>
      <w:r w:rsidR="00EA3BEB">
        <w:t>.</w:t>
      </w:r>
      <w:r w:rsidR="00FF115D">
        <w:t xml:space="preserve"> </w:t>
      </w:r>
      <w:r w:rsidR="00FF115D" w:rsidRPr="00FF115D">
        <w:t>Reusing ABS</w:t>
      </w:r>
      <w:r w:rsidR="00FF115D" w:rsidRPr="00FF115D">
        <w:noBreakHyphen/>
        <w:t>PC reduces</w:t>
      </w:r>
      <w:r w:rsidR="00FF115D">
        <w:t xml:space="preserve"> r</w:t>
      </w:r>
      <w:r w:rsidR="00FF115D" w:rsidRPr="00FF115D">
        <w:t>aw fossil resource use</w:t>
      </w:r>
      <w:r w:rsidR="00FF115D">
        <w:t xml:space="preserve"> but also e</w:t>
      </w:r>
      <w:r w:rsidR="00FF115D" w:rsidRPr="00FF115D">
        <w:t>nergy consumption compared to virgin materials</w:t>
      </w:r>
      <w:r w:rsidR="00217705">
        <w:t>.</w:t>
      </w:r>
      <w:r w:rsidR="00FA2F16">
        <w:t xml:space="preserve"> It is categorised in category 7- other materials.</w:t>
      </w:r>
    </w:p>
    <w:p w14:paraId="4304B2EF" w14:textId="77777777" w:rsidR="001D306C" w:rsidRDefault="00FA2F16" w:rsidP="001D306C">
      <w:pPr>
        <w:keepNext/>
      </w:pPr>
      <w:r w:rsidRPr="00FA2F16">
        <w:rPr>
          <w:noProof/>
        </w:rPr>
        <w:drawing>
          <wp:inline distT="0" distB="0" distL="0" distR="0" wp14:anchorId="51415A35" wp14:editId="3AF1C2D6">
            <wp:extent cx="2730640" cy="1739989"/>
            <wp:effectExtent l="0" t="0" r="0" b="0"/>
            <wp:docPr id="981482430" name="Picture 1" descr="A group of black recycle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482430" name="Picture 1" descr="A group of black recycle symbols&#10;&#10;AI-generated content may be incorrect."/>
                    <pic:cNvPicPr/>
                  </pic:nvPicPr>
                  <pic:blipFill>
                    <a:blip r:embed="rId79"/>
                    <a:stretch>
                      <a:fillRect/>
                    </a:stretch>
                  </pic:blipFill>
                  <pic:spPr>
                    <a:xfrm>
                      <a:off x="0" y="0"/>
                      <a:ext cx="2730640" cy="1739989"/>
                    </a:xfrm>
                    <a:prstGeom prst="rect">
                      <a:avLst/>
                    </a:prstGeom>
                  </pic:spPr>
                </pic:pic>
              </a:graphicData>
            </a:graphic>
          </wp:inline>
        </w:drawing>
      </w:r>
    </w:p>
    <w:p w14:paraId="64EA7DCE" w14:textId="401E145B" w:rsidR="00FA2F16" w:rsidRDefault="001D306C" w:rsidP="001D306C">
      <w:pPr>
        <w:pStyle w:val="Caption"/>
      </w:pPr>
      <w:bookmarkStart w:id="78" w:name="_Toc231677107"/>
      <w:r>
        <w:t xml:space="preserve">Figure </w:t>
      </w:r>
      <w:r>
        <w:fldChar w:fldCharType="begin"/>
      </w:r>
      <w:r>
        <w:instrText xml:space="preserve"> SEQ Figure \* ARABIC </w:instrText>
      </w:r>
      <w:r>
        <w:fldChar w:fldCharType="separate"/>
      </w:r>
      <w:r>
        <w:rPr>
          <w:noProof/>
        </w:rPr>
        <w:t>41</w:t>
      </w:r>
      <w:r>
        <w:fldChar w:fldCharType="end"/>
      </w:r>
      <w:r>
        <w:t xml:space="preserve">- Plastic recycling categories </w:t>
      </w:r>
      <w:r w:rsidRPr="00563B5F">
        <w:t>(Everich, 2020)</w:t>
      </w:r>
      <w:bookmarkEnd w:id="78"/>
    </w:p>
    <w:p w14:paraId="3EC978C1" w14:textId="77777777" w:rsidR="001D306C" w:rsidRDefault="00AA37C6" w:rsidP="001D306C">
      <w:pPr>
        <w:keepNext/>
      </w:pPr>
      <w:r w:rsidRPr="00AA37C6">
        <w:rPr>
          <w:noProof/>
        </w:rPr>
        <w:drawing>
          <wp:inline distT="0" distB="0" distL="0" distR="0" wp14:anchorId="7D858BA4" wp14:editId="370897E2">
            <wp:extent cx="5731510" cy="2032635"/>
            <wp:effectExtent l="0" t="0" r="2540" b="5715"/>
            <wp:docPr id="32499584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731510" cy="2032635"/>
                    </a:xfrm>
                    <a:prstGeom prst="rect">
                      <a:avLst/>
                    </a:prstGeom>
                    <a:noFill/>
                    <a:ln>
                      <a:noFill/>
                    </a:ln>
                  </pic:spPr>
                </pic:pic>
              </a:graphicData>
            </a:graphic>
          </wp:inline>
        </w:drawing>
      </w:r>
    </w:p>
    <w:p w14:paraId="3C807DBD" w14:textId="2DA03760" w:rsidR="00A27A14" w:rsidRPr="00AA37C6" w:rsidRDefault="001D306C" w:rsidP="001D306C">
      <w:pPr>
        <w:pStyle w:val="Caption"/>
      </w:pPr>
      <w:bookmarkStart w:id="79" w:name="_Toc231677108"/>
      <w:r>
        <w:t xml:space="preserve">Figure </w:t>
      </w:r>
      <w:r>
        <w:fldChar w:fldCharType="begin"/>
      </w:r>
      <w:r>
        <w:instrText xml:space="preserve"> SEQ Figure \* ARABIC </w:instrText>
      </w:r>
      <w:r>
        <w:fldChar w:fldCharType="separate"/>
      </w:r>
      <w:r>
        <w:rPr>
          <w:noProof/>
        </w:rPr>
        <w:t>42</w:t>
      </w:r>
      <w:r>
        <w:fldChar w:fldCharType="end"/>
      </w:r>
      <w:r>
        <w:t xml:space="preserve">- Category 7 recycling details </w:t>
      </w:r>
      <w:r w:rsidRPr="003E045A">
        <w:t>(Hall, 2023)</w:t>
      </w:r>
      <w:bookmarkEnd w:id="79"/>
    </w:p>
    <w:p w14:paraId="57A18D7F" w14:textId="26E3CB8C" w:rsidR="00587BB6" w:rsidRDefault="00EC5BC1" w:rsidP="00834AA9">
      <w:r>
        <w:t xml:space="preserve">There are other </w:t>
      </w:r>
      <w:r w:rsidR="006018A5">
        <w:t>alternatives</w:t>
      </w:r>
      <w:r>
        <w:t xml:space="preserve"> which offer easier recyclability but these did not meet the criteria of the design specification</w:t>
      </w:r>
      <w:r w:rsidR="006018A5">
        <w:t>, ABS-PC provides the robustness required for the phone case while still offering the option of recycling.</w:t>
      </w:r>
    </w:p>
    <w:p w14:paraId="14D2CE74" w14:textId="77777777" w:rsidR="001D306C" w:rsidRDefault="001D306C" w:rsidP="00834AA9"/>
    <w:p w14:paraId="24DFC001" w14:textId="4F6E12B5" w:rsidR="006018A5" w:rsidRDefault="004E5968" w:rsidP="0035327B">
      <w:pPr>
        <w:pStyle w:val="Heading2"/>
      </w:pPr>
      <w:r w:rsidRPr="004E5968">
        <w:lastRenderedPageBreak/>
        <w:t xml:space="preserve"> </w:t>
      </w:r>
      <w:bookmarkStart w:id="80" w:name="_Toc231678914"/>
      <w:r w:rsidRPr="004E5968">
        <w:t>Energy Efficiency</w:t>
      </w:r>
      <w:bookmarkEnd w:id="80"/>
    </w:p>
    <w:p w14:paraId="750D7EA1" w14:textId="79791378" w:rsidR="00BB17F7" w:rsidRPr="009A067A" w:rsidRDefault="00BB17F7" w:rsidP="009A067A">
      <w:pPr>
        <w:spacing w:before="100" w:beforeAutospacing="1" w:after="100" w:afterAutospacing="1"/>
        <w:rPr>
          <w:rFonts w:eastAsia="Times New Roman" w:cs="Arial"/>
          <w:kern w:val="0"/>
          <w:szCs w:val="24"/>
          <w:lang w:eastAsia="en-GB"/>
          <w14:ligatures w14:val="none"/>
        </w:rPr>
      </w:pPr>
      <w:r w:rsidRPr="00BB17F7">
        <w:rPr>
          <w:rFonts w:eastAsia="Times New Roman" w:cs="Arial"/>
          <w:kern w:val="0"/>
          <w:szCs w:val="24"/>
          <w:lang w:eastAsia="en-GB"/>
          <w14:ligatures w14:val="none"/>
        </w:rPr>
        <w:t>Energy efficiency in the injection mould design is primarily achieved through optimisation of cooling, geometry, material selection and process parameters.</w:t>
      </w:r>
      <w:r w:rsidR="00B80DA5">
        <w:rPr>
          <w:rFonts w:eastAsia="Times New Roman" w:cs="Arial"/>
          <w:kern w:val="0"/>
          <w:szCs w:val="24"/>
          <w:lang w:eastAsia="en-GB"/>
          <w14:ligatures w14:val="none"/>
        </w:rPr>
        <w:t xml:space="preserve"> C</w:t>
      </w:r>
      <w:r w:rsidRPr="00BB17F7">
        <w:rPr>
          <w:rFonts w:eastAsia="Times New Roman" w:cs="Arial"/>
          <w:kern w:val="0"/>
          <w:szCs w:val="24"/>
          <w:lang w:eastAsia="en-GB"/>
          <w14:ligatures w14:val="none"/>
        </w:rPr>
        <w:t>onformal cooling channels significantly improves heat removal and reduces temperature gradients, shorter cycle times and lower energy consumption per part. Additionally, maintaining a uniform wall thickness (~2.1 mm) minimises unnecessary material mass and reduces cooling time, further improving efficiency.</w:t>
      </w:r>
      <w:r w:rsidR="008A7657">
        <w:rPr>
          <w:rFonts w:eastAsia="Times New Roman" w:cs="Arial"/>
          <w:kern w:val="0"/>
          <w:szCs w:val="24"/>
          <w:lang w:eastAsia="en-GB"/>
          <w14:ligatures w14:val="none"/>
        </w:rPr>
        <w:t xml:space="preserve"> </w:t>
      </w:r>
      <w:r w:rsidRPr="00BB17F7">
        <w:rPr>
          <w:rFonts w:eastAsia="Times New Roman" w:cs="Arial"/>
          <w:kern w:val="0"/>
          <w:szCs w:val="24"/>
          <w:lang w:eastAsia="en-GB"/>
          <w14:ligatures w14:val="none"/>
        </w:rPr>
        <w:t xml:space="preserve">The </w:t>
      </w:r>
      <w:r w:rsidR="008A7657">
        <w:rPr>
          <w:rFonts w:eastAsia="Times New Roman" w:cs="Arial"/>
          <w:kern w:val="0"/>
          <w:szCs w:val="24"/>
          <w:lang w:eastAsia="en-GB"/>
          <w14:ligatures w14:val="none"/>
        </w:rPr>
        <w:t xml:space="preserve">material </w:t>
      </w:r>
      <w:r w:rsidRPr="00BB17F7">
        <w:rPr>
          <w:rFonts w:eastAsia="Times New Roman" w:cs="Arial"/>
          <w:kern w:val="0"/>
          <w:szCs w:val="24"/>
          <w:lang w:eastAsia="en-GB"/>
          <w14:ligatures w14:val="none"/>
        </w:rPr>
        <w:t>selection of PC</w:t>
      </w:r>
      <w:r w:rsidRPr="00BB17F7">
        <w:rPr>
          <w:rFonts w:eastAsia="Times New Roman" w:cs="Arial"/>
          <w:kern w:val="0"/>
          <w:szCs w:val="24"/>
          <w:lang w:eastAsia="en-GB"/>
          <w14:ligatures w14:val="none"/>
        </w:rPr>
        <w:noBreakHyphen/>
        <w:t>ABS supports energy efficiency due to good flow characteristics and moderate processing temperatures, reducing both thermal and mechanical energy requirements. Process optimisation</w:t>
      </w:r>
      <w:r w:rsidR="008A7657">
        <w:rPr>
          <w:rFonts w:eastAsia="Times New Roman" w:cs="Arial"/>
          <w:kern w:val="0"/>
          <w:szCs w:val="24"/>
          <w:lang w:eastAsia="en-GB"/>
          <w14:ligatures w14:val="none"/>
        </w:rPr>
        <w:t xml:space="preserve"> </w:t>
      </w:r>
      <w:r w:rsidRPr="00BB17F7">
        <w:rPr>
          <w:rFonts w:eastAsia="Times New Roman" w:cs="Arial"/>
          <w:kern w:val="0"/>
          <w:szCs w:val="24"/>
          <w:lang w:eastAsia="en-GB"/>
          <w14:ligatures w14:val="none"/>
        </w:rPr>
        <w:t>including controlled melt temperature and injection pressure, ensures efficient operation without excessive energy input.</w:t>
      </w:r>
      <w:r w:rsidR="008A7657">
        <w:rPr>
          <w:rFonts w:eastAsia="Times New Roman" w:cs="Arial"/>
          <w:kern w:val="0"/>
          <w:szCs w:val="24"/>
          <w:lang w:eastAsia="en-GB"/>
          <w14:ligatures w14:val="none"/>
        </w:rPr>
        <w:t xml:space="preserve"> </w:t>
      </w:r>
      <w:r w:rsidRPr="00BB17F7">
        <w:rPr>
          <w:rFonts w:eastAsia="Times New Roman" w:cs="Arial"/>
          <w:kern w:val="0"/>
          <w:szCs w:val="24"/>
          <w:lang w:eastAsia="en-GB"/>
          <w14:ligatures w14:val="none"/>
        </w:rPr>
        <w:t>Furthermore, the use of durable tooling materials (P20 and H13 steel) maintains consistent thermal performance over long production cycles, reducing inefficiencies caused by tool wear. Overall, these design decisions reduce cycle time, minimise waste, and improve energy efficiency, making the process more cost-effective and environmentally sustainable.</w:t>
      </w:r>
      <w:r w:rsidR="00D2033E">
        <w:rPr>
          <w:rFonts w:eastAsia="Times New Roman" w:cs="Arial"/>
          <w:kern w:val="0"/>
          <w:szCs w:val="24"/>
          <w:lang w:eastAsia="en-GB"/>
          <w14:ligatures w14:val="none"/>
        </w:rPr>
        <w:t xml:space="preserve"> To further enhance energy efficiency </w:t>
      </w:r>
      <w:r w:rsidR="000F7DCE">
        <w:rPr>
          <w:rFonts w:eastAsia="Times New Roman" w:cs="Arial"/>
          <w:kern w:val="0"/>
          <w:szCs w:val="24"/>
          <w:lang w:eastAsia="en-GB"/>
          <w14:ligatures w14:val="none"/>
        </w:rPr>
        <w:t>the introduction of renewable energy sources could be a possibility.</w:t>
      </w:r>
    </w:p>
    <w:p w14:paraId="6A008FF3" w14:textId="77777777" w:rsidR="001439A5" w:rsidRDefault="004E5968" w:rsidP="001439A5">
      <w:pPr>
        <w:pStyle w:val="Heading2"/>
      </w:pPr>
      <w:bookmarkStart w:id="81" w:name="_Toc231678915"/>
      <w:r w:rsidRPr="004E5968">
        <w:t>Waste Reductio</w:t>
      </w:r>
      <w:r w:rsidR="007359E8">
        <w:t>n</w:t>
      </w:r>
      <w:bookmarkEnd w:id="81"/>
    </w:p>
    <w:p w14:paraId="14587FCE" w14:textId="2261619A" w:rsidR="007359E8" w:rsidRPr="001439A5" w:rsidRDefault="007359E8" w:rsidP="001439A5">
      <w:pPr>
        <w:rPr>
          <w:rFonts w:eastAsiaTheme="majorEastAsia" w:cstheme="majorBidi"/>
          <w:szCs w:val="26"/>
        </w:rPr>
      </w:pPr>
      <w:r w:rsidRPr="001439A5">
        <w:rPr>
          <w:lang w:eastAsia="en-GB"/>
        </w:rPr>
        <w:t>In this design waste reduction is achieved through optimised part geometry, efficient mould design and controlled processing. The housing incorporates a uniform wall thickness (~2.1 mm) and cored features, minimising excess material while maintaining structural strength. This reduces material usage</w:t>
      </w:r>
      <w:r w:rsidR="00FA701C">
        <w:rPr>
          <w:lang w:eastAsia="en-GB"/>
        </w:rPr>
        <w:t xml:space="preserve">, </w:t>
      </w:r>
      <w:r w:rsidRPr="001439A5">
        <w:rPr>
          <w:lang w:eastAsia="en-GB"/>
        </w:rPr>
        <w:t xml:space="preserve">prevents defects </w:t>
      </w:r>
      <w:r w:rsidR="00257222">
        <w:rPr>
          <w:lang w:eastAsia="en-GB"/>
        </w:rPr>
        <w:t>and</w:t>
      </w:r>
      <w:r w:rsidRPr="001439A5">
        <w:rPr>
          <w:lang w:eastAsia="en-GB"/>
        </w:rPr>
        <w:t xml:space="preserve"> lowe</w:t>
      </w:r>
      <w:r w:rsidR="00257222">
        <w:rPr>
          <w:lang w:eastAsia="en-GB"/>
        </w:rPr>
        <w:t>rs</w:t>
      </w:r>
      <w:r w:rsidRPr="001439A5">
        <w:rPr>
          <w:lang w:eastAsia="en-GB"/>
        </w:rPr>
        <w:t xml:space="preserve"> the number of rejected parts. The mould design includes a balanced runner system ensuring consistent material flow and reducing defects such as air traps and incomplete filling. This improves part quality and minimises scrap production. Additionally, runner material can be reused through regrind, improving overall material utilisation. The use of recyclable PC</w:t>
      </w:r>
      <w:r w:rsidRPr="001439A5">
        <w:rPr>
          <w:lang w:eastAsia="en-GB"/>
        </w:rPr>
        <w:noBreakHyphen/>
        <w:t xml:space="preserve">ABS material further supports waste reduction by allowing scrap material to be reprocessed without significant loss of performance. </w:t>
      </w:r>
    </w:p>
    <w:p w14:paraId="39AA6BE9" w14:textId="77777777" w:rsidR="007359E8" w:rsidRPr="007359E8" w:rsidRDefault="007359E8" w:rsidP="007359E8"/>
    <w:p w14:paraId="56FC5D5A" w14:textId="02679EBE" w:rsidR="000330B1" w:rsidRDefault="000330B1" w:rsidP="002E634B">
      <w:pPr>
        <w:pStyle w:val="Heading1"/>
      </w:pPr>
      <w:bookmarkStart w:id="82" w:name="_Toc231678916"/>
      <w:r>
        <w:lastRenderedPageBreak/>
        <w:t>Discussion and Recommendations</w:t>
      </w:r>
      <w:bookmarkEnd w:id="82"/>
    </w:p>
    <w:p w14:paraId="760F2A78" w14:textId="1FC8CE9F" w:rsidR="00200E23" w:rsidRPr="00180E81" w:rsidRDefault="00200E23" w:rsidP="00200E23">
      <w:pPr>
        <w:pStyle w:val="Heading2"/>
      </w:pPr>
      <w:bookmarkStart w:id="83" w:name="_Toc231678917"/>
      <w:r w:rsidRPr="00180E81">
        <w:t>Comparison with Customer Requirements</w:t>
      </w:r>
      <w:bookmarkEnd w:id="83"/>
    </w:p>
    <w:p w14:paraId="01E2B9F6" w14:textId="77777777" w:rsidR="00233B0F" w:rsidRPr="00233B0F" w:rsidRDefault="00233B0F" w:rsidP="00233B0F">
      <w:pPr>
        <w:spacing w:before="100" w:beforeAutospacing="1" w:after="100" w:afterAutospacing="1"/>
        <w:rPr>
          <w:rFonts w:eastAsia="Times New Roman" w:cs="Arial"/>
          <w:kern w:val="0"/>
          <w:szCs w:val="24"/>
          <w:lang w:eastAsia="en-GB"/>
          <w14:ligatures w14:val="none"/>
        </w:rPr>
      </w:pPr>
      <w:r w:rsidRPr="00233B0F">
        <w:rPr>
          <w:rFonts w:eastAsia="Times New Roman" w:cs="Arial"/>
          <w:kern w:val="0"/>
          <w:szCs w:val="24"/>
          <w:lang w:eastAsia="en-GB"/>
          <w14:ligatures w14:val="none"/>
        </w:rPr>
        <w:t>The simulation and FEA results indicate that the design largely satisfies the key customer requirements of manufacturability, structural performance, and defect mitigation, although some limitations remain.</w:t>
      </w:r>
    </w:p>
    <w:p w14:paraId="7204B1D6" w14:textId="77777777" w:rsidR="00233B0F" w:rsidRPr="00233B0F" w:rsidRDefault="00233B0F" w:rsidP="00233B0F">
      <w:pPr>
        <w:spacing w:before="100" w:beforeAutospacing="1" w:after="100" w:afterAutospacing="1"/>
        <w:rPr>
          <w:rFonts w:eastAsia="Times New Roman" w:cs="Arial"/>
          <w:kern w:val="0"/>
          <w:szCs w:val="24"/>
          <w:lang w:eastAsia="en-GB"/>
          <w14:ligatures w14:val="none"/>
        </w:rPr>
      </w:pPr>
      <w:r w:rsidRPr="00233B0F">
        <w:rPr>
          <w:rFonts w:eastAsia="Times New Roman" w:cs="Arial"/>
          <w:kern w:val="0"/>
          <w:szCs w:val="24"/>
          <w:lang w:eastAsia="en-GB"/>
          <w14:ligatures w14:val="none"/>
        </w:rPr>
        <w:t>Dimensional accuracy is achieved within acceptable industrial tolerances, with predicted warpage of approximately 2.1 mm and deflection up to 1.8 mm. While these values are suitable for non-precision consumer components, they approach upper acceptable limits, indicating that further refinement of cooling uniformity would be beneficial. This suggests that the current design is functional but not fully optimised for dimensional stability.</w:t>
      </w:r>
    </w:p>
    <w:p w14:paraId="392743AC" w14:textId="77777777" w:rsidR="00233B0F" w:rsidRPr="00233B0F" w:rsidRDefault="00233B0F" w:rsidP="00233B0F">
      <w:pPr>
        <w:spacing w:before="100" w:beforeAutospacing="1" w:after="100" w:afterAutospacing="1"/>
        <w:rPr>
          <w:rFonts w:eastAsia="Times New Roman" w:cs="Arial"/>
          <w:kern w:val="0"/>
          <w:szCs w:val="24"/>
          <w:lang w:eastAsia="en-GB"/>
          <w14:ligatures w14:val="none"/>
        </w:rPr>
      </w:pPr>
      <w:r w:rsidRPr="00233B0F">
        <w:rPr>
          <w:rFonts w:eastAsia="Times New Roman" w:cs="Arial"/>
          <w:kern w:val="0"/>
          <w:szCs w:val="24"/>
          <w:lang w:eastAsia="en-GB"/>
          <w14:ligatures w14:val="none"/>
        </w:rPr>
        <w:t>Shrinkage behaviour is well controlled, with values in the range of 1.2–1.5%, demonstrating good agreement between analytical and simulation results. This confirms that the selected material and geometry provide predictable behaviour during cooling, supporting consistent assembly performance. However, localised deviations in thicker sections highlight the continued influence of geometry on thermal behaviour.</w:t>
      </w:r>
    </w:p>
    <w:p w14:paraId="325C01AA" w14:textId="77777777" w:rsidR="00233B0F" w:rsidRPr="00233B0F" w:rsidRDefault="00233B0F" w:rsidP="00233B0F">
      <w:pPr>
        <w:spacing w:before="100" w:beforeAutospacing="1" w:after="100" w:afterAutospacing="1"/>
        <w:rPr>
          <w:rFonts w:eastAsia="Times New Roman" w:cs="Arial"/>
          <w:kern w:val="0"/>
          <w:szCs w:val="24"/>
          <w:lang w:eastAsia="en-GB"/>
          <w14:ligatures w14:val="none"/>
        </w:rPr>
      </w:pPr>
      <w:r w:rsidRPr="00233B0F">
        <w:rPr>
          <w:rFonts w:eastAsia="Times New Roman" w:cs="Arial"/>
          <w:kern w:val="0"/>
          <w:szCs w:val="24"/>
          <w:lang w:eastAsia="en-GB"/>
          <w14:ligatures w14:val="none"/>
        </w:rPr>
        <w:t>From a manufacturability perspective, the design performs well, with balanced flow behaviour and acceptable injection pressure distribution (~200 MPa). Defect formation, including weld lines, air traps, and sink marks, has been significantly reduced through design iteration. However, these defects are not fully eliminated and remain dependent on local flow conditions, indicating that further optimisation of gate placement and cooling design could improve part quality.</w:t>
      </w:r>
    </w:p>
    <w:p w14:paraId="0EB8AAFB" w14:textId="77777777" w:rsidR="00233B0F" w:rsidRPr="00233B0F" w:rsidRDefault="00233B0F" w:rsidP="00233B0F">
      <w:pPr>
        <w:spacing w:before="100" w:beforeAutospacing="1" w:after="100" w:afterAutospacing="1"/>
        <w:rPr>
          <w:rFonts w:eastAsia="Times New Roman" w:cs="Arial"/>
          <w:kern w:val="0"/>
          <w:szCs w:val="24"/>
          <w:lang w:eastAsia="en-GB"/>
          <w14:ligatures w14:val="none"/>
        </w:rPr>
      </w:pPr>
      <w:r w:rsidRPr="00233B0F">
        <w:rPr>
          <w:rFonts w:eastAsia="Times New Roman" w:cs="Arial"/>
          <w:kern w:val="0"/>
          <w:szCs w:val="24"/>
          <w:lang w:eastAsia="en-GB"/>
          <w14:ligatures w14:val="none"/>
        </w:rPr>
        <w:t>Overall, the design meets most customer requirements, but the results demonstrate that performance is achieved through design compromise rather than full optimisation, particularly in relation to thermal management and deformation control.</w:t>
      </w:r>
    </w:p>
    <w:p w14:paraId="1B4B0CBE" w14:textId="77777777" w:rsidR="001D306C" w:rsidRDefault="001D306C" w:rsidP="00200E23">
      <w:pPr>
        <w:rPr>
          <w:rFonts w:cs="Arial"/>
          <w:szCs w:val="24"/>
        </w:rPr>
      </w:pPr>
    </w:p>
    <w:p w14:paraId="442C2703" w14:textId="77777777" w:rsidR="002227CC" w:rsidRDefault="002227CC" w:rsidP="002227CC">
      <w:pPr>
        <w:pStyle w:val="Heading2"/>
      </w:pPr>
      <w:bookmarkStart w:id="84" w:name="_Toc231678918"/>
      <w:r w:rsidRPr="00EE0FFD">
        <w:lastRenderedPageBreak/>
        <w:t>Design Trade-Offs</w:t>
      </w:r>
      <w:bookmarkEnd w:id="84"/>
    </w:p>
    <w:p w14:paraId="3F6FB7D2" w14:textId="77777777" w:rsidR="00281894" w:rsidRPr="00281894" w:rsidRDefault="00281894" w:rsidP="00F817D6">
      <w:pPr>
        <w:spacing w:before="100" w:beforeAutospacing="1" w:after="100" w:afterAutospacing="1"/>
        <w:rPr>
          <w:rFonts w:eastAsia="Times New Roman" w:cs="Arial"/>
          <w:kern w:val="0"/>
          <w:szCs w:val="24"/>
          <w:lang w:eastAsia="en-GB"/>
          <w14:ligatures w14:val="none"/>
        </w:rPr>
      </w:pPr>
      <w:r w:rsidRPr="00281894">
        <w:rPr>
          <w:rFonts w:eastAsia="Times New Roman" w:cs="Arial"/>
          <w:kern w:val="0"/>
          <w:szCs w:val="24"/>
          <w:lang w:eastAsia="en-GB"/>
          <w14:ligatures w14:val="none"/>
        </w:rPr>
        <w:t>The final design is governed by several key engineering trade-offs, which highlight the challenges of balancing performance, cost, and manufacturability.</w:t>
      </w:r>
    </w:p>
    <w:p w14:paraId="3BEBD42C" w14:textId="2D91B1F5" w:rsidR="00281894" w:rsidRPr="00281894" w:rsidRDefault="00281894" w:rsidP="00F817D6">
      <w:pPr>
        <w:spacing w:before="100" w:beforeAutospacing="1" w:after="100" w:afterAutospacing="1"/>
        <w:rPr>
          <w:rFonts w:eastAsia="Times New Roman" w:cs="Arial"/>
          <w:kern w:val="0"/>
          <w:szCs w:val="24"/>
          <w:lang w:eastAsia="en-GB"/>
          <w14:ligatures w14:val="none"/>
        </w:rPr>
      </w:pPr>
      <w:r w:rsidRPr="00281894">
        <w:rPr>
          <w:rFonts w:eastAsia="Times New Roman" w:cs="Arial"/>
          <w:kern w:val="0"/>
          <w:szCs w:val="24"/>
          <w:lang w:eastAsia="en-GB"/>
          <w14:ligatures w14:val="none"/>
        </w:rPr>
        <w:t>The most significant trade-off exists between cooling time and production efficiency. A cooling time of approximately 38</w:t>
      </w:r>
      <w:r w:rsidR="00CB6D61">
        <w:rPr>
          <w:rFonts w:eastAsia="Times New Roman" w:cs="Arial"/>
          <w:kern w:val="0"/>
          <w:szCs w:val="24"/>
          <w:lang w:eastAsia="en-GB"/>
          <w14:ligatures w14:val="none"/>
        </w:rPr>
        <w:t>-</w:t>
      </w:r>
      <w:r w:rsidRPr="00281894">
        <w:rPr>
          <w:rFonts w:eastAsia="Times New Roman" w:cs="Arial"/>
          <w:kern w:val="0"/>
          <w:szCs w:val="24"/>
          <w:lang w:eastAsia="en-GB"/>
          <w14:ligatures w14:val="none"/>
        </w:rPr>
        <w:t>40 seconds improves dimensional stability and reduces residual stress, but increases cycle time and limits production throughput. While this improves quality, it directly impacts cost per unit, indicating that further cooling optimisation, such as conformal cooling, could provide a more efficient solution.</w:t>
      </w:r>
    </w:p>
    <w:p w14:paraId="61377080" w14:textId="77777777" w:rsidR="00281894" w:rsidRPr="00281894" w:rsidRDefault="00281894" w:rsidP="00F817D6">
      <w:pPr>
        <w:spacing w:before="100" w:beforeAutospacing="1" w:after="100" w:afterAutospacing="1"/>
        <w:rPr>
          <w:rFonts w:eastAsia="Times New Roman" w:cs="Arial"/>
          <w:kern w:val="0"/>
          <w:szCs w:val="24"/>
          <w:lang w:eastAsia="en-GB"/>
          <w14:ligatures w14:val="none"/>
        </w:rPr>
      </w:pPr>
      <w:r w:rsidRPr="00281894">
        <w:rPr>
          <w:rFonts w:eastAsia="Times New Roman" w:cs="Arial"/>
          <w:kern w:val="0"/>
          <w:szCs w:val="24"/>
          <w:lang w:eastAsia="en-GB"/>
          <w14:ligatures w14:val="none"/>
        </w:rPr>
        <w:t>Wall thickness presents a further compromise between structural performance and defect formation. Increasing thickness improves strength and stiffness, particularly in snap-fit regions, but leads to higher shrinkage and increased risk of sink marks. Conversely, thinner sections reduce material usage and cooling time but increase deformation and stress concentration. The selected thickness of approximately 2.1 mm represents a balanced solution, although localised optimisation may further improve performance.</w:t>
      </w:r>
    </w:p>
    <w:p w14:paraId="26E3DA82" w14:textId="77777777" w:rsidR="00281894" w:rsidRPr="00281894" w:rsidRDefault="00281894" w:rsidP="00F817D6">
      <w:pPr>
        <w:spacing w:before="100" w:beforeAutospacing="1" w:after="100" w:afterAutospacing="1"/>
        <w:rPr>
          <w:rFonts w:eastAsia="Times New Roman" w:cs="Arial"/>
          <w:kern w:val="0"/>
          <w:szCs w:val="24"/>
          <w:lang w:eastAsia="en-GB"/>
          <w14:ligatures w14:val="none"/>
        </w:rPr>
      </w:pPr>
      <w:r w:rsidRPr="00281894">
        <w:rPr>
          <w:rFonts w:eastAsia="Times New Roman" w:cs="Arial"/>
          <w:kern w:val="0"/>
          <w:szCs w:val="24"/>
          <w:lang w:eastAsia="en-GB"/>
          <w14:ligatures w14:val="none"/>
        </w:rPr>
        <w:t>Gate configuration also introduces competing requirements. Multiple gate locations improve flow balance and reduce warpage, but increase the occurrence of weld lines, which can negatively affect surface quality and structural integrity. This reflects a common trade-off in injection moulding, where flow control must be balanced against cosmetic and mechanical requirements.</w:t>
      </w:r>
    </w:p>
    <w:p w14:paraId="0E42784F" w14:textId="77777777" w:rsidR="00281894" w:rsidRPr="00281894" w:rsidRDefault="00281894" w:rsidP="00F817D6">
      <w:pPr>
        <w:spacing w:before="100" w:beforeAutospacing="1" w:after="100" w:afterAutospacing="1"/>
        <w:rPr>
          <w:rFonts w:eastAsia="Times New Roman" w:cs="Arial"/>
          <w:kern w:val="0"/>
          <w:szCs w:val="24"/>
          <w:lang w:eastAsia="en-GB"/>
          <w14:ligatures w14:val="none"/>
        </w:rPr>
      </w:pPr>
      <w:r w:rsidRPr="00281894">
        <w:rPr>
          <w:rFonts w:eastAsia="Times New Roman" w:cs="Arial"/>
          <w:kern w:val="0"/>
          <w:szCs w:val="24"/>
          <w:lang w:eastAsia="en-GB"/>
          <w14:ligatures w14:val="none"/>
        </w:rPr>
        <w:t>Finally, cost and tooling complexity are closely linked. A simpler mould design reduces initial tooling cost and manufacturing complexity, but limits the implementation of advanced solutions such as conformal cooling channels. While the current design is cost-effective, it sacrifices some performance potential that could be realised through more advanced tooling.</w:t>
      </w:r>
    </w:p>
    <w:p w14:paraId="1BE9C4F1" w14:textId="1CF142B6" w:rsidR="00281894" w:rsidRPr="00F817D6" w:rsidRDefault="00281894" w:rsidP="00F817D6">
      <w:pPr>
        <w:spacing w:before="100" w:beforeAutospacing="1" w:after="100" w:afterAutospacing="1"/>
        <w:rPr>
          <w:rFonts w:eastAsia="Times New Roman" w:cs="Arial"/>
          <w:kern w:val="0"/>
          <w:sz w:val="21"/>
          <w:szCs w:val="21"/>
          <w:lang w:eastAsia="en-GB"/>
          <w14:ligatures w14:val="none"/>
        </w:rPr>
      </w:pPr>
      <w:r w:rsidRPr="00281894">
        <w:rPr>
          <w:rFonts w:eastAsia="Times New Roman" w:cs="Arial"/>
          <w:kern w:val="0"/>
          <w:szCs w:val="24"/>
          <w:lang w:eastAsia="en-GB"/>
          <w14:ligatures w14:val="none"/>
        </w:rPr>
        <w:t>These trade-offs demonstrate that the final design represents a compromise solution, where improvements in one area are often achieved at the expense of another, requiring careful engineering judgement</w:t>
      </w:r>
      <w:r w:rsidR="00444D2E">
        <w:rPr>
          <w:rFonts w:eastAsia="Times New Roman" w:cs="Arial"/>
          <w:kern w:val="0"/>
          <w:szCs w:val="24"/>
          <w:lang w:eastAsia="en-GB"/>
          <w14:ligatures w14:val="none"/>
        </w:rPr>
        <w:t>.</w:t>
      </w:r>
    </w:p>
    <w:p w14:paraId="0AE8D9C9" w14:textId="77777777" w:rsidR="007656DE" w:rsidRPr="007656DE" w:rsidRDefault="007656DE" w:rsidP="007656DE">
      <w:pPr>
        <w:pStyle w:val="Heading2"/>
      </w:pPr>
      <w:bookmarkStart w:id="85" w:name="_Toc231678919"/>
      <w:r w:rsidRPr="007656DE">
        <w:lastRenderedPageBreak/>
        <w:t>Recommendations and Future Work</w:t>
      </w:r>
      <w:bookmarkEnd w:id="85"/>
    </w:p>
    <w:p w14:paraId="693343F7" w14:textId="77777777" w:rsidR="00444D2E" w:rsidRPr="00444D2E" w:rsidRDefault="00444D2E" w:rsidP="00444D2E">
      <w:pPr>
        <w:spacing w:before="100" w:beforeAutospacing="1" w:after="100" w:afterAutospacing="1"/>
        <w:rPr>
          <w:rFonts w:eastAsia="Times New Roman" w:cs="Arial"/>
          <w:kern w:val="0"/>
          <w:szCs w:val="24"/>
          <w:lang w:eastAsia="en-GB"/>
          <w14:ligatures w14:val="none"/>
        </w:rPr>
      </w:pPr>
      <w:r w:rsidRPr="00444D2E">
        <w:rPr>
          <w:rFonts w:eastAsia="Times New Roman" w:cs="Arial"/>
          <w:kern w:val="0"/>
          <w:szCs w:val="24"/>
          <w:lang w:eastAsia="en-GB"/>
          <w14:ligatures w14:val="none"/>
        </w:rPr>
        <w:t>Based on the analysis, several targeted improvements are recommended to further enhance performance and move the design closer to full optimisation.</w:t>
      </w:r>
    </w:p>
    <w:p w14:paraId="6EC33CCF" w14:textId="77777777" w:rsidR="00444D2E" w:rsidRPr="00444D2E" w:rsidRDefault="00444D2E" w:rsidP="00444D2E">
      <w:pPr>
        <w:spacing w:before="100" w:beforeAutospacing="1" w:after="100" w:afterAutospacing="1"/>
        <w:rPr>
          <w:rFonts w:eastAsia="Times New Roman" w:cs="Arial"/>
          <w:kern w:val="0"/>
          <w:szCs w:val="24"/>
          <w:lang w:eastAsia="en-GB"/>
          <w14:ligatures w14:val="none"/>
        </w:rPr>
      </w:pPr>
      <w:r w:rsidRPr="00444D2E">
        <w:rPr>
          <w:rFonts w:eastAsia="Times New Roman" w:cs="Arial"/>
          <w:kern w:val="0"/>
          <w:szCs w:val="24"/>
          <w:lang w:eastAsia="en-GB"/>
          <w14:ligatures w14:val="none"/>
        </w:rPr>
        <w:t>Improving the cooling system represents the most significant opportunity. The introduction of conformal cooling channels would reduce thermal gradients, leading to lower residual stress, reduced warpage, and shorter cycle times. Although this would increase tooling cost, the improvement in production efficiency could justify the investment in high-volume manufacturing.</w:t>
      </w:r>
    </w:p>
    <w:p w14:paraId="5300C87C" w14:textId="77777777" w:rsidR="00444D2E" w:rsidRPr="00444D2E" w:rsidRDefault="00444D2E" w:rsidP="00444D2E">
      <w:pPr>
        <w:spacing w:before="100" w:beforeAutospacing="1" w:after="100" w:afterAutospacing="1"/>
        <w:rPr>
          <w:rFonts w:eastAsia="Times New Roman" w:cs="Arial"/>
          <w:kern w:val="0"/>
          <w:szCs w:val="24"/>
          <w:lang w:eastAsia="en-GB"/>
          <w14:ligatures w14:val="none"/>
        </w:rPr>
      </w:pPr>
      <w:r w:rsidRPr="00444D2E">
        <w:rPr>
          <w:rFonts w:eastAsia="Times New Roman" w:cs="Arial"/>
          <w:kern w:val="0"/>
          <w:szCs w:val="24"/>
          <w:lang w:eastAsia="en-GB"/>
          <w14:ligatures w14:val="none"/>
        </w:rPr>
        <w:t>Geometric refinement is also recommended, particularly in regions of varying wall thickness. Introducing smoother transitions and reducing abrupt thickness changes would improve uniform cooling behaviour and reduce localised shrinkage and deformation. This would also contribute to improved stress distribution, particularly in critical areas such as snap-fit features.</w:t>
      </w:r>
    </w:p>
    <w:p w14:paraId="60181D7A" w14:textId="77777777" w:rsidR="00444D2E" w:rsidRPr="00444D2E" w:rsidRDefault="00444D2E" w:rsidP="00444D2E">
      <w:pPr>
        <w:spacing w:before="100" w:beforeAutospacing="1" w:after="100" w:afterAutospacing="1"/>
        <w:rPr>
          <w:rFonts w:eastAsia="Times New Roman" w:cs="Arial"/>
          <w:kern w:val="0"/>
          <w:szCs w:val="24"/>
          <w:lang w:eastAsia="en-GB"/>
          <w14:ligatures w14:val="none"/>
        </w:rPr>
      </w:pPr>
      <w:r w:rsidRPr="00444D2E">
        <w:rPr>
          <w:rFonts w:eastAsia="Times New Roman" w:cs="Arial"/>
          <w:kern w:val="0"/>
          <w:szCs w:val="24"/>
          <w:lang w:eastAsia="en-GB"/>
          <w14:ligatures w14:val="none"/>
        </w:rPr>
        <w:t>Further optimisation of gate placement should be considered to minimise weld line formation and improve flow uniformity in visible regions. While software limitations restricted this in the current study, advanced simulation tools or experimental validation could enable more refined gate configurations.</w:t>
      </w:r>
    </w:p>
    <w:p w14:paraId="182FC8C2" w14:textId="77777777" w:rsidR="00444D2E" w:rsidRPr="00444D2E" w:rsidRDefault="00444D2E" w:rsidP="00444D2E">
      <w:pPr>
        <w:spacing w:before="100" w:beforeAutospacing="1" w:after="100" w:afterAutospacing="1"/>
        <w:rPr>
          <w:rFonts w:eastAsia="Times New Roman" w:cs="Arial"/>
          <w:kern w:val="0"/>
          <w:szCs w:val="24"/>
          <w:lang w:eastAsia="en-GB"/>
          <w14:ligatures w14:val="none"/>
        </w:rPr>
      </w:pPr>
      <w:r w:rsidRPr="00444D2E">
        <w:rPr>
          <w:rFonts w:eastAsia="Times New Roman" w:cs="Arial"/>
          <w:kern w:val="0"/>
          <w:szCs w:val="24"/>
          <w:lang w:eastAsia="en-GB"/>
          <w14:ligatures w14:val="none"/>
        </w:rPr>
        <w:t>To address sink marks, local thickness reduction or the introduction of rib structures is recommended. This approach maintains structural integrity while reducing material accumulation and improving cooling efficiency.</w:t>
      </w:r>
    </w:p>
    <w:p w14:paraId="7C35827B" w14:textId="77777777" w:rsidR="00444D2E" w:rsidRPr="00444D2E" w:rsidRDefault="00444D2E" w:rsidP="00444D2E">
      <w:pPr>
        <w:spacing w:before="100" w:beforeAutospacing="1" w:after="100" w:afterAutospacing="1"/>
        <w:rPr>
          <w:rFonts w:eastAsia="Times New Roman" w:cs="Arial"/>
          <w:kern w:val="0"/>
          <w:szCs w:val="24"/>
          <w:lang w:eastAsia="en-GB"/>
          <w14:ligatures w14:val="none"/>
        </w:rPr>
      </w:pPr>
      <w:r w:rsidRPr="00444D2E">
        <w:rPr>
          <w:rFonts w:eastAsia="Times New Roman" w:cs="Arial"/>
          <w:kern w:val="0"/>
          <w:szCs w:val="24"/>
          <w:lang w:eastAsia="en-GB"/>
          <w14:ligatures w14:val="none"/>
        </w:rPr>
        <w:t>Material enhancement could also be explored through modified PC</w:t>
      </w:r>
      <w:r w:rsidRPr="00444D2E">
        <w:rPr>
          <w:rFonts w:eastAsia="Times New Roman" w:cs="Arial"/>
          <w:kern w:val="0"/>
          <w:szCs w:val="24"/>
          <w:lang w:eastAsia="en-GB"/>
          <w14:ligatures w14:val="none"/>
        </w:rPr>
        <w:noBreakHyphen/>
        <w:t>ABS blends or fibre-reinforced variants, which would increase stiffness and reduce deformation. However, this must be balanced against potential impacts on cost, processability, and recyclability.</w:t>
      </w:r>
    </w:p>
    <w:p w14:paraId="701EBDDB" w14:textId="2722BD10" w:rsidR="00440D3E" w:rsidRPr="00444D2E" w:rsidRDefault="00444D2E" w:rsidP="00444D2E">
      <w:pPr>
        <w:spacing w:before="100" w:beforeAutospacing="1" w:after="100" w:afterAutospacing="1"/>
        <w:rPr>
          <w:rFonts w:eastAsia="Times New Roman" w:cs="Arial"/>
          <w:kern w:val="0"/>
          <w:szCs w:val="24"/>
          <w:lang w:eastAsia="en-GB"/>
          <w14:ligatures w14:val="none"/>
        </w:rPr>
      </w:pPr>
      <w:r w:rsidRPr="00444D2E">
        <w:rPr>
          <w:rFonts w:eastAsia="Times New Roman" w:cs="Arial"/>
          <w:kern w:val="0"/>
          <w:szCs w:val="24"/>
          <w:lang w:eastAsia="en-GB"/>
          <w14:ligatures w14:val="none"/>
        </w:rPr>
        <w:t>Finally, experimental validation is recommended to confirm simulation predictions, particularly for warpage, surface defects, and snap-fit performance. Physical testing would provide further confidence in the design and allow calibration of simulation models.</w:t>
      </w:r>
    </w:p>
    <w:p w14:paraId="6C4E3CA7" w14:textId="203FAF67" w:rsidR="00A05C7E" w:rsidRDefault="00A05C7E" w:rsidP="00A05C7E">
      <w:pPr>
        <w:pStyle w:val="Heading1"/>
      </w:pPr>
      <w:bookmarkStart w:id="86" w:name="_Toc231678920"/>
      <w:r>
        <w:lastRenderedPageBreak/>
        <w:t>Conclusion</w:t>
      </w:r>
      <w:bookmarkEnd w:id="86"/>
    </w:p>
    <w:p w14:paraId="5926844E" w14:textId="77777777" w:rsidR="00550E8E" w:rsidRPr="00550E8E" w:rsidRDefault="00550E8E" w:rsidP="00550E8E">
      <w:pPr>
        <w:spacing w:before="100" w:beforeAutospacing="1" w:after="100" w:afterAutospacing="1"/>
        <w:rPr>
          <w:rFonts w:eastAsia="Times New Roman" w:cs="Arial"/>
          <w:kern w:val="0"/>
          <w:szCs w:val="24"/>
          <w:lang w:eastAsia="en-GB"/>
          <w14:ligatures w14:val="none"/>
        </w:rPr>
      </w:pPr>
      <w:r w:rsidRPr="00550E8E">
        <w:rPr>
          <w:rFonts w:eastAsia="Times New Roman" w:cs="Arial"/>
          <w:kern w:val="0"/>
          <w:szCs w:val="24"/>
          <w:lang w:eastAsia="en-GB"/>
          <w14:ligatures w14:val="none"/>
        </w:rPr>
        <w:t>The results demonstrate that the optimised PC</w:t>
      </w:r>
      <w:r w:rsidRPr="00550E8E">
        <w:rPr>
          <w:rFonts w:eastAsia="Times New Roman" w:cs="Arial"/>
          <w:kern w:val="0"/>
          <w:szCs w:val="24"/>
          <w:lang w:eastAsia="en-GB"/>
          <w14:ligatures w14:val="none"/>
        </w:rPr>
        <w:noBreakHyphen/>
        <w:t>ABS design is suitable for high-volume injection moulding, achieving a balance between performance, manufacturability, cost efficiency, and sustainability.</w:t>
      </w:r>
    </w:p>
    <w:p w14:paraId="35AE8C7D" w14:textId="7C9A5119" w:rsidR="00550E8E" w:rsidRPr="00550E8E" w:rsidRDefault="00550E8E" w:rsidP="00550E8E">
      <w:pPr>
        <w:spacing w:before="100" w:beforeAutospacing="1" w:after="100" w:afterAutospacing="1"/>
        <w:rPr>
          <w:rFonts w:eastAsia="Times New Roman" w:cs="Arial"/>
          <w:kern w:val="0"/>
          <w:szCs w:val="24"/>
          <w:lang w:eastAsia="en-GB"/>
          <w14:ligatures w14:val="none"/>
        </w:rPr>
      </w:pPr>
      <w:r w:rsidRPr="00550E8E">
        <w:rPr>
          <w:rFonts w:eastAsia="Times New Roman" w:cs="Arial"/>
          <w:kern w:val="0"/>
          <w:szCs w:val="24"/>
          <w:lang w:eastAsia="en-GB"/>
          <w14:ligatures w14:val="none"/>
        </w:rPr>
        <w:t>Simulation and analytical validation confirm controlled shrinkage (~1.2</w:t>
      </w:r>
      <w:r>
        <w:rPr>
          <w:rFonts w:eastAsia="Times New Roman" w:cs="Arial"/>
          <w:kern w:val="0"/>
          <w:szCs w:val="24"/>
          <w:lang w:eastAsia="en-GB"/>
          <w14:ligatures w14:val="none"/>
        </w:rPr>
        <w:t>-</w:t>
      </w:r>
      <w:r w:rsidRPr="00550E8E">
        <w:rPr>
          <w:rFonts w:eastAsia="Times New Roman" w:cs="Arial"/>
          <w:kern w:val="0"/>
          <w:szCs w:val="24"/>
          <w:lang w:eastAsia="en-GB"/>
          <w14:ligatures w14:val="none"/>
        </w:rPr>
        <w:t>1.5%), acceptable warpage (~2 mm), and stable flow behaviour, indicating reliable production capability. While minor defects such as weld lines and sink marks remain, their distribution is controlled and predictable.</w:t>
      </w:r>
    </w:p>
    <w:p w14:paraId="04505D52" w14:textId="77777777" w:rsidR="00550E8E" w:rsidRPr="00550E8E" w:rsidRDefault="00550E8E" w:rsidP="00550E8E">
      <w:pPr>
        <w:spacing w:before="100" w:beforeAutospacing="1" w:after="100" w:afterAutospacing="1"/>
        <w:rPr>
          <w:rFonts w:eastAsia="Times New Roman" w:cs="Arial"/>
          <w:kern w:val="0"/>
          <w:szCs w:val="24"/>
          <w:lang w:eastAsia="en-GB"/>
          <w14:ligatures w14:val="none"/>
        </w:rPr>
      </w:pPr>
      <w:r w:rsidRPr="00550E8E">
        <w:rPr>
          <w:rFonts w:eastAsia="Times New Roman" w:cs="Arial"/>
          <w:kern w:val="0"/>
          <w:szCs w:val="24"/>
          <w:lang w:eastAsia="en-GB"/>
          <w14:ligatures w14:val="none"/>
        </w:rPr>
        <w:t>FEA highlights that structural performance is primarily limited by stress concentrations at snap-fit features, indicating the need for further optimisation to improve durability under repeated loading.</w:t>
      </w:r>
    </w:p>
    <w:p w14:paraId="1A18D853" w14:textId="77777777" w:rsidR="00550E8E" w:rsidRPr="00550E8E" w:rsidRDefault="00550E8E" w:rsidP="00550E8E">
      <w:pPr>
        <w:spacing w:before="100" w:beforeAutospacing="1" w:after="100" w:afterAutospacing="1"/>
        <w:rPr>
          <w:rFonts w:eastAsia="Times New Roman" w:cs="Arial"/>
          <w:kern w:val="0"/>
          <w:szCs w:val="24"/>
          <w:lang w:eastAsia="en-GB"/>
          <w14:ligatures w14:val="none"/>
        </w:rPr>
      </w:pPr>
      <w:r w:rsidRPr="00550E8E">
        <w:rPr>
          <w:rFonts w:eastAsia="Times New Roman" w:cs="Arial"/>
          <w:kern w:val="0"/>
          <w:szCs w:val="24"/>
          <w:lang w:eastAsia="en-GB"/>
          <w14:ligatures w14:val="none"/>
        </w:rPr>
        <w:t>Overall, the project demonstrates effective application of simulation-driven design and engineering analysis, delivering a technically viable and scalable solution for large-scale production, with clear opportunities for further refinement in cooling efficiency and stress reduction.</w:t>
      </w:r>
    </w:p>
    <w:p w14:paraId="1604BED1" w14:textId="77777777" w:rsidR="004233E2" w:rsidRDefault="004233E2" w:rsidP="004233E2"/>
    <w:p w14:paraId="1E86BE60" w14:textId="77777777" w:rsidR="00440D3E" w:rsidRDefault="00440D3E" w:rsidP="004233E2"/>
    <w:p w14:paraId="0AD3E5F2" w14:textId="77777777" w:rsidR="00440D3E" w:rsidRDefault="00440D3E" w:rsidP="004233E2"/>
    <w:p w14:paraId="1132B401" w14:textId="77777777" w:rsidR="00440D3E" w:rsidRDefault="00440D3E" w:rsidP="004233E2"/>
    <w:p w14:paraId="5EF95C11" w14:textId="77777777" w:rsidR="00550E8E" w:rsidRDefault="00550E8E" w:rsidP="004233E2"/>
    <w:p w14:paraId="0AC8EF3C" w14:textId="77777777" w:rsidR="00550E8E" w:rsidRDefault="00550E8E" w:rsidP="004233E2"/>
    <w:p w14:paraId="28E63BB5" w14:textId="77777777" w:rsidR="00550E8E" w:rsidRDefault="00550E8E" w:rsidP="004233E2"/>
    <w:p w14:paraId="648ACBF2" w14:textId="77777777" w:rsidR="00550E8E" w:rsidRDefault="00550E8E" w:rsidP="004233E2"/>
    <w:p w14:paraId="4E118D65" w14:textId="77777777" w:rsidR="00550E8E" w:rsidRDefault="00550E8E" w:rsidP="004233E2"/>
    <w:p w14:paraId="745066AB" w14:textId="77777777" w:rsidR="00550E8E" w:rsidRDefault="00550E8E" w:rsidP="004233E2"/>
    <w:p w14:paraId="76A9BB60" w14:textId="77777777" w:rsidR="00550E8E" w:rsidRPr="004233E2" w:rsidRDefault="00550E8E" w:rsidP="004233E2"/>
    <w:p w14:paraId="373DC1D9" w14:textId="5C6A27F7" w:rsidR="004334BC" w:rsidRDefault="004334BC" w:rsidP="004334BC">
      <w:pPr>
        <w:pStyle w:val="Heading1"/>
      </w:pPr>
      <w:bookmarkStart w:id="87" w:name="_Toc231678921"/>
      <w:r>
        <w:lastRenderedPageBreak/>
        <w:t>Appendi</w:t>
      </w:r>
      <w:r w:rsidR="00445E2D">
        <w:t>ces</w:t>
      </w:r>
      <w:bookmarkEnd w:id="87"/>
    </w:p>
    <w:p w14:paraId="5BE57DF7" w14:textId="191DA4CC" w:rsidR="009837E0" w:rsidRPr="009837E0" w:rsidRDefault="009837E0" w:rsidP="009837E0">
      <w:pPr>
        <w:pStyle w:val="Heading2"/>
      </w:pPr>
      <w:bookmarkStart w:id="88" w:name="_Toc231678922"/>
      <w:r>
        <w:t>Initial simulation</w:t>
      </w:r>
      <w:r w:rsidR="008425A4">
        <w:t xml:space="preserve"> analysis</w:t>
      </w:r>
      <w:bookmarkEnd w:id="88"/>
    </w:p>
    <w:p w14:paraId="47B18B98" w14:textId="5E6F59B7" w:rsidR="000D6B95" w:rsidRPr="000D6B95" w:rsidRDefault="000D6B95" w:rsidP="000D6B95">
      <w:r w:rsidRPr="000D6B95">
        <w:rPr>
          <w:b/>
          <w:bCs/>
        </w:rPr>
        <w:t>Study Report</w:t>
      </w:r>
      <w:r w:rsidRPr="000D6B95">
        <w:rPr>
          <w:noProof/>
        </w:rPr>
        <w:drawing>
          <wp:inline distT="0" distB="0" distL="0" distR="0" wp14:anchorId="53A7E1DE" wp14:editId="2DDEFBD1">
            <wp:extent cx="2981325" cy="504825"/>
            <wp:effectExtent l="0" t="0" r="0" b="0"/>
            <wp:docPr id="22962295"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2981325" cy="504825"/>
                    </a:xfrm>
                    <a:prstGeom prst="rect">
                      <a:avLst/>
                    </a:prstGeom>
                    <a:noFill/>
                    <a:ln>
                      <a:noFill/>
                    </a:ln>
                  </pic:spPr>
                </pic:pic>
              </a:graphicData>
            </a:graphic>
          </wp:inline>
        </w:drawing>
      </w:r>
    </w:p>
    <w:tbl>
      <w:tblPr>
        <w:tblW w:w="9781" w:type="dxa"/>
        <w:tblInd w:w="-8"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1018"/>
        <w:gridCol w:w="2526"/>
        <w:gridCol w:w="1985"/>
        <w:gridCol w:w="4252"/>
      </w:tblGrid>
      <w:tr w:rsidR="000D6B95" w:rsidRPr="000D6B95" w14:paraId="5686931E" w14:textId="77777777" w:rsidTr="009837E0">
        <w:trPr>
          <w:trHeight w:val="345"/>
        </w:trPr>
        <w:tc>
          <w:tcPr>
            <w:tcW w:w="9781" w:type="dxa"/>
            <w:gridSpan w:val="4"/>
            <w:tcBorders>
              <w:top w:val="single" w:sz="6" w:space="0" w:color="9A9A99"/>
              <w:left w:val="single" w:sz="6" w:space="0" w:color="9A9A99"/>
              <w:bottom w:val="single" w:sz="6" w:space="0" w:color="9A9A99"/>
              <w:right w:val="single" w:sz="6" w:space="0" w:color="9A9A99"/>
            </w:tcBorders>
            <w:vAlign w:val="center"/>
            <w:hideMark/>
          </w:tcPr>
          <w:p w14:paraId="01453172" w14:textId="17823C5C" w:rsidR="000D6B95" w:rsidRPr="000D6B95" w:rsidRDefault="000D6B95" w:rsidP="000D6B95">
            <w:r w:rsidRPr="000D6B95">
              <w:rPr>
                <w:noProof/>
              </w:rPr>
              <w:drawing>
                <wp:inline distT="0" distB="0" distL="0" distR="0" wp14:anchorId="6A90E873" wp14:editId="62DFFB4B">
                  <wp:extent cx="5731510" cy="3009265"/>
                  <wp:effectExtent l="0" t="0" r="2540" b="635"/>
                  <wp:docPr id="755346827" name="Picture 116" descr="A black rectangular cell phone ca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346827" name="Picture 116" descr="A black rectangular cell phone case&#10;&#10;AI-generated content may be incorrect."/>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731510" cy="3009265"/>
                          </a:xfrm>
                          <a:prstGeom prst="rect">
                            <a:avLst/>
                          </a:prstGeom>
                          <a:noFill/>
                          <a:ln>
                            <a:noFill/>
                          </a:ln>
                        </pic:spPr>
                      </pic:pic>
                    </a:graphicData>
                  </a:graphic>
                </wp:inline>
              </w:drawing>
            </w:r>
          </w:p>
        </w:tc>
      </w:tr>
      <w:tr w:rsidR="009837E0" w:rsidRPr="000D6B95" w14:paraId="14D46CA5" w14:textId="77777777" w:rsidTr="009837E0">
        <w:trPr>
          <w:trHeight w:val="345"/>
        </w:trPr>
        <w:tc>
          <w:tcPr>
            <w:tcW w:w="1018" w:type="dxa"/>
            <w:tcBorders>
              <w:top w:val="single" w:sz="6" w:space="0" w:color="9A9A99"/>
              <w:left w:val="single" w:sz="6" w:space="0" w:color="9A9A99"/>
              <w:bottom w:val="single" w:sz="6" w:space="0" w:color="9A9A99"/>
              <w:right w:val="single" w:sz="6" w:space="0" w:color="9A9A99"/>
            </w:tcBorders>
            <w:vAlign w:val="center"/>
            <w:hideMark/>
          </w:tcPr>
          <w:p w14:paraId="03C6C24A" w14:textId="77777777" w:rsidR="000D6B95" w:rsidRPr="000D6B95" w:rsidRDefault="000D6B95" w:rsidP="000D6B95">
            <w:r w:rsidRPr="000D6B95">
              <w:t>Analyzed File</w:t>
            </w:r>
          </w:p>
        </w:tc>
        <w:tc>
          <w:tcPr>
            <w:tcW w:w="2526" w:type="dxa"/>
            <w:tcBorders>
              <w:top w:val="single" w:sz="6" w:space="0" w:color="9A9A99"/>
              <w:left w:val="single" w:sz="6" w:space="0" w:color="9A9A99"/>
              <w:bottom w:val="single" w:sz="6" w:space="0" w:color="9A9A99"/>
              <w:right w:val="single" w:sz="6" w:space="0" w:color="9A9A99"/>
            </w:tcBorders>
            <w:vAlign w:val="center"/>
            <w:hideMark/>
          </w:tcPr>
          <w:p w14:paraId="7B184E65" w14:textId="77777777" w:rsidR="000D6B95" w:rsidRPr="000D6B95" w:rsidRDefault="000D6B95" w:rsidP="000D6B95">
            <w:r w:rsidRPr="000D6B95">
              <w:t>Phone case v8</w:t>
            </w:r>
          </w:p>
        </w:tc>
        <w:tc>
          <w:tcPr>
            <w:tcW w:w="1985" w:type="dxa"/>
            <w:tcBorders>
              <w:top w:val="single" w:sz="6" w:space="0" w:color="9A9A99"/>
              <w:left w:val="single" w:sz="6" w:space="0" w:color="9A9A99"/>
              <w:bottom w:val="single" w:sz="6" w:space="0" w:color="9A9A99"/>
              <w:right w:val="single" w:sz="6" w:space="0" w:color="9A9A99"/>
            </w:tcBorders>
            <w:vAlign w:val="center"/>
            <w:hideMark/>
          </w:tcPr>
          <w:p w14:paraId="6E847DC3" w14:textId="77777777" w:rsidR="000D6B95" w:rsidRPr="000D6B95" w:rsidRDefault="000D6B95" w:rsidP="000D6B95">
            <w:r w:rsidRPr="000D6B95">
              <w:t>Version</w:t>
            </w:r>
          </w:p>
        </w:tc>
        <w:tc>
          <w:tcPr>
            <w:tcW w:w="4252" w:type="dxa"/>
            <w:tcBorders>
              <w:top w:val="single" w:sz="6" w:space="0" w:color="9A9A99"/>
              <w:left w:val="single" w:sz="6" w:space="0" w:color="9A9A99"/>
              <w:bottom w:val="single" w:sz="6" w:space="0" w:color="9A9A99"/>
              <w:right w:val="single" w:sz="6" w:space="0" w:color="9A9A99"/>
            </w:tcBorders>
            <w:vAlign w:val="center"/>
            <w:hideMark/>
          </w:tcPr>
          <w:p w14:paraId="6BD99274" w14:textId="77777777" w:rsidR="000D6B95" w:rsidRPr="000D6B95" w:rsidRDefault="000D6B95" w:rsidP="000D6B95">
            <w:r w:rsidRPr="000D6B95">
              <w:t>Autodesk Fusion (2703.1.11)</w:t>
            </w:r>
          </w:p>
        </w:tc>
      </w:tr>
      <w:tr w:rsidR="009837E0" w:rsidRPr="000D6B95" w14:paraId="499EC578" w14:textId="77777777" w:rsidTr="009837E0">
        <w:trPr>
          <w:trHeight w:val="345"/>
        </w:trPr>
        <w:tc>
          <w:tcPr>
            <w:tcW w:w="1018" w:type="dxa"/>
            <w:tcBorders>
              <w:top w:val="single" w:sz="6" w:space="0" w:color="9A9A99"/>
              <w:left w:val="single" w:sz="6" w:space="0" w:color="9A9A99"/>
              <w:bottom w:val="single" w:sz="6" w:space="0" w:color="9A9A99"/>
              <w:right w:val="single" w:sz="6" w:space="0" w:color="9A9A99"/>
            </w:tcBorders>
            <w:vAlign w:val="center"/>
            <w:hideMark/>
          </w:tcPr>
          <w:p w14:paraId="3458BD33" w14:textId="77777777" w:rsidR="000D6B95" w:rsidRPr="000D6B95" w:rsidRDefault="000D6B95" w:rsidP="000D6B95">
            <w:r w:rsidRPr="000D6B95">
              <w:t>Creation Date</w:t>
            </w:r>
          </w:p>
        </w:tc>
        <w:tc>
          <w:tcPr>
            <w:tcW w:w="2526" w:type="dxa"/>
            <w:tcBorders>
              <w:top w:val="single" w:sz="6" w:space="0" w:color="9A9A99"/>
              <w:left w:val="single" w:sz="6" w:space="0" w:color="9A9A99"/>
              <w:bottom w:val="single" w:sz="6" w:space="0" w:color="9A9A99"/>
              <w:right w:val="single" w:sz="6" w:space="0" w:color="9A9A99"/>
            </w:tcBorders>
            <w:vAlign w:val="center"/>
            <w:hideMark/>
          </w:tcPr>
          <w:p w14:paraId="4B5F1D67" w14:textId="77777777" w:rsidR="000D6B95" w:rsidRPr="000D6B95" w:rsidRDefault="000D6B95" w:rsidP="000D6B95">
            <w:r w:rsidRPr="000D6B95">
              <w:t>2026-05-29, 15:52:15</w:t>
            </w:r>
          </w:p>
        </w:tc>
        <w:tc>
          <w:tcPr>
            <w:tcW w:w="1985" w:type="dxa"/>
            <w:tcBorders>
              <w:top w:val="single" w:sz="6" w:space="0" w:color="9A9A99"/>
              <w:left w:val="single" w:sz="6" w:space="0" w:color="9A9A99"/>
              <w:bottom w:val="single" w:sz="6" w:space="0" w:color="9A9A99"/>
              <w:right w:val="single" w:sz="6" w:space="0" w:color="9A9A99"/>
            </w:tcBorders>
            <w:vAlign w:val="center"/>
            <w:hideMark/>
          </w:tcPr>
          <w:p w14:paraId="1AF7C406" w14:textId="77777777" w:rsidR="000D6B95" w:rsidRPr="000D6B95" w:rsidRDefault="000D6B95" w:rsidP="000D6B95">
            <w:r w:rsidRPr="000D6B95">
              <w:t>Study Name</w:t>
            </w:r>
          </w:p>
        </w:tc>
        <w:tc>
          <w:tcPr>
            <w:tcW w:w="4252" w:type="dxa"/>
            <w:tcBorders>
              <w:top w:val="single" w:sz="6" w:space="0" w:color="9A9A99"/>
              <w:left w:val="single" w:sz="6" w:space="0" w:color="9A9A99"/>
              <w:bottom w:val="single" w:sz="6" w:space="0" w:color="9A9A99"/>
              <w:right w:val="single" w:sz="6" w:space="0" w:color="9A9A99"/>
            </w:tcBorders>
            <w:vAlign w:val="center"/>
            <w:hideMark/>
          </w:tcPr>
          <w:p w14:paraId="2E27D839" w14:textId="77777777" w:rsidR="000D6B95" w:rsidRPr="000D6B95" w:rsidRDefault="000D6B95" w:rsidP="000D6B95">
            <w:r w:rsidRPr="000D6B95">
              <w:t>Study 1 - Injection Molding Simulation</w:t>
            </w:r>
          </w:p>
        </w:tc>
      </w:tr>
      <w:tr w:rsidR="009837E0" w:rsidRPr="000D6B95" w14:paraId="75CADD51" w14:textId="77777777" w:rsidTr="009837E0">
        <w:trPr>
          <w:trHeight w:val="345"/>
        </w:trPr>
        <w:tc>
          <w:tcPr>
            <w:tcW w:w="1018" w:type="dxa"/>
            <w:tcBorders>
              <w:top w:val="single" w:sz="6" w:space="0" w:color="9A9A99"/>
              <w:left w:val="single" w:sz="6" w:space="0" w:color="9A9A99"/>
              <w:bottom w:val="single" w:sz="6" w:space="0" w:color="9A9A99"/>
              <w:right w:val="single" w:sz="6" w:space="0" w:color="9A9A99"/>
            </w:tcBorders>
            <w:vAlign w:val="center"/>
            <w:hideMark/>
          </w:tcPr>
          <w:p w14:paraId="6B0A605C" w14:textId="77777777" w:rsidR="000D6B95" w:rsidRPr="000D6B95" w:rsidRDefault="000D6B95" w:rsidP="000D6B95">
            <w:r w:rsidRPr="000D6B95">
              <w:t>Author</w:t>
            </w:r>
          </w:p>
        </w:tc>
        <w:tc>
          <w:tcPr>
            <w:tcW w:w="2526" w:type="dxa"/>
            <w:tcBorders>
              <w:top w:val="single" w:sz="6" w:space="0" w:color="9A9A99"/>
              <w:left w:val="single" w:sz="6" w:space="0" w:color="9A9A99"/>
              <w:bottom w:val="single" w:sz="6" w:space="0" w:color="9A9A99"/>
              <w:right w:val="single" w:sz="6" w:space="0" w:color="9A9A99"/>
            </w:tcBorders>
            <w:vAlign w:val="center"/>
            <w:hideMark/>
          </w:tcPr>
          <w:p w14:paraId="081FAC7A" w14:textId="77777777" w:rsidR="000D6B95" w:rsidRPr="000D6B95" w:rsidRDefault="000D6B95" w:rsidP="000D6B95">
            <w:r w:rsidRPr="000D6B95">
              <w:t>Kelly Jenkins_2510063</w:t>
            </w:r>
          </w:p>
        </w:tc>
        <w:tc>
          <w:tcPr>
            <w:tcW w:w="1985" w:type="dxa"/>
            <w:vAlign w:val="center"/>
            <w:hideMark/>
          </w:tcPr>
          <w:p w14:paraId="42286BF5" w14:textId="77777777" w:rsidR="000D6B95" w:rsidRPr="000D6B95" w:rsidRDefault="000D6B95" w:rsidP="000D6B95"/>
        </w:tc>
        <w:tc>
          <w:tcPr>
            <w:tcW w:w="4252" w:type="dxa"/>
            <w:vAlign w:val="center"/>
            <w:hideMark/>
          </w:tcPr>
          <w:p w14:paraId="23C27337" w14:textId="77777777" w:rsidR="000D6B95" w:rsidRPr="000D6B95" w:rsidRDefault="000D6B95" w:rsidP="000D6B95"/>
        </w:tc>
      </w:tr>
    </w:tbl>
    <w:p w14:paraId="0299728D" w14:textId="77777777" w:rsidR="000D6B95" w:rsidRPr="000D6B95" w:rsidRDefault="000D6B95" w:rsidP="000D6B95">
      <w:pPr>
        <w:rPr>
          <w:b/>
          <w:bCs/>
        </w:rPr>
      </w:pPr>
      <w:r w:rsidRPr="000D6B95">
        <w:rPr>
          <w:b/>
          <w:bCs/>
        </w:rPr>
        <w:t>Report Properties</w:t>
      </w:r>
    </w:p>
    <w:tbl>
      <w:tblPr>
        <w:tblW w:w="9783" w:type="dxa"/>
        <w:tblInd w:w="-8"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1493"/>
        <w:gridCol w:w="8290"/>
      </w:tblGrid>
      <w:tr w:rsidR="000D6B95" w:rsidRPr="000D6B95" w14:paraId="5E5D2163" w14:textId="77777777" w:rsidTr="009837E0">
        <w:trPr>
          <w:trHeight w:val="347"/>
        </w:trPr>
        <w:tc>
          <w:tcPr>
            <w:tcW w:w="9783" w:type="dxa"/>
            <w:gridSpan w:val="2"/>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53CC4418" w14:textId="77777777" w:rsidR="000D6B95" w:rsidRPr="000D6B95" w:rsidRDefault="000D6B95" w:rsidP="009837E0">
            <w:pPr>
              <w:ind w:left="975"/>
            </w:pPr>
            <w:r w:rsidRPr="000D6B95">
              <w:rPr>
                <w:b/>
                <w:bCs/>
              </w:rPr>
              <w:t>Report Properties</w:t>
            </w:r>
          </w:p>
        </w:tc>
      </w:tr>
      <w:tr w:rsidR="000D6B95" w:rsidRPr="000D6B95" w14:paraId="4ADB12D6" w14:textId="77777777" w:rsidTr="009837E0">
        <w:trPr>
          <w:trHeight w:val="347"/>
        </w:trPr>
        <w:tc>
          <w:tcPr>
            <w:tcW w:w="1493" w:type="dxa"/>
            <w:tcBorders>
              <w:top w:val="single" w:sz="6" w:space="0" w:color="9A9A99"/>
              <w:left w:val="single" w:sz="6" w:space="0" w:color="9A9A99"/>
              <w:bottom w:val="single" w:sz="6" w:space="0" w:color="9A9A99"/>
              <w:right w:val="single" w:sz="6" w:space="0" w:color="9A9A99"/>
            </w:tcBorders>
            <w:vAlign w:val="center"/>
            <w:hideMark/>
          </w:tcPr>
          <w:p w14:paraId="35D6CD8C" w14:textId="77777777" w:rsidR="000D6B95" w:rsidRPr="000D6B95" w:rsidRDefault="000D6B95" w:rsidP="000D6B95">
            <w:r w:rsidRPr="000D6B95">
              <w:t>Title</w:t>
            </w:r>
          </w:p>
        </w:tc>
        <w:tc>
          <w:tcPr>
            <w:tcW w:w="8290" w:type="dxa"/>
            <w:tcBorders>
              <w:top w:val="single" w:sz="6" w:space="0" w:color="9A9A99"/>
              <w:left w:val="single" w:sz="6" w:space="0" w:color="9A9A99"/>
              <w:bottom w:val="single" w:sz="6" w:space="0" w:color="9A9A99"/>
              <w:right w:val="single" w:sz="6" w:space="0" w:color="9A9A99"/>
            </w:tcBorders>
            <w:vAlign w:val="center"/>
            <w:hideMark/>
          </w:tcPr>
          <w:p w14:paraId="0C9853FF" w14:textId="77777777" w:rsidR="000D6B95" w:rsidRPr="000D6B95" w:rsidRDefault="000D6B95" w:rsidP="000D6B95">
            <w:r w:rsidRPr="000D6B95">
              <w:t>Studies</w:t>
            </w:r>
          </w:p>
        </w:tc>
      </w:tr>
      <w:tr w:rsidR="000D6B95" w:rsidRPr="000D6B95" w14:paraId="34956DD5" w14:textId="77777777" w:rsidTr="009837E0">
        <w:trPr>
          <w:trHeight w:val="347"/>
        </w:trPr>
        <w:tc>
          <w:tcPr>
            <w:tcW w:w="1493" w:type="dxa"/>
            <w:tcBorders>
              <w:top w:val="single" w:sz="6" w:space="0" w:color="9A9A99"/>
              <w:left w:val="single" w:sz="6" w:space="0" w:color="9A9A99"/>
              <w:bottom w:val="single" w:sz="6" w:space="0" w:color="9A9A99"/>
              <w:right w:val="single" w:sz="6" w:space="0" w:color="9A9A99"/>
            </w:tcBorders>
            <w:vAlign w:val="center"/>
            <w:hideMark/>
          </w:tcPr>
          <w:p w14:paraId="516E743B" w14:textId="77777777" w:rsidR="000D6B95" w:rsidRPr="000D6B95" w:rsidRDefault="000D6B95" w:rsidP="000D6B95">
            <w:r w:rsidRPr="000D6B95">
              <w:t>Author</w:t>
            </w:r>
          </w:p>
        </w:tc>
        <w:tc>
          <w:tcPr>
            <w:tcW w:w="8290" w:type="dxa"/>
            <w:tcBorders>
              <w:top w:val="single" w:sz="6" w:space="0" w:color="9A9A99"/>
              <w:left w:val="single" w:sz="6" w:space="0" w:color="9A9A99"/>
              <w:bottom w:val="single" w:sz="6" w:space="0" w:color="9A9A99"/>
              <w:right w:val="single" w:sz="6" w:space="0" w:color="9A9A99"/>
            </w:tcBorders>
            <w:vAlign w:val="center"/>
            <w:hideMark/>
          </w:tcPr>
          <w:p w14:paraId="156DE922" w14:textId="77777777" w:rsidR="000D6B95" w:rsidRPr="000D6B95" w:rsidRDefault="000D6B95" w:rsidP="000D6B95">
            <w:r w:rsidRPr="000D6B95">
              <w:t>2510063</w:t>
            </w:r>
          </w:p>
        </w:tc>
      </w:tr>
    </w:tbl>
    <w:p w14:paraId="63A34BDC" w14:textId="77777777" w:rsidR="000D6B95" w:rsidRPr="000D6B95" w:rsidRDefault="000D6B95" w:rsidP="000D6B95">
      <w:pPr>
        <w:rPr>
          <w:b/>
          <w:bCs/>
        </w:rPr>
      </w:pPr>
      <w:r w:rsidRPr="000D6B95">
        <w:rPr>
          <w:b/>
          <w:bCs/>
        </w:rPr>
        <w:t>Study Setup</w:t>
      </w:r>
    </w:p>
    <w:tbl>
      <w:tblPr>
        <w:tblW w:w="9717"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4718"/>
        <w:gridCol w:w="4999"/>
      </w:tblGrid>
      <w:tr w:rsidR="000D6B95" w:rsidRPr="000D6B95" w14:paraId="080D87A2" w14:textId="77777777" w:rsidTr="00463709">
        <w:trPr>
          <w:trHeight w:val="212"/>
        </w:trPr>
        <w:tc>
          <w:tcPr>
            <w:tcW w:w="0" w:type="auto"/>
            <w:gridSpan w:val="2"/>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0AA21BB4" w14:textId="77777777" w:rsidR="000D6B95" w:rsidRPr="000D6B95" w:rsidRDefault="000D6B95" w:rsidP="000D6B95">
            <w:r w:rsidRPr="000D6B95">
              <w:rPr>
                <w:b/>
                <w:bCs/>
              </w:rPr>
              <w:t>Target body</w:t>
            </w:r>
          </w:p>
        </w:tc>
      </w:tr>
      <w:tr w:rsidR="000D6B95" w:rsidRPr="000D6B95" w14:paraId="0CFD46C6" w14:textId="77777777" w:rsidTr="00463709">
        <w:trPr>
          <w:trHeight w:val="212"/>
        </w:trPr>
        <w:tc>
          <w:tcPr>
            <w:tcW w:w="0" w:type="auto"/>
            <w:tcBorders>
              <w:top w:val="single" w:sz="6" w:space="0" w:color="9A9A99"/>
              <w:left w:val="single" w:sz="6" w:space="0" w:color="9A9A99"/>
              <w:bottom w:val="single" w:sz="6" w:space="0" w:color="9A9A99"/>
              <w:right w:val="single" w:sz="6" w:space="0" w:color="9A9A99"/>
            </w:tcBorders>
            <w:vAlign w:val="center"/>
            <w:hideMark/>
          </w:tcPr>
          <w:p w14:paraId="0A191105" w14:textId="77777777" w:rsidR="000D6B95" w:rsidRPr="000D6B95" w:rsidRDefault="000D6B95" w:rsidP="000D6B95">
            <w:r w:rsidRPr="000D6B95">
              <w:lastRenderedPageBreak/>
              <w:t>Name</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7EAEA502" w14:textId="77777777" w:rsidR="000D6B95" w:rsidRPr="000D6B95" w:rsidRDefault="000D6B95" w:rsidP="000D6B95">
            <w:r w:rsidRPr="000D6B95">
              <w:t>Body1</w:t>
            </w:r>
          </w:p>
        </w:tc>
      </w:tr>
    </w:tbl>
    <w:p w14:paraId="6B90D5F2" w14:textId="77777777" w:rsidR="000D6B95" w:rsidRPr="000D6B95" w:rsidRDefault="000D6B95" w:rsidP="000D6B95">
      <w:pPr>
        <w:rPr>
          <w:vanish/>
        </w:rPr>
      </w:pPr>
    </w:p>
    <w:tbl>
      <w:tblPr>
        <w:tblW w:w="9363"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3511"/>
        <w:gridCol w:w="5852"/>
      </w:tblGrid>
      <w:tr w:rsidR="000D6B95" w:rsidRPr="000D6B95" w14:paraId="161EC312" w14:textId="77777777" w:rsidTr="00463709">
        <w:trPr>
          <w:trHeight w:val="308"/>
        </w:trPr>
        <w:tc>
          <w:tcPr>
            <w:tcW w:w="0" w:type="auto"/>
            <w:gridSpan w:val="2"/>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2E6C91B6" w14:textId="77777777" w:rsidR="000D6B95" w:rsidRPr="000D6B95" w:rsidRDefault="000D6B95" w:rsidP="000D6B95">
            <w:r w:rsidRPr="000D6B95">
              <w:rPr>
                <w:b/>
                <w:bCs/>
              </w:rPr>
              <w:t>Materials</w:t>
            </w:r>
          </w:p>
        </w:tc>
      </w:tr>
      <w:tr w:rsidR="000D6B95" w:rsidRPr="000D6B95" w14:paraId="0B7C49A0" w14:textId="77777777" w:rsidTr="00463709">
        <w:trPr>
          <w:trHeight w:val="308"/>
        </w:trPr>
        <w:tc>
          <w:tcPr>
            <w:tcW w:w="0" w:type="auto"/>
            <w:tcBorders>
              <w:top w:val="single" w:sz="6" w:space="0" w:color="9A9A99"/>
              <w:left w:val="single" w:sz="6" w:space="0" w:color="9A9A99"/>
              <w:bottom w:val="single" w:sz="6" w:space="0" w:color="9A9A99"/>
              <w:right w:val="single" w:sz="6" w:space="0" w:color="9A9A99"/>
            </w:tcBorders>
            <w:vAlign w:val="center"/>
            <w:hideMark/>
          </w:tcPr>
          <w:p w14:paraId="352E35BF" w14:textId="77777777" w:rsidR="000D6B95" w:rsidRPr="000D6B95" w:rsidRDefault="000D6B95" w:rsidP="000D6B95">
            <w:r w:rsidRPr="000D6B95">
              <w:t>Family name</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48D0C0AB" w14:textId="77777777" w:rsidR="000D6B95" w:rsidRPr="000D6B95" w:rsidRDefault="000D6B95" w:rsidP="000D6B95">
            <w:r w:rsidRPr="000D6B95">
              <w:t>BLENDS (PC+PBT, PC+ABS, ...)</w:t>
            </w:r>
          </w:p>
        </w:tc>
      </w:tr>
      <w:tr w:rsidR="000D6B95" w:rsidRPr="000D6B95" w14:paraId="1BF207C9" w14:textId="77777777" w:rsidTr="00463709">
        <w:trPr>
          <w:trHeight w:val="308"/>
        </w:trPr>
        <w:tc>
          <w:tcPr>
            <w:tcW w:w="0" w:type="auto"/>
            <w:tcBorders>
              <w:top w:val="single" w:sz="6" w:space="0" w:color="9A9A99"/>
              <w:left w:val="single" w:sz="6" w:space="0" w:color="9A9A99"/>
              <w:bottom w:val="single" w:sz="6" w:space="0" w:color="9A9A99"/>
              <w:right w:val="single" w:sz="6" w:space="0" w:color="9A9A99"/>
            </w:tcBorders>
            <w:vAlign w:val="center"/>
            <w:hideMark/>
          </w:tcPr>
          <w:p w14:paraId="3A212903" w14:textId="77777777" w:rsidR="000D6B95" w:rsidRPr="000D6B95" w:rsidRDefault="000D6B95" w:rsidP="000D6B95">
            <w:r w:rsidRPr="000D6B95">
              <w:t>Trade name</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252F202C" w14:textId="77777777" w:rsidR="000D6B95" w:rsidRPr="000D6B95" w:rsidRDefault="000D6B95" w:rsidP="000D6B95">
            <w:r w:rsidRPr="000D6B95">
              <w:t>Generic PC+ABS</w:t>
            </w:r>
          </w:p>
        </w:tc>
      </w:tr>
      <w:tr w:rsidR="000D6B95" w:rsidRPr="000D6B95" w14:paraId="5ACB718D" w14:textId="77777777" w:rsidTr="00463709">
        <w:trPr>
          <w:trHeight w:val="308"/>
        </w:trPr>
        <w:tc>
          <w:tcPr>
            <w:tcW w:w="0" w:type="auto"/>
            <w:tcBorders>
              <w:top w:val="single" w:sz="6" w:space="0" w:color="9A9A99"/>
              <w:left w:val="single" w:sz="6" w:space="0" w:color="9A9A99"/>
              <w:bottom w:val="single" w:sz="6" w:space="0" w:color="9A9A99"/>
              <w:right w:val="single" w:sz="6" w:space="0" w:color="9A9A99"/>
            </w:tcBorders>
            <w:vAlign w:val="center"/>
            <w:hideMark/>
          </w:tcPr>
          <w:p w14:paraId="2F216EA8" w14:textId="77777777" w:rsidR="000D6B95" w:rsidRPr="000D6B95" w:rsidRDefault="000D6B95" w:rsidP="000D6B95">
            <w:r w:rsidRPr="000D6B95">
              <w:t>Manufacturer</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309EE532" w14:textId="77777777" w:rsidR="000D6B95" w:rsidRPr="000D6B95" w:rsidRDefault="000D6B95" w:rsidP="000D6B95">
            <w:r w:rsidRPr="000D6B95">
              <w:t>Generic Shrinkage Characterised Material</w:t>
            </w:r>
          </w:p>
        </w:tc>
      </w:tr>
      <w:tr w:rsidR="000D6B95" w:rsidRPr="000D6B95" w14:paraId="0EB4A128" w14:textId="77777777" w:rsidTr="00463709">
        <w:trPr>
          <w:trHeight w:val="308"/>
        </w:trPr>
        <w:tc>
          <w:tcPr>
            <w:tcW w:w="0" w:type="auto"/>
            <w:tcBorders>
              <w:top w:val="single" w:sz="6" w:space="0" w:color="9A9A99"/>
              <w:left w:val="single" w:sz="6" w:space="0" w:color="9A9A99"/>
              <w:bottom w:val="single" w:sz="6" w:space="0" w:color="9A9A99"/>
              <w:right w:val="single" w:sz="6" w:space="0" w:color="9A9A99"/>
            </w:tcBorders>
            <w:vAlign w:val="center"/>
            <w:hideMark/>
          </w:tcPr>
          <w:p w14:paraId="49D00584" w14:textId="77777777" w:rsidR="000D6B95" w:rsidRPr="000D6B95" w:rsidRDefault="000D6B95" w:rsidP="000D6B95">
            <w:r w:rsidRPr="000D6B95">
              <w:t>Material structure</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4C7063E2" w14:textId="77777777" w:rsidR="000D6B95" w:rsidRPr="000D6B95" w:rsidRDefault="000D6B95" w:rsidP="000D6B95">
            <w:r w:rsidRPr="000D6B95">
              <w:t>Amorphous</w:t>
            </w:r>
          </w:p>
        </w:tc>
      </w:tr>
      <w:tr w:rsidR="000D6B95" w:rsidRPr="000D6B95" w14:paraId="662A48FF" w14:textId="77777777" w:rsidTr="00463709">
        <w:trPr>
          <w:trHeight w:val="308"/>
        </w:trPr>
        <w:tc>
          <w:tcPr>
            <w:tcW w:w="0" w:type="auto"/>
            <w:tcBorders>
              <w:top w:val="single" w:sz="6" w:space="0" w:color="9A9A99"/>
              <w:left w:val="single" w:sz="6" w:space="0" w:color="9A9A99"/>
              <w:bottom w:val="single" w:sz="6" w:space="0" w:color="9A9A99"/>
              <w:right w:val="single" w:sz="6" w:space="0" w:color="9A9A99"/>
            </w:tcBorders>
            <w:vAlign w:val="center"/>
            <w:hideMark/>
          </w:tcPr>
          <w:p w14:paraId="42973D05" w14:textId="77777777" w:rsidR="000D6B95" w:rsidRPr="000D6B95" w:rsidRDefault="000D6B95" w:rsidP="000D6B95">
            <w:r w:rsidRPr="000D6B95">
              <w:t>Environmental properties</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3F0CB937" w14:textId="77777777" w:rsidR="000D6B95" w:rsidRPr="000D6B95" w:rsidRDefault="000D6B95" w:rsidP="000D6B95">
            <w:r w:rsidRPr="000D6B95">
              <w:t> </w:t>
            </w:r>
          </w:p>
        </w:tc>
      </w:tr>
    </w:tbl>
    <w:p w14:paraId="7F3F4C8E" w14:textId="77777777" w:rsidR="000D6B95" w:rsidRPr="000D6B95" w:rsidRDefault="000D6B95" w:rsidP="000D6B95">
      <w:pPr>
        <w:rPr>
          <w:vanish/>
        </w:rPr>
      </w:pPr>
    </w:p>
    <w:tbl>
      <w:tblPr>
        <w:tblW w:w="9363"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7895"/>
        <w:gridCol w:w="1468"/>
      </w:tblGrid>
      <w:tr w:rsidR="000D6B95" w:rsidRPr="000D6B95" w14:paraId="61E6D182" w14:textId="77777777" w:rsidTr="009837E0">
        <w:trPr>
          <w:trHeight w:val="412"/>
        </w:trPr>
        <w:tc>
          <w:tcPr>
            <w:tcW w:w="0" w:type="auto"/>
            <w:gridSpan w:val="2"/>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3A68CF55" w14:textId="77777777" w:rsidR="000D6B95" w:rsidRPr="000D6B95" w:rsidRDefault="000D6B95" w:rsidP="000D6B95">
            <w:r w:rsidRPr="000D6B95">
              <w:rPr>
                <w:b/>
                <w:bCs/>
              </w:rPr>
              <w:t>Injection locations</w:t>
            </w:r>
          </w:p>
        </w:tc>
      </w:tr>
      <w:tr w:rsidR="000D6B95" w:rsidRPr="000D6B95" w14:paraId="46EF815B" w14:textId="77777777" w:rsidTr="009837E0">
        <w:trPr>
          <w:trHeight w:val="412"/>
        </w:trPr>
        <w:tc>
          <w:tcPr>
            <w:tcW w:w="0" w:type="auto"/>
            <w:tcBorders>
              <w:top w:val="single" w:sz="6" w:space="0" w:color="9A9A99"/>
              <w:left w:val="single" w:sz="6" w:space="0" w:color="9A9A99"/>
              <w:bottom w:val="single" w:sz="6" w:space="0" w:color="9A9A99"/>
              <w:right w:val="single" w:sz="6" w:space="0" w:color="9A9A99"/>
            </w:tcBorders>
            <w:vAlign w:val="center"/>
            <w:hideMark/>
          </w:tcPr>
          <w:p w14:paraId="6F005C10" w14:textId="77777777" w:rsidR="000D6B95" w:rsidRPr="000D6B95" w:rsidRDefault="000D6B95" w:rsidP="000D6B95">
            <w:r w:rsidRPr="000D6B95">
              <w:t>Number</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7BD8CAF8" w14:textId="77777777" w:rsidR="000D6B95" w:rsidRPr="000D6B95" w:rsidRDefault="000D6B95" w:rsidP="000D6B95">
            <w:r w:rsidRPr="000D6B95">
              <w:t>2</w:t>
            </w:r>
          </w:p>
        </w:tc>
      </w:tr>
    </w:tbl>
    <w:p w14:paraId="6D42643C" w14:textId="77777777" w:rsidR="000D6B95" w:rsidRPr="000D6B95" w:rsidRDefault="000D6B95" w:rsidP="000D6B95">
      <w:pPr>
        <w:rPr>
          <w:vanish/>
        </w:rPr>
      </w:pPr>
    </w:p>
    <w:tbl>
      <w:tblPr>
        <w:tblW w:w="9363"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7899"/>
        <w:gridCol w:w="1464"/>
      </w:tblGrid>
      <w:tr w:rsidR="000D6B95" w:rsidRPr="000D6B95" w14:paraId="1DDB0560" w14:textId="77777777" w:rsidTr="009837E0">
        <w:trPr>
          <w:trHeight w:val="412"/>
        </w:trPr>
        <w:tc>
          <w:tcPr>
            <w:tcW w:w="0" w:type="auto"/>
            <w:gridSpan w:val="2"/>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270C4C62" w14:textId="77777777" w:rsidR="000D6B95" w:rsidRPr="000D6B95" w:rsidRDefault="000D6B95" w:rsidP="000D6B95">
            <w:r w:rsidRPr="000D6B95">
              <w:rPr>
                <w:b/>
                <w:bCs/>
              </w:rPr>
              <w:t>Aesthetic faces</w:t>
            </w:r>
          </w:p>
        </w:tc>
      </w:tr>
      <w:tr w:rsidR="000D6B95" w:rsidRPr="000D6B95" w14:paraId="45422819" w14:textId="77777777" w:rsidTr="009837E0">
        <w:trPr>
          <w:trHeight w:val="412"/>
        </w:trPr>
        <w:tc>
          <w:tcPr>
            <w:tcW w:w="0" w:type="auto"/>
            <w:tcBorders>
              <w:top w:val="single" w:sz="6" w:space="0" w:color="9A9A99"/>
              <w:left w:val="single" w:sz="6" w:space="0" w:color="9A9A99"/>
              <w:bottom w:val="single" w:sz="6" w:space="0" w:color="9A9A99"/>
              <w:right w:val="single" w:sz="6" w:space="0" w:color="9A9A99"/>
            </w:tcBorders>
            <w:vAlign w:val="center"/>
            <w:hideMark/>
          </w:tcPr>
          <w:p w14:paraId="7669E912" w14:textId="77777777" w:rsidR="000D6B95" w:rsidRPr="000D6B95" w:rsidRDefault="000D6B95" w:rsidP="000D6B95">
            <w:r w:rsidRPr="000D6B95">
              <w:t>Number</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581F5664" w14:textId="77777777" w:rsidR="000D6B95" w:rsidRPr="000D6B95" w:rsidRDefault="000D6B95" w:rsidP="000D6B95">
            <w:r w:rsidRPr="000D6B95">
              <w:t>0</w:t>
            </w:r>
          </w:p>
        </w:tc>
      </w:tr>
    </w:tbl>
    <w:p w14:paraId="160924E5" w14:textId="77777777" w:rsidR="000D6B95" w:rsidRPr="000D6B95" w:rsidRDefault="000D6B95" w:rsidP="000D6B95">
      <w:pPr>
        <w:rPr>
          <w:vanish/>
        </w:rPr>
      </w:pPr>
    </w:p>
    <w:tbl>
      <w:tblPr>
        <w:tblW w:w="9474"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6781"/>
        <w:gridCol w:w="2693"/>
      </w:tblGrid>
      <w:tr w:rsidR="000D6B95" w:rsidRPr="000D6B95" w14:paraId="60F58E60" w14:textId="77777777" w:rsidTr="009837E0">
        <w:trPr>
          <w:trHeight w:val="345"/>
        </w:trPr>
        <w:tc>
          <w:tcPr>
            <w:tcW w:w="0" w:type="auto"/>
            <w:gridSpan w:val="2"/>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77D9288D" w14:textId="77777777" w:rsidR="000D6B95" w:rsidRPr="000D6B95" w:rsidRDefault="000D6B95" w:rsidP="000D6B95">
            <w:r w:rsidRPr="000D6B95">
              <w:rPr>
                <w:b/>
                <w:bCs/>
              </w:rPr>
              <w:t>Process settings</w:t>
            </w:r>
          </w:p>
        </w:tc>
      </w:tr>
      <w:tr w:rsidR="000D6B95" w:rsidRPr="000D6B95" w14:paraId="1E1D6D50" w14:textId="77777777" w:rsidTr="009837E0">
        <w:trPr>
          <w:trHeight w:val="345"/>
        </w:trPr>
        <w:tc>
          <w:tcPr>
            <w:tcW w:w="0" w:type="auto"/>
            <w:tcBorders>
              <w:top w:val="single" w:sz="6" w:space="0" w:color="9A9A99"/>
              <w:left w:val="single" w:sz="6" w:space="0" w:color="9A9A99"/>
              <w:bottom w:val="single" w:sz="6" w:space="0" w:color="9A9A99"/>
              <w:right w:val="single" w:sz="6" w:space="0" w:color="9A9A99"/>
            </w:tcBorders>
            <w:vAlign w:val="center"/>
            <w:hideMark/>
          </w:tcPr>
          <w:p w14:paraId="4763DB1B" w14:textId="77777777" w:rsidR="000D6B95" w:rsidRPr="000D6B95" w:rsidRDefault="000D6B95" w:rsidP="000D6B95">
            <w:r w:rsidRPr="000D6B95">
              <w:t>Injection time</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5CD979AB" w14:textId="77777777" w:rsidR="000D6B95" w:rsidRPr="000D6B95" w:rsidRDefault="000D6B95" w:rsidP="000D6B95">
            <w:r w:rsidRPr="000D6B95">
              <w:t>Automatic</w:t>
            </w:r>
          </w:p>
        </w:tc>
      </w:tr>
      <w:tr w:rsidR="000D6B95" w:rsidRPr="000D6B95" w14:paraId="1FA3B1F2" w14:textId="77777777" w:rsidTr="009837E0">
        <w:trPr>
          <w:trHeight w:val="345"/>
        </w:trPr>
        <w:tc>
          <w:tcPr>
            <w:tcW w:w="0" w:type="auto"/>
            <w:tcBorders>
              <w:top w:val="single" w:sz="6" w:space="0" w:color="9A9A99"/>
              <w:left w:val="single" w:sz="6" w:space="0" w:color="9A9A99"/>
              <w:bottom w:val="single" w:sz="6" w:space="0" w:color="9A9A99"/>
              <w:right w:val="single" w:sz="6" w:space="0" w:color="9A9A99"/>
            </w:tcBorders>
            <w:vAlign w:val="center"/>
            <w:hideMark/>
          </w:tcPr>
          <w:p w14:paraId="69F767E2" w14:textId="77777777" w:rsidR="000D6B95" w:rsidRPr="000D6B95" w:rsidRDefault="000D6B95" w:rsidP="000D6B95">
            <w:r w:rsidRPr="000D6B95">
              <w:t>Melt temperature</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5359306D" w14:textId="77777777" w:rsidR="000D6B95" w:rsidRPr="000D6B95" w:rsidRDefault="000D6B95" w:rsidP="000D6B95">
            <w:r w:rsidRPr="000D6B95">
              <w:t>260.00 C</w:t>
            </w:r>
          </w:p>
        </w:tc>
      </w:tr>
      <w:tr w:rsidR="000D6B95" w:rsidRPr="000D6B95" w14:paraId="20E03AE0" w14:textId="77777777" w:rsidTr="009837E0">
        <w:trPr>
          <w:trHeight w:val="345"/>
        </w:trPr>
        <w:tc>
          <w:tcPr>
            <w:tcW w:w="0" w:type="auto"/>
            <w:tcBorders>
              <w:top w:val="single" w:sz="6" w:space="0" w:color="9A9A99"/>
              <w:left w:val="single" w:sz="6" w:space="0" w:color="9A9A99"/>
              <w:bottom w:val="single" w:sz="6" w:space="0" w:color="9A9A99"/>
              <w:right w:val="single" w:sz="6" w:space="0" w:color="9A9A99"/>
            </w:tcBorders>
            <w:vAlign w:val="center"/>
            <w:hideMark/>
          </w:tcPr>
          <w:p w14:paraId="65EE5D6A" w14:textId="77777777" w:rsidR="000D6B95" w:rsidRPr="000D6B95" w:rsidRDefault="000D6B95" w:rsidP="000D6B95">
            <w:r w:rsidRPr="000D6B95">
              <w:t>Mold surface temperature</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048296CF" w14:textId="77777777" w:rsidR="000D6B95" w:rsidRPr="000D6B95" w:rsidRDefault="000D6B95" w:rsidP="000D6B95">
            <w:r w:rsidRPr="000D6B95">
              <w:t>70.00 C</w:t>
            </w:r>
          </w:p>
        </w:tc>
      </w:tr>
    </w:tbl>
    <w:p w14:paraId="553F5547" w14:textId="77777777" w:rsidR="000D6B95" w:rsidRPr="000D6B95" w:rsidRDefault="000D6B95" w:rsidP="000D6B95">
      <w:pPr>
        <w:rPr>
          <w:b/>
          <w:bCs/>
        </w:rPr>
      </w:pPr>
      <w:r w:rsidRPr="000D6B95">
        <w:rPr>
          <w:b/>
          <w:bCs/>
        </w:rPr>
        <w:t>Molding Process</w:t>
      </w:r>
    </w:p>
    <w:tbl>
      <w:tblPr>
        <w:tblW w:w="9452"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9452"/>
      </w:tblGrid>
      <w:tr w:rsidR="000D6B95" w:rsidRPr="000D6B95" w14:paraId="0A8E0056" w14:textId="77777777" w:rsidTr="009837E0">
        <w:trPr>
          <w:trHeight w:val="326"/>
        </w:trPr>
        <w:tc>
          <w:tcPr>
            <w:tcW w:w="0" w:type="auto"/>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79B75D94" w14:textId="77777777" w:rsidR="000D6B95" w:rsidRPr="000D6B95" w:rsidRDefault="000D6B95" w:rsidP="000D6B95">
            <w:r w:rsidRPr="000D6B95">
              <w:rPr>
                <w:b/>
                <w:bCs/>
              </w:rPr>
              <w:t>Geometry</w:t>
            </w:r>
          </w:p>
        </w:tc>
      </w:tr>
      <w:tr w:rsidR="000D6B95" w:rsidRPr="000D6B95" w14:paraId="620A41EC" w14:textId="77777777" w:rsidTr="009837E0">
        <w:trPr>
          <w:trHeight w:val="3606"/>
        </w:trPr>
        <w:tc>
          <w:tcPr>
            <w:tcW w:w="0" w:type="auto"/>
            <w:tcBorders>
              <w:top w:val="single" w:sz="6" w:space="0" w:color="9A9A99"/>
              <w:left w:val="single" w:sz="6" w:space="0" w:color="9A9A99"/>
              <w:bottom w:val="single" w:sz="6" w:space="0" w:color="9A9A99"/>
              <w:right w:val="single" w:sz="6" w:space="0" w:color="9A9A99"/>
            </w:tcBorders>
            <w:vAlign w:val="center"/>
            <w:hideMark/>
          </w:tcPr>
          <w:p w14:paraId="04AFA99B" w14:textId="3A163C6C" w:rsidR="000D6B95" w:rsidRPr="000D6B95" w:rsidRDefault="000D6B95" w:rsidP="000D6B95">
            <w:r w:rsidRPr="000D6B95">
              <w:rPr>
                <w:noProof/>
              </w:rPr>
              <w:lastRenderedPageBreak/>
              <w:drawing>
                <wp:inline distT="0" distB="0" distL="0" distR="0" wp14:anchorId="543265B5" wp14:editId="575D015E">
                  <wp:extent cx="5731510" cy="2668270"/>
                  <wp:effectExtent l="0" t="0" r="2540" b="0"/>
                  <wp:docPr id="256262597" name="Picture 115" descr="A blue cell phone on a white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262597" name="Picture 115" descr="A blue cell phone on a white surface&#10;&#10;AI-generated content may be incorrect."/>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5731510" cy="2668270"/>
                          </a:xfrm>
                          <a:prstGeom prst="rect">
                            <a:avLst/>
                          </a:prstGeom>
                          <a:noFill/>
                          <a:ln>
                            <a:noFill/>
                          </a:ln>
                        </pic:spPr>
                      </pic:pic>
                    </a:graphicData>
                  </a:graphic>
                </wp:inline>
              </w:drawing>
            </w:r>
          </w:p>
        </w:tc>
      </w:tr>
    </w:tbl>
    <w:p w14:paraId="3E8FF7CA" w14:textId="77777777" w:rsidR="000D6B95" w:rsidRPr="000D6B95" w:rsidRDefault="000D6B95" w:rsidP="000D6B95">
      <w:pPr>
        <w:rPr>
          <w:vanish/>
        </w:rPr>
      </w:pPr>
    </w:p>
    <w:tbl>
      <w:tblPr>
        <w:tblW w:w="9163"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5294"/>
        <w:gridCol w:w="3869"/>
      </w:tblGrid>
      <w:tr w:rsidR="000D6B95" w:rsidRPr="000D6B95" w14:paraId="12A663E8" w14:textId="77777777" w:rsidTr="009837E0">
        <w:trPr>
          <w:trHeight w:val="343"/>
        </w:trPr>
        <w:tc>
          <w:tcPr>
            <w:tcW w:w="0" w:type="auto"/>
            <w:gridSpan w:val="2"/>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3421E04B" w14:textId="77777777" w:rsidR="000D6B95" w:rsidRPr="000D6B95" w:rsidRDefault="000D6B95" w:rsidP="000D6B95">
            <w:r w:rsidRPr="000D6B95">
              <w:rPr>
                <w:b/>
                <w:bCs/>
              </w:rPr>
              <w:t>Machine setup</w:t>
            </w:r>
          </w:p>
        </w:tc>
      </w:tr>
      <w:tr w:rsidR="000D6B95" w:rsidRPr="000D6B95" w14:paraId="61736723" w14:textId="77777777" w:rsidTr="009837E0">
        <w:trPr>
          <w:trHeight w:val="343"/>
        </w:trPr>
        <w:tc>
          <w:tcPr>
            <w:tcW w:w="0" w:type="auto"/>
            <w:gridSpan w:val="2"/>
            <w:tcBorders>
              <w:top w:val="single" w:sz="6" w:space="0" w:color="9A9A99"/>
              <w:left w:val="single" w:sz="6" w:space="0" w:color="9A9A99"/>
              <w:bottom w:val="single" w:sz="6" w:space="0" w:color="9A9A99"/>
              <w:right w:val="single" w:sz="6" w:space="0" w:color="9A9A99"/>
            </w:tcBorders>
            <w:vAlign w:val="center"/>
            <w:hideMark/>
          </w:tcPr>
          <w:p w14:paraId="145379C6" w14:textId="59BE68B1" w:rsidR="000D6B95" w:rsidRPr="000D6B95" w:rsidRDefault="000D6B95" w:rsidP="000D6B95">
            <w:r w:rsidRPr="000D6B95">
              <w:rPr>
                <w:noProof/>
              </w:rPr>
              <w:drawing>
                <wp:inline distT="0" distB="0" distL="0" distR="0" wp14:anchorId="2C74BA1B" wp14:editId="4DE637CE">
                  <wp:extent cx="5731510" cy="1732280"/>
                  <wp:effectExtent l="0" t="0" r="2540" b="1270"/>
                  <wp:docPr id="239645992" name="Picture 114" descr="A blue and white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645992" name="Picture 114" descr="A blue and white machine&#10;&#10;AI-generated content may be incorrect."/>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731510" cy="1732280"/>
                          </a:xfrm>
                          <a:prstGeom prst="rect">
                            <a:avLst/>
                          </a:prstGeom>
                          <a:noFill/>
                          <a:ln>
                            <a:noFill/>
                          </a:ln>
                        </pic:spPr>
                      </pic:pic>
                    </a:graphicData>
                  </a:graphic>
                </wp:inline>
              </w:drawing>
            </w:r>
          </w:p>
        </w:tc>
      </w:tr>
      <w:tr w:rsidR="000D6B95" w:rsidRPr="000D6B95" w14:paraId="019D7454" w14:textId="77777777" w:rsidTr="009837E0">
        <w:trPr>
          <w:trHeight w:val="343"/>
        </w:trPr>
        <w:tc>
          <w:tcPr>
            <w:tcW w:w="0" w:type="auto"/>
            <w:tcBorders>
              <w:top w:val="single" w:sz="6" w:space="0" w:color="9A9A99"/>
              <w:left w:val="single" w:sz="6" w:space="0" w:color="9A9A99"/>
              <w:bottom w:val="single" w:sz="6" w:space="0" w:color="9A9A99"/>
              <w:right w:val="single" w:sz="6" w:space="0" w:color="9A9A99"/>
            </w:tcBorders>
            <w:vAlign w:val="center"/>
            <w:hideMark/>
          </w:tcPr>
          <w:p w14:paraId="23488B20" w14:textId="77777777" w:rsidR="000D6B95" w:rsidRPr="000D6B95" w:rsidRDefault="000D6B95" w:rsidP="000D6B95">
            <w:r w:rsidRPr="000D6B95">
              <w:t>Material trade name</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310E0332" w14:textId="77777777" w:rsidR="000D6B95" w:rsidRPr="000D6B95" w:rsidRDefault="000D6B95" w:rsidP="000D6B95">
            <w:r w:rsidRPr="000D6B95">
              <w:t>Generic PC+ABS</w:t>
            </w:r>
          </w:p>
        </w:tc>
      </w:tr>
      <w:tr w:rsidR="000D6B95" w:rsidRPr="000D6B95" w14:paraId="50F67884" w14:textId="77777777" w:rsidTr="009837E0">
        <w:trPr>
          <w:trHeight w:val="343"/>
        </w:trPr>
        <w:tc>
          <w:tcPr>
            <w:tcW w:w="0" w:type="auto"/>
            <w:tcBorders>
              <w:top w:val="single" w:sz="6" w:space="0" w:color="9A9A99"/>
              <w:left w:val="single" w:sz="6" w:space="0" w:color="9A9A99"/>
              <w:bottom w:val="single" w:sz="6" w:space="0" w:color="9A9A99"/>
              <w:right w:val="single" w:sz="6" w:space="0" w:color="9A9A99"/>
            </w:tcBorders>
            <w:vAlign w:val="center"/>
            <w:hideMark/>
          </w:tcPr>
          <w:p w14:paraId="108461DB" w14:textId="77777777" w:rsidR="000D6B95" w:rsidRPr="000D6B95" w:rsidRDefault="000D6B95" w:rsidP="000D6B95">
            <w:r w:rsidRPr="000D6B95">
              <w:t>Melt temperature</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41AACFE6" w14:textId="77777777" w:rsidR="000D6B95" w:rsidRPr="000D6B95" w:rsidRDefault="000D6B95" w:rsidP="000D6B95">
            <w:r w:rsidRPr="000D6B95">
              <w:t>260.00 C</w:t>
            </w:r>
          </w:p>
        </w:tc>
      </w:tr>
      <w:tr w:rsidR="000D6B95" w:rsidRPr="000D6B95" w14:paraId="4A0F4661" w14:textId="77777777" w:rsidTr="009837E0">
        <w:trPr>
          <w:trHeight w:val="343"/>
        </w:trPr>
        <w:tc>
          <w:tcPr>
            <w:tcW w:w="0" w:type="auto"/>
            <w:tcBorders>
              <w:top w:val="single" w:sz="6" w:space="0" w:color="9A9A99"/>
              <w:left w:val="single" w:sz="6" w:space="0" w:color="9A9A99"/>
              <w:bottom w:val="single" w:sz="6" w:space="0" w:color="9A9A99"/>
              <w:right w:val="single" w:sz="6" w:space="0" w:color="9A9A99"/>
            </w:tcBorders>
            <w:vAlign w:val="center"/>
            <w:hideMark/>
          </w:tcPr>
          <w:p w14:paraId="1A7A4CE7" w14:textId="77777777" w:rsidR="000D6B95" w:rsidRPr="000D6B95" w:rsidRDefault="000D6B95" w:rsidP="000D6B95">
            <w:r w:rsidRPr="000D6B95">
              <w:t>Mold surface temperature</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60E4F170" w14:textId="77777777" w:rsidR="000D6B95" w:rsidRPr="000D6B95" w:rsidRDefault="000D6B95" w:rsidP="000D6B95">
            <w:r w:rsidRPr="000D6B95">
              <w:t>70.00 C</w:t>
            </w:r>
          </w:p>
        </w:tc>
      </w:tr>
      <w:tr w:rsidR="000D6B95" w:rsidRPr="000D6B95" w14:paraId="13CB2F15" w14:textId="77777777" w:rsidTr="009837E0">
        <w:trPr>
          <w:trHeight w:val="343"/>
        </w:trPr>
        <w:tc>
          <w:tcPr>
            <w:tcW w:w="0" w:type="auto"/>
            <w:tcBorders>
              <w:top w:val="single" w:sz="6" w:space="0" w:color="9A9A99"/>
              <w:left w:val="single" w:sz="6" w:space="0" w:color="9A9A99"/>
              <w:bottom w:val="single" w:sz="6" w:space="0" w:color="9A9A99"/>
              <w:right w:val="single" w:sz="6" w:space="0" w:color="9A9A99"/>
            </w:tcBorders>
            <w:vAlign w:val="center"/>
            <w:hideMark/>
          </w:tcPr>
          <w:p w14:paraId="470BD845" w14:textId="77777777" w:rsidR="000D6B95" w:rsidRPr="000D6B95" w:rsidRDefault="000D6B95" w:rsidP="000D6B95">
            <w:r w:rsidRPr="000D6B95">
              <w:t>Injection time</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2C74B186" w14:textId="77777777" w:rsidR="000D6B95" w:rsidRPr="000D6B95" w:rsidRDefault="000D6B95" w:rsidP="000D6B95">
            <w:r w:rsidRPr="000D6B95">
              <w:t>Automatic</w:t>
            </w:r>
          </w:p>
        </w:tc>
      </w:tr>
    </w:tbl>
    <w:p w14:paraId="74DA0474" w14:textId="77777777" w:rsidR="000D6B95" w:rsidRPr="000D6B95" w:rsidRDefault="000D6B95" w:rsidP="000D6B95">
      <w:pPr>
        <w:rPr>
          <w:vanish/>
        </w:rPr>
      </w:pPr>
    </w:p>
    <w:tbl>
      <w:tblPr>
        <w:tblW w:w="9407"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7033"/>
        <w:gridCol w:w="2374"/>
      </w:tblGrid>
      <w:tr w:rsidR="000D6B95" w:rsidRPr="000D6B95" w14:paraId="26C84B9E" w14:textId="77777777" w:rsidTr="009837E0">
        <w:trPr>
          <w:trHeight w:val="343"/>
        </w:trPr>
        <w:tc>
          <w:tcPr>
            <w:tcW w:w="0" w:type="auto"/>
            <w:gridSpan w:val="2"/>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6AE9CF72" w14:textId="77777777" w:rsidR="000D6B95" w:rsidRPr="000D6B95" w:rsidRDefault="000D6B95" w:rsidP="000D6B95">
            <w:r w:rsidRPr="000D6B95">
              <w:rPr>
                <w:b/>
                <w:bCs/>
              </w:rPr>
              <w:t>Filling</w:t>
            </w:r>
          </w:p>
        </w:tc>
      </w:tr>
      <w:tr w:rsidR="000D6B95" w:rsidRPr="000D6B95" w14:paraId="453F08D6" w14:textId="77777777" w:rsidTr="009837E0">
        <w:trPr>
          <w:trHeight w:val="343"/>
        </w:trPr>
        <w:tc>
          <w:tcPr>
            <w:tcW w:w="0" w:type="auto"/>
            <w:tcBorders>
              <w:top w:val="single" w:sz="6" w:space="0" w:color="9A9A99"/>
              <w:left w:val="single" w:sz="6" w:space="0" w:color="9A9A99"/>
              <w:bottom w:val="single" w:sz="6" w:space="0" w:color="9A9A99"/>
              <w:right w:val="single" w:sz="6" w:space="0" w:color="9A9A99"/>
            </w:tcBorders>
            <w:vAlign w:val="center"/>
            <w:hideMark/>
          </w:tcPr>
          <w:p w14:paraId="6D09A1F8" w14:textId="77777777" w:rsidR="000D6B95" w:rsidRPr="000D6B95" w:rsidRDefault="000D6B95" w:rsidP="000D6B95">
            <w:r w:rsidRPr="000D6B95">
              <w:t>Time to fill</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2597A26D" w14:textId="77777777" w:rsidR="000D6B95" w:rsidRPr="000D6B95" w:rsidRDefault="000D6B95" w:rsidP="000D6B95">
            <w:r w:rsidRPr="000D6B95">
              <w:t>1.80 s</w:t>
            </w:r>
          </w:p>
        </w:tc>
      </w:tr>
      <w:tr w:rsidR="000D6B95" w:rsidRPr="000D6B95" w14:paraId="5CB5692A" w14:textId="77777777" w:rsidTr="009837E0">
        <w:trPr>
          <w:trHeight w:val="343"/>
        </w:trPr>
        <w:tc>
          <w:tcPr>
            <w:tcW w:w="0" w:type="auto"/>
            <w:tcBorders>
              <w:top w:val="single" w:sz="6" w:space="0" w:color="9A9A99"/>
              <w:left w:val="single" w:sz="6" w:space="0" w:color="9A9A99"/>
              <w:bottom w:val="single" w:sz="6" w:space="0" w:color="9A9A99"/>
              <w:right w:val="single" w:sz="6" w:space="0" w:color="9A9A99"/>
            </w:tcBorders>
            <w:vAlign w:val="center"/>
            <w:hideMark/>
          </w:tcPr>
          <w:p w14:paraId="1E42E065" w14:textId="77777777" w:rsidR="000D6B95" w:rsidRPr="000D6B95" w:rsidRDefault="000D6B95" w:rsidP="000D6B95">
            <w:r w:rsidRPr="000D6B95">
              <w:t>Pressure at switch over</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06A756B1" w14:textId="77777777" w:rsidR="000D6B95" w:rsidRPr="000D6B95" w:rsidRDefault="000D6B95" w:rsidP="000D6B95">
            <w:r w:rsidRPr="000D6B95">
              <w:t>62.103 MPa</w:t>
            </w:r>
          </w:p>
        </w:tc>
      </w:tr>
      <w:tr w:rsidR="000D6B95" w:rsidRPr="000D6B95" w14:paraId="752FF2F2" w14:textId="77777777" w:rsidTr="009837E0">
        <w:trPr>
          <w:trHeight w:val="343"/>
        </w:trPr>
        <w:tc>
          <w:tcPr>
            <w:tcW w:w="0" w:type="auto"/>
            <w:tcBorders>
              <w:top w:val="single" w:sz="6" w:space="0" w:color="9A9A99"/>
              <w:left w:val="single" w:sz="6" w:space="0" w:color="9A9A99"/>
              <w:bottom w:val="single" w:sz="6" w:space="0" w:color="9A9A99"/>
              <w:right w:val="single" w:sz="6" w:space="0" w:color="9A9A99"/>
            </w:tcBorders>
            <w:vAlign w:val="center"/>
            <w:hideMark/>
          </w:tcPr>
          <w:p w14:paraId="3690582F" w14:textId="77777777" w:rsidR="000D6B95" w:rsidRPr="000D6B95" w:rsidRDefault="000D6B95" w:rsidP="000D6B95">
            <w:r w:rsidRPr="000D6B95">
              <w:t>Velocity/pressure switch-over at %</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5A93DA70" w14:textId="77777777" w:rsidR="000D6B95" w:rsidRPr="000D6B95" w:rsidRDefault="000D6B95" w:rsidP="000D6B95">
            <w:r w:rsidRPr="000D6B95">
              <w:t>99.239 %</w:t>
            </w:r>
          </w:p>
        </w:tc>
      </w:tr>
      <w:tr w:rsidR="000D6B95" w:rsidRPr="000D6B95" w14:paraId="38720C90" w14:textId="77777777" w:rsidTr="009837E0">
        <w:trPr>
          <w:trHeight w:val="343"/>
        </w:trPr>
        <w:tc>
          <w:tcPr>
            <w:tcW w:w="0" w:type="auto"/>
            <w:tcBorders>
              <w:top w:val="single" w:sz="6" w:space="0" w:color="9A9A99"/>
              <w:left w:val="single" w:sz="6" w:space="0" w:color="9A9A99"/>
              <w:bottom w:val="single" w:sz="6" w:space="0" w:color="9A9A99"/>
              <w:right w:val="single" w:sz="6" w:space="0" w:color="9A9A99"/>
            </w:tcBorders>
            <w:vAlign w:val="center"/>
            <w:hideMark/>
          </w:tcPr>
          <w:p w14:paraId="4B881C35" w14:textId="77777777" w:rsidR="000D6B95" w:rsidRPr="000D6B95" w:rsidRDefault="000D6B95" w:rsidP="000D6B95">
            <w:r w:rsidRPr="000D6B95">
              <w:t>Velocity/pressure switch-over at time</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3FAF057B" w14:textId="77777777" w:rsidR="000D6B95" w:rsidRPr="000D6B95" w:rsidRDefault="000D6B95" w:rsidP="000D6B95">
            <w:r w:rsidRPr="000D6B95">
              <w:t>1.78 s</w:t>
            </w:r>
          </w:p>
        </w:tc>
      </w:tr>
    </w:tbl>
    <w:p w14:paraId="0A58B1BA" w14:textId="77777777" w:rsidR="000D6B95" w:rsidRPr="000D6B95" w:rsidRDefault="000D6B95" w:rsidP="000D6B95">
      <w:pPr>
        <w:rPr>
          <w:vanish/>
        </w:rPr>
      </w:pPr>
    </w:p>
    <w:tbl>
      <w:tblPr>
        <w:tblW w:w="9396"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6034"/>
        <w:gridCol w:w="3362"/>
      </w:tblGrid>
      <w:tr w:rsidR="000D6B95" w:rsidRPr="000D6B95" w14:paraId="2B383824" w14:textId="77777777" w:rsidTr="009837E0">
        <w:trPr>
          <w:trHeight w:val="317"/>
        </w:trPr>
        <w:tc>
          <w:tcPr>
            <w:tcW w:w="0" w:type="auto"/>
            <w:gridSpan w:val="2"/>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07A6F601" w14:textId="77777777" w:rsidR="000D6B95" w:rsidRPr="000D6B95" w:rsidRDefault="000D6B95" w:rsidP="000D6B95">
            <w:r w:rsidRPr="000D6B95">
              <w:rPr>
                <w:b/>
                <w:bCs/>
              </w:rPr>
              <w:lastRenderedPageBreak/>
              <w:t>Packing &amp; Cooling</w:t>
            </w:r>
          </w:p>
        </w:tc>
      </w:tr>
      <w:tr w:rsidR="000D6B95" w:rsidRPr="000D6B95" w14:paraId="414C8B9C" w14:textId="77777777" w:rsidTr="009837E0">
        <w:trPr>
          <w:trHeight w:val="317"/>
        </w:trPr>
        <w:tc>
          <w:tcPr>
            <w:tcW w:w="0" w:type="auto"/>
            <w:tcBorders>
              <w:top w:val="single" w:sz="6" w:space="0" w:color="9A9A99"/>
              <w:left w:val="single" w:sz="6" w:space="0" w:color="9A9A99"/>
              <w:bottom w:val="single" w:sz="6" w:space="0" w:color="9A9A99"/>
              <w:right w:val="single" w:sz="6" w:space="0" w:color="9A9A99"/>
            </w:tcBorders>
            <w:vAlign w:val="center"/>
            <w:hideMark/>
          </w:tcPr>
          <w:p w14:paraId="26CE8443" w14:textId="77777777" w:rsidR="000D6B95" w:rsidRPr="000D6B95" w:rsidRDefault="000D6B95" w:rsidP="000D6B95">
            <w:r w:rsidRPr="000D6B95">
              <w:t>Packing time</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5BB4C73E" w14:textId="77777777" w:rsidR="000D6B95" w:rsidRPr="000D6B95" w:rsidRDefault="000D6B95" w:rsidP="000D6B95">
            <w:r w:rsidRPr="000D6B95">
              <w:t>5.13 s</w:t>
            </w:r>
          </w:p>
        </w:tc>
      </w:tr>
      <w:tr w:rsidR="000D6B95" w:rsidRPr="000D6B95" w14:paraId="54B52CDC" w14:textId="77777777" w:rsidTr="009837E0">
        <w:trPr>
          <w:trHeight w:val="317"/>
        </w:trPr>
        <w:tc>
          <w:tcPr>
            <w:tcW w:w="0" w:type="auto"/>
            <w:tcBorders>
              <w:top w:val="single" w:sz="6" w:space="0" w:color="9A9A99"/>
              <w:left w:val="single" w:sz="6" w:space="0" w:color="9A9A99"/>
              <w:bottom w:val="single" w:sz="6" w:space="0" w:color="9A9A99"/>
              <w:right w:val="single" w:sz="6" w:space="0" w:color="9A9A99"/>
            </w:tcBorders>
            <w:vAlign w:val="center"/>
            <w:hideMark/>
          </w:tcPr>
          <w:p w14:paraId="3094C3B4" w14:textId="77777777" w:rsidR="000D6B95" w:rsidRPr="000D6B95" w:rsidRDefault="000D6B95" w:rsidP="000D6B95">
            <w:r w:rsidRPr="000D6B95">
              <w:t>Max packing pressure</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562496AC" w14:textId="77777777" w:rsidR="000D6B95" w:rsidRPr="000D6B95" w:rsidRDefault="000D6B95" w:rsidP="000D6B95">
            <w:r w:rsidRPr="000D6B95">
              <w:t>70.272 MPa</w:t>
            </w:r>
          </w:p>
        </w:tc>
      </w:tr>
      <w:tr w:rsidR="000D6B95" w:rsidRPr="000D6B95" w14:paraId="5FA5728E" w14:textId="77777777" w:rsidTr="009837E0">
        <w:trPr>
          <w:trHeight w:val="317"/>
        </w:trPr>
        <w:tc>
          <w:tcPr>
            <w:tcW w:w="0" w:type="auto"/>
            <w:tcBorders>
              <w:top w:val="single" w:sz="6" w:space="0" w:color="9A9A99"/>
              <w:left w:val="single" w:sz="6" w:space="0" w:color="9A9A99"/>
              <w:bottom w:val="single" w:sz="6" w:space="0" w:color="9A9A99"/>
              <w:right w:val="single" w:sz="6" w:space="0" w:color="9A9A99"/>
            </w:tcBorders>
            <w:vAlign w:val="center"/>
            <w:hideMark/>
          </w:tcPr>
          <w:p w14:paraId="4586CEBC" w14:textId="77777777" w:rsidR="000D6B95" w:rsidRPr="000D6B95" w:rsidRDefault="000D6B95" w:rsidP="000D6B95">
            <w:r w:rsidRPr="000D6B95">
              <w:t>Total part weight</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5FB5E1D4" w14:textId="77777777" w:rsidR="000D6B95" w:rsidRPr="000D6B95" w:rsidRDefault="000D6B95" w:rsidP="000D6B95">
            <w:r w:rsidRPr="000D6B95">
              <w:t>0.03 kg</w:t>
            </w:r>
          </w:p>
        </w:tc>
      </w:tr>
      <w:tr w:rsidR="000D6B95" w:rsidRPr="000D6B95" w14:paraId="44FF0C51" w14:textId="77777777" w:rsidTr="009837E0">
        <w:trPr>
          <w:trHeight w:val="317"/>
        </w:trPr>
        <w:tc>
          <w:tcPr>
            <w:tcW w:w="0" w:type="auto"/>
            <w:tcBorders>
              <w:top w:val="single" w:sz="6" w:space="0" w:color="9A9A99"/>
              <w:left w:val="single" w:sz="6" w:space="0" w:color="9A9A99"/>
              <w:bottom w:val="single" w:sz="6" w:space="0" w:color="9A9A99"/>
              <w:right w:val="single" w:sz="6" w:space="0" w:color="9A9A99"/>
            </w:tcBorders>
            <w:vAlign w:val="center"/>
            <w:hideMark/>
          </w:tcPr>
          <w:p w14:paraId="6928AB0B" w14:textId="77777777" w:rsidR="000D6B95" w:rsidRPr="000D6B95" w:rsidRDefault="000D6B95" w:rsidP="000D6B95">
            <w:r w:rsidRPr="000D6B95">
              <w:t>Cooling time</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5836AFB1" w14:textId="77777777" w:rsidR="000D6B95" w:rsidRPr="000D6B95" w:rsidRDefault="000D6B95" w:rsidP="000D6B95">
            <w:r w:rsidRPr="000D6B95">
              <w:t>10.94 s</w:t>
            </w:r>
          </w:p>
        </w:tc>
      </w:tr>
    </w:tbl>
    <w:p w14:paraId="0788524D" w14:textId="77777777" w:rsidR="000D6B95" w:rsidRPr="000D6B95" w:rsidRDefault="000D6B95" w:rsidP="000D6B95">
      <w:pPr>
        <w:rPr>
          <w:vanish/>
        </w:rPr>
      </w:pPr>
    </w:p>
    <w:tbl>
      <w:tblPr>
        <w:tblW w:w="9396"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7548"/>
        <w:gridCol w:w="1848"/>
      </w:tblGrid>
      <w:tr w:rsidR="000D6B95" w:rsidRPr="000D6B95" w14:paraId="47F15F6F" w14:textId="77777777" w:rsidTr="009837E0">
        <w:trPr>
          <w:trHeight w:val="347"/>
        </w:trPr>
        <w:tc>
          <w:tcPr>
            <w:tcW w:w="0" w:type="auto"/>
            <w:gridSpan w:val="2"/>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13CA0368" w14:textId="77777777" w:rsidR="000D6B95" w:rsidRPr="000D6B95" w:rsidRDefault="000D6B95" w:rsidP="000D6B95">
            <w:r w:rsidRPr="000D6B95">
              <w:rPr>
                <w:b/>
                <w:bCs/>
              </w:rPr>
              <w:t>Final part shape</w:t>
            </w:r>
          </w:p>
        </w:tc>
      </w:tr>
      <w:tr w:rsidR="000D6B95" w:rsidRPr="000D6B95" w14:paraId="1B363AA9" w14:textId="77777777" w:rsidTr="009837E0">
        <w:trPr>
          <w:trHeight w:val="347"/>
        </w:trPr>
        <w:tc>
          <w:tcPr>
            <w:tcW w:w="0" w:type="auto"/>
            <w:tcBorders>
              <w:top w:val="single" w:sz="6" w:space="0" w:color="9A9A99"/>
              <w:left w:val="single" w:sz="6" w:space="0" w:color="9A9A99"/>
              <w:bottom w:val="single" w:sz="6" w:space="0" w:color="9A9A99"/>
              <w:right w:val="single" w:sz="6" w:space="0" w:color="9A9A99"/>
            </w:tcBorders>
            <w:vAlign w:val="center"/>
            <w:hideMark/>
          </w:tcPr>
          <w:p w14:paraId="11E6F713" w14:textId="77777777" w:rsidR="000D6B95" w:rsidRPr="000D6B95" w:rsidRDefault="000D6B95" w:rsidP="000D6B95">
            <w:r w:rsidRPr="000D6B95">
              <w:t>Recommended mold shrinkage allowance</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64A14DE5" w14:textId="77777777" w:rsidR="000D6B95" w:rsidRPr="000D6B95" w:rsidRDefault="000D6B95" w:rsidP="000D6B95">
            <w:r w:rsidRPr="000D6B95">
              <w:t>0.587 %</w:t>
            </w:r>
          </w:p>
        </w:tc>
      </w:tr>
      <w:tr w:rsidR="000D6B95" w:rsidRPr="000D6B95" w14:paraId="2100CCFE" w14:textId="77777777" w:rsidTr="009837E0">
        <w:trPr>
          <w:trHeight w:val="347"/>
        </w:trPr>
        <w:tc>
          <w:tcPr>
            <w:tcW w:w="0" w:type="auto"/>
            <w:tcBorders>
              <w:top w:val="single" w:sz="6" w:space="0" w:color="9A9A99"/>
              <w:left w:val="single" w:sz="6" w:space="0" w:color="9A9A99"/>
              <w:bottom w:val="single" w:sz="6" w:space="0" w:color="9A9A99"/>
              <w:right w:val="single" w:sz="6" w:space="0" w:color="9A9A99"/>
            </w:tcBorders>
            <w:vAlign w:val="center"/>
            <w:hideMark/>
          </w:tcPr>
          <w:p w14:paraId="0A753186" w14:textId="77777777" w:rsidR="000D6B95" w:rsidRPr="000D6B95" w:rsidRDefault="000D6B95" w:rsidP="000D6B95">
            <w:r w:rsidRPr="000D6B95">
              <w:t>Total out-of-plane deflection</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4CF9AA23" w14:textId="77777777" w:rsidR="000D6B95" w:rsidRPr="000D6B95" w:rsidRDefault="000D6B95" w:rsidP="000D6B95">
            <w:r w:rsidRPr="000D6B95">
              <w:t>0.198 mm</w:t>
            </w:r>
          </w:p>
        </w:tc>
      </w:tr>
    </w:tbl>
    <w:p w14:paraId="36C502AB" w14:textId="77777777" w:rsidR="000D6B95" w:rsidRPr="000D6B95" w:rsidRDefault="000D6B95" w:rsidP="000D6B95">
      <w:pPr>
        <w:rPr>
          <w:b/>
          <w:bCs/>
        </w:rPr>
      </w:pPr>
      <w:r w:rsidRPr="000D6B95">
        <w:rPr>
          <w:b/>
          <w:bCs/>
        </w:rPr>
        <w:t>Guided Results</w:t>
      </w:r>
    </w:p>
    <w:tbl>
      <w:tblPr>
        <w:tblW w:w="9118"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9118"/>
      </w:tblGrid>
      <w:tr w:rsidR="000D6B95" w:rsidRPr="000D6B95" w14:paraId="1C05BBAD" w14:textId="77777777" w:rsidTr="009837E0">
        <w:trPr>
          <w:trHeight w:val="345"/>
        </w:trPr>
        <w:tc>
          <w:tcPr>
            <w:tcW w:w="0" w:type="auto"/>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3F041E28" w14:textId="77777777" w:rsidR="000D6B95" w:rsidRPr="000D6B95" w:rsidRDefault="000D6B95" w:rsidP="000D6B95">
            <w:r w:rsidRPr="000D6B95">
              <w:rPr>
                <w:b/>
                <w:bCs/>
              </w:rPr>
              <w:t>Fill</w:t>
            </w:r>
          </w:p>
        </w:tc>
      </w:tr>
      <w:tr w:rsidR="000D6B95" w:rsidRPr="000D6B95" w14:paraId="75DD4466" w14:textId="77777777" w:rsidTr="009837E0">
        <w:trPr>
          <w:trHeight w:val="345"/>
        </w:trPr>
        <w:tc>
          <w:tcPr>
            <w:tcW w:w="0" w:type="auto"/>
            <w:tcBorders>
              <w:top w:val="single" w:sz="6" w:space="0" w:color="9A9A99"/>
              <w:left w:val="single" w:sz="6" w:space="0" w:color="9A9A99"/>
              <w:bottom w:val="single" w:sz="6" w:space="0" w:color="9A9A99"/>
              <w:right w:val="single" w:sz="6" w:space="0" w:color="9A9A99"/>
            </w:tcBorders>
            <w:vAlign w:val="center"/>
            <w:hideMark/>
          </w:tcPr>
          <w:p w14:paraId="22FD98D7" w14:textId="7EEB67E1" w:rsidR="000D6B95" w:rsidRPr="000D6B95" w:rsidRDefault="000D6B95" w:rsidP="000D6B95">
            <w:r w:rsidRPr="000D6B95">
              <w:rPr>
                <w:noProof/>
              </w:rPr>
              <w:drawing>
                <wp:inline distT="0" distB="0" distL="0" distR="0" wp14:anchorId="15146020" wp14:editId="6A97A9E1">
                  <wp:extent cx="5731510" cy="2668270"/>
                  <wp:effectExtent l="0" t="0" r="2540" b="0"/>
                  <wp:docPr id="1995048350" name="Picture 113" descr="A green cell phone case on a gr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048350" name="Picture 113" descr="A green cell phone case on a grid&#10;&#10;AI-generated content may be incorrect."/>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5731510" cy="2668270"/>
                          </a:xfrm>
                          <a:prstGeom prst="rect">
                            <a:avLst/>
                          </a:prstGeom>
                          <a:noFill/>
                          <a:ln>
                            <a:noFill/>
                          </a:ln>
                        </pic:spPr>
                      </pic:pic>
                    </a:graphicData>
                  </a:graphic>
                </wp:inline>
              </w:drawing>
            </w:r>
          </w:p>
        </w:tc>
      </w:tr>
      <w:tr w:rsidR="000D6B95" w:rsidRPr="000D6B95" w14:paraId="455EA9F9" w14:textId="77777777" w:rsidTr="009837E0">
        <w:trPr>
          <w:trHeight w:val="676"/>
        </w:trPr>
        <w:tc>
          <w:tcPr>
            <w:tcW w:w="0" w:type="auto"/>
            <w:tcBorders>
              <w:top w:val="single" w:sz="6" w:space="0" w:color="9A9A99"/>
              <w:left w:val="single" w:sz="6" w:space="0" w:color="9A9A99"/>
              <w:bottom w:val="single" w:sz="6" w:space="0" w:color="9A9A99"/>
              <w:right w:val="single" w:sz="6" w:space="0" w:color="9A9A99"/>
            </w:tcBorders>
            <w:vAlign w:val="center"/>
            <w:hideMark/>
          </w:tcPr>
          <w:p w14:paraId="4495E428" w14:textId="2E996CD1" w:rsidR="000D6B95" w:rsidRPr="000D6B95" w:rsidRDefault="000D6B95" w:rsidP="000D6B95">
            <w:r w:rsidRPr="000D6B95">
              <w:rPr>
                <w:noProof/>
              </w:rPr>
              <mc:AlternateContent>
                <mc:Choice Requires="wps">
                  <w:drawing>
                    <wp:inline distT="0" distB="0" distL="0" distR="0" wp14:anchorId="49B85596" wp14:editId="3B545DA6">
                      <wp:extent cx="304800" cy="304800"/>
                      <wp:effectExtent l="0" t="0" r="0" b="0"/>
                      <wp:docPr id="1042992220" name="Rectangle 1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E1B1703" id="Rectangle 11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0D6B95">
              <w:t>With these study settings, your part will fill completely with a Time to fill of 1.80 s</w:t>
            </w:r>
          </w:p>
        </w:tc>
      </w:tr>
    </w:tbl>
    <w:p w14:paraId="5BAB8E52" w14:textId="77777777" w:rsidR="000D6B95" w:rsidRPr="000D6B95" w:rsidRDefault="000D6B95" w:rsidP="000D6B95">
      <w:pPr>
        <w:rPr>
          <w:vanish/>
        </w:rPr>
      </w:pPr>
    </w:p>
    <w:tbl>
      <w:tblPr>
        <w:tblW w:w="13750"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985"/>
        <w:gridCol w:w="12765"/>
      </w:tblGrid>
      <w:tr w:rsidR="000D6B95" w:rsidRPr="000D6B95" w14:paraId="4473CAF8" w14:textId="77777777" w:rsidTr="000D6B95">
        <w:trPr>
          <w:trHeight w:val="345"/>
        </w:trPr>
        <w:tc>
          <w:tcPr>
            <w:tcW w:w="0" w:type="auto"/>
            <w:gridSpan w:val="2"/>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5F7FC9F6" w14:textId="77777777" w:rsidR="000D6B95" w:rsidRPr="000D6B95" w:rsidRDefault="000D6B95" w:rsidP="000D6B95">
            <w:r w:rsidRPr="000D6B95">
              <w:rPr>
                <w:b/>
                <w:bCs/>
              </w:rPr>
              <w:t>Visual defects</w:t>
            </w:r>
          </w:p>
        </w:tc>
      </w:tr>
      <w:tr w:rsidR="000D6B95" w:rsidRPr="000D6B95" w14:paraId="5760EFF2" w14:textId="77777777" w:rsidTr="000D6B95">
        <w:trPr>
          <w:trHeight w:val="345"/>
        </w:trPr>
        <w:tc>
          <w:tcPr>
            <w:tcW w:w="0" w:type="auto"/>
            <w:gridSpan w:val="2"/>
            <w:tcBorders>
              <w:top w:val="single" w:sz="6" w:space="0" w:color="9A9A99"/>
              <w:left w:val="single" w:sz="6" w:space="0" w:color="9A9A99"/>
              <w:bottom w:val="single" w:sz="6" w:space="0" w:color="9A9A99"/>
              <w:right w:val="single" w:sz="6" w:space="0" w:color="9A9A99"/>
            </w:tcBorders>
            <w:vAlign w:val="center"/>
            <w:hideMark/>
          </w:tcPr>
          <w:p w14:paraId="293E5573" w14:textId="7E5D026E" w:rsidR="000D6B95" w:rsidRPr="000D6B95" w:rsidRDefault="000D6B95" w:rsidP="000D6B95">
            <w:r w:rsidRPr="000D6B95">
              <w:rPr>
                <w:noProof/>
              </w:rPr>
              <w:lastRenderedPageBreak/>
              <w:drawing>
                <wp:inline distT="0" distB="0" distL="0" distR="0" wp14:anchorId="3FB82A8B" wp14:editId="4CAED7BF">
                  <wp:extent cx="5731510" cy="2668270"/>
                  <wp:effectExtent l="0" t="0" r="2540" b="0"/>
                  <wp:docPr id="1909580734" name="Picture 111" descr="A red cell phone on a gr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580734" name="Picture 111" descr="A red cell phone on a grid&#10;&#10;AI-generated content may be incorrect."/>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5731510" cy="2668270"/>
                          </a:xfrm>
                          <a:prstGeom prst="rect">
                            <a:avLst/>
                          </a:prstGeom>
                          <a:noFill/>
                          <a:ln>
                            <a:noFill/>
                          </a:ln>
                        </pic:spPr>
                      </pic:pic>
                    </a:graphicData>
                  </a:graphic>
                </wp:inline>
              </w:drawing>
            </w:r>
          </w:p>
        </w:tc>
      </w:tr>
      <w:tr w:rsidR="000D6B95" w:rsidRPr="000D6B95" w14:paraId="467004A9" w14:textId="77777777" w:rsidTr="000D6B95">
        <w:trPr>
          <w:trHeight w:val="675"/>
        </w:trPr>
        <w:tc>
          <w:tcPr>
            <w:tcW w:w="0" w:type="auto"/>
            <w:gridSpan w:val="2"/>
            <w:tcBorders>
              <w:top w:val="single" w:sz="6" w:space="0" w:color="9A9A99"/>
              <w:left w:val="single" w:sz="6" w:space="0" w:color="9A9A99"/>
              <w:bottom w:val="single" w:sz="6" w:space="0" w:color="9A9A99"/>
              <w:right w:val="single" w:sz="6" w:space="0" w:color="9A9A99"/>
            </w:tcBorders>
            <w:vAlign w:val="center"/>
            <w:hideMark/>
          </w:tcPr>
          <w:p w14:paraId="3CE20895" w14:textId="06BAF2A1" w:rsidR="000D6B95" w:rsidRPr="000D6B95" w:rsidRDefault="000D6B95" w:rsidP="000D6B95">
            <w:r w:rsidRPr="000D6B95">
              <w:rPr>
                <w:noProof/>
              </w:rPr>
              <mc:AlternateContent>
                <mc:Choice Requires="wps">
                  <w:drawing>
                    <wp:inline distT="0" distB="0" distL="0" distR="0" wp14:anchorId="1744E22D" wp14:editId="4728E3E0">
                      <wp:extent cx="304800" cy="304800"/>
                      <wp:effectExtent l="0" t="0" r="0" b="0"/>
                      <wp:docPr id="1041379382" name="Rectangle 1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3B17D88" id="Rectangle 110"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0D6B95">
              <w:t>7 faces on your model will have sink marks and 22 faces will have weld lines.</w:t>
            </w:r>
          </w:p>
        </w:tc>
      </w:tr>
      <w:tr w:rsidR="000D6B95" w:rsidRPr="000D6B95" w14:paraId="55B65683" w14:textId="77777777" w:rsidTr="00463709">
        <w:trPr>
          <w:trHeight w:val="345"/>
        </w:trPr>
        <w:tc>
          <w:tcPr>
            <w:tcW w:w="985" w:type="dxa"/>
            <w:tcBorders>
              <w:top w:val="single" w:sz="6" w:space="0" w:color="9A9A99"/>
              <w:left w:val="single" w:sz="6" w:space="0" w:color="9A9A99"/>
              <w:bottom w:val="single" w:sz="6" w:space="0" w:color="9A9A99"/>
              <w:right w:val="single" w:sz="6" w:space="0" w:color="9A9A99"/>
            </w:tcBorders>
            <w:tcMar>
              <w:top w:w="180" w:type="dxa"/>
              <w:left w:w="15" w:type="dxa"/>
              <w:bottom w:w="15" w:type="dxa"/>
              <w:right w:w="15" w:type="dxa"/>
            </w:tcMar>
            <w:hideMark/>
          </w:tcPr>
          <w:p w14:paraId="526F9AA4" w14:textId="77777777" w:rsidR="000D6B95" w:rsidRPr="000D6B95" w:rsidRDefault="000D6B95" w:rsidP="000D6B95">
            <w:r w:rsidRPr="000D6B95">
              <w:rPr>
                <w:b/>
                <w:bCs/>
              </w:rPr>
              <w:t>Advice</w:t>
            </w:r>
          </w:p>
        </w:tc>
        <w:tc>
          <w:tcPr>
            <w:tcW w:w="12765" w:type="dxa"/>
            <w:tcBorders>
              <w:top w:val="single" w:sz="6" w:space="0" w:color="9A9A99"/>
              <w:left w:val="single" w:sz="6" w:space="0" w:color="9A9A99"/>
              <w:bottom w:val="single" w:sz="6" w:space="0" w:color="9A9A99"/>
              <w:right w:val="single" w:sz="6" w:space="0" w:color="9A9A99"/>
            </w:tcBorders>
            <w:tcMar>
              <w:top w:w="180" w:type="dxa"/>
              <w:left w:w="15" w:type="dxa"/>
              <w:bottom w:w="15" w:type="dxa"/>
              <w:right w:w="15" w:type="dxa"/>
            </w:tcMar>
            <w:hideMark/>
          </w:tcPr>
          <w:p w14:paraId="1E8C57DA" w14:textId="77777777" w:rsidR="000D6B95" w:rsidRPr="000D6B95" w:rsidRDefault="000D6B95" w:rsidP="000D6B95">
            <w:r w:rsidRPr="000D6B95">
              <w:rPr>
                <w:b/>
                <w:bCs/>
              </w:rPr>
              <w:t>To reduce the appearance of sink marks:</w:t>
            </w:r>
          </w:p>
          <w:p w14:paraId="09130A9C" w14:textId="77777777" w:rsidR="000D6B95" w:rsidRPr="000D6B95" w:rsidRDefault="000D6B95" w:rsidP="000D6B95">
            <w:pPr>
              <w:numPr>
                <w:ilvl w:val="0"/>
                <w:numId w:val="20"/>
              </w:numPr>
            </w:pPr>
            <w:r w:rsidRPr="000D6B95">
              <w:t>Reduce the thickness, or the radius, on the backside of features - Edit model</w:t>
            </w:r>
          </w:p>
          <w:p w14:paraId="3A8AAFEE" w14:textId="77777777" w:rsidR="000D6B95" w:rsidRPr="000D6B95" w:rsidRDefault="000D6B95" w:rsidP="000D6B95">
            <w:pPr>
              <w:numPr>
                <w:ilvl w:val="0"/>
                <w:numId w:val="20"/>
              </w:numPr>
            </w:pPr>
            <w:r w:rsidRPr="000D6B95">
              <w:t>Move injection locations to thicker sections of the model - Edit injection location</w:t>
            </w:r>
          </w:p>
          <w:p w14:paraId="758C0C35" w14:textId="77777777" w:rsidR="000D6B95" w:rsidRPr="000D6B95" w:rsidRDefault="000D6B95" w:rsidP="000D6B95">
            <w:pPr>
              <w:numPr>
                <w:ilvl w:val="0"/>
                <w:numId w:val="20"/>
              </w:numPr>
            </w:pPr>
            <w:r w:rsidRPr="000D6B95">
              <w:t>View an alternate surface finish - Surface finish</w:t>
            </w:r>
          </w:p>
          <w:p w14:paraId="18BD49CA" w14:textId="77777777" w:rsidR="000D6B95" w:rsidRPr="000D6B95" w:rsidRDefault="00A93347" w:rsidP="000D6B95">
            <w:r>
              <w:pict w14:anchorId="48A59D5B">
                <v:rect id="_x0000_i1025" style="width:0;height:1.5pt" o:hralign="center" o:hrstd="t" o:hr="t" fillcolor="#a0a0a0" stroked="f"/>
              </w:pict>
            </w:r>
          </w:p>
          <w:p w14:paraId="30C479AA" w14:textId="77777777" w:rsidR="000D6B95" w:rsidRPr="000D6B95" w:rsidRDefault="000D6B95" w:rsidP="000D6B95">
            <w:r w:rsidRPr="000D6B95">
              <w:rPr>
                <w:b/>
                <w:bCs/>
              </w:rPr>
              <w:t>To alter the appearance of weld lines:</w:t>
            </w:r>
          </w:p>
          <w:p w14:paraId="7C7C39D5" w14:textId="77777777" w:rsidR="000D6B95" w:rsidRPr="000D6B95" w:rsidRDefault="000D6B95" w:rsidP="000D6B95">
            <w:pPr>
              <w:numPr>
                <w:ilvl w:val="0"/>
                <w:numId w:val="21"/>
              </w:numPr>
            </w:pPr>
            <w:r w:rsidRPr="000D6B95">
              <w:t>Move the injection location - Edit injection location</w:t>
            </w:r>
          </w:p>
          <w:p w14:paraId="44C3A0BB" w14:textId="77777777" w:rsidR="000D6B95" w:rsidRPr="000D6B95" w:rsidRDefault="000D6B95" w:rsidP="000D6B95">
            <w:pPr>
              <w:numPr>
                <w:ilvl w:val="0"/>
                <w:numId w:val="21"/>
              </w:numPr>
            </w:pPr>
            <w:r w:rsidRPr="000D6B95">
              <w:t>Modify the local thickness of the model - Edit model</w:t>
            </w:r>
          </w:p>
          <w:p w14:paraId="1FFA059F" w14:textId="77777777" w:rsidR="000D6B95" w:rsidRPr="000D6B95" w:rsidRDefault="000D6B95" w:rsidP="000D6B95">
            <w:pPr>
              <w:numPr>
                <w:ilvl w:val="0"/>
                <w:numId w:val="21"/>
              </w:numPr>
            </w:pPr>
            <w:r w:rsidRPr="000D6B95">
              <w:t>Reduce the number of injection locations - Edit injection location</w:t>
            </w:r>
          </w:p>
        </w:tc>
      </w:tr>
    </w:tbl>
    <w:p w14:paraId="4F21D0CE" w14:textId="77777777" w:rsidR="000D6B95" w:rsidRPr="000D6B95" w:rsidRDefault="000D6B95" w:rsidP="000D6B95">
      <w:pPr>
        <w:rPr>
          <w:vanish/>
        </w:rPr>
      </w:pPr>
    </w:p>
    <w:tbl>
      <w:tblPr>
        <w:tblW w:w="13758" w:type="dxa"/>
        <w:tblInd w:w="-8"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818"/>
        <w:gridCol w:w="12940"/>
      </w:tblGrid>
      <w:tr w:rsidR="000D6B95" w:rsidRPr="000D6B95" w14:paraId="42186821" w14:textId="77777777" w:rsidTr="00DF5505">
        <w:trPr>
          <w:trHeight w:val="345"/>
        </w:trPr>
        <w:tc>
          <w:tcPr>
            <w:tcW w:w="13758" w:type="dxa"/>
            <w:gridSpan w:val="2"/>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5F545A48" w14:textId="77777777" w:rsidR="000D6B95" w:rsidRPr="000D6B95" w:rsidRDefault="000D6B95" w:rsidP="000D6B95">
            <w:r w:rsidRPr="000D6B95">
              <w:rPr>
                <w:b/>
                <w:bCs/>
              </w:rPr>
              <w:t>Warpage</w:t>
            </w:r>
          </w:p>
        </w:tc>
      </w:tr>
      <w:tr w:rsidR="000D6B95" w:rsidRPr="000D6B95" w14:paraId="153E6EA2" w14:textId="77777777" w:rsidTr="00DF5505">
        <w:trPr>
          <w:trHeight w:val="3810"/>
        </w:trPr>
        <w:tc>
          <w:tcPr>
            <w:tcW w:w="13758" w:type="dxa"/>
            <w:gridSpan w:val="2"/>
            <w:tcBorders>
              <w:top w:val="single" w:sz="6" w:space="0" w:color="9A9A99"/>
              <w:left w:val="single" w:sz="6" w:space="0" w:color="9A9A99"/>
              <w:bottom w:val="single" w:sz="6" w:space="0" w:color="9A9A99"/>
              <w:right w:val="single" w:sz="6" w:space="0" w:color="9A9A99"/>
            </w:tcBorders>
            <w:vAlign w:val="center"/>
            <w:hideMark/>
          </w:tcPr>
          <w:p w14:paraId="3D5F8A03" w14:textId="593768AD" w:rsidR="000D6B95" w:rsidRPr="000D6B95" w:rsidRDefault="000D6B95" w:rsidP="000D6B95">
            <w:r w:rsidRPr="000D6B95">
              <w:rPr>
                <w:noProof/>
              </w:rPr>
              <w:lastRenderedPageBreak/>
              <w:drawing>
                <wp:inline distT="0" distB="0" distL="0" distR="0" wp14:anchorId="14929111" wp14:editId="6455DA91">
                  <wp:extent cx="5731510" cy="2668270"/>
                  <wp:effectExtent l="0" t="0" r="2540" b="0"/>
                  <wp:docPr id="1522377473" name="Picture 109" descr="A cell phone case on a white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377473" name="Picture 109" descr="A cell phone case on a white surface&#10;&#10;AI-generated content may be incorrect."/>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5731510" cy="2668270"/>
                          </a:xfrm>
                          <a:prstGeom prst="rect">
                            <a:avLst/>
                          </a:prstGeom>
                          <a:noFill/>
                          <a:ln>
                            <a:noFill/>
                          </a:ln>
                        </pic:spPr>
                      </pic:pic>
                    </a:graphicData>
                  </a:graphic>
                </wp:inline>
              </w:drawing>
            </w:r>
          </w:p>
        </w:tc>
      </w:tr>
      <w:tr w:rsidR="000D6B95" w:rsidRPr="000D6B95" w14:paraId="4C37B42E" w14:textId="77777777" w:rsidTr="00DF5505">
        <w:trPr>
          <w:trHeight w:val="675"/>
        </w:trPr>
        <w:tc>
          <w:tcPr>
            <w:tcW w:w="13758" w:type="dxa"/>
            <w:gridSpan w:val="2"/>
            <w:tcBorders>
              <w:top w:val="single" w:sz="6" w:space="0" w:color="9A9A99"/>
              <w:left w:val="single" w:sz="6" w:space="0" w:color="9A9A99"/>
              <w:bottom w:val="single" w:sz="6" w:space="0" w:color="9A9A99"/>
              <w:right w:val="single" w:sz="6" w:space="0" w:color="9A9A99"/>
            </w:tcBorders>
            <w:vAlign w:val="center"/>
            <w:hideMark/>
          </w:tcPr>
          <w:p w14:paraId="1F3C7D17" w14:textId="77777777" w:rsidR="00DF5505" w:rsidRDefault="000D6B95" w:rsidP="000D6B95">
            <w:r w:rsidRPr="000D6B95">
              <w:t xml:space="preserve">The maximum deflection from the center of your part is 0.525 mm. </w:t>
            </w:r>
          </w:p>
          <w:p w14:paraId="1726F2A7" w14:textId="001E234A" w:rsidR="000D6B95" w:rsidRPr="000D6B95" w:rsidRDefault="000D6B95" w:rsidP="000D6B95">
            <w:r w:rsidRPr="000D6B95">
              <w:t>The warpage exceeds the tolerance of 0.434 mm that you have set.</w:t>
            </w:r>
          </w:p>
        </w:tc>
      </w:tr>
      <w:tr w:rsidR="000D6B95" w:rsidRPr="000D6B95" w14:paraId="390D5094" w14:textId="77777777" w:rsidTr="00DF5505">
        <w:trPr>
          <w:trHeight w:val="345"/>
        </w:trPr>
        <w:tc>
          <w:tcPr>
            <w:tcW w:w="284" w:type="dxa"/>
            <w:tcBorders>
              <w:top w:val="single" w:sz="6" w:space="0" w:color="9A9A99"/>
              <w:left w:val="single" w:sz="6" w:space="0" w:color="9A9A99"/>
              <w:bottom w:val="single" w:sz="6" w:space="0" w:color="9A9A99"/>
              <w:right w:val="single" w:sz="6" w:space="0" w:color="9A9A99"/>
            </w:tcBorders>
            <w:tcMar>
              <w:top w:w="180" w:type="dxa"/>
              <w:left w:w="15" w:type="dxa"/>
              <w:bottom w:w="15" w:type="dxa"/>
              <w:right w:w="15" w:type="dxa"/>
            </w:tcMar>
            <w:hideMark/>
          </w:tcPr>
          <w:p w14:paraId="10081571" w14:textId="77777777" w:rsidR="000D6B95" w:rsidRPr="000D6B95" w:rsidRDefault="000D6B95" w:rsidP="000D6B95">
            <w:r w:rsidRPr="000D6B95">
              <w:rPr>
                <w:b/>
                <w:bCs/>
              </w:rPr>
              <w:t>Advice</w:t>
            </w:r>
          </w:p>
        </w:tc>
        <w:tc>
          <w:tcPr>
            <w:tcW w:w="13474" w:type="dxa"/>
            <w:tcBorders>
              <w:top w:val="single" w:sz="6" w:space="0" w:color="9A9A99"/>
              <w:left w:val="single" w:sz="6" w:space="0" w:color="9A9A99"/>
              <w:bottom w:val="single" w:sz="6" w:space="0" w:color="9A9A99"/>
              <w:right w:val="single" w:sz="6" w:space="0" w:color="9A9A99"/>
            </w:tcBorders>
            <w:tcMar>
              <w:top w:w="180" w:type="dxa"/>
              <w:left w:w="15" w:type="dxa"/>
              <w:bottom w:w="15" w:type="dxa"/>
              <w:right w:w="15" w:type="dxa"/>
            </w:tcMar>
            <w:hideMark/>
          </w:tcPr>
          <w:p w14:paraId="212B4387" w14:textId="77777777" w:rsidR="000D6B95" w:rsidRPr="000D6B95" w:rsidRDefault="000D6B95" w:rsidP="000D6B95">
            <w:r w:rsidRPr="000D6B95">
              <w:rPr>
                <w:b/>
                <w:bCs/>
              </w:rPr>
              <w:t>To reduce warpage:</w:t>
            </w:r>
          </w:p>
          <w:p w14:paraId="13CA63B8" w14:textId="77777777" w:rsidR="000D6B95" w:rsidRPr="000D6B95" w:rsidRDefault="000D6B95" w:rsidP="000D6B95">
            <w:pPr>
              <w:numPr>
                <w:ilvl w:val="0"/>
                <w:numId w:val="22"/>
              </w:numPr>
            </w:pPr>
            <w:r w:rsidRPr="000D6B95">
              <w:t>Place injection locations to create a balanced fill pattern - Edit injection location</w:t>
            </w:r>
          </w:p>
          <w:p w14:paraId="56603CDE" w14:textId="77777777" w:rsidR="000D6B95" w:rsidRPr="000D6B95" w:rsidRDefault="000D6B95" w:rsidP="000D6B95">
            <w:pPr>
              <w:numPr>
                <w:ilvl w:val="0"/>
                <w:numId w:val="22"/>
              </w:numPr>
            </w:pPr>
            <w:r w:rsidRPr="000D6B95">
              <w:t>Make wall thicknesses more uniform - Edit model</w:t>
            </w:r>
          </w:p>
          <w:p w14:paraId="450C053D" w14:textId="77777777" w:rsidR="000D6B95" w:rsidRPr="000D6B95" w:rsidRDefault="000D6B95" w:rsidP="000D6B95">
            <w:pPr>
              <w:numPr>
                <w:ilvl w:val="0"/>
                <w:numId w:val="22"/>
              </w:numPr>
            </w:pPr>
            <w:r w:rsidRPr="000D6B95">
              <w:t>Increase or decrease the melt temperature - Edit process settings</w:t>
            </w:r>
          </w:p>
          <w:p w14:paraId="7931C0E9" w14:textId="77777777" w:rsidR="000D6B95" w:rsidRPr="000D6B95" w:rsidRDefault="000D6B95" w:rsidP="000D6B95">
            <w:pPr>
              <w:numPr>
                <w:ilvl w:val="0"/>
                <w:numId w:val="22"/>
              </w:numPr>
            </w:pPr>
            <w:r w:rsidRPr="000D6B95">
              <w:t>Increase or decrease the injection time - Edit process settings</w:t>
            </w:r>
          </w:p>
          <w:p w14:paraId="04C29CFD" w14:textId="77777777" w:rsidR="000D6B95" w:rsidRPr="000D6B95" w:rsidRDefault="000D6B95" w:rsidP="000D6B95">
            <w:pPr>
              <w:numPr>
                <w:ilvl w:val="0"/>
                <w:numId w:val="22"/>
              </w:numPr>
            </w:pPr>
            <w:r w:rsidRPr="000D6B95">
              <w:t>Increase the wall thickness of the part - Edit model</w:t>
            </w:r>
          </w:p>
        </w:tc>
      </w:tr>
    </w:tbl>
    <w:p w14:paraId="4ED92039" w14:textId="77777777" w:rsidR="000D6B95" w:rsidRPr="000D6B95" w:rsidRDefault="000D6B95" w:rsidP="000D6B95">
      <w:pPr>
        <w:rPr>
          <w:b/>
          <w:bCs/>
        </w:rPr>
      </w:pPr>
      <w:r w:rsidRPr="000D6B95">
        <w:rPr>
          <w:b/>
          <w:bCs/>
        </w:rPr>
        <w:t>Results</w:t>
      </w:r>
    </w:p>
    <w:tbl>
      <w:tblPr>
        <w:tblW w:w="13750"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13750"/>
      </w:tblGrid>
      <w:tr w:rsidR="000D6B95" w:rsidRPr="000D6B95" w14:paraId="31FC1600" w14:textId="77777777" w:rsidTr="000D6B95">
        <w:trPr>
          <w:trHeight w:val="345"/>
        </w:trPr>
        <w:tc>
          <w:tcPr>
            <w:tcW w:w="0" w:type="auto"/>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7AB5F81B" w14:textId="77777777" w:rsidR="000D6B95" w:rsidRPr="000D6B95" w:rsidRDefault="000D6B95" w:rsidP="000D6B95">
            <w:r w:rsidRPr="000D6B95">
              <w:rPr>
                <w:b/>
                <w:bCs/>
              </w:rPr>
              <w:t>Fill animation</w:t>
            </w:r>
          </w:p>
        </w:tc>
      </w:tr>
      <w:tr w:rsidR="000D6B95" w:rsidRPr="000D6B95" w14:paraId="1B30B0AE" w14:textId="77777777" w:rsidTr="000D6B95">
        <w:trPr>
          <w:trHeight w:val="3810"/>
        </w:trPr>
        <w:tc>
          <w:tcPr>
            <w:tcW w:w="0" w:type="auto"/>
            <w:tcBorders>
              <w:top w:val="single" w:sz="6" w:space="0" w:color="9A9A99"/>
              <w:left w:val="single" w:sz="6" w:space="0" w:color="9A9A99"/>
              <w:bottom w:val="single" w:sz="6" w:space="0" w:color="9A9A99"/>
              <w:right w:val="single" w:sz="6" w:space="0" w:color="9A9A99"/>
            </w:tcBorders>
            <w:vAlign w:val="center"/>
            <w:hideMark/>
          </w:tcPr>
          <w:p w14:paraId="2EE4D0F2" w14:textId="6B1D5719" w:rsidR="000D6B95" w:rsidRPr="000D6B95" w:rsidRDefault="000D6B95" w:rsidP="000D6B95">
            <w:r w:rsidRPr="000D6B95">
              <w:rPr>
                <w:noProof/>
              </w:rPr>
              <w:lastRenderedPageBreak/>
              <w:drawing>
                <wp:inline distT="0" distB="0" distL="0" distR="0" wp14:anchorId="3D501E2B" wp14:editId="57B20AD1">
                  <wp:extent cx="5731510" cy="2668270"/>
                  <wp:effectExtent l="0" t="0" r="2540" b="0"/>
                  <wp:docPr id="1923278057" name="Picture 107" descr="A colorful rectangular object on a gr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278057" name="Picture 107" descr="A colorful rectangular object on a grid&#10;&#10;AI-generated content may be incorrect."/>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5731510" cy="2668270"/>
                          </a:xfrm>
                          <a:prstGeom prst="rect">
                            <a:avLst/>
                          </a:prstGeom>
                          <a:noFill/>
                          <a:ln>
                            <a:noFill/>
                          </a:ln>
                        </pic:spPr>
                      </pic:pic>
                    </a:graphicData>
                  </a:graphic>
                </wp:inline>
              </w:drawing>
            </w:r>
          </w:p>
        </w:tc>
      </w:tr>
    </w:tbl>
    <w:p w14:paraId="35F6B1BE" w14:textId="77777777" w:rsidR="000D6B95" w:rsidRPr="000D6B95" w:rsidRDefault="000D6B95" w:rsidP="000D6B95">
      <w:pPr>
        <w:rPr>
          <w:vanish/>
        </w:rPr>
      </w:pPr>
    </w:p>
    <w:tbl>
      <w:tblPr>
        <w:tblW w:w="13750"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13750"/>
      </w:tblGrid>
      <w:tr w:rsidR="000D6B95" w:rsidRPr="000D6B95" w14:paraId="2892A048" w14:textId="77777777" w:rsidTr="000D6B95">
        <w:trPr>
          <w:trHeight w:val="345"/>
        </w:trPr>
        <w:tc>
          <w:tcPr>
            <w:tcW w:w="0" w:type="auto"/>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540D9825" w14:textId="77777777" w:rsidR="000D6B95" w:rsidRPr="000D6B95" w:rsidRDefault="000D6B95" w:rsidP="000D6B95">
            <w:r w:rsidRPr="000D6B95">
              <w:rPr>
                <w:b/>
                <w:bCs/>
              </w:rPr>
              <w:t>Fill confidence</w:t>
            </w:r>
          </w:p>
        </w:tc>
      </w:tr>
      <w:tr w:rsidR="000D6B95" w:rsidRPr="000D6B95" w14:paraId="6AC8BE08" w14:textId="77777777" w:rsidTr="000D6B95">
        <w:trPr>
          <w:trHeight w:val="3810"/>
        </w:trPr>
        <w:tc>
          <w:tcPr>
            <w:tcW w:w="0" w:type="auto"/>
            <w:tcBorders>
              <w:top w:val="single" w:sz="6" w:space="0" w:color="9A9A99"/>
              <w:left w:val="single" w:sz="6" w:space="0" w:color="9A9A99"/>
              <w:bottom w:val="single" w:sz="6" w:space="0" w:color="9A9A99"/>
              <w:right w:val="single" w:sz="6" w:space="0" w:color="9A9A99"/>
            </w:tcBorders>
            <w:vAlign w:val="center"/>
            <w:hideMark/>
          </w:tcPr>
          <w:p w14:paraId="1C1B9FA8" w14:textId="2A263022" w:rsidR="000D6B95" w:rsidRPr="000D6B95" w:rsidRDefault="000D6B95" w:rsidP="000D6B95">
            <w:r w:rsidRPr="000D6B95">
              <w:rPr>
                <w:noProof/>
              </w:rPr>
              <w:drawing>
                <wp:inline distT="0" distB="0" distL="0" distR="0" wp14:anchorId="45A2374E" wp14:editId="09AD480F">
                  <wp:extent cx="5731510" cy="2668270"/>
                  <wp:effectExtent l="0" t="0" r="2540" b="0"/>
                  <wp:docPr id="1421287931" name="Picture 106" descr="A green cell phone case on a gr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287931" name="Picture 106" descr="A green cell phone case on a grid&#10;&#10;AI-generated content may be incorrect."/>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5731510" cy="2668270"/>
                          </a:xfrm>
                          <a:prstGeom prst="rect">
                            <a:avLst/>
                          </a:prstGeom>
                          <a:noFill/>
                          <a:ln>
                            <a:noFill/>
                          </a:ln>
                        </pic:spPr>
                      </pic:pic>
                    </a:graphicData>
                  </a:graphic>
                </wp:inline>
              </w:drawing>
            </w:r>
          </w:p>
        </w:tc>
      </w:tr>
    </w:tbl>
    <w:p w14:paraId="322F161E" w14:textId="77777777" w:rsidR="000D6B95" w:rsidRPr="000D6B95" w:rsidRDefault="000D6B95" w:rsidP="000D6B95">
      <w:pPr>
        <w:rPr>
          <w:vanish/>
        </w:rPr>
      </w:pPr>
    </w:p>
    <w:tbl>
      <w:tblPr>
        <w:tblW w:w="13750"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13750"/>
      </w:tblGrid>
      <w:tr w:rsidR="000D6B95" w:rsidRPr="000D6B95" w14:paraId="1782E4EC" w14:textId="77777777" w:rsidTr="000D6B95">
        <w:trPr>
          <w:trHeight w:val="345"/>
        </w:trPr>
        <w:tc>
          <w:tcPr>
            <w:tcW w:w="0" w:type="auto"/>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5370553D" w14:textId="77777777" w:rsidR="000D6B95" w:rsidRPr="000D6B95" w:rsidRDefault="000D6B95" w:rsidP="000D6B95">
            <w:r w:rsidRPr="000D6B95">
              <w:rPr>
                <w:b/>
                <w:bCs/>
              </w:rPr>
              <w:t>Quality prediction</w:t>
            </w:r>
          </w:p>
        </w:tc>
      </w:tr>
      <w:tr w:rsidR="000D6B95" w:rsidRPr="000D6B95" w14:paraId="52F3513C" w14:textId="77777777" w:rsidTr="000D6B95">
        <w:trPr>
          <w:trHeight w:val="3810"/>
        </w:trPr>
        <w:tc>
          <w:tcPr>
            <w:tcW w:w="0" w:type="auto"/>
            <w:tcBorders>
              <w:top w:val="single" w:sz="6" w:space="0" w:color="9A9A99"/>
              <w:left w:val="single" w:sz="6" w:space="0" w:color="9A9A99"/>
              <w:bottom w:val="single" w:sz="6" w:space="0" w:color="9A9A99"/>
              <w:right w:val="single" w:sz="6" w:space="0" w:color="9A9A99"/>
            </w:tcBorders>
            <w:vAlign w:val="center"/>
            <w:hideMark/>
          </w:tcPr>
          <w:p w14:paraId="1394EA75" w14:textId="7669E1DE" w:rsidR="000D6B95" w:rsidRPr="000D6B95" w:rsidRDefault="000D6B95" w:rsidP="000D6B95">
            <w:r w:rsidRPr="000D6B95">
              <w:rPr>
                <w:noProof/>
              </w:rPr>
              <w:lastRenderedPageBreak/>
              <w:drawing>
                <wp:inline distT="0" distB="0" distL="0" distR="0" wp14:anchorId="7B308373" wp14:editId="02A832B0">
                  <wp:extent cx="5731510" cy="2668270"/>
                  <wp:effectExtent l="0" t="0" r="2540" b="0"/>
                  <wp:docPr id="1756931962" name="Picture 105" descr="A green cell phone case on a gr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931962" name="Picture 105" descr="A green cell phone case on a grid&#10;&#10;AI-generated content may be incorrect."/>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5731510" cy="2668270"/>
                          </a:xfrm>
                          <a:prstGeom prst="rect">
                            <a:avLst/>
                          </a:prstGeom>
                          <a:noFill/>
                          <a:ln>
                            <a:noFill/>
                          </a:ln>
                        </pic:spPr>
                      </pic:pic>
                    </a:graphicData>
                  </a:graphic>
                </wp:inline>
              </w:drawing>
            </w:r>
          </w:p>
        </w:tc>
      </w:tr>
    </w:tbl>
    <w:p w14:paraId="5B80569E" w14:textId="77777777" w:rsidR="000D6B95" w:rsidRPr="000D6B95" w:rsidRDefault="000D6B95" w:rsidP="000D6B95">
      <w:pPr>
        <w:rPr>
          <w:vanish/>
        </w:rPr>
      </w:pPr>
    </w:p>
    <w:tbl>
      <w:tblPr>
        <w:tblW w:w="13750"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13750"/>
      </w:tblGrid>
      <w:tr w:rsidR="000D6B95" w:rsidRPr="000D6B95" w14:paraId="26D70D9E" w14:textId="77777777" w:rsidTr="000D6B95">
        <w:trPr>
          <w:trHeight w:val="345"/>
        </w:trPr>
        <w:tc>
          <w:tcPr>
            <w:tcW w:w="0" w:type="auto"/>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6587D3D9" w14:textId="77777777" w:rsidR="000D6B95" w:rsidRPr="000D6B95" w:rsidRDefault="000D6B95" w:rsidP="000D6B95">
            <w:r w:rsidRPr="000D6B95">
              <w:rPr>
                <w:b/>
                <w:bCs/>
              </w:rPr>
              <w:t>Injection pressure</w:t>
            </w:r>
          </w:p>
        </w:tc>
      </w:tr>
      <w:tr w:rsidR="000D6B95" w:rsidRPr="000D6B95" w14:paraId="5453D555" w14:textId="77777777" w:rsidTr="000D6B95">
        <w:trPr>
          <w:trHeight w:val="3810"/>
        </w:trPr>
        <w:tc>
          <w:tcPr>
            <w:tcW w:w="0" w:type="auto"/>
            <w:tcBorders>
              <w:top w:val="single" w:sz="6" w:space="0" w:color="9A9A99"/>
              <w:left w:val="single" w:sz="6" w:space="0" w:color="9A9A99"/>
              <w:bottom w:val="single" w:sz="6" w:space="0" w:color="9A9A99"/>
              <w:right w:val="single" w:sz="6" w:space="0" w:color="9A9A99"/>
            </w:tcBorders>
            <w:vAlign w:val="center"/>
            <w:hideMark/>
          </w:tcPr>
          <w:p w14:paraId="23321B73" w14:textId="37D45706" w:rsidR="000D6B95" w:rsidRPr="000D6B95" w:rsidRDefault="000D6B95" w:rsidP="000D6B95">
            <w:r w:rsidRPr="000D6B95">
              <w:rPr>
                <w:noProof/>
              </w:rPr>
              <w:drawing>
                <wp:inline distT="0" distB="0" distL="0" distR="0" wp14:anchorId="0F2FC3FF" wp14:editId="5B55B907">
                  <wp:extent cx="5731510" cy="2668270"/>
                  <wp:effectExtent l="0" t="0" r="2540" b="0"/>
                  <wp:docPr id="847474899" name="Picture 104" descr="A colorful cell phone on a gr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474899" name="Picture 104" descr="A colorful cell phone on a grid&#10;&#10;AI-generated content may be incorrect."/>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5731510" cy="2668270"/>
                          </a:xfrm>
                          <a:prstGeom prst="rect">
                            <a:avLst/>
                          </a:prstGeom>
                          <a:noFill/>
                          <a:ln>
                            <a:noFill/>
                          </a:ln>
                        </pic:spPr>
                      </pic:pic>
                    </a:graphicData>
                  </a:graphic>
                </wp:inline>
              </w:drawing>
            </w:r>
          </w:p>
        </w:tc>
      </w:tr>
    </w:tbl>
    <w:p w14:paraId="2F2BED74" w14:textId="77777777" w:rsidR="000D6B95" w:rsidRPr="000D6B95" w:rsidRDefault="000D6B95" w:rsidP="000D6B95">
      <w:pPr>
        <w:rPr>
          <w:vanish/>
        </w:rPr>
      </w:pPr>
    </w:p>
    <w:tbl>
      <w:tblPr>
        <w:tblW w:w="13750"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13750"/>
      </w:tblGrid>
      <w:tr w:rsidR="000D6B95" w:rsidRPr="000D6B95" w14:paraId="3BD63953" w14:textId="77777777" w:rsidTr="000D6B95">
        <w:trPr>
          <w:trHeight w:val="345"/>
        </w:trPr>
        <w:tc>
          <w:tcPr>
            <w:tcW w:w="0" w:type="auto"/>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4341513C" w14:textId="77777777" w:rsidR="000D6B95" w:rsidRPr="000D6B95" w:rsidRDefault="000D6B95" w:rsidP="000D6B95">
            <w:r w:rsidRPr="000D6B95">
              <w:rPr>
                <w:b/>
                <w:bCs/>
              </w:rPr>
              <w:t>Flow-front temperature</w:t>
            </w:r>
          </w:p>
        </w:tc>
      </w:tr>
      <w:tr w:rsidR="000D6B95" w:rsidRPr="000D6B95" w14:paraId="5AD1525D" w14:textId="77777777" w:rsidTr="000D6B95">
        <w:trPr>
          <w:trHeight w:val="3810"/>
        </w:trPr>
        <w:tc>
          <w:tcPr>
            <w:tcW w:w="0" w:type="auto"/>
            <w:tcBorders>
              <w:top w:val="single" w:sz="6" w:space="0" w:color="9A9A99"/>
              <w:left w:val="single" w:sz="6" w:space="0" w:color="9A9A99"/>
              <w:bottom w:val="single" w:sz="6" w:space="0" w:color="9A9A99"/>
              <w:right w:val="single" w:sz="6" w:space="0" w:color="9A9A99"/>
            </w:tcBorders>
            <w:vAlign w:val="center"/>
            <w:hideMark/>
          </w:tcPr>
          <w:p w14:paraId="2461E66B" w14:textId="6084202B" w:rsidR="000D6B95" w:rsidRPr="000D6B95" w:rsidRDefault="000D6B95" w:rsidP="000D6B95">
            <w:r w:rsidRPr="000D6B95">
              <w:rPr>
                <w:noProof/>
              </w:rPr>
              <w:lastRenderedPageBreak/>
              <w:drawing>
                <wp:inline distT="0" distB="0" distL="0" distR="0" wp14:anchorId="367ED2CC" wp14:editId="58695103">
                  <wp:extent cx="5731510" cy="2668270"/>
                  <wp:effectExtent l="0" t="0" r="2540" b="0"/>
                  <wp:docPr id="509713397" name="Picture 103" descr="A colorful cell phone on a gr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713397" name="Picture 103" descr="A colorful cell phone on a grid&#10;&#10;AI-generated content may be incorrect."/>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5731510" cy="2668270"/>
                          </a:xfrm>
                          <a:prstGeom prst="rect">
                            <a:avLst/>
                          </a:prstGeom>
                          <a:noFill/>
                          <a:ln>
                            <a:noFill/>
                          </a:ln>
                        </pic:spPr>
                      </pic:pic>
                    </a:graphicData>
                  </a:graphic>
                </wp:inline>
              </w:drawing>
            </w:r>
          </w:p>
        </w:tc>
      </w:tr>
    </w:tbl>
    <w:p w14:paraId="2B519C2B" w14:textId="77777777" w:rsidR="000D6B95" w:rsidRPr="000D6B95" w:rsidRDefault="000D6B95" w:rsidP="000D6B95">
      <w:pPr>
        <w:rPr>
          <w:vanish/>
        </w:rPr>
      </w:pPr>
    </w:p>
    <w:tbl>
      <w:tblPr>
        <w:tblW w:w="13750"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13750"/>
      </w:tblGrid>
      <w:tr w:rsidR="000D6B95" w:rsidRPr="000D6B95" w14:paraId="7299BD08" w14:textId="77777777" w:rsidTr="000D6B95">
        <w:trPr>
          <w:trHeight w:val="345"/>
        </w:trPr>
        <w:tc>
          <w:tcPr>
            <w:tcW w:w="0" w:type="auto"/>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74E0E40D" w14:textId="77777777" w:rsidR="000D6B95" w:rsidRPr="000D6B95" w:rsidRDefault="000D6B95" w:rsidP="000D6B95">
            <w:r w:rsidRPr="000D6B95">
              <w:rPr>
                <w:b/>
                <w:bCs/>
              </w:rPr>
              <w:t>Avg. temperature (end of fill)</w:t>
            </w:r>
          </w:p>
        </w:tc>
      </w:tr>
      <w:tr w:rsidR="000D6B95" w:rsidRPr="000D6B95" w14:paraId="07F5FC56" w14:textId="77777777" w:rsidTr="000D6B95">
        <w:trPr>
          <w:trHeight w:val="3810"/>
        </w:trPr>
        <w:tc>
          <w:tcPr>
            <w:tcW w:w="0" w:type="auto"/>
            <w:tcBorders>
              <w:top w:val="single" w:sz="6" w:space="0" w:color="9A9A99"/>
              <w:left w:val="single" w:sz="6" w:space="0" w:color="9A9A99"/>
              <w:bottom w:val="single" w:sz="6" w:space="0" w:color="9A9A99"/>
              <w:right w:val="single" w:sz="6" w:space="0" w:color="9A9A99"/>
            </w:tcBorders>
            <w:vAlign w:val="center"/>
            <w:hideMark/>
          </w:tcPr>
          <w:p w14:paraId="0EF5D4EB" w14:textId="2912E05B" w:rsidR="000D6B95" w:rsidRPr="000D6B95" w:rsidRDefault="000D6B95" w:rsidP="000D6B95">
            <w:r w:rsidRPr="000D6B95">
              <w:rPr>
                <w:noProof/>
              </w:rPr>
              <w:drawing>
                <wp:inline distT="0" distB="0" distL="0" distR="0" wp14:anchorId="3A69A8B0" wp14:editId="60EF53A8">
                  <wp:extent cx="5731510" cy="2668270"/>
                  <wp:effectExtent l="0" t="0" r="2540" b="0"/>
                  <wp:docPr id="1021697869" name="Picture 102" descr="A red cell phone on a white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697869" name="Picture 102" descr="A red cell phone on a white surface&#10;&#10;AI-generated content may be incorrect."/>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5731510" cy="2668270"/>
                          </a:xfrm>
                          <a:prstGeom prst="rect">
                            <a:avLst/>
                          </a:prstGeom>
                          <a:noFill/>
                          <a:ln>
                            <a:noFill/>
                          </a:ln>
                        </pic:spPr>
                      </pic:pic>
                    </a:graphicData>
                  </a:graphic>
                </wp:inline>
              </w:drawing>
            </w:r>
          </w:p>
        </w:tc>
      </w:tr>
    </w:tbl>
    <w:p w14:paraId="02DE353B" w14:textId="77777777" w:rsidR="000D6B95" w:rsidRPr="000D6B95" w:rsidRDefault="000D6B95" w:rsidP="000D6B95">
      <w:pPr>
        <w:rPr>
          <w:vanish/>
        </w:rPr>
      </w:pPr>
    </w:p>
    <w:tbl>
      <w:tblPr>
        <w:tblW w:w="13750"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13750"/>
      </w:tblGrid>
      <w:tr w:rsidR="000D6B95" w:rsidRPr="000D6B95" w14:paraId="7B17D256" w14:textId="77777777" w:rsidTr="000D6B95">
        <w:trPr>
          <w:trHeight w:val="345"/>
        </w:trPr>
        <w:tc>
          <w:tcPr>
            <w:tcW w:w="0" w:type="auto"/>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21ACBE93" w14:textId="77777777" w:rsidR="000D6B95" w:rsidRPr="000D6B95" w:rsidRDefault="000D6B95" w:rsidP="000D6B95">
            <w:r w:rsidRPr="000D6B95">
              <w:rPr>
                <w:b/>
                <w:bCs/>
              </w:rPr>
              <w:t>Time to ejection temperature</w:t>
            </w:r>
          </w:p>
        </w:tc>
      </w:tr>
      <w:tr w:rsidR="000D6B95" w:rsidRPr="000D6B95" w14:paraId="3348F382" w14:textId="77777777" w:rsidTr="000D6B95">
        <w:trPr>
          <w:trHeight w:val="3810"/>
        </w:trPr>
        <w:tc>
          <w:tcPr>
            <w:tcW w:w="0" w:type="auto"/>
            <w:tcBorders>
              <w:top w:val="single" w:sz="6" w:space="0" w:color="9A9A99"/>
              <w:left w:val="single" w:sz="6" w:space="0" w:color="9A9A99"/>
              <w:bottom w:val="single" w:sz="6" w:space="0" w:color="9A9A99"/>
              <w:right w:val="single" w:sz="6" w:space="0" w:color="9A9A99"/>
            </w:tcBorders>
            <w:vAlign w:val="center"/>
            <w:hideMark/>
          </w:tcPr>
          <w:p w14:paraId="5BED2247" w14:textId="76A0AE52" w:rsidR="000D6B95" w:rsidRPr="000D6B95" w:rsidRDefault="000D6B95" w:rsidP="000D6B95">
            <w:r w:rsidRPr="000D6B95">
              <w:rPr>
                <w:noProof/>
              </w:rPr>
              <w:lastRenderedPageBreak/>
              <w:drawing>
                <wp:inline distT="0" distB="0" distL="0" distR="0" wp14:anchorId="027933D8" wp14:editId="1D4AFD97">
                  <wp:extent cx="5731510" cy="2668270"/>
                  <wp:effectExtent l="0" t="0" r="2540" b="0"/>
                  <wp:docPr id="1537395135" name="Picture 101" descr="A colorful cell phone on a gr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395135" name="Picture 101" descr="A colorful cell phone on a grid&#10;&#10;AI-generated content may be incorrect."/>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5731510" cy="2668270"/>
                          </a:xfrm>
                          <a:prstGeom prst="rect">
                            <a:avLst/>
                          </a:prstGeom>
                          <a:noFill/>
                          <a:ln>
                            <a:noFill/>
                          </a:ln>
                        </pic:spPr>
                      </pic:pic>
                    </a:graphicData>
                  </a:graphic>
                </wp:inline>
              </w:drawing>
            </w:r>
          </w:p>
        </w:tc>
      </w:tr>
    </w:tbl>
    <w:p w14:paraId="10B2836B" w14:textId="77777777" w:rsidR="000D6B95" w:rsidRPr="000D6B95" w:rsidRDefault="000D6B95" w:rsidP="000D6B95">
      <w:pPr>
        <w:rPr>
          <w:vanish/>
        </w:rPr>
      </w:pPr>
    </w:p>
    <w:tbl>
      <w:tblPr>
        <w:tblW w:w="13750"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13750"/>
      </w:tblGrid>
      <w:tr w:rsidR="000D6B95" w:rsidRPr="000D6B95" w14:paraId="5C7A8D31" w14:textId="77777777" w:rsidTr="000D6B95">
        <w:trPr>
          <w:trHeight w:val="345"/>
        </w:trPr>
        <w:tc>
          <w:tcPr>
            <w:tcW w:w="0" w:type="auto"/>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2B685466" w14:textId="77777777" w:rsidR="000D6B95" w:rsidRPr="000D6B95" w:rsidRDefault="000D6B95" w:rsidP="000D6B95">
            <w:r w:rsidRPr="000D6B95">
              <w:rPr>
                <w:b/>
                <w:bCs/>
              </w:rPr>
              <w:t>Volumetric shrinkage (ejection)</w:t>
            </w:r>
          </w:p>
        </w:tc>
      </w:tr>
      <w:tr w:rsidR="000D6B95" w:rsidRPr="000D6B95" w14:paraId="3CDBC72D" w14:textId="77777777" w:rsidTr="000D6B95">
        <w:trPr>
          <w:trHeight w:val="3810"/>
        </w:trPr>
        <w:tc>
          <w:tcPr>
            <w:tcW w:w="0" w:type="auto"/>
            <w:tcBorders>
              <w:top w:val="single" w:sz="6" w:space="0" w:color="9A9A99"/>
              <w:left w:val="single" w:sz="6" w:space="0" w:color="9A9A99"/>
              <w:bottom w:val="single" w:sz="6" w:space="0" w:color="9A9A99"/>
              <w:right w:val="single" w:sz="6" w:space="0" w:color="9A9A99"/>
            </w:tcBorders>
            <w:vAlign w:val="center"/>
            <w:hideMark/>
          </w:tcPr>
          <w:p w14:paraId="64877D38" w14:textId="32D15DA7" w:rsidR="000D6B95" w:rsidRPr="000D6B95" w:rsidRDefault="000D6B95" w:rsidP="000D6B95">
            <w:r w:rsidRPr="000D6B95">
              <w:rPr>
                <w:noProof/>
              </w:rPr>
              <w:drawing>
                <wp:inline distT="0" distB="0" distL="0" distR="0" wp14:anchorId="7EC69904" wp14:editId="09E124BC">
                  <wp:extent cx="5731510" cy="2668270"/>
                  <wp:effectExtent l="0" t="0" r="2540" b="0"/>
                  <wp:docPr id="1957993227" name="Picture 100" descr="A rainbow colored cell phone ca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993227" name="Picture 100" descr="A rainbow colored cell phone case&#10;&#10;AI-generated content may be incorrect."/>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5731510" cy="2668270"/>
                          </a:xfrm>
                          <a:prstGeom prst="rect">
                            <a:avLst/>
                          </a:prstGeom>
                          <a:noFill/>
                          <a:ln>
                            <a:noFill/>
                          </a:ln>
                        </pic:spPr>
                      </pic:pic>
                    </a:graphicData>
                  </a:graphic>
                </wp:inline>
              </w:drawing>
            </w:r>
          </w:p>
        </w:tc>
      </w:tr>
    </w:tbl>
    <w:p w14:paraId="5674F086" w14:textId="77777777" w:rsidR="000D6B95" w:rsidRPr="000D6B95" w:rsidRDefault="000D6B95" w:rsidP="000D6B95">
      <w:pPr>
        <w:rPr>
          <w:vanish/>
        </w:rPr>
      </w:pPr>
    </w:p>
    <w:tbl>
      <w:tblPr>
        <w:tblW w:w="13750"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13750"/>
      </w:tblGrid>
      <w:tr w:rsidR="000D6B95" w:rsidRPr="000D6B95" w14:paraId="211AFE1A" w14:textId="77777777" w:rsidTr="000D6B95">
        <w:trPr>
          <w:trHeight w:val="345"/>
        </w:trPr>
        <w:tc>
          <w:tcPr>
            <w:tcW w:w="0" w:type="auto"/>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5F3C2316" w14:textId="77777777" w:rsidR="000D6B95" w:rsidRPr="000D6B95" w:rsidRDefault="000D6B95" w:rsidP="000D6B95">
            <w:r w:rsidRPr="000D6B95">
              <w:rPr>
                <w:b/>
                <w:bCs/>
              </w:rPr>
              <w:t>Solidified plastic (end of fill)</w:t>
            </w:r>
          </w:p>
        </w:tc>
      </w:tr>
      <w:tr w:rsidR="000D6B95" w:rsidRPr="000D6B95" w14:paraId="56FFD891" w14:textId="77777777" w:rsidTr="000D6B95">
        <w:trPr>
          <w:trHeight w:val="3810"/>
        </w:trPr>
        <w:tc>
          <w:tcPr>
            <w:tcW w:w="0" w:type="auto"/>
            <w:tcBorders>
              <w:top w:val="single" w:sz="6" w:space="0" w:color="9A9A99"/>
              <w:left w:val="single" w:sz="6" w:space="0" w:color="9A9A99"/>
              <w:bottom w:val="single" w:sz="6" w:space="0" w:color="9A9A99"/>
              <w:right w:val="single" w:sz="6" w:space="0" w:color="9A9A99"/>
            </w:tcBorders>
            <w:vAlign w:val="center"/>
            <w:hideMark/>
          </w:tcPr>
          <w:p w14:paraId="2392EFA2" w14:textId="4D7CE0B8" w:rsidR="000D6B95" w:rsidRPr="000D6B95" w:rsidRDefault="000D6B95" w:rsidP="000D6B95">
            <w:r w:rsidRPr="000D6B95">
              <w:rPr>
                <w:noProof/>
              </w:rPr>
              <w:lastRenderedPageBreak/>
              <w:drawing>
                <wp:inline distT="0" distB="0" distL="0" distR="0" wp14:anchorId="23E92D76" wp14:editId="0B886040">
                  <wp:extent cx="5731510" cy="2668270"/>
                  <wp:effectExtent l="0" t="0" r="2540" b="0"/>
                  <wp:docPr id="307756100" name="Picture 99" descr="A blue cell phone on a gr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56100" name="Picture 99" descr="A blue cell phone on a grid&#10;&#10;AI-generated content may be incorrect."/>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5731510" cy="2668270"/>
                          </a:xfrm>
                          <a:prstGeom prst="rect">
                            <a:avLst/>
                          </a:prstGeom>
                          <a:noFill/>
                          <a:ln>
                            <a:noFill/>
                          </a:ln>
                        </pic:spPr>
                      </pic:pic>
                    </a:graphicData>
                  </a:graphic>
                </wp:inline>
              </w:drawing>
            </w:r>
          </w:p>
        </w:tc>
      </w:tr>
    </w:tbl>
    <w:p w14:paraId="30240DCA" w14:textId="77777777" w:rsidR="000D6B95" w:rsidRPr="000D6B95" w:rsidRDefault="000D6B95" w:rsidP="000D6B95">
      <w:pPr>
        <w:rPr>
          <w:vanish/>
        </w:rPr>
      </w:pPr>
    </w:p>
    <w:tbl>
      <w:tblPr>
        <w:tblW w:w="13750"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13750"/>
      </w:tblGrid>
      <w:tr w:rsidR="000D6B95" w:rsidRPr="000D6B95" w14:paraId="7C88DCA7" w14:textId="77777777" w:rsidTr="000D6B95">
        <w:trPr>
          <w:trHeight w:val="345"/>
        </w:trPr>
        <w:tc>
          <w:tcPr>
            <w:tcW w:w="0" w:type="auto"/>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7231D36C" w14:textId="77777777" w:rsidR="000D6B95" w:rsidRPr="000D6B95" w:rsidRDefault="000D6B95" w:rsidP="000D6B95">
            <w:r w:rsidRPr="000D6B95">
              <w:rPr>
                <w:b/>
                <w:bCs/>
              </w:rPr>
              <w:t>Solidified plastic (ejection)</w:t>
            </w:r>
          </w:p>
        </w:tc>
      </w:tr>
      <w:tr w:rsidR="000D6B95" w:rsidRPr="000D6B95" w14:paraId="11FFAF8E" w14:textId="77777777" w:rsidTr="000D6B95">
        <w:trPr>
          <w:trHeight w:val="3810"/>
        </w:trPr>
        <w:tc>
          <w:tcPr>
            <w:tcW w:w="0" w:type="auto"/>
            <w:tcBorders>
              <w:top w:val="single" w:sz="6" w:space="0" w:color="9A9A99"/>
              <w:left w:val="single" w:sz="6" w:space="0" w:color="9A9A99"/>
              <w:bottom w:val="single" w:sz="6" w:space="0" w:color="9A9A99"/>
              <w:right w:val="single" w:sz="6" w:space="0" w:color="9A9A99"/>
            </w:tcBorders>
            <w:vAlign w:val="center"/>
            <w:hideMark/>
          </w:tcPr>
          <w:p w14:paraId="2985EDC7" w14:textId="79D96DF1" w:rsidR="000D6B95" w:rsidRPr="000D6B95" w:rsidRDefault="000D6B95" w:rsidP="000D6B95">
            <w:r w:rsidRPr="000D6B95">
              <w:rPr>
                <w:noProof/>
              </w:rPr>
              <w:drawing>
                <wp:inline distT="0" distB="0" distL="0" distR="0" wp14:anchorId="4381CDC7" wp14:editId="1E67B49B">
                  <wp:extent cx="5731510" cy="2668270"/>
                  <wp:effectExtent l="0" t="0" r="2540" b="0"/>
                  <wp:docPr id="1215702972" name="Picture 98" descr="A red cell phone on a white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702972" name="Picture 98" descr="A red cell phone on a white surface&#10;&#10;AI-generated content may be incorrect."/>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5731510" cy="2668270"/>
                          </a:xfrm>
                          <a:prstGeom prst="rect">
                            <a:avLst/>
                          </a:prstGeom>
                          <a:noFill/>
                          <a:ln>
                            <a:noFill/>
                          </a:ln>
                        </pic:spPr>
                      </pic:pic>
                    </a:graphicData>
                  </a:graphic>
                </wp:inline>
              </w:drawing>
            </w:r>
          </w:p>
        </w:tc>
      </w:tr>
    </w:tbl>
    <w:p w14:paraId="18FEA046" w14:textId="77777777" w:rsidR="000D6B95" w:rsidRPr="000D6B95" w:rsidRDefault="000D6B95" w:rsidP="000D6B95">
      <w:pPr>
        <w:rPr>
          <w:vanish/>
        </w:rPr>
      </w:pPr>
    </w:p>
    <w:tbl>
      <w:tblPr>
        <w:tblW w:w="13750"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13750"/>
      </w:tblGrid>
      <w:tr w:rsidR="000D6B95" w:rsidRPr="000D6B95" w14:paraId="5F5A6ADE" w14:textId="77777777" w:rsidTr="000D6B95">
        <w:trPr>
          <w:trHeight w:val="345"/>
        </w:trPr>
        <w:tc>
          <w:tcPr>
            <w:tcW w:w="0" w:type="auto"/>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7B574E0E" w14:textId="77777777" w:rsidR="000D6B95" w:rsidRPr="000D6B95" w:rsidRDefault="000D6B95" w:rsidP="000D6B95">
            <w:r w:rsidRPr="000D6B95">
              <w:rPr>
                <w:b/>
                <w:bCs/>
              </w:rPr>
              <w:t>Air traps</w:t>
            </w:r>
          </w:p>
        </w:tc>
      </w:tr>
      <w:tr w:rsidR="000D6B95" w:rsidRPr="000D6B95" w14:paraId="07FB286E" w14:textId="77777777" w:rsidTr="000D6B95">
        <w:trPr>
          <w:trHeight w:val="3810"/>
        </w:trPr>
        <w:tc>
          <w:tcPr>
            <w:tcW w:w="0" w:type="auto"/>
            <w:tcBorders>
              <w:top w:val="single" w:sz="6" w:space="0" w:color="9A9A99"/>
              <w:left w:val="single" w:sz="6" w:space="0" w:color="9A9A99"/>
              <w:bottom w:val="single" w:sz="6" w:space="0" w:color="9A9A99"/>
              <w:right w:val="single" w:sz="6" w:space="0" w:color="9A9A99"/>
            </w:tcBorders>
            <w:vAlign w:val="center"/>
            <w:hideMark/>
          </w:tcPr>
          <w:p w14:paraId="2AC2A330" w14:textId="07B66DBA" w:rsidR="000D6B95" w:rsidRPr="000D6B95" w:rsidRDefault="000D6B95" w:rsidP="000D6B95">
            <w:r w:rsidRPr="000D6B95">
              <w:rPr>
                <w:noProof/>
              </w:rPr>
              <w:lastRenderedPageBreak/>
              <w:drawing>
                <wp:inline distT="0" distB="0" distL="0" distR="0" wp14:anchorId="65C010D3" wp14:editId="1EAAED8B">
                  <wp:extent cx="5731510" cy="2668270"/>
                  <wp:effectExtent l="0" t="0" r="2540" b="0"/>
                  <wp:docPr id="1901970927" name="Picture 97" descr="A cell phone on a white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970927" name="Picture 97" descr="A cell phone on a white surface&#10;&#10;AI-generated content may be incorrect."/>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5731510" cy="2668270"/>
                          </a:xfrm>
                          <a:prstGeom prst="rect">
                            <a:avLst/>
                          </a:prstGeom>
                          <a:noFill/>
                          <a:ln>
                            <a:noFill/>
                          </a:ln>
                        </pic:spPr>
                      </pic:pic>
                    </a:graphicData>
                  </a:graphic>
                </wp:inline>
              </w:drawing>
            </w:r>
          </w:p>
        </w:tc>
      </w:tr>
    </w:tbl>
    <w:p w14:paraId="494ABC15" w14:textId="77777777" w:rsidR="000D6B95" w:rsidRPr="000D6B95" w:rsidRDefault="000D6B95" w:rsidP="000D6B95">
      <w:pPr>
        <w:rPr>
          <w:vanish/>
        </w:rPr>
      </w:pPr>
    </w:p>
    <w:tbl>
      <w:tblPr>
        <w:tblW w:w="13750"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13750"/>
      </w:tblGrid>
      <w:tr w:rsidR="000D6B95" w:rsidRPr="000D6B95" w14:paraId="4C89E908" w14:textId="77777777" w:rsidTr="000D6B95">
        <w:trPr>
          <w:trHeight w:val="345"/>
        </w:trPr>
        <w:tc>
          <w:tcPr>
            <w:tcW w:w="0" w:type="auto"/>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531E4D57" w14:textId="77777777" w:rsidR="000D6B95" w:rsidRPr="000D6B95" w:rsidRDefault="000D6B95" w:rsidP="000D6B95">
            <w:r w:rsidRPr="000D6B95">
              <w:rPr>
                <w:b/>
                <w:bCs/>
              </w:rPr>
              <w:t>Weld lines</w:t>
            </w:r>
          </w:p>
        </w:tc>
      </w:tr>
      <w:tr w:rsidR="000D6B95" w:rsidRPr="000D6B95" w14:paraId="47164A03" w14:textId="77777777" w:rsidTr="000D6B95">
        <w:trPr>
          <w:trHeight w:val="3810"/>
        </w:trPr>
        <w:tc>
          <w:tcPr>
            <w:tcW w:w="0" w:type="auto"/>
            <w:tcBorders>
              <w:top w:val="single" w:sz="6" w:space="0" w:color="9A9A99"/>
              <w:left w:val="single" w:sz="6" w:space="0" w:color="9A9A99"/>
              <w:bottom w:val="single" w:sz="6" w:space="0" w:color="9A9A99"/>
              <w:right w:val="single" w:sz="6" w:space="0" w:color="9A9A99"/>
            </w:tcBorders>
            <w:vAlign w:val="center"/>
            <w:hideMark/>
          </w:tcPr>
          <w:p w14:paraId="61BDBD5C" w14:textId="5C8F3BE0" w:rsidR="000D6B95" w:rsidRPr="000D6B95" w:rsidRDefault="000D6B95" w:rsidP="000D6B95">
            <w:r w:rsidRPr="000D6B95">
              <w:rPr>
                <w:noProof/>
              </w:rPr>
              <w:drawing>
                <wp:inline distT="0" distB="0" distL="0" distR="0" wp14:anchorId="14525E13" wp14:editId="3C658BA4">
                  <wp:extent cx="5731510" cy="2668270"/>
                  <wp:effectExtent l="0" t="0" r="2540" b="0"/>
                  <wp:docPr id="586877102" name="Picture 96" descr="A cell phone on a white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877102" name="Picture 96" descr="A cell phone on a white surface&#10;&#10;AI-generated content may be incorrect."/>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5731510" cy="2668270"/>
                          </a:xfrm>
                          <a:prstGeom prst="rect">
                            <a:avLst/>
                          </a:prstGeom>
                          <a:noFill/>
                          <a:ln>
                            <a:noFill/>
                          </a:ln>
                        </pic:spPr>
                      </pic:pic>
                    </a:graphicData>
                  </a:graphic>
                </wp:inline>
              </w:drawing>
            </w:r>
          </w:p>
        </w:tc>
      </w:tr>
    </w:tbl>
    <w:p w14:paraId="3D223BE4" w14:textId="77777777" w:rsidR="000D6B95" w:rsidRPr="000D6B95" w:rsidRDefault="000D6B95" w:rsidP="000D6B95">
      <w:pPr>
        <w:rPr>
          <w:vanish/>
        </w:rPr>
      </w:pPr>
    </w:p>
    <w:tbl>
      <w:tblPr>
        <w:tblW w:w="13750"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13750"/>
      </w:tblGrid>
      <w:tr w:rsidR="000D6B95" w:rsidRPr="000D6B95" w14:paraId="4178AAD3" w14:textId="77777777" w:rsidTr="000D6B95">
        <w:trPr>
          <w:trHeight w:val="345"/>
        </w:trPr>
        <w:tc>
          <w:tcPr>
            <w:tcW w:w="0" w:type="auto"/>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65607BC2" w14:textId="77777777" w:rsidR="000D6B95" w:rsidRPr="000D6B95" w:rsidRDefault="000D6B95" w:rsidP="000D6B95">
            <w:r w:rsidRPr="000D6B95">
              <w:rPr>
                <w:b/>
                <w:bCs/>
              </w:rPr>
              <w:t>Filled from injection location</w:t>
            </w:r>
          </w:p>
        </w:tc>
      </w:tr>
      <w:tr w:rsidR="000D6B95" w:rsidRPr="000D6B95" w14:paraId="698FEBD6" w14:textId="77777777" w:rsidTr="000D6B95">
        <w:trPr>
          <w:trHeight w:val="3810"/>
        </w:trPr>
        <w:tc>
          <w:tcPr>
            <w:tcW w:w="0" w:type="auto"/>
            <w:tcBorders>
              <w:top w:val="single" w:sz="6" w:space="0" w:color="9A9A99"/>
              <w:left w:val="single" w:sz="6" w:space="0" w:color="9A9A99"/>
              <w:bottom w:val="single" w:sz="6" w:space="0" w:color="9A9A99"/>
              <w:right w:val="single" w:sz="6" w:space="0" w:color="9A9A99"/>
            </w:tcBorders>
            <w:vAlign w:val="center"/>
            <w:hideMark/>
          </w:tcPr>
          <w:p w14:paraId="4D3E4954" w14:textId="48B77F35" w:rsidR="000D6B95" w:rsidRPr="000D6B95" w:rsidRDefault="000D6B95" w:rsidP="000D6B95">
            <w:r w:rsidRPr="000D6B95">
              <w:rPr>
                <w:noProof/>
              </w:rPr>
              <w:lastRenderedPageBreak/>
              <w:drawing>
                <wp:inline distT="0" distB="0" distL="0" distR="0" wp14:anchorId="36EFB633" wp14:editId="3FDDD5F2">
                  <wp:extent cx="5731510" cy="2668270"/>
                  <wp:effectExtent l="0" t="0" r="2540" b="0"/>
                  <wp:docPr id="211259291" name="Picture 95" descr="A blue and green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59291" name="Picture 95" descr="A blue and green cell phone&#10;&#10;AI-generated content may be incorrect."/>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5731510" cy="2668270"/>
                          </a:xfrm>
                          <a:prstGeom prst="rect">
                            <a:avLst/>
                          </a:prstGeom>
                          <a:noFill/>
                          <a:ln>
                            <a:noFill/>
                          </a:ln>
                        </pic:spPr>
                      </pic:pic>
                    </a:graphicData>
                  </a:graphic>
                </wp:inline>
              </w:drawing>
            </w:r>
          </w:p>
        </w:tc>
      </w:tr>
    </w:tbl>
    <w:p w14:paraId="51576627" w14:textId="77777777" w:rsidR="000D6B95" w:rsidRPr="000D6B95" w:rsidRDefault="000D6B95" w:rsidP="000D6B95">
      <w:pPr>
        <w:rPr>
          <w:vanish/>
        </w:rPr>
      </w:pPr>
    </w:p>
    <w:tbl>
      <w:tblPr>
        <w:tblW w:w="13750"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13750"/>
      </w:tblGrid>
      <w:tr w:rsidR="000D6B95" w:rsidRPr="000D6B95" w14:paraId="38D154A0" w14:textId="77777777" w:rsidTr="000D6B95">
        <w:trPr>
          <w:trHeight w:val="345"/>
        </w:trPr>
        <w:tc>
          <w:tcPr>
            <w:tcW w:w="0" w:type="auto"/>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20F6D836" w14:textId="77777777" w:rsidR="000D6B95" w:rsidRPr="000D6B95" w:rsidRDefault="000D6B95" w:rsidP="000D6B95">
            <w:r w:rsidRPr="000D6B95">
              <w:rPr>
                <w:b/>
                <w:bCs/>
              </w:rPr>
              <w:t>Sink mark depth - Threshold</w:t>
            </w:r>
          </w:p>
        </w:tc>
      </w:tr>
      <w:tr w:rsidR="000D6B95" w:rsidRPr="000D6B95" w14:paraId="43EFBD22" w14:textId="77777777" w:rsidTr="000D6B95">
        <w:trPr>
          <w:trHeight w:val="3810"/>
        </w:trPr>
        <w:tc>
          <w:tcPr>
            <w:tcW w:w="0" w:type="auto"/>
            <w:tcBorders>
              <w:top w:val="single" w:sz="6" w:space="0" w:color="9A9A99"/>
              <w:left w:val="single" w:sz="6" w:space="0" w:color="9A9A99"/>
              <w:bottom w:val="single" w:sz="6" w:space="0" w:color="9A9A99"/>
              <w:right w:val="single" w:sz="6" w:space="0" w:color="9A9A99"/>
            </w:tcBorders>
            <w:vAlign w:val="center"/>
            <w:hideMark/>
          </w:tcPr>
          <w:p w14:paraId="51A86321" w14:textId="0CCEA168" w:rsidR="000D6B95" w:rsidRPr="000D6B95" w:rsidRDefault="000D6B95" w:rsidP="000D6B95">
            <w:r w:rsidRPr="000D6B95">
              <w:rPr>
                <w:noProof/>
              </w:rPr>
              <w:drawing>
                <wp:inline distT="0" distB="0" distL="0" distR="0" wp14:anchorId="252D9E51" wp14:editId="13690B29">
                  <wp:extent cx="5731510" cy="2668270"/>
                  <wp:effectExtent l="0" t="0" r="2540" b="0"/>
                  <wp:docPr id="1503637868" name="Picture 94" descr="A cell phone on a white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637868" name="Picture 94" descr="A cell phone on a white surface&#10;&#10;AI-generated content may be incorrect."/>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5731510" cy="2668270"/>
                          </a:xfrm>
                          <a:prstGeom prst="rect">
                            <a:avLst/>
                          </a:prstGeom>
                          <a:noFill/>
                          <a:ln>
                            <a:noFill/>
                          </a:ln>
                        </pic:spPr>
                      </pic:pic>
                    </a:graphicData>
                  </a:graphic>
                </wp:inline>
              </w:drawing>
            </w:r>
          </w:p>
        </w:tc>
      </w:tr>
    </w:tbl>
    <w:p w14:paraId="5F379A84" w14:textId="77777777" w:rsidR="000D6B95" w:rsidRPr="000D6B95" w:rsidRDefault="000D6B95" w:rsidP="000D6B95">
      <w:pPr>
        <w:rPr>
          <w:vanish/>
        </w:rPr>
      </w:pPr>
    </w:p>
    <w:tbl>
      <w:tblPr>
        <w:tblW w:w="13750"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13750"/>
      </w:tblGrid>
      <w:tr w:rsidR="000D6B95" w:rsidRPr="000D6B95" w14:paraId="0425DA56" w14:textId="77777777" w:rsidTr="000D6B95">
        <w:trPr>
          <w:trHeight w:val="345"/>
        </w:trPr>
        <w:tc>
          <w:tcPr>
            <w:tcW w:w="0" w:type="auto"/>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732F99A2" w14:textId="77777777" w:rsidR="000D6B95" w:rsidRPr="000D6B95" w:rsidRDefault="000D6B95" w:rsidP="000D6B95">
            <w:r w:rsidRPr="000D6B95">
              <w:rPr>
                <w:b/>
                <w:bCs/>
              </w:rPr>
              <w:t>Sink mark depth - Estimate</w:t>
            </w:r>
          </w:p>
        </w:tc>
      </w:tr>
      <w:tr w:rsidR="000D6B95" w:rsidRPr="000D6B95" w14:paraId="17232662" w14:textId="77777777" w:rsidTr="000D6B95">
        <w:trPr>
          <w:trHeight w:val="3810"/>
        </w:trPr>
        <w:tc>
          <w:tcPr>
            <w:tcW w:w="0" w:type="auto"/>
            <w:tcBorders>
              <w:top w:val="single" w:sz="6" w:space="0" w:color="9A9A99"/>
              <w:left w:val="single" w:sz="6" w:space="0" w:color="9A9A99"/>
              <w:bottom w:val="single" w:sz="6" w:space="0" w:color="9A9A99"/>
              <w:right w:val="single" w:sz="6" w:space="0" w:color="9A9A99"/>
            </w:tcBorders>
            <w:vAlign w:val="center"/>
            <w:hideMark/>
          </w:tcPr>
          <w:p w14:paraId="3B35B9BC" w14:textId="0FDCE1F1" w:rsidR="000D6B95" w:rsidRPr="000D6B95" w:rsidRDefault="000D6B95" w:rsidP="000D6B95">
            <w:r w:rsidRPr="000D6B95">
              <w:rPr>
                <w:noProof/>
              </w:rPr>
              <w:lastRenderedPageBreak/>
              <w:drawing>
                <wp:inline distT="0" distB="0" distL="0" distR="0" wp14:anchorId="621F5075" wp14:editId="3EBDD389">
                  <wp:extent cx="5731510" cy="2668270"/>
                  <wp:effectExtent l="0" t="0" r="2540" b="0"/>
                  <wp:docPr id="764798818" name="Picture 93" descr="A cell phone case on a gr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798818" name="Picture 93" descr="A cell phone case on a grid&#10;&#10;AI-generated content may be incorrect."/>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5731510" cy="2668270"/>
                          </a:xfrm>
                          <a:prstGeom prst="rect">
                            <a:avLst/>
                          </a:prstGeom>
                          <a:noFill/>
                          <a:ln>
                            <a:noFill/>
                          </a:ln>
                        </pic:spPr>
                      </pic:pic>
                    </a:graphicData>
                  </a:graphic>
                </wp:inline>
              </w:drawing>
            </w:r>
          </w:p>
        </w:tc>
      </w:tr>
    </w:tbl>
    <w:p w14:paraId="3A844336" w14:textId="77777777" w:rsidR="000D6B95" w:rsidRPr="000D6B95" w:rsidRDefault="000D6B95" w:rsidP="000D6B95">
      <w:pPr>
        <w:rPr>
          <w:vanish/>
        </w:rPr>
      </w:pPr>
    </w:p>
    <w:tbl>
      <w:tblPr>
        <w:tblW w:w="13750"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13750"/>
      </w:tblGrid>
      <w:tr w:rsidR="000D6B95" w:rsidRPr="000D6B95" w14:paraId="2056F31F" w14:textId="77777777" w:rsidTr="000D6B95">
        <w:trPr>
          <w:trHeight w:val="345"/>
        </w:trPr>
        <w:tc>
          <w:tcPr>
            <w:tcW w:w="0" w:type="auto"/>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7F133EA3" w14:textId="77777777" w:rsidR="000D6B95" w:rsidRPr="000D6B95" w:rsidRDefault="000D6B95" w:rsidP="000D6B95">
            <w:r w:rsidRPr="000D6B95">
              <w:rPr>
                <w:b/>
                <w:bCs/>
              </w:rPr>
              <w:t>Sink mark depth - Visualization</w:t>
            </w:r>
          </w:p>
        </w:tc>
      </w:tr>
      <w:tr w:rsidR="000D6B95" w:rsidRPr="000D6B95" w14:paraId="668DE331" w14:textId="77777777" w:rsidTr="000D6B95">
        <w:trPr>
          <w:trHeight w:val="3810"/>
        </w:trPr>
        <w:tc>
          <w:tcPr>
            <w:tcW w:w="0" w:type="auto"/>
            <w:tcBorders>
              <w:top w:val="single" w:sz="6" w:space="0" w:color="9A9A99"/>
              <w:left w:val="single" w:sz="6" w:space="0" w:color="9A9A99"/>
              <w:bottom w:val="single" w:sz="6" w:space="0" w:color="9A9A99"/>
              <w:right w:val="single" w:sz="6" w:space="0" w:color="9A9A99"/>
            </w:tcBorders>
            <w:vAlign w:val="center"/>
            <w:hideMark/>
          </w:tcPr>
          <w:p w14:paraId="42B9A223" w14:textId="79E52085" w:rsidR="000D6B95" w:rsidRPr="000D6B95" w:rsidRDefault="000D6B95" w:rsidP="000D6B95">
            <w:r w:rsidRPr="000D6B95">
              <w:rPr>
                <w:noProof/>
              </w:rPr>
              <w:drawing>
                <wp:inline distT="0" distB="0" distL="0" distR="0" wp14:anchorId="665E79D5" wp14:editId="3FCD36D8">
                  <wp:extent cx="5731510" cy="2668270"/>
                  <wp:effectExtent l="0" t="0" r="2540" b="0"/>
                  <wp:docPr id="1056513627" name="Picture 92" descr="A silver cell phone on a white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513627" name="Picture 92" descr="A silver cell phone on a white surface&#10;&#10;AI-generated content may be incorrect."/>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5731510" cy="2668270"/>
                          </a:xfrm>
                          <a:prstGeom prst="rect">
                            <a:avLst/>
                          </a:prstGeom>
                          <a:noFill/>
                          <a:ln>
                            <a:noFill/>
                          </a:ln>
                        </pic:spPr>
                      </pic:pic>
                    </a:graphicData>
                  </a:graphic>
                </wp:inline>
              </w:drawing>
            </w:r>
          </w:p>
        </w:tc>
      </w:tr>
    </w:tbl>
    <w:p w14:paraId="6C51BDC4" w14:textId="77777777" w:rsidR="000D6B95" w:rsidRPr="000D6B95" w:rsidRDefault="000D6B95" w:rsidP="000D6B95">
      <w:pPr>
        <w:rPr>
          <w:vanish/>
        </w:rPr>
      </w:pPr>
    </w:p>
    <w:tbl>
      <w:tblPr>
        <w:tblW w:w="13750"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13750"/>
      </w:tblGrid>
      <w:tr w:rsidR="000D6B95" w:rsidRPr="000D6B95" w14:paraId="2B5FAECF" w14:textId="77777777" w:rsidTr="000D6B95">
        <w:trPr>
          <w:trHeight w:val="345"/>
        </w:trPr>
        <w:tc>
          <w:tcPr>
            <w:tcW w:w="0" w:type="auto"/>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16EA08C8" w14:textId="77777777" w:rsidR="000D6B95" w:rsidRPr="000D6B95" w:rsidRDefault="000D6B95" w:rsidP="000D6B95">
            <w:r w:rsidRPr="000D6B95">
              <w:rPr>
                <w:b/>
                <w:bCs/>
              </w:rPr>
              <w:t>Deflection (all effects)</w:t>
            </w:r>
          </w:p>
        </w:tc>
      </w:tr>
      <w:tr w:rsidR="000D6B95" w:rsidRPr="000D6B95" w14:paraId="7D8636A4" w14:textId="77777777" w:rsidTr="000D6B95">
        <w:trPr>
          <w:trHeight w:val="3810"/>
        </w:trPr>
        <w:tc>
          <w:tcPr>
            <w:tcW w:w="0" w:type="auto"/>
            <w:tcBorders>
              <w:top w:val="single" w:sz="6" w:space="0" w:color="9A9A99"/>
              <w:left w:val="single" w:sz="6" w:space="0" w:color="9A9A99"/>
              <w:bottom w:val="single" w:sz="6" w:space="0" w:color="9A9A99"/>
              <w:right w:val="single" w:sz="6" w:space="0" w:color="9A9A99"/>
            </w:tcBorders>
            <w:vAlign w:val="center"/>
            <w:hideMark/>
          </w:tcPr>
          <w:p w14:paraId="10C1FFFD" w14:textId="1AD98CDE" w:rsidR="000D6B95" w:rsidRPr="000D6B95" w:rsidRDefault="000D6B95" w:rsidP="000D6B95">
            <w:r w:rsidRPr="000D6B95">
              <w:rPr>
                <w:noProof/>
              </w:rPr>
              <w:lastRenderedPageBreak/>
              <w:drawing>
                <wp:inline distT="0" distB="0" distL="0" distR="0" wp14:anchorId="5174DEB5" wp14:editId="310FA22C">
                  <wp:extent cx="5731510" cy="2668270"/>
                  <wp:effectExtent l="0" t="0" r="2540" b="0"/>
                  <wp:docPr id="713292833" name="Picture 91" descr="A colorful cell phone on a gr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292833" name="Picture 91" descr="A colorful cell phone on a grid&#10;&#10;AI-generated content may be incorrect."/>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5731510" cy="2668270"/>
                          </a:xfrm>
                          <a:prstGeom prst="rect">
                            <a:avLst/>
                          </a:prstGeom>
                          <a:noFill/>
                          <a:ln>
                            <a:noFill/>
                          </a:ln>
                        </pic:spPr>
                      </pic:pic>
                    </a:graphicData>
                  </a:graphic>
                </wp:inline>
              </w:drawing>
            </w:r>
          </w:p>
        </w:tc>
      </w:tr>
    </w:tbl>
    <w:p w14:paraId="20EB3874" w14:textId="77777777" w:rsidR="000D6B95" w:rsidRPr="000D6B95" w:rsidRDefault="000D6B95" w:rsidP="000D6B95">
      <w:pPr>
        <w:rPr>
          <w:vanish/>
        </w:rPr>
      </w:pPr>
    </w:p>
    <w:tbl>
      <w:tblPr>
        <w:tblW w:w="13750"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13750"/>
      </w:tblGrid>
      <w:tr w:rsidR="000D6B95" w:rsidRPr="000D6B95" w14:paraId="34F21B2D" w14:textId="77777777" w:rsidTr="000D6B95">
        <w:trPr>
          <w:trHeight w:val="345"/>
        </w:trPr>
        <w:tc>
          <w:tcPr>
            <w:tcW w:w="0" w:type="auto"/>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7AE16BD1" w14:textId="77777777" w:rsidR="000D6B95" w:rsidRPr="000D6B95" w:rsidRDefault="000D6B95" w:rsidP="000D6B95">
            <w:r w:rsidRPr="000D6B95">
              <w:rPr>
                <w:b/>
                <w:bCs/>
              </w:rPr>
              <w:t>Warpage tolerance</w:t>
            </w:r>
          </w:p>
        </w:tc>
      </w:tr>
      <w:tr w:rsidR="000D6B95" w:rsidRPr="000D6B95" w14:paraId="4C500A90" w14:textId="77777777" w:rsidTr="000D6B95">
        <w:trPr>
          <w:trHeight w:val="3810"/>
        </w:trPr>
        <w:tc>
          <w:tcPr>
            <w:tcW w:w="0" w:type="auto"/>
            <w:tcBorders>
              <w:top w:val="single" w:sz="6" w:space="0" w:color="9A9A99"/>
              <w:left w:val="single" w:sz="6" w:space="0" w:color="9A9A99"/>
              <w:bottom w:val="single" w:sz="6" w:space="0" w:color="9A9A99"/>
              <w:right w:val="single" w:sz="6" w:space="0" w:color="9A9A99"/>
            </w:tcBorders>
            <w:vAlign w:val="center"/>
            <w:hideMark/>
          </w:tcPr>
          <w:p w14:paraId="470956B4" w14:textId="5070DBC1" w:rsidR="000D6B95" w:rsidRPr="000D6B95" w:rsidRDefault="000D6B95" w:rsidP="000D6B95">
            <w:r w:rsidRPr="000D6B95">
              <w:rPr>
                <w:noProof/>
              </w:rPr>
              <w:drawing>
                <wp:inline distT="0" distB="0" distL="0" distR="0" wp14:anchorId="0B90A90A" wp14:editId="792239C8">
                  <wp:extent cx="5731510" cy="2668270"/>
                  <wp:effectExtent l="0" t="0" r="2540" b="0"/>
                  <wp:docPr id="829539891" name="Picture 90" descr="A cell phone case on a white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539891" name="Picture 90" descr="A cell phone case on a white surface&#10;&#10;AI-generated content may be incorrect."/>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5731510" cy="2668270"/>
                          </a:xfrm>
                          <a:prstGeom prst="rect">
                            <a:avLst/>
                          </a:prstGeom>
                          <a:noFill/>
                          <a:ln>
                            <a:noFill/>
                          </a:ln>
                        </pic:spPr>
                      </pic:pic>
                    </a:graphicData>
                  </a:graphic>
                </wp:inline>
              </w:drawing>
            </w:r>
          </w:p>
        </w:tc>
      </w:tr>
    </w:tbl>
    <w:p w14:paraId="67BF00A5" w14:textId="77777777" w:rsidR="004334BC" w:rsidRDefault="004334BC" w:rsidP="004334BC"/>
    <w:p w14:paraId="5BC0E92E" w14:textId="3154FA68" w:rsidR="008425A4" w:rsidRDefault="0063188A" w:rsidP="008425A4">
      <w:pPr>
        <w:pStyle w:val="Heading2"/>
      </w:pPr>
      <w:bookmarkStart w:id="89" w:name="_Toc231678923"/>
      <w:r>
        <w:t>Second simulation analysis</w:t>
      </w:r>
      <w:bookmarkEnd w:id="89"/>
    </w:p>
    <w:p w14:paraId="2930B2EF" w14:textId="4913B5CB" w:rsidR="00D44FD2" w:rsidRPr="00D44FD2" w:rsidRDefault="00D44FD2" w:rsidP="00D44FD2">
      <w:r w:rsidRPr="00D44FD2">
        <w:rPr>
          <w:b/>
          <w:bCs/>
        </w:rPr>
        <w:t>Simulation 6</w:t>
      </w:r>
      <w:r w:rsidRPr="00D44FD2">
        <w:rPr>
          <w:noProof/>
        </w:rPr>
        <w:drawing>
          <wp:inline distT="0" distB="0" distL="0" distR="0" wp14:anchorId="4BAED373" wp14:editId="3E7C7EA8">
            <wp:extent cx="2981325" cy="504825"/>
            <wp:effectExtent l="0" t="0" r="0" b="0"/>
            <wp:docPr id="1862218390"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2981325" cy="504825"/>
                    </a:xfrm>
                    <a:prstGeom prst="rect">
                      <a:avLst/>
                    </a:prstGeom>
                    <a:noFill/>
                    <a:ln>
                      <a:noFill/>
                    </a:ln>
                  </pic:spPr>
                </pic:pic>
              </a:graphicData>
            </a:graphic>
          </wp:inline>
        </w:drawing>
      </w:r>
    </w:p>
    <w:tbl>
      <w:tblPr>
        <w:tblW w:w="10061"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2195"/>
        <w:gridCol w:w="2499"/>
        <w:gridCol w:w="2195"/>
        <w:gridCol w:w="3172"/>
      </w:tblGrid>
      <w:tr w:rsidR="00D44FD2" w:rsidRPr="00D44FD2" w14:paraId="48E786C8" w14:textId="77777777" w:rsidTr="001C11E9">
        <w:trPr>
          <w:trHeight w:val="345"/>
        </w:trPr>
        <w:tc>
          <w:tcPr>
            <w:tcW w:w="0" w:type="auto"/>
            <w:gridSpan w:val="4"/>
            <w:tcBorders>
              <w:top w:val="single" w:sz="6" w:space="0" w:color="9A9A99"/>
              <w:left w:val="single" w:sz="6" w:space="0" w:color="9A9A99"/>
              <w:bottom w:val="single" w:sz="6" w:space="0" w:color="9A9A99"/>
              <w:right w:val="single" w:sz="6" w:space="0" w:color="9A9A99"/>
            </w:tcBorders>
            <w:vAlign w:val="center"/>
            <w:hideMark/>
          </w:tcPr>
          <w:p w14:paraId="4C4D3498" w14:textId="5FFE66E3" w:rsidR="00D44FD2" w:rsidRPr="00D44FD2" w:rsidRDefault="00D44FD2" w:rsidP="00D44FD2">
            <w:r w:rsidRPr="00D44FD2">
              <w:rPr>
                <w:noProof/>
              </w:rPr>
              <w:lastRenderedPageBreak/>
              <w:drawing>
                <wp:inline distT="0" distB="0" distL="0" distR="0" wp14:anchorId="0CF2CA68" wp14:editId="4819BBC8">
                  <wp:extent cx="5731510" cy="3009265"/>
                  <wp:effectExtent l="0" t="0" r="2540" b="635"/>
                  <wp:docPr id="1434104554" name="Picture 172" descr="A grey cell phone ca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104554" name="Picture 172" descr="A grey cell phone case&#10;&#10;AI-generated content may be incorrect."/>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5731510" cy="3009265"/>
                          </a:xfrm>
                          <a:prstGeom prst="rect">
                            <a:avLst/>
                          </a:prstGeom>
                          <a:noFill/>
                          <a:ln>
                            <a:noFill/>
                          </a:ln>
                        </pic:spPr>
                      </pic:pic>
                    </a:graphicData>
                  </a:graphic>
                </wp:inline>
              </w:drawing>
            </w:r>
          </w:p>
        </w:tc>
      </w:tr>
      <w:tr w:rsidR="00D44FD2" w:rsidRPr="00D44FD2" w14:paraId="21CE0A9D" w14:textId="77777777" w:rsidTr="001C11E9">
        <w:trPr>
          <w:trHeight w:val="345"/>
        </w:trPr>
        <w:tc>
          <w:tcPr>
            <w:tcW w:w="2195" w:type="dxa"/>
            <w:tcBorders>
              <w:top w:val="single" w:sz="6" w:space="0" w:color="9A9A99"/>
              <w:left w:val="single" w:sz="6" w:space="0" w:color="9A9A99"/>
              <w:bottom w:val="single" w:sz="6" w:space="0" w:color="9A9A99"/>
              <w:right w:val="single" w:sz="6" w:space="0" w:color="9A9A99"/>
            </w:tcBorders>
            <w:vAlign w:val="center"/>
            <w:hideMark/>
          </w:tcPr>
          <w:p w14:paraId="752A7F25" w14:textId="77777777" w:rsidR="00D44FD2" w:rsidRPr="00D44FD2" w:rsidRDefault="00D44FD2" w:rsidP="00D44FD2">
            <w:r w:rsidRPr="00D44FD2">
              <w:t>Analyzed File</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7A5C9C22" w14:textId="77777777" w:rsidR="00D44FD2" w:rsidRPr="00D44FD2" w:rsidRDefault="00D44FD2" w:rsidP="00D44FD2">
            <w:r w:rsidRPr="00D44FD2">
              <w:t>Phone case v10</w:t>
            </w:r>
          </w:p>
        </w:tc>
        <w:tc>
          <w:tcPr>
            <w:tcW w:w="2195" w:type="dxa"/>
            <w:tcBorders>
              <w:top w:val="single" w:sz="6" w:space="0" w:color="9A9A99"/>
              <w:left w:val="single" w:sz="6" w:space="0" w:color="9A9A99"/>
              <w:bottom w:val="single" w:sz="6" w:space="0" w:color="9A9A99"/>
              <w:right w:val="single" w:sz="6" w:space="0" w:color="9A9A99"/>
            </w:tcBorders>
            <w:vAlign w:val="center"/>
            <w:hideMark/>
          </w:tcPr>
          <w:p w14:paraId="4DDEC18E" w14:textId="77777777" w:rsidR="00D44FD2" w:rsidRPr="00D44FD2" w:rsidRDefault="00D44FD2" w:rsidP="00D44FD2">
            <w:r w:rsidRPr="00D44FD2">
              <w:t>Version</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75B45281" w14:textId="77777777" w:rsidR="00D44FD2" w:rsidRPr="00D44FD2" w:rsidRDefault="00D44FD2" w:rsidP="00D44FD2">
            <w:r w:rsidRPr="00D44FD2">
              <w:t>Autodesk Fusion (2703.1.11)</w:t>
            </w:r>
          </w:p>
        </w:tc>
      </w:tr>
      <w:tr w:rsidR="00D44FD2" w:rsidRPr="00D44FD2" w14:paraId="2B513CAD" w14:textId="77777777" w:rsidTr="001C11E9">
        <w:trPr>
          <w:trHeight w:val="345"/>
        </w:trPr>
        <w:tc>
          <w:tcPr>
            <w:tcW w:w="2195" w:type="dxa"/>
            <w:tcBorders>
              <w:top w:val="single" w:sz="6" w:space="0" w:color="9A9A99"/>
              <w:left w:val="single" w:sz="6" w:space="0" w:color="9A9A99"/>
              <w:bottom w:val="single" w:sz="6" w:space="0" w:color="9A9A99"/>
              <w:right w:val="single" w:sz="6" w:space="0" w:color="9A9A99"/>
            </w:tcBorders>
            <w:vAlign w:val="center"/>
            <w:hideMark/>
          </w:tcPr>
          <w:p w14:paraId="7879E44D" w14:textId="77777777" w:rsidR="00D44FD2" w:rsidRPr="00D44FD2" w:rsidRDefault="00D44FD2" w:rsidP="00D44FD2">
            <w:r w:rsidRPr="00D44FD2">
              <w:t>Creation Date</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773851CF" w14:textId="77777777" w:rsidR="00D44FD2" w:rsidRPr="00D44FD2" w:rsidRDefault="00D44FD2" w:rsidP="00D44FD2">
            <w:r w:rsidRPr="00D44FD2">
              <w:t>2026-06-02, 11:49:22</w:t>
            </w:r>
          </w:p>
        </w:tc>
        <w:tc>
          <w:tcPr>
            <w:tcW w:w="2195" w:type="dxa"/>
            <w:tcBorders>
              <w:top w:val="single" w:sz="6" w:space="0" w:color="9A9A99"/>
              <w:left w:val="single" w:sz="6" w:space="0" w:color="9A9A99"/>
              <w:bottom w:val="single" w:sz="6" w:space="0" w:color="9A9A99"/>
              <w:right w:val="single" w:sz="6" w:space="0" w:color="9A9A99"/>
            </w:tcBorders>
            <w:vAlign w:val="center"/>
            <w:hideMark/>
          </w:tcPr>
          <w:p w14:paraId="46A76B82" w14:textId="77777777" w:rsidR="00D44FD2" w:rsidRPr="00D44FD2" w:rsidRDefault="00D44FD2" w:rsidP="00D44FD2">
            <w:r w:rsidRPr="00D44FD2">
              <w:t>Study Name</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1FD43711" w14:textId="77777777" w:rsidR="00D44FD2" w:rsidRPr="00D44FD2" w:rsidRDefault="00D44FD2" w:rsidP="00D44FD2">
            <w:r w:rsidRPr="00D44FD2">
              <w:t>Study 1 - Injection Molding Simulation</w:t>
            </w:r>
          </w:p>
        </w:tc>
      </w:tr>
      <w:tr w:rsidR="00D44FD2" w:rsidRPr="00D44FD2" w14:paraId="05EFD3F5" w14:textId="77777777" w:rsidTr="001C11E9">
        <w:trPr>
          <w:trHeight w:val="345"/>
        </w:trPr>
        <w:tc>
          <w:tcPr>
            <w:tcW w:w="2195" w:type="dxa"/>
            <w:tcBorders>
              <w:top w:val="single" w:sz="6" w:space="0" w:color="9A9A99"/>
              <w:left w:val="single" w:sz="6" w:space="0" w:color="9A9A99"/>
              <w:bottom w:val="single" w:sz="6" w:space="0" w:color="9A9A99"/>
              <w:right w:val="single" w:sz="6" w:space="0" w:color="9A9A99"/>
            </w:tcBorders>
            <w:vAlign w:val="center"/>
            <w:hideMark/>
          </w:tcPr>
          <w:p w14:paraId="669186D9" w14:textId="77777777" w:rsidR="00D44FD2" w:rsidRPr="00D44FD2" w:rsidRDefault="00D44FD2" w:rsidP="00D44FD2">
            <w:r w:rsidRPr="00D44FD2">
              <w:t>Author</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77EF100A" w14:textId="77777777" w:rsidR="00D44FD2" w:rsidRPr="00D44FD2" w:rsidRDefault="00D44FD2" w:rsidP="00D44FD2">
            <w:r w:rsidRPr="00D44FD2">
              <w:t>Kelly Jenkins_2510063</w:t>
            </w:r>
          </w:p>
        </w:tc>
        <w:tc>
          <w:tcPr>
            <w:tcW w:w="0" w:type="auto"/>
            <w:vAlign w:val="center"/>
            <w:hideMark/>
          </w:tcPr>
          <w:p w14:paraId="29474E57" w14:textId="77777777" w:rsidR="00D44FD2" w:rsidRPr="00D44FD2" w:rsidRDefault="00D44FD2" w:rsidP="00D44FD2"/>
        </w:tc>
        <w:tc>
          <w:tcPr>
            <w:tcW w:w="0" w:type="auto"/>
            <w:vAlign w:val="center"/>
            <w:hideMark/>
          </w:tcPr>
          <w:p w14:paraId="2F951914" w14:textId="77777777" w:rsidR="00D44FD2" w:rsidRPr="00D44FD2" w:rsidRDefault="00D44FD2" w:rsidP="00D44FD2"/>
        </w:tc>
      </w:tr>
    </w:tbl>
    <w:p w14:paraId="5CA3209D" w14:textId="77777777" w:rsidR="00D44FD2" w:rsidRPr="00D44FD2" w:rsidRDefault="00D44FD2" w:rsidP="00D44FD2">
      <w:pPr>
        <w:rPr>
          <w:b/>
          <w:bCs/>
        </w:rPr>
      </w:pPr>
      <w:r w:rsidRPr="00D44FD2">
        <w:rPr>
          <w:b/>
          <w:bCs/>
        </w:rPr>
        <w:t>Report Properties</w:t>
      </w:r>
    </w:p>
    <w:tbl>
      <w:tblPr>
        <w:tblW w:w="10039"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4351"/>
        <w:gridCol w:w="5688"/>
      </w:tblGrid>
      <w:tr w:rsidR="00D44FD2" w:rsidRPr="00D44FD2" w14:paraId="6B19A35C" w14:textId="77777777" w:rsidTr="001C11E9">
        <w:trPr>
          <w:trHeight w:val="345"/>
        </w:trPr>
        <w:tc>
          <w:tcPr>
            <w:tcW w:w="0" w:type="auto"/>
            <w:gridSpan w:val="2"/>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7927133A" w14:textId="77777777" w:rsidR="00D44FD2" w:rsidRPr="00D44FD2" w:rsidRDefault="00D44FD2" w:rsidP="00D44FD2">
            <w:r w:rsidRPr="00D44FD2">
              <w:rPr>
                <w:b/>
                <w:bCs/>
              </w:rPr>
              <w:t>Report Properties</w:t>
            </w:r>
          </w:p>
        </w:tc>
      </w:tr>
      <w:tr w:rsidR="00D44FD2" w:rsidRPr="00D44FD2" w14:paraId="0CBD8CBE" w14:textId="77777777" w:rsidTr="001C11E9">
        <w:trPr>
          <w:trHeight w:val="345"/>
        </w:trPr>
        <w:tc>
          <w:tcPr>
            <w:tcW w:w="0" w:type="auto"/>
            <w:tcBorders>
              <w:top w:val="single" w:sz="6" w:space="0" w:color="9A9A99"/>
              <w:left w:val="single" w:sz="6" w:space="0" w:color="9A9A99"/>
              <w:bottom w:val="single" w:sz="6" w:space="0" w:color="9A9A99"/>
              <w:right w:val="single" w:sz="6" w:space="0" w:color="9A9A99"/>
            </w:tcBorders>
            <w:vAlign w:val="center"/>
            <w:hideMark/>
          </w:tcPr>
          <w:p w14:paraId="519CF409" w14:textId="77777777" w:rsidR="00D44FD2" w:rsidRPr="00D44FD2" w:rsidRDefault="00D44FD2" w:rsidP="00D44FD2">
            <w:r w:rsidRPr="00D44FD2">
              <w:t>Title</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0D4AE19A" w14:textId="77777777" w:rsidR="00D44FD2" w:rsidRPr="00D44FD2" w:rsidRDefault="00D44FD2" w:rsidP="00D44FD2">
            <w:r w:rsidRPr="00D44FD2">
              <w:t>Studies</w:t>
            </w:r>
          </w:p>
        </w:tc>
      </w:tr>
      <w:tr w:rsidR="00D44FD2" w:rsidRPr="00D44FD2" w14:paraId="486FF837" w14:textId="77777777" w:rsidTr="001C11E9">
        <w:trPr>
          <w:trHeight w:val="345"/>
        </w:trPr>
        <w:tc>
          <w:tcPr>
            <w:tcW w:w="0" w:type="auto"/>
            <w:tcBorders>
              <w:top w:val="single" w:sz="6" w:space="0" w:color="9A9A99"/>
              <w:left w:val="single" w:sz="6" w:space="0" w:color="9A9A99"/>
              <w:bottom w:val="single" w:sz="6" w:space="0" w:color="9A9A99"/>
              <w:right w:val="single" w:sz="6" w:space="0" w:color="9A9A99"/>
            </w:tcBorders>
            <w:vAlign w:val="center"/>
            <w:hideMark/>
          </w:tcPr>
          <w:p w14:paraId="5ECD068D" w14:textId="77777777" w:rsidR="00D44FD2" w:rsidRPr="00D44FD2" w:rsidRDefault="00D44FD2" w:rsidP="00D44FD2">
            <w:r w:rsidRPr="00D44FD2">
              <w:t>Author</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7A812B88" w14:textId="77777777" w:rsidR="00D44FD2" w:rsidRPr="00D44FD2" w:rsidRDefault="00D44FD2" w:rsidP="00D44FD2">
            <w:r w:rsidRPr="00D44FD2">
              <w:t>2510063</w:t>
            </w:r>
          </w:p>
        </w:tc>
      </w:tr>
    </w:tbl>
    <w:p w14:paraId="0A9240E8" w14:textId="77777777" w:rsidR="00D44FD2" w:rsidRPr="00D44FD2" w:rsidRDefault="00D44FD2" w:rsidP="00D44FD2">
      <w:pPr>
        <w:rPr>
          <w:b/>
          <w:bCs/>
        </w:rPr>
      </w:pPr>
      <w:r w:rsidRPr="00D44FD2">
        <w:rPr>
          <w:b/>
          <w:bCs/>
        </w:rPr>
        <w:t>Study Setup</w:t>
      </w:r>
    </w:p>
    <w:tbl>
      <w:tblPr>
        <w:tblW w:w="10039"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4874"/>
        <w:gridCol w:w="5165"/>
      </w:tblGrid>
      <w:tr w:rsidR="00D44FD2" w:rsidRPr="00D44FD2" w14:paraId="0E4E71D5" w14:textId="77777777" w:rsidTr="001C11E9">
        <w:trPr>
          <w:trHeight w:val="348"/>
        </w:trPr>
        <w:tc>
          <w:tcPr>
            <w:tcW w:w="0" w:type="auto"/>
            <w:gridSpan w:val="2"/>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27D0BF7A" w14:textId="77777777" w:rsidR="00D44FD2" w:rsidRPr="00D44FD2" w:rsidRDefault="00D44FD2" w:rsidP="00D44FD2">
            <w:r w:rsidRPr="00D44FD2">
              <w:rPr>
                <w:b/>
                <w:bCs/>
              </w:rPr>
              <w:t>Target body</w:t>
            </w:r>
          </w:p>
        </w:tc>
      </w:tr>
      <w:tr w:rsidR="00D44FD2" w:rsidRPr="00D44FD2" w14:paraId="4FA00929" w14:textId="77777777" w:rsidTr="001C11E9">
        <w:trPr>
          <w:trHeight w:val="348"/>
        </w:trPr>
        <w:tc>
          <w:tcPr>
            <w:tcW w:w="0" w:type="auto"/>
            <w:tcBorders>
              <w:top w:val="single" w:sz="6" w:space="0" w:color="9A9A99"/>
              <w:left w:val="single" w:sz="6" w:space="0" w:color="9A9A99"/>
              <w:bottom w:val="single" w:sz="6" w:space="0" w:color="9A9A99"/>
              <w:right w:val="single" w:sz="6" w:space="0" w:color="9A9A99"/>
            </w:tcBorders>
            <w:vAlign w:val="center"/>
            <w:hideMark/>
          </w:tcPr>
          <w:p w14:paraId="7271A8EE" w14:textId="77777777" w:rsidR="00D44FD2" w:rsidRPr="00D44FD2" w:rsidRDefault="00D44FD2" w:rsidP="00D44FD2">
            <w:r w:rsidRPr="00D44FD2">
              <w:t>Name</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0D6AA747" w14:textId="77777777" w:rsidR="00D44FD2" w:rsidRPr="00D44FD2" w:rsidRDefault="00D44FD2" w:rsidP="00D44FD2">
            <w:r w:rsidRPr="00D44FD2">
              <w:t>Body1</w:t>
            </w:r>
          </w:p>
        </w:tc>
      </w:tr>
    </w:tbl>
    <w:p w14:paraId="498C56D7" w14:textId="77777777" w:rsidR="00D44FD2" w:rsidRPr="00D44FD2" w:rsidRDefault="00D44FD2" w:rsidP="00D44FD2">
      <w:pPr>
        <w:rPr>
          <w:vanish/>
        </w:rPr>
      </w:pPr>
    </w:p>
    <w:tbl>
      <w:tblPr>
        <w:tblW w:w="9096"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3411"/>
        <w:gridCol w:w="5685"/>
      </w:tblGrid>
      <w:tr w:rsidR="00D44FD2" w:rsidRPr="00D44FD2" w14:paraId="305F019B" w14:textId="77777777" w:rsidTr="001C11E9">
        <w:trPr>
          <w:trHeight w:val="344"/>
        </w:trPr>
        <w:tc>
          <w:tcPr>
            <w:tcW w:w="0" w:type="auto"/>
            <w:gridSpan w:val="2"/>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27EC53FE" w14:textId="77777777" w:rsidR="00D44FD2" w:rsidRPr="00D44FD2" w:rsidRDefault="00D44FD2" w:rsidP="00D44FD2">
            <w:r w:rsidRPr="00D44FD2">
              <w:rPr>
                <w:b/>
                <w:bCs/>
              </w:rPr>
              <w:t>Materials</w:t>
            </w:r>
          </w:p>
        </w:tc>
      </w:tr>
      <w:tr w:rsidR="00D44FD2" w:rsidRPr="00D44FD2" w14:paraId="59995F31" w14:textId="77777777" w:rsidTr="001C11E9">
        <w:trPr>
          <w:trHeight w:val="344"/>
        </w:trPr>
        <w:tc>
          <w:tcPr>
            <w:tcW w:w="0" w:type="auto"/>
            <w:tcBorders>
              <w:top w:val="single" w:sz="6" w:space="0" w:color="9A9A99"/>
              <w:left w:val="single" w:sz="6" w:space="0" w:color="9A9A99"/>
              <w:bottom w:val="single" w:sz="6" w:space="0" w:color="9A9A99"/>
              <w:right w:val="single" w:sz="6" w:space="0" w:color="9A9A99"/>
            </w:tcBorders>
            <w:vAlign w:val="center"/>
            <w:hideMark/>
          </w:tcPr>
          <w:p w14:paraId="47CD51FA" w14:textId="77777777" w:rsidR="00D44FD2" w:rsidRPr="00D44FD2" w:rsidRDefault="00D44FD2" w:rsidP="00D44FD2">
            <w:r w:rsidRPr="00D44FD2">
              <w:t>Family name</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2ACEC647" w14:textId="77777777" w:rsidR="00D44FD2" w:rsidRPr="00D44FD2" w:rsidRDefault="00D44FD2" w:rsidP="00D44FD2">
            <w:r w:rsidRPr="00D44FD2">
              <w:t>BLENDS (PC+PBT, PC+ABS, ...)</w:t>
            </w:r>
          </w:p>
        </w:tc>
      </w:tr>
      <w:tr w:rsidR="00D44FD2" w:rsidRPr="00D44FD2" w14:paraId="1D4CE42F" w14:textId="77777777" w:rsidTr="001C11E9">
        <w:trPr>
          <w:trHeight w:val="344"/>
        </w:trPr>
        <w:tc>
          <w:tcPr>
            <w:tcW w:w="0" w:type="auto"/>
            <w:tcBorders>
              <w:top w:val="single" w:sz="6" w:space="0" w:color="9A9A99"/>
              <w:left w:val="single" w:sz="6" w:space="0" w:color="9A9A99"/>
              <w:bottom w:val="single" w:sz="6" w:space="0" w:color="9A9A99"/>
              <w:right w:val="single" w:sz="6" w:space="0" w:color="9A9A99"/>
            </w:tcBorders>
            <w:vAlign w:val="center"/>
            <w:hideMark/>
          </w:tcPr>
          <w:p w14:paraId="6BE5CCFD" w14:textId="77777777" w:rsidR="00D44FD2" w:rsidRPr="00D44FD2" w:rsidRDefault="00D44FD2" w:rsidP="00D44FD2">
            <w:r w:rsidRPr="00D44FD2">
              <w:t>Trade name</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69F5FF38" w14:textId="77777777" w:rsidR="00D44FD2" w:rsidRPr="00D44FD2" w:rsidRDefault="00D44FD2" w:rsidP="00D44FD2">
            <w:r w:rsidRPr="00D44FD2">
              <w:t>Generic PC+ABS</w:t>
            </w:r>
          </w:p>
        </w:tc>
      </w:tr>
      <w:tr w:rsidR="00D44FD2" w:rsidRPr="00D44FD2" w14:paraId="4A43E1A1" w14:textId="77777777" w:rsidTr="001C11E9">
        <w:trPr>
          <w:trHeight w:val="344"/>
        </w:trPr>
        <w:tc>
          <w:tcPr>
            <w:tcW w:w="0" w:type="auto"/>
            <w:tcBorders>
              <w:top w:val="single" w:sz="6" w:space="0" w:color="9A9A99"/>
              <w:left w:val="single" w:sz="6" w:space="0" w:color="9A9A99"/>
              <w:bottom w:val="single" w:sz="6" w:space="0" w:color="9A9A99"/>
              <w:right w:val="single" w:sz="6" w:space="0" w:color="9A9A99"/>
            </w:tcBorders>
            <w:vAlign w:val="center"/>
            <w:hideMark/>
          </w:tcPr>
          <w:p w14:paraId="29DA9493" w14:textId="77777777" w:rsidR="00D44FD2" w:rsidRPr="00D44FD2" w:rsidRDefault="00D44FD2" w:rsidP="00D44FD2">
            <w:r w:rsidRPr="00D44FD2">
              <w:lastRenderedPageBreak/>
              <w:t>Manufacturer</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41829967" w14:textId="77777777" w:rsidR="00D44FD2" w:rsidRPr="00D44FD2" w:rsidRDefault="00D44FD2" w:rsidP="00D44FD2">
            <w:r w:rsidRPr="00D44FD2">
              <w:t>Generic Shrinkage Characterised Material</w:t>
            </w:r>
          </w:p>
        </w:tc>
      </w:tr>
      <w:tr w:rsidR="00D44FD2" w:rsidRPr="00D44FD2" w14:paraId="2BF43C04" w14:textId="77777777" w:rsidTr="001C11E9">
        <w:trPr>
          <w:trHeight w:val="344"/>
        </w:trPr>
        <w:tc>
          <w:tcPr>
            <w:tcW w:w="0" w:type="auto"/>
            <w:tcBorders>
              <w:top w:val="single" w:sz="6" w:space="0" w:color="9A9A99"/>
              <w:left w:val="single" w:sz="6" w:space="0" w:color="9A9A99"/>
              <w:bottom w:val="single" w:sz="6" w:space="0" w:color="9A9A99"/>
              <w:right w:val="single" w:sz="6" w:space="0" w:color="9A9A99"/>
            </w:tcBorders>
            <w:vAlign w:val="center"/>
            <w:hideMark/>
          </w:tcPr>
          <w:p w14:paraId="2933B5D5" w14:textId="77777777" w:rsidR="00D44FD2" w:rsidRPr="00D44FD2" w:rsidRDefault="00D44FD2" w:rsidP="00D44FD2">
            <w:r w:rsidRPr="00D44FD2">
              <w:t>Material structure</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3FD365C6" w14:textId="77777777" w:rsidR="00D44FD2" w:rsidRPr="00D44FD2" w:rsidRDefault="00D44FD2" w:rsidP="00D44FD2">
            <w:r w:rsidRPr="00D44FD2">
              <w:t>Amorphous</w:t>
            </w:r>
          </w:p>
        </w:tc>
      </w:tr>
      <w:tr w:rsidR="00D44FD2" w:rsidRPr="00D44FD2" w14:paraId="43F923A4" w14:textId="77777777" w:rsidTr="001C11E9">
        <w:trPr>
          <w:trHeight w:val="344"/>
        </w:trPr>
        <w:tc>
          <w:tcPr>
            <w:tcW w:w="0" w:type="auto"/>
            <w:tcBorders>
              <w:top w:val="single" w:sz="6" w:space="0" w:color="9A9A99"/>
              <w:left w:val="single" w:sz="6" w:space="0" w:color="9A9A99"/>
              <w:bottom w:val="single" w:sz="6" w:space="0" w:color="9A9A99"/>
              <w:right w:val="single" w:sz="6" w:space="0" w:color="9A9A99"/>
            </w:tcBorders>
            <w:vAlign w:val="center"/>
            <w:hideMark/>
          </w:tcPr>
          <w:p w14:paraId="53AF2C2F" w14:textId="77777777" w:rsidR="00D44FD2" w:rsidRPr="00D44FD2" w:rsidRDefault="00D44FD2" w:rsidP="00D44FD2">
            <w:r w:rsidRPr="00D44FD2">
              <w:t>Environmental properties</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023EF2E6" w14:textId="77777777" w:rsidR="00D44FD2" w:rsidRPr="00D44FD2" w:rsidRDefault="00D44FD2" w:rsidP="00D44FD2">
            <w:r w:rsidRPr="00D44FD2">
              <w:t> </w:t>
            </w:r>
          </w:p>
        </w:tc>
      </w:tr>
    </w:tbl>
    <w:p w14:paraId="47D92C5D" w14:textId="77777777" w:rsidR="00D44FD2" w:rsidRPr="00D44FD2" w:rsidRDefault="00D44FD2" w:rsidP="00D44FD2">
      <w:pPr>
        <w:rPr>
          <w:vanish/>
        </w:rPr>
      </w:pPr>
    </w:p>
    <w:tbl>
      <w:tblPr>
        <w:tblW w:w="9096"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7670"/>
        <w:gridCol w:w="1426"/>
      </w:tblGrid>
      <w:tr w:rsidR="00D44FD2" w:rsidRPr="00D44FD2" w14:paraId="7EA47497" w14:textId="77777777" w:rsidTr="001C11E9">
        <w:trPr>
          <w:trHeight w:val="351"/>
        </w:trPr>
        <w:tc>
          <w:tcPr>
            <w:tcW w:w="0" w:type="auto"/>
            <w:gridSpan w:val="2"/>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7187B7D6" w14:textId="77777777" w:rsidR="00D44FD2" w:rsidRPr="00D44FD2" w:rsidRDefault="00D44FD2" w:rsidP="00D44FD2">
            <w:r w:rsidRPr="00D44FD2">
              <w:rPr>
                <w:b/>
                <w:bCs/>
              </w:rPr>
              <w:t>Injection locations</w:t>
            </w:r>
          </w:p>
        </w:tc>
      </w:tr>
      <w:tr w:rsidR="00D44FD2" w:rsidRPr="00D44FD2" w14:paraId="0DA4EE15" w14:textId="77777777" w:rsidTr="001C11E9">
        <w:trPr>
          <w:trHeight w:val="351"/>
        </w:trPr>
        <w:tc>
          <w:tcPr>
            <w:tcW w:w="0" w:type="auto"/>
            <w:tcBorders>
              <w:top w:val="single" w:sz="6" w:space="0" w:color="9A9A99"/>
              <w:left w:val="single" w:sz="6" w:space="0" w:color="9A9A99"/>
              <w:bottom w:val="single" w:sz="6" w:space="0" w:color="9A9A99"/>
              <w:right w:val="single" w:sz="6" w:space="0" w:color="9A9A99"/>
            </w:tcBorders>
            <w:vAlign w:val="center"/>
            <w:hideMark/>
          </w:tcPr>
          <w:p w14:paraId="0619BBC5" w14:textId="77777777" w:rsidR="00D44FD2" w:rsidRPr="00D44FD2" w:rsidRDefault="00D44FD2" w:rsidP="00D44FD2">
            <w:r w:rsidRPr="00D44FD2">
              <w:t>Number</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2445323C" w14:textId="77777777" w:rsidR="00D44FD2" w:rsidRPr="00D44FD2" w:rsidRDefault="00D44FD2" w:rsidP="00D44FD2">
            <w:r w:rsidRPr="00D44FD2">
              <w:t>3</w:t>
            </w:r>
          </w:p>
        </w:tc>
      </w:tr>
    </w:tbl>
    <w:p w14:paraId="0B4E5DA5" w14:textId="77777777" w:rsidR="00D44FD2" w:rsidRPr="00D44FD2" w:rsidRDefault="00D44FD2" w:rsidP="00D44FD2">
      <w:pPr>
        <w:rPr>
          <w:vanish/>
        </w:rPr>
      </w:pPr>
    </w:p>
    <w:tbl>
      <w:tblPr>
        <w:tblW w:w="9118"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7693"/>
        <w:gridCol w:w="1425"/>
      </w:tblGrid>
      <w:tr w:rsidR="00D44FD2" w:rsidRPr="00D44FD2" w14:paraId="2438D6DD" w14:textId="77777777" w:rsidTr="001C11E9">
        <w:trPr>
          <w:trHeight w:val="363"/>
        </w:trPr>
        <w:tc>
          <w:tcPr>
            <w:tcW w:w="0" w:type="auto"/>
            <w:gridSpan w:val="2"/>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586B3764" w14:textId="77777777" w:rsidR="00D44FD2" w:rsidRPr="00D44FD2" w:rsidRDefault="00D44FD2" w:rsidP="00D44FD2">
            <w:r w:rsidRPr="00D44FD2">
              <w:rPr>
                <w:b/>
                <w:bCs/>
              </w:rPr>
              <w:t>Aesthetic faces</w:t>
            </w:r>
          </w:p>
        </w:tc>
      </w:tr>
      <w:tr w:rsidR="00D44FD2" w:rsidRPr="00D44FD2" w14:paraId="53CBB8D9" w14:textId="77777777" w:rsidTr="001C11E9">
        <w:trPr>
          <w:trHeight w:val="363"/>
        </w:trPr>
        <w:tc>
          <w:tcPr>
            <w:tcW w:w="0" w:type="auto"/>
            <w:tcBorders>
              <w:top w:val="single" w:sz="6" w:space="0" w:color="9A9A99"/>
              <w:left w:val="single" w:sz="6" w:space="0" w:color="9A9A99"/>
              <w:bottom w:val="single" w:sz="6" w:space="0" w:color="9A9A99"/>
              <w:right w:val="single" w:sz="6" w:space="0" w:color="9A9A99"/>
            </w:tcBorders>
            <w:vAlign w:val="center"/>
            <w:hideMark/>
          </w:tcPr>
          <w:p w14:paraId="3397A677" w14:textId="77777777" w:rsidR="00D44FD2" w:rsidRPr="00D44FD2" w:rsidRDefault="00D44FD2" w:rsidP="00D44FD2">
            <w:r w:rsidRPr="00D44FD2">
              <w:t>Number</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5BD9F653" w14:textId="77777777" w:rsidR="00D44FD2" w:rsidRPr="00D44FD2" w:rsidRDefault="00D44FD2" w:rsidP="00D44FD2">
            <w:r w:rsidRPr="00D44FD2">
              <w:t>0</w:t>
            </w:r>
          </w:p>
        </w:tc>
      </w:tr>
    </w:tbl>
    <w:p w14:paraId="497F4FD9" w14:textId="77777777" w:rsidR="00D44FD2" w:rsidRPr="00D44FD2" w:rsidRDefault="00D44FD2" w:rsidP="00D44FD2">
      <w:pPr>
        <w:rPr>
          <w:vanish/>
        </w:rPr>
      </w:pPr>
    </w:p>
    <w:tbl>
      <w:tblPr>
        <w:tblW w:w="9140"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6542"/>
        <w:gridCol w:w="2598"/>
      </w:tblGrid>
      <w:tr w:rsidR="00D44FD2" w:rsidRPr="00D44FD2" w14:paraId="58D2712F" w14:textId="77777777" w:rsidTr="001C11E9">
        <w:trPr>
          <w:trHeight w:val="346"/>
        </w:trPr>
        <w:tc>
          <w:tcPr>
            <w:tcW w:w="0" w:type="auto"/>
            <w:gridSpan w:val="2"/>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34270AB4" w14:textId="77777777" w:rsidR="00D44FD2" w:rsidRPr="00D44FD2" w:rsidRDefault="00D44FD2" w:rsidP="00D44FD2">
            <w:r w:rsidRPr="00D44FD2">
              <w:rPr>
                <w:b/>
                <w:bCs/>
              </w:rPr>
              <w:t>Process settings</w:t>
            </w:r>
          </w:p>
        </w:tc>
      </w:tr>
      <w:tr w:rsidR="00D44FD2" w:rsidRPr="00D44FD2" w14:paraId="2F67B2CE" w14:textId="77777777" w:rsidTr="001C11E9">
        <w:trPr>
          <w:trHeight w:val="346"/>
        </w:trPr>
        <w:tc>
          <w:tcPr>
            <w:tcW w:w="0" w:type="auto"/>
            <w:tcBorders>
              <w:top w:val="single" w:sz="6" w:space="0" w:color="9A9A99"/>
              <w:left w:val="single" w:sz="6" w:space="0" w:color="9A9A99"/>
              <w:bottom w:val="single" w:sz="6" w:space="0" w:color="9A9A99"/>
              <w:right w:val="single" w:sz="6" w:space="0" w:color="9A9A99"/>
            </w:tcBorders>
            <w:vAlign w:val="center"/>
            <w:hideMark/>
          </w:tcPr>
          <w:p w14:paraId="1C4CF117" w14:textId="77777777" w:rsidR="00D44FD2" w:rsidRPr="00D44FD2" w:rsidRDefault="00D44FD2" w:rsidP="00D44FD2">
            <w:r w:rsidRPr="00D44FD2">
              <w:t>Injection time</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4EC9D11A" w14:textId="77777777" w:rsidR="00D44FD2" w:rsidRPr="00D44FD2" w:rsidRDefault="00D44FD2" w:rsidP="00D44FD2">
            <w:r w:rsidRPr="00D44FD2">
              <w:t>Automatic</w:t>
            </w:r>
          </w:p>
        </w:tc>
      </w:tr>
      <w:tr w:rsidR="00D44FD2" w:rsidRPr="00D44FD2" w14:paraId="4CE6E2AB" w14:textId="77777777" w:rsidTr="001C11E9">
        <w:trPr>
          <w:trHeight w:val="346"/>
        </w:trPr>
        <w:tc>
          <w:tcPr>
            <w:tcW w:w="0" w:type="auto"/>
            <w:tcBorders>
              <w:top w:val="single" w:sz="6" w:space="0" w:color="9A9A99"/>
              <w:left w:val="single" w:sz="6" w:space="0" w:color="9A9A99"/>
              <w:bottom w:val="single" w:sz="6" w:space="0" w:color="9A9A99"/>
              <w:right w:val="single" w:sz="6" w:space="0" w:color="9A9A99"/>
            </w:tcBorders>
            <w:vAlign w:val="center"/>
            <w:hideMark/>
          </w:tcPr>
          <w:p w14:paraId="384352F1" w14:textId="77777777" w:rsidR="00D44FD2" w:rsidRPr="00D44FD2" w:rsidRDefault="00D44FD2" w:rsidP="00D44FD2">
            <w:r w:rsidRPr="00D44FD2">
              <w:t>Melt temperature</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09D1B3AE" w14:textId="77777777" w:rsidR="00D44FD2" w:rsidRPr="00D44FD2" w:rsidRDefault="00D44FD2" w:rsidP="00D44FD2">
            <w:r w:rsidRPr="00D44FD2">
              <w:t>240.00 C</w:t>
            </w:r>
          </w:p>
        </w:tc>
      </w:tr>
      <w:tr w:rsidR="00D44FD2" w:rsidRPr="00D44FD2" w14:paraId="0AE878D1" w14:textId="77777777" w:rsidTr="001C11E9">
        <w:trPr>
          <w:trHeight w:val="346"/>
        </w:trPr>
        <w:tc>
          <w:tcPr>
            <w:tcW w:w="0" w:type="auto"/>
            <w:tcBorders>
              <w:top w:val="single" w:sz="6" w:space="0" w:color="9A9A99"/>
              <w:left w:val="single" w:sz="6" w:space="0" w:color="9A9A99"/>
              <w:bottom w:val="single" w:sz="6" w:space="0" w:color="9A9A99"/>
              <w:right w:val="single" w:sz="6" w:space="0" w:color="9A9A99"/>
            </w:tcBorders>
            <w:vAlign w:val="center"/>
            <w:hideMark/>
          </w:tcPr>
          <w:p w14:paraId="50928666" w14:textId="77777777" w:rsidR="00D44FD2" w:rsidRPr="00D44FD2" w:rsidRDefault="00D44FD2" w:rsidP="00D44FD2">
            <w:r w:rsidRPr="00D44FD2">
              <w:t>Mold surface temperature</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203ACD73" w14:textId="77777777" w:rsidR="00D44FD2" w:rsidRPr="00D44FD2" w:rsidRDefault="00D44FD2" w:rsidP="00D44FD2">
            <w:r w:rsidRPr="00D44FD2">
              <w:t>60.00 C</w:t>
            </w:r>
          </w:p>
        </w:tc>
      </w:tr>
    </w:tbl>
    <w:p w14:paraId="136F9AB5" w14:textId="77777777" w:rsidR="00D44FD2" w:rsidRPr="00D44FD2" w:rsidRDefault="00D44FD2" w:rsidP="00D44FD2">
      <w:pPr>
        <w:rPr>
          <w:b/>
          <w:bCs/>
        </w:rPr>
      </w:pPr>
      <w:r w:rsidRPr="00D44FD2">
        <w:rPr>
          <w:b/>
          <w:bCs/>
        </w:rPr>
        <w:t>Molding Process</w:t>
      </w:r>
    </w:p>
    <w:tbl>
      <w:tblPr>
        <w:tblW w:w="9186"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9186"/>
      </w:tblGrid>
      <w:tr w:rsidR="00D44FD2" w:rsidRPr="00D44FD2" w14:paraId="709E49AE" w14:textId="77777777" w:rsidTr="001C11E9">
        <w:trPr>
          <w:trHeight w:val="339"/>
        </w:trPr>
        <w:tc>
          <w:tcPr>
            <w:tcW w:w="0" w:type="auto"/>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3B8ECEBF" w14:textId="77777777" w:rsidR="00D44FD2" w:rsidRPr="00D44FD2" w:rsidRDefault="00D44FD2" w:rsidP="00D44FD2">
            <w:r w:rsidRPr="00D44FD2">
              <w:rPr>
                <w:b/>
                <w:bCs/>
              </w:rPr>
              <w:t>Geometry</w:t>
            </w:r>
          </w:p>
        </w:tc>
      </w:tr>
      <w:tr w:rsidR="00D44FD2" w:rsidRPr="00D44FD2" w14:paraId="0089F782" w14:textId="77777777" w:rsidTr="001C11E9">
        <w:trPr>
          <w:trHeight w:val="3744"/>
        </w:trPr>
        <w:tc>
          <w:tcPr>
            <w:tcW w:w="0" w:type="auto"/>
            <w:tcBorders>
              <w:top w:val="single" w:sz="6" w:space="0" w:color="9A9A99"/>
              <w:left w:val="single" w:sz="6" w:space="0" w:color="9A9A99"/>
              <w:bottom w:val="single" w:sz="6" w:space="0" w:color="9A9A99"/>
              <w:right w:val="single" w:sz="6" w:space="0" w:color="9A9A99"/>
            </w:tcBorders>
            <w:vAlign w:val="center"/>
            <w:hideMark/>
          </w:tcPr>
          <w:p w14:paraId="037D7F51" w14:textId="212BF794" w:rsidR="00D44FD2" w:rsidRPr="00D44FD2" w:rsidRDefault="00D44FD2" w:rsidP="00D44FD2">
            <w:r w:rsidRPr="00D44FD2">
              <w:rPr>
                <w:noProof/>
              </w:rPr>
              <w:drawing>
                <wp:inline distT="0" distB="0" distL="0" distR="0" wp14:anchorId="594BB346" wp14:editId="534780BA">
                  <wp:extent cx="5731510" cy="2662555"/>
                  <wp:effectExtent l="0" t="0" r="2540" b="4445"/>
                  <wp:docPr id="1867799157" name="Picture 171" descr="A blue cell phone ca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799157" name="Picture 171" descr="A blue cell phone case&#10;&#10;AI-generated content may be incorrect."/>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5731510" cy="2662555"/>
                          </a:xfrm>
                          <a:prstGeom prst="rect">
                            <a:avLst/>
                          </a:prstGeom>
                          <a:noFill/>
                          <a:ln>
                            <a:noFill/>
                          </a:ln>
                        </pic:spPr>
                      </pic:pic>
                    </a:graphicData>
                  </a:graphic>
                </wp:inline>
              </w:drawing>
            </w:r>
          </w:p>
        </w:tc>
      </w:tr>
    </w:tbl>
    <w:p w14:paraId="47E8E8BA" w14:textId="77777777" w:rsidR="00D44FD2" w:rsidRPr="00D44FD2" w:rsidRDefault="00D44FD2" w:rsidP="00D44FD2">
      <w:pPr>
        <w:rPr>
          <w:vanish/>
        </w:rPr>
      </w:pPr>
    </w:p>
    <w:tbl>
      <w:tblPr>
        <w:tblW w:w="9118"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5268"/>
        <w:gridCol w:w="3850"/>
      </w:tblGrid>
      <w:tr w:rsidR="00D44FD2" w:rsidRPr="00D44FD2" w14:paraId="07F69A17" w14:textId="77777777" w:rsidTr="001C11E9">
        <w:trPr>
          <w:trHeight w:val="345"/>
        </w:trPr>
        <w:tc>
          <w:tcPr>
            <w:tcW w:w="0" w:type="auto"/>
            <w:gridSpan w:val="2"/>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4D3511BF" w14:textId="77777777" w:rsidR="00D44FD2" w:rsidRPr="00D44FD2" w:rsidRDefault="00D44FD2" w:rsidP="00D44FD2">
            <w:r w:rsidRPr="00D44FD2">
              <w:rPr>
                <w:b/>
                <w:bCs/>
              </w:rPr>
              <w:t>Machine setup</w:t>
            </w:r>
          </w:p>
        </w:tc>
      </w:tr>
      <w:tr w:rsidR="00D44FD2" w:rsidRPr="00D44FD2" w14:paraId="0DECE021" w14:textId="77777777" w:rsidTr="001C11E9">
        <w:trPr>
          <w:trHeight w:val="345"/>
        </w:trPr>
        <w:tc>
          <w:tcPr>
            <w:tcW w:w="0" w:type="auto"/>
            <w:gridSpan w:val="2"/>
            <w:tcBorders>
              <w:top w:val="single" w:sz="6" w:space="0" w:color="9A9A99"/>
              <w:left w:val="single" w:sz="6" w:space="0" w:color="9A9A99"/>
              <w:bottom w:val="single" w:sz="6" w:space="0" w:color="9A9A99"/>
              <w:right w:val="single" w:sz="6" w:space="0" w:color="9A9A99"/>
            </w:tcBorders>
            <w:vAlign w:val="center"/>
            <w:hideMark/>
          </w:tcPr>
          <w:p w14:paraId="1A8225B2" w14:textId="7A3A9CE1" w:rsidR="00D44FD2" w:rsidRPr="00D44FD2" w:rsidRDefault="00D44FD2" w:rsidP="00D44FD2">
            <w:r w:rsidRPr="00D44FD2">
              <w:rPr>
                <w:noProof/>
              </w:rPr>
              <w:lastRenderedPageBreak/>
              <w:drawing>
                <wp:inline distT="0" distB="0" distL="0" distR="0" wp14:anchorId="482966CF" wp14:editId="74597F9A">
                  <wp:extent cx="5731510" cy="1732280"/>
                  <wp:effectExtent l="0" t="0" r="2540" b="1270"/>
                  <wp:docPr id="208072258" name="Picture 170" descr="A blue and white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72258" name="Picture 170" descr="A blue and white machine&#10;&#10;AI-generated content may be incorrect."/>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731510" cy="1732280"/>
                          </a:xfrm>
                          <a:prstGeom prst="rect">
                            <a:avLst/>
                          </a:prstGeom>
                          <a:noFill/>
                          <a:ln>
                            <a:noFill/>
                          </a:ln>
                        </pic:spPr>
                      </pic:pic>
                    </a:graphicData>
                  </a:graphic>
                </wp:inline>
              </w:drawing>
            </w:r>
          </w:p>
        </w:tc>
      </w:tr>
      <w:tr w:rsidR="00D44FD2" w:rsidRPr="00D44FD2" w14:paraId="437C19DB" w14:textId="77777777" w:rsidTr="001C11E9">
        <w:trPr>
          <w:trHeight w:val="345"/>
        </w:trPr>
        <w:tc>
          <w:tcPr>
            <w:tcW w:w="0" w:type="auto"/>
            <w:tcBorders>
              <w:top w:val="single" w:sz="6" w:space="0" w:color="9A9A99"/>
              <w:left w:val="single" w:sz="6" w:space="0" w:color="9A9A99"/>
              <w:bottom w:val="single" w:sz="6" w:space="0" w:color="9A9A99"/>
              <w:right w:val="single" w:sz="6" w:space="0" w:color="9A9A99"/>
            </w:tcBorders>
            <w:vAlign w:val="center"/>
            <w:hideMark/>
          </w:tcPr>
          <w:p w14:paraId="535F09E2" w14:textId="77777777" w:rsidR="00D44FD2" w:rsidRPr="00D44FD2" w:rsidRDefault="00D44FD2" w:rsidP="00D44FD2">
            <w:r w:rsidRPr="00D44FD2">
              <w:t>Material trade name</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000B1047" w14:textId="77777777" w:rsidR="00D44FD2" w:rsidRPr="00D44FD2" w:rsidRDefault="00D44FD2" w:rsidP="00D44FD2">
            <w:r w:rsidRPr="00D44FD2">
              <w:t>Generic PC+ABS</w:t>
            </w:r>
          </w:p>
        </w:tc>
      </w:tr>
      <w:tr w:rsidR="00D44FD2" w:rsidRPr="00D44FD2" w14:paraId="73D5FC1D" w14:textId="77777777" w:rsidTr="001C11E9">
        <w:trPr>
          <w:trHeight w:val="345"/>
        </w:trPr>
        <w:tc>
          <w:tcPr>
            <w:tcW w:w="0" w:type="auto"/>
            <w:tcBorders>
              <w:top w:val="single" w:sz="6" w:space="0" w:color="9A9A99"/>
              <w:left w:val="single" w:sz="6" w:space="0" w:color="9A9A99"/>
              <w:bottom w:val="single" w:sz="6" w:space="0" w:color="9A9A99"/>
              <w:right w:val="single" w:sz="6" w:space="0" w:color="9A9A99"/>
            </w:tcBorders>
            <w:vAlign w:val="center"/>
            <w:hideMark/>
          </w:tcPr>
          <w:p w14:paraId="0AF8CAE4" w14:textId="77777777" w:rsidR="00D44FD2" w:rsidRPr="00D44FD2" w:rsidRDefault="00D44FD2" w:rsidP="00D44FD2">
            <w:r w:rsidRPr="00D44FD2">
              <w:t>Melt temperature</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058C5643" w14:textId="77777777" w:rsidR="00D44FD2" w:rsidRPr="00D44FD2" w:rsidRDefault="00D44FD2" w:rsidP="00D44FD2">
            <w:r w:rsidRPr="00D44FD2">
              <w:t>240.00 C</w:t>
            </w:r>
          </w:p>
        </w:tc>
      </w:tr>
      <w:tr w:rsidR="00D44FD2" w:rsidRPr="00D44FD2" w14:paraId="2C906F50" w14:textId="77777777" w:rsidTr="001C11E9">
        <w:trPr>
          <w:trHeight w:val="345"/>
        </w:trPr>
        <w:tc>
          <w:tcPr>
            <w:tcW w:w="0" w:type="auto"/>
            <w:tcBorders>
              <w:top w:val="single" w:sz="6" w:space="0" w:color="9A9A99"/>
              <w:left w:val="single" w:sz="6" w:space="0" w:color="9A9A99"/>
              <w:bottom w:val="single" w:sz="6" w:space="0" w:color="9A9A99"/>
              <w:right w:val="single" w:sz="6" w:space="0" w:color="9A9A99"/>
            </w:tcBorders>
            <w:vAlign w:val="center"/>
            <w:hideMark/>
          </w:tcPr>
          <w:p w14:paraId="7335D214" w14:textId="77777777" w:rsidR="00D44FD2" w:rsidRPr="00D44FD2" w:rsidRDefault="00D44FD2" w:rsidP="00D44FD2">
            <w:r w:rsidRPr="00D44FD2">
              <w:t>Mold surface temperature</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72C938AE" w14:textId="77777777" w:rsidR="00D44FD2" w:rsidRPr="00D44FD2" w:rsidRDefault="00D44FD2" w:rsidP="00D44FD2">
            <w:r w:rsidRPr="00D44FD2">
              <w:t>60.00 C</w:t>
            </w:r>
          </w:p>
        </w:tc>
      </w:tr>
      <w:tr w:rsidR="00D44FD2" w:rsidRPr="00D44FD2" w14:paraId="230ED91B" w14:textId="77777777" w:rsidTr="001C11E9">
        <w:trPr>
          <w:trHeight w:val="345"/>
        </w:trPr>
        <w:tc>
          <w:tcPr>
            <w:tcW w:w="0" w:type="auto"/>
            <w:tcBorders>
              <w:top w:val="single" w:sz="6" w:space="0" w:color="9A9A99"/>
              <w:left w:val="single" w:sz="6" w:space="0" w:color="9A9A99"/>
              <w:bottom w:val="single" w:sz="6" w:space="0" w:color="9A9A99"/>
              <w:right w:val="single" w:sz="6" w:space="0" w:color="9A9A99"/>
            </w:tcBorders>
            <w:vAlign w:val="center"/>
            <w:hideMark/>
          </w:tcPr>
          <w:p w14:paraId="3C0B0C88" w14:textId="77777777" w:rsidR="00D44FD2" w:rsidRPr="00D44FD2" w:rsidRDefault="00D44FD2" w:rsidP="00D44FD2">
            <w:r w:rsidRPr="00D44FD2">
              <w:t>Injection time</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0EEC874A" w14:textId="77777777" w:rsidR="00D44FD2" w:rsidRPr="00D44FD2" w:rsidRDefault="00D44FD2" w:rsidP="00D44FD2">
            <w:r w:rsidRPr="00D44FD2">
              <w:t>Automatic</w:t>
            </w:r>
          </w:p>
        </w:tc>
      </w:tr>
    </w:tbl>
    <w:p w14:paraId="0BABB5A2" w14:textId="77777777" w:rsidR="00D44FD2" w:rsidRPr="00D44FD2" w:rsidRDefault="00D44FD2" w:rsidP="00D44FD2">
      <w:pPr>
        <w:rPr>
          <w:vanish/>
        </w:rPr>
      </w:pPr>
    </w:p>
    <w:tbl>
      <w:tblPr>
        <w:tblW w:w="9118"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6995"/>
        <w:gridCol w:w="2123"/>
      </w:tblGrid>
      <w:tr w:rsidR="00D44FD2" w:rsidRPr="00D44FD2" w14:paraId="6BE2F088" w14:textId="77777777" w:rsidTr="00D27CF1">
        <w:trPr>
          <w:trHeight w:val="346"/>
        </w:trPr>
        <w:tc>
          <w:tcPr>
            <w:tcW w:w="0" w:type="auto"/>
            <w:gridSpan w:val="2"/>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5563ACA4" w14:textId="77777777" w:rsidR="00D44FD2" w:rsidRPr="00D44FD2" w:rsidRDefault="00D44FD2" w:rsidP="00D44FD2">
            <w:r w:rsidRPr="00D44FD2">
              <w:rPr>
                <w:b/>
                <w:bCs/>
              </w:rPr>
              <w:t>Filling</w:t>
            </w:r>
          </w:p>
        </w:tc>
      </w:tr>
      <w:tr w:rsidR="00D44FD2" w:rsidRPr="00D44FD2" w14:paraId="587D05E6" w14:textId="77777777" w:rsidTr="00D27CF1">
        <w:trPr>
          <w:trHeight w:val="346"/>
        </w:trPr>
        <w:tc>
          <w:tcPr>
            <w:tcW w:w="0" w:type="auto"/>
            <w:tcBorders>
              <w:top w:val="single" w:sz="6" w:space="0" w:color="9A9A99"/>
              <w:left w:val="single" w:sz="6" w:space="0" w:color="9A9A99"/>
              <w:bottom w:val="single" w:sz="6" w:space="0" w:color="9A9A99"/>
              <w:right w:val="single" w:sz="6" w:space="0" w:color="9A9A99"/>
            </w:tcBorders>
            <w:vAlign w:val="center"/>
            <w:hideMark/>
          </w:tcPr>
          <w:p w14:paraId="7C329341" w14:textId="77777777" w:rsidR="00D44FD2" w:rsidRPr="00D44FD2" w:rsidRDefault="00D44FD2" w:rsidP="00D44FD2">
            <w:r w:rsidRPr="00D44FD2">
              <w:t>Time to fill</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3B481C93" w14:textId="77777777" w:rsidR="00D44FD2" w:rsidRPr="00D44FD2" w:rsidRDefault="00D44FD2" w:rsidP="00D44FD2">
            <w:r w:rsidRPr="00D44FD2">
              <w:t>1.15 s</w:t>
            </w:r>
          </w:p>
        </w:tc>
      </w:tr>
      <w:tr w:rsidR="00D44FD2" w:rsidRPr="00D44FD2" w14:paraId="51DA39F0" w14:textId="77777777" w:rsidTr="00D27CF1">
        <w:trPr>
          <w:trHeight w:val="346"/>
        </w:trPr>
        <w:tc>
          <w:tcPr>
            <w:tcW w:w="0" w:type="auto"/>
            <w:tcBorders>
              <w:top w:val="single" w:sz="6" w:space="0" w:color="9A9A99"/>
              <w:left w:val="single" w:sz="6" w:space="0" w:color="9A9A99"/>
              <w:bottom w:val="single" w:sz="6" w:space="0" w:color="9A9A99"/>
              <w:right w:val="single" w:sz="6" w:space="0" w:color="9A9A99"/>
            </w:tcBorders>
            <w:vAlign w:val="center"/>
            <w:hideMark/>
          </w:tcPr>
          <w:p w14:paraId="4F5821DE" w14:textId="77777777" w:rsidR="00D44FD2" w:rsidRPr="00D44FD2" w:rsidRDefault="00D44FD2" w:rsidP="00D44FD2">
            <w:r w:rsidRPr="00D44FD2">
              <w:t>Pressure at switch over</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03182F46" w14:textId="77777777" w:rsidR="00D44FD2" w:rsidRPr="00D44FD2" w:rsidRDefault="00D44FD2" w:rsidP="00D44FD2">
            <w:r w:rsidRPr="00D44FD2">
              <w:t>48.55 MPa</w:t>
            </w:r>
          </w:p>
        </w:tc>
      </w:tr>
      <w:tr w:rsidR="00D44FD2" w:rsidRPr="00D44FD2" w14:paraId="19829C77" w14:textId="77777777" w:rsidTr="00D27CF1">
        <w:trPr>
          <w:trHeight w:val="346"/>
        </w:trPr>
        <w:tc>
          <w:tcPr>
            <w:tcW w:w="0" w:type="auto"/>
            <w:tcBorders>
              <w:top w:val="single" w:sz="6" w:space="0" w:color="9A9A99"/>
              <w:left w:val="single" w:sz="6" w:space="0" w:color="9A9A99"/>
              <w:bottom w:val="single" w:sz="6" w:space="0" w:color="9A9A99"/>
              <w:right w:val="single" w:sz="6" w:space="0" w:color="9A9A99"/>
            </w:tcBorders>
            <w:vAlign w:val="center"/>
            <w:hideMark/>
          </w:tcPr>
          <w:p w14:paraId="3BED9E28" w14:textId="77777777" w:rsidR="00D44FD2" w:rsidRPr="00D44FD2" w:rsidRDefault="00D44FD2" w:rsidP="00D44FD2">
            <w:r w:rsidRPr="00D44FD2">
              <w:t>Velocity/pressure switch-over at %</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25D93994" w14:textId="77777777" w:rsidR="00D44FD2" w:rsidRPr="00D44FD2" w:rsidRDefault="00D44FD2" w:rsidP="00D44FD2">
            <w:r w:rsidRPr="00D44FD2">
              <w:t>99.602 %</w:t>
            </w:r>
          </w:p>
        </w:tc>
      </w:tr>
      <w:tr w:rsidR="00D44FD2" w:rsidRPr="00D44FD2" w14:paraId="29F29BA4" w14:textId="77777777" w:rsidTr="00D27CF1">
        <w:trPr>
          <w:trHeight w:val="346"/>
        </w:trPr>
        <w:tc>
          <w:tcPr>
            <w:tcW w:w="0" w:type="auto"/>
            <w:tcBorders>
              <w:top w:val="single" w:sz="6" w:space="0" w:color="9A9A99"/>
              <w:left w:val="single" w:sz="6" w:space="0" w:color="9A9A99"/>
              <w:bottom w:val="single" w:sz="6" w:space="0" w:color="9A9A99"/>
              <w:right w:val="single" w:sz="6" w:space="0" w:color="9A9A99"/>
            </w:tcBorders>
            <w:vAlign w:val="center"/>
            <w:hideMark/>
          </w:tcPr>
          <w:p w14:paraId="42B92F76" w14:textId="77777777" w:rsidR="00D44FD2" w:rsidRPr="00D44FD2" w:rsidRDefault="00D44FD2" w:rsidP="00D44FD2">
            <w:r w:rsidRPr="00D44FD2">
              <w:t>Velocity/pressure switch-over at time</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555E9E7A" w14:textId="77777777" w:rsidR="00D44FD2" w:rsidRPr="00D44FD2" w:rsidRDefault="00D44FD2" w:rsidP="00D44FD2">
            <w:r w:rsidRPr="00D44FD2">
              <w:t>1.14 s</w:t>
            </w:r>
          </w:p>
        </w:tc>
      </w:tr>
    </w:tbl>
    <w:p w14:paraId="5B49BCF1" w14:textId="77777777" w:rsidR="00D44FD2" w:rsidRPr="00D44FD2" w:rsidRDefault="00D44FD2" w:rsidP="00D44FD2">
      <w:pPr>
        <w:rPr>
          <w:vanish/>
        </w:rPr>
      </w:pPr>
    </w:p>
    <w:tbl>
      <w:tblPr>
        <w:tblW w:w="9107"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5848"/>
        <w:gridCol w:w="3259"/>
      </w:tblGrid>
      <w:tr w:rsidR="00D44FD2" w:rsidRPr="00D44FD2" w14:paraId="2196611F" w14:textId="77777777" w:rsidTr="00D27CF1">
        <w:trPr>
          <w:trHeight w:val="351"/>
        </w:trPr>
        <w:tc>
          <w:tcPr>
            <w:tcW w:w="0" w:type="auto"/>
            <w:gridSpan w:val="2"/>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36E245A3" w14:textId="77777777" w:rsidR="00D44FD2" w:rsidRPr="00D44FD2" w:rsidRDefault="00D44FD2" w:rsidP="00D44FD2">
            <w:r w:rsidRPr="00D44FD2">
              <w:rPr>
                <w:b/>
                <w:bCs/>
              </w:rPr>
              <w:t>Packing &amp; Cooling</w:t>
            </w:r>
          </w:p>
        </w:tc>
      </w:tr>
      <w:tr w:rsidR="00D44FD2" w:rsidRPr="00D44FD2" w14:paraId="3D83CC69" w14:textId="77777777" w:rsidTr="00D27CF1">
        <w:trPr>
          <w:trHeight w:val="351"/>
        </w:trPr>
        <w:tc>
          <w:tcPr>
            <w:tcW w:w="0" w:type="auto"/>
            <w:tcBorders>
              <w:top w:val="single" w:sz="6" w:space="0" w:color="9A9A99"/>
              <w:left w:val="single" w:sz="6" w:space="0" w:color="9A9A99"/>
              <w:bottom w:val="single" w:sz="6" w:space="0" w:color="9A9A99"/>
              <w:right w:val="single" w:sz="6" w:space="0" w:color="9A9A99"/>
            </w:tcBorders>
            <w:vAlign w:val="center"/>
            <w:hideMark/>
          </w:tcPr>
          <w:p w14:paraId="2118B31D" w14:textId="77777777" w:rsidR="00D44FD2" w:rsidRPr="00D44FD2" w:rsidRDefault="00D44FD2" w:rsidP="00D44FD2">
            <w:r w:rsidRPr="00D44FD2">
              <w:t>Packing time</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4B9C12A3" w14:textId="77777777" w:rsidR="00D44FD2" w:rsidRPr="00D44FD2" w:rsidRDefault="00D44FD2" w:rsidP="00D44FD2">
            <w:r w:rsidRPr="00D44FD2">
              <w:t>3.97 s</w:t>
            </w:r>
          </w:p>
        </w:tc>
      </w:tr>
      <w:tr w:rsidR="00D44FD2" w:rsidRPr="00D44FD2" w14:paraId="2F21D44E" w14:textId="77777777" w:rsidTr="00D27CF1">
        <w:trPr>
          <w:trHeight w:val="351"/>
        </w:trPr>
        <w:tc>
          <w:tcPr>
            <w:tcW w:w="0" w:type="auto"/>
            <w:tcBorders>
              <w:top w:val="single" w:sz="6" w:space="0" w:color="9A9A99"/>
              <w:left w:val="single" w:sz="6" w:space="0" w:color="9A9A99"/>
              <w:bottom w:val="single" w:sz="6" w:space="0" w:color="9A9A99"/>
              <w:right w:val="single" w:sz="6" w:space="0" w:color="9A9A99"/>
            </w:tcBorders>
            <w:vAlign w:val="center"/>
            <w:hideMark/>
          </w:tcPr>
          <w:p w14:paraId="04459FC8" w14:textId="77777777" w:rsidR="00D44FD2" w:rsidRPr="00D44FD2" w:rsidRDefault="00D44FD2" w:rsidP="00D44FD2">
            <w:r w:rsidRPr="00D44FD2">
              <w:t>Max packing pressure</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7E0F61A4" w14:textId="77777777" w:rsidR="00D44FD2" w:rsidRPr="00D44FD2" w:rsidRDefault="00D44FD2" w:rsidP="00D44FD2">
            <w:r w:rsidRPr="00D44FD2">
              <w:t>60.776 MPa</w:t>
            </w:r>
          </w:p>
        </w:tc>
      </w:tr>
      <w:tr w:rsidR="00D44FD2" w:rsidRPr="00D44FD2" w14:paraId="195A1CD2" w14:textId="77777777" w:rsidTr="00D27CF1">
        <w:trPr>
          <w:trHeight w:val="351"/>
        </w:trPr>
        <w:tc>
          <w:tcPr>
            <w:tcW w:w="0" w:type="auto"/>
            <w:tcBorders>
              <w:top w:val="single" w:sz="6" w:space="0" w:color="9A9A99"/>
              <w:left w:val="single" w:sz="6" w:space="0" w:color="9A9A99"/>
              <w:bottom w:val="single" w:sz="6" w:space="0" w:color="9A9A99"/>
              <w:right w:val="single" w:sz="6" w:space="0" w:color="9A9A99"/>
            </w:tcBorders>
            <w:vAlign w:val="center"/>
            <w:hideMark/>
          </w:tcPr>
          <w:p w14:paraId="3FDA7466" w14:textId="77777777" w:rsidR="00D44FD2" w:rsidRPr="00D44FD2" w:rsidRDefault="00D44FD2" w:rsidP="00D44FD2">
            <w:r w:rsidRPr="00D44FD2">
              <w:t>Total part weight</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3AB05282" w14:textId="77777777" w:rsidR="00D44FD2" w:rsidRPr="00D44FD2" w:rsidRDefault="00D44FD2" w:rsidP="00D44FD2">
            <w:r w:rsidRPr="00D44FD2">
              <w:t>0.03 kg</w:t>
            </w:r>
          </w:p>
        </w:tc>
      </w:tr>
      <w:tr w:rsidR="00D44FD2" w:rsidRPr="00D44FD2" w14:paraId="4146B8D9" w14:textId="77777777" w:rsidTr="00D27CF1">
        <w:trPr>
          <w:trHeight w:val="351"/>
        </w:trPr>
        <w:tc>
          <w:tcPr>
            <w:tcW w:w="0" w:type="auto"/>
            <w:tcBorders>
              <w:top w:val="single" w:sz="6" w:space="0" w:color="9A9A99"/>
              <w:left w:val="single" w:sz="6" w:space="0" w:color="9A9A99"/>
              <w:bottom w:val="single" w:sz="6" w:space="0" w:color="9A9A99"/>
              <w:right w:val="single" w:sz="6" w:space="0" w:color="9A9A99"/>
            </w:tcBorders>
            <w:vAlign w:val="center"/>
            <w:hideMark/>
          </w:tcPr>
          <w:p w14:paraId="311064BB" w14:textId="77777777" w:rsidR="00D44FD2" w:rsidRPr="00D44FD2" w:rsidRDefault="00D44FD2" w:rsidP="00D44FD2">
            <w:r w:rsidRPr="00D44FD2">
              <w:t>Cooling time</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5CF51580" w14:textId="77777777" w:rsidR="00D44FD2" w:rsidRPr="00D44FD2" w:rsidRDefault="00D44FD2" w:rsidP="00D44FD2">
            <w:r w:rsidRPr="00D44FD2">
              <w:t>10.21 s</w:t>
            </w:r>
          </w:p>
        </w:tc>
      </w:tr>
    </w:tbl>
    <w:p w14:paraId="512E4582" w14:textId="77777777" w:rsidR="00D44FD2" w:rsidRPr="00D44FD2" w:rsidRDefault="00D44FD2" w:rsidP="00D44FD2">
      <w:pPr>
        <w:rPr>
          <w:vanish/>
        </w:rPr>
      </w:pPr>
    </w:p>
    <w:tbl>
      <w:tblPr>
        <w:tblW w:w="9096"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7307"/>
        <w:gridCol w:w="1789"/>
      </w:tblGrid>
      <w:tr w:rsidR="00D44FD2" w:rsidRPr="00D44FD2" w14:paraId="22445C46" w14:textId="77777777" w:rsidTr="00D27CF1">
        <w:trPr>
          <w:trHeight w:val="342"/>
        </w:trPr>
        <w:tc>
          <w:tcPr>
            <w:tcW w:w="0" w:type="auto"/>
            <w:gridSpan w:val="2"/>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772D5C8C" w14:textId="77777777" w:rsidR="00D44FD2" w:rsidRPr="00D44FD2" w:rsidRDefault="00D44FD2" w:rsidP="00D44FD2">
            <w:r w:rsidRPr="00D44FD2">
              <w:rPr>
                <w:b/>
                <w:bCs/>
              </w:rPr>
              <w:t>Final part shape</w:t>
            </w:r>
          </w:p>
        </w:tc>
      </w:tr>
      <w:tr w:rsidR="00D44FD2" w:rsidRPr="00D44FD2" w14:paraId="37910B9B" w14:textId="77777777" w:rsidTr="00D27CF1">
        <w:trPr>
          <w:trHeight w:val="342"/>
        </w:trPr>
        <w:tc>
          <w:tcPr>
            <w:tcW w:w="0" w:type="auto"/>
            <w:tcBorders>
              <w:top w:val="single" w:sz="6" w:space="0" w:color="9A9A99"/>
              <w:left w:val="single" w:sz="6" w:space="0" w:color="9A9A99"/>
              <w:bottom w:val="single" w:sz="6" w:space="0" w:color="9A9A99"/>
              <w:right w:val="single" w:sz="6" w:space="0" w:color="9A9A99"/>
            </w:tcBorders>
            <w:vAlign w:val="center"/>
            <w:hideMark/>
          </w:tcPr>
          <w:p w14:paraId="3394B52F" w14:textId="77777777" w:rsidR="00D44FD2" w:rsidRPr="00D44FD2" w:rsidRDefault="00D44FD2" w:rsidP="00D44FD2">
            <w:r w:rsidRPr="00D44FD2">
              <w:t>Recommended mold shrinkage allowance</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6AF7980D" w14:textId="77777777" w:rsidR="00D44FD2" w:rsidRPr="00D44FD2" w:rsidRDefault="00D44FD2" w:rsidP="00D44FD2">
            <w:r w:rsidRPr="00D44FD2">
              <w:t>0.571 %</w:t>
            </w:r>
          </w:p>
        </w:tc>
      </w:tr>
      <w:tr w:rsidR="00D44FD2" w:rsidRPr="00D44FD2" w14:paraId="5E8EAF5D" w14:textId="77777777" w:rsidTr="00D27CF1">
        <w:trPr>
          <w:trHeight w:val="342"/>
        </w:trPr>
        <w:tc>
          <w:tcPr>
            <w:tcW w:w="0" w:type="auto"/>
            <w:tcBorders>
              <w:top w:val="single" w:sz="6" w:space="0" w:color="9A9A99"/>
              <w:left w:val="single" w:sz="6" w:space="0" w:color="9A9A99"/>
              <w:bottom w:val="single" w:sz="6" w:space="0" w:color="9A9A99"/>
              <w:right w:val="single" w:sz="6" w:space="0" w:color="9A9A99"/>
            </w:tcBorders>
            <w:vAlign w:val="center"/>
            <w:hideMark/>
          </w:tcPr>
          <w:p w14:paraId="52770DE7" w14:textId="77777777" w:rsidR="00D44FD2" w:rsidRPr="00D44FD2" w:rsidRDefault="00D44FD2" w:rsidP="00D44FD2">
            <w:r w:rsidRPr="00D44FD2">
              <w:t>Total out-of-plane deflection</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3C5D3388" w14:textId="77777777" w:rsidR="00D44FD2" w:rsidRPr="00D44FD2" w:rsidRDefault="00D44FD2" w:rsidP="00D44FD2">
            <w:r w:rsidRPr="00D44FD2">
              <w:t>0.039 mm</w:t>
            </w:r>
          </w:p>
        </w:tc>
      </w:tr>
    </w:tbl>
    <w:p w14:paraId="22EA5D27" w14:textId="77777777" w:rsidR="00D44FD2" w:rsidRPr="00D44FD2" w:rsidRDefault="00D44FD2" w:rsidP="00D44FD2">
      <w:pPr>
        <w:rPr>
          <w:b/>
          <w:bCs/>
        </w:rPr>
      </w:pPr>
      <w:r w:rsidRPr="00D44FD2">
        <w:rPr>
          <w:b/>
          <w:bCs/>
        </w:rPr>
        <w:t>Guided Results</w:t>
      </w:r>
    </w:p>
    <w:tbl>
      <w:tblPr>
        <w:tblW w:w="9152"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1424"/>
        <w:gridCol w:w="7728"/>
      </w:tblGrid>
      <w:tr w:rsidR="00D44FD2" w:rsidRPr="00D44FD2" w14:paraId="05864BBD" w14:textId="77777777" w:rsidTr="00D27CF1">
        <w:trPr>
          <w:trHeight w:val="345"/>
        </w:trPr>
        <w:tc>
          <w:tcPr>
            <w:tcW w:w="0" w:type="auto"/>
            <w:gridSpan w:val="2"/>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140456E5" w14:textId="77777777" w:rsidR="00D44FD2" w:rsidRPr="00D44FD2" w:rsidRDefault="00D44FD2" w:rsidP="00D44FD2">
            <w:r w:rsidRPr="00D44FD2">
              <w:rPr>
                <w:b/>
                <w:bCs/>
              </w:rPr>
              <w:lastRenderedPageBreak/>
              <w:t>Fill</w:t>
            </w:r>
          </w:p>
        </w:tc>
      </w:tr>
      <w:tr w:rsidR="00D44FD2" w:rsidRPr="00D44FD2" w14:paraId="7F5430E7" w14:textId="77777777" w:rsidTr="00D27CF1">
        <w:trPr>
          <w:trHeight w:val="345"/>
        </w:trPr>
        <w:tc>
          <w:tcPr>
            <w:tcW w:w="0" w:type="auto"/>
            <w:gridSpan w:val="2"/>
            <w:tcBorders>
              <w:top w:val="single" w:sz="6" w:space="0" w:color="9A9A99"/>
              <w:left w:val="single" w:sz="6" w:space="0" w:color="9A9A99"/>
              <w:bottom w:val="single" w:sz="6" w:space="0" w:color="9A9A99"/>
              <w:right w:val="single" w:sz="6" w:space="0" w:color="9A9A99"/>
            </w:tcBorders>
            <w:vAlign w:val="center"/>
            <w:hideMark/>
          </w:tcPr>
          <w:p w14:paraId="0C143C26" w14:textId="5CE6460B" w:rsidR="00D44FD2" w:rsidRPr="00D44FD2" w:rsidRDefault="00D44FD2" w:rsidP="00D44FD2">
            <w:r w:rsidRPr="00D44FD2">
              <w:rPr>
                <w:noProof/>
              </w:rPr>
              <w:drawing>
                <wp:inline distT="0" distB="0" distL="0" distR="0" wp14:anchorId="7759FFFE" wp14:editId="6163F8AA">
                  <wp:extent cx="5731510" cy="2662555"/>
                  <wp:effectExtent l="0" t="0" r="2540" b="4445"/>
                  <wp:docPr id="1671125554" name="Picture 169" descr="A green cell phone ca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125554" name="Picture 169" descr="A green cell phone case&#10;&#10;AI-generated content may be incorrect."/>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5731510" cy="2662555"/>
                          </a:xfrm>
                          <a:prstGeom prst="rect">
                            <a:avLst/>
                          </a:prstGeom>
                          <a:noFill/>
                          <a:ln>
                            <a:noFill/>
                          </a:ln>
                        </pic:spPr>
                      </pic:pic>
                    </a:graphicData>
                  </a:graphic>
                </wp:inline>
              </w:drawing>
            </w:r>
          </w:p>
        </w:tc>
      </w:tr>
      <w:tr w:rsidR="00D44FD2" w:rsidRPr="00D44FD2" w14:paraId="7CA95506" w14:textId="77777777" w:rsidTr="00D27CF1">
        <w:trPr>
          <w:trHeight w:val="675"/>
        </w:trPr>
        <w:tc>
          <w:tcPr>
            <w:tcW w:w="0" w:type="auto"/>
            <w:gridSpan w:val="2"/>
            <w:tcBorders>
              <w:top w:val="single" w:sz="6" w:space="0" w:color="9A9A99"/>
              <w:left w:val="single" w:sz="6" w:space="0" w:color="9A9A99"/>
              <w:bottom w:val="single" w:sz="6" w:space="0" w:color="9A9A99"/>
              <w:right w:val="single" w:sz="6" w:space="0" w:color="9A9A99"/>
            </w:tcBorders>
            <w:vAlign w:val="center"/>
            <w:hideMark/>
          </w:tcPr>
          <w:p w14:paraId="5BE50979" w14:textId="04CD090D" w:rsidR="00D44FD2" w:rsidRPr="00D44FD2" w:rsidRDefault="00D44FD2" w:rsidP="00D44FD2">
            <w:r w:rsidRPr="00D44FD2">
              <w:rPr>
                <w:noProof/>
              </w:rPr>
              <mc:AlternateContent>
                <mc:Choice Requires="wps">
                  <w:drawing>
                    <wp:inline distT="0" distB="0" distL="0" distR="0" wp14:anchorId="52BEA996" wp14:editId="4D1048FE">
                      <wp:extent cx="304800" cy="304800"/>
                      <wp:effectExtent l="0" t="0" r="0" b="0"/>
                      <wp:docPr id="235892703" name="Rectangle 16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8EB6E7E" id="Rectangle 168"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D44FD2">
              <w:t>With these study settings, your part may be difficult to fill with a Time to fill of 1.15 s, or may have quality problems.</w:t>
            </w:r>
          </w:p>
        </w:tc>
      </w:tr>
      <w:tr w:rsidR="00D44FD2" w:rsidRPr="00D44FD2" w14:paraId="66E1A5BD" w14:textId="77777777" w:rsidTr="00D27CF1">
        <w:trPr>
          <w:trHeight w:val="345"/>
        </w:trPr>
        <w:tc>
          <w:tcPr>
            <w:tcW w:w="1332" w:type="dxa"/>
            <w:tcBorders>
              <w:top w:val="single" w:sz="6" w:space="0" w:color="9A9A99"/>
              <w:left w:val="single" w:sz="6" w:space="0" w:color="9A9A99"/>
              <w:bottom w:val="single" w:sz="6" w:space="0" w:color="9A9A99"/>
              <w:right w:val="single" w:sz="6" w:space="0" w:color="9A9A99"/>
            </w:tcBorders>
            <w:tcMar>
              <w:top w:w="180" w:type="dxa"/>
              <w:left w:w="15" w:type="dxa"/>
              <w:bottom w:w="15" w:type="dxa"/>
              <w:right w:w="15" w:type="dxa"/>
            </w:tcMar>
            <w:hideMark/>
          </w:tcPr>
          <w:p w14:paraId="072FC0DE" w14:textId="77777777" w:rsidR="00D44FD2" w:rsidRPr="00D44FD2" w:rsidRDefault="00D44FD2" w:rsidP="00D44FD2">
            <w:r w:rsidRPr="00D44FD2">
              <w:rPr>
                <w:b/>
                <w:bCs/>
              </w:rPr>
              <w:t>Advice</w:t>
            </w:r>
          </w:p>
        </w:tc>
        <w:tc>
          <w:tcPr>
            <w:tcW w:w="0" w:type="auto"/>
            <w:tcBorders>
              <w:top w:val="single" w:sz="6" w:space="0" w:color="9A9A99"/>
              <w:left w:val="single" w:sz="6" w:space="0" w:color="9A9A99"/>
              <w:bottom w:val="single" w:sz="6" w:space="0" w:color="9A9A99"/>
              <w:right w:val="single" w:sz="6" w:space="0" w:color="9A9A99"/>
            </w:tcBorders>
            <w:tcMar>
              <w:top w:w="180" w:type="dxa"/>
              <w:left w:w="15" w:type="dxa"/>
              <w:bottom w:w="15" w:type="dxa"/>
              <w:right w:w="15" w:type="dxa"/>
            </w:tcMar>
            <w:hideMark/>
          </w:tcPr>
          <w:p w14:paraId="4E06B786" w14:textId="77777777" w:rsidR="00D44FD2" w:rsidRPr="00D44FD2" w:rsidRDefault="00D44FD2" w:rsidP="00D44FD2">
            <w:r w:rsidRPr="00D44FD2">
              <w:rPr>
                <w:b/>
                <w:bCs/>
              </w:rPr>
              <w:t>To increase the temperature at the flow front:</w:t>
            </w:r>
          </w:p>
          <w:p w14:paraId="72BB7654" w14:textId="77777777" w:rsidR="00D44FD2" w:rsidRPr="00D44FD2" w:rsidRDefault="00D44FD2" w:rsidP="00D44FD2">
            <w:pPr>
              <w:numPr>
                <w:ilvl w:val="0"/>
                <w:numId w:val="23"/>
              </w:numPr>
            </w:pPr>
            <w:r w:rsidRPr="00D44FD2">
              <w:t>Decrease the injection time - Edit process settings</w:t>
            </w:r>
          </w:p>
          <w:p w14:paraId="1CB76EE0" w14:textId="77777777" w:rsidR="00D44FD2" w:rsidRPr="00D44FD2" w:rsidRDefault="00D44FD2" w:rsidP="00D44FD2">
            <w:pPr>
              <w:numPr>
                <w:ilvl w:val="0"/>
                <w:numId w:val="23"/>
              </w:numPr>
            </w:pPr>
            <w:r w:rsidRPr="00D44FD2">
              <w:t>Move injection locations away from thin sections of the model - Edit injection location</w:t>
            </w:r>
          </w:p>
          <w:p w14:paraId="442552AE" w14:textId="77777777" w:rsidR="00D44FD2" w:rsidRPr="00D44FD2" w:rsidRDefault="00D44FD2" w:rsidP="00D44FD2">
            <w:pPr>
              <w:numPr>
                <w:ilvl w:val="0"/>
                <w:numId w:val="23"/>
              </w:numPr>
            </w:pPr>
            <w:r w:rsidRPr="00D44FD2">
              <w:t>Increase the thickness of thin model sections - Edit model</w:t>
            </w:r>
          </w:p>
        </w:tc>
      </w:tr>
    </w:tbl>
    <w:p w14:paraId="79A03D44" w14:textId="77777777" w:rsidR="00D44FD2" w:rsidRPr="00D44FD2" w:rsidRDefault="00D44FD2" w:rsidP="00D44FD2">
      <w:pPr>
        <w:rPr>
          <w:vanish/>
        </w:rPr>
      </w:pPr>
    </w:p>
    <w:tbl>
      <w:tblPr>
        <w:tblW w:w="13750"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985"/>
        <w:gridCol w:w="12765"/>
      </w:tblGrid>
      <w:tr w:rsidR="00D44FD2" w:rsidRPr="00D44FD2" w14:paraId="3172982B" w14:textId="77777777" w:rsidTr="00D44FD2">
        <w:trPr>
          <w:trHeight w:val="345"/>
        </w:trPr>
        <w:tc>
          <w:tcPr>
            <w:tcW w:w="0" w:type="auto"/>
            <w:gridSpan w:val="2"/>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135B5257" w14:textId="77777777" w:rsidR="00D44FD2" w:rsidRPr="00D44FD2" w:rsidRDefault="00D44FD2" w:rsidP="00D44FD2">
            <w:r w:rsidRPr="00D44FD2">
              <w:rPr>
                <w:b/>
                <w:bCs/>
              </w:rPr>
              <w:t>Visual defects</w:t>
            </w:r>
          </w:p>
        </w:tc>
      </w:tr>
      <w:tr w:rsidR="00D44FD2" w:rsidRPr="00D44FD2" w14:paraId="1EDC6C70" w14:textId="77777777" w:rsidTr="00D44FD2">
        <w:trPr>
          <w:trHeight w:val="345"/>
        </w:trPr>
        <w:tc>
          <w:tcPr>
            <w:tcW w:w="0" w:type="auto"/>
            <w:gridSpan w:val="2"/>
            <w:tcBorders>
              <w:top w:val="single" w:sz="6" w:space="0" w:color="9A9A99"/>
              <w:left w:val="single" w:sz="6" w:space="0" w:color="9A9A99"/>
              <w:bottom w:val="single" w:sz="6" w:space="0" w:color="9A9A99"/>
              <w:right w:val="single" w:sz="6" w:space="0" w:color="9A9A99"/>
            </w:tcBorders>
            <w:vAlign w:val="center"/>
            <w:hideMark/>
          </w:tcPr>
          <w:p w14:paraId="144464D1" w14:textId="3578D1B2" w:rsidR="00D44FD2" w:rsidRPr="00D44FD2" w:rsidRDefault="00D44FD2" w:rsidP="00D44FD2">
            <w:r w:rsidRPr="00D44FD2">
              <w:rPr>
                <w:noProof/>
              </w:rPr>
              <w:lastRenderedPageBreak/>
              <w:drawing>
                <wp:inline distT="0" distB="0" distL="0" distR="0" wp14:anchorId="777CB223" wp14:editId="3C7EA3F0">
                  <wp:extent cx="5731510" cy="2662555"/>
                  <wp:effectExtent l="0" t="0" r="2540" b="4445"/>
                  <wp:docPr id="242350479" name="Picture 167" descr="A red phone cas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350479" name="Picture 167" descr="A red phone case on a white background&#10;&#10;AI-generated content may be incorrect."/>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5731510" cy="2662555"/>
                          </a:xfrm>
                          <a:prstGeom prst="rect">
                            <a:avLst/>
                          </a:prstGeom>
                          <a:noFill/>
                          <a:ln>
                            <a:noFill/>
                          </a:ln>
                        </pic:spPr>
                      </pic:pic>
                    </a:graphicData>
                  </a:graphic>
                </wp:inline>
              </w:drawing>
            </w:r>
          </w:p>
        </w:tc>
      </w:tr>
      <w:tr w:rsidR="00D44FD2" w:rsidRPr="00D44FD2" w14:paraId="5F8DD9F9" w14:textId="77777777" w:rsidTr="00D44FD2">
        <w:trPr>
          <w:trHeight w:val="675"/>
        </w:trPr>
        <w:tc>
          <w:tcPr>
            <w:tcW w:w="0" w:type="auto"/>
            <w:gridSpan w:val="2"/>
            <w:tcBorders>
              <w:top w:val="single" w:sz="6" w:space="0" w:color="9A9A99"/>
              <w:left w:val="single" w:sz="6" w:space="0" w:color="9A9A99"/>
              <w:bottom w:val="single" w:sz="6" w:space="0" w:color="9A9A99"/>
              <w:right w:val="single" w:sz="6" w:space="0" w:color="9A9A99"/>
            </w:tcBorders>
            <w:vAlign w:val="center"/>
            <w:hideMark/>
          </w:tcPr>
          <w:p w14:paraId="0938B53F" w14:textId="23B8693E" w:rsidR="00D44FD2" w:rsidRPr="00D44FD2" w:rsidRDefault="00D44FD2" w:rsidP="00D44FD2">
            <w:r w:rsidRPr="00D44FD2">
              <w:rPr>
                <w:noProof/>
              </w:rPr>
              <mc:AlternateContent>
                <mc:Choice Requires="wps">
                  <w:drawing>
                    <wp:inline distT="0" distB="0" distL="0" distR="0" wp14:anchorId="05CACFF8" wp14:editId="63FAB32B">
                      <wp:extent cx="304800" cy="304800"/>
                      <wp:effectExtent l="0" t="0" r="0" b="0"/>
                      <wp:docPr id="1869319578" name="Rectangle 16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0DEFEEB" id="Rectangle 166"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D44FD2">
              <w:t>5 faces on your model will have sink marks and 18 faces will have weld lines.</w:t>
            </w:r>
          </w:p>
        </w:tc>
      </w:tr>
      <w:tr w:rsidR="00D44FD2" w:rsidRPr="00D44FD2" w14:paraId="14797F59" w14:textId="77777777" w:rsidTr="006E2C34">
        <w:trPr>
          <w:trHeight w:val="345"/>
        </w:trPr>
        <w:tc>
          <w:tcPr>
            <w:tcW w:w="985" w:type="dxa"/>
            <w:tcBorders>
              <w:top w:val="single" w:sz="6" w:space="0" w:color="9A9A99"/>
              <w:left w:val="single" w:sz="6" w:space="0" w:color="9A9A99"/>
              <w:bottom w:val="single" w:sz="6" w:space="0" w:color="9A9A99"/>
              <w:right w:val="single" w:sz="6" w:space="0" w:color="9A9A99"/>
            </w:tcBorders>
            <w:tcMar>
              <w:top w:w="180" w:type="dxa"/>
              <w:left w:w="15" w:type="dxa"/>
              <w:bottom w:w="15" w:type="dxa"/>
              <w:right w:w="15" w:type="dxa"/>
            </w:tcMar>
            <w:hideMark/>
          </w:tcPr>
          <w:p w14:paraId="5FF0061D" w14:textId="77777777" w:rsidR="00D44FD2" w:rsidRPr="00D44FD2" w:rsidRDefault="00D44FD2" w:rsidP="00D44FD2">
            <w:r w:rsidRPr="00D44FD2">
              <w:rPr>
                <w:b/>
                <w:bCs/>
              </w:rPr>
              <w:t>Advice</w:t>
            </w:r>
          </w:p>
        </w:tc>
        <w:tc>
          <w:tcPr>
            <w:tcW w:w="12765" w:type="dxa"/>
            <w:tcBorders>
              <w:top w:val="single" w:sz="6" w:space="0" w:color="9A9A99"/>
              <w:left w:val="single" w:sz="6" w:space="0" w:color="9A9A99"/>
              <w:bottom w:val="single" w:sz="6" w:space="0" w:color="9A9A99"/>
              <w:right w:val="single" w:sz="6" w:space="0" w:color="9A9A99"/>
            </w:tcBorders>
            <w:tcMar>
              <w:top w:w="180" w:type="dxa"/>
              <w:left w:w="15" w:type="dxa"/>
              <w:bottom w:w="15" w:type="dxa"/>
              <w:right w:w="15" w:type="dxa"/>
            </w:tcMar>
            <w:hideMark/>
          </w:tcPr>
          <w:p w14:paraId="16276C84" w14:textId="77777777" w:rsidR="00D44FD2" w:rsidRPr="00D44FD2" w:rsidRDefault="00D44FD2" w:rsidP="00D44FD2">
            <w:r w:rsidRPr="00D44FD2">
              <w:rPr>
                <w:b/>
                <w:bCs/>
              </w:rPr>
              <w:t>To reduce the appearance of sink marks:</w:t>
            </w:r>
          </w:p>
          <w:p w14:paraId="017ABF9A" w14:textId="77777777" w:rsidR="00D44FD2" w:rsidRPr="00D44FD2" w:rsidRDefault="00D44FD2" w:rsidP="00D44FD2">
            <w:pPr>
              <w:numPr>
                <w:ilvl w:val="0"/>
                <w:numId w:val="24"/>
              </w:numPr>
            </w:pPr>
            <w:r w:rsidRPr="00D44FD2">
              <w:t>Reduce the thickness, or the radius, on the backside of features - Edit model</w:t>
            </w:r>
          </w:p>
          <w:p w14:paraId="5D151A89" w14:textId="77777777" w:rsidR="00D44FD2" w:rsidRPr="00D44FD2" w:rsidRDefault="00D44FD2" w:rsidP="00D44FD2">
            <w:pPr>
              <w:numPr>
                <w:ilvl w:val="0"/>
                <w:numId w:val="24"/>
              </w:numPr>
            </w:pPr>
            <w:r w:rsidRPr="00D44FD2">
              <w:t>Move injection locations to thicker sections of the model - Edit injection location</w:t>
            </w:r>
          </w:p>
          <w:p w14:paraId="0DA7DE54" w14:textId="77777777" w:rsidR="00D44FD2" w:rsidRPr="00D44FD2" w:rsidRDefault="00D44FD2" w:rsidP="00D44FD2">
            <w:pPr>
              <w:numPr>
                <w:ilvl w:val="0"/>
                <w:numId w:val="24"/>
              </w:numPr>
            </w:pPr>
            <w:r w:rsidRPr="00D44FD2">
              <w:t>View an alternate surface finish - Surface finish</w:t>
            </w:r>
          </w:p>
          <w:p w14:paraId="7C08F250" w14:textId="77777777" w:rsidR="00D44FD2" w:rsidRPr="00D44FD2" w:rsidRDefault="00A93347" w:rsidP="00D44FD2">
            <w:r>
              <w:pict w14:anchorId="50991C42">
                <v:rect id="_x0000_i1026" style="width:0;height:1.5pt" o:hralign="center" o:hrstd="t" o:hr="t" fillcolor="#a0a0a0" stroked="f"/>
              </w:pict>
            </w:r>
          </w:p>
          <w:p w14:paraId="7E44D0EF" w14:textId="77777777" w:rsidR="00D44FD2" w:rsidRPr="00D44FD2" w:rsidRDefault="00D44FD2" w:rsidP="00D44FD2">
            <w:r w:rsidRPr="00D44FD2">
              <w:rPr>
                <w:b/>
                <w:bCs/>
              </w:rPr>
              <w:t>To alter the appearance of weld lines:</w:t>
            </w:r>
          </w:p>
          <w:p w14:paraId="311053FE" w14:textId="77777777" w:rsidR="00D44FD2" w:rsidRPr="00D44FD2" w:rsidRDefault="00D44FD2" w:rsidP="00D44FD2">
            <w:pPr>
              <w:numPr>
                <w:ilvl w:val="0"/>
                <w:numId w:val="25"/>
              </w:numPr>
            </w:pPr>
            <w:r w:rsidRPr="00D44FD2">
              <w:t>Move the injection location - Edit injection location</w:t>
            </w:r>
          </w:p>
          <w:p w14:paraId="5A72F1CB" w14:textId="77777777" w:rsidR="00D44FD2" w:rsidRPr="00D44FD2" w:rsidRDefault="00D44FD2" w:rsidP="00D44FD2">
            <w:pPr>
              <w:numPr>
                <w:ilvl w:val="0"/>
                <w:numId w:val="25"/>
              </w:numPr>
            </w:pPr>
            <w:r w:rsidRPr="00D44FD2">
              <w:t>Modify the local thickness of the model - Edit model</w:t>
            </w:r>
          </w:p>
          <w:p w14:paraId="06B2CD45" w14:textId="77777777" w:rsidR="00D44FD2" w:rsidRPr="00D44FD2" w:rsidRDefault="00D44FD2" w:rsidP="00D44FD2">
            <w:pPr>
              <w:numPr>
                <w:ilvl w:val="0"/>
                <w:numId w:val="25"/>
              </w:numPr>
            </w:pPr>
            <w:r w:rsidRPr="00D44FD2">
              <w:t>Reduce the number of injection locations - Edit injection location</w:t>
            </w:r>
          </w:p>
        </w:tc>
      </w:tr>
    </w:tbl>
    <w:p w14:paraId="1417446A" w14:textId="77777777" w:rsidR="00D44FD2" w:rsidRPr="00D44FD2" w:rsidRDefault="00D44FD2" w:rsidP="00D44FD2">
      <w:pPr>
        <w:rPr>
          <w:vanish/>
        </w:rPr>
      </w:pPr>
    </w:p>
    <w:tbl>
      <w:tblPr>
        <w:tblW w:w="13750"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985"/>
        <w:gridCol w:w="12765"/>
      </w:tblGrid>
      <w:tr w:rsidR="00D44FD2" w:rsidRPr="00D44FD2" w14:paraId="6230D9F5" w14:textId="77777777" w:rsidTr="00D44FD2">
        <w:trPr>
          <w:trHeight w:val="345"/>
        </w:trPr>
        <w:tc>
          <w:tcPr>
            <w:tcW w:w="0" w:type="auto"/>
            <w:gridSpan w:val="2"/>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5BA84A22" w14:textId="77777777" w:rsidR="00D44FD2" w:rsidRPr="00D44FD2" w:rsidRDefault="00D44FD2" w:rsidP="00D44FD2">
            <w:r w:rsidRPr="00D44FD2">
              <w:rPr>
                <w:b/>
                <w:bCs/>
              </w:rPr>
              <w:t>Warpage</w:t>
            </w:r>
          </w:p>
        </w:tc>
      </w:tr>
      <w:tr w:rsidR="00D44FD2" w:rsidRPr="00D44FD2" w14:paraId="6B902DED" w14:textId="77777777" w:rsidTr="00D44FD2">
        <w:trPr>
          <w:trHeight w:val="3810"/>
        </w:trPr>
        <w:tc>
          <w:tcPr>
            <w:tcW w:w="0" w:type="auto"/>
            <w:gridSpan w:val="2"/>
            <w:tcBorders>
              <w:top w:val="single" w:sz="6" w:space="0" w:color="9A9A99"/>
              <w:left w:val="single" w:sz="6" w:space="0" w:color="9A9A99"/>
              <w:bottom w:val="single" w:sz="6" w:space="0" w:color="9A9A99"/>
              <w:right w:val="single" w:sz="6" w:space="0" w:color="9A9A99"/>
            </w:tcBorders>
            <w:vAlign w:val="center"/>
            <w:hideMark/>
          </w:tcPr>
          <w:p w14:paraId="07268385" w14:textId="6FD86B6B" w:rsidR="00D44FD2" w:rsidRPr="00D44FD2" w:rsidRDefault="00D44FD2" w:rsidP="00D44FD2">
            <w:r w:rsidRPr="00D44FD2">
              <w:rPr>
                <w:noProof/>
              </w:rPr>
              <w:lastRenderedPageBreak/>
              <w:drawing>
                <wp:inline distT="0" distB="0" distL="0" distR="0" wp14:anchorId="1CDDEE8A" wp14:editId="489CA54F">
                  <wp:extent cx="5731510" cy="2662555"/>
                  <wp:effectExtent l="0" t="0" r="2540" b="4445"/>
                  <wp:docPr id="402930412" name="Picture 165" descr="A red and white cell phone ca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930412" name="Picture 165" descr="A red and white cell phone case&#10;&#10;AI-generated content may be incorrect."/>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5731510" cy="2662555"/>
                          </a:xfrm>
                          <a:prstGeom prst="rect">
                            <a:avLst/>
                          </a:prstGeom>
                          <a:noFill/>
                          <a:ln>
                            <a:noFill/>
                          </a:ln>
                        </pic:spPr>
                      </pic:pic>
                    </a:graphicData>
                  </a:graphic>
                </wp:inline>
              </w:drawing>
            </w:r>
          </w:p>
        </w:tc>
      </w:tr>
      <w:tr w:rsidR="00D44FD2" w:rsidRPr="00D44FD2" w14:paraId="24920931" w14:textId="77777777" w:rsidTr="00D44FD2">
        <w:trPr>
          <w:trHeight w:val="675"/>
        </w:trPr>
        <w:tc>
          <w:tcPr>
            <w:tcW w:w="0" w:type="auto"/>
            <w:gridSpan w:val="2"/>
            <w:tcBorders>
              <w:top w:val="single" w:sz="6" w:space="0" w:color="9A9A99"/>
              <w:left w:val="single" w:sz="6" w:space="0" w:color="9A9A99"/>
              <w:bottom w:val="single" w:sz="6" w:space="0" w:color="9A9A99"/>
              <w:right w:val="single" w:sz="6" w:space="0" w:color="9A9A99"/>
            </w:tcBorders>
            <w:vAlign w:val="center"/>
            <w:hideMark/>
          </w:tcPr>
          <w:p w14:paraId="2CE76BAB" w14:textId="77777777" w:rsidR="006E2C34" w:rsidRDefault="00D44FD2" w:rsidP="00D44FD2">
            <w:r w:rsidRPr="00D44FD2">
              <w:t xml:space="preserve">The maximum deflection from the center of your part is 0.50 mm. </w:t>
            </w:r>
          </w:p>
          <w:p w14:paraId="153EC82C" w14:textId="793CCF3E" w:rsidR="00D44FD2" w:rsidRPr="00D44FD2" w:rsidRDefault="00D44FD2" w:rsidP="00D44FD2">
            <w:r w:rsidRPr="00D44FD2">
              <w:t>The warpage exceeds the tolerance of 0.411 mm that you have set.</w:t>
            </w:r>
          </w:p>
        </w:tc>
      </w:tr>
      <w:tr w:rsidR="00D44FD2" w:rsidRPr="00D44FD2" w14:paraId="473A2954" w14:textId="77777777" w:rsidTr="00D27CF1">
        <w:trPr>
          <w:trHeight w:val="345"/>
        </w:trPr>
        <w:tc>
          <w:tcPr>
            <w:tcW w:w="985" w:type="dxa"/>
            <w:tcBorders>
              <w:top w:val="single" w:sz="6" w:space="0" w:color="9A9A99"/>
              <w:left w:val="single" w:sz="6" w:space="0" w:color="9A9A99"/>
              <w:bottom w:val="single" w:sz="6" w:space="0" w:color="9A9A99"/>
              <w:right w:val="single" w:sz="6" w:space="0" w:color="9A9A99"/>
            </w:tcBorders>
            <w:tcMar>
              <w:top w:w="180" w:type="dxa"/>
              <w:left w:w="15" w:type="dxa"/>
              <w:bottom w:w="15" w:type="dxa"/>
              <w:right w:w="15" w:type="dxa"/>
            </w:tcMar>
            <w:hideMark/>
          </w:tcPr>
          <w:p w14:paraId="1177620A" w14:textId="77777777" w:rsidR="00D44FD2" w:rsidRPr="00D44FD2" w:rsidRDefault="00D44FD2" w:rsidP="00D44FD2">
            <w:r w:rsidRPr="00D44FD2">
              <w:rPr>
                <w:b/>
                <w:bCs/>
              </w:rPr>
              <w:t>Advice</w:t>
            </w:r>
          </w:p>
        </w:tc>
        <w:tc>
          <w:tcPr>
            <w:tcW w:w="12765" w:type="dxa"/>
            <w:tcBorders>
              <w:top w:val="single" w:sz="6" w:space="0" w:color="9A9A99"/>
              <w:left w:val="single" w:sz="6" w:space="0" w:color="9A9A99"/>
              <w:bottom w:val="single" w:sz="6" w:space="0" w:color="9A9A99"/>
              <w:right w:val="single" w:sz="6" w:space="0" w:color="9A9A99"/>
            </w:tcBorders>
            <w:tcMar>
              <w:top w:w="180" w:type="dxa"/>
              <w:left w:w="15" w:type="dxa"/>
              <w:bottom w:w="15" w:type="dxa"/>
              <w:right w:w="15" w:type="dxa"/>
            </w:tcMar>
            <w:hideMark/>
          </w:tcPr>
          <w:p w14:paraId="2BF8C6D1" w14:textId="77777777" w:rsidR="00D44FD2" w:rsidRPr="00D44FD2" w:rsidRDefault="00D44FD2" w:rsidP="00D44FD2">
            <w:r w:rsidRPr="00D44FD2">
              <w:rPr>
                <w:b/>
                <w:bCs/>
              </w:rPr>
              <w:t>To reduce warpage:</w:t>
            </w:r>
          </w:p>
          <w:p w14:paraId="01F007B6" w14:textId="77777777" w:rsidR="00D44FD2" w:rsidRPr="00D44FD2" w:rsidRDefault="00D44FD2" w:rsidP="00D44FD2">
            <w:pPr>
              <w:numPr>
                <w:ilvl w:val="0"/>
                <w:numId w:val="26"/>
              </w:numPr>
            </w:pPr>
            <w:r w:rsidRPr="00D44FD2">
              <w:t>Place injection locations to create a balanced fill pattern - Edit injection location</w:t>
            </w:r>
          </w:p>
          <w:p w14:paraId="7064850A" w14:textId="77777777" w:rsidR="00D44FD2" w:rsidRPr="00D44FD2" w:rsidRDefault="00D44FD2" w:rsidP="00D44FD2">
            <w:pPr>
              <w:numPr>
                <w:ilvl w:val="0"/>
                <w:numId w:val="26"/>
              </w:numPr>
            </w:pPr>
            <w:r w:rsidRPr="00D44FD2">
              <w:t>Make wall thicknesses more uniform - Edit model</w:t>
            </w:r>
          </w:p>
          <w:p w14:paraId="5B50CC1E" w14:textId="77777777" w:rsidR="00D44FD2" w:rsidRPr="00D44FD2" w:rsidRDefault="00D44FD2" w:rsidP="00D44FD2">
            <w:pPr>
              <w:numPr>
                <w:ilvl w:val="0"/>
                <w:numId w:val="26"/>
              </w:numPr>
            </w:pPr>
            <w:r w:rsidRPr="00D44FD2">
              <w:t>Increase or decrease the melt temperature - Edit process settings</w:t>
            </w:r>
          </w:p>
          <w:p w14:paraId="45B372A4" w14:textId="77777777" w:rsidR="00D44FD2" w:rsidRPr="00D44FD2" w:rsidRDefault="00D44FD2" w:rsidP="00D44FD2">
            <w:pPr>
              <w:numPr>
                <w:ilvl w:val="0"/>
                <w:numId w:val="26"/>
              </w:numPr>
            </w:pPr>
            <w:r w:rsidRPr="00D44FD2">
              <w:t>Increase or decrease the injection time - Edit process settings</w:t>
            </w:r>
          </w:p>
          <w:p w14:paraId="1041CBF5" w14:textId="77777777" w:rsidR="00D44FD2" w:rsidRPr="00D44FD2" w:rsidRDefault="00D44FD2" w:rsidP="00D44FD2">
            <w:pPr>
              <w:numPr>
                <w:ilvl w:val="0"/>
                <w:numId w:val="26"/>
              </w:numPr>
            </w:pPr>
            <w:r w:rsidRPr="00D44FD2">
              <w:t>Increase the wall thickness of the part - Edit model</w:t>
            </w:r>
          </w:p>
        </w:tc>
      </w:tr>
    </w:tbl>
    <w:p w14:paraId="1D50659E" w14:textId="77777777" w:rsidR="00D44FD2" w:rsidRPr="00D44FD2" w:rsidRDefault="00D44FD2" w:rsidP="00D44FD2">
      <w:pPr>
        <w:rPr>
          <w:b/>
          <w:bCs/>
        </w:rPr>
      </w:pPr>
      <w:r w:rsidRPr="00D44FD2">
        <w:rPr>
          <w:b/>
          <w:bCs/>
        </w:rPr>
        <w:t>Results</w:t>
      </w:r>
    </w:p>
    <w:tbl>
      <w:tblPr>
        <w:tblW w:w="13750"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13750"/>
      </w:tblGrid>
      <w:tr w:rsidR="00D44FD2" w:rsidRPr="00D44FD2" w14:paraId="1880829A" w14:textId="77777777" w:rsidTr="00D44FD2">
        <w:trPr>
          <w:trHeight w:val="345"/>
        </w:trPr>
        <w:tc>
          <w:tcPr>
            <w:tcW w:w="0" w:type="auto"/>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305719AB" w14:textId="77777777" w:rsidR="00D44FD2" w:rsidRPr="00D44FD2" w:rsidRDefault="00D44FD2" w:rsidP="00D44FD2">
            <w:r w:rsidRPr="00D44FD2">
              <w:rPr>
                <w:b/>
                <w:bCs/>
              </w:rPr>
              <w:t>Fill animation</w:t>
            </w:r>
          </w:p>
        </w:tc>
      </w:tr>
      <w:tr w:rsidR="00D44FD2" w:rsidRPr="00D44FD2" w14:paraId="60782A10" w14:textId="77777777" w:rsidTr="00D44FD2">
        <w:trPr>
          <w:trHeight w:val="3810"/>
        </w:trPr>
        <w:tc>
          <w:tcPr>
            <w:tcW w:w="0" w:type="auto"/>
            <w:tcBorders>
              <w:top w:val="single" w:sz="6" w:space="0" w:color="9A9A99"/>
              <w:left w:val="single" w:sz="6" w:space="0" w:color="9A9A99"/>
              <w:bottom w:val="single" w:sz="6" w:space="0" w:color="9A9A99"/>
              <w:right w:val="single" w:sz="6" w:space="0" w:color="9A9A99"/>
            </w:tcBorders>
            <w:vAlign w:val="center"/>
            <w:hideMark/>
          </w:tcPr>
          <w:p w14:paraId="151EFA61" w14:textId="19AF2201" w:rsidR="00D44FD2" w:rsidRPr="00D44FD2" w:rsidRDefault="00D44FD2" w:rsidP="00D44FD2">
            <w:r w:rsidRPr="00D44FD2">
              <w:rPr>
                <w:noProof/>
              </w:rPr>
              <w:lastRenderedPageBreak/>
              <w:drawing>
                <wp:inline distT="0" distB="0" distL="0" distR="0" wp14:anchorId="00F37E16" wp14:editId="57D60578">
                  <wp:extent cx="5731510" cy="2662555"/>
                  <wp:effectExtent l="0" t="0" r="2540" b="4445"/>
                  <wp:docPr id="424501750" name="Picture 163" descr="A rainbow colored cell phone ca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501750" name="Picture 163" descr="A rainbow colored cell phone case&#10;&#10;AI-generated content may be incorrect."/>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5731510" cy="2662555"/>
                          </a:xfrm>
                          <a:prstGeom prst="rect">
                            <a:avLst/>
                          </a:prstGeom>
                          <a:noFill/>
                          <a:ln>
                            <a:noFill/>
                          </a:ln>
                        </pic:spPr>
                      </pic:pic>
                    </a:graphicData>
                  </a:graphic>
                </wp:inline>
              </w:drawing>
            </w:r>
          </w:p>
        </w:tc>
      </w:tr>
    </w:tbl>
    <w:p w14:paraId="7CF284F2" w14:textId="77777777" w:rsidR="00D44FD2" w:rsidRPr="00D44FD2" w:rsidRDefault="00D44FD2" w:rsidP="00D44FD2">
      <w:pPr>
        <w:rPr>
          <w:vanish/>
        </w:rPr>
      </w:pPr>
    </w:p>
    <w:tbl>
      <w:tblPr>
        <w:tblW w:w="13750"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13750"/>
      </w:tblGrid>
      <w:tr w:rsidR="00D44FD2" w:rsidRPr="00D44FD2" w14:paraId="6CA7D755" w14:textId="77777777" w:rsidTr="00D44FD2">
        <w:trPr>
          <w:trHeight w:val="345"/>
        </w:trPr>
        <w:tc>
          <w:tcPr>
            <w:tcW w:w="0" w:type="auto"/>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7EE32FA5" w14:textId="77777777" w:rsidR="00D44FD2" w:rsidRPr="00D44FD2" w:rsidRDefault="00D44FD2" w:rsidP="00D44FD2">
            <w:r w:rsidRPr="00D44FD2">
              <w:rPr>
                <w:b/>
                <w:bCs/>
              </w:rPr>
              <w:t>Fill confidence</w:t>
            </w:r>
          </w:p>
        </w:tc>
      </w:tr>
      <w:tr w:rsidR="00D44FD2" w:rsidRPr="00D44FD2" w14:paraId="650F1100" w14:textId="77777777" w:rsidTr="00D44FD2">
        <w:trPr>
          <w:trHeight w:val="3810"/>
        </w:trPr>
        <w:tc>
          <w:tcPr>
            <w:tcW w:w="0" w:type="auto"/>
            <w:tcBorders>
              <w:top w:val="single" w:sz="6" w:space="0" w:color="9A9A99"/>
              <w:left w:val="single" w:sz="6" w:space="0" w:color="9A9A99"/>
              <w:bottom w:val="single" w:sz="6" w:space="0" w:color="9A9A99"/>
              <w:right w:val="single" w:sz="6" w:space="0" w:color="9A9A99"/>
            </w:tcBorders>
            <w:vAlign w:val="center"/>
            <w:hideMark/>
          </w:tcPr>
          <w:p w14:paraId="7DFCC499" w14:textId="037CD910" w:rsidR="00D44FD2" w:rsidRPr="00D44FD2" w:rsidRDefault="00D44FD2" w:rsidP="00D44FD2">
            <w:r w:rsidRPr="00D44FD2">
              <w:rPr>
                <w:noProof/>
              </w:rPr>
              <w:drawing>
                <wp:inline distT="0" distB="0" distL="0" distR="0" wp14:anchorId="1838D176" wp14:editId="4C1835D5">
                  <wp:extent cx="5731510" cy="2662555"/>
                  <wp:effectExtent l="0" t="0" r="2540" b="4445"/>
                  <wp:docPr id="2010815751" name="Picture 162" descr="A green cell phone ca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815751" name="Picture 162" descr="A green cell phone case&#10;&#10;AI-generated content may be incorrect."/>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5731510" cy="2662555"/>
                          </a:xfrm>
                          <a:prstGeom prst="rect">
                            <a:avLst/>
                          </a:prstGeom>
                          <a:noFill/>
                          <a:ln>
                            <a:noFill/>
                          </a:ln>
                        </pic:spPr>
                      </pic:pic>
                    </a:graphicData>
                  </a:graphic>
                </wp:inline>
              </w:drawing>
            </w:r>
          </w:p>
        </w:tc>
      </w:tr>
    </w:tbl>
    <w:p w14:paraId="0E0C0ABD" w14:textId="77777777" w:rsidR="00D44FD2" w:rsidRPr="00D44FD2" w:rsidRDefault="00D44FD2" w:rsidP="00D44FD2">
      <w:pPr>
        <w:rPr>
          <w:vanish/>
        </w:rPr>
      </w:pPr>
    </w:p>
    <w:tbl>
      <w:tblPr>
        <w:tblW w:w="13750"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13750"/>
      </w:tblGrid>
      <w:tr w:rsidR="00D44FD2" w:rsidRPr="00D44FD2" w14:paraId="720928FF" w14:textId="77777777" w:rsidTr="00D44FD2">
        <w:trPr>
          <w:trHeight w:val="345"/>
        </w:trPr>
        <w:tc>
          <w:tcPr>
            <w:tcW w:w="0" w:type="auto"/>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7F04B10D" w14:textId="77777777" w:rsidR="00D44FD2" w:rsidRPr="00D44FD2" w:rsidRDefault="00D44FD2" w:rsidP="00D44FD2">
            <w:r w:rsidRPr="00D44FD2">
              <w:rPr>
                <w:b/>
                <w:bCs/>
              </w:rPr>
              <w:t>Quality prediction</w:t>
            </w:r>
          </w:p>
        </w:tc>
      </w:tr>
      <w:tr w:rsidR="00D44FD2" w:rsidRPr="00D44FD2" w14:paraId="35F5045C" w14:textId="77777777" w:rsidTr="00D44FD2">
        <w:trPr>
          <w:trHeight w:val="3810"/>
        </w:trPr>
        <w:tc>
          <w:tcPr>
            <w:tcW w:w="0" w:type="auto"/>
            <w:tcBorders>
              <w:top w:val="single" w:sz="6" w:space="0" w:color="9A9A99"/>
              <w:left w:val="single" w:sz="6" w:space="0" w:color="9A9A99"/>
              <w:bottom w:val="single" w:sz="6" w:space="0" w:color="9A9A99"/>
              <w:right w:val="single" w:sz="6" w:space="0" w:color="9A9A99"/>
            </w:tcBorders>
            <w:vAlign w:val="center"/>
            <w:hideMark/>
          </w:tcPr>
          <w:p w14:paraId="6476A06B" w14:textId="7804B5A3" w:rsidR="00D44FD2" w:rsidRPr="00D44FD2" w:rsidRDefault="00D44FD2" w:rsidP="00D44FD2">
            <w:r w:rsidRPr="00D44FD2">
              <w:rPr>
                <w:noProof/>
              </w:rPr>
              <w:lastRenderedPageBreak/>
              <w:drawing>
                <wp:inline distT="0" distB="0" distL="0" distR="0" wp14:anchorId="56C84993" wp14:editId="0BBF7C82">
                  <wp:extent cx="5731510" cy="2662555"/>
                  <wp:effectExtent l="0" t="0" r="2540" b="4445"/>
                  <wp:docPr id="547643176" name="Picture 161" descr="A green and orange cell phone ca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643176" name="Picture 161" descr="A green and orange cell phone case&#10;&#10;AI-generated content may be incorrect."/>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5731510" cy="2662555"/>
                          </a:xfrm>
                          <a:prstGeom prst="rect">
                            <a:avLst/>
                          </a:prstGeom>
                          <a:noFill/>
                          <a:ln>
                            <a:noFill/>
                          </a:ln>
                        </pic:spPr>
                      </pic:pic>
                    </a:graphicData>
                  </a:graphic>
                </wp:inline>
              </w:drawing>
            </w:r>
          </w:p>
        </w:tc>
      </w:tr>
    </w:tbl>
    <w:p w14:paraId="13B50EF2" w14:textId="77777777" w:rsidR="00D44FD2" w:rsidRPr="00D44FD2" w:rsidRDefault="00D44FD2" w:rsidP="00D44FD2">
      <w:pPr>
        <w:rPr>
          <w:vanish/>
        </w:rPr>
      </w:pPr>
    </w:p>
    <w:tbl>
      <w:tblPr>
        <w:tblW w:w="13750"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13750"/>
      </w:tblGrid>
      <w:tr w:rsidR="00D44FD2" w:rsidRPr="00D44FD2" w14:paraId="5AA55D9D" w14:textId="77777777" w:rsidTr="00D44FD2">
        <w:trPr>
          <w:trHeight w:val="345"/>
        </w:trPr>
        <w:tc>
          <w:tcPr>
            <w:tcW w:w="0" w:type="auto"/>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240B255E" w14:textId="77777777" w:rsidR="00D44FD2" w:rsidRPr="00D44FD2" w:rsidRDefault="00D44FD2" w:rsidP="00D44FD2">
            <w:r w:rsidRPr="00D44FD2">
              <w:rPr>
                <w:b/>
                <w:bCs/>
              </w:rPr>
              <w:t>Injection pressure</w:t>
            </w:r>
          </w:p>
        </w:tc>
      </w:tr>
      <w:tr w:rsidR="00D44FD2" w:rsidRPr="00D44FD2" w14:paraId="05AADF71" w14:textId="77777777" w:rsidTr="00D44FD2">
        <w:trPr>
          <w:trHeight w:val="3810"/>
        </w:trPr>
        <w:tc>
          <w:tcPr>
            <w:tcW w:w="0" w:type="auto"/>
            <w:tcBorders>
              <w:top w:val="single" w:sz="6" w:space="0" w:color="9A9A99"/>
              <w:left w:val="single" w:sz="6" w:space="0" w:color="9A9A99"/>
              <w:bottom w:val="single" w:sz="6" w:space="0" w:color="9A9A99"/>
              <w:right w:val="single" w:sz="6" w:space="0" w:color="9A9A99"/>
            </w:tcBorders>
            <w:vAlign w:val="center"/>
            <w:hideMark/>
          </w:tcPr>
          <w:p w14:paraId="15054168" w14:textId="2738C48C" w:rsidR="00D44FD2" w:rsidRPr="00D44FD2" w:rsidRDefault="00D44FD2" w:rsidP="00D44FD2">
            <w:r w:rsidRPr="00D44FD2">
              <w:rPr>
                <w:noProof/>
              </w:rPr>
              <w:drawing>
                <wp:inline distT="0" distB="0" distL="0" distR="0" wp14:anchorId="5CBB6A19" wp14:editId="3201D7C5">
                  <wp:extent cx="5731510" cy="2662555"/>
                  <wp:effectExtent l="0" t="0" r="2540" b="4445"/>
                  <wp:docPr id="1751727732" name="Picture 160" descr="A rainbow colored cell phone ca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727732" name="Picture 160" descr="A rainbow colored cell phone case&#10;&#10;AI-generated content may be incorrect."/>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5731510" cy="2662555"/>
                          </a:xfrm>
                          <a:prstGeom prst="rect">
                            <a:avLst/>
                          </a:prstGeom>
                          <a:noFill/>
                          <a:ln>
                            <a:noFill/>
                          </a:ln>
                        </pic:spPr>
                      </pic:pic>
                    </a:graphicData>
                  </a:graphic>
                </wp:inline>
              </w:drawing>
            </w:r>
          </w:p>
        </w:tc>
      </w:tr>
    </w:tbl>
    <w:p w14:paraId="074AAF6C" w14:textId="77777777" w:rsidR="00D44FD2" w:rsidRPr="00D44FD2" w:rsidRDefault="00D44FD2" w:rsidP="00D44FD2">
      <w:pPr>
        <w:rPr>
          <w:vanish/>
        </w:rPr>
      </w:pPr>
    </w:p>
    <w:tbl>
      <w:tblPr>
        <w:tblW w:w="13750"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13750"/>
      </w:tblGrid>
      <w:tr w:rsidR="00D44FD2" w:rsidRPr="00D44FD2" w14:paraId="2AACC870" w14:textId="77777777" w:rsidTr="00D44FD2">
        <w:trPr>
          <w:trHeight w:val="345"/>
        </w:trPr>
        <w:tc>
          <w:tcPr>
            <w:tcW w:w="0" w:type="auto"/>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57386CA5" w14:textId="77777777" w:rsidR="00D44FD2" w:rsidRPr="00D44FD2" w:rsidRDefault="00D44FD2" w:rsidP="00D44FD2">
            <w:r w:rsidRPr="00D44FD2">
              <w:rPr>
                <w:b/>
                <w:bCs/>
              </w:rPr>
              <w:t>Flow-front temperature</w:t>
            </w:r>
          </w:p>
        </w:tc>
      </w:tr>
      <w:tr w:rsidR="00D44FD2" w:rsidRPr="00D44FD2" w14:paraId="242DCF9F" w14:textId="77777777" w:rsidTr="00D44FD2">
        <w:trPr>
          <w:trHeight w:val="3810"/>
        </w:trPr>
        <w:tc>
          <w:tcPr>
            <w:tcW w:w="0" w:type="auto"/>
            <w:tcBorders>
              <w:top w:val="single" w:sz="6" w:space="0" w:color="9A9A99"/>
              <w:left w:val="single" w:sz="6" w:space="0" w:color="9A9A99"/>
              <w:bottom w:val="single" w:sz="6" w:space="0" w:color="9A9A99"/>
              <w:right w:val="single" w:sz="6" w:space="0" w:color="9A9A99"/>
            </w:tcBorders>
            <w:vAlign w:val="center"/>
            <w:hideMark/>
          </w:tcPr>
          <w:p w14:paraId="41924A01" w14:textId="6D5611DF" w:rsidR="00D44FD2" w:rsidRPr="00D44FD2" w:rsidRDefault="00D44FD2" w:rsidP="00D44FD2">
            <w:r w:rsidRPr="00D44FD2">
              <w:rPr>
                <w:noProof/>
              </w:rPr>
              <w:lastRenderedPageBreak/>
              <w:drawing>
                <wp:inline distT="0" distB="0" distL="0" distR="0" wp14:anchorId="1CE23393" wp14:editId="7E2379BA">
                  <wp:extent cx="5731510" cy="2662555"/>
                  <wp:effectExtent l="0" t="0" r="2540" b="4445"/>
                  <wp:docPr id="372152947" name="Picture 159" descr="A red cell phone ca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152947" name="Picture 159" descr="A red cell phone case&#10;&#10;AI-generated content may be incorrect."/>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5731510" cy="2662555"/>
                          </a:xfrm>
                          <a:prstGeom prst="rect">
                            <a:avLst/>
                          </a:prstGeom>
                          <a:noFill/>
                          <a:ln>
                            <a:noFill/>
                          </a:ln>
                        </pic:spPr>
                      </pic:pic>
                    </a:graphicData>
                  </a:graphic>
                </wp:inline>
              </w:drawing>
            </w:r>
          </w:p>
        </w:tc>
      </w:tr>
    </w:tbl>
    <w:p w14:paraId="0C82D6A4" w14:textId="77777777" w:rsidR="00D44FD2" w:rsidRPr="00D44FD2" w:rsidRDefault="00D44FD2" w:rsidP="00D44FD2">
      <w:pPr>
        <w:rPr>
          <w:vanish/>
        </w:rPr>
      </w:pPr>
    </w:p>
    <w:tbl>
      <w:tblPr>
        <w:tblW w:w="13750"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13750"/>
      </w:tblGrid>
      <w:tr w:rsidR="00D44FD2" w:rsidRPr="00D44FD2" w14:paraId="12B99455" w14:textId="77777777" w:rsidTr="00D44FD2">
        <w:trPr>
          <w:trHeight w:val="345"/>
        </w:trPr>
        <w:tc>
          <w:tcPr>
            <w:tcW w:w="0" w:type="auto"/>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1270F6D2" w14:textId="77777777" w:rsidR="00D44FD2" w:rsidRPr="00D44FD2" w:rsidRDefault="00D44FD2" w:rsidP="00D44FD2">
            <w:r w:rsidRPr="00D44FD2">
              <w:rPr>
                <w:b/>
                <w:bCs/>
              </w:rPr>
              <w:t>Avg. temperature (end of fill)</w:t>
            </w:r>
          </w:p>
        </w:tc>
      </w:tr>
      <w:tr w:rsidR="00D44FD2" w:rsidRPr="00D44FD2" w14:paraId="5E3BBE59" w14:textId="77777777" w:rsidTr="00D44FD2">
        <w:trPr>
          <w:trHeight w:val="3810"/>
        </w:trPr>
        <w:tc>
          <w:tcPr>
            <w:tcW w:w="0" w:type="auto"/>
            <w:tcBorders>
              <w:top w:val="single" w:sz="6" w:space="0" w:color="9A9A99"/>
              <w:left w:val="single" w:sz="6" w:space="0" w:color="9A9A99"/>
              <w:bottom w:val="single" w:sz="6" w:space="0" w:color="9A9A99"/>
              <w:right w:val="single" w:sz="6" w:space="0" w:color="9A9A99"/>
            </w:tcBorders>
            <w:vAlign w:val="center"/>
            <w:hideMark/>
          </w:tcPr>
          <w:p w14:paraId="747C43A3" w14:textId="31810DD1" w:rsidR="00D44FD2" w:rsidRPr="00D44FD2" w:rsidRDefault="00D44FD2" w:rsidP="00D44FD2">
            <w:r w:rsidRPr="00D44FD2">
              <w:rPr>
                <w:noProof/>
              </w:rPr>
              <w:drawing>
                <wp:inline distT="0" distB="0" distL="0" distR="0" wp14:anchorId="2CE156DC" wp14:editId="477C144C">
                  <wp:extent cx="5731510" cy="2662555"/>
                  <wp:effectExtent l="0" t="0" r="2540" b="4445"/>
                  <wp:docPr id="278082035" name="Picture 158" descr="A red cell phone ca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082035" name="Picture 158" descr="A red cell phone case&#10;&#10;AI-generated content may be incorrect."/>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5731510" cy="2662555"/>
                          </a:xfrm>
                          <a:prstGeom prst="rect">
                            <a:avLst/>
                          </a:prstGeom>
                          <a:noFill/>
                          <a:ln>
                            <a:noFill/>
                          </a:ln>
                        </pic:spPr>
                      </pic:pic>
                    </a:graphicData>
                  </a:graphic>
                </wp:inline>
              </w:drawing>
            </w:r>
          </w:p>
        </w:tc>
      </w:tr>
    </w:tbl>
    <w:p w14:paraId="3502392B" w14:textId="77777777" w:rsidR="00D44FD2" w:rsidRPr="00D44FD2" w:rsidRDefault="00D44FD2" w:rsidP="00D44FD2">
      <w:pPr>
        <w:rPr>
          <w:vanish/>
        </w:rPr>
      </w:pPr>
    </w:p>
    <w:tbl>
      <w:tblPr>
        <w:tblW w:w="13750"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13750"/>
      </w:tblGrid>
      <w:tr w:rsidR="00D44FD2" w:rsidRPr="00D44FD2" w14:paraId="18641D0D" w14:textId="77777777" w:rsidTr="00D44FD2">
        <w:trPr>
          <w:trHeight w:val="345"/>
        </w:trPr>
        <w:tc>
          <w:tcPr>
            <w:tcW w:w="0" w:type="auto"/>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3158027C" w14:textId="77777777" w:rsidR="00D44FD2" w:rsidRPr="00D44FD2" w:rsidRDefault="00D44FD2" w:rsidP="00D44FD2">
            <w:r w:rsidRPr="00D44FD2">
              <w:rPr>
                <w:b/>
                <w:bCs/>
              </w:rPr>
              <w:t>Time to ejection temperature</w:t>
            </w:r>
          </w:p>
        </w:tc>
      </w:tr>
      <w:tr w:rsidR="00D44FD2" w:rsidRPr="00D44FD2" w14:paraId="4F8FE361" w14:textId="77777777" w:rsidTr="00D44FD2">
        <w:trPr>
          <w:trHeight w:val="3810"/>
        </w:trPr>
        <w:tc>
          <w:tcPr>
            <w:tcW w:w="0" w:type="auto"/>
            <w:tcBorders>
              <w:top w:val="single" w:sz="6" w:space="0" w:color="9A9A99"/>
              <w:left w:val="single" w:sz="6" w:space="0" w:color="9A9A99"/>
              <w:bottom w:val="single" w:sz="6" w:space="0" w:color="9A9A99"/>
              <w:right w:val="single" w:sz="6" w:space="0" w:color="9A9A99"/>
            </w:tcBorders>
            <w:vAlign w:val="center"/>
            <w:hideMark/>
          </w:tcPr>
          <w:p w14:paraId="53BB3292" w14:textId="24ADA7C5" w:rsidR="00D44FD2" w:rsidRPr="00D44FD2" w:rsidRDefault="00D44FD2" w:rsidP="00D44FD2">
            <w:r w:rsidRPr="00D44FD2">
              <w:rPr>
                <w:noProof/>
              </w:rPr>
              <w:lastRenderedPageBreak/>
              <w:drawing>
                <wp:inline distT="0" distB="0" distL="0" distR="0" wp14:anchorId="5BCE0233" wp14:editId="2EBA9893">
                  <wp:extent cx="5731510" cy="2662555"/>
                  <wp:effectExtent l="0" t="0" r="2540" b="4445"/>
                  <wp:docPr id="1219327027" name="Picture 157" descr="A colorful phone cas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327027" name="Picture 157" descr="A colorful phone case on a white background&#10;&#10;AI-generated content may be incorrect."/>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5731510" cy="2662555"/>
                          </a:xfrm>
                          <a:prstGeom prst="rect">
                            <a:avLst/>
                          </a:prstGeom>
                          <a:noFill/>
                          <a:ln>
                            <a:noFill/>
                          </a:ln>
                        </pic:spPr>
                      </pic:pic>
                    </a:graphicData>
                  </a:graphic>
                </wp:inline>
              </w:drawing>
            </w:r>
          </w:p>
        </w:tc>
      </w:tr>
    </w:tbl>
    <w:p w14:paraId="5E12DFFF" w14:textId="77777777" w:rsidR="00D44FD2" w:rsidRPr="00D44FD2" w:rsidRDefault="00D44FD2" w:rsidP="00D44FD2">
      <w:pPr>
        <w:rPr>
          <w:vanish/>
        </w:rPr>
      </w:pPr>
    </w:p>
    <w:tbl>
      <w:tblPr>
        <w:tblW w:w="13750"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13750"/>
      </w:tblGrid>
      <w:tr w:rsidR="00D44FD2" w:rsidRPr="00D44FD2" w14:paraId="3E4937F1" w14:textId="77777777" w:rsidTr="00D44FD2">
        <w:trPr>
          <w:trHeight w:val="345"/>
        </w:trPr>
        <w:tc>
          <w:tcPr>
            <w:tcW w:w="0" w:type="auto"/>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152818B9" w14:textId="77777777" w:rsidR="00D44FD2" w:rsidRPr="00D44FD2" w:rsidRDefault="00D44FD2" w:rsidP="00D44FD2">
            <w:r w:rsidRPr="00D44FD2">
              <w:rPr>
                <w:b/>
                <w:bCs/>
              </w:rPr>
              <w:t>Volumetric shrinkage (ejection)</w:t>
            </w:r>
          </w:p>
        </w:tc>
      </w:tr>
      <w:tr w:rsidR="00D44FD2" w:rsidRPr="00D44FD2" w14:paraId="3B98DB2D" w14:textId="77777777" w:rsidTr="00D44FD2">
        <w:trPr>
          <w:trHeight w:val="3810"/>
        </w:trPr>
        <w:tc>
          <w:tcPr>
            <w:tcW w:w="0" w:type="auto"/>
            <w:tcBorders>
              <w:top w:val="single" w:sz="6" w:space="0" w:color="9A9A99"/>
              <w:left w:val="single" w:sz="6" w:space="0" w:color="9A9A99"/>
              <w:bottom w:val="single" w:sz="6" w:space="0" w:color="9A9A99"/>
              <w:right w:val="single" w:sz="6" w:space="0" w:color="9A9A99"/>
            </w:tcBorders>
            <w:vAlign w:val="center"/>
            <w:hideMark/>
          </w:tcPr>
          <w:p w14:paraId="19F3DE03" w14:textId="2DD03586" w:rsidR="00D44FD2" w:rsidRPr="00D44FD2" w:rsidRDefault="00D44FD2" w:rsidP="00D44FD2">
            <w:r w:rsidRPr="00D44FD2">
              <w:rPr>
                <w:noProof/>
              </w:rPr>
              <w:drawing>
                <wp:inline distT="0" distB="0" distL="0" distR="0" wp14:anchorId="093734EC" wp14:editId="52374E10">
                  <wp:extent cx="5731510" cy="2662555"/>
                  <wp:effectExtent l="0" t="0" r="2540" b="4445"/>
                  <wp:docPr id="829019791" name="Picture 156" descr="A colorful phone cas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019791" name="Picture 156" descr="A colorful phone case on a white background&#10;&#10;AI-generated content may be incorrect."/>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5731510" cy="2662555"/>
                          </a:xfrm>
                          <a:prstGeom prst="rect">
                            <a:avLst/>
                          </a:prstGeom>
                          <a:noFill/>
                          <a:ln>
                            <a:noFill/>
                          </a:ln>
                        </pic:spPr>
                      </pic:pic>
                    </a:graphicData>
                  </a:graphic>
                </wp:inline>
              </w:drawing>
            </w:r>
          </w:p>
        </w:tc>
      </w:tr>
    </w:tbl>
    <w:p w14:paraId="721D2F20" w14:textId="77777777" w:rsidR="00D44FD2" w:rsidRPr="00D44FD2" w:rsidRDefault="00D44FD2" w:rsidP="00D44FD2">
      <w:pPr>
        <w:rPr>
          <w:vanish/>
        </w:rPr>
      </w:pPr>
    </w:p>
    <w:tbl>
      <w:tblPr>
        <w:tblW w:w="13750"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13750"/>
      </w:tblGrid>
      <w:tr w:rsidR="00D44FD2" w:rsidRPr="00D44FD2" w14:paraId="4A9E99F9" w14:textId="77777777" w:rsidTr="00D44FD2">
        <w:trPr>
          <w:trHeight w:val="345"/>
        </w:trPr>
        <w:tc>
          <w:tcPr>
            <w:tcW w:w="0" w:type="auto"/>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64A5E066" w14:textId="77777777" w:rsidR="00D44FD2" w:rsidRPr="00D44FD2" w:rsidRDefault="00D44FD2" w:rsidP="00D44FD2">
            <w:r w:rsidRPr="00D44FD2">
              <w:rPr>
                <w:b/>
                <w:bCs/>
              </w:rPr>
              <w:t>Solidified plastic (end of fill)</w:t>
            </w:r>
          </w:p>
        </w:tc>
      </w:tr>
      <w:tr w:rsidR="00D44FD2" w:rsidRPr="00D44FD2" w14:paraId="417ECA00" w14:textId="77777777" w:rsidTr="00D44FD2">
        <w:trPr>
          <w:trHeight w:val="3810"/>
        </w:trPr>
        <w:tc>
          <w:tcPr>
            <w:tcW w:w="0" w:type="auto"/>
            <w:tcBorders>
              <w:top w:val="single" w:sz="6" w:space="0" w:color="9A9A99"/>
              <w:left w:val="single" w:sz="6" w:space="0" w:color="9A9A99"/>
              <w:bottom w:val="single" w:sz="6" w:space="0" w:color="9A9A99"/>
              <w:right w:val="single" w:sz="6" w:space="0" w:color="9A9A99"/>
            </w:tcBorders>
            <w:vAlign w:val="center"/>
            <w:hideMark/>
          </w:tcPr>
          <w:p w14:paraId="4185B508" w14:textId="28364102" w:rsidR="00D44FD2" w:rsidRPr="00D44FD2" w:rsidRDefault="00D44FD2" w:rsidP="00D44FD2">
            <w:r w:rsidRPr="00D44FD2">
              <w:rPr>
                <w:noProof/>
              </w:rPr>
              <w:lastRenderedPageBreak/>
              <w:drawing>
                <wp:inline distT="0" distB="0" distL="0" distR="0" wp14:anchorId="25F605C5" wp14:editId="674EB9B5">
                  <wp:extent cx="5731510" cy="2662555"/>
                  <wp:effectExtent l="0" t="0" r="2540" b="4445"/>
                  <wp:docPr id="237548517" name="Picture 155" descr="A blue cell phone ca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548517" name="Picture 155" descr="A blue cell phone case&#10;&#10;AI-generated content may be incorrect."/>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5731510" cy="2662555"/>
                          </a:xfrm>
                          <a:prstGeom prst="rect">
                            <a:avLst/>
                          </a:prstGeom>
                          <a:noFill/>
                          <a:ln>
                            <a:noFill/>
                          </a:ln>
                        </pic:spPr>
                      </pic:pic>
                    </a:graphicData>
                  </a:graphic>
                </wp:inline>
              </w:drawing>
            </w:r>
          </w:p>
        </w:tc>
      </w:tr>
    </w:tbl>
    <w:p w14:paraId="38183087" w14:textId="77777777" w:rsidR="00D44FD2" w:rsidRPr="00D44FD2" w:rsidRDefault="00D44FD2" w:rsidP="00D44FD2">
      <w:pPr>
        <w:rPr>
          <w:vanish/>
        </w:rPr>
      </w:pPr>
    </w:p>
    <w:tbl>
      <w:tblPr>
        <w:tblW w:w="13750"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13750"/>
      </w:tblGrid>
      <w:tr w:rsidR="00D44FD2" w:rsidRPr="00D44FD2" w14:paraId="11E9CE32" w14:textId="77777777" w:rsidTr="00D44FD2">
        <w:trPr>
          <w:trHeight w:val="345"/>
        </w:trPr>
        <w:tc>
          <w:tcPr>
            <w:tcW w:w="0" w:type="auto"/>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130A6C4F" w14:textId="77777777" w:rsidR="00D44FD2" w:rsidRPr="00D44FD2" w:rsidRDefault="00D44FD2" w:rsidP="00D44FD2">
            <w:r w:rsidRPr="00D44FD2">
              <w:rPr>
                <w:b/>
                <w:bCs/>
              </w:rPr>
              <w:t>Solidified plastic (ejection)</w:t>
            </w:r>
          </w:p>
        </w:tc>
      </w:tr>
      <w:tr w:rsidR="00D44FD2" w:rsidRPr="00D44FD2" w14:paraId="51B1A182" w14:textId="77777777" w:rsidTr="00D44FD2">
        <w:trPr>
          <w:trHeight w:val="3810"/>
        </w:trPr>
        <w:tc>
          <w:tcPr>
            <w:tcW w:w="0" w:type="auto"/>
            <w:tcBorders>
              <w:top w:val="single" w:sz="6" w:space="0" w:color="9A9A99"/>
              <w:left w:val="single" w:sz="6" w:space="0" w:color="9A9A99"/>
              <w:bottom w:val="single" w:sz="6" w:space="0" w:color="9A9A99"/>
              <w:right w:val="single" w:sz="6" w:space="0" w:color="9A9A99"/>
            </w:tcBorders>
            <w:vAlign w:val="center"/>
            <w:hideMark/>
          </w:tcPr>
          <w:p w14:paraId="5198102E" w14:textId="625A5100" w:rsidR="00D44FD2" w:rsidRPr="00D44FD2" w:rsidRDefault="00D44FD2" w:rsidP="00D44FD2">
            <w:r w:rsidRPr="00D44FD2">
              <w:rPr>
                <w:noProof/>
              </w:rPr>
              <w:drawing>
                <wp:inline distT="0" distB="0" distL="0" distR="0" wp14:anchorId="6A482DB5" wp14:editId="78C2E16B">
                  <wp:extent cx="5731510" cy="2662555"/>
                  <wp:effectExtent l="0" t="0" r="2540" b="4445"/>
                  <wp:docPr id="2127426158" name="Picture 154" descr="A red phone cas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426158" name="Picture 154" descr="A red phone case on a white background&#10;&#10;AI-generated content may be incorrect."/>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5731510" cy="2662555"/>
                          </a:xfrm>
                          <a:prstGeom prst="rect">
                            <a:avLst/>
                          </a:prstGeom>
                          <a:noFill/>
                          <a:ln>
                            <a:noFill/>
                          </a:ln>
                        </pic:spPr>
                      </pic:pic>
                    </a:graphicData>
                  </a:graphic>
                </wp:inline>
              </w:drawing>
            </w:r>
          </w:p>
        </w:tc>
      </w:tr>
    </w:tbl>
    <w:p w14:paraId="268DC82D" w14:textId="77777777" w:rsidR="00D44FD2" w:rsidRPr="00D44FD2" w:rsidRDefault="00D44FD2" w:rsidP="00D44FD2">
      <w:pPr>
        <w:rPr>
          <w:vanish/>
        </w:rPr>
      </w:pPr>
    </w:p>
    <w:tbl>
      <w:tblPr>
        <w:tblW w:w="13750"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13750"/>
      </w:tblGrid>
      <w:tr w:rsidR="00D44FD2" w:rsidRPr="00D44FD2" w14:paraId="02A56FA8" w14:textId="77777777" w:rsidTr="00D44FD2">
        <w:trPr>
          <w:trHeight w:val="345"/>
        </w:trPr>
        <w:tc>
          <w:tcPr>
            <w:tcW w:w="0" w:type="auto"/>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284538EC" w14:textId="77777777" w:rsidR="00D44FD2" w:rsidRPr="00D44FD2" w:rsidRDefault="00D44FD2" w:rsidP="00D44FD2">
            <w:r w:rsidRPr="00D44FD2">
              <w:rPr>
                <w:b/>
                <w:bCs/>
              </w:rPr>
              <w:t>Air traps</w:t>
            </w:r>
          </w:p>
        </w:tc>
      </w:tr>
      <w:tr w:rsidR="00D44FD2" w:rsidRPr="00D44FD2" w14:paraId="215298E0" w14:textId="77777777" w:rsidTr="00D44FD2">
        <w:trPr>
          <w:trHeight w:val="3810"/>
        </w:trPr>
        <w:tc>
          <w:tcPr>
            <w:tcW w:w="0" w:type="auto"/>
            <w:tcBorders>
              <w:top w:val="single" w:sz="6" w:space="0" w:color="9A9A99"/>
              <w:left w:val="single" w:sz="6" w:space="0" w:color="9A9A99"/>
              <w:bottom w:val="single" w:sz="6" w:space="0" w:color="9A9A99"/>
              <w:right w:val="single" w:sz="6" w:space="0" w:color="9A9A99"/>
            </w:tcBorders>
            <w:vAlign w:val="center"/>
            <w:hideMark/>
          </w:tcPr>
          <w:p w14:paraId="1FB9432B" w14:textId="300C8621" w:rsidR="00D44FD2" w:rsidRPr="00D44FD2" w:rsidRDefault="00D44FD2" w:rsidP="00D44FD2">
            <w:r w:rsidRPr="00D44FD2">
              <w:rPr>
                <w:noProof/>
              </w:rPr>
              <w:lastRenderedPageBreak/>
              <w:drawing>
                <wp:inline distT="0" distB="0" distL="0" distR="0" wp14:anchorId="6E0E5C1B" wp14:editId="1B892E53">
                  <wp:extent cx="5731510" cy="2662555"/>
                  <wp:effectExtent l="0" t="0" r="2540" b="4445"/>
                  <wp:docPr id="351270024" name="Picture 153" descr="A white cell phone ca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270024" name="Picture 153" descr="A white cell phone case&#10;&#10;AI-generated content may be incorrect."/>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5731510" cy="2662555"/>
                          </a:xfrm>
                          <a:prstGeom prst="rect">
                            <a:avLst/>
                          </a:prstGeom>
                          <a:noFill/>
                          <a:ln>
                            <a:noFill/>
                          </a:ln>
                        </pic:spPr>
                      </pic:pic>
                    </a:graphicData>
                  </a:graphic>
                </wp:inline>
              </w:drawing>
            </w:r>
          </w:p>
        </w:tc>
      </w:tr>
    </w:tbl>
    <w:p w14:paraId="78BF8218" w14:textId="77777777" w:rsidR="00D44FD2" w:rsidRPr="00D44FD2" w:rsidRDefault="00D44FD2" w:rsidP="00D44FD2">
      <w:pPr>
        <w:rPr>
          <w:vanish/>
        </w:rPr>
      </w:pPr>
    </w:p>
    <w:tbl>
      <w:tblPr>
        <w:tblW w:w="13750"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13750"/>
      </w:tblGrid>
      <w:tr w:rsidR="00D44FD2" w:rsidRPr="00D44FD2" w14:paraId="13417A63" w14:textId="77777777" w:rsidTr="00D44FD2">
        <w:trPr>
          <w:trHeight w:val="345"/>
        </w:trPr>
        <w:tc>
          <w:tcPr>
            <w:tcW w:w="0" w:type="auto"/>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65EEBFD0" w14:textId="77777777" w:rsidR="00D44FD2" w:rsidRPr="00D44FD2" w:rsidRDefault="00D44FD2" w:rsidP="00D44FD2">
            <w:r w:rsidRPr="00D44FD2">
              <w:rPr>
                <w:b/>
                <w:bCs/>
              </w:rPr>
              <w:t>Weld lines</w:t>
            </w:r>
          </w:p>
        </w:tc>
      </w:tr>
      <w:tr w:rsidR="00D44FD2" w:rsidRPr="00D44FD2" w14:paraId="081FD682" w14:textId="77777777" w:rsidTr="00D44FD2">
        <w:trPr>
          <w:trHeight w:val="3810"/>
        </w:trPr>
        <w:tc>
          <w:tcPr>
            <w:tcW w:w="0" w:type="auto"/>
            <w:tcBorders>
              <w:top w:val="single" w:sz="6" w:space="0" w:color="9A9A99"/>
              <w:left w:val="single" w:sz="6" w:space="0" w:color="9A9A99"/>
              <w:bottom w:val="single" w:sz="6" w:space="0" w:color="9A9A99"/>
              <w:right w:val="single" w:sz="6" w:space="0" w:color="9A9A99"/>
            </w:tcBorders>
            <w:vAlign w:val="center"/>
            <w:hideMark/>
          </w:tcPr>
          <w:p w14:paraId="5200EA0D" w14:textId="64E416E3" w:rsidR="00D44FD2" w:rsidRPr="00D44FD2" w:rsidRDefault="00D44FD2" w:rsidP="00D44FD2">
            <w:r w:rsidRPr="00D44FD2">
              <w:rPr>
                <w:noProof/>
              </w:rPr>
              <w:drawing>
                <wp:inline distT="0" distB="0" distL="0" distR="0" wp14:anchorId="37F07278" wp14:editId="2EEB7F8E">
                  <wp:extent cx="5731510" cy="2662555"/>
                  <wp:effectExtent l="0" t="0" r="2540" b="4445"/>
                  <wp:docPr id="1438514145" name="Picture 152" descr="A cell phone case with a hole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514145" name="Picture 152" descr="A cell phone case with a hole in the middle&#10;&#10;AI-generated content may be incorrect."/>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5731510" cy="2662555"/>
                          </a:xfrm>
                          <a:prstGeom prst="rect">
                            <a:avLst/>
                          </a:prstGeom>
                          <a:noFill/>
                          <a:ln>
                            <a:noFill/>
                          </a:ln>
                        </pic:spPr>
                      </pic:pic>
                    </a:graphicData>
                  </a:graphic>
                </wp:inline>
              </w:drawing>
            </w:r>
          </w:p>
        </w:tc>
      </w:tr>
    </w:tbl>
    <w:p w14:paraId="4874EE47" w14:textId="77777777" w:rsidR="00D44FD2" w:rsidRPr="00D44FD2" w:rsidRDefault="00D44FD2" w:rsidP="00D44FD2">
      <w:pPr>
        <w:rPr>
          <w:vanish/>
        </w:rPr>
      </w:pPr>
    </w:p>
    <w:tbl>
      <w:tblPr>
        <w:tblW w:w="13750"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13750"/>
      </w:tblGrid>
      <w:tr w:rsidR="00D44FD2" w:rsidRPr="00D44FD2" w14:paraId="3675F9E8" w14:textId="77777777" w:rsidTr="00D44FD2">
        <w:trPr>
          <w:trHeight w:val="345"/>
        </w:trPr>
        <w:tc>
          <w:tcPr>
            <w:tcW w:w="0" w:type="auto"/>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48E5E459" w14:textId="77777777" w:rsidR="00D44FD2" w:rsidRPr="00D44FD2" w:rsidRDefault="00D44FD2" w:rsidP="00D44FD2">
            <w:r w:rsidRPr="00D44FD2">
              <w:rPr>
                <w:b/>
                <w:bCs/>
              </w:rPr>
              <w:t>Filled from injection location</w:t>
            </w:r>
          </w:p>
        </w:tc>
      </w:tr>
      <w:tr w:rsidR="00D44FD2" w:rsidRPr="00D44FD2" w14:paraId="2EB7A467" w14:textId="77777777" w:rsidTr="00D44FD2">
        <w:trPr>
          <w:trHeight w:val="3810"/>
        </w:trPr>
        <w:tc>
          <w:tcPr>
            <w:tcW w:w="0" w:type="auto"/>
            <w:tcBorders>
              <w:top w:val="single" w:sz="6" w:space="0" w:color="9A9A99"/>
              <w:left w:val="single" w:sz="6" w:space="0" w:color="9A9A99"/>
              <w:bottom w:val="single" w:sz="6" w:space="0" w:color="9A9A99"/>
              <w:right w:val="single" w:sz="6" w:space="0" w:color="9A9A99"/>
            </w:tcBorders>
            <w:vAlign w:val="center"/>
            <w:hideMark/>
          </w:tcPr>
          <w:p w14:paraId="67010F5F" w14:textId="780BB89F" w:rsidR="00D44FD2" w:rsidRPr="00D44FD2" w:rsidRDefault="00D44FD2" w:rsidP="00D44FD2">
            <w:r w:rsidRPr="00D44FD2">
              <w:rPr>
                <w:noProof/>
              </w:rPr>
              <w:lastRenderedPageBreak/>
              <w:drawing>
                <wp:inline distT="0" distB="0" distL="0" distR="0" wp14:anchorId="1E642669" wp14:editId="27818581">
                  <wp:extent cx="5731510" cy="2662555"/>
                  <wp:effectExtent l="0" t="0" r="2540" b="4445"/>
                  <wp:docPr id="568633504" name="Picture 151" descr="A cell phone case with a red green and blue de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633504" name="Picture 151" descr="A cell phone case with a red green and blue design&#10;&#10;AI-generated content may be incorrect."/>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5731510" cy="2662555"/>
                          </a:xfrm>
                          <a:prstGeom prst="rect">
                            <a:avLst/>
                          </a:prstGeom>
                          <a:noFill/>
                          <a:ln>
                            <a:noFill/>
                          </a:ln>
                        </pic:spPr>
                      </pic:pic>
                    </a:graphicData>
                  </a:graphic>
                </wp:inline>
              </w:drawing>
            </w:r>
          </w:p>
        </w:tc>
      </w:tr>
    </w:tbl>
    <w:p w14:paraId="562AC4AE" w14:textId="77777777" w:rsidR="00D44FD2" w:rsidRPr="00D44FD2" w:rsidRDefault="00D44FD2" w:rsidP="00D44FD2">
      <w:pPr>
        <w:rPr>
          <w:vanish/>
        </w:rPr>
      </w:pPr>
    </w:p>
    <w:tbl>
      <w:tblPr>
        <w:tblW w:w="13750"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13750"/>
      </w:tblGrid>
      <w:tr w:rsidR="00D44FD2" w:rsidRPr="00D44FD2" w14:paraId="36DC538F" w14:textId="77777777" w:rsidTr="00D44FD2">
        <w:trPr>
          <w:trHeight w:val="345"/>
        </w:trPr>
        <w:tc>
          <w:tcPr>
            <w:tcW w:w="0" w:type="auto"/>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41C82911" w14:textId="77777777" w:rsidR="00D44FD2" w:rsidRPr="00D44FD2" w:rsidRDefault="00D44FD2" w:rsidP="00D44FD2">
            <w:r w:rsidRPr="00D44FD2">
              <w:rPr>
                <w:b/>
                <w:bCs/>
              </w:rPr>
              <w:t>Sink mark depth - Threshold</w:t>
            </w:r>
          </w:p>
        </w:tc>
      </w:tr>
      <w:tr w:rsidR="00D44FD2" w:rsidRPr="00D44FD2" w14:paraId="33848E8D" w14:textId="77777777" w:rsidTr="00D44FD2">
        <w:trPr>
          <w:trHeight w:val="3810"/>
        </w:trPr>
        <w:tc>
          <w:tcPr>
            <w:tcW w:w="0" w:type="auto"/>
            <w:tcBorders>
              <w:top w:val="single" w:sz="6" w:space="0" w:color="9A9A99"/>
              <w:left w:val="single" w:sz="6" w:space="0" w:color="9A9A99"/>
              <w:bottom w:val="single" w:sz="6" w:space="0" w:color="9A9A99"/>
              <w:right w:val="single" w:sz="6" w:space="0" w:color="9A9A99"/>
            </w:tcBorders>
            <w:vAlign w:val="center"/>
            <w:hideMark/>
          </w:tcPr>
          <w:p w14:paraId="3D7E5B62" w14:textId="09C764CF" w:rsidR="00D44FD2" w:rsidRPr="00D44FD2" w:rsidRDefault="00D44FD2" w:rsidP="00D44FD2">
            <w:r w:rsidRPr="00D44FD2">
              <w:rPr>
                <w:noProof/>
              </w:rPr>
              <w:drawing>
                <wp:inline distT="0" distB="0" distL="0" distR="0" wp14:anchorId="03224232" wp14:editId="54CBBF94">
                  <wp:extent cx="5731510" cy="2662555"/>
                  <wp:effectExtent l="0" t="0" r="2540" b="4445"/>
                  <wp:docPr id="1527136949" name="Picture 150" descr="A cell phone case with a red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136949" name="Picture 150" descr="A cell phone case with a red line&#10;&#10;AI-generated content may be incorrect."/>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5731510" cy="2662555"/>
                          </a:xfrm>
                          <a:prstGeom prst="rect">
                            <a:avLst/>
                          </a:prstGeom>
                          <a:noFill/>
                          <a:ln>
                            <a:noFill/>
                          </a:ln>
                        </pic:spPr>
                      </pic:pic>
                    </a:graphicData>
                  </a:graphic>
                </wp:inline>
              </w:drawing>
            </w:r>
          </w:p>
        </w:tc>
      </w:tr>
    </w:tbl>
    <w:p w14:paraId="7F5D89CA" w14:textId="77777777" w:rsidR="00D44FD2" w:rsidRPr="00D44FD2" w:rsidRDefault="00D44FD2" w:rsidP="00D44FD2">
      <w:pPr>
        <w:rPr>
          <w:vanish/>
        </w:rPr>
      </w:pPr>
    </w:p>
    <w:tbl>
      <w:tblPr>
        <w:tblW w:w="13750"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13750"/>
      </w:tblGrid>
      <w:tr w:rsidR="00D44FD2" w:rsidRPr="00D44FD2" w14:paraId="2CA6231E" w14:textId="77777777" w:rsidTr="00D44FD2">
        <w:trPr>
          <w:trHeight w:val="345"/>
        </w:trPr>
        <w:tc>
          <w:tcPr>
            <w:tcW w:w="0" w:type="auto"/>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427C1107" w14:textId="77777777" w:rsidR="00D44FD2" w:rsidRPr="00D44FD2" w:rsidRDefault="00D44FD2" w:rsidP="00D44FD2">
            <w:r w:rsidRPr="00D44FD2">
              <w:rPr>
                <w:b/>
                <w:bCs/>
              </w:rPr>
              <w:t>Sink mark depth - Estimate</w:t>
            </w:r>
          </w:p>
        </w:tc>
      </w:tr>
      <w:tr w:rsidR="00D44FD2" w:rsidRPr="00D44FD2" w14:paraId="5669FBDB" w14:textId="77777777" w:rsidTr="00D44FD2">
        <w:trPr>
          <w:trHeight w:val="3810"/>
        </w:trPr>
        <w:tc>
          <w:tcPr>
            <w:tcW w:w="0" w:type="auto"/>
            <w:tcBorders>
              <w:top w:val="single" w:sz="6" w:space="0" w:color="9A9A99"/>
              <w:left w:val="single" w:sz="6" w:space="0" w:color="9A9A99"/>
              <w:bottom w:val="single" w:sz="6" w:space="0" w:color="9A9A99"/>
              <w:right w:val="single" w:sz="6" w:space="0" w:color="9A9A99"/>
            </w:tcBorders>
            <w:vAlign w:val="center"/>
            <w:hideMark/>
          </w:tcPr>
          <w:p w14:paraId="7C9E0D1D" w14:textId="5309D2FA" w:rsidR="00D44FD2" w:rsidRPr="00D44FD2" w:rsidRDefault="00D44FD2" w:rsidP="00D44FD2">
            <w:r w:rsidRPr="00D44FD2">
              <w:rPr>
                <w:noProof/>
              </w:rPr>
              <w:lastRenderedPageBreak/>
              <w:drawing>
                <wp:inline distT="0" distB="0" distL="0" distR="0" wp14:anchorId="5452268B" wp14:editId="0ACF7BC4">
                  <wp:extent cx="5731510" cy="2662555"/>
                  <wp:effectExtent l="0" t="0" r="2540" b="4445"/>
                  <wp:docPr id="506212691" name="Picture 149" descr="A white cell phone ca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212691" name="Picture 149" descr="A white cell phone case&#10;&#10;AI-generated content may be incorrect."/>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5731510" cy="2662555"/>
                          </a:xfrm>
                          <a:prstGeom prst="rect">
                            <a:avLst/>
                          </a:prstGeom>
                          <a:noFill/>
                          <a:ln>
                            <a:noFill/>
                          </a:ln>
                        </pic:spPr>
                      </pic:pic>
                    </a:graphicData>
                  </a:graphic>
                </wp:inline>
              </w:drawing>
            </w:r>
          </w:p>
        </w:tc>
      </w:tr>
    </w:tbl>
    <w:p w14:paraId="3AEFF72C" w14:textId="77777777" w:rsidR="00D44FD2" w:rsidRPr="00D44FD2" w:rsidRDefault="00D44FD2" w:rsidP="00D44FD2">
      <w:pPr>
        <w:rPr>
          <w:vanish/>
        </w:rPr>
      </w:pPr>
    </w:p>
    <w:tbl>
      <w:tblPr>
        <w:tblW w:w="13750"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13750"/>
      </w:tblGrid>
      <w:tr w:rsidR="00D44FD2" w:rsidRPr="00D44FD2" w14:paraId="0A1D2AFA" w14:textId="77777777" w:rsidTr="00D44FD2">
        <w:trPr>
          <w:trHeight w:val="345"/>
        </w:trPr>
        <w:tc>
          <w:tcPr>
            <w:tcW w:w="0" w:type="auto"/>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22EA1B11" w14:textId="77777777" w:rsidR="00D44FD2" w:rsidRPr="00D44FD2" w:rsidRDefault="00D44FD2" w:rsidP="00D44FD2">
            <w:r w:rsidRPr="00D44FD2">
              <w:rPr>
                <w:b/>
                <w:bCs/>
              </w:rPr>
              <w:t>Sink mark depth - Visualization</w:t>
            </w:r>
          </w:p>
        </w:tc>
      </w:tr>
      <w:tr w:rsidR="00D44FD2" w:rsidRPr="00D44FD2" w14:paraId="4007B3AA" w14:textId="77777777" w:rsidTr="00D44FD2">
        <w:trPr>
          <w:trHeight w:val="3810"/>
        </w:trPr>
        <w:tc>
          <w:tcPr>
            <w:tcW w:w="0" w:type="auto"/>
            <w:tcBorders>
              <w:top w:val="single" w:sz="6" w:space="0" w:color="9A9A99"/>
              <w:left w:val="single" w:sz="6" w:space="0" w:color="9A9A99"/>
              <w:bottom w:val="single" w:sz="6" w:space="0" w:color="9A9A99"/>
              <w:right w:val="single" w:sz="6" w:space="0" w:color="9A9A99"/>
            </w:tcBorders>
            <w:vAlign w:val="center"/>
            <w:hideMark/>
          </w:tcPr>
          <w:p w14:paraId="1C067D75" w14:textId="4A43D0FF" w:rsidR="00D44FD2" w:rsidRPr="00D44FD2" w:rsidRDefault="00D44FD2" w:rsidP="00D44FD2">
            <w:r w:rsidRPr="00D44FD2">
              <w:rPr>
                <w:noProof/>
              </w:rPr>
              <w:drawing>
                <wp:inline distT="0" distB="0" distL="0" distR="0" wp14:anchorId="6E9D8D0B" wp14:editId="6FBEEE79">
                  <wp:extent cx="5731510" cy="2662555"/>
                  <wp:effectExtent l="0" t="0" r="2540" b="4445"/>
                  <wp:docPr id="2109927754" name="Picture 148" descr="A white cell phone ca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927754" name="Picture 148" descr="A white cell phone case&#10;&#10;AI-generated content may be incorrect."/>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5731510" cy="2662555"/>
                          </a:xfrm>
                          <a:prstGeom prst="rect">
                            <a:avLst/>
                          </a:prstGeom>
                          <a:noFill/>
                          <a:ln>
                            <a:noFill/>
                          </a:ln>
                        </pic:spPr>
                      </pic:pic>
                    </a:graphicData>
                  </a:graphic>
                </wp:inline>
              </w:drawing>
            </w:r>
          </w:p>
        </w:tc>
      </w:tr>
    </w:tbl>
    <w:p w14:paraId="02846983" w14:textId="77777777" w:rsidR="00D44FD2" w:rsidRPr="00D44FD2" w:rsidRDefault="00D44FD2" w:rsidP="00D44FD2">
      <w:pPr>
        <w:rPr>
          <w:vanish/>
        </w:rPr>
      </w:pPr>
    </w:p>
    <w:tbl>
      <w:tblPr>
        <w:tblW w:w="13750"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13750"/>
      </w:tblGrid>
      <w:tr w:rsidR="00D44FD2" w:rsidRPr="00D44FD2" w14:paraId="5485F43F" w14:textId="77777777" w:rsidTr="00D44FD2">
        <w:trPr>
          <w:trHeight w:val="345"/>
        </w:trPr>
        <w:tc>
          <w:tcPr>
            <w:tcW w:w="0" w:type="auto"/>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2CD07785" w14:textId="77777777" w:rsidR="00D44FD2" w:rsidRPr="00D44FD2" w:rsidRDefault="00D44FD2" w:rsidP="00D44FD2">
            <w:r w:rsidRPr="00D44FD2">
              <w:rPr>
                <w:b/>
                <w:bCs/>
              </w:rPr>
              <w:t>Deflection (all effects)</w:t>
            </w:r>
          </w:p>
        </w:tc>
      </w:tr>
      <w:tr w:rsidR="00D44FD2" w:rsidRPr="00D44FD2" w14:paraId="10EFB757" w14:textId="77777777" w:rsidTr="00D44FD2">
        <w:trPr>
          <w:trHeight w:val="3810"/>
        </w:trPr>
        <w:tc>
          <w:tcPr>
            <w:tcW w:w="0" w:type="auto"/>
            <w:tcBorders>
              <w:top w:val="single" w:sz="6" w:space="0" w:color="9A9A99"/>
              <w:left w:val="single" w:sz="6" w:space="0" w:color="9A9A99"/>
              <w:bottom w:val="single" w:sz="6" w:space="0" w:color="9A9A99"/>
              <w:right w:val="single" w:sz="6" w:space="0" w:color="9A9A99"/>
            </w:tcBorders>
            <w:vAlign w:val="center"/>
            <w:hideMark/>
          </w:tcPr>
          <w:p w14:paraId="31F7F7F1" w14:textId="6969AE80" w:rsidR="00D44FD2" w:rsidRPr="00D44FD2" w:rsidRDefault="00D44FD2" w:rsidP="00D44FD2">
            <w:r w:rsidRPr="00D44FD2">
              <w:rPr>
                <w:noProof/>
              </w:rPr>
              <w:lastRenderedPageBreak/>
              <w:drawing>
                <wp:inline distT="0" distB="0" distL="0" distR="0" wp14:anchorId="2D38DB14" wp14:editId="30455AF3">
                  <wp:extent cx="5731510" cy="2662555"/>
                  <wp:effectExtent l="0" t="0" r="2540" b="4445"/>
                  <wp:docPr id="2116124753" name="Picture 147" descr="A rainbow colored cell phone ca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124753" name="Picture 147" descr="A rainbow colored cell phone case&#10;&#10;AI-generated content may be incorrect."/>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5731510" cy="2662555"/>
                          </a:xfrm>
                          <a:prstGeom prst="rect">
                            <a:avLst/>
                          </a:prstGeom>
                          <a:noFill/>
                          <a:ln>
                            <a:noFill/>
                          </a:ln>
                        </pic:spPr>
                      </pic:pic>
                    </a:graphicData>
                  </a:graphic>
                </wp:inline>
              </w:drawing>
            </w:r>
          </w:p>
        </w:tc>
      </w:tr>
    </w:tbl>
    <w:p w14:paraId="57592F77" w14:textId="77777777" w:rsidR="00D44FD2" w:rsidRPr="00D44FD2" w:rsidRDefault="00D44FD2" w:rsidP="00D44FD2">
      <w:pPr>
        <w:rPr>
          <w:vanish/>
        </w:rPr>
      </w:pPr>
    </w:p>
    <w:tbl>
      <w:tblPr>
        <w:tblW w:w="13750"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13750"/>
      </w:tblGrid>
      <w:tr w:rsidR="00D44FD2" w:rsidRPr="00D44FD2" w14:paraId="005284F1" w14:textId="77777777" w:rsidTr="00D44FD2">
        <w:trPr>
          <w:trHeight w:val="345"/>
        </w:trPr>
        <w:tc>
          <w:tcPr>
            <w:tcW w:w="0" w:type="auto"/>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137EBE2D" w14:textId="77777777" w:rsidR="00D44FD2" w:rsidRPr="00D44FD2" w:rsidRDefault="00D44FD2" w:rsidP="00D44FD2">
            <w:r w:rsidRPr="00D44FD2">
              <w:rPr>
                <w:b/>
                <w:bCs/>
              </w:rPr>
              <w:t>Warpage tolerance</w:t>
            </w:r>
          </w:p>
        </w:tc>
      </w:tr>
      <w:tr w:rsidR="00D44FD2" w:rsidRPr="00D44FD2" w14:paraId="609ACB68" w14:textId="77777777" w:rsidTr="00D44FD2">
        <w:trPr>
          <w:trHeight w:val="3810"/>
        </w:trPr>
        <w:tc>
          <w:tcPr>
            <w:tcW w:w="0" w:type="auto"/>
            <w:tcBorders>
              <w:top w:val="single" w:sz="6" w:space="0" w:color="9A9A99"/>
              <w:left w:val="single" w:sz="6" w:space="0" w:color="9A9A99"/>
              <w:bottom w:val="single" w:sz="6" w:space="0" w:color="9A9A99"/>
              <w:right w:val="single" w:sz="6" w:space="0" w:color="9A9A99"/>
            </w:tcBorders>
            <w:vAlign w:val="center"/>
            <w:hideMark/>
          </w:tcPr>
          <w:p w14:paraId="78C2B4B0" w14:textId="51132FC5" w:rsidR="00D44FD2" w:rsidRPr="00D44FD2" w:rsidRDefault="00D44FD2" w:rsidP="00D44FD2">
            <w:r w:rsidRPr="00D44FD2">
              <w:rPr>
                <w:noProof/>
              </w:rPr>
              <w:drawing>
                <wp:inline distT="0" distB="0" distL="0" distR="0" wp14:anchorId="7939604F" wp14:editId="77206165">
                  <wp:extent cx="5731510" cy="2662555"/>
                  <wp:effectExtent l="0" t="0" r="2540" b="4445"/>
                  <wp:docPr id="2056134574" name="Picture 146" descr="A red and white cell phone ca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134574" name="Picture 146" descr="A red and white cell phone case&#10;&#10;AI-generated content may be incorrect."/>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5731510" cy="2662555"/>
                          </a:xfrm>
                          <a:prstGeom prst="rect">
                            <a:avLst/>
                          </a:prstGeom>
                          <a:noFill/>
                          <a:ln>
                            <a:noFill/>
                          </a:ln>
                        </pic:spPr>
                      </pic:pic>
                    </a:graphicData>
                  </a:graphic>
                </wp:inline>
              </w:drawing>
            </w:r>
          </w:p>
        </w:tc>
      </w:tr>
    </w:tbl>
    <w:p w14:paraId="2198A5FF" w14:textId="77777777" w:rsidR="00D44FD2" w:rsidRDefault="00D44FD2" w:rsidP="00D44FD2"/>
    <w:p w14:paraId="663136A6" w14:textId="77777777" w:rsidR="00CA7E4C" w:rsidRDefault="00CA7E4C" w:rsidP="00D44FD2"/>
    <w:p w14:paraId="6FB8B485" w14:textId="77777777" w:rsidR="00CA7E4C" w:rsidRDefault="00CA7E4C" w:rsidP="00D44FD2"/>
    <w:p w14:paraId="3BA0E3A7" w14:textId="77777777" w:rsidR="00CA7E4C" w:rsidRDefault="00CA7E4C" w:rsidP="00D44FD2"/>
    <w:p w14:paraId="068142C6" w14:textId="77777777" w:rsidR="00CA7E4C" w:rsidRDefault="00CA7E4C" w:rsidP="00D44FD2"/>
    <w:p w14:paraId="1821F37F" w14:textId="77777777" w:rsidR="00CA7E4C" w:rsidRDefault="00CA7E4C" w:rsidP="00D44FD2"/>
    <w:p w14:paraId="4EABB497" w14:textId="77777777" w:rsidR="00CA7E4C" w:rsidRDefault="00CA7E4C" w:rsidP="00D44FD2"/>
    <w:p w14:paraId="5FAC9A4A" w14:textId="05CB5AB0" w:rsidR="00CA7E4C" w:rsidRDefault="00BF1156" w:rsidP="00BF1156">
      <w:pPr>
        <w:pStyle w:val="Heading2"/>
      </w:pPr>
      <w:bookmarkStart w:id="90" w:name="_Toc231678924"/>
      <w:r>
        <w:lastRenderedPageBreak/>
        <w:t>Final simulation Analysis</w:t>
      </w:r>
      <w:bookmarkEnd w:id="90"/>
    </w:p>
    <w:p w14:paraId="2DF27F16" w14:textId="5936B2EE" w:rsidR="00BF1156" w:rsidRPr="00BF1156" w:rsidRDefault="00BF1156" w:rsidP="00BF1156">
      <w:r w:rsidRPr="00BF1156">
        <w:rPr>
          <w:b/>
          <w:bCs/>
        </w:rPr>
        <w:t>Simulation 4- PC-ABS</w:t>
      </w:r>
      <w:r w:rsidRPr="00BF1156">
        <w:rPr>
          <w:noProof/>
        </w:rPr>
        <w:drawing>
          <wp:inline distT="0" distB="0" distL="0" distR="0" wp14:anchorId="349215C6" wp14:editId="1E23A9D3">
            <wp:extent cx="2981325" cy="504825"/>
            <wp:effectExtent l="0" t="0" r="0" b="0"/>
            <wp:docPr id="1713041231"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2981325" cy="504825"/>
                    </a:xfrm>
                    <a:prstGeom prst="rect">
                      <a:avLst/>
                    </a:prstGeom>
                    <a:noFill/>
                    <a:ln>
                      <a:noFill/>
                    </a:ln>
                  </pic:spPr>
                </pic:pic>
              </a:graphicData>
            </a:graphic>
          </wp:inline>
        </w:drawing>
      </w:r>
    </w:p>
    <w:tbl>
      <w:tblPr>
        <w:tblW w:w="9374"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2045"/>
        <w:gridCol w:w="2499"/>
        <w:gridCol w:w="2045"/>
        <w:gridCol w:w="2785"/>
      </w:tblGrid>
      <w:tr w:rsidR="00BF1156" w:rsidRPr="00BF1156" w14:paraId="2D8954E7" w14:textId="77777777" w:rsidTr="00BF1156">
        <w:trPr>
          <w:trHeight w:val="344"/>
        </w:trPr>
        <w:tc>
          <w:tcPr>
            <w:tcW w:w="0" w:type="auto"/>
            <w:gridSpan w:val="4"/>
            <w:tcBorders>
              <w:top w:val="single" w:sz="6" w:space="0" w:color="9A9A99"/>
              <w:left w:val="single" w:sz="6" w:space="0" w:color="9A9A99"/>
              <w:bottom w:val="single" w:sz="6" w:space="0" w:color="9A9A99"/>
              <w:right w:val="single" w:sz="6" w:space="0" w:color="9A9A99"/>
            </w:tcBorders>
            <w:vAlign w:val="center"/>
            <w:hideMark/>
          </w:tcPr>
          <w:p w14:paraId="4B022D1B" w14:textId="0DA395E5" w:rsidR="00BF1156" w:rsidRPr="00BF1156" w:rsidRDefault="00BF1156" w:rsidP="00BF1156">
            <w:r w:rsidRPr="00BF1156">
              <w:rPr>
                <w:noProof/>
              </w:rPr>
              <w:drawing>
                <wp:inline distT="0" distB="0" distL="0" distR="0" wp14:anchorId="635A11A3" wp14:editId="6F14D7B1">
                  <wp:extent cx="5731510" cy="3009265"/>
                  <wp:effectExtent l="0" t="0" r="2540" b="635"/>
                  <wp:docPr id="2048648439"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5731510" cy="3009265"/>
                          </a:xfrm>
                          <a:prstGeom prst="rect">
                            <a:avLst/>
                          </a:prstGeom>
                          <a:noFill/>
                          <a:ln>
                            <a:noFill/>
                          </a:ln>
                        </pic:spPr>
                      </pic:pic>
                    </a:graphicData>
                  </a:graphic>
                </wp:inline>
              </w:drawing>
            </w:r>
          </w:p>
        </w:tc>
      </w:tr>
      <w:tr w:rsidR="00BF1156" w:rsidRPr="00BF1156" w14:paraId="08E47BE7" w14:textId="77777777" w:rsidTr="00BF1156">
        <w:trPr>
          <w:trHeight w:val="344"/>
        </w:trPr>
        <w:tc>
          <w:tcPr>
            <w:tcW w:w="2045" w:type="dxa"/>
            <w:tcBorders>
              <w:top w:val="single" w:sz="6" w:space="0" w:color="9A9A99"/>
              <w:left w:val="single" w:sz="6" w:space="0" w:color="9A9A99"/>
              <w:bottom w:val="single" w:sz="6" w:space="0" w:color="9A9A99"/>
              <w:right w:val="single" w:sz="6" w:space="0" w:color="9A9A99"/>
            </w:tcBorders>
            <w:vAlign w:val="center"/>
            <w:hideMark/>
          </w:tcPr>
          <w:p w14:paraId="088AF192" w14:textId="77777777" w:rsidR="00BF1156" w:rsidRPr="00BF1156" w:rsidRDefault="00BF1156" w:rsidP="00BF1156">
            <w:r w:rsidRPr="00BF1156">
              <w:t>Analyzed File</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556224BC" w14:textId="77777777" w:rsidR="00BF1156" w:rsidRPr="00BF1156" w:rsidRDefault="00BF1156" w:rsidP="00BF1156">
            <w:r w:rsidRPr="00BF1156">
              <w:t>Phone case v11</w:t>
            </w:r>
          </w:p>
        </w:tc>
        <w:tc>
          <w:tcPr>
            <w:tcW w:w="2045" w:type="dxa"/>
            <w:tcBorders>
              <w:top w:val="single" w:sz="6" w:space="0" w:color="9A9A99"/>
              <w:left w:val="single" w:sz="6" w:space="0" w:color="9A9A99"/>
              <w:bottom w:val="single" w:sz="6" w:space="0" w:color="9A9A99"/>
              <w:right w:val="single" w:sz="6" w:space="0" w:color="9A9A99"/>
            </w:tcBorders>
            <w:vAlign w:val="center"/>
            <w:hideMark/>
          </w:tcPr>
          <w:p w14:paraId="31283111" w14:textId="77777777" w:rsidR="00BF1156" w:rsidRPr="00BF1156" w:rsidRDefault="00BF1156" w:rsidP="00BF1156">
            <w:r w:rsidRPr="00BF1156">
              <w:t>Version</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6DEF1ACF" w14:textId="77777777" w:rsidR="00BF1156" w:rsidRPr="00BF1156" w:rsidRDefault="00BF1156" w:rsidP="00BF1156">
            <w:r w:rsidRPr="00BF1156">
              <w:t>Autodesk Fusion (2703.1.11)</w:t>
            </w:r>
          </w:p>
        </w:tc>
      </w:tr>
      <w:tr w:rsidR="00BF1156" w:rsidRPr="00BF1156" w14:paraId="2E2B8910" w14:textId="77777777" w:rsidTr="00BF1156">
        <w:trPr>
          <w:trHeight w:val="344"/>
        </w:trPr>
        <w:tc>
          <w:tcPr>
            <w:tcW w:w="2045" w:type="dxa"/>
            <w:tcBorders>
              <w:top w:val="single" w:sz="6" w:space="0" w:color="9A9A99"/>
              <w:left w:val="single" w:sz="6" w:space="0" w:color="9A9A99"/>
              <w:bottom w:val="single" w:sz="6" w:space="0" w:color="9A9A99"/>
              <w:right w:val="single" w:sz="6" w:space="0" w:color="9A9A99"/>
            </w:tcBorders>
            <w:vAlign w:val="center"/>
            <w:hideMark/>
          </w:tcPr>
          <w:p w14:paraId="4071F468" w14:textId="77777777" w:rsidR="00BF1156" w:rsidRPr="00BF1156" w:rsidRDefault="00BF1156" w:rsidP="00BF1156">
            <w:r w:rsidRPr="00BF1156">
              <w:t>Creation Date</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6EBA090E" w14:textId="77777777" w:rsidR="00BF1156" w:rsidRPr="00BF1156" w:rsidRDefault="00BF1156" w:rsidP="00BF1156">
            <w:r w:rsidRPr="00BF1156">
              <w:t>2026-06-02, 14:03:48</w:t>
            </w:r>
          </w:p>
        </w:tc>
        <w:tc>
          <w:tcPr>
            <w:tcW w:w="2045" w:type="dxa"/>
            <w:tcBorders>
              <w:top w:val="single" w:sz="6" w:space="0" w:color="9A9A99"/>
              <w:left w:val="single" w:sz="6" w:space="0" w:color="9A9A99"/>
              <w:bottom w:val="single" w:sz="6" w:space="0" w:color="9A9A99"/>
              <w:right w:val="single" w:sz="6" w:space="0" w:color="9A9A99"/>
            </w:tcBorders>
            <w:vAlign w:val="center"/>
            <w:hideMark/>
          </w:tcPr>
          <w:p w14:paraId="71FA3EAA" w14:textId="77777777" w:rsidR="00BF1156" w:rsidRPr="00BF1156" w:rsidRDefault="00BF1156" w:rsidP="00BF1156">
            <w:r w:rsidRPr="00BF1156">
              <w:t>Study Name</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28430535" w14:textId="77777777" w:rsidR="00BF1156" w:rsidRPr="00BF1156" w:rsidRDefault="00BF1156" w:rsidP="00BF1156">
            <w:r w:rsidRPr="00BF1156">
              <w:t>Study 1 - Injection Molding Simulation</w:t>
            </w:r>
          </w:p>
        </w:tc>
      </w:tr>
      <w:tr w:rsidR="00BF1156" w:rsidRPr="00BF1156" w14:paraId="7D36B4FC" w14:textId="77777777" w:rsidTr="00BF1156">
        <w:trPr>
          <w:trHeight w:val="344"/>
        </w:trPr>
        <w:tc>
          <w:tcPr>
            <w:tcW w:w="2045" w:type="dxa"/>
            <w:tcBorders>
              <w:top w:val="single" w:sz="6" w:space="0" w:color="9A9A99"/>
              <w:left w:val="single" w:sz="6" w:space="0" w:color="9A9A99"/>
              <w:bottom w:val="single" w:sz="6" w:space="0" w:color="9A9A99"/>
              <w:right w:val="single" w:sz="6" w:space="0" w:color="9A9A99"/>
            </w:tcBorders>
            <w:vAlign w:val="center"/>
            <w:hideMark/>
          </w:tcPr>
          <w:p w14:paraId="5735F73D" w14:textId="77777777" w:rsidR="00BF1156" w:rsidRPr="00BF1156" w:rsidRDefault="00BF1156" w:rsidP="00BF1156">
            <w:r w:rsidRPr="00BF1156">
              <w:t>Author</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4C5AC37D" w14:textId="77777777" w:rsidR="00BF1156" w:rsidRPr="00BF1156" w:rsidRDefault="00BF1156" w:rsidP="00BF1156">
            <w:r w:rsidRPr="00BF1156">
              <w:t>Kelly Jenkins_2510063</w:t>
            </w:r>
          </w:p>
        </w:tc>
        <w:tc>
          <w:tcPr>
            <w:tcW w:w="0" w:type="auto"/>
            <w:vAlign w:val="center"/>
            <w:hideMark/>
          </w:tcPr>
          <w:p w14:paraId="510A7491" w14:textId="77777777" w:rsidR="00BF1156" w:rsidRPr="00BF1156" w:rsidRDefault="00BF1156" w:rsidP="00BF1156"/>
        </w:tc>
        <w:tc>
          <w:tcPr>
            <w:tcW w:w="0" w:type="auto"/>
            <w:vAlign w:val="center"/>
            <w:hideMark/>
          </w:tcPr>
          <w:p w14:paraId="1926B692" w14:textId="77777777" w:rsidR="00BF1156" w:rsidRPr="00BF1156" w:rsidRDefault="00BF1156" w:rsidP="00BF1156"/>
        </w:tc>
      </w:tr>
    </w:tbl>
    <w:p w14:paraId="36CA1F5C" w14:textId="77777777" w:rsidR="00BF1156" w:rsidRPr="00BF1156" w:rsidRDefault="00BF1156" w:rsidP="00BF1156">
      <w:pPr>
        <w:rPr>
          <w:b/>
          <w:bCs/>
        </w:rPr>
      </w:pPr>
      <w:r w:rsidRPr="00BF1156">
        <w:rPr>
          <w:b/>
          <w:bCs/>
        </w:rPr>
        <w:t>Report Properties</w:t>
      </w:r>
    </w:p>
    <w:tbl>
      <w:tblPr>
        <w:tblW w:w="9308"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4034"/>
        <w:gridCol w:w="5274"/>
      </w:tblGrid>
      <w:tr w:rsidR="00BF1156" w:rsidRPr="00BF1156" w14:paraId="435B0EBE" w14:textId="77777777" w:rsidTr="00BF1156">
        <w:trPr>
          <w:trHeight w:val="338"/>
        </w:trPr>
        <w:tc>
          <w:tcPr>
            <w:tcW w:w="0" w:type="auto"/>
            <w:gridSpan w:val="2"/>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0321D0FC" w14:textId="77777777" w:rsidR="00BF1156" w:rsidRPr="00BF1156" w:rsidRDefault="00BF1156" w:rsidP="00BF1156">
            <w:r w:rsidRPr="00BF1156">
              <w:rPr>
                <w:b/>
                <w:bCs/>
              </w:rPr>
              <w:t>Report Properties</w:t>
            </w:r>
          </w:p>
        </w:tc>
      </w:tr>
      <w:tr w:rsidR="00BF1156" w:rsidRPr="00BF1156" w14:paraId="2D89CBE7" w14:textId="77777777" w:rsidTr="00BF1156">
        <w:trPr>
          <w:trHeight w:val="338"/>
        </w:trPr>
        <w:tc>
          <w:tcPr>
            <w:tcW w:w="0" w:type="auto"/>
            <w:tcBorders>
              <w:top w:val="single" w:sz="6" w:space="0" w:color="9A9A99"/>
              <w:left w:val="single" w:sz="6" w:space="0" w:color="9A9A99"/>
              <w:bottom w:val="single" w:sz="6" w:space="0" w:color="9A9A99"/>
              <w:right w:val="single" w:sz="6" w:space="0" w:color="9A9A99"/>
            </w:tcBorders>
            <w:vAlign w:val="center"/>
            <w:hideMark/>
          </w:tcPr>
          <w:p w14:paraId="17515589" w14:textId="77777777" w:rsidR="00BF1156" w:rsidRPr="00BF1156" w:rsidRDefault="00BF1156" w:rsidP="00BF1156">
            <w:r w:rsidRPr="00BF1156">
              <w:t>Title</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264B3054" w14:textId="77777777" w:rsidR="00BF1156" w:rsidRPr="00BF1156" w:rsidRDefault="00BF1156" w:rsidP="00BF1156">
            <w:r w:rsidRPr="00BF1156">
              <w:t>Studies</w:t>
            </w:r>
          </w:p>
        </w:tc>
      </w:tr>
      <w:tr w:rsidR="00BF1156" w:rsidRPr="00BF1156" w14:paraId="1BC52E06" w14:textId="77777777" w:rsidTr="00BF1156">
        <w:trPr>
          <w:trHeight w:val="338"/>
        </w:trPr>
        <w:tc>
          <w:tcPr>
            <w:tcW w:w="0" w:type="auto"/>
            <w:tcBorders>
              <w:top w:val="single" w:sz="6" w:space="0" w:color="9A9A99"/>
              <w:left w:val="single" w:sz="6" w:space="0" w:color="9A9A99"/>
              <w:bottom w:val="single" w:sz="6" w:space="0" w:color="9A9A99"/>
              <w:right w:val="single" w:sz="6" w:space="0" w:color="9A9A99"/>
            </w:tcBorders>
            <w:vAlign w:val="center"/>
            <w:hideMark/>
          </w:tcPr>
          <w:p w14:paraId="1A60180A" w14:textId="77777777" w:rsidR="00BF1156" w:rsidRPr="00BF1156" w:rsidRDefault="00BF1156" w:rsidP="00BF1156">
            <w:r w:rsidRPr="00BF1156">
              <w:t>Author</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7386F72B" w14:textId="77777777" w:rsidR="00BF1156" w:rsidRPr="00BF1156" w:rsidRDefault="00BF1156" w:rsidP="00BF1156">
            <w:r w:rsidRPr="00BF1156">
              <w:t>2510063</w:t>
            </w:r>
          </w:p>
        </w:tc>
      </w:tr>
    </w:tbl>
    <w:p w14:paraId="76836A54" w14:textId="77777777" w:rsidR="00BF1156" w:rsidRPr="00BF1156" w:rsidRDefault="00BF1156" w:rsidP="00BF1156">
      <w:pPr>
        <w:rPr>
          <w:b/>
          <w:bCs/>
        </w:rPr>
      </w:pPr>
      <w:r w:rsidRPr="00BF1156">
        <w:rPr>
          <w:b/>
          <w:bCs/>
        </w:rPr>
        <w:t>Study Setup</w:t>
      </w:r>
    </w:p>
    <w:tbl>
      <w:tblPr>
        <w:tblW w:w="9175"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4455"/>
        <w:gridCol w:w="4720"/>
      </w:tblGrid>
      <w:tr w:rsidR="00BF1156" w:rsidRPr="00BF1156" w14:paraId="65006101" w14:textId="77777777" w:rsidTr="00BF1156">
        <w:trPr>
          <w:trHeight w:val="335"/>
        </w:trPr>
        <w:tc>
          <w:tcPr>
            <w:tcW w:w="0" w:type="auto"/>
            <w:gridSpan w:val="2"/>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2A9303AA" w14:textId="77777777" w:rsidR="00BF1156" w:rsidRPr="00BF1156" w:rsidRDefault="00BF1156" w:rsidP="00BF1156">
            <w:r w:rsidRPr="00BF1156">
              <w:rPr>
                <w:b/>
                <w:bCs/>
              </w:rPr>
              <w:t>Target body</w:t>
            </w:r>
          </w:p>
        </w:tc>
      </w:tr>
      <w:tr w:rsidR="00BF1156" w:rsidRPr="00BF1156" w14:paraId="0469BEA3" w14:textId="77777777" w:rsidTr="00BF1156">
        <w:trPr>
          <w:trHeight w:val="335"/>
        </w:trPr>
        <w:tc>
          <w:tcPr>
            <w:tcW w:w="0" w:type="auto"/>
            <w:tcBorders>
              <w:top w:val="single" w:sz="6" w:space="0" w:color="9A9A99"/>
              <w:left w:val="single" w:sz="6" w:space="0" w:color="9A9A99"/>
              <w:bottom w:val="single" w:sz="6" w:space="0" w:color="9A9A99"/>
              <w:right w:val="single" w:sz="6" w:space="0" w:color="9A9A99"/>
            </w:tcBorders>
            <w:vAlign w:val="center"/>
            <w:hideMark/>
          </w:tcPr>
          <w:p w14:paraId="5A9651CE" w14:textId="77777777" w:rsidR="00BF1156" w:rsidRPr="00BF1156" w:rsidRDefault="00BF1156" w:rsidP="00BF1156">
            <w:r w:rsidRPr="00BF1156">
              <w:t>Name</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53CD41FF" w14:textId="77777777" w:rsidR="00BF1156" w:rsidRPr="00BF1156" w:rsidRDefault="00BF1156" w:rsidP="00BF1156">
            <w:r w:rsidRPr="00BF1156">
              <w:t>Body1</w:t>
            </w:r>
          </w:p>
        </w:tc>
      </w:tr>
    </w:tbl>
    <w:p w14:paraId="67C33560" w14:textId="77777777" w:rsidR="00BF1156" w:rsidRPr="00BF1156" w:rsidRDefault="00BF1156" w:rsidP="00BF1156">
      <w:pPr>
        <w:rPr>
          <w:vanish/>
        </w:rPr>
      </w:pPr>
    </w:p>
    <w:tbl>
      <w:tblPr>
        <w:tblW w:w="9186"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3444"/>
        <w:gridCol w:w="5742"/>
      </w:tblGrid>
      <w:tr w:rsidR="00BF1156" w:rsidRPr="00BF1156" w14:paraId="2296AD6B" w14:textId="77777777" w:rsidTr="00BF1156">
        <w:trPr>
          <w:trHeight w:val="342"/>
        </w:trPr>
        <w:tc>
          <w:tcPr>
            <w:tcW w:w="0" w:type="auto"/>
            <w:gridSpan w:val="2"/>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46E38CA0" w14:textId="77777777" w:rsidR="00BF1156" w:rsidRPr="00BF1156" w:rsidRDefault="00BF1156" w:rsidP="00BF1156">
            <w:r w:rsidRPr="00BF1156">
              <w:rPr>
                <w:b/>
                <w:bCs/>
              </w:rPr>
              <w:lastRenderedPageBreak/>
              <w:t>Materials</w:t>
            </w:r>
          </w:p>
        </w:tc>
      </w:tr>
      <w:tr w:rsidR="00BF1156" w:rsidRPr="00BF1156" w14:paraId="6909FC87" w14:textId="77777777" w:rsidTr="00BF1156">
        <w:trPr>
          <w:trHeight w:val="342"/>
        </w:trPr>
        <w:tc>
          <w:tcPr>
            <w:tcW w:w="0" w:type="auto"/>
            <w:tcBorders>
              <w:top w:val="single" w:sz="6" w:space="0" w:color="9A9A99"/>
              <w:left w:val="single" w:sz="6" w:space="0" w:color="9A9A99"/>
              <w:bottom w:val="single" w:sz="6" w:space="0" w:color="9A9A99"/>
              <w:right w:val="single" w:sz="6" w:space="0" w:color="9A9A99"/>
            </w:tcBorders>
            <w:vAlign w:val="center"/>
            <w:hideMark/>
          </w:tcPr>
          <w:p w14:paraId="0987ACCE" w14:textId="77777777" w:rsidR="00BF1156" w:rsidRPr="00BF1156" w:rsidRDefault="00BF1156" w:rsidP="00BF1156">
            <w:r w:rsidRPr="00BF1156">
              <w:t>Family name</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34FD0087" w14:textId="77777777" w:rsidR="00BF1156" w:rsidRPr="00BF1156" w:rsidRDefault="00BF1156" w:rsidP="00BF1156">
            <w:r w:rsidRPr="00BF1156">
              <w:t>BLENDS (PC+PBT, PC+ABS, ...)</w:t>
            </w:r>
          </w:p>
        </w:tc>
      </w:tr>
      <w:tr w:rsidR="00BF1156" w:rsidRPr="00BF1156" w14:paraId="6214621D" w14:textId="77777777" w:rsidTr="00BF1156">
        <w:trPr>
          <w:trHeight w:val="342"/>
        </w:trPr>
        <w:tc>
          <w:tcPr>
            <w:tcW w:w="0" w:type="auto"/>
            <w:tcBorders>
              <w:top w:val="single" w:sz="6" w:space="0" w:color="9A9A99"/>
              <w:left w:val="single" w:sz="6" w:space="0" w:color="9A9A99"/>
              <w:bottom w:val="single" w:sz="6" w:space="0" w:color="9A9A99"/>
              <w:right w:val="single" w:sz="6" w:space="0" w:color="9A9A99"/>
            </w:tcBorders>
            <w:vAlign w:val="center"/>
            <w:hideMark/>
          </w:tcPr>
          <w:p w14:paraId="3F29BDCE" w14:textId="77777777" w:rsidR="00BF1156" w:rsidRPr="00BF1156" w:rsidRDefault="00BF1156" w:rsidP="00BF1156">
            <w:r w:rsidRPr="00BF1156">
              <w:t>Trade name</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3F635DDB" w14:textId="77777777" w:rsidR="00BF1156" w:rsidRPr="00BF1156" w:rsidRDefault="00BF1156" w:rsidP="00BF1156">
            <w:r w:rsidRPr="00BF1156">
              <w:t>Generic PC+ABS</w:t>
            </w:r>
          </w:p>
        </w:tc>
      </w:tr>
      <w:tr w:rsidR="00BF1156" w:rsidRPr="00BF1156" w14:paraId="4ED8C01E" w14:textId="77777777" w:rsidTr="00BF1156">
        <w:trPr>
          <w:trHeight w:val="342"/>
        </w:trPr>
        <w:tc>
          <w:tcPr>
            <w:tcW w:w="0" w:type="auto"/>
            <w:tcBorders>
              <w:top w:val="single" w:sz="6" w:space="0" w:color="9A9A99"/>
              <w:left w:val="single" w:sz="6" w:space="0" w:color="9A9A99"/>
              <w:bottom w:val="single" w:sz="6" w:space="0" w:color="9A9A99"/>
              <w:right w:val="single" w:sz="6" w:space="0" w:color="9A9A99"/>
            </w:tcBorders>
            <w:vAlign w:val="center"/>
            <w:hideMark/>
          </w:tcPr>
          <w:p w14:paraId="4304DE48" w14:textId="77777777" w:rsidR="00BF1156" w:rsidRPr="00BF1156" w:rsidRDefault="00BF1156" w:rsidP="00BF1156">
            <w:r w:rsidRPr="00BF1156">
              <w:t>Manufacturer</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2CD051A4" w14:textId="77777777" w:rsidR="00BF1156" w:rsidRPr="00BF1156" w:rsidRDefault="00BF1156" w:rsidP="00BF1156">
            <w:r w:rsidRPr="00BF1156">
              <w:t>Generic Shrinkage Characterised Material</w:t>
            </w:r>
          </w:p>
        </w:tc>
      </w:tr>
      <w:tr w:rsidR="00BF1156" w:rsidRPr="00BF1156" w14:paraId="4F9C20AB" w14:textId="77777777" w:rsidTr="00BF1156">
        <w:trPr>
          <w:trHeight w:val="342"/>
        </w:trPr>
        <w:tc>
          <w:tcPr>
            <w:tcW w:w="0" w:type="auto"/>
            <w:tcBorders>
              <w:top w:val="single" w:sz="6" w:space="0" w:color="9A9A99"/>
              <w:left w:val="single" w:sz="6" w:space="0" w:color="9A9A99"/>
              <w:bottom w:val="single" w:sz="6" w:space="0" w:color="9A9A99"/>
              <w:right w:val="single" w:sz="6" w:space="0" w:color="9A9A99"/>
            </w:tcBorders>
            <w:vAlign w:val="center"/>
            <w:hideMark/>
          </w:tcPr>
          <w:p w14:paraId="6C4F19EF" w14:textId="77777777" w:rsidR="00BF1156" w:rsidRPr="00BF1156" w:rsidRDefault="00BF1156" w:rsidP="00BF1156">
            <w:r w:rsidRPr="00BF1156">
              <w:t>Material structure</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31A2DA44" w14:textId="77777777" w:rsidR="00BF1156" w:rsidRPr="00BF1156" w:rsidRDefault="00BF1156" w:rsidP="00BF1156">
            <w:r w:rsidRPr="00BF1156">
              <w:t>Amorphous</w:t>
            </w:r>
          </w:p>
        </w:tc>
      </w:tr>
      <w:tr w:rsidR="00BF1156" w:rsidRPr="00BF1156" w14:paraId="133376E4" w14:textId="77777777" w:rsidTr="00BF1156">
        <w:trPr>
          <w:trHeight w:val="342"/>
        </w:trPr>
        <w:tc>
          <w:tcPr>
            <w:tcW w:w="0" w:type="auto"/>
            <w:tcBorders>
              <w:top w:val="single" w:sz="6" w:space="0" w:color="9A9A99"/>
              <w:left w:val="single" w:sz="6" w:space="0" w:color="9A9A99"/>
              <w:bottom w:val="single" w:sz="6" w:space="0" w:color="9A9A99"/>
              <w:right w:val="single" w:sz="6" w:space="0" w:color="9A9A99"/>
            </w:tcBorders>
            <w:vAlign w:val="center"/>
            <w:hideMark/>
          </w:tcPr>
          <w:p w14:paraId="339E2247" w14:textId="77777777" w:rsidR="00BF1156" w:rsidRPr="00BF1156" w:rsidRDefault="00BF1156" w:rsidP="00BF1156">
            <w:r w:rsidRPr="00BF1156">
              <w:t>Environmental properties</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5495D5AF" w14:textId="77777777" w:rsidR="00BF1156" w:rsidRPr="00BF1156" w:rsidRDefault="00BF1156" w:rsidP="00BF1156">
            <w:r w:rsidRPr="00BF1156">
              <w:t> </w:t>
            </w:r>
          </w:p>
        </w:tc>
      </w:tr>
    </w:tbl>
    <w:p w14:paraId="3864B3EA" w14:textId="77777777" w:rsidR="00BF1156" w:rsidRPr="00BF1156" w:rsidRDefault="00BF1156" w:rsidP="00BF1156">
      <w:pPr>
        <w:rPr>
          <w:vanish/>
        </w:rPr>
      </w:pPr>
    </w:p>
    <w:tbl>
      <w:tblPr>
        <w:tblW w:w="9186"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7746"/>
        <w:gridCol w:w="1440"/>
      </w:tblGrid>
      <w:tr w:rsidR="00BF1156" w:rsidRPr="00BF1156" w14:paraId="4155A85D" w14:textId="77777777" w:rsidTr="00BF1156">
        <w:trPr>
          <w:trHeight w:val="338"/>
        </w:trPr>
        <w:tc>
          <w:tcPr>
            <w:tcW w:w="0" w:type="auto"/>
            <w:gridSpan w:val="2"/>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0A56DC7F" w14:textId="77777777" w:rsidR="00BF1156" w:rsidRPr="00BF1156" w:rsidRDefault="00BF1156" w:rsidP="00BF1156">
            <w:r w:rsidRPr="00BF1156">
              <w:rPr>
                <w:b/>
                <w:bCs/>
              </w:rPr>
              <w:t>Injection locations</w:t>
            </w:r>
          </w:p>
        </w:tc>
      </w:tr>
      <w:tr w:rsidR="00BF1156" w:rsidRPr="00BF1156" w14:paraId="2B2E4BB2" w14:textId="77777777" w:rsidTr="00BF1156">
        <w:trPr>
          <w:trHeight w:val="338"/>
        </w:trPr>
        <w:tc>
          <w:tcPr>
            <w:tcW w:w="0" w:type="auto"/>
            <w:tcBorders>
              <w:top w:val="single" w:sz="6" w:space="0" w:color="9A9A99"/>
              <w:left w:val="single" w:sz="6" w:space="0" w:color="9A9A99"/>
              <w:bottom w:val="single" w:sz="6" w:space="0" w:color="9A9A99"/>
              <w:right w:val="single" w:sz="6" w:space="0" w:color="9A9A99"/>
            </w:tcBorders>
            <w:vAlign w:val="center"/>
            <w:hideMark/>
          </w:tcPr>
          <w:p w14:paraId="0E28C26B" w14:textId="77777777" w:rsidR="00BF1156" w:rsidRPr="00BF1156" w:rsidRDefault="00BF1156" w:rsidP="00BF1156">
            <w:r w:rsidRPr="00BF1156">
              <w:t>Number</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4CB7330D" w14:textId="77777777" w:rsidR="00BF1156" w:rsidRPr="00BF1156" w:rsidRDefault="00BF1156" w:rsidP="00BF1156">
            <w:r w:rsidRPr="00BF1156">
              <w:t>3</w:t>
            </w:r>
          </w:p>
        </w:tc>
      </w:tr>
    </w:tbl>
    <w:p w14:paraId="2A1ABA91" w14:textId="77777777" w:rsidR="00BF1156" w:rsidRPr="00BF1156" w:rsidRDefault="00BF1156" w:rsidP="00BF1156">
      <w:pPr>
        <w:rPr>
          <w:vanish/>
        </w:rPr>
      </w:pPr>
    </w:p>
    <w:tbl>
      <w:tblPr>
        <w:tblW w:w="9175"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7741"/>
        <w:gridCol w:w="1434"/>
      </w:tblGrid>
      <w:tr w:rsidR="00BF1156" w:rsidRPr="00BF1156" w14:paraId="24C07820" w14:textId="77777777" w:rsidTr="00BF1156">
        <w:trPr>
          <w:trHeight w:val="348"/>
        </w:trPr>
        <w:tc>
          <w:tcPr>
            <w:tcW w:w="0" w:type="auto"/>
            <w:gridSpan w:val="2"/>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5E740A6A" w14:textId="77777777" w:rsidR="00BF1156" w:rsidRPr="00BF1156" w:rsidRDefault="00BF1156" w:rsidP="00BF1156">
            <w:r w:rsidRPr="00BF1156">
              <w:rPr>
                <w:b/>
                <w:bCs/>
              </w:rPr>
              <w:t>Aesthetic faces</w:t>
            </w:r>
          </w:p>
        </w:tc>
      </w:tr>
      <w:tr w:rsidR="00BF1156" w:rsidRPr="00BF1156" w14:paraId="358B6117" w14:textId="77777777" w:rsidTr="00BF1156">
        <w:trPr>
          <w:trHeight w:val="348"/>
        </w:trPr>
        <w:tc>
          <w:tcPr>
            <w:tcW w:w="0" w:type="auto"/>
            <w:tcBorders>
              <w:top w:val="single" w:sz="6" w:space="0" w:color="9A9A99"/>
              <w:left w:val="single" w:sz="6" w:space="0" w:color="9A9A99"/>
              <w:bottom w:val="single" w:sz="6" w:space="0" w:color="9A9A99"/>
              <w:right w:val="single" w:sz="6" w:space="0" w:color="9A9A99"/>
            </w:tcBorders>
            <w:vAlign w:val="center"/>
            <w:hideMark/>
          </w:tcPr>
          <w:p w14:paraId="06CD2185" w14:textId="77777777" w:rsidR="00BF1156" w:rsidRPr="00BF1156" w:rsidRDefault="00BF1156" w:rsidP="00BF1156">
            <w:r w:rsidRPr="00BF1156">
              <w:t>Number</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068BA025" w14:textId="77777777" w:rsidR="00BF1156" w:rsidRPr="00BF1156" w:rsidRDefault="00BF1156" w:rsidP="00BF1156">
            <w:r w:rsidRPr="00BF1156">
              <w:t>0</w:t>
            </w:r>
          </w:p>
        </w:tc>
      </w:tr>
    </w:tbl>
    <w:p w14:paraId="3F188B4B" w14:textId="77777777" w:rsidR="00BF1156" w:rsidRPr="00BF1156" w:rsidRDefault="00BF1156" w:rsidP="00BF1156">
      <w:pPr>
        <w:rPr>
          <w:vanish/>
        </w:rPr>
      </w:pPr>
    </w:p>
    <w:tbl>
      <w:tblPr>
        <w:tblW w:w="9163"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6559"/>
        <w:gridCol w:w="2604"/>
      </w:tblGrid>
      <w:tr w:rsidR="00BF1156" w:rsidRPr="00BF1156" w14:paraId="6363C412" w14:textId="77777777" w:rsidTr="00BF1156">
        <w:trPr>
          <w:trHeight w:val="343"/>
        </w:trPr>
        <w:tc>
          <w:tcPr>
            <w:tcW w:w="0" w:type="auto"/>
            <w:gridSpan w:val="2"/>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2BA49137" w14:textId="77777777" w:rsidR="00BF1156" w:rsidRPr="00BF1156" w:rsidRDefault="00BF1156" w:rsidP="00BF1156">
            <w:r w:rsidRPr="00BF1156">
              <w:rPr>
                <w:b/>
                <w:bCs/>
              </w:rPr>
              <w:t>Process settings</w:t>
            </w:r>
          </w:p>
        </w:tc>
      </w:tr>
      <w:tr w:rsidR="00BF1156" w:rsidRPr="00BF1156" w14:paraId="28FF01AD" w14:textId="77777777" w:rsidTr="00BF1156">
        <w:trPr>
          <w:trHeight w:val="343"/>
        </w:trPr>
        <w:tc>
          <w:tcPr>
            <w:tcW w:w="0" w:type="auto"/>
            <w:tcBorders>
              <w:top w:val="single" w:sz="6" w:space="0" w:color="9A9A99"/>
              <w:left w:val="single" w:sz="6" w:space="0" w:color="9A9A99"/>
              <w:bottom w:val="single" w:sz="6" w:space="0" w:color="9A9A99"/>
              <w:right w:val="single" w:sz="6" w:space="0" w:color="9A9A99"/>
            </w:tcBorders>
            <w:vAlign w:val="center"/>
            <w:hideMark/>
          </w:tcPr>
          <w:p w14:paraId="0565BF42" w14:textId="77777777" w:rsidR="00BF1156" w:rsidRPr="00BF1156" w:rsidRDefault="00BF1156" w:rsidP="00BF1156">
            <w:r w:rsidRPr="00BF1156">
              <w:t>Injection time</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2B66FCDA" w14:textId="77777777" w:rsidR="00BF1156" w:rsidRPr="00BF1156" w:rsidRDefault="00BF1156" w:rsidP="00BF1156">
            <w:r w:rsidRPr="00BF1156">
              <w:t>Automatic</w:t>
            </w:r>
          </w:p>
        </w:tc>
      </w:tr>
      <w:tr w:rsidR="00BF1156" w:rsidRPr="00BF1156" w14:paraId="3AC65F36" w14:textId="77777777" w:rsidTr="00BF1156">
        <w:trPr>
          <w:trHeight w:val="343"/>
        </w:trPr>
        <w:tc>
          <w:tcPr>
            <w:tcW w:w="0" w:type="auto"/>
            <w:tcBorders>
              <w:top w:val="single" w:sz="6" w:space="0" w:color="9A9A99"/>
              <w:left w:val="single" w:sz="6" w:space="0" w:color="9A9A99"/>
              <w:bottom w:val="single" w:sz="6" w:space="0" w:color="9A9A99"/>
              <w:right w:val="single" w:sz="6" w:space="0" w:color="9A9A99"/>
            </w:tcBorders>
            <w:vAlign w:val="center"/>
            <w:hideMark/>
          </w:tcPr>
          <w:p w14:paraId="59F01274" w14:textId="77777777" w:rsidR="00BF1156" w:rsidRPr="00BF1156" w:rsidRDefault="00BF1156" w:rsidP="00BF1156">
            <w:r w:rsidRPr="00BF1156">
              <w:t>Melt temperature</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6A00C65A" w14:textId="77777777" w:rsidR="00BF1156" w:rsidRPr="00BF1156" w:rsidRDefault="00BF1156" w:rsidP="00BF1156">
            <w:r w:rsidRPr="00BF1156">
              <w:t>240.00 C</w:t>
            </w:r>
          </w:p>
        </w:tc>
      </w:tr>
      <w:tr w:rsidR="00BF1156" w:rsidRPr="00BF1156" w14:paraId="60A22276" w14:textId="77777777" w:rsidTr="00BF1156">
        <w:trPr>
          <w:trHeight w:val="343"/>
        </w:trPr>
        <w:tc>
          <w:tcPr>
            <w:tcW w:w="0" w:type="auto"/>
            <w:tcBorders>
              <w:top w:val="single" w:sz="6" w:space="0" w:color="9A9A99"/>
              <w:left w:val="single" w:sz="6" w:space="0" w:color="9A9A99"/>
              <w:bottom w:val="single" w:sz="6" w:space="0" w:color="9A9A99"/>
              <w:right w:val="single" w:sz="6" w:space="0" w:color="9A9A99"/>
            </w:tcBorders>
            <w:vAlign w:val="center"/>
            <w:hideMark/>
          </w:tcPr>
          <w:p w14:paraId="673F5F66" w14:textId="77777777" w:rsidR="00BF1156" w:rsidRPr="00BF1156" w:rsidRDefault="00BF1156" w:rsidP="00BF1156">
            <w:r w:rsidRPr="00BF1156">
              <w:t>Mold surface temperature</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053BC285" w14:textId="77777777" w:rsidR="00BF1156" w:rsidRPr="00BF1156" w:rsidRDefault="00BF1156" w:rsidP="00BF1156">
            <w:r w:rsidRPr="00BF1156">
              <w:t>40.00 C</w:t>
            </w:r>
          </w:p>
        </w:tc>
      </w:tr>
    </w:tbl>
    <w:p w14:paraId="4710E0E8" w14:textId="77777777" w:rsidR="00BF1156" w:rsidRPr="00BF1156" w:rsidRDefault="00BF1156" w:rsidP="00BF1156">
      <w:pPr>
        <w:rPr>
          <w:b/>
          <w:bCs/>
        </w:rPr>
      </w:pPr>
      <w:r w:rsidRPr="00BF1156">
        <w:rPr>
          <w:b/>
          <w:bCs/>
        </w:rPr>
        <w:t>Molding Process</w:t>
      </w:r>
    </w:p>
    <w:tbl>
      <w:tblPr>
        <w:tblW w:w="9140"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9140"/>
      </w:tblGrid>
      <w:tr w:rsidR="00BF1156" w:rsidRPr="00BF1156" w14:paraId="70E7409C" w14:textId="77777777" w:rsidTr="00BF1156">
        <w:trPr>
          <w:trHeight w:val="345"/>
        </w:trPr>
        <w:tc>
          <w:tcPr>
            <w:tcW w:w="0" w:type="auto"/>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6D910E87" w14:textId="77777777" w:rsidR="00BF1156" w:rsidRPr="00BF1156" w:rsidRDefault="00BF1156" w:rsidP="00BF1156">
            <w:r w:rsidRPr="00BF1156">
              <w:rPr>
                <w:b/>
                <w:bCs/>
              </w:rPr>
              <w:t>Geometry</w:t>
            </w:r>
          </w:p>
        </w:tc>
      </w:tr>
      <w:tr w:rsidR="00BF1156" w:rsidRPr="00BF1156" w14:paraId="7A62E68E" w14:textId="77777777" w:rsidTr="00BF1156">
        <w:trPr>
          <w:trHeight w:val="3818"/>
        </w:trPr>
        <w:tc>
          <w:tcPr>
            <w:tcW w:w="0" w:type="auto"/>
            <w:tcBorders>
              <w:top w:val="single" w:sz="6" w:space="0" w:color="9A9A99"/>
              <w:left w:val="single" w:sz="6" w:space="0" w:color="9A9A99"/>
              <w:bottom w:val="single" w:sz="6" w:space="0" w:color="9A9A99"/>
              <w:right w:val="single" w:sz="6" w:space="0" w:color="9A9A99"/>
            </w:tcBorders>
            <w:vAlign w:val="center"/>
            <w:hideMark/>
          </w:tcPr>
          <w:p w14:paraId="72A68C57" w14:textId="4B2E1ABD" w:rsidR="00BF1156" w:rsidRPr="00BF1156" w:rsidRDefault="00BF1156" w:rsidP="00BF1156">
            <w:r w:rsidRPr="00BF1156">
              <w:rPr>
                <w:noProof/>
              </w:rPr>
              <w:lastRenderedPageBreak/>
              <w:drawing>
                <wp:inline distT="0" distB="0" distL="0" distR="0" wp14:anchorId="116389B6" wp14:editId="6471A6FF">
                  <wp:extent cx="5731510" cy="2662555"/>
                  <wp:effectExtent l="0" t="0" r="2540" b="4445"/>
                  <wp:docPr id="35092103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5731510" cy="2662555"/>
                          </a:xfrm>
                          <a:prstGeom prst="rect">
                            <a:avLst/>
                          </a:prstGeom>
                          <a:noFill/>
                          <a:ln>
                            <a:noFill/>
                          </a:ln>
                        </pic:spPr>
                      </pic:pic>
                    </a:graphicData>
                  </a:graphic>
                </wp:inline>
              </w:drawing>
            </w:r>
          </w:p>
        </w:tc>
      </w:tr>
    </w:tbl>
    <w:p w14:paraId="3F33C6A7" w14:textId="77777777" w:rsidR="00BF1156" w:rsidRPr="00BF1156" w:rsidRDefault="00BF1156" w:rsidP="00BF1156">
      <w:pPr>
        <w:rPr>
          <w:vanish/>
        </w:rPr>
      </w:pPr>
    </w:p>
    <w:tbl>
      <w:tblPr>
        <w:tblW w:w="9285"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5364"/>
        <w:gridCol w:w="3921"/>
      </w:tblGrid>
      <w:tr w:rsidR="00BF1156" w:rsidRPr="00BF1156" w14:paraId="2A86DC6F" w14:textId="77777777" w:rsidTr="00BF1156">
        <w:trPr>
          <w:trHeight w:val="346"/>
        </w:trPr>
        <w:tc>
          <w:tcPr>
            <w:tcW w:w="0" w:type="auto"/>
            <w:gridSpan w:val="2"/>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4058D241" w14:textId="77777777" w:rsidR="00BF1156" w:rsidRPr="00BF1156" w:rsidRDefault="00BF1156" w:rsidP="00BF1156">
            <w:r w:rsidRPr="00BF1156">
              <w:rPr>
                <w:b/>
                <w:bCs/>
              </w:rPr>
              <w:t>Machine setup</w:t>
            </w:r>
          </w:p>
        </w:tc>
      </w:tr>
      <w:tr w:rsidR="00BF1156" w:rsidRPr="00BF1156" w14:paraId="6B4C7E46" w14:textId="77777777" w:rsidTr="00BF1156">
        <w:trPr>
          <w:trHeight w:val="346"/>
        </w:trPr>
        <w:tc>
          <w:tcPr>
            <w:tcW w:w="0" w:type="auto"/>
            <w:gridSpan w:val="2"/>
            <w:tcBorders>
              <w:top w:val="single" w:sz="6" w:space="0" w:color="9A9A99"/>
              <w:left w:val="single" w:sz="6" w:space="0" w:color="9A9A99"/>
              <w:bottom w:val="single" w:sz="6" w:space="0" w:color="9A9A99"/>
              <w:right w:val="single" w:sz="6" w:space="0" w:color="9A9A99"/>
            </w:tcBorders>
            <w:vAlign w:val="center"/>
            <w:hideMark/>
          </w:tcPr>
          <w:p w14:paraId="12C3597B" w14:textId="428F7FF5" w:rsidR="00BF1156" w:rsidRPr="00BF1156" w:rsidRDefault="00BF1156" w:rsidP="00BF1156">
            <w:r w:rsidRPr="00BF1156">
              <w:rPr>
                <w:noProof/>
              </w:rPr>
              <w:drawing>
                <wp:inline distT="0" distB="0" distL="0" distR="0" wp14:anchorId="32A6C962" wp14:editId="349BB9C3">
                  <wp:extent cx="5731510" cy="1732280"/>
                  <wp:effectExtent l="0" t="0" r="2540" b="1270"/>
                  <wp:docPr id="177440677" name="Picture 226" descr="A blue and white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40677" name="Picture 226" descr="A blue and white machine&#10;&#10;AI-generated content may be incorrect."/>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731510" cy="1732280"/>
                          </a:xfrm>
                          <a:prstGeom prst="rect">
                            <a:avLst/>
                          </a:prstGeom>
                          <a:noFill/>
                          <a:ln>
                            <a:noFill/>
                          </a:ln>
                        </pic:spPr>
                      </pic:pic>
                    </a:graphicData>
                  </a:graphic>
                </wp:inline>
              </w:drawing>
            </w:r>
          </w:p>
        </w:tc>
      </w:tr>
      <w:tr w:rsidR="00BF1156" w:rsidRPr="00BF1156" w14:paraId="07E33A9D" w14:textId="77777777" w:rsidTr="00BF1156">
        <w:trPr>
          <w:trHeight w:val="346"/>
        </w:trPr>
        <w:tc>
          <w:tcPr>
            <w:tcW w:w="0" w:type="auto"/>
            <w:tcBorders>
              <w:top w:val="single" w:sz="6" w:space="0" w:color="9A9A99"/>
              <w:left w:val="single" w:sz="6" w:space="0" w:color="9A9A99"/>
              <w:bottom w:val="single" w:sz="6" w:space="0" w:color="9A9A99"/>
              <w:right w:val="single" w:sz="6" w:space="0" w:color="9A9A99"/>
            </w:tcBorders>
            <w:vAlign w:val="center"/>
            <w:hideMark/>
          </w:tcPr>
          <w:p w14:paraId="70954547" w14:textId="77777777" w:rsidR="00BF1156" w:rsidRPr="00BF1156" w:rsidRDefault="00BF1156" w:rsidP="00BF1156">
            <w:r w:rsidRPr="00BF1156">
              <w:t>Material trade name</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298FACC1" w14:textId="77777777" w:rsidR="00BF1156" w:rsidRPr="00BF1156" w:rsidRDefault="00BF1156" w:rsidP="00BF1156">
            <w:r w:rsidRPr="00BF1156">
              <w:t>Generic PC+ABS</w:t>
            </w:r>
          </w:p>
        </w:tc>
      </w:tr>
      <w:tr w:rsidR="00BF1156" w:rsidRPr="00BF1156" w14:paraId="1209717F" w14:textId="77777777" w:rsidTr="00BF1156">
        <w:trPr>
          <w:trHeight w:val="346"/>
        </w:trPr>
        <w:tc>
          <w:tcPr>
            <w:tcW w:w="0" w:type="auto"/>
            <w:tcBorders>
              <w:top w:val="single" w:sz="6" w:space="0" w:color="9A9A99"/>
              <w:left w:val="single" w:sz="6" w:space="0" w:color="9A9A99"/>
              <w:bottom w:val="single" w:sz="6" w:space="0" w:color="9A9A99"/>
              <w:right w:val="single" w:sz="6" w:space="0" w:color="9A9A99"/>
            </w:tcBorders>
            <w:vAlign w:val="center"/>
            <w:hideMark/>
          </w:tcPr>
          <w:p w14:paraId="334C4BFD" w14:textId="77777777" w:rsidR="00BF1156" w:rsidRPr="00BF1156" w:rsidRDefault="00BF1156" w:rsidP="00BF1156">
            <w:r w:rsidRPr="00BF1156">
              <w:t>Melt temperature</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110BF02C" w14:textId="77777777" w:rsidR="00BF1156" w:rsidRPr="00BF1156" w:rsidRDefault="00BF1156" w:rsidP="00BF1156">
            <w:r w:rsidRPr="00BF1156">
              <w:t>240.00 C</w:t>
            </w:r>
          </w:p>
        </w:tc>
      </w:tr>
      <w:tr w:rsidR="00BF1156" w:rsidRPr="00BF1156" w14:paraId="2C6D29F0" w14:textId="77777777" w:rsidTr="00BF1156">
        <w:trPr>
          <w:trHeight w:val="346"/>
        </w:trPr>
        <w:tc>
          <w:tcPr>
            <w:tcW w:w="0" w:type="auto"/>
            <w:tcBorders>
              <w:top w:val="single" w:sz="6" w:space="0" w:color="9A9A99"/>
              <w:left w:val="single" w:sz="6" w:space="0" w:color="9A9A99"/>
              <w:bottom w:val="single" w:sz="6" w:space="0" w:color="9A9A99"/>
              <w:right w:val="single" w:sz="6" w:space="0" w:color="9A9A99"/>
            </w:tcBorders>
            <w:vAlign w:val="center"/>
            <w:hideMark/>
          </w:tcPr>
          <w:p w14:paraId="0F53E0BE" w14:textId="77777777" w:rsidR="00BF1156" w:rsidRPr="00BF1156" w:rsidRDefault="00BF1156" w:rsidP="00BF1156">
            <w:r w:rsidRPr="00BF1156">
              <w:t>Mold surface temperature</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1FE19711" w14:textId="77777777" w:rsidR="00BF1156" w:rsidRPr="00BF1156" w:rsidRDefault="00BF1156" w:rsidP="00BF1156">
            <w:r w:rsidRPr="00BF1156">
              <w:t>40.00 C</w:t>
            </w:r>
          </w:p>
        </w:tc>
      </w:tr>
      <w:tr w:rsidR="00BF1156" w:rsidRPr="00BF1156" w14:paraId="5D96224D" w14:textId="77777777" w:rsidTr="00BF1156">
        <w:trPr>
          <w:trHeight w:val="346"/>
        </w:trPr>
        <w:tc>
          <w:tcPr>
            <w:tcW w:w="0" w:type="auto"/>
            <w:tcBorders>
              <w:top w:val="single" w:sz="6" w:space="0" w:color="9A9A99"/>
              <w:left w:val="single" w:sz="6" w:space="0" w:color="9A9A99"/>
              <w:bottom w:val="single" w:sz="6" w:space="0" w:color="9A9A99"/>
              <w:right w:val="single" w:sz="6" w:space="0" w:color="9A9A99"/>
            </w:tcBorders>
            <w:vAlign w:val="center"/>
            <w:hideMark/>
          </w:tcPr>
          <w:p w14:paraId="72EEAFF4" w14:textId="77777777" w:rsidR="00BF1156" w:rsidRPr="00BF1156" w:rsidRDefault="00BF1156" w:rsidP="00BF1156">
            <w:r w:rsidRPr="00BF1156">
              <w:t>Injection time</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49E126B1" w14:textId="77777777" w:rsidR="00BF1156" w:rsidRPr="00BF1156" w:rsidRDefault="00BF1156" w:rsidP="00BF1156">
            <w:r w:rsidRPr="00BF1156">
              <w:t>Automatic</w:t>
            </w:r>
          </w:p>
        </w:tc>
      </w:tr>
    </w:tbl>
    <w:p w14:paraId="63AEC12E" w14:textId="77777777" w:rsidR="00BF1156" w:rsidRPr="00BF1156" w:rsidRDefault="00BF1156" w:rsidP="00BF1156">
      <w:pPr>
        <w:rPr>
          <w:vanish/>
        </w:rPr>
      </w:pPr>
    </w:p>
    <w:tbl>
      <w:tblPr>
        <w:tblW w:w="9297"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6951"/>
        <w:gridCol w:w="2346"/>
      </w:tblGrid>
      <w:tr w:rsidR="00BF1156" w:rsidRPr="00BF1156" w14:paraId="2CBAC245" w14:textId="77777777" w:rsidTr="00BF1156">
        <w:trPr>
          <w:trHeight w:val="342"/>
        </w:trPr>
        <w:tc>
          <w:tcPr>
            <w:tcW w:w="0" w:type="auto"/>
            <w:gridSpan w:val="2"/>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4236006A" w14:textId="77777777" w:rsidR="00BF1156" w:rsidRPr="00BF1156" w:rsidRDefault="00BF1156" w:rsidP="00BF1156">
            <w:r w:rsidRPr="00BF1156">
              <w:rPr>
                <w:b/>
                <w:bCs/>
              </w:rPr>
              <w:t>Filling</w:t>
            </w:r>
          </w:p>
        </w:tc>
      </w:tr>
      <w:tr w:rsidR="00BF1156" w:rsidRPr="00BF1156" w14:paraId="06E0315C" w14:textId="77777777" w:rsidTr="00BF1156">
        <w:trPr>
          <w:trHeight w:val="342"/>
        </w:trPr>
        <w:tc>
          <w:tcPr>
            <w:tcW w:w="0" w:type="auto"/>
            <w:tcBorders>
              <w:top w:val="single" w:sz="6" w:space="0" w:color="9A9A99"/>
              <w:left w:val="single" w:sz="6" w:space="0" w:color="9A9A99"/>
              <w:bottom w:val="single" w:sz="6" w:space="0" w:color="9A9A99"/>
              <w:right w:val="single" w:sz="6" w:space="0" w:color="9A9A99"/>
            </w:tcBorders>
            <w:vAlign w:val="center"/>
            <w:hideMark/>
          </w:tcPr>
          <w:p w14:paraId="13BB89CA" w14:textId="77777777" w:rsidR="00BF1156" w:rsidRPr="00BF1156" w:rsidRDefault="00BF1156" w:rsidP="00BF1156">
            <w:r w:rsidRPr="00BF1156">
              <w:t>Time to fill</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1CA1D11E" w14:textId="77777777" w:rsidR="00BF1156" w:rsidRPr="00BF1156" w:rsidRDefault="00BF1156" w:rsidP="00BF1156">
            <w:r w:rsidRPr="00BF1156">
              <w:t>1.05 s</w:t>
            </w:r>
          </w:p>
        </w:tc>
      </w:tr>
      <w:tr w:rsidR="00BF1156" w:rsidRPr="00BF1156" w14:paraId="04BC0925" w14:textId="77777777" w:rsidTr="00BF1156">
        <w:trPr>
          <w:trHeight w:val="342"/>
        </w:trPr>
        <w:tc>
          <w:tcPr>
            <w:tcW w:w="0" w:type="auto"/>
            <w:tcBorders>
              <w:top w:val="single" w:sz="6" w:space="0" w:color="9A9A99"/>
              <w:left w:val="single" w:sz="6" w:space="0" w:color="9A9A99"/>
              <w:bottom w:val="single" w:sz="6" w:space="0" w:color="9A9A99"/>
              <w:right w:val="single" w:sz="6" w:space="0" w:color="9A9A99"/>
            </w:tcBorders>
            <w:vAlign w:val="center"/>
            <w:hideMark/>
          </w:tcPr>
          <w:p w14:paraId="61D25882" w14:textId="77777777" w:rsidR="00BF1156" w:rsidRPr="00BF1156" w:rsidRDefault="00BF1156" w:rsidP="00BF1156">
            <w:r w:rsidRPr="00BF1156">
              <w:t>Pressure at switch over</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5D9A5502" w14:textId="77777777" w:rsidR="00BF1156" w:rsidRPr="00BF1156" w:rsidRDefault="00BF1156" w:rsidP="00BF1156">
            <w:r w:rsidRPr="00BF1156">
              <w:t>51.129 MPa</w:t>
            </w:r>
          </w:p>
        </w:tc>
      </w:tr>
      <w:tr w:rsidR="00BF1156" w:rsidRPr="00BF1156" w14:paraId="21883DB1" w14:textId="77777777" w:rsidTr="00BF1156">
        <w:trPr>
          <w:trHeight w:val="342"/>
        </w:trPr>
        <w:tc>
          <w:tcPr>
            <w:tcW w:w="0" w:type="auto"/>
            <w:tcBorders>
              <w:top w:val="single" w:sz="6" w:space="0" w:color="9A9A99"/>
              <w:left w:val="single" w:sz="6" w:space="0" w:color="9A9A99"/>
              <w:bottom w:val="single" w:sz="6" w:space="0" w:color="9A9A99"/>
              <w:right w:val="single" w:sz="6" w:space="0" w:color="9A9A99"/>
            </w:tcBorders>
            <w:vAlign w:val="center"/>
            <w:hideMark/>
          </w:tcPr>
          <w:p w14:paraId="3CB774A2" w14:textId="77777777" w:rsidR="00BF1156" w:rsidRPr="00BF1156" w:rsidRDefault="00BF1156" w:rsidP="00BF1156">
            <w:r w:rsidRPr="00BF1156">
              <w:t>Velocity/pressure switch-over at %</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65023A6C" w14:textId="77777777" w:rsidR="00BF1156" w:rsidRPr="00BF1156" w:rsidRDefault="00BF1156" w:rsidP="00BF1156">
            <w:r w:rsidRPr="00BF1156">
              <w:t>99.606 %</w:t>
            </w:r>
          </w:p>
        </w:tc>
      </w:tr>
      <w:tr w:rsidR="00BF1156" w:rsidRPr="00BF1156" w14:paraId="7B5E58A6" w14:textId="77777777" w:rsidTr="00BF1156">
        <w:trPr>
          <w:trHeight w:val="342"/>
        </w:trPr>
        <w:tc>
          <w:tcPr>
            <w:tcW w:w="0" w:type="auto"/>
            <w:tcBorders>
              <w:top w:val="single" w:sz="6" w:space="0" w:color="9A9A99"/>
              <w:left w:val="single" w:sz="6" w:space="0" w:color="9A9A99"/>
              <w:bottom w:val="single" w:sz="6" w:space="0" w:color="9A9A99"/>
              <w:right w:val="single" w:sz="6" w:space="0" w:color="9A9A99"/>
            </w:tcBorders>
            <w:vAlign w:val="center"/>
            <w:hideMark/>
          </w:tcPr>
          <w:p w14:paraId="02B37DD4" w14:textId="77777777" w:rsidR="00BF1156" w:rsidRPr="00BF1156" w:rsidRDefault="00BF1156" w:rsidP="00BF1156">
            <w:r w:rsidRPr="00BF1156">
              <w:t>Velocity/pressure switch-over at time</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3AEEEF47" w14:textId="77777777" w:rsidR="00BF1156" w:rsidRPr="00BF1156" w:rsidRDefault="00BF1156" w:rsidP="00BF1156">
            <w:r w:rsidRPr="00BF1156">
              <w:t>1.04 s</w:t>
            </w:r>
          </w:p>
        </w:tc>
      </w:tr>
    </w:tbl>
    <w:p w14:paraId="6D7BD1B0" w14:textId="77777777" w:rsidR="00BF1156" w:rsidRPr="00BF1156" w:rsidRDefault="00BF1156" w:rsidP="00BF1156">
      <w:pPr>
        <w:rPr>
          <w:vanish/>
        </w:rPr>
      </w:pPr>
    </w:p>
    <w:tbl>
      <w:tblPr>
        <w:tblW w:w="9241"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5934"/>
        <w:gridCol w:w="3307"/>
      </w:tblGrid>
      <w:tr w:rsidR="00BF1156" w:rsidRPr="00BF1156" w14:paraId="1ADFE0F9" w14:textId="77777777" w:rsidTr="00BF1156">
        <w:trPr>
          <w:trHeight w:val="347"/>
        </w:trPr>
        <w:tc>
          <w:tcPr>
            <w:tcW w:w="0" w:type="auto"/>
            <w:gridSpan w:val="2"/>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422830AB" w14:textId="77777777" w:rsidR="00BF1156" w:rsidRPr="00BF1156" w:rsidRDefault="00BF1156" w:rsidP="00BF1156">
            <w:r w:rsidRPr="00BF1156">
              <w:rPr>
                <w:b/>
                <w:bCs/>
              </w:rPr>
              <w:lastRenderedPageBreak/>
              <w:t>Packing &amp; Cooling</w:t>
            </w:r>
          </w:p>
        </w:tc>
      </w:tr>
      <w:tr w:rsidR="00BF1156" w:rsidRPr="00BF1156" w14:paraId="1D516513" w14:textId="77777777" w:rsidTr="00BF1156">
        <w:trPr>
          <w:trHeight w:val="347"/>
        </w:trPr>
        <w:tc>
          <w:tcPr>
            <w:tcW w:w="0" w:type="auto"/>
            <w:tcBorders>
              <w:top w:val="single" w:sz="6" w:space="0" w:color="9A9A99"/>
              <w:left w:val="single" w:sz="6" w:space="0" w:color="9A9A99"/>
              <w:bottom w:val="single" w:sz="6" w:space="0" w:color="9A9A99"/>
              <w:right w:val="single" w:sz="6" w:space="0" w:color="9A9A99"/>
            </w:tcBorders>
            <w:vAlign w:val="center"/>
            <w:hideMark/>
          </w:tcPr>
          <w:p w14:paraId="19C66390" w14:textId="77777777" w:rsidR="00BF1156" w:rsidRPr="00BF1156" w:rsidRDefault="00BF1156" w:rsidP="00BF1156">
            <w:r w:rsidRPr="00BF1156">
              <w:t>Packing time</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6AE63A24" w14:textId="77777777" w:rsidR="00BF1156" w:rsidRPr="00BF1156" w:rsidRDefault="00BF1156" w:rsidP="00BF1156">
            <w:r w:rsidRPr="00BF1156">
              <w:t>3.59 s</w:t>
            </w:r>
          </w:p>
        </w:tc>
      </w:tr>
      <w:tr w:rsidR="00BF1156" w:rsidRPr="00BF1156" w14:paraId="1CDCAEBD" w14:textId="77777777" w:rsidTr="00BF1156">
        <w:trPr>
          <w:trHeight w:val="347"/>
        </w:trPr>
        <w:tc>
          <w:tcPr>
            <w:tcW w:w="0" w:type="auto"/>
            <w:tcBorders>
              <w:top w:val="single" w:sz="6" w:space="0" w:color="9A9A99"/>
              <w:left w:val="single" w:sz="6" w:space="0" w:color="9A9A99"/>
              <w:bottom w:val="single" w:sz="6" w:space="0" w:color="9A9A99"/>
              <w:right w:val="single" w:sz="6" w:space="0" w:color="9A9A99"/>
            </w:tcBorders>
            <w:vAlign w:val="center"/>
            <w:hideMark/>
          </w:tcPr>
          <w:p w14:paraId="569F5641" w14:textId="77777777" w:rsidR="00BF1156" w:rsidRPr="00BF1156" w:rsidRDefault="00BF1156" w:rsidP="00BF1156">
            <w:r w:rsidRPr="00BF1156">
              <w:t>Max packing pressure</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39BCD8FA" w14:textId="77777777" w:rsidR="00BF1156" w:rsidRPr="00BF1156" w:rsidRDefault="00BF1156" w:rsidP="00BF1156">
            <w:r w:rsidRPr="00BF1156">
              <w:t>62.594 MPa</w:t>
            </w:r>
          </w:p>
        </w:tc>
      </w:tr>
      <w:tr w:rsidR="00BF1156" w:rsidRPr="00BF1156" w14:paraId="3D67C8BF" w14:textId="77777777" w:rsidTr="00BF1156">
        <w:trPr>
          <w:trHeight w:val="347"/>
        </w:trPr>
        <w:tc>
          <w:tcPr>
            <w:tcW w:w="0" w:type="auto"/>
            <w:tcBorders>
              <w:top w:val="single" w:sz="6" w:space="0" w:color="9A9A99"/>
              <w:left w:val="single" w:sz="6" w:space="0" w:color="9A9A99"/>
              <w:bottom w:val="single" w:sz="6" w:space="0" w:color="9A9A99"/>
              <w:right w:val="single" w:sz="6" w:space="0" w:color="9A9A99"/>
            </w:tcBorders>
            <w:vAlign w:val="center"/>
            <w:hideMark/>
          </w:tcPr>
          <w:p w14:paraId="592839D0" w14:textId="77777777" w:rsidR="00BF1156" w:rsidRPr="00BF1156" w:rsidRDefault="00BF1156" w:rsidP="00BF1156">
            <w:r w:rsidRPr="00BF1156">
              <w:t>Total part weight</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773EC065" w14:textId="77777777" w:rsidR="00BF1156" w:rsidRPr="00BF1156" w:rsidRDefault="00BF1156" w:rsidP="00BF1156">
            <w:r w:rsidRPr="00BF1156">
              <w:t>0.03 kg</w:t>
            </w:r>
          </w:p>
        </w:tc>
      </w:tr>
      <w:tr w:rsidR="00BF1156" w:rsidRPr="00BF1156" w14:paraId="4EBA0F17" w14:textId="77777777" w:rsidTr="00BF1156">
        <w:trPr>
          <w:trHeight w:val="347"/>
        </w:trPr>
        <w:tc>
          <w:tcPr>
            <w:tcW w:w="0" w:type="auto"/>
            <w:tcBorders>
              <w:top w:val="single" w:sz="6" w:space="0" w:color="9A9A99"/>
              <w:left w:val="single" w:sz="6" w:space="0" w:color="9A9A99"/>
              <w:bottom w:val="single" w:sz="6" w:space="0" w:color="9A9A99"/>
              <w:right w:val="single" w:sz="6" w:space="0" w:color="9A9A99"/>
            </w:tcBorders>
            <w:vAlign w:val="center"/>
            <w:hideMark/>
          </w:tcPr>
          <w:p w14:paraId="518D0A26" w14:textId="77777777" w:rsidR="00BF1156" w:rsidRPr="00BF1156" w:rsidRDefault="00BF1156" w:rsidP="00BF1156">
            <w:r w:rsidRPr="00BF1156">
              <w:t>Cooling time</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2ACB2793" w14:textId="77777777" w:rsidR="00BF1156" w:rsidRPr="00BF1156" w:rsidRDefault="00BF1156" w:rsidP="00BF1156">
            <w:r w:rsidRPr="00BF1156">
              <w:t>7.40 s</w:t>
            </w:r>
          </w:p>
        </w:tc>
      </w:tr>
    </w:tbl>
    <w:p w14:paraId="52E1B348" w14:textId="77777777" w:rsidR="00BF1156" w:rsidRPr="00BF1156" w:rsidRDefault="00BF1156" w:rsidP="00BF1156">
      <w:pPr>
        <w:rPr>
          <w:vanish/>
        </w:rPr>
      </w:pPr>
    </w:p>
    <w:tbl>
      <w:tblPr>
        <w:tblW w:w="9152"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7352"/>
        <w:gridCol w:w="1800"/>
      </w:tblGrid>
      <w:tr w:rsidR="00BF1156" w:rsidRPr="00BF1156" w14:paraId="35CDD084" w14:textId="77777777" w:rsidTr="00BF1156">
        <w:trPr>
          <w:trHeight w:val="343"/>
        </w:trPr>
        <w:tc>
          <w:tcPr>
            <w:tcW w:w="0" w:type="auto"/>
            <w:gridSpan w:val="2"/>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37A7A766" w14:textId="77777777" w:rsidR="00BF1156" w:rsidRPr="00BF1156" w:rsidRDefault="00BF1156" w:rsidP="00BF1156">
            <w:r w:rsidRPr="00BF1156">
              <w:rPr>
                <w:b/>
                <w:bCs/>
              </w:rPr>
              <w:t>Final part shape</w:t>
            </w:r>
          </w:p>
        </w:tc>
      </w:tr>
      <w:tr w:rsidR="00BF1156" w:rsidRPr="00BF1156" w14:paraId="0F3B202C" w14:textId="77777777" w:rsidTr="00BF1156">
        <w:trPr>
          <w:trHeight w:val="343"/>
        </w:trPr>
        <w:tc>
          <w:tcPr>
            <w:tcW w:w="0" w:type="auto"/>
            <w:tcBorders>
              <w:top w:val="single" w:sz="6" w:space="0" w:color="9A9A99"/>
              <w:left w:val="single" w:sz="6" w:space="0" w:color="9A9A99"/>
              <w:bottom w:val="single" w:sz="6" w:space="0" w:color="9A9A99"/>
              <w:right w:val="single" w:sz="6" w:space="0" w:color="9A9A99"/>
            </w:tcBorders>
            <w:vAlign w:val="center"/>
            <w:hideMark/>
          </w:tcPr>
          <w:p w14:paraId="33C53757" w14:textId="77777777" w:rsidR="00BF1156" w:rsidRPr="00BF1156" w:rsidRDefault="00BF1156" w:rsidP="00BF1156">
            <w:r w:rsidRPr="00BF1156">
              <w:t>Recommended mold shrinkage allowance</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2FE8C0D9" w14:textId="77777777" w:rsidR="00BF1156" w:rsidRPr="00BF1156" w:rsidRDefault="00BF1156" w:rsidP="00BF1156">
            <w:r w:rsidRPr="00BF1156">
              <w:t>0.559 %</w:t>
            </w:r>
          </w:p>
        </w:tc>
      </w:tr>
      <w:tr w:rsidR="00BF1156" w:rsidRPr="00BF1156" w14:paraId="6C057903" w14:textId="77777777" w:rsidTr="00BF1156">
        <w:trPr>
          <w:trHeight w:val="343"/>
        </w:trPr>
        <w:tc>
          <w:tcPr>
            <w:tcW w:w="0" w:type="auto"/>
            <w:tcBorders>
              <w:top w:val="single" w:sz="6" w:space="0" w:color="9A9A99"/>
              <w:left w:val="single" w:sz="6" w:space="0" w:color="9A9A99"/>
              <w:bottom w:val="single" w:sz="6" w:space="0" w:color="9A9A99"/>
              <w:right w:val="single" w:sz="6" w:space="0" w:color="9A9A99"/>
            </w:tcBorders>
            <w:vAlign w:val="center"/>
            <w:hideMark/>
          </w:tcPr>
          <w:p w14:paraId="6A4DFB91" w14:textId="77777777" w:rsidR="00BF1156" w:rsidRPr="00BF1156" w:rsidRDefault="00BF1156" w:rsidP="00BF1156">
            <w:r w:rsidRPr="00BF1156">
              <w:t>Total out-of-plane deflection</w:t>
            </w:r>
          </w:p>
        </w:tc>
        <w:tc>
          <w:tcPr>
            <w:tcW w:w="0" w:type="auto"/>
            <w:tcBorders>
              <w:top w:val="single" w:sz="6" w:space="0" w:color="9A9A99"/>
              <w:left w:val="single" w:sz="6" w:space="0" w:color="9A9A99"/>
              <w:bottom w:val="single" w:sz="6" w:space="0" w:color="9A9A99"/>
              <w:right w:val="single" w:sz="6" w:space="0" w:color="9A9A99"/>
            </w:tcBorders>
            <w:vAlign w:val="center"/>
            <w:hideMark/>
          </w:tcPr>
          <w:p w14:paraId="4CB8E3BC" w14:textId="77777777" w:rsidR="00BF1156" w:rsidRPr="00BF1156" w:rsidRDefault="00BF1156" w:rsidP="00BF1156">
            <w:r w:rsidRPr="00BF1156">
              <w:t>0.052 mm</w:t>
            </w:r>
          </w:p>
        </w:tc>
      </w:tr>
    </w:tbl>
    <w:p w14:paraId="29006080" w14:textId="77777777" w:rsidR="00BF1156" w:rsidRPr="00BF1156" w:rsidRDefault="00BF1156" w:rsidP="00BF1156">
      <w:pPr>
        <w:rPr>
          <w:b/>
          <w:bCs/>
        </w:rPr>
      </w:pPr>
      <w:r w:rsidRPr="00BF1156">
        <w:rPr>
          <w:b/>
          <w:bCs/>
        </w:rPr>
        <w:t>Guided Results</w:t>
      </w:r>
    </w:p>
    <w:tbl>
      <w:tblPr>
        <w:tblW w:w="9197"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1476"/>
        <w:gridCol w:w="7721"/>
      </w:tblGrid>
      <w:tr w:rsidR="00BF1156" w:rsidRPr="00BF1156" w14:paraId="4E82AA00" w14:textId="77777777" w:rsidTr="00BF1156">
        <w:trPr>
          <w:trHeight w:val="344"/>
        </w:trPr>
        <w:tc>
          <w:tcPr>
            <w:tcW w:w="0" w:type="auto"/>
            <w:gridSpan w:val="2"/>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0E82E472" w14:textId="77777777" w:rsidR="00BF1156" w:rsidRPr="00BF1156" w:rsidRDefault="00BF1156" w:rsidP="00BF1156">
            <w:r w:rsidRPr="00BF1156">
              <w:rPr>
                <w:b/>
                <w:bCs/>
              </w:rPr>
              <w:t>Fill</w:t>
            </w:r>
          </w:p>
        </w:tc>
      </w:tr>
      <w:tr w:rsidR="00BF1156" w:rsidRPr="00BF1156" w14:paraId="4C7472C1" w14:textId="77777777" w:rsidTr="00BF1156">
        <w:trPr>
          <w:trHeight w:val="344"/>
        </w:trPr>
        <w:tc>
          <w:tcPr>
            <w:tcW w:w="0" w:type="auto"/>
            <w:gridSpan w:val="2"/>
            <w:tcBorders>
              <w:top w:val="single" w:sz="6" w:space="0" w:color="9A9A99"/>
              <w:left w:val="single" w:sz="6" w:space="0" w:color="9A9A99"/>
              <w:bottom w:val="single" w:sz="6" w:space="0" w:color="9A9A99"/>
              <w:right w:val="single" w:sz="6" w:space="0" w:color="9A9A99"/>
            </w:tcBorders>
            <w:vAlign w:val="center"/>
            <w:hideMark/>
          </w:tcPr>
          <w:p w14:paraId="05C0B1DF" w14:textId="51635881" w:rsidR="00BF1156" w:rsidRPr="00BF1156" w:rsidRDefault="00BF1156" w:rsidP="00BF1156">
            <w:r w:rsidRPr="00BF1156">
              <w:rPr>
                <w:noProof/>
              </w:rPr>
              <w:drawing>
                <wp:inline distT="0" distB="0" distL="0" distR="0" wp14:anchorId="43888C45" wp14:editId="5EFB2970">
                  <wp:extent cx="5731510" cy="2662555"/>
                  <wp:effectExtent l="0" t="0" r="2540" b="4445"/>
                  <wp:docPr id="34591950"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5731510" cy="2662555"/>
                          </a:xfrm>
                          <a:prstGeom prst="rect">
                            <a:avLst/>
                          </a:prstGeom>
                          <a:noFill/>
                          <a:ln>
                            <a:noFill/>
                          </a:ln>
                        </pic:spPr>
                      </pic:pic>
                    </a:graphicData>
                  </a:graphic>
                </wp:inline>
              </w:drawing>
            </w:r>
          </w:p>
        </w:tc>
      </w:tr>
      <w:tr w:rsidR="00BF1156" w:rsidRPr="00BF1156" w14:paraId="3C895A6A" w14:textId="77777777" w:rsidTr="00BF1156">
        <w:trPr>
          <w:trHeight w:val="673"/>
        </w:trPr>
        <w:tc>
          <w:tcPr>
            <w:tcW w:w="0" w:type="auto"/>
            <w:gridSpan w:val="2"/>
            <w:tcBorders>
              <w:top w:val="single" w:sz="6" w:space="0" w:color="9A9A99"/>
              <w:left w:val="single" w:sz="6" w:space="0" w:color="9A9A99"/>
              <w:bottom w:val="single" w:sz="6" w:space="0" w:color="9A9A99"/>
              <w:right w:val="single" w:sz="6" w:space="0" w:color="9A9A99"/>
            </w:tcBorders>
            <w:vAlign w:val="center"/>
            <w:hideMark/>
          </w:tcPr>
          <w:p w14:paraId="2A633F8A" w14:textId="45924C9C" w:rsidR="00BF1156" w:rsidRPr="00BF1156" w:rsidRDefault="00BF1156" w:rsidP="00BF1156">
            <w:r w:rsidRPr="00BF1156">
              <w:rPr>
                <w:noProof/>
              </w:rPr>
              <mc:AlternateContent>
                <mc:Choice Requires="wps">
                  <w:drawing>
                    <wp:inline distT="0" distB="0" distL="0" distR="0" wp14:anchorId="6879FA79" wp14:editId="2F5406B6">
                      <wp:extent cx="304800" cy="304800"/>
                      <wp:effectExtent l="0" t="0" r="0" b="0"/>
                      <wp:docPr id="1213841243" name="Rectangle 22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0C3D898" id="Rectangle 22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BF1156">
              <w:t>With these study settings, your part may be difficult to fill with a Time to fill of 1.05 s, or may have quality problems.</w:t>
            </w:r>
          </w:p>
        </w:tc>
      </w:tr>
      <w:tr w:rsidR="00BF1156" w:rsidRPr="00BF1156" w14:paraId="7A9BE86C" w14:textId="77777777" w:rsidTr="00BF1156">
        <w:trPr>
          <w:trHeight w:val="344"/>
        </w:trPr>
        <w:tc>
          <w:tcPr>
            <w:tcW w:w="1339" w:type="dxa"/>
            <w:tcBorders>
              <w:top w:val="single" w:sz="6" w:space="0" w:color="9A9A99"/>
              <w:left w:val="single" w:sz="6" w:space="0" w:color="9A9A99"/>
              <w:bottom w:val="single" w:sz="6" w:space="0" w:color="9A9A99"/>
              <w:right w:val="single" w:sz="6" w:space="0" w:color="9A9A99"/>
            </w:tcBorders>
            <w:tcMar>
              <w:top w:w="180" w:type="dxa"/>
              <w:left w:w="15" w:type="dxa"/>
              <w:bottom w:w="15" w:type="dxa"/>
              <w:right w:w="15" w:type="dxa"/>
            </w:tcMar>
            <w:hideMark/>
          </w:tcPr>
          <w:p w14:paraId="7C5E60B5" w14:textId="77777777" w:rsidR="00BF1156" w:rsidRPr="00BF1156" w:rsidRDefault="00BF1156" w:rsidP="00BF1156">
            <w:r w:rsidRPr="00BF1156">
              <w:rPr>
                <w:b/>
                <w:bCs/>
              </w:rPr>
              <w:t>Advice</w:t>
            </w:r>
          </w:p>
        </w:tc>
        <w:tc>
          <w:tcPr>
            <w:tcW w:w="0" w:type="auto"/>
            <w:tcBorders>
              <w:top w:val="single" w:sz="6" w:space="0" w:color="9A9A99"/>
              <w:left w:val="single" w:sz="6" w:space="0" w:color="9A9A99"/>
              <w:bottom w:val="single" w:sz="6" w:space="0" w:color="9A9A99"/>
              <w:right w:val="single" w:sz="6" w:space="0" w:color="9A9A99"/>
            </w:tcBorders>
            <w:tcMar>
              <w:top w:w="180" w:type="dxa"/>
              <w:left w:w="15" w:type="dxa"/>
              <w:bottom w:w="15" w:type="dxa"/>
              <w:right w:w="15" w:type="dxa"/>
            </w:tcMar>
            <w:hideMark/>
          </w:tcPr>
          <w:p w14:paraId="4BB0F58A" w14:textId="77777777" w:rsidR="00BF1156" w:rsidRPr="00BF1156" w:rsidRDefault="00BF1156" w:rsidP="00BF1156">
            <w:r w:rsidRPr="00BF1156">
              <w:rPr>
                <w:b/>
                <w:bCs/>
              </w:rPr>
              <w:t>To increase the temperature at the flow front:</w:t>
            </w:r>
          </w:p>
          <w:p w14:paraId="5EC89DA7" w14:textId="77777777" w:rsidR="00BF1156" w:rsidRPr="00BF1156" w:rsidRDefault="00BF1156" w:rsidP="00BF1156">
            <w:pPr>
              <w:numPr>
                <w:ilvl w:val="0"/>
                <w:numId w:val="27"/>
              </w:numPr>
            </w:pPr>
            <w:r w:rsidRPr="00BF1156">
              <w:t>Decrease the injection time - Edit process settings</w:t>
            </w:r>
          </w:p>
          <w:p w14:paraId="5154E66F" w14:textId="77777777" w:rsidR="00BF1156" w:rsidRPr="00BF1156" w:rsidRDefault="00BF1156" w:rsidP="00BF1156">
            <w:pPr>
              <w:numPr>
                <w:ilvl w:val="0"/>
                <w:numId w:val="27"/>
              </w:numPr>
            </w:pPr>
            <w:r w:rsidRPr="00BF1156">
              <w:lastRenderedPageBreak/>
              <w:t>Move injection locations away from thin sections of the model - Edit injection location</w:t>
            </w:r>
          </w:p>
          <w:p w14:paraId="41191733" w14:textId="77777777" w:rsidR="00BF1156" w:rsidRPr="00BF1156" w:rsidRDefault="00BF1156" w:rsidP="00BF1156">
            <w:pPr>
              <w:numPr>
                <w:ilvl w:val="0"/>
                <w:numId w:val="27"/>
              </w:numPr>
            </w:pPr>
            <w:r w:rsidRPr="00BF1156">
              <w:t>Increase the thickness of thin model sections - Edit model</w:t>
            </w:r>
          </w:p>
        </w:tc>
      </w:tr>
    </w:tbl>
    <w:p w14:paraId="4A3082D3" w14:textId="77777777" w:rsidR="00BF1156" w:rsidRPr="00BF1156" w:rsidRDefault="00BF1156" w:rsidP="00BF1156">
      <w:pPr>
        <w:rPr>
          <w:vanish/>
        </w:rPr>
      </w:pPr>
    </w:p>
    <w:tbl>
      <w:tblPr>
        <w:tblW w:w="13750"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985"/>
        <w:gridCol w:w="12765"/>
      </w:tblGrid>
      <w:tr w:rsidR="00BF1156" w:rsidRPr="00BF1156" w14:paraId="2471C311" w14:textId="77777777" w:rsidTr="00BF1156">
        <w:trPr>
          <w:trHeight w:val="345"/>
        </w:trPr>
        <w:tc>
          <w:tcPr>
            <w:tcW w:w="0" w:type="auto"/>
            <w:gridSpan w:val="2"/>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4217C1C7" w14:textId="77777777" w:rsidR="00BF1156" w:rsidRPr="00BF1156" w:rsidRDefault="00BF1156" w:rsidP="00BF1156">
            <w:r w:rsidRPr="00BF1156">
              <w:rPr>
                <w:b/>
                <w:bCs/>
              </w:rPr>
              <w:t>Visual defects</w:t>
            </w:r>
          </w:p>
        </w:tc>
      </w:tr>
      <w:tr w:rsidR="00BF1156" w:rsidRPr="00BF1156" w14:paraId="4AC0116D" w14:textId="77777777" w:rsidTr="00BF1156">
        <w:trPr>
          <w:trHeight w:val="345"/>
        </w:trPr>
        <w:tc>
          <w:tcPr>
            <w:tcW w:w="0" w:type="auto"/>
            <w:gridSpan w:val="2"/>
            <w:tcBorders>
              <w:top w:val="single" w:sz="6" w:space="0" w:color="9A9A99"/>
              <w:left w:val="single" w:sz="6" w:space="0" w:color="9A9A99"/>
              <w:bottom w:val="single" w:sz="6" w:space="0" w:color="9A9A99"/>
              <w:right w:val="single" w:sz="6" w:space="0" w:color="9A9A99"/>
            </w:tcBorders>
            <w:vAlign w:val="center"/>
            <w:hideMark/>
          </w:tcPr>
          <w:p w14:paraId="3B551980" w14:textId="3B08C08E" w:rsidR="00BF1156" w:rsidRPr="00BF1156" w:rsidRDefault="00BF1156" w:rsidP="00BF1156">
            <w:r w:rsidRPr="00BF1156">
              <w:rPr>
                <w:noProof/>
              </w:rPr>
              <w:drawing>
                <wp:inline distT="0" distB="0" distL="0" distR="0" wp14:anchorId="2A8AD1C5" wp14:editId="77ED2040">
                  <wp:extent cx="5731510" cy="2662555"/>
                  <wp:effectExtent l="0" t="0" r="2540" b="4445"/>
                  <wp:docPr id="115550552"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5731510" cy="2662555"/>
                          </a:xfrm>
                          <a:prstGeom prst="rect">
                            <a:avLst/>
                          </a:prstGeom>
                          <a:noFill/>
                          <a:ln>
                            <a:noFill/>
                          </a:ln>
                        </pic:spPr>
                      </pic:pic>
                    </a:graphicData>
                  </a:graphic>
                </wp:inline>
              </w:drawing>
            </w:r>
          </w:p>
        </w:tc>
      </w:tr>
      <w:tr w:rsidR="00BF1156" w:rsidRPr="00BF1156" w14:paraId="75820C90" w14:textId="77777777" w:rsidTr="00BF1156">
        <w:trPr>
          <w:trHeight w:val="675"/>
        </w:trPr>
        <w:tc>
          <w:tcPr>
            <w:tcW w:w="0" w:type="auto"/>
            <w:gridSpan w:val="2"/>
            <w:tcBorders>
              <w:top w:val="single" w:sz="6" w:space="0" w:color="9A9A99"/>
              <w:left w:val="single" w:sz="6" w:space="0" w:color="9A9A99"/>
              <w:bottom w:val="single" w:sz="6" w:space="0" w:color="9A9A99"/>
              <w:right w:val="single" w:sz="6" w:space="0" w:color="9A9A99"/>
            </w:tcBorders>
            <w:vAlign w:val="center"/>
            <w:hideMark/>
          </w:tcPr>
          <w:p w14:paraId="456958D7" w14:textId="038F4926" w:rsidR="00BF1156" w:rsidRPr="00BF1156" w:rsidRDefault="00BF1156" w:rsidP="00BF1156">
            <w:r w:rsidRPr="00BF1156">
              <w:rPr>
                <w:noProof/>
              </w:rPr>
              <mc:AlternateContent>
                <mc:Choice Requires="wps">
                  <w:drawing>
                    <wp:inline distT="0" distB="0" distL="0" distR="0" wp14:anchorId="2A9E35EE" wp14:editId="2942D26C">
                      <wp:extent cx="304800" cy="304800"/>
                      <wp:effectExtent l="0" t="0" r="0" b="0"/>
                      <wp:docPr id="443191343" name="Rectangle 22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3AF4330" id="Rectangle 22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BF1156">
              <w:t>3 faces on your model will have sink marks and 19 faces will have weld lines.</w:t>
            </w:r>
          </w:p>
        </w:tc>
      </w:tr>
      <w:tr w:rsidR="00BF1156" w:rsidRPr="00BF1156" w14:paraId="2DCEC3E9" w14:textId="77777777" w:rsidTr="00BF1156">
        <w:trPr>
          <w:trHeight w:val="345"/>
        </w:trPr>
        <w:tc>
          <w:tcPr>
            <w:tcW w:w="985" w:type="dxa"/>
            <w:tcBorders>
              <w:top w:val="single" w:sz="6" w:space="0" w:color="9A9A99"/>
              <w:left w:val="single" w:sz="6" w:space="0" w:color="9A9A99"/>
              <w:bottom w:val="single" w:sz="6" w:space="0" w:color="9A9A99"/>
              <w:right w:val="single" w:sz="6" w:space="0" w:color="9A9A99"/>
            </w:tcBorders>
            <w:tcMar>
              <w:top w:w="180" w:type="dxa"/>
              <w:left w:w="15" w:type="dxa"/>
              <w:bottom w:w="15" w:type="dxa"/>
              <w:right w:w="15" w:type="dxa"/>
            </w:tcMar>
            <w:hideMark/>
          </w:tcPr>
          <w:p w14:paraId="1928F610" w14:textId="77777777" w:rsidR="00BF1156" w:rsidRPr="00BF1156" w:rsidRDefault="00BF1156" w:rsidP="00BF1156">
            <w:r w:rsidRPr="00BF1156">
              <w:rPr>
                <w:b/>
                <w:bCs/>
              </w:rPr>
              <w:t>Advice</w:t>
            </w:r>
          </w:p>
        </w:tc>
        <w:tc>
          <w:tcPr>
            <w:tcW w:w="12765" w:type="dxa"/>
            <w:tcBorders>
              <w:top w:val="single" w:sz="6" w:space="0" w:color="9A9A99"/>
              <w:left w:val="single" w:sz="6" w:space="0" w:color="9A9A99"/>
              <w:bottom w:val="single" w:sz="6" w:space="0" w:color="9A9A99"/>
              <w:right w:val="single" w:sz="6" w:space="0" w:color="9A9A99"/>
            </w:tcBorders>
            <w:tcMar>
              <w:top w:w="180" w:type="dxa"/>
              <w:left w:w="15" w:type="dxa"/>
              <w:bottom w:w="15" w:type="dxa"/>
              <w:right w:w="15" w:type="dxa"/>
            </w:tcMar>
            <w:hideMark/>
          </w:tcPr>
          <w:p w14:paraId="53748021" w14:textId="77777777" w:rsidR="00BF1156" w:rsidRPr="00BF1156" w:rsidRDefault="00BF1156" w:rsidP="00BF1156">
            <w:r w:rsidRPr="00BF1156">
              <w:rPr>
                <w:b/>
                <w:bCs/>
              </w:rPr>
              <w:t>To reduce the appearance of sink marks:</w:t>
            </w:r>
          </w:p>
          <w:p w14:paraId="3764544C" w14:textId="77777777" w:rsidR="00BF1156" w:rsidRPr="00BF1156" w:rsidRDefault="00BF1156" w:rsidP="00BF1156">
            <w:pPr>
              <w:numPr>
                <w:ilvl w:val="0"/>
                <w:numId w:val="28"/>
              </w:numPr>
            </w:pPr>
            <w:r w:rsidRPr="00BF1156">
              <w:t>Reduce the thickness, or the radius, on the backside of features - Edit model</w:t>
            </w:r>
          </w:p>
          <w:p w14:paraId="1F02A713" w14:textId="77777777" w:rsidR="00BF1156" w:rsidRPr="00BF1156" w:rsidRDefault="00BF1156" w:rsidP="00BF1156">
            <w:pPr>
              <w:numPr>
                <w:ilvl w:val="0"/>
                <w:numId w:val="28"/>
              </w:numPr>
            </w:pPr>
            <w:r w:rsidRPr="00BF1156">
              <w:t>Move injection locations to thicker sections of the model - Edit injection location</w:t>
            </w:r>
          </w:p>
          <w:p w14:paraId="43D057F9" w14:textId="77777777" w:rsidR="00BF1156" w:rsidRPr="00BF1156" w:rsidRDefault="00BF1156" w:rsidP="00BF1156">
            <w:pPr>
              <w:numPr>
                <w:ilvl w:val="0"/>
                <w:numId w:val="28"/>
              </w:numPr>
            </w:pPr>
            <w:r w:rsidRPr="00BF1156">
              <w:t>View an alternate surface finish - Surface finish</w:t>
            </w:r>
          </w:p>
          <w:p w14:paraId="2ACBBDA8" w14:textId="77777777" w:rsidR="00BF1156" w:rsidRPr="00BF1156" w:rsidRDefault="00A93347" w:rsidP="00BF1156">
            <w:r>
              <w:pict w14:anchorId="1287AA41">
                <v:rect id="_x0000_i1027" style="width:0;height:1.5pt" o:hralign="center" o:hrstd="t" o:hr="t" fillcolor="#a0a0a0" stroked="f"/>
              </w:pict>
            </w:r>
          </w:p>
          <w:p w14:paraId="65379378" w14:textId="77777777" w:rsidR="00BF1156" w:rsidRPr="00BF1156" w:rsidRDefault="00BF1156" w:rsidP="00BF1156">
            <w:r w:rsidRPr="00BF1156">
              <w:rPr>
                <w:b/>
                <w:bCs/>
              </w:rPr>
              <w:t>To alter the appearance of weld lines:</w:t>
            </w:r>
          </w:p>
          <w:p w14:paraId="202160B3" w14:textId="77777777" w:rsidR="00BF1156" w:rsidRPr="00BF1156" w:rsidRDefault="00BF1156" w:rsidP="00BF1156">
            <w:pPr>
              <w:numPr>
                <w:ilvl w:val="0"/>
                <w:numId w:val="29"/>
              </w:numPr>
            </w:pPr>
            <w:r w:rsidRPr="00BF1156">
              <w:t>Move the injection location - Edit injection location</w:t>
            </w:r>
          </w:p>
          <w:p w14:paraId="3B878167" w14:textId="77777777" w:rsidR="00BF1156" w:rsidRPr="00BF1156" w:rsidRDefault="00BF1156" w:rsidP="00BF1156">
            <w:pPr>
              <w:numPr>
                <w:ilvl w:val="0"/>
                <w:numId w:val="29"/>
              </w:numPr>
            </w:pPr>
            <w:r w:rsidRPr="00BF1156">
              <w:t>Modify the local thickness of the model - Edit model</w:t>
            </w:r>
          </w:p>
          <w:p w14:paraId="587C261B" w14:textId="77777777" w:rsidR="00BF1156" w:rsidRPr="00BF1156" w:rsidRDefault="00BF1156" w:rsidP="00BF1156">
            <w:pPr>
              <w:numPr>
                <w:ilvl w:val="0"/>
                <w:numId w:val="29"/>
              </w:numPr>
            </w:pPr>
            <w:r w:rsidRPr="00BF1156">
              <w:t>Reduce the number of injection locations - Edit injection location</w:t>
            </w:r>
          </w:p>
        </w:tc>
      </w:tr>
    </w:tbl>
    <w:p w14:paraId="703E7CE9" w14:textId="77777777" w:rsidR="00BF1156" w:rsidRPr="00BF1156" w:rsidRDefault="00BF1156" w:rsidP="00BF1156">
      <w:pPr>
        <w:rPr>
          <w:vanish/>
        </w:rPr>
      </w:pPr>
    </w:p>
    <w:tbl>
      <w:tblPr>
        <w:tblW w:w="13750"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985"/>
        <w:gridCol w:w="12765"/>
      </w:tblGrid>
      <w:tr w:rsidR="00BF1156" w:rsidRPr="00BF1156" w14:paraId="5D1269FE" w14:textId="77777777" w:rsidTr="00BF1156">
        <w:trPr>
          <w:trHeight w:val="345"/>
        </w:trPr>
        <w:tc>
          <w:tcPr>
            <w:tcW w:w="0" w:type="auto"/>
            <w:gridSpan w:val="2"/>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284AEA7C" w14:textId="77777777" w:rsidR="00BF1156" w:rsidRPr="00BF1156" w:rsidRDefault="00BF1156" w:rsidP="00BF1156">
            <w:r w:rsidRPr="00BF1156">
              <w:rPr>
                <w:b/>
                <w:bCs/>
              </w:rPr>
              <w:t>Warpage</w:t>
            </w:r>
          </w:p>
        </w:tc>
      </w:tr>
      <w:tr w:rsidR="00BF1156" w:rsidRPr="00BF1156" w14:paraId="0DB5B82B" w14:textId="77777777" w:rsidTr="00BF1156">
        <w:trPr>
          <w:trHeight w:val="3810"/>
        </w:trPr>
        <w:tc>
          <w:tcPr>
            <w:tcW w:w="0" w:type="auto"/>
            <w:gridSpan w:val="2"/>
            <w:tcBorders>
              <w:top w:val="single" w:sz="6" w:space="0" w:color="9A9A99"/>
              <w:left w:val="single" w:sz="6" w:space="0" w:color="9A9A99"/>
              <w:bottom w:val="single" w:sz="6" w:space="0" w:color="9A9A99"/>
              <w:right w:val="single" w:sz="6" w:space="0" w:color="9A9A99"/>
            </w:tcBorders>
            <w:vAlign w:val="center"/>
            <w:hideMark/>
          </w:tcPr>
          <w:p w14:paraId="26791209" w14:textId="0A690A6F" w:rsidR="00BF1156" w:rsidRPr="00BF1156" w:rsidRDefault="00BF1156" w:rsidP="00BF1156">
            <w:r w:rsidRPr="00BF1156">
              <w:rPr>
                <w:noProof/>
              </w:rPr>
              <w:lastRenderedPageBreak/>
              <w:drawing>
                <wp:inline distT="0" distB="0" distL="0" distR="0" wp14:anchorId="799B3B54" wp14:editId="09CF7CA3">
                  <wp:extent cx="5731510" cy="2662555"/>
                  <wp:effectExtent l="0" t="0" r="2540" b="4445"/>
                  <wp:docPr id="1290092875" name="Picture 221" descr="A red and grey cell phone ca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092875" name="Picture 221" descr="A red and grey cell phone case&#10;&#10;AI-generated content may be incorrect."/>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5731510" cy="2662555"/>
                          </a:xfrm>
                          <a:prstGeom prst="rect">
                            <a:avLst/>
                          </a:prstGeom>
                          <a:noFill/>
                          <a:ln>
                            <a:noFill/>
                          </a:ln>
                        </pic:spPr>
                      </pic:pic>
                    </a:graphicData>
                  </a:graphic>
                </wp:inline>
              </w:drawing>
            </w:r>
          </w:p>
        </w:tc>
      </w:tr>
      <w:tr w:rsidR="00BF1156" w:rsidRPr="00BF1156" w14:paraId="7BE06712" w14:textId="77777777" w:rsidTr="00BF1156">
        <w:trPr>
          <w:trHeight w:val="675"/>
        </w:trPr>
        <w:tc>
          <w:tcPr>
            <w:tcW w:w="0" w:type="auto"/>
            <w:gridSpan w:val="2"/>
            <w:tcBorders>
              <w:top w:val="single" w:sz="6" w:space="0" w:color="9A9A99"/>
              <w:left w:val="single" w:sz="6" w:space="0" w:color="9A9A99"/>
              <w:bottom w:val="single" w:sz="6" w:space="0" w:color="9A9A99"/>
              <w:right w:val="single" w:sz="6" w:space="0" w:color="9A9A99"/>
            </w:tcBorders>
            <w:vAlign w:val="center"/>
            <w:hideMark/>
          </w:tcPr>
          <w:p w14:paraId="3A879624" w14:textId="77777777" w:rsidR="00BF1156" w:rsidRDefault="00BF1156" w:rsidP="00BF1156">
            <w:r w:rsidRPr="00BF1156">
              <w:t xml:space="preserve">The maximum deflection from the center of your part is 0.49 mm. </w:t>
            </w:r>
          </w:p>
          <w:p w14:paraId="0F66F562" w14:textId="0EADBF11" w:rsidR="00BF1156" w:rsidRPr="00BF1156" w:rsidRDefault="00BF1156" w:rsidP="00BF1156">
            <w:r w:rsidRPr="00BF1156">
              <w:t>The warpage exceeds the tolerance of 0.403 mm that you have set.</w:t>
            </w:r>
          </w:p>
        </w:tc>
      </w:tr>
      <w:tr w:rsidR="00BF1156" w:rsidRPr="00BF1156" w14:paraId="2371AB24" w14:textId="77777777" w:rsidTr="00BF1156">
        <w:trPr>
          <w:trHeight w:val="345"/>
        </w:trPr>
        <w:tc>
          <w:tcPr>
            <w:tcW w:w="985" w:type="dxa"/>
            <w:tcBorders>
              <w:top w:val="single" w:sz="6" w:space="0" w:color="9A9A99"/>
              <w:left w:val="single" w:sz="6" w:space="0" w:color="9A9A99"/>
              <w:bottom w:val="single" w:sz="6" w:space="0" w:color="9A9A99"/>
              <w:right w:val="single" w:sz="6" w:space="0" w:color="9A9A99"/>
            </w:tcBorders>
            <w:tcMar>
              <w:top w:w="180" w:type="dxa"/>
              <w:left w:w="15" w:type="dxa"/>
              <w:bottom w:w="15" w:type="dxa"/>
              <w:right w:w="15" w:type="dxa"/>
            </w:tcMar>
            <w:hideMark/>
          </w:tcPr>
          <w:p w14:paraId="6ADF1FC3" w14:textId="77777777" w:rsidR="00BF1156" w:rsidRPr="00BF1156" w:rsidRDefault="00BF1156" w:rsidP="00BF1156">
            <w:r w:rsidRPr="00BF1156">
              <w:rPr>
                <w:b/>
                <w:bCs/>
              </w:rPr>
              <w:t>Advice</w:t>
            </w:r>
          </w:p>
        </w:tc>
        <w:tc>
          <w:tcPr>
            <w:tcW w:w="12765" w:type="dxa"/>
            <w:tcBorders>
              <w:top w:val="single" w:sz="6" w:space="0" w:color="9A9A99"/>
              <w:left w:val="single" w:sz="6" w:space="0" w:color="9A9A99"/>
              <w:bottom w:val="single" w:sz="6" w:space="0" w:color="9A9A99"/>
              <w:right w:val="single" w:sz="6" w:space="0" w:color="9A9A99"/>
            </w:tcBorders>
            <w:tcMar>
              <w:top w:w="180" w:type="dxa"/>
              <w:left w:w="15" w:type="dxa"/>
              <w:bottom w:w="15" w:type="dxa"/>
              <w:right w:w="15" w:type="dxa"/>
            </w:tcMar>
            <w:hideMark/>
          </w:tcPr>
          <w:p w14:paraId="0CD2705B" w14:textId="77777777" w:rsidR="00BF1156" w:rsidRPr="00BF1156" w:rsidRDefault="00BF1156" w:rsidP="00BF1156">
            <w:pPr>
              <w:ind w:right="4674"/>
            </w:pPr>
            <w:r w:rsidRPr="00BF1156">
              <w:rPr>
                <w:b/>
                <w:bCs/>
              </w:rPr>
              <w:t>To reduce warpage:</w:t>
            </w:r>
          </w:p>
          <w:p w14:paraId="002D17EC" w14:textId="77777777" w:rsidR="00BF1156" w:rsidRPr="00BF1156" w:rsidRDefault="00BF1156" w:rsidP="00BF1156">
            <w:pPr>
              <w:numPr>
                <w:ilvl w:val="0"/>
                <w:numId w:val="30"/>
              </w:numPr>
            </w:pPr>
            <w:r w:rsidRPr="00BF1156">
              <w:t>Place injection locations to create a balanced fill pattern - Edit injection location</w:t>
            </w:r>
          </w:p>
          <w:p w14:paraId="5CFB6970" w14:textId="77777777" w:rsidR="00BF1156" w:rsidRPr="00BF1156" w:rsidRDefault="00BF1156" w:rsidP="00BF1156">
            <w:pPr>
              <w:numPr>
                <w:ilvl w:val="0"/>
                <w:numId w:val="30"/>
              </w:numPr>
            </w:pPr>
            <w:r w:rsidRPr="00BF1156">
              <w:t>Make wall thicknesses more uniform - Edit model</w:t>
            </w:r>
          </w:p>
          <w:p w14:paraId="3408CA14" w14:textId="77777777" w:rsidR="00BF1156" w:rsidRPr="00BF1156" w:rsidRDefault="00BF1156" w:rsidP="00BF1156">
            <w:pPr>
              <w:numPr>
                <w:ilvl w:val="0"/>
                <w:numId w:val="30"/>
              </w:numPr>
            </w:pPr>
            <w:r w:rsidRPr="00BF1156">
              <w:t>Increase or decrease the melt temperature - Edit process settings</w:t>
            </w:r>
          </w:p>
          <w:p w14:paraId="503D21B4" w14:textId="77777777" w:rsidR="00BF1156" w:rsidRPr="00BF1156" w:rsidRDefault="00BF1156" w:rsidP="00BF1156">
            <w:pPr>
              <w:numPr>
                <w:ilvl w:val="0"/>
                <w:numId w:val="30"/>
              </w:numPr>
            </w:pPr>
            <w:r w:rsidRPr="00BF1156">
              <w:t>Increase or decrease the injection time - Edit process settings</w:t>
            </w:r>
          </w:p>
          <w:p w14:paraId="5442D852" w14:textId="77777777" w:rsidR="00BF1156" w:rsidRPr="00BF1156" w:rsidRDefault="00BF1156" w:rsidP="00BF1156">
            <w:pPr>
              <w:numPr>
                <w:ilvl w:val="0"/>
                <w:numId w:val="30"/>
              </w:numPr>
            </w:pPr>
            <w:r w:rsidRPr="00BF1156">
              <w:t>Increase the wall thickness of the part - Edit model</w:t>
            </w:r>
          </w:p>
        </w:tc>
      </w:tr>
    </w:tbl>
    <w:p w14:paraId="5ABF4663" w14:textId="77777777" w:rsidR="00BF1156" w:rsidRPr="00BF1156" w:rsidRDefault="00BF1156" w:rsidP="00BF1156">
      <w:pPr>
        <w:rPr>
          <w:b/>
          <w:bCs/>
        </w:rPr>
      </w:pPr>
      <w:r w:rsidRPr="00BF1156">
        <w:rPr>
          <w:b/>
          <w:bCs/>
        </w:rPr>
        <w:t>Results</w:t>
      </w:r>
    </w:p>
    <w:tbl>
      <w:tblPr>
        <w:tblW w:w="9186"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9186"/>
      </w:tblGrid>
      <w:tr w:rsidR="00BF1156" w:rsidRPr="00BF1156" w14:paraId="4562E7B8" w14:textId="77777777" w:rsidTr="00BF1156">
        <w:trPr>
          <w:trHeight w:val="344"/>
        </w:trPr>
        <w:tc>
          <w:tcPr>
            <w:tcW w:w="0" w:type="auto"/>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76FC3AA6" w14:textId="77777777" w:rsidR="00BF1156" w:rsidRPr="00BF1156" w:rsidRDefault="00BF1156" w:rsidP="00BF1156">
            <w:r w:rsidRPr="00BF1156">
              <w:rPr>
                <w:b/>
                <w:bCs/>
              </w:rPr>
              <w:t>Fill animation</w:t>
            </w:r>
          </w:p>
        </w:tc>
      </w:tr>
      <w:tr w:rsidR="00BF1156" w:rsidRPr="00BF1156" w14:paraId="4EF43E8F" w14:textId="77777777" w:rsidTr="00BF1156">
        <w:trPr>
          <w:trHeight w:val="3806"/>
        </w:trPr>
        <w:tc>
          <w:tcPr>
            <w:tcW w:w="0" w:type="auto"/>
            <w:tcBorders>
              <w:top w:val="single" w:sz="6" w:space="0" w:color="9A9A99"/>
              <w:left w:val="single" w:sz="6" w:space="0" w:color="9A9A99"/>
              <w:bottom w:val="single" w:sz="6" w:space="0" w:color="9A9A99"/>
              <w:right w:val="single" w:sz="6" w:space="0" w:color="9A9A99"/>
            </w:tcBorders>
            <w:vAlign w:val="center"/>
            <w:hideMark/>
          </w:tcPr>
          <w:p w14:paraId="7E604998" w14:textId="2E595852" w:rsidR="00BF1156" w:rsidRPr="00BF1156" w:rsidRDefault="00BF1156" w:rsidP="00BF1156">
            <w:r w:rsidRPr="00BF1156">
              <w:rPr>
                <w:noProof/>
              </w:rPr>
              <w:lastRenderedPageBreak/>
              <w:drawing>
                <wp:inline distT="0" distB="0" distL="0" distR="0" wp14:anchorId="58D224E7" wp14:editId="74B97522">
                  <wp:extent cx="5731510" cy="2662555"/>
                  <wp:effectExtent l="0" t="0" r="2540" b="4445"/>
                  <wp:docPr id="1057817152"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5731510" cy="2662555"/>
                          </a:xfrm>
                          <a:prstGeom prst="rect">
                            <a:avLst/>
                          </a:prstGeom>
                          <a:noFill/>
                          <a:ln>
                            <a:noFill/>
                          </a:ln>
                        </pic:spPr>
                      </pic:pic>
                    </a:graphicData>
                  </a:graphic>
                </wp:inline>
              </w:drawing>
            </w:r>
          </w:p>
        </w:tc>
      </w:tr>
    </w:tbl>
    <w:p w14:paraId="0B10D4FC" w14:textId="77777777" w:rsidR="00BF1156" w:rsidRPr="00BF1156" w:rsidRDefault="00BF1156" w:rsidP="00BF1156">
      <w:pPr>
        <w:rPr>
          <w:vanish/>
        </w:rPr>
      </w:pPr>
    </w:p>
    <w:tbl>
      <w:tblPr>
        <w:tblW w:w="13750"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13750"/>
      </w:tblGrid>
      <w:tr w:rsidR="00BF1156" w:rsidRPr="00BF1156" w14:paraId="4411F7FB" w14:textId="77777777" w:rsidTr="00BF1156">
        <w:trPr>
          <w:trHeight w:val="345"/>
        </w:trPr>
        <w:tc>
          <w:tcPr>
            <w:tcW w:w="0" w:type="auto"/>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1FC783A4" w14:textId="77777777" w:rsidR="00BF1156" w:rsidRPr="00BF1156" w:rsidRDefault="00BF1156" w:rsidP="00BF1156">
            <w:r w:rsidRPr="00BF1156">
              <w:rPr>
                <w:b/>
                <w:bCs/>
              </w:rPr>
              <w:t>Fill confidence</w:t>
            </w:r>
          </w:p>
        </w:tc>
      </w:tr>
      <w:tr w:rsidR="00BF1156" w:rsidRPr="00BF1156" w14:paraId="76695A08" w14:textId="77777777" w:rsidTr="00BF1156">
        <w:trPr>
          <w:trHeight w:val="3810"/>
        </w:trPr>
        <w:tc>
          <w:tcPr>
            <w:tcW w:w="0" w:type="auto"/>
            <w:tcBorders>
              <w:top w:val="single" w:sz="6" w:space="0" w:color="9A9A99"/>
              <w:left w:val="single" w:sz="6" w:space="0" w:color="9A9A99"/>
              <w:bottom w:val="single" w:sz="6" w:space="0" w:color="9A9A99"/>
              <w:right w:val="single" w:sz="6" w:space="0" w:color="9A9A99"/>
            </w:tcBorders>
            <w:vAlign w:val="center"/>
            <w:hideMark/>
          </w:tcPr>
          <w:p w14:paraId="00632404" w14:textId="771321ED" w:rsidR="00BF1156" w:rsidRPr="00BF1156" w:rsidRDefault="00BF1156" w:rsidP="00BF1156">
            <w:r w:rsidRPr="00BF1156">
              <w:rPr>
                <w:noProof/>
              </w:rPr>
              <w:drawing>
                <wp:inline distT="0" distB="0" distL="0" distR="0" wp14:anchorId="10DEA95B" wp14:editId="69AB8926">
                  <wp:extent cx="5731510" cy="2662555"/>
                  <wp:effectExtent l="0" t="0" r="2540" b="4445"/>
                  <wp:docPr id="2005837767"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5731510" cy="2662555"/>
                          </a:xfrm>
                          <a:prstGeom prst="rect">
                            <a:avLst/>
                          </a:prstGeom>
                          <a:noFill/>
                          <a:ln>
                            <a:noFill/>
                          </a:ln>
                        </pic:spPr>
                      </pic:pic>
                    </a:graphicData>
                  </a:graphic>
                </wp:inline>
              </w:drawing>
            </w:r>
          </w:p>
        </w:tc>
      </w:tr>
    </w:tbl>
    <w:p w14:paraId="42AFE808" w14:textId="77777777" w:rsidR="00BF1156" w:rsidRPr="00BF1156" w:rsidRDefault="00BF1156" w:rsidP="00BF1156">
      <w:pPr>
        <w:rPr>
          <w:vanish/>
        </w:rPr>
      </w:pPr>
    </w:p>
    <w:tbl>
      <w:tblPr>
        <w:tblW w:w="13750"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13750"/>
      </w:tblGrid>
      <w:tr w:rsidR="00BF1156" w:rsidRPr="00BF1156" w14:paraId="58DB24C3" w14:textId="77777777" w:rsidTr="00BF1156">
        <w:trPr>
          <w:trHeight w:val="345"/>
        </w:trPr>
        <w:tc>
          <w:tcPr>
            <w:tcW w:w="0" w:type="auto"/>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71655E2F" w14:textId="77777777" w:rsidR="00BF1156" w:rsidRPr="00BF1156" w:rsidRDefault="00BF1156" w:rsidP="00BF1156">
            <w:r w:rsidRPr="00BF1156">
              <w:rPr>
                <w:b/>
                <w:bCs/>
              </w:rPr>
              <w:t>Quality prediction</w:t>
            </w:r>
          </w:p>
        </w:tc>
      </w:tr>
      <w:tr w:rsidR="00BF1156" w:rsidRPr="00BF1156" w14:paraId="245994E2" w14:textId="77777777" w:rsidTr="00BF1156">
        <w:trPr>
          <w:trHeight w:val="3810"/>
        </w:trPr>
        <w:tc>
          <w:tcPr>
            <w:tcW w:w="0" w:type="auto"/>
            <w:tcBorders>
              <w:top w:val="single" w:sz="6" w:space="0" w:color="9A9A99"/>
              <w:left w:val="single" w:sz="6" w:space="0" w:color="9A9A99"/>
              <w:bottom w:val="single" w:sz="6" w:space="0" w:color="9A9A99"/>
              <w:right w:val="single" w:sz="6" w:space="0" w:color="9A9A99"/>
            </w:tcBorders>
            <w:vAlign w:val="center"/>
            <w:hideMark/>
          </w:tcPr>
          <w:p w14:paraId="6A1E380F" w14:textId="5EE0C151" w:rsidR="00BF1156" w:rsidRPr="00BF1156" w:rsidRDefault="00BF1156" w:rsidP="00BF1156">
            <w:r w:rsidRPr="00BF1156">
              <w:rPr>
                <w:noProof/>
              </w:rPr>
              <w:lastRenderedPageBreak/>
              <w:drawing>
                <wp:inline distT="0" distB="0" distL="0" distR="0" wp14:anchorId="4913D011" wp14:editId="4A48E5FA">
                  <wp:extent cx="5731510" cy="2662555"/>
                  <wp:effectExtent l="0" t="0" r="2540" b="4445"/>
                  <wp:docPr id="500929932"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5731510" cy="2662555"/>
                          </a:xfrm>
                          <a:prstGeom prst="rect">
                            <a:avLst/>
                          </a:prstGeom>
                          <a:noFill/>
                          <a:ln>
                            <a:noFill/>
                          </a:ln>
                        </pic:spPr>
                      </pic:pic>
                    </a:graphicData>
                  </a:graphic>
                </wp:inline>
              </w:drawing>
            </w:r>
          </w:p>
        </w:tc>
      </w:tr>
    </w:tbl>
    <w:p w14:paraId="1BB15821" w14:textId="77777777" w:rsidR="00BF1156" w:rsidRPr="00BF1156" w:rsidRDefault="00BF1156" w:rsidP="00BF1156">
      <w:pPr>
        <w:rPr>
          <w:vanish/>
        </w:rPr>
      </w:pPr>
    </w:p>
    <w:tbl>
      <w:tblPr>
        <w:tblW w:w="13750"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13750"/>
      </w:tblGrid>
      <w:tr w:rsidR="00BF1156" w:rsidRPr="00BF1156" w14:paraId="6305125C" w14:textId="77777777" w:rsidTr="00BF1156">
        <w:trPr>
          <w:trHeight w:val="345"/>
        </w:trPr>
        <w:tc>
          <w:tcPr>
            <w:tcW w:w="0" w:type="auto"/>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7D8E9C09" w14:textId="77777777" w:rsidR="00BF1156" w:rsidRPr="00BF1156" w:rsidRDefault="00BF1156" w:rsidP="00BF1156">
            <w:r w:rsidRPr="00BF1156">
              <w:rPr>
                <w:b/>
                <w:bCs/>
              </w:rPr>
              <w:t>Injection pressure</w:t>
            </w:r>
          </w:p>
        </w:tc>
      </w:tr>
      <w:tr w:rsidR="00BF1156" w:rsidRPr="00BF1156" w14:paraId="536932F1" w14:textId="77777777" w:rsidTr="00BF1156">
        <w:trPr>
          <w:trHeight w:val="3810"/>
        </w:trPr>
        <w:tc>
          <w:tcPr>
            <w:tcW w:w="0" w:type="auto"/>
            <w:tcBorders>
              <w:top w:val="single" w:sz="6" w:space="0" w:color="9A9A99"/>
              <w:left w:val="single" w:sz="6" w:space="0" w:color="9A9A99"/>
              <w:bottom w:val="single" w:sz="6" w:space="0" w:color="9A9A99"/>
              <w:right w:val="single" w:sz="6" w:space="0" w:color="9A9A99"/>
            </w:tcBorders>
            <w:vAlign w:val="center"/>
            <w:hideMark/>
          </w:tcPr>
          <w:p w14:paraId="549E2E75" w14:textId="63613822" w:rsidR="00BF1156" w:rsidRPr="00BF1156" w:rsidRDefault="00BF1156" w:rsidP="00BF1156">
            <w:r w:rsidRPr="00BF1156">
              <w:rPr>
                <w:noProof/>
              </w:rPr>
              <w:drawing>
                <wp:inline distT="0" distB="0" distL="0" distR="0" wp14:anchorId="1821E502" wp14:editId="757CA813">
                  <wp:extent cx="5731510" cy="2662555"/>
                  <wp:effectExtent l="0" t="0" r="2540" b="4445"/>
                  <wp:docPr id="1327361494"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5731510" cy="2662555"/>
                          </a:xfrm>
                          <a:prstGeom prst="rect">
                            <a:avLst/>
                          </a:prstGeom>
                          <a:noFill/>
                          <a:ln>
                            <a:noFill/>
                          </a:ln>
                        </pic:spPr>
                      </pic:pic>
                    </a:graphicData>
                  </a:graphic>
                </wp:inline>
              </w:drawing>
            </w:r>
          </w:p>
        </w:tc>
      </w:tr>
    </w:tbl>
    <w:p w14:paraId="05D42BBC" w14:textId="77777777" w:rsidR="00BF1156" w:rsidRPr="00BF1156" w:rsidRDefault="00BF1156" w:rsidP="00BF1156">
      <w:pPr>
        <w:rPr>
          <w:vanish/>
        </w:rPr>
      </w:pPr>
    </w:p>
    <w:tbl>
      <w:tblPr>
        <w:tblW w:w="13750"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13750"/>
      </w:tblGrid>
      <w:tr w:rsidR="00BF1156" w:rsidRPr="00BF1156" w14:paraId="559AAD4D" w14:textId="77777777" w:rsidTr="00BF1156">
        <w:trPr>
          <w:trHeight w:val="345"/>
        </w:trPr>
        <w:tc>
          <w:tcPr>
            <w:tcW w:w="0" w:type="auto"/>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379E7927" w14:textId="77777777" w:rsidR="00BF1156" w:rsidRPr="00BF1156" w:rsidRDefault="00BF1156" w:rsidP="00BF1156">
            <w:r w:rsidRPr="00BF1156">
              <w:rPr>
                <w:b/>
                <w:bCs/>
              </w:rPr>
              <w:t>Flow-front temperature</w:t>
            </w:r>
          </w:p>
        </w:tc>
      </w:tr>
      <w:tr w:rsidR="00BF1156" w:rsidRPr="00BF1156" w14:paraId="0D26E643" w14:textId="77777777" w:rsidTr="00BF1156">
        <w:trPr>
          <w:trHeight w:val="3810"/>
        </w:trPr>
        <w:tc>
          <w:tcPr>
            <w:tcW w:w="0" w:type="auto"/>
            <w:tcBorders>
              <w:top w:val="single" w:sz="6" w:space="0" w:color="9A9A99"/>
              <w:left w:val="single" w:sz="6" w:space="0" w:color="9A9A99"/>
              <w:bottom w:val="single" w:sz="6" w:space="0" w:color="9A9A99"/>
              <w:right w:val="single" w:sz="6" w:space="0" w:color="9A9A99"/>
            </w:tcBorders>
            <w:vAlign w:val="center"/>
            <w:hideMark/>
          </w:tcPr>
          <w:p w14:paraId="29F73E89" w14:textId="4D661D4B" w:rsidR="00BF1156" w:rsidRPr="00BF1156" w:rsidRDefault="00BF1156" w:rsidP="00BF1156">
            <w:r w:rsidRPr="00BF1156">
              <w:rPr>
                <w:noProof/>
              </w:rPr>
              <w:lastRenderedPageBreak/>
              <w:drawing>
                <wp:inline distT="0" distB="0" distL="0" distR="0" wp14:anchorId="675B467B" wp14:editId="0329CBD0">
                  <wp:extent cx="5731510" cy="2662555"/>
                  <wp:effectExtent l="0" t="0" r="2540" b="4445"/>
                  <wp:docPr id="1550011347"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5731510" cy="2662555"/>
                          </a:xfrm>
                          <a:prstGeom prst="rect">
                            <a:avLst/>
                          </a:prstGeom>
                          <a:noFill/>
                          <a:ln>
                            <a:noFill/>
                          </a:ln>
                        </pic:spPr>
                      </pic:pic>
                    </a:graphicData>
                  </a:graphic>
                </wp:inline>
              </w:drawing>
            </w:r>
          </w:p>
        </w:tc>
      </w:tr>
    </w:tbl>
    <w:p w14:paraId="285C5FAC" w14:textId="77777777" w:rsidR="00BF1156" w:rsidRPr="00BF1156" w:rsidRDefault="00BF1156" w:rsidP="00BF1156">
      <w:pPr>
        <w:rPr>
          <w:vanish/>
        </w:rPr>
      </w:pPr>
    </w:p>
    <w:tbl>
      <w:tblPr>
        <w:tblW w:w="13750"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13750"/>
      </w:tblGrid>
      <w:tr w:rsidR="00BF1156" w:rsidRPr="00BF1156" w14:paraId="7717FDFF" w14:textId="77777777" w:rsidTr="00BF1156">
        <w:trPr>
          <w:trHeight w:val="345"/>
        </w:trPr>
        <w:tc>
          <w:tcPr>
            <w:tcW w:w="0" w:type="auto"/>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7ACF2053" w14:textId="77777777" w:rsidR="00BF1156" w:rsidRPr="00BF1156" w:rsidRDefault="00BF1156" w:rsidP="00BF1156">
            <w:r w:rsidRPr="00BF1156">
              <w:rPr>
                <w:b/>
                <w:bCs/>
              </w:rPr>
              <w:t>Avg. temperature (end of fill)</w:t>
            </w:r>
          </w:p>
        </w:tc>
      </w:tr>
      <w:tr w:rsidR="00BF1156" w:rsidRPr="00BF1156" w14:paraId="0D53FBEE" w14:textId="77777777" w:rsidTr="00BF1156">
        <w:trPr>
          <w:trHeight w:val="3810"/>
        </w:trPr>
        <w:tc>
          <w:tcPr>
            <w:tcW w:w="0" w:type="auto"/>
            <w:tcBorders>
              <w:top w:val="single" w:sz="6" w:space="0" w:color="9A9A99"/>
              <w:left w:val="single" w:sz="6" w:space="0" w:color="9A9A99"/>
              <w:bottom w:val="single" w:sz="6" w:space="0" w:color="9A9A99"/>
              <w:right w:val="single" w:sz="6" w:space="0" w:color="9A9A99"/>
            </w:tcBorders>
            <w:vAlign w:val="center"/>
            <w:hideMark/>
          </w:tcPr>
          <w:p w14:paraId="6E780490" w14:textId="7AC1372B" w:rsidR="00BF1156" w:rsidRPr="00BF1156" w:rsidRDefault="00BF1156" w:rsidP="00BF1156">
            <w:r w:rsidRPr="00BF1156">
              <w:rPr>
                <w:noProof/>
              </w:rPr>
              <w:drawing>
                <wp:inline distT="0" distB="0" distL="0" distR="0" wp14:anchorId="33ABC4D6" wp14:editId="145E5D31">
                  <wp:extent cx="5731510" cy="2662555"/>
                  <wp:effectExtent l="0" t="0" r="2540" b="4445"/>
                  <wp:docPr id="320162435"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5731510" cy="2662555"/>
                          </a:xfrm>
                          <a:prstGeom prst="rect">
                            <a:avLst/>
                          </a:prstGeom>
                          <a:noFill/>
                          <a:ln>
                            <a:noFill/>
                          </a:ln>
                        </pic:spPr>
                      </pic:pic>
                    </a:graphicData>
                  </a:graphic>
                </wp:inline>
              </w:drawing>
            </w:r>
          </w:p>
        </w:tc>
      </w:tr>
    </w:tbl>
    <w:p w14:paraId="69F4976D" w14:textId="77777777" w:rsidR="00BF1156" w:rsidRPr="00BF1156" w:rsidRDefault="00BF1156" w:rsidP="00BF1156">
      <w:pPr>
        <w:rPr>
          <w:vanish/>
        </w:rPr>
      </w:pPr>
    </w:p>
    <w:tbl>
      <w:tblPr>
        <w:tblW w:w="13750"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13750"/>
      </w:tblGrid>
      <w:tr w:rsidR="00BF1156" w:rsidRPr="00BF1156" w14:paraId="38764E01" w14:textId="77777777" w:rsidTr="00BF1156">
        <w:trPr>
          <w:trHeight w:val="345"/>
        </w:trPr>
        <w:tc>
          <w:tcPr>
            <w:tcW w:w="0" w:type="auto"/>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676212C0" w14:textId="77777777" w:rsidR="00BF1156" w:rsidRPr="00BF1156" w:rsidRDefault="00BF1156" w:rsidP="00BF1156">
            <w:r w:rsidRPr="00BF1156">
              <w:rPr>
                <w:b/>
                <w:bCs/>
              </w:rPr>
              <w:t>Time to ejection temperature</w:t>
            </w:r>
          </w:p>
        </w:tc>
      </w:tr>
      <w:tr w:rsidR="00BF1156" w:rsidRPr="00BF1156" w14:paraId="3BA5B64C" w14:textId="77777777" w:rsidTr="00BF1156">
        <w:trPr>
          <w:trHeight w:val="3810"/>
        </w:trPr>
        <w:tc>
          <w:tcPr>
            <w:tcW w:w="0" w:type="auto"/>
            <w:tcBorders>
              <w:top w:val="single" w:sz="6" w:space="0" w:color="9A9A99"/>
              <w:left w:val="single" w:sz="6" w:space="0" w:color="9A9A99"/>
              <w:bottom w:val="single" w:sz="6" w:space="0" w:color="9A9A99"/>
              <w:right w:val="single" w:sz="6" w:space="0" w:color="9A9A99"/>
            </w:tcBorders>
            <w:vAlign w:val="center"/>
            <w:hideMark/>
          </w:tcPr>
          <w:p w14:paraId="2D9B58AD" w14:textId="63810CC3" w:rsidR="00BF1156" w:rsidRPr="00BF1156" w:rsidRDefault="00BF1156" w:rsidP="00BF1156">
            <w:r w:rsidRPr="00BF1156">
              <w:rPr>
                <w:noProof/>
              </w:rPr>
              <w:lastRenderedPageBreak/>
              <w:drawing>
                <wp:inline distT="0" distB="0" distL="0" distR="0" wp14:anchorId="5FAB0BA6" wp14:editId="38F7C571">
                  <wp:extent cx="5731510" cy="2662555"/>
                  <wp:effectExtent l="0" t="0" r="2540" b="4445"/>
                  <wp:docPr id="303063808"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5731510" cy="2662555"/>
                          </a:xfrm>
                          <a:prstGeom prst="rect">
                            <a:avLst/>
                          </a:prstGeom>
                          <a:noFill/>
                          <a:ln>
                            <a:noFill/>
                          </a:ln>
                        </pic:spPr>
                      </pic:pic>
                    </a:graphicData>
                  </a:graphic>
                </wp:inline>
              </w:drawing>
            </w:r>
          </w:p>
        </w:tc>
      </w:tr>
    </w:tbl>
    <w:p w14:paraId="5F4F4618" w14:textId="77777777" w:rsidR="00BF1156" w:rsidRPr="00BF1156" w:rsidRDefault="00BF1156" w:rsidP="00BF1156">
      <w:pPr>
        <w:rPr>
          <w:vanish/>
        </w:rPr>
      </w:pPr>
    </w:p>
    <w:tbl>
      <w:tblPr>
        <w:tblW w:w="13750"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13750"/>
      </w:tblGrid>
      <w:tr w:rsidR="00BF1156" w:rsidRPr="00BF1156" w14:paraId="77105E53" w14:textId="77777777" w:rsidTr="00BF1156">
        <w:trPr>
          <w:trHeight w:val="345"/>
        </w:trPr>
        <w:tc>
          <w:tcPr>
            <w:tcW w:w="0" w:type="auto"/>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7F40E14E" w14:textId="77777777" w:rsidR="00BF1156" w:rsidRPr="00BF1156" w:rsidRDefault="00BF1156" w:rsidP="00BF1156">
            <w:r w:rsidRPr="00BF1156">
              <w:rPr>
                <w:b/>
                <w:bCs/>
              </w:rPr>
              <w:t>Volumetric shrinkage (ejection)</w:t>
            </w:r>
          </w:p>
        </w:tc>
      </w:tr>
      <w:tr w:rsidR="00BF1156" w:rsidRPr="00BF1156" w14:paraId="6CB9787E" w14:textId="77777777" w:rsidTr="00BF1156">
        <w:trPr>
          <w:trHeight w:val="3810"/>
        </w:trPr>
        <w:tc>
          <w:tcPr>
            <w:tcW w:w="0" w:type="auto"/>
            <w:tcBorders>
              <w:top w:val="single" w:sz="6" w:space="0" w:color="9A9A99"/>
              <w:left w:val="single" w:sz="6" w:space="0" w:color="9A9A99"/>
              <w:bottom w:val="single" w:sz="6" w:space="0" w:color="9A9A99"/>
              <w:right w:val="single" w:sz="6" w:space="0" w:color="9A9A99"/>
            </w:tcBorders>
            <w:vAlign w:val="center"/>
            <w:hideMark/>
          </w:tcPr>
          <w:p w14:paraId="49FF930F" w14:textId="093A72F6" w:rsidR="00BF1156" w:rsidRPr="00BF1156" w:rsidRDefault="00BF1156" w:rsidP="00BF1156">
            <w:r w:rsidRPr="00BF1156">
              <w:rPr>
                <w:noProof/>
              </w:rPr>
              <w:drawing>
                <wp:inline distT="0" distB="0" distL="0" distR="0" wp14:anchorId="3FEACB34" wp14:editId="73A26B35">
                  <wp:extent cx="5731510" cy="2662555"/>
                  <wp:effectExtent l="0" t="0" r="2540" b="4445"/>
                  <wp:docPr id="352534067"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5731510" cy="2662555"/>
                          </a:xfrm>
                          <a:prstGeom prst="rect">
                            <a:avLst/>
                          </a:prstGeom>
                          <a:noFill/>
                          <a:ln>
                            <a:noFill/>
                          </a:ln>
                        </pic:spPr>
                      </pic:pic>
                    </a:graphicData>
                  </a:graphic>
                </wp:inline>
              </w:drawing>
            </w:r>
          </w:p>
        </w:tc>
      </w:tr>
    </w:tbl>
    <w:p w14:paraId="22507602" w14:textId="77777777" w:rsidR="00BF1156" w:rsidRPr="00BF1156" w:rsidRDefault="00BF1156" w:rsidP="00BF1156">
      <w:pPr>
        <w:rPr>
          <w:vanish/>
        </w:rPr>
      </w:pPr>
    </w:p>
    <w:tbl>
      <w:tblPr>
        <w:tblW w:w="13750"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13750"/>
      </w:tblGrid>
      <w:tr w:rsidR="00BF1156" w:rsidRPr="00BF1156" w14:paraId="4009B7B3" w14:textId="77777777" w:rsidTr="00BF1156">
        <w:trPr>
          <w:trHeight w:val="345"/>
        </w:trPr>
        <w:tc>
          <w:tcPr>
            <w:tcW w:w="0" w:type="auto"/>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03CBE480" w14:textId="77777777" w:rsidR="00BF1156" w:rsidRPr="00BF1156" w:rsidRDefault="00BF1156" w:rsidP="00BF1156">
            <w:r w:rsidRPr="00BF1156">
              <w:rPr>
                <w:b/>
                <w:bCs/>
              </w:rPr>
              <w:t>Solidified plastic (end of fill)</w:t>
            </w:r>
          </w:p>
        </w:tc>
      </w:tr>
      <w:tr w:rsidR="00BF1156" w:rsidRPr="00BF1156" w14:paraId="58A783A6" w14:textId="77777777" w:rsidTr="00BF1156">
        <w:trPr>
          <w:trHeight w:val="3810"/>
        </w:trPr>
        <w:tc>
          <w:tcPr>
            <w:tcW w:w="0" w:type="auto"/>
            <w:tcBorders>
              <w:top w:val="single" w:sz="6" w:space="0" w:color="9A9A99"/>
              <w:left w:val="single" w:sz="6" w:space="0" w:color="9A9A99"/>
              <w:bottom w:val="single" w:sz="6" w:space="0" w:color="9A9A99"/>
              <w:right w:val="single" w:sz="6" w:space="0" w:color="9A9A99"/>
            </w:tcBorders>
            <w:vAlign w:val="center"/>
            <w:hideMark/>
          </w:tcPr>
          <w:p w14:paraId="4FD92684" w14:textId="0400F965" w:rsidR="00BF1156" w:rsidRPr="00BF1156" w:rsidRDefault="00BF1156" w:rsidP="00BF1156">
            <w:r w:rsidRPr="00BF1156">
              <w:rPr>
                <w:noProof/>
              </w:rPr>
              <w:lastRenderedPageBreak/>
              <w:drawing>
                <wp:inline distT="0" distB="0" distL="0" distR="0" wp14:anchorId="2D8252F2" wp14:editId="3EE85F72">
                  <wp:extent cx="5731510" cy="2662555"/>
                  <wp:effectExtent l="0" t="0" r="2540" b="4445"/>
                  <wp:docPr id="510405905"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5731510" cy="2662555"/>
                          </a:xfrm>
                          <a:prstGeom prst="rect">
                            <a:avLst/>
                          </a:prstGeom>
                          <a:noFill/>
                          <a:ln>
                            <a:noFill/>
                          </a:ln>
                        </pic:spPr>
                      </pic:pic>
                    </a:graphicData>
                  </a:graphic>
                </wp:inline>
              </w:drawing>
            </w:r>
          </w:p>
        </w:tc>
      </w:tr>
    </w:tbl>
    <w:p w14:paraId="2D724E26" w14:textId="77777777" w:rsidR="00BF1156" w:rsidRPr="00BF1156" w:rsidRDefault="00BF1156" w:rsidP="00BF1156">
      <w:pPr>
        <w:rPr>
          <w:vanish/>
        </w:rPr>
      </w:pPr>
    </w:p>
    <w:tbl>
      <w:tblPr>
        <w:tblW w:w="13750"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13750"/>
      </w:tblGrid>
      <w:tr w:rsidR="00BF1156" w:rsidRPr="00BF1156" w14:paraId="7319084C" w14:textId="77777777" w:rsidTr="00BF1156">
        <w:trPr>
          <w:trHeight w:val="345"/>
        </w:trPr>
        <w:tc>
          <w:tcPr>
            <w:tcW w:w="0" w:type="auto"/>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152CCF4A" w14:textId="77777777" w:rsidR="00BF1156" w:rsidRPr="00BF1156" w:rsidRDefault="00BF1156" w:rsidP="00BF1156">
            <w:r w:rsidRPr="00BF1156">
              <w:rPr>
                <w:b/>
                <w:bCs/>
              </w:rPr>
              <w:t>Solidified plastic (ejection)</w:t>
            </w:r>
          </w:p>
        </w:tc>
      </w:tr>
      <w:tr w:rsidR="00BF1156" w:rsidRPr="00BF1156" w14:paraId="5F4CCA25" w14:textId="77777777" w:rsidTr="00BF1156">
        <w:trPr>
          <w:trHeight w:val="3810"/>
        </w:trPr>
        <w:tc>
          <w:tcPr>
            <w:tcW w:w="0" w:type="auto"/>
            <w:tcBorders>
              <w:top w:val="single" w:sz="6" w:space="0" w:color="9A9A99"/>
              <w:left w:val="single" w:sz="6" w:space="0" w:color="9A9A99"/>
              <w:bottom w:val="single" w:sz="6" w:space="0" w:color="9A9A99"/>
              <w:right w:val="single" w:sz="6" w:space="0" w:color="9A9A99"/>
            </w:tcBorders>
            <w:vAlign w:val="center"/>
            <w:hideMark/>
          </w:tcPr>
          <w:p w14:paraId="22603137" w14:textId="5A32502C" w:rsidR="00BF1156" w:rsidRPr="00BF1156" w:rsidRDefault="00BF1156" w:rsidP="00BF1156">
            <w:r w:rsidRPr="00BF1156">
              <w:rPr>
                <w:noProof/>
              </w:rPr>
              <w:drawing>
                <wp:inline distT="0" distB="0" distL="0" distR="0" wp14:anchorId="7BB4EB92" wp14:editId="6DF3D968">
                  <wp:extent cx="5731510" cy="2662555"/>
                  <wp:effectExtent l="0" t="0" r="2540" b="4445"/>
                  <wp:docPr id="1046772548"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5731510" cy="2662555"/>
                          </a:xfrm>
                          <a:prstGeom prst="rect">
                            <a:avLst/>
                          </a:prstGeom>
                          <a:noFill/>
                          <a:ln>
                            <a:noFill/>
                          </a:ln>
                        </pic:spPr>
                      </pic:pic>
                    </a:graphicData>
                  </a:graphic>
                </wp:inline>
              </w:drawing>
            </w:r>
          </w:p>
        </w:tc>
      </w:tr>
    </w:tbl>
    <w:p w14:paraId="1FF3CC01" w14:textId="77777777" w:rsidR="00BF1156" w:rsidRPr="00BF1156" w:rsidRDefault="00BF1156" w:rsidP="00BF1156">
      <w:pPr>
        <w:rPr>
          <w:vanish/>
        </w:rPr>
      </w:pPr>
    </w:p>
    <w:tbl>
      <w:tblPr>
        <w:tblW w:w="13750"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13750"/>
      </w:tblGrid>
      <w:tr w:rsidR="00BF1156" w:rsidRPr="00BF1156" w14:paraId="20683B85" w14:textId="77777777" w:rsidTr="00BF1156">
        <w:trPr>
          <w:trHeight w:val="345"/>
        </w:trPr>
        <w:tc>
          <w:tcPr>
            <w:tcW w:w="0" w:type="auto"/>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66E5FEAE" w14:textId="77777777" w:rsidR="00BF1156" w:rsidRPr="00BF1156" w:rsidRDefault="00BF1156" w:rsidP="00BF1156">
            <w:r w:rsidRPr="00BF1156">
              <w:rPr>
                <w:b/>
                <w:bCs/>
              </w:rPr>
              <w:t>Air traps</w:t>
            </w:r>
          </w:p>
        </w:tc>
      </w:tr>
      <w:tr w:rsidR="00BF1156" w:rsidRPr="00BF1156" w14:paraId="3A1CF8BA" w14:textId="77777777" w:rsidTr="00BF1156">
        <w:trPr>
          <w:trHeight w:val="3810"/>
        </w:trPr>
        <w:tc>
          <w:tcPr>
            <w:tcW w:w="0" w:type="auto"/>
            <w:tcBorders>
              <w:top w:val="single" w:sz="6" w:space="0" w:color="9A9A99"/>
              <w:left w:val="single" w:sz="6" w:space="0" w:color="9A9A99"/>
              <w:bottom w:val="single" w:sz="6" w:space="0" w:color="9A9A99"/>
              <w:right w:val="single" w:sz="6" w:space="0" w:color="9A9A99"/>
            </w:tcBorders>
            <w:vAlign w:val="center"/>
            <w:hideMark/>
          </w:tcPr>
          <w:p w14:paraId="59C01CC8" w14:textId="779484C7" w:rsidR="00BF1156" w:rsidRPr="00BF1156" w:rsidRDefault="00BF1156" w:rsidP="00BF1156">
            <w:r w:rsidRPr="00BF1156">
              <w:rPr>
                <w:noProof/>
              </w:rPr>
              <w:lastRenderedPageBreak/>
              <w:drawing>
                <wp:inline distT="0" distB="0" distL="0" distR="0" wp14:anchorId="66BE4230" wp14:editId="08A646B9">
                  <wp:extent cx="5731510" cy="2662555"/>
                  <wp:effectExtent l="0" t="0" r="2540" b="4445"/>
                  <wp:docPr id="1154971911"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5731510" cy="2662555"/>
                          </a:xfrm>
                          <a:prstGeom prst="rect">
                            <a:avLst/>
                          </a:prstGeom>
                          <a:noFill/>
                          <a:ln>
                            <a:noFill/>
                          </a:ln>
                        </pic:spPr>
                      </pic:pic>
                    </a:graphicData>
                  </a:graphic>
                </wp:inline>
              </w:drawing>
            </w:r>
          </w:p>
        </w:tc>
      </w:tr>
    </w:tbl>
    <w:p w14:paraId="047EC9C5" w14:textId="77777777" w:rsidR="00BF1156" w:rsidRPr="00BF1156" w:rsidRDefault="00BF1156" w:rsidP="00BF1156">
      <w:pPr>
        <w:rPr>
          <w:vanish/>
        </w:rPr>
      </w:pPr>
    </w:p>
    <w:tbl>
      <w:tblPr>
        <w:tblW w:w="13750"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13750"/>
      </w:tblGrid>
      <w:tr w:rsidR="00BF1156" w:rsidRPr="00BF1156" w14:paraId="584A4C77" w14:textId="77777777" w:rsidTr="00BF1156">
        <w:trPr>
          <w:trHeight w:val="345"/>
        </w:trPr>
        <w:tc>
          <w:tcPr>
            <w:tcW w:w="0" w:type="auto"/>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0F0F4803" w14:textId="77777777" w:rsidR="00BF1156" w:rsidRPr="00BF1156" w:rsidRDefault="00BF1156" w:rsidP="00BF1156">
            <w:r w:rsidRPr="00BF1156">
              <w:rPr>
                <w:b/>
                <w:bCs/>
              </w:rPr>
              <w:t>Weld lines</w:t>
            </w:r>
          </w:p>
        </w:tc>
      </w:tr>
      <w:tr w:rsidR="00BF1156" w:rsidRPr="00BF1156" w14:paraId="67A8B4C8" w14:textId="77777777" w:rsidTr="00BF1156">
        <w:trPr>
          <w:trHeight w:val="3810"/>
        </w:trPr>
        <w:tc>
          <w:tcPr>
            <w:tcW w:w="0" w:type="auto"/>
            <w:tcBorders>
              <w:top w:val="single" w:sz="6" w:space="0" w:color="9A9A99"/>
              <w:left w:val="single" w:sz="6" w:space="0" w:color="9A9A99"/>
              <w:bottom w:val="single" w:sz="6" w:space="0" w:color="9A9A99"/>
              <w:right w:val="single" w:sz="6" w:space="0" w:color="9A9A99"/>
            </w:tcBorders>
            <w:vAlign w:val="center"/>
            <w:hideMark/>
          </w:tcPr>
          <w:p w14:paraId="356465F8" w14:textId="464E450A" w:rsidR="00BF1156" w:rsidRPr="00BF1156" w:rsidRDefault="00BF1156" w:rsidP="00BF1156">
            <w:r w:rsidRPr="00BF1156">
              <w:rPr>
                <w:noProof/>
              </w:rPr>
              <w:drawing>
                <wp:inline distT="0" distB="0" distL="0" distR="0" wp14:anchorId="2BFE18E9" wp14:editId="1EA70638">
                  <wp:extent cx="5731510" cy="2662555"/>
                  <wp:effectExtent l="0" t="0" r="2540" b="4445"/>
                  <wp:docPr id="1264904987"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5731510" cy="2662555"/>
                          </a:xfrm>
                          <a:prstGeom prst="rect">
                            <a:avLst/>
                          </a:prstGeom>
                          <a:noFill/>
                          <a:ln>
                            <a:noFill/>
                          </a:ln>
                        </pic:spPr>
                      </pic:pic>
                    </a:graphicData>
                  </a:graphic>
                </wp:inline>
              </w:drawing>
            </w:r>
          </w:p>
        </w:tc>
      </w:tr>
    </w:tbl>
    <w:p w14:paraId="4E2C46C1" w14:textId="77777777" w:rsidR="00BF1156" w:rsidRPr="00BF1156" w:rsidRDefault="00BF1156" w:rsidP="00BF1156">
      <w:pPr>
        <w:rPr>
          <w:vanish/>
        </w:rPr>
      </w:pPr>
    </w:p>
    <w:tbl>
      <w:tblPr>
        <w:tblW w:w="13750"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13750"/>
      </w:tblGrid>
      <w:tr w:rsidR="00BF1156" w:rsidRPr="00BF1156" w14:paraId="7837DBDC" w14:textId="77777777" w:rsidTr="00BF1156">
        <w:trPr>
          <w:trHeight w:val="345"/>
        </w:trPr>
        <w:tc>
          <w:tcPr>
            <w:tcW w:w="0" w:type="auto"/>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13A33BBF" w14:textId="77777777" w:rsidR="00BF1156" w:rsidRPr="00BF1156" w:rsidRDefault="00BF1156" w:rsidP="00BF1156">
            <w:r w:rsidRPr="00BF1156">
              <w:rPr>
                <w:b/>
                <w:bCs/>
              </w:rPr>
              <w:t>Filled from injection location</w:t>
            </w:r>
          </w:p>
        </w:tc>
      </w:tr>
      <w:tr w:rsidR="00BF1156" w:rsidRPr="00BF1156" w14:paraId="52107487" w14:textId="77777777" w:rsidTr="00BF1156">
        <w:trPr>
          <w:trHeight w:val="3810"/>
        </w:trPr>
        <w:tc>
          <w:tcPr>
            <w:tcW w:w="0" w:type="auto"/>
            <w:tcBorders>
              <w:top w:val="single" w:sz="6" w:space="0" w:color="9A9A99"/>
              <w:left w:val="single" w:sz="6" w:space="0" w:color="9A9A99"/>
              <w:bottom w:val="single" w:sz="6" w:space="0" w:color="9A9A99"/>
              <w:right w:val="single" w:sz="6" w:space="0" w:color="9A9A99"/>
            </w:tcBorders>
            <w:vAlign w:val="center"/>
            <w:hideMark/>
          </w:tcPr>
          <w:p w14:paraId="11FA8016" w14:textId="53940E18" w:rsidR="00BF1156" w:rsidRPr="00BF1156" w:rsidRDefault="00BF1156" w:rsidP="00BF1156">
            <w:r w:rsidRPr="00BF1156">
              <w:rPr>
                <w:noProof/>
              </w:rPr>
              <w:lastRenderedPageBreak/>
              <w:drawing>
                <wp:inline distT="0" distB="0" distL="0" distR="0" wp14:anchorId="4E0E6495" wp14:editId="4A0E38D4">
                  <wp:extent cx="5731510" cy="2662555"/>
                  <wp:effectExtent l="0" t="0" r="2540" b="4445"/>
                  <wp:docPr id="352401678" name="Picture 207" descr="A cell phone case with a red green and blue de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401678" name="Picture 207" descr="A cell phone case with a red green and blue design&#10;&#10;AI-generated content may be incorrect."/>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5731510" cy="2662555"/>
                          </a:xfrm>
                          <a:prstGeom prst="rect">
                            <a:avLst/>
                          </a:prstGeom>
                          <a:noFill/>
                          <a:ln>
                            <a:noFill/>
                          </a:ln>
                        </pic:spPr>
                      </pic:pic>
                    </a:graphicData>
                  </a:graphic>
                </wp:inline>
              </w:drawing>
            </w:r>
          </w:p>
        </w:tc>
      </w:tr>
    </w:tbl>
    <w:p w14:paraId="5C534325" w14:textId="77777777" w:rsidR="00BF1156" w:rsidRPr="00BF1156" w:rsidRDefault="00BF1156" w:rsidP="00BF1156">
      <w:pPr>
        <w:rPr>
          <w:vanish/>
        </w:rPr>
      </w:pPr>
    </w:p>
    <w:tbl>
      <w:tblPr>
        <w:tblW w:w="13750"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13750"/>
      </w:tblGrid>
      <w:tr w:rsidR="00BF1156" w:rsidRPr="00BF1156" w14:paraId="2277BB58" w14:textId="77777777" w:rsidTr="00BF1156">
        <w:trPr>
          <w:trHeight w:val="345"/>
        </w:trPr>
        <w:tc>
          <w:tcPr>
            <w:tcW w:w="0" w:type="auto"/>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0143D60F" w14:textId="77777777" w:rsidR="00BF1156" w:rsidRPr="00BF1156" w:rsidRDefault="00BF1156" w:rsidP="00BF1156">
            <w:r w:rsidRPr="00BF1156">
              <w:rPr>
                <w:b/>
                <w:bCs/>
              </w:rPr>
              <w:t>Sink mark depth - Threshold</w:t>
            </w:r>
          </w:p>
        </w:tc>
      </w:tr>
      <w:tr w:rsidR="00BF1156" w:rsidRPr="00BF1156" w14:paraId="457BFA42" w14:textId="77777777" w:rsidTr="00BF1156">
        <w:trPr>
          <w:trHeight w:val="3810"/>
        </w:trPr>
        <w:tc>
          <w:tcPr>
            <w:tcW w:w="0" w:type="auto"/>
            <w:tcBorders>
              <w:top w:val="single" w:sz="6" w:space="0" w:color="9A9A99"/>
              <w:left w:val="single" w:sz="6" w:space="0" w:color="9A9A99"/>
              <w:bottom w:val="single" w:sz="6" w:space="0" w:color="9A9A99"/>
              <w:right w:val="single" w:sz="6" w:space="0" w:color="9A9A99"/>
            </w:tcBorders>
            <w:vAlign w:val="center"/>
            <w:hideMark/>
          </w:tcPr>
          <w:p w14:paraId="665AD3CB" w14:textId="3C4F2282" w:rsidR="00BF1156" w:rsidRPr="00BF1156" w:rsidRDefault="00BF1156" w:rsidP="00BF1156">
            <w:r w:rsidRPr="00BF1156">
              <w:rPr>
                <w:noProof/>
              </w:rPr>
              <w:drawing>
                <wp:inline distT="0" distB="0" distL="0" distR="0" wp14:anchorId="19357BFA" wp14:editId="501ED640">
                  <wp:extent cx="5731510" cy="2662555"/>
                  <wp:effectExtent l="0" t="0" r="2540" b="4445"/>
                  <wp:docPr id="2102854765"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5731510" cy="2662555"/>
                          </a:xfrm>
                          <a:prstGeom prst="rect">
                            <a:avLst/>
                          </a:prstGeom>
                          <a:noFill/>
                          <a:ln>
                            <a:noFill/>
                          </a:ln>
                        </pic:spPr>
                      </pic:pic>
                    </a:graphicData>
                  </a:graphic>
                </wp:inline>
              </w:drawing>
            </w:r>
          </w:p>
        </w:tc>
      </w:tr>
    </w:tbl>
    <w:p w14:paraId="403CA086" w14:textId="77777777" w:rsidR="00BF1156" w:rsidRPr="00BF1156" w:rsidRDefault="00BF1156" w:rsidP="00BF1156">
      <w:pPr>
        <w:rPr>
          <w:vanish/>
        </w:rPr>
      </w:pPr>
    </w:p>
    <w:tbl>
      <w:tblPr>
        <w:tblW w:w="13750"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13750"/>
      </w:tblGrid>
      <w:tr w:rsidR="00BF1156" w:rsidRPr="00BF1156" w14:paraId="6CD40296" w14:textId="77777777" w:rsidTr="00BF1156">
        <w:trPr>
          <w:trHeight w:val="345"/>
        </w:trPr>
        <w:tc>
          <w:tcPr>
            <w:tcW w:w="0" w:type="auto"/>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70E719C1" w14:textId="77777777" w:rsidR="00BF1156" w:rsidRPr="00BF1156" w:rsidRDefault="00BF1156" w:rsidP="00BF1156">
            <w:r w:rsidRPr="00BF1156">
              <w:rPr>
                <w:b/>
                <w:bCs/>
              </w:rPr>
              <w:t>Sink mark depth - Estimate</w:t>
            </w:r>
          </w:p>
        </w:tc>
      </w:tr>
      <w:tr w:rsidR="00BF1156" w:rsidRPr="00BF1156" w14:paraId="305E6AB0" w14:textId="77777777" w:rsidTr="00BF1156">
        <w:trPr>
          <w:trHeight w:val="3810"/>
        </w:trPr>
        <w:tc>
          <w:tcPr>
            <w:tcW w:w="0" w:type="auto"/>
            <w:tcBorders>
              <w:top w:val="single" w:sz="6" w:space="0" w:color="9A9A99"/>
              <w:left w:val="single" w:sz="6" w:space="0" w:color="9A9A99"/>
              <w:bottom w:val="single" w:sz="6" w:space="0" w:color="9A9A99"/>
              <w:right w:val="single" w:sz="6" w:space="0" w:color="9A9A99"/>
            </w:tcBorders>
            <w:vAlign w:val="center"/>
            <w:hideMark/>
          </w:tcPr>
          <w:p w14:paraId="1C742FE7" w14:textId="5AE1558B" w:rsidR="00BF1156" w:rsidRPr="00BF1156" w:rsidRDefault="00BF1156" w:rsidP="00BF1156">
            <w:r w:rsidRPr="00BF1156">
              <w:rPr>
                <w:noProof/>
              </w:rPr>
              <w:lastRenderedPageBreak/>
              <w:drawing>
                <wp:inline distT="0" distB="0" distL="0" distR="0" wp14:anchorId="33E1E31D" wp14:editId="088E249A">
                  <wp:extent cx="5731510" cy="2662555"/>
                  <wp:effectExtent l="0" t="0" r="2540" b="4445"/>
                  <wp:docPr id="1134118597"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5731510" cy="2662555"/>
                          </a:xfrm>
                          <a:prstGeom prst="rect">
                            <a:avLst/>
                          </a:prstGeom>
                          <a:noFill/>
                          <a:ln>
                            <a:noFill/>
                          </a:ln>
                        </pic:spPr>
                      </pic:pic>
                    </a:graphicData>
                  </a:graphic>
                </wp:inline>
              </w:drawing>
            </w:r>
          </w:p>
        </w:tc>
      </w:tr>
    </w:tbl>
    <w:p w14:paraId="312FBD80" w14:textId="77777777" w:rsidR="00BF1156" w:rsidRPr="00BF1156" w:rsidRDefault="00BF1156" w:rsidP="00BF1156">
      <w:pPr>
        <w:rPr>
          <w:vanish/>
        </w:rPr>
      </w:pPr>
    </w:p>
    <w:tbl>
      <w:tblPr>
        <w:tblW w:w="13750"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13750"/>
      </w:tblGrid>
      <w:tr w:rsidR="00BF1156" w:rsidRPr="00BF1156" w14:paraId="16BD6A9C" w14:textId="77777777" w:rsidTr="00BF1156">
        <w:trPr>
          <w:trHeight w:val="345"/>
        </w:trPr>
        <w:tc>
          <w:tcPr>
            <w:tcW w:w="0" w:type="auto"/>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0F85AFFE" w14:textId="77777777" w:rsidR="00BF1156" w:rsidRPr="00BF1156" w:rsidRDefault="00BF1156" w:rsidP="00BF1156">
            <w:r w:rsidRPr="00BF1156">
              <w:rPr>
                <w:b/>
                <w:bCs/>
              </w:rPr>
              <w:t>Sink mark depth - Visualization</w:t>
            </w:r>
          </w:p>
        </w:tc>
      </w:tr>
      <w:tr w:rsidR="00BF1156" w:rsidRPr="00BF1156" w14:paraId="19AD06A7" w14:textId="77777777" w:rsidTr="00BF1156">
        <w:trPr>
          <w:trHeight w:val="3810"/>
        </w:trPr>
        <w:tc>
          <w:tcPr>
            <w:tcW w:w="0" w:type="auto"/>
            <w:tcBorders>
              <w:top w:val="single" w:sz="6" w:space="0" w:color="9A9A99"/>
              <w:left w:val="single" w:sz="6" w:space="0" w:color="9A9A99"/>
              <w:bottom w:val="single" w:sz="6" w:space="0" w:color="9A9A99"/>
              <w:right w:val="single" w:sz="6" w:space="0" w:color="9A9A99"/>
            </w:tcBorders>
            <w:vAlign w:val="center"/>
            <w:hideMark/>
          </w:tcPr>
          <w:p w14:paraId="7BAF9326" w14:textId="0C181F2F" w:rsidR="00BF1156" w:rsidRPr="00BF1156" w:rsidRDefault="00BF1156" w:rsidP="00BF1156">
            <w:r w:rsidRPr="00BF1156">
              <w:rPr>
                <w:noProof/>
              </w:rPr>
              <w:drawing>
                <wp:inline distT="0" distB="0" distL="0" distR="0" wp14:anchorId="7BD29956" wp14:editId="0355AB02">
                  <wp:extent cx="5731510" cy="2662555"/>
                  <wp:effectExtent l="0" t="0" r="2540" b="4445"/>
                  <wp:docPr id="40990986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5731510" cy="2662555"/>
                          </a:xfrm>
                          <a:prstGeom prst="rect">
                            <a:avLst/>
                          </a:prstGeom>
                          <a:noFill/>
                          <a:ln>
                            <a:noFill/>
                          </a:ln>
                        </pic:spPr>
                      </pic:pic>
                    </a:graphicData>
                  </a:graphic>
                </wp:inline>
              </w:drawing>
            </w:r>
          </w:p>
        </w:tc>
      </w:tr>
    </w:tbl>
    <w:p w14:paraId="1DE4F33C" w14:textId="77777777" w:rsidR="00BF1156" w:rsidRPr="00BF1156" w:rsidRDefault="00BF1156" w:rsidP="00BF1156">
      <w:pPr>
        <w:rPr>
          <w:vanish/>
        </w:rPr>
      </w:pPr>
    </w:p>
    <w:tbl>
      <w:tblPr>
        <w:tblW w:w="13750"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13750"/>
      </w:tblGrid>
      <w:tr w:rsidR="00BF1156" w:rsidRPr="00BF1156" w14:paraId="7B425ABD" w14:textId="77777777" w:rsidTr="00BF1156">
        <w:trPr>
          <w:trHeight w:val="345"/>
        </w:trPr>
        <w:tc>
          <w:tcPr>
            <w:tcW w:w="0" w:type="auto"/>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735411F8" w14:textId="77777777" w:rsidR="00BF1156" w:rsidRPr="00BF1156" w:rsidRDefault="00BF1156" w:rsidP="00BF1156">
            <w:r w:rsidRPr="00BF1156">
              <w:rPr>
                <w:b/>
                <w:bCs/>
              </w:rPr>
              <w:t>Deflection (all effects)</w:t>
            </w:r>
          </w:p>
        </w:tc>
      </w:tr>
      <w:tr w:rsidR="00BF1156" w:rsidRPr="00BF1156" w14:paraId="05BC1A77" w14:textId="77777777" w:rsidTr="00BF1156">
        <w:trPr>
          <w:trHeight w:val="3810"/>
        </w:trPr>
        <w:tc>
          <w:tcPr>
            <w:tcW w:w="0" w:type="auto"/>
            <w:tcBorders>
              <w:top w:val="single" w:sz="6" w:space="0" w:color="9A9A99"/>
              <w:left w:val="single" w:sz="6" w:space="0" w:color="9A9A99"/>
              <w:bottom w:val="single" w:sz="6" w:space="0" w:color="9A9A99"/>
              <w:right w:val="single" w:sz="6" w:space="0" w:color="9A9A99"/>
            </w:tcBorders>
            <w:vAlign w:val="center"/>
            <w:hideMark/>
          </w:tcPr>
          <w:p w14:paraId="3BA00A68" w14:textId="5E54DE5D" w:rsidR="00BF1156" w:rsidRPr="00BF1156" w:rsidRDefault="00BF1156" w:rsidP="00BF1156">
            <w:r w:rsidRPr="00BF1156">
              <w:rPr>
                <w:noProof/>
              </w:rPr>
              <w:lastRenderedPageBreak/>
              <w:drawing>
                <wp:inline distT="0" distB="0" distL="0" distR="0" wp14:anchorId="59517539" wp14:editId="7AD2C828">
                  <wp:extent cx="5731510" cy="2662555"/>
                  <wp:effectExtent l="0" t="0" r="2540" b="4445"/>
                  <wp:docPr id="1080022421"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5731510" cy="2662555"/>
                          </a:xfrm>
                          <a:prstGeom prst="rect">
                            <a:avLst/>
                          </a:prstGeom>
                          <a:noFill/>
                          <a:ln>
                            <a:noFill/>
                          </a:ln>
                        </pic:spPr>
                      </pic:pic>
                    </a:graphicData>
                  </a:graphic>
                </wp:inline>
              </w:drawing>
            </w:r>
          </w:p>
        </w:tc>
      </w:tr>
    </w:tbl>
    <w:p w14:paraId="1C50032D" w14:textId="77777777" w:rsidR="00BF1156" w:rsidRPr="00BF1156" w:rsidRDefault="00BF1156" w:rsidP="00BF1156">
      <w:pPr>
        <w:rPr>
          <w:vanish/>
        </w:rPr>
      </w:pPr>
    </w:p>
    <w:tbl>
      <w:tblPr>
        <w:tblW w:w="13750" w:type="dxa"/>
        <w:tblBorders>
          <w:top w:val="single" w:sz="6" w:space="0" w:color="9A9A99"/>
          <w:left w:val="single" w:sz="6" w:space="0" w:color="9A9A99"/>
          <w:bottom w:val="single" w:sz="6" w:space="0" w:color="9A9A99"/>
          <w:right w:val="single" w:sz="6" w:space="0" w:color="9A9A99"/>
        </w:tblBorders>
        <w:tblCellMar>
          <w:top w:w="15" w:type="dxa"/>
          <w:left w:w="15" w:type="dxa"/>
          <w:bottom w:w="15" w:type="dxa"/>
          <w:right w:w="15" w:type="dxa"/>
        </w:tblCellMar>
        <w:tblLook w:val="04A0" w:firstRow="1" w:lastRow="0" w:firstColumn="1" w:lastColumn="0" w:noHBand="0" w:noVBand="1"/>
      </w:tblPr>
      <w:tblGrid>
        <w:gridCol w:w="13750"/>
      </w:tblGrid>
      <w:tr w:rsidR="00BF1156" w:rsidRPr="00BF1156" w14:paraId="5FD7C3A1" w14:textId="77777777" w:rsidTr="00BF1156">
        <w:trPr>
          <w:trHeight w:val="345"/>
        </w:trPr>
        <w:tc>
          <w:tcPr>
            <w:tcW w:w="0" w:type="auto"/>
            <w:tcBorders>
              <w:top w:val="single" w:sz="6" w:space="0" w:color="9A9A99"/>
              <w:left w:val="single" w:sz="6" w:space="0" w:color="9A9A99"/>
              <w:bottom w:val="single" w:sz="6" w:space="0" w:color="9A9A99"/>
              <w:right w:val="single" w:sz="6" w:space="0" w:color="9A9A99"/>
            </w:tcBorders>
            <w:shd w:val="clear" w:color="auto" w:fill="9A9A99"/>
            <w:vAlign w:val="center"/>
            <w:hideMark/>
          </w:tcPr>
          <w:p w14:paraId="449694D0" w14:textId="77777777" w:rsidR="00BF1156" w:rsidRPr="00BF1156" w:rsidRDefault="00BF1156" w:rsidP="00BF1156">
            <w:r w:rsidRPr="00BF1156">
              <w:rPr>
                <w:b/>
                <w:bCs/>
              </w:rPr>
              <w:t>Warpage tolerance</w:t>
            </w:r>
          </w:p>
        </w:tc>
      </w:tr>
      <w:tr w:rsidR="00BF1156" w:rsidRPr="00BF1156" w14:paraId="019DE02B" w14:textId="77777777" w:rsidTr="00BF1156">
        <w:trPr>
          <w:trHeight w:val="3810"/>
        </w:trPr>
        <w:tc>
          <w:tcPr>
            <w:tcW w:w="0" w:type="auto"/>
            <w:tcBorders>
              <w:top w:val="single" w:sz="6" w:space="0" w:color="9A9A99"/>
              <w:left w:val="single" w:sz="6" w:space="0" w:color="9A9A99"/>
              <w:bottom w:val="single" w:sz="6" w:space="0" w:color="9A9A99"/>
              <w:right w:val="single" w:sz="6" w:space="0" w:color="9A9A99"/>
            </w:tcBorders>
            <w:vAlign w:val="center"/>
            <w:hideMark/>
          </w:tcPr>
          <w:p w14:paraId="7378F00C" w14:textId="70E13922" w:rsidR="00BF1156" w:rsidRPr="00BF1156" w:rsidRDefault="00BF1156" w:rsidP="00BF1156">
            <w:r w:rsidRPr="00BF1156">
              <w:rPr>
                <w:noProof/>
              </w:rPr>
              <w:drawing>
                <wp:inline distT="0" distB="0" distL="0" distR="0" wp14:anchorId="250AE4A6" wp14:editId="606E1970">
                  <wp:extent cx="5731510" cy="2662555"/>
                  <wp:effectExtent l="0" t="0" r="2540" b="4445"/>
                  <wp:docPr id="199011178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5731510" cy="2662555"/>
                          </a:xfrm>
                          <a:prstGeom prst="rect">
                            <a:avLst/>
                          </a:prstGeom>
                          <a:noFill/>
                          <a:ln>
                            <a:noFill/>
                          </a:ln>
                        </pic:spPr>
                      </pic:pic>
                    </a:graphicData>
                  </a:graphic>
                </wp:inline>
              </w:drawing>
            </w:r>
          </w:p>
        </w:tc>
      </w:tr>
    </w:tbl>
    <w:p w14:paraId="174DDB6D" w14:textId="77777777" w:rsidR="00BF1156" w:rsidRDefault="00BF1156" w:rsidP="00BF1156"/>
    <w:p w14:paraId="7563B69F" w14:textId="6B3C8B13" w:rsidR="001A4A43" w:rsidRDefault="00F72B20" w:rsidP="00F72B20">
      <w:pPr>
        <w:pStyle w:val="Heading2"/>
      </w:pPr>
      <w:bookmarkStart w:id="91" w:name="_Toc231678925"/>
      <w:r>
        <w:t>Static stress full report</w:t>
      </w:r>
      <w:bookmarkEnd w:id="91"/>
    </w:p>
    <w:p w14:paraId="5A353780" w14:textId="4A3443AE" w:rsidR="00B8199C" w:rsidRPr="00B8199C" w:rsidRDefault="00B8199C" w:rsidP="00B8199C">
      <w:r w:rsidRPr="00B8199C">
        <w:rPr>
          <w:b/>
          <w:bCs/>
        </w:rPr>
        <w:t>Study Report</w:t>
      </w:r>
      <w:r w:rsidRPr="00B8199C">
        <w:rPr>
          <w:noProof/>
        </w:rPr>
        <w:drawing>
          <wp:inline distT="0" distB="0" distL="0" distR="0" wp14:anchorId="3BB81332" wp14:editId="25ABC86A">
            <wp:extent cx="2984500" cy="508000"/>
            <wp:effectExtent l="0" t="0" r="0" b="0"/>
            <wp:docPr id="175261378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2984500" cy="508000"/>
                    </a:xfrm>
                    <a:prstGeom prst="rect">
                      <a:avLst/>
                    </a:prstGeom>
                    <a:noFill/>
                    <a:ln>
                      <a:noFill/>
                    </a:ln>
                  </pic:spPr>
                </pic:pic>
              </a:graphicData>
            </a:graphic>
          </wp:inline>
        </w:drawing>
      </w:r>
    </w:p>
    <w:tbl>
      <w:tblPr>
        <w:tblW w:w="13750" w:type="dxa"/>
        <w:tblCellMar>
          <w:top w:w="60" w:type="dxa"/>
          <w:left w:w="120" w:type="dxa"/>
          <w:bottom w:w="60" w:type="dxa"/>
          <w:right w:w="120" w:type="dxa"/>
        </w:tblCellMar>
        <w:tblLook w:val="04A0" w:firstRow="1" w:lastRow="0" w:firstColumn="1" w:lastColumn="0" w:noHBand="0" w:noVBand="1"/>
      </w:tblPr>
      <w:tblGrid>
        <w:gridCol w:w="3000"/>
        <w:gridCol w:w="3365"/>
        <w:gridCol w:w="3000"/>
        <w:gridCol w:w="4385"/>
      </w:tblGrid>
      <w:tr w:rsidR="00B8199C" w:rsidRPr="00B8199C" w14:paraId="5C899B33" w14:textId="77777777" w:rsidTr="00B8199C">
        <w:trPr>
          <w:trHeight w:val="345"/>
        </w:trPr>
        <w:tc>
          <w:tcPr>
            <w:tcW w:w="0" w:type="auto"/>
            <w:gridSpan w:val="4"/>
            <w:vAlign w:val="center"/>
            <w:hideMark/>
          </w:tcPr>
          <w:p w14:paraId="469EFE2B" w14:textId="5D038543" w:rsidR="00B8199C" w:rsidRPr="00B8199C" w:rsidRDefault="00B8199C" w:rsidP="00B8199C">
            <w:r w:rsidRPr="00B8199C">
              <w:rPr>
                <w:noProof/>
              </w:rPr>
              <w:lastRenderedPageBreak/>
              <w:drawing>
                <wp:inline distT="0" distB="0" distL="0" distR="0" wp14:anchorId="1FC52FA5" wp14:editId="591CB65C">
                  <wp:extent cx="5731510" cy="3010535"/>
                  <wp:effectExtent l="0" t="0" r="2540" b="0"/>
                  <wp:docPr id="1800314720" name="Picture 8" descr="A grey cell phone ca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314720" name="Picture 8" descr="A grey cell phone case&#10;&#10;AI-generated content may be incorrect."/>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5731510" cy="3010535"/>
                          </a:xfrm>
                          <a:prstGeom prst="rect">
                            <a:avLst/>
                          </a:prstGeom>
                          <a:noFill/>
                          <a:ln>
                            <a:noFill/>
                          </a:ln>
                        </pic:spPr>
                      </pic:pic>
                    </a:graphicData>
                  </a:graphic>
                </wp:inline>
              </w:drawing>
            </w:r>
          </w:p>
        </w:tc>
      </w:tr>
      <w:tr w:rsidR="00B8199C" w:rsidRPr="00B8199C" w14:paraId="27AC4116" w14:textId="77777777" w:rsidTr="00B8199C">
        <w:trPr>
          <w:trHeight w:val="345"/>
        </w:trPr>
        <w:tc>
          <w:tcPr>
            <w:tcW w:w="3000" w:type="dxa"/>
            <w:vAlign w:val="center"/>
            <w:hideMark/>
          </w:tcPr>
          <w:p w14:paraId="2613DCBB" w14:textId="77777777" w:rsidR="00B8199C" w:rsidRPr="00B8199C" w:rsidRDefault="00B8199C" w:rsidP="00B8199C">
            <w:r w:rsidRPr="00B8199C">
              <w:t>Analyzed File</w:t>
            </w:r>
          </w:p>
        </w:tc>
        <w:tc>
          <w:tcPr>
            <w:tcW w:w="0" w:type="auto"/>
            <w:vAlign w:val="center"/>
            <w:hideMark/>
          </w:tcPr>
          <w:p w14:paraId="6307A64F" w14:textId="77777777" w:rsidR="00B8199C" w:rsidRPr="00B8199C" w:rsidRDefault="00B8199C" w:rsidP="00B8199C">
            <w:r w:rsidRPr="00B8199C">
              <w:t>Phone case v12</w:t>
            </w:r>
          </w:p>
        </w:tc>
        <w:tc>
          <w:tcPr>
            <w:tcW w:w="3000" w:type="dxa"/>
            <w:vAlign w:val="center"/>
            <w:hideMark/>
          </w:tcPr>
          <w:p w14:paraId="3783FD44" w14:textId="77777777" w:rsidR="00B8199C" w:rsidRPr="00B8199C" w:rsidRDefault="00B8199C" w:rsidP="00B8199C">
            <w:r w:rsidRPr="00B8199C">
              <w:t>Version</w:t>
            </w:r>
          </w:p>
        </w:tc>
        <w:tc>
          <w:tcPr>
            <w:tcW w:w="0" w:type="auto"/>
            <w:vAlign w:val="center"/>
            <w:hideMark/>
          </w:tcPr>
          <w:p w14:paraId="5D97E800" w14:textId="77777777" w:rsidR="00B8199C" w:rsidRPr="00B8199C" w:rsidRDefault="00B8199C" w:rsidP="00B8199C">
            <w:r w:rsidRPr="00B8199C">
              <w:t>Autodesk Fusion (2703.1.11)</w:t>
            </w:r>
          </w:p>
        </w:tc>
      </w:tr>
      <w:tr w:rsidR="00B8199C" w:rsidRPr="00B8199C" w14:paraId="0646290A" w14:textId="77777777" w:rsidTr="00B8199C">
        <w:trPr>
          <w:trHeight w:val="345"/>
        </w:trPr>
        <w:tc>
          <w:tcPr>
            <w:tcW w:w="3000" w:type="dxa"/>
            <w:vAlign w:val="center"/>
            <w:hideMark/>
          </w:tcPr>
          <w:p w14:paraId="1649B0DA" w14:textId="77777777" w:rsidR="00B8199C" w:rsidRPr="00B8199C" w:rsidRDefault="00B8199C" w:rsidP="00B8199C">
            <w:r w:rsidRPr="00B8199C">
              <w:t>Creation Date</w:t>
            </w:r>
          </w:p>
        </w:tc>
        <w:tc>
          <w:tcPr>
            <w:tcW w:w="0" w:type="auto"/>
            <w:vAlign w:val="center"/>
            <w:hideMark/>
          </w:tcPr>
          <w:p w14:paraId="24125617" w14:textId="77777777" w:rsidR="00B8199C" w:rsidRPr="00B8199C" w:rsidRDefault="00B8199C" w:rsidP="00B8199C">
            <w:r w:rsidRPr="00B8199C">
              <w:t>2026-06-04, 15:16:56</w:t>
            </w:r>
          </w:p>
        </w:tc>
        <w:tc>
          <w:tcPr>
            <w:tcW w:w="3000" w:type="dxa"/>
            <w:vAlign w:val="center"/>
            <w:hideMark/>
          </w:tcPr>
          <w:p w14:paraId="6E7D815A" w14:textId="77777777" w:rsidR="00B8199C" w:rsidRPr="00B8199C" w:rsidRDefault="00B8199C" w:rsidP="00B8199C">
            <w:r w:rsidRPr="00B8199C">
              <w:t>Author</w:t>
            </w:r>
          </w:p>
        </w:tc>
        <w:tc>
          <w:tcPr>
            <w:tcW w:w="0" w:type="auto"/>
            <w:vAlign w:val="center"/>
            <w:hideMark/>
          </w:tcPr>
          <w:p w14:paraId="5FD84118" w14:textId="77777777" w:rsidR="00B8199C" w:rsidRPr="00B8199C" w:rsidRDefault="00B8199C" w:rsidP="00B8199C">
            <w:r w:rsidRPr="00B8199C">
              <w:t>Kelly Jenkins_2510063</w:t>
            </w:r>
          </w:p>
        </w:tc>
      </w:tr>
    </w:tbl>
    <w:p w14:paraId="4CA106A6" w14:textId="77777777" w:rsidR="00B8199C" w:rsidRPr="00B8199C" w:rsidRDefault="00B8199C" w:rsidP="00B8199C">
      <w:pPr>
        <w:rPr>
          <w:b/>
          <w:bCs/>
        </w:rPr>
      </w:pPr>
      <w:r w:rsidRPr="00B8199C">
        <w:rPr>
          <w:b/>
          <w:bCs/>
        </w:rPr>
        <w:t>Report Properties</w:t>
      </w:r>
    </w:p>
    <w:tbl>
      <w:tblPr>
        <w:tblW w:w="13750" w:type="dxa"/>
        <w:tblCellMar>
          <w:top w:w="60" w:type="dxa"/>
          <w:left w:w="120" w:type="dxa"/>
          <w:bottom w:w="60" w:type="dxa"/>
          <w:right w:w="120" w:type="dxa"/>
        </w:tblCellMar>
        <w:tblLook w:val="04A0" w:firstRow="1" w:lastRow="0" w:firstColumn="1" w:lastColumn="0" w:noHBand="0" w:noVBand="1"/>
      </w:tblPr>
      <w:tblGrid>
        <w:gridCol w:w="6141"/>
        <w:gridCol w:w="7609"/>
      </w:tblGrid>
      <w:tr w:rsidR="00B8199C" w:rsidRPr="00B8199C" w14:paraId="19EAC656" w14:textId="77777777" w:rsidTr="00B8199C">
        <w:trPr>
          <w:trHeight w:val="345"/>
        </w:trPr>
        <w:tc>
          <w:tcPr>
            <w:tcW w:w="0" w:type="auto"/>
            <w:gridSpan w:val="2"/>
            <w:vAlign w:val="center"/>
            <w:hideMark/>
          </w:tcPr>
          <w:p w14:paraId="5888F9FA" w14:textId="77777777" w:rsidR="00B8199C" w:rsidRPr="00B8199C" w:rsidRDefault="00B8199C" w:rsidP="00B8199C">
            <w:pPr>
              <w:rPr>
                <w:b/>
                <w:bCs/>
              </w:rPr>
            </w:pPr>
            <w:r w:rsidRPr="00B8199C">
              <w:rPr>
                <w:b/>
                <w:bCs/>
              </w:rPr>
              <w:t>Report Properties</w:t>
            </w:r>
          </w:p>
        </w:tc>
      </w:tr>
      <w:tr w:rsidR="00B8199C" w:rsidRPr="00B8199C" w14:paraId="3628F1BA" w14:textId="77777777" w:rsidTr="00B8199C">
        <w:trPr>
          <w:trHeight w:val="345"/>
        </w:trPr>
        <w:tc>
          <w:tcPr>
            <w:tcW w:w="0" w:type="auto"/>
            <w:vAlign w:val="center"/>
            <w:hideMark/>
          </w:tcPr>
          <w:p w14:paraId="5EC794E7" w14:textId="77777777" w:rsidR="00B8199C" w:rsidRPr="00B8199C" w:rsidRDefault="00B8199C" w:rsidP="00B8199C">
            <w:r w:rsidRPr="00B8199C">
              <w:t>Title</w:t>
            </w:r>
          </w:p>
        </w:tc>
        <w:tc>
          <w:tcPr>
            <w:tcW w:w="0" w:type="auto"/>
            <w:vAlign w:val="center"/>
            <w:hideMark/>
          </w:tcPr>
          <w:p w14:paraId="29A83C95" w14:textId="77777777" w:rsidR="00B8199C" w:rsidRPr="00B8199C" w:rsidRDefault="00B8199C" w:rsidP="00B8199C">
            <w:r w:rsidRPr="00B8199C">
              <w:t>Studies</w:t>
            </w:r>
          </w:p>
        </w:tc>
      </w:tr>
      <w:tr w:rsidR="00B8199C" w:rsidRPr="00B8199C" w14:paraId="24E16724" w14:textId="77777777" w:rsidTr="00B8199C">
        <w:trPr>
          <w:trHeight w:val="345"/>
        </w:trPr>
        <w:tc>
          <w:tcPr>
            <w:tcW w:w="0" w:type="auto"/>
            <w:vAlign w:val="center"/>
            <w:hideMark/>
          </w:tcPr>
          <w:p w14:paraId="5BCE3EFD" w14:textId="77777777" w:rsidR="00B8199C" w:rsidRPr="00B8199C" w:rsidRDefault="00B8199C" w:rsidP="00B8199C">
            <w:r w:rsidRPr="00B8199C">
              <w:t>Author</w:t>
            </w:r>
          </w:p>
        </w:tc>
        <w:tc>
          <w:tcPr>
            <w:tcW w:w="0" w:type="auto"/>
            <w:vAlign w:val="center"/>
            <w:hideMark/>
          </w:tcPr>
          <w:p w14:paraId="1253689F" w14:textId="77777777" w:rsidR="00B8199C" w:rsidRPr="00B8199C" w:rsidRDefault="00B8199C" w:rsidP="00B8199C">
            <w:r w:rsidRPr="00B8199C">
              <w:t>2510063</w:t>
            </w:r>
          </w:p>
        </w:tc>
      </w:tr>
    </w:tbl>
    <w:p w14:paraId="763E9F93" w14:textId="77777777" w:rsidR="00B8199C" w:rsidRPr="00B8199C" w:rsidRDefault="00B8199C" w:rsidP="00B8199C">
      <w:pPr>
        <w:rPr>
          <w:b/>
          <w:bCs/>
          <w:u w:val="single"/>
        </w:rPr>
      </w:pPr>
      <w:r w:rsidRPr="00B8199C">
        <w:rPr>
          <w:b/>
          <w:bCs/>
          <w:u w:val="single"/>
        </w:rPr>
        <w:t>Simulation Model 1</w:t>
      </w:r>
    </w:p>
    <w:p w14:paraId="5B7CBFE3" w14:textId="77777777" w:rsidR="00B8199C" w:rsidRPr="00B8199C" w:rsidRDefault="00B8199C" w:rsidP="00B8199C">
      <w:pPr>
        <w:rPr>
          <w:b/>
          <w:bCs/>
        </w:rPr>
      </w:pPr>
      <w:r w:rsidRPr="00B8199C">
        <w:rPr>
          <w:b/>
          <w:bCs/>
        </w:rPr>
        <w:t>Study 4 - Static Stress</w:t>
      </w:r>
    </w:p>
    <w:p w14:paraId="5BDA6079" w14:textId="77777777" w:rsidR="00B8199C" w:rsidRPr="00B8199C" w:rsidRDefault="00B8199C" w:rsidP="00B8199C">
      <w:pPr>
        <w:rPr>
          <w:b/>
          <w:bCs/>
        </w:rPr>
      </w:pPr>
      <w:r w:rsidRPr="00B8199C">
        <w:rPr>
          <w:b/>
          <w:bCs/>
        </w:rPr>
        <w:t>Study Properties</w:t>
      </w:r>
    </w:p>
    <w:tbl>
      <w:tblPr>
        <w:tblW w:w="13750" w:type="dxa"/>
        <w:tblCellMar>
          <w:top w:w="60" w:type="dxa"/>
          <w:left w:w="120" w:type="dxa"/>
          <w:bottom w:w="60" w:type="dxa"/>
          <w:right w:w="120" w:type="dxa"/>
        </w:tblCellMar>
        <w:tblLook w:val="04A0" w:firstRow="1" w:lastRow="0" w:firstColumn="1" w:lastColumn="0" w:noHBand="0" w:noVBand="1"/>
      </w:tblPr>
      <w:tblGrid>
        <w:gridCol w:w="6980"/>
        <w:gridCol w:w="6770"/>
      </w:tblGrid>
      <w:tr w:rsidR="00B8199C" w:rsidRPr="00B8199C" w14:paraId="08067BA3" w14:textId="77777777" w:rsidTr="00B8199C">
        <w:trPr>
          <w:trHeight w:val="345"/>
        </w:trPr>
        <w:tc>
          <w:tcPr>
            <w:tcW w:w="0" w:type="auto"/>
            <w:gridSpan w:val="2"/>
            <w:vAlign w:val="center"/>
            <w:hideMark/>
          </w:tcPr>
          <w:p w14:paraId="63B3E935" w14:textId="77777777" w:rsidR="00B8199C" w:rsidRPr="00B8199C" w:rsidRDefault="00B8199C" w:rsidP="00B8199C">
            <w:pPr>
              <w:rPr>
                <w:b/>
                <w:bCs/>
              </w:rPr>
            </w:pPr>
            <w:r w:rsidRPr="00B8199C">
              <w:rPr>
                <w:b/>
                <w:bCs/>
              </w:rPr>
              <w:t>Study Properties</w:t>
            </w:r>
          </w:p>
        </w:tc>
      </w:tr>
      <w:tr w:rsidR="00B8199C" w:rsidRPr="00B8199C" w14:paraId="05906B60" w14:textId="77777777" w:rsidTr="00B8199C">
        <w:trPr>
          <w:trHeight w:val="345"/>
        </w:trPr>
        <w:tc>
          <w:tcPr>
            <w:tcW w:w="0" w:type="auto"/>
            <w:vAlign w:val="center"/>
            <w:hideMark/>
          </w:tcPr>
          <w:p w14:paraId="7BC1C679" w14:textId="77777777" w:rsidR="00B8199C" w:rsidRPr="00B8199C" w:rsidRDefault="00B8199C" w:rsidP="00B8199C">
            <w:r w:rsidRPr="00B8199C">
              <w:t>Study Type</w:t>
            </w:r>
          </w:p>
        </w:tc>
        <w:tc>
          <w:tcPr>
            <w:tcW w:w="0" w:type="auto"/>
            <w:vAlign w:val="center"/>
            <w:hideMark/>
          </w:tcPr>
          <w:p w14:paraId="53E7FAE1" w14:textId="77777777" w:rsidR="00B8199C" w:rsidRPr="00B8199C" w:rsidRDefault="00B8199C" w:rsidP="00B8199C">
            <w:r w:rsidRPr="00B8199C">
              <w:t>Static Stress</w:t>
            </w:r>
          </w:p>
        </w:tc>
      </w:tr>
      <w:tr w:rsidR="00B8199C" w:rsidRPr="00B8199C" w14:paraId="19C76295" w14:textId="77777777" w:rsidTr="00B8199C">
        <w:trPr>
          <w:trHeight w:val="345"/>
        </w:trPr>
        <w:tc>
          <w:tcPr>
            <w:tcW w:w="0" w:type="auto"/>
            <w:vAlign w:val="center"/>
            <w:hideMark/>
          </w:tcPr>
          <w:p w14:paraId="1073E8FE" w14:textId="77777777" w:rsidR="00B8199C" w:rsidRPr="00B8199C" w:rsidRDefault="00B8199C" w:rsidP="00B8199C">
            <w:r w:rsidRPr="00B8199C">
              <w:t>Last Modification Date</w:t>
            </w:r>
          </w:p>
        </w:tc>
        <w:tc>
          <w:tcPr>
            <w:tcW w:w="0" w:type="auto"/>
            <w:vAlign w:val="center"/>
            <w:hideMark/>
          </w:tcPr>
          <w:p w14:paraId="49BE04B5" w14:textId="77777777" w:rsidR="00B8199C" w:rsidRPr="00B8199C" w:rsidRDefault="00B8199C" w:rsidP="00B8199C">
            <w:r w:rsidRPr="00B8199C">
              <w:t>2026-06-04, 15:12:33</w:t>
            </w:r>
          </w:p>
        </w:tc>
      </w:tr>
    </w:tbl>
    <w:p w14:paraId="111DA4E8" w14:textId="77777777" w:rsidR="00B8199C" w:rsidRPr="00B8199C" w:rsidRDefault="00B8199C" w:rsidP="00B8199C">
      <w:pPr>
        <w:rPr>
          <w:b/>
          <w:bCs/>
        </w:rPr>
      </w:pPr>
      <w:r w:rsidRPr="00B8199C">
        <w:rPr>
          <w:b/>
          <w:bCs/>
        </w:rPr>
        <w:t>Study Setup</w:t>
      </w:r>
    </w:p>
    <w:tbl>
      <w:tblPr>
        <w:tblW w:w="13750" w:type="dxa"/>
        <w:tblCellMar>
          <w:top w:w="60" w:type="dxa"/>
          <w:left w:w="120" w:type="dxa"/>
          <w:bottom w:w="60" w:type="dxa"/>
          <w:right w:w="120" w:type="dxa"/>
        </w:tblCellMar>
        <w:tblLook w:val="04A0" w:firstRow="1" w:lastRow="0" w:firstColumn="1" w:lastColumn="0" w:noHBand="0" w:noVBand="1"/>
      </w:tblPr>
      <w:tblGrid>
        <w:gridCol w:w="13750"/>
      </w:tblGrid>
      <w:tr w:rsidR="00B8199C" w:rsidRPr="00B8199C" w14:paraId="342711C3" w14:textId="77777777" w:rsidTr="00B8199C">
        <w:trPr>
          <w:trHeight w:val="345"/>
        </w:trPr>
        <w:tc>
          <w:tcPr>
            <w:tcW w:w="0" w:type="auto"/>
            <w:vAlign w:val="center"/>
            <w:hideMark/>
          </w:tcPr>
          <w:p w14:paraId="394C034A" w14:textId="77777777" w:rsidR="00B8199C" w:rsidRPr="00B8199C" w:rsidRDefault="00B8199C" w:rsidP="00B8199C">
            <w:pPr>
              <w:rPr>
                <w:b/>
                <w:bCs/>
              </w:rPr>
            </w:pPr>
            <w:r w:rsidRPr="00B8199C">
              <w:rPr>
                <w:b/>
                <w:bCs/>
              </w:rPr>
              <w:lastRenderedPageBreak/>
              <w:t>Settings</w:t>
            </w:r>
          </w:p>
        </w:tc>
      </w:tr>
      <w:tr w:rsidR="00B8199C" w:rsidRPr="00B8199C" w14:paraId="320F9F7A" w14:textId="77777777" w:rsidTr="00B8199C">
        <w:trPr>
          <w:trHeight w:val="345"/>
        </w:trPr>
        <w:tc>
          <w:tcPr>
            <w:tcW w:w="0" w:type="auto"/>
            <w:vAlign w:val="center"/>
            <w:hideMark/>
          </w:tcPr>
          <w:p w14:paraId="59E1448C" w14:textId="77777777" w:rsidR="00B8199C" w:rsidRPr="00B8199C" w:rsidRDefault="00B8199C" w:rsidP="00B8199C">
            <w:r w:rsidRPr="00B8199C">
              <w:rPr>
                <w:b/>
                <w:bCs/>
              </w:rPr>
              <w:t>General</w:t>
            </w:r>
          </w:p>
        </w:tc>
      </w:tr>
      <w:tr w:rsidR="00B8199C" w:rsidRPr="00B8199C" w14:paraId="7E4BF5A9" w14:textId="77777777" w:rsidTr="00B8199C">
        <w:trPr>
          <w:trHeight w:val="345"/>
        </w:trPr>
        <w:tc>
          <w:tcPr>
            <w:tcW w:w="0" w:type="auto"/>
            <w:tcMar>
              <w:top w:w="0" w:type="dxa"/>
              <w:left w:w="0" w:type="dxa"/>
              <w:bottom w:w="0" w:type="dxa"/>
              <w:right w:w="0" w:type="dxa"/>
            </w:tcMar>
            <w:vAlign w:val="center"/>
            <w:hideMark/>
          </w:tcPr>
          <w:tbl>
            <w:tblPr>
              <w:tblW w:w="0" w:type="auto"/>
              <w:tblCellMar>
                <w:top w:w="60" w:type="dxa"/>
                <w:left w:w="120" w:type="dxa"/>
                <w:bottom w:w="60" w:type="dxa"/>
                <w:right w:w="120" w:type="dxa"/>
              </w:tblCellMar>
              <w:tblLook w:val="04A0" w:firstRow="1" w:lastRow="0" w:firstColumn="1" w:lastColumn="0" w:noHBand="0" w:noVBand="1"/>
            </w:tblPr>
            <w:tblGrid>
              <w:gridCol w:w="300"/>
              <w:gridCol w:w="6"/>
            </w:tblGrid>
            <w:tr w:rsidR="00B8199C" w:rsidRPr="00B8199C" w14:paraId="11FFE565" w14:textId="77777777">
              <w:trPr>
                <w:trHeight w:val="345"/>
              </w:trPr>
              <w:tc>
                <w:tcPr>
                  <w:tcW w:w="300" w:type="dxa"/>
                  <w:tcBorders>
                    <w:top w:val="nil"/>
                    <w:left w:val="nil"/>
                    <w:bottom w:val="nil"/>
                    <w:right w:val="nil"/>
                  </w:tcBorders>
                  <w:tcMar>
                    <w:top w:w="0" w:type="dxa"/>
                    <w:left w:w="0" w:type="dxa"/>
                    <w:bottom w:w="0" w:type="dxa"/>
                    <w:right w:w="0" w:type="dxa"/>
                  </w:tcMar>
                  <w:vAlign w:val="center"/>
                  <w:hideMark/>
                </w:tcPr>
                <w:p w14:paraId="1C65E563" w14:textId="77777777" w:rsidR="00B8199C" w:rsidRPr="00B8199C" w:rsidRDefault="00B8199C" w:rsidP="00B8199C"/>
              </w:tc>
              <w:tc>
                <w:tcPr>
                  <w:tcW w:w="0" w:type="auto"/>
                  <w:tcBorders>
                    <w:top w:val="nil"/>
                    <w:left w:val="nil"/>
                    <w:bottom w:val="nil"/>
                    <w:right w:val="nil"/>
                  </w:tcBorders>
                  <w:tcMar>
                    <w:top w:w="0" w:type="dxa"/>
                    <w:left w:w="0" w:type="dxa"/>
                    <w:bottom w:w="0" w:type="dxa"/>
                    <w:right w:w="0" w:type="dxa"/>
                  </w:tcMar>
                  <w:vAlign w:val="center"/>
                  <w:hideMark/>
                </w:tcPr>
                <w:p w14:paraId="2A04B77C" w14:textId="77777777" w:rsidR="00B8199C" w:rsidRPr="00B8199C" w:rsidRDefault="00B8199C" w:rsidP="00B8199C"/>
              </w:tc>
            </w:tr>
          </w:tbl>
          <w:p w14:paraId="211002E6" w14:textId="77777777" w:rsidR="00B8199C" w:rsidRPr="00B8199C" w:rsidRDefault="00B8199C" w:rsidP="00B8199C"/>
        </w:tc>
      </w:tr>
      <w:tr w:rsidR="00B8199C" w:rsidRPr="00B8199C" w14:paraId="318A1BE2" w14:textId="77777777" w:rsidTr="00B8199C">
        <w:trPr>
          <w:trHeight w:val="345"/>
        </w:trPr>
        <w:tc>
          <w:tcPr>
            <w:tcW w:w="0" w:type="auto"/>
            <w:vAlign w:val="center"/>
            <w:hideMark/>
          </w:tcPr>
          <w:p w14:paraId="431C58DE" w14:textId="77777777" w:rsidR="00B8199C" w:rsidRPr="00B8199C" w:rsidRDefault="00B8199C" w:rsidP="00B8199C">
            <w:r w:rsidRPr="00B8199C">
              <w:rPr>
                <w:b/>
                <w:bCs/>
              </w:rPr>
              <w:t>Mesh</w:t>
            </w:r>
          </w:p>
        </w:tc>
      </w:tr>
      <w:tr w:rsidR="00B8199C" w:rsidRPr="00B8199C" w14:paraId="2F30057C" w14:textId="77777777" w:rsidTr="00B8199C">
        <w:trPr>
          <w:trHeight w:val="345"/>
        </w:trPr>
        <w:tc>
          <w:tcPr>
            <w:tcW w:w="0" w:type="auto"/>
            <w:tcMar>
              <w:top w:w="0" w:type="dxa"/>
              <w:left w:w="0" w:type="dxa"/>
              <w:bottom w:w="0" w:type="dxa"/>
              <w:right w:w="0" w:type="dxa"/>
            </w:tcMar>
            <w:vAlign w:val="center"/>
            <w:hideMark/>
          </w:tcPr>
          <w:tbl>
            <w:tblPr>
              <w:tblW w:w="0" w:type="auto"/>
              <w:tblCellMar>
                <w:top w:w="60" w:type="dxa"/>
                <w:left w:w="120" w:type="dxa"/>
                <w:bottom w:w="60" w:type="dxa"/>
                <w:right w:w="120" w:type="dxa"/>
              </w:tblCellMar>
              <w:tblLook w:val="04A0" w:firstRow="1" w:lastRow="0" w:firstColumn="1" w:lastColumn="0" w:noHBand="0" w:noVBand="1"/>
            </w:tblPr>
            <w:tblGrid>
              <w:gridCol w:w="300"/>
              <w:gridCol w:w="13430"/>
            </w:tblGrid>
            <w:tr w:rsidR="00B8199C" w:rsidRPr="00B8199C" w14:paraId="3E274AAB" w14:textId="77777777">
              <w:trPr>
                <w:trHeight w:val="345"/>
              </w:trPr>
              <w:tc>
                <w:tcPr>
                  <w:tcW w:w="300" w:type="dxa"/>
                  <w:tcBorders>
                    <w:top w:val="nil"/>
                    <w:left w:val="nil"/>
                    <w:bottom w:val="nil"/>
                    <w:right w:val="nil"/>
                  </w:tcBorders>
                  <w:tcMar>
                    <w:top w:w="0" w:type="dxa"/>
                    <w:left w:w="0" w:type="dxa"/>
                    <w:bottom w:w="0" w:type="dxa"/>
                    <w:right w:w="0" w:type="dxa"/>
                  </w:tcMar>
                  <w:vAlign w:val="center"/>
                  <w:hideMark/>
                </w:tcPr>
                <w:p w14:paraId="1A5C81C6" w14:textId="77777777" w:rsidR="00B8199C" w:rsidRPr="00B8199C" w:rsidRDefault="00B8199C" w:rsidP="00B8199C"/>
              </w:tc>
              <w:tc>
                <w:tcPr>
                  <w:tcW w:w="0" w:type="auto"/>
                  <w:tcBorders>
                    <w:top w:val="nil"/>
                    <w:left w:val="nil"/>
                    <w:bottom w:val="nil"/>
                    <w:right w:val="nil"/>
                  </w:tcBorders>
                  <w:tcMar>
                    <w:top w:w="0" w:type="dxa"/>
                    <w:left w:w="0" w:type="dxa"/>
                    <w:bottom w:w="0" w:type="dxa"/>
                    <w:right w:w="0" w:type="dxa"/>
                  </w:tcMar>
                  <w:vAlign w:val="center"/>
                  <w:hideMark/>
                </w:tcPr>
                <w:tbl>
                  <w:tblPr>
                    <w:tblW w:w="13430" w:type="dxa"/>
                    <w:tblCellMar>
                      <w:top w:w="60" w:type="dxa"/>
                      <w:left w:w="120" w:type="dxa"/>
                      <w:bottom w:w="60" w:type="dxa"/>
                      <w:right w:w="120" w:type="dxa"/>
                    </w:tblCellMar>
                    <w:tblLook w:val="04A0" w:firstRow="1" w:lastRow="0" w:firstColumn="1" w:lastColumn="0" w:noHBand="0" w:noVBand="1"/>
                  </w:tblPr>
                  <w:tblGrid>
                    <w:gridCol w:w="10920"/>
                    <w:gridCol w:w="2510"/>
                  </w:tblGrid>
                  <w:tr w:rsidR="00B8199C" w:rsidRPr="00B8199C" w14:paraId="44798851" w14:textId="77777777">
                    <w:trPr>
                      <w:trHeight w:val="345"/>
                    </w:trPr>
                    <w:tc>
                      <w:tcPr>
                        <w:tcW w:w="0" w:type="auto"/>
                        <w:vAlign w:val="center"/>
                        <w:hideMark/>
                      </w:tcPr>
                      <w:p w14:paraId="69EB4625" w14:textId="77777777" w:rsidR="00B8199C" w:rsidRPr="00B8199C" w:rsidRDefault="00B8199C" w:rsidP="00B8199C">
                        <w:r w:rsidRPr="00B8199C">
                          <w:t>Average Element Size (% of model size) - Solids</w:t>
                        </w:r>
                      </w:p>
                    </w:tc>
                    <w:tc>
                      <w:tcPr>
                        <w:tcW w:w="0" w:type="auto"/>
                        <w:vAlign w:val="center"/>
                        <w:hideMark/>
                      </w:tcPr>
                      <w:p w14:paraId="01EEE2A5" w14:textId="77777777" w:rsidR="00B8199C" w:rsidRPr="00B8199C" w:rsidRDefault="00B8199C" w:rsidP="00B8199C">
                        <w:r w:rsidRPr="00B8199C">
                          <w:t>10</w:t>
                        </w:r>
                      </w:p>
                    </w:tc>
                  </w:tr>
                  <w:tr w:rsidR="00B8199C" w:rsidRPr="00B8199C" w14:paraId="6A8FB36B" w14:textId="77777777">
                    <w:trPr>
                      <w:trHeight w:val="345"/>
                    </w:trPr>
                    <w:tc>
                      <w:tcPr>
                        <w:tcW w:w="0" w:type="auto"/>
                        <w:vAlign w:val="center"/>
                        <w:hideMark/>
                      </w:tcPr>
                      <w:p w14:paraId="056F63FF" w14:textId="77777777" w:rsidR="00B8199C" w:rsidRPr="00B8199C" w:rsidRDefault="00B8199C" w:rsidP="00B8199C">
                        <w:r w:rsidRPr="00B8199C">
                          <w:t>Scale Mesh Size Per Part</w:t>
                        </w:r>
                      </w:p>
                    </w:tc>
                    <w:tc>
                      <w:tcPr>
                        <w:tcW w:w="0" w:type="auto"/>
                        <w:vAlign w:val="center"/>
                        <w:hideMark/>
                      </w:tcPr>
                      <w:p w14:paraId="1D5BEC94" w14:textId="77777777" w:rsidR="00B8199C" w:rsidRPr="00B8199C" w:rsidRDefault="00B8199C" w:rsidP="00B8199C">
                        <w:r w:rsidRPr="00B8199C">
                          <w:t>No</w:t>
                        </w:r>
                      </w:p>
                    </w:tc>
                  </w:tr>
                  <w:tr w:rsidR="00B8199C" w:rsidRPr="00B8199C" w14:paraId="702A79D4" w14:textId="77777777">
                    <w:trPr>
                      <w:trHeight w:val="345"/>
                    </w:trPr>
                    <w:tc>
                      <w:tcPr>
                        <w:tcW w:w="0" w:type="auto"/>
                        <w:vAlign w:val="center"/>
                        <w:hideMark/>
                      </w:tcPr>
                      <w:p w14:paraId="25E2FEEB" w14:textId="77777777" w:rsidR="00B8199C" w:rsidRPr="00B8199C" w:rsidRDefault="00B8199C" w:rsidP="00B8199C">
                        <w:r w:rsidRPr="00B8199C">
                          <w:t>Average Element Size (absolute value)</w:t>
                        </w:r>
                      </w:p>
                    </w:tc>
                    <w:tc>
                      <w:tcPr>
                        <w:tcW w:w="0" w:type="auto"/>
                        <w:vAlign w:val="center"/>
                        <w:hideMark/>
                      </w:tcPr>
                      <w:p w14:paraId="105A3831" w14:textId="77777777" w:rsidR="00B8199C" w:rsidRPr="00B8199C" w:rsidRDefault="00B8199C" w:rsidP="00B8199C">
                        <w:r w:rsidRPr="00B8199C">
                          <w:t>-</w:t>
                        </w:r>
                      </w:p>
                    </w:tc>
                  </w:tr>
                  <w:tr w:rsidR="00B8199C" w:rsidRPr="00B8199C" w14:paraId="2CD2D0E4" w14:textId="77777777">
                    <w:trPr>
                      <w:trHeight w:val="345"/>
                    </w:trPr>
                    <w:tc>
                      <w:tcPr>
                        <w:tcW w:w="0" w:type="auto"/>
                        <w:vAlign w:val="center"/>
                        <w:hideMark/>
                      </w:tcPr>
                      <w:p w14:paraId="2890A58A" w14:textId="77777777" w:rsidR="00B8199C" w:rsidRPr="00B8199C" w:rsidRDefault="00B8199C" w:rsidP="00B8199C">
                        <w:r w:rsidRPr="00B8199C">
                          <w:t>Element Order</w:t>
                        </w:r>
                      </w:p>
                    </w:tc>
                    <w:tc>
                      <w:tcPr>
                        <w:tcW w:w="0" w:type="auto"/>
                        <w:vAlign w:val="center"/>
                        <w:hideMark/>
                      </w:tcPr>
                      <w:p w14:paraId="502B6BC9" w14:textId="77777777" w:rsidR="00B8199C" w:rsidRPr="00B8199C" w:rsidRDefault="00B8199C" w:rsidP="00B8199C">
                        <w:r w:rsidRPr="00B8199C">
                          <w:t>Parabolic</w:t>
                        </w:r>
                      </w:p>
                    </w:tc>
                  </w:tr>
                  <w:tr w:rsidR="00B8199C" w:rsidRPr="00B8199C" w14:paraId="768A3009" w14:textId="77777777">
                    <w:trPr>
                      <w:trHeight w:val="345"/>
                    </w:trPr>
                    <w:tc>
                      <w:tcPr>
                        <w:tcW w:w="0" w:type="auto"/>
                        <w:vAlign w:val="center"/>
                        <w:hideMark/>
                      </w:tcPr>
                      <w:p w14:paraId="2EA4909F" w14:textId="77777777" w:rsidR="00B8199C" w:rsidRPr="00B8199C" w:rsidRDefault="00B8199C" w:rsidP="00B8199C">
                        <w:r w:rsidRPr="00B8199C">
                          <w:t>Create Curved Mesh Elements</w:t>
                        </w:r>
                      </w:p>
                    </w:tc>
                    <w:tc>
                      <w:tcPr>
                        <w:tcW w:w="0" w:type="auto"/>
                        <w:vAlign w:val="center"/>
                        <w:hideMark/>
                      </w:tcPr>
                      <w:p w14:paraId="7A4CFCC6" w14:textId="77777777" w:rsidR="00B8199C" w:rsidRPr="00B8199C" w:rsidRDefault="00B8199C" w:rsidP="00B8199C">
                        <w:r w:rsidRPr="00B8199C">
                          <w:t>Yes</w:t>
                        </w:r>
                      </w:p>
                    </w:tc>
                  </w:tr>
                  <w:tr w:rsidR="00B8199C" w:rsidRPr="00B8199C" w14:paraId="08D85821" w14:textId="77777777">
                    <w:trPr>
                      <w:trHeight w:val="345"/>
                    </w:trPr>
                    <w:tc>
                      <w:tcPr>
                        <w:tcW w:w="0" w:type="auto"/>
                        <w:vAlign w:val="center"/>
                        <w:hideMark/>
                      </w:tcPr>
                      <w:p w14:paraId="2E61D011" w14:textId="77777777" w:rsidR="00B8199C" w:rsidRPr="00B8199C" w:rsidRDefault="00B8199C" w:rsidP="00B8199C">
                        <w:r w:rsidRPr="00B8199C">
                          <w:t>Max. Turn Angle on Curves (Deg.)</w:t>
                        </w:r>
                      </w:p>
                    </w:tc>
                    <w:tc>
                      <w:tcPr>
                        <w:tcW w:w="0" w:type="auto"/>
                        <w:vAlign w:val="center"/>
                        <w:hideMark/>
                      </w:tcPr>
                      <w:p w14:paraId="7977ED52" w14:textId="77777777" w:rsidR="00B8199C" w:rsidRPr="00B8199C" w:rsidRDefault="00B8199C" w:rsidP="00B8199C">
                        <w:r w:rsidRPr="00B8199C">
                          <w:t>60</w:t>
                        </w:r>
                      </w:p>
                    </w:tc>
                  </w:tr>
                  <w:tr w:rsidR="00B8199C" w:rsidRPr="00B8199C" w14:paraId="0D6B0118" w14:textId="77777777">
                    <w:trPr>
                      <w:trHeight w:val="345"/>
                    </w:trPr>
                    <w:tc>
                      <w:tcPr>
                        <w:tcW w:w="0" w:type="auto"/>
                        <w:vAlign w:val="center"/>
                        <w:hideMark/>
                      </w:tcPr>
                      <w:p w14:paraId="6EB9AED8" w14:textId="77777777" w:rsidR="00B8199C" w:rsidRPr="00B8199C" w:rsidRDefault="00B8199C" w:rsidP="00B8199C">
                        <w:r w:rsidRPr="00B8199C">
                          <w:t>Max. Adjacent Mesh Size Ratio</w:t>
                        </w:r>
                      </w:p>
                    </w:tc>
                    <w:tc>
                      <w:tcPr>
                        <w:tcW w:w="0" w:type="auto"/>
                        <w:vAlign w:val="center"/>
                        <w:hideMark/>
                      </w:tcPr>
                      <w:p w14:paraId="647591E6" w14:textId="77777777" w:rsidR="00B8199C" w:rsidRPr="00B8199C" w:rsidRDefault="00B8199C" w:rsidP="00B8199C">
                        <w:r w:rsidRPr="00B8199C">
                          <w:t>1.5</w:t>
                        </w:r>
                      </w:p>
                    </w:tc>
                  </w:tr>
                  <w:tr w:rsidR="00B8199C" w:rsidRPr="00B8199C" w14:paraId="0FFD62E0" w14:textId="77777777">
                    <w:trPr>
                      <w:trHeight w:val="345"/>
                    </w:trPr>
                    <w:tc>
                      <w:tcPr>
                        <w:tcW w:w="0" w:type="auto"/>
                        <w:vAlign w:val="center"/>
                        <w:hideMark/>
                      </w:tcPr>
                      <w:p w14:paraId="5D15B5B5" w14:textId="77777777" w:rsidR="00B8199C" w:rsidRPr="00B8199C" w:rsidRDefault="00B8199C" w:rsidP="00B8199C">
                        <w:r w:rsidRPr="00B8199C">
                          <w:t>Max. Aspect Ratio</w:t>
                        </w:r>
                      </w:p>
                    </w:tc>
                    <w:tc>
                      <w:tcPr>
                        <w:tcW w:w="0" w:type="auto"/>
                        <w:vAlign w:val="center"/>
                        <w:hideMark/>
                      </w:tcPr>
                      <w:p w14:paraId="24E8BF3E" w14:textId="77777777" w:rsidR="00B8199C" w:rsidRPr="00B8199C" w:rsidRDefault="00B8199C" w:rsidP="00B8199C">
                        <w:r w:rsidRPr="00B8199C">
                          <w:t>10</w:t>
                        </w:r>
                      </w:p>
                    </w:tc>
                  </w:tr>
                  <w:tr w:rsidR="00B8199C" w:rsidRPr="00B8199C" w14:paraId="5F5BF5AB" w14:textId="77777777">
                    <w:trPr>
                      <w:trHeight w:val="345"/>
                    </w:trPr>
                    <w:tc>
                      <w:tcPr>
                        <w:tcW w:w="0" w:type="auto"/>
                        <w:vAlign w:val="center"/>
                        <w:hideMark/>
                      </w:tcPr>
                      <w:p w14:paraId="06C6EB71" w14:textId="77777777" w:rsidR="00B8199C" w:rsidRPr="00B8199C" w:rsidRDefault="00B8199C" w:rsidP="00B8199C">
                        <w:r w:rsidRPr="00B8199C">
                          <w:t>Minimum Element Size (% of average size)</w:t>
                        </w:r>
                      </w:p>
                    </w:tc>
                    <w:tc>
                      <w:tcPr>
                        <w:tcW w:w="0" w:type="auto"/>
                        <w:vAlign w:val="center"/>
                        <w:hideMark/>
                      </w:tcPr>
                      <w:p w14:paraId="18430D25" w14:textId="77777777" w:rsidR="00B8199C" w:rsidRPr="00B8199C" w:rsidRDefault="00B8199C" w:rsidP="00B8199C">
                        <w:r w:rsidRPr="00B8199C">
                          <w:t>20</w:t>
                        </w:r>
                      </w:p>
                    </w:tc>
                  </w:tr>
                </w:tbl>
                <w:p w14:paraId="65EC87EC" w14:textId="77777777" w:rsidR="00B8199C" w:rsidRPr="00B8199C" w:rsidRDefault="00B8199C" w:rsidP="00B8199C"/>
              </w:tc>
            </w:tr>
          </w:tbl>
          <w:p w14:paraId="0468451C" w14:textId="77777777" w:rsidR="00B8199C" w:rsidRPr="00B8199C" w:rsidRDefault="00B8199C" w:rsidP="00B8199C"/>
        </w:tc>
      </w:tr>
      <w:tr w:rsidR="00B8199C" w:rsidRPr="00B8199C" w14:paraId="59E5A98F" w14:textId="77777777" w:rsidTr="00B8199C">
        <w:trPr>
          <w:trHeight w:val="345"/>
        </w:trPr>
        <w:tc>
          <w:tcPr>
            <w:tcW w:w="0" w:type="auto"/>
            <w:vAlign w:val="center"/>
            <w:hideMark/>
          </w:tcPr>
          <w:p w14:paraId="604F365E" w14:textId="77777777" w:rsidR="00B8199C" w:rsidRPr="00B8199C" w:rsidRDefault="00B8199C" w:rsidP="00B8199C">
            <w:r w:rsidRPr="00B8199C">
              <w:rPr>
                <w:b/>
                <w:bCs/>
              </w:rPr>
              <w:t>Adaptive Mesh Refinement</w:t>
            </w:r>
          </w:p>
        </w:tc>
      </w:tr>
      <w:tr w:rsidR="00B8199C" w:rsidRPr="00B8199C" w14:paraId="5399B739" w14:textId="77777777" w:rsidTr="00B8199C">
        <w:trPr>
          <w:trHeight w:val="345"/>
        </w:trPr>
        <w:tc>
          <w:tcPr>
            <w:tcW w:w="0" w:type="auto"/>
            <w:tcMar>
              <w:top w:w="0" w:type="dxa"/>
              <w:left w:w="0" w:type="dxa"/>
              <w:bottom w:w="0" w:type="dxa"/>
              <w:right w:w="0" w:type="dxa"/>
            </w:tcMar>
            <w:vAlign w:val="center"/>
            <w:hideMark/>
          </w:tcPr>
          <w:tbl>
            <w:tblPr>
              <w:tblW w:w="0" w:type="auto"/>
              <w:tblCellMar>
                <w:top w:w="60" w:type="dxa"/>
                <w:left w:w="120" w:type="dxa"/>
                <w:bottom w:w="60" w:type="dxa"/>
                <w:right w:w="120" w:type="dxa"/>
              </w:tblCellMar>
              <w:tblLook w:val="04A0" w:firstRow="1" w:lastRow="0" w:firstColumn="1" w:lastColumn="0" w:noHBand="0" w:noVBand="1"/>
            </w:tblPr>
            <w:tblGrid>
              <w:gridCol w:w="300"/>
              <w:gridCol w:w="13430"/>
            </w:tblGrid>
            <w:tr w:rsidR="00B8199C" w:rsidRPr="00B8199C" w14:paraId="4D274E35" w14:textId="77777777">
              <w:trPr>
                <w:trHeight w:val="345"/>
              </w:trPr>
              <w:tc>
                <w:tcPr>
                  <w:tcW w:w="300" w:type="dxa"/>
                  <w:tcBorders>
                    <w:top w:val="nil"/>
                    <w:left w:val="nil"/>
                    <w:bottom w:val="nil"/>
                    <w:right w:val="nil"/>
                  </w:tcBorders>
                  <w:tcMar>
                    <w:top w:w="0" w:type="dxa"/>
                    <w:left w:w="0" w:type="dxa"/>
                    <w:bottom w:w="0" w:type="dxa"/>
                    <w:right w:w="0" w:type="dxa"/>
                  </w:tcMar>
                  <w:vAlign w:val="center"/>
                  <w:hideMark/>
                </w:tcPr>
                <w:p w14:paraId="5AA6C4FD" w14:textId="77777777" w:rsidR="00B8199C" w:rsidRPr="00B8199C" w:rsidRDefault="00B8199C" w:rsidP="00B8199C"/>
              </w:tc>
              <w:tc>
                <w:tcPr>
                  <w:tcW w:w="0" w:type="auto"/>
                  <w:tcBorders>
                    <w:top w:val="nil"/>
                    <w:left w:val="nil"/>
                    <w:bottom w:val="nil"/>
                    <w:right w:val="nil"/>
                  </w:tcBorders>
                  <w:tcMar>
                    <w:top w:w="0" w:type="dxa"/>
                    <w:left w:w="0" w:type="dxa"/>
                    <w:bottom w:w="0" w:type="dxa"/>
                    <w:right w:w="0" w:type="dxa"/>
                  </w:tcMar>
                  <w:vAlign w:val="center"/>
                  <w:hideMark/>
                </w:tcPr>
                <w:tbl>
                  <w:tblPr>
                    <w:tblW w:w="13430" w:type="dxa"/>
                    <w:tblCellMar>
                      <w:top w:w="60" w:type="dxa"/>
                      <w:left w:w="120" w:type="dxa"/>
                      <w:bottom w:w="60" w:type="dxa"/>
                      <w:right w:w="120" w:type="dxa"/>
                    </w:tblCellMar>
                    <w:tblLook w:val="04A0" w:firstRow="1" w:lastRow="0" w:firstColumn="1" w:lastColumn="0" w:noHBand="0" w:noVBand="1"/>
                  </w:tblPr>
                  <w:tblGrid>
                    <w:gridCol w:w="8911"/>
                    <w:gridCol w:w="4519"/>
                  </w:tblGrid>
                  <w:tr w:rsidR="00B8199C" w:rsidRPr="00B8199C" w14:paraId="5E339D0A" w14:textId="77777777">
                    <w:trPr>
                      <w:trHeight w:val="345"/>
                    </w:trPr>
                    <w:tc>
                      <w:tcPr>
                        <w:tcW w:w="0" w:type="auto"/>
                        <w:vAlign w:val="center"/>
                        <w:hideMark/>
                      </w:tcPr>
                      <w:p w14:paraId="4AE00948" w14:textId="77777777" w:rsidR="00B8199C" w:rsidRPr="00B8199C" w:rsidRDefault="00B8199C" w:rsidP="00B8199C">
                        <w:r w:rsidRPr="00B8199C">
                          <w:t>Number of Refinement Steps</w:t>
                        </w:r>
                      </w:p>
                    </w:tc>
                    <w:tc>
                      <w:tcPr>
                        <w:tcW w:w="0" w:type="auto"/>
                        <w:vAlign w:val="center"/>
                        <w:hideMark/>
                      </w:tcPr>
                      <w:p w14:paraId="0FD0F42A" w14:textId="77777777" w:rsidR="00B8199C" w:rsidRPr="00B8199C" w:rsidRDefault="00B8199C" w:rsidP="00B8199C">
                        <w:r w:rsidRPr="00B8199C">
                          <w:t>0</w:t>
                        </w:r>
                      </w:p>
                    </w:tc>
                  </w:tr>
                  <w:tr w:rsidR="00B8199C" w:rsidRPr="00B8199C" w14:paraId="7A9E79EF" w14:textId="77777777">
                    <w:trPr>
                      <w:trHeight w:val="345"/>
                    </w:trPr>
                    <w:tc>
                      <w:tcPr>
                        <w:tcW w:w="0" w:type="auto"/>
                        <w:vAlign w:val="center"/>
                        <w:hideMark/>
                      </w:tcPr>
                      <w:p w14:paraId="7D1C61CB" w14:textId="77777777" w:rsidR="00B8199C" w:rsidRPr="00B8199C" w:rsidRDefault="00B8199C" w:rsidP="00B8199C">
                        <w:r w:rsidRPr="00B8199C">
                          <w:t>Results Convergence Tolerance (%)</w:t>
                        </w:r>
                      </w:p>
                    </w:tc>
                    <w:tc>
                      <w:tcPr>
                        <w:tcW w:w="0" w:type="auto"/>
                        <w:vAlign w:val="center"/>
                        <w:hideMark/>
                      </w:tcPr>
                      <w:p w14:paraId="44E0AECB" w14:textId="77777777" w:rsidR="00B8199C" w:rsidRPr="00B8199C" w:rsidRDefault="00B8199C" w:rsidP="00B8199C">
                        <w:r w:rsidRPr="00B8199C">
                          <w:t>20</w:t>
                        </w:r>
                      </w:p>
                    </w:tc>
                  </w:tr>
                  <w:tr w:rsidR="00B8199C" w:rsidRPr="00B8199C" w14:paraId="27E5F112" w14:textId="77777777">
                    <w:trPr>
                      <w:trHeight w:val="345"/>
                    </w:trPr>
                    <w:tc>
                      <w:tcPr>
                        <w:tcW w:w="0" w:type="auto"/>
                        <w:vAlign w:val="center"/>
                        <w:hideMark/>
                      </w:tcPr>
                      <w:p w14:paraId="2CB8BE03" w14:textId="77777777" w:rsidR="00B8199C" w:rsidRPr="00B8199C" w:rsidRDefault="00B8199C" w:rsidP="00B8199C">
                        <w:r w:rsidRPr="00B8199C">
                          <w:t>Portion of Elements to Refine (%)</w:t>
                        </w:r>
                      </w:p>
                    </w:tc>
                    <w:tc>
                      <w:tcPr>
                        <w:tcW w:w="0" w:type="auto"/>
                        <w:vAlign w:val="center"/>
                        <w:hideMark/>
                      </w:tcPr>
                      <w:p w14:paraId="465E3A0D" w14:textId="77777777" w:rsidR="00B8199C" w:rsidRPr="00B8199C" w:rsidRDefault="00B8199C" w:rsidP="00B8199C">
                        <w:r w:rsidRPr="00B8199C">
                          <w:t>10</w:t>
                        </w:r>
                      </w:p>
                    </w:tc>
                  </w:tr>
                  <w:tr w:rsidR="00B8199C" w:rsidRPr="00B8199C" w14:paraId="12DC7680" w14:textId="77777777">
                    <w:trPr>
                      <w:trHeight w:val="345"/>
                    </w:trPr>
                    <w:tc>
                      <w:tcPr>
                        <w:tcW w:w="0" w:type="auto"/>
                        <w:vAlign w:val="center"/>
                        <w:hideMark/>
                      </w:tcPr>
                      <w:p w14:paraId="3B5E0C0B" w14:textId="77777777" w:rsidR="00B8199C" w:rsidRPr="00B8199C" w:rsidRDefault="00B8199C" w:rsidP="00B8199C">
                        <w:r w:rsidRPr="00B8199C">
                          <w:t>Results for Baseline Accuracy</w:t>
                        </w:r>
                      </w:p>
                    </w:tc>
                    <w:tc>
                      <w:tcPr>
                        <w:tcW w:w="0" w:type="auto"/>
                        <w:vAlign w:val="center"/>
                        <w:hideMark/>
                      </w:tcPr>
                      <w:p w14:paraId="2200C6EF" w14:textId="77777777" w:rsidR="00B8199C" w:rsidRPr="00B8199C" w:rsidRDefault="00B8199C" w:rsidP="00B8199C">
                        <w:r w:rsidRPr="00B8199C">
                          <w:t>von Mises Stress</w:t>
                        </w:r>
                      </w:p>
                    </w:tc>
                  </w:tr>
                </w:tbl>
                <w:p w14:paraId="2EBABE67" w14:textId="77777777" w:rsidR="00B8199C" w:rsidRPr="00B8199C" w:rsidRDefault="00B8199C" w:rsidP="00B8199C"/>
              </w:tc>
            </w:tr>
          </w:tbl>
          <w:p w14:paraId="77F02A75" w14:textId="77777777" w:rsidR="00B8199C" w:rsidRPr="00B8199C" w:rsidRDefault="00B8199C" w:rsidP="00B8199C"/>
        </w:tc>
      </w:tr>
    </w:tbl>
    <w:p w14:paraId="4B16F520" w14:textId="77777777" w:rsidR="00B8199C" w:rsidRPr="00B8199C" w:rsidRDefault="00B8199C" w:rsidP="00B8199C">
      <w:pPr>
        <w:rPr>
          <w:vanish/>
        </w:rPr>
      </w:pPr>
    </w:p>
    <w:tbl>
      <w:tblPr>
        <w:tblpPr w:leftFromText="180" w:rightFromText="180" w:vertAnchor="text" w:horzAnchor="margin" w:tblpXSpec="center" w:tblpY="-12179"/>
        <w:tblOverlap w:val="never"/>
        <w:tblW w:w="11177" w:type="dxa"/>
        <w:tblCellMar>
          <w:top w:w="60" w:type="dxa"/>
          <w:left w:w="120" w:type="dxa"/>
          <w:bottom w:w="60" w:type="dxa"/>
          <w:right w:w="120" w:type="dxa"/>
        </w:tblCellMar>
        <w:tblLook w:val="04A0" w:firstRow="1" w:lastRow="0" w:firstColumn="1" w:lastColumn="0" w:noHBand="0" w:noVBand="1"/>
      </w:tblPr>
      <w:tblGrid>
        <w:gridCol w:w="8142"/>
        <w:gridCol w:w="3035"/>
      </w:tblGrid>
      <w:tr w:rsidR="00B267CD" w:rsidRPr="00B8199C" w14:paraId="6CD7A437" w14:textId="77777777" w:rsidTr="00B267CD">
        <w:trPr>
          <w:trHeight w:val="232"/>
        </w:trPr>
        <w:tc>
          <w:tcPr>
            <w:tcW w:w="0" w:type="auto"/>
            <w:vAlign w:val="center"/>
            <w:hideMark/>
          </w:tcPr>
          <w:p w14:paraId="7C3301CF" w14:textId="77777777" w:rsidR="00B267CD" w:rsidRPr="00B8199C" w:rsidRDefault="00B267CD" w:rsidP="00B267CD">
            <w:r w:rsidRPr="00B8199C">
              <w:t>Contact Tolerance</w:t>
            </w:r>
          </w:p>
        </w:tc>
        <w:tc>
          <w:tcPr>
            <w:tcW w:w="0" w:type="auto"/>
            <w:vAlign w:val="center"/>
            <w:hideMark/>
          </w:tcPr>
          <w:p w14:paraId="4BD95D28" w14:textId="77777777" w:rsidR="00B267CD" w:rsidRPr="00B8199C" w:rsidRDefault="00B267CD" w:rsidP="00B267CD">
            <w:r w:rsidRPr="00B8199C">
              <w:t>0.10 mm</w:t>
            </w:r>
          </w:p>
        </w:tc>
      </w:tr>
      <w:tr w:rsidR="00B267CD" w:rsidRPr="00B8199C" w14:paraId="5F168229" w14:textId="77777777" w:rsidTr="00B267CD">
        <w:trPr>
          <w:trHeight w:val="232"/>
        </w:trPr>
        <w:tc>
          <w:tcPr>
            <w:tcW w:w="0" w:type="auto"/>
            <w:vAlign w:val="center"/>
            <w:hideMark/>
          </w:tcPr>
          <w:p w14:paraId="27C3C645" w14:textId="77777777" w:rsidR="00B267CD" w:rsidRPr="00B8199C" w:rsidRDefault="00B267CD" w:rsidP="00B267CD">
            <w:r w:rsidRPr="00B8199C">
              <w:t>Remove Rigid Body Modes</w:t>
            </w:r>
          </w:p>
        </w:tc>
        <w:tc>
          <w:tcPr>
            <w:tcW w:w="0" w:type="auto"/>
            <w:vAlign w:val="center"/>
            <w:hideMark/>
          </w:tcPr>
          <w:p w14:paraId="1C9A1B50" w14:textId="77777777" w:rsidR="00B267CD" w:rsidRPr="00B8199C" w:rsidRDefault="00B267CD" w:rsidP="00B267CD">
            <w:r w:rsidRPr="00B8199C">
              <w:t>No</w:t>
            </w:r>
          </w:p>
        </w:tc>
      </w:tr>
    </w:tbl>
    <w:tbl>
      <w:tblPr>
        <w:tblW w:w="13750" w:type="dxa"/>
        <w:tblCellMar>
          <w:top w:w="60" w:type="dxa"/>
          <w:left w:w="120" w:type="dxa"/>
          <w:bottom w:w="60" w:type="dxa"/>
          <w:right w:w="120" w:type="dxa"/>
        </w:tblCellMar>
        <w:tblLook w:val="04A0" w:firstRow="1" w:lastRow="0" w:firstColumn="1" w:lastColumn="0" w:noHBand="0" w:noVBand="1"/>
      </w:tblPr>
      <w:tblGrid>
        <w:gridCol w:w="13750"/>
      </w:tblGrid>
      <w:tr w:rsidR="00B8199C" w:rsidRPr="00B8199C" w14:paraId="427F8E4F" w14:textId="77777777" w:rsidTr="00B267CD">
        <w:trPr>
          <w:trHeight w:val="345"/>
        </w:trPr>
        <w:tc>
          <w:tcPr>
            <w:tcW w:w="0" w:type="auto"/>
            <w:vAlign w:val="center"/>
            <w:hideMark/>
          </w:tcPr>
          <w:p w14:paraId="4AC6AA49" w14:textId="77777777" w:rsidR="00B8199C" w:rsidRPr="00B8199C" w:rsidRDefault="00B8199C" w:rsidP="00B8199C">
            <w:pPr>
              <w:rPr>
                <w:b/>
                <w:bCs/>
              </w:rPr>
            </w:pPr>
            <w:r w:rsidRPr="00B8199C">
              <w:rPr>
                <w:b/>
                <w:bCs/>
              </w:rPr>
              <w:lastRenderedPageBreak/>
              <w:t>Materials</w:t>
            </w:r>
          </w:p>
        </w:tc>
      </w:tr>
      <w:tr w:rsidR="00B8199C" w:rsidRPr="00B8199C" w14:paraId="6E646E43" w14:textId="77777777" w:rsidTr="00B267CD">
        <w:trPr>
          <w:trHeight w:val="345"/>
        </w:trPr>
        <w:tc>
          <w:tcPr>
            <w:tcW w:w="0" w:type="auto"/>
            <w:vAlign w:val="center"/>
            <w:hideMark/>
          </w:tcPr>
          <w:p w14:paraId="328333BB" w14:textId="77777777" w:rsidR="00B8199C" w:rsidRPr="00B8199C" w:rsidRDefault="00B8199C" w:rsidP="00B8199C">
            <w:r w:rsidRPr="00B8199C">
              <w:rPr>
                <w:b/>
                <w:bCs/>
              </w:rPr>
              <w:t>PC/ABS Plastic</w:t>
            </w:r>
          </w:p>
        </w:tc>
      </w:tr>
      <w:tr w:rsidR="00B8199C" w:rsidRPr="00B8199C" w14:paraId="41C4C98D" w14:textId="77777777" w:rsidTr="00B267CD">
        <w:trPr>
          <w:trHeight w:val="345"/>
        </w:trPr>
        <w:tc>
          <w:tcPr>
            <w:tcW w:w="0" w:type="auto"/>
            <w:vAlign w:val="center"/>
            <w:hideMark/>
          </w:tcPr>
          <w:p w14:paraId="1DE6FEAC" w14:textId="77777777" w:rsidR="00B8199C" w:rsidRPr="00B8199C" w:rsidRDefault="00B8199C" w:rsidP="00B8199C">
            <w:r w:rsidRPr="00B8199C">
              <w:rPr>
                <w:b/>
                <w:bCs/>
              </w:rPr>
              <w:t>Components</w:t>
            </w:r>
          </w:p>
        </w:tc>
      </w:tr>
      <w:tr w:rsidR="00B8199C" w:rsidRPr="00B8199C" w14:paraId="3AFF3383" w14:textId="77777777" w:rsidTr="00B267CD">
        <w:trPr>
          <w:trHeight w:val="345"/>
        </w:trPr>
        <w:tc>
          <w:tcPr>
            <w:tcW w:w="0" w:type="auto"/>
            <w:tcMar>
              <w:top w:w="0" w:type="dxa"/>
              <w:left w:w="0" w:type="dxa"/>
              <w:bottom w:w="0" w:type="dxa"/>
              <w:right w:w="0" w:type="dxa"/>
            </w:tcMar>
            <w:vAlign w:val="center"/>
            <w:hideMark/>
          </w:tcPr>
          <w:tbl>
            <w:tblPr>
              <w:tblW w:w="0" w:type="auto"/>
              <w:tblCellMar>
                <w:top w:w="60" w:type="dxa"/>
                <w:left w:w="120" w:type="dxa"/>
                <w:bottom w:w="60" w:type="dxa"/>
                <w:right w:w="120" w:type="dxa"/>
              </w:tblCellMar>
              <w:tblLook w:val="04A0" w:firstRow="1" w:lastRow="0" w:firstColumn="1" w:lastColumn="0" w:noHBand="0" w:noVBand="1"/>
            </w:tblPr>
            <w:tblGrid>
              <w:gridCol w:w="300"/>
              <w:gridCol w:w="13430"/>
            </w:tblGrid>
            <w:tr w:rsidR="00B8199C" w:rsidRPr="00B8199C" w14:paraId="09225CA6" w14:textId="77777777">
              <w:trPr>
                <w:trHeight w:val="345"/>
              </w:trPr>
              <w:tc>
                <w:tcPr>
                  <w:tcW w:w="300" w:type="dxa"/>
                  <w:tcBorders>
                    <w:top w:val="nil"/>
                    <w:left w:val="nil"/>
                    <w:bottom w:val="nil"/>
                    <w:right w:val="nil"/>
                  </w:tcBorders>
                  <w:tcMar>
                    <w:top w:w="0" w:type="dxa"/>
                    <w:left w:w="0" w:type="dxa"/>
                    <w:bottom w:w="0" w:type="dxa"/>
                    <w:right w:w="0" w:type="dxa"/>
                  </w:tcMar>
                  <w:vAlign w:val="center"/>
                  <w:hideMark/>
                </w:tcPr>
                <w:p w14:paraId="3575017C" w14:textId="77777777" w:rsidR="00B8199C" w:rsidRPr="00B8199C" w:rsidRDefault="00B8199C" w:rsidP="00B8199C"/>
              </w:tc>
              <w:tc>
                <w:tcPr>
                  <w:tcW w:w="0" w:type="auto"/>
                  <w:tcBorders>
                    <w:top w:val="nil"/>
                    <w:left w:val="nil"/>
                    <w:bottom w:val="nil"/>
                    <w:right w:val="nil"/>
                  </w:tcBorders>
                  <w:tcMar>
                    <w:top w:w="0" w:type="dxa"/>
                    <w:left w:w="0" w:type="dxa"/>
                    <w:bottom w:w="0" w:type="dxa"/>
                    <w:right w:w="0" w:type="dxa"/>
                  </w:tcMar>
                  <w:vAlign w:val="center"/>
                  <w:hideMark/>
                </w:tcPr>
                <w:tbl>
                  <w:tblPr>
                    <w:tblW w:w="13430" w:type="dxa"/>
                    <w:tblCellMar>
                      <w:top w:w="60" w:type="dxa"/>
                      <w:left w:w="120" w:type="dxa"/>
                      <w:bottom w:w="60" w:type="dxa"/>
                      <w:right w:w="120" w:type="dxa"/>
                    </w:tblCellMar>
                    <w:tblLook w:val="04A0" w:firstRow="1" w:lastRow="0" w:firstColumn="1" w:lastColumn="0" w:noHBand="0" w:noVBand="1"/>
                  </w:tblPr>
                  <w:tblGrid>
                    <w:gridCol w:w="6177"/>
                    <w:gridCol w:w="7253"/>
                  </w:tblGrid>
                  <w:tr w:rsidR="00B8199C" w:rsidRPr="00B8199C" w14:paraId="555CAFC4" w14:textId="77777777">
                    <w:trPr>
                      <w:trHeight w:val="345"/>
                    </w:trPr>
                    <w:tc>
                      <w:tcPr>
                        <w:tcW w:w="0" w:type="auto"/>
                        <w:vAlign w:val="center"/>
                        <w:hideMark/>
                      </w:tcPr>
                      <w:p w14:paraId="64C6D506" w14:textId="77777777" w:rsidR="00B8199C" w:rsidRPr="00B8199C" w:rsidRDefault="00B8199C" w:rsidP="00B8199C">
                        <w:r w:rsidRPr="00B8199C">
                          <w:t>Component</w:t>
                        </w:r>
                      </w:p>
                    </w:tc>
                    <w:tc>
                      <w:tcPr>
                        <w:tcW w:w="0" w:type="auto"/>
                        <w:vAlign w:val="center"/>
                        <w:hideMark/>
                      </w:tcPr>
                      <w:p w14:paraId="3AE7455C" w14:textId="77777777" w:rsidR="00B8199C" w:rsidRPr="00B8199C" w:rsidRDefault="00B8199C" w:rsidP="00B8199C">
                        <w:r w:rsidRPr="00B8199C">
                          <w:t>Strength</w:t>
                        </w:r>
                      </w:p>
                    </w:tc>
                  </w:tr>
                  <w:tr w:rsidR="00B8199C" w:rsidRPr="00B8199C" w14:paraId="5F274CBE" w14:textId="77777777">
                    <w:trPr>
                      <w:trHeight w:val="345"/>
                    </w:trPr>
                    <w:tc>
                      <w:tcPr>
                        <w:tcW w:w="0" w:type="auto"/>
                        <w:vAlign w:val="center"/>
                        <w:hideMark/>
                      </w:tcPr>
                      <w:p w14:paraId="5FCFC7C5" w14:textId="77777777" w:rsidR="00B8199C" w:rsidRPr="00B8199C" w:rsidRDefault="00B8199C" w:rsidP="00B8199C">
                        <w:r w:rsidRPr="00B8199C">
                          <w:t>Body1</w:t>
                        </w:r>
                      </w:p>
                    </w:tc>
                    <w:tc>
                      <w:tcPr>
                        <w:tcW w:w="0" w:type="auto"/>
                        <w:vAlign w:val="center"/>
                        <w:hideMark/>
                      </w:tcPr>
                      <w:p w14:paraId="412FBB0A" w14:textId="77777777" w:rsidR="00B8199C" w:rsidRPr="00B8199C" w:rsidRDefault="00B8199C" w:rsidP="00B8199C">
                        <w:r w:rsidRPr="00B8199C">
                          <w:t>Yield Strength</w:t>
                        </w:r>
                      </w:p>
                    </w:tc>
                  </w:tr>
                </w:tbl>
                <w:p w14:paraId="01B7F443" w14:textId="77777777" w:rsidR="00B8199C" w:rsidRPr="00B8199C" w:rsidRDefault="00B8199C" w:rsidP="00B8199C"/>
              </w:tc>
            </w:tr>
          </w:tbl>
          <w:p w14:paraId="06490987" w14:textId="77777777" w:rsidR="00B8199C" w:rsidRPr="00B8199C" w:rsidRDefault="00B8199C" w:rsidP="00B8199C"/>
        </w:tc>
      </w:tr>
      <w:tr w:rsidR="00B8199C" w:rsidRPr="00B8199C" w14:paraId="0CAF6413" w14:textId="77777777" w:rsidTr="00B267CD">
        <w:trPr>
          <w:trHeight w:val="345"/>
        </w:trPr>
        <w:tc>
          <w:tcPr>
            <w:tcW w:w="0" w:type="auto"/>
            <w:vAlign w:val="center"/>
            <w:hideMark/>
          </w:tcPr>
          <w:p w14:paraId="6B67EB01" w14:textId="77777777" w:rsidR="00B8199C" w:rsidRPr="00B8199C" w:rsidRDefault="00B8199C" w:rsidP="00B8199C">
            <w:r w:rsidRPr="00B8199C">
              <w:rPr>
                <w:b/>
                <w:bCs/>
              </w:rPr>
              <w:t>Properties</w:t>
            </w:r>
          </w:p>
        </w:tc>
      </w:tr>
      <w:tr w:rsidR="00B8199C" w:rsidRPr="00B8199C" w14:paraId="02709A2A" w14:textId="77777777" w:rsidTr="00B267CD">
        <w:trPr>
          <w:trHeight w:val="345"/>
        </w:trPr>
        <w:tc>
          <w:tcPr>
            <w:tcW w:w="0" w:type="auto"/>
            <w:tcMar>
              <w:top w:w="0" w:type="dxa"/>
              <w:left w:w="0" w:type="dxa"/>
              <w:bottom w:w="0" w:type="dxa"/>
              <w:right w:w="0" w:type="dxa"/>
            </w:tcMar>
            <w:vAlign w:val="center"/>
            <w:hideMark/>
          </w:tcPr>
          <w:tbl>
            <w:tblPr>
              <w:tblW w:w="0" w:type="auto"/>
              <w:tblCellMar>
                <w:top w:w="60" w:type="dxa"/>
                <w:left w:w="120" w:type="dxa"/>
                <w:bottom w:w="60" w:type="dxa"/>
                <w:right w:w="120" w:type="dxa"/>
              </w:tblCellMar>
              <w:tblLook w:val="04A0" w:firstRow="1" w:lastRow="0" w:firstColumn="1" w:lastColumn="0" w:noHBand="0" w:noVBand="1"/>
            </w:tblPr>
            <w:tblGrid>
              <w:gridCol w:w="300"/>
              <w:gridCol w:w="13430"/>
            </w:tblGrid>
            <w:tr w:rsidR="00B8199C" w:rsidRPr="00B8199C" w14:paraId="252396C1" w14:textId="77777777">
              <w:trPr>
                <w:trHeight w:val="345"/>
              </w:trPr>
              <w:tc>
                <w:tcPr>
                  <w:tcW w:w="300" w:type="dxa"/>
                  <w:tcBorders>
                    <w:top w:val="nil"/>
                    <w:left w:val="nil"/>
                    <w:bottom w:val="nil"/>
                    <w:right w:val="nil"/>
                  </w:tcBorders>
                  <w:tcMar>
                    <w:top w:w="0" w:type="dxa"/>
                    <w:left w:w="0" w:type="dxa"/>
                    <w:bottom w:w="0" w:type="dxa"/>
                    <w:right w:w="0" w:type="dxa"/>
                  </w:tcMar>
                  <w:vAlign w:val="center"/>
                  <w:hideMark/>
                </w:tcPr>
                <w:p w14:paraId="3F9EF728" w14:textId="77777777" w:rsidR="00B8199C" w:rsidRPr="00B8199C" w:rsidRDefault="00B8199C" w:rsidP="00B8199C"/>
              </w:tc>
              <w:tc>
                <w:tcPr>
                  <w:tcW w:w="0" w:type="auto"/>
                  <w:tcBorders>
                    <w:top w:val="nil"/>
                    <w:left w:val="nil"/>
                    <w:bottom w:val="nil"/>
                    <w:right w:val="nil"/>
                  </w:tcBorders>
                  <w:tcMar>
                    <w:top w:w="0" w:type="dxa"/>
                    <w:left w:w="0" w:type="dxa"/>
                    <w:bottom w:w="0" w:type="dxa"/>
                    <w:right w:w="0" w:type="dxa"/>
                  </w:tcMar>
                  <w:vAlign w:val="center"/>
                  <w:hideMark/>
                </w:tcPr>
                <w:tbl>
                  <w:tblPr>
                    <w:tblW w:w="13430" w:type="dxa"/>
                    <w:tblCellMar>
                      <w:top w:w="60" w:type="dxa"/>
                      <w:left w:w="120" w:type="dxa"/>
                      <w:bottom w:w="60" w:type="dxa"/>
                      <w:right w:w="120" w:type="dxa"/>
                    </w:tblCellMar>
                    <w:tblLook w:val="04A0" w:firstRow="1" w:lastRow="0" w:firstColumn="1" w:lastColumn="0" w:noHBand="0" w:noVBand="1"/>
                  </w:tblPr>
                  <w:tblGrid>
                    <w:gridCol w:w="7658"/>
                    <w:gridCol w:w="5772"/>
                  </w:tblGrid>
                  <w:tr w:rsidR="00B8199C" w:rsidRPr="00B8199C" w14:paraId="1A25A323" w14:textId="77777777">
                    <w:trPr>
                      <w:trHeight w:val="345"/>
                    </w:trPr>
                    <w:tc>
                      <w:tcPr>
                        <w:tcW w:w="0" w:type="auto"/>
                        <w:vAlign w:val="center"/>
                        <w:hideMark/>
                      </w:tcPr>
                      <w:p w14:paraId="507C9398" w14:textId="77777777" w:rsidR="00B8199C" w:rsidRPr="00B8199C" w:rsidRDefault="00B8199C" w:rsidP="00B8199C">
                        <w:r w:rsidRPr="00B8199C">
                          <w:t>Density</w:t>
                        </w:r>
                      </w:p>
                    </w:tc>
                    <w:tc>
                      <w:tcPr>
                        <w:tcW w:w="0" w:type="auto"/>
                        <w:vAlign w:val="center"/>
                        <w:hideMark/>
                      </w:tcPr>
                      <w:p w14:paraId="563714CB" w14:textId="77777777" w:rsidR="00B8199C" w:rsidRPr="00B8199C" w:rsidRDefault="00B8199C" w:rsidP="00B8199C">
                        <w:r w:rsidRPr="00B8199C">
                          <w:t>1.100E-06 kg / mm^3</w:t>
                        </w:r>
                      </w:p>
                    </w:tc>
                  </w:tr>
                  <w:tr w:rsidR="00B8199C" w:rsidRPr="00B8199C" w14:paraId="7FAEF0AB" w14:textId="77777777">
                    <w:trPr>
                      <w:trHeight w:val="345"/>
                    </w:trPr>
                    <w:tc>
                      <w:tcPr>
                        <w:tcW w:w="0" w:type="auto"/>
                        <w:vAlign w:val="center"/>
                        <w:hideMark/>
                      </w:tcPr>
                      <w:p w14:paraId="30F04511" w14:textId="77777777" w:rsidR="00B8199C" w:rsidRPr="00B8199C" w:rsidRDefault="00B8199C" w:rsidP="00B8199C">
                        <w:r w:rsidRPr="00B8199C">
                          <w:t>Young's Modulus</w:t>
                        </w:r>
                      </w:p>
                    </w:tc>
                    <w:tc>
                      <w:tcPr>
                        <w:tcW w:w="0" w:type="auto"/>
                        <w:vAlign w:val="center"/>
                        <w:hideMark/>
                      </w:tcPr>
                      <w:p w14:paraId="0C965E5E" w14:textId="77777777" w:rsidR="00B8199C" w:rsidRPr="00B8199C" w:rsidRDefault="00B8199C" w:rsidP="00B8199C">
                        <w:r w:rsidRPr="00B8199C">
                          <w:t>2780.00 MPa</w:t>
                        </w:r>
                      </w:p>
                    </w:tc>
                  </w:tr>
                  <w:tr w:rsidR="00B8199C" w:rsidRPr="00B8199C" w14:paraId="2ED94CA4" w14:textId="77777777">
                    <w:trPr>
                      <w:trHeight w:val="345"/>
                    </w:trPr>
                    <w:tc>
                      <w:tcPr>
                        <w:tcW w:w="0" w:type="auto"/>
                        <w:vAlign w:val="center"/>
                        <w:hideMark/>
                      </w:tcPr>
                      <w:p w14:paraId="7553DCFC" w14:textId="77777777" w:rsidR="00B8199C" w:rsidRPr="00B8199C" w:rsidRDefault="00B8199C" w:rsidP="00B8199C">
                        <w:r w:rsidRPr="00B8199C">
                          <w:t>Poisson's Ratio</w:t>
                        </w:r>
                      </w:p>
                    </w:tc>
                    <w:tc>
                      <w:tcPr>
                        <w:tcW w:w="0" w:type="auto"/>
                        <w:vAlign w:val="center"/>
                        <w:hideMark/>
                      </w:tcPr>
                      <w:p w14:paraId="2D519BF8" w14:textId="77777777" w:rsidR="00B8199C" w:rsidRPr="00B8199C" w:rsidRDefault="00B8199C" w:rsidP="00B8199C">
                        <w:r w:rsidRPr="00B8199C">
                          <w:t>0.40</w:t>
                        </w:r>
                      </w:p>
                    </w:tc>
                  </w:tr>
                  <w:tr w:rsidR="00B8199C" w:rsidRPr="00B8199C" w14:paraId="0329413D" w14:textId="77777777">
                    <w:trPr>
                      <w:trHeight w:val="345"/>
                    </w:trPr>
                    <w:tc>
                      <w:tcPr>
                        <w:tcW w:w="0" w:type="auto"/>
                        <w:vAlign w:val="center"/>
                        <w:hideMark/>
                      </w:tcPr>
                      <w:p w14:paraId="615DF75C" w14:textId="77777777" w:rsidR="00B8199C" w:rsidRPr="00B8199C" w:rsidRDefault="00B8199C" w:rsidP="00B8199C">
                        <w:r w:rsidRPr="00B8199C">
                          <w:t>Yield Strength</w:t>
                        </w:r>
                      </w:p>
                    </w:tc>
                    <w:tc>
                      <w:tcPr>
                        <w:tcW w:w="0" w:type="auto"/>
                        <w:vAlign w:val="center"/>
                        <w:hideMark/>
                      </w:tcPr>
                      <w:p w14:paraId="6CE75EB5" w14:textId="77777777" w:rsidR="00B8199C" w:rsidRPr="00B8199C" w:rsidRDefault="00B8199C" w:rsidP="00B8199C">
                        <w:r w:rsidRPr="00B8199C">
                          <w:t>54.40 MPa</w:t>
                        </w:r>
                      </w:p>
                    </w:tc>
                  </w:tr>
                  <w:tr w:rsidR="00B8199C" w:rsidRPr="00B8199C" w14:paraId="79CA5B9C" w14:textId="77777777">
                    <w:trPr>
                      <w:trHeight w:val="345"/>
                    </w:trPr>
                    <w:tc>
                      <w:tcPr>
                        <w:tcW w:w="0" w:type="auto"/>
                        <w:vAlign w:val="center"/>
                        <w:hideMark/>
                      </w:tcPr>
                      <w:p w14:paraId="60B881D2" w14:textId="77777777" w:rsidR="00B8199C" w:rsidRPr="00B8199C" w:rsidRDefault="00B8199C" w:rsidP="00B8199C">
                        <w:r w:rsidRPr="00B8199C">
                          <w:t>Ultimate Tensile Strength</w:t>
                        </w:r>
                      </w:p>
                    </w:tc>
                    <w:tc>
                      <w:tcPr>
                        <w:tcW w:w="0" w:type="auto"/>
                        <w:vAlign w:val="center"/>
                        <w:hideMark/>
                      </w:tcPr>
                      <w:p w14:paraId="21594C21" w14:textId="77777777" w:rsidR="00B8199C" w:rsidRPr="00B8199C" w:rsidRDefault="00B8199C" w:rsidP="00B8199C">
                        <w:r w:rsidRPr="00B8199C">
                          <w:t>54.40 MPa</w:t>
                        </w:r>
                      </w:p>
                    </w:tc>
                  </w:tr>
                  <w:tr w:rsidR="00B8199C" w:rsidRPr="00B8199C" w14:paraId="4266B190" w14:textId="77777777">
                    <w:trPr>
                      <w:trHeight w:val="345"/>
                    </w:trPr>
                    <w:tc>
                      <w:tcPr>
                        <w:tcW w:w="0" w:type="auto"/>
                        <w:vAlign w:val="center"/>
                        <w:hideMark/>
                      </w:tcPr>
                      <w:p w14:paraId="632976C4" w14:textId="77777777" w:rsidR="00B8199C" w:rsidRPr="00B8199C" w:rsidRDefault="00B8199C" w:rsidP="00B8199C">
                        <w:r w:rsidRPr="00B8199C">
                          <w:t>Thermal Conductivity</w:t>
                        </w:r>
                      </w:p>
                    </w:tc>
                    <w:tc>
                      <w:tcPr>
                        <w:tcW w:w="0" w:type="auto"/>
                        <w:vAlign w:val="center"/>
                        <w:hideMark/>
                      </w:tcPr>
                      <w:p w14:paraId="48BE2A39" w14:textId="77777777" w:rsidR="00B8199C" w:rsidRPr="00B8199C" w:rsidRDefault="00B8199C" w:rsidP="00B8199C">
                        <w:r w:rsidRPr="00B8199C">
                          <w:t>2.400E-04 W / (mm C)</w:t>
                        </w:r>
                      </w:p>
                    </w:tc>
                  </w:tr>
                  <w:tr w:rsidR="00B8199C" w:rsidRPr="00B8199C" w14:paraId="0E81EA25" w14:textId="77777777">
                    <w:trPr>
                      <w:trHeight w:val="345"/>
                    </w:trPr>
                    <w:tc>
                      <w:tcPr>
                        <w:tcW w:w="0" w:type="auto"/>
                        <w:vAlign w:val="center"/>
                        <w:hideMark/>
                      </w:tcPr>
                      <w:p w14:paraId="78B6A784" w14:textId="77777777" w:rsidR="00B8199C" w:rsidRPr="00B8199C" w:rsidRDefault="00B8199C" w:rsidP="00B8199C">
                        <w:r w:rsidRPr="00B8199C">
                          <w:t>Thermal Expansion Coefficient</w:t>
                        </w:r>
                      </w:p>
                    </w:tc>
                    <w:tc>
                      <w:tcPr>
                        <w:tcW w:w="0" w:type="auto"/>
                        <w:vAlign w:val="center"/>
                        <w:hideMark/>
                      </w:tcPr>
                      <w:p w14:paraId="12457ABA" w14:textId="77777777" w:rsidR="00B8199C" w:rsidRPr="00B8199C" w:rsidRDefault="00B8199C" w:rsidP="00B8199C">
                        <w:r w:rsidRPr="00B8199C">
                          <w:t>6.700E-05 / C</w:t>
                        </w:r>
                      </w:p>
                    </w:tc>
                  </w:tr>
                  <w:tr w:rsidR="00B8199C" w:rsidRPr="00B8199C" w14:paraId="52D1629F" w14:textId="77777777">
                    <w:trPr>
                      <w:trHeight w:val="345"/>
                    </w:trPr>
                    <w:tc>
                      <w:tcPr>
                        <w:tcW w:w="0" w:type="auto"/>
                        <w:vAlign w:val="center"/>
                        <w:hideMark/>
                      </w:tcPr>
                      <w:p w14:paraId="2900463D" w14:textId="77777777" w:rsidR="00B8199C" w:rsidRPr="00B8199C" w:rsidRDefault="00B8199C" w:rsidP="00B8199C">
                        <w:r w:rsidRPr="00B8199C">
                          <w:t>Specific Heat</w:t>
                        </w:r>
                      </w:p>
                    </w:tc>
                    <w:tc>
                      <w:tcPr>
                        <w:tcW w:w="0" w:type="auto"/>
                        <w:vAlign w:val="center"/>
                        <w:hideMark/>
                      </w:tcPr>
                      <w:p w14:paraId="0A935FDD" w14:textId="77777777" w:rsidR="00B8199C" w:rsidRPr="00B8199C" w:rsidRDefault="00B8199C" w:rsidP="00B8199C">
                        <w:r w:rsidRPr="00B8199C">
                          <w:t>2133.00 J / (kg C)</w:t>
                        </w:r>
                      </w:p>
                    </w:tc>
                  </w:tr>
                </w:tbl>
                <w:p w14:paraId="45C15696" w14:textId="77777777" w:rsidR="00B8199C" w:rsidRPr="00B8199C" w:rsidRDefault="00B8199C" w:rsidP="00B8199C"/>
              </w:tc>
            </w:tr>
          </w:tbl>
          <w:p w14:paraId="615B30EB" w14:textId="77777777" w:rsidR="00B8199C" w:rsidRPr="00B8199C" w:rsidRDefault="00B8199C" w:rsidP="00B8199C"/>
        </w:tc>
      </w:tr>
    </w:tbl>
    <w:p w14:paraId="34D6FB39" w14:textId="77777777" w:rsidR="00B8199C" w:rsidRPr="00B8199C" w:rsidRDefault="00B8199C" w:rsidP="00B8199C">
      <w:pPr>
        <w:rPr>
          <w:vanish/>
        </w:rPr>
      </w:pPr>
    </w:p>
    <w:tbl>
      <w:tblPr>
        <w:tblW w:w="13750" w:type="dxa"/>
        <w:tblCellMar>
          <w:top w:w="60" w:type="dxa"/>
          <w:left w:w="120" w:type="dxa"/>
          <w:bottom w:w="60" w:type="dxa"/>
          <w:right w:w="120" w:type="dxa"/>
        </w:tblCellMar>
        <w:tblLook w:val="04A0" w:firstRow="1" w:lastRow="0" w:firstColumn="1" w:lastColumn="0" w:noHBand="0" w:noVBand="1"/>
      </w:tblPr>
      <w:tblGrid>
        <w:gridCol w:w="1993"/>
        <w:gridCol w:w="1994"/>
        <w:gridCol w:w="1994"/>
        <w:gridCol w:w="5019"/>
        <w:gridCol w:w="2750"/>
      </w:tblGrid>
      <w:tr w:rsidR="00B8199C" w:rsidRPr="00B8199C" w14:paraId="19185C2F" w14:textId="77777777" w:rsidTr="00B8199C">
        <w:trPr>
          <w:trHeight w:val="345"/>
        </w:trPr>
        <w:tc>
          <w:tcPr>
            <w:tcW w:w="0" w:type="auto"/>
            <w:gridSpan w:val="5"/>
            <w:vAlign w:val="center"/>
            <w:hideMark/>
          </w:tcPr>
          <w:p w14:paraId="36709BDE" w14:textId="77777777" w:rsidR="00B8199C" w:rsidRPr="00B8199C" w:rsidRDefault="00B8199C" w:rsidP="00B8199C">
            <w:pPr>
              <w:rPr>
                <w:b/>
                <w:bCs/>
              </w:rPr>
            </w:pPr>
            <w:r w:rsidRPr="00B8199C">
              <w:rPr>
                <w:b/>
                <w:bCs/>
              </w:rPr>
              <w:t>Contacts</w:t>
            </w:r>
          </w:p>
        </w:tc>
      </w:tr>
      <w:tr w:rsidR="00B8199C" w:rsidRPr="00B8199C" w14:paraId="6662E5C5" w14:textId="77777777" w:rsidTr="00B8199C">
        <w:trPr>
          <w:trHeight w:val="345"/>
        </w:trPr>
        <w:tc>
          <w:tcPr>
            <w:tcW w:w="1811" w:type="dxa"/>
            <w:vAlign w:val="center"/>
            <w:hideMark/>
          </w:tcPr>
          <w:p w14:paraId="569523F5" w14:textId="77777777" w:rsidR="00B8199C" w:rsidRPr="00B8199C" w:rsidRDefault="00B8199C" w:rsidP="00B8199C">
            <w:r w:rsidRPr="00B8199C">
              <w:t>Contact Type</w:t>
            </w:r>
          </w:p>
        </w:tc>
        <w:tc>
          <w:tcPr>
            <w:tcW w:w="1811" w:type="dxa"/>
            <w:vAlign w:val="center"/>
            <w:hideMark/>
          </w:tcPr>
          <w:p w14:paraId="32914047" w14:textId="77777777" w:rsidR="00B8199C" w:rsidRPr="00B8199C" w:rsidRDefault="00B8199C" w:rsidP="00B8199C">
            <w:r w:rsidRPr="00B8199C">
              <w:t>Contact Set</w:t>
            </w:r>
          </w:p>
        </w:tc>
        <w:tc>
          <w:tcPr>
            <w:tcW w:w="1811" w:type="dxa"/>
            <w:vAlign w:val="center"/>
            <w:hideMark/>
          </w:tcPr>
          <w:p w14:paraId="095BA835" w14:textId="77777777" w:rsidR="00B8199C" w:rsidRPr="00B8199C" w:rsidRDefault="00B8199C" w:rsidP="00B8199C">
            <w:r w:rsidRPr="00B8199C">
              <w:t>Penetration Type</w:t>
            </w:r>
          </w:p>
        </w:tc>
        <w:tc>
          <w:tcPr>
            <w:tcW w:w="4559" w:type="dxa"/>
            <w:vAlign w:val="center"/>
            <w:hideMark/>
          </w:tcPr>
          <w:p w14:paraId="1C50A683" w14:textId="77777777" w:rsidR="00B8199C" w:rsidRPr="00B8199C" w:rsidRDefault="00B8199C" w:rsidP="00B8199C">
            <w:r w:rsidRPr="00B8199C">
              <w:t>Bodies</w:t>
            </w:r>
          </w:p>
        </w:tc>
        <w:tc>
          <w:tcPr>
            <w:tcW w:w="2498" w:type="dxa"/>
            <w:vAlign w:val="center"/>
            <w:hideMark/>
          </w:tcPr>
          <w:p w14:paraId="5D10BE57" w14:textId="77777777" w:rsidR="00B8199C" w:rsidRPr="00B8199C" w:rsidRDefault="00B8199C" w:rsidP="00B8199C">
            <w:r w:rsidRPr="00B8199C">
              <w:t>Entities</w:t>
            </w:r>
          </w:p>
        </w:tc>
      </w:tr>
    </w:tbl>
    <w:p w14:paraId="7B15B26B" w14:textId="77777777" w:rsidR="00B8199C" w:rsidRPr="00B8199C" w:rsidRDefault="00B8199C" w:rsidP="00B8199C">
      <w:pPr>
        <w:rPr>
          <w:vanish/>
        </w:rPr>
      </w:pPr>
    </w:p>
    <w:tbl>
      <w:tblPr>
        <w:tblW w:w="13750" w:type="dxa"/>
        <w:tblCellMar>
          <w:top w:w="60" w:type="dxa"/>
          <w:left w:w="120" w:type="dxa"/>
          <w:bottom w:w="60" w:type="dxa"/>
          <w:right w:w="120" w:type="dxa"/>
        </w:tblCellMar>
        <w:tblLook w:val="04A0" w:firstRow="1" w:lastRow="0" w:firstColumn="1" w:lastColumn="0" w:noHBand="0" w:noVBand="1"/>
      </w:tblPr>
      <w:tblGrid>
        <w:gridCol w:w="7940"/>
        <w:gridCol w:w="5810"/>
      </w:tblGrid>
      <w:tr w:rsidR="00B8199C" w:rsidRPr="00B8199C" w14:paraId="3BD780E4" w14:textId="77777777" w:rsidTr="00B8199C">
        <w:trPr>
          <w:trHeight w:val="345"/>
        </w:trPr>
        <w:tc>
          <w:tcPr>
            <w:tcW w:w="0" w:type="auto"/>
            <w:gridSpan w:val="2"/>
            <w:vAlign w:val="center"/>
            <w:hideMark/>
          </w:tcPr>
          <w:p w14:paraId="0A6ABCBE" w14:textId="77777777" w:rsidR="00B8199C" w:rsidRPr="00B8199C" w:rsidRDefault="00B8199C" w:rsidP="00B8199C">
            <w:pPr>
              <w:rPr>
                <w:b/>
                <w:bCs/>
              </w:rPr>
            </w:pPr>
            <w:r w:rsidRPr="00B8199C">
              <w:rPr>
                <w:b/>
                <w:bCs/>
              </w:rPr>
              <w:t>Mesh</w:t>
            </w:r>
          </w:p>
        </w:tc>
      </w:tr>
      <w:tr w:rsidR="00B8199C" w:rsidRPr="00B8199C" w14:paraId="1A69ACD0" w14:textId="77777777" w:rsidTr="00B8199C">
        <w:trPr>
          <w:trHeight w:val="345"/>
        </w:trPr>
        <w:tc>
          <w:tcPr>
            <w:tcW w:w="0" w:type="auto"/>
            <w:vAlign w:val="center"/>
            <w:hideMark/>
          </w:tcPr>
          <w:p w14:paraId="557889B0" w14:textId="77777777" w:rsidR="00B8199C" w:rsidRPr="00B8199C" w:rsidRDefault="00B8199C" w:rsidP="00B8199C">
            <w:r w:rsidRPr="00B8199C">
              <w:t>Type</w:t>
            </w:r>
          </w:p>
        </w:tc>
        <w:tc>
          <w:tcPr>
            <w:tcW w:w="0" w:type="auto"/>
            <w:vAlign w:val="center"/>
            <w:hideMark/>
          </w:tcPr>
          <w:p w14:paraId="0C46FD22" w14:textId="77777777" w:rsidR="00B8199C" w:rsidRPr="00B8199C" w:rsidRDefault="00B8199C" w:rsidP="00B8199C">
            <w:r w:rsidRPr="00B8199C">
              <w:t>Solids</w:t>
            </w:r>
          </w:p>
        </w:tc>
      </w:tr>
      <w:tr w:rsidR="00B8199C" w:rsidRPr="00B8199C" w14:paraId="0959DE0C" w14:textId="77777777" w:rsidTr="00B8199C">
        <w:trPr>
          <w:trHeight w:val="345"/>
        </w:trPr>
        <w:tc>
          <w:tcPr>
            <w:tcW w:w="0" w:type="auto"/>
            <w:vAlign w:val="center"/>
            <w:hideMark/>
          </w:tcPr>
          <w:p w14:paraId="63176886" w14:textId="77777777" w:rsidR="00B8199C" w:rsidRPr="00B8199C" w:rsidRDefault="00B8199C" w:rsidP="00B8199C">
            <w:r w:rsidRPr="00B8199C">
              <w:t>Nodes</w:t>
            </w:r>
          </w:p>
        </w:tc>
        <w:tc>
          <w:tcPr>
            <w:tcW w:w="0" w:type="auto"/>
            <w:vAlign w:val="center"/>
            <w:hideMark/>
          </w:tcPr>
          <w:p w14:paraId="1411C907" w14:textId="77777777" w:rsidR="00B8199C" w:rsidRPr="00B8199C" w:rsidRDefault="00B8199C" w:rsidP="00B8199C">
            <w:r w:rsidRPr="00B8199C">
              <w:t>41587</w:t>
            </w:r>
          </w:p>
        </w:tc>
      </w:tr>
      <w:tr w:rsidR="00B8199C" w:rsidRPr="00B8199C" w14:paraId="1389A06D" w14:textId="77777777" w:rsidTr="00B8199C">
        <w:trPr>
          <w:trHeight w:val="345"/>
        </w:trPr>
        <w:tc>
          <w:tcPr>
            <w:tcW w:w="0" w:type="auto"/>
            <w:vAlign w:val="center"/>
            <w:hideMark/>
          </w:tcPr>
          <w:p w14:paraId="57A8374B" w14:textId="77777777" w:rsidR="00B8199C" w:rsidRPr="00B8199C" w:rsidRDefault="00B8199C" w:rsidP="00B8199C">
            <w:r w:rsidRPr="00B8199C">
              <w:lastRenderedPageBreak/>
              <w:t>Elements</w:t>
            </w:r>
          </w:p>
        </w:tc>
        <w:tc>
          <w:tcPr>
            <w:tcW w:w="0" w:type="auto"/>
            <w:vAlign w:val="center"/>
            <w:hideMark/>
          </w:tcPr>
          <w:p w14:paraId="6B5E1647" w14:textId="77777777" w:rsidR="00B8199C" w:rsidRPr="00B8199C" w:rsidRDefault="00B8199C" w:rsidP="00B8199C">
            <w:r w:rsidRPr="00B8199C">
              <w:t>23208</w:t>
            </w:r>
          </w:p>
        </w:tc>
      </w:tr>
    </w:tbl>
    <w:p w14:paraId="21DC282D" w14:textId="77777777" w:rsidR="00B8199C" w:rsidRPr="00B8199C" w:rsidRDefault="00B8199C" w:rsidP="00B8199C">
      <w:pPr>
        <w:rPr>
          <w:b/>
          <w:bCs/>
        </w:rPr>
      </w:pPr>
      <w:r w:rsidRPr="00B8199C">
        <w:rPr>
          <w:b/>
          <w:bCs/>
        </w:rPr>
        <w:t>Load Case1</w:t>
      </w:r>
    </w:p>
    <w:tbl>
      <w:tblPr>
        <w:tblW w:w="13750" w:type="dxa"/>
        <w:tblCellMar>
          <w:top w:w="60" w:type="dxa"/>
          <w:left w:w="120" w:type="dxa"/>
          <w:bottom w:w="60" w:type="dxa"/>
          <w:right w:w="120" w:type="dxa"/>
        </w:tblCellMar>
        <w:tblLook w:val="04A0" w:firstRow="1" w:lastRow="0" w:firstColumn="1" w:lastColumn="0" w:noHBand="0" w:noVBand="1"/>
      </w:tblPr>
      <w:tblGrid>
        <w:gridCol w:w="6589"/>
        <w:gridCol w:w="7161"/>
      </w:tblGrid>
      <w:tr w:rsidR="00B8199C" w:rsidRPr="00B8199C" w14:paraId="4EE3DD1A" w14:textId="77777777" w:rsidTr="00B8199C">
        <w:trPr>
          <w:trHeight w:val="345"/>
        </w:trPr>
        <w:tc>
          <w:tcPr>
            <w:tcW w:w="0" w:type="auto"/>
            <w:gridSpan w:val="2"/>
            <w:vAlign w:val="center"/>
            <w:hideMark/>
          </w:tcPr>
          <w:p w14:paraId="15FE1121" w14:textId="77777777" w:rsidR="00B8199C" w:rsidRPr="00B8199C" w:rsidRDefault="00B8199C" w:rsidP="00B8199C">
            <w:pPr>
              <w:rPr>
                <w:b/>
                <w:bCs/>
              </w:rPr>
            </w:pPr>
            <w:r w:rsidRPr="00B8199C">
              <w:rPr>
                <w:b/>
                <w:bCs/>
              </w:rPr>
              <w:t>Constraints</w:t>
            </w:r>
          </w:p>
        </w:tc>
      </w:tr>
      <w:tr w:rsidR="00B8199C" w:rsidRPr="00B8199C" w14:paraId="7DEE63C7" w14:textId="77777777" w:rsidTr="00B8199C">
        <w:trPr>
          <w:trHeight w:val="345"/>
        </w:trPr>
        <w:tc>
          <w:tcPr>
            <w:tcW w:w="0" w:type="auto"/>
            <w:gridSpan w:val="2"/>
            <w:vAlign w:val="center"/>
            <w:hideMark/>
          </w:tcPr>
          <w:p w14:paraId="16A61E8A" w14:textId="77777777" w:rsidR="00B8199C" w:rsidRPr="00B8199C" w:rsidRDefault="00B8199C" w:rsidP="00B8199C">
            <w:r w:rsidRPr="00B8199C">
              <w:rPr>
                <w:b/>
                <w:bCs/>
              </w:rPr>
              <w:t>Fixed1</w:t>
            </w:r>
          </w:p>
        </w:tc>
      </w:tr>
      <w:tr w:rsidR="00B8199C" w:rsidRPr="00B8199C" w14:paraId="11987967" w14:textId="77777777" w:rsidTr="00B8199C">
        <w:trPr>
          <w:trHeight w:val="345"/>
        </w:trPr>
        <w:tc>
          <w:tcPr>
            <w:tcW w:w="0" w:type="auto"/>
            <w:gridSpan w:val="2"/>
            <w:vAlign w:val="center"/>
            <w:hideMark/>
          </w:tcPr>
          <w:p w14:paraId="3D76CCB8" w14:textId="3FAA6BBE" w:rsidR="00B8199C" w:rsidRPr="00B8199C" w:rsidRDefault="00B8199C" w:rsidP="00B8199C">
            <w:r w:rsidRPr="00B8199C">
              <w:rPr>
                <w:noProof/>
              </w:rPr>
              <w:drawing>
                <wp:inline distT="0" distB="0" distL="0" distR="0" wp14:anchorId="6AC1958B" wp14:editId="3D8CCD53">
                  <wp:extent cx="5731510" cy="3010535"/>
                  <wp:effectExtent l="0" t="0" r="2540" b="0"/>
                  <wp:docPr id="1527398745" name="Picture 7" descr="A blue case with a silver bor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398745" name="Picture 7" descr="A blue case with a silver border&#10;&#10;AI-generated content may be incorrect."/>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5731510" cy="3010535"/>
                          </a:xfrm>
                          <a:prstGeom prst="rect">
                            <a:avLst/>
                          </a:prstGeom>
                          <a:noFill/>
                          <a:ln>
                            <a:noFill/>
                          </a:ln>
                        </pic:spPr>
                      </pic:pic>
                    </a:graphicData>
                  </a:graphic>
                </wp:inline>
              </w:drawing>
            </w:r>
          </w:p>
        </w:tc>
      </w:tr>
      <w:tr w:rsidR="00B8199C" w:rsidRPr="00B8199C" w14:paraId="145DB5A8" w14:textId="77777777" w:rsidTr="00B8199C">
        <w:trPr>
          <w:trHeight w:val="345"/>
        </w:trPr>
        <w:tc>
          <w:tcPr>
            <w:tcW w:w="0" w:type="auto"/>
            <w:vAlign w:val="center"/>
            <w:hideMark/>
          </w:tcPr>
          <w:p w14:paraId="21760DA1" w14:textId="77777777" w:rsidR="00B8199C" w:rsidRPr="00B8199C" w:rsidRDefault="00B8199C" w:rsidP="00B8199C">
            <w:r w:rsidRPr="00B8199C">
              <w:t>Type</w:t>
            </w:r>
          </w:p>
        </w:tc>
        <w:tc>
          <w:tcPr>
            <w:tcW w:w="0" w:type="auto"/>
            <w:vAlign w:val="center"/>
            <w:hideMark/>
          </w:tcPr>
          <w:p w14:paraId="48F5AF95" w14:textId="77777777" w:rsidR="00B8199C" w:rsidRPr="00B8199C" w:rsidRDefault="00B8199C" w:rsidP="00B8199C">
            <w:r w:rsidRPr="00B8199C">
              <w:t>Fixed</w:t>
            </w:r>
          </w:p>
        </w:tc>
      </w:tr>
      <w:tr w:rsidR="00B8199C" w:rsidRPr="00B8199C" w14:paraId="352871D4" w14:textId="77777777" w:rsidTr="00B8199C">
        <w:trPr>
          <w:trHeight w:val="345"/>
        </w:trPr>
        <w:tc>
          <w:tcPr>
            <w:tcW w:w="0" w:type="auto"/>
            <w:vAlign w:val="center"/>
            <w:hideMark/>
          </w:tcPr>
          <w:p w14:paraId="6A0EAF4B" w14:textId="77777777" w:rsidR="00B8199C" w:rsidRPr="00B8199C" w:rsidRDefault="00B8199C" w:rsidP="00B8199C">
            <w:r w:rsidRPr="00B8199C">
              <w:t>Ux</w:t>
            </w:r>
          </w:p>
        </w:tc>
        <w:tc>
          <w:tcPr>
            <w:tcW w:w="0" w:type="auto"/>
            <w:vAlign w:val="center"/>
            <w:hideMark/>
          </w:tcPr>
          <w:p w14:paraId="5067B21A" w14:textId="77777777" w:rsidR="00B8199C" w:rsidRPr="00B8199C" w:rsidRDefault="00B8199C" w:rsidP="00B8199C">
            <w:r w:rsidRPr="00B8199C">
              <w:t>Fixed</w:t>
            </w:r>
          </w:p>
        </w:tc>
      </w:tr>
      <w:tr w:rsidR="00B8199C" w:rsidRPr="00B8199C" w14:paraId="1D5F0938" w14:textId="77777777" w:rsidTr="00B8199C">
        <w:trPr>
          <w:trHeight w:val="345"/>
        </w:trPr>
        <w:tc>
          <w:tcPr>
            <w:tcW w:w="0" w:type="auto"/>
            <w:vAlign w:val="center"/>
            <w:hideMark/>
          </w:tcPr>
          <w:p w14:paraId="6BA39872" w14:textId="77777777" w:rsidR="00B8199C" w:rsidRPr="00B8199C" w:rsidRDefault="00B8199C" w:rsidP="00B8199C">
            <w:r w:rsidRPr="00B8199C">
              <w:t>Uy</w:t>
            </w:r>
          </w:p>
        </w:tc>
        <w:tc>
          <w:tcPr>
            <w:tcW w:w="0" w:type="auto"/>
            <w:vAlign w:val="center"/>
            <w:hideMark/>
          </w:tcPr>
          <w:p w14:paraId="7E1C43B9" w14:textId="77777777" w:rsidR="00B8199C" w:rsidRPr="00B8199C" w:rsidRDefault="00B8199C" w:rsidP="00B8199C">
            <w:r w:rsidRPr="00B8199C">
              <w:t>Fixed</w:t>
            </w:r>
          </w:p>
        </w:tc>
      </w:tr>
      <w:tr w:rsidR="00B8199C" w:rsidRPr="00B8199C" w14:paraId="520DEC13" w14:textId="77777777" w:rsidTr="00B8199C">
        <w:trPr>
          <w:trHeight w:val="345"/>
        </w:trPr>
        <w:tc>
          <w:tcPr>
            <w:tcW w:w="0" w:type="auto"/>
            <w:vAlign w:val="center"/>
            <w:hideMark/>
          </w:tcPr>
          <w:p w14:paraId="61F16A4E" w14:textId="77777777" w:rsidR="00B8199C" w:rsidRPr="00B8199C" w:rsidRDefault="00B8199C" w:rsidP="00B8199C">
            <w:r w:rsidRPr="00B8199C">
              <w:t>Uz</w:t>
            </w:r>
          </w:p>
        </w:tc>
        <w:tc>
          <w:tcPr>
            <w:tcW w:w="0" w:type="auto"/>
            <w:vAlign w:val="center"/>
            <w:hideMark/>
          </w:tcPr>
          <w:p w14:paraId="05881EB0" w14:textId="77777777" w:rsidR="00B8199C" w:rsidRPr="00B8199C" w:rsidRDefault="00B8199C" w:rsidP="00B8199C">
            <w:r w:rsidRPr="00B8199C">
              <w:t>Fixed</w:t>
            </w:r>
          </w:p>
        </w:tc>
      </w:tr>
    </w:tbl>
    <w:p w14:paraId="7B268032" w14:textId="77777777" w:rsidR="00B8199C" w:rsidRPr="00B8199C" w:rsidRDefault="00B8199C" w:rsidP="00B8199C">
      <w:pPr>
        <w:rPr>
          <w:vanish/>
        </w:rPr>
      </w:pPr>
    </w:p>
    <w:tbl>
      <w:tblPr>
        <w:tblW w:w="13750" w:type="dxa"/>
        <w:tblCellMar>
          <w:top w:w="60" w:type="dxa"/>
          <w:left w:w="120" w:type="dxa"/>
          <w:bottom w:w="60" w:type="dxa"/>
          <w:right w:w="120" w:type="dxa"/>
        </w:tblCellMar>
        <w:tblLook w:val="04A0" w:firstRow="1" w:lastRow="0" w:firstColumn="1" w:lastColumn="0" w:noHBand="0" w:noVBand="1"/>
      </w:tblPr>
      <w:tblGrid>
        <w:gridCol w:w="8149"/>
        <w:gridCol w:w="5601"/>
      </w:tblGrid>
      <w:tr w:rsidR="00B8199C" w:rsidRPr="00B8199C" w14:paraId="1A9C26A8" w14:textId="77777777" w:rsidTr="00B8199C">
        <w:trPr>
          <w:trHeight w:val="345"/>
        </w:trPr>
        <w:tc>
          <w:tcPr>
            <w:tcW w:w="0" w:type="auto"/>
            <w:gridSpan w:val="2"/>
            <w:vAlign w:val="center"/>
            <w:hideMark/>
          </w:tcPr>
          <w:p w14:paraId="0F110291" w14:textId="77777777" w:rsidR="00B8199C" w:rsidRPr="00B8199C" w:rsidRDefault="00B8199C" w:rsidP="00B8199C">
            <w:pPr>
              <w:rPr>
                <w:b/>
                <w:bCs/>
              </w:rPr>
            </w:pPr>
            <w:r w:rsidRPr="00B8199C">
              <w:rPr>
                <w:b/>
                <w:bCs/>
              </w:rPr>
              <w:t>Loads</w:t>
            </w:r>
          </w:p>
        </w:tc>
      </w:tr>
      <w:tr w:rsidR="00B8199C" w:rsidRPr="00B8199C" w14:paraId="1EAD98AF" w14:textId="77777777" w:rsidTr="00B8199C">
        <w:trPr>
          <w:trHeight w:val="345"/>
        </w:trPr>
        <w:tc>
          <w:tcPr>
            <w:tcW w:w="0" w:type="auto"/>
            <w:gridSpan w:val="2"/>
            <w:vAlign w:val="center"/>
            <w:hideMark/>
          </w:tcPr>
          <w:p w14:paraId="7383B46C" w14:textId="77777777" w:rsidR="00B8199C" w:rsidRPr="00B8199C" w:rsidRDefault="00B8199C" w:rsidP="00B8199C">
            <w:r w:rsidRPr="00B8199C">
              <w:rPr>
                <w:b/>
                <w:bCs/>
              </w:rPr>
              <w:t>Force1</w:t>
            </w:r>
          </w:p>
        </w:tc>
      </w:tr>
      <w:tr w:rsidR="00B8199C" w:rsidRPr="00B8199C" w14:paraId="69CAD407" w14:textId="77777777" w:rsidTr="00B8199C">
        <w:trPr>
          <w:trHeight w:val="345"/>
        </w:trPr>
        <w:tc>
          <w:tcPr>
            <w:tcW w:w="0" w:type="auto"/>
            <w:gridSpan w:val="2"/>
            <w:vAlign w:val="center"/>
            <w:hideMark/>
          </w:tcPr>
          <w:p w14:paraId="04C73863" w14:textId="45CE79F5" w:rsidR="00B8199C" w:rsidRPr="00B8199C" w:rsidRDefault="00B8199C" w:rsidP="00B8199C">
            <w:r w:rsidRPr="00B8199C">
              <w:rPr>
                <w:noProof/>
              </w:rPr>
              <w:lastRenderedPageBreak/>
              <w:drawing>
                <wp:inline distT="0" distB="0" distL="0" distR="0" wp14:anchorId="1F92F613" wp14:editId="5DADC430">
                  <wp:extent cx="5731510" cy="3010535"/>
                  <wp:effectExtent l="0" t="0" r="2540" b="0"/>
                  <wp:docPr id="1834579268" name="Picture 6" descr="A blue arrows pointing to a cell phone ca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579268" name="Picture 6" descr="A blue arrows pointing to a cell phone case&#10;&#10;AI-generated content may be incorrect."/>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5731510" cy="3010535"/>
                          </a:xfrm>
                          <a:prstGeom prst="rect">
                            <a:avLst/>
                          </a:prstGeom>
                          <a:noFill/>
                          <a:ln>
                            <a:noFill/>
                          </a:ln>
                        </pic:spPr>
                      </pic:pic>
                    </a:graphicData>
                  </a:graphic>
                </wp:inline>
              </w:drawing>
            </w:r>
          </w:p>
        </w:tc>
      </w:tr>
      <w:tr w:rsidR="00B8199C" w:rsidRPr="00B8199C" w14:paraId="350AD683" w14:textId="77777777" w:rsidTr="00B8199C">
        <w:trPr>
          <w:trHeight w:val="345"/>
        </w:trPr>
        <w:tc>
          <w:tcPr>
            <w:tcW w:w="0" w:type="auto"/>
            <w:vAlign w:val="center"/>
            <w:hideMark/>
          </w:tcPr>
          <w:p w14:paraId="2534F4E0" w14:textId="77777777" w:rsidR="00B8199C" w:rsidRPr="00B8199C" w:rsidRDefault="00B8199C" w:rsidP="00B8199C">
            <w:r w:rsidRPr="00B8199C">
              <w:t>Type</w:t>
            </w:r>
          </w:p>
        </w:tc>
        <w:tc>
          <w:tcPr>
            <w:tcW w:w="0" w:type="auto"/>
            <w:vAlign w:val="center"/>
            <w:hideMark/>
          </w:tcPr>
          <w:p w14:paraId="7BA2F12A" w14:textId="77777777" w:rsidR="00B8199C" w:rsidRPr="00B8199C" w:rsidRDefault="00B8199C" w:rsidP="00B8199C">
            <w:r w:rsidRPr="00B8199C">
              <w:t>Force</w:t>
            </w:r>
          </w:p>
        </w:tc>
      </w:tr>
      <w:tr w:rsidR="00B8199C" w:rsidRPr="00B8199C" w14:paraId="6247EA86" w14:textId="77777777" w:rsidTr="00B8199C">
        <w:trPr>
          <w:trHeight w:val="345"/>
        </w:trPr>
        <w:tc>
          <w:tcPr>
            <w:tcW w:w="0" w:type="auto"/>
            <w:vAlign w:val="center"/>
            <w:hideMark/>
          </w:tcPr>
          <w:p w14:paraId="7BD43BF9" w14:textId="77777777" w:rsidR="00B8199C" w:rsidRPr="00B8199C" w:rsidRDefault="00B8199C" w:rsidP="00B8199C">
            <w:r w:rsidRPr="00B8199C">
              <w:t>X Value</w:t>
            </w:r>
          </w:p>
        </w:tc>
        <w:tc>
          <w:tcPr>
            <w:tcW w:w="0" w:type="auto"/>
            <w:vAlign w:val="center"/>
            <w:hideMark/>
          </w:tcPr>
          <w:p w14:paraId="180DBE3D" w14:textId="77777777" w:rsidR="00B8199C" w:rsidRPr="00B8199C" w:rsidRDefault="00B8199C" w:rsidP="00B8199C">
            <w:r w:rsidRPr="00B8199C">
              <w:t>15.00 N</w:t>
            </w:r>
          </w:p>
        </w:tc>
      </w:tr>
      <w:tr w:rsidR="00B8199C" w:rsidRPr="00B8199C" w14:paraId="6F5ACABB" w14:textId="77777777" w:rsidTr="00B8199C">
        <w:trPr>
          <w:trHeight w:val="345"/>
        </w:trPr>
        <w:tc>
          <w:tcPr>
            <w:tcW w:w="0" w:type="auto"/>
            <w:vAlign w:val="center"/>
            <w:hideMark/>
          </w:tcPr>
          <w:p w14:paraId="7BFCF1A4" w14:textId="77777777" w:rsidR="00B8199C" w:rsidRPr="00B8199C" w:rsidRDefault="00B8199C" w:rsidP="00B8199C">
            <w:r w:rsidRPr="00B8199C">
              <w:t>Y Value</w:t>
            </w:r>
          </w:p>
        </w:tc>
        <w:tc>
          <w:tcPr>
            <w:tcW w:w="0" w:type="auto"/>
            <w:vAlign w:val="center"/>
            <w:hideMark/>
          </w:tcPr>
          <w:p w14:paraId="31CF0E0D" w14:textId="77777777" w:rsidR="00B8199C" w:rsidRPr="00B8199C" w:rsidRDefault="00B8199C" w:rsidP="00B8199C">
            <w:r w:rsidRPr="00B8199C">
              <w:t>15.00 N</w:t>
            </w:r>
          </w:p>
        </w:tc>
      </w:tr>
      <w:tr w:rsidR="00B8199C" w:rsidRPr="00B8199C" w14:paraId="67D887EE" w14:textId="77777777" w:rsidTr="00B8199C">
        <w:trPr>
          <w:trHeight w:val="345"/>
        </w:trPr>
        <w:tc>
          <w:tcPr>
            <w:tcW w:w="0" w:type="auto"/>
            <w:vAlign w:val="center"/>
            <w:hideMark/>
          </w:tcPr>
          <w:p w14:paraId="0920691D" w14:textId="77777777" w:rsidR="00B8199C" w:rsidRPr="00B8199C" w:rsidRDefault="00B8199C" w:rsidP="00B8199C">
            <w:r w:rsidRPr="00B8199C">
              <w:t>Z Value</w:t>
            </w:r>
          </w:p>
        </w:tc>
        <w:tc>
          <w:tcPr>
            <w:tcW w:w="0" w:type="auto"/>
            <w:vAlign w:val="center"/>
            <w:hideMark/>
          </w:tcPr>
          <w:p w14:paraId="3B6D36B5" w14:textId="77777777" w:rsidR="00B8199C" w:rsidRPr="00B8199C" w:rsidRDefault="00B8199C" w:rsidP="00B8199C">
            <w:r w:rsidRPr="00B8199C">
              <w:t>0.00 N</w:t>
            </w:r>
          </w:p>
        </w:tc>
      </w:tr>
      <w:tr w:rsidR="00B8199C" w:rsidRPr="00B8199C" w14:paraId="74D17730" w14:textId="77777777" w:rsidTr="00B8199C">
        <w:trPr>
          <w:trHeight w:val="345"/>
        </w:trPr>
        <w:tc>
          <w:tcPr>
            <w:tcW w:w="0" w:type="auto"/>
            <w:vAlign w:val="center"/>
            <w:hideMark/>
          </w:tcPr>
          <w:p w14:paraId="78E3AEEB" w14:textId="77777777" w:rsidR="00B8199C" w:rsidRPr="00B8199C" w:rsidRDefault="00B8199C" w:rsidP="00B8199C">
            <w:r w:rsidRPr="00B8199C">
              <w:t>Force Per Entity</w:t>
            </w:r>
          </w:p>
        </w:tc>
        <w:tc>
          <w:tcPr>
            <w:tcW w:w="0" w:type="auto"/>
            <w:vAlign w:val="center"/>
            <w:hideMark/>
          </w:tcPr>
          <w:p w14:paraId="51BA5811" w14:textId="77777777" w:rsidR="00B8199C" w:rsidRPr="00B8199C" w:rsidRDefault="00B8199C" w:rsidP="00B8199C">
            <w:r w:rsidRPr="00B8199C">
              <w:t>No</w:t>
            </w:r>
          </w:p>
        </w:tc>
      </w:tr>
    </w:tbl>
    <w:p w14:paraId="22D665AC" w14:textId="77777777" w:rsidR="00B8199C" w:rsidRPr="00B8199C" w:rsidRDefault="00B8199C" w:rsidP="00B8199C">
      <w:pPr>
        <w:rPr>
          <w:b/>
          <w:bCs/>
        </w:rPr>
      </w:pPr>
      <w:r w:rsidRPr="00B8199C">
        <w:rPr>
          <w:b/>
          <w:bCs/>
        </w:rPr>
        <w:t>Load Case1 - Guided Results</w:t>
      </w:r>
    </w:p>
    <w:tbl>
      <w:tblPr>
        <w:tblW w:w="13750" w:type="dxa"/>
        <w:tblCellMar>
          <w:top w:w="60" w:type="dxa"/>
          <w:left w:w="120" w:type="dxa"/>
          <w:bottom w:w="60" w:type="dxa"/>
          <w:right w:w="120" w:type="dxa"/>
        </w:tblCellMar>
        <w:tblLook w:val="04A0" w:firstRow="1" w:lastRow="0" w:firstColumn="1" w:lastColumn="0" w:noHBand="0" w:noVBand="1"/>
      </w:tblPr>
      <w:tblGrid>
        <w:gridCol w:w="13750"/>
      </w:tblGrid>
      <w:tr w:rsidR="00B8199C" w:rsidRPr="00B8199C" w14:paraId="3132358D" w14:textId="77777777" w:rsidTr="00B8199C">
        <w:trPr>
          <w:trHeight w:val="345"/>
        </w:trPr>
        <w:tc>
          <w:tcPr>
            <w:tcW w:w="0" w:type="auto"/>
            <w:vAlign w:val="center"/>
            <w:hideMark/>
          </w:tcPr>
          <w:p w14:paraId="16074D6E" w14:textId="77777777" w:rsidR="00B8199C" w:rsidRPr="00B8199C" w:rsidRDefault="00B8199C" w:rsidP="00B8199C">
            <w:pPr>
              <w:rPr>
                <w:b/>
                <w:bCs/>
              </w:rPr>
            </w:pPr>
            <w:r w:rsidRPr="00B8199C">
              <w:rPr>
                <w:b/>
                <w:bCs/>
              </w:rPr>
              <w:t>Safety Factor</w:t>
            </w:r>
          </w:p>
        </w:tc>
      </w:tr>
      <w:tr w:rsidR="00B8199C" w:rsidRPr="00B8199C" w14:paraId="3BC35FAE" w14:textId="77777777" w:rsidTr="00B8199C">
        <w:trPr>
          <w:trHeight w:val="345"/>
        </w:trPr>
        <w:tc>
          <w:tcPr>
            <w:tcW w:w="0" w:type="auto"/>
            <w:vAlign w:val="center"/>
            <w:hideMark/>
          </w:tcPr>
          <w:p w14:paraId="6E3D2BBA" w14:textId="3D32DB83" w:rsidR="00B8199C" w:rsidRPr="00B8199C" w:rsidRDefault="00B8199C" w:rsidP="00B8199C">
            <w:r w:rsidRPr="00B8199C">
              <w:rPr>
                <w:noProof/>
              </w:rPr>
              <w:lastRenderedPageBreak/>
              <w:drawing>
                <wp:inline distT="0" distB="0" distL="0" distR="0" wp14:anchorId="63F7050D" wp14:editId="43DF8416">
                  <wp:extent cx="5731510" cy="2381885"/>
                  <wp:effectExtent l="0" t="0" r="2540" b="0"/>
                  <wp:docPr id="433493838" name="Picture 5" descr="A blue case on a graph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493838" name="Picture 5" descr="A blue case on a graph paper&#10;&#10;AI-generated content may be incorrect."/>
                          <pic:cNvPicPr>
                            <a:picLocks noChangeAspect="1" noChangeArrowheads="1"/>
                          </pic:cNvPicPr>
                        </pic:nvPicPr>
                        <pic:blipFill>
                          <a:blip r:embed="rId145" cstate="print">
                            <a:extLst>
                              <a:ext uri="{28A0092B-C50C-407E-A947-70E740481C1C}">
                                <a14:useLocalDpi xmlns:a14="http://schemas.microsoft.com/office/drawing/2010/main" val="0"/>
                              </a:ext>
                            </a:extLst>
                          </a:blip>
                          <a:srcRect/>
                          <a:stretch>
                            <a:fillRect/>
                          </a:stretch>
                        </pic:blipFill>
                        <pic:spPr bwMode="auto">
                          <a:xfrm>
                            <a:off x="0" y="0"/>
                            <a:ext cx="5731510" cy="2381885"/>
                          </a:xfrm>
                          <a:prstGeom prst="rect">
                            <a:avLst/>
                          </a:prstGeom>
                          <a:noFill/>
                          <a:ln>
                            <a:noFill/>
                          </a:ln>
                        </pic:spPr>
                      </pic:pic>
                    </a:graphicData>
                  </a:graphic>
                </wp:inline>
              </w:drawing>
            </w:r>
          </w:p>
        </w:tc>
      </w:tr>
      <w:tr w:rsidR="00B8199C" w:rsidRPr="00B8199C" w14:paraId="467F9BB6" w14:textId="77777777" w:rsidTr="00B8199C">
        <w:trPr>
          <w:trHeight w:val="675"/>
        </w:trPr>
        <w:tc>
          <w:tcPr>
            <w:tcW w:w="0" w:type="auto"/>
            <w:vAlign w:val="center"/>
            <w:hideMark/>
          </w:tcPr>
          <w:p w14:paraId="513A5945" w14:textId="77777777" w:rsidR="00B8199C" w:rsidRPr="00B8199C" w:rsidRDefault="00B8199C" w:rsidP="00B8199C">
            <w:r w:rsidRPr="00B8199C">
              <w:t>With the analysis criteria in this study setup, the design is expected to bend permanently or break.</w:t>
            </w:r>
          </w:p>
        </w:tc>
      </w:tr>
      <w:tr w:rsidR="00B8199C" w:rsidRPr="00B8199C" w14:paraId="6BA82BA6" w14:textId="77777777" w:rsidTr="00B8199C">
        <w:trPr>
          <w:trHeight w:val="345"/>
        </w:trPr>
        <w:tc>
          <w:tcPr>
            <w:tcW w:w="0" w:type="auto"/>
            <w:tcMar>
              <w:top w:w="0" w:type="dxa"/>
              <w:left w:w="0" w:type="dxa"/>
              <w:bottom w:w="0" w:type="dxa"/>
              <w:right w:w="0" w:type="dxa"/>
            </w:tcMar>
            <w:vAlign w:val="center"/>
            <w:hideMark/>
          </w:tcPr>
          <w:tbl>
            <w:tblPr>
              <w:tblW w:w="0" w:type="auto"/>
              <w:tblCellMar>
                <w:top w:w="60" w:type="dxa"/>
                <w:left w:w="120" w:type="dxa"/>
                <w:bottom w:w="60" w:type="dxa"/>
                <w:right w:w="120" w:type="dxa"/>
              </w:tblCellMar>
              <w:tblLook w:val="04A0" w:firstRow="1" w:lastRow="0" w:firstColumn="1" w:lastColumn="0" w:noHBand="0" w:noVBand="1"/>
            </w:tblPr>
            <w:tblGrid>
              <w:gridCol w:w="1830"/>
              <w:gridCol w:w="11660"/>
            </w:tblGrid>
            <w:tr w:rsidR="00B8199C" w:rsidRPr="00B8199C" w14:paraId="4EAA97BB" w14:textId="77777777">
              <w:trPr>
                <w:trHeight w:val="345"/>
              </w:trPr>
              <w:tc>
                <w:tcPr>
                  <w:tcW w:w="1830" w:type="dxa"/>
                  <w:tcBorders>
                    <w:top w:val="nil"/>
                    <w:left w:val="nil"/>
                    <w:bottom w:val="nil"/>
                    <w:right w:val="nil"/>
                  </w:tcBorders>
                  <w:tcMar>
                    <w:top w:w="180" w:type="dxa"/>
                    <w:left w:w="120" w:type="dxa"/>
                    <w:bottom w:w="60" w:type="dxa"/>
                    <w:right w:w="120" w:type="dxa"/>
                  </w:tcMar>
                  <w:vAlign w:val="center"/>
                  <w:hideMark/>
                </w:tcPr>
                <w:p w14:paraId="28856152" w14:textId="77777777" w:rsidR="00B8199C" w:rsidRPr="00B8199C" w:rsidRDefault="00B8199C" w:rsidP="00B8199C">
                  <w:r w:rsidRPr="00B8199C">
                    <w:rPr>
                      <w:b/>
                      <w:bCs/>
                    </w:rPr>
                    <w:t>Next Steps</w:t>
                  </w:r>
                </w:p>
              </w:tc>
              <w:tc>
                <w:tcPr>
                  <w:tcW w:w="0" w:type="auto"/>
                  <w:tcBorders>
                    <w:top w:val="nil"/>
                    <w:left w:val="nil"/>
                    <w:bottom w:val="nil"/>
                    <w:right w:val="nil"/>
                  </w:tcBorders>
                  <w:tcMar>
                    <w:top w:w="0" w:type="dxa"/>
                    <w:left w:w="0" w:type="dxa"/>
                    <w:bottom w:w="0" w:type="dxa"/>
                    <w:right w:w="0" w:type="dxa"/>
                  </w:tcMar>
                  <w:vAlign w:val="center"/>
                  <w:hideMark/>
                </w:tcPr>
                <w:tbl>
                  <w:tblPr>
                    <w:tblW w:w="11660" w:type="dxa"/>
                    <w:tblCellMar>
                      <w:top w:w="60" w:type="dxa"/>
                      <w:left w:w="120" w:type="dxa"/>
                      <w:bottom w:w="60" w:type="dxa"/>
                      <w:right w:w="120" w:type="dxa"/>
                    </w:tblCellMar>
                    <w:tblLook w:val="04A0" w:firstRow="1" w:lastRow="0" w:firstColumn="1" w:lastColumn="0" w:noHBand="0" w:noVBand="1"/>
                  </w:tblPr>
                  <w:tblGrid>
                    <w:gridCol w:w="11660"/>
                  </w:tblGrid>
                  <w:tr w:rsidR="00B8199C" w:rsidRPr="00B8199C" w14:paraId="553F4423" w14:textId="77777777">
                    <w:trPr>
                      <w:trHeight w:val="345"/>
                    </w:trPr>
                    <w:tc>
                      <w:tcPr>
                        <w:tcW w:w="0" w:type="auto"/>
                        <w:vAlign w:val="center"/>
                        <w:hideMark/>
                      </w:tcPr>
                      <w:p w14:paraId="1FF35637" w14:textId="77777777" w:rsidR="00B8199C" w:rsidRPr="00B8199C" w:rsidRDefault="00B8199C" w:rsidP="00B8199C">
                        <w:pPr>
                          <w:rPr>
                            <w:b/>
                            <w:bCs/>
                          </w:rPr>
                        </w:pPr>
                        <w:r w:rsidRPr="00B8199C">
                          <w:rPr>
                            <w:b/>
                            <w:bCs/>
                          </w:rPr>
                          <w:t>Below Safety Factor Target</w:t>
                        </w:r>
                      </w:p>
                    </w:tc>
                  </w:tr>
                  <w:tr w:rsidR="00B8199C" w:rsidRPr="00B8199C" w14:paraId="5D489F65" w14:textId="77777777">
                    <w:trPr>
                      <w:trHeight w:val="345"/>
                    </w:trPr>
                    <w:tc>
                      <w:tcPr>
                        <w:tcW w:w="0" w:type="auto"/>
                        <w:tcMar>
                          <w:top w:w="60" w:type="dxa"/>
                          <w:left w:w="300" w:type="dxa"/>
                          <w:bottom w:w="60" w:type="dxa"/>
                          <w:right w:w="120" w:type="dxa"/>
                        </w:tcMar>
                        <w:vAlign w:val="center"/>
                        <w:hideMark/>
                      </w:tcPr>
                      <w:p w14:paraId="7725C97B" w14:textId="77777777" w:rsidR="00B8199C" w:rsidRPr="00B8199C" w:rsidRDefault="00B8199C" w:rsidP="00B8199C">
                        <w:r w:rsidRPr="00B8199C">
                          <w:rPr>
                            <w:b/>
                            <w:bCs/>
                          </w:rPr>
                          <w:t>Validate your study setup</w:t>
                        </w:r>
                      </w:p>
                      <w:p w14:paraId="7FAF5A8E" w14:textId="77777777" w:rsidR="00B8199C" w:rsidRPr="00B8199C" w:rsidRDefault="00B8199C" w:rsidP="00B8199C">
                        <w:pPr>
                          <w:numPr>
                            <w:ilvl w:val="0"/>
                            <w:numId w:val="31"/>
                          </w:numPr>
                        </w:pPr>
                        <w:r w:rsidRPr="00B8199C">
                          <w:t>Check the loads are not set too high</w:t>
                        </w:r>
                      </w:p>
                      <w:p w14:paraId="053208ED" w14:textId="77777777" w:rsidR="00B8199C" w:rsidRPr="00B8199C" w:rsidRDefault="00B8199C" w:rsidP="00B8199C">
                        <w:pPr>
                          <w:numPr>
                            <w:ilvl w:val="0"/>
                            <w:numId w:val="31"/>
                          </w:numPr>
                        </w:pPr>
                        <w:r w:rsidRPr="00B8199C">
                          <w:t>Check the mesh refinement and consider increasing it in areas of high stress</w:t>
                        </w:r>
                      </w:p>
                      <w:p w14:paraId="6B8D3201" w14:textId="77777777" w:rsidR="00B8199C" w:rsidRPr="00B8199C" w:rsidRDefault="00B8199C" w:rsidP="00B8199C">
                        <w:pPr>
                          <w:numPr>
                            <w:ilvl w:val="0"/>
                            <w:numId w:val="31"/>
                          </w:numPr>
                        </w:pPr>
                        <w:r w:rsidRPr="00B8199C">
                          <w:t>Confirm your Safety Factor requirement</w:t>
                        </w:r>
                      </w:p>
                      <w:p w14:paraId="22C43C43" w14:textId="77777777" w:rsidR="00B8199C" w:rsidRPr="00B8199C" w:rsidRDefault="00B8199C" w:rsidP="00B8199C">
                        <w:pPr>
                          <w:numPr>
                            <w:ilvl w:val="0"/>
                            <w:numId w:val="31"/>
                          </w:numPr>
                        </w:pPr>
                        <w:r w:rsidRPr="00B8199C">
                          <w:t>If the Displacement result shows high displacement, consider running a Nonlinear study to gain more insight</w:t>
                        </w:r>
                      </w:p>
                    </w:tc>
                  </w:tr>
                  <w:tr w:rsidR="00B8199C" w:rsidRPr="00B8199C" w14:paraId="54D25A02" w14:textId="77777777">
                    <w:trPr>
                      <w:trHeight w:val="345"/>
                    </w:trPr>
                    <w:tc>
                      <w:tcPr>
                        <w:tcW w:w="0" w:type="auto"/>
                        <w:tcMar>
                          <w:top w:w="60" w:type="dxa"/>
                          <w:left w:w="300" w:type="dxa"/>
                          <w:bottom w:w="60" w:type="dxa"/>
                          <w:right w:w="120" w:type="dxa"/>
                        </w:tcMar>
                        <w:vAlign w:val="center"/>
                        <w:hideMark/>
                      </w:tcPr>
                      <w:p w14:paraId="4617C35A" w14:textId="77777777" w:rsidR="00B8199C" w:rsidRPr="00B8199C" w:rsidRDefault="00B8199C" w:rsidP="00B8199C">
                        <w:r w:rsidRPr="00B8199C">
                          <w:rPr>
                            <w:b/>
                            <w:bCs/>
                          </w:rPr>
                          <w:t>Check other results</w:t>
                        </w:r>
                      </w:p>
                      <w:p w14:paraId="18AE2F7C" w14:textId="77777777" w:rsidR="00B8199C" w:rsidRPr="00B8199C" w:rsidRDefault="00B8199C" w:rsidP="00B8199C">
                        <w:pPr>
                          <w:numPr>
                            <w:ilvl w:val="0"/>
                            <w:numId w:val="32"/>
                          </w:numPr>
                        </w:pPr>
                        <w:r w:rsidRPr="00B8199C">
                          <w:t>Examine the Below target Result visualization to see where the weakest areas are</w:t>
                        </w:r>
                      </w:p>
                      <w:p w14:paraId="6D606F14" w14:textId="77777777" w:rsidR="00B8199C" w:rsidRPr="00B8199C" w:rsidRDefault="00B8199C" w:rsidP="00B8199C">
                        <w:pPr>
                          <w:numPr>
                            <w:ilvl w:val="0"/>
                            <w:numId w:val="32"/>
                          </w:numPr>
                        </w:pPr>
                        <w:r w:rsidRPr="00B8199C">
                          <w:t>Check the stress result to see if, and where, the material might yield</w:t>
                        </w:r>
                      </w:p>
                      <w:p w14:paraId="27923399" w14:textId="77777777" w:rsidR="00B8199C" w:rsidRPr="00B8199C" w:rsidRDefault="00B8199C" w:rsidP="00B8199C">
                        <w:pPr>
                          <w:numPr>
                            <w:ilvl w:val="0"/>
                            <w:numId w:val="32"/>
                          </w:numPr>
                        </w:pPr>
                        <w:r w:rsidRPr="00B8199C">
                          <w:t>Check the displacement result to see how far from its original alignment the model has moved</w:t>
                        </w:r>
                      </w:p>
                      <w:p w14:paraId="2ED24CA0" w14:textId="77777777" w:rsidR="00B8199C" w:rsidRPr="00B8199C" w:rsidRDefault="00B8199C" w:rsidP="00B8199C">
                        <w:pPr>
                          <w:numPr>
                            <w:ilvl w:val="0"/>
                            <w:numId w:val="32"/>
                          </w:numPr>
                        </w:pPr>
                        <w:r w:rsidRPr="00B8199C">
                          <w:t>Look at other results, such as reaction forces to check your study set up, or strain to check your material performance</w:t>
                        </w:r>
                      </w:p>
                    </w:tc>
                  </w:tr>
                  <w:tr w:rsidR="00B8199C" w:rsidRPr="00B8199C" w14:paraId="7E3503DE" w14:textId="77777777">
                    <w:trPr>
                      <w:trHeight w:val="345"/>
                    </w:trPr>
                    <w:tc>
                      <w:tcPr>
                        <w:tcW w:w="0" w:type="auto"/>
                        <w:tcMar>
                          <w:top w:w="60" w:type="dxa"/>
                          <w:left w:w="300" w:type="dxa"/>
                          <w:bottom w:w="60" w:type="dxa"/>
                          <w:right w:w="120" w:type="dxa"/>
                        </w:tcMar>
                        <w:vAlign w:val="center"/>
                        <w:hideMark/>
                      </w:tcPr>
                      <w:p w14:paraId="24D3EE4C" w14:textId="77777777" w:rsidR="00B8199C" w:rsidRPr="00B8199C" w:rsidRDefault="00B8199C" w:rsidP="00B8199C">
                        <w:r w:rsidRPr="00B8199C">
                          <w:rPr>
                            <w:b/>
                            <w:bCs/>
                          </w:rPr>
                          <w:t>Strengthen weak areas</w:t>
                        </w:r>
                      </w:p>
                      <w:p w14:paraId="71699ED7" w14:textId="77777777" w:rsidR="00B8199C" w:rsidRPr="00B8199C" w:rsidRDefault="00B8199C" w:rsidP="00B8199C">
                        <w:pPr>
                          <w:numPr>
                            <w:ilvl w:val="0"/>
                            <w:numId w:val="33"/>
                          </w:numPr>
                        </w:pPr>
                        <w:r w:rsidRPr="00B8199C">
                          <w:lastRenderedPageBreak/>
                          <w:t>Add more material to weak areas</w:t>
                        </w:r>
                      </w:p>
                      <w:p w14:paraId="7BFF9803" w14:textId="77777777" w:rsidR="00B8199C" w:rsidRPr="00B8199C" w:rsidRDefault="00B8199C" w:rsidP="00B8199C">
                        <w:pPr>
                          <w:numPr>
                            <w:ilvl w:val="0"/>
                            <w:numId w:val="33"/>
                          </w:numPr>
                        </w:pPr>
                        <w:r w:rsidRPr="00B8199C">
                          <w:t>Select a material with a higher yield strength</w:t>
                        </w:r>
                      </w:p>
                      <w:p w14:paraId="17779950" w14:textId="77777777" w:rsidR="00B8199C" w:rsidRPr="00B8199C" w:rsidRDefault="00B8199C" w:rsidP="00B8199C">
                        <w:pPr>
                          <w:numPr>
                            <w:ilvl w:val="0"/>
                            <w:numId w:val="33"/>
                          </w:numPr>
                        </w:pPr>
                        <w:r w:rsidRPr="00B8199C">
                          <w:t>Stiffen the design</w:t>
                        </w:r>
                      </w:p>
                      <w:p w14:paraId="62414D08" w14:textId="77777777" w:rsidR="00B8199C" w:rsidRPr="00B8199C" w:rsidRDefault="00B8199C" w:rsidP="00B8199C">
                        <w:pPr>
                          <w:numPr>
                            <w:ilvl w:val="0"/>
                            <w:numId w:val="33"/>
                          </w:numPr>
                        </w:pPr>
                        <w:r w:rsidRPr="00B8199C">
                          <w:t>Modify the shape with a Generative Design study</w:t>
                        </w:r>
                      </w:p>
                    </w:tc>
                  </w:tr>
                  <w:tr w:rsidR="00B8199C" w:rsidRPr="00B8199C" w14:paraId="4580DB68" w14:textId="77777777">
                    <w:trPr>
                      <w:trHeight w:val="345"/>
                    </w:trPr>
                    <w:tc>
                      <w:tcPr>
                        <w:tcW w:w="0" w:type="auto"/>
                        <w:tcMar>
                          <w:top w:w="60" w:type="dxa"/>
                          <w:left w:w="300" w:type="dxa"/>
                          <w:bottom w:w="60" w:type="dxa"/>
                          <w:right w:w="120" w:type="dxa"/>
                        </w:tcMar>
                        <w:vAlign w:val="center"/>
                        <w:hideMark/>
                      </w:tcPr>
                      <w:p w14:paraId="52E2654A" w14:textId="77777777" w:rsidR="00B8199C" w:rsidRPr="00B8199C" w:rsidRDefault="00B8199C" w:rsidP="00B8199C">
                        <w:r w:rsidRPr="00B8199C">
                          <w:rPr>
                            <w:b/>
                            <w:bCs/>
                          </w:rPr>
                          <w:lastRenderedPageBreak/>
                          <w:t>Generate alternative designs</w:t>
                        </w:r>
                      </w:p>
                      <w:p w14:paraId="5254BBA5" w14:textId="77777777" w:rsidR="00B8199C" w:rsidRPr="00B8199C" w:rsidRDefault="00B8199C" w:rsidP="00B8199C">
                        <w:pPr>
                          <w:numPr>
                            <w:ilvl w:val="0"/>
                            <w:numId w:val="34"/>
                          </w:numPr>
                        </w:pPr>
                        <w:r w:rsidRPr="00B8199C">
                          <w:t>Add more material to weak areas</w:t>
                        </w:r>
                      </w:p>
                      <w:p w14:paraId="17AF9B23" w14:textId="77777777" w:rsidR="00B8199C" w:rsidRPr="00B8199C" w:rsidRDefault="00B8199C" w:rsidP="00B8199C">
                        <w:pPr>
                          <w:numPr>
                            <w:ilvl w:val="0"/>
                            <w:numId w:val="34"/>
                          </w:numPr>
                        </w:pPr>
                        <w:r w:rsidRPr="00B8199C">
                          <w:t>Select a material with a higher yield strength</w:t>
                        </w:r>
                      </w:p>
                      <w:p w14:paraId="46DF3A4C" w14:textId="77777777" w:rsidR="00B8199C" w:rsidRPr="00B8199C" w:rsidRDefault="00B8199C" w:rsidP="00B8199C">
                        <w:pPr>
                          <w:numPr>
                            <w:ilvl w:val="0"/>
                            <w:numId w:val="34"/>
                          </w:numPr>
                        </w:pPr>
                        <w:r w:rsidRPr="00B8199C">
                          <w:t>Stiffen the design</w:t>
                        </w:r>
                      </w:p>
                      <w:p w14:paraId="7CCC525E" w14:textId="77777777" w:rsidR="00B8199C" w:rsidRPr="00B8199C" w:rsidRDefault="00B8199C" w:rsidP="00B8199C">
                        <w:pPr>
                          <w:numPr>
                            <w:ilvl w:val="0"/>
                            <w:numId w:val="34"/>
                          </w:numPr>
                        </w:pPr>
                        <w:r w:rsidRPr="00B8199C">
                          <w:t>Modify the shape with a Generative Design study</w:t>
                        </w:r>
                      </w:p>
                    </w:tc>
                  </w:tr>
                  <w:tr w:rsidR="00B8199C" w:rsidRPr="00B8199C" w14:paraId="44A8B8A0" w14:textId="77777777">
                    <w:trPr>
                      <w:trHeight w:val="345"/>
                    </w:trPr>
                    <w:tc>
                      <w:tcPr>
                        <w:tcW w:w="0" w:type="auto"/>
                        <w:vAlign w:val="center"/>
                        <w:hideMark/>
                      </w:tcPr>
                      <w:p w14:paraId="7B6DF6F9" w14:textId="77777777" w:rsidR="00B8199C" w:rsidRPr="00B8199C" w:rsidRDefault="00B8199C" w:rsidP="00B8199C">
                        <w:pPr>
                          <w:rPr>
                            <w:b/>
                            <w:bCs/>
                          </w:rPr>
                        </w:pPr>
                        <w:r w:rsidRPr="00B8199C">
                          <w:rPr>
                            <w:b/>
                            <w:bCs/>
                          </w:rPr>
                          <w:t>Above Safety Factor Limit</w:t>
                        </w:r>
                      </w:p>
                    </w:tc>
                  </w:tr>
                  <w:tr w:rsidR="00B8199C" w:rsidRPr="00B8199C" w14:paraId="49CA3B5E" w14:textId="77777777">
                    <w:trPr>
                      <w:trHeight w:val="345"/>
                    </w:trPr>
                    <w:tc>
                      <w:tcPr>
                        <w:tcW w:w="0" w:type="auto"/>
                        <w:tcMar>
                          <w:top w:w="60" w:type="dxa"/>
                          <w:left w:w="300" w:type="dxa"/>
                          <w:bottom w:w="60" w:type="dxa"/>
                          <w:right w:w="120" w:type="dxa"/>
                        </w:tcMar>
                        <w:vAlign w:val="center"/>
                        <w:hideMark/>
                      </w:tcPr>
                      <w:p w14:paraId="17BFA9DE" w14:textId="77777777" w:rsidR="00B8199C" w:rsidRPr="00B8199C" w:rsidRDefault="00B8199C" w:rsidP="00B8199C">
                        <w:r w:rsidRPr="00B8199C">
                          <w:rPr>
                            <w:b/>
                            <w:bCs/>
                          </w:rPr>
                          <w:t>Validate your study setup</w:t>
                        </w:r>
                      </w:p>
                      <w:p w14:paraId="2EE47806" w14:textId="77777777" w:rsidR="00B8199C" w:rsidRPr="00B8199C" w:rsidRDefault="00B8199C" w:rsidP="00B8199C">
                        <w:pPr>
                          <w:numPr>
                            <w:ilvl w:val="0"/>
                            <w:numId w:val="35"/>
                          </w:numPr>
                        </w:pPr>
                        <w:r w:rsidRPr="00B8199C">
                          <w:t>Check the loads are not set too high</w:t>
                        </w:r>
                      </w:p>
                      <w:p w14:paraId="0DDD57DF" w14:textId="77777777" w:rsidR="00B8199C" w:rsidRPr="00B8199C" w:rsidRDefault="00B8199C" w:rsidP="00B8199C">
                        <w:pPr>
                          <w:numPr>
                            <w:ilvl w:val="0"/>
                            <w:numId w:val="35"/>
                          </w:numPr>
                        </w:pPr>
                        <w:r w:rsidRPr="00B8199C">
                          <w:t>Check the mesh refinement and consider increasing it in areas of high stress</w:t>
                        </w:r>
                      </w:p>
                      <w:p w14:paraId="7F80C9BE" w14:textId="77777777" w:rsidR="00B8199C" w:rsidRPr="00B8199C" w:rsidRDefault="00B8199C" w:rsidP="00B8199C">
                        <w:pPr>
                          <w:numPr>
                            <w:ilvl w:val="0"/>
                            <w:numId w:val="35"/>
                          </w:numPr>
                        </w:pPr>
                        <w:r w:rsidRPr="00B8199C">
                          <w:t>Confirm your Safety Factor requirement</w:t>
                        </w:r>
                      </w:p>
                      <w:p w14:paraId="0AC88606" w14:textId="77777777" w:rsidR="00B8199C" w:rsidRPr="00B8199C" w:rsidRDefault="00B8199C" w:rsidP="00B8199C">
                        <w:pPr>
                          <w:numPr>
                            <w:ilvl w:val="0"/>
                            <w:numId w:val="35"/>
                          </w:numPr>
                        </w:pPr>
                        <w:r w:rsidRPr="00B8199C">
                          <w:t>If the Displacement result shows high displacement, consider running a Nonlinear study to gain more insight</w:t>
                        </w:r>
                      </w:p>
                    </w:tc>
                  </w:tr>
                  <w:tr w:rsidR="00B8199C" w:rsidRPr="00B8199C" w14:paraId="7F15BE85" w14:textId="77777777">
                    <w:trPr>
                      <w:trHeight w:val="345"/>
                    </w:trPr>
                    <w:tc>
                      <w:tcPr>
                        <w:tcW w:w="0" w:type="auto"/>
                        <w:tcMar>
                          <w:top w:w="60" w:type="dxa"/>
                          <w:left w:w="300" w:type="dxa"/>
                          <w:bottom w:w="60" w:type="dxa"/>
                          <w:right w:w="120" w:type="dxa"/>
                        </w:tcMar>
                        <w:vAlign w:val="center"/>
                        <w:hideMark/>
                      </w:tcPr>
                      <w:p w14:paraId="6E545EE9" w14:textId="77777777" w:rsidR="00B8199C" w:rsidRPr="00B8199C" w:rsidRDefault="00B8199C" w:rsidP="00B8199C">
                        <w:r w:rsidRPr="00B8199C">
                          <w:rPr>
                            <w:b/>
                            <w:bCs/>
                          </w:rPr>
                          <w:t>Check other results</w:t>
                        </w:r>
                      </w:p>
                      <w:p w14:paraId="35CA01B6" w14:textId="77777777" w:rsidR="00B8199C" w:rsidRPr="00B8199C" w:rsidRDefault="00B8199C" w:rsidP="00B8199C">
                        <w:pPr>
                          <w:numPr>
                            <w:ilvl w:val="0"/>
                            <w:numId w:val="36"/>
                          </w:numPr>
                        </w:pPr>
                        <w:r w:rsidRPr="00B8199C">
                          <w:t>Examine the Below target Result visualization to see where the weakest areas are</w:t>
                        </w:r>
                      </w:p>
                      <w:p w14:paraId="21B080B4" w14:textId="77777777" w:rsidR="00B8199C" w:rsidRPr="00B8199C" w:rsidRDefault="00B8199C" w:rsidP="00B8199C">
                        <w:pPr>
                          <w:numPr>
                            <w:ilvl w:val="0"/>
                            <w:numId w:val="36"/>
                          </w:numPr>
                        </w:pPr>
                        <w:r w:rsidRPr="00B8199C">
                          <w:t>Check the stress result to see if, and where, the material might yield</w:t>
                        </w:r>
                      </w:p>
                      <w:p w14:paraId="0B464E37" w14:textId="77777777" w:rsidR="00B8199C" w:rsidRPr="00B8199C" w:rsidRDefault="00B8199C" w:rsidP="00B8199C">
                        <w:pPr>
                          <w:numPr>
                            <w:ilvl w:val="0"/>
                            <w:numId w:val="36"/>
                          </w:numPr>
                        </w:pPr>
                        <w:r w:rsidRPr="00B8199C">
                          <w:t>Check the displacement result to see how far from its original alignment the model has moved</w:t>
                        </w:r>
                      </w:p>
                      <w:p w14:paraId="233338C6" w14:textId="77777777" w:rsidR="00B8199C" w:rsidRPr="00B8199C" w:rsidRDefault="00B8199C" w:rsidP="00B8199C">
                        <w:pPr>
                          <w:numPr>
                            <w:ilvl w:val="0"/>
                            <w:numId w:val="36"/>
                          </w:numPr>
                        </w:pPr>
                        <w:r w:rsidRPr="00B8199C">
                          <w:t>Look at other results, such as reaction forces to check your study set up, or strain to check your material performance</w:t>
                        </w:r>
                      </w:p>
                    </w:tc>
                  </w:tr>
                  <w:tr w:rsidR="00B8199C" w:rsidRPr="00B8199C" w14:paraId="62D046EF" w14:textId="77777777">
                    <w:trPr>
                      <w:trHeight w:val="345"/>
                    </w:trPr>
                    <w:tc>
                      <w:tcPr>
                        <w:tcW w:w="0" w:type="auto"/>
                        <w:tcMar>
                          <w:top w:w="60" w:type="dxa"/>
                          <w:left w:w="300" w:type="dxa"/>
                          <w:bottom w:w="60" w:type="dxa"/>
                          <w:right w:w="120" w:type="dxa"/>
                        </w:tcMar>
                        <w:vAlign w:val="center"/>
                        <w:hideMark/>
                      </w:tcPr>
                      <w:p w14:paraId="003AF62C" w14:textId="77777777" w:rsidR="00B8199C" w:rsidRPr="00B8199C" w:rsidRDefault="00B8199C" w:rsidP="00B8199C">
                        <w:r w:rsidRPr="00B8199C">
                          <w:rPr>
                            <w:b/>
                            <w:bCs/>
                          </w:rPr>
                          <w:t>Lightweight the design</w:t>
                        </w:r>
                      </w:p>
                      <w:p w14:paraId="3A267808" w14:textId="77777777" w:rsidR="001C3BD6" w:rsidRDefault="00B8199C" w:rsidP="001C3BD6">
                        <w:pPr>
                          <w:numPr>
                            <w:ilvl w:val="0"/>
                            <w:numId w:val="37"/>
                          </w:numPr>
                        </w:pPr>
                        <w:r w:rsidRPr="00B8199C">
                          <w:lastRenderedPageBreak/>
                          <w:t>Set a Safety Factor upper limit to find where material can be removed</w:t>
                        </w:r>
                      </w:p>
                      <w:p w14:paraId="0CEFB3C5" w14:textId="4CF6FBCB" w:rsidR="00B8199C" w:rsidRPr="00B8199C" w:rsidRDefault="00B8199C" w:rsidP="001C3BD6">
                        <w:pPr>
                          <w:numPr>
                            <w:ilvl w:val="0"/>
                            <w:numId w:val="37"/>
                          </w:numPr>
                          <w:tabs>
                            <w:tab w:val="clear" w:pos="720"/>
                          </w:tabs>
                          <w:ind w:left="280" w:hanging="1716"/>
                        </w:pPr>
                        <w:r w:rsidRPr="00B8199C">
                          <w:t>Remove material from areas that exceed the Safety Factor upper limit</w:t>
                        </w:r>
                      </w:p>
                    </w:tc>
                  </w:tr>
                  <w:tr w:rsidR="00B8199C" w:rsidRPr="00B8199C" w14:paraId="06CD4A80" w14:textId="77777777">
                    <w:trPr>
                      <w:trHeight w:val="345"/>
                    </w:trPr>
                    <w:tc>
                      <w:tcPr>
                        <w:tcW w:w="0" w:type="auto"/>
                        <w:tcMar>
                          <w:top w:w="60" w:type="dxa"/>
                          <w:left w:w="300" w:type="dxa"/>
                          <w:bottom w:w="60" w:type="dxa"/>
                          <w:right w:w="120" w:type="dxa"/>
                        </w:tcMar>
                        <w:vAlign w:val="center"/>
                        <w:hideMark/>
                      </w:tcPr>
                      <w:p w14:paraId="6B3E2BC5" w14:textId="77777777" w:rsidR="00B8199C" w:rsidRPr="00B8199C" w:rsidRDefault="00B8199C" w:rsidP="00B8199C">
                        <w:r w:rsidRPr="00B8199C">
                          <w:rPr>
                            <w:b/>
                            <w:bCs/>
                          </w:rPr>
                          <w:lastRenderedPageBreak/>
                          <w:t>Generate alternative designs</w:t>
                        </w:r>
                      </w:p>
                      <w:p w14:paraId="4B220274" w14:textId="77777777" w:rsidR="00B8199C" w:rsidRPr="00B8199C" w:rsidRDefault="00B8199C" w:rsidP="00B8199C">
                        <w:pPr>
                          <w:numPr>
                            <w:ilvl w:val="0"/>
                            <w:numId w:val="38"/>
                          </w:numPr>
                        </w:pPr>
                        <w:r w:rsidRPr="00B8199C">
                          <w:t>In the Generative Design workspace, create design modifications</w:t>
                        </w:r>
                      </w:p>
                      <w:p w14:paraId="72C4E68B" w14:textId="77777777" w:rsidR="00B8199C" w:rsidRPr="00B8199C" w:rsidRDefault="00B8199C" w:rsidP="00B8199C">
                        <w:pPr>
                          <w:numPr>
                            <w:ilvl w:val="0"/>
                            <w:numId w:val="38"/>
                          </w:numPr>
                        </w:pPr>
                        <w:r w:rsidRPr="00B8199C">
                          <w:t>Remove unnecessary material using a Shape Optimization study</w:t>
                        </w:r>
                      </w:p>
                    </w:tc>
                  </w:tr>
                </w:tbl>
                <w:p w14:paraId="0CAFC87A" w14:textId="77777777" w:rsidR="00B8199C" w:rsidRPr="00B8199C" w:rsidRDefault="00B8199C" w:rsidP="00B8199C"/>
              </w:tc>
            </w:tr>
          </w:tbl>
          <w:p w14:paraId="018BCF9B" w14:textId="77777777" w:rsidR="00B8199C" w:rsidRPr="00B8199C" w:rsidRDefault="00B8199C" w:rsidP="00B8199C"/>
        </w:tc>
      </w:tr>
    </w:tbl>
    <w:p w14:paraId="2D9F5DF1" w14:textId="77777777" w:rsidR="00B8199C" w:rsidRPr="00B8199C" w:rsidRDefault="00B8199C" w:rsidP="00B8199C">
      <w:pPr>
        <w:rPr>
          <w:b/>
          <w:bCs/>
        </w:rPr>
      </w:pPr>
      <w:r w:rsidRPr="00B8199C">
        <w:rPr>
          <w:b/>
          <w:bCs/>
        </w:rPr>
        <w:lastRenderedPageBreak/>
        <w:t>Load Case1 - Results</w:t>
      </w:r>
    </w:p>
    <w:tbl>
      <w:tblPr>
        <w:tblW w:w="13750" w:type="dxa"/>
        <w:tblCellMar>
          <w:top w:w="60" w:type="dxa"/>
          <w:left w:w="120" w:type="dxa"/>
          <w:bottom w:w="60" w:type="dxa"/>
          <w:right w:w="120" w:type="dxa"/>
        </w:tblCellMar>
        <w:tblLook w:val="04A0" w:firstRow="1" w:lastRow="0" w:firstColumn="1" w:lastColumn="0" w:noHBand="0" w:noVBand="1"/>
      </w:tblPr>
      <w:tblGrid>
        <w:gridCol w:w="3413"/>
        <w:gridCol w:w="3124"/>
        <w:gridCol w:w="3510"/>
        <w:gridCol w:w="3703"/>
      </w:tblGrid>
      <w:tr w:rsidR="00B8199C" w:rsidRPr="00B8199C" w14:paraId="1BB4E0E2" w14:textId="77777777" w:rsidTr="00B8199C">
        <w:trPr>
          <w:trHeight w:val="345"/>
        </w:trPr>
        <w:tc>
          <w:tcPr>
            <w:tcW w:w="0" w:type="auto"/>
            <w:gridSpan w:val="4"/>
            <w:vAlign w:val="center"/>
            <w:hideMark/>
          </w:tcPr>
          <w:p w14:paraId="55E3B573" w14:textId="77777777" w:rsidR="00B8199C" w:rsidRPr="00B8199C" w:rsidRDefault="00B8199C" w:rsidP="00B8199C">
            <w:pPr>
              <w:rPr>
                <w:b/>
                <w:bCs/>
              </w:rPr>
            </w:pPr>
            <w:r w:rsidRPr="00B8199C">
              <w:rPr>
                <w:b/>
                <w:bCs/>
              </w:rPr>
              <w:t>Result Summary</w:t>
            </w:r>
          </w:p>
        </w:tc>
      </w:tr>
      <w:tr w:rsidR="00B8199C" w:rsidRPr="00B8199C" w14:paraId="0D807B77" w14:textId="77777777" w:rsidTr="00B8199C">
        <w:trPr>
          <w:trHeight w:val="345"/>
        </w:trPr>
        <w:tc>
          <w:tcPr>
            <w:tcW w:w="0" w:type="auto"/>
            <w:vAlign w:val="center"/>
            <w:hideMark/>
          </w:tcPr>
          <w:p w14:paraId="05240B5B" w14:textId="77777777" w:rsidR="00B8199C" w:rsidRPr="00B8199C" w:rsidRDefault="00B8199C" w:rsidP="00B8199C">
            <w:r w:rsidRPr="00B8199C">
              <w:t>Result type</w:t>
            </w:r>
          </w:p>
        </w:tc>
        <w:tc>
          <w:tcPr>
            <w:tcW w:w="0" w:type="auto"/>
            <w:vAlign w:val="center"/>
            <w:hideMark/>
          </w:tcPr>
          <w:p w14:paraId="52D45FF3" w14:textId="77777777" w:rsidR="00B8199C" w:rsidRPr="00B8199C" w:rsidRDefault="00B8199C" w:rsidP="00B8199C">
            <w:r w:rsidRPr="00B8199C">
              <w:t>Sub-result</w:t>
            </w:r>
          </w:p>
        </w:tc>
        <w:tc>
          <w:tcPr>
            <w:tcW w:w="0" w:type="auto"/>
            <w:vAlign w:val="center"/>
            <w:hideMark/>
          </w:tcPr>
          <w:p w14:paraId="3871C877" w14:textId="77777777" w:rsidR="00B8199C" w:rsidRPr="00B8199C" w:rsidRDefault="00B8199C" w:rsidP="00B8199C">
            <w:r w:rsidRPr="00B8199C">
              <w:t>Minimum</w:t>
            </w:r>
          </w:p>
        </w:tc>
        <w:tc>
          <w:tcPr>
            <w:tcW w:w="0" w:type="auto"/>
            <w:vAlign w:val="center"/>
            <w:hideMark/>
          </w:tcPr>
          <w:p w14:paraId="0024593F" w14:textId="77777777" w:rsidR="00B8199C" w:rsidRPr="00B8199C" w:rsidRDefault="00B8199C" w:rsidP="00B8199C">
            <w:r w:rsidRPr="00B8199C">
              <w:t>Maximum</w:t>
            </w:r>
          </w:p>
        </w:tc>
      </w:tr>
      <w:tr w:rsidR="00B8199C" w:rsidRPr="00B8199C" w14:paraId="36642333" w14:textId="77777777" w:rsidTr="00B8199C">
        <w:trPr>
          <w:trHeight w:val="345"/>
        </w:trPr>
        <w:tc>
          <w:tcPr>
            <w:tcW w:w="0" w:type="auto"/>
            <w:gridSpan w:val="4"/>
            <w:vAlign w:val="center"/>
            <w:hideMark/>
          </w:tcPr>
          <w:tbl>
            <w:tblPr>
              <w:tblpPr w:leftFromText="180" w:rightFromText="180" w:vertAnchor="text" w:horzAnchor="margin" w:tblpY="323"/>
              <w:tblOverlap w:val="never"/>
              <w:tblW w:w="9536" w:type="dxa"/>
              <w:tblCellMar>
                <w:top w:w="60" w:type="dxa"/>
                <w:left w:w="120" w:type="dxa"/>
                <w:bottom w:w="60" w:type="dxa"/>
                <w:right w:w="120" w:type="dxa"/>
              </w:tblCellMar>
              <w:tblLook w:val="04A0" w:firstRow="1" w:lastRow="0" w:firstColumn="1" w:lastColumn="0" w:noHBand="0" w:noVBand="1"/>
            </w:tblPr>
            <w:tblGrid>
              <w:gridCol w:w="3818"/>
              <w:gridCol w:w="2536"/>
              <w:gridCol w:w="3182"/>
            </w:tblGrid>
            <w:tr w:rsidR="001C3BD6" w:rsidRPr="00B8199C" w14:paraId="04FC1A50" w14:textId="77777777" w:rsidTr="001C3BD6">
              <w:trPr>
                <w:trHeight w:val="253"/>
              </w:trPr>
              <w:tc>
                <w:tcPr>
                  <w:tcW w:w="0" w:type="auto"/>
                  <w:vAlign w:val="center"/>
                  <w:hideMark/>
                </w:tcPr>
                <w:p w14:paraId="2778CC8C" w14:textId="77777777" w:rsidR="001C3BD6" w:rsidRPr="00B8199C" w:rsidRDefault="001C3BD6" w:rsidP="001C3BD6">
                  <w:pPr>
                    <w:ind w:right="-3230"/>
                  </w:pPr>
                  <w:r w:rsidRPr="00B8199C">
                    <w:t>Safety Factor</w:t>
                  </w:r>
                </w:p>
              </w:tc>
              <w:tc>
                <w:tcPr>
                  <w:tcW w:w="0" w:type="auto"/>
                  <w:vAlign w:val="center"/>
                  <w:hideMark/>
                </w:tcPr>
                <w:p w14:paraId="604BF0C6" w14:textId="77777777" w:rsidR="001C3BD6" w:rsidRPr="00B8199C" w:rsidRDefault="001C3BD6" w:rsidP="001C3BD6">
                  <w:r w:rsidRPr="00B8199C">
                    <w:t>122.219</w:t>
                  </w:r>
                </w:p>
              </w:tc>
              <w:tc>
                <w:tcPr>
                  <w:tcW w:w="0" w:type="auto"/>
                  <w:vAlign w:val="center"/>
                  <w:hideMark/>
                </w:tcPr>
                <w:p w14:paraId="5C60B492" w14:textId="77777777" w:rsidR="001C3BD6" w:rsidRPr="00B8199C" w:rsidRDefault="001C3BD6" w:rsidP="001C3BD6">
                  <w:r w:rsidRPr="00B8199C">
                    <w:t>1.278E+11</w:t>
                  </w:r>
                </w:p>
              </w:tc>
            </w:tr>
          </w:tbl>
          <w:p w14:paraId="150D32D7" w14:textId="77777777" w:rsidR="00B8199C" w:rsidRPr="00B8199C" w:rsidRDefault="00B8199C" w:rsidP="00B8199C">
            <w:r w:rsidRPr="00B8199C">
              <w:rPr>
                <w:b/>
                <w:bCs/>
              </w:rPr>
              <w:t>Safety Factor</w:t>
            </w:r>
          </w:p>
        </w:tc>
      </w:tr>
      <w:tr w:rsidR="00B8199C" w:rsidRPr="00B8199C" w14:paraId="6A4B16F4" w14:textId="77777777" w:rsidTr="00B8199C">
        <w:trPr>
          <w:trHeight w:val="345"/>
        </w:trPr>
        <w:tc>
          <w:tcPr>
            <w:tcW w:w="0" w:type="auto"/>
            <w:gridSpan w:val="4"/>
            <w:tcMar>
              <w:top w:w="0" w:type="dxa"/>
              <w:left w:w="0" w:type="dxa"/>
              <w:bottom w:w="0" w:type="dxa"/>
              <w:right w:w="0" w:type="dxa"/>
            </w:tcMar>
            <w:vAlign w:val="center"/>
            <w:hideMark/>
          </w:tcPr>
          <w:tbl>
            <w:tblPr>
              <w:tblW w:w="0" w:type="auto"/>
              <w:tblCellMar>
                <w:top w:w="60" w:type="dxa"/>
                <w:left w:w="120" w:type="dxa"/>
                <w:bottom w:w="60" w:type="dxa"/>
                <w:right w:w="120" w:type="dxa"/>
              </w:tblCellMar>
              <w:tblLook w:val="04A0" w:firstRow="1" w:lastRow="0" w:firstColumn="1" w:lastColumn="0" w:noHBand="0" w:noVBand="1"/>
            </w:tblPr>
            <w:tblGrid>
              <w:gridCol w:w="3432"/>
              <w:gridCol w:w="6"/>
            </w:tblGrid>
            <w:tr w:rsidR="00B8199C" w:rsidRPr="00B8199C" w14:paraId="16C98335" w14:textId="77777777">
              <w:trPr>
                <w:trHeight w:val="345"/>
              </w:trPr>
              <w:tc>
                <w:tcPr>
                  <w:tcW w:w="3432" w:type="dxa"/>
                  <w:tcBorders>
                    <w:top w:val="nil"/>
                    <w:left w:val="nil"/>
                    <w:bottom w:val="nil"/>
                    <w:right w:val="nil"/>
                  </w:tcBorders>
                  <w:tcMar>
                    <w:top w:w="0" w:type="dxa"/>
                    <w:left w:w="0" w:type="dxa"/>
                    <w:bottom w:w="0" w:type="dxa"/>
                    <w:right w:w="0" w:type="dxa"/>
                  </w:tcMar>
                  <w:vAlign w:val="center"/>
                  <w:hideMark/>
                </w:tcPr>
                <w:p w14:paraId="3AA7374C" w14:textId="77777777" w:rsidR="00B8199C" w:rsidRPr="00B8199C" w:rsidRDefault="00B8199C" w:rsidP="00B8199C"/>
              </w:tc>
              <w:tc>
                <w:tcPr>
                  <w:tcW w:w="0" w:type="auto"/>
                  <w:tcBorders>
                    <w:top w:val="nil"/>
                    <w:left w:val="nil"/>
                    <w:bottom w:val="nil"/>
                    <w:right w:val="nil"/>
                  </w:tcBorders>
                  <w:tcMar>
                    <w:top w:w="0" w:type="dxa"/>
                    <w:left w:w="0" w:type="dxa"/>
                    <w:bottom w:w="0" w:type="dxa"/>
                    <w:right w:w="0" w:type="dxa"/>
                  </w:tcMar>
                  <w:vAlign w:val="center"/>
                  <w:hideMark/>
                </w:tcPr>
                <w:p w14:paraId="632ED5B6" w14:textId="77777777" w:rsidR="00B8199C" w:rsidRPr="00B8199C" w:rsidRDefault="00B8199C" w:rsidP="00B8199C"/>
              </w:tc>
            </w:tr>
          </w:tbl>
          <w:p w14:paraId="4BBB44CC" w14:textId="77777777" w:rsidR="00B8199C" w:rsidRPr="00B8199C" w:rsidRDefault="00B8199C" w:rsidP="00B8199C"/>
        </w:tc>
      </w:tr>
      <w:tr w:rsidR="00B8199C" w:rsidRPr="00B8199C" w14:paraId="25B266CA" w14:textId="77777777" w:rsidTr="00B8199C">
        <w:trPr>
          <w:trHeight w:val="345"/>
        </w:trPr>
        <w:tc>
          <w:tcPr>
            <w:tcW w:w="0" w:type="auto"/>
            <w:gridSpan w:val="4"/>
            <w:vAlign w:val="center"/>
            <w:hideMark/>
          </w:tcPr>
          <w:p w14:paraId="5DBC8E78" w14:textId="77777777" w:rsidR="00B8199C" w:rsidRPr="00B8199C" w:rsidRDefault="00B8199C" w:rsidP="00B8199C">
            <w:r w:rsidRPr="00B8199C">
              <w:rPr>
                <w:b/>
                <w:bCs/>
              </w:rPr>
              <w:t>Stress</w:t>
            </w:r>
          </w:p>
        </w:tc>
      </w:tr>
      <w:tr w:rsidR="00B8199C" w:rsidRPr="00B8199C" w14:paraId="4D89283E" w14:textId="77777777" w:rsidTr="00B8199C">
        <w:trPr>
          <w:trHeight w:val="345"/>
        </w:trPr>
        <w:tc>
          <w:tcPr>
            <w:tcW w:w="0" w:type="auto"/>
            <w:gridSpan w:val="4"/>
            <w:tcMar>
              <w:top w:w="0" w:type="dxa"/>
              <w:left w:w="0" w:type="dxa"/>
              <w:bottom w:w="0" w:type="dxa"/>
              <w:right w:w="0" w:type="dxa"/>
            </w:tcMar>
            <w:vAlign w:val="center"/>
            <w:hideMark/>
          </w:tcPr>
          <w:tbl>
            <w:tblPr>
              <w:tblW w:w="0" w:type="auto"/>
              <w:tblCellMar>
                <w:top w:w="60" w:type="dxa"/>
                <w:left w:w="120" w:type="dxa"/>
                <w:bottom w:w="60" w:type="dxa"/>
                <w:right w:w="120" w:type="dxa"/>
              </w:tblCellMar>
              <w:tblLook w:val="04A0" w:firstRow="1" w:lastRow="0" w:firstColumn="1" w:lastColumn="0" w:noHBand="0" w:noVBand="1"/>
            </w:tblPr>
            <w:tblGrid>
              <w:gridCol w:w="10298"/>
              <w:gridCol w:w="6"/>
            </w:tblGrid>
            <w:tr w:rsidR="00B8199C" w:rsidRPr="00B8199C" w14:paraId="443FDEE3" w14:textId="77777777">
              <w:trPr>
                <w:trHeight w:val="345"/>
              </w:trPr>
              <w:tc>
                <w:tcPr>
                  <w:tcW w:w="3432" w:type="dxa"/>
                  <w:tcBorders>
                    <w:top w:val="nil"/>
                    <w:left w:val="nil"/>
                    <w:bottom w:val="nil"/>
                    <w:right w:val="nil"/>
                  </w:tcBorders>
                  <w:tcMar>
                    <w:top w:w="0" w:type="dxa"/>
                    <w:left w:w="0" w:type="dxa"/>
                    <w:bottom w:w="0" w:type="dxa"/>
                    <w:right w:w="0" w:type="dxa"/>
                  </w:tcMar>
                  <w:vAlign w:val="center"/>
                  <w:hideMark/>
                </w:tcPr>
                <w:tbl>
                  <w:tblPr>
                    <w:tblpPr w:leftFromText="180" w:rightFromText="180" w:vertAnchor="text" w:horzAnchor="margin" w:tblpY="-3360"/>
                    <w:tblOverlap w:val="never"/>
                    <w:tblW w:w="10298" w:type="dxa"/>
                    <w:tblCellMar>
                      <w:top w:w="60" w:type="dxa"/>
                      <w:left w:w="120" w:type="dxa"/>
                      <w:bottom w:w="60" w:type="dxa"/>
                      <w:right w:w="120" w:type="dxa"/>
                    </w:tblCellMar>
                    <w:tblLook w:val="04A0" w:firstRow="1" w:lastRow="0" w:firstColumn="1" w:lastColumn="0" w:noHBand="0" w:noVBand="1"/>
                  </w:tblPr>
                  <w:tblGrid>
                    <w:gridCol w:w="3319"/>
                    <w:gridCol w:w="4024"/>
                    <w:gridCol w:w="2955"/>
                  </w:tblGrid>
                  <w:tr w:rsidR="001C3BD6" w:rsidRPr="00B8199C" w14:paraId="106A76A0" w14:textId="77777777" w:rsidTr="001C3BD6">
                    <w:trPr>
                      <w:trHeight w:val="345"/>
                    </w:trPr>
                    <w:tc>
                      <w:tcPr>
                        <w:tcW w:w="0" w:type="auto"/>
                        <w:vAlign w:val="center"/>
                        <w:hideMark/>
                      </w:tcPr>
                      <w:p w14:paraId="221B8D30" w14:textId="77777777" w:rsidR="001C3BD6" w:rsidRPr="00B8199C" w:rsidRDefault="001C3BD6" w:rsidP="001C3BD6">
                        <w:r w:rsidRPr="00B8199C">
                          <w:t>Von Mises</w:t>
                        </w:r>
                      </w:p>
                    </w:tc>
                    <w:tc>
                      <w:tcPr>
                        <w:tcW w:w="0" w:type="auto"/>
                        <w:vAlign w:val="center"/>
                        <w:hideMark/>
                      </w:tcPr>
                      <w:p w14:paraId="1604282E" w14:textId="77777777" w:rsidR="001C3BD6" w:rsidRPr="00B8199C" w:rsidRDefault="001C3BD6" w:rsidP="001C3BD6">
                        <w:r w:rsidRPr="00B8199C">
                          <w:t>4.257E-10 MPa</w:t>
                        </w:r>
                      </w:p>
                    </w:tc>
                    <w:tc>
                      <w:tcPr>
                        <w:tcW w:w="0" w:type="auto"/>
                        <w:vAlign w:val="center"/>
                        <w:hideMark/>
                      </w:tcPr>
                      <w:p w14:paraId="388639F6" w14:textId="77777777" w:rsidR="001C3BD6" w:rsidRPr="00B8199C" w:rsidRDefault="001C3BD6" w:rsidP="001C3BD6">
                        <w:r w:rsidRPr="00B8199C">
                          <w:t>0.445 MPa</w:t>
                        </w:r>
                      </w:p>
                    </w:tc>
                  </w:tr>
                  <w:tr w:rsidR="001C3BD6" w:rsidRPr="00B8199C" w14:paraId="0B34E956" w14:textId="77777777" w:rsidTr="001C3BD6">
                    <w:trPr>
                      <w:trHeight w:val="345"/>
                    </w:trPr>
                    <w:tc>
                      <w:tcPr>
                        <w:tcW w:w="0" w:type="auto"/>
                        <w:vAlign w:val="center"/>
                        <w:hideMark/>
                      </w:tcPr>
                      <w:p w14:paraId="5F558CF3" w14:textId="77777777" w:rsidR="001C3BD6" w:rsidRPr="00B8199C" w:rsidRDefault="001C3BD6" w:rsidP="001C3BD6">
                        <w:r w:rsidRPr="00B8199C">
                          <w:t>1st Principal</w:t>
                        </w:r>
                      </w:p>
                    </w:tc>
                    <w:tc>
                      <w:tcPr>
                        <w:tcW w:w="0" w:type="auto"/>
                        <w:vAlign w:val="center"/>
                        <w:hideMark/>
                      </w:tcPr>
                      <w:p w14:paraId="700D2249" w14:textId="77777777" w:rsidR="001C3BD6" w:rsidRPr="00B8199C" w:rsidRDefault="001C3BD6" w:rsidP="001C3BD6">
                        <w:r w:rsidRPr="00B8199C">
                          <w:t>−0.114 MPa</w:t>
                        </w:r>
                      </w:p>
                    </w:tc>
                    <w:tc>
                      <w:tcPr>
                        <w:tcW w:w="0" w:type="auto"/>
                        <w:vAlign w:val="center"/>
                        <w:hideMark/>
                      </w:tcPr>
                      <w:p w14:paraId="42E94CD2" w14:textId="77777777" w:rsidR="001C3BD6" w:rsidRPr="00B8199C" w:rsidRDefault="001C3BD6" w:rsidP="001C3BD6">
                        <w:r w:rsidRPr="00B8199C">
                          <w:t>0.443 MPa</w:t>
                        </w:r>
                      </w:p>
                    </w:tc>
                  </w:tr>
                  <w:tr w:rsidR="001C3BD6" w:rsidRPr="00B8199C" w14:paraId="56C42706" w14:textId="77777777" w:rsidTr="001C3BD6">
                    <w:trPr>
                      <w:trHeight w:val="345"/>
                    </w:trPr>
                    <w:tc>
                      <w:tcPr>
                        <w:tcW w:w="0" w:type="auto"/>
                        <w:vAlign w:val="center"/>
                        <w:hideMark/>
                      </w:tcPr>
                      <w:p w14:paraId="07E841F1" w14:textId="77777777" w:rsidR="001C3BD6" w:rsidRPr="00B8199C" w:rsidRDefault="001C3BD6" w:rsidP="001C3BD6">
                        <w:r w:rsidRPr="00B8199C">
                          <w:t>3rd Principal</w:t>
                        </w:r>
                      </w:p>
                    </w:tc>
                    <w:tc>
                      <w:tcPr>
                        <w:tcW w:w="0" w:type="auto"/>
                        <w:vAlign w:val="center"/>
                        <w:hideMark/>
                      </w:tcPr>
                      <w:p w14:paraId="743668C7" w14:textId="77777777" w:rsidR="001C3BD6" w:rsidRPr="00B8199C" w:rsidRDefault="001C3BD6" w:rsidP="001C3BD6">
                        <w:r w:rsidRPr="00B8199C">
                          <w:t>−0.235 MPa</w:t>
                        </w:r>
                      </w:p>
                    </w:tc>
                    <w:tc>
                      <w:tcPr>
                        <w:tcW w:w="0" w:type="auto"/>
                        <w:vAlign w:val="center"/>
                        <w:hideMark/>
                      </w:tcPr>
                      <w:p w14:paraId="665E9D44" w14:textId="77777777" w:rsidR="001C3BD6" w:rsidRPr="00B8199C" w:rsidRDefault="001C3BD6" w:rsidP="001C3BD6">
                        <w:r w:rsidRPr="00B8199C">
                          <w:t>0.074 MPa</w:t>
                        </w:r>
                      </w:p>
                    </w:tc>
                  </w:tr>
                  <w:tr w:rsidR="001C3BD6" w:rsidRPr="00B8199C" w14:paraId="547FEC1E" w14:textId="77777777" w:rsidTr="001C3BD6">
                    <w:trPr>
                      <w:trHeight w:val="345"/>
                    </w:trPr>
                    <w:tc>
                      <w:tcPr>
                        <w:tcW w:w="0" w:type="auto"/>
                        <w:vAlign w:val="center"/>
                        <w:hideMark/>
                      </w:tcPr>
                      <w:p w14:paraId="3E19EB8B" w14:textId="77777777" w:rsidR="001C3BD6" w:rsidRPr="00B8199C" w:rsidRDefault="001C3BD6" w:rsidP="001C3BD6">
                        <w:r w:rsidRPr="00B8199C">
                          <w:t>Normal XX</w:t>
                        </w:r>
                      </w:p>
                    </w:tc>
                    <w:tc>
                      <w:tcPr>
                        <w:tcW w:w="0" w:type="auto"/>
                        <w:vAlign w:val="center"/>
                        <w:hideMark/>
                      </w:tcPr>
                      <w:p w14:paraId="036E0F96" w14:textId="77777777" w:rsidR="001C3BD6" w:rsidRPr="00B8199C" w:rsidRDefault="001C3BD6" w:rsidP="001C3BD6">
                        <w:r w:rsidRPr="00B8199C">
                          <w:t>−0.209 MPa</w:t>
                        </w:r>
                      </w:p>
                    </w:tc>
                    <w:tc>
                      <w:tcPr>
                        <w:tcW w:w="0" w:type="auto"/>
                        <w:vAlign w:val="center"/>
                        <w:hideMark/>
                      </w:tcPr>
                      <w:p w14:paraId="3058AA09" w14:textId="77777777" w:rsidR="001C3BD6" w:rsidRPr="00B8199C" w:rsidRDefault="001C3BD6" w:rsidP="001C3BD6">
                        <w:r w:rsidRPr="00B8199C">
                          <w:t>0.233 MPa</w:t>
                        </w:r>
                      </w:p>
                    </w:tc>
                  </w:tr>
                  <w:tr w:rsidR="001C3BD6" w:rsidRPr="00B8199C" w14:paraId="4E84BA47" w14:textId="77777777" w:rsidTr="001C3BD6">
                    <w:trPr>
                      <w:trHeight w:val="345"/>
                    </w:trPr>
                    <w:tc>
                      <w:tcPr>
                        <w:tcW w:w="0" w:type="auto"/>
                        <w:vAlign w:val="center"/>
                        <w:hideMark/>
                      </w:tcPr>
                      <w:p w14:paraId="4A92145D" w14:textId="77777777" w:rsidR="001C3BD6" w:rsidRPr="00B8199C" w:rsidRDefault="001C3BD6" w:rsidP="001C3BD6">
                        <w:r w:rsidRPr="00B8199C">
                          <w:t>Normal YY</w:t>
                        </w:r>
                      </w:p>
                    </w:tc>
                    <w:tc>
                      <w:tcPr>
                        <w:tcW w:w="0" w:type="auto"/>
                        <w:vAlign w:val="center"/>
                        <w:hideMark/>
                      </w:tcPr>
                      <w:p w14:paraId="612408FA" w14:textId="77777777" w:rsidR="001C3BD6" w:rsidRPr="00B8199C" w:rsidRDefault="001C3BD6" w:rsidP="001C3BD6">
                        <w:r w:rsidRPr="00B8199C">
                          <w:t>−0.14 MPa</w:t>
                        </w:r>
                      </w:p>
                    </w:tc>
                    <w:tc>
                      <w:tcPr>
                        <w:tcW w:w="0" w:type="auto"/>
                        <w:vAlign w:val="center"/>
                        <w:hideMark/>
                      </w:tcPr>
                      <w:p w14:paraId="3E794CD1" w14:textId="77777777" w:rsidR="001C3BD6" w:rsidRPr="00B8199C" w:rsidRDefault="001C3BD6" w:rsidP="001C3BD6">
                        <w:r w:rsidRPr="00B8199C">
                          <w:t>0.314 MPa</w:t>
                        </w:r>
                      </w:p>
                    </w:tc>
                  </w:tr>
                  <w:tr w:rsidR="001C3BD6" w:rsidRPr="00B8199C" w14:paraId="3883D34C" w14:textId="77777777" w:rsidTr="001C3BD6">
                    <w:trPr>
                      <w:trHeight w:val="345"/>
                    </w:trPr>
                    <w:tc>
                      <w:tcPr>
                        <w:tcW w:w="0" w:type="auto"/>
                        <w:vAlign w:val="center"/>
                        <w:hideMark/>
                      </w:tcPr>
                      <w:p w14:paraId="54EB1327" w14:textId="77777777" w:rsidR="001C3BD6" w:rsidRPr="00B8199C" w:rsidRDefault="001C3BD6" w:rsidP="001C3BD6">
                        <w:r w:rsidRPr="00B8199C">
                          <w:t>Normal ZZ</w:t>
                        </w:r>
                      </w:p>
                    </w:tc>
                    <w:tc>
                      <w:tcPr>
                        <w:tcW w:w="0" w:type="auto"/>
                        <w:vAlign w:val="center"/>
                        <w:hideMark/>
                      </w:tcPr>
                      <w:p w14:paraId="594AA572" w14:textId="77777777" w:rsidR="001C3BD6" w:rsidRPr="00B8199C" w:rsidRDefault="001C3BD6" w:rsidP="001C3BD6">
                        <w:r w:rsidRPr="00B8199C">
                          <w:t>−0.14 MPa</w:t>
                        </w:r>
                      </w:p>
                    </w:tc>
                    <w:tc>
                      <w:tcPr>
                        <w:tcW w:w="0" w:type="auto"/>
                        <w:vAlign w:val="center"/>
                        <w:hideMark/>
                      </w:tcPr>
                      <w:p w14:paraId="1FB9DDEF" w14:textId="77777777" w:rsidR="001C3BD6" w:rsidRPr="00B8199C" w:rsidRDefault="001C3BD6" w:rsidP="001C3BD6">
                        <w:r w:rsidRPr="00B8199C">
                          <w:t>0.174 MPa</w:t>
                        </w:r>
                      </w:p>
                    </w:tc>
                  </w:tr>
                  <w:tr w:rsidR="001C3BD6" w:rsidRPr="00B8199C" w14:paraId="65EC3314" w14:textId="77777777" w:rsidTr="001C3BD6">
                    <w:trPr>
                      <w:trHeight w:val="345"/>
                    </w:trPr>
                    <w:tc>
                      <w:tcPr>
                        <w:tcW w:w="0" w:type="auto"/>
                        <w:vAlign w:val="center"/>
                        <w:hideMark/>
                      </w:tcPr>
                      <w:p w14:paraId="344DCA4D" w14:textId="77777777" w:rsidR="001C3BD6" w:rsidRPr="00B8199C" w:rsidRDefault="001C3BD6" w:rsidP="001C3BD6">
                        <w:r w:rsidRPr="00B8199C">
                          <w:t>Shear XY</w:t>
                        </w:r>
                      </w:p>
                    </w:tc>
                    <w:tc>
                      <w:tcPr>
                        <w:tcW w:w="0" w:type="auto"/>
                        <w:vAlign w:val="center"/>
                        <w:hideMark/>
                      </w:tcPr>
                      <w:p w14:paraId="2756AE96" w14:textId="77777777" w:rsidR="001C3BD6" w:rsidRPr="00B8199C" w:rsidRDefault="001C3BD6" w:rsidP="001C3BD6">
                        <w:r w:rsidRPr="00B8199C">
                          <w:t>−0.084 MPa</w:t>
                        </w:r>
                      </w:p>
                    </w:tc>
                    <w:tc>
                      <w:tcPr>
                        <w:tcW w:w="0" w:type="auto"/>
                        <w:vAlign w:val="center"/>
                        <w:hideMark/>
                      </w:tcPr>
                      <w:p w14:paraId="43747653" w14:textId="77777777" w:rsidR="001C3BD6" w:rsidRPr="00B8199C" w:rsidRDefault="001C3BD6" w:rsidP="001C3BD6">
                        <w:r w:rsidRPr="00B8199C">
                          <w:t>0.192 MPa</w:t>
                        </w:r>
                      </w:p>
                    </w:tc>
                  </w:tr>
                  <w:tr w:rsidR="001C3BD6" w:rsidRPr="00B8199C" w14:paraId="7DF4A9AC" w14:textId="77777777" w:rsidTr="001C3BD6">
                    <w:trPr>
                      <w:trHeight w:val="345"/>
                    </w:trPr>
                    <w:tc>
                      <w:tcPr>
                        <w:tcW w:w="0" w:type="auto"/>
                        <w:vAlign w:val="center"/>
                        <w:hideMark/>
                      </w:tcPr>
                      <w:p w14:paraId="317079CE" w14:textId="77777777" w:rsidR="001C3BD6" w:rsidRPr="00B8199C" w:rsidRDefault="001C3BD6" w:rsidP="001C3BD6">
                        <w:r w:rsidRPr="00B8199C">
                          <w:t>Shear YZ</w:t>
                        </w:r>
                      </w:p>
                    </w:tc>
                    <w:tc>
                      <w:tcPr>
                        <w:tcW w:w="0" w:type="auto"/>
                        <w:vAlign w:val="center"/>
                        <w:hideMark/>
                      </w:tcPr>
                      <w:p w14:paraId="42FDB11F" w14:textId="77777777" w:rsidR="001C3BD6" w:rsidRPr="00B8199C" w:rsidRDefault="001C3BD6" w:rsidP="001C3BD6">
                        <w:r w:rsidRPr="00B8199C">
                          <w:t>−0.166 MPa</w:t>
                        </w:r>
                      </w:p>
                    </w:tc>
                    <w:tc>
                      <w:tcPr>
                        <w:tcW w:w="0" w:type="auto"/>
                        <w:vAlign w:val="center"/>
                        <w:hideMark/>
                      </w:tcPr>
                      <w:p w14:paraId="1980D193" w14:textId="77777777" w:rsidR="001C3BD6" w:rsidRPr="00B8199C" w:rsidRDefault="001C3BD6" w:rsidP="001C3BD6">
                        <w:r w:rsidRPr="00B8199C">
                          <w:t>0.032 MPa</w:t>
                        </w:r>
                      </w:p>
                    </w:tc>
                  </w:tr>
                  <w:tr w:rsidR="001C3BD6" w:rsidRPr="00B8199C" w14:paraId="64DDE906" w14:textId="77777777" w:rsidTr="001C3BD6">
                    <w:trPr>
                      <w:trHeight w:val="345"/>
                    </w:trPr>
                    <w:tc>
                      <w:tcPr>
                        <w:tcW w:w="0" w:type="auto"/>
                        <w:vAlign w:val="center"/>
                        <w:hideMark/>
                      </w:tcPr>
                      <w:p w14:paraId="2E1E314F" w14:textId="77777777" w:rsidR="001C3BD6" w:rsidRPr="00B8199C" w:rsidRDefault="001C3BD6" w:rsidP="001C3BD6">
                        <w:r w:rsidRPr="00B8199C">
                          <w:t>Shear XZ</w:t>
                        </w:r>
                      </w:p>
                    </w:tc>
                    <w:tc>
                      <w:tcPr>
                        <w:tcW w:w="0" w:type="auto"/>
                        <w:vAlign w:val="center"/>
                        <w:hideMark/>
                      </w:tcPr>
                      <w:p w14:paraId="5756670F" w14:textId="77777777" w:rsidR="001C3BD6" w:rsidRPr="00B8199C" w:rsidRDefault="001C3BD6" w:rsidP="001C3BD6">
                        <w:r w:rsidRPr="00B8199C">
                          <w:t>−0.18 MPa</w:t>
                        </w:r>
                      </w:p>
                    </w:tc>
                    <w:tc>
                      <w:tcPr>
                        <w:tcW w:w="0" w:type="auto"/>
                        <w:vAlign w:val="center"/>
                        <w:hideMark/>
                      </w:tcPr>
                      <w:p w14:paraId="28BC8F9B" w14:textId="77777777" w:rsidR="001C3BD6" w:rsidRPr="00B8199C" w:rsidRDefault="001C3BD6" w:rsidP="001C3BD6">
                        <w:r w:rsidRPr="00B8199C">
                          <w:t>0.062 MPa</w:t>
                        </w:r>
                      </w:p>
                    </w:tc>
                  </w:tr>
                </w:tbl>
                <w:p w14:paraId="481E1B04" w14:textId="77777777" w:rsidR="00B8199C" w:rsidRPr="00B8199C" w:rsidRDefault="00B8199C" w:rsidP="00B8199C"/>
              </w:tc>
              <w:tc>
                <w:tcPr>
                  <w:tcW w:w="0" w:type="auto"/>
                  <w:tcBorders>
                    <w:top w:val="nil"/>
                    <w:left w:val="nil"/>
                    <w:bottom w:val="nil"/>
                    <w:right w:val="nil"/>
                  </w:tcBorders>
                  <w:tcMar>
                    <w:top w:w="0" w:type="dxa"/>
                    <w:left w:w="0" w:type="dxa"/>
                    <w:bottom w:w="0" w:type="dxa"/>
                    <w:right w:w="0" w:type="dxa"/>
                  </w:tcMar>
                  <w:vAlign w:val="center"/>
                  <w:hideMark/>
                </w:tcPr>
                <w:p w14:paraId="677D129C" w14:textId="77777777" w:rsidR="00B8199C" w:rsidRPr="00B8199C" w:rsidRDefault="00B8199C" w:rsidP="00B8199C"/>
              </w:tc>
            </w:tr>
          </w:tbl>
          <w:p w14:paraId="615679BD" w14:textId="77777777" w:rsidR="00B8199C" w:rsidRPr="00B8199C" w:rsidRDefault="00B8199C" w:rsidP="00B8199C"/>
        </w:tc>
      </w:tr>
      <w:tr w:rsidR="00B8199C" w:rsidRPr="00B8199C" w14:paraId="377C9489" w14:textId="77777777" w:rsidTr="00B8199C">
        <w:trPr>
          <w:trHeight w:val="345"/>
        </w:trPr>
        <w:tc>
          <w:tcPr>
            <w:tcW w:w="0" w:type="auto"/>
            <w:gridSpan w:val="4"/>
            <w:vAlign w:val="center"/>
            <w:hideMark/>
          </w:tcPr>
          <w:p w14:paraId="21D9B189" w14:textId="77777777" w:rsidR="00B8199C" w:rsidRPr="00B8199C" w:rsidRDefault="00B8199C" w:rsidP="00B8199C">
            <w:r w:rsidRPr="00B8199C">
              <w:rPr>
                <w:b/>
                <w:bCs/>
              </w:rPr>
              <w:lastRenderedPageBreak/>
              <w:t>Displacement</w:t>
            </w:r>
          </w:p>
        </w:tc>
      </w:tr>
      <w:tr w:rsidR="00B8199C" w:rsidRPr="00B8199C" w14:paraId="64A00034" w14:textId="77777777" w:rsidTr="00B8199C">
        <w:trPr>
          <w:trHeight w:val="345"/>
        </w:trPr>
        <w:tc>
          <w:tcPr>
            <w:tcW w:w="0" w:type="auto"/>
            <w:gridSpan w:val="4"/>
            <w:tcMar>
              <w:top w:w="0" w:type="dxa"/>
              <w:left w:w="0" w:type="dxa"/>
              <w:bottom w:w="0" w:type="dxa"/>
              <w:right w:w="0" w:type="dxa"/>
            </w:tcMar>
            <w:vAlign w:val="center"/>
            <w:hideMark/>
          </w:tcPr>
          <w:tbl>
            <w:tblPr>
              <w:tblW w:w="0" w:type="auto"/>
              <w:tblCellMar>
                <w:top w:w="60" w:type="dxa"/>
                <w:left w:w="120" w:type="dxa"/>
                <w:bottom w:w="60" w:type="dxa"/>
                <w:right w:w="120" w:type="dxa"/>
              </w:tblCellMar>
              <w:tblLook w:val="04A0" w:firstRow="1" w:lastRow="0" w:firstColumn="1" w:lastColumn="0" w:noHBand="0" w:noVBand="1"/>
            </w:tblPr>
            <w:tblGrid>
              <w:gridCol w:w="10298"/>
              <w:gridCol w:w="6"/>
            </w:tblGrid>
            <w:tr w:rsidR="00B8199C" w:rsidRPr="00B8199C" w14:paraId="6E82ACF4" w14:textId="77777777">
              <w:trPr>
                <w:trHeight w:val="345"/>
              </w:trPr>
              <w:tc>
                <w:tcPr>
                  <w:tcW w:w="3432" w:type="dxa"/>
                  <w:tcBorders>
                    <w:top w:val="nil"/>
                    <w:left w:val="nil"/>
                    <w:bottom w:val="nil"/>
                    <w:right w:val="nil"/>
                  </w:tcBorders>
                  <w:tcMar>
                    <w:top w:w="0" w:type="dxa"/>
                    <w:left w:w="0" w:type="dxa"/>
                    <w:bottom w:w="0" w:type="dxa"/>
                    <w:right w:w="0" w:type="dxa"/>
                  </w:tcMar>
                  <w:vAlign w:val="center"/>
                  <w:hideMark/>
                </w:tcPr>
                <w:tbl>
                  <w:tblPr>
                    <w:tblpPr w:leftFromText="180" w:rightFromText="180" w:vertAnchor="text" w:horzAnchor="margin" w:tblpY="-1611"/>
                    <w:tblOverlap w:val="never"/>
                    <w:tblW w:w="10298" w:type="dxa"/>
                    <w:tblCellMar>
                      <w:top w:w="60" w:type="dxa"/>
                      <w:left w:w="120" w:type="dxa"/>
                      <w:bottom w:w="60" w:type="dxa"/>
                      <w:right w:w="120" w:type="dxa"/>
                    </w:tblCellMar>
                    <w:tblLook w:val="04A0" w:firstRow="1" w:lastRow="0" w:firstColumn="1" w:lastColumn="0" w:noHBand="0" w:noVBand="1"/>
                  </w:tblPr>
                  <w:tblGrid>
                    <w:gridCol w:w="1703"/>
                    <w:gridCol w:w="4457"/>
                    <w:gridCol w:w="4138"/>
                  </w:tblGrid>
                  <w:tr w:rsidR="001C3BD6" w:rsidRPr="00B8199C" w14:paraId="1A31691C" w14:textId="77777777" w:rsidTr="001C3BD6">
                    <w:trPr>
                      <w:trHeight w:val="345"/>
                    </w:trPr>
                    <w:tc>
                      <w:tcPr>
                        <w:tcW w:w="0" w:type="auto"/>
                        <w:vAlign w:val="center"/>
                        <w:hideMark/>
                      </w:tcPr>
                      <w:p w14:paraId="2D345AF6" w14:textId="77777777" w:rsidR="001C3BD6" w:rsidRPr="00B8199C" w:rsidRDefault="001C3BD6" w:rsidP="001C3BD6">
                        <w:r w:rsidRPr="00B8199C">
                          <w:t>Total</w:t>
                        </w:r>
                      </w:p>
                    </w:tc>
                    <w:tc>
                      <w:tcPr>
                        <w:tcW w:w="0" w:type="auto"/>
                        <w:vAlign w:val="center"/>
                        <w:hideMark/>
                      </w:tcPr>
                      <w:p w14:paraId="4C925DD1" w14:textId="77777777" w:rsidR="001C3BD6" w:rsidRPr="00B8199C" w:rsidRDefault="001C3BD6" w:rsidP="001C3BD6">
                        <w:r w:rsidRPr="00B8199C">
                          <w:t>0 mm</w:t>
                        </w:r>
                      </w:p>
                    </w:tc>
                    <w:tc>
                      <w:tcPr>
                        <w:tcW w:w="0" w:type="auto"/>
                        <w:vAlign w:val="center"/>
                        <w:hideMark/>
                      </w:tcPr>
                      <w:p w14:paraId="2625FB96" w14:textId="77777777" w:rsidR="001C3BD6" w:rsidRPr="00B8199C" w:rsidRDefault="001C3BD6" w:rsidP="001C3BD6">
                        <w:r w:rsidRPr="00B8199C">
                          <w:t>1.225E-04 mm</w:t>
                        </w:r>
                      </w:p>
                    </w:tc>
                  </w:tr>
                  <w:tr w:rsidR="001C3BD6" w:rsidRPr="00B8199C" w14:paraId="6BD426D0" w14:textId="77777777" w:rsidTr="001C3BD6">
                    <w:trPr>
                      <w:trHeight w:val="345"/>
                    </w:trPr>
                    <w:tc>
                      <w:tcPr>
                        <w:tcW w:w="0" w:type="auto"/>
                        <w:vAlign w:val="center"/>
                        <w:hideMark/>
                      </w:tcPr>
                      <w:p w14:paraId="749A12D0" w14:textId="77777777" w:rsidR="001C3BD6" w:rsidRPr="00B8199C" w:rsidRDefault="001C3BD6" w:rsidP="001C3BD6">
                        <w:r w:rsidRPr="00B8199C">
                          <w:t>X</w:t>
                        </w:r>
                      </w:p>
                    </w:tc>
                    <w:tc>
                      <w:tcPr>
                        <w:tcW w:w="0" w:type="auto"/>
                        <w:vAlign w:val="center"/>
                        <w:hideMark/>
                      </w:tcPr>
                      <w:p w14:paraId="55D0A5E1" w14:textId="77777777" w:rsidR="001C3BD6" w:rsidRPr="00B8199C" w:rsidRDefault="001C3BD6" w:rsidP="001C3BD6">
                        <w:r w:rsidRPr="00B8199C">
                          <w:t>−2.16E-05 mm</w:t>
                        </w:r>
                      </w:p>
                    </w:tc>
                    <w:tc>
                      <w:tcPr>
                        <w:tcW w:w="0" w:type="auto"/>
                        <w:vAlign w:val="center"/>
                        <w:hideMark/>
                      </w:tcPr>
                      <w:p w14:paraId="40788D5E" w14:textId="77777777" w:rsidR="001C3BD6" w:rsidRPr="00B8199C" w:rsidRDefault="001C3BD6" w:rsidP="001C3BD6">
                        <w:r w:rsidRPr="00B8199C">
                          <w:t>7.157E-05 mm</w:t>
                        </w:r>
                      </w:p>
                    </w:tc>
                  </w:tr>
                  <w:tr w:rsidR="001C3BD6" w:rsidRPr="00B8199C" w14:paraId="09359471" w14:textId="77777777" w:rsidTr="001C3BD6">
                    <w:trPr>
                      <w:trHeight w:val="345"/>
                    </w:trPr>
                    <w:tc>
                      <w:tcPr>
                        <w:tcW w:w="0" w:type="auto"/>
                        <w:vAlign w:val="center"/>
                        <w:hideMark/>
                      </w:tcPr>
                      <w:p w14:paraId="44E1E755" w14:textId="77777777" w:rsidR="001C3BD6" w:rsidRPr="00B8199C" w:rsidRDefault="001C3BD6" w:rsidP="001C3BD6">
                        <w:r w:rsidRPr="00B8199C">
                          <w:t>Y</w:t>
                        </w:r>
                      </w:p>
                    </w:tc>
                    <w:tc>
                      <w:tcPr>
                        <w:tcW w:w="0" w:type="auto"/>
                        <w:vAlign w:val="center"/>
                        <w:hideMark/>
                      </w:tcPr>
                      <w:p w14:paraId="297485C4" w14:textId="77777777" w:rsidR="001C3BD6" w:rsidRPr="00B8199C" w:rsidRDefault="001C3BD6" w:rsidP="001C3BD6">
                        <w:r w:rsidRPr="00B8199C">
                          <w:t>−3.852E-07 mm</w:t>
                        </w:r>
                      </w:p>
                    </w:tc>
                    <w:tc>
                      <w:tcPr>
                        <w:tcW w:w="0" w:type="auto"/>
                        <w:vAlign w:val="center"/>
                        <w:hideMark/>
                      </w:tcPr>
                      <w:p w14:paraId="763C7A87" w14:textId="77777777" w:rsidR="001C3BD6" w:rsidRPr="00B8199C" w:rsidRDefault="001C3BD6" w:rsidP="001C3BD6">
                        <w:r w:rsidRPr="00B8199C">
                          <w:t>1.035E-04 mm</w:t>
                        </w:r>
                      </w:p>
                    </w:tc>
                  </w:tr>
                  <w:tr w:rsidR="001C3BD6" w:rsidRPr="00B8199C" w14:paraId="5FDE0BC2" w14:textId="77777777" w:rsidTr="001C3BD6">
                    <w:trPr>
                      <w:trHeight w:val="345"/>
                    </w:trPr>
                    <w:tc>
                      <w:tcPr>
                        <w:tcW w:w="0" w:type="auto"/>
                        <w:vAlign w:val="center"/>
                        <w:hideMark/>
                      </w:tcPr>
                      <w:p w14:paraId="678C6F37" w14:textId="77777777" w:rsidR="001C3BD6" w:rsidRPr="00B8199C" w:rsidRDefault="001C3BD6" w:rsidP="001C3BD6">
                        <w:r w:rsidRPr="00B8199C">
                          <w:t>Z</w:t>
                        </w:r>
                      </w:p>
                    </w:tc>
                    <w:tc>
                      <w:tcPr>
                        <w:tcW w:w="0" w:type="auto"/>
                        <w:vAlign w:val="center"/>
                        <w:hideMark/>
                      </w:tcPr>
                      <w:p w14:paraId="11938BB7" w14:textId="77777777" w:rsidR="001C3BD6" w:rsidRPr="00B8199C" w:rsidRDefault="001C3BD6" w:rsidP="001C3BD6">
                        <w:r w:rsidRPr="00B8199C">
                          <w:t>−3.051E-05 mm</w:t>
                        </w:r>
                      </w:p>
                    </w:tc>
                    <w:tc>
                      <w:tcPr>
                        <w:tcW w:w="0" w:type="auto"/>
                        <w:vAlign w:val="center"/>
                        <w:hideMark/>
                      </w:tcPr>
                      <w:p w14:paraId="6463B32F" w14:textId="77777777" w:rsidR="001C3BD6" w:rsidRPr="00B8199C" w:rsidRDefault="001C3BD6" w:rsidP="001C3BD6">
                        <w:r w:rsidRPr="00B8199C">
                          <w:t>3.648E-05 mm</w:t>
                        </w:r>
                      </w:p>
                    </w:tc>
                  </w:tr>
                </w:tbl>
                <w:p w14:paraId="415B1559" w14:textId="77777777" w:rsidR="00B8199C" w:rsidRPr="00B8199C" w:rsidRDefault="00B8199C" w:rsidP="00B8199C"/>
              </w:tc>
              <w:tc>
                <w:tcPr>
                  <w:tcW w:w="0" w:type="auto"/>
                  <w:tcBorders>
                    <w:top w:val="nil"/>
                    <w:left w:val="nil"/>
                    <w:bottom w:val="nil"/>
                    <w:right w:val="nil"/>
                  </w:tcBorders>
                  <w:tcMar>
                    <w:top w:w="0" w:type="dxa"/>
                    <w:left w:w="0" w:type="dxa"/>
                    <w:bottom w:w="0" w:type="dxa"/>
                    <w:right w:w="0" w:type="dxa"/>
                  </w:tcMar>
                  <w:vAlign w:val="center"/>
                  <w:hideMark/>
                </w:tcPr>
                <w:p w14:paraId="7C373F41" w14:textId="77777777" w:rsidR="00B8199C" w:rsidRPr="00B8199C" w:rsidRDefault="00B8199C" w:rsidP="00B8199C"/>
              </w:tc>
            </w:tr>
          </w:tbl>
          <w:p w14:paraId="2631EEB9" w14:textId="77777777" w:rsidR="00B8199C" w:rsidRPr="00B8199C" w:rsidRDefault="00B8199C" w:rsidP="00B8199C"/>
        </w:tc>
      </w:tr>
      <w:tr w:rsidR="00B8199C" w:rsidRPr="00B8199C" w14:paraId="25A8B433" w14:textId="77777777" w:rsidTr="00B8199C">
        <w:trPr>
          <w:trHeight w:val="345"/>
        </w:trPr>
        <w:tc>
          <w:tcPr>
            <w:tcW w:w="0" w:type="auto"/>
            <w:gridSpan w:val="4"/>
            <w:vAlign w:val="center"/>
            <w:hideMark/>
          </w:tcPr>
          <w:tbl>
            <w:tblPr>
              <w:tblpPr w:leftFromText="180" w:rightFromText="180" w:vertAnchor="text" w:horzAnchor="margin" w:tblpY="257"/>
              <w:tblOverlap w:val="never"/>
              <w:tblW w:w="10298" w:type="dxa"/>
              <w:tblCellMar>
                <w:top w:w="60" w:type="dxa"/>
                <w:left w:w="120" w:type="dxa"/>
                <w:bottom w:w="60" w:type="dxa"/>
                <w:right w:w="120" w:type="dxa"/>
              </w:tblCellMar>
              <w:tblLook w:val="04A0" w:firstRow="1" w:lastRow="0" w:firstColumn="1" w:lastColumn="0" w:noHBand="0" w:noVBand="1"/>
            </w:tblPr>
            <w:tblGrid>
              <w:gridCol w:w="2523"/>
              <w:gridCol w:w="4124"/>
              <w:gridCol w:w="3651"/>
            </w:tblGrid>
            <w:tr w:rsidR="001C3BD6" w:rsidRPr="00B8199C" w14:paraId="3732F7B2" w14:textId="77777777" w:rsidTr="001C3BD6">
              <w:trPr>
                <w:trHeight w:val="345"/>
              </w:trPr>
              <w:tc>
                <w:tcPr>
                  <w:tcW w:w="0" w:type="auto"/>
                  <w:vAlign w:val="center"/>
                  <w:hideMark/>
                </w:tcPr>
                <w:p w14:paraId="26F901B6" w14:textId="77777777" w:rsidR="001C3BD6" w:rsidRPr="00B8199C" w:rsidRDefault="001C3BD6" w:rsidP="001C3BD6">
                  <w:r w:rsidRPr="00B8199C">
                    <w:t>Total</w:t>
                  </w:r>
                </w:p>
              </w:tc>
              <w:tc>
                <w:tcPr>
                  <w:tcW w:w="0" w:type="auto"/>
                  <w:vAlign w:val="center"/>
                  <w:hideMark/>
                </w:tcPr>
                <w:p w14:paraId="39C36607" w14:textId="77777777" w:rsidR="001C3BD6" w:rsidRPr="00B8199C" w:rsidRDefault="001C3BD6" w:rsidP="001C3BD6">
                  <w:r w:rsidRPr="00B8199C">
                    <w:t>0 N</w:t>
                  </w:r>
                </w:p>
              </w:tc>
              <w:tc>
                <w:tcPr>
                  <w:tcW w:w="0" w:type="auto"/>
                  <w:vAlign w:val="center"/>
                  <w:hideMark/>
                </w:tcPr>
                <w:p w14:paraId="182DFC41" w14:textId="77777777" w:rsidR="001C3BD6" w:rsidRPr="00B8199C" w:rsidRDefault="001C3BD6" w:rsidP="001C3BD6">
                  <w:r w:rsidRPr="00B8199C">
                    <w:t>0.12 N</w:t>
                  </w:r>
                </w:p>
              </w:tc>
            </w:tr>
            <w:tr w:rsidR="001C3BD6" w:rsidRPr="00B8199C" w14:paraId="2DEC9CE9" w14:textId="77777777" w:rsidTr="001C3BD6">
              <w:trPr>
                <w:trHeight w:val="345"/>
              </w:trPr>
              <w:tc>
                <w:tcPr>
                  <w:tcW w:w="0" w:type="auto"/>
                  <w:vAlign w:val="center"/>
                  <w:hideMark/>
                </w:tcPr>
                <w:p w14:paraId="39553657" w14:textId="77777777" w:rsidR="001C3BD6" w:rsidRPr="00B8199C" w:rsidRDefault="001C3BD6" w:rsidP="001C3BD6">
                  <w:r w:rsidRPr="00B8199C">
                    <w:t>X</w:t>
                  </w:r>
                </w:p>
              </w:tc>
              <w:tc>
                <w:tcPr>
                  <w:tcW w:w="0" w:type="auto"/>
                  <w:vAlign w:val="center"/>
                  <w:hideMark/>
                </w:tcPr>
                <w:p w14:paraId="151276CF" w14:textId="77777777" w:rsidR="001C3BD6" w:rsidRPr="00B8199C" w:rsidRDefault="001C3BD6" w:rsidP="001C3BD6">
                  <w:r w:rsidRPr="00B8199C">
                    <w:t>−0.117 N</w:t>
                  </w:r>
                </w:p>
              </w:tc>
              <w:tc>
                <w:tcPr>
                  <w:tcW w:w="0" w:type="auto"/>
                  <w:vAlign w:val="center"/>
                  <w:hideMark/>
                </w:tcPr>
                <w:p w14:paraId="00649674" w14:textId="77777777" w:rsidR="001C3BD6" w:rsidRPr="00B8199C" w:rsidRDefault="001C3BD6" w:rsidP="001C3BD6">
                  <w:r w:rsidRPr="00B8199C">
                    <w:t>0.038 N</w:t>
                  </w:r>
                </w:p>
              </w:tc>
            </w:tr>
            <w:tr w:rsidR="001C3BD6" w:rsidRPr="00B8199C" w14:paraId="4B552174" w14:textId="77777777" w:rsidTr="001C3BD6">
              <w:trPr>
                <w:trHeight w:val="345"/>
              </w:trPr>
              <w:tc>
                <w:tcPr>
                  <w:tcW w:w="0" w:type="auto"/>
                  <w:vAlign w:val="center"/>
                  <w:hideMark/>
                </w:tcPr>
                <w:p w14:paraId="694C5608" w14:textId="77777777" w:rsidR="001C3BD6" w:rsidRPr="00B8199C" w:rsidRDefault="001C3BD6" w:rsidP="001C3BD6">
                  <w:r w:rsidRPr="00B8199C">
                    <w:t>Y</w:t>
                  </w:r>
                </w:p>
              </w:tc>
              <w:tc>
                <w:tcPr>
                  <w:tcW w:w="0" w:type="auto"/>
                  <w:vAlign w:val="center"/>
                  <w:hideMark/>
                </w:tcPr>
                <w:p w14:paraId="308D72C2" w14:textId="77777777" w:rsidR="001C3BD6" w:rsidRPr="00B8199C" w:rsidRDefault="001C3BD6" w:rsidP="001C3BD6">
                  <w:r w:rsidRPr="00B8199C">
                    <w:t>−0.071 N</w:t>
                  </w:r>
                </w:p>
              </w:tc>
              <w:tc>
                <w:tcPr>
                  <w:tcW w:w="0" w:type="auto"/>
                  <w:vAlign w:val="center"/>
                  <w:hideMark/>
                </w:tcPr>
                <w:p w14:paraId="3D784E00" w14:textId="77777777" w:rsidR="001C3BD6" w:rsidRPr="00B8199C" w:rsidRDefault="001C3BD6" w:rsidP="001C3BD6">
                  <w:r w:rsidRPr="00B8199C">
                    <w:t>0.025 N</w:t>
                  </w:r>
                </w:p>
              </w:tc>
            </w:tr>
            <w:tr w:rsidR="001C3BD6" w:rsidRPr="00B8199C" w14:paraId="7CDE5760" w14:textId="77777777" w:rsidTr="001C3BD6">
              <w:trPr>
                <w:trHeight w:val="345"/>
              </w:trPr>
              <w:tc>
                <w:tcPr>
                  <w:tcW w:w="0" w:type="auto"/>
                  <w:vAlign w:val="center"/>
                  <w:hideMark/>
                </w:tcPr>
                <w:p w14:paraId="1BF1359C" w14:textId="77777777" w:rsidR="001C3BD6" w:rsidRPr="00B8199C" w:rsidRDefault="001C3BD6" w:rsidP="001C3BD6">
                  <w:r w:rsidRPr="00B8199C">
                    <w:t>Z</w:t>
                  </w:r>
                </w:p>
              </w:tc>
              <w:tc>
                <w:tcPr>
                  <w:tcW w:w="0" w:type="auto"/>
                  <w:vAlign w:val="center"/>
                  <w:hideMark/>
                </w:tcPr>
                <w:p w14:paraId="0FA26CAE" w14:textId="77777777" w:rsidR="001C3BD6" w:rsidRPr="00B8199C" w:rsidRDefault="001C3BD6" w:rsidP="001C3BD6">
                  <w:r w:rsidRPr="00B8199C">
                    <w:t>−0.074 N</w:t>
                  </w:r>
                </w:p>
              </w:tc>
              <w:tc>
                <w:tcPr>
                  <w:tcW w:w="0" w:type="auto"/>
                  <w:vAlign w:val="center"/>
                  <w:hideMark/>
                </w:tcPr>
                <w:p w14:paraId="652FFBDE" w14:textId="77777777" w:rsidR="001C3BD6" w:rsidRPr="00B8199C" w:rsidRDefault="001C3BD6" w:rsidP="001C3BD6">
                  <w:r w:rsidRPr="00B8199C">
                    <w:t>0.107 N</w:t>
                  </w:r>
                </w:p>
              </w:tc>
            </w:tr>
          </w:tbl>
          <w:p w14:paraId="6934B24A" w14:textId="77777777" w:rsidR="00B8199C" w:rsidRPr="00B8199C" w:rsidRDefault="00B8199C" w:rsidP="00B8199C">
            <w:r w:rsidRPr="00B8199C">
              <w:rPr>
                <w:b/>
                <w:bCs/>
              </w:rPr>
              <w:t>Reaction Force</w:t>
            </w:r>
          </w:p>
        </w:tc>
      </w:tr>
      <w:tr w:rsidR="00B8199C" w:rsidRPr="00B8199C" w14:paraId="19F1265E" w14:textId="77777777" w:rsidTr="00B8199C">
        <w:trPr>
          <w:trHeight w:val="345"/>
        </w:trPr>
        <w:tc>
          <w:tcPr>
            <w:tcW w:w="0" w:type="auto"/>
            <w:gridSpan w:val="4"/>
            <w:tcMar>
              <w:top w:w="0" w:type="dxa"/>
              <w:left w:w="0" w:type="dxa"/>
              <w:bottom w:w="0" w:type="dxa"/>
              <w:right w:w="0" w:type="dxa"/>
            </w:tcMar>
            <w:vAlign w:val="center"/>
            <w:hideMark/>
          </w:tcPr>
          <w:tbl>
            <w:tblPr>
              <w:tblW w:w="0" w:type="auto"/>
              <w:tblCellMar>
                <w:top w:w="60" w:type="dxa"/>
                <w:left w:w="120" w:type="dxa"/>
                <w:bottom w:w="60" w:type="dxa"/>
                <w:right w:w="120" w:type="dxa"/>
              </w:tblCellMar>
              <w:tblLook w:val="04A0" w:firstRow="1" w:lastRow="0" w:firstColumn="1" w:lastColumn="0" w:noHBand="0" w:noVBand="1"/>
            </w:tblPr>
            <w:tblGrid>
              <w:gridCol w:w="3432"/>
              <w:gridCol w:w="6"/>
            </w:tblGrid>
            <w:tr w:rsidR="00B8199C" w:rsidRPr="00B8199C" w14:paraId="08358A7F" w14:textId="77777777">
              <w:trPr>
                <w:trHeight w:val="345"/>
              </w:trPr>
              <w:tc>
                <w:tcPr>
                  <w:tcW w:w="3432" w:type="dxa"/>
                  <w:tcBorders>
                    <w:top w:val="nil"/>
                    <w:left w:val="nil"/>
                    <w:bottom w:val="nil"/>
                    <w:right w:val="nil"/>
                  </w:tcBorders>
                  <w:tcMar>
                    <w:top w:w="0" w:type="dxa"/>
                    <w:left w:w="0" w:type="dxa"/>
                    <w:bottom w:w="0" w:type="dxa"/>
                    <w:right w:w="0" w:type="dxa"/>
                  </w:tcMar>
                  <w:vAlign w:val="center"/>
                  <w:hideMark/>
                </w:tcPr>
                <w:p w14:paraId="5415D0E8" w14:textId="77777777" w:rsidR="00B8199C" w:rsidRPr="00B8199C" w:rsidRDefault="00B8199C" w:rsidP="00B8199C"/>
              </w:tc>
              <w:tc>
                <w:tcPr>
                  <w:tcW w:w="0" w:type="auto"/>
                  <w:tcBorders>
                    <w:top w:val="nil"/>
                    <w:left w:val="nil"/>
                    <w:bottom w:val="nil"/>
                    <w:right w:val="nil"/>
                  </w:tcBorders>
                  <w:tcMar>
                    <w:top w:w="0" w:type="dxa"/>
                    <w:left w:w="0" w:type="dxa"/>
                    <w:bottom w:w="0" w:type="dxa"/>
                    <w:right w:w="0" w:type="dxa"/>
                  </w:tcMar>
                  <w:vAlign w:val="center"/>
                  <w:hideMark/>
                </w:tcPr>
                <w:p w14:paraId="072DEEF9" w14:textId="77777777" w:rsidR="00B8199C" w:rsidRPr="00B8199C" w:rsidRDefault="00B8199C" w:rsidP="00B8199C"/>
              </w:tc>
            </w:tr>
          </w:tbl>
          <w:p w14:paraId="090EDAEB" w14:textId="77777777" w:rsidR="00B8199C" w:rsidRPr="00B8199C" w:rsidRDefault="00B8199C" w:rsidP="00B8199C"/>
        </w:tc>
      </w:tr>
      <w:tr w:rsidR="00B8199C" w:rsidRPr="00B8199C" w14:paraId="2E45F05E" w14:textId="77777777" w:rsidTr="00B8199C">
        <w:trPr>
          <w:trHeight w:val="345"/>
        </w:trPr>
        <w:tc>
          <w:tcPr>
            <w:tcW w:w="0" w:type="auto"/>
            <w:gridSpan w:val="4"/>
            <w:vAlign w:val="center"/>
            <w:hideMark/>
          </w:tcPr>
          <w:p w14:paraId="53599214" w14:textId="77777777" w:rsidR="00B8199C" w:rsidRPr="00B8199C" w:rsidRDefault="00B8199C" w:rsidP="00B8199C">
            <w:r w:rsidRPr="00B8199C">
              <w:rPr>
                <w:b/>
                <w:bCs/>
              </w:rPr>
              <w:t>Strain</w:t>
            </w:r>
          </w:p>
        </w:tc>
      </w:tr>
      <w:tr w:rsidR="00B8199C" w:rsidRPr="00B8199C" w14:paraId="7AE57217" w14:textId="77777777" w:rsidTr="00B8199C">
        <w:trPr>
          <w:trHeight w:val="345"/>
        </w:trPr>
        <w:tc>
          <w:tcPr>
            <w:tcW w:w="0" w:type="auto"/>
            <w:gridSpan w:val="4"/>
            <w:tcMar>
              <w:top w:w="0" w:type="dxa"/>
              <w:left w:w="0" w:type="dxa"/>
              <w:bottom w:w="0" w:type="dxa"/>
              <w:right w:w="0" w:type="dxa"/>
            </w:tcMar>
            <w:vAlign w:val="center"/>
            <w:hideMark/>
          </w:tcPr>
          <w:tbl>
            <w:tblPr>
              <w:tblW w:w="0" w:type="auto"/>
              <w:tblCellMar>
                <w:top w:w="60" w:type="dxa"/>
                <w:left w:w="120" w:type="dxa"/>
                <w:bottom w:w="60" w:type="dxa"/>
                <w:right w:w="120" w:type="dxa"/>
              </w:tblCellMar>
              <w:tblLook w:val="04A0" w:firstRow="1" w:lastRow="0" w:firstColumn="1" w:lastColumn="0" w:noHBand="0" w:noVBand="1"/>
            </w:tblPr>
            <w:tblGrid>
              <w:gridCol w:w="10298"/>
              <w:gridCol w:w="6"/>
            </w:tblGrid>
            <w:tr w:rsidR="00B8199C" w:rsidRPr="00B8199C" w14:paraId="207B5A13" w14:textId="77777777">
              <w:trPr>
                <w:trHeight w:val="345"/>
              </w:trPr>
              <w:tc>
                <w:tcPr>
                  <w:tcW w:w="3432" w:type="dxa"/>
                  <w:tcBorders>
                    <w:top w:val="nil"/>
                    <w:left w:val="nil"/>
                    <w:bottom w:val="nil"/>
                    <w:right w:val="nil"/>
                  </w:tcBorders>
                  <w:tcMar>
                    <w:top w:w="0" w:type="dxa"/>
                    <w:left w:w="0" w:type="dxa"/>
                    <w:bottom w:w="0" w:type="dxa"/>
                    <w:right w:w="0" w:type="dxa"/>
                  </w:tcMar>
                  <w:vAlign w:val="center"/>
                  <w:hideMark/>
                </w:tcPr>
                <w:tbl>
                  <w:tblPr>
                    <w:tblpPr w:leftFromText="180" w:rightFromText="180" w:vertAnchor="text" w:horzAnchor="margin" w:tblpY="-3166"/>
                    <w:tblOverlap w:val="never"/>
                    <w:tblW w:w="10298" w:type="dxa"/>
                    <w:tblCellMar>
                      <w:top w:w="60" w:type="dxa"/>
                      <w:left w:w="120" w:type="dxa"/>
                      <w:bottom w:w="60" w:type="dxa"/>
                      <w:right w:w="120" w:type="dxa"/>
                    </w:tblCellMar>
                    <w:tblLook w:val="04A0" w:firstRow="1" w:lastRow="0" w:firstColumn="1" w:lastColumn="0" w:noHBand="0" w:noVBand="1"/>
                  </w:tblPr>
                  <w:tblGrid>
                    <w:gridCol w:w="3675"/>
                    <w:gridCol w:w="3475"/>
                    <w:gridCol w:w="3148"/>
                  </w:tblGrid>
                  <w:tr w:rsidR="001C3BD6" w:rsidRPr="00B8199C" w14:paraId="4AA82324" w14:textId="77777777" w:rsidTr="001C3BD6">
                    <w:trPr>
                      <w:trHeight w:val="345"/>
                    </w:trPr>
                    <w:tc>
                      <w:tcPr>
                        <w:tcW w:w="0" w:type="auto"/>
                        <w:vAlign w:val="center"/>
                        <w:hideMark/>
                      </w:tcPr>
                      <w:p w14:paraId="00B2594E" w14:textId="77777777" w:rsidR="001C3BD6" w:rsidRPr="00B8199C" w:rsidRDefault="001C3BD6" w:rsidP="001C3BD6">
                        <w:r w:rsidRPr="00B8199C">
                          <w:t>Equivalent</w:t>
                        </w:r>
                      </w:p>
                    </w:tc>
                    <w:tc>
                      <w:tcPr>
                        <w:tcW w:w="0" w:type="auto"/>
                        <w:vAlign w:val="center"/>
                        <w:hideMark/>
                      </w:tcPr>
                      <w:p w14:paraId="5518A33B" w14:textId="77777777" w:rsidR="001C3BD6" w:rsidRPr="00B8199C" w:rsidRDefault="001C3BD6" w:rsidP="001C3BD6">
                        <w:r w:rsidRPr="00B8199C">
                          <w:t>2.193E-13</w:t>
                        </w:r>
                      </w:p>
                    </w:tc>
                    <w:tc>
                      <w:tcPr>
                        <w:tcW w:w="0" w:type="auto"/>
                        <w:vAlign w:val="center"/>
                        <w:hideMark/>
                      </w:tcPr>
                      <w:p w14:paraId="2D3AFA7C" w14:textId="77777777" w:rsidR="001C3BD6" w:rsidRPr="00B8199C" w:rsidRDefault="001C3BD6" w:rsidP="001C3BD6">
                        <w:r w:rsidRPr="00B8199C">
                          <w:t>2.903E-04</w:t>
                        </w:r>
                      </w:p>
                    </w:tc>
                  </w:tr>
                  <w:tr w:rsidR="001C3BD6" w:rsidRPr="00B8199C" w14:paraId="543E9F88" w14:textId="77777777" w:rsidTr="001C3BD6">
                    <w:trPr>
                      <w:trHeight w:val="345"/>
                    </w:trPr>
                    <w:tc>
                      <w:tcPr>
                        <w:tcW w:w="0" w:type="auto"/>
                        <w:vAlign w:val="center"/>
                        <w:hideMark/>
                      </w:tcPr>
                      <w:p w14:paraId="2F58E97B" w14:textId="77777777" w:rsidR="001C3BD6" w:rsidRPr="00B8199C" w:rsidRDefault="001C3BD6" w:rsidP="001C3BD6">
                        <w:r w:rsidRPr="00B8199C">
                          <w:t>1st Principal</w:t>
                        </w:r>
                      </w:p>
                    </w:tc>
                    <w:tc>
                      <w:tcPr>
                        <w:tcW w:w="0" w:type="auto"/>
                        <w:vAlign w:val="center"/>
                        <w:hideMark/>
                      </w:tcPr>
                      <w:p w14:paraId="0101DF84" w14:textId="77777777" w:rsidR="001C3BD6" w:rsidRPr="00B8199C" w:rsidRDefault="001C3BD6" w:rsidP="001C3BD6">
                        <w:r w:rsidRPr="00B8199C">
                          <w:t>1.768E-14</w:t>
                        </w:r>
                      </w:p>
                    </w:tc>
                    <w:tc>
                      <w:tcPr>
                        <w:tcW w:w="0" w:type="auto"/>
                        <w:vAlign w:val="center"/>
                        <w:hideMark/>
                      </w:tcPr>
                      <w:p w14:paraId="3FE87789" w14:textId="77777777" w:rsidR="001C3BD6" w:rsidRPr="00B8199C" w:rsidRDefault="001C3BD6" w:rsidP="001C3BD6">
                        <w:r w:rsidRPr="00B8199C">
                          <w:t>2.62E-04</w:t>
                        </w:r>
                      </w:p>
                    </w:tc>
                  </w:tr>
                  <w:tr w:rsidR="001C3BD6" w:rsidRPr="00B8199C" w14:paraId="1511B7F0" w14:textId="77777777" w:rsidTr="001C3BD6">
                    <w:trPr>
                      <w:trHeight w:val="345"/>
                    </w:trPr>
                    <w:tc>
                      <w:tcPr>
                        <w:tcW w:w="0" w:type="auto"/>
                        <w:vAlign w:val="center"/>
                        <w:hideMark/>
                      </w:tcPr>
                      <w:p w14:paraId="017B04C5" w14:textId="77777777" w:rsidR="001C3BD6" w:rsidRPr="00B8199C" w:rsidRDefault="001C3BD6" w:rsidP="001C3BD6">
                        <w:r w:rsidRPr="00B8199C">
                          <w:t>3rd Principal</w:t>
                        </w:r>
                      </w:p>
                    </w:tc>
                    <w:tc>
                      <w:tcPr>
                        <w:tcW w:w="0" w:type="auto"/>
                        <w:vAlign w:val="center"/>
                        <w:hideMark/>
                      </w:tcPr>
                      <w:p w14:paraId="67729D4E" w14:textId="77777777" w:rsidR="001C3BD6" w:rsidRPr="00B8199C" w:rsidRDefault="001C3BD6" w:rsidP="001C3BD6">
                        <w:r w:rsidRPr="00B8199C">
                          <w:t>−2.401E-04</w:t>
                        </w:r>
                      </w:p>
                    </w:tc>
                    <w:tc>
                      <w:tcPr>
                        <w:tcW w:w="0" w:type="auto"/>
                        <w:vAlign w:val="center"/>
                        <w:hideMark/>
                      </w:tcPr>
                      <w:p w14:paraId="3309ABD4" w14:textId="77777777" w:rsidR="001C3BD6" w:rsidRPr="00B8199C" w:rsidRDefault="001C3BD6" w:rsidP="001C3BD6">
                        <w:r w:rsidRPr="00B8199C">
                          <w:t>1.045E-08</w:t>
                        </w:r>
                      </w:p>
                    </w:tc>
                  </w:tr>
                  <w:tr w:rsidR="001C3BD6" w:rsidRPr="00B8199C" w14:paraId="1C70F558" w14:textId="77777777" w:rsidTr="001C3BD6">
                    <w:trPr>
                      <w:trHeight w:val="345"/>
                    </w:trPr>
                    <w:tc>
                      <w:tcPr>
                        <w:tcW w:w="0" w:type="auto"/>
                        <w:vAlign w:val="center"/>
                        <w:hideMark/>
                      </w:tcPr>
                      <w:p w14:paraId="63CA3672" w14:textId="77777777" w:rsidR="001C3BD6" w:rsidRPr="00B8199C" w:rsidRDefault="001C3BD6" w:rsidP="001C3BD6">
                        <w:r w:rsidRPr="00B8199C">
                          <w:t>Normal XX</w:t>
                        </w:r>
                      </w:p>
                    </w:tc>
                    <w:tc>
                      <w:tcPr>
                        <w:tcW w:w="0" w:type="auto"/>
                        <w:vAlign w:val="center"/>
                        <w:hideMark/>
                      </w:tcPr>
                      <w:p w14:paraId="5F979F76" w14:textId="77777777" w:rsidR="001C3BD6" w:rsidRPr="00B8199C" w:rsidRDefault="001C3BD6" w:rsidP="001C3BD6">
                        <w:r w:rsidRPr="00B8199C">
                          <w:t>−5.525E-05</w:t>
                        </w:r>
                      </w:p>
                    </w:tc>
                    <w:tc>
                      <w:tcPr>
                        <w:tcW w:w="0" w:type="auto"/>
                        <w:vAlign w:val="center"/>
                        <w:hideMark/>
                      </w:tcPr>
                      <w:p w14:paraId="56CD48DC" w14:textId="77777777" w:rsidR="001C3BD6" w:rsidRPr="00B8199C" w:rsidRDefault="001C3BD6" w:rsidP="001C3BD6">
                        <w:r w:rsidRPr="00B8199C">
                          <w:t>4.779E-05</w:t>
                        </w:r>
                      </w:p>
                    </w:tc>
                  </w:tr>
                  <w:tr w:rsidR="001C3BD6" w:rsidRPr="00B8199C" w14:paraId="27DC0921" w14:textId="77777777" w:rsidTr="001C3BD6">
                    <w:trPr>
                      <w:trHeight w:val="345"/>
                    </w:trPr>
                    <w:tc>
                      <w:tcPr>
                        <w:tcW w:w="0" w:type="auto"/>
                        <w:vAlign w:val="center"/>
                        <w:hideMark/>
                      </w:tcPr>
                      <w:p w14:paraId="3480E725" w14:textId="77777777" w:rsidR="001C3BD6" w:rsidRPr="00B8199C" w:rsidRDefault="001C3BD6" w:rsidP="001C3BD6">
                        <w:r w:rsidRPr="00B8199C">
                          <w:t>Normal YY</w:t>
                        </w:r>
                      </w:p>
                    </w:tc>
                    <w:tc>
                      <w:tcPr>
                        <w:tcW w:w="0" w:type="auto"/>
                        <w:vAlign w:val="center"/>
                        <w:hideMark/>
                      </w:tcPr>
                      <w:p w14:paraId="5030366E" w14:textId="77777777" w:rsidR="001C3BD6" w:rsidRPr="00B8199C" w:rsidRDefault="001C3BD6" w:rsidP="001C3BD6">
                        <w:r w:rsidRPr="00B8199C">
                          <w:t>−2.896E-05</w:t>
                        </w:r>
                      </w:p>
                    </w:tc>
                    <w:tc>
                      <w:tcPr>
                        <w:tcW w:w="0" w:type="auto"/>
                        <w:vAlign w:val="center"/>
                        <w:hideMark/>
                      </w:tcPr>
                      <w:p w14:paraId="64A4F872" w14:textId="77777777" w:rsidR="001C3BD6" w:rsidRPr="00B8199C" w:rsidRDefault="001C3BD6" w:rsidP="001C3BD6">
                        <w:r w:rsidRPr="00B8199C">
                          <w:t>7.329E-05</w:t>
                        </w:r>
                      </w:p>
                    </w:tc>
                  </w:tr>
                  <w:tr w:rsidR="001C3BD6" w:rsidRPr="00B8199C" w14:paraId="783669FC" w14:textId="77777777" w:rsidTr="001C3BD6">
                    <w:trPr>
                      <w:trHeight w:val="345"/>
                    </w:trPr>
                    <w:tc>
                      <w:tcPr>
                        <w:tcW w:w="0" w:type="auto"/>
                        <w:vAlign w:val="center"/>
                        <w:hideMark/>
                      </w:tcPr>
                      <w:p w14:paraId="3F56F70D" w14:textId="77777777" w:rsidR="001C3BD6" w:rsidRPr="00B8199C" w:rsidRDefault="001C3BD6" w:rsidP="001C3BD6">
                        <w:r w:rsidRPr="00B8199C">
                          <w:t>Normal ZZ</w:t>
                        </w:r>
                      </w:p>
                    </w:tc>
                    <w:tc>
                      <w:tcPr>
                        <w:tcW w:w="0" w:type="auto"/>
                        <w:vAlign w:val="center"/>
                        <w:hideMark/>
                      </w:tcPr>
                      <w:p w14:paraId="0650932E" w14:textId="77777777" w:rsidR="001C3BD6" w:rsidRPr="00B8199C" w:rsidRDefault="001C3BD6" w:rsidP="001C3BD6">
                        <w:r w:rsidRPr="00B8199C">
                          <w:t>−3.207E-05</w:t>
                        </w:r>
                      </w:p>
                    </w:tc>
                    <w:tc>
                      <w:tcPr>
                        <w:tcW w:w="0" w:type="auto"/>
                        <w:vAlign w:val="center"/>
                        <w:hideMark/>
                      </w:tcPr>
                      <w:p w14:paraId="5C2AFCF0" w14:textId="77777777" w:rsidR="001C3BD6" w:rsidRPr="00B8199C" w:rsidRDefault="001C3BD6" w:rsidP="001C3BD6">
                        <w:r w:rsidRPr="00B8199C">
                          <w:t>2.366E-05</w:t>
                        </w:r>
                      </w:p>
                    </w:tc>
                  </w:tr>
                  <w:tr w:rsidR="001C3BD6" w:rsidRPr="00B8199C" w14:paraId="597C074A" w14:textId="77777777" w:rsidTr="001C3BD6">
                    <w:trPr>
                      <w:trHeight w:val="345"/>
                    </w:trPr>
                    <w:tc>
                      <w:tcPr>
                        <w:tcW w:w="0" w:type="auto"/>
                        <w:vAlign w:val="center"/>
                        <w:hideMark/>
                      </w:tcPr>
                      <w:p w14:paraId="5A8CF0D7" w14:textId="77777777" w:rsidR="001C3BD6" w:rsidRPr="00B8199C" w:rsidRDefault="001C3BD6" w:rsidP="001C3BD6">
                        <w:r w:rsidRPr="00B8199C">
                          <w:t>Shear XY</w:t>
                        </w:r>
                      </w:p>
                    </w:tc>
                    <w:tc>
                      <w:tcPr>
                        <w:tcW w:w="0" w:type="auto"/>
                        <w:vAlign w:val="center"/>
                        <w:hideMark/>
                      </w:tcPr>
                      <w:p w14:paraId="6C005187" w14:textId="77777777" w:rsidR="001C3BD6" w:rsidRPr="00B8199C" w:rsidRDefault="001C3BD6" w:rsidP="001C3BD6">
                        <w:r w:rsidRPr="00B8199C">
                          <w:t>−8.433E-05</w:t>
                        </w:r>
                      </w:p>
                    </w:tc>
                    <w:tc>
                      <w:tcPr>
                        <w:tcW w:w="0" w:type="auto"/>
                        <w:vAlign w:val="center"/>
                        <w:hideMark/>
                      </w:tcPr>
                      <w:p w14:paraId="634497AF" w14:textId="77777777" w:rsidR="001C3BD6" w:rsidRPr="00B8199C" w:rsidRDefault="001C3BD6" w:rsidP="001C3BD6">
                        <w:r w:rsidRPr="00B8199C">
                          <w:t>1.934E-04</w:t>
                        </w:r>
                      </w:p>
                    </w:tc>
                  </w:tr>
                  <w:tr w:rsidR="001C3BD6" w:rsidRPr="00B8199C" w14:paraId="1645E7BF" w14:textId="77777777" w:rsidTr="001C3BD6">
                    <w:trPr>
                      <w:trHeight w:val="345"/>
                    </w:trPr>
                    <w:tc>
                      <w:tcPr>
                        <w:tcW w:w="0" w:type="auto"/>
                        <w:vAlign w:val="center"/>
                        <w:hideMark/>
                      </w:tcPr>
                      <w:p w14:paraId="06307F3F" w14:textId="77777777" w:rsidR="001C3BD6" w:rsidRPr="00B8199C" w:rsidRDefault="001C3BD6" w:rsidP="001C3BD6">
                        <w:r w:rsidRPr="00B8199C">
                          <w:t>Shear YZ</w:t>
                        </w:r>
                      </w:p>
                    </w:tc>
                    <w:tc>
                      <w:tcPr>
                        <w:tcW w:w="0" w:type="auto"/>
                        <w:vAlign w:val="center"/>
                        <w:hideMark/>
                      </w:tcPr>
                      <w:p w14:paraId="0D8E53CE" w14:textId="77777777" w:rsidR="001C3BD6" w:rsidRPr="00B8199C" w:rsidRDefault="001C3BD6" w:rsidP="001C3BD6">
                        <w:r w:rsidRPr="00B8199C">
                          <w:t>−1.676E-04</w:t>
                        </w:r>
                      </w:p>
                    </w:tc>
                    <w:tc>
                      <w:tcPr>
                        <w:tcW w:w="0" w:type="auto"/>
                        <w:vAlign w:val="center"/>
                        <w:hideMark/>
                      </w:tcPr>
                      <w:p w14:paraId="2831B6FE" w14:textId="77777777" w:rsidR="001C3BD6" w:rsidRPr="00B8199C" w:rsidRDefault="001C3BD6" w:rsidP="001C3BD6">
                        <w:r w:rsidRPr="00B8199C">
                          <w:t>3.236E-05</w:t>
                        </w:r>
                      </w:p>
                    </w:tc>
                  </w:tr>
                  <w:tr w:rsidR="001C3BD6" w:rsidRPr="00B8199C" w14:paraId="177929F8" w14:textId="77777777" w:rsidTr="001C3BD6">
                    <w:trPr>
                      <w:trHeight w:val="345"/>
                    </w:trPr>
                    <w:tc>
                      <w:tcPr>
                        <w:tcW w:w="0" w:type="auto"/>
                        <w:vAlign w:val="center"/>
                        <w:hideMark/>
                      </w:tcPr>
                      <w:p w14:paraId="12D84A14" w14:textId="77777777" w:rsidR="001C3BD6" w:rsidRPr="00B8199C" w:rsidRDefault="001C3BD6" w:rsidP="001C3BD6">
                        <w:r w:rsidRPr="00B8199C">
                          <w:t>Shear XZ</w:t>
                        </w:r>
                      </w:p>
                    </w:tc>
                    <w:tc>
                      <w:tcPr>
                        <w:tcW w:w="0" w:type="auto"/>
                        <w:vAlign w:val="center"/>
                        <w:hideMark/>
                      </w:tcPr>
                      <w:p w14:paraId="0E9EA3E1" w14:textId="77777777" w:rsidR="001C3BD6" w:rsidRPr="00B8199C" w:rsidRDefault="001C3BD6" w:rsidP="001C3BD6">
                        <w:r w:rsidRPr="00B8199C">
                          <w:t>−1.81E-04</w:t>
                        </w:r>
                      </w:p>
                    </w:tc>
                    <w:tc>
                      <w:tcPr>
                        <w:tcW w:w="0" w:type="auto"/>
                        <w:vAlign w:val="center"/>
                        <w:hideMark/>
                      </w:tcPr>
                      <w:p w14:paraId="7701B492" w14:textId="77777777" w:rsidR="001C3BD6" w:rsidRPr="00B8199C" w:rsidRDefault="001C3BD6" w:rsidP="001C3BD6">
                        <w:r w:rsidRPr="00B8199C">
                          <w:t>6.233E-05</w:t>
                        </w:r>
                      </w:p>
                    </w:tc>
                  </w:tr>
                </w:tbl>
                <w:p w14:paraId="4C231D97" w14:textId="77777777" w:rsidR="00B8199C" w:rsidRPr="00B8199C" w:rsidRDefault="00B8199C" w:rsidP="00B8199C"/>
              </w:tc>
              <w:tc>
                <w:tcPr>
                  <w:tcW w:w="0" w:type="auto"/>
                  <w:tcBorders>
                    <w:top w:val="nil"/>
                    <w:left w:val="nil"/>
                    <w:bottom w:val="nil"/>
                    <w:right w:val="nil"/>
                  </w:tcBorders>
                  <w:tcMar>
                    <w:top w:w="0" w:type="dxa"/>
                    <w:left w:w="0" w:type="dxa"/>
                    <w:bottom w:w="0" w:type="dxa"/>
                    <w:right w:w="0" w:type="dxa"/>
                  </w:tcMar>
                  <w:vAlign w:val="center"/>
                  <w:hideMark/>
                </w:tcPr>
                <w:p w14:paraId="1E78EF26" w14:textId="77777777" w:rsidR="00B8199C" w:rsidRPr="00B8199C" w:rsidRDefault="00B8199C" w:rsidP="00B8199C"/>
              </w:tc>
            </w:tr>
          </w:tbl>
          <w:p w14:paraId="373B5981" w14:textId="77777777" w:rsidR="00B8199C" w:rsidRPr="00B8199C" w:rsidRDefault="00B8199C" w:rsidP="00B8199C"/>
        </w:tc>
      </w:tr>
      <w:tr w:rsidR="00B8199C" w:rsidRPr="00B8199C" w14:paraId="52EDA4F8" w14:textId="77777777" w:rsidTr="00B8199C">
        <w:trPr>
          <w:trHeight w:val="345"/>
        </w:trPr>
        <w:tc>
          <w:tcPr>
            <w:tcW w:w="0" w:type="auto"/>
            <w:gridSpan w:val="4"/>
            <w:vAlign w:val="center"/>
            <w:hideMark/>
          </w:tcPr>
          <w:p w14:paraId="4F56E074" w14:textId="77777777" w:rsidR="00B8199C" w:rsidRPr="00B8199C" w:rsidRDefault="00B8199C" w:rsidP="00B8199C">
            <w:r w:rsidRPr="00B8199C">
              <w:rPr>
                <w:b/>
                <w:bCs/>
              </w:rPr>
              <w:lastRenderedPageBreak/>
              <w:t>Contact Force</w:t>
            </w:r>
          </w:p>
        </w:tc>
      </w:tr>
      <w:tr w:rsidR="00B8199C" w:rsidRPr="00B8199C" w14:paraId="69D58285" w14:textId="77777777" w:rsidTr="00B8199C">
        <w:trPr>
          <w:trHeight w:val="345"/>
        </w:trPr>
        <w:tc>
          <w:tcPr>
            <w:tcW w:w="0" w:type="auto"/>
            <w:gridSpan w:val="4"/>
            <w:tcMar>
              <w:top w:w="0" w:type="dxa"/>
              <w:left w:w="0" w:type="dxa"/>
              <w:bottom w:w="0" w:type="dxa"/>
              <w:right w:w="0" w:type="dxa"/>
            </w:tcMar>
            <w:vAlign w:val="center"/>
            <w:hideMark/>
          </w:tcPr>
          <w:tbl>
            <w:tblPr>
              <w:tblW w:w="0" w:type="auto"/>
              <w:tblCellMar>
                <w:top w:w="60" w:type="dxa"/>
                <w:left w:w="120" w:type="dxa"/>
                <w:bottom w:w="60" w:type="dxa"/>
                <w:right w:w="120" w:type="dxa"/>
              </w:tblCellMar>
              <w:tblLook w:val="04A0" w:firstRow="1" w:lastRow="0" w:firstColumn="1" w:lastColumn="0" w:noHBand="0" w:noVBand="1"/>
            </w:tblPr>
            <w:tblGrid>
              <w:gridCol w:w="3432"/>
              <w:gridCol w:w="10298"/>
            </w:tblGrid>
            <w:tr w:rsidR="00B8199C" w:rsidRPr="00B8199C" w14:paraId="3099F236" w14:textId="77777777">
              <w:trPr>
                <w:trHeight w:val="345"/>
              </w:trPr>
              <w:tc>
                <w:tcPr>
                  <w:tcW w:w="3432" w:type="dxa"/>
                  <w:tcBorders>
                    <w:top w:val="nil"/>
                    <w:left w:val="nil"/>
                    <w:bottom w:val="nil"/>
                    <w:right w:val="nil"/>
                  </w:tcBorders>
                  <w:tcMar>
                    <w:top w:w="0" w:type="dxa"/>
                    <w:left w:w="0" w:type="dxa"/>
                    <w:bottom w:w="0" w:type="dxa"/>
                    <w:right w:w="0" w:type="dxa"/>
                  </w:tcMar>
                  <w:vAlign w:val="center"/>
                  <w:hideMark/>
                </w:tcPr>
                <w:p w14:paraId="01DEAE57" w14:textId="77777777" w:rsidR="00B8199C" w:rsidRPr="00B8199C" w:rsidRDefault="00B8199C" w:rsidP="00B8199C"/>
              </w:tc>
              <w:tc>
                <w:tcPr>
                  <w:tcW w:w="0" w:type="auto"/>
                  <w:tcBorders>
                    <w:top w:val="nil"/>
                    <w:left w:val="nil"/>
                    <w:bottom w:val="nil"/>
                    <w:right w:val="nil"/>
                  </w:tcBorders>
                  <w:tcMar>
                    <w:top w:w="0" w:type="dxa"/>
                    <w:left w:w="0" w:type="dxa"/>
                    <w:bottom w:w="0" w:type="dxa"/>
                    <w:right w:w="0" w:type="dxa"/>
                  </w:tcMar>
                  <w:vAlign w:val="center"/>
                  <w:hideMark/>
                </w:tcPr>
                <w:tbl>
                  <w:tblPr>
                    <w:tblW w:w="10298" w:type="dxa"/>
                    <w:tblCellMar>
                      <w:top w:w="60" w:type="dxa"/>
                      <w:left w:w="120" w:type="dxa"/>
                      <w:bottom w:w="60" w:type="dxa"/>
                      <w:right w:w="120" w:type="dxa"/>
                    </w:tblCellMar>
                    <w:tblLook w:val="04A0" w:firstRow="1" w:lastRow="0" w:firstColumn="1" w:lastColumn="0" w:noHBand="0" w:noVBand="1"/>
                  </w:tblPr>
                  <w:tblGrid>
                    <w:gridCol w:w="3894"/>
                    <w:gridCol w:w="3202"/>
                    <w:gridCol w:w="3202"/>
                  </w:tblGrid>
                  <w:tr w:rsidR="00B8199C" w:rsidRPr="00B8199C" w14:paraId="54DD8598" w14:textId="77777777">
                    <w:trPr>
                      <w:trHeight w:val="345"/>
                    </w:trPr>
                    <w:tc>
                      <w:tcPr>
                        <w:tcW w:w="0" w:type="auto"/>
                        <w:vAlign w:val="center"/>
                        <w:hideMark/>
                      </w:tcPr>
                      <w:p w14:paraId="56D2F6D4" w14:textId="77777777" w:rsidR="00B8199C" w:rsidRPr="00B8199C" w:rsidRDefault="00B8199C" w:rsidP="00B8199C">
                        <w:r w:rsidRPr="00B8199C">
                          <w:t>Total</w:t>
                        </w:r>
                      </w:p>
                    </w:tc>
                    <w:tc>
                      <w:tcPr>
                        <w:tcW w:w="0" w:type="auto"/>
                        <w:vAlign w:val="center"/>
                        <w:hideMark/>
                      </w:tcPr>
                      <w:p w14:paraId="7653F7D5" w14:textId="77777777" w:rsidR="00B8199C" w:rsidRPr="00B8199C" w:rsidRDefault="00B8199C" w:rsidP="00B8199C">
                        <w:r w:rsidRPr="00B8199C">
                          <w:t>0 N</w:t>
                        </w:r>
                      </w:p>
                    </w:tc>
                    <w:tc>
                      <w:tcPr>
                        <w:tcW w:w="0" w:type="auto"/>
                        <w:vAlign w:val="center"/>
                        <w:hideMark/>
                      </w:tcPr>
                      <w:p w14:paraId="0E57AEE7" w14:textId="77777777" w:rsidR="00B8199C" w:rsidRPr="00B8199C" w:rsidRDefault="00B8199C" w:rsidP="00B8199C">
                        <w:r w:rsidRPr="00B8199C">
                          <w:t>0 N</w:t>
                        </w:r>
                      </w:p>
                    </w:tc>
                  </w:tr>
                  <w:tr w:rsidR="00B8199C" w:rsidRPr="00B8199C" w14:paraId="02B54A4E" w14:textId="77777777">
                    <w:trPr>
                      <w:trHeight w:val="345"/>
                    </w:trPr>
                    <w:tc>
                      <w:tcPr>
                        <w:tcW w:w="0" w:type="auto"/>
                        <w:vAlign w:val="center"/>
                        <w:hideMark/>
                      </w:tcPr>
                      <w:p w14:paraId="515B0277" w14:textId="77777777" w:rsidR="00B8199C" w:rsidRPr="00B8199C" w:rsidRDefault="00B8199C" w:rsidP="00B8199C">
                        <w:r w:rsidRPr="00B8199C">
                          <w:t>X</w:t>
                        </w:r>
                      </w:p>
                    </w:tc>
                    <w:tc>
                      <w:tcPr>
                        <w:tcW w:w="0" w:type="auto"/>
                        <w:vAlign w:val="center"/>
                        <w:hideMark/>
                      </w:tcPr>
                      <w:p w14:paraId="2B7A7ECD" w14:textId="77777777" w:rsidR="00B8199C" w:rsidRPr="00B8199C" w:rsidRDefault="00B8199C" w:rsidP="00B8199C">
                        <w:r w:rsidRPr="00B8199C">
                          <w:t>0 N</w:t>
                        </w:r>
                      </w:p>
                    </w:tc>
                    <w:tc>
                      <w:tcPr>
                        <w:tcW w:w="0" w:type="auto"/>
                        <w:vAlign w:val="center"/>
                        <w:hideMark/>
                      </w:tcPr>
                      <w:p w14:paraId="155F43B6" w14:textId="77777777" w:rsidR="00B8199C" w:rsidRPr="00B8199C" w:rsidRDefault="00B8199C" w:rsidP="00B8199C">
                        <w:r w:rsidRPr="00B8199C">
                          <w:t>0 N</w:t>
                        </w:r>
                      </w:p>
                    </w:tc>
                  </w:tr>
                  <w:tr w:rsidR="00B8199C" w:rsidRPr="00B8199C" w14:paraId="3F741018" w14:textId="77777777">
                    <w:trPr>
                      <w:trHeight w:val="345"/>
                    </w:trPr>
                    <w:tc>
                      <w:tcPr>
                        <w:tcW w:w="0" w:type="auto"/>
                        <w:vAlign w:val="center"/>
                        <w:hideMark/>
                      </w:tcPr>
                      <w:p w14:paraId="7FF033C0" w14:textId="77777777" w:rsidR="00B8199C" w:rsidRPr="00B8199C" w:rsidRDefault="00B8199C" w:rsidP="00B8199C">
                        <w:r w:rsidRPr="00B8199C">
                          <w:t>Y</w:t>
                        </w:r>
                      </w:p>
                    </w:tc>
                    <w:tc>
                      <w:tcPr>
                        <w:tcW w:w="0" w:type="auto"/>
                        <w:vAlign w:val="center"/>
                        <w:hideMark/>
                      </w:tcPr>
                      <w:p w14:paraId="3CFE4D68" w14:textId="77777777" w:rsidR="00B8199C" w:rsidRPr="00B8199C" w:rsidRDefault="00B8199C" w:rsidP="00B8199C">
                        <w:r w:rsidRPr="00B8199C">
                          <w:t>0 N</w:t>
                        </w:r>
                      </w:p>
                    </w:tc>
                    <w:tc>
                      <w:tcPr>
                        <w:tcW w:w="0" w:type="auto"/>
                        <w:vAlign w:val="center"/>
                        <w:hideMark/>
                      </w:tcPr>
                      <w:p w14:paraId="02EC548B" w14:textId="77777777" w:rsidR="00B8199C" w:rsidRPr="00B8199C" w:rsidRDefault="00B8199C" w:rsidP="00B8199C">
                        <w:r w:rsidRPr="00B8199C">
                          <w:t>0 N</w:t>
                        </w:r>
                      </w:p>
                    </w:tc>
                  </w:tr>
                  <w:tr w:rsidR="00B8199C" w:rsidRPr="00B8199C" w14:paraId="1D8285B7" w14:textId="77777777">
                    <w:trPr>
                      <w:trHeight w:val="345"/>
                    </w:trPr>
                    <w:tc>
                      <w:tcPr>
                        <w:tcW w:w="0" w:type="auto"/>
                        <w:vAlign w:val="center"/>
                        <w:hideMark/>
                      </w:tcPr>
                      <w:p w14:paraId="629A3A04" w14:textId="77777777" w:rsidR="00B8199C" w:rsidRPr="00B8199C" w:rsidRDefault="00B8199C" w:rsidP="00B8199C">
                        <w:r w:rsidRPr="00B8199C">
                          <w:t>Z</w:t>
                        </w:r>
                      </w:p>
                    </w:tc>
                    <w:tc>
                      <w:tcPr>
                        <w:tcW w:w="0" w:type="auto"/>
                        <w:vAlign w:val="center"/>
                        <w:hideMark/>
                      </w:tcPr>
                      <w:p w14:paraId="51B09F5E" w14:textId="77777777" w:rsidR="00B8199C" w:rsidRPr="00B8199C" w:rsidRDefault="00B8199C" w:rsidP="00B8199C">
                        <w:r w:rsidRPr="00B8199C">
                          <w:t>0 N</w:t>
                        </w:r>
                      </w:p>
                    </w:tc>
                    <w:tc>
                      <w:tcPr>
                        <w:tcW w:w="0" w:type="auto"/>
                        <w:vAlign w:val="center"/>
                        <w:hideMark/>
                      </w:tcPr>
                      <w:p w14:paraId="7FDEB2E9" w14:textId="77777777" w:rsidR="00B8199C" w:rsidRPr="00B8199C" w:rsidRDefault="00B8199C" w:rsidP="00B8199C">
                        <w:r w:rsidRPr="00B8199C">
                          <w:t>0 N</w:t>
                        </w:r>
                      </w:p>
                    </w:tc>
                  </w:tr>
                </w:tbl>
                <w:p w14:paraId="335074B4" w14:textId="77777777" w:rsidR="00B8199C" w:rsidRPr="00B8199C" w:rsidRDefault="00B8199C" w:rsidP="00B8199C"/>
              </w:tc>
            </w:tr>
          </w:tbl>
          <w:p w14:paraId="1CEDCCC6" w14:textId="77777777" w:rsidR="00B8199C" w:rsidRPr="00B8199C" w:rsidRDefault="00B8199C" w:rsidP="00B8199C"/>
        </w:tc>
      </w:tr>
    </w:tbl>
    <w:p w14:paraId="3EFD2A2B" w14:textId="77777777" w:rsidR="00B8199C" w:rsidRPr="00B8199C" w:rsidRDefault="00B8199C" w:rsidP="00B8199C">
      <w:pPr>
        <w:rPr>
          <w:vanish/>
        </w:rPr>
      </w:pPr>
    </w:p>
    <w:tbl>
      <w:tblPr>
        <w:tblW w:w="13750" w:type="dxa"/>
        <w:tblCellMar>
          <w:top w:w="60" w:type="dxa"/>
          <w:left w:w="120" w:type="dxa"/>
          <w:bottom w:w="60" w:type="dxa"/>
          <w:right w:w="120" w:type="dxa"/>
        </w:tblCellMar>
        <w:tblLook w:val="04A0" w:firstRow="1" w:lastRow="0" w:firstColumn="1" w:lastColumn="0" w:noHBand="0" w:noVBand="1"/>
      </w:tblPr>
      <w:tblGrid>
        <w:gridCol w:w="13750"/>
      </w:tblGrid>
      <w:tr w:rsidR="00B8199C" w:rsidRPr="00B8199C" w14:paraId="7FCBA7E4" w14:textId="77777777" w:rsidTr="00B8199C">
        <w:trPr>
          <w:trHeight w:val="345"/>
        </w:trPr>
        <w:tc>
          <w:tcPr>
            <w:tcW w:w="0" w:type="auto"/>
            <w:vAlign w:val="center"/>
            <w:hideMark/>
          </w:tcPr>
          <w:p w14:paraId="11478525" w14:textId="77777777" w:rsidR="00B8199C" w:rsidRPr="00B8199C" w:rsidRDefault="00B8199C" w:rsidP="00B8199C">
            <w:pPr>
              <w:rPr>
                <w:b/>
                <w:bCs/>
              </w:rPr>
            </w:pPr>
            <w:r w:rsidRPr="00B8199C">
              <w:rPr>
                <w:b/>
                <w:bCs/>
              </w:rPr>
              <w:t>Safety Factor</w:t>
            </w:r>
          </w:p>
        </w:tc>
      </w:tr>
      <w:tr w:rsidR="00B8199C" w:rsidRPr="00B8199C" w14:paraId="4542688C" w14:textId="77777777" w:rsidTr="00B8199C">
        <w:trPr>
          <w:trHeight w:val="345"/>
        </w:trPr>
        <w:tc>
          <w:tcPr>
            <w:tcW w:w="0" w:type="auto"/>
            <w:vAlign w:val="center"/>
            <w:hideMark/>
          </w:tcPr>
          <w:p w14:paraId="42F4D2A9" w14:textId="77777777" w:rsidR="00B8199C" w:rsidRPr="00B8199C" w:rsidRDefault="00B8199C" w:rsidP="00B8199C">
            <w:r w:rsidRPr="00B8199C">
              <w:rPr>
                <w:b/>
                <w:bCs/>
              </w:rPr>
              <w:t>Safety Factor</w:t>
            </w:r>
          </w:p>
        </w:tc>
      </w:tr>
      <w:tr w:rsidR="00B8199C" w:rsidRPr="00B8199C" w14:paraId="7CE66469" w14:textId="77777777" w:rsidTr="00B8199C">
        <w:trPr>
          <w:trHeight w:val="3810"/>
        </w:trPr>
        <w:tc>
          <w:tcPr>
            <w:tcW w:w="0" w:type="auto"/>
            <w:tcMar>
              <w:top w:w="0" w:type="dxa"/>
              <w:left w:w="0" w:type="dxa"/>
              <w:bottom w:w="0" w:type="dxa"/>
              <w:right w:w="0" w:type="dxa"/>
            </w:tcMar>
            <w:vAlign w:val="center"/>
            <w:hideMark/>
          </w:tcPr>
          <w:p w14:paraId="1FB1A3D2" w14:textId="2750F211" w:rsidR="00B8199C" w:rsidRPr="00B8199C" w:rsidRDefault="00B8199C" w:rsidP="00B8199C">
            <w:r w:rsidRPr="00B8199C">
              <w:rPr>
                <w:noProof/>
              </w:rPr>
              <w:drawing>
                <wp:inline distT="0" distB="0" distL="0" distR="0" wp14:anchorId="1689AEDF" wp14:editId="4B6A30D0">
                  <wp:extent cx="5731510" cy="2381885"/>
                  <wp:effectExtent l="0" t="0" r="2540" b="0"/>
                  <wp:docPr id="1766924101" name="Picture 4" descr="$$ImageCompatibility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CompatibilityInfo$"/>
                          <pic:cNvPicPr>
                            <a:picLocks noChangeAspect="1" noChangeArrowheads="1"/>
                          </pic:cNvPicPr>
                        </pic:nvPicPr>
                        <pic:blipFill>
                          <a:blip r:embed="rId145" cstate="print">
                            <a:extLst>
                              <a:ext uri="{28A0092B-C50C-407E-A947-70E740481C1C}">
                                <a14:useLocalDpi xmlns:a14="http://schemas.microsoft.com/office/drawing/2010/main" val="0"/>
                              </a:ext>
                            </a:extLst>
                          </a:blip>
                          <a:srcRect/>
                          <a:stretch>
                            <a:fillRect/>
                          </a:stretch>
                        </pic:blipFill>
                        <pic:spPr bwMode="auto">
                          <a:xfrm>
                            <a:off x="0" y="0"/>
                            <a:ext cx="5731510" cy="2381885"/>
                          </a:xfrm>
                          <a:prstGeom prst="rect">
                            <a:avLst/>
                          </a:prstGeom>
                          <a:noFill/>
                          <a:ln>
                            <a:noFill/>
                          </a:ln>
                        </pic:spPr>
                      </pic:pic>
                    </a:graphicData>
                  </a:graphic>
                </wp:inline>
              </w:drawing>
            </w:r>
          </w:p>
        </w:tc>
      </w:tr>
    </w:tbl>
    <w:p w14:paraId="2DA70808" w14:textId="77777777" w:rsidR="00B8199C" w:rsidRPr="00B8199C" w:rsidRDefault="00B8199C" w:rsidP="00B8199C">
      <w:pPr>
        <w:rPr>
          <w:vanish/>
        </w:rPr>
      </w:pPr>
    </w:p>
    <w:tbl>
      <w:tblPr>
        <w:tblW w:w="13750" w:type="dxa"/>
        <w:tblCellMar>
          <w:top w:w="60" w:type="dxa"/>
          <w:left w:w="120" w:type="dxa"/>
          <w:bottom w:w="60" w:type="dxa"/>
          <w:right w:w="120" w:type="dxa"/>
        </w:tblCellMar>
        <w:tblLook w:val="04A0" w:firstRow="1" w:lastRow="0" w:firstColumn="1" w:lastColumn="0" w:noHBand="0" w:noVBand="1"/>
      </w:tblPr>
      <w:tblGrid>
        <w:gridCol w:w="13750"/>
      </w:tblGrid>
      <w:tr w:rsidR="00B8199C" w:rsidRPr="00B8199C" w14:paraId="23F12DE4" w14:textId="77777777" w:rsidTr="00B8199C">
        <w:trPr>
          <w:trHeight w:val="345"/>
        </w:trPr>
        <w:tc>
          <w:tcPr>
            <w:tcW w:w="0" w:type="auto"/>
            <w:vAlign w:val="center"/>
            <w:hideMark/>
          </w:tcPr>
          <w:p w14:paraId="7BEBE65B" w14:textId="77777777" w:rsidR="00B8199C" w:rsidRPr="00B8199C" w:rsidRDefault="00B8199C" w:rsidP="00B8199C">
            <w:pPr>
              <w:rPr>
                <w:b/>
                <w:bCs/>
              </w:rPr>
            </w:pPr>
            <w:r w:rsidRPr="00B8199C">
              <w:rPr>
                <w:b/>
                <w:bCs/>
              </w:rPr>
              <w:t>Stress</w:t>
            </w:r>
          </w:p>
        </w:tc>
      </w:tr>
      <w:tr w:rsidR="00B8199C" w:rsidRPr="00B8199C" w14:paraId="4D34D424" w14:textId="77777777" w:rsidTr="00B8199C">
        <w:trPr>
          <w:trHeight w:val="345"/>
        </w:trPr>
        <w:tc>
          <w:tcPr>
            <w:tcW w:w="0" w:type="auto"/>
            <w:vAlign w:val="center"/>
            <w:hideMark/>
          </w:tcPr>
          <w:p w14:paraId="767A4EFA" w14:textId="77777777" w:rsidR="00B8199C" w:rsidRPr="00B8199C" w:rsidRDefault="00B8199C" w:rsidP="00B8199C">
            <w:r w:rsidRPr="00B8199C">
              <w:rPr>
                <w:b/>
                <w:bCs/>
              </w:rPr>
              <w:t>Von Mises</w:t>
            </w:r>
          </w:p>
        </w:tc>
      </w:tr>
      <w:tr w:rsidR="00B8199C" w:rsidRPr="00B8199C" w14:paraId="7147FFF0" w14:textId="77777777" w:rsidTr="00B8199C">
        <w:trPr>
          <w:trHeight w:val="3810"/>
        </w:trPr>
        <w:tc>
          <w:tcPr>
            <w:tcW w:w="0" w:type="auto"/>
            <w:tcMar>
              <w:top w:w="0" w:type="dxa"/>
              <w:left w:w="0" w:type="dxa"/>
              <w:bottom w:w="0" w:type="dxa"/>
              <w:right w:w="0" w:type="dxa"/>
            </w:tcMar>
            <w:vAlign w:val="center"/>
            <w:hideMark/>
          </w:tcPr>
          <w:p w14:paraId="7EBB44B6" w14:textId="33D16B3C" w:rsidR="00B8199C" w:rsidRPr="00B8199C" w:rsidRDefault="00B8199C" w:rsidP="00B8199C">
            <w:r w:rsidRPr="00B8199C">
              <w:rPr>
                <w:noProof/>
              </w:rPr>
              <w:lastRenderedPageBreak/>
              <w:drawing>
                <wp:inline distT="0" distB="0" distL="0" distR="0" wp14:anchorId="3B06711C" wp14:editId="6E3A3E05">
                  <wp:extent cx="5731510" cy="2381885"/>
                  <wp:effectExtent l="0" t="0" r="2540" b="0"/>
                  <wp:docPr id="1100812315" name="Picture 3" descr="$$ImageCompatibility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CompatibilityInfo$"/>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5731510" cy="2381885"/>
                          </a:xfrm>
                          <a:prstGeom prst="rect">
                            <a:avLst/>
                          </a:prstGeom>
                          <a:noFill/>
                          <a:ln>
                            <a:noFill/>
                          </a:ln>
                        </pic:spPr>
                      </pic:pic>
                    </a:graphicData>
                  </a:graphic>
                </wp:inline>
              </w:drawing>
            </w:r>
          </w:p>
        </w:tc>
      </w:tr>
      <w:tr w:rsidR="00B8199C" w:rsidRPr="00B8199C" w14:paraId="16FB66E0" w14:textId="77777777" w:rsidTr="00B8199C">
        <w:trPr>
          <w:trHeight w:val="345"/>
        </w:trPr>
        <w:tc>
          <w:tcPr>
            <w:tcW w:w="0" w:type="auto"/>
            <w:vAlign w:val="center"/>
            <w:hideMark/>
          </w:tcPr>
          <w:p w14:paraId="723283E9" w14:textId="77777777" w:rsidR="00B8199C" w:rsidRPr="00B8199C" w:rsidRDefault="00B8199C" w:rsidP="00B8199C">
            <w:r w:rsidRPr="00B8199C">
              <w:rPr>
                <w:b/>
                <w:bCs/>
              </w:rPr>
              <w:t>1st Principal</w:t>
            </w:r>
          </w:p>
        </w:tc>
      </w:tr>
      <w:tr w:rsidR="00B8199C" w:rsidRPr="00B8199C" w14:paraId="1B0FAC7D" w14:textId="77777777" w:rsidTr="00B8199C">
        <w:trPr>
          <w:trHeight w:val="3810"/>
        </w:trPr>
        <w:tc>
          <w:tcPr>
            <w:tcW w:w="0" w:type="auto"/>
            <w:tcMar>
              <w:top w:w="0" w:type="dxa"/>
              <w:left w:w="0" w:type="dxa"/>
              <w:bottom w:w="0" w:type="dxa"/>
              <w:right w:w="0" w:type="dxa"/>
            </w:tcMar>
            <w:vAlign w:val="center"/>
            <w:hideMark/>
          </w:tcPr>
          <w:p w14:paraId="45A66223" w14:textId="0D6A21A7" w:rsidR="00B8199C" w:rsidRPr="00B8199C" w:rsidRDefault="00B8199C" w:rsidP="00B8199C">
            <w:r w:rsidRPr="00B8199C">
              <w:rPr>
                <w:noProof/>
              </w:rPr>
              <w:drawing>
                <wp:inline distT="0" distB="0" distL="0" distR="0" wp14:anchorId="012E1FAF" wp14:editId="2DBAB18D">
                  <wp:extent cx="5731510" cy="2381885"/>
                  <wp:effectExtent l="0" t="0" r="2540" b="0"/>
                  <wp:docPr id="605326848" name="Picture 2" descr="$$ImageCompatibility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CompatibilityInfo$"/>
                          <pic:cNvPicPr>
                            <a:picLocks noChangeAspect="1" noChangeArrowheads="1"/>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a:off x="0" y="0"/>
                            <a:ext cx="5731510" cy="2381885"/>
                          </a:xfrm>
                          <a:prstGeom prst="rect">
                            <a:avLst/>
                          </a:prstGeom>
                          <a:noFill/>
                          <a:ln>
                            <a:noFill/>
                          </a:ln>
                        </pic:spPr>
                      </pic:pic>
                    </a:graphicData>
                  </a:graphic>
                </wp:inline>
              </w:drawing>
            </w:r>
          </w:p>
        </w:tc>
      </w:tr>
    </w:tbl>
    <w:p w14:paraId="4358EDBC" w14:textId="77777777" w:rsidR="00B8199C" w:rsidRPr="00B8199C" w:rsidRDefault="00B8199C" w:rsidP="00B8199C">
      <w:pPr>
        <w:rPr>
          <w:vanish/>
        </w:rPr>
      </w:pPr>
    </w:p>
    <w:tbl>
      <w:tblPr>
        <w:tblW w:w="13750" w:type="dxa"/>
        <w:tblCellMar>
          <w:top w:w="60" w:type="dxa"/>
          <w:left w:w="120" w:type="dxa"/>
          <w:bottom w:w="60" w:type="dxa"/>
          <w:right w:w="120" w:type="dxa"/>
        </w:tblCellMar>
        <w:tblLook w:val="04A0" w:firstRow="1" w:lastRow="0" w:firstColumn="1" w:lastColumn="0" w:noHBand="0" w:noVBand="1"/>
      </w:tblPr>
      <w:tblGrid>
        <w:gridCol w:w="13750"/>
      </w:tblGrid>
      <w:tr w:rsidR="00B8199C" w:rsidRPr="00B8199C" w14:paraId="68DF47F3" w14:textId="77777777" w:rsidTr="00B8199C">
        <w:trPr>
          <w:trHeight w:val="345"/>
        </w:trPr>
        <w:tc>
          <w:tcPr>
            <w:tcW w:w="0" w:type="auto"/>
            <w:vAlign w:val="center"/>
            <w:hideMark/>
          </w:tcPr>
          <w:p w14:paraId="45A51339" w14:textId="77777777" w:rsidR="00B8199C" w:rsidRPr="00B8199C" w:rsidRDefault="00B8199C" w:rsidP="00B8199C">
            <w:pPr>
              <w:rPr>
                <w:b/>
                <w:bCs/>
              </w:rPr>
            </w:pPr>
            <w:r w:rsidRPr="00B8199C">
              <w:rPr>
                <w:b/>
                <w:bCs/>
              </w:rPr>
              <w:t>Displacement</w:t>
            </w:r>
          </w:p>
        </w:tc>
      </w:tr>
      <w:tr w:rsidR="00B8199C" w:rsidRPr="00B8199C" w14:paraId="742D5F0A" w14:textId="77777777" w:rsidTr="00B8199C">
        <w:trPr>
          <w:trHeight w:val="345"/>
        </w:trPr>
        <w:tc>
          <w:tcPr>
            <w:tcW w:w="0" w:type="auto"/>
            <w:vAlign w:val="center"/>
            <w:hideMark/>
          </w:tcPr>
          <w:p w14:paraId="58D811BD" w14:textId="77777777" w:rsidR="00B8199C" w:rsidRPr="00B8199C" w:rsidRDefault="00B8199C" w:rsidP="00B8199C">
            <w:r w:rsidRPr="00B8199C">
              <w:rPr>
                <w:b/>
                <w:bCs/>
              </w:rPr>
              <w:t>Total</w:t>
            </w:r>
          </w:p>
        </w:tc>
      </w:tr>
      <w:tr w:rsidR="00B8199C" w:rsidRPr="00B8199C" w14:paraId="2F5DEE49" w14:textId="77777777" w:rsidTr="00B8199C">
        <w:trPr>
          <w:trHeight w:val="3810"/>
        </w:trPr>
        <w:tc>
          <w:tcPr>
            <w:tcW w:w="0" w:type="auto"/>
            <w:tcMar>
              <w:top w:w="0" w:type="dxa"/>
              <w:left w:w="0" w:type="dxa"/>
              <w:bottom w:w="0" w:type="dxa"/>
              <w:right w:w="0" w:type="dxa"/>
            </w:tcMar>
            <w:vAlign w:val="center"/>
            <w:hideMark/>
          </w:tcPr>
          <w:p w14:paraId="0BA40B9B" w14:textId="012BBB06" w:rsidR="00B8199C" w:rsidRPr="00B8199C" w:rsidRDefault="00B8199C" w:rsidP="00B8199C">
            <w:r w:rsidRPr="00B8199C">
              <w:rPr>
                <w:noProof/>
              </w:rPr>
              <w:lastRenderedPageBreak/>
              <w:drawing>
                <wp:inline distT="0" distB="0" distL="0" distR="0" wp14:anchorId="61822E40" wp14:editId="1D7507D8">
                  <wp:extent cx="5731510" cy="2381885"/>
                  <wp:effectExtent l="0" t="0" r="2540" b="0"/>
                  <wp:docPr id="1946099097" name="Picture 1" descr="$$ImageCompatibility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CompatibilityInfo$"/>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5731510" cy="2381885"/>
                          </a:xfrm>
                          <a:prstGeom prst="rect">
                            <a:avLst/>
                          </a:prstGeom>
                          <a:noFill/>
                          <a:ln>
                            <a:noFill/>
                          </a:ln>
                        </pic:spPr>
                      </pic:pic>
                    </a:graphicData>
                  </a:graphic>
                </wp:inline>
              </w:drawing>
            </w:r>
          </w:p>
        </w:tc>
      </w:tr>
    </w:tbl>
    <w:p w14:paraId="1CB3495F" w14:textId="77777777" w:rsidR="008648D6" w:rsidRPr="008648D6" w:rsidRDefault="008648D6" w:rsidP="008648D6"/>
    <w:p w14:paraId="5A73231F" w14:textId="45AFFE3F" w:rsidR="00F72B20" w:rsidRDefault="00F72B20" w:rsidP="00F72B20">
      <w:pPr>
        <w:pStyle w:val="Heading2"/>
      </w:pPr>
      <w:bookmarkStart w:id="92" w:name="_Toc231678926"/>
      <w:r>
        <w:t>Thermal stress full report</w:t>
      </w:r>
      <w:bookmarkEnd w:id="92"/>
    </w:p>
    <w:p w14:paraId="374C7DA1" w14:textId="6470729E" w:rsidR="00943448" w:rsidRPr="00943448" w:rsidRDefault="00943448" w:rsidP="001C3BD6">
      <w:pPr>
        <w:pStyle w:val="Heading1"/>
        <w:numPr>
          <w:ilvl w:val="0"/>
          <w:numId w:val="0"/>
        </w:numPr>
        <w:ind w:left="432"/>
        <w:rPr>
          <w:sz w:val="27"/>
          <w:szCs w:val="27"/>
          <w:lang w:eastAsia="en-GB"/>
        </w:rPr>
      </w:pPr>
      <w:bookmarkStart w:id="93" w:name="_Toc231678927"/>
      <w:r w:rsidRPr="00943448">
        <w:rPr>
          <w:noProof/>
          <w:sz w:val="27"/>
          <w:szCs w:val="27"/>
          <w:lang w:eastAsia="en-GB"/>
        </w:rPr>
        <w:drawing>
          <wp:inline distT="0" distB="0" distL="0" distR="0" wp14:anchorId="016002BA" wp14:editId="2A91DBBD">
            <wp:extent cx="2984500" cy="508000"/>
            <wp:effectExtent l="0" t="0" r="0" b="0"/>
            <wp:docPr id="5947527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2984500" cy="508000"/>
                    </a:xfrm>
                    <a:prstGeom prst="rect">
                      <a:avLst/>
                    </a:prstGeom>
                    <a:noFill/>
                    <a:ln>
                      <a:noFill/>
                    </a:ln>
                  </pic:spPr>
                </pic:pic>
              </a:graphicData>
            </a:graphic>
          </wp:inline>
        </w:drawing>
      </w:r>
      <w:bookmarkEnd w:id="93"/>
    </w:p>
    <w:tbl>
      <w:tblPr>
        <w:tblW w:w="13750" w:type="dxa"/>
        <w:tblCellMar>
          <w:top w:w="60" w:type="dxa"/>
          <w:left w:w="120" w:type="dxa"/>
          <w:bottom w:w="60" w:type="dxa"/>
          <w:right w:w="120" w:type="dxa"/>
        </w:tblCellMar>
        <w:tblLook w:val="04A0" w:firstRow="1" w:lastRow="0" w:firstColumn="1" w:lastColumn="0" w:noHBand="0" w:noVBand="1"/>
      </w:tblPr>
      <w:tblGrid>
        <w:gridCol w:w="3000"/>
        <w:gridCol w:w="3372"/>
        <w:gridCol w:w="3000"/>
        <w:gridCol w:w="4378"/>
      </w:tblGrid>
      <w:tr w:rsidR="00943448" w:rsidRPr="00943448" w14:paraId="17D0C3A9" w14:textId="77777777" w:rsidTr="00943448">
        <w:trPr>
          <w:trHeight w:val="345"/>
        </w:trPr>
        <w:tc>
          <w:tcPr>
            <w:tcW w:w="0" w:type="auto"/>
            <w:gridSpan w:val="4"/>
            <w:vAlign w:val="center"/>
            <w:hideMark/>
          </w:tcPr>
          <w:p w14:paraId="0C7C4E33" w14:textId="368C3CD1" w:rsidR="00943448" w:rsidRPr="00943448" w:rsidRDefault="00943448" w:rsidP="00943448">
            <w:pPr>
              <w:spacing w:before="360" w:after="0" w:line="330" w:lineRule="atLeast"/>
              <w:jc w:val="center"/>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noProof/>
                <w:kern w:val="0"/>
                <w:sz w:val="21"/>
                <w:szCs w:val="21"/>
                <w:lang w:eastAsia="en-GB"/>
                <w14:ligatures w14:val="none"/>
              </w:rPr>
              <w:drawing>
                <wp:inline distT="0" distB="0" distL="0" distR="0" wp14:anchorId="5B5546FA" wp14:editId="67E93E1E">
                  <wp:extent cx="5731510" cy="3010535"/>
                  <wp:effectExtent l="0" t="0" r="2540" b="0"/>
                  <wp:docPr id="189936903" name="Picture 17" descr="A grey rectangular cell phone ca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36903" name="Picture 17" descr="A grey rectangular cell phone case&#10;&#10;AI-generated content may be incorrect."/>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5731510" cy="3010535"/>
                          </a:xfrm>
                          <a:prstGeom prst="rect">
                            <a:avLst/>
                          </a:prstGeom>
                          <a:noFill/>
                          <a:ln>
                            <a:noFill/>
                          </a:ln>
                        </pic:spPr>
                      </pic:pic>
                    </a:graphicData>
                  </a:graphic>
                </wp:inline>
              </w:drawing>
            </w:r>
          </w:p>
        </w:tc>
      </w:tr>
      <w:tr w:rsidR="00943448" w:rsidRPr="00943448" w14:paraId="6A782FC3" w14:textId="77777777" w:rsidTr="00943448">
        <w:trPr>
          <w:trHeight w:val="345"/>
        </w:trPr>
        <w:tc>
          <w:tcPr>
            <w:tcW w:w="3000" w:type="dxa"/>
            <w:vAlign w:val="center"/>
            <w:hideMark/>
          </w:tcPr>
          <w:p w14:paraId="3EEEE8A9"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Analyzed File</w:t>
            </w:r>
          </w:p>
        </w:tc>
        <w:tc>
          <w:tcPr>
            <w:tcW w:w="0" w:type="auto"/>
            <w:vAlign w:val="center"/>
            <w:hideMark/>
          </w:tcPr>
          <w:p w14:paraId="6E60730F"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Phone case v13</w:t>
            </w:r>
          </w:p>
        </w:tc>
        <w:tc>
          <w:tcPr>
            <w:tcW w:w="3000" w:type="dxa"/>
            <w:vAlign w:val="center"/>
            <w:hideMark/>
          </w:tcPr>
          <w:p w14:paraId="052AF439"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Version</w:t>
            </w:r>
          </w:p>
        </w:tc>
        <w:tc>
          <w:tcPr>
            <w:tcW w:w="0" w:type="auto"/>
            <w:vAlign w:val="center"/>
            <w:hideMark/>
          </w:tcPr>
          <w:p w14:paraId="5BE7E63A"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Autodesk Fusion (2703.1.11)</w:t>
            </w:r>
          </w:p>
        </w:tc>
      </w:tr>
      <w:tr w:rsidR="00943448" w:rsidRPr="00943448" w14:paraId="7A09D72C" w14:textId="77777777" w:rsidTr="00943448">
        <w:trPr>
          <w:trHeight w:val="345"/>
        </w:trPr>
        <w:tc>
          <w:tcPr>
            <w:tcW w:w="3000" w:type="dxa"/>
            <w:vAlign w:val="center"/>
            <w:hideMark/>
          </w:tcPr>
          <w:p w14:paraId="1FCD2CE0"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Creation Date</w:t>
            </w:r>
          </w:p>
        </w:tc>
        <w:tc>
          <w:tcPr>
            <w:tcW w:w="0" w:type="auto"/>
            <w:vAlign w:val="center"/>
            <w:hideMark/>
          </w:tcPr>
          <w:p w14:paraId="1D3F4978"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2026-06-04, 15:55:49</w:t>
            </w:r>
          </w:p>
        </w:tc>
        <w:tc>
          <w:tcPr>
            <w:tcW w:w="3000" w:type="dxa"/>
            <w:vAlign w:val="center"/>
            <w:hideMark/>
          </w:tcPr>
          <w:p w14:paraId="1FF24DFF"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Author</w:t>
            </w:r>
          </w:p>
        </w:tc>
        <w:tc>
          <w:tcPr>
            <w:tcW w:w="0" w:type="auto"/>
            <w:vAlign w:val="center"/>
            <w:hideMark/>
          </w:tcPr>
          <w:p w14:paraId="2DA6FB77"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Kelly Jenkins_2510063</w:t>
            </w:r>
          </w:p>
        </w:tc>
      </w:tr>
    </w:tbl>
    <w:p w14:paraId="6690B61B" w14:textId="49A6BE76" w:rsidR="00943448" w:rsidRPr="00943448" w:rsidRDefault="00943448" w:rsidP="00490732">
      <w:pPr>
        <w:pStyle w:val="Heading1"/>
        <w:numPr>
          <w:ilvl w:val="0"/>
          <w:numId w:val="0"/>
        </w:numPr>
        <w:ind w:left="432" w:hanging="432"/>
        <w:rPr>
          <w:lang w:eastAsia="en-GB"/>
        </w:rPr>
      </w:pPr>
    </w:p>
    <w:tbl>
      <w:tblPr>
        <w:tblW w:w="13750" w:type="dxa"/>
        <w:tblCellMar>
          <w:top w:w="60" w:type="dxa"/>
          <w:left w:w="120" w:type="dxa"/>
          <w:bottom w:w="60" w:type="dxa"/>
          <w:right w:w="120" w:type="dxa"/>
        </w:tblCellMar>
        <w:tblLook w:val="04A0" w:firstRow="1" w:lastRow="0" w:firstColumn="1" w:lastColumn="0" w:noHBand="0" w:noVBand="1"/>
      </w:tblPr>
      <w:tblGrid>
        <w:gridCol w:w="6363"/>
        <w:gridCol w:w="7387"/>
      </w:tblGrid>
      <w:tr w:rsidR="00943448" w:rsidRPr="00943448" w14:paraId="1F4B8F0A" w14:textId="77777777" w:rsidTr="00943448">
        <w:trPr>
          <w:trHeight w:val="345"/>
        </w:trPr>
        <w:tc>
          <w:tcPr>
            <w:tcW w:w="0" w:type="auto"/>
            <w:gridSpan w:val="2"/>
            <w:vAlign w:val="center"/>
            <w:hideMark/>
          </w:tcPr>
          <w:p w14:paraId="58A72537" w14:textId="77777777" w:rsidR="00943448" w:rsidRPr="00943448" w:rsidRDefault="00943448" w:rsidP="00943448">
            <w:pPr>
              <w:spacing w:before="360" w:after="0" w:line="330" w:lineRule="atLeast"/>
              <w:rPr>
                <w:rFonts w:ascii="Times New Roman" w:eastAsia="Times New Roman" w:hAnsi="Times New Roman" w:cs="Times New Roman"/>
                <w:b/>
                <w:bCs/>
                <w:kern w:val="0"/>
                <w:sz w:val="21"/>
                <w:szCs w:val="21"/>
                <w:lang w:eastAsia="en-GB"/>
                <w14:ligatures w14:val="none"/>
              </w:rPr>
            </w:pPr>
            <w:r w:rsidRPr="00943448">
              <w:rPr>
                <w:rFonts w:ascii="Times New Roman" w:eastAsia="Times New Roman" w:hAnsi="Times New Roman" w:cs="Times New Roman"/>
                <w:b/>
                <w:bCs/>
                <w:kern w:val="0"/>
                <w:sz w:val="18"/>
                <w:szCs w:val="18"/>
                <w:lang w:eastAsia="en-GB"/>
                <w14:ligatures w14:val="none"/>
              </w:rPr>
              <w:t>Report Properties</w:t>
            </w:r>
          </w:p>
        </w:tc>
      </w:tr>
      <w:tr w:rsidR="00943448" w:rsidRPr="00943448" w14:paraId="245EF889" w14:textId="77777777" w:rsidTr="00943448">
        <w:trPr>
          <w:trHeight w:val="345"/>
        </w:trPr>
        <w:tc>
          <w:tcPr>
            <w:tcW w:w="0" w:type="auto"/>
            <w:vAlign w:val="center"/>
            <w:hideMark/>
          </w:tcPr>
          <w:p w14:paraId="30BB473A"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Title</w:t>
            </w:r>
          </w:p>
        </w:tc>
        <w:tc>
          <w:tcPr>
            <w:tcW w:w="0" w:type="auto"/>
            <w:vAlign w:val="center"/>
            <w:hideMark/>
          </w:tcPr>
          <w:p w14:paraId="1BA858AF"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Studies</w:t>
            </w:r>
          </w:p>
        </w:tc>
      </w:tr>
      <w:tr w:rsidR="00943448" w:rsidRPr="00943448" w14:paraId="6E325192" w14:textId="77777777" w:rsidTr="00943448">
        <w:trPr>
          <w:trHeight w:val="345"/>
        </w:trPr>
        <w:tc>
          <w:tcPr>
            <w:tcW w:w="0" w:type="auto"/>
            <w:vAlign w:val="center"/>
            <w:hideMark/>
          </w:tcPr>
          <w:p w14:paraId="6A7153C4"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Author</w:t>
            </w:r>
          </w:p>
        </w:tc>
        <w:tc>
          <w:tcPr>
            <w:tcW w:w="0" w:type="auto"/>
            <w:vAlign w:val="center"/>
            <w:hideMark/>
          </w:tcPr>
          <w:p w14:paraId="18A788A8"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2510063</w:t>
            </w:r>
          </w:p>
        </w:tc>
      </w:tr>
    </w:tbl>
    <w:p w14:paraId="3008FE8C" w14:textId="4D41A107" w:rsidR="00943448" w:rsidRPr="00943448" w:rsidRDefault="00943448" w:rsidP="00490732">
      <w:pPr>
        <w:pStyle w:val="Heading1"/>
        <w:numPr>
          <w:ilvl w:val="0"/>
          <w:numId w:val="0"/>
        </w:numPr>
        <w:ind w:left="432"/>
        <w:rPr>
          <w:lang w:eastAsia="en-GB"/>
        </w:rPr>
      </w:pPr>
    </w:p>
    <w:tbl>
      <w:tblPr>
        <w:tblW w:w="13750" w:type="dxa"/>
        <w:tblCellMar>
          <w:top w:w="60" w:type="dxa"/>
          <w:left w:w="120" w:type="dxa"/>
          <w:bottom w:w="60" w:type="dxa"/>
          <w:right w:w="120" w:type="dxa"/>
        </w:tblCellMar>
        <w:tblLook w:val="04A0" w:firstRow="1" w:lastRow="0" w:firstColumn="1" w:lastColumn="0" w:noHBand="0" w:noVBand="1"/>
      </w:tblPr>
      <w:tblGrid>
        <w:gridCol w:w="7078"/>
        <w:gridCol w:w="6672"/>
      </w:tblGrid>
      <w:tr w:rsidR="00943448" w:rsidRPr="00943448" w14:paraId="55267D3D" w14:textId="77777777" w:rsidTr="00943448">
        <w:trPr>
          <w:trHeight w:val="345"/>
        </w:trPr>
        <w:tc>
          <w:tcPr>
            <w:tcW w:w="0" w:type="auto"/>
            <w:gridSpan w:val="2"/>
            <w:vAlign w:val="center"/>
            <w:hideMark/>
          </w:tcPr>
          <w:p w14:paraId="641A045E" w14:textId="77777777" w:rsidR="00943448" w:rsidRPr="00943448" w:rsidRDefault="00943448" w:rsidP="00943448">
            <w:pPr>
              <w:spacing w:before="360" w:after="0" w:line="330" w:lineRule="atLeast"/>
              <w:rPr>
                <w:rFonts w:ascii="Times New Roman" w:eastAsia="Times New Roman" w:hAnsi="Times New Roman" w:cs="Times New Roman"/>
                <w:b/>
                <w:bCs/>
                <w:kern w:val="0"/>
                <w:sz w:val="21"/>
                <w:szCs w:val="21"/>
                <w:lang w:eastAsia="en-GB"/>
                <w14:ligatures w14:val="none"/>
              </w:rPr>
            </w:pPr>
            <w:r w:rsidRPr="00943448">
              <w:rPr>
                <w:rFonts w:ascii="Times New Roman" w:eastAsia="Times New Roman" w:hAnsi="Times New Roman" w:cs="Times New Roman"/>
                <w:b/>
                <w:bCs/>
                <w:kern w:val="0"/>
                <w:sz w:val="18"/>
                <w:szCs w:val="18"/>
                <w:lang w:eastAsia="en-GB"/>
                <w14:ligatures w14:val="none"/>
              </w:rPr>
              <w:t>Study Properties</w:t>
            </w:r>
          </w:p>
        </w:tc>
      </w:tr>
      <w:tr w:rsidR="00943448" w:rsidRPr="00943448" w14:paraId="1B076BE0" w14:textId="77777777" w:rsidTr="00943448">
        <w:trPr>
          <w:trHeight w:val="345"/>
        </w:trPr>
        <w:tc>
          <w:tcPr>
            <w:tcW w:w="0" w:type="auto"/>
            <w:vAlign w:val="center"/>
            <w:hideMark/>
          </w:tcPr>
          <w:p w14:paraId="409F6700"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Study Type</w:t>
            </w:r>
          </w:p>
        </w:tc>
        <w:tc>
          <w:tcPr>
            <w:tcW w:w="0" w:type="auto"/>
            <w:vAlign w:val="center"/>
            <w:hideMark/>
          </w:tcPr>
          <w:p w14:paraId="3E3F3CAC"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Thermal Stress</w:t>
            </w:r>
          </w:p>
        </w:tc>
      </w:tr>
      <w:tr w:rsidR="00943448" w:rsidRPr="00943448" w14:paraId="42925001" w14:textId="77777777" w:rsidTr="00943448">
        <w:trPr>
          <w:trHeight w:val="345"/>
        </w:trPr>
        <w:tc>
          <w:tcPr>
            <w:tcW w:w="0" w:type="auto"/>
            <w:vAlign w:val="center"/>
            <w:hideMark/>
          </w:tcPr>
          <w:p w14:paraId="06C23E9B"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Last Modification Date</w:t>
            </w:r>
          </w:p>
        </w:tc>
        <w:tc>
          <w:tcPr>
            <w:tcW w:w="0" w:type="auto"/>
            <w:vAlign w:val="center"/>
            <w:hideMark/>
          </w:tcPr>
          <w:p w14:paraId="64E865B2"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2026-06-04, 15:44:39</w:t>
            </w:r>
          </w:p>
        </w:tc>
      </w:tr>
    </w:tbl>
    <w:p w14:paraId="02141740" w14:textId="60A8E003" w:rsidR="00943448" w:rsidRPr="00943448" w:rsidRDefault="00943448" w:rsidP="00490732">
      <w:pPr>
        <w:pStyle w:val="Heading1"/>
        <w:numPr>
          <w:ilvl w:val="0"/>
          <w:numId w:val="0"/>
        </w:numPr>
        <w:rPr>
          <w:lang w:eastAsia="en-GB"/>
        </w:rPr>
      </w:pPr>
    </w:p>
    <w:tbl>
      <w:tblPr>
        <w:tblW w:w="13750" w:type="dxa"/>
        <w:tblCellMar>
          <w:top w:w="60" w:type="dxa"/>
          <w:left w:w="120" w:type="dxa"/>
          <w:bottom w:w="60" w:type="dxa"/>
          <w:right w:w="120" w:type="dxa"/>
        </w:tblCellMar>
        <w:tblLook w:val="04A0" w:firstRow="1" w:lastRow="0" w:firstColumn="1" w:lastColumn="0" w:noHBand="0" w:noVBand="1"/>
      </w:tblPr>
      <w:tblGrid>
        <w:gridCol w:w="13750"/>
      </w:tblGrid>
      <w:tr w:rsidR="00943448" w:rsidRPr="00943448" w14:paraId="60328B6D" w14:textId="77777777" w:rsidTr="00490732">
        <w:trPr>
          <w:trHeight w:val="345"/>
        </w:trPr>
        <w:tc>
          <w:tcPr>
            <w:tcW w:w="0" w:type="auto"/>
            <w:vAlign w:val="center"/>
            <w:hideMark/>
          </w:tcPr>
          <w:p w14:paraId="57CCA068" w14:textId="77777777" w:rsidR="00943448" w:rsidRPr="00943448" w:rsidRDefault="00943448" w:rsidP="00943448">
            <w:pPr>
              <w:spacing w:before="360" w:after="0" w:line="330" w:lineRule="atLeast"/>
              <w:rPr>
                <w:rFonts w:ascii="Times New Roman" w:eastAsia="Times New Roman" w:hAnsi="Times New Roman" w:cs="Times New Roman"/>
                <w:b/>
                <w:bCs/>
                <w:kern w:val="0"/>
                <w:sz w:val="21"/>
                <w:szCs w:val="21"/>
                <w:lang w:eastAsia="en-GB"/>
                <w14:ligatures w14:val="none"/>
              </w:rPr>
            </w:pPr>
            <w:r w:rsidRPr="00943448">
              <w:rPr>
                <w:rFonts w:ascii="Times New Roman" w:eastAsia="Times New Roman" w:hAnsi="Times New Roman" w:cs="Times New Roman"/>
                <w:b/>
                <w:bCs/>
                <w:kern w:val="0"/>
                <w:sz w:val="18"/>
                <w:szCs w:val="18"/>
                <w:lang w:eastAsia="en-GB"/>
                <w14:ligatures w14:val="none"/>
              </w:rPr>
              <w:t>Settings</w:t>
            </w:r>
          </w:p>
        </w:tc>
      </w:tr>
      <w:tr w:rsidR="00943448" w:rsidRPr="00943448" w14:paraId="583C0222" w14:textId="77777777" w:rsidTr="00490732">
        <w:trPr>
          <w:trHeight w:val="345"/>
        </w:trPr>
        <w:tc>
          <w:tcPr>
            <w:tcW w:w="0" w:type="auto"/>
            <w:vAlign w:val="center"/>
            <w:hideMark/>
          </w:tcPr>
          <w:p w14:paraId="0E1BB6AF"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b/>
                <w:bCs/>
                <w:kern w:val="0"/>
                <w:sz w:val="18"/>
                <w:szCs w:val="18"/>
                <w:lang w:eastAsia="en-GB"/>
                <w14:ligatures w14:val="none"/>
              </w:rPr>
              <w:t>General</w:t>
            </w:r>
          </w:p>
        </w:tc>
      </w:tr>
      <w:tr w:rsidR="00943448" w:rsidRPr="00943448" w14:paraId="6179AFA9" w14:textId="77777777" w:rsidTr="00490732">
        <w:trPr>
          <w:trHeight w:val="345"/>
        </w:trPr>
        <w:tc>
          <w:tcPr>
            <w:tcW w:w="0" w:type="auto"/>
            <w:tcMar>
              <w:top w:w="0" w:type="dxa"/>
              <w:left w:w="0" w:type="dxa"/>
              <w:bottom w:w="0" w:type="dxa"/>
              <w:right w:w="0" w:type="dxa"/>
            </w:tcMar>
            <w:vAlign w:val="center"/>
            <w:hideMark/>
          </w:tcPr>
          <w:tbl>
            <w:tblPr>
              <w:tblW w:w="0" w:type="auto"/>
              <w:tblCellMar>
                <w:top w:w="60" w:type="dxa"/>
                <w:left w:w="120" w:type="dxa"/>
                <w:bottom w:w="60" w:type="dxa"/>
                <w:right w:w="120" w:type="dxa"/>
              </w:tblCellMar>
              <w:tblLook w:val="04A0" w:firstRow="1" w:lastRow="0" w:firstColumn="1" w:lastColumn="0" w:noHBand="0" w:noVBand="1"/>
            </w:tblPr>
            <w:tblGrid>
              <w:gridCol w:w="300"/>
              <w:gridCol w:w="6"/>
            </w:tblGrid>
            <w:tr w:rsidR="00943448" w:rsidRPr="00943448" w14:paraId="2D8714B9" w14:textId="77777777">
              <w:trPr>
                <w:trHeight w:val="345"/>
              </w:trPr>
              <w:tc>
                <w:tcPr>
                  <w:tcW w:w="300" w:type="dxa"/>
                  <w:tcBorders>
                    <w:top w:val="nil"/>
                    <w:left w:val="nil"/>
                    <w:bottom w:val="nil"/>
                    <w:right w:val="nil"/>
                  </w:tcBorders>
                  <w:tcMar>
                    <w:top w:w="0" w:type="dxa"/>
                    <w:left w:w="0" w:type="dxa"/>
                    <w:bottom w:w="0" w:type="dxa"/>
                    <w:right w:w="0" w:type="dxa"/>
                  </w:tcMar>
                  <w:vAlign w:val="center"/>
                  <w:hideMark/>
                </w:tcPr>
                <w:p w14:paraId="112AB2CA"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p>
              </w:tc>
              <w:tc>
                <w:tcPr>
                  <w:tcW w:w="0" w:type="auto"/>
                  <w:tcBorders>
                    <w:top w:val="nil"/>
                    <w:left w:val="nil"/>
                    <w:bottom w:val="nil"/>
                    <w:right w:val="nil"/>
                  </w:tcBorders>
                  <w:tcMar>
                    <w:top w:w="0" w:type="dxa"/>
                    <w:left w:w="0" w:type="dxa"/>
                    <w:bottom w:w="0" w:type="dxa"/>
                    <w:right w:w="0" w:type="dxa"/>
                  </w:tcMar>
                  <w:vAlign w:val="center"/>
                  <w:hideMark/>
                </w:tcPr>
                <w:p w14:paraId="29A156AE" w14:textId="77777777" w:rsidR="00943448" w:rsidRPr="00943448" w:rsidRDefault="00943448" w:rsidP="00943448">
                  <w:pPr>
                    <w:spacing w:after="0" w:line="330" w:lineRule="atLeast"/>
                    <w:rPr>
                      <w:rFonts w:ascii="Times New Roman" w:eastAsia="Times New Roman" w:hAnsi="Times New Roman" w:cs="Times New Roman"/>
                      <w:kern w:val="0"/>
                      <w:sz w:val="21"/>
                      <w:szCs w:val="21"/>
                      <w:lang w:eastAsia="en-GB"/>
                      <w14:ligatures w14:val="none"/>
                    </w:rPr>
                  </w:pPr>
                </w:p>
              </w:tc>
            </w:tr>
          </w:tbl>
          <w:p w14:paraId="3232C9EF"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p>
        </w:tc>
      </w:tr>
      <w:tr w:rsidR="00943448" w:rsidRPr="00943448" w14:paraId="16E5FB5A" w14:textId="77777777" w:rsidTr="00490732">
        <w:trPr>
          <w:trHeight w:val="345"/>
        </w:trPr>
        <w:tc>
          <w:tcPr>
            <w:tcW w:w="0" w:type="auto"/>
            <w:vAlign w:val="center"/>
            <w:hideMark/>
          </w:tcPr>
          <w:p w14:paraId="1454DE6F"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b/>
                <w:bCs/>
                <w:kern w:val="0"/>
                <w:sz w:val="18"/>
                <w:szCs w:val="18"/>
                <w:lang w:eastAsia="en-GB"/>
                <w14:ligatures w14:val="none"/>
              </w:rPr>
              <w:t>Mesh</w:t>
            </w:r>
          </w:p>
        </w:tc>
      </w:tr>
      <w:tr w:rsidR="00943448" w:rsidRPr="00943448" w14:paraId="50B283E2" w14:textId="77777777" w:rsidTr="00490732">
        <w:trPr>
          <w:trHeight w:val="345"/>
        </w:trPr>
        <w:tc>
          <w:tcPr>
            <w:tcW w:w="0" w:type="auto"/>
            <w:tcMar>
              <w:top w:w="0" w:type="dxa"/>
              <w:left w:w="0" w:type="dxa"/>
              <w:bottom w:w="0" w:type="dxa"/>
              <w:right w:w="0" w:type="dxa"/>
            </w:tcMar>
            <w:vAlign w:val="center"/>
            <w:hideMark/>
          </w:tcPr>
          <w:tbl>
            <w:tblPr>
              <w:tblW w:w="0" w:type="auto"/>
              <w:tblCellMar>
                <w:top w:w="60" w:type="dxa"/>
                <w:left w:w="120" w:type="dxa"/>
                <w:bottom w:w="60" w:type="dxa"/>
                <w:right w:w="120" w:type="dxa"/>
              </w:tblCellMar>
              <w:tblLook w:val="04A0" w:firstRow="1" w:lastRow="0" w:firstColumn="1" w:lastColumn="0" w:noHBand="0" w:noVBand="1"/>
            </w:tblPr>
            <w:tblGrid>
              <w:gridCol w:w="300"/>
              <w:gridCol w:w="13430"/>
            </w:tblGrid>
            <w:tr w:rsidR="00943448" w:rsidRPr="00943448" w14:paraId="5AA77E06" w14:textId="77777777">
              <w:trPr>
                <w:trHeight w:val="345"/>
              </w:trPr>
              <w:tc>
                <w:tcPr>
                  <w:tcW w:w="300" w:type="dxa"/>
                  <w:tcBorders>
                    <w:top w:val="nil"/>
                    <w:left w:val="nil"/>
                    <w:bottom w:val="nil"/>
                    <w:right w:val="nil"/>
                  </w:tcBorders>
                  <w:tcMar>
                    <w:top w:w="0" w:type="dxa"/>
                    <w:left w:w="0" w:type="dxa"/>
                    <w:bottom w:w="0" w:type="dxa"/>
                    <w:right w:w="0" w:type="dxa"/>
                  </w:tcMar>
                  <w:vAlign w:val="center"/>
                  <w:hideMark/>
                </w:tcPr>
                <w:p w14:paraId="0FE879EC"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p>
              </w:tc>
              <w:tc>
                <w:tcPr>
                  <w:tcW w:w="0" w:type="auto"/>
                  <w:tcBorders>
                    <w:top w:val="nil"/>
                    <w:left w:val="nil"/>
                    <w:bottom w:val="nil"/>
                    <w:right w:val="nil"/>
                  </w:tcBorders>
                  <w:tcMar>
                    <w:top w:w="0" w:type="dxa"/>
                    <w:left w:w="0" w:type="dxa"/>
                    <w:bottom w:w="0" w:type="dxa"/>
                    <w:right w:w="0" w:type="dxa"/>
                  </w:tcMar>
                  <w:vAlign w:val="center"/>
                  <w:hideMark/>
                </w:tcPr>
                <w:tbl>
                  <w:tblPr>
                    <w:tblW w:w="13430" w:type="dxa"/>
                    <w:tblCellMar>
                      <w:top w:w="60" w:type="dxa"/>
                      <w:left w:w="120" w:type="dxa"/>
                      <w:bottom w:w="60" w:type="dxa"/>
                      <w:right w:w="120" w:type="dxa"/>
                    </w:tblCellMar>
                    <w:tblLook w:val="04A0" w:firstRow="1" w:lastRow="0" w:firstColumn="1" w:lastColumn="0" w:noHBand="0" w:noVBand="1"/>
                  </w:tblPr>
                  <w:tblGrid>
                    <w:gridCol w:w="10801"/>
                    <w:gridCol w:w="2629"/>
                  </w:tblGrid>
                  <w:tr w:rsidR="00943448" w:rsidRPr="00943448" w14:paraId="4AC14FD9" w14:textId="77777777">
                    <w:trPr>
                      <w:trHeight w:val="345"/>
                    </w:trPr>
                    <w:tc>
                      <w:tcPr>
                        <w:tcW w:w="0" w:type="auto"/>
                        <w:vAlign w:val="center"/>
                        <w:hideMark/>
                      </w:tcPr>
                      <w:p w14:paraId="649A1E7C" w14:textId="77777777" w:rsidR="00943448" w:rsidRPr="00943448" w:rsidRDefault="00943448" w:rsidP="00943448">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Average Element Size (% of model size) - Solids</w:t>
                        </w:r>
                      </w:p>
                    </w:tc>
                    <w:tc>
                      <w:tcPr>
                        <w:tcW w:w="0" w:type="auto"/>
                        <w:vAlign w:val="center"/>
                        <w:hideMark/>
                      </w:tcPr>
                      <w:p w14:paraId="07906D64" w14:textId="77777777" w:rsidR="00943448" w:rsidRPr="00943448" w:rsidRDefault="00943448" w:rsidP="00943448">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10</w:t>
                        </w:r>
                      </w:p>
                    </w:tc>
                  </w:tr>
                  <w:tr w:rsidR="00943448" w:rsidRPr="00943448" w14:paraId="2CA40AC3" w14:textId="77777777">
                    <w:trPr>
                      <w:trHeight w:val="345"/>
                    </w:trPr>
                    <w:tc>
                      <w:tcPr>
                        <w:tcW w:w="0" w:type="auto"/>
                        <w:vAlign w:val="center"/>
                        <w:hideMark/>
                      </w:tcPr>
                      <w:p w14:paraId="75210C59" w14:textId="77777777" w:rsidR="00943448" w:rsidRPr="00943448" w:rsidRDefault="00943448" w:rsidP="00943448">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Scale Mesh Size Per Part</w:t>
                        </w:r>
                      </w:p>
                    </w:tc>
                    <w:tc>
                      <w:tcPr>
                        <w:tcW w:w="0" w:type="auto"/>
                        <w:vAlign w:val="center"/>
                        <w:hideMark/>
                      </w:tcPr>
                      <w:p w14:paraId="0FE3AE57" w14:textId="77777777" w:rsidR="00943448" w:rsidRPr="00943448" w:rsidRDefault="00943448" w:rsidP="00943448">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No</w:t>
                        </w:r>
                      </w:p>
                    </w:tc>
                  </w:tr>
                  <w:tr w:rsidR="00943448" w:rsidRPr="00943448" w14:paraId="33CB6316" w14:textId="77777777">
                    <w:trPr>
                      <w:trHeight w:val="345"/>
                    </w:trPr>
                    <w:tc>
                      <w:tcPr>
                        <w:tcW w:w="0" w:type="auto"/>
                        <w:vAlign w:val="center"/>
                        <w:hideMark/>
                      </w:tcPr>
                      <w:p w14:paraId="2C3D956F" w14:textId="77777777" w:rsidR="00943448" w:rsidRPr="00943448" w:rsidRDefault="00943448" w:rsidP="00943448">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Average Element Size (absolute value)</w:t>
                        </w:r>
                      </w:p>
                    </w:tc>
                    <w:tc>
                      <w:tcPr>
                        <w:tcW w:w="0" w:type="auto"/>
                        <w:vAlign w:val="center"/>
                        <w:hideMark/>
                      </w:tcPr>
                      <w:p w14:paraId="519A9ED0" w14:textId="77777777" w:rsidR="00943448" w:rsidRPr="00943448" w:rsidRDefault="00943448" w:rsidP="00943448">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w:t>
                        </w:r>
                      </w:p>
                    </w:tc>
                  </w:tr>
                  <w:tr w:rsidR="00943448" w:rsidRPr="00943448" w14:paraId="30DD061B" w14:textId="77777777">
                    <w:trPr>
                      <w:trHeight w:val="345"/>
                    </w:trPr>
                    <w:tc>
                      <w:tcPr>
                        <w:tcW w:w="0" w:type="auto"/>
                        <w:vAlign w:val="center"/>
                        <w:hideMark/>
                      </w:tcPr>
                      <w:p w14:paraId="1CA50E73" w14:textId="77777777" w:rsidR="00943448" w:rsidRPr="00943448" w:rsidRDefault="00943448" w:rsidP="00943448">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Element Order</w:t>
                        </w:r>
                      </w:p>
                    </w:tc>
                    <w:tc>
                      <w:tcPr>
                        <w:tcW w:w="0" w:type="auto"/>
                        <w:vAlign w:val="center"/>
                        <w:hideMark/>
                      </w:tcPr>
                      <w:p w14:paraId="032801E3" w14:textId="77777777" w:rsidR="00943448" w:rsidRPr="00943448" w:rsidRDefault="00943448" w:rsidP="00943448">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Parabolic</w:t>
                        </w:r>
                      </w:p>
                    </w:tc>
                  </w:tr>
                  <w:tr w:rsidR="00943448" w:rsidRPr="00943448" w14:paraId="07EA5C76" w14:textId="77777777">
                    <w:trPr>
                      <w:trHeight w:val="345"/>
                    </w:trPr>
                    <w:tc>
                      <w:tcPr>
                        <w:tcW w:w="0" w:type="auto"/>
                        <w:vAlign w:val="center"/>
                        <w:hideMark/>
                      </w:tcPr>
                      <w:p w14:paraId="2A400CD5" w14:textId="77777777" w:rsidR="00943448" w:rsidRPr="00943448" w:rsidRDefault="00943448" w:rsidP="00943448">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Create Curved Mesh Elements</w:t>
                        </w:r>
                      </w:p>
                    </w:tc>
                    <w:tc>
                      <w:tcPr>
                        <w:tcW w:w="0" w:type="auto"/>
                        <w:vAlign w:val="center"/>
                        <w:hideMark/>
                      </w:tcPr>
                      <w:p w14:paraId="76391BBF" w14:textId="77777777" w:rsidR="00943448" w:rsidRPr="00943448" w:rsidRDefault="00943448" w:rsidP="00943448">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Yes</w:t>
                        </w:r>
                      </w:p>
                    </w:tc>
                  </w:tr>
                  <w:tr w:rsidR="00943448" w:rsidRPr="00943448" w14:paraId="2EBEF55F" w14:textId="77777777">
                    <w:trPr>
                      <w:trHeight w:val="345"/>
                    </w:trPr>
                    <w:tc>
                      <w:tcPr>
                        <w:tcW w:w="0" w:type="auto"/>
                        <w:vAlign w:val="center"/>
                        <w:hideMark/>
                      </w:tcPr>
                      <w:p w14:paraId="44E9C7E6" w14:textId="77777777" w:rsidR="00943448" w:rsidRPr="00943448" w:rsidRDefault="00943448" w:rsidP="00943448">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Max. Turn Angle on Curves (Deg.)</w:t>
                        </w:r>
                      </w:p>
                    </w:tc>
                    <w:tc>
                      <w:tcPr>
                        <w:tcW w:w="0" w:type="auto"/>
                        <w:vAlign w:val="center"/>
                        <w:hideMark/>
                      </w:tcPr>
                      <w:p w14:paraId="57A6A2C3" w14:textId="77777777" w:rsidR="00943448" w:rsidRPr="00943448" w:rsidRDefault="00943448" w:rsidP="00943448">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60</w:t>
                        </w:r>
                      </w:p>
                    </w:tc>
                  </w:tr>
                  <w:tr w:rsidR="00943448" w:rsidRPr="00943448" w14:paraId="22CE2299" w14:textId="77777777">
                    <w:trPr>
                      <w:trHeight w:val="345"/>
                    </w:trPr>
                    <w:tc>
                      <w:tcPr>
                        <w:tcW w:w="0" w:type="auto"/>
                        <w:vAlign w:val="center"/>
                        <w:hideMark/>
                      </w:tcPr>
                      <w:p w14:paraId="6ED811E1" w14:textId="77777777" w:rsidR="00943448" w:rsidRPr="00943448" w:rsidRDefault="00943448" w:rsidP="00943448">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Max. Adjacent Mesh Size Ratio</w:t>
                        </w:r>
                      </w:p>
                    </w:tc>
                    <w:tc>
                      <w:tcPr>
                        <w:tcW w:w="0" w:type="auto"/>
                        <w:vAlign w:val="center"/>
                        <w:hideMark/>
                      </w:tcPr>
                      <w:p w14:paraId="7232D2CE" w14:textId="77777777" w:rsidR="00943448" w:rsidRPr="00943448" w:rsidRDefault="00943448" w:rsidP="00943448">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1.5</w:t>
                        </w:r>
                      </w:p>
                    </w:tc>
                  </w:tr>
                  <w:tr w:rsidR="00943448" w:rsidRPr="00943448" w14:paraId="32255140" w14:textId="77777777">
                    <w:trPr>
                      <w:trHeight w:val="345"/>
                    </w:trPr>
                    <w:tc>
                      <w:tcPr>
                        <w:tcW w:w="0" w:type="auto"/>
                        <w:vAlign w:val="center"/>
                        <w:hideMark/>
                      </w:tcPr>
                      <w:p w14:paraId="59120180" w14:textId="77777777" w:rsidR="00943448" w:rsidRPr="00943448" w:rsidRDefault="00943448" w:rsidP="00943448">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Max. Aspect Ratio</w:t>
                        </w:r>
                      </w:p>
                    </w:tc>
                    <w:tc>
                      <w:tcPr>
                        <w:tcW w:w="0" w:type="auto"/>
                        <w:vAlign w:val="center"/>
                        <w:hideMark/>
                      </w:tcPr>
                      <w:p w14:paraId="22D07500" w14:textId="77777777" w:rsidR="00943448" w:rsidRPr="00943448" w:rsidRDefault="00943448" w:rsidP="00943448">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10</w:t>
                        </w:r>
                      </w:p>
                    </w:tc>
                  </w:tr>
                  <w:tr w:rsidR="00943448" w:rsidRPr="00943448" w14:paraId="4CECDFD8" w14:textId="77777777">
                    <w:trPr>
                      <w:trHeight w:val="345"/>
                    </w:trPr>
                    <w:tc>
                      <w:tcPr>
                        <w:tcW w:w="0" w:type="auto"/>
                        <w:vAlign w:val="center"/>
                        <w:hideMark/>
                      </w:tcPr>
                      <w:p w14:paraId="5CAACC54" w14:textId="77777777" w:rsidR="00943448" w:rsidRPr="00943448" w:rsidRDefault="00943448" w:rsidP="00943448">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Minimum Element Size (% of average size)</w:t>
                        </w:r>
                      </w:p>
                    </w:tc>
                    <w:tc>
                      <w:tcPr>
                        <w:tcW w:w="0" w:type="auto"/>
                        <w:vAlign w:val="center"/>
                        <w:hideMark/>
                      </w:tcPr>
                      <w:p w14:paraId="1F6DA8AE" w14:textId="77777777" w:rsidR="00943448" w:rsidRPr="00943448" w:rsidRDefault="00943448" w:rsidP="00943448">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20</w:t>
                        </w:r>
                      </w:p>
                    </w:tc>
                  </w:tr>
                </w:tbl>
                <w:p w14:paraId="365449FF" w14:textId="77777777" w:rsidR="00943448" w:rsidRPr="00943448" w:rsidRDefault="00943448" w:rsidP="00943448">
                  <w:pPr>
                    <w:spacing w:after="0" w:line="330" w:lineRule="atLeast"/>
                    <w:rPr>
                      <w:rFonts w:ascii="Times New Roman" w:eastAsia="Times New Roman" w:hAnsi="Times New Roman" w:cs="Times New Roman"/>
                      <w:kern w:val="0"/>
                      <w:sz w:val="21"/>
                      <w:szCs w:val="21"/>
                      <w:lang w:eastAsia="en-GB"/>
                      <w14:ligatures w14:val="none"/>
                    </w:rPr>
                  </w:pPr>
                </w:p>
              </w:tc>
            </w:tr>
          </w:tbl>
          <w:p w14:paraId="669A8378"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p>
        </w:tc>
      </w:tr>
      <w:tr w:rsidR="00943448" w:rsidRPr="00943448" w14:paraId="51E21ACE" w14:textId="77777777" w:rsidTr="00490732">
        <w:trPr>
          <w:trHeight w:val="345"/>
        </w:trPr>
        <w:tc>
          <w:tcPr>
            <w:tcW w:w="0" w:type="auto"/>
            <w:vAlign w:val="center"/>
            <w:hideMark/>
          </w:tcPr>
          <w:p w14:paraId="6B7A6784"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b/>
                <w:bCs/>
                <w:kern w:val="0"/>
                <w:sz w:val="18"/>
                <w:szCs w:val="18"/>
                <w:lang w:eastAsia="en-GB"/>
                <w14:ligatures w14:val="none"/>
              </w:rPr>
              <w:lastRenderedPageBreak/>
              <w:t>Adaptive Mesh Refinement</w:t>
            </w:r>
          </w:p>
        </w:tc>
      </w:tr>
      <w:tr w:rsidR="00943448" w:rsidRPr="00943448" w14:paraId="35F025F5" w14:textId="77777777" w:rsidTr="00490732">
        <w:trPr>
          <w:trHeight w:val="345"/>
        </w:trPr>
        <w:tc>
          <w:tcPr>
            <w:tcW w:w="0" w:type="auto"/>
            <w:tcMar>
              <w:top w:w="0" w:type="dxa"/>
              <w:left w:w="0" w:type="dxa"/>
              <w:bottom w:w="0" w:type="dxa"/>
              <w:right w:w="0" w:type="dxa"/>
            </w:tcMar>
            <w:vAlign w:val="center"/>
            <w:hideMark/>
          </w:tcPr>
          <w:tbl>
            <w:tblPr>
              <w:tblW w:w="0" w:type="auto"/>
              <w:tblCellMar>
                <w:top w:w="60" w:type="dxa"/>
                <w:left w:w="120" w:type="dxa"/>
                <w:bottom w:w="60" w:type="dxa"/>
                <w:right w:w="120" w:type="dxa"/>
              </w:tblCellMar>
              <w:tblLook w:val="04A0" w:firstRow="1" w:lastRow="0" w:firstColumn="1" w:lastColumn="0" w:noHBand="0" w:noVBand="1"/>
            </w:tblPr>
            <w:tblGrid>
              <w:gridCol w:w="300"/>
              <w:gridCol w:w="13430"/>
            </w:tblGrid>
            <w:tr w:rsidR="00943448" w:rsidRPr="00943448" w14:paraId="1F5ABCDF" w14:textId="77777777">
              <w:trPr>
                <w:trHeight w:val="345"/>
              </w:trPr>
              <w:tc>
                <w:tcPr>
                  <w:tcW w:w="300" w:type="dxa"/>
                  <w:tcBorders>
                    <w:top w:val="nil"/>
                    <w:left w:val="nil"/>
                    <w:bottom w:val="nil"/>
                    <w:right w:val="nil"/>
                  </w:tcBorders>
                  <w:tcMar>
                    <w:top w:w="0" w:type="dxa"/>
                    <w:left w:w="0" w:type="dxa"/>
                    <w:bottom w:w="0" w:type="dxa"/>
                    <w:right w:w="0" w:type="dxa"/>
                  </w:tcMar>
                  <w:vAlign w:val="center"/>
                  <w:hideMark/>
                </w:tcPr>
                <w:p w14:paraId="6A2B2162"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p>
              </w:tc>
              <w:tc>
                <w:tcPr>
                  <w:tcW w:w="0" w:type="auto"/>
                  <w:tcBorders>
                    <w:top w:val="nil"/>
                    <w:left w:val="nil"/>
                    <w:bottom w:val="nil"/>
                    <w:right w:val="nil"/>
                  </w:tcBorders>
                  <w:tcMar>
                    <w:top w:w="0" w:type="dxa"/>
                    <w:left w:w="0" w:type="dxa"/>
                    <w:bottom w:w="0" w:type="dxa"/>
                    <w:right w:w="0" w:type="dxa"/>
                  </w:tcMar>
                  <w:vAlign w:val="center"/>
                  <w:hideMark/>
                </w:tcPr>
                <w:tbl>
                  <w:tblPr>
                    <w:tblW w:w="13430" w:type="dxa"/>
                    <w:tblCellMar>
                      <w:top w:w="60" w:type="dxa"/>
                      <w:left w:w="120" w:type="dxa"/>
                      <w:bottom w:w="60" w:type="dxa"/>
                      <w:right w:w="120" w:type="dxa"/>
                    </w:tblCellMar>
                    <w:tblLook w:val="04A0" w:firstRow="1" w:lastRow="0" w:firstColumn="1" w:lastColumn="0" w:noHBand="0" w:noVBand="1"/>
                  </w:tblPr>
                  <w:tblGrid>
                    <w:gridCol w:w="8872"/>
                    <w:gridCol w:w="4558"/>
                  </w:tblGrid>
                  <w:tr w:rsidR="00943448" w:rsidRPr="00943448" w14:paraId="51FC5FD6" w14:textId="77777777">
                    <w:trPr>
                      <w:trHeight w:val="345"/>
                    </w:trPr>
                    <w:tc>
                      <w:tcPr>
                        <w:tcW w:w="0" w:type="auto"/>
                        <w:vAlign w:val="center"/>
                        <w:hideMark/>
                      </w:tcPr>
                      <w:p w14:paraId="13AC908F" w14:textId="77777777" w:rsidR="00943448" w:rsidRPr="00943448" w:rsidRDefault="00943448" w:rsidP="00943448">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Number of Refinement Steps</w:t>
                        </w:r>
                      </w:p>
                    </w:tc>
                    <w:tc>
                      <w:tcPr>
                        <w:tcW w:w="0" w:type="auto"/>
                        <w:vAlign w:val="center"/>
                        <w:hideMark/>
                      </w:tcPr>
                      <w:p w14:paraId="5E327D43" w14:textId="77777777" w:rsidR="00943448" w:rsidRPr="00943448" w:rsidRDefault="00943448" w:rsidP="00943448">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0</w:t>
                        </w:r>
                      </w:p>
                    </w:tc>
                  </w:tr>
                  <w:tr w:rsidR="00943448" w:rsidRPr="00943448" w14:paraId="068AAFFE" w14:textId="77777777">
                    <w:trPr>
                      <w:trHeight w:val="345"/>
                    </w:trPr>
                    <w:tc>
                      <w:tcPr>
                        <w:tcW w:w="0" w:type="auto"/>
                        <w:vAlign w:val="center"/>
                        <w:hideMark/>
                      </w:tcPr>
                      <w:p w14:paraId="59F56F2E" w14:textId="77777777" w:rsidR="00943448" w:rsidRPr="00943448" w:rsidRDefault="00943448" w:rsidP="00943448">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Results Convergence Tolerance (%)</w:t>
                        </w:r>
                      </w:p>
                    </w:tc>
                    <w:tc>
                      <w:tcPr>
                        <w:tcW w:w="0" w:type="auto"/>
                        <w:vAlign w:val="center"/>
                        <w:hideMark/>
                      </w:tcPr>
                      <w:p w14:paraId="37B71AC4" w14:textId="77777777" w:rsidR="00943448" w:rsidRPr="00943448" w:rsidRDefault="00943448" w:rsidP="00943448">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20</w:t>
                        </w:r>
                      </w:p>
                    </w:tc>
                  </w:tr>
                  <w:tr w:rsidR="00943448" w:rsidRPr="00943448" w14:paraId="2440D833" w14:textId="77777777">
                    <w:trPr>
                      <w:trHeight w:val="345"/>
                    </w:trPr>
                    <w:tc>
                      <w:tcPr>
                        <w:tcW w:w="0" w:type="auto"/>
                        <w:vAlign w:val="center"/>
                        <w:hideMark/>
                      </w:tcPr>
                      <w:p w14:paraId="118E4E23" w14:textId="77777777" w:rsidR="00943448" w:rsidRPr="00943448" w:rsidRDefault="00943448" w:rsidP="00943448">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Portion of Elements to Refine (%)</w:t>
                        </w:r>
                      </w:p>
                    </w:tc>
                    <w:tc>
                      <w:tcPr>
                        <w:tcW w:w="0" w:type="auto"/>
                        <w:vAlign w:val="center"/>
                        <w:hideMark/>
                      </w:tcPr>
                      <w:p w14:paraId="1B58444C" w14:textId="77777777" w:rsidR="00943448" w:rsidRPr="00943448" w:rsidRDefault="00943448" w:rsidP="00943448">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10</w:t>
                        </w:r>
                      </w:p>
                    </w:tc>
                  </w:tr>
                  <w:tr w:rsidR="00943448" w:rsidRPr="00943448" w14:paraId="56673683" w14:textId="77777777">
                    <w:trPr>
                      <w:trHeight w:val="345"/>
                    </w:trPr>
                    <w:tc>
                      <w:tcPr>
                        <w:tcW w:w="0" w:type="auto"/>
                        <w:vAlign w:val="center"/>
                        <w:hideMark/>
                      </w:tcPr>
                      <w:p w14:paraId="66B2E608" w14:textId="77777777" w:rsidR="00943448" w:rsidRPr="00943448" w:rsidRDefault="00943448" w:rsidP="00943448">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Results for Baseline Accuracy</w:t>
                        </w:r>
                      </w:p>
                    </w:tc>
                    <w:tc>
                      <w:tcPr>
                        <w:tcW w:w="0" w:type="auto"/>
                        <w:vAlign w:val="center"/>
                        <w:hideMark/>
                      </w:tcPr>
                      <w:p w14:paraId="782FA203" w14:textId="77777777" w:rsidR="00943448" w:rsidRPr="00943448" w:rsidRDefault="00943448" w:rsidP="00943448">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von Mises Stress</w:t>
                        </w:r>
                      </w:p>
                    </w:tc>
                  </w:tr>
                </w:tbl>
                <w:p w14:paraId="50A32F4F" w14:textId="77777777" w:rsidR="00943448" w:rsidRPr="00943448" w:rsidRDefault="00943448" w:rsidP="00943448">
                  <w:pPr>
                    <w:spacing w:after="0" w:line="330" w:lineRule="atLeast"/>
                    <w:rPr>
                      <w:rFonts w:ascii="Times New Roman" w:eastAsia="Times New Roman" w:hAnsi="Times New Roman" w:cs="Times New Roman"/>
                      <w:kern w:val="0"/>
                      <w:sz w:val="21"/>
                      <w:szCs w:val="21"/>
                      <w:lang w:eastAsia="en-GB"/>
                      <w14:ligatures w14:val="none"/>
                    </w:rPr>
                  </w:pPr>
                </w:p>
              </w:tc>
            </w:tr>
          </w:tbl>
          <w:p w14:paraId="770C8250"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p>
        </w:tc>
      </w:tr>
    </w:tbl>
    <w:tbl>
      <w:tblPr>
        <w:tblpPr w:leftFromText="180" w:rightFromText="180" w:horzAnchor="page" w:tblpX="1" w:tblpY="1"/>
        <w:tblOverlap w:val="never"/>
        <w:tblW w:w="13430" w:type="dxa"/>
        <w:tblCellMar>
          <w:top w:w="60" w:type="dxa"/>
          <w:left w:w="120" w:type="dxa"/>
          <w:bottom w:w="60" w:type="dxa"/>
          <w:right w:w="120" w:type="dxa"/>
        </w:tblCellMar>
        <w:tblLook w:val="04A0" w:firstRow="1" w:lastRow="0" w:firstColumn="1" w:lastColumn="0" w:noHBand="0" w:noVBand="1"/>
      </w:tblPr>
      <w:tblGrid>
        <w:gridCol w:w="9657"/>
        <w:gridCol w:w="3773"/>
      </w:tblGrid>
      <w:tr w:rsidR="00490732" w:rsidRPr="00943448" w14:paraId="54AD43C6" w14:textId="77777777" w:rsidTr="00490732">
        <w:trPr>
          <w:trHeight w:val="345"/>
        </w:trPr>
        <w:tc>
          <w:tcPr>
            <w:tcW w:w="0" w:type="auto"/>
            <w:vAlign w:val="center"/>
            <w:hideMark/>
          </w:tcPr>
          <w:p w14:paraId="351E7DF6" w14:textId="77777777" w:rsidR="00490732" w:rsidRPr="00943448" w:rsidRDefault="00490732" w:rsidP="00490732">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Contact Tolerance</w:t>
            </w:r>
          </w:p>
        </w:tc>
        <w:tc>
          <w:tcPr>
            <w:tcW w:w="0" w:type="auto"/>
            <w:vAlign w:val="center"/>
            <w:hideMark/>
          </w:tcPr>
          <w:p w14:paraId="6DD30D2C" w14:textId="77777777" w:rsidR="00490732" w:rsidRPr="00943448" w:rsidRDefault="00490732" w:rsidP="00490732">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0.10 mm</w:t>
            </w:r>
          </w:p>
        </w:tc>
      </w:tr>
      <w:tr w:rsidR="00490732" w:rsidRPr="00943448" w14:paraId="41313D3E" w14:textId="77777777" w:rsidTr="00490732">
        <w:trPr>
          <w:trHeight w:val="345"/>
        </w:trPr>
        <w:tc>
          <w:tcPr>
            <w:tcW w:w="0" w:type="auto"/>
            <w:vAlign w:val="center"/>
            <w:hideMark/>
          </w:tcPr>
          <w:p w14:paraId="160DE743" w14:textId="77777777" w:rsidR="00490732" w:rsidRPr="00943448" w:rsidRDefault="00490732" w:rsidP="00490732">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Remove Rigid Body Modes</w:t>
            </w:r>
          </w:p>
        </w:tc>
        <w:tc>
          <w:tcPr>
            <w:tcW w:w="0" w:type="auto"/>
            <w:vAlign w:val="center"/>
            <w:hideMark/>
          </w:tcPr>
          <w:p w14:paraId="2E6DB122" w14:textId="77777777" w:rsidR="00490732" w:rsidRPr="00943448" w:rsidRDefault="00490732" w:rsidP="00490732">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No</w:t>
            </w:r>
          </w:p>
        </w:tc>
      </w:tr>
      <w:tr w:rsidR="00490732" w:rsidRPr="00943448" w14:paraId="21249A4A" w14:textId="77777777" w:rsidTr="00490732">
        <w:trPr>
          <w:trHeight w:val="345"/>
        </w:trPr>
        <w:tc>
          <w:tcPr>
            <w:tcW w:w="0" w:type="auto"/>
            <w:vAlign w:val="center"/>
            <w:hideMark/>
          </w:tcPr>
          <w:p w14:paraId="19074FD6" w14:textId="77777777" w:rsidR="00490732" w:rsidRPr="00943448" w:rsidRDefault="00490732" w:rsidP="00490732">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Reference Temperature</w:t>
            </w:r>
          </w:p>
        </w:tc>
        <w:tc>
          <w:tcPr>
            <w:tcW w:w="0" w:type="auto"/>
            <w:vAlign w:val="center"/>
            <w:hideMark/>
          </w:tcPr>
          <w:p w14:paraId="488E9630" w14:textId="77777777" w:rsidR="00490732" w:rsidRPr="00943448" w:rsidRDefault="00490732" w:rsidP="00490732">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20.00 C</w:t>
            </w:r>
          </w:p>
        </w:tc>
      </w:tr>
    </w:tbl>
    <w:p w14:paraId="58ECFB3F" w14:textId="77777777" w:rsidR="00943448" w:rsidRPr="00943448" w:rsidRDefault="00943448" w:rsidP="00490732">
      <w:pPr>
        <w:pStyle w:val="Heading1"/>
        <w:numPr>
          <w:ilvl w:val="0"/>
          <w:numId w:val="0"/>
        </w:numPr>
        <w:rPr>
          <w:lang w:eastAsia="en-GB"/>
        </w:rPr>
      </w:pPr>
    </w:p>
    <w:tbl>
      <w:tblPr>
        <w:tblW w:w="13750" w:type="dxa"/>
        <w:tblCellMar>
          <w:top w:w="60" w:type="dxa"/>
          <w:left w:w="120" w:type="dxa"/>
          <w:bottom w:w="60" w:type="dxa"/>
          <w:right w:w="120" w:type="dxa"/>
        </w:tblCellMar>
        <w:tblLook w:val="04A0" w:firstRow="1" w:lastRow="0" w:firstColumn="1" w:lastColumn="0" w:noHBand="0" w:noVBand="1"/>
      </w:tblPr>
      <w:tblGrid>
        <w:gridCol w:w="13750"/>
      </w:tblGrid>
      <w:tr w:rsidR="00943448" w:rsidRPr="00943448" w14:paraId="523B1117" w14:textId="77777777" w:rsidTr="00943448">
        <w:trPr>
          <w:trHeight w:val="345"/>
        </w:trPr>
        <w:tc>
          <w:tcPr>
            <w:tcW w:w="0" w:type="auto"/>
            <w:vAlign w:val="center"/>
            <w:hideMark/>
          </w:tcPr>
          <w:p w14:paraId="166F9886" w14:textId="77777777" w:rsidR="00943448" w:rsidRPr="00943448" w:rsidRDefault="00943448" w:rsidP="00943448">
            <w:pPr>
              <w:spacing w:before="360" w:after="0" w:line="330" w:lineRule="atLeast"/>
              <w:rPr>
                <w:rFonts w:ascii="Times New Roman" w:eastAsia="Times New Roman" w:hAnsi="Times New Roman" w:cs="Times New Roman"/>
                <w:b/>
                <w:bCs/>
                <w:kern w:val="0"/>
                <w:sz w:val="21"/>
                <w:szCs w:val="21"/>
                <w:lang w:eastAsia="en-GB"/>
                <w14:ligatures w14:val="none"/>
              </w:rPr>
            </w:pPr>
            <w:r w:rsidRPr="00943448">
              <w:rPr>
                <w:rFonts w:ascii="Times New Roman" w:eastAsia="Times New Roman" w:hAnsi="Times New Roman" w:cs="Times New Roman"/>
                <w:b/>
                <w:bCs/>
                <w:kern w:val="0"/>
                <w:sz w:val="18"/>
                <w:szCs w:val="18"/>
                <w:lang w:eastAsia="en-GB"/>
                <w14:ligatures w14:val="none"/>
              </w:rPr>
              <w:t>Materials</w:t>
            </w:r>
          </w:p>
        </w:tc>
      </w:tr>
      <w:tr w:rsidR="00943448" w:rsidRPr="00943448" w14:paraId="3546AF92" w14:textId="77777777" w:rsidTr="00943448">
        <w:trPr>
          <w:trHeight w:val="345"/>
        </w:trPr>
        <w:tc>
          <w:tcPr>
            <w:tcW w:w="0" w:type="auto"/>
            <w:vAlign w:val="center"/>
            <w:hideMark/>
          </w:tcPr>
          <w:p w14:paraId="3F0B72FA"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b/>
                <w:bCs/>
                <w:kern w:val="0"/>
                <w:sz w:val="18"/>
                <w:szCs w:val="18"/>
                <w:lang w:eastAsia="en-GB"/>
                <w14:ligatures w14:val="none"/>
              </w:rPr>
              <w:t>PC/ABS Plastic</w:t>
            </w:r>
          </w:p>
        </w:tc>
      </w:tr>
      <w:tr w:rsidR="00943448" w:rsidRPr="00943448" w14:paraId="328DA8C0" w14:textId="77777777" w:rsidTr="00943448">
        <w:trPr>
          <w:trHeight w:val="345"/>
        </w:trPr>
        <w:tc>
          <w:tcPr>
            <w:tcW w:w="0" w:type="auto"/>
            <w:vAlign w:val="center"/>
            <w:hideMark/>
          </w:tcPr>
          <w:p w14:paraId="73CA4A34"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b/>
                <w:bCs/>
                <w:kern w:val="0"/>
                <w:sz w:val="18"/>
                <w:szCs w:val="18"/>
                <w:lang w:eastAsia="en-GB"/>
                <w14:ligatures w14:val="none"/>
              </w:rPr>
              <w:t>Components</w:t>
            </w:r>
          </w:p>
        </w:tc>
      </w:tr>
      <w:tr w:rsidR="00943448" w:rsidRPr="00943448" w14:paraId="74D60CBB" w14:textId="77777777" w:rsidTr="00943448">
        <w:trPr>
          <w:trHeight w:val="345"/>
        </w:trPr>
        <w:tc>
          <w:tcPr>
            <w:tcW w:w="0" w:type="auto"/>
            <w:tcMar>
              <w:top w:w="0" w:type="dxa"/>
              <w:left w:w="0" w:type="dxa"/>
              <w:bottom w:w="0" w:type="dxa"/>
              <w:right w:w="0" w:type="dxa"/>
            </w:tcMar>
            <w:vAlign w:val="center"/>
            <w:hideMark/>
          </w:tcPr>
          <w:tbl>
            <w:tblPr>
              <w:tblW w:w="0" w:type="auto"/>
              <w:tblCellMar>
                <w:top w:w="60" w:type="dxa"/>
                <w:left w:w="120" w:type="dxa"/>
                <w:bottom w:w="60" w:type="dxa"/>
                <w:right w:w="120" w:type="dxa"/>
              </w:tblCellMar>
              <w:tblLook w:val="04A0" w:firstRow="1" w:lastRow="0" w:firstColumn="1" w:lastColumn="0" w:noHBand="0" w:noVBand="1"/>
            </w:tblPr>
            <w:tblGrid>
              <w:gridCol w:w="300"/>
              <w:gridCol w:w="13430"/>
            </w:tblGrid>
            <w:tr w:rsidR="00943448" w:rsidRPr="00943448" w14:paraId="1BEC5A5C" w14:textId="77777777">
              <w:trPr>
                <w:trHeight w:val="345"/>
              </w:trPr>
              <w:tc>
                <w:tcPr>
                  <w:tcW w:w="300" w:type="dxa"/>
                  <w:tcBorders>
                    <w:top w:val="nil"/>
                    <w:left w:val="nil"/>
                    <w:bottom w:val="nil"/>
                    <w:right w:val="nil"/>
                  </w:tcBorders>
                  <w:tcMar>
                    <w:top w:w="0" w:type="dxa"/>
                    <w:left w:w="0" w:type="dxa"/>
                    <w:bottom w:w="0" w:type="dxa"/>
                    <w:right w:w="0" w:type="dxa"/>
                  </w:tcMar>
                  <w:vAlign w:val="center"/>
                  <w:hideMark/>
                </w:tcPr>
                <w:p w14:paraId="7F8F8AF6"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p>
              </w:tc>
              <w:tc>
                <w:tcPr>
                  <w:tcW w:w="0" w:type="auto"/>
                  <w:tcBorders>
                    <w:top w:val="nil"/>
                    <w:left w:val="nil"/>
                    <w:bottom w:val="nil"/>
                    <w:right w:val="nil"/>
                  </w:tcBorders>
                  <w:tcMar>
                    <w:top w:w="0" w:type="dxa"/>
                    <w:left w:w="0" w:type="dxa"/>
                    <w:bottom w:w="0" w:type="dxa"/>
                    <w:right w:w="0" w:type="dxa"/>
                  </w:tcMar>
                  <w:vAlign w:val="center"/>
                  <w:hideMark/>
                </w:tcPr>
                <w:tbl>
                  <w:tblPr>
                    <w:tblW w:w="13430" w:type="dxa"/>
                    <w:tblCellMar>
                      <w:top w:w="60" w:type="dxa"/>
                      <w:left w:w="120" w:type="dxa"/>
                      <w:bottom w:w="60" w:type="dxa"/>
                      <w:right w:w="120" w:type="dxa"/>
                    </w:tblCellMar>
                    <w:tblLook w:val="04A0" w:firstRow="1" w:lastRow="0" w:firstColumn="1" w:lastColumn="0" w:noHBand="0" w:noVBand="1"/>
                  </w:tblPr>
                  <w:tblGrid>
                    <w:gridCol w:w="5686"/>
                    <w:gridCol w:w="7744"/>
                  </w:tblGrid>
                  <w:tr w:rsidR="00943448" w:rsidRPr="00943448" w14:paraId="587ECC17" w14:textId="77777777">
                    <w:trPr>
                      <w:trHeight w:val="345"/>
                    </w:trPr>
                    <w:tc>
                      <w:tcPr>
                        <w:tcW w:w="0" w:type="auto"/>
                        <w:vAlign w:val="center"/>
                        <w:hideMark/>
                      </w:tcPr>
                      <w:p w14:paraId="40D30EEE" w14:textId="77777777" w:rsidR="00943448" w:rsidRPr="00943448" w:rsidRDefault="00943448" w:rsidP="00943448">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Component</w:t>
                        </w:r>
                      </w:p>
                    </w:tc>
                    <w:tc>
                      <w:tcPr>
                        <w:tcW w:w="0" w:type="auto"/>
                        <w:vAlign w:val="center"/>
                        <w:hideMark/>
                      </w:tcPr>
                      <w:p w14:paraId="7BF09B32" w14:textId="77777777" w:rsidR="00943448" w:rsidRPr="00943448" w:rsidRDefault="00943448" w:rsidP="00943448">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Strength</w:t>
                        </w:r>
                      </w:p>
                    </w:tc>
                  </w:tr>
                  <w:tr w:rsidR="00943448" w:rsidRPr="00943448" w14:paraId="720E2EC5" w14:textId="77777777">
                    <w:trPr>
                      <w:trHeight w:val="345"/>
                    </w:trPr>
                    <w:tc>
                      <w:tcPr>
                        <w:tcW w:w="0" w:type="auto"/>
                        <w:vAlign w:val="center"/>
                        <w:hideMark/>
                      </w:tcPr>
                      <w:p w14:paraId="1368832C" w14:textId="77777777" w:rsidR="00943448" w:rsidRPr="00943448" w:rsidRDefault="00943448" w:rsidP="00943448">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Body1</w:t>
                        </w:r>
                      </w:p>
                    </w:tc>
                    <w:tc>
                      <w:tcPr>
                        <w:tcW w:w="0" w:type="auto"/>
                        <w:vAlign w:val="center"/>
                        <w:hideMark/>
                      </w:tcPr>
                      <w:p w14:paraId="2B7CE948" w14:textId="77777777" w:rsidR="00943448" w:rsidRPr="00943448" w:rsidRDefault="00943448" w:rsidP="00943448">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Yield Strength</w:t>
                        </w:r>
                      </w:p>
                    </w:tc>
                  </w:tr>
                </w:tbl>
                <w:p w14:paraId="25251D93" w14:textId="77777777" w:rsidR="00943448" w:rsidRPr="00943448" w:rsidRDefault="00943448" w:rsidP="00943448">
                  <w:pPr>
                    <w:spacing w:after="0" w:line="330" w:lineRule="atLeast"/>
                    <w:rPr>
                      <w:rFonts w:ascii="Times New Roman" w:eastAsia="Times New Roman" w:hAnsi="Times New Roman" w:cs="Times New Roman"/>
                      <w:kern w:val="0"/>
                      <w:sz w:val="21"/>
                      <w:szCs w:val="21"/>
                      <w:lang w:eastAsia="en-GB"/>
                      <w14:ligatures w14:val="none"/>
                    </w:rPr>
                  </w:pPr>
                </w:p>
              </w:tc>
            </w:tr>
          </w:tbl>
          <w:p w14:paraId="5553399D"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p>
        </w:tc>
      </w:tr>
      <w:tr w:rsidR="00943448" w:rsidRPr="00943448" w14:paraId="44A3A317" w14:textId="77777777" w:rsidTr="00943448">
        <w:trPr>
          <w:trHeight w:val="345"/>
        </w:trPr>
        <w:tc>
          <w:tcPr>
            <w:tcW w:w="0" w:type="auto"/>
            <w:vAlign w:val="center"/>
            <w:hideMark/>
          </w:tcPr>
          <w:p w14:paraId="52B353D3"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b/>
                <w:bCs/>
                <w:kern w:val="0"/>
                <w:sz w:val="18"/>
                <w:szCs w:val="18"/>
                <w:lang w:eastAsia="en-GB"/>
                <w14:ligatures w14:val="none"/>
              </w:rPr>
              <w:t>Properties</w:t>
            </w:r>
          </w:p>
        </w:tc>
      </w:tr>
      <w:tr w:rsidR="00943448" w:rsidRPr="00943448" w14:paraId="06EA953D" w14:textId="77777777" w:rsidTr="00943448">
        <w:trPr>
          <w:trHeight w:val="345"/>
        </w:trPr>
        <w:tc>
          <w:tcPr>
            <w:tcW w:w="0" w:type="auto"/>
            <w:tcMar>
              <w:top w:w="0" w:type="dxa"/>
              <w:left w:w="0" w:type="dxa"/>
              <w:bottom w:w="0" w:type="dxa"/>
              <w:right w:w="0" w:type="dxa"/>
            </w:tcMar>
            <w:vAlign w:val="center"/>
            <w:hideMark/>
          </w:tcPr>
          <w:tbl>
            <w:tblPr>
              <w:tblW w:w="0" w:type="auto"/>
              <w:tblCellMar>
                <w:top w:w="60" w:type="dxa"/>
                <w:left w:w="120" w:type="dxa"/>
                <w:bottom w:w="60" w:type="dxa"/>
                <w:right w:w="120" w:type="dxa"/>
              </w:tblCellMar>
              <w:tblLook w:val="04A0" w:firstRow="1" w:lastRow="0" w:firstColumn="1" w:lastColumn="0" w:noHBand="0" w:noVBand="1"/>
            </w:tblPr>
            <w:tblGrid>
              <w:gridCol w:w="300"/>
              <w:gridCol w:w="13430"/>
            </w:tblGrid>
            <w:tr w:rsidR="00943448" w:rsidRPr="00943448" w14:paraId="11BDAE82" w14:textId="77777777">
              <w:trPr>
                <w:trHeight w:val="345"/>
              </w:trPr>
              <w:tc>
                <w:tcPr>
                  <w:tcW w:w="300" w:type="dxa"/>
                  <w:tcBorders>
                    <w:top w:val="nil"/>
                    <w:left w:val="nil"/>
                    <w:bottom w:val="nil"/>
                    <w:right w:val="nil"/>
                  </w:tcBorders>
                  <w:tcMar>
                    <w:top w:w="0" w:type="dxa"/>
                    <w:left w:w="0" w:type="dxa"/>
                    <w:bottom w:w="0" w:type="dxa"/>
                    <w:right w:w="0" w:type="dxa"/>
                  </w:tcMar>
                  <w:vAlign w:val="center"/>
                  <w:hideMark/>
                </w:tcPr>
                <w:p w14:paraId="54B4703D"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p>
              </w:tc>
              <w:tc>
                <w:tcPr>
                  <w:tcW w:w="0" w:type="auto"/>
                  <w:tcBorders>
                    <w:top w:val="nil"/>
                    <w:left w:val="nil"/>
                    <w:bottom w:val="nil"/>
                    <w:right w:val="nil"/>
                  </w:tcBorders>
                  <w:tcMar>
                    <w:top w:w="0" w:type="dxa"/>
                    <w:left w:w="0" w:type="dxa"/>
                    <w:bottom w:w="0" w:type="dxa"/>
                    <w:right w:w="0" w:type="dxa"/>
                  </w:tcMar>
                  <w:vAlign w:val="center"/>
                  <w:hideMark/>
                </w:tcPr>
                <w:tbl>
                  <w:tblPr>
                    <w:tblW w:w="13430" w:type="dxa"/>
                    <w:tblCellMar>
                      <w:top w:w="60" w:type="dxa"/>
                      <w:left w:w="120" w:type="dxa"/>
                      <w:bottom w:w="60" w:type="dxa"/>
                      <w:right w:w="120" w:type="dxa"/>
                    </w:tblCellMar>
                    <w:tblLook w:val="04A0" w:firstRow="1" w:lastRow="0" w:firstColumn="1" w:lastColumn="0" w:noHBand="0" w:noVBand="1"/>
                  </w:tblPr>
                  <w:tblGrid>
                    <w:gridCol w:w="7618"/>
                    <w:gridCol w:w="5812"/>
                  </w:tblGrid>
                  <w:tr w:rsidR="00943448" w:rsidRPr="00943448" w14:paraId="3BFD9847" w14:textId="77777777">
                    <w:trPr>
                      <w:trHeight w:val="345"/>
                    </w:trPr>
                    <w:tc>
                      <w:tcPr>
                        <w:tcW w:w="0" w:type="auto"/>
                        <w:vAlign w:val="center"/>
                        <w:hideMark/>
                      </w:tcPr>
                      <w:p w14:paraId="2942A78F" w14:textId="77777777" w:rsidR="00943448" w:rsidRPr="00943448" w:rsidRDefault="00943448" w:rsidP="00943448">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Density</w:t>
                        </w:r>
                      </w:p>
                    </w:tc>
                    <w:tc>
                      <w:tcPr>
                        <w:tcW w:w="0" w:type="auto"/>
                        <w:vAlign w:val="center"/>
                        <w:hideMark/>
                      </w:tcPr>
                      <w:p w14:paraId="7D22D2CA" w14:textId="77777777" w:rsidR="00943448" w:rsidRPr="00943448" w:rsidRDefault="00943448" w:rsidP="00943448">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1.100E-06 kg / mm^3</w:t>
                        </w:r>
                      </w:p>
                    </w:tc>
                  </w:tr>
                  <w:tr w:rsidR="00943448" w:rsidRPr="00943448" w14:paraId="67CAFAF0" w14:textId="77777777">
                    <w:trPr>
                      <w:trHeight w:val="345"/>
                    </w:trPr>
                    <w:tc>
                      <w:tcPr>
                        <w:tcW w:w="0" w:type="auto"/>
                        <w:vAlign w:val="center"/>
                        <w:hideMark/>
                      </w:tcPr>
                      <w:p w14:paraId="0AC7B03E" w14:textId="77777777" w:rsidR="00943448" w:rsidRPr="00943448" w:rsidRDefault="00943448" w:rsidP="00943448">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Young's Modulus</w:t>
                        </w:r>
                      </w:p>
                    </w:tc>
                    <w:tc>
                      <w:tcPr>
                        <w:tcW w:w="0" w:type="auto"/>
                        <w:vAlign w:val="center"/>
                        <w:hideMark/>
                      </w:tcPr>
                      <w:p w14:paraId="29C0E2D6" w14:textId="77777777" w:rsidR="00943448" w:rsidRPr="00943448" w:rsidRDefault="00943448" w:rsidP="00943448">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2780.00 MPa</w:t>
                        </w:r>
                      </w:p>
                    </w:tc>
                  </w:tr>
                  <w:tr w:rsidR="00943448" w:rsidRPr="00943448" w14:paraId="3AFB42CB" w14:textId="77777777">
                    <w:trPr>
                      <w:trHeight w:val="345"/>
                    </w:trPr>
                    <w:tc>
                      <w:tcPr>
                        <w:tcW w:w="0" w:type="auto"/>
                        <w:vAlign w:val="center"/>
                        <w:hideMark/>
                      </w:tcPr>
                      <w:p w14:paraId="7109C92A" w14:textId="77777777" w:rsidR="00943448" w:rsidRPr="00943448" w:rsidRDefault="00943448" w:rsidP="00943448">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Poisson's Ratio</w:t>
                        </w:r>
                      </w:p>
                    </w:tc>
                    <w:tc>
                      <w:tcPr>
                        <w:tcW w:w="0" w:type="auto"/>
                        <w:vAlign w:val="center"/>
                        <w:hideMark/>
                      </w:tcPr>
                      <w:p w14:paraId="1F773364" w14:textId="77777777" w:rsidR="00943448" w:rsidRPr="00943448" w:rsidRDefault="00943448" w:rsidP="00943448">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0.40</w:t>
                        </w:r>
                      </w:p>
                    </w:tc>
                  </w:tr>
                  <w:tr w:rsidR="00943448" w:rsidRPr="00943448" w14:paraId="23625E11" w14:textId="77777777">
                    <w:trPr>
                      <w:trHeight w:val="345"/>
                    </w:trPr>
                    <w:tc>
                      <w:tcPr>
                        <w:tcW w:w="0" w:type="auto"/>
                        <w:vAlign w:val="center"/>
                        <w:hideMark/>
                      </w:tcPr>
                      <w:p w14:paraId="543E39D1" w14:textId="77777777" w:rsidR="00943448" w:rsidRPr="00943448" w:rsidRDefault="00943448" w:rsidP="00943448">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Yield Strength</w:t>
                        </w:r>
                      </w:p>
                    </w:tc>
                    <w:tc>
                      <w:tcPr>
                        <w:tcW w:w="0" w:type="auto"/>
                        <w:vAlign w:val="center"/>
                        <w:hideMark/>
                      </w:tcPr>
                      <w:p w14:paraId="723CD91F" w14:textId="77777777" w:rsidR="00943448" w:rsidRPr="00943448" w:rsidRDefault="00943448" w:rsidP="00943448">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54.40 MPa</w:t>
                        </w:r>
                      </w:p>
                    </w:tc>
                  </w:tr>
                  <w:tr w:rsidR="00943448" w:rsidRPr="00943448" w14:paraId="18E0DB14" w14:textId="77777777">
                    <w:trPr>
                      <w:trHeight w:val="345"/>
                    </w:trPr>
                    <w:tc>
                      <w:tcPr>
                        <w:tcW w:w="0" w:type="auto"/>
                        <w:vAlign w:val="center"/>
                        <w:hideMark/>
                      </w:tcPr>
                      <w:p w14:paraId="0FBF89EC" w14:textId="77777777" w:rsidR="00943448" w:rsidRPr="00943448" w:rsidRDefault="00943448" w:rsidP="00943448">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Ultimate Tensile Strength</w:t>
                        </w:r>
                      </w:p>
                    </w:tc>
                    <w:tc>
                      <w:tcPr>
                        <w:tcW w:w="0" w:type="auto"/>
                        <w:vAlign w:val="center"/>
                        <w:hideMark/>
                      </w:tcPr>
                      <w:p w14:paraId="421ACABF" w14:textId="77777777" w:rsidR="00943448" w:rsidRPr="00943448" w:rsidRDefault="00943448" w:rsidP="00943448">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54.40 MPa</w:t>
                        </w:r>
                      </w:p>
                    </w:tc>
                  </w:tr>
                  <w:tr w:rsidR="00943448" w:rsidRPr="00943448" w14:paraId="600C3353" w14:textId="77777777">
                    <w:trPr>
                      <w:trHeight w:val="345"/>
                    </w:trPr>
                    <w:tc>
                      <w:tcPr>
                        <w:tcW w:w="0" w:type="auto"/>
                        <w:vAlign w:val="center"/>
                        <w:hideMark/>
                      </w:tcPr>
                      <w:p w14:paraId="05415201" w14:textId="77777777" w:rsidR="00943448" w:rsidRPr="00943448" w:rsidRDefault="00943448" w:rsidP="00943448">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Thermal Conductivity</w:t>
                        </w:r>
                      </w:p>
                    </w:tc>
                    <w:tc>
                      <w:tcPr>
                        <w:tcW w:w="0" w:type="auto"/>
                        <w:vAlign w:val="center"/>
                        <w:hideMark/>
                      </w:tcPr>
                      <w:p w14:paraId="35F3ABA2" w14:textId="77777777" w:rsidR="00943448" w:rsidRPr="00943448" w:rsidRDefault="00943448" w:rsidP="00943448">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2.400E-04 W / (mm C)</w:t>
                        </w:r>
                      </w:p>
                    </w:tc>
                  </w:tr>
                  <w:tr w:rsidR="00943448" w:rsidRPr="00943448" w14:paraId="72E01099" w14:textId="77777777">
                    <w:trPr>
                      <w:trHeight w:val="345"/>
                    </w:trPr>
                    <w:tc>
                      <w:tcPr>
                        <w:tcW w:w="0" w:type="auto"/>
                        <w:vAlign w:val="center"/>
                        <w:hideMark/>
                      </w:tcPr>
                      <w:p w14:paraId="4F19F050" w14:textId="77777777" w:rsidR="00943448" w:rsidRPr="00943448" w:rsidRDefault="00943448" w:rsidP="00943448">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Thermal Expansion Coefficient</w:t>
                        </w:r>
                      </w:p>
                    </w:tc>
                    <w:tc>
                      <w:tcPr>
                        <w:tcW w:w="0" w:type="auto"/>
                        <w:vAlign w:val="center"/>
                        <w:hideMark/>
                      </w:tcPr>
                      <w:p w14:paraId="3124FBE3" w14:textId="77777777" w:rsidR="00943448" w:rsidRPr="00943448" w:rsidRDefault="00943448" w:rsidP="00943448">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6.700E-05 / C</w:t>
                        </w:r>
                      </w:p>
                    </w:tc>
                  </w:tr>
                  <w:tr w:rsidR="00943448" w:rsidRPr="00943448" w14:paraId="4F5FF6C9" w14:textId="77777777">
                    <w:trPr>
                      <w:trHeight w:val="345"/>
                    </w:trPr>
                    <w:tc>
                      <w:tcPr>
                        <w:tcW w:w="0" w:type="auto"/>
                        <w:vAlign w:val="center"/>
                        <w:hideMark/>
                      </w:tcPr>
                      <w:p w14:paraId="18E9B552" w14:textId="77777777" w:rsidR="00943448" w:rsidRPr="00943448" w:rsidRDefault="00943448" w:rsidP="00943448">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Specific Heat</w:t>
                        </w:r>
                      </w:p>
                    </w:tc>
                    <w:tc>
                      <w:tcPr>
                        <w:tcW w:w="0" w:type="auto"/>
                        <w:vAlign w:val="center"/>
                        <w:hideMark/>
                      </w:tcPr>
                      <w:p w14:paraId="58DDC874" w14:textId="77777777" w:rsidR="00943448" w:rsidRPr="00943448" w:rsidRDefault="00943448" w:rsidP="00943448">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2133.00 J / (kg C)</w:t>
                        </w:r>
                      </w:p>
                    </w:tc>
                  </w:tr>
                </w:tbl>
                <w:p w14:paraId="2F8B6565" w14:textId="77777777" w:rsidR="00943448" w:rsidRPr="00943448" w:rsidRDefault="00943448" w:rsidP="00943448">
                  <w:pPr>
                    <w:spacing w:after="0" w:line="330" w:lineRule="atLeast"/>
                    <w:rPr>
                      <w:rFonts w:ascii="Times New Roman" w:eastAsia="Times New Roman" w:hAnsi="Times New Roman" w:cs="Times New Roman"/>
                      <w:kern w:val="0"/>
                      <w:sz w:val="21"/>
                      <w:szCs w:val="21"/>
                      <w:lang w:eastAsia="en-GB"/>
                      <w14:ligatures w14:val="none"/>
                    </w:rPr>
                  </w:pPr>
                </w:p>
              </w:tc>
            </w:tr>
          </w:tbl>
          <w:p w14:paraId="34DC6A66"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p>
        </w:tc>
      </w:tr>
    </w:tbl>
    <w:p w14:paraId="706BF1E4" w14:textId="77777777" w:rsidR="00943448" w:rsidRPr="00943448" w:rsidRDefault="00943448" w:rsidP="003501F6">
      <w:pPr>
        <w:pStyle w:val="Heading1"/>
        <w:numPr>
          <w:ilvl w:val="0"/>
          <w:numId w:val="0"/>
        </w:numPr>
        <w:rPr>
          <w:lang w:eastAsia="en-GB"/>
        </w:rPr>
      </w:pPr>
    </w:p>
    <w:tbl>
      <w:tblPr>
        <w:tblW w:w="13750" w:type="dxa"/>
        <w:tblCellMar>
          <w:top w:w="60" w:type="dxa"/>
          <w:left w:w="120" w:type="dxa"/>
          <w:bottom w:w="60" w:type="dxa"/>
          <w:right w:w="120" w:type="dxa"/>
        </w:tblCellMar>
        <w:tblLook w:val="04A0" w:firstRow="1" w:lastRow="0" w:firstColumn="1" w:lastColumn="0" w:noHBand="0" w:noVBand="1"/>
      </w:tblPr>
      <w:tblGrid>
        <w:gridCol w:w="1993"/>
        <w:gridCol w:w="1994"/>
        <w:gridCol w:w="1994"/>
        <w:gridCol w:w="5019"/>
        <w:gridCol w:w="2750"/>
      </w:tblGrid>
      <w:tr w:rsidR="00943448" w:rsidRPr="00943448" w14:paraId="3D06E1B2" w14:textId="77777777" w:rsidTr="00943448">
        <w:trPr>
          <w:trHeight w:val="345"/>
        </w:trPr>
        <w:tc>
          <w:tcPr>
            <w:tcW w:w="0" w:type="auto"/>
            <w:gridSpan w:val="5"/>
            <w:vAlign w:val="center"/>
            <w:hideMark/>
          </w:tcPr>
          <w:p w14:paraId="782BA286" w14:textId="77777777" w:rsidR="00943448" w:rsidRPr="00943448" w:rsidRDefault="00943448" w:rsidP="00943448">
            <w:pPr>
              <w:spacing w:before="360" w:after="0" w:line="330" w:lineRule="atLeast"/>
              <w:rPr>
                <w:rFonts w:ascii="Times New Roman" w:eastAsia="Times New Roman" w:hAnsi="Times New Roman" w:cs="Times New Roman"/>
                <w:b/>
                <w:bCs/>
                <w:kern w:val="0"/>
                <w:sz w:val="21"/>
                <w:szCs w:val="21"/>
                <w:lang w:eastAsia="en-GB"/>
                <w14:ligatures w14:val="none"/>
              </w:rPr>
            </w:pPr>
            <w:r w:rsidRPr="00943448">
              <w:rPr>
                <w:rFonts w:ascii="Times New Roman" w:eastAsia="Times New Roman" w:hAnsi="Times New Roman" w:cs="Times New Roman"/>
                <w:b/>
                <w:bCs/>
                <w:kern w:val="0"/>
                <w:sz w:val="18"/>
                <w:szCs w:val="18"/>
                <w:lang w:eastAsia="en-GB"/>
                <w14:ligatures w14:val="none"/>
              </w:rPr>
              <w:t>Contacts</w:t>
            </w:r>
          </w:p>
        </w:tc>
      </w:tr>
      <w:tr w:rsidR="00943448" w:rsidRPr="00943448" w14:paraId="2124240A" w14:textId="77777777" w:rsidTr="00943448">
        <w:trPr>
          <w:trHeight w:val="345"/>
        </w:trPr>
        <w:tc>
          <w:tcPr>
            <w:tcW w:w="1811" w:type="dxa"/>
            <w:vAlign w:val="center"/>
            <w:hideMark/>
          </w:tcPr>
          <w:p w14:paraId="4C0D3C9C"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Contact Type</w:t>
            </w:r>
          </w:p>
        </w:tc>
        <w:tc>
          <w:tcPr>
            <w:tcW w:w="1811" w:type="dxa"/>
            <w:vAlign w:val="center"/>
            <w:hideMark/>
          </w:tcPr>
          <w:p w14:paraId="32DB096F"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Contact Set</w:t>
            </w:r>
          </w:p>
        </w:tc>
        <w:tc>
          <w:tcPr>
            <w:tcW w:w="1811" w:type="dxa"/>
            <w:vAlign w:val="center"/>
            <w:hideMark/>
          </w:tcPr>
          <w:p w14:paraId="1805BC39"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Penetration Type</w:t>
            </w:r>
          </w:p>
        </w:tc>
        <w:tc>
          <w:tcPr>
            <w:tcW w:w="4559" w:type="dxa"/>
            <w:vAlign w:val="center"/>
            <w:hideMark/>
          </w:tcPr>
          <w:p w14:paraId="2F128277"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Bodies</w:t>
            </w:r>
          </w:p>
        </w:tc>
        <w:tc>
          <w:tcPr>
            <w:tcW w:w="2498" w:type="dxa"/>
            <w:vAlign w:val="center"/>
            <w:hideMark/>
          </w:tcPr>
          <w:p w14:paraId="7423EC10"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Entities</w:t>
            </w:r>
          </w:p>
        </w:tc>
      </w:tr>
    </w:tbl>
    <w:p w14:paraId="028761C9" w14:textId="77777777" w:rsidR="00943448" w:rsidRPr="00943448" w:rsidRDefault="00943448" w:rsidP="003501F6">
      <w:pPr>
        <w:pStyle w:val="Heading1"/>
        <w:numPr>
          <w:ilvl w:val="0"/>
          <w:numId w:val="0"/>
        </w:numPr>
        <w:ind w:left="432"/>
        <w:rPr>
          <w:lang w:eastAsia="en-GB"/>
        </w:rPr>
      </w:pPr>
    </w:p>
    <w:tbl>
      <w:tblPr>
        <w:tblW w:w="9657" w:type="dxa"/>
        <w:tblCellMar>
          <w:top w:w="60" w:type="dxa"/>
          <w:left w:w="120" w:type="dxa"/>
          <w:bottom w:w="60" w:type="dxa"/>
          <w:right w:w="120" w:type="dxa"/>
        </w:tblCellMar>
        <w:tblLook w:val="04A0" w:firstRow="1" w:lastRow="0" w:firstColumn="1" w:lastColumn="0" w:noHBand="0" w:noVBand="1"/>
      </w:tblPr>
      <w:tblGrid>
        <w:gridCol w:w="5489"/>
        <w:gridCol w:w="4168"/>
      </w:tblGrid>
      <w:tr w:rsidR="00943448" w:rsidRPr="00943448" w14:paraId="255A4EF0" w14:textId="77777777" w:rsidTr="001C3BD6">
        <w:trPr>
          <w:trHeight w:val="259"/>
        </w:trPr>
        <w:tc>
          <w:tcPr>
            <w:tcW w:w="0" w:type="auto"/>
            <w:gridSpan w:val="2"/>
            <w:vAlign w:val="center"/>
            <w:hideMark/>
          </w:tcPr>
          <w:p w14:paraId="1EBF20CE" w14:textId="77777777" w:rsidR="00943448" w:rsidRPr="00943448" w:rsidRDefault="00943448" w:rsidP="00943448">
            <w:pPr>
              <w:spacing w:before="360" w:after="0" w:line="330" w:lineRule="atLeast"/>
              <w:rPr>
                <w:rFonts w:ascii="Times New Roman" w:eastAsia="Times New Roman" w:hAnsi="Times New Roman" w:cs="Times New Roman"/>
                <w:b/>
                <w:bCs/>
                <w:kern w:val="0"/>
                <w:sz w:val="21"/>
                <w:szCs w:val="21"/>
                <w:lang w:eastAsia="en-GB"/>
                <w14:ligatures w14:val="none"/>
              </w:rPr>
            </w:pPr>
            <w:r w:rsidRPr="00943448">
              <w:rPr>
                <w:rFonts w:ascii="Times New Roman" w:eastAsia="Times New Roman" w:hAnsi="Times New Roman" w:cs="Times New Roman"/>
                <w:b/>
                <w:bCs/>
                <w:kern w:val="0"/>
                <w:sz w:val="18"/>
                <w:szCs w:val="18"/>
                <w:lang w:eastAsia="en-GB"/>
                <w14:ligatures w14:val="none"/>
              </w:rPr>
              <w:t>Mesh</w:t>
            </w:r>
          </w:p>
        </w:tc>
      </w:tr>
      <w:tr w:rsidR="00943448" w:rsidRPr="00943448" w14:paraId="6A7F610D" w14:textId="77777777" w:rsidTr="001C3BD6">
        <w:trPr>
          <w:trHeight w:val="259"/>
        </w:trPr>
        <w:tc>
          <w:tcPr>
            <w:tcW w:w="0" w:type="auto"/>
            <w:vAlign w:val="center"/>
            <w:hideMark/>
          </w:tcPr>
          <w:p w14:paraId="14931E56"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Type</w:t>
            </w:r>
          </w:p>
        </w:tc>
        <w:tc>
          <w:tcPr>
            <w:tcW w:w="0" w:type="auto"/>
            <w:vAlign w:val="center"/>
            <w:hideMark/>
          </w:tcPr>
          <w:p w14:paraId="6AFF9837"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Solids</w:t>
            </w:r>
          </w:p>
        </w:tc>
      </w:tr>
      <w:tr w:rsidR="00943448" w:rsidRPr="00943448" w14:paraId="67F2533A" w14:textId="77777777" w:rsidTr="001C3BD6">
        <w:trPr>
          <w:trHeight w:val="259"/>
        </w:trPr>
        <w:tc>
          <w:tcPr>
            <w:tcW w:w="0" w:type="auto"/>
            <w:vAlign w:val="center"/>
            <w:hideMark/>
          </w:tcPr>
          <w:p w14:paraId="33BB1F4B"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Nodes</w:t>
            </w:r>
          </w:p>
        </w:tc>
        <w:tc>
          <w:tcPr>
            <w:tcW w:w="0" w:type="auto"/>
            <w:vAlign w:val="center"/>
            <w:hideMark/>
          </w:tcPr>
          <w:p w14:paraId="2CAC457B"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41587</w:t>
            </w:r>
          </w:p>
        </w:tc>
      </w:tr>
      <w:tr w:rsidR="00943448" w:rsidRPr="00943448" w14:paraId="30415A30" w14:textId="77777777" w:rsidTr="001C3BD6">
        <w:trPr>
          <w:trHeight w:val="259"/>
        </w:trPr>
        <w:tc>
          <w:tcPr>
            <w:tcW w:w="0" w:type="auto"/>
            <w:vAlign w:val="center"/>
            <w:hideMark/>
          </w:tcPr>
          <w:p w14:paraId="566FC637"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Elements</w:t>
            </w:r>
          </w:p>
        </w:tc>
        <w:tc>
          <w:tcPr>
            <w:tcW w:w="0" w:type="auto"/>
            <w:vAlign w:val="center"/>
            <w:hideMark/>
          </w:tcPr>
          <w:p w14:paraId="19140646"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23208</w:t>
            </w:r>
          </w:p>
        </w:tc>
      </w:tr>
    </w:tbl>
    <w:p w14:paraId="562DA419" w14:textId="143FBD1C" w:rsidR="00943448" w:rsidRPr="00943448" w:rsidRDefault="00943448" w:rsidP="00490732">
      <w:pPr>
        <w:pStyle w:val="Heading1"/>
        <w:numPr>
          <w:ilvl w:val="0"/>
          <w:numId w:val="0"/>
        </w:numPr>
        <w:rPr>
          <w:lang w:eastAsia="en-GB"/>
        </w:rPr>
      </w:pPr>
    </w:p>
    <w:tbl>
      <w:tblPr>
        <w:tblW w:w="13750" w:type="dxa"/>
        <w:tblCellMar>
          <w:top w:w="60" w:type="dxa"/>
          <w:left w:w="120" w:type="dxa"/>
          <w:bottom w:w="60" w:type="dxa"/>
          <w:right w:w="120" w:type="dxa"/>
        </w:tblCellMar>
        <w:tblLook w:val="04A0" w:firstRow="1" w:lastRow="0" w:firstColumn="1" w:lastColumn="0" w:noHBand="0" w:noVBand="1"/>
      </w:tblPr>
      <w:tblGrid>
        <w:gridCol w:w="6651"/>
        <w:gridCol w:w="7099"/>
      </w:tblGrid>
      <w:tr w:rsidR="00943448" w:rsidRPr="00943448" w14:paraId="2309995C" w14:textId="77777777" w:rsidTr="00943448">
        <w:trPr>
          <w:trHeight w:val="345"/>
        </w:trPr>
        <w:tc>
          <w:tcPr>
            <w:tcW w:w="0" w:type="auto"/>
            <w:gridSpan w:val="2"/>
            <w:vAlign w:val="center"/>
            <w:hideMark/>
          </w:tcPr>
          <w:p w14:paraId="2FFD49EB" w14:textId="77777777" w:rsidR="00943448" w:rsidRPr="00943448" w:rsidRDefault="00943448" w:rsidP="00943448">
            <w:pPr>
              <w:spacing w:before="360" w:after="0" w:line="330" w:lineRule="atLeast"/>
              <w:rPr>
                <w:rFonts w:ascii="Times New Roman" w:eastAsia="Times New Roman" w:hAnsi="Times New Roman" w:cs="Times New Roman"/>
                <w:b/>
                <w:bCs/>
                <w:kern w:val="0"/>
                <w:sz w:val="21"/>
                <w:szCs w:val="21"/>
                <w:lang w:eastAsia="en-GB"/>
                <w14:ligatures w14:val="none"/>
              </w:rPr>
            </w:pPr>
            <w:r w:rsidRPr="00943448">
              <w:rPr>
                <w:rFonts w:ascii="Times New Roman" w:eastAsia="Times New Roman" w:hAnsi="Times New Roman" w:cs="Times New Roman"/>
                <w:b/>
                <w:bCs/>
                <w:kern w:val="0"/>
                <w:sz w:val="18"/>
                <w:szCs w:val="18"/>
                <w:lang w:eastAsia="en-GB"/>
                <w14:ligatures w14:val="none"/>
              </w:rPr>
              <w:t>Constraints</w:t>
            </w:r>
          </w:p>
        </w:tc>
      </w:tr>
      <w:tr w:rsidR="00943448" w:rsidRPr="00943448" w14:paraId="2418BAAF" w14:textId="77777777" w:rsidTr="00943448">
        <w:trPr>
          <w:trHeight w:val="345"/>
        </w:trPr>
        <w:tc>
          <w:tcPr>
            <w:tcW w:w="0" w:type="auto"/>
            <w:gridSpan w:val="2"/>
            <w:vAlign w:val="center"/>
            <w:hideMark/>
          </w:tcPr>
          <w:p w14:paraId="424D21DC"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b/>
                <w:bCs/>
                <w:kern w:val="0"/>
                <w:sz w:val="18"/>
                <w:szCs w:val="18"/>
                <w:lang w:eastAsia="en-GB"/>
                <w14:ligatures w14:val="none"/>
              </w:rPr>
              <w:t>Fixed1</w:t>
            </w:r>
          </w:p>
        </w:tc>
      </w:tr>
      <w:tr w:rsidR="00943448" w:rsidRPr="00943448" w14:paraId="1EBB0049" w14:textId="77777777" w:rsidTr="00943448">
        <w:trPr>
          <w:trHeight w:val="345"/>
        </w:trPr>
        <w:tc>
          <w:tcPr>
            <w:tcW w:w="0" w:type="auto"/>
            <w:gridSpan w:val="2"/>
            <w:vAlign w:val="center"/>
            <w:hideMark/>
          </w:tcPr>
          <w:p w14:paraId="63BE832B" w14:textId="33B52757" w:rsidR="00943448" w:rsidRPr="00943448" w:rsidRDefault="00943448" w:rsidP="00943448">
            <w:pPr>
              <w:spacing w:before="360" w:after="0" w:line="330" w:lineRule="atLeast"/>
              <w:jc w:val="center"/>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noProof/>
                <w:kern w:val="0"/>
                <w:sz w:val="21"/>
                <w:szCs w:val="21"/>
                <w:lang w:eastAsia="en-GB"/>
                <w14:ligatures w14:val="none"/>
              </w:rPr>
              <w:drawing>
                <wp:anchor distT="0" distB="0" distL="114300" distR="114300" simplePos="0" relativeHeight="251665408" behindDoc="0" locked="0" layoutInCell="1" allowOverlap="1" wp14:anchorId="7190C181" wp14:editId="43808CCB">
                  <wp:simplePos x="0" y="0"/>
                  <wp:positionH relativeFrom="column">
                    <wp:posOffset>-5829300</wp:posOffset>
                  </wp:positionH>
                  <wp:positionV relativeFrom="paragraph">
                    <wp:posOffset>-421640</wp:posOffset>
                  </wp:positionV>
                  <wp:extent cx="5731510" cy="3223895"/>
                  <wp:effectExtent l="0" t="0" r="2540" b="0"/>
                  <wp:wrapSquare wrapText="bothSides"/>
                  <wp:docPr id="1685339450" name="Picture 16" descr="A blue cell phone ca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339450" name="Picture 16" descr="A blue cell phone case&#10;&#10;AI-generated content may be incorrect."/>
                          <pic:cNvPicPr>
                            <a:picLocks noChangeAspect="1" noChangeArrowheads="1"/>
                          </pic:cNvPicPr>
                        </pic:nvPicPr>
                        <pic:blipFill>
                          <a:blip r:embed="rId150"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943448" w:rsidRPr="00943448" w14:paraId="40A6889B" w14:textId="77777777" w:rsidTr="00943448">
        <w:trPr>
          <w:trHeight w:val="345"/>
        </w:trPr>
        <w:tc>
          <w:tcPr>
            <w:tcW w:w="0" w:type="auto"/>
            <w:vAlign w:val="center"/>
            <w:hideMark/>
          </w:tcPr>
          <w:p w14:paraId="0706A712"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lastRenderedPageBreak/>
              <w:t>Type</w:t>
            </w:r>
          </w:p>
        </w:tc>
        <w:tc>
          <w:tcPr>
            <w:tcW w:w="0" w:type="auto"/>
            <w:vAlign w:val="center"/>
            <w:hideMark/>
          </w:tcPr>
          <w:p w14:paraId="25441A02"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Fixed</w:t>
            </w:r>
          </w:p>
        </w:tc>
      </w:tr>
      <w:tr w:rsidR="00943448" w:rsidRPr="00943448" w14:paraId="0DA3C33F" w14:textId="77777777" w:rsidTr="00943448">
        <w:trPr>
          <w:trHeight w:val="345"/>
        </w:trPr>
        <w:tc>
          <w:tcPr>
            <w:tcW w:w="0" w:type="auto"/>
            <w:vAlign w:val="center"/>
            <w:hideMark/>
          </w:tcPr>
          <w:p w14:paraId="4FD37FE5"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Ux</w:t>
            </w:r>
          </w:p>
        </w:tc>
        <w:tc>
          <w:tcPr>
            <w:tcW w:w="0" w:type="auto"/>
            <w:vAlign w:val="center"/>
            <w:hideMark/>
          </w:tcPr>
          <w:p w14:paraId="7FDE4902"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Fixed</w:t>
            </w:r>
          </w:p>
        </w:tc>
      </w:tr>
      <w:tr w:rsidR="00943448" w:rsidRPr="00943448" w14:paraId="2D654766" w14:textId="77777777" w:rsidTr="00943448">
        <w:trPr>
          <w:trHeight w:val="345"/>
        </w:trPr>
        <w:tc>
          <w:tcPr>
            <w:tcW w:w="0" w:type="auto"/>
            <w:vAlign w:val="center"/>
            <w:hideMark/>
          </w:tcPr>
          <w:p w14:paraId="5E86028E"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Uy</w:t>
            </w:r>
          </w:p>
        </w:tc>
        <w:tc>
          <w:tcPr>
            <w:tcW w:w="0" w:type="auto"/>
            <w:vAlign w:val="center"/>
            <w:hideMark/>
          </w:tcPr>
          <w:p w14:paraId="561CE40A"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Fixed</w:t>
            </w:r>
          </w:p>
        </w:tc>
      </w:tr>
      <w:tr w:rsidR="00943448" w:rsidRPr="00943448" w14:paraId="608D0D1E" w14:textId="77777777" w:rsidTr="00943448">
        <w:trPr>
          <w:trHeight w:val="345"/>
        </w:trPr>
        <w:tc>
          <w:tcPr>
            <w:tcW w:w="0" w:type="auto"/>
            <w:vAlign w:val="center"/>
            <w:hideMark/>
          </w:tcPr>
          <w:p w14:paraId="2170DFE2"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Uz</w:t>
            </w:r>
          </w:p>
        </w:tc>
        <w:tc>
          <w:tcPr>
            <w:tcW w:w="0" w:type="auto"/>
            <w:vAlign w:val="center"/>
            <w:hideMark/>
          </w:tcPr>
          <w:p w14:paraId="0249B40D"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Fixed</w:t>
            </w:r>
          </w:p>
        </w:tc>
      </w:tr>
    </w:tbl>
    <w:p w14:paraId="1E3D3329" w14:textId="77777777" w:rsidR="00943448" w:rsidRPr="00943448" w:rsidRDefault="00943448" w:rsidP="00490732">
      <w:pPr>
        <w:pStyle w:val="Heading1"/>
        <w:numPr>
          <w:ilvl w:val="0"/>
          <w:numId w:val="0"/>
        </w:numPr>
        <w:rPr>
          <w:lang w:eastAsia="en-GB"/>
        </w:rPr>
      </w:pPr>
    </w:p>
    <w:tbl>
      <w:tblPr>
        <w:tblW w:w="13750" w:type="dxa"/>
        <w:tblCellMar>
          <w:top w:w="60" w:type="dxa"/>
          <w:left w:w="120" w:type="dxa"/>
          <w:bottom w:w="60" w:type="dxa"/>
          <w:right w:w="120" w:type="dxa"/>
        </w:tblCellMar>
        <w:tblLook w:val="04A0" w:firstRow="1" w:lastRow="0" w:firstColumn="1" w:lastColumn="0" w:noHBand="0" w:noVBand="1"/>
      </w:tblPr>
      <w:tblGrid>
        <w:gridCol w:w="4300"/>
        <w:gridCol w:w="9450"/>
      </w:tblGrid>
      <w:tr w:rsidR="00943448" w:rsidRPr="00943448" w14:paraId="3901F6CD" w14:textId="77777777" w:rsidTr="00943448">
        <w:trPr>
          <w:trHeight w:val="345"/>
        </w:trPr>
        <w:tc>
          <w:tcPr>
            <w:tcW w:w="0" w:type="auto"/>
            <w:gridSpan w:val="2"/>
            <w:vAlign w:val="center"/>
            <w:hideMark/>
          </w:tcPr>
          <w:p w14:paraId="2CE06EA8" w14:textId="77777777" w:rsidR="00943448" w:rsidRPr="00943448" w:rsidRDefault="00943448" w:rsidP="00943448">
            <w:pPr>
              <w:spacing w:before="360" w:after="0" w:line="330" w:lineRule="atLeast"/>
              <w:rPr>
                <w:rFonts w:ascii="Times New Roman" w:eastAsia="Times New Roman" w:hAnsi="Times New Roman" w:cs="Times New Roman"/>
                <w:b/>
                <w:bCs/>
                <w:kern w:val="0"/>
                <w:sz w:val="21"/>
                <w:szCs w:val="21"/>
                <w:lang w:eastAsia="en-GB"/>
                <w14:ligatures w14:val="none"/>
              </w:rPr>
            </w:pPr>
            <w:r w:rsidRPr="00943448">
              <w:rPr>
                <w:rFonts w:ascii="Times New Roman" w:eastAsia="Times New Roman" w:hAnsi="Times New Roman" w:cs="Times New Roman"/>
                <w:b/>
                <w:bCs/>
                <w:kern w:val="0"/>
                <w:sz w:val="18"/>
                <w:szCs w:val="18"/>
                <w:lang w:eastAsia="en-GB"/>
                <w14:ligatures w14:val="none"/>
              </w:rPr>
              <w:t>Loads</w:t>
            </w:r>
          </w:p>
        </w:tc>
      </w:tr>
      <w:tr w:rsidR="00943448" w:rsidRPr="00943448" w14:paraId="312E39D2" w14:textId="77777777" w:rsidTr="00943448">
        <w:trPr>
          <w:trHeight w:val="345"/>
        </w:trPr>
        <w:tc>
          <w:tcPr>
            <w:tcW w:w="0" w:type="auto"/>
            <w:gridSpan w:val="2"/>
            <w:vAlign w:val="center"/>
            <w:hideMark/>
          </w:tcPr>
          <w:p w14:paraId="1B65F329"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b/>
                <w:bCs/>
                <w:kern w:val="0"/>
                <w:sz w:val="18"/>
                <w:szCs w:val="18"/>
                <w:lang w:eastAsia="en-GB"/>
                <w14:ligatures w14:val="none"/>
              </w:rPr>
              <w:t>Applied Temperature1</w:t>
            </w:r>
          </w:p>
        </w:tc>
      </w:tr>
      <w:tr w:rsidR="00943448" w:rsidRPr="00943448" w14:paraId="522D54DE" w14:textId="77777777" w:rsidTr="00943448">
        <w:trPr>
          <w:trHeight w:val="345"/>
        </w:trPr>
        <w:tc>
          <w:tcPr>
            <w:tcW w:w="0" w:type="auto"/>
            <w:gridSpan w:val="2"/>
            <w:vAlign w:val="center"/>
            <w:hideMark/>
          </w:tcPr>
          <w:p w14:paraId="556D0388" w14:textId="654B17C0" w:rsidR="00943448" w:rsidRPr="00943448" w:rsidRDefault="00943448" w:rsidP="00943448">
            <w:pPr>
              <w:spacing w:before="360" w:after="0" w:line="330" w:lineRule="atLeast"/>
              <w:jc w:val="center"/>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noProof/>
                <w:kern w:val="0"/>
                <w:sz w:val="21"/>
                <w:szCs w:val="21"/>
                <w:lang w:eastAsia="en-GB"/>
                <w14:ligatures w14:val="none"/>
              </w:rPr>
              <w:drawing>
                <wp:anchor distT="0" distB="0" distL="114300" distR="114300" simplePos="0" relativeHeight="251664384" behindDoc="0" locked="0" layoutInCell="1" allowOverlap="1" wp14:anchorId="595C719D" wp14:editId="6A28EF12">
                  <wp:simplePos x="0" y="0"/>
                  <wp:positionH relativeFrom="column">
                    <wp:posOffset>-6064250</wp:posOffset>
                  </wp:positionH>
                  <wp:positionV relativeFrom="paragraph">
                    <wp:posOffset>156210</wp:posOffset>
                  </wp:positionV>
                  <wp:extent cx="5731510" cy="3223895"/>
                  <wp:effectExtent l="0" t="0" r="2540" b="0"/>
                  <wp:wrapSquare wrapText="bothSides"/>
                  <wp:docPr id="460456531" name="Picture 15" descr="A blue cell phone ca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456531" name="Picture 15" descr="A blue cell phone case&#10;&#10;AI-generated content may be incorrect."/>
                          <pic:cNvPicPr>
                            <a:picLocks noChangeAspect="1" noChangeArrowheads="1"/>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943448" w:rsidRPr="00943448" w14:paraId="0AAD05EE" w14:textId="77777777" w:rsidTr="00943448">
        <w:trPr>
          <w:trHeight w:val="345"/>
        </w:trPr>
        <w:tc>
          <w:tcPr>
            <w:tcW w:w="0" w:type="auto"/>
            <w:vAlign w:val="center"/>
            <w:hideMark/>
          </w:tcPr>
          <w:p w14:paraId="301DA809"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Type</w:t>
            </w:r>
          </w:p>
        </w:tc>
        <w:tc>
          <w:tcPr>
            <w:tcW w:w="0" w:type="auto"/>
            <w:vAlign w:val="center"/>
            <w:hideMark/>
          </w:tcPr>
          <w:p w14:paraId="7CC41D82"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Applied Temperature</w:t>
            </w:r>
          </w:p>
        </w:tc>
      </w:tr>
      <w:tr w:rsidR="00943448" w:rsidRPr="00943448" w14:paraId="35EAEFB2" w14:textId="77777777" w:rsidTr="00943448">
        <w:trPr>
          <w:trHeight w:val="345"/>
        </w:trPr>
        <w:tc>
          <w:tcPr>
            <w:tcW w:w="0" w:type="auto"/>
            <w:vAlign w:val="center"/>
            <w:hideMark/>
          </w:tcPr>
          <w:p w14:paraId="2AC93F1F"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Value</w:t>
            </w:r>
          </w:p>
        </w:tc>
        <w:tc>
          <w:tcPr>
            <w:tcW w:w="0" w:type="auto"/>
            <w:vAlign w:val="center"/>
            <w:hideMark/>
          </w:tcPr>
          <w:p w14:paraId="058762EE"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240.00 C</w:t>
            </w:r>
          </w:p>
        </w:tc>
      </w:tr>
      <w:tr w:rsidR="00943448" w:rsidRPr="00943448" w14:paraId="6E2BE856" w14:textId="77777777" w:rsidTr="00943448">
        <w:trPr>
          <w:trHeight w:val="345"/>
        </w:trPr>
        <w:tc>
          <w:tcPr>
            <w:tcW w:w="0" w:type="auto"/>
            <w:gridSpan w:val="2"/>
            <w:vAlign w:val="center"/>
            <w:hideMark/>
          </w:tcPr>
          <w:p w14:paraId="10FA5217"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b/>
                <w:bCs/>
                <w:kern w:val="0"/>
                <w:sz w:val="18"/>
                <w:szCs w:val="18"/>
                <w:lang w:eastAsia="en-GB"/>
                <w14:ligatures w14:val="none"/>
              </w:rPr>
              <w:t>Applied Temperature2</w:t>
            </w:r>
          </w:p>
        </w:tc>
      </w:tr>
      <w:tr w:rsidR="00943448" w:rsidRPr="00943448" w14:paraId="4BCDBF32" w14:textId="77777777" w:rsidTr="00943448">
        <w:trPr>
          <w:trHeight w:val="345"/>
        </w:trPr>
        <w:tc>
          <w:tcPr>
            <w:tcW w:w="0" w:type="auto"/>
            <w:gridSpan w:val="2"/>
            <w:vAlign w:val="center"/>
            <w:hideMark/>
          </w:tcPr>
          <w:p w14:paraId="257D1CFC" w14:textId="75EC17F1" w:rsidR="00943448" w:rsidRPr="00943448" w:rsidRDefault="00943448" w:rsidP="00943448">
            <w:pPr>
              <w:spacing w:before="360" w:after="0" w:line="330" w:lineRule="atLeast"/>
              <w:jc w:val="center"/>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noProof/>
                <w:kern w:val="0"/>
                <w:sz w:val="21"/>
                <w:szCs w:val="21"/>
                <w:lang w:eastAsia="en-GB"/>
                <w14:ligatures w14:val="none"/>
              </w:rPr>
              <w:lastRenderedPageBreak/>
              <w:drawing>
                <wp:anchor distT="0" distB="0" distL="114300" distR="114300" simplePos="0" relativeHeight="251663360" behindDoc="0" locked="0" layoutInCell="1" allowOverlap="1" wp14:anchorId="4A7F88B3" wp14:editId="0D3628F7">
                  <wp:simplePos x="0" y="0"/>
                  <wp:positionH relativeFrom="column">
                    <wp:posOffset>-5937250</wp:posOffset>
                  </wp:positionH>
                  <wp:positionV relativeFrom="paragraph">
                    <wp:posOffset>28575</wp:posOffset>
                  </wp:positionV>
                  <wp:extent cx="5731510" cy="3223895"/>
                  <wp:effectExtent l="0" t="0" r="2540" b="0"/>
                  <wp:wrapSquare wrapText="bothSides"/>
                  <wp:docPr id="775717789" name="Picture 14" descr="A blue cell phone ca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717789" name="Picture 14" descr="A blue cell phone case&#10;&#10;AI-generated content may be incorrect."/>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943448" w:rsidRPr="00943448" w14:paraId="7695E6F4" w14:textId="77777777" w:rsidTr="00943448">
        <w:trPr>
          <w:trHeight w:val="345"/>
        </w:trPr>
        <w:tc>
          <w:tcPr>
            <w:tcW w:w="0" w:type="auto"/>
            <w:vAlign w:val="center"/>
            <w:hideMark/>
          </w:tcPr>
          <w:p w14:paraId="2F2CBE3A"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Type</w:t>
            </w:r>
          </w:p>
        </w:tc>
        <w:tc>
          <w:tcPr>
            <w:tcW w:w="0" w:type="auto"/>
            <w:vAlign w:val="center"/>
            <w:hideMark/>
          </w:tcPr>
          <w:p w14:paraId="628A8179"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Applied Temperature</w:t>
            </w:r>
          </w:p>
        </w:tc>
      </w:tr>
      <w:tr w:rsidR="00943448" w:rsidRPr="00943448" w14:paraId="67F7EDDA" w14:textId="77777777" w:rsidTr="00943448">
        <w:trPr>
          <w:trHeight w:val="345"/>
        </w:trPr>
        <w:tc>
          <w:tcPr>
            <w:tcW w:w="0" w:type="auto"/>
            <w:vAlign w:val="center"/>
            <w:hideMark/>
          </w:tcPr>
          <w:p w14:paraId="6FCA2356"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Value</w:t>
            </w:r>
          </w:p>
        </w:tc>
        <w:tc>
          <w:tcPr>
            <w:tcW w:w="0" w:type="auto"/>
            <w:vAlign w:val="center"/>
            <w:hideMark/>
          </w:tcPr>
          <w:p w14:paraId="38BA8E75"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40.00 C</w:t>
            </w:r>
          </w:p>
        </w:tc>
      </w:tr>
    </w:tbl>
    <w:p w14:paraId="2D6CABBF" w14:textId="6C46A5CC" w:rsidR="00943448" w:rsidRPr="00943448" w:rsidRDefault="00943448" w:rsidP="00490732">
      <w:pPr>
        <w:pStyle w:val="Heading1"/>
        <w:numPr>
          <w:ilvl w:val="0"/>
          <w:numId w:val="0"/>
        </w:numPr>
        <w:ind w:left="432" w:hanging="432"/>
        <w:rPr>
          <w:lang w:eastAsia="en-GB"/>
        </w:rPr>
      </w:pPr>
    </w:p>
    <w:tbl>
      <w:tblPr>
        <w:tblW w:w="13750" w:type="dxa"/>
        <w:tblCellMar>
          <w:top w:w="60" w:type="dxa"/>
          <w:left w:w="120" w:type="dxa"/>
          <w:bottom w:w="60" w:type="dxa"/>
          <w:right w:w="120" w:type="dxa"/>
        </w:tblCellMar>
        <w:tblLook w:val="04A0" w:firstRow="1" w:lastRow="0" w:firstColumn="1" w:lastColumn="0" w:noHBand="0" w:noVBand="1"/>
      </w:tblPr>
      <w:tblGrid>
        <w:gridCol w:w="3318"/>
        <w:gridCol w:w="3061"/>
        <w:gridCol w:w="3631"/>
        <w:gridCol w:w="3740"/>
      </w:tblGrid>
      <w:tr w:rsidR="00943448" w:rsidRPr="00943448" w14:paraId="1AD5F8EF" w14:textId="77777777" w:rsidTr="003501F6">
        <w:trPr>
          <w:trHeight w:val="345"/>
        </w:trPr>
        <w:tc>
          <w:tcPr>
            <w:tcW w:w="0" w:type="auto"/>
            <w:gridSpan w:val="4"/>
            <w:vAlign w:val="center"/>
            <w:hideMark/>
          </w:tcPr>
          <w:p w14:paraId="3D059946" w14:textId="77777777" w:rsidR="00943448" w:rsidRPr="00943448" w:rsidRDefault="00943448" w:rsidP="00943448">
            <w:pPr>
              <w:spacing w:before="360" w:after="0" w:line="330" w:lineRule="atLeast"/>
              <w:rPr>
                <w:rFonts w:ascii="Times New Roman" w:eastAsia="Times New Roman" w:hAnsi="Times New Roman" w:cs="Times New Roman"/>
                <w:b/>
                <w:bCs/>
                <w:kern w:val="0"/>
                <w:sz w:val="21"/>
                <w:szCs w:val="21"/>
                <w:lang w:eastAsia="en-GB"/>
                <w14:ligatures w14:val="none"/>
              </w:rPr>
            </w:pPr>
            <w:r w:rsidRPr="00943448">
              <w:rPr>
                <w:rFonts w:ascii="Times New Roman" w:eastAsia="Times New Roman" w:hAnsi="Times New Roman" w:cs="Times New Roman"/>
                <w:b/>
                <w:bCs/>
                <w:kern w:val="0"/>
                <w:sz w:val="18"/>
                <w:szCs w:val="18"/>
                <w:lang w:eastAsia="en-GB"/>
                <w14:ligatures w14:val="none"/>
              </w:rPr>
              <w:t>Result Summary</w:t>
            </w:r>
          </w:p>
        </w:tc>
      </w:tr>
      <w:tr w:rsidR="00943448" w:rsidRPr="00943448" w14:paraId="36528813" w14:textId="77777777" w:rsidTr="003501F6">
        <w:trPr>
          <w:trHeight w:val="345"/>
        </w:trPr>
        <w:tc>
          <w:tcPr>
            <w:tcW w:w="0" w:type="auto"/>
            <w:vAlign w:val="center"/>
            <w:hideMark/>
          </w:tcPr>
          <w:p w14:paraId="1DBBAEE2"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Result type</w:t>
            </w:r>
          </w:p>
        </w:tc>
        <w:tc>
          <w:tcPr>
            <w:tcW w:w="0" w:type="auto"/>
            <w:vAlign w:val="center"/>
            <w:hideMark/>
          </w:tcPr>
          <w:p w14:paraId="4430E792"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Sub-result</w:t>
            </w:r>
          </w:p>
        </w:tc>
        <w:tc>
          <w:tcPr>
            <w:tcW w:w="0" w:type="auto"/>
            <w:vAlign w:val="center"/>
            <w:hideMark/>
          </w:tcPr>
          <w:p w14:paraId="2330B338"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Minimum</w:t>
            </w:r>
          </w:p>
        </w:tc>
        <w:tc>
          <w:tcPr>
            <w:tcW w:w="0" w:type="auto"/>
            <w:vAlign w:val="center"/>
            <w:hideMark/>
          </w:tcPr>
          <w:p w14:paraId="1E582364"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18"/>
                <w:szCs w:val="18"/>
                <w:lang w:eastAsia="en-GB"/>
                <w14:ligatures w14:val="none"/>
              </w:rPr>
              <w:t>Maximum</w:t>
            </w:r>
          </w:p>
        </w:tc>
      </w:tr>
      <w:tr w:rsidR="00943448" w:rsidRPr="00943448" w14:paraId="4E3F0212" w14:textId="77777777" w:rsidTr="003501F6">
        <w:trPr>
          <w:trHeight w:val="345"/>
        </w:trPr>
        <w:tc>
          <w:tcPr>
            <w:tcW w:w="0" w:type="auto"/>
            <w:gridSpan w:val="4"/>
            <w:vAlign w:val="center"/>
            <w:hideMark/>
          </w:tcPr>
          <w:p w14:paraId="173B0517"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b/>
                <w:bCs/>
                <w:kern w:val="0"/>
                <w:sz w:val="18"/>
                <w:szCs w:val="18"/>
                <w:lang w:eastAsia="en-GB"/>
                <w14:ligatures w14:val="none"/>
              </w:rPr>
              <w:t>Safety Factor</w:t>
            </w:r>
          </w:p>
        </w:tc>
      </w:tr>
      <w:tr w:rsidR="00943448" w:rsidRPr="00943448" w14:paraId="701C21FD" w14:textId="77777777" w:rsidTr="003501F6">
        <w:trPr>
          <w:trHeight w:val="345"/>
        </w:trPr>
        <w:tc>
          <w:tcPr>
            <w:tcW w:w="0" w:type="auto"/>
            <w:gridSpan w:val="4"/>
            <w:tcMar>
              <w:top w:w="0" w:type="dxa"/>
              <w:left w:w="0" w:type="dxa"/>
              <w:bottom w:w="0" w:type="dxa"/>
              <w:right w:w="0" w:type="dxa"/>
            </w:tcMar>
            <w:vAlign w:val="center"/>
            <w:hideMark/>
          </w:tcPr>
          <w:tbl>
            <w:tblPr>
              <w:tblW w:w="0" w:type="auto"/>
              <w:tblCellMar>
                <w:top w:w="60" w:type="dxa"/>
                <w:left w:w="120" w:type="dxa"/>
                <w:bottom w:w="60" w:type="dxa"/>
                <w:right w:w="120" w:type="dxa"/>
              </w:tblCellMar>
              <w:tblLook w:val="04A0" w:firstRow="1" w:lastRow="0" w:firstColumn="1" w:lastColumn="0" w:noHBand="0" w:noVBand="1"/>
            </w:tblPr>
            <w:tblGrid>
              <w:gridCol w:w="10298"/>
              <w:gridCol w:w="6"/>
            </w:tblGrid>
            <w:tr w:rsidR="00943448" w:rsidRPr="00943448" w14:paraId="35F57A58" w14:textId="77777777">
              <w:trPr>
                <w:trHeight w:val="345"/>
              </w:trPr>
              <w:tc>
                <w:tcPr>
                  <w:tcW w:w="3432" w:type="dxa"/>
                  <w:tcBorders>
                    <w:top w:val="nil"/>
                    <w:left w:val="nil"/>
                    <w:bottom w:val="nil"/>
                    <w:right w:val="nil"/>
                  </w:tcBorders>
                  <w:tcMar>
                    <w:top w:w="0" w:type="dxa"/>
                    <w:left w:w="0" w:type="dxa"/>
                    <w:bottom w:w="0" w:type="dxa"/>
                    <w:right w:w="0" w:type="dxa"/>
                  </w:tcMar>
                  <w:vAlign w:val="center"/>
                  <w:hideMark/>
                </w:tcPr>
                <w:tbl>
                  <w:tblPr>
                    <w:tblpPr w:leftFromText="180" w:rightFromText="180" w:vertAnchor="text" w:horzAnchor="margin" w:tblpY="-308"/>
                    <w:tblOverlap w:val="never"/>
                    <w:tblW w:w="10298" w:type="dxa"/>
                    <w:tblCellMar>
                      <w:top w:w="60" w:type="dxa"/>
                      <w:left w:w="120" w:type="dxa"/>
                      <w:bottom w:w="60" w:type="dxa"/>
                      <w:right w:w="120" w:type="dxa"/>
                    </w:tblCellMar>
                    <w:tblLook w:val="04A0" w:firstRow="1" w:lastRow="0" w:firstColumn="1" w:lastColumn="0" w:noHBand="0" w:noVBand="1"/>
                  </w:tblPr>
                  <w:tblGrid>
                    <w:gridCol w:w="4855"/>
                    <w:gridCol w:w="2535"/>
                    <w:gridCol w:w="2908"/>
                  </w:tblGrid>
                  <w:tr w:rsidR="003501F6" w:rsidRPr="00943448" w14:paraId="32073061" w14:textId="77777777" w:rsidTr="003501F6">
                    <w:trPr>
                      <w:trHeight w:val="345"/>
                    </w:trPr>
                    <w:tc>
                      <w:tcPr>
                        <w:tcW w:w="0" w:type="auto"/>
                        <w:vAlign w:val="center"/>
                        <w:hideMark/>
                      </w:tcPr>
                      <w:p w14:paraId="2E144B4D"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Safety Factor</w:t>
                        </w:r>
                      </w:p>
                    </w:tc>
                    <w:tc>
                      <w:tcPr>
                        <w:tcW w:w="0" w:type="auto"/>
                        <w:vAlign w:val="center"/>
                        <w:hideMark/>
                      </w:tcPr>
                      <w:p w14:paraId="5B998B96"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0.645</w:t>
                        </w:r>
                      </w:p>
                    </w:tc>
                    <w:tc>
                      <w:tcPr>
                        <w:tcW w:w="0" w:type="auto"/>
                        <w:vAlign w:val="center"/>
                        <w:hideMark/>
                      </w:tcPr>
                      <w:p w14:paraId="2C8CD654"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12.659</w:t>
                        </w:r>
                      </w:p>
                    </w:tc>
                  </w:tr>
                </w:tbl>
                <w:p w14:paraId="623F47A6"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p>
              </w:tc>
              <w:tc>
                <w:tcPr>
                  <w:tcW w:w="0" w:type="auto"/>
                  <w:tcBorders>
                    <w:top w:val="nil"/>
                    <w:left w:val="nil"/>
                    <w:bottom w:val="nil"/>
                    <w:right w:val="nil"/>
                  </w:tcBorders>
                  <w:tcMar>
                    <w:top w:w="0" w:type="dxa"/>
                    <w:left w:w="0" w:type="dxa"/>
                    <w:bottom w:w="0" w:type="dxa"/>
                    <w:right w:w="0" w:type="dxa"/>
                  </w:tcMar>
                  <w:vAlign w:val="center"/>
                  <w:hideMark/>
                </w:tcPr>
                <w:p w14:paraId="0F57CA38" w14:textId="77777777" w:rsidR="00943448" w:rsidRPr="00943448" w:rsidRDefault="00943448" w:rsidP="00943448">
                  <w:pPr>
                    <w:spacing w:after="0" w:line="330" w:lineRule="atLeast"/>
                    <w:rPr>
                      <w:rFonts w:ascii="Times New Roman" w:eastAsia="Times New Roman" w:hAnsi="Times New Roman" w:cs="Times New Roman"/>
                      <w:kern w:val="0"/>
                      <w:sz w:val="21"/>
                      <w:szCs w:val="21"/>
                      <w:lang w:eastAsia="en-GB"/>
                      <w14:ligatures w14:val="none"/>
                    </w:rPr>
                  </w:pPr>
                </w:p>
              </w:tc>
            </w:tr>
          </w:tbl>
          <w:p w14:paraId="25635E0F"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p>
        </w:tc>
      </w:tr>
      <w:tr w:rsidR="00943448" w:rsidRPr="00943448" w14:paraId="736624CC" w14:textId="77777777" w:rsidTr="003501F6">
        <w:trPr>
          <w:trHeight w:val="345"/>
        </w:trPr>
        <w:tc>
          <w:tcPr>
            <w:tcW w:w="0" w:type="auto"/>
            <w:gridSpan w:val="4"/>
            <w:vAlign w:val="center"/>
            <w:hideMark/>
          </w:tcPr>
          <w:p w14:paraId="0250DE20"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b/>
                <w:bCs/>
                <w:kern w:val="0"/>
                <w:sz w:val="18"/>
                <w:szCs w:val="18"/>
                <w:lang w:eastAsia="en-GB"/>
                <w14:ligatures w14:val="none"/>
              </w:rPr>
              <w:t>Stress</w:t>
            </w:r>
          </w:p>
        </w:tc>
      </w:tr>
      <w:tr w:rsidR="00943448" w:rsidRPr="00943448" w14:paraId="77C2565D" w14:textId="77777777" w:rsidTr="003501F6">
        <w:trPr>
          <w:trHeight w:val="345"/>
        </w:trPr>
        <w:tc>
          <w:tcPr>
            <w:tcW w:w="0" w:type="auto"/>
            <w:gridSpan w:val="4"/>
            <w:tcMar>
              <w:top w:w="0" w:type="dxa"/>
              <w:left w:w="0" w:type="dxa"/>
              <w:bottom w:w="0" w:type="dxa"/>
              <w:right w:w="0" w:type="dxa"/>
            </w:tcMar>
            <w:vAlign w:val="center"/>
            <w:hideMark/>
          </w:tcPr>
          <w:tbl>
            <w:tblPr>
              <w:tblW w:w="0" w:type="auto"/>
              <w:tblCellMar>
                <w:top w:w="60" w:type="dxa"/>
                <w:left w:w="120" w:type="dxa"/>
                <w:bottom w:w="60" w:type="dxa"/>
                <w:right w:w="120" w:type="dxa"/>
              </w:tblCellMar>
              <w:tblLook w:val="04A0" w:firstRow="1" w:lastRow="0" w:firstColumn="1" w:lastColumn="0" w:noHBand="0" w:noVBand="1"/>
            </w:tblPr>
            <w:tblGrid>
              <w:gridCol w:w="10298"/>
              <w:gridCol w:w="6"/>
            </w:tblGrid>
            <w:tr w:rsidR="00943448" w:rsidRPr="00943448" w14:paraId="6C384B75" w14:textId="77777777">
              <w:trPr>
                <w:trHeight w:val="345"/>
              </w:trPr>
              <w:tc>
                <w:tcPr>
                  <w:tcW w:w="3432" w:type="dxa"/>
                  <w:tcBorders>
                    <w:top w:val="nil"/>
                    <w:left w:val="nil"/>
                    <w:bottom w:val="nil"/>
                    <w:right w:val="nil"/>
                  </w:tcBorders>
                  <w:tcMar>
                    <w:top w:w="0" w:type="dxa"/>
                    <w:left w:w="0" w:type="dxa"/>
                    <w:bottom w:w="0" w:type="dxa"/>
                    <w:right w:w="0" w:type="dxa"/>
                  </w:tcMar>
                  <w:vAlign w:val="center"/>
                  <w:hideMark/>
                </w:tcPr>
                <w:tbl>
                  <w:tblPr>
                    <w:tblpPr w:leftFromText="180" w:rightFromText="180" w:vertAnchor="text" w:horzAnchor="margin" w:tblpY="-2118"/>
                    <w:tblOverlap w:val="never"/>
                    <w:tblW w:w="10298" w:type="dxa"/>
                    <w:tblCellMar>
                      <w:top w:w="60" w:type="dxa"/>
                      <w:left w:w="120" w:type="dxa"/>
                      <w:bottom w:w="60" w:type="dxa"/>
                      <w:right w:w="120" w:type="dxa"/>
                    </w:tblCellMar>
                    <w:tblLook w:val="04A0" w:firstRow="1" w:lastRow="0" w:firstColumn="1" w:lastColumn="0" w:noHBand="0" w:noVBand="1"/>
                  </w:tblPr>
                  <w:tblGrid>
                    <w:gridCol w:w="3268"/>
                    <w:gridCol w:w="3661"/>
                    <w:gridCol w:w="3369"/>
                  </w:tblGrid>
                  <w:tr w:rsidR="003501F6" w:rsidRPr="00943448" w14:paraId="29353286" w14:textId="77777777" w:rsidTr="003501F6">
                    <w:trPr>
                      <w:trHeight w:val="345"/>
                    </w:trPr>
                    <w:tc>
                      <w:tcPr>
                        <w:tcW w:w="0" w:type="auto"/>
                        <w:vAlign w:val="center"/>
                        <w:hideMark/>
                      </w:tcPr>
                      <w:p w14:paraId="1E3AFF2A"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Von Mises</w:t>
                        </w:r>
                      </w:p>
                    </w:tc>
                    <w:tc>
                      <w:tcPr>
                        <w:tcW w:w="0" w:type="auto"/>
                        <w:vAlign w:val="center"/>
                        <w:hideMark/>
                      </w:tcPr>
                      <w:p w14:paraId="585BB178"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4.298 MPa</w:t>
                        </w:r>
                      </w:p>
                    </w:tc>
                    <w:tc>
                      <w:tcPr>
                        <w:tcW w:w="0" w:type="auto"/>
                        <w:vAlign w:val="center"/>
                        <w:hideMark/>
                      </w:tcPr>
                      <w:p w14:paraId="50B41FCF"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84.327 MPa</w:t>
                        </w:r>
                      </w:p>
                    </w:tc>
                  </w:tr>
                  <w:tr w:rsidR="003501F6" w:rsidRPr="00943448" w14:paraId="0DE313EA" w14:textId="77777777" w:rsidTr="003501F6">
                    <w:trPr>
                      <w:trHeight w:val="345"/>
                    </w:trPr>
                    <w:tc>
                      <w:tcPr>
                        <w:tcW w:w="0" w:type="auto"/>
                        <w:vAlign w:val="center"/>
                        <w:hideMark/>
                      </w:tcPr>
                      <w:p w14:paraId="78E00EDA"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1st Principal</w:t>
                        </w:r>
                      </w:p>
                    </w:tc>
                    <w:tc>
                      <w:tcPr>
                        <w:tcW w:w="0" w:type="auto"/>
                        <w:vAlign w:val="center"/>
                        <w:hideMark/>
                      </w:tcPr>
                      <w:p w14:paraId="46A6A8AC"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−53.361 MPa</w:t>
                        </w:r>
                      </w:p>
                    </w:tc>
                    <w:tc>
                      <w:tcPr>
                        <w:tcW w:w="0" w:type="auto"/>
                        <w:vAlign w:val="center"/>
                        <w:hideMark/>
                      </w:tcPr>
                      <w:p w14:paraId="02A1A27C"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208.933 MPa</w:t>
                        </w:r>
                      </w:p>
                    </w:tc>
                  </w:tr>
                  <w:tr w:rsidR="003501F6" w:rsidRPr="00943448" w14:paraId="2F545794" w14:textId="77777777" w:rsidTr="003501F6">
                    <w:trPr>
                      <w:trHeight w:val="345"/>
                    </w:trPr>
                    <w:tc>
                      <w:tcPr>
                        <w:tcW w:w="0" w:type="auto"/>
                        <w:vAlign w:val="center"/>
                        <w:hideMark/>
                      </w:tcPr>
                      <w:p w14:paraId="5B7FB992"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3rd Principal</w:t>
                        </w:r>
                      </w:p>
                    </w:tc>
                    <w:tc>
                      <w:tcPr>
                        <w:tcW w:w="0" w:type="auto"/>
                        <w:vAlign w:val="center"/>
                        <w:hideMark/>
                      </w:tcPr>
                      <w:p w14:paraId="4DFF0468"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−113.634 MPa</w:t>
                        </w:r>
                      </w:p>
                    </w:tc>
                    <w:tc>
                      <w:tcPr>
                        <w:tcW w:w="0" w:type="auto"/>
                        <w:vAlign w:val="center"/>
                        <w:hideMark/>
                      </w:tcPr>
                      <w:p w14:paraId="4B58F8F9"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131.024 MPa</w:t>
                        </w:r>
                      </w:p>
                    </w:tc>
                  </w:tr>
                  <w:tr w:rsidR="003501F6" w:rsidRPr="00943448" w14:paraId="14B9EF8B" w14:textId="77777777" w:rsidTr="003501F6">
                    <w:trPr>
                      <w:trHeight w:val="345"/>
                    </w:trPr>
                    <w:tc>
                      <w:tcPr>
                        <w:tcW w:w="0" w:type="auto"/>
                        <w:vAlign w:val="center"/>
                        <w:hideMark/>
                      </w:tcPr>
                      <w:p w14:paraId="51B08A8D"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Normal XX</w:t>
                        </w:r>
                      </w:p>
                    </w:tc>
                    <w:tc>
                      <w:tcPr>
                        <w:tcW w:w="0" w:type="auto"/>
                        <w:vAlign w:val="center"/>
                        <w:hideMark/>
                      </w:tcPr>
                      <w:p w14:paraId="7CC02F7E"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−94.434 MPa</w:t>
                        </w:r>
                      </w:p>
                    </w:tc>
                    <w:tc>
                      <w:tcPr>
                        <w:tcW w:w="0" w:type="auto"/>
                        <w:vAlign w:val="center"/>
                        <w:hideMark/>
                      </w:tcPr>
                      <w:p w14:paraId="73EAE0AB"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202.391 MPa</w:t>
                        </w:r>
                      </w:p>
                    </w:tc>
                  </w:tr>
                  <w:tr w:rsidR="003501F6" w:rsidRPr="00943448" w14:paraId="14BFD503" w14:textId="77777777" w:rsidTr="003501F6">
                    <w:trPr>
                      <w:trHeight w:val="345"/>
                    </w:trPr>
                    <w:tc>
                      <w:tcPr>
                        <w:tcW w:w="0" w:type="auto"/>
                        <w:vAlign w:val="center"/>
                        <w:hideMark/>
                      </w:tcPr>
                      <w:p w14:paraId="3C275EDE"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Normal YY</w:t>
                        </w:r>
                      </w:p>
                    </w:tc>
                    <w:tc>
                      <w:tcPr>
                        <w:tcW w:w="0" w:type="auto"/>
                        <w:vAlign w:val="center"/>
                        <w:hideMark/>
                      </w:tcPr>
                      <w:p w14:paraId="4D6F4D67"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−93.708 MPa</w:t>
                        </w:r>
                      </w:p>
                    </w:tc>
                    <w:tc>
                      <w:tcPr>
                        <w:tcW w:w="0" w:type="auto"/>
                        <w:vAlign w:val="center"/>
                        <w:hideMark/>
                      </w:tcPr>
                      <w:p w14:paraId="41F951B1"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137.138 MPa</w:t>
                        </w:r>
                      </w:p>
                    </w:tc>
                  </w:tr>
                  <w:tr w:rsidR="003501F6" w:rsidRPr="00943448" w14:paraId="0AEC9AD6" w14:textId="77777777" w:rsidTr="003501F6">
                    <w:trPr>
                      <w:trHeight w:val="345"/>
                    </w:trPr>
                    <w:tc>
                      <w:tcPr>
                        <w:tcW w:w="0" w:type="auto"/>
                        <w:vAlign w:val="center"/>
                        <w:hideMark/>
                      </w:tcPr>
                      <w:p w14:paraId="1E5B822C"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lastRenderedPageBreak/>
                          <w:t>Normal ZZ</w:t>
                        </w:r>
                      </w:p>
                    </w:tc>
                    <w:tc>
                      <w:tcPr>
                        <w:tcW w:w="0" w:type="auto"/>
                        <w:vAlign w:val="center"/>
                        <w:hideMark/>
                      </w:tcPr>
                      <w:p w14:paraId="379DA0A9"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−85.152 MPa</w:t>
                        </w:r>
                      </w:p>
                    </w:tc>
                    <w:tc>
                      <w:tcPr>
                        <w:tcW w:w="0" w:type="auto"/>
                        <w:vAlign w:val="center"/>
                        <w:hideMark/>
                      </w:tcPr>
                      <w:p w14:paraId="35294298"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131.452 MPa</w:t>
                        </w:r>
                      </w:p>
                    </w:tc>
                  </w:tr>
                  <w:tr w:rsidR="003501F6" w:rsidRPr="00943448" w14:paraId="7B5F68D5" w14:textId="77777777" w:rsidTr="003501F6">
                    <w:trPr>
                      <w:trHeight w:val="345"/>
                    </w:trPr>
                    <w:tc>
                      <w:tcPr>
                        <w:tcW w:w="0" w:type="auto"/>
                        <w:vAlign w:val="center"/>
                        <w:hideMark/>
                      </w:tcPr>
                      <w:p w14:paraId="31FCC083"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Shear XY</w:t>
                        </w:r>
                      </w:p>
                    </w:tc>
                    <w:tc>
                      <w:tcPr>
                        <w:tcW w:w="0" w:type="auto"/>
                        <w:vAlign w:val="center"/>
                        <w:hideMark/>
                      </w:tcPr>
                      <w:p w14:paraId="487220FB"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−36.008 MPa</w:t>
                        </w:r>
                      </w:p>
                    </w:tc>
                    <w:tc>
                      <w:tcPr>
                        <w:tcW w:w="0" w:type="auto"/>
                        <w:vAlign w:val="center"/>
                        <w:hideMark/>
                      </w:tcPr>
                      <w:p w14:paraId="5D680A49"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34.345 MPa</w:t>
                        </w:r>
                      </w:p>
                    </w:tc>
                  </w:tr>
                  <w:tr w:rsidR="003501F6" w:rsidRPr="00943448" w14:paraId="4E13A95B" w14:textId="77777777" w:rsidTr="003501F6">
                    <w:trPr>
                      <w:trHeight w:val="345"/>
                    </w:trPr>
                    <w:tc>
                      <w:tcPr>
                        <w:tcW w:w="0" w:type="auto"/>
                        <w:vAlign w:val="center"/>
                        <w:hideMark/>
                      </w:tcPr>
                      <w:p w14:paraId="1645BD2D"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Shear YZ</w:t>
                        </w:r>
                      </w:p>
                    </w:tc>
                    <w:tc>
                      <w:tcPr>
                        <w:tcW w:w="0" w:type="auto"/>
                        <w:vAlign w:val="center"/>
                        <w:hideMark/>
                      </w:tcPr>
                      <w:p w14:paraId="0C771C53"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−30.843 MPa</w:t>
                        </w:r>
                      </w:p>
                    </w:tc>
                    <w:tc>
                      <w:tcPr>
                        <w:tcW w:w="0" w:type="auto"/>
                        <w:vAlign w:val="center"/>
                        <w:hideMark/>
                      </w:tcPr>
                      <w:p w14:paraId="50865FBD"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23.825 MPa</w:t>
                        </w:r>
                      </w:p>
                    </w:tc>
                  </w:tr>
                  <w:tr w:rsidR="003501F6" w:rsidRPr="00943448" w14:paraId="5A7E19F0" w14:textId="77777777" w:rsidTr="003501F6">
                    <w:trPr>
                      <w:trHeight w:val="345"/>
                    </w:trPr>
                    <w:tc>
                      <w:tcPr>
                        <w:tcW w:w="0" w:type="auto"/>
                        <w:vAlign w:val="center"/>
                        <w:hideMark/>
                      </w:tcPr>
                      <w:p w14:paraId="6354DDC6"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Shear XZ</w:t>
                        </w:r>
                      </w:p>
                    </w:tc>
                    <w:tc>
                      <w:tcPr>
                        <w:tcW w:w="0" w:type="auto"/>
                        <w:vAlign w:val="center"/>
                        <w:hideMark/>
                      </w:tcPr>
                      <w:p w14:paraId="49CCED57"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−28.044 MPa</w:t>
                        </w:r>
                      </w:p>
                    </w:tc>
                    <w:tc>
                      <w:tcPr>
                        <w:tcW w:w="0" w:type="auto"/>
                        <w:vAlign w:val="center"/>
                        <w:hideMark/>
                      </w:tcPr>
                      <w:p w14:paraId="55B9F879"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27.254 MPa</w:t>
                        </w:r>
                      </w:p>
                    </w:tc>
                  </w:tr>
                </w:tbl>
                <w:p w14:paraId="309EA8A3"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p>
              </w:tc>
              <w:tc>
                <w:tcPr>
                  <w:tcW w:w="0" w:type="auto"/>
                  <w:tcBorders>
                    <w:top w:val="nil"/>
                    <w:left w:val="nil"/>
                    <w:bottom w:val="nil"/>
                    <w:right w:val="nil"/>
                  </w:tcBorders>
                  <w:tcMar>
                    <w:top w:w="0" w:type="dxa"/>
                    <w:left w:w="0" w:type="dxa"/>
                    <w:bottom w:w="0" w:type="dxa"/>
                    <w:right w:w="0" w:type="dxa"/>
                  </w:tcMar>
                  <w:vAlign w:val="center"/>
                  <w:hideMark/>
                </w:tcPr>
                <w:p w14:paraId="19805B39" w14:textId="77777777" w:rsidR="00943448" w:rsidRPr="00943448" w:rsidRDefault="00943448" w:rsidP="00943448">
                  <w:pPr>
                    <w:spacing w:after="0" w:line="330" w:lineRule="atLeast"/>
                    <w:rPr>
                      <w:rFonts w:ascii="Times New Roman" w:eastAsia="Times New Roman" w:hAnsi="Times New Roman" w:cs="Times New Roman"/>
                      <w:kern w:val="0"/>
                      <w:sz w:val="21"/>
                      <w:szCs w:val="21"/>
                      <w:lang w:eastAsia="en-GB"/>
                      <w14:ligatures w14:val="none"/>
                    </w:rPr>
                  </w:pPr>
                </w:p>
              </w:tc>
            </w:tr>
          </w:tbl>
          <w:p w14:paraId="46B3B8B8"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p>
        </w:tc>
      </w:tr>
      <w:tr w:rsidR="00943448" w:rsidRPr="00943448" w14:paraId="1C8C4BA0" w14:textId="77777777" w:rsidTr="003501F6">
        <w:trPr>
          <w:trHeight w:val="345"/>
        </w:trPr>
        <w:tc>
          <w:tcPr>
            <w:tcW w:w="0" w:type="auto"/>
            <w:gridSpan w:val="4"/>
            <w:vAlign w:val="center"/>
            <w:hideMark/>
          </w:tcPr>
          <w:p w14:paraId="757820B9"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b/>
                <w:bCs/>
                <w:kern w:val="0"/>
                <w:sz w:val="18"/>
                <w:szCs w:val="18"/>
                <w:lang w:eastAsia="en-GB"/>
                <w14:ligatures w14:val="none"/>
              </w:rPr>
              <w:lastRenderedPageBreak/>
              <w:t>Displacement</w:t>
            </w:r>
          </w:p>
        </w:tc>
      </w:tr>
      <w:tr w:rsidR="00943448" w:rsidRPr="00943448" w14:paraId="27834E9C" w14:textId="77777777" w:rsidTr="003501F6">
        <w:trPr>
          <w:trHeight w:val="345"/>
        </w:trPr>
        <w:tc>
          <w:tcPr>
            <w:tcW w:w="0" w:type="auto"/>
            <w:gridSpan w:val="4"/>
            <w:tcMar>
              <w:top w:w="0" w:type="dxa"/>
              <w:left w:w="0" w:type="dxa"/>
              <w:bottom w:w="0" w:type="dxa"/>
              <w:right w:w="0" w:type="dxa"/>
            </w:tcMar>
            <w:vAlign w:val="center"/>
            <w:hideMark/>
          </w:tcPr>
          <w:tbl>
            <w:tblPr>
              <w:tblW w:w="0" w:type="auto"/>
              <w:tblCellMar>
                <w:top w:w="60" w:type="dxa"/>
                <w:left w:w="120" w:type="dxa"/>
                <w:bottom w:w="60" w:type="dxa"/>
                <w:right w:w="120" w:type="dxa"/>
              </w:tblCellMar>
              <w:tblLook w:val="04A0" w:firstRow="1" w:lastRow="0" w:firstColumn="1" w:lastColumn="0" w:noHBand="0" w:noVBand="1"/>
            </w:tblPr>
            <w:tblGrid>
              <w:gridCol w:w="10298"/>
              <w:gridCol w:w="6"/>
            </w:tblGrid>
            <w:tr w:rsidR="00943448" w:rsidRPr="00943448" w14:paraId="31041FE6" w14:textId="77777777">
              <w:trPr>
                <w:trHeight w:val="345"/>
              </w:trPr>
              <w:tc>
                <w:tcPr>
                  <w:tcW w:w="3432" w:type="dxa"/>
                  <w:tcBorders>
                    <w:top w:val="nil"/>
                    <w:left w:val="nil"/>
                    <w:bottom w:val="nil"/>
                    <w:right w:val="nil"/>
                  </w:tcBorders>
                  <w:tcMar>
                    <w:top w:w="0" w:type="dxa"/>
                    <w:left w:w="0" w:type="dxa"/>
                    <w:bottom w:w="0" w:type="dxa"/>
                    <w:right w:w="0" w:type="dxa"/>
                  </w:tcMar>
                  <w:vAlign w:val="center"/>
                  <w:hideMark/>
                </w:tcPr>
                <w:tbl>
                  <w:tblPr>
                    <w:tblpPr w:leftFromText="180" w:rightFromText="180" w:vertAnchor="text" w:horzAnchor="margin" w:tblpY="-1065"/>
                    <w:tblOverlap w:val="never"/>
                    <w:tblW w:w="10298" w:type="dxa"/>
                    <w:tblCellMar>
                      <w:top w:w="60" w:type="dxa"/>
                      <w:left w:w="120" w:type="dxa"/>
                      <w:bottom w:w="60" w:type="dxa"/>
                      <w:right w:w="120" w:type="dxa"/>
                    </w:tblCellMar>
                    <w:tblLook w:val="04A0" w:firstRow="1" w:lastRow="0" w:firstColumn="1" w:lastColumn="0" w:noHBand="0" w:noVBand="1"/>
                  </w:tblPr>
                  <w:tblGrid>
                    <w:gridCol w:w="2358"/>
                    <w:gridCol w:w="4175"/>
                    <w:gridCol w:w="3765"/>
                  </w:tblGrid>
                  <w:tr w:rsidR="003501F6" w:rsidRPr="00943448" w14:paraId="4ECBD8FF" w14:textId="77777777" w:rsidTr="003501F6">
                    <w:trPr>
                      <w:trHeight w:val="345"/>
                    </w:trPr>
                    <w:tc>
                      <w:tcPr>
                        <w:tcW w:w="0" w:type="auto"/>
                        <w:vAlign w:val="center"/>
                        <w:hideMark/>
                      </w:tcPr>
                      <w:p w14:paraId="28D20AF7"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Total</w:t>
                        </w:r>
                      </w:p>
                    </w:tc>
                    <w:tc>
                      <w:tcPr>
                        <w:tcW w:w="0" w:type="auto"/>
                        <w:vAlign w:val="center"/>
                        <w:hideMark/>
                      </w:tcPr>
                      <w:p w14:paraId="1CFB6ECA"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0 mm</w:t>
                        </w:r>
                      </w:p>
                    </w:tc>
                    <w:tc>
                      <w:tcPr>
                        <w:tcW w:w="0" w:type="auto"/>
                        <w:vAlign w:val="center"/>
                        <w:hideMark/>
                      </w:tcPr>
                      <w:p w14:paraId="74D5F2AD"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0.089 mm</w:t>
                        </w:r>
                      </w:p>
                    </w:tc>
                  </w:tr>
                  <w:tr w:rsidR="003501F6" w:rsidRPr="00943448" w14:paraId="48074B1C" w14:textId="77777777" w:rsidTr="003501F6">
                    <w:trPr>
                      <w:trHeight w:val="345"/>
                    </w:trPr>
                    <w:tc>
                      <w:tcPr>
                        <w:tcW w:w="0" w:type="auto"/>
                        <w:vAlign w:val="center"/>
                        <w:hideMark/>
                      </w:tcPr>
                      <w:p w14:paraId="7D509C1B"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X</w:t>
                        </w:r>
                      </w:p>
                    </w:tc>
                    <w:tc>
                      <w:tcPr>
                        <w:tcW w:w="0" w:type="auto"/>
                        <w:vAlign w:val="center"/>
                        <w:hideMark/>
                      </w:tcPr>
                      <w:p w14:paraId="1881A01D"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−0.077 mm</w:t>
                        </w:r>
                      </w:p>
                    </w:tc>
                    <w:tc>
                      <w:tcPr>
                        <w:tcW w:w="0" w:type="auto"/>
                        <w:vAlign w:val="center"/>
                        <w:hideMark/>
                      </w:tcPr>
                      <w:p w14:paraId="3FE82604"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0.078 mm</w:t>
                        </w:r>
                      </w:p>
                    </w:tc>
                  </w:tr>
                  <w:tr w:rsidR="003501F6" w:rsidRPr="00943448" w14:paraId="14B3FF45" w14:textId="77777777" w:rsidTr="003501F6">
                    <w:trPr>
                      <w:trHeight w:val="345"/>
                    </w:trPr>
                    <w:tc>
                      <w:tcPr>
                        <w:tcW w:w="0" w:type="auto"/>
                        <w:vAlign w:val="center"/>
                        <w:hideMark/>
                      </w:tcPr>
                      <w:p w14:paraId="5AD93AFA"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Y</w:t>
                        </w:r>
                      </w:p>
                    </w:tc>
                    <w:tc>
                      <w:tcPr>
                        <w:tcW w:w="0" w:type="auto"/>
                        <w:vAlign w:val="center"/>
                        <w:hideMark/>
                      </w:tcPr>
                      <w:p w14:paraId="5AB85F70"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−0.069 mm</w:t>
                        </w:r>
                      </w:p>
                    </w:tc>
                    <w:tc>
                      <w:tcPr>
                        <w:tcW w:w="0" w:type="auto"/>
                        <w:vAlign w:val="center"/>
                        <w:hideMark/>
                      </w:tcPr>
                      <w:p w14:paraId="6E3224A0"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0.06 mm</w:t>
                        </w:r>
                      </w:p>
                    </w:tc>
                  </w:tr>
                  <w:tr w:rsidR="003501F6" w:rsidRPr="00943448" w14:paraId="1FE75484" w14:textId="77777777" w:rsidTr="003501F6">
                    <w:trPr>
                      <w:trHeight w:val="345"/>
                    </w:trPr>
                    <w:tc>
                      <w:tcPr>
                        <w:tcW w:w="0" w:type="auto"/>
                        <w:vAlign w:val="center"/>
                        <w:hideMark/>
                      </w:tcPr>
                      <w:p w14:paraId="5854B855"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Z</w:t>
                        </w:r>
                      </w:p>
                    </w:tc>
                    <w:tc>
                      <w:tcPr>
                        <w:tcW w:w="0" w:type="auto"/>
                        <w:vAlign w:val="center"/>
                        <w:hideMark/>
                      </w:tcPr>
                      <w:p w14:paraId="45306C8C"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−0.068 mm</w:t>
                        </w:r>
                      </w:p>
                    </w:tc>
                    <w:tc>
                      <w:tcPr>
                        <w:tcW w:w="0" w:type="auto"/>
                        <w:vAlign w:val="center"/>
                        <w:hideMark/>
                      </w:tcPr>
                      <w:p w14:paraId="6DC0FE43"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0.052 mm</w:t>
                        </w:r>
                      </w:p>
                    </w:tc>
                  </w:tr>
                </w:tbl>
                <w:p w14:paraId="4D3DFAB0"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p>
              </w:tc>
              <w:tc>
                <w:tcPr>
                  <w:tcW w:w="0" w:type="auto"/>
                  <w:tcBorders>
                    <w:top w:val="nil"/>
                    <w:left w:val="nil"/>
                    <w:bottom w:val="nil"/>
                    <w:right w:val="nil"/>
                  </w:tcBorders>
                  <w:tcMar>
                    <w:top w:w="0" w:type="dxa"/>
                    <w:left w:w="0" w:type="dxa"/>
                    <w:bottom w:w="0" w:type="dxa"/>
                    <w:right w:w="0" w:type="dxa"/>
                  </w:tcMar>
                  <w:vAlign w:val="center"/>
                  <w:hideMark/>
                </w:tcPr>
                <w:p w14:paraId="7FA9D2AC" w14:textId="77777777" w:rsidR="00943448" w:rsidRPr="00943448" w:rsidRDefault="00943448" w:rsidP="00943448">
                  <w:pPr>
                    <w:spacing w:after="0" w:line="330" w:lineRule="atLeast"/>
                    <w:rPr>
                      <w:rFonts w:ascii="Times New Roman" w:eastAsia="Times New Roman" w:hAnsi="Times New Roman" w:cs="Times New Roman"/>
                      <w:kern w:val="0"/>
                      <w:sz w:val="21"/>
                      <w:szCs w:val="21"/>
                      <w:lang w:eastAsia="en-GB"/>
                      <w14:ligatures w14:val="none"/>
                    </w:rPr>
                  </w:pPr>
                </w:p>
              </w:tc>
            </w:tr>
          </w:tbl>
          <w:p w14:paraId="06488783"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p>
        </w:tc>
      </w:tr>
      <w:tr w:rsidR="00943448" w:rsidRPr="00943448" w14:paraId="7D8026B2" w14:textId="77777777" w:rsidTr="003501F6">
        <w:trPr>
          <w:trHeight w:val="345"/>
        </w:trPr>
        <w:tc>
          <w:tcPr>
            <w:tcW w:w="0" w:type="auto"/>
            <w:gridSpan w:val="4"/>
            <w:vAlign w:val="center"/>
            <w:hideMark/>
          </w:tcPr>
          <w:p w14:paraId="736B7BFA"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b/>
                <w:bCs/>
                <w:kern w:val="0"/>
                <w:sz w:val="18"/>
                <w:szCs w:val="18"/>
                <w:lang w:eastAsia="en-GB"/>
                <w14:ligatures w14:val="none"/>
              </w:rPr>
              <w:t>Reaction Force</w:t>
            </w:r>
          </w:p>
        </w:tc>
      </w:tr>
      <w:tr w:rsidR="00943448" w:rsidRPr="00943448" w14:paraId="64A63B8C" w14:textId="77777777" w:rsidTr="003501F6">
        <w:trPr>
          <w:trHeight w:val="345"/>
        </w:trPr>
        <w:tc>
          <w:tcPr>
            <w:tcW w:w="0" w:type="auto"/>
            <w:gridSpan w:val="4"/>
            <w:tcMar>
              <w:top w:w="0" w:type="dxa"/>
              <w:left w:w="0" w:type="dxa"/>
              <w:bottom w:w="0" w:type="dxa"/>
              <w:right w:w="0" w:type="dxa"/>
            </w:tcMar>
            <w:vAlign w:val="center"/>
            <w:hideMark/>
          </w:tcPr>
          <w:tbl>
            <w:tblPr>
              <w:tblW w:w="0" w:type="auto"/>
              <w:tblCellMar>
                <w:top w:w="60" w:type="dxa"/>
                <w:left w:w="120" w:type="dxa"/>
                <w:bottom w:w="60" w:type="dxa"/>
                <w:right w:w="120" w:type="dxa"/>
              </w:tblCellMar>
              <w:tblLook w:val="04A0" w:firstRow="1" w:lastRow="0" w:firstColumn="1" w:lastColumn="0" w:noHBand="0" w:noVBand="1"/>
            </w:tblPr>
            <w:tblGrid>
              <w:gridCol w:w="3432"/>
              <w:gridCol w:w="6"/>
            </w:tblGrid>
            <w:tr w:rsidR="00943448" w:rsidRPr="00943448" w14:paraId="07DF46AA" w14:textId="77777777">
              <w:trPr>
                <w:trHeight w:val="345"/>
              </w:trPr>
              <w:tc>
                <w:tcPr>
                  <w:tcW w:w="3432" w:type="dxa"/>
                  <w:tcBorders>
                    <w:top w:val="nil"/>
                    <w:left w:val="nil"/>
                    <w:bottom w:val="nil"/>
                    <w:right w:val="nil"/>
                  </w:tcBorders>
                  <w:tcMar>
                    <w:top w:w="0" w:type="dxa"/>
                    <w:left w:w="0" w:type="dxa"/>
                    <w:bottom w:w="0" w:type="dxa"/>
                    <w:right w:w="0" w:type="dxa"/>
                  </w:tcMar>
                  <w:vAlign w:val="center"/>
                  <w:hideMark/>
                </w:tcPr>
                <w:p w14:paraId="385964B0"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p>
              </w:tc>
              <w:tc>
                <w:tcPr>
                  <w:tcW w:w="0" w:type="auto"/>
                  <w:tcBorders>
                    <w:top w:val="nil"/>
                    <w:left w:val="nil"/>
                    <w:bottom w:val="nil"/>
                    <w:right w:val="nil"/>
                  </w:tcBorders>
                  <w:tcMar>
                    <w:top w:w="0" w:type="dxa"/>
                    <w:left w:w="0" w:type="dxa"/>
                    <w:bottom w:w="0" w:type="dxa"/>
                    <w:right w:w="0" w:type="dxa"/>
                  </w:tcMar>
                  <w:vAlign w:val="center"/>
                  <w:hideMark/>
                </w:tcPr>
                <w:p w14:paraId="16FD20C8" w14:textId="77777777" w:rsidR="00943448" w:rsidRPr="00943448" w:rsidRDefault="00943448" w:rsidP="00943448">
                  <w:pPr>
                    <w:spacing w:after="0" w:line="330" w:lineRule="atLeast"/>
                    <w:rPr>
                      <w:rFonts w:ascii="Times New Roman" w:eastAsia="Times New Roman" w:hAnsi="Times New Roman" w:cs="Times New Roman"/>
                      <w:kern w:val="0"/>
                      <w:sz w:val="21"/>
                      <w:szCs w:val="21"/>
                      <w:lang w:eastAsia="en-GB"/>
                      <w14:ligatures w14:val="none"/>
                    </w:rPr>
                  </w:pPr>
                </w:p>
              </w:tc>
            </w:tr>
          </w:tbl>
          <w:p w14:paraId="1BA6AF77"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p>
        </w:tc>
      </w:tr>
      <w:tr w:rsidR="00943448" w:rsidRPr="00943448" w14:paraId="46A5BA85" w14:textId="77777777" w:rsidTr="003501F6">
        <w:trPr>
          <w:trHeight w:val="345"/>
        </w:trPr>
        <w:tc>
          <w:tcPr>
            <w:tcW w:w="0" w:type="auto"/>
            <w:gridSpan w:val="4"/>
            <w:vAlign w:val="center"/>
            <w:hideMark/>
          </w:tcPr>
          <w:p w14:paraId="58476976"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b/>
                <w:bCs/>
                <w:kern w:val="0"/>
                <w:sz w:val="18"/>
                <w:szCs w:val="18"/>
                <w:lang w:eastAsia="en-GB"/>
                <w14:ligatures w14:val="none"/>
              </w:rPr>
              <w:t>Strain</w:t>
            </w:r>
          </w:p>
        </w:tc>
      </w:tr>
      <w:tr w:rsidR="00943448" w:rsidRPr="00943448" w14:paraId="749F180A" w14:textId="77777777" w:rsidTr="003501F6">
        <w:trPr>
          <w:trHeight w:val="345"/>
        </w:trPr>
        <w:tc>
          <w:tcPr>
            <w:tcW w:w="0" w:type="auto"/>
            <w:gridSpan w:val="4"/>
            <w:tcMar>
              <w:top w:w="0" w:type="dxa"/>
              <w:left w:w="0" w:type="dxa"/>
              <w:bottom w:w="0" w:type="dxa"/>
              <w:right w:w="0" w:type="dxa"/>
            </w:tcMar>
            <w:vAlign w:val="center"/>
            <w:hideMark/>
          </w:tcPr>
          <w:tbl>
            <w:tblPr>
              <w:tblW w:w="0" w:type="auto"/>
              <w:tblCellMar>
                <w:top w:w="60" w:type="dxa"/>
                <w:left w:w="120" w:type="dxa"/>
                <w:bottom w:w="60" w:type="dxa"/>
                <w:right w:w="120" w:type="dxa"/>
              </w:tblCellMar>
              <w:tblLook w:val="04A0" w:firstRow="1" w:lastRow="0" w:firstColumn="1" w:lastColumn="0" w:noHBand="0" w:noVBand="1"/>
            </w:tblPr>
            <w:tblGrid>
              <w:gridCol w:w="10298"/>
              <w:gridCol w:w="6"/>
            </w:tblGrid>
            <w:tr w:rsidR="00943448" w:rsidRPr="00943448" w14:paraId="54E59B3A" w14:textId="77777777">
              <w:trPr>
                <w:trHeight w:val="345"/>
              </w:trPr>
              <w:tc>
                <w:tcPr>
                  <w:tcW w:w="3432" w:type="dxa"/>
                  <w:tcBorders>
                    <w:top w:val="nil"/>
                    <w:left w:val="nil"/>
                    <w:bottom w:val="nil"/>
                    <w:right w:val="nil"/>
                  </w:tcBorders>
                  <w:tcMar>
                    <w:top w:w="0" w:type="dxa"/>
                    <w:left w:w="0" w:type="dxa"/>
                    <w:bottom w:w="0" w:type="dxa"/>
                    <w:right w:w="0" w:type="dxa"/>
                  </w:tcMar>
                  <w:vAlign w:val="center"/>
                  <w:hideMark/>
                </w:tcPr>
                <w:tbl>
                  <w:tblPr>
                    <w:tblpPr w:leftFromText="180" w:rightFromText="180" w:vertAnchor="text" w:horzAnchor="margin" w:tblpY="-2226"/>
                    <w:tblOverlap w:val="never"/>
                    <w:tblW w:w="10298" w:type="dxa"/>
                    <w:tblCellMar>
                      <w:top w:w="60" w:type="dxa"/>
                      <w:left w:w="120" w:type="dxa"/>
                      <w:bottom w:w="60" w:type="dxa"/>
                      <w:right w:w="120" w:type="dxa"/>
                    </w:tblCellMar>
                    <w:tblLook w:val="04A0" w:firstRow="1" w:lastRow="0" w:firstColumn="1" w:lastColumn="0" w:noHBand="0" w:noVBand="1"/>
                  </w:tblPr>
                  <w:tblGrid>
                    <w:gridCol w:w="4767"/>
                    <w:gridCol w:w="2977"/>
                    <w:gridCol w:w="2554"/>
                  </w:tblGrid>
                  <w:tr w:rsidR="003501F6" w:rsidRPr="00943448" w14:paraId="67708692" w14:textId="77777777" w:rsidTr="003501F6">
                    <w:trPr>
                      <w:trHeight w:val="345"/>
                    </w:trPr>
                    <w:tc>
                      <w:tcPr>
                        <w:tcW w:w="0" w:type="auto"/>
                        <w:vAlign w:val="center"/>
                        <w:hideMark/>
                      </w:tcPr>
                      <w:p w14:paraId="19C6B143"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Equivalent</w:t>
                        </w:r>
                      </w:p>
                    </w:tc>
                    <w:tc>
                      <w:tcPr>
                        <w:tcW w:w="0" w:type="auto"/>
                        <w:vAlign w:val="center"/>
                        <w:hideMark/>
                      </w:tcPr>
                      <w:p w14:paraId="768B2749"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0.002</w:t>
                        </w:r>
                      </w:p>
                    </w:tc>
                    <w:tc>
                      <w:tcPr>
                        <w:tcW w:w="0" w:type="auto"/>
                        <w:vAlign w:val="center"/>
                        <w:hideMark/>
                      </w:tcPr>
                      <w:p w14:paraId="536F1474"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0.049</w:t>
                        </w:r>
                      </w:p>
                    </w:tc>
                  </w:tr>
                  <w:tr w:rsidR="003501F6" w:rsidRPr="00943448" w14:paraId="22D4D017" w14:textId="77777777" w:rsidTr="003501F6">
                    <w:trPr>
                      <w:trHeight w:val="345"/>
                    </w:trPr>
                    <w:tc>
                      <w:tcPr>
                        <w:tcW w:w="0" w:type="auto"/>
                        <w:vAlign w:val="center"/>
                        <w:hideMark/>
                      </w:tcPr>
                      <w:p w14:paraId="62E78679"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1st Principal</w:t>
                        </w:r>
                      </w:p>
                    </w:tc>
                    <w:tc>
                      <w:tcPr>
                        <w:tcW w:w="0" w:type="auto"/>
                        <w:vAlign w:val="center"/>
                        <w:hideMark/>
                      </w:tcPr>
                      <w:p w14:paraId="671EBE53"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0.002</w:t>
                        </w:r>
                      </w:p>
                    </w:tc>
                    <w:tc>
                      <w:tcPr>
                        <w:tcW w:w="0" w:type="auto"/>
                        <w:vAlign w:val="center"/>
                        <w:hideMark/>
                      </w:tcPr>
                      <w:p w14:paraId="21786559"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0.047</w:t>
                        </w:r>
                      </w:p>
                    </w:tc>
                  </w:tr>
                  <w:tr w:rsidR="003501F6" w:rsidRPr="00943448" w14:paraId="2AF9077E" w14:textId="77777777" w:rsidTr="003501F6">
                    <w:trPr>
                      <w:trHeight w:val="345"/>
                    </w:trPr>
                    <w:tc>
                      <w:tcPr>
                        <w:tcW w:w="0" w:type="auto"/>
                        <w:vAlign w:val="center"/>
                        <w:hideMark/>
                      </w:tcPr>
                      <w:p w14:paraId="593FC424"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3rd Principal</w:t>
                        </w:r>
                      </w:p>
                    </w:tc>
                    <w:tc>
                      <w:tcPr>
                        <w:tcW w:w="0" w:type="auto"/>
                        <w:vAlign w:val="center"/>
                        <w:hideMark/>
                      </w:tcPr>
                      <w:p w14:paraId="7E548559"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−0.041</w:t>
                        </w:r>
                      </w:p>
                    </w:tc>
                    <w:tc>
                      <w:tcPr>
                        <w:tcW w:w="0" w:type="auto"/>
                        <w:vAlign w:val="center"/>
                        <w:hideMark/>
                      </w:tcPr>
                      <w:p w14:paraId="0B8C933B"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0.009</w:t>
                        </w:r>
                      </w:p>
                    </w:tc>
                  </w:tr>
                  <w:tr w:rsidR="003501F6" w:rsidRPr="00943448" w14:paraId="5D78D731" w14:textId="77777777" w:rsidTr="003501F6">
                    <w:trPr>
                      <w:trHeight w:val="345"/>
                    </w:trPr>
                    <w:tc>
                      <w:tcPr>
                        <w:tcW w:w="0" w:type="auto"/>
                        <w:vAlign w:val="center"/>
                        <w:hideMark/>
                      </w:tcPr>
                      <w:p w14:paraId="2EA12412"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Normal XX</w:t>
                        </w:r>
                      </w:p>
                    </w:tc>
                    <w:tc>
                      <w:tcPr>
                        <w:tcW w:w="0" w:type="auto"/>
                        <w:vAlign w:val="center"/>
                        <w:hideMark/>
                      </w:tcPr>
                      <w:p w14:paraId="76F1A253"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−0.013</w:t>
                        </w:r>
                      </w:p>
                    </w:tc>
                    <w:tc>
                      <w:tcPr>
                        <w:tcW w:w="0" w:type="auto"/>
                        <w:vAlign w:val="center"/>
                        <w:hideMark/>
                      </w:tcPr>
                      <w:p w14:paraId="2EED378D"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0.036</w:t>
                        </w:r>
                      </w:p>
                    </w:tc>
                  </w:tr>
                  <w:tr w:rsidR="003501F6" w:rsidRPr="00943448" w14:paraId="3A3DE5AE" w14:textId="77777777" w:rsidTr="003501F6">
                    <w:trPr>
                      <w:trHeight w:val="345"/>
                    </w:trPr>
                    <w:tc>
                      <w:tcPr>
                        <w:tcW w:w="0" w:type="auto"/>
                        <w:vAlign w:val="center"/>
                        <w:hideMark/>
                      </w:tcPr>
                      <w:p w14:paraId="7FE44AC3"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Normal YY</w:t>
                        </w:r>
                      </w:p>
                    </w:tc>
                    <w:tc>
                      <w:tcPr>
                        <w:tcW w:w="0" w:type="auto"/>
                        <w:vAlign w:val="center"/>
                        <w:hideMark/>
                      </w:tcPr>
                      <w:p w14:paraId="7415247B"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−0.014</w:t>
                        </w:r>
                      </w:p>
                    </w:tc>
                    <w:tc>
                      <w:tcPr>
                        <w:tcW w:w="0" w:type="auto"/>
                        <w:vAlign w:val="center"/>
                        <w:hideMark/>
                      </w:tcPr>
                      <w:p w14:paraId="6A257672"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0.035</w:t>
                        </w:r>
                      </w:p>
                    </w:tc>
                  </w:tr>
                  <w:tr w:rsidR="003501F6" w:rsidRPr="00943448" w14:paraId="5BD329ED" w14:textId="77777777" w:rsidTr="003501F6">
                    <w:trPr>
                      <w:trHeight w:val="345"/>
                    </w:trPr>
                    <w:tc>
                      <w:tcPr>
                        <w:tcW w:w="0" w:type="auto"/>
                        <w:vAlign w:val="center"/>
                        <w:hideMark/>
                      </w:tcPr>
                      <w:p w14:paraId="73A11E1F"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Normal ZZ</w:t>
                        </w:r>
                      </w:p>
                    </w:tc>
                    <w:tc>
                      <w:tcPr>
                        <w:tcW w:w="0" w:type="auto"/>
                        <w:vAlign w:val="center"/>
                        <w:hideMark/>
                      </w:tcPr>
                      <w:p w14:paraId="070D8A45"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−0.011</w:t>
                        </w:r>
                      </w:p>
                    </w:tc>
                    <w:tc>
                      <w:tcPr>
                        <w:tcW w:w="0" w:type="auto"/>
                        <w:vAlign w:val="center"/>
                        <w:hideMark/>
                      </w:tcPr>
                      <w:p w14:paraId="2D7E280C"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0.031</w:t>
                        </w:r>
                      </w:p>
                    </w:tc>
                  </w:tr>
                  <w:tr w:rsidR="003501F6" w:rsidRPr="00943448" w14:paraId="3D63974D" w14:textId="77777777" w:rsidTr="003501F6">
                    <w:trPr>
                      <w:trHeight w:val="345"/>
                    </w:trPr>
                    <w:tc>
                      <w:tcPr>
                        <w:tcW w:w="0" w:type="auto"/>
                        <w:vAlign w:val="center"/>
                        <w:hideMark/>
                      </w:tcPr>
                      <w:p w14:paraId="4EFC5392"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Shear XY</w:t>
                        </w:r>
                      </w:p>
                    </w:tc>
                    <w:tc>
                      <w:tcPr>
                        <w:tcW w:w="0" w:type="auto"/>
                        <w:vAlign w:val="center"/>
                        <w:hideMark/>
                      </w:tcPr>
                      <w:p w14:paraId="411EE626"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−0.036</w:t>
                        </w:r>
                      </w:p>
                    </w:tc>
                    <w:tc>
                      <w:tcPr>
                        <w:tcW w:w="0" w:type="auto"/>
                        <w:vAlign w:val="center"/>
                        <w:hideMark/>
                      </w:tcPr>
                      <w:p w14:paraId="59701F0A"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0.035</w:t>
                        </w:r>
                      </w:p>
                    </w:tc>
                  </w:tr>
                  <w:tr w:rsidR="003501F6" w:rsidRPr="00943448" w14:paraId="2CE1B019" w14:textId="77777777" w:rsidTr="003501F6">
                    <w:trPr>
                      <w:trHeight w:val="345"/>
                    </w:trPr>
                    <w:tc>
                      <w:tcPr>
                        <w:tcW w:w="0" w:type="auto"/>
                        <w:vAlign w:val="center"/>
                        <w:hideMark/>
                      </w:tcPr>
                      <w:p w14:paraId="30B0488E"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Shear YZ</w:t>
                        </w:r>
                      </w:p>
                    </w:tc>
                    <w:tc>
                      <w:tcPr>
                        <w:tcW w:w="0" w:type="auto"/>
                        <w:vAlign w:val="center"/>
                        <w:hideMark/>
                      </w:tcPr>
                      <w:p w14:paraId="75DC326B"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−0.031</w:t>
                        </w:r>
                      </w:p>
                    </w:tc>
                    <w:tc>
                      <w:tcPr>
                        <w:tcW w:w="0" w:type="auto"/>
                        <w:vAlign w:val="center"/>
                        <w:hideMark/>
                      </w:tcPr>
                      <w:p w14:paraId="1B8733FA"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0.024</w:t>
                        </w:r>
                      </w:p>
                    </w:tc>
                  </w:tr>
                  <w:tr w:rsidR="003501F6" w:rsidRPr="00943448" w14:paraId="185E2BD8" w14:textId="77777777" w:rsidTr="003501F6">
                    <w:trPr>
                      <w:trHeight w:val="345"/>
                    </w:trPr>
                    <w:tc>
                      <w:tcPr>
                        <w:tcW w:w="0" w:type="auto"/>
                        <w:vAlign w:val="center"/>
                        <w:hideMark/>
                      </w:tcPr>
                      <w:p w14:paraId="692D8459"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Shear XZ</w:t>
                        </w:r>
                      </w:p>
                    </w:tc>
                    <w:tc>
                      <w:tcPr>
                        <w:tcW w:w="0" w:type="auto"/>
                        <w:vAlign w:val="center"/>
                        <w:hideMark/>
                      </w:tcPr>
                      <w:p w14:paraId="123B3F4C"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−0.028</w:t>
                        </w:r>
                      </w:p>
                    </w:tc>
                    <w:tc>
                      <w:tcPr>
                        <w:tcW w:w="0" w:type="auto"/>
                        <w:vAlign w:val="center"/>
                        <w:hideMark/>
                      </w:tcPr>
                      <w:p w14:paraId="05F80ED8"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0.027</w:t>
                        </w:r>
                      </w:p>
                    </w:tc>
                  </w:tr>
                </w:tbl>
                <w:p w14:paraId="5EF1544F"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p>
              </w:tc>
              <w:tc>
                <w:tcPr>
                  <w:tcW w:w="0" w:type="auto"/>
                  <w:tcBorders>
                    <w:top w:val="nil"/>
                    <w:left w:val="nil"/>
                    <w:bottom w:val="nil"/>
                    <w:right w:val="nil"/>
                  </w:tcBorders>
                  <w:tcMar>
                    <w:top w:w="0" w:type="dxa"/>
                    <w:left w:w="0" w:type="dxa"/>
                    <w:bottom w:w="0" w:type="dxa"/>
                    <w:right w:w="0" w:type="dxa"/>
                  </w:tcMar>
                  <w:vAlign w:val="center"/>
                  <w:hideMark/>
                </w:tcPr>
                <w:p w14:paraId="60BD2FF4" w14:textId="77777777" w:rsidR="00943448" w:rsidRPr="00943448" w:rsidRDefault="00943448" w:rsidP="00943448">
                  <w:pPr>
                    <w:spacing w:after="0" w:line="330" w:lineRule="atLeast"/>
                    <w:rPr>
                      <w:rFonts w:ascii="Times New Roman" w:eastAsia="Times New Roman" w:hAnsi="Times New Roman" w:cs="Times New Roman"/>
                      <w:kern w:val="0"/>
                      <w:sz w:val="21"/>
                      <w:szCs w:val="21"/>
                      <w:lang w:eastAsia="en-GB"/>
                      <w14:ligatures w14:val="none"/>
                    </w:rPr>
                  </w:pPr>
                </w:p>
              </w:tc>
            </w:tr>
          </w:tbl>
          <w:p w14:paraId="0780D604"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p>
        </w:tc>
      </w:tr>
      <w:tr w:rsidR="00943448" w:rsidRPr="00943448" w14:paraId="017A3AB0" w14:textId="77777777" w:rsidTr="003501F6">
        <w:trPr>
          <w:trHeight w:val="345"/>
        </w:trPr>
        <w:tc>
          <w:tcPr>
            <w:tcW w:w="0" w:type="auto"/>
            <w:gridSpan w:val="4"/>
            <w:vAlign w:val="center"/>
            <w:hideMark/>
          </w:tcPr>
          <w:p w14:paraId="166A2781"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b/>
                <w:bCs/>
                <w:kern w:val="0"/>
                <w:sz w:val="18"/>
                <w:szCs w:val="18"/>
                <w:lang w:eastAsia="en-GB"/>
                <w14:ligatures w14:val="none"/>
              </w:rPr>
              <w:t>Contact Force</w:t>
            </w:r>
          </w:p>
        </w:tc>
      </w:tr>
      <w:tr w:rsidR="00943448" w:rsidRPr="00943448" w14:paraId="61DEBF68" w14:textId="77777777" w:rsidTr="003501F6">
        <w:trPr>
          <w:trHeight w:val="345"/>
        </w:trPr>
        <w:tc>
          <w:tcPr>
            <w:tcW w:w="0" w:type="auto"/>
            <w:gridSpan w:val="4"/>
            <w:tcMar>
              <w:top w:w="0" w:type="dxa"/>
              <w:left w:w="0" w:type="dxa"/>
              <w:bottom w:w="0" w:type="dxa"/>
              <w:right w:w="0" w:type="dxa"/>
            </w:tcMar>
            <w:vAlign w:val="center"/>
            <w:hideMark/>
          </w:tcPr>
          <w:tbl>
            <w:tblPr>
              <w:tblW w:w="0" w:type="auto"/>
              <w:tblCellMar>
                <w:top w:w="60" w:type="dxa"/>
                <w:left w:w="120" w:type="dxa"/>
                <w:bottom w:w="60" w:type="dxa"/>
                <w:right w:w="120" w:type="dxa"/>
              </w:tblCellMar>
              <w:tblLook w:val="04A0" w:firstRow="1" w:lastRow="0" w:firstColumn="1" w:lastColumn="0" w:noHBand="0" w:noVBand="1"/>
            </w:tblPr>
            <w:tblGrid>
              <w:gridCol w:w="10298"/>
              <w:gridCol w:w="6"/>
            </w:tblGrid>
            <w:tr w:rsidR="00943448" w:rsidRPr="00943448" w14:paraId="47D339A4" w14:textId="77777777">
              <w:trPr>
                <w:trHeight w:val="345"/>
              </w:trPr>
              <w:tc>
                <w:tcPr>
                  <w:tcW w:w="3432" w:type="dxa"/>
                  <w:tcBorders>
                    <w:top w:val="nil"/>
                    <w:left w:val="nil"/>
                    <w:bottom w:val="nil"/>
                    <w:right w:val="nil"/>
                  </w:tcBorders>
                  <w:tcMar>
                    <w:top w:w="0" w:type="dxa"/>
                    <w:left w:w="0" w:type="dxa"/>
                    <w:bottom w:w="0" w:type="dxa"/>
                    <w:right w:w="0" w:type="dxa"/>
                  </w:tcMar>
                  <w:vAlign w:val="center"/>
                  <w:hideMark/>
                </w:tcPr>
                <w:tbl>
                  <w:tblPr>
                    <w:tblpPr w:leftFromText="180" w:rightFromText="180" w:vertAnchor="text" w:horzAnchor="margin" w:tblpY="-1093"/>
                    <w:tblOverlap w:val="never"/>
                    <w:tblW w:w="10298" w:type="dxa"/>
                    <w:tblCellMar>
                      <w:top w:w="60" w:type="dxa"/>
                      <w:left w:w="120" w:type="dxa"/>
                      <w:bottom w:w="60" w:type="dxa"/>
                      <w:right w:w="120" w:type="dxa"/>
                    </w:tblCellMar>
                    <w:tblLook w:val="04A0" w:firstRow="1" w:lastRow="0" w:firstColumn="1" w:lastColumn="0" w:noHBand="0" w:noVBand="1"/>
                  </w:tblPr>
                  <w:tblGrid>
                    <w:gridCol w:w="3948"/>
                    <w:gridCol w:w="3175"/>
                    <w:gridCol w:w="3175"/>
                  </w:tblGrid>
                  <w:tr w:rsidR="003501F6" w:rsidRPr="00943448" w14:paraId="6DFB734A" w14:textId="77777777" w:rsidTr="003501F6">
                    <w:trPr>
                      <w:trHeight w:val="345"/>
                    </w:trPr>
                    <w:tc>
                      <w:tcPr>
                        <w:tcW w:w="0" w:type="auto"/>
                        <w:vAlign w:val="center"/>
                        <w:hideMark/>
                      </w:tcPr>
                      <w:p w14:paraId="4134368C"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Total</w:t>
                        </w:r>
                      </w:p>
                    </w:tc>
                    <w:tc>
                      <w:tcPr>
                        <w:tcW w:w="0" w:type="auto"/>
                        <w:vAlign w:val="center"/>
                        <w:hideMark/>
                      </w:tcPr>
                      <w:p w14:paraId="0B1D721A"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0 N</w:t>
                        </w:r>
                      </w:p>
                    </w:tc>
                    <w:tc>
                      <w:tcPr>
                        <w:tcW w:w="0" w:type="auto"/>
                        <w:vAlign w:val="center"/>
                        <w:hideMark/>
                      </w:tcPr>
                      <w:p w14:paraId="03AF0FBD"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0 N</w:t>
                        </w:r>
                      </w:p>
                    </w:tc>
                  </w:tr>
                  <w:tr w:rsidR="003501F6" w:rsidRPr="00943448" w14:paraId="113DAA7E" w14:textId="77777777" w:rsidTr="003501F6">
                    <w:trPr>
                      <w:trHeight w:val="345"/>
                    </w:trPr>
                    <w:tc>
                      <w:tcPr>
                        <w:tcW w:w="0" w:type="auto"/>
                        <w:vAlign w:val="center"/>
                        <w:hideMark/>
                      </w:tcPr>
                      <w:p w14:paraId="6282CF79"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X</w:t>
                        </w:r>
                      </w:p>
                    </w:tc>
                    <w:tc>
                      <w:tcPr>
                        <w:tcW w:w="0" w:type="auto"/>
                        <w:vAlign w:val="center"/>
                        <w:hideMark/>
                      </w:tcPr>
                      <w:p w14:paraId="4F5E3CE2"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0 N</w:t>
                        </w:r>
                      </w:p>
                    </w:tc>
                    <w:tc>
                      <w:tcPr>
                        <w:tcW w:w="0" w:type="auto"/>
                        <w:vAlign w:val="center"/>
                        <w:hideMark/>
                      </w:tcPr>
                      <w:p w14:paraId="6D528177"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0 N</w:t>
                        </w:r>
                      </w:p>
                    </w:tc>
                  </w:tr>
                  <w:tr w:rsidR="003501F6" w:rsidRPr="00943448" w14:paraId="3890C769" w14:textId="77777777" w:rsidTr="003501F6">
                    <w:trPr>
                      <w:trHeight w:val="345"/>
                    </w:trPr>
                    <w:tc>
                      <w:tcPr>
                        <w:tcW w:w="0" w:type="auto"/>
                        <w:vAlign w:val="center"/>
                        <w:hideMark/>
                      </w:tcPr>
                      <w:p w14:paraId="05C26BC9"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Y</w:t>
                        </w:r>
                      </w:p>
                    </w:tc>
                    <w:tc>
                      <w:tcPr>
                        <w:tcW w:w="0" w:type="auto"/>
                        <w:vAlign w:val="center"/>
                        <w:hideMark/>
                      </w:tcPr>
                      <w:p w14:paraId="0EADA07D"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0 N</w:t>
                        </w:r>
                      </w:p>
                    </w:tc>
                    <w:tc>
                      <w:tcPr>
                        <w:tcW w:w="0" w:type="auto"/>
                        <w:vAlign w:val="center"/>
                        <w:hideMark/>
                      </w:tcPr>
                      <w:p w14:paraId="35F2A42B"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0 N</w:t>
                        </w:r>
                      </w:p>
                    </w:tc>
                  </w:tr>
                  <w:tr w:rsidR="003501F6" w:rsidRPr="00943448" w14:paraId="02952AAA" w14:textId="77777777" w:rsidTr="003501F6">
                    <w:trPr>
                      <w:trHeight w:val="345"/>
                    </w:trPr>
                    <w:tc>
                      <w:tcPr>
                        <w:tcW w:w="0" w:type="auto"/>
                        <w:vAlign w:val="center"/>
                        <w:hideMark/>
                      </w:tcPr>
                      <w:p w14:paraId="253ECD0E"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Z</w:t>
                        </w:r>
                      </w:p>
                    </w:tc>
                    <w:tc>
                      <w:tcPr>
                        <w:tcW w:w="0" w:type="auto"/>
                        <w:vAlign w:val="center"/>
                        <w:hideMark/>
                      </w:tcPr>
                      <w:p w14:paraId="754D579E"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0 N</w:t>
                        </w:r>
                      </w:p>
                    </w:tc>
                    <w:tc>
                      <w:tcPr>
                        <w:tcW w:w="0" w:type="auto"/>
                        <w:vAlign w:val="center"/>
                        <w:hideMark/>
                      </w:tcPr>
                      <w:p w14:paraId="332737D1"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0 N</w:t>
                        </w:r>
                      </w:p>
                    </w:tc>
                  </w:tr>
                </w:tbl>
                <w:p w14:paraId="492A159A"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p>
              </w:tc>
              <w:tc>
                <w:tcPr>
                  <w:tcW w:w="0" w:type="auto"/>
                  <w:tcBorders>
                    <w:top w:val="nil"/>
                    <w:left w:val="nil"/>
                    <w:bottom w:val="nil"/>
                    <w:right w:val="nil"/>
                  </w:tcBorders>
                  <w:tcMar>
                    <w:top w:w="0" w:type="dxa"/>
                    <w:left w:w="0" w:type="dxa"/>
                    <w:bottom w:w="0" w:type="dxa"/>
                    <w:right w:w="0" w:type="dxa"/>
                  </w:tcMar>
                  <w:vAlign w:val="center"/>
                  <w:hideMark/>
                </w:tcPr>
                <w:p w14:paraId="33D32F88" w14:textId="77777777" w:rsidR="00943448" w:rsidRPr="00943448" w:rsidRDefault="00943448" w:rsidP="00943448">
                  <w:pPr>
                    <w:spacing w:after="0" w:line="330" w:lineRule="atLeast"/>
                    <w:rPr>
                      <w:rFonts w:ascii="Times New Roman" w:eastAsia="Times New Roman" w:hAnsi="Times New Roman" w:cs="Times New Roman"/>
                      <w:kern w:val="0"/>
                      <w:sz w:val="21"/>
                      <w:szCs w:val="21"/>
                      <w:lang w:eastAsia="en-GB"/>
                      <w14:ligatures w14:val="none"/>
                    </w:rPr>
                  </w:pPr>
                </w:p>
              </w:tc>
            </w:tr>
          </w:tbl>
          <w:p w14:paraId="0D571C20"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p>
        </w:tc>
      </w:tr>
      <w:tr w:rsidR="00943448" w:rsidRPr="00943448" w14:paraId="78EB2EA8" w14:textId="77777777" w:rsidTr="003501F6">
        <w:trPr>
          <w:trHeight w:val="345"/>
        </w:trPr>
        <w:tc>
          <w:tcPr>
            <w:tcW w:w="0" w:type="auto"/>
            <w:gridSpan w:val="4"/>
            <w:vAlign w:val="center"/>
            <w:hideMark/>
          </w:tcPr>
          <w:p w14:paraId="3961D312"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b/>
                <w:bCs/>
                <w:kern w:val="0"/>
                <w:sz w:val="18"/>
                <w:szCs w:val="18"/>
                <w:lang w:eastAsia="en-GB"/>
                <w14:ligatures w14:val="none"/>
              </w:rPr>
              <w:lastRenderedPageBreak/>
              <w:t>Temperature</w:t>
            </w:r>
          </w:p>
        </w:tc>
      </w:tr>
      <w:tr w:rsidR="00943448" w:rsidRPr="00943448" w14:paraId="50DA4BDB" w14:textId="77777777" w:rsidTr="003501F6">
        <w:trPr>
          <w:trHeight w:val="345"/>
        </w:trPr>
        <w:tc>
          <w:tcPr>
            <w:tcW w:w="0" w:type="auto"/>
            <w:gridSpan w:val="4"/>
            <w:tcMar>
              <w:top w:w="0" w:type="dxa"/>
              <w:left w:w="0" w:type="dxa"/>
              <w:bottom w:w="0" w:type="dxa"/>
              <w:right w:w="0" w:type="dxa"/>
            </w:tcMar>
            <w:vAlign w:val="center"/>
            <w:hideMark/>
          </w:tcPr>
          <w:tbl>
            <w:tblPr>
              <w:tblW w:w="0" w:type="auto"/>
              <w:tblCellMar>
                <w:top w:w="60" w:type="dxa"/>
                <w:left w:w="120" w:type="dxa"/>
                <w:bottom w:w="60" w:type="dxa"/>
                <w:right w:w="120" w:type="dxa"/>
              </w:tblCellMar>
              <w:tblLook w:val="04A0" w:firstRow="1" w:lastRow="0" w:firstColumn="1" w:lastColumn="0" w:noHBand="0" w:noVBand="1"/>
            </w:tblPr>
            <w:tblGrid>
              <w:gridCol w:w="10298"/>
              <w:gridCol w:w="6"/>
            </w:tblGrid>
            <w:tr w:rsidR="00943448" w:rsidRPr="00943448" w14:paraId="1A6EBA79" w14:textId="77777777">
              <w:trPr>
                <w:trHeight w:val="345"/>
              </w:trPr>
              <w:tc>
                <w:tcPr>
                  <w:tcW w:w="3432" w:type="dxa"/>
                  <w:tcBorders>
                    <w:top w:val="nil"/>
                    <w:left w:val="nil"/>
                    <w:bottom w:val="nil"/>
                    <w:right w:val="nil"/>
                  </w:tcBorders>
                  <w:tcMar>
                    <w:top w:w="0" w:type="dxa"/>
                    <w:left w:w="0" w:type="dxa"/>
                    <w:bottom w:w="0" w:type="dxa"/>
                    <w:right w:w="0" w:type="dxa"/>
                  </w:tcMar>
                  <w:vAlign w:val="center"/>
                  <w:hideMark/>
                </w:tcPr>
                <w:tbl>
                  <w:tblPr>
                    <w:tblpPr w:leftFromText="180" w:rightFromText="180" w:vertAnchor="text" w:horzAnchor="margin" w:tblpY="-376"/>
                    <w:tblOverlap w:val="never"/>
                    <w:tblW w:w="10298" w:type="dxa"/>
                    <w:tblCellMar>
                      <w:top w:w="60" w:type="dxa"/>
                      <w:left w:w="120" w:type="dxa"/>
                      <w:bottom w:w="60" w:type="dxa"/>
                      <w:right w:w="120" w:type="dxa"/>
                    </w:tblCellMar>
                    <w:tblLook w:val="04A0" w:firstRow="1" w:lastRow="0" w:firstColumn="1" w:lastColumn="0" w:noHBand="0" w:noVBand="1"/>
                  </w:tblPr>
                  <w:tblGrid>
                    <w:gridCol w:w="3980"/>
                    <w:gridCol w:w="2841"/>
                    <w:gridCol w:w="3477"/>
                  </w:tblGrid>
                  <w:tr w:rsidR="003501F6" w:rsidRPr="00943448" w14:paraId="7FD40FFC" w14:textId="77777777" w:rsidTr="003501F6">
                    <w:trPr>
                      <w:trHeight w:val="345"/>
                    </w:trPr>
                    <w:tc>
                      <w:tcPr>
                        <w:tcW w:w="0" w:type="auto"/>
                        <w:vAlign w:val="center"/>
                        <w:hideMark/>
                      </w:tcPr>
                      <w:p w14:paraId="2171F54C"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Temperature</w:t>
                        </w:r>
                      </w:p>
                    </w:tc>
                    <w:tc>
                      <w:tcPr>
                        <w:tcW w:w="0" w:type="auto"/>
                        <w:vAlign w:val="center"/>
                        <w:hideMark/>
                      </w:tcPr>
                      <w:p w14:paraId="2BDC323D"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40.00°C</w:t>
                        </w:r>
                      </w:p>
                    </w:tc>
                    <w:tc>
                      <w:tcPr>
                        <w:tcW w:w="0" w:type="auto"/>
                        <w:vAlign w:val="center"/>
                        <w:hideMark/>
                      </w:tcPr>
                      <w:p w14:paraId="39800888"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271.151°C</w:t>
                        </w:r>
                      </w:p>
                    </w:tc>
                  </w:tr>
                </w:tbl>
                <w:p w14:paraId="7169CA0E"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p>
              </w:tc>
              <w:tc>
                <w:tcPr>
                  <w:tcW w:w="0" w:type="auto"/>
                  <w:tcBorders>
                    <w:top w:val="nil"/>
                    <w:left w:val="nil"/>
                    <w:bottom w:val="nil"/>
                    <w:right w:val="nil"/>
                  </w:tcBorders>
                  <w:tcMar>
                    <w:top w:w="0" w:type="dxa"/>
                    <w:left w:w="0" w:type="dxa"/>
                    <w:bottom w:w="0" w:type="dxa"/>
                    <w:right w:w="0" w:type="dxa"/>
                  </w:tcMar>
                  <w:vAlign w:val="center"/>
                  <w:hideMark/>
                </w:tcPr>
                <w:p w14:paraId="5532D6FE" w14:textId="77777777" w:rsidR="00943448" w:rsidRPr="00943448" w:rsidRDefault="00943448" w:rsidP="00943448">
                  <w:pPr>
                    <w:spacing w:after="0" w:line="330" w:lineRule="atLeast"/>
                    <w:rPr>
                      <w:rFonts w:ascii="Times New Roman" w:eastAsia="Times New Roman" w:hAnsi="Times New Roman" w:cs="Times New Roman"/>
                      <w:kern w:val="0"/>
                      <w:sz w:val="21"/>
                      <w:szCs w:val="21"/>
                      <w:lang w:eastAsia="en-GB"/>
                      <w14:ligatures w14:val="none"/>
                    </w:rPr>
                  </w:pPr>
                </w:p>
              </w:tc>
            </w:tr>
          </w:tbl>
          <w:p w14:paraId="24F47286"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p>
        </w:tc>
      </w:tr>
      <w:tr w:rsidR="00943448" w:rsidRPr="00943448" w14:paraId="5C5D56C7" w14:textId="77777777" w:rsidTr="003501F6">
        <w:trPr>
          <w:trHeight w:val="345"/>
        </w:trPr>
        <w:tc>
          <w:tcPr>
            <w:tcW w:w="0" w:type="auto"/>
            <w:gridSpan w:val="4"/>
            <w:vAlign w:val="center"/>
            <w:hideMark/>
          </w:tcPr>
          <w:tbl>
            <w:tblPr>
              <w:tblpPr w:leftFromText="180" w:rightFromText="180" w:vertAnchor="text" w:horzAnchor="margin" w:tblpY="437"/>
              <w:tblOverlap w:val="never"/>
              <w:tblW w:w="9056" w:type="dxa"/>
              <w:tblCellMar>
                <w:top w:w="60" w:type="dxa"/>
                <w:left w:w="120" w:type="dxa"/>
                <w:bottom w:w="60" w:type="dxa"/>
                <w:right w:w="120" w:type="dxa"/>
              </w:tblCellMar>
              <w:tblLook w:val="04A0" w:firstRow="1" w:lastRow="0" w:firstColumn="1" w:lastColumn="0" w:noHBand="0" w:noVBand="1"/>
            </w:tblPr>
            <w:tblGrid>
              <w:gridCol w:w="1582"/>
              <w:gridCol w:w="4209"/>
              <w:gridCol w:w="3265"/>
            </w:tblGrid>
            <w:tr w:rsidR="003501F6" w:rsidRPr="00943448" w14:paraId="403125A8" w14:textId="77777777" w:rsidTr="003501F6">
              <w:trPr>
                <w:trHeight w:val="365"/>
              </w:trPr>
              <w:tc>
                <w:tcPr>
                  <w:tcW w:w="0" w:type="auto"/>
                  <w:vAlign w:val="center"/>
                  <w:hideMark/>
                </w:tcPr>
                <w:p w14:paraId="17A74183"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Total</w:t>
                  </w:r>
                </w:p>
              </w:tc>
              <w:tc>
                <w:tcPr>
                  <w:tcW w:w="0" w:type="auto"/>
                  <w:vAlign w:val="center"/>
                  <w:hideMark/>
                </w:tcPr>
                <w:p w14:paraId="06890913"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7.186E-06 W/mm²</w:t>
                  </w:r>
                </w:p>
              </w:tc>
              <w:tc>
                <w:tcPr>
                  <w:tcW w:w="0" w:type="auto"/>
                  <w:vAlign w:val="center"/>
                  <w:hideMark/>
                </w:tcPr>
                <w:p w14:paraId="522DC025"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0.042 W/mm²</w:t>
                  </w:r>
                </w:p>
              </w:tc>
            </w:tr>
            <w:tr w:rsidR="003501F6" w:rsidRPr="00943448" w14:paraId="7C97EB52" w14:textId="77777777" w:rsidTr="003501F6">
              <w:trPr>
                <w:trHeight w:val="365"/>
              </w:trPr>
              <w:tc>
                <w:tcPr>
                  <w:tcW w:w="0" w:type="auto"/>
                  <w:vAlign w:val="center"/>
                  <w:hideMark/>
                </w:tcPr>
                <w:p w14:paraId="387E6C2F"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X</w:t>
                  </w:r>
                </w:p>
              </w:tc>
              <w:tc>
                <w:tcPr>
                  <w:tcW w:w="0" w:type="auto"/>
                  <w:vAlign w:val="center"/>
                  <w:hideMark/>
                </w:tcPr>
                <w:p w14:paraId="65090BDB"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−0.027 W/mm²</w:t>
                  </w:r>
                </w:p>
              </w:tc>
              <w:tc>
                <w:tcPr>
                  <w:tcW w:w="0" w:type="auto"/>
                  <w:vAlign w:val="center"/>
                  <w:hideMark/>
                </w:tcPr>
                <w:p w14:paraId="2718C706"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0.039 W/mm²</w:t>
                  </w:r>
                </w:p>
              </w:tc>
            </w:tr>
            <w:tr w:rsidR="003501F6" w:rsidRPr="00943448" w14:paraId="5A89BD74" w14:textId="77777777" w:rsidTr="003501F6">
              <w:trPr>
                <w:trHeight w:val="365"/>
              </w:trPr>
              <w:tc>
                <w:tcPr>
                  <w:tcW w:w="0" w:type="auto"/>
                  <w:vAlign w:val="center"/>
                  <w:hideMark/>
                </w:tcPr>
                <w:p w14:paraId="6B2BA731"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Y</w:t>
                  </w:r>
                </w:p>
              </w:tc>
              <w:tc>
                <w:tcPr>
                  <w:tcW w:w="0" w:type="auto"/>
                  <w:vAlign w:val="center"/>
                  <w:hideMark/>
                </w:tcPr>
                <w:p w14:paraId="04B9ED21"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−0.023 W/mm²</w:t>
                  </w:r>
                </w:p>
              </w:tc>
              <w:tc>
                <w:tcPr>
                  <w:tcW w:w="0" w:type="auto"/>
                  <w:vAlign w:val="center"/>
                  <w:hideMark/>
                </w:tcPr>
                <w:p w14:paraId="6BCAB4DF"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0.034 W/mm²</w:t>
                  </w:r>
                </w:p>
              </w:tc>
            </w:tr>
            <w:tr w:rsidR="003501F6" w:rsidRPr="00943448" w14:paraId="0B4C994C" w14:textId="77777777" w:rsidTr="003501F6">
              <w:trPr>
                <w:trHeight w:val="365"/>
              </w:trPr>
              <w:tc>
                <w:tcPr>
                  <w:tcW w:w="0" w:type="auto"/>
                  <w:vAlign w:val="center"/>
                  <w:hideMark/>
                </w:tcPr>
                <w:p w14:paraId="71360173"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Z</w:t>
                  </w:r>
                </w:p>
              </w:tc>
              <w:tc>
                <w:tcPr>
                  <w:tcW w:w="0" w:type="auto"/>
                  <w:vAlign w:val="center"/>
                  <w:hideMark/>
                </w:tcPr>
                <w:p w14:paraId="3FE291B6"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−0.024 W/mm²</w:t>
                  </w:r>
                </w:p>
              </w:tc>
              <w:tc>
                <w:tcPr>
                  <w:tcW w:w="0" w:type="auto"/>
                  <w:vAlign w:val="center"/>
                  <w:hideMark/>
                </w:tcPr>
                <w:p w14:paraId="71FCD38C"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0.028 W/mm²</w:t>
                  </w:r>
                </w:p>
              </w:tc>
            </w:tr>
          </w:tbl>
          <w:p w14:paraId="23BA6E84" w14:textId="77777777" w:rsidR="00943448" w:rsidRDefault="00943448" w:rsidP="00943448">
            <w:pPr>
              <w:spacing w:before="360" w:after="0" w:line="330" w:lineRule="atLeast"/>
              <w:rPr>
                <w:rFonts w:ascii="Times New Roman" w:eastAsia="Times New Roman" w:hAnsi="Times New Roman" w:cs="Times New Roman"/>
                <w:b/>
                <w:bCs/>
                <w:kern w:val="0"/>
                <w:sz w:val="18"/>
                <w:szCs w:val="18"/>
                <w:lang w:eastAsia="en-GB"/>
                <w14:ligatures w14:val="none"/>
              </w:rPr>
            </w:pPr>
            <w:r w:rsidRPr="00943448">
              <w:rPr>
                <w:rFonts w:ascii="Times New Roman" w:eastAsia="Times New Roman" w:hAnsi="Times New Roman" w:cs="Times New Roman"/>
                <w:b/>
                <w:bCs/>
                <w:kern w:val="0"/>
                <w:sz w:val="18"/>
                <w:szCs w:val="18"/>
                <w:lang w:eastAsia="en-GB"/>
                <w14:ligatures w14:val="none"/>
              </w:rPr>
              <w:t>Heat Flux</w:t>
            </w:r>
          </w:p>
          <w:p w14:paraId="619CEDD8" w14:textId="77777777" w:rsidR="003501F6" w:rsidRPr="00943448" w:rsidRDefault="003501F6" w:rsidP="00943448">
            <w:pPr>
              <w:spacing w:before="360" w:after="0" w:line="330" w:lineRule="atLeast"/>
              <w:rPr>
                <w:rFonts w:ascii="Times New Roman" w:eastAsia="Times New Roman" w:hAnsi="Times New Roman" w:cs="Times New Roman"/>
                <w:kern w:val="0"/>
                <w:sz w:val="21"/>
                <w:szCs w:val="21"/>
                <w:lang w:eastAsia="en-GB"/>
                <w14:ligatures w14:val="none"/>
              </w:rPr>
            </w:pPr>
          </w:p>
        </w:tc>
      </w:tr>
      <w:tr w:rsidR="00943448" w:rsidRPr="00943448" w14:paraId="76056543" w14:textId="77777777" w:rsidTr="003501F6">
        <w:trPr>
          <w:trHeight w:val="345"/>
        </w:trPr>
        <w:tc>
          <w:tcPr>
            <w:tcW w:w="0" w:type="auto"/>
            <w:gridSpan w:val="4"/>
            <w:tcMar>
              <w:top w:w="0" w:type="dxa"/>
              <w:left w:w="0" w:type="dxa"/>
              <w:bottom w:w="0" w:type="dxa"/>
              <w:right w:w="0" w:type="dxa"/>
            </w:tcMar>
            <w:vAlign w:val="center"/>
            <w:hideMark/>
          </w:tcPr>
          <w:tbl>
            <w:tblPr>
              <w:tblW w:w="0" w:type="auto"/>
              <w:tblCellMar>
                <w:top w:w="60" w:type="dxa"/>
                <w:left w:w="120" w:type="dxa"/>
                <w:bottom w:w="60" w:type="dxa"/>
                <w:right w:w="120" w:type="dxa"/>
              </w:tblCellMar>
              <w:tblLook w:val="04A0" w:firstRow="1" w:lastRow="0" w:firstColumn="1" w:lastColumn="0" w:noHBand="0" w:noVBand="1"/>
            </w:tblPr>
            <w:tblGrid>
              <w:gridCol w:w="3432"/>
              <w:gridCol w:w="6"/>
            </w:tblGrid>
            <w:tr w:rsidR="00943448" w:rsidRPr="00943448" w14:paraId="06BA92A4" w14:textId="77777777">
              <w:trPr>
                <w:trHeight w:val="345"/>
              </w:trPr>
              <w:tc>
                <w:tcPr>
                  <w:tcW w:w="3432" w:type="dxa"/>
                  <w:tcBorders>
                    <w:top w:val="nil"/>
                    <w:left w:val="nil"/>
                    <w:bottom w:val="nil"/>
                    <w:right w:val="nil"/>
                  </w:tcBorders>
                  <w:tcMar>
                    <w:top w:w="0" w:type="dxa"/>
                    <w:left w:w="0" w:type="dxa"/>
                    <w:bottom w:w="0" w:type="dxa"/>
                    <w:right w:w="0" w:type="dxa"/>
                  </w:tcMar>
                  <w:vAlign w:val="center"/>
                  <w:hideMark/>
                </w:tcPr>
                <w:p w14:paraId="03D6EBEF"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p>
              </w:tc>
              <w:tc>
                <w:tcPr>
                  <w:tcW w:w="0" w:type="auto"/>
                  <w:tcBorders>
                    <w:top w:val="nil"/>
                    <w:left w:val="nil"/>
                    <w:bottom w:val="nil"/>
                    <w:right w:val="nil"/>
                  </w:tcBorders>
                  <w:tcMar>
                    <w:top w:w="0" w:type="dxa"/>
                    <w:left w:w="0" w:type="dxa"/>
                    <w:bottom w:w="0" w:type="dxa"/>
                    <w:right w:w="0" w:type="dxa"/>
                  </w:tcMar>
                  <w:vAlign w:val="center"/>
                  <w:hideMark/>
                </w:tcPr>
                <w:p w14:paraId="325F227B" w14:textId="77777777" w:rsidR="00943448" w:rsidRPr="00943448" w:rsidRDefault="00943448" w:rsidP="00943448">
                  <w:pPr>
                    <w:spacing w:after="0" w:line="330" w:lineRule="atLeast"/>
                    <w:rPr>
                      <w:rFonts w:ascii="Times New Roman" w:eastAsia="Times New Roman" w:hAnsi="Times New Roman" w:cs="Times New Roman"/>
                      <w:kern w:val="0"/>
                      <w:sz w:val="21"/>
                      <w:szCs w:val="21"/>
                      <w:lang w:eastAsia="en-GB"/>
                      <w14:ligatures w14:val="none"/>
                    </w:rPr>
                  </w:pPr>
                </w:p>
              </w:tc>
            </w:tr>
          </w:tbl>
          <w:p w14:paraId="3E985BC5"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p>
        </w:tc>
      </w:tr>
      <w:tr w:rsidR="00943448" w:rsidRPr="00943448" w14:paraId="5CA48DDE" w14:textId="77777777" w:rsidTr="003501F6">
        <w:trPr>
          <w:trHeight w:val="345"/>
        </w:trPr>
        <w:tc>
          <w:tcPr>
            <w:tcW w:w="0" w:type="auto"/>
            <w:gridSpan w:val="4"/>
            <w:vAlign w:val="center"/>
            <w:hideMark/>
          </w:tcPr>
          <w:p w14:paraId="480AAD3B"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b/>
                <w:bCs/>
                <w:kern w:val="0"/>
                <w:sz w:val="18"/>
                <w:szCs w:val="18"/>
                <w:lang w:eastAsia="en-GB"/>
                <w14:ligatures w14:val="none"/>
              </w:rPr>
              <w:t>Thermal Gradient</w:t>
            </w:r>
          </w:p>
        </w:tc>
      </w:tr>
      <w:tr w:rsidR="00943448" w:rsidRPr="00943448" w14:paraId="44431B57" w14:textId="77777777" w:rsidTr="003501F6">
        <w:trPr>
          <w:trHeight w:val="345"/>
        </w:trPr>
        <w:tc>
          <w:tcPr>
            <w:tcW w:w="0" w:type="auto"/>
            <w:gridSpan w:val="4"/>
            <w:tcMar>
              <w:top w:w="0" w:type="dxa"/>
              <w:left w:w="0" w:type="dxa"/>
              <w:bottom w:w="0" w:type="dxa"/>
              <w:right w:w="0" w:type="dxa"/>
            </w:tcMar>
            <w:vAlign w:val="center"/>
            <w:hideMark/>
          </w:tcPr>
          <w:tbl>
            <w:tblPr>
              <w:tblW w:w="0" w:type="auto"/>
              <w:tblCellMar>
                <w:top w:w="60" w:type="dxa"/>
                <w:left w:w="120" w:type="dxa"/>
                <w:bottom w:w="60" w:type="dxa"/>
                <w:right w:w="120" w:type="dxa"/>
              </w:tblCellMar>
              <w:tblLook w:val="04A0" w:firstRow="1" w:lastRow="0" w:firstColumn="1" w:lastColumn="0" w:noHBand="0" w:noVBand="1"/>
            </w:tblPr>
            <w:tblGrid>
              <w:gridCol w:w="10298"/>
              <w:gridCol w:w="6"/>
            </w:tblGrid>
            <w:tr w:rsidR="00943448" w:rsidRPr="00943448" w14:paraId="5F57E288" w14:textId="77777777">
              <w:trPr>
                <w:trHeight w:val="345"/>
              </w:trPr>
              <w:tc>
                <w:tcPr>
                  <w:tcW w:w="3432" w:type="dxa"/>
                  <w:tcBorders>
                    <w:top w:val="nil"/>
                    <w:left w:val="nil"/>
                    <w:bottom w:val="nil"/>
                    <w:right w:val="nil"/>
                  </w:tcBorders>
                  <w:tcMar>
                    <w:top w:w="0" w:type="dxa"/>
                    <w:left w:w="0" w:type="dxa"/>
                    <w:bottom w:w="0" w:type="dxa"/>
                    <w:right w:w="0" w:type="dxa"/>
                  </w:tcMar>
                  <w:vAlign w:val="center"/>
                  <w:hideMark/>
                </w:tcPr>
                <w:tbl>
                  <w:tblPr>
                    <w:tblpPr w:leftFromText="180" w:rightFromText="180" w:vertAnchor="text" w:horzAnchor="margin" w:tblpY="-1063"/>
                    <w:tblOverlap w:val="never"/>
                    <w:tblW w:w="10298" w:type="dxa"/>
                    <w:tblCellMar>
                      <w:top w:w="60" w:type="dxa"/>
                      <w:left w:w="120" w:type="dxa"/>
                      <w:bottom w:w="60" w:type="dxa"/>
                      <w:right w:w="120" w:type="dxa"/>
                    </w:tblCellMar>
                    <w:tblLook w:val="04A0" w:firstRow="1" w:lastRow="0" w:firstColumn="1" w:lastColumn="0" w:noHBand="0" w:noVBand="1"/>
                  </w:tblPr>
                  <w:tblGrid>
                    <w:gridCol w:w="1774"/>
                    <w:gridCol w:w="4415"/>
                    <w:gridCol w:w="4109"/>
                  </w:tblGrid>
                  <w:tr w:rsidR="0006162D" w:rsidRPr="00943448" w14:paraId="3B8AB967" w14:textId="77777777" w:rsidTr="0006162D">
                    <w:trPr>
                      <w:trHeight w:val="345"/>
                    </w:trPr>
                    <w:tc>
                      <w:tcPr>
                        <w:tcW w:w="0" w:type="auto"/>
                        <w:vAlign w:val="center"/>
                        <w:hideMark/>
                      </w:tcPr>
                      <w:p w14:paraId="2E48B7D7" w14:textId="77777777" w:rsidR="0006162D" w:rsidRPr="00943448" w:rsidRDefault="0006162D" w:rsidP="0006162D">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Total</w:t>
                        </w:r>
                      </w:p>
                    </w:tc>
                    <w:tc>
                      <w:tcPr>
                        <w:tcW w:w="0" w:type="auto"/>
                        <w:vAlign w:val="center"/>
                        <w:hideMark/>
                      </w:tcPr>
                      <w:p w14:paraId="36C173EB" w14:textId="77777777" w:rsidR="0006162D" w:rsidRPr="00943448" w:rsidRDefault="0006162D" w:rsidP="0006162D">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0.03 °C/mm</w:t>
                        </w:r>
                      </w:p>
                    </w:tc>
                    <w:tc>
                      <w:tcPr>
                        <w:tcW w:w="0" w:type="auto"/>
                        <w:vAlign w:val="center"/>
                        <w:hideMark/>
                      </w:tcPr>
                      <w:p w14:paraId="3688DCC8" w14:textId="77777777" w:rsidR="0006162D" w:rsidRPr="00943448" w:rsidRDefault="0006162D" w:rsidP="0006162D">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176.449 °C/mm</w:t>
                        </w:r>
                      </w:p>
                    </w:tc>
                  </w:tr>
                  <w:tr w:rsidR="0006162D" w:rsidRPr="00943448" w14:paraId="43E5B84A" w14:textId="77777777" w:rsidTr="0006162D">
                    <w:trPr>
                      <w:trHeight w:val="345"/>
                    </w:trPr>
                    <w:tc>
                      <w:tcPr>
                        <w:tcW w:w="0" w:type="auto"/>
                        <w:vAlign w:val="center"/>
                        <w:hideMark/>
                      </w:tcPr>
                      <w:p w14:paraId="53F7689A" w14:textId="77777777" w:rsidR="0006162D" w:rsidRPr="00943448" w:rsidRDefault="0006162D" w:rsidP="0006162D">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X</w:t>
                        </w:r>
                      </w:p>
                    </w:tc>
                    <w:tc>
                      <w:tcPr>
                        <w:tcW w:w="0" w:type="auto"/>
                        <w:vAlign w:val="center"/>
                        <w:hideMark/>
                      </w:tcPr>
                      <w:p w14:paraId="5574C106" w14:textId="77777777" w:rsidR="0006162D" w:rsidRPr="00943448" w:rsidRDefault="0006162D" w:rsidP="0006162D">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−163.348 °C/mm</w:t>
                        </w:r>
                      </w:p>
                    </w:tc>
                    <w:tc>
                      <w:tcPr>
                        <w:tcW w:w="0" w:type="auto"/>
                        <w:vAlign w:val="center"/>
                        <w:hideMark/>
                      </w:tcPr>
                      <w:p w14:paraId="7B1DDE4A" w14:textId="77777777" w:rsidR="0006162D" w:rsidRPr="00943448" w:rsidRDefault="0006162D" w:rsidP="0006162D">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112.483 °C/mm</w:t>
                        </w:r>
                      </w:p>
                    </w:tc>
                  </w:tr>
                  <w:tr w:rsidR="0006162D" w:rsidRPr="00943448" w14:paraId="16CE0040" w14:textId="77777777" w:rsidTr="0006162D">
                    <w:trPr>
                      <w:trHeight w:val="345"/>
                    </w:trPr>
                    <w:tc>
                      <w:tcPr>
                        <w:tcW w:w="0" w:type="auto"/>
                        <w:vAlign w:val="center"/>
                        <w:hideMark/>
                      </w:tcPr>
                      <w:p w14:paraId="5EDBCF04" w14:textId="77777777" w:rsidR="0006162D" w:rsidRPr="00943448" w:rsidRDefault="0006162D" w:rsidP="0006162D">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Y</w:t>
                        </w:r>
                      </w:p>
                    </w:tc>
                    <w:tc>
                      <w:tcPr>
                        <w:tcW w:w="0" w:type="auto"/>
                        <w:vAlign w:val="center"/>
                        <w:hideMark/>
                      </w:tcPr>
                      <w:p w14:paraId="31A1A804" w14:textId="77777777" w:rsidR="0006162D" w:rsidRPr="00943448" w:rsidRDefault="0006162D" w:rsidP="0006162D">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−140.399 °C/mm</w:t>
                        </w:r>
                      </w:p>
                    </w:tc>
                    <w:tc>
                      <w:tcPr>
                        <w:tcW w:w="0" w:type="auto"/>
                        <w:vAlign w:val="center"/>
                        <w:hideMark/>
                      </w:tcPr>
                      <w:p w14:paraId="21B779F2" w14:textId="77777777" w:rsidR="0006162D" w:rsidRPr="00943448" w:rsidRDefault="0006162D" w:rsidP="0006162D">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94.628 °C/mm</w:t>
                        </w:r>
                      </w:p>
                    </w:tc>
                  </w:tr>
                  <w:tr w:rsidR="0006162D" w:rsidRPr="00943448" w14:paraId="139338DE" w14:textId="77777777" w:rsidTr="0006162D">
                    <w:trPr>
                      <w:trHeight w:val="345"/>
                    </w:trPr>
                    <w:tc>
                      <w:tcPr>
                        <w:tcW w:w="0" w:type="auto"/>
                        <w:vAlign w:val="center"/>
                        <w:hideMark/>
                      </w:tcPr>
                      <w:p w14:paraId="77EC47BA" w14:textId="77777777" w:rsidR="0006162D" w:rsidRPr="00943448" w:rsidRDefault="0006162D" w:rsidP="0006162D">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Z</w:t>
                        </w:r>
                      </w:p>
                    </w:tc>
                    <w:tc>
                      <w:tcPr>
                        <w:tcW w:w="0" w:type="auto"/>
                        <w:vAlign w:val="center"/>
                        <w:hideMark/>
                      </w:tcPr>
                      <w:p w14:paraId="3E88986A" w14:textId="77777777" w:rsidR="0006162D" w:rsidRPr="00943448" w:rsidRDefault="0006162D" w:rsidP="0006162D">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−115.503 °C/mm</w:t>
                        </w:r>
                      </w:p>
                    </w:tc>
                    <w:tc>
                      <w:tcPr>
                        <w:tcW w:w="0" w:type="auto"/>
                        <w:vAlign w:val="center"/>
                        <w:hideMark/>
                      </w:tcPr>
                      <w:p w14:paraId="194BFF70" w14:textId="77777777" w:rsidR="0006162D" w:rsidRPr="00943448" w:rsidRDefault="0006162D" w:rsidP="0006162D">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101.054 °C/mm</w:t>
                        </w:r>
                      </w:p>
                    </w:tc>
                  </w:tr>
                </w:tbl>
                <w:p w14:paraId="2FE36AE5"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p>
              </w:tc>
              <w:tc>
                <w:tcPr>
                  <w:tcW w:w="0" w:type="auto"/>
                  <w:tcBorders>
                    <w:top w:val="nil"/>
                    <w:left w:val="nil"/>
                    <w:bottom w:val="nil"/>
                    <w:right w:val="nil"/>
                  </w:tcBorders>
                  <w:tcMar>
                    <w:top w:w="0" w:type="dxa"/>
                    <w:left w:w="0" w:type="dxa"/>
                    <w:bottom w:w="0" w:type="dxa"/>
                    <w:right w:w="0" w:type="dxa"/>
                  </w:tcMar>
                  <w:vAlign w:val="center"/>
                  <w:hideMark/>
                </w:tcPr>
                <w:p w14:paraId="2E6477E2" w14:textId="77777777" w:rsidR="00943448" w:rsidRPr="00943448" w:rsidRDefault="00943448" w:rsidP="00943448">
                  <w:pPr>
                    <w:spacing w:after="0" w:line="330" w:lineRule="atLeast"/>
                    <w:rPr>
                      <w:rFonts w:ascii="Times New Roman" w:eastAsia="Times New Roman" w:hAnsi="Times New Roman" w:cs="Times New Roman"/>
                      <w:kern w:val="0"/>
                      <w:sz w:val="21"/>
                      <w:szCs w:val="21"/>
                      <w:lang w:eastAsia="en-GB"/>
                      <w14:ligatures w14:val="none"/>
                    </w:rPr>
                  </w:pPr>
                </w:p>
              </w:tc>
            </w:tr>
          </w:tbl>
          <w:p w14:paraId="499A6C8C"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p>
        </w:tc>
      </w:tr>
    </w:tbl>
    <w:tbl>
      <w:tblPr>
        <w:tblpPr w:leftFromText="180" w:rightFromText="180" w:vertAnchor="text" w:horzAnchor="margin" w:tblpY="1"/>
        <w:tblOverlap w:val="never"/>
        <w:tblW w:w="10298" w:type="dxa"/>
        <w:tblCellMar>
          <w:top w:w="60" w:type="dxa"/>
          <w:left w:w="120" w:type="dxa"/>
          <w:bottom w:w="60" w:type="dxa"/>
          <w:right w:w="120" w:type="dxa"/>
        </w:tblCellMar>
        <w:tblLook w:val="04A0" w:firstRow="1" w:lastRow="0" w:firstColumn="1" w:lastColumn="0" w:noHBand="0" w:noVBand="1"/>
      </w:tblPr>
      <w:tblGrid>
        <w:gridCol w:w="2305"/>
        <w:gridCol w:w="4197"/>
        <w:gridCol w:w="3796"/>
      </w:tblGrid>
      <w:tr w:rsidR="003501F6" w:rsidRPr="00943448" w14:paraId="236125D5" w14:textId="77777777" w:rsidTr="003501F6">
        <w:trPr>
          <w:trHeight w:val="345"/>
        </w:trPr>
        <w:tc>
          <w:tcPr>
            <w:tcW w:w="0" w:type="auto"/>
            <w:vAlign w:val="center"/>
            <w:hideMark/>
          </w:tcPr>
          <w:p w14:paraId="23FA68BF"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Total</w:t>
            </w:r>
          </w:p>
        </w:tc>
        <w:tc>
          <w:tcPr>
            <w:tcW w:w="0" w:type="auto"/>
            <w:vAlign w:val="center"/>
            <w:hideMark/>
          </w:tcPr>
          <w:p w14:paraId="58911A90"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0 N</w:t>
            </w:r>
          </w:p>
        </w:tc>
        <w:tc>
          <w:tcPr>
            <w:tcW w:w="0" w:type="auto"/>
            <w:vAlign w:val="center"/>
            <w:hideMark/>
          </w:tcPr>
          <w:p w14:paraId="51B4E279"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222.931 N</w:t>
            </w:r>
          </w:p>
        </w:tc>
      </w:tr>
      <w:tr w:rsidR="003501F6" w:rsidRPr="00943448" w14:paraId="5C503735" w14:textId="77777777" w:rsidTr="003501F6">
        <w:trPr>
          <w:trHeight w:val="345"/>
        </w:trPr>
        <w:tc>
          <w:tcPr>
            <w:tcW w:w="0" w:type="auto"/>
            <w:vAlign w:val="center"/>
            <w:hideMark/>
          </w:tcPr>
          <w:p w14:paraId="60F5291B"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X</w:t>
            </w:r>
          </w:p>
        </w:tc>
        <w:tc>
          <w:tcPr>
            <w:tcW w:w="0" w:type="auto"/>
            <w:vAlign w:val="center"/>
            <w:hideMark/>
          </w:tcPr>
          <w:p w14:paraId="3836CAA6"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−158.877 N</w:t>
            </w:r>
          </w:p>
        </w:tc>
        <w:tc>
          <w:tcPr>
            <w:tcW w:w="0" w:type="auto"/>
            <w:vAlign w:val="center"/>
            <w:hideMark/>
          </w:tcPr>
          <w:p w14:paraId="290913FA"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142.414 N</w:t>
            </w:r>
          </w:p>
        </w:tc>
      </w:tr>
      <w:tr w:rsidR="003501F6" w:rsidRPr="00943448" w14:paraId="3E11B275" w14:textId="77777777" w:rsidTr="003501F6">
        <w:trPr>
          <w:trHeight w:val="345"/>
        </w:trPr>
        <w:tc>
          <w:tcPr>
            <w:tcW w:w="0" w:type="auto"/>
            <w:vAlign w:val="center"/>
            <w:hideMark/>
          </w:tcPr>
          <w:p w14:paraId="0C62E0D9"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Y</w:t>
            </w:r>
          </w:p>
        </w:tc>
        <w:tc>
          <w:tcPr>
            <w:tcW w:w="0" w:type="auto"/>
            <w:vAlign w:val="center"/>
            <w:hideMark/>
          </w:tcPr>
          <w:p w14:paraId="48588A39"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−92.793 N</w:t>
            </w:r>
          </w:p>
        </w:tc>
        <w:tc>
          <w:tcPr>
            <w:tcW w:w="0" w:type="auto"/>
            <w:vAlign w:val="center"/>
            <w:hideMark/>
          </w:tcPr>
          <w:p w14:paraId="07BB78B0"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155.62 N</w:t>
            </w:r>
          </w:p>
        </w:tc>
      </w:tr>
      <w:tr w:rsidR="003501F6" w:rsidRPr="00943448" w14:paraId="6A07FAEC" w14:textId="77777777" w:rsidTr="003501F6">
        <w:trPr>
          <w:trHeight w:val="345"/>
        </w:trPr>
        <w:tc>
          <w:tcPr>
            <w:tcW w:w="0" w:type="auto"/>
            <w:vAlign w:val="center"/>
            <w:hideMark/>
          </w:tcPr>
          <w:p w14:paraId="47F80706"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Z</w:t>
            </w:r>
          </w:p>
        </w:tc>
        <w:tc>
          <w:tcPr>
            <w:tcW w:w="0" w:type="auto"/>
            <w:vAlign w:val="center"/>
            <w:hideMark/>
          </w:tcPr>
          <w:p w14:paraId="113246D3"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−155.899 N</w:t>
            </w:r>
          </w:p>
        </w:tc>
        <w:tc>
          <w:tcPr>
            <w:tcW w:w="0" w:type="auto"/>
            <w:vAlign w:val="center"/>
            <w:hideMark/>
          </w:tcPr>
          <w:p w14:paraId="50D3D7BB" w14:textId="77777777" w:rsidR="003501F6" w:rsidRPr="00943448" w:rsidRDefault="003501F6" w:rsidP="003501F6">
            <w:pPr>
              <w:spacing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kern w:val="0"/>
                <w:sz w:val="21"/>
                <w:szCs w:val="21"/>
                <w:lang w:eastAsia="en-GB"/>
                <w14:ligatures w14:val="none"/>
              </w:rPr>
              <w:t>197.202 N</w:t>
            </w:r>
          </w:p>
        </w:tc>
      </w:tr>
    </w:tbl>
    <w:p w14:paraId="5D7CA255" w14:textId="77777777" w:rsidR="00943448" w:rsidRPr="00943448" w:rsidRDefault="00943448" w:rsidP="00490732">
      <w:pPr>
        <w:pStyle w:val="Heading1"/>
        <w:numPr>
          <w:ilvl w:val="0"/>
          <w:numId w:val="0"/>
        </w:numPr>
        <w:rPr>
          <w:lang w:eastAsia="en-GB"/>
        </w:rPr>
      </w:pPr>
    </w:p>
    <w:tbl>
      <w:tblPr>
        <w:tblW w:w="13750" w:type="dxa"/>
        <w:tblCellMar>
          <w:top w:w="60" w:type="dxa"/>
          <w:left w:w="120" w:type="dxa"/>
          <w:bottom w:w="60" w:type="dxa"/>
          <w:right w:w="120" w:type="dxa"/>
        </w:tblCellMar>
        <w:tblLook w:val="04A0" w:firstRow="1" w:lastRow="0" w:firstColumn="1" w:lastColumn="0" w:noHBand="0" w:noVBand="1"/>
      </w:tblPr>
      <w:tblGrid>
        <w:gridCol w:w="13750"/>
      </w:tblGrid>
      <w:tr w:rsidR="00943448" w:rsidRPr="00943448" w14:paraId="0C65E3E4" w14:textId="77777777" w:rsidTr="00943448">
        <w:trPr>
          <w:trHeight w:val="345"/>
        </w:trPr>
        <w:tc>
          <w:tcPr>
            <w:tcW w:w="0" w:type="auto"/>
            <w:vAlign w:val="center"/>
            <w:hideMark/>
          </w:tcPr>
          <w:p w14:paraId="116C8CE5" w14:textId="77777777" w:rsidR="00943448" w:rsidRPr="00943448" w:rsidRDefault="00943448" w:rsidP="00943448">
            <w:pPr>
              <w:spacing w:before="360" w:after="0" w:line="330" w:lineRule="atLeast"/>
              <w:rPr>
                <w:rFonts w:ascii="Times New Roman" w:eastAsia="Times New Roman" w:hAnsi="Times New Roman" w:cs="Times New Roman"/>
                <w:b/>
                <w:bCs/>
                <w:kern w:val="0"/>
                <w:sz w:val="21"/>
                <w:szCs w:val="21"/>
                <w:lang w:eastAsia="en-GB"/>
                <w14:ligatures w14:val="none"/>
              </w:rPr>
            </w:pPr>
            <w:r w:rsidRPr="00943448">
              <w:rPr>
                <w:rFonts w:ascii="Times New Roman" w:eastAsia="Times New Roman" w:hAnsi="Times New Roman" w:cs="Times New Roman"/>
                <w:b/>
                <w:bCs/>
                <w:kern w:val="0"/>
                <w:sz w:val="18"/>
                <w:szCs w:val="18"/>
                <w:lang w:eastAsia="en-GB"/>
                <w14:ligatures w14:val="none"/>
              </w:rPr>
              <w:t>Safety Factor</w:t>
            </w:r>
          </w:p>
        </w:tc>
      </w:tr>
      <w:tr w:rsidR="00943448" w:rsidRPr="00943448" w14:paraId="4518FB6F" w14:textId="77777777" w:rsidTr="00943448">
        <w:trPr>
          <w:trHeight w:val="345"/>
        </w:trPr>
        <w:tc>
          <w:tcPr>
            <w:tcW w:w="0" w:type="auto"/>
            <w:vAlign w:val="center"/>
            <w:hideMark/>
          </w:tcPr>
          <w:p w14:paraId="3BE46C3C"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b/>
                <w:bCs/>
                <w:kern w:val="0"/>
                <w:sz w:val="18"/>
                <w:szCs w:val="18"/>
                <w:lang w:eastAsia="en-GB"/>
                <w14:ligatures w14:val="none"/>
              </w:rPr>
              <w:t>Safety Factor</w:t>
            </w:r>
          </w:p>
        </w:tc>
      </w:tr>
      <w:tr w:rsidR="00943448" w:rsidRPr="00943448" w14:paraId="4CC9B42B" w14:textId="77777777" w:rsidTr="00943448">
        <w:trPr>
          <w:trHeight w:val="3810"/>
        </w:trPr>
        <w:tc>
          <w:tcPr>
            <w:tcW w:w="0" w:type="auto"/>
            <w:tcMar>
              <w:top w:w="0" w:type="dxa"/>
              <w:left w:w="0" w:type="dxa"/>
              <w:bottom w:w="0" w:type="dxa"/>
              <w:right w:w="0" w:type="dxa"/>
            </w:tcMar>
            <w:vAlign w:val="center"/>
            <w:hideMark/>
          </w:tcPr>
          <w:p w14:paraId="6A72AFA8" w14:textId="7ECD84EA" w:rsidR="00943448" w:rsidRPr="00943448" w:rsidRDefault="00943448" w:rsidP="00943448">
            <w:pPr>
              <w:spacing w:before="360" w:after="0" w:line="330" w:lineRule="atLeast"/>
              <w:jc w:val="center"/>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noProof/>
                <w:kern w:val="0"/>
                <w:sz w:val="21"/>
                <w:szCs w:val="21"/>
                <w:lang w:eastAsia="en-GB"/>
                <w14:ligatures w14:val="none"/>
              </w:rPr>
              <w:lastRenderedPageBreak/>
              <w:drawing>
                <wp:anchor distT="0" distB="0" distL="114300" distR="114300" simplePos="0" relativeHeight="251662336" behindDoc="0" locked="0" layoutInCell="1" allowOverlap="1" wp14:anchorId="19AC0DC0" wp14:editId="51AC776B">
                  <wp:simplePos x="0" y="0"/>
                  <wp:positionH relativeFrom="column">
                    <wp:posOffset>-5848350</wp:posOffset>
                  </wp:positionH>
                  <wp:positionV relativeFrom="paragraph">
                    <wp:posOffset>224790</wp:posOffset>
                  </wp:positionV>
                  <wp:extent cx="5731510" cy="2381885"/>
                  <wp:effectExtent l="0" t="0" r="2540" b="0"/>
                  <wp:wrapSquare wrapText="bothSides"/>
                  <wp:docPr id="1518290422" name="Picture 13" descr="$$ImageCompatibility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ImageCompatibilityInfo$"/>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5731510" cy="238188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7111C44A" w14:textId="77777777" w:rsidR="00943448" w:rsidRPr="00943448" w:rsidRDefault="00943448" w:rsidP="00490732">
      <w:pPr>
        <w:pStyle w:val="Heading1"/>
        <w:numPr>
          <w:ilvl w:val="0"/>
          <w:numId w:val="0"/>
        </w:numPr>
        <w:rPr>
          <w:lang w:eastAsia="en-GB"/>
        </w:rPr>
      </w:pPr>
    </w:p>
    <w:tbl>
      <w:tblPr>
        <w:tblW w:w="13750" w:type="dxa"/>
        <w:tblCellMar>
          <w:top w:w="60" w:type="dxa"/>
          <w:left w:w="120" w:type="dxa"/>
          <w:bottom w:w="60" w:type="dxa"/>
          <w:right w:w="120" w:type="dxa"/>
        </w:tblCellMar>
        <w:tblLook w:val="04A0" w:firstRow="1" w:lastRow="0" w:firstColumn="1" w:lastColumn="0" w:noHBand="0" w:noVBand="1"/>
      </w:tblPr>
      <w:tblGrid>
        <w:gridCol w:w="13750"/>
      </w:tblGrid>
      <w:tr w:rsidR="00943448" w:rsidRPr="00943448" w14:paraId="22C26C21" w14:textId="77777777" w:rsidTr="00943448">
        <w:trPr>
          <w:trHeight w:val="345"/>
        </w:trPr>
        <w:tc>
          <w:tcPr>
            <w:tcW w:w="0" w:type="auto"/>
            <w:vAlign w:val="center"/>
            <w:hideMark/>
          </w:tcPr>
          <w:p w14:paraId="51A42F96" w14:textId="77777777" w:rsidR="00943448" w:rsidRPr="00943448" w:rsidRDefault="00943448" w:rsidP="00943448">
            <w:pPr>
              <w:spacing w:before="360" w:after="0" w:line="330" w:lineRule="atLeast"/>
              <w:rPr>
                <w:rFonts w:ascii="Times New Roman" w:eastAsia="Times New Roman" w:hAnsi="Times New Roman" w:cs="Times New Roman"/>
                <w:b/>
                <w:bCs/>
                <w:kern w:val="0"/>
                <w:sz w:val="21"/>
                <w:szCs w:val="21"/>
                <w:lang w:eastAsia="en-GB"/>
                <w14:ligatures w14:val="none"/>
              </w:rPr>
            </w:pPr>
            <w:r w:rsidRPr="00943448">
              <w:rPr>
                <w:rFonts w:ascii="Times New Roman" w:eastAsia="Times New Roman" w:hAnsi="Times New Roman" w:cs="Times New Roman"/>
                <w:b/>
                <w:bCs/>
                <w:kern w:val="0"/>
                <w:sz w:val="18"/>
                <w:szCs w:val="18"/>
                <w:lang w:eastAsia="en-GB"/>
                <w14:ligatures w14:val="none"/>
              </w:rPr>
              <w:t>Stress</w:t>
            </w:r>
          </w:p>
        </w:tc>
      </w:tr>
      <w:tr w:rsidR="00943448" w:rsidRPr="00943448" w14:paraId="79C6E89D" w14:textId="77777777" w:rsidTr="00943448">
        <w:trPr>
          <w:trHeight w:val="345"/>
        </w:trPr>
        <w:tc>
          <w:tcPr>
            <w:tcW w:w="0" w:type="auto"/>
            <w:vAlign w:val="center"/>
            <w:hideMark/>
          </w:tcPr>
          <w:p w14:paraId="17BAF147"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b/>
                <w:bCs/>
                <w:kern w:val="0"/>
                <w:sz w:val="18"/>
                <w:szCs w:val="18"/>
                <w:lang w:eastAsia="en-GB"/>
                <w14:ligatures w14:val="none"/>
              </w:rPr>
              <w:t>Von Mises</w:t>
            </w:r>
          </w:p>
        </w:tc>
      </w:tr>
      <w:tr w:rsidR="00943448" w:rsidRPr="00943448" w14:paraId="6DF3B5B5" w14:textId="77777777" w:rsidTr="00943448">
        <w:trPr>
          <w:trHeight w:val="3810"/>
        </w:trPr>
        <w:tc>
          <w:tcPr>
            <w:tcW w:w="0" w:type="auto"/>
            <w:tcMar>
              <w:top w:w="0" w:type="dxa"/>
              <w:left w:w="0" w:type="dxa"/>
              <w:bottom w:w="0" w:type="dxa"/>
              <w:right w:w="0" w:type="dxa"/>
            </w:tcMar>
            <w:vAlign w:val="center"/>
            <w:hideMark/>
          </w:tcPr>
          <w:p w14:paraId="5ED6B53C" w14:textId="5EBE593B" w:rsidR="00943448" w:rsidRPr="00943448" w:rsidRDefault="00943448" w:rsidP="00943448">
            <w:pPr>
              <w:spacing w:before="360" w:after="0" w:line="330" w:lineRule="atLeast"/>
              <w:jc w:val="center"/>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noProof/>
                <w:kern w:val="0"/>
                <w:sz w:val="21"/>
                <w:szCs w:val="21"/>
                <w:lang w:eastAsia="en-GB"/>
                <w14:ligatures w14:val="none"/>
              </w:rPr>
              <w:drawing>
                <wp:anchor distT="0" distB="0" distL="114300" distR="114300" simplePos="0" relativeHeight="251661312" behindDoc="0" locked="0" layoutInCell="1" allowOverlap="1" wp14:anchorId="7898469A" wp14:editId="3163832F">
                  <wp:simplePos x="0" y="0"/>
                  <wp:positionH relativeFrom="column">
                    <wp:posOffset>-6076950</wp:posOffset>
                  </wp:positionH>
                  <wp:positionV relativeFrom="paragraph">
                    <wp:posOffset>-27940</wp:posOffset>
                  </wp:positionV>
                  <wp:extent cx="5731510" cy="2381885"/>
                  <wp:effectExtent l="0" t="0" r="2540" b="0"/>
                  <wp:wrapSquare wrapText="bothSides"/>
                  <wp:docPr id="832508760" name="Picture 12" descr="$$ImageCompatibility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ImageCompatibilityInfo$"/>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5731510" cy="238188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943448" w:rsidRPr="00943448" w14:paraId="351D3995" w14:textId="77777777" w:rsidTr="00943448">
        <w:trPr>
          <w:trHeight w:val="345"/>
        </w:trPr>
        <w:tc>
          <w:tcPr>
            <w:tcW w:w="0" w:type="auto"/>
            <w:vAlign w:val="center"/>
            <w:hideMark/>
          </w:tcPr>
          <w:p w14:paraId="398EC4B5"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b/>
                <w:bCs/>
                <w:kern w:val="0"/>
                <w:sz w:val="18"/>
                <w:szCs w:val="18"/>
                <w:lang w:eastAsia="en-GB"/>
                <w14:ligatures w14:val="none"/>
              </w:rPr>
              <w:t>1st Principal</w:t>
            </w:r>
          </w:p>
        </w:tc>
      </w:tr>
      <w:tr w:rsidR="00943448" w:rsidRPr="00943448" w14:paraId="7CD0BFB8" w14:textId="77777777" w:rsidTr="00943448">
        <w:trPr>
          <w:trHeight w:val="3810"/>
        </w:trPr>
        <w:tc>
          <w:tcPr>
            <w:tcW w:w="0" w:type="auto"/>
            <w:tcMar>
              <w:top w:w="0" w:type="dxa"/>
              <w:left w:w="0" w:type="dxa"/>
              <w:bottom w:w="0" w:type="dxa"/>
              <w:right w:w="0" w:type="dxa"/>
            </w:tcMar>
            <w:vAlign w:val="center"/>
            <w:hideMark/>
          </w:tcPr>
          <w:p w14:paraId="3D36DD33" w14:textId="44C8E22B" w:rsidR="00943448" w:rsidRPr="00943448" w:rsidRDefault="00943448" w:rsidP="00943448">
            <w:pPr>
              <w:spacing w:before="360" w:after="0" w:line="330" w:lineRule="atLeast"/>
              <w:jc w:val="center"/>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noProof/>
                <w:kern w:val="0"/>
                <w:sz w:val="21"/>
                <w:szCs w:val="21"/>
                <w:lang w:eastAsia="en-GB"/>
                <w14:ligatures w14:val="none"/>
              </w:rPr>
              <w:lastRenderedPageBreak/>
              <w:drawing>
                <wp:anchor distT="0" distB="0" distL="114300" distR="114300" simplePos="0" relativeHeight="251660288" behindDoc="0" locked="0" layoutInCell="1" allowOverlap="1" wp14:anchorId="04D98992" wp14:editId="331B8905">
                  <wp:simplePos x="0" y="0"/>
                  <wp:positionH relativeFrom="column">
                    <wp:posOffset>-6184900</wp:posOffset>
                  </wp:positionH>
                  <wp:positionV relativeFrom="paragraph">
                    <wp:posOffset>162560</wp:posOffset>
                  </wp:positionV>
                  <wp:extent cx="5731510" cy="2381885"/>
                  <wp:effectExtent l="0" t="0" r="2540" b="0"/>
                  <wp:wrapSquare wrapText="bothSides"/>
                  <wp:docPr id="1244882191" name="Picture 11" descr="$$ImageCompatibility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mageCompatibilityInfo$"/>
                          <pic:cNvPicPr>
                            <a:picLocks noChangeAspect="1" noChangeArrowheads="1"/>
                          </pic:cNvPicPr>
                        </pic:nvPicPr>
                        <pic:blipFill>
                          <a:blip r:embed="rId155" cstate="print">
                            <a:extLst>
                              <a:ext uri="{28A0092B-C50C-407E-A947-70E740481C1C}">
                                <a14:useLocalDpi xmlns:a14="http://schemas.microsoft.com/office/drawing/2010/main" val="0"/>
                              </a:ext>
                            </a:extLst>
                          </a:blip>
                          <a:srcRect/>
                          <a:stretch>
                            <a:fillRect/>
                          </a:stretch>
                        </pic:blipFill>
                        <pic:spPr bwMode="auto">
                          <a:xfrm>
                            <a:off x="0" y="0"/>
                            <a:ext cx="5731510" cy="238188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6F580002" w14:textId="77777777" w:rsidR="00943448" w:rsidRPr="00943448" w:rsidRDefault="00943448" w:rsidP="00490732">
      <w:pPr>
        <w:pStyle w:val="Heading1"/>
        <w:numPr>
          <w:ilvl w:val="0"/>
          <w:numId w:val="0"/>
        </w:numPr>
        <w:rPr>
          <w:lang w:eastAsia="en-GB"/>
        </w:rPr>
      </w:pPr>
    </w:p>
    <w:tbl>
      <w:tblPr>
        <w:tblW w:w="13750" w:type="dxa"/>
        <w:tblCellMar>
          <w:top w:w="60" w:type="dxa"/>
          <w:left w:w="120" w:type="dxa"/>
          <w:bottom w:w="60" w:type="dxa"/>
          <w:right w:w="120" w:type="dxa"/>
        </w:tblCellMar>
        <w:tblLook w:val="04A0" w:firstRow="1" w:lastRow="0" w:firstColumn="1" w:lastColumn="0" w:noHBand="0" w:noVBand="1"/>
      </w:tblPr>
      <w:tblGrid>
        <w:gridCol w:w="13750"/>
      </w:tblGrid>
      <w:tr w:rsidR="00943448" w:rsidRPr="00943448" w14:paraId="4C149BD4" w14:textId="77777777" w:rsidTr="00943448">
        <w:trPr>
          <w:trHeight w:val="345"/>
        </w:trPr>
        <w:tc>
          <w:tcPr>
            <w:tcW w:w="0" w:type="auto"/>
            <w:vAlign w:val="center"/>
            <w:hideMark/>
          </w:tcPr>
          <w:p w14:paraId="1E054AD5" w14:textId="77777777" w:rsidR="00943448" w:rsidRPr="00943448" w:rsidRDefault="00943448" w:rsidP="00943448">
            <w:pPr>
              <w:spacing w:before="360" w:after="0" w:line="330" w:lineRule="atLeast"/>
              <w:rPr>
                <w:rFonts w:ascii="Times New Roman" w:eastAsia="Times New Roman" w:hAnsi="Times New Roman" w:cs="Times New Roman"/>
                <w:b/>
                <w:bCs/>
                <w:kern w:val="0"/>
                <w:sz w:val="21"/>
                <w:szCs w:val="21"/>
                <w:lang w:eastAsia="en-GB"/>
                <w14:ligatures w14:val="none"/>
              </w:rPr>
            </w:pPr>
            <w:r w:rsidRPr="00943448">
              <w:rPr>
                <w:rFonts w:ascii="Times New Roman" w:eastAsia="Times New Roman" w:hAnsi="Times New Roman" w:cs="Times New Roman"/>
                <w:b/>
                <w:bCs/>
                <w:kern w:val="0"/>
                <w:sz w:val="18"/>
                <w:szCs w:val="18"/>
                <w:lang w:eastAsia="en-GB"/>
                <w14:ligatures w14:val="none"/>
              </w:rPr>
              <w:t>Displacement</w:t>
            </w:r>
          </w:p>
        </w:tc>
      </w:tr>
      <w:tr w:rsidR="00943448" w:rsidRPr="00943448" w14:paraId="32795077" w14:textId="77777777" w:rsidTr="00943448">
        <w:trPr>
          <w:trHeight w:val="345"/>
        </w:trPr>
        <w:tc>
          <w:tcPr>
            <w:tcW w:w="0" w:type="auto"/>
            <w:vAlign w:val="center"/>
            <w:hideMark/>
          </w:tcPr>
          <w:p w14:paraId="4DAAF4AC" w14:textId="77777777" w:rsidR="00943448" w:rsidRPr="00943448" w:rsidRDefault="00943448" w:rsidP="00943448">
            <w:pPr>
              <w:spacing w:before="360" w:after="0" w:line="330" w:lineRule="atLeast"/>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b/>
                <w:bCs/>
                <w:kern w:val="0"/>
                <w:sz w:val="18"/>
                <w:szCs w:val="18"/>
                <w:lang w:eastAsia="en-GB"/>
                <w14:ligatures w14:val="none"/>
              </w:rPr>
              <w:t>Total</w:t>
            </w:r>
          </w:p>
        </w:tc>
      </w:tr>
      <w:tr w:rsidR="00943448" w:rsidRPr="00943448" w14:paraId="5FF87B54" w14:textId="77777777" w:rsidTr="00943448">
        <w:trPr>
          <w:trHeight w:val="3810"/>
        </w:trPr>
        <w:tc>
          <w:tcPr>
            <w:tcW w:w="0" w:type="auto"/>
            <w:tcMar>
              <w:top w:w="0" w:type="dxa"/>
              <w:left w:w="0" w:type="dxa"/>
              <w:bottom w:w="0" w:type="dxa"/>
              <w:right w:w="0" w:type="dxa"/>
            </w:tcMar>
            <w:vAlign w:val="center"/>
            <w:hideMark/>
          </w:tcPr>
          <w:p w14:paraId="7310A0DF" w14:textId="3E94C791" w:rsidR="00943448" w:rsidRPr="00943448" w:rsidRDefault="00943448" w:rsidP="0006162D">
            <w:pPr>
              <w:spacing w:before="360" w:after="0" w:line="330" w:lineRule="atLeast"/>
              <w:ind w:left="-426" w:firstLine="426"/>
              <w:jc w:val="center"/>
              <w:rPr>
                <w:rFonts w:ascii="Times New Roman" w:eastAsia="Times New Roman" w:hAnsi="Times New Roman" w:cs="Times New Roman"/>
                <w:kern w:val="0"/>
                <w:sz w:val="21"/>
                <w:szCs w:val="21"/>
                <w:lang w:eastAsia="en-GB"/>
                <w14:ligatures w14:val="none"/>
              </w:rPr>
            </w:pPr>
            <w:r w:rsidRPr="00943448">
              <w:rPr>
                <w:rFonts w:ascii="Times New Roman" w:eastAsia="Times New Roman" w:hAnsi="Times New Roman" w:cs="Times New Roman"/>
                <w:noProof/>
                <w:kern w:val="0"/>
                <w:sz w:val="21"/>
                <w:szCs w:val="21"/>
                <w:lang w:eastAsia="en-GB"/>
                <w14:ligatures w14:val="none"/>
              </w:rPr>
              <w:drawing>
                <wp:anchor distT="0" distB="0" distL="114300" distR="114300" simplePos="0" relativeHeight="251659264" behindDoc="0" locked="0" layoutInCell="1" allowOverlap="1" wp14:anchorId="287F50D3" wp14:editId="4A8026F6">
                  <wp:simplePos x="0" y="0"/>
                  <wp:positionH relativeFrom="column">
                    <wp:posOffset>-6032500</wp:posOffset>
                  </wp:positionH>
                  <wp:positionV relativeFrom="paragraph">
                    <wp:posOffset>54610</wp:posOffset>
                  </wp:positionV>
                  <wp:extent cx="5731510" cy="2381885"/>
                  <wp:effectExtent l="0" t="0" r="2540" b="0"/>
                  <wp:wrapSquare wrapText="bothSides"/>
                  <wp:docPr id="1848243286" name="Picture 10" descr="$$ImageCompatibility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243286" name="Picture 10" descr="$$ImageCompatibilityInfo$"/>
                          <pic:cNvPicPr>
                            <a:picLocks noChangeAspect="1" noChangeArrowheads="1"/>
                          </pic:cNvPicPr>
                        </pic:nvPicPr>
                        <pic:blipFill>
                          <a:blip r:embed="rId156" cstate="print">
                            <a:extLst>
                              <a:ext uri="{28A0092B-C50C-407E-A947-70E740481C1C}">
                                <a14:useLocalDpi xmlns:a14="http://schemas.microsoft.com/office/drawing/2010/main" val="0"/>
                              </a:ext>
                            </a:extLst>
                          </a:blip>
                          <a:srcRect/>
                          <a:stretch>
                            <a:fillRect/>
                          </a:stretch>
                        </pic:blipFill>
                        <pic:spPr bwMode="auto">
                          <a:xfrm>
                            <a:off x="0" y="0"/>
                            <a:ext cx="5731510" cy="238188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3F077DE1" w14:textId="77777777" w:rsidR="00B8199C" w:rsidRPr="00B8199C" w:rsidRDefault="00B8199C" w:rsidP="00B8199C"/>
    <w:p w14:paraId="69B85851" w14:textId="07D3BF93" w:rsidR="00F72B20" w:rsidRDefault="00F72B20" w:rsidP="00F72B20">
      <w:pPr>
        <w:pStyle w:val="Heading2"/>
      </w:pPr>
      <w:bookmarkStart w:id="94" w:name="_Toc231678928"/>
      <w:r>
        <w:t>Non-Linear static stress</w:t>
      </w:r>
      <w:bookmarkEnd w:id="94"/>
    </w:p>
    <w:p w14:paraId="094AE661" w14:textId="3FCDCCA7" w:rsidR="007C6497" w:rsidRDefault="007C6497" w:rsidP="007C6497">
      <w:pPr>
        <w:pStyle w:val="NormalWeb"/>
        <w:spacing w:before="120" w:after="72" w:line="200" w:lineRule="atLeast"/>
        <w:jc w:val="center"/>
        <w:rPr>
          <w:rFonts w:ascii="Tahoma" w:hAnsi="Tahoma" w:cs="Tahoma"/>
          <w:color w:val="000000"/>
          <w:sz w:val="20"/>
          <w:szCs w:val="20"/>
        </w:rPr>
      </w:pPr>
      <w:r>
        <w:rPr>
          <w:rFonts w:ascii="Tahoma" w:hAnsi="Tahoma" w:cs="Tahoma"/>
          <w:noProof/>
          <w:color w:val="000000"/>
          <w:sz w:val="20"/>
          <w:szCs w:val="20"/>
        </w:rPr>
        <w:drawing>
          <wp:inline distT="0" distB="0" distL="0" distR="0" wp14:anchorId="261B2489" wp14:editId="3A3FE1FF">
            <wp:extent cx="2984500" cy="508000"/>
            <wp:effectExtent l="0" t="0" r="0" b="0"/>
            <wp:docPr id="1558708259"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2984500" cy="508000"/>
                    </a:xfrm>
                    <a:prstGeom prst="rect">
                      <a:avLst/>
                    </a:prstGeom>
                    <a:noFill/>
                    <a:ln>
                      <a:noFill/>
                    </a:ln>
                  </pic:spPr>
                </pic:pic>
              </a:graphicData>
            </a:graphic>
          </wp:inline>
        </w:drawing>
      </w:r>
    </w:p>
    <w:tbl>
      <w:tblPr>
        <w:tblW w:w="0" w:type="auto"/>
        <w:tblBorders>
          <w:top w:val="single" w:sz="6" w:space="0" w:color="1E90FF"/>
          <w:left w:val="single" w:sz="6" w:space="0" w:color="1E90FF"/>
          <w:bottom w:val="single" w:sz="6" w:space="0" w:color="1E90FF"/>
          <w:right w:val="single" w:sz="6" w:space="0" w:color="1E90FF"/>
        </w:tblBorders>
        <w:shd w:val="clear" w:color="auto" w:fill="D9E6FF"/>
        <w:tblCellMar>
          <w:top w:w="15" w:type="dxa"/>
          <w:left w:w="15" w:type="dxa"/>
          <w:bottom w:w="15" w:type="dxa"/>
          <w:right w:w="15" w:type="dxa"/>
        </w:tblCellMar>
        <w:tblLook w:val="04A0" w:firstRow="1" w:lastRow="0" w:firstColumn="1" w:lastColumn="0" w:noHBand="0" w:noVBand="1"/>
      </w:tblPr>
      <w:tblGrid>
        <w:gridCol w:w="1291"/>
        <w:gridCol w:w="2626"/>
      </w:tblGrid>
      <w:tr w:rsidR="007C6497" w14:paraId="6FD0BEFC" w14:textId="77777777" w:rsidTr="007C6497">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1974BC08" w14:textId="77777777" w:rsidR="007C6497" w:rsidRDefault="007C6497">
            <w:pPr>
              <w:rPr>
                <w:rFonts w:ascii="Tahoma" w:hAnsi="Tahoma" w:cs="Tahoma"/>
                <w:color w:val="000000"/>
                <w:sz w:val="20"/>
                <w:szCs w:val="20"/>
              </w:rPr>
            </w:pPr>
            <w:r>
              <w:rPr>
                <w:rFonts w:ascii="Tahoma" w:hAnsi="Tahoma" w:cs="Tahoma"/>
                <w:color w:val="000000"/>
                <w:sz w:val="20"/>
                <w:szCs w:val="20"/>
              </w:rPr>
              <w:t>Analyzed File</w:t>
            </w:r>
          </w:p>
        </w:tc>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2E5E3980" w14:textId="77777777" w:rsidR="007C6497" w:rsidRDefault="007C6497">
            <w:pPr>
              <w:rPr>
                <w:rFonts w:ascii="Tahoma" w:hAnsi="Tahoma" w:cs="Tahoma"/>
                <w:color w:val="000000"/>
                <w:sz w:val="20"/>
                <w:szCs w:val="20"/>
              </w:rPr>
            </w:pPr>
            <w:r>
              <w:rPr>
                <w:rFonts w:ascii="Tahoma" w:hAnsi="Tahoma" w:cs="Tahoma"/>
                <w:color w:val="000000"/>
                <w:sz w:val="20"/>
                <w:szCs w:val="20"/>
              </w:rPr>
              <w:t>Phone case v14</w:t>
            </w:r>
          </w:p>
        </w:tc>
      </w:tr>
      <w:tr w:rsidR="007C6497" w14:paraId="0470CAC4" w14:textId="77777777" w:rsidTr="007C6497">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363BC16F" w14:textId="77777777" w:rsidR="007C6497" w:rsidRDefault="007C6497">
            <w:pPr>
              <w:rPr>
                <w:rFonts w:ascii="Tahoma" w:hAnsi="Tahoma" w:cs="Tahoma"/>
                <w:color w:val="000000"/>
                <w:sz w:val="20"/>
                <w:szCs w:val="20"/>
              </w:rPr>
            </w:pPr>
            <w:r>
              <w:rPr>
                <w:rFonts w:ascii="Tahoma" w:hAnsi="Tahoma" w:cs="Tahoma"/>
                <w:color w:val="000000"/>
                <w:sz w:val="20"/>
                <w:szCs w:val="20"/>
              </w:rPr>
              <w:t>Version</w:t>
            </w:r>
          </w:p>
        </w:tc>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2D788AC7" w14:textId="77777777" w:rsidR="007C6497" w:rsidRDefault="007C6497">
            <w:pPr>
              <w:rPr>
                <w:rFonts w:ascii="Tahoma" w:hAnsi="Tahoma" w:cs="Tahoma"/>
                <w:color w:val="000000"/>
                <w:sz w:val="20"/>
                <w:szCs w:val="20"/>
              </w:rPr>
            </w:pPr>
            <w:r>
              <w:rPr>
                <w:rFonts w:ascii="Tahoma" w:hAnsi="Tahoma" w:cs="Tahoma"/>
                <w:color w:val="000000"/>
                <w:sz w:val="20"/>
                <w:szCs w:val="20"/>
              </w:rPr>
              <w:t>Autodesk Fusion (2703.1.11)</w:t>
            </w:r>
          </w:p>
        </w:tc>
      </w:tr>
      <w:tr w:rsidR="007C6497" w14:paraId="7707B923" w14:textId="77777777" w:rsidTr="007C6497">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761F65D7" w14:textId="77777777" w:rsidR="007C6497" w:rsidRDefault="007C6497">
            <w:pPr>
              <w:rPr>
                <w:rFonts w:ascii="Tahoma" w:hAnsi="Tahoma" w:cs="Tahoma"/>
                <w:color w:val="000000"/>
                <w:sz w:val="20"/>
                <w:szCs w:val="20"/>
              </w:rPr>
            </w:pPr>
            <w:r>
              <w:rPr>
                <w:rFonts w:ascii="Tahoma" w:hAnsi="Tahoma" w:cs="Tahoma"/>
                <w:color w:val="000000"/>
                <w:sz w:val="20"/>
                <w:szCs w:val="20"/>
              </w:rPr>
              <w:lastRenderedPageBreak/>
              <w:t>Creation Date</w:t>
            </w:r>
          </w:p>
        </w:tc>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2D92E27E" w14:textId="77777777" w:rsidR="007C6497" w:rsidRDefault="007C6497">
            <w:pPr>
              <w:rPr>
                <w:rFonts w:ascii="Tahoma" w:hAnsi="Tahoma" w:cs="Tahoma"/>
                <w:color w:val="000000"/>
                <w:sz w:val="20"/>
                <w:szCs w:val="20"/>
              </w:rPr>
            </w:pPr>
            <w:r>
              <w:rPr>
                <w:rFonts w:ascii="Tahoma" w:hAnsi="Tahoma" w:cs="Tahoma"/>
                <w:color w:val="000000"/>
                <w:sz w:val="20"/>
                <w:szCs w:val="20"/>
              </w:rPr>
              <w:t>2026-06-04, 16:21:35</w:t>
            </w:r>
          </w:p>
        </w:tc>
      </w:tr>
      <w:tr w:rsidR="007C6497" w14:paraId="4F5CC26E" w14:textId="77777777" w:rsidTr="007C6497">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7E566AD9" w14:textId="77777777" w:rsidR="007C6497" w:rsidRDefault="007C6497">
            <w:pPr>
              <w:rPr>
                <w:rFonts w:ascii="Tahoma" w:hAnsi="Tahoma" w:cs="Tahoma"/>
                <w:color w:val="000000"/>
                <w:sz w:val="20"/>
                <w:szCs w:val="20"/>
              </w:rPr>
            </w:pPr>
            <w:r>
              <w:rPr>
                <w:rFonts w:ascii="Tahoma" w:hAnsi="Tahoma" w:cs="Tahoma"/>
                <w:color w:val="000000"/>
                <w:sz w:val="20"/>
                <w:szCs w:val="20"/>
              </w:rPr>
              <w:t>Author</w:t>
            </w:r>
          </w:p>
        </w:tc>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544DFFD7" w14:textId="77777777" w:rsidR="007C6497" w:rsidRDefault="007C6497">
            <w:pPr>
              <w:rPr>
                <w:rFonts w:ascii="Tahoma" w:hAnsi="Tahoma" w:cs="Tahoma"/>
                <w:color w:val="000000"/>
                <w:sz w:val="20"/>
                <w:szCs w:val="20"/>
              </w:rPr>
            </w:pPr>
            <w:r>
              <w:rPr>
                <w:rFonts w:ascii="Tahoma" w:hAnsi="Tahoma" w:cs="Tahoma"/>
                <w:color w:val="000000"/>
                <w:sz w:val="20"/>
                <w:szCs w:val="20"/>
              </w:rPr>
              <w:t>Kelly Jenkins_2510063</w:t>
            </w:r>
          </w:p>
        </w:tc>
      </w:tr>
    </w:tbl>
    <w:p w14:paraId="349BE24F" w14:textId="3E8B4A90" w:rsidR="007C6497" w:rsidRDefault="007C6497" w:rsidP="001F05B9">
      <w:pPr>
        <w:rPr>
          <w:szCs w:val="24"/>
        </w:rPr>
      </w:pPr>
      <w:r>
        <w:t> Report Properties</w:t>
      </w:r>
    </w:p>
    <w:tbl>
      <w:tblPr>
        <w:tblW w:w="0" w:type="auto"/>
        <w:tblBorders>
          <w:top w:val="single" w:sz="6" w:space="0" w:color="1E90FF"/>
          <w:left w:val="single" w:sz="6" w:space="0" w:color="1E90FF"/>
          <w:bottom w:val="single" w:sz="6" w:space="0" w:color="1E90FF"/>
          <w:right w:val="single" w:sz="6" w:space="0" w:color="1E90FF"/>
        </w:tblBorders>
        <w:shd w:val="clear" w:color="auto" w:fill="D9E6FF"/>
        <w:tblCellMar>
          <w:top w:w="15" w:type="dxa"/>
          <w:left w:w="15" w:type="dxa"/>
          <w:bottom w:w="15" w:type="dxa"/>
          <w:right w:w="15" w:type="dxa"/>
        </w:tblCellMar>
        <w:tblLook w:val="04A0" w:firstRow="1" w:lastRow="0" w:firstColumn="1" w:lastColumn="0" w:noHBand="0" w:noVBand="1"/>
      </w:tblPr>
      <w:tblGrid>
        <w:gridCol w:w="671"/>
        <w:gridCol w:w="845"/>
      </w:tblGrid>
      <w:tr w:rsidR="007C6497" w14:paraId="2828D4B0" w14:textId="77777777" w:rsidTr="007C6497">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5B45BD33" w14:textId="77777777" w:rsidR="007C6497" w:rsidRDefault="007C6497">
            <w:pPr>
              <w:rPr>
                <w:rFonts w:ascii="Tahoma" w:hAnsi="Tahoma" w:cs="Tahoma"/>
                <w:sz w:val="20"/>
                <w:szCs w:val="20"/>
              </w:rPr>
            </w:pPr>
            <w:r>
              <w:rPr>
                <w:rFonts w:ascii="Tahoma" w:hAnsi="Tahoma" w:cs="Tahoma"/>
                <w:sz w:val="20"/>
                <w:szCs w:val="20"/>
              </w:rPr>
              <w:t>Title</w:t>
            </w:r>
          </w:p>
        </w:tc>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1D7838D4" w14:textId="77777777" w:rsidR="007C6497" w:rsidRDefault="007C6497">
            <w:pPr>
              <w:rPr>
                <w:rFonts w:ascii="Tahoma" w:hAnsi="Tahoma" w:cs="Tahoma"/>
                <w:sz w:val="20"/>
                <w:szCs w:val="20"/>
              </w:rPr>
            </w:pPr>
            <w:r>
              <w:rPr>
                <w:rFonts w:ascii="Tahoma" w:hAnsi="Tahoma" w:cs="Tahoma"/>
                <w:sz w:val="20"/>
                <w:szCs w:val="20"/>
              </w:rPr>
              <w:t>Studies</w:t>
            </w:r>
          </w:p>
        </w:tc>
      </w:tr>
      <w:tr w:rsidR="007C6497" w14:paraId="7A67496A" w14:textId="77777777" w:rsidTr="007C6497">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41743C34" w14:textId="77777777" w:rsidR="007C6497" w:rsidRDefault="007C6497">
            <w:pPr>
              <w:rPr>
                <w:rFonts w:ascii="Tahoma" w:hAnsi="Tahoma" w:cs="Tahoma"/>
                <w:sz w:val="20"/>
                <w:szCs w:val="20"/>
              </w:rPr>
            </w:pPr>
            <w:r>
              <w:rPr>
                <w:rFonts w:ascii="Tahoma" w:hAnsi="Tahoma" w:cs="Tahoma"/>
                <w:sz w:val="20"/>
                <w:szCs w:val="20"/>
              </w:rPr>
              <w:t>Author</w:t>
            </w:r>
          </w:p>
        </w:tc>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23366FAF" w14:textId="77777777" w:rsidR="007C6497" w:rsidRDefault="007C6497">
            <w:pPr>
              <w:rPr>
                <w:rFonts w:ascii="Tahoma" w:hAnsi="Tahoma" w:cs="Tahoma"/>
                <w:sz w:val="20"/>
                <w:szCs w:val="20"/>
              </w:rPr>
            </w:pPr>
            <w:r>
              <w:rPr>
                <w:rFonts w:ascii="Tahoma" w:hAnsi="Tahoma" w:cs="Tahoma"/>
                <w:sz w:val="20"/>
                <w:szCs w:val="20"/>
              </w:rPr>
              <w:t>2510063</w:t>
            </w:r>
          </w:p>
        </w:tc>
      </w:tr>
    </w:tbl>
    <w:p w14:paraId="6778543A" w14:textId="44F5CB24" w:rsidR="007C6497" w:rsidRDefault="007C6497" w:rsidP="001F05B9">
      <w:r>
        <w:rPr>
          <w:noProof/>
        </w:rPr>
        <w:drawing>
          <wp:inline distT="0" distB="0" distL="0" distR="0" wp14:anchorId="385D5813" wp14:editId="5E8F928B">
            <wp:extent cx="88900" cy="88900"/>
            <wp:effectExtent l="0" t="0" r="6350" b="6350"/>
            <wp:docPr id="1550691391"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88900" cy="88900"/>
                    </a:xfrm>
                    <a:prstGeom prst="rect">
                      <a:avLst/>
                    </a:prstGeom>
                    <a:noFill/>
                    <a:ln>
                      <a:noFill/>
                    </a:ln>
                  </pic:spPr>
                </pic:pic>
              </a:graphicData>
            </a:graphic>
          </wp:inline>
        </w:drawing>
      </w:r>
      <w:r>
        <w:t>  Simulation Model 1</w:t>
      </w:r>
    </w:p>
    <w:p w14:paraId="0E44247E" w14:textId="750A368C" w:rsidR="007C6497" w:rsidRDefault="007C6497" w:rsidP="001F05B9">
      <w:pPr>
        <w:rPr>
          <w:sz w:val="26"/>
          <w:szCs w:val="26"/>
        </w:rPr>
      </w:pPr>
      <w:r>
        <w:rPr>
          <w:noProof/>
          <w:sz w:val="26"/>
          <w:szCs w:val="26"/>
        </w:rPr>
        <w:drawing>
          <wp:inline distT="0" distB="0" distL="0" distR="0" wp14:anchorId="7008978F" wp14:editId="1E566FC2">
            <wp:extent cx="88900" cy="88900"/>
            <wp:effectExtent l="0" t="0" r="6350" b="6350"/>
            <wp:docPr id="878833283"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88900" cy="88900"/>
                    </a:xfrm>
                    <a:prstGeom prst="rect">
                      <a:avLst/>
                    </a:prstGeom>
                    <a:noFill/>
                    <a:ln>
                      <a:noFill/>
                    </a:ln>
                  </pic:spPr>
                </pic:pic>
              </a:graphicData>
            </a:graphic>
          </wp:inline>
        </w:drawing>
      </w:r>
      <w:r>
        <w:rPr>
          <w:sz w:val="26"/>
          <w:szCs w:val="26"/>
        </w:rPr>
        <w:t>  Study 6 - Nonlinear Static Stress</w:t>
      </w:r>
    </w:p>
    <w:p w14:paraId="6738AD12" w14:textId="6C0392B8" w:rsidR="007C6497" w:rsidRDefault="007C6497" w:rsidP="001F05B9">
      <w:pPr>
        <w:rPr>
          <w:sz w:val="22"/>
        </w:rPr>
      </w:pPr>
      <w:r>
        <w:rPr>
          <w:noProof/>
          <w:sz w:val="22"/>
        </w:rPr>
        <w:drawing>
          <wp:inline distT="0" distB="0" distL="0" distR="0" wp14:anchorId="14AB2DCE" wp14:editId="23E03951">
            <wp:extent cx="88900" cy="88900"/>
            <wp:effectExtent l="0" t="0" r="6350" b="6350"/>
            <wp:docPr id="7354428"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88900" cy="88900"/>
                    </a:xfrm>
                    <a:prstGeom prst="rect">
                      <a:avLst/>
                    </a:prstGeom>
                    <a:noFill/>
                    <a:ln>
                      <a:noFill/>
                    </a:ln>
                  </pic:spPr>
                </pic:pic>
              </a:graphicData>
            </a:graphic>
          </wp:inline>
        </w:drawing>
      </w:r>
      <w:r>
        <w:rPr>
          <w:sz w:val="22"/>
        </w:rPr>
        <w:t>  Study Properties</w:t>
      </w:r>
    </w:p>
    <w:tbl>
      <w:tblPr>
        <w:tblW w:w="0" w:type="auto"/>
        <w:tblBorders>
          <w:top w:val="single" w:sz="6" w:space="0" w:color="1E90FF"/>
          <w:left w:val="single" w:sz="6" w:space="0" w:color="1E90FF"/>
          <w:bottom w:val="single" w:sz="6" w:space="0" w:color="1E90FF"/>
          <w:right w:val="single" w:sz="6" w:space="0" w:color="1E90FF"/>
        </w:tblBorders>
        <w:shd w:val="clear" w:color="auto" w:fill="D9E6FF"/>
        <w:tblCellMar>
          <w:top w:w="15" w:type="dxa"/>
          <w:left w:w="15" w:type="dxa"/>
          <w:bottom w:w="15" w:type="dxa"/>
          <w:right w:w="15" w:type="dxa"/>
        </w:tblCellMar>
        <w:tblLook w:val="04A0" w:firstRow="1" w:lastRow="0" w:firstColumn="1" w:lastColumn="0" w:noHBand="0" w:noVBand="1"/>
      </w:tblPr>
      <w:tblGrid>
        <w:gridCol w:w="2037"/>
        <w:gridCol w:w="2067"/>
      </w:tblGrid>
      <w:tr w:rsidR="007C6497" w14:paraId="46768431" w14:textId="77777777" w:rsidTr="007C6497">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04546755" w14:textId="77777777" w:rsidR="007C6497" w:rsidRDefault="007C6497">
            <w:pPr>
              <w:rPr>
                <w:rFonts w:ascii="Tahoma" w:hAnsi="Tahoma" w:cs="Tahoma"/>
                <w:sz w:val="20"/>
                <w:szCs w:val="20"/>
              </w:rPr>
            </w:pPr>
            <w:r>
              <w:rPr>
                <w:rFonts w:ascii="Tahoma" w:hAnsi="Tahoma" w:cs="Tahoma"/>
                <w:sz w:val="20"/>
                <w:szCs w:val="20"/>
              </w:rPr>
              <w:t>Study Type</w:t>
            </w:r>
          </w:p>
        </w:tc>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350CC88C" w14:textId="77777777" w:rsidR="007C6497" w:rsidRDefault="007C6497">
            <w:pPr>
              <w:rPr>
                <w:rFonts w:ascii="Tahoma" w:hAnsi="Tahoma" w:cs="Tahoma"/>
                <w:sz w:val="20"/>
                <w:szCs w:val="20"/>
              </w:rPr>
            </w:pPr>
            <w:r>
              <w:rPr>
                <w:rFonts w:ascii="Tahoma" w:hAnsi="Tahoma" w:cs="Tahoma"/>
                <w:sz w:val="20"/>
                <w:szCs w:val="20"/>
              </w:rPr>
              <w:t>Nonlinear Static Stress</w:t>
            </w:r>
          </w:p>
        </w:tc>
      </w:tr>
      <w:tr w:rsidR="007C6497" w14:paraId="3D41D760" w14:textId="77777777" w:rsidTr="007C6497">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4BBA23C4" w14:textId="77777777" w:rsidR="007C6497" w:rsidRDefault="007C6497">
            <w:pPr>
              <w:rPr>
                <w:rFonts w:ascii="Tahoma" w:hAnsi="Tahoma" w:cs="Tahoma"/>
                <w:sz w:val="20"/>
                <w:szCs w:val="20"/>
              </w:rPr>
            </w:pPr>
            <w:r>
              <w:rPr>
                <w:rFonts w:ascii="Tahoma" w:hAnsi="Tahoma" w:cs="Tahoma"/>
                <w:sz w:val="20"/>
                <w:szCs w:val="20"/>
              </w:rPr>
              <w:t>Last Modification Date</w:t>
            </w:r>
          </w:p>
        </w:tc>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3EFAF97C" w14:textId="77777777" w:rsidR="007C6497" w:rsidRDefault="007C6497">
            <w:pPr>
              <w:rPr>
                <w:rFonts w:ascii="Tahoma" w:hAnsi="Tahoma" w:cs="Tahoma"/>
                <w:sz w:val="20"/>
                <w:szCs w:val="20"/>
              </w:rPr>
            </w:pPr>
            <w:r>
              <w:rPr>
                <w:rFonts w:ascii="Tahoma" w:hAnsi="Tahoma" w:cs="Tahoma"/>
                <w:sz w:val="20"/>
                <w:szCs w:val="20"/>
              </w:rPr>
              <w:t>2026-06-04, 16:17:07</w:t>
            </w:r>
          </w:p>
        </w:tc>
      </w:tr>
    </w:tbl>
    <w:p w14:paraId="21F042BC" w14:textId="4A665ED1" w:rsidR="007C6497" w:rsidRDefault="007C6497" w:rsidP="001F05B9">
      <w:pPr>
        <w:rPr>
          <w:szCs w:val="24"/>
        </w:rPr>
      </w:pPr>
      <w:r>
        <w:rPr>
          <w:noProof/>
        </w:rPr>
        <w:drawing>
          <wp:inline distT="0" distB="0" distL="0" distR="0" wp14:anchorId="0608FE33" wp14:editId="24ED9B2A">
            <wp:extent cx="88900" cy="88900"/>
            <wp:effectExtent l="0" t="0" r="6350" b="6350"/>
            <wp:docPr id="1241483082"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88900" cy="88900"/>
                    </a:xfrm>
                    <a:prstGeom prst="rect">
                      <a:avLst/>
                    </a:prstGeom>
                    <a:noFill/>
                    <a:ln>
                      <a:noFill/>
                    </a:ln>
                  </pic:spPr>
                </pic:pic>
              </a:graphicData>
            </a:graphic>
          </wp:inline>
        </w:drawing>
      </w:r>
      <w:r>
        <w:t>  Settings</w:t>
      </w:r>
    </w:p>
    <w:p w14:paraId="193CFD5E" w14:textId="493C2594" w:rsidR="007C6497" w:rsidRDefault="007C6497" w:rsidP="001F05B9">
      <w:pPr>
        <w:rPr>
          <w:sz w:val="22"/>
        </w:rPr>
      </w:pPr>
      <w:r>
        <w:rPr>
          <w:noProof/>
          <w:sz w:val="22"/>
        </w:rPr>
        <w:drawing>
          <wp:inline distT="0" distB="0" distL="0" distR="0" wp14:anchorId="220C8D25" wp14:editId="28E3E104">
            <wp:extent cx="88900" cy="88900"/>
            <wp:effectExtent l="0" t="0" r="6350" b="6350"/>
            <wp:docPr id="3356465"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88900" cy="88900"/>
                    </a:xfrm>
                    <a:prstGeom prst="rect">
                      <a:avLst/>
                    </a:prstGeom>
                    <a:noFill/>
                    <a:ln>
                      <a:noFill/>
                    </a:ln>
                  </pic:spPr>
                </pic:pic>
              </a:graphicData>
            </a:graphic>
          </wp:inline>
        </w:drawing>
      </w:r>
      <w:r>
        <w:rPr>
          <w:sz w:val="22"/>
        </w:rPr>
        <w:t>  General</w:t>
      </w:r>
    </w:p>
    <w:tbl>
      <w:tblPr>
        <w:tblW w:w="0" w:type="auto"/>
        <w:tblBorders>
          <w:top w:val="single" w:sz="6" w:space="0" w:color="1E90FF"/>
          <w:left w:val="single" w:sz="6" w:space="0" w:color="1E90FF"/>
          <w:bottom w:val="single" w:sz="6" w:space="0" w:color="1E90FF"/>
          <w:right w:val="single" w:sz="6" w:space="0" w:color="1E90FF"/>
        </w:tblBorders>
        <w:shd w:val="clear" w:color="auto" w:fill="D9E6FF"/>
        <w:tblCellMar>
          <w:top w:w="15" w:type="dxa"/>
          <w:left w:w="15" w:type="dxa"/>
          <w:bottom w:w="15" w:type="dxa"/>
          <w:right w:w="15" w:type="dxa"/>
        </w:tblCellMar>
        <w:tblLook w:val="04A0" w:firstRow="1" w:lastRow="0" w:firstColumn="1" w:lastColumn="0" w:noHBand="0" w:noVBand="1"/>
      </w:tblPr>
      <w:tblGrid>
        <w:gridCol w:w="2420"/>
        <w:gridCol w:w="867"/>
      </w:tblGrid>
      <w:tr w:rsidR="007C6497" w14:paraId="434AFCC8" w14:textId="77777777" w:rsidTr="007C6497">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53D0B52C" w14:textId="77777777" w:rsidR="007C6497" w:rsidRDefault="007C6497">
            <w:pPr>
              <w:rPr>
                <w:rFonts w:ascii="Tahoma" w:hAnsi="Tahoma" w:cs="Tahoma"/>
                <w:sz w:val="20"/>
                <w:szCs w:val="20"/>
              </w:rPr>
            </w:pPr>
            <w:r>
              <w:rPr>
                <w:rFonts w:ascii="Tahoma" w:hAnsi="Tahoma" w:cs="Tahoma"/>
                <w:sz w:val="20"/>
                <w:szCs w:val="20"/>
              </w:rPr>
              <w:t>Contact Tolerance</w:t>
            </w:r>
          </w:p>
        </w:tc>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08C33167" w14:textId="77777777" w:rsidR="007C6497" w:rsidRDefault="007C6497">
            <w:pPr>
              <w:rPr>
                <w:rFonts w:ascii="Tahoma" w:hAnsi="Tahoma" w:cs="Tahoma"/>
                <w:sz w:val="20"/>
                <w:szCs w:val="20"/>
              </w:rPr>
            </w:pPr>
            <w:r>
              <w:rPr>
                <w:rFonts w:ascii="Tahoma" w:hAnsi="Tahoma" w:cs="Tahoma"/>
                <w:sz w:val="20"/>
                <w:szCs w:val="20"/>
              </w:rPr>
              <w:t>0.10 mm</w:t>
            </w:r>
          </w:p>
        </w:tc>
      </w:tr>
      <w:tr w:rsidR="007C6497" w14:paraId="5F13B5F2" w14:textId="77777777" w:rsidTr="007C6497">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2ED05F9F" w14:textId="77777777" w:rsidR="007C6497" w:rsidRDefault="007C6497">
            <w:pPr>
              <w:rPr>
                <w:rFonts w:ascii="Tahoma" w:hAnsi="Tahoma" w:cs="Tahoma"/>
                <w:sz w:val="20"/>
                <w:szCs w:val="20"/>
              </w:rPr>
            </w:pPr>
            <w:r>
              <w:rPr>
                <w:rFonts w:ascii="Tahoma" w:hAnsi="Tahoma" w:cs="Tahoma"/>
                <w:sz w:val="20"/>
                <w:szCs w:val="20"/>
              </w:rPr>
              <w:t>Remove Rigid Body Modes</w:t>
            </w:r>
          </w:p>
        </w:tc>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0AF11DDF" w14:textId="77777777" w:rsidR="007C6497" w:rsidRDefault="007C6497">
            <w:pPr>
              <w:rPr>
                <w:rFonts w:ascii="Tahoma" w:hAnsi="Tahoma" w:cs="Tahoma"/>
                <w:sz w:val="20"/>
                <w:szCs w:val="20"/>
              </w:rPr>
            </w:pPr>
            <w:r>
              <w:rPr>
                <w:rFonts w:ascii="Tahoma" w:hAnsi="Tahoma" w:cs="Tahoma"/>
                <w:sz w:val="20"/>
                <w:szCs w:val="20"/>
              </w:rPr>
              <w:t>No</w:t>
            </w:r>
          </w:p>
        </w:tc>
      </w:tr>
    </w:tbl>
    <w:p w14:paraId="1237FF20" w14:textId="67E0C747" w:rsidR="007C6497" w:rsidRDefault="007C6497" w:rsidP="001F05B9">
      <w:r>
        <w:rPr>
          <w:noProof/>
        </w:rPr>
        <w:drawing>
          <wp:inline distT="0" distB="0" distL="0" distR="0" wp14:anchorId="568F9B22" wp14:editId="052B441D">
            <wp:extent cx="88900" cy="88900"/>
            <wp:effectExtent l="0" t="0" r="6350" b="6350"/>
            <wp:docPr id="363875814"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88900" cy="88900"/>
                    </a:xfrm>
                    <a:prstGeom prst="rect">
                      <a:avLst/>
                    </a:prstGeom>
                    <a:noFill/>
                    <a:ln>
                      <a:noFill/>
                    </a:ln>
                  </pic:spPr>
                </pic:pic>
              </a:graphicData>
            </a:graphic>
          </wp:inline>
        </w:drawing>
      </w:r>
      <w:r>
        <w:t>  Mesh</w:t>
      </w:r>
    </w:p>
    <w:tbl>
      <w:tblPr>
        <w:tblW w:w="0" w:type="auto"/>
        <w:tblBorders>
          <w:top w:val="single" w:sz="6" w:space="0" w:color="1E90FF"/>
          <w:left w:val="single" w:sz="6" w:space="0" w:color="1E90FF"/>
          <w:bottom w:val="single" w:sz="6" w:space="0" w:color="1E90FF"/>
          <w:right w:val="single" w:sz="6" w:space="0" w:color="1E90FF"/>
        </w:tblBorders>
        <w:shd w:val="clear" w:color="auto" w:fill="D9E6FF"/>
        <w:tblCellMar>
          <w:top w:w="15" w:type="dxa"/>
          <w:left w:w="15" w:type="dxa"/>
          <w:bottom w:w="15" w:type="dxa"/>
          <w:right w:w="15" w:type="dxa"/>
        </w:tblCellMar>
        <w:tblLook w:val="04A0" w:firstRow="1" w:lastRow="0" w:firstColumn="1" w:lastColumn="0" w:noHBand="0" w:noVBand="1"/>
      </w:tblPr>
      <w:tblGrid>
        <w:gridCol w:w="3879"/>
        <w:gridCol w:w="876"/>
      </w:tblGrid>
      <w:tr w:rsidR="007C6497" w14:paraId="70F8A02C" w14:textId="77777777" w:rsidTr="007C6497">
        <w:tc>
          <w:tcPr>
            <w:tcW w:w="0" w:type="auto"/>
            <w:gridSpan w:val="2"/>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09432BEC" w14:textId="77777777" w:rsidR="007C6497" w:rsidRDefault="007C6497">
            <w:pPr>
              <w:rPr>
                <w:rFonts w:ascii="Tahoma" w:hAnsi="Tahoma" w:cs="Tahoma"/>
                <w:sz w:val="20"/>
                <w:szCs w:val="20"/>
              </w:rPr>
            </w:pPr>
            <w:r>
              <w:rPr>
                <w:rFonts w:ascii="Tahoma" w:hAnsi="Tahoma" w:cs="Tahoma"/>
                <w:sz w:val="20"/>
                <w:szCs w:val="20"/>
              </w:rPr>
              <w:t>Average Element Size (% of model size)</w:t>
            </w:r>
          </w:p>
        </w:tc>
      </w:tr>
      <w:tr w:rsidR="007C6497" w14:paraId="5769D143" w14:textId="77777777" w:rsidTr="007C6497">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0D25B4F8" w14:textId="77777777" w:rsidR="007C6497" w:rsidRDefault="007C6497">
            <w:pPr>
              <w:rPr>
                <w:rFonts w:ascii="Tahoma" w:hAnsi="Tahoma" w:cs="Tahoma"/>
                <w:sz w:val="20"/>
                <w:szCs w:val="20"/>
              </w:rPr>
            </w:pPr>
            <w:r>
              <w:rPr>
                <w:rFonts w:ascii="Tahoma" w:hAnsi="Tahoma" w:cs="Tahoma"/>
                <w:sz w:val="20"/>
                <w:szCs w:val="20"/>
              </w:rPr>
              <w:t>  Solids</w:t>
            </w:r>
          </w:p>
        </w:tc>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7A9C40AB" w14:textId="77777777" w:rsidR="007C6497" w:rsidRDefault="007C6497">
            <w:pPr>
              <w:rPr>
                <w:rFonts w:ascii="Tahoma" w:hAnsi="Tahoma" w:cs="Tahoma"/>
                <w:sz w:val="20"/>
                <w:szCs w:val="20"/>
              </w:rPr>
            </w:pPr>
            <w:r>
              <w:rPr>
                <w:rFonts w:ascii="Tahoma" w:hAnsi="Tahoma" w:cs="Tahoma"/>
                <w:sz w:val="20"/>
                <w:szCs w:val="20"/>
              </w:rPr>
              <w:t>10</w:t>
            </w:r>
          </w:p>
        </w:tc>
      </w:tr>
      <w:tr w:rsidR="007C6497" w14:paraId="508A503F" w14:textId="77777777" w:rsidTr="007C6497">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118DDBF9" w14:textId="77777777" w:rsidR="007C6497" w:rsidRDefault="007C6497">
            <w:pPr>
              <w:rPr>
                <w:rFonts w:ascii="Tahoma" w:hAnsi="Tahoma" w:cs="Tahoma"/>
                <w:sz w:val="20"/>
                <w:szCs w:val="20"/>
              </w:rPr>
            </w:pPr>
            <w:r>
              <w:rPr>
                <w:rFonts w:ascii="Tahoma" w:hAnsi="Tahoma" w:cs="Tahoma"/>
                <w:sz w:val="20"/>
                <w:szCs w:val="20"/>
              </w:rPr>
              <w:t>Scale Mesh Size Per Part</w:t>
            </w:r>
          </w:p>
        </w:tc>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0A3C90C3" w14:textId="77777777" w:rsidR="007C6497" w:rsidRDefault="007C6497">
            <w:pPr>
              <w:rPr>
                <w:rFonts w:ascii="Tahoma" w:hAnsi="Tahoma" w:cs="Tahoma"/>
                <w:sz w:val="20"/>
                <w:szCs w:val="20"/>
              </w:rPr>
            </w:pPr>
            <w:r>
              <w:rPr>
                <w:rFonts w:ascii="Tahoma" w:hAnsi="Tahoma" w:cs="Tahoma"/>
                <w:sz w:val="20"/>
                <w:szCs w:val="20"/>
              </w:rPr>
              <w:t>No</w:t>
            </w:r>
          </w:p>
        </w:tc>
      </w:tr>
      <w:tr w:rsidR="007C6497" w14:paraId="580E071E" w14:textId="77777777" w:rsidTr="007C6497">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65355EB2" w14:textId="77777777" w:rsidR="007C6497" w:rsidRDefault="007C6497">
            <w:pPr>
              <w:rPr>
                <w:rFonts w:ascii="Tahoma" w:hAnsi="Tahoma" w:cs="Tahoma"/>
                <w:sz w:val="20"/>
                <w:szCs w:val="20"/>
              </w:rPr>
            </w:pPr>
            <w:r>
              <w:rPr>
                <w:rFonts w:ascii="Tahoma" w:hAnsi="Tahoma" w:cs="Tahoma"/>
                <w:sz w:val="20"/>
                <w:szCs w:val="20"/>
              </w:rPr>
              <w:t>  Average Element Size (absolute value)</w:t>
            </w:r>
          </w:p>
        </w:tc>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4B7EBC63" w14:textId="77777777" w:rsidR="007C6497" w:rsidRDefault="007C6497">
            <w:pPr>
              <w:rPr>
                <w:rFonts w:ascii="Tahoma" w:hAnsi="Tahoma" w:cs="Tahoma"/>
                <w:sz w:val="20"/>
                <w:szCs w:val="20"/>
              </w:rPr>
            </w:pPr>
            <w:r>
              <w:rPr>
                <w:rFonts w:ascii="Tahoma" w:hAnsi="Tahoma" w:cs="Tahoma"/>
                <w:sz w:val="20"/>
                <w:szCs w:val="20"/>
              </w:rPr>
              <w:t>-</w:t>
            </w:r>
          </w:p>
        </w:tc>
      </w:tr>
      <w:tr w:rsidR="007C6497" w14:paraId="1FF9653E" w14:textId="77777777" w:rsidTr="007C6497">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2D33EBFB" w14:textId="77777777" w:rsidR="007C6497" w:rsidRDefault="007C6497">
            <w:pPr>
              <w:rPr>
                <w:rFonts w:ascii="Tahoma" w:hAnsi="Tahoma" w:cs="Tahoma"/>
                <w:sz w:val="20"/>
                <w:szCs w:val="20"/>
              </w:rPr>
            </w:pPr>
            <w:r>
              <w:rPr>
                <w:rFonts w:ascii="Tahoma" w:hAnsi="Tahoma" w:cs="Tahoma"/>
                <w:sz w:val="20"/>
                <w:szCs w:val="20"/>
              </w:rPr>
              <w:t>Element Order</w:t>
            </w:r>
          </w:p>
        </w:tc>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3BF0CD1B" w14:textId="77777777" w:rsidR="007C6497" w:rsidRDefault="007C6497">
            <w:pPr>
              <w:rPr>
                <w:rFonts w:ascii="Tahoma" w:hAnsi="Tahoma" w:cs="Tahoma"/>
                <w:sz w:val="20"/>
                <w:szCs w:val="20"/>
              </w:rPr>
            </w:pPr>
            <w:r>
              <w:rPr>
                <w:rFonts w:ascii="Tahoma" w:hAnsi="Tahoma" w:cs="Tahoma"/>
                <w:sz w:val="20"/>
                <w:szCs w:val="20"/>
              </w:rPr>
              <w:t>Parabolic</w:t>
            </w:r>
          </w:p>
        </w:tc>
      </w:tr>
      <w:tr w:rsidR="007C6497" w14:paraId="350B56B0" w14:textId="77777777" w:rsidTr="007C6497">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3DADCC99" w14:textId="77777777" w:rsidR="007C6497" w:rsidRDefault="007C6497">
            <w:pPr>
              <w:rPr>
                <w:rFonts w:ascii="Tahoma" w:hAnsi="Tahoma" w:cs="Tahoma"/>
                <w:sz w:val="20"/>
                <w:szCs w:val="20"/>
              </w:rPr>
            </w:pPr>
            <w:r>
              <w:rPr>
                <w:rFonts w:ascii="Tahoma" w:hAnsi="Tahoma" w:cs="Tahoma"/>
                <w:sz w:val="20"/>
                <w:szCs w:val="20"/>
              </w:rPr>
              <w:t>Create Curved Mesh Elements</w:t>
            </w:r>
          </w:p>
        </w:tc>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4F8ED196" w14:textId="77777777" w:rsidR="007C6497" w:rsidRDefault="007C6497">
            <w:pPr>
              <w:rPr>
                <w:rFonts w:ascii="Tahoma" w:hAnsi="Tahoma" w:cs="Tahoma"/>
                <w:sz w:val="20"/>
                <w:szCs w:val="20"/>
              </w:rPr>
            </w:pPr>
            <w:r>
              <w:rPr>
                <w:rFonts w:ascii="Tahoma" w:hAnsi="Tahoma" w:cs="Tahoma"/>
                <w:sz w:val="20"/>
                <w:szCs w:val="20"/>
              </w:rPr>
              <w:t>Yes</w:t>
            </w:r>
          </w:p>
        </w:tc>
      </w:tr>
      <w:tr w:rsidR="007C6497" w14:paraId="2B74340D" w14:textId="77777777" w:rsidTr="007C6497">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0F0966B2" w14:textId="77777777" w:rsidR="007C6497" w:rsidRDefault="007C6497">
            <w:pPr>
              <w:rPr>
                <w:rFonts w:ascii="Tahoma" w:hAnsi="Tahoma" w:cs="Tahoma"/>
                <w:sz w:val="20"/>
                <w:szCs w:val="20"/>
              </w:rPr>
            </w:pPr>
            <w:r>
              <w:rPr>
                <w:rFonts w:ascii="Tahoma" w:hAnsi="Tahoma" w:cs="Tahoma"/>
                <w:sz w:val="20"/>
                <w:szCs w:val="20"/>
              </w:rPr>
              <w:t>Max. Turn Angle on Curves (Deg.)</w:t>
            </w:r>
          </w:p>
        </w:tc>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76B57C73" w14:textId="77777777" w:rsidR="007C6497" w:rsidRDefault="007C6497">
            <w:pPr>
              <w:rPr>
                <w:rFonts w:ascii="Tahoma" w:hAnsi="Tahoma" w:cs="Tahoma"/>
                <w:sz w:val="20"/>
                <w:szCs w:val="20"/>
              </w:rPr>
            </w:pPr>
            <w:r>
              <w:rPr>
                <w:rFonts w:ascii="Tahoma" w:hAnsi="Tahoma" w:cs="Tahoma"/>
                <w:sz w:val="20"/>
                <w:szCs w:val="20"/>
              </w:rPr>
              <w:t>60</w:t>
            </w:r>
          </w:p>
        </w:tc>
      </w:tr>
      <w:tr w:rsidR="007C6497" w14:paraId="208ACF76" w14:textId="77777777" w:rsidTr="007C6497">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23FD9C55" w14:textId="77777777" w:rsidR="007C6497" w:rsidRDefault="007C6497">
            <w:pPr>
              <w:rPr>
                <w:rFonts w:ascii="Tahoma" w:hAnsi="Tahoma" w:cs="Tahoma"/>
                <w:sz w:val="20"/>
                <w:szCs w:val="20"/>
              </w:rPr>
            </w:pPr>
            <w:r>
              <w:rPr>
                <w:rFonts w:ascii="Tahoma" w:hAnsi="Tahoma" w:cs="Tahoma"/>
                <w:sz w:val="20"/>
                <w:szCs w:val="20"/>
              </w:rPr>
              <w:t>Max. Adjacent Mesh Size Ratio</w:t>
            </w:r>
          </w:p>
        </w:tc>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536338E7" w14:textId="77777777" w:rsidR="007C6497" w:rsidRDefault="007C6497">
            <w:pPr>
              <w:rPr>
                <w:rFonts w:ascii="Tahoma" w:hAnsi="Tahoma" w:cs="Tahoma"/>
                <w:sz w:val="20"/>
                <w:szCs w:val="20"/>
              </w:rPr>
            </w:pPr>
            <w:r>
              <w:rPr>
                <w:rFonts w:ascii="Tahoma" w:hAnsi="Tahoma" w:cs="Tahoma"/>
                <w:sz w:val="20"/>
                <w:szCs w:val="20"/>
              </w:rPr>
              <w:t>1.5</w:t>
            </w:r>
          </w:p>
        </w:tc>
      </w:tr>
      <w:tr w:rsidR="007C6497" w14:paraId="32E79994" w14:textId="77777777" w:rsidTr="007C6497">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084597AB" w14:textId="77777777" w:rsidR="007C6497" w:rsidRDefault="007C6497">
            <w:pPr>
              <w:rPr>
                <w:rFonts w:ascii="Tahoma" w:hAnsi="Tahoma" w:cs="Tahoma"/>
                <w:sz w:val="20"/>
                <w:szCs w:val="20"/>
              </w:rPr>
            </w:pPr>
            <w:r>
              <w:rPr>
                <w:rFonts w:ascii="Tahoma" w:hAnsi="Tahoma" w:cs="Tahoma"/>
                <w:sz w:val="20"/>
                <w:szCs w:val="20"/>
              </w:rPr>
              <w:lastRenderedPageBreak/>
              <w:t>Max. Aspect Ratio</w:t>
            </w:r>
          </w:p>
        </w:tc>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70D83EA1" w14:textId="77777777" w:rsidR="007C6497" w:rsidRDefault="007C6497">
            <w:pPr>
              <w:rPr>
                <w:rFonts w:ascii="Tahoma" w:hAnsi="Tahoma" w:cs="Tahoma"/>
                <w:sz w:val="20"/>
                <w:szCs w:val="20"/>
              </w:rPr>
            </w:pPr>
            <w:r>
              <w:rPr>
                <w:rFonts w:ascii="Tahoma" w:hAnsi="Tahoma" w:cs="Tahoma"/>
                <w:sz w:val="20"/>
                <w:szCs w:val="20"/>
              </w:rPr>
              <w:t>10</w:t>
            </w:r>
          </w:p>
        </w:tc>
      </w:tr>
      <w:tr w:rsidR="007C6497" w14:paraId="3DA5F1B9" w14:textId="77777777" w:rsidTr="007C6497">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79FB9C9A" w14:textId="77777777" w:rsidR="007C6497" w:rsidRDefault="007C6497">
            <w:pPr>
              <w:rPr>
                <w:rFonts w:ascii="Tahoma" w:hAnsi="Tahoma" w:cs="Tahoma"/>
                <w:sz w:val="20"/>
                <w:szCs w:val="20"/>
              </w:rPr>
            </w:pPr>
            <w:r>
              <w:rPr>
                <w:rFonts w:ascii="Tahoma" w:hAnsi="Tahoma" w:cs="Tahoma"/>
                <w:sz w:val="20"/>
                <w:szCs w:val="20"/>
              </w:rPr>
              <w:t>Minimum Element Size (% of average size)</w:t>
            </w:r>
          </w:p>
        </w:tc>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44B3B7FB" w14:textId="77777777" w:rsidR="007C6497" w:rsidRDefault="007C6497">
            <w:pPr>
              <w:rPr>
                <w:rFonts w:ascii="Tahoma" w:hAnsi="Tahoma" w:cs="Tahoma"/>
                <w:sz w:val="20"/>
                <w:szCs w:val="20"/>
              </w:rPr>
            </w:pPr>
            <w:r>
              <w:rPr>
                <w:rFonts w:ascii="Tahoma" w:hAnsi="Tahoma" w:cs="Tahoma"/>
                <w:sz w:val="20"/>
                <w:szCs w:val="20"/>
              </w:rPr>
              <w:t>20</w:t>
            </w:r>
          </w:p>
        </w:tc>
      </w:tr>
    </w:tbl>
    <w:p w14:paraId="2237225F" w14:textId="21A6E4EF" w:rsidR="007C6497" w:rsidRDefault="007C6497" w:rsidP="001F05B9">
      <w:r>
        <w:rPr>
          <w:noProof/>
        </w:rPr>
        <w:drawing>
          <wp:inline distT="0" distB="0" distL="0" distR="0" wp14:anchorId="5E3F4742" wp14:editId="5986C0FF">
            <wp:extent cx="88900" cy="88900"/>
            <wp:effectExtent l="0" t="0" r="6350" b="6350"/>
            <wp:docPr id="1421471178"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88900" cy="88900"/>
                    </a:xfrm>
                    <a:prstGeom prst="rect">
                      <a:avLst/>
                    </a:prstGeom>
                    <a:noFill/>
                    <a:ln>
                      <a:noFill/>
                    </a:ln>
                  </pic:spPr>
                </pic:pic>
              </a:graphicData>
            </a:graphic>
          </wp:inline>
        </w:drawing>
      </w:r>
      <w:r>
        <w:t>  Adaptive Mesh Refinement</w:t>
      </w:r>
    </w:p>
    <w:tbl>
      <w:tblPr>
        <w:tblW w:w="0" w:type="auto"/>
        <w:tblBorders>
          <w:top w:val="single" w:sz="6" w:space="0" w:color="1E90FF"/>
          <w:left w:val="single" w:sz="6" w:space="0" w:color="1E90FF"/>
          <w:bottom w:val="single" w:sz="6" w:space="0" w:color="1E90FF"/>
          <w:right w:val="single" w:sz="6" w:space="0" w:color="1E90FF"/>
        </w:tblBorders>
        <w:shd w:val="clear" w:color="auto" w:fill="D9E6FF"/>
        <w:tblCellMar>
          <w:top w:w="15" w:type="dxa"/>
          <w:left w:w="15" w:type="dxa"/>
          <w:bottom w:w="15" w:type="dxa"/>
          <w:right w:w="15" w:type="dxa"/>
        </w:tblCellMar>
        <w:tblLook w:val="04A0" w:firstRow="1" w:lastRow="0" w:firstColumn="1" w:lastColumn="0" w:noHBand="0" w:noVBand="1"/>
      </w:tblPr>
      <w:tblGrid>
        <w:gridCol w:w="3253"/>
        <w:gridCol w:w="299"/>
      </w:tblGrid>
      <w:tr w:rsidR="007C6497" w14:paraId="726BF21E" w14:textId="77777777" w:rsidTr="007C6497">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382E5A06" w14:textId="77777777" w:rsidR="007C6497" w:rsidRDefault="007C6497">
            <w:pPr>
              <w:rPr>
                <w:rFonts w:ascii="Tahoma" w:hAnsi="Tahoma" w:cs="Tahoma"/>
                <w:sz w:val="20"/>
                <w:szCs w:val="20"/>
              </w:rPr>
            </w:pPr>
            <w:r>
              <w:rPr>
                <w:rFonts w:ascii="Tahoma" w:hAnsi="Tahoma" w:cs="Tahoma"/>
                <w:sz w:val="20"/>
                <w:szCs w:val="20"/>
              </w:rPr>
              <w:t>Number of Refinement Steps</w:t>
            </w:r>
          </w:p>
        </w:tc>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654064E8" w14:textId="77777777" w:rsidR="007C6497" w:rsidRDefault="007C6497">
            <w:pPr>
              <w:rPr>
                <w:rFonts w:ascii="Tahoma" w:hAnsi="Tahoma" w:cs="Tahoma"/>
                <w:sz w:val="20"/>
                <w:szCs w:val="20"/>
              </w:rPr>
            </w:pPr>
            <w:r>
              <w:rPr>
                <w:rFonts w:ascii="Tahoma" w:hAnsi="Tahoma" w:cs="Tahoma"/>
                <w:sz w:val="20"/>
                <w:szCs w:val="20"/>
              </w:rPr>
              <w:t>0</w:t>
            </w:r>
          </w:p>
        </w:tc>
      </w:tr>
      <w:tr w:rsidR="007C6497" w14:paraId="6B03EDF2" w14:textId="77777777" w:rsidTr="007C6497">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323460EF" w14:textId="77777777" w:rsidR="007C6497" w:rsidRDefault="007C6497">
            <w:pPr>
              <w:rPr>
                <w:rFonts w:ascii="Tahoma" w:hAnsi="Tahoma" w:cs="Tahoma"/>
                <w:sz w:val="20"/>
                <w:szCs w:val="20"/>
              </w:rPr>
            </w:pPr>
            <w:r>
              <w:rPr>
                <w:rFonts w:ascii="Tahoma" w:hAnsi="Tahoma" w:cs="Tahoma"/>
                <w:sz w:val="20"/>
                <w:szCs w:val="20"/>
              </w:rPr>
              <w:t>Results Convergence Tolerance (%)</w:t>
            </w:r>
          </w:p>
        </w:tc>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1E778A5E" w14:textId="77777777" w:rsidR="007C6497" w:rsidRDefault="007C6497">
            <w:pPr>
              <w:rPr>
                <w:rFonts w:ascii="Tahoma" w:hAnsi="Tahoma" w:cs="Tahoma"/>
                <w:sz w:val="20"/>
                <w:szCs w:val="20"/>
              </w:rPr>
            </w:pPr>
            <w:r>
              <w:rPr>
                <w:rFonts w:ascii="Tahoma" w:hAnsi="Tahoma" w:cs="Tahoma"/>
                <w:sz w:val="20"/>
                <w:szCs w:val="20"/>
              </w:rPr>
              <w:t>20</w:t>
            </w:r>
          </w:p>
        </w:tc>
      </w:tr>
    </w:tbl>
    <w:p w14:paraId="10CC46CA" w14:textId="299DE42D" w:rsidR="007C6497" w:rsidRDefault="007C6497" w:rsidP="001F05B9">
      <w:pPr>
        <w:rPr>
          <w:szCs w:val="24"/>
        </w:rPr>
      </w:pPr>
      <w:r>
        <w:rPr>
          <w:noProof/>
        </w:rPr>
        <w:drawing>
          <wp:inline distT="0" distB="0" distL="0" distR="0" wp14:anchorId="3C9D9BFF" wp14:editId="4E3A3206">
            <wp:extent cx="88900" cy="88900"/>
            <wp:effectExtent l="0" t="0" r="6350" b="6350"/>
            <wp:docPr id="1286782939"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88900" cy="88900"/>
                    </a:xfrm>
                    <a:prstGeom prst="rect">
                      <a:avLst/>
                    </a:prstGeom>
                    <a:noFill/>
                    <a:ln>
                      <a:noFill/>
                    </a:ln>
                  </pic:spPr>
                </pic:pic>
              </a:graphicData>
            </a:graphic>
          </wp:inline>
        </w:drawing>
      </w:r>
      <w:r>
        <w:t>  Materials</w:t>
      </w:r>
    </w:p>
    <w:tbl>
      <w:tblPr>
        <w:tblW w:w="0" w:type="auto"/>
        <w:tblBorders>
          <w:top w:val="single" w:sz="6" w:space="0" w:color="1E90FF"/>
          <w:left w:val="single" w:sz="6" w:space="0" w:color="1E90FF"/>
          <w:bottom w:val="single" w:sz="6" w:space="0" w:color="1E90FF"/>
          <w:right w:val="single" w:sz="6" w:space="0" w:color="1E90FF"/>
        </w:tblBorders>
        <w:shd w:val="clear" w:color="auto" w:fill="D9E6FF"/>
        <w:tblCellMar>
          <w:top w:w="15" w:type="dxa"/>
          <w:left w:w="15" w:type="dxa"/>
          <w:bottom w:w="15" w:type="dxa"/>
          <w:right w:w="15" w:type="dxa"/>
        </w:tblCellMar>
        <w:tblLook w:val="04A0" w:firstRow="1" w:lastRow="0" w:firstColumn="1" w:lastColumn="0" w:noHBand="0" w:noVBand="1"/>
      </w:tblPr>
      <w:tblGrid>
        <w:gridCol w:w="1235"/>
        <w:gridCol w:w="1354"/>
        <w:gridCol w:w="1414"/>
      </w:tblGrid>
      <w:tr w:rsidR="007C6497" w14:paraId="5F75026E" w14:textId="77777777" w:rsidTr="007C6497">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07C48030" w14:textId="77777777" w:rsidR="007C6497" w:rsidRDefault="007C6497">
            <w:pPr>
              <w:rPr>
                <w:rFonts w:ascii="Tahoma" w:hAnsi="Tahoma" w:cs="Tahoma"/>
                <w:b/>
                <w:bCs/>
                <w:sz w:val="20"/>
                <w:szCs w:val="20"/>
              </w:rPr>
            </w:pPr>
            <w:r>
              <w:rPr>
                <w:rFonts w:ascii="Tahoma" w:hAnsi="Tahoma" w:cs="Tahoma"/>
                <w:b/>
                <w:bCs/>
                <w:sz w:val="20"/>
                <w:szCs w:val="20"/>
              </w:rPr>
              <w:t>Component</w:t>
            </w:r>
          </w:p>
        </w:tc>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18766BE2" w14:textId="77777777" w:rsidR="007C6497" w:rsidRDefault="007C6497">
            <w:pPr>
              <w:rPr>
                <w:rFonts w:ascii="Tahoma" w:hAnsi="Tahoma" w:cs="Tahoma"/>
                <w:b/>
                <w:bCs/>
                <w:sz w:val="20"/>
                <w:szCs w:val="20"/>
              </w:rPr>
            </w:pPr>
            <w:r>
              <w:rPr>
                <w:rFonts w:ascii="Tahoma" w:hAnsi="Tahoma" w:cs="Tahoma"/>
                <w:b/>
                <w:bCs/>
                <w:sz w:val="20"/>
                <w:szCs w:val="20"/>
              </w:rPr>
              <w:t>Material</w:t>
            </w:r>
          </w:p>
        </w:tc>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12158AA8" w14:textId="77777777" w:rsidR="007C6497" w:rsidRDefault="007C6497">
            <w:pPr>
              <w:rPr>
                <w:rFonts w:ascii="Tahoma" w:hAnsi="Tahoma" w:cs="Tahoma"/>
                <w:b/>
                <w:bCs/>
                <w:sz w:val="20"/>
                <w:szCs w:val="20"/>
              </w:rPr>
            </w:pPr>
            <w:r>
              <w:rPr>
                <w:rFonts w:ascii="Tahoma" w:hAnsi="Tahoma" w:cs="Tahoma"/>
                <w:b/>
                <w:bCs/>
                <w:sz w:val="20"/>
                <w:szCs w:val="20"/>
              </w:rPr>
              <w:t>Safety Factor</w:t>
            </w:r>
          </w:p>
        </w:tc>
      </w:tr>
      <w:tr w:rsidR="007C6497" w14:paraId="5D7CD176" w14:textId="77777777" w:rsidTr="007C6497">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26EB2708" w14:textId="77777777" w:rsidR="007C6497" w:rsidRDefault="007C6497">
            <w:pPr>
              <w:rPr>
                <w:rFonts w:ascii="Tahoma" w:hAnsi="Tahoma" w:cs="Tahoma"/>
                <w:sz w:val="20"/>
                <w:szCs w:val="20"/>
              </w:rPr>
            </w:pPr>
            <w:r>
              <w:rPr>
                <w:rFonts w:ascii="Tahoma" w:hAnsi="Tahoma" w:cs="Tahoma"/>
                <w:sz w:val="20"/>
                <w:szCs w:val="20"/>
              </w:rPr>
              <w:t>Body1</w:t>
            </w:r>
          </w:p>
        </w:tc>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2645150E" w14:textId="77777777" w:rsidR="007C6497" w:rsidRDefault="007C6497">
            <w:pPr>
              <w:rPr>
                <w:rFonts w:ascii="Tahoma" w:hAnsi="Tahoma" w:cs="Tahoma"/>
                <w:sz w:val="20"/>
                <w:szCs w:val="20"/>
              </w:rPr>
            </w:pPr>
            <w:r>
              <w:rPr>
                <w:rFonts w:ascii="Tahoma" w:hAnsi="Tahoma" w:cs="Tahoma"/>
                <w:sz w:val="20"/>
                <w:szCs w:val="20"/>
              </w:rPr>
              <w:t>PC/ABS Plastic</w:t>
            </w:r>
          </w:p>
        </w:tc>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434587F0" w14:textId="77777777" w:rsidR="007C6497" w:rsidRDefault="007C6497">
            <w:pPr>
              <w:rPr>
                <w:rFonts w:ascii="Tahoma" w:hAnsi="Tahoma" w:cs="Tahoma"/>
                <w:sz w:val="20"/>
                <w:szCs w:val="20"/>
              </w:rPr>
            </w:pPr>
            <w:r>
              <w:rPr>
                <w:rFonts w:ascii="Tahoma" w:hAnsi="Tahoma" w:cs="Tahoma"/>
                <w:sz w:val="20"/>
                <w:szCs w:val="20"/>
              </w:rPr>
              <w:t>Yield Strength</w:t>
            </w:r>
          </w:p>
        </w:tc>
      </w:tr>
    </w:tbl>
    <w:p w14:paraId="187C7C74" w14:textId="701C75B1" w:rsidR="007C6497" w:rsidRDefault="007C6497" w:rsidP="001F05B9">
      <w:r>
        <w:rPr>
          <w:noProof/>
        </w:rPr>
        <w:drawing>
          <wp:inline distT="0" distB="0" distL="0" distR="0" wp14:anchorId="05766A7E" wp14:editId="0816DCAC">
            <wp:extent cx="88900" cy="88900"/>
            <wp:effectExtent l="0" t="0" r="6350" b="6350"/>
            <wp:docPr id="32709973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88900" cy="88900"/>
                    </a:xfrm>
                    <a:prstGeom prst="rect">
                      <a:avLst/>
                    </a:prstGeom>
                    <a:noFill/>
                    <a:ln>
                      <a:noFill/>
                    </a:ln>
                  </pic:spPr>
                </pic:pic>
              </a:graphicData>
            </a:graphic>
          </wp:inline>
        </w:drawing>
      </w:r>
      <w:r>
        <w:t>  PC/ABS Plastic</w:t>
      </w:r>
    </w:p>
    <w:tbl>
      <w:tblPr>
        <w:tblW w:w="0" w:type="auto"/>
        <w:tblBorders>
          <w:top w:val="single" w:sz="6" w:space="0" w:color="1E90FF"/>
          <w:left w:val="single" w:sz="6" w:space="0" w:color="1E90FF"/>
          <w:bottom w:val="single" w:sz="6" w:space="0" w:color="1E90FF"/>
          <w:right w:val="single" w:sz="6" w:space="0" w:color="1E90FF"/>
        </w:tblBorders>
        <w:shd w:val="clear" w:color="auto" w:fill="D9E6FF"/>
        <w:tblCellMar>
          <w:top w:w="15" w:type="dxa"/>
          <w:left w:w="15" w:type="dxa"/>
          <w:bottom w:w="15" w:type="dxa"/>
          <w:right w:w="15" w:type="dxa"/>
        </w:tblCellMar>
        <w:tblLook w:val="04A0" w:firstRow="1" w:lastRow="0" w:firstColumn="1" w:lastColumn="0" w:noHBand="0" w:noVBand="1"/>
      </w:tblPr>
      <w:tblGrid>
        <w:gridCol w:w="2752"/>
        <w:gridCol w:w="2097"/>
      </w:tblGrid>
      <w:tr w:rsidR="007C6497" w14:paraId="35942276" w14:textId="77777777" w:rsidTr="007C6497">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7ABF26C8" w14:textId="77777777" w:rsidR="007C6497" w:rsidRDefault="007C6497">
            <w:pPr>
              <w:rPr>
                <w:rFonts w:ascii="Tahoma" w:hAnsi="Tahoma" w:cs="Tahoma"/>
                <w:sz w:val="20"/>
                <w:szCs w:val="20"/>
              </w:rPr>
            </w:pPr>
            <w:r>
              <w:rPr>
                <w:rFonts w:ascii="Tahoma" w:hAnsi="Tahoma" w:cs="Tahoma"/>
                <w:sz w:val="20"/>
                <w:szCs w:val="20"/>
              </w:rPr>
              <w:t>Density</w:t>
            </w:r>
          </w:p>
        </w:tc>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123FD326" w14:textId="77777777" w:rsidR="007C6497" w:rsidRDefault="007C6497">
            <w:pPr>
              <w:rPr>
                <w:rFonts w:ascii="Tahoma" w:hAnsi="Tahoma" w:cs="Tahoma"/>
                <w:sz w:val="20"/>
                <w:szCs w:val="20"/>
              </w:rPr>
            </w:pPr>
            <w:r>
              <w:rPr>
                <w:rFonts w:ascii="Tahoma" w:hAnsi="Tahoma" w:cs="Tahoma"/>
                <w:sz w:val="20"/>
                <w:szCs w:val="20"/>
              </w:rPr>
              <w:t>1.100E-06 kg / mm^3</w:t>
            </w:r>
          </w:p>
        </w:tc>
      </w:tr>
      <w:tr w:rsidR="007C6497" w14:paraId="5B3E7506" w14:textId="77777777" w:rsidTr="007C6497">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0EFAD18D" w14:textId="77777777" w:rsidR="007C6497" w:rsidRDefault="007C6497">
            <w:pPr>
              <w:rPr>
                <w:rFonts w:ascii="Tahoma" w:hAnsi="Tahoma" w:cs="Tahoma"/>
                <w:sz w:val="20"/>
                <w:szCs w:val="20"/>
              </w:rPr>
            </w:pPr>
            <w:r>
              <w:rPr>
                <w:rFonts w:ascii="Tahoma" w:hAnsi="Tahoma" w:cs="Tahoma"/>
                <w:sz w:val="20"/>
                <w:szCs w:val="20"/>
              </w:rPr>
              <w:t>Young's Modulus</w:t>
            </w:r>
          </w:p>
        </w:tc>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4745C90B" w14:textId="77777777" w:rsidR="007C6497" w:rsidRDefault="007C6497">
            <w:pPr>
              <w:rPr>
                <w:rFonts w:ascii="Tahoma" w:hAnsi="Tahoma" w:cs="Tahoma"/>
                <w:sz w:val="20"/>
                <w:szCs w:val="20"/>
              </w:rPr>
            </w:pPr>
            <w:r>
              <w:rPr>
                <w:rFonts w:ascii="Tahoma" w:hAnsi="Tahoma" w:cs="Tahoma"/>
                <w:sz w:val="20"/>
                <w:szCs w:val="20"/>
              </w:rPr>
              <w:t>2780.00 MPa</w:t>
            </w:r>
          </w:p>
        </w:tc>
      </w:tr>
      <w:tr w:rsidR="007C6497" w14:paraId="42A8E8FF" w14:textId="77777777" w:rsidTr="007C6497">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061C52B5" w14:textId="77777777" w:rsidR="007C6497" w:rsidRDefault="007C6497">
            <w:pPr>
              <w:rPr>
                <w:rFonts w:ascii="Tahoma" w:hAnsi="Tahoma" w:cs="Tahoma"/>
                <w:sz w:val="20"/>
                <w:szCs w:val="20"/>
              </w:rPr>
            </w:pPr>
            <w:r>
              <w:rPr>
                <w:rFonts w:ascii="Tahoma" w:hAnsi="Tahoma" w:cs="Tahoma"/>
                <w:sz w:val="20"/>
                <w:szCs w:val="20"/>
              </w:rPr>
              <w:t>Poisson's Ratio</w:t>
            </w:r>
          </w:p>
        </w:tc>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079D8FF9" w14:textId="77777777" w:rsidR="007C6497" w:rsidRDefault="007C6497">
            <w:pPr>
              <w:rPr>
                <w:rFonts w:ascii="Tahoma" w:hAnsi="Tahoma" w:cs="Tahoma"/>
                <w:sz w:val="20"/>
                <w:szCs w:val="20"/>
              </w:rPr>
            </w:pPr>
            <w:r>
              <w:rPr>
                <w:rFonts w:ascii="Tahoma" w:hAnsi="Tahoma" w:cs="Tahoma"/>
                <w:sz w:val="20"/>
                <w:szCs w:val="20"/>
              </w:rPr>
              <w:t>0.40</w:t>
            </w:r>
          </w:p>
        </w:tc>
      </w:tr>
      <w:tr w:rsidR="007C6497" w14:paraId="79EF808D" w14:textId="77777777" w:rsidTr="007C6497">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64FF588C" w14:textId="77777777" w:rsidR="007C6497" w:rsidRDefault="007C6497">
            <w:pPr>
              <w:rPr>
                <w:rFonts w:ascii="Tahoma" w:hAnsi="Tahoma" w:cs="Tahoma"/>
                <w:sz w:val="20"/>
                <w:szCs w:val="20"/>
              </w:rPr>
            </w:pPr>
            <w:r>
              <w:rPr>
                <w:rFonts w:ascii="Tahoma" w:hAnsi="Tahoma" w:cs="Tahoma"/>
                <w:sz w:val="20"/>
                <w:szCs w:val="20"/>
              </w:rPr>
              <w:t>Yield Strength</w:t>
            </w:r>
          </w:p>
        </w:tc>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32F4F1DD" w14:textId="77777777" w:rsidR="007C6497" w:rsidRDefault="007C6497">
            <w:pPr>
              <w:rPr>
                <w:rFonts w:ascii="Tahoma" w:hAnsi="Tahoma" w:cs="Tahoma"/>
                <w:sz w:val="20"/>
                <w:szCs w:val="20"/>
              </w:rPr>
            </w:pPr>
            <w:r>
              <w:rPr>
                <w:rFonts w:ascii="Tahoma" w:hAnsi="Tahoma" w:cs="Tahoma"/>
                <w:sz w:val="20"/>
                <w:szCs w:val="20"/>
              </w:rPr>
              <w:t>54.40 MPa</w:t>
            </w:r>
          </w:p>
        </w:tc>
      </w:tr>
      <w:tr w:rsidR="007C6497" w14:paraId="480F98CD" w14:textId="77777777" w:rsidTr="007C6497">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7423962F" w14:textId="77777777" w:rsidR="007C6497" w:rsidRDefault="007C6497">
            <w:pPr>
              <w:rPr>
                <w:rFonts w:ascii="Tahoma" w:hAnsi="Tahoma" w:cs="Tahoma"/>
                <w:sz w:val="20"/>
                <w:szCs w:val="20"/>
              </w:rPr>
            </w:pPr>
            <w:r>
              <w:rPr>
                <w:rFonts w:ascii="Tahoma" w:hAnsi="Tahoma" w:cs="Tahoma"/>
                <w:sz w:val="20"/>
                <w:szCs w:val="20"/>
              </w:rPr>
              <w:t>Ultimate Tensile Strength</w:t>
            </w:r>
          </w:p>
        </w:tc>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144577BF" w14:textId="77777777" w:rsidR="007C6497" w:rsidRDefault="007C6497">
            <w:pPr>
              <w:rPr>
                <w:rFonts w:ascii="Tahoma" w:hAnsi="Tahoma" w:cs="Tahoma"/>
                <w:sz w:val="20"/>
                <w:szCs w:val="20"/>
              </w:rPr>
            </w:pPr>
            <w:r>
              <w:rPr>
                <w:rFonts w:ascii="Tahoma" w:hAnsi="Tahoma" w:cs="Tahoma"/>
                <w:sz w:val="20"/>
                <w:szCs w:val="20"/>
              </w:rPr>
              <w:t>54.40 MPa</w:t>
            </w:r>
          </w:p>
        </w:tc>
      </w:tr>
      <w:tr w:rsidR="007C6497" w14:paraId="0FFC6686" w14:textId="77777777" w:rsidTr="007C6497">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1965D614" w14:textId="77777777" w:rsidR="007C6497" w:rsidRDefault="007C6497">
            <w:pPr>
              <w:rPr>
                <w:rFonts w:ascii="Tahoma" w:hAnsi="Tahoma" w:cs="Tahoma"/>
                <w:sz w:val="20"/>
                <w:szCs w:val="20"/>
              </w:rPr>
            </w:pPr>
            <w:r>
              <w:rPr>
                <w:rFonts w:ascii="Tahoma" w:hAnsi="Tahoma" w:cs="Tahoma"/>
                <w:sz w:val="20"/>
                <w:szCs w:val="20"/>
              </w:rPr>
              <w:t>Thermal Conductivity</w:t>
            </w:r>
          </w:p>
        </w:tc>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72D27C6D" w14:textId="77777777" w:rsidR="007C6497" w:rsidRDefault="007C6497">
            <w:pPr>
              <w:rPr>
                <w:rFonts w:ascii="Tahoma" w:hAnsi="Tahoma" w:cs="Tahoma"/>
                <w:sz w:val="20"/>
                <w:szCs w:val="20"/>
              </w:rPr>
            </w:pPr>
            <w:r>
              <w:rPr>
                <w:rFonts w:ascii="Tahoma" w:hAnsi="Tahoma" w:cs="Tahoma"/>
                <w:sz w:val="20"/>
                <w:szCs w:val="20"/>
              </w:rPr>
              <w:t>2.400E-04 W / (mm C)</w:t>
            </w:r>
          </w:p>
        </w:tc>
      </w:tr>
      <w:tr w:rsidR="007C6497" w14:paraId="36CEDD29" w14:textId="77777777" w:rsidTr="007C6497">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60F5DF25" w14:textId="77777777" w:rsidR="007C6497" w:rsidRDefault="007C6497">
            <w:pPr>
              <w:rPr>
                <w:rFonts w:ascii="Tahoma" w:hAnsi="Tahoma" w:cs="Tahoma"/>
                <w:sz w:val="20"/>
                <w:szCs w:val="20"/>
              </w:rPr>
            </w:pPr>
            <w:r>
              <w:rPr>
                <w:rFonts w:ascii="Tahoma" w:hAnsi="Tahoma" w:cs="Tahoma"/>
                <w:sz w:val="20"/>
                <w:szCs w:val="20"/>
              </w:rPr>
              <w:t>Thermal Expansion Coefficient</w:t>
            </w:r>
          </w:p>
        </w:tc>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537E7EAF" w14:textId="77777777" w:rsidR="007C6497" w:rsidRDefault="007C6497">
            <w:pPr>
              <w:rPr>
                <w:rFonts w:ascii="Tahoma" w:hAnsi="Tahoma" w:cs="Tahoma"/>
                <w:sz w:val="20"/>
                <w:szCs w:val="20"/>
              </w:rPr>
            </w:pPr>
            <w:r>
              <w:rPr>
                <w:rFonts w:ascii="Tahoma" w:hAnsi="Tahoma" w:cs="Tahoma"/>
                <w:sz w:val="20"/>
                <w:szCs w:val="20"/>
              </w:rPr>
              <w:t>6.700E-05 / C</w:t>
            </w:r>
          </w:p>
        </w:tc>
      </w:tr>
      <w:tr w:rsidR="007C6497" w14:paraId="5157F4CF" w14:textId="77777777" w:rsidTr="007C6497">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390742B7" w14:textId="77777777" w:rsidR="007C6497" w:rsidRDefault="007C6497">
            <w:pPr>
              <w:rPr>
                <w:rFonts w:ascii="Tahoma" w:hAnsi="Tahoma" w:cs="Tahoma"/>
                <w:sz w:val="20"/>
                <w:szCs w:val="20"/>
              </w:rPr>
            </w:pPr>
            <w:r>
              <w:rPr>
                <w:rFonts w:ascii="Tahoma" w:hAnsi="Tahoma" w:cs="Tahoma"/>
                <w:sz w:val="20"/>
                <w:szCs w:val="20"/>
              </w:rPr>
              <w:t>Specific Heat</w:t>
            </w:r>
          </w:p>
        </w:tc>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669731A2" w14:textId="77777777" w:rsidR="007C6497" w:rsidRDefault="007C6497">
            <w:pPr>
              <w:rPr>
                <w:rFonts w:ascii="Tahoma" w:hAnsi="Tahoma" w:cs="Tahoma"/>
                <w:sz w:val="20"/>
                <w:szCs w:val="20"/>
              </w:rPr>
            </w:pPr>
            <w:r>
              <w:rPr>
                <w:rFonts w:ascii="Tahoma" w:hAnsi="Tahoma" w:cs="Tahoma"/>
                <w:sz w:val="20"/>
                <w:szCs w:val="20"/>
              </w:rPr>
              <w:t>2133.00 J / (kg C)</w:t>
            </w:r>
          </w:p>
        </w:tc>
      </w:tr>
    </w:tbl>
    <w:p w14:paraId="365784B0" w14:textId="5EF52624" w:rsidR="007C6497" w:rsidRDefault="007C6497" w:rsidP="001F05B9">
      <w:pPr>
        <w:rPr>
          <w:szCs w:val="24"/>
        </w:rPr>
      </w:pPr>
      <w:r>
        <w:rPr>
          <w:noProof/>
        </w:rPr>
        <w:drawing>
          <wp:inline distT="0" distB="0" distL="0" distR="0" wp14:anchorId="2AE029FC" wp14:editId="0D505C64">
            <wp:extent cx="88900" cy="88900"/>
            <wp:effectExtent l="0" t="0" r="6350" b="6350"/>
            <wp:docPr id="85242518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88900" cy="88900"/>
                    </a:xfrm>
                    <a:prstGeom prst="rect">
                      <a:avLst/>
                    </a:prstGeom>
                    <a:noFill/>
                    <a:ln>
                      <a:noFill/>
                    </a:ln>
                  </pic:spPr>
                </pic:pic>
              </a:graphicData>
            </a:graphic>
          </wp:inline>
        </w:drawing>
      </w:r>
      <w:r>
        <w:t>  Contacts</w:t>
      </w:r>
    </w:p>
    <w:p w14:paraId="568A2575" w14:textId="5BC6E668" w:rsidR="007C6497" w:rsidRDefault="007C6497" w:rsidP="001F05B9">
      <w:r>
        <w:rPr>
          <w:noProof/>
        </w:rPr>
        <w:drawing>
          <wp:inline distT="0" distB="0" distL="0" distR="0" wp14:anchorId="74B76396" wp14:editId="18E9C8BE">
            <wp:extent cx="88900" cy="88900"/>
            <wp:effectExtent l="0" t="0" r="6350" b="6350"/>
            <wp:docPr id="970222361"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88900" cy="88900"/>
                    </a:xfrm>
                    <a:prstGeom prst="rect">
                      <a:avLst/>
                    </a:prstGeom>
                    <a:noFill/>
                    <a:ln>
                      <a:noFill/>
                    </a:ln>
                  </pic:spPr>
                </pic:pic>
              </a:graphicData>
            </a:graphic>
          </wp:inline>
        </w:drawing>
      </w:r>
      <w:r>
        <w:t>  Mesh</w:t>
      </w:r>
    </w:p>
    <w:tbl>
      <w:tblPr>
        <w:tblW w:w="0" w:type="auto"/>
        <w:tblBorders>
          <w:top w:val="single" w:sz="6" w:space="0" w:color="1E90FF"/>
          <w:left w:val="single" w:sz="6" w:space="0" w:color="1E90FF"/>
          <w:bottom w:val="single" w:sz="6" w:space="0" w:color="1E90FF"/>
          <w:right w:val="single" w:sz="6" w:space="0" w:color="1E90FF"/>
        </w:tblBorders>
        <w:shd w:val="clear" w:color="auto" w:fill="D9E6FF"/>
        <w:tblCellMar>
          <w:top w:w="15" w:type="dxa"/>
          <w:left w:w="15" w:type="dxa"/>
          <w:bottom w:w="15" w:type="dxa"/>
          <w:right w:w="15" w:type="dxa"/>
        </w:tblCellMar>
        <w:tblLook w:val="04A0" w:firstRow="1" w:lastRow="0" w:firstColumn="1" w:lastColumn="0" w:noHBand="0" w:noVBand="1"/>
      </w:tblPr>
      <w:tblGrid>
        <w:gridCol w:w="592"/>
        <w:gridCol w:w="706"/>
        <w:gridCol w:w="1006"/>
      </w:tblGrid>
      <w:tr w:rsidR="007C6497" w14:paraId="44315D34" w14:textId="77777777" w:rsidTr="007C6497">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0CCBEB53" w14:textId="77777777" w:rsidR="007C6497" w:rsidRDefault="007C6497">
            <w:pPr>
              <w:rPr>
                <w:rFonts w:ascii="Tahoma" w:hAnsi="Tahoma" w:cs="Tahoma"/>
                <w:b/>
                <w:bCs/>
                <w:sz w:val="20"/>
                <w:szCs w:val="20"/>
              </w:rPr>
            </w:pPr>
            <w:r>
              <w:rPr>
                <w:rFonts w:ascii="Tahoma" w:hAnsi="Tahoma" w:cs="Tahoma"/>
                <w:b/>
                <w:bCs/>
                <w:sz w:val="20"/>
                <w:szCs w:val="20"/>
              </w:rPr>
              <w:t>Type</w:t>
            </w:r>
          </w:p>
        </w:tc>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060F7F43" w14:textId="77777777" w:rsidR="007C6497" w:rsidRDefault="007C6497">
            <w:pPr>
              <w:rPr>
                <w:rFonts w:ascii="Tahoma" w:hAnsi="Tahoma" w:cs="Tahoma"/>
                <w:b/>
                <w:bCs/>
                <w:sz w:val="20"/>
                <w:szCs w:val="20"/>
              </w:rPr>
            </w:pPr>
            <w:r>
              <w:rPr>
                <w:rFonts w:ascii="Tahoma" w:hAnsi="Tahoma" w:cs="Tahoma"/>
                <w:b/>
                <w:bCs/>
                <w:sz w:val="20"/>
                <w:szCs w:val="20"/>
              </w:rPr>
              <w:t>Nodes</w:t>
            </w:r>
          </w:p>
        </w:tc>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1B91D1FB" w14:textId="77777777" w:rsidR="007C6497" w:rsidRDefault="007C6497">
            <w:pPr>
              <w:rPr>
                <w:rFonts w:ascii="Tahoma" w:hAnsi="Tahoma" w:cs="Tahoma"/>
                <w:b/>
                <w:bCs/>
                <w:sz w:val="20"/>
                <w:szCs w:val="20"/>
              </w:rPr>
            </w:pPr>
            <w:r>
              <w:rPr>
                <w:rFonts w:ascii="Tahoma" w:hAnsi="Tahoma" w:cs="Tahoma"/>
                <w:b/>
                <w:bCs/>
                <w:sz w:val="20"/>
                <w:szCs w:val="20"/>
              </w:rPr>
              <w:t>Elements</w:t>
            </w:r>
          </w:p>
        </w:tc>
      </w:tr>
      <w:tr w:rsidR="007C6497" w14:paraId="6478D304" w14:textId="77777777" w:rsidTr="007C6497">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34D1779F" w14:textId="77777777" w:rsidR="007C6497" w:rsidRDefault="007C6497">
            <w:pPr>
              <w:rPr>
                <w:rFonts w:ascii="Tahoma" w:hAnsi="Tahoma" w:cs="Tahoma"/>
                <w:sz w:val="20"/>
                <w:szCs w:val="20"/>
              </w:rPr>
            </w:pPr>
            <w:r>
              <w:rPr>
                <w:rFonts w:ascii="Tahoma" w:hAnsi="Tahoma" w:cs="Tahoma"/>
                <w:sz w:val="20"/>
                <w:szCs w:val="20"/>
              </w:rPr>
              <w:t>Solids</w:t>
            </w:r>
          </w:p>
        </w:tc>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62E6DF88" w14:textId="77777777" w:rsidR="007C6497" w:rsidRDefault="007C6497">
            <w:pPr>
              <w:rPr>
                <w:rFonts w:ascii="Tahoma" w:hAnsi="Tahoma" w:cs="Tahoma"/>
                <w:sz w:val="20"/>
                <w:szCs w:val="20"/>
              </w:rPr>
            </w:pPr>
            <w:r>
              <w:rPr>
                <w:rFonts w:ascii="Tahoma" w:hAnsi="Tahoma" w:cs="Tahoma"/>
                <w:sz w:val="20"/>
                <w:szCs w:val="20"/>
              </w:rPr>
              <w:t>41587</w:t>
            </w:r>
          </w:p>
        </w:tc>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4E1A5D44" w14:textId="77777777" w:rsidR="007C6497" w:rsidRDefault="007C6497">
            <w:pPr>
              <w:rPr>
                <w:rFonts w:ascii="Tahoma" w:hAnsi="Tahoma" w:cs="Tahoma"/>
                <w:sz w:val="20"/>
                <w:szCs w:val="20"/>
              </w:rPr>
            </w:pPr>
            <w:r>
              <w:rPr>
                <w:rFonts w:ascii="Tahoma" w:hAnsi="Tahoma" w:cs="Tahoma"/>
                <w:sz w:val="20"/>
                <w:szCs w:val="20"/>
              </w:rPr>
              <w:t>23208</w:t>
            </w:r>
          </w:p>
        </w:tc>
      </w:tr>
    </w:tbl>
    <w:p w14:paraId="0A442E14" w14:textId="0D2E4527" w:rsidR="007C6497" w:rsidRDefault="007C6497" w:rsidP="001F05B9">
      <w:pPr>
        <w:rPr>
          <w:szCs w:val="24"/>
        </w:rPr>
      </w:pPr>
      <w:r>
        <w:rPr>
          <w:noProof/>
        </w:rPr>
        <w:drawing>
          <wp:inline distT="0" distB="0" distL="0" distR="0" wp14:anchorId="3A7476CA" wp14:editId="298C79ED">
            <wp:extent cx="88900" cy="88900"/>
            <wp:effectExtent l="0" t="0" r="6350" b="6350"/>
            <wp:docPr id="1189741419"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88900" cy="88900"/>
                    </a:xfrm>
                    <a:prstGeom prst="rect">
                      <a:avLst/>
                    </a:prstGeom>
                    <a:noFill/>
                    <a:ln>
                      <a:noFill/>
                    </a:ln>
                  </pic:spPr>
                </pic:pic>
              </a:graphicData>
            </a:graphic>
          </wp:inline>
        </w:drawing>
      </w:r>
      <w:r>
        <w:t>  Load Case1</w:t>
      </w:r>
    </w:p>
    <w:p w14:paraId="74A85EC6" w14:textId="319C21C3" w:rsidR="007C6497" w:rsidRDefault="007C6497" w:rsidP="001F05B9">
      <w:r>
        <w:rPr>
          <w:noProof/>
        </w:rPr>
        <w:drawing>
          <wp:inline distT="0" distB="0" distL="0" distR="0" wp14:anchorId="20FE029E" wp14:editId="13B8BFA0">
            <wp:extent cx="88900" cy="88900"/>
            <wp:effectExtent l="0" t="0" r="6350" b="6350"/>
            <wp:docPr id="1848950497"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88900" cy="88900"/>
                    </a:xfrm>
                    <a:prstGeom prst="rect">
                      <a:avLst/>
                    </a:prstGeom>
                    <a:noFill/>
                    <a:ln>
                      <a:noFill/>
                    </a:ln>
                  </pic:spPr>
                </pic:pic>
              </a:graphicData>
            </a:graphic>
          </wp:inline>
        </w:drawing>
      </w:r>
      <w:r>
        <w:t>  Constraints</w:t>
      </w:r>
    </w:p>
    <w:p w14:paraId="7A48C3E4" w14:textId="1489F7D3" w:rsidR="007C6497" w:rsidRDefault="007C6497" w:rsidP="001F05B9">
      <w:pPr>
        <w:rPr>
          <w:sz w:val="22"/>
        </w:rPr>
      </w:pPr>
      <w:r>
        <w:rPr>
          <w:noProof/>
          <w:sz w:val="22"/>
        </w:rPr>
        <w:lastRenderedPageBreak/>
        <w:drawing>
          <wp:inline distT="0" distB="0" distL="0" distR="0" wp14:anchorId="4BB73C11" wp14:editId="3053A912">
            <wp:extent cx="88900" cy="88900"/>
            <wp:effectExtent l="0" t="0" r="6350" b="6350"/>
            <wp:docPr id="1954598894"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88900" cy="88900"/>
                    </a:xfrm>
                    <a:prstGeom prst="rect">
                      <a:avLst/>
                    </a:prstGeom>
                    <a:noFill/>
                    <a:ln>
                      <a:noFill/>
                    </a:ln>
                  </pic:spPr>
                </pic:pic>
              </a:graphicData>
            </a:graphic>
          </wp:inline>
        </w:drawing>
      </w:r>
      <w:r>
        <w:rPr>
          <w:sz w:val="22"/>
        </w:rPr>
        <w:t>  Fixed1</w:t>
      </w:r>
    </w:p>
    <w:tbl>
      <w:tblPr>
        <w:tblW w:w="0" w:type="auto"/>
        <w:tblBorders>
          <w:top w:val="single" w:sz="6" w:space="0" w:color="1E90FF"/>
          <w:left w:val="single" w:sz="6" w:space="0" w:color="1E90FF"/>
          <w:bottom w:val="single" w:sz="6" w:space="0" w:color="1E90FF"/>
          <w:right w:val="single" w:sz="6" w:space="0" w:color="1E90FF"/>
        </w:tblBorders>
        <w:shd w:val="clear" w:color="auto" w:fill="D9E6FF"/>
        <w:tblCellMar>
          <w:top w:w="15" w:type="dxa"/>
          <w:left w:w="15" w:type="dxa"/>
          <w:bottom w:w="15" w:type="dxa"/>
          <w:right w:w="15" w:type="dxa"/>
        </w:tblCellMar>
        <w:tblLook w:val="04A0" w:firstRow="1" w:lastRow="0" w:firstColumn="1" w:lastColumn="0" w:noHBand="0" w:noVBand="1"/>
      </w:tblPr>
      <w:tblGrid>
        <w:gridCol w:w="513"/>
        <w:gridCol w:w="545"/>
      </w:tblGrid>
      <w:tr w:rsidR="007C6497" w14:paraId="636FA980" w14:textId="77777777" w:rsidTr="007C6497">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54900CAB" w14:textId="77777777" w:rsidR="007C6497" w:rsidRDefault="007C6497">
            <w:pPr>
              <w:rPr>
                <w:rFonts w:ascii="Tahoma" w:hAnsi="Tahoma" w:cs="Tahoma"/>
                <w:sz w:val="20"/>
                <w:szCs w:val="20"/>
              </w:rPr>
            </w:pPr>
            <w:r>
              <w:rPr>
                <w:rFonts w:ascii="Tahoma" w:hAnsi="Tahoma" w:cs="Tahoma"/>
                <w:sz w:val="20"/>
                <w:szCs w:val="20"/>
              </w:rPr>
              <w:t>Type</w:t>
            </w:r>
          </w:p>
        </w:tc>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3542EC4A" w14:textId="77777777" w:rsidR="007C6497" w:rsidRDefault="007C6497">
            <w:pPr>
              <w:rPr>
                <w:rFonts w:ascii="Tahoma" w:hAnsi="Tahoma" w:cs="Tahoma"/>
                <w:sz w:val="20"/>
                <w:szCs w:val="20"/>
              </w:rPr>
            </w:pPr>
            <w:r>
              <w:rPr>
                <w:rFonts w:ascii="Tahoma" w:hAnsi="Tahoma" w:cs="Tahoma"/>
                <w:sz w:val="20"/>
                <w:szCs w:val="20"/>
              </w:rPr>
              <w:t>Fixed</w:t>
            </w:r>
          </w:p>
        </w:tc>
      </w:tr>
      <w:tr w:rsidR="007C6497" w14:paraId="00F5AA80" w14:textId="77777777" w:rsidTr="007C6497">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4DC66C70" w14:textId="77777777" w:rsidR="007C6497" w:rsidRDefault="007C6497">
            <w:pPr>
              <w:rPr>
                <w:rFonts w:ascii="Tahoma" w:hAnsi="Tahoma" w:cs="Tahoma"/>
                <w:sz w:val="20"/>
                <w:szCs w:val="20"/>
              </w:rPr>
            </w:pPr>
            <w:r>
              <w:rPr>
                <w:rFonts w:ascii="Tahoma" w:hAnsi="Tahoma" w:cs="Tahoma"/>
                <w:sz w:val="20"/>
                <w:szCs w:val="20"/>
              </w:rPr>
              <w:t>Ux</w:t>
            </w:r>
          </w:p>
        </w:tc>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503AF5D4" w14:textId="77777777" w:rsidR="007C6497" w:rsidRDefault="007C6497">
            <w:pPr>
              <w:rPr>
                <w:rFonts w:ascii="Tahoma" w:hAnsi="Tahoma" w:cs="Tahoma"/>
                <w:sz w:val="20"/>
                <w:szCs w:val="20"/>
              </w:rPr>
            </w:pPr>
            <w:r>
              <w:rPr>
                <w:rFonts w:ascii="Tahoma" w:hAnsi="Tahoma" w:cs="Tahoma"/>
                <w:sz w:val="20"/>
                <w:szCs w:val="20"/>
              </w:rPr>
              <w:t>Fixed</w:t>
            </w:r>
          </w:p>
        </w:tc>
      </w:tr>
      <w:tr w:rsidR="007C6497" w14:paraId="19B1FB49" w14:textId="77777777" w:rsidTr="007C6497">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6B9A93DD" w14:textId="77777777" w:rsidR="007C6497" w:rsidRDefault="007C6497">
            <w:pPr>
              <w:rPr>
                <w:rFonts w:ascii="Tahoma" w:hAnsi="Tahoma" w:cs="Tahoma"/>
                <w:sz w:val="20"/>
                <w:szCs w:val="20"/>
              </w:rPr>
            </w:pPr>
            <w:r>
              <w:rPr>
                <w:rFonts w:ascii="Tahoma" w:hAnsi="Tahoma" w:cs="Tahoma"/>
                <w:sz w:val="20"/>
                <w:szCs w:val="20"/>
              </w:rPr>
              <w:t>Uy</w:t>
            </w:r>
          </w:p>
        </w:tc>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24277B4D" w14:textId="77777777" w:rsidR="007C6497" w:rsidRDefault="007C6497">
            <w:pPr>
              <w:rPr>
                <w:rFonts w:ascii="Tahoma" w:hAnsi="Tahoma" w:cs="Tahoma"/>
                <w:sz w:val="20"/>
                <w:szCs w:val="20"/>
              </w:rPr>
            </w:pPr>
            <w:r>
              <w:rPr>
                <w:rFonts w:ascii="Tahoma" w:hAnsi="Tahoma" w:cs="Tahoma"/>
                <w:sz w:val="20"/>
                <w:szCs w:val="20"/>
              </w:rPr>
              <w:t>Fixed</w:t>
            </w:r>
          </w:p>
        </w:tc>
      </w:tr>
      <w:tr w:rsidR="007C6497" w14:paraId="2B2FB9FF" w14:textId="77777777" w:rsidTr="007C6497">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5C01EFD7" w14:textId="77777777" w:rsidR="007C6497" w:rsidRDefault="007C6497">
            <w:pPr>
              <w:rPr>
                <w:rFonts w:ascii="Tahoma" w:hAnsi="Tahoma" w:cs="Tahoma"/>
                <w:sz w:val="20"/>
                <w:szCs w:val="20"/>
              </w:rPr>
            </w:pPr>
            <w:r>
              <w:rPr>
                <w:rFonts w:ascii="Tahoma" w:hAnsi="Tahoma" w:cs="Tahoma"/>
                <w:sz w:val="20"/>
                <w:szCs w:val="20"/>
              </w:rPr>
              <w:t>Uz</w:t>
            </w:r>
          </w:p>
        </w:tc>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515B0084" w14:textId="77777777" w:rsidR="007C6497" w:rsidRDefault="007C6497">
            <w:pPr>
              <w:rPr>
                <w:rFonts w:ascii="Tahoma" w:hAnsi="Tahoma" w:cs="Tahoma"/>
                <w:sz w:val="20"/>
                <w:szCs w:val="20"/>
              </w:rPr>
            </w:pPr>
            <w:r>
              <w:rPr>
                <w:rFonts w:ascii="Tahoma" w:hAnsi="Tahoma" w:cs="Tahoma"/>
                <w:sz w:val="20"/>
                <w:szCs w:val="20"/>
              </w:rPr>
              <w:t>Fixed</w:t>
            </w:r>
          </w:p>
        </w:tc>
      </w:tr>
    </w:tbl>
    <w:p w14:paraId="60FF30A5" w14:textId="259E9CA9" w:rsidR="007C6497" w:rsidRDefault="007C6497" w:rsidP="001F05B9">
      <w:r>
        <w:rPr>
          <w:noProof/>
        </w:rPr>
        <w:drawing>
          <wp:inline distT="0" distB="0" distL="0" distR="0" wp14:anchorId="4F883BC1" wp14:editId="10E7BF32">
            <wp:extent cx="88900" cy="88900"/>
            <wp:effectExtent l="0" t="0" r="6350" b="6350"/>
            <wp:docPr id="1328745152"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88900" cy="88900"/>
                    </a:xfrm>
                    <a:prstGeom prst="rect">
                      <a:avLst/>
                    </a:prstGeom>
                    <a:noFill/>
                    <a:ln>
                      <a:noFill/>
                    </a:ln>
                  </pic:spPr>
                </pic:pic>
              </a:graphicData>
            </a:graphic>
          </wp:inline>
        </w:drawing>
      </w:r>
      <w:r>
        <w:t>  Selected Entities</w:t>
      </w:r>
    </w:p>
    <w:p w14:paraId="38FA0EF2" w14:textId="44DE4A6C" w:rsidR="007C6497" w:rsidRDefault="007C6497" w:rsidP="007C6497">
      <w:pPr>
        <w:pStyle w:val="NormalWeb"/>
        <w:spacing w:before="120" w:after="72" w:line="200" w:lineRule="atLeast"/>
        <w:rPr>
          <w:rFonts w:ascii="Tahoma" w:hAnsi="Tahoma" w:cs="Tahoma"/>
          <w:color w:val="000000"/>
          <w:sz w:val="20"/>
          <w:szCs w:val="20"/>
        </w:rPr>
      </w:pPr>
      <w:r>
        <w:rPr>
          <w:rFonts w:ascii="Tahoma" w:hAnsi="Tahoma" w:cs="Tahoma"/>
          <w:noProof/>
          <w:color w:val="000000"/>
          <w:sz w:val="20"/>
          <w:szCs w:val="20"/>
        </w:rPr>
        <w:drawing>
          <wp:inline distT="0" distB="0" distL="0" distR="0" wp14:anchorId="38694450" wp14:editId="4A80717D">
            <wp:extent cx="5731510" cy="3223895"/>
            <wp:effectExtent l="0" t="0" r="2540" b="0"/>
            <wp:docPr id="1074602527" name="Picture 47" descr="For correct interpretation of this image use e.g. IE9, Chrome, Safari, Firef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For correct interpretation of this image use e.g. IE9, Chrome, Safari, Firefox"/>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6C1C2E0E" w14:textId="52700B7E" w:rsidR="007C6497" w:rsidRDefault="007C6497" w:rsidP="001F05B9">
      <w:pPr>
        <w:rPr>
          <w:szCs w:val="24"/>
        </w:rPr>
      </w:pPr>
      <w:r>
        <w:rPr>
          <w:noProof/>
        </w:rPr>
        <w:drawing>
          <wp:inline distT="0" distB="0" distL="0" distR="0" wp14:anchorId="396E8BCD" wp14:editId="66B1EA22">
            <wp:extent cx="88900" cy="88900"/>
            <wp:effectExtent l="0" t="0" r="6350" b="6350"/>
            <wp:docPr id="197298575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88900" cy="88900"/>
                    </a:xfrm>
                    <a:prstGeom prst="rect">
                      <a:avLst/>
                    </a:prstGeom>
                    <a:noFill/>
                    <a:ln>
                      <a:noFill/>
                    </a:ln>
                  </pic:spPr>
                </pic:pic>
              </a:graphicData>
            </a:graphic>
          </wp:inline>
        </w:drawing>
      </w:r>
      <w:r>
        <w:t>  Loads</w:t>
      </w:r>
    </w:p>
    <w:p w14:paraId="101FCE9E" w14:textId="1484D422" w:rsidR="007C6497" w:rsidRDefault="007C6497" w:rsidP="001F05B9">
      <w:pPr>
        <w:rPr>
          <w:sz w:val="22"/>
        </w:rPr>
      </w:pPr>
      <w:r>
        <w:rPr>
          <w:noProof/>
          <w:sz w:val="22"/>
        </w:rPr>
        <w:drawing>
          <wp:inline distT="0" distB="0" distL="0" distR="0" wp14:anchorId="60F61009" wp14:editId="45F64A15">
            <wp:extent cx="88900" cy="88900"/>
            <wp:effectExtent l="0" t="0" r="6350" b="6350"/>
            <wp:docPr id="1786392568"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88900" cy="88900"/>
                    </a:xfrm>
                    <a:prstGeom prst="rect">
                      <a:avLst/>
                    </a:prstGeom>
                    <a:noFill/>
                    <a:ln>
                      <a:noFill/>
                    </a:ln>
                  </pic:spPr>
                </pic:pic>
              </a:graphicData>
            </a:graphic>
          </wp:inline>
        </w:drawing>
      </w:r>
      <w:r>
        <w:rPr>
          <w:sz w:val="22"/>
        </w:rPr>
        <w:t>  Force1</w:t>
      </w:r>
    </w:p>
    <w:tbl>
      <w:tblPr>
        <w:tblW w:w="0" w:type="auto"/>
        <w:tblBorders>
          <w:top w:val="single" w:sz="6" w:space="0" w:color="1E90FF"/>
          <w:left w:val="single" w:sz="6" w:space="0" w:color="1E90FF"/>
          <w:bottom w:val="single" w:sz="6" w:space="0" w:color="1E90FF"/>
          <w:right w:val="single" w:sz="6" w:space="0" w:color="1E90FF"/>
        </w:tblBorders>
        <w:shd w:val="clear" w:color="auto" w:fill="D9E6FF"/>
        <w:tblCellMar>
          <w:top w:w="15" w:type="dxa"/>
          <w:left w:w="15" w:type="dxa"/>
          <w:bottom w:w="15" w:type="dxa"/>
          <w:right w:w="15" w:type="dxa"/>
        </w:tblCellMar>
        <w:tblLook w:val="04A0" w:firstRow="1" w:lastRow="0" w:firstColumn="1" w:lastColumn="0" w:noHBand="0" w:noVBand="1"/>
      </w:tblPr>
      <w:tblGrid>
        <w:gridCol w:w="1478"/>
        <w:gridCol w:w="956"/>
      </w:tblGrid>
      <w:tr w:rsidR="007C6497" w14:paraId="119A1A01" w14:textId="77777777" w:rsidTr="007C6497">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2F463CDF" w14:textId="77777777" w:rsidR="007C6497" w:rsidRDefault="007C6497">
            <w:pPr>
              <w:rPr>
                <w:rFonts w:ascii="Tahoma" w:hAnsi="Tahoma" w:cs="Tahoma"/>
                <w:sz w:val="20"/>
                <w:szCs w:val="20"/>
              </w:rPr>
            </w:pPr>
            <w:r>
              <w:rPr>
                <w:rFonts w:ascii="Tahoma" w:hAnsi="Tahoma" w:cs="Tahoma"/>
                <w:sz w:val="20"/>
                <w:szCs w:val="20"/>
              </w:rPr>
              <w:t>Type</w:t>
            </w:r>
          </w:p>
        </w:tc>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3499F6B4" w14:textId="77777777" w:rsidR="007C6497" w:rsidRDefault="007C6497">
            <w:pPr>
              <w:rPr>
                <w:rFonts w:ascii="Tahoma" w:hAnsi="Tahoma" w:cs="Tahoma"/>
                <w:sz w:val="20"/>
                <w:szCs w:val="20"/>
              </w:rPr>
            </w:pPr>
            <w:r>
              <w:rPr>
                <w:rFonts w:ascii="Tahoma" w:hAnsi="Tahoma" w:cs="Tahoma"/>
                <w:sz w:val="20"/>
                <w:szCs w:val="20"/>
              </w:rPr>
              <w:t>Force</w:t>
            </w:r>
          </w:p>
        </w:tc>
      </w:tr>
      <w:tr w:rsidR="007C6497" w14:paraId="7DDE2AE4" w14:textId="77777777" w:rsidTr="007C6497">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5FE45E32" w14:textId="77777777" w:rsidR="007C6497" w:rsidRDefault="007C6497">
            <w:pPr>
              <w:rPr>
                <w:rFonts w:ascii="Tahoma" w:hAnsi="Tahoma" w:cs="Tahoma"/>
                <w:sz w:val="20"/>
                <w:szCs w:val="20"/>
              </w:rPr>
            </w:pPr>
            <w:r>
              <w:rPr>
                <w:rFonts w:ascii="Tahoma" w:hAnsi="Tahoma" w:cs="Tahoma"/>
                <w:sz w:val="20"/>
                <w:szCs w:val="20"/>
              </w:rPr>
              <w:t>Magnitude</w:t>
            </w:r>
          </w:p>
        </w:tc>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56FE8917" w14:textId="77777777" w:rsidR="007C6497" w:rsidRDefault="007C6497">
            <w:pPr>
              <w:rPr>
                <w:rFonts w:ascii="Tahoma" w:hAnsi="Tahoma" w:cs="Tahoma"/>
                <w:sz w:val="20"/>
                <w:szCs w:val="20"/>
              </w:rPr>
            </w:pPr>
            <w:r>
              <w:rPr>
                <w:rFonts w:ascii="Tahoma" w:hAnsi="Tahoma" w:cs="Tahoma"/>
                <w:sz w:val="20"/>
                <w:szCs w:val="20"/>
              </w:rPr>
              <w:t>50.00 N</w:t>
            </w:r>
          </w:p>
        </w:tc>
      </w:tr>
      <w:tr w:rsidR="007C6497" w14:paraId="386AF6FF" w14:textId="77777777" w:rsidTr="007C6497">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4F20707A" w14:textId="77777777" w:rsidR="007C6497" w:rsidRDefault="007C6497">
            <w:pPr>
              <w:rPr>
                <w:rFonts w:ascii="Tahoma" w:hAnsi="Tahoma" w:cs="Tahoma"/>
                <w:sz w:val="20"/>
                <w:szCs w:val="20"/>
              </w:rPr>
            </w:pPr>
            <w:r>
              <w:rPr>
                <w:rFonts w:ascii="Tahoma" w:hAnsi="Tahoma" w:cs="Tahoma"/>
                <w:sz w:val="20"/>
                <w:szCs w:val="20"/>
              </w:rPr>
              <w:t>X Value</w:t>
            </w:r>
          </w:p>
        </w:tc>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2A87D7B5" w14:textId="77777777" w:rsidR="007C6497" w:rsidRDefault="007C6497">
            <w:pPr>
              <w:rPr>
                <w:rFonts w:ascii="Tahoma" w:hAnsi="Tahoma" w:cs="Tahoma"/>
                <w:sz w:val="20"/>
                <w:szCs w:val="20"/>
              </w:rPr>
            </w:pPr>
            <w:r>
              <w:rPr>
                <w:rFonts w:ascii="Tahoma" w:hAnsi="Tahoma" w:cs="Tahoma"/>
                <w:sz w:val="20"/>
                <w:szCs w:val="20"/>
              </w:rPr>
              <w:t>-19.134 N</w:t>
            </w:r>
          </w:p>
        </w:tc>
      </w:tr>
      <w:tr w:rsidR="007C6497" w14:paraId="1AE3A2A1" w14:textId="77777777" w:rsidTr="007C6497">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7A926FF9" w14:textId="77777777" w:rsidR="007C6497" w:rsidRDefault="007C6497">
            <w:pPr>
              <w:rPr>
                <w:rFonts w:ascii="Tahoma" w:hAnsi="Tahoma" w:cs="Tahoma"/>
                <w:sz w:val="20"/>
                <w:szCs w:val="20"/>
              </w:rPr>
            </w:pPr>
            <w:r>
              <w:rPr>
                <w:rFonts w:ascii="Tahoma" w:hAnsi="Tahoma" w:cs="Tahoma"/>
                <w:sz w:val="20"/>
                <w:szCs w:val="20"/>
              </w:rPr>
              <w:t>Y Value</w:t>
            </w:r>
          </w:p>
        </w:tc>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5EDE8D67" w14:textId="77777777" w:rsidR="007C6497" w:rsidRDefault="007C6497">
            <w:pPr>
              <w:rPr>
                <w:rFonts w:ascii="Tahoma" w:hAnsi="Tahoma" w:cs="Tahoma"/>
                <w:sz w:val="20"/>
                <w:szCs w:val="20"/>
              </w:rPr>
            </w:pPr>
            <w:r>
              <w:rPr>
                <w:rFonts w:ascii="Tahoma" w:hAnsi="Tahoma" w:cs="Tahoma"/>
                <w:sz w:val="20"/>
                <w:szCs w:val="20"/>
              </w:rPr>
              <w:t>-46.194 N</w:t>
            </w:r>
          </w:p>
        </w:tc>
      </w:tr>
      <w:tr w:rsidR="007C6497" w14:paraId="1F8FAE7D" w14:textId="77777777" w:rsidTr="007C6497">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29E2B7C8" w14:textId="77777777" w:rsidR="007C6497" w:rsidRDefault="007C6497">
            <w:pPr>
              <w:rPr>
                <w:rFonts w:ascii="Tahoma" w:hAnsi="Tahoma" w:cs="Tahoma"/>
                <w:sz w:val="20"/>
                <w:szCs w:val="20"/>
              </w:rPr>
            </w:pPr>
            <w:r>
              <w:rPr>
                <w:rFonts w:ascii="Tahoma" w:hAnsi="Tahoma" w:cs="Tahoma"/>
                <w:sz w:val="20"/>
                <w:szCs w:val="20"/>
              </w:rPr>
              <w:t>Z Value</w:t>
            </w:r>
          </w:p>
        </w:tc>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79B13D75" w14:textId="77777777" w:rsidR="007C6497" w:rsidRDefault="007C6497">
            <w:pPr>
              <w:rPr>
                <w:rFonts w:ascii="Tahoma" w:hAnsi="Tahoma" w:cs="Tahoma"/>
                <w:sz w:val="20"/>
                <w:szCs w:val="20"/>
              </w:rPr>
            </w:pPr>
            <w:r>
              <w:rPr>
                <w:rFonts w:ascii="Tahoma" w:hAnsi="Tahoma" w:cs="Tahoma"/>
                <w:sz w:val="20"/>
                <w:szCs w:val="20"/>
              </w:rPr>
              <w:t>0.00 N</w:t>
            </w:r>
          </w:p>
        </w:tc>
      </w:tr>
      <w:tr w:rsidR="007C6497" w14:paraId="1D2EA36B" w14:textId="77777777" w:rsidTr="007C6497">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6625A3FC" w14:textId="77777777" w:rsidR="007C6497" w:rsidRDefault="007C6497">
            <w:pPr>
              <w:rPr>
                <w:rFonts w:ascii="Tahoma" w:hAnsi="Tahoma" w:cs="Tahoma"/>
                <w:sz w:val="20"/>
                <w:szCs w:val="20"/>
              </w:rPr>
            </w:pPr>
            <w:r>
              <w:rPr>
                <w:rFonts w:ascii="Tahoma" w:hAnsi="Tahoma" w:cs="Tahoma"/>
                <w:sz w:val="20"/>
                <w:szCs w:val="20"/>
              </w:rPr>
              <w:t>Force Per Entity</w:t>
            </w:r>
          </w:p>
        </w:tc>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4D10EBB0" w14:textId="77777777" w:rsidR="007C6497" w:rsidRDefault="007C6497">
            <w:pPr>
              <w:rPr>
                <w:rFonts w:ascii="Tahoma" w:hAnsi="Tahoma" w:cs="Tahoma"/>
                <w:sz w:val="20"/>
                <w:szCs w:val="20"/>
              </w:rPr>
            </w:pPr>
            <w:r>
              <w:rPr>
                <w:rFonts w:ascii="Tahoma" w:hAnsi="Tahoma" w:cs="Tahoma"/>
                <w:sz w:val="20"/>
                <w:szCs w:val="20"/>
              </w:rPr>
              <w:t>No</w:t>
            </w:r>
          </w:p>
        </w:tc>
      </w:tr>
    </w:tbl>
    <w:p w14:paraId="2140099A" w14:textId="0F6D9072" w:rsidR="007C6497" w:rsidRDefault="007C6497" w:rsidP="001F05B9">
      <w:r>
        <w:rPr>
          <w:noProof/>
        </w:rPr>
        <w:drawing>
          <wp:inline distT="0" distB="0" distL="0" distR="0" wp14:anchorId="5AD21DEE" wp14:editId="5308B0A5">
            <wp:extent cx="88900" cy="88900"/>
            <wp:effectExtent l="0" t="0" r="6350" b="6350"/>
            <wp:docPr id="645470551"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88900" cy="88900"/>
                    </a:xfrm>
                    <a:prstGeom prst="rect">
                      <a:avLst/>
                    </a:prstGeom>
                    <a:noFill/>
                    <a:ln>
                      <a:noFill/>
                    </a:ln>
                  </pic:spPr>
                </pic:pic>
              </a:graphicData>
            </a:graphic>
          </wp:inline>
        </w:drawing>
      </w:r>
      <w:r>
        <w:t>  Selected Entities</w:t>
      </w:r>
    </w:p>
    <w:p w14:paraId="30BD2898" w14:textId="690D9C74" w:rsidR="007C6497" w:rsidRDefault="007C6497" w:rsidP="007C6497">
      <w:pPr>
        <w:pStyle w:val="NormalWeb"/>
        <w:spacing w:before="120" w:after="72" w:line="200" w:lineRule="atLeast"/>
        <w:rPr>
          <w:rFonts w:ascii="Tahoma" w:hAnsi="Tahoma" w:cs="Tahoma"/>
          <w:color w:val="000000"/>
          <w:sz w:val="20"/>
          <w:szCs w:val="20"/>
        </w:rPr>
      </w:pPr>
      <w:r>
        <w:rPr>
          <w:rFonts w:ascii="Tahoma" w:hAnsi="Tahoma" w:cs="Tahoma"/>
          <w:noProof/>
          <w:color w:val="000000"/>
          <w:sz w:val="20"/>
          <w:szCs w:val="20"/>
        </w:rPr>
        <w:lastRenderedPageBreak/>
        <w:drawing>
          <wp:inline distT="0" distB="0" distL="0" distR="0" wp14:anchorId="49D32C8B" wp14:editId="693251FE">
            <wp:extent cx="5731510" cy="3223895"/>
            <wp:effectExtent l="0" t="0" r="2540" b="0"/>
            <wp:docPr id="1111403288" name="Picture 43" descr="For correct interpretation of this image use e.g. IE9, Chrome, Safari, Firef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For correct interpretation of this image use e.g. IE9, Chrome, Safari, Firefox"/>
                    <pic:cNvPicPr>
                      <a:picLocks noChangeAspect="1" noChangeArrowheads="1"/>
                    </pic:cNvPicPr>
                  </pic:nvPicPr>
                  <pic:blipFill>
                    <a:blip r:embed="rId159"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63CB2C47" w14:textId="3868CBCD" w:rsidR="007C6497" w:rsidRDefault="007C6497" w:rsidP="001F05B9">
      <w:pPr>
        <w:rPr>
          <w:szCs w:val="24"/>
        </w:rPr>
      </w:pPr>
      <w:r>
        <w:rPr>
          <w:noProof/>
        </w:rPr>
        <w:drawing>
          <wp:inline distT="0" distB="0" distL="0" distR="0" wp14:anchorId="4560BEB7" wp14:editId="44E5A146">
            <wp:extent cx="88900" cy="88900"/>
            <wp:effectExtent l="0" t="0" r="6350" b="6350"/>
            <wp:docPr id="36290872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88900" cy="88900"/>
                    </a:xfrm>
                    <a:prstGeom prst="rect">
                      <a:avLst/>
                    </a:prstGeom>
                    <a:noFill/>
                    <a:ln>
                      <a:noFill/>
                    </a:ln>
                  </pic:spPr>
                </pic:pic>
              </a:graphicData>
            </a:graphic>
          </wp:inline>
        </w:drawing>
      </w:r>
      <w:r>
        <w:t>  Results</w:t>
      </w:r>
    </w:p>
    <w:p w14:paraId="046E9090" w14:textId="09CEC88F" w:rsidR="007C6497" w:rsidRDefault="007C6497" w:rsidP="001F05B9">
      <w:pPr>
        <w:rPr>
          <w:sz w:val="22"/>
        </w:rPr>
      </w:pPr>
      <w:r>
        <w:rPr>
          <w:noProof/>
          <w:sz w:val="22"/>
        </w:rPr>
        <w:drawing>
          <wp:inline distT="0" distB="0" distL="0" distR="0" wp14:anchorId="2B8153BD" wp14:editId="5D57BBDC">
            <wp:extent cx="88900" cy="88900"/>
            <wp:effectExtent l="0" t="0" r="6350" b="6350"/>
            <wp:docPr id="1790653127"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88900" cy="88900"/>
                    </a:xfrm>
                    <a:prstGeom prst="rect">
                      <a:avLst/>
                    </a:prstGeom>
                    <a:noFill/>
                    <a:ln>
                      <a:noFill/>
                    </a:ln>
                  </pic:spPr>
                </pic:pic>
              </a:graphicData>
            </a:graphic>
          </wp:inline>
        </w:drawing>
      </w:r>
      <w:r>
        <w:rPr>
          <w:sz w:val="22"/>
        </w:rPr>
        <w:t>  Safety Factor</w:t>
      </w:r>
    </w:p>
    <w:p w14:paraId="20ACA5F4" w14:textId="30BF3D2D" w:rsidR="007C6497" w:rsidRDefault="007C6497" w:rsidP="001F05B9">
      <w:pPr>
        <w:rPr>
          <w:sz w:val="22"/>
        </w:rPr>
      </w:pPr>
      <w:r>
        <w:rPr>
          <w:noProof/>
          <w:sz w:val="22"/>
        </w:rPr>
        <w:drawing>
          <wp:inline distT="0" distB="0" distL="0" distR="0" wp14:anchorId="1B764AA9" wp14:editId="712B99FC">
            <wp:extent cx="88900" cy="88900"/>
            <wp:effectExtent l="0" t="0" r="6350" b="6350"/>
            <wp:docPr id="85519413"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88900" cy="88900"/>
                    </a:xfrm>
                    <a:prstGeom prst="rect">
                      <a:avLst/>
                    </a:prstGeom>
                    <a:noFill/>
                    <a:ln>
                      <a:noFill/>
                    </a:ln>
                  </pic:spPr>
                </pic:pic>
              </a:graphicData>
            </a:graphic>
          </wp:inline>
        </w:drawing>
      </w:r>
      <w:r>
        <w:rPr>
          <w:sz w:val="22"/>
        </w:rPr>
        <w:t>  Safety Factor (Per Body)</w:t>
      </w:r>
    </w:p>
    <w:p w14:paraId="1A67399D" w14:textId="4788A1FC" w:rsidR="007C6497" w:rsidRDefault="007C6497" w:rsidP="001F05B9">
      <w:pPr>
        <w:rPr>
          <w:sz w:val="20"/>
          <w:szCs w:val="20"/>
        </w:rPr>
      </w:pPr>
      <w:r>
        <w:rPr>
          <w:noProof/>
          <w:sz w:val="20"/>
          <w:szCs w:val="20"/>
        </w:rPr>
        <w:drawing>
          <wp:inline distT="0" distB="0" distL="0" distR="0" wp14:anchorId="241AF66F" wp14:editId="4E87B71D">
            <wp:extent cx="88900" cy="88900"/>
            <wp:effectExtent l="0" t="0" r="6350" b="6350"/>
            <wp:docPr id="946162815"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88900" cy="88900"/>
                    </a:xfrm>
                    <a:prstGeom prst="rect">
                      <a:avLst/>
                    </a:prstGeom>
                    <a:noFill/>
                    <a:ln>
                      <a:noFill/>
                    </a:ln>
                  </pic:spPr>
                </pic:pic>
              </a:graphicData>
            </a:graphic>
          </wp:inline>
        </w:drawing>
      </w:r>
      <w:r>
        <w:rPr>
          <w:sz w:val="20"/>
          <w:szCs w:val="20"/>
        </w:rPr>
        <w:t>  Step 10</w:t>
      </w:r>
    </w:p>
    <w:p w14:paraId="051A09D1" w14:textId="51409A7A" w:rsidR="007C6497" w:rsidRDefault="007C6497" w:rsidP="007C6497">
      <w:pPr>
        <w:pStyle w:val="NormalWeb"/>
        <w:spacing w:before="120" w:after="72" w:line="200" w:lineRule="atLeast"/>
        <w:rPr>
          <w:rFonts w:ascii="Tahoma" w:hAnsi="Tahoma" w:cs="Tahoma"/>
          <w:color w:val="000000"/>
          <w:sz w:val="20"/>
          <w:szCs w:val="20"/>
        </w:rPr>
      </w:pPr>
      <w:r>
        <w:rPr>
          <w:rFonts w:ascii="Tahoma" w:hAnsi="Tahoma" w:cs="Tahoma"/>
          <w:color w:val="000000"/>
          <w:sz w:val="20"/>
          <w:szCs w:val="20"/>
        </w:rPr>
        <w:t>0.00 </w:t>
      </w:r>
      <w:r>
        <w:rPr>
          <w:rFonts w:ascii="Tahoma" w:hAnsi="Tahoma" w:cs="Tahoma"/>
          <w:noProof/>
          <w:color w:val="000000"/>
          <w:sz w:val="20"/>
          <w:szCs w:val="20"/>
        </w:rPr>
        <w:drawing>
          <wp:inline distT="0" distB="0" distL="0" distR="0" wp14:anchorId="396CCD47" wp14:editId="45A11F75">
            <wp:extent cx="571500" cy="139700"/>
            <wp:effectExtent l="0" t="0" r="0" b="0"/>
            <wp:docPr id="250916160"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571500" cy="139700"/>
                    </a:xfrm>
                    <a:prstGeom prst="rect">
                      <a:avLst/>
                    </a:prstGeom>
                    <a:noFill/>
                    <a:ln>
                      <a:noFill/>
                    </a:ln>
                  </pic:spPr>
                </pic:pic>
              </a:graphicData>
            </a:graphic>
          </wp:inline>
        </w:drawing>
      </w:r>
      <w:r>
        <w:rPr>
          <w:rFonts w:ascii="Tahoma" w:hAnsi="Tahoma" w:cs="Tahoma"/>
          <w:color w:val="000000"/>
          <w:sz w:val="20"/>
          <w:szCs w:val="20"/>
        </w:rPr>
        <w:t> 8.00</w:t>
      </w:r>
    </w:p>
    <w:p w14:paraId="52F738DE" w14:textId="1A1B997A" w:rsidR="007C6497" w:rsidRDefault="007C6497" w:rsidP="007C6497">
      <w:pPr>
        <w:pStyle w:val="NormalWeb"/>
        <w:spacing w:before="120" w:after="72" w:line="200" w:lineRule="atLeast"/>
        <w:rPr>
          <w:rFonts w:ascii="Tahoma" w:hAnsi="Tahoma" w:cs="Tahoma"/>
          <w:color w:val="000000"/>
          <w:sz w:val="20"/>
          <w:szCs w:val="20"/>
        </w:rPr>
      </w:pPr>
      <w:r>
        <w:rPr>
          <w:rFonts w:ascii="Tahoma" w:hAnsi="Tahoma" w:cs="Tahoma"/>
          <w:noProof/>
          <w:color w:val="000000"/>
          <w:sz w:val="20"/>
          <w:szCs w:val="20"/>
        </w:rPr>
        <w:drawing>
          <wp:inline distT="0" distB="0" distL="0" distR="0" wp14:anchorId="1E0BE52D" wp14:editId="346386AC">
            <wp:extent cx="5731510" cy="3223895"/>
            <wp:effectExtent l="0" t="0" r="2540" b="0"/>
            <wp:docPr id="2075324162" name="Picture 37" descr="For correct interpretation of this image use e.g. IE9, Chrome, Safari, Firef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For correct interpretation of this image use e.g. IE9, Chrome, Safari, Firefox"/>
                    <pic:cNvPicPr>
                      <a:picLocks noChangeAspect="1" noChangeArrowheads="1"/>
                    </pic:cNvPicPr>
                  </pic:nvPicPr>
                  <pic:blipFill>
                    <a:blip r:embed="rId161"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714D8159" w14:textId="71B1E742" w:rsidR="007C6497" w:rsidRDefault="007C6497" w:rsidP="001F05B9">
      <w:r>
        <w:rPr>
          <w:noProof/>
        </w:rPr>
        <w:drawing>
          <wp:inline distT="0" distB="0" distL="0" distR="0" wp14:anchorId="4963B4A8" wp14:editId="0A477075">
            <wp:extent cx="88900" cy="88900"/>
            <wp:effectExtent l="0" t="0" r="6350" b="6350"/>
            <wp:docPr id="110862194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88900" cy="88900"/>
                    </a:xfrm>
                    <a:prstGeom prst="rect">
                      <a:avLst/>
                    </a:prstGeom>
                    <a:noFill/>
                    <a:ln>
                      <a:noFill/>
                    </a:ln>
                  </pic:spPr>
                </pic:pic>
              </a:graphicData>
            </a:graphic>
          </wp:inline>
        </w:drawing>
      </w:r>
      <w:r>
        <w:t>  Stress</w:t>
      </w:r>
    </w:p>
    <w:p w14:paraId="45683854" w14:textId="10B8514A" w:rsidR="007C6497" w:rsidRDefault="007C6497" w:rsidP="001F05B9">
      <w:r>
        <w:rPr>
          <w:noProof/>
        </w:rPr>
        <w:drawing>
          <wp:inline distT="0" distB="0" distL="0" distR="0" wp14:anchorId="11166B8C" wp14:editId="1B185D19">
            <wp:extent cx="88900" cy="88900"/>
            <wp:effectExtent l="0" t="0" r="6350" b="6350"/>
            <wp:docPr id="2013825141"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88900" cy="88900"/>
                    </a:xfrm>
                    <a:prstGeom prst="rect">
                      <a:avLst/>
                    </a:prstGeom>
                    <a:noFill/>
                    <a:ln>
                      <a:noFill/>
                    </a:ln>
                  </pic:spPr>
                </pic:pic>
              </a:graphicData>
            </a:graphic>
          </wp:inline>
        </w:drawing>
      </w:r>
      <w:r>
        <w:t>  von Mises</w:t>
      </w:r>
    </w:p>
    <w:p w14:paraId="4A45D83D" w14:textId="6AB44A27" w:rsidR="007C6497" w:rsidRDefault="007C6497" w:rsidP="001F05B9">
      <w:pPr>
        <w:rPr>
          <w:sz w:val="20"/>
          <w:szCs w:val="20"/>
        </w:rPr>
      </w:pPr>
      <w:r>
        <w:rPr>
          <w:noProof/>
          <w:sz w:val="20"/>
          <w:szCs w:val="20"/>
        </w:rPr>
        <w:lastRenderedPageBreak/>
        <w:drawing>
          <wp:inline distT="0" distB="0" distL="0" distR="0" wp14:anchorId="24289D86" wp14:editId="5EF4A6EA">
            <wp:extent cx="88900" cy="88900"/>
            <wp:effectExtent l="0" t="0" r="6350" b="6350"/>
            <wp:docPr id="200440336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88900" cy="88900"/>
                    </a:xfrm>
                    <a:prstGeom prst="rect">
                      <a:avLst/>
                    </a:prstGeom>
                    <a:noFill/>
                    <a:ln>
                      <a:noFill/>
                    </a:ln>
                  </pic:spPr>
                </pic:pic>
              </a:graphicData>
            </a:graphic>
          </wp:inline>
        </w:drawing>
      </w:r>
      <w:r>
        <w:rPr>
          <w:sz w:val="20"/>
          <w:szCs w:val="20"/>
        </w:rPr>
        <w:t>  Step 10</w:t>
      </w:r>
    </w:p>
    <w:p w14:paraId="7485814F" w14:textId="1A5CBFB0" w:rsidR="007C6497" w:rsidRDefault="007C6497" w:rsidP="007C6497">
      <w:pPr>
        <w:pStyle w:val="NormalWeb"/>
        <w:spacing w:before="120" w:after="72" w:line="200" w:lineRule="atLeast"/>
        <w:rPr>
          <w:rFonts w:ascii="Tahoma" w:hAnsi="Tahoma" w:cs="Tahoma"/>
          <w:color w:val="000000"/>
          <w:sz w:val="20"/>
          <w:szCs w:val="20"/>
        </w:rPr>
      </w:pPr>
      <w:r>
        <w:rPr>
          <w:rFonts w:ascii="Tahoma" w:hAnsi="Tahoma" w:cs="Tahoma"/>
          <w:color w:val="000000"/>
          <w:sz w:val="20"/>
          <w:szCs w:val="20"/>
        </w:rPr>
        <w:t>[MPa] 0.00 </w:t>
      </w:r>
      <w:r>
        <w:rPr>
          <w:rFonts w:ascii="Tahoma" w:hAnsi="Tahoma" w:cs="Tahoma"/>
          <w:noProof/>
          <w:color w:val="000000"/>
          <w:sz w:val="20"/>
          <w:szCs w:val="20"/>
        </w:rPr>
        <w:drawing>
          <wp:inline distT="0" distB="0" distL="0" distR="0" wp14:anchorId="452FD1FB" wp14:editId="6D8820BC">
            <wp:extent cx="571500" cy="139700"/>
            <wp:effectExtent l="0" t="0" r="0" b="0"/>
            <wp:docPr id="738211970"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571500" cy="139700"/>
                    </a:xfrm>
                    <a:prstGeom prst="rect">
                      <a:avLst/>
                    </a:prstGeom>
                    <a:noFill/>
                    <a:ln>
                      <a:noFill/>
                    </a:ln>
                  </pic:spPr>
                </pic:pic>
              </a:graphicData>
            </a:graphic>
          </wp:inline>
        </w:drawing>
      </w:r>
      <w:r>
        <w:rPr>
          <w:rFonts w:ascii="Tahoma" w:hAnsi="Tahoma" w:cs="Tahoma"/>
          <w:color w:val="000000"/>
          <w:sz w:val="20"/>
          <w:szCs w:val="20"/>
        </w:rPr>
        <w:t> 0.393</w:t>
      </w:r>
    </w:p>
    <w:p w14:paraId="40BEBC25" w14:textId="785B8432" w:rsidR="007C6497" w:rsidRDefault="007C6497" w:rsidP="007C6497">
      <w:pPr>
        <w:pStyle w:val="NormalWeb"/>
        <w:spacing w:before="120" w:after="72" w:line="200" w:lineRule="atLeast"/>
        <w:rPr>
          <w:rFonts w:ascii="Tahoma" w:hAnsi="Tahoma" w:cs="Tahoma"/>
          <w:color w:val="000000"/>
          <w:sz w:val="20"/>
          <w:szCs w:val="20"/>
        </w:rPr>
      </w:pPr>
      <w:r>
        <w:rPr>
          <w:rFonts w:ascii="Tahoma" w:hAnsi="Tahoma" w:cs="Tahoma"/>
          <w:noProof/>
          <w:color w:val="000000"/>
          <w:sz w:val="20"/>
          <w:szCs w:val="20"/>
        </w:rPr>
        <w:drawing>
          <wp:inline distT="0" distB="0" distL="0" distR="0" wp14:anchorId="56975BC8" wp14:editId="3D3EFC58">
            <wp:extent cx="5731510" cy="3223895"/>
            <wp:effectExtent l="0" t="0" r="2540" b="0"/>
            <wp:docPr id="1446363584" name="Picture 32" descr="For correct interpretation of this image use e.g. IE9, Chrome, Safari, Firef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For correct interpretation of this image use e.g. IE9, Chrome, Safari, Firefox"/>
                    <pic:cNvPicPr>
                      <a:picLocks noChangeAspect="1" noChangeArrowheads="1"/>
                    </pic:cNvPicPr>
                  </pic:nvPicPr>
                  <pic:blipFill>
                    <a:blip r:embed="rId163"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7044A870" w14:textId="628FF9CF" w:rsidR="007C6497" w:rsidRDefault="007C6497" w:rsidP="001F05B9">
      <w:r>
        <w:rPr>
          <w:noProof/>
        </w:rPr>
        <w:drawing>
          <wp:inline distT="0" distB="0" distL="0" distR="0" wp14:anchorId="07A8DA15" wp14:editId="76C444CA">
            <wp:extent cx="88900" cy="88900"/>
            <wp:effectExtent l="0" t="0" r="6350" b="6350"/>
            <wp:docPr id="2051788443"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88900" cy="88900"/>
                    </a:xfrm>
                    <a:prstGeom prst="rect">
                      <a:avLst/>
                    </a:prstGeom>
                    <a:noFill/>
                    <a:ln>
                      <a:noFill/>
                    </a:ln>
                  </pic:spPr>
                </pic:pic>
              </a:graphicData>
            </a:graphic>
          </wp:inline>
        </w:drawing>
      </w:r>
      <w:r>
        <w:t>  1st Principal</w:t>
      </w:r>
    </w:p>
    <w:p w14:paraId="14FEB817" w14:textId="7DC8F978" w:rsidR="007C6497" w:rsidRDefault="007C6497" w:rsidP="001F05B9">
      <w:pPr>
        <w:rPr>
          <w:sz w:val="20"/>
          <w:szCs w:val="20"/>
        </w:rPr>
      </w:pPr>
      <w:r>
        <w:rPr>
          <w:noProof/>
          <w:sz w:val="20"/>
          <w:szCs w:val="20"/>
        </w:rPr>
        <w:drawing>
          <wp:inline distT="0" distB="0" distL="0" distR="0" wp14:anchorId="73C3039C" wp14:editId="2EE0B693">
            <wp:extent cx="88900" cy="88900"/>
            <wp:effectExtent l="0" t="0" r="6350" b="6350"/>
            <wp:docPr id="171440958"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88900" cy="88900"/>
                    </a:xfrm>
                    <a:prstGeom prst="rect">
                      <a:avLst/>
                    </a:prstGeom>
                    <a:noFill/>
                    <a:ln>
                      <a:noFill/>
                    </a:ln>
                  </pic:spPr>
                </pic:pic>
              </a:graphicData>
            </a:graphic>
          </wp:inline>
        </w:drawing>
      </w:r>
      <w:r>
        <w:rPr>
          <w:sz w:val="20"/>
          <w:szCs w:val="20"/>
        </w:rPr>
        <w:t>  Step 10</w:t>
      </w:r>
    </w:p>
    <w:p w14:paraId="0AE9174F" w14:textId="706A8410" w:rsidR="007C6497" w:rsidRDefault="007C6497" w:rsidP="007C6497">
      <w:pPr>
        <w:pStyle w:val="NormalWeb"/>
        <w:spacing w:before="120" w:after="72" w:line="200" w:lineRule="atLeast"/>
        <w:rPr>
          <w:rFonts w:ascii="Tahoma" w:hAnsi="Tahoma" w:cs="Tahoma"/>
          <w:color w:val="000000"/>
          <w:sz w:val="20"/>
          <w:szCs w:val="20"/>
        </w:rPr>
      </w:pPr>
      <w:r>
        <w:rPr>
          <w:rFonts w:ascii="Tahoma" w:hAnsi="Tahoma" w:cs="Tahoma"/>
          <w:color w:val="000000"/>
          <w:sz w:val="20"/>
          <w:szCs w:val="20"/>
        </w:rPr>
        <w:t>[MPa] -0.192 </w:t>
      </w:r>
      <w:r>
        <w:rPr>
          <w:rFonts w:ascii="Tahoma" w:hAnsi="Tahoma" w:cs="Tahoma"/>
          <w:noProof/>
          <w:color w:val="000000"/>
          <w:sz w:val="20"/>
          <w:szCs w:val="20"/>
        </w:rPr>
        <w:drawing>
          <wp:inline distT="0" distB="0" distL="0" distR="0" wp14:anchorId="1B6E696A" wp14:editId="1C8D3658">
            <wp:extent cx="571500" cy="139700"/>
            <wp:effectExtent l="0" t="0" r="0" b="0"/>
            <wp:docPr id="1759524293"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571500" cy="139700"/>
                    </a:xfrm>
                    <a:prstGeom prst="rect">
                      <a:avLst/>
                    </a:prstGeom>
                    <a:noFill/>
                    <a:ln>
                      <a:noFill/>
                    </a:ln>
                  </pic:spPr>
                </pic:pic>
              </a:graphicData>
            </a:graphic>
          </wp:inline>
        </w:drawing>
      </w:r>
      <w:r>
        <w:rPr>
          <w:rFonts w:ascii="Tahoma" w:hAnsi="Tahoma" w:cs="Tahoma"/>
          <w:color w:val="000000"/>
          <w:sz w:val="20"/>
          <w:szCs w:val="20"/>
        </w:rPr>
        <w:t> 0.28</w:t>
      </w:r>
    </w:p>
    <w:p w14:paraId="2B2FFA15" w14:textId="618AA746" w:rsidR="007C6497" w:rsidRDefault="007C6497" w:rsidP="007C6497">
      <w:pPr>
        <w:pStyle w:val="NormalWeb"/>
        <w:spacing w:before="120" w:after="72" w:line="200" w:lineRule="atLeast"/>
        <w:rPr>
          <w:rFonts w:ascii="Tahoma" w:hAnsi="Tahoma" w:cs="Tahoma"/>
          <w:color w:val="000000"/>
          <w:sz w:val="20"/>
          <w:szCs w:val="20"/>
        </w:rPr>
      </w:pPr>
      <w:r>
        <w:rPr>
          <w:rFonts w:ascii="Tahoma" w:hAnsi="Tahoma" w:cs="Tahoma"/>
          <w:noProof/>
          <w:color w:val="000000"/>
          <w:sz w:val="20"/>
          <w:szCs w:val="20"/>
        </w:rPr>
        <w:drawing>
          <wp:inline distT="0" distB="0" distL="0" distR="0" wp14:anchorId="75CED727" wp14:editId="61E8DBA4">
            <wp:extent cx="5731510" cy="3223895"/>
            <wp:effectExtent l="0" t="0" r="2540" b="0"/>
            <wp:docPr id="1855980443" name="Picture 28" descr="For correct interpretation of this image use e.g. IE9, Chrome, Safari, Firef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For correct interpretation of this image use e.g. IE9, Chrome, Safari, Firefox"/>
                    <pic:cNvPicPr>
                      <a:picLocks noChangeAspect="1" noChangeArrowheads="1"/>
                    </pic:cNvPicPr>
                  </pic:nvPicPr>
                  <pic:blipFill>
                    <a:blip r:embed="rId164"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6A99BCEF" w14:textId="20906AD0" w:rsidR="007C6497" w:rsidRDefault="007C6497" w:rsidP="001F05B9">
      <w:r>
        <w:rPr>
          <w:noProof/>
        </w:rPr>
        <w:drawing>
          <wp:inline distT="0" distB="0" distL="0" distR="0" wp14:anchorId="1B20F698" wp14:editId="6923E18A">
            <wp:extent cx="88900" cy="88900"/>
            <wp:effectExtent l="0" t="0" r="6350" b="6350"/>
            <wp:docPr id="63717641"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88900" cy="88900"/>
                    </a:xfrm>
                    <a:prstGeom prst="rect">
                      <a:avLst/>
                    </a:prstGeom>
                    <a:noFill/>
                    <a:ln>
                      <a:noFill/>
                    </a:ln>
                  </pic:spPr>
                </pic:pic>
              </a:graphicData>
            </a:graphic>
          </wp:inline>
        </w:drawing>
      </w:r>
      <w:r>
        <w:t>  3rd Principal</w:t>
      </w:r>
    </w:p>
    <w:p w14:paraId="26F21DB4" w14:textId="7BE9A9A2" w:rsidR="007C6497" w:rsidRDefault="007C6497" w:rsidP="001F05B9">
      <w:pPr>
        <w:rPr>
          <w:sz w:val="20"/>
          <w:szCs w:val="20"/>
        </w:rPr>
      </w:pPr>
      <w:r>
        <w:rPr>
          <w:noProof/>
          <w:sz w:val="20"/>
          <w:szCs w:val="20"/>
        </w:rPr>
        <w:drawing>
          <wp:inline distT="0" distB="0" distL="0" distR="0" wp14:anchorId="5AA0EFC5" wp14:editId="14C2454F">
            <wp:extent cx="88900" cy="88900"/>
            <wp:effectExtent l="0" t="0" r="6350" b="6350"/>
            <wp:docPr id="1157198470"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88900" cy="88900"/>
                    </a:xfrm>
                    <a:prstGeom prst="rect">
                      <a:avLst/>
                    </a:prstGeom>
                    <a:noFill/>
                    <a:ln>
                      <a:noFill/>
                    </a:ln>
                  </pic:spPr>
                </pic:pic>
              </a:graphicData>
            </a:graphic>
          </wp:inline>
        </w:drawing>
      </w:r>
      <w:r>
        <w:rPr>
          <w:sz w:val="20"/>
          <w:szCs w:val="20"/>
        </w:rPr>
        <w:t>  Step 10</w:t>
      </w:r>
    </w:p>
    <w:p w14:paraId="316A460D" w14:textId="48A3B19C" w:rsidR="007C6497" w:rsidRDefault="007C6497" w:rsidP="007C6497">
      <w:pPr>
        <w:pStyle w:val="NormalWeb"/>
        <w:spacing w:before="120" w:after="72" w:line="200" w:lineRule="atLeast"/>
        <w:rPr>
          <w:rFonts w:ascii="Tahoma" w:hAnsi="Tahoma" w:cs="Tahoma"/>
          <w:color w:val="000000"/>
          <w:sz w:val="20"/>
          <w:szCs w:val="20"/>
        </w:rPr>
      </w:pPr>
      <w:r>
        <w:rPr>
          <w:rFonts w:ascii="Tahoma" w:hAnsi="Tahoma" w:cs="Tahoma"/>
          <w:color w:val="000000"/>
          <w:sz w:val="20"/>
          <w:szCs w:val="20"/>
        </w:rPr>
        <w:lastRenderedPageBreak/>
        <w:t>[MPa] -0.505 </w:t>
      </w:r>
      <w:r>
        <w:rPr>
          <w:rFonts w:ascii="Tahoma" w:hAnsi="Tahoma" w:cs="Tahoma"/>
          <w:noProof/>
          <w:color w:val="000000"/>
          <w:sz w:val="20"/>
          <w:szCs w:val="20"/>
        </w:rPr>
        <w:drawing>
          <wp:inline distT="0" distB="0" distL="0" distR="0" wp14:anchorId="6B1B4E80" wp14:editId="3985448D">
            <wp:extent cx="571500" cy="139700"/>
            <wp:effectExtent l="0" t="0" r="0" b="0"/>
            <wp:docPr id="1167411770"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571500" cy="139700"/>
                    </a:xfrm>
                    <a:prstGeom prst="rect">
                      <a:avLst/>
                    </a:prstGeom>
                    <a:noFill/>
                    <a:ln>
                      <a:noFill/>
                    </a:ln>
                  </pic:spPr>
                </pic:pic>
              </a:graphicData>
            </a:graphic>
          </wp:inline>
        </w:drawing>
      </w:r>
      <w:r>
        <w:rPr>
          <w:rFonts w:ascii="Tahoma" w:hAnsi="Tahoma" w:cs="Tahoma"/>
          <w:color w:val="000000"/>
          <w:sz w:val="20"/>
          <w:szCs w:val="20"/>
        </w:rPr>
        <w:t> 0.132</w:t>
      </w:r>
    </w:p>
    <w:p w14:paraId="550E3B63" w14:textId="2CDED908" w:rsidR="007C6497" w:rsidRDefault="007C6497" w:rsidP="007C6497">
      <w:pPr>
        <w:pStyle w:val="NormalWeb"/>
        <w:spacing w:before="120" w:after="72" w:line="200" w:lineRule="atLeast"/>
        <w:rPr>
          <w:rFonts w:ascii="Tahoma" w:hAnsi="Tahoma" w:cs="Tahoma"/>
          <w:color w:val="000000"/>
          <w:sz w:val="20"/>
          <w:szCs w:val="20"/>
        </w:rPr>
      </w:pPr>
      <w:r>
        <w:rPr>
          <w:rFonts w:ascii="Tahoma" w:hAnsi="Tahoma" w:cs="Tahoma"/>
          <w:noProof/>
          <w:color w:val="000000"/>
          <w:sz w:val="20"/>
          <w:szCs w:val="20"/>
        </w:rPr>
        <w:drawing>
          <wp:inline distT="0" distB="0" distL="0" distR="0" wp14:anchorId="119F80F6" wp14:editId="1FFA5703">
            <wp:extent cx="5731510" cy="3223895"/>
            <wp:effectExtent l="0" t="0" r="2540" b="0"/>
            <wp:docPr id="582022508" name="Picture 24" descr="For correct interpretation of this image use e.g. IE9, Chrome, Safari, Firef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For correct interpretation of this image use e.g. IE9, Chrome, Safari, Firefox"/>
                    <pic:cNvPicPr>
                      <a:picLocks noChangeAspect="1" noChangeArrowheads="1"/>
                    </pic:cNvPicPr>
                  </pic:nvPicPr>
                  <pic:blipFill>
                    <a:blip r:embed="rId165"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1E091690" w14:textId="01AF781B" w:rsidR="007C6497" w:rsidRDefault="007C6497" w:rsidP="001F05B9">
      <w:r>
        <w:rPr>
          <w:noProof/>
        </w:rPr>
        <w:drawing>
          <wp:inline distT="0" distB="0" distL="0" distR="0" wp14:anchorId="2F23059B" wp14:editId="1AE2965F">
            <wp:extent cx="88900" cy="88900"/>
            <wp:effectExtent l="0" t="0" r="6350" b="6350"/>
            <wp:docPr id="953807044"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88900" cy="88900"/>
                    </a:xfrm>
                    <a:prstGeom prst="rect">
                      <a:avLst/>
                    </a:prstGeom>
                    <a:noFill/>
                    <a:ln>
                      <a:noFill/>
                    </a:ln>
                  </pic:spPr>
                </pic:pic>
              </a:graphicData>
            </a:graphic>
          </wp:inline>
        </w:drawing>
      </w:r>
      <w:r>
        <w:t>  Displacement</w:t>
      </w:r>
    </w:p>
    <w:p w14:paraId="5DB364BB" w14:textId="1C8BE57A" w:rsidR="007C6497" w:rsidRDefault="007C6497" w:rsidP="001F05B9">
      <w:r>
        <w:rPr>
          <w:noProof/>
        </w:rPr>
        <w:drawing>
          <wp:inline distT="0" distB="0" distL="0" distR="0" wp14:anchorId="6D9AD389" wp14:editId="4F7026C3">
            <wp:extent cx="88900" cy="88900"/>
            <wp:effectExtent l="0" t="0" r="6350" b="6350"/>
            <wp:docPr id="57905627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88900" cy="88900"/>
                    </a:xfrm>
                    <a:prstGeom prst="rect">
                      <a:avLst/>
                    </a:prstGeom>
                    <a:noFill/>
                    <a:ln>
                      <a:noFill/>
                    </a:ln>
                  </pic:spPr>
                </pic:pic>
              </a:graphicData>
            </a:graphic>
          </wp:inline>
        </w:drawing>
      </w:r>
      <w:r>
        <w:t>  Total</w:t>
      </w:r>
    </w:p>
    <w:p w14:paraId="462C52A5" w14:textId="1BDE84BC" w:rsidR="007C6497" w:rsidRDefault="007C6497" w:rsidP="001F05B9">
      <w:pPr>
        <w:rPr>
          <w:sz w:val="20"/>
          <w:szCs w:val="20"/>
        </w:rPr>
      </w:pPr>
      <w:r>
        <w:rPr>
          <w:noProof/>
          <w:sz w:val="20"/>
          <w:szCs w:val="20"/>
        </w:rPr>
        <w:drawing>
          <wp:inline distT="0" distB="0" distL="0" distR="0" wp14:anchorId="67B232DE" wp14:editId="2835327C">
            <wp:extent cx="88900" cy="88900"/>
            <wp:effectExtent l="0" t="0" r="6350" b="6350"/>
            <wp:docPr id="503198423"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88900" cy="88900"/>
                    </a:xfrm>
                    <a:prstGeom prst="rect">
                      <a:avLst/>
                    </a:prstGeom>
                    <a:noFill/>
                    <a:ln>
                      <a:noFill/>
                    </a:ln>
                  </pic:spPr>
                </pic:pic>
              </a:graphicData>
            </a:graphic>
          </wp:inline>
        </w:drawing>
      </w:r>
      <w:r>
        <w:rPr>
          <w:sz w:val="20"/>
          <w:szCs w:val="20"/>
        </w:rPr>
        <w:t>  Step 10</w:t>
      </w:r>
    </w:p>
    <w:p w14:paraId="2D6B4F52" w14:textId="663329F7" w:rsidR="007C6497" w:rsidRDefault="007C6497" w:rsidP="007C6497">
      <w:pPr>
        <w:pStyle w:val="NormalWeb"/>
        <w:spacing w:before="120" w:after="72" w:line="200" w:lineRule="atLeast"/>
        <w:rPr>
          <w:rFonts w:ascii="Tahoma" w:hAnsi="Tahoma" w:cs="Tahoma"/>
          <w:color w:val="000000"/>
          <w:sz w:val="20"/>
          <w:szCs w:val="20"/>
        </w:rPr>
      </w:pPr>
      <w:r>
        <w:rPr>
          <w:rFonts w:ascii="Tahoma" w:hAnsi="Tahoma" w:cs="Tahoma"/>
          <w:color w:val="000000"/>
          <w:sz w:val="20"/>
          <w:szCs w:val="20"/>
        </w:rPr>
        <w:t>[mm] 0.00E-04 </w:t>
      </w:r>
      <w:r>
        <w:rPr>
          <w:rFonts w:ascii="Tahoma" w:hAnsi="Tahoma" w:cs="Tahoma"/>
          <w:noProof/>
          <w:color w:val="000000"/>
          <w:sz w:val="20"/>
          <w:szCs w:val="20"/>
        </w:rPr>
        <w:drawing>
          <wp:inline distT="0" distB="0" distL="0" distR="0" wp14:anchorId="3A56517B" wp14:editId="7A3BE0FC">
            <wp:extent cx="571500" cy="139700"/>
            <wp:effectExtent l="0" t="0" r="0" b="0"/>
            <wp:docPr id="7171496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571500" cy="139700"/>
                    </a:xfrm>
                    <a:prstGeom prst="rect">
                      <a:avLst/>
                    </a:prstGeom>
                    <a:noFill/>
                    <a:ln>
                      <a:noFill/>
                    </a:ln>
                  </pic:spPr>
                </pic:pic>
              </a:graphicData>
            </a:graphic>
          </wp:inline>
        </w:drawing>
      </w:r>
      <w:r>
        <w:rPr>
          <w:rFonts w:ascii="Tahoma" w:hAnsi="Tahoma" w:cs="Tahoma"/>
          <w:color w:val="000000"/>
          <w:sz w:val="20"/>
          <w:szCs w:val="20"/>
        </w:rPr>
        <w:t> 1.404E-04</w:t>
      </w:r>
    </w:p>
    <w:p w14:paraId="08CECC4B" w14:textId="72FBF3F5" w:rsidR="007C6497" w:rsidRDefault="007C6497" w:rsidP="007C6497">
      <w:pPr>
        <w:pStyle w:val="NormalWeb"/>
        <w:spacing w:before="120" w:after="72" w:line="200" w:lineRule="atLeast"/>
        <w:rPr>
          <w:rFonts w:ascii="Tahoma" w:hAnsi="Tahoma" w:cs="Tahoma"/>
          <w:color w:val="000000"/>
          <w:sz w:val="20"/>
          <w:szCs w:val="20"/>
        </w:rPr>
      </w:pPr>
      <w:r>
        <w:rPr>
          <w:rFonts w:ascii="Tahoma" w:hAnsi="Tahoma" w:cs="Tahoma"/>
          <w:noProof/>
          <w:color w:val="000000"/>
          <w:sz w:val="20"/>
          <w:szCs w:val="20"/>
        </w:rPr>
        <w:drawing>
          <wp:inline distT="0" distB="0" distL="0" distR="0" wp14:anchorId="1C80A591" wp14:editId="760103C3">
            <wp:extent cx="5731510" cy="3223895"/>
            <wp:effectExtent l="0" t="0" r="2540" b="0"/>
            <wp:docPr id="2079865710" name="Picture 19" descr="For correct interpretation of this image use e.g. IE9, Chrome, Safari, Firef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For correct interpretation of this image use e.g. IE9, Chrome, Safari, Firefox"/>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3762EB80" w14:textId="77777777" w:rsidR="00490732" w:rsidRPr="00490732" w:rsidRDefault="00490732" w:rsidP="00490732"/>
    <w:p w14:paraId="4182AFBA" w14:textId="0F2560C7" w:rsidR="005E4DC1" w:rsidRPr="00A93347" w:rsidRDefault="005E4DC1" w:rsidP="00A93347">
      <w:pPr>
        <w:pStyle w:val="Heading1"/>
        <w:rPr>
          <w:rFonts w:cs="Arial"/>
        </w:rPr>
      </w:pPr>
      <w:bookmarkStart w:id="95" w:name="_Toc231678929"/>
      <w:r>
        <w:lastRenderedPageBreak/>
        <w:t>References</w:t>
      </w:r>
      <w:bookmarkEnd w:id="95"/>
    </w:p>
    <w:p w14:paraId="2310FFCB" w14:textId="77777777" w:rsidR="00A93347" w:rsidRPr="00A93347" w:rsidRDefault="00A93347" w:rsidP="00A93347">
      <w:pPr>
        <w:spacing w:after="240"/>
        <w:rPr>
          <w:rFonts w:eastAsia="Times New Roman" w:cs="Arial"/>
          <w:kern w:val="0"/>
          <w:szCs w:val="24"/>
          <w:lang w:eastAsia="en-GB"/>
          <w14:ligatures w14:val="none"/>
        </w:rPr>
      </w:pPr>
      <w:r w:rsidRPr="00A93347">
        <w:rPr>
          <w:rFonts w:eastAsia="Times New Roman" w:cs="Arial"/>
          <w:kern w:val="0"/>
          <w:szCs w:val="24"/>
          <w:lang w:eastAsia="en-GB"/>
          <w14:ligatures w14:val="none"/>
        </w:rPr>
        <w:t xml:space="preserve">admin (2024). </w:t>
      </w:r>
      <w:r w:rsidRPr="00A93347">
        <w:rPr>
          <w:rFonts w:eastAsia="Times New Roman" w:cs="Arial"/>
          <w:i/>
          <w:iCs/>
          <w:kern w:val="0"/>
          <w:szCs w:val="24"/>
          <w:lang w:eastAsia="en-GB"/>
          <w14:ligatures w14:val="none"/>
        </w:rPr>
        <w:t>China Injection molding Cost, completely guide in 2025</w:t>
      </w:r>
      <w:r w:rsidRPr="00A93347">
        <w:rPr>
          <w:rFonts w:eastAsia="Times New Roman" w:cs="Arial"/>
          <w:kern w:val="0"/>
          <w:szCs w:val="24"/>
          <w:lang w:eastAsia="en-GB"/>
          <w14:ligatures w14:val="none"/>
        </w:rPr>
        <w:t>. [online] Plastic Injection Molding Service. Available at: https://plas.co/china-injection-molding-cost/ [Accessed 27 May 2026].</w:t>
      </w:r>
    </w:p>
    <w:p w14:paraId="5E31C37E" w14:textId="77777777" w:rsidR="00A93347" w:rsidRPr="00A93347" w:rsidRDefault="00A93347" w:rsidP="00A93347">
      <w:pPr>
        <w:spacing w:after="240"/>
        <w:rPr>
          <w:rFonts w:eastAsia="Times New Roman" w:cs="Arial"/>
          <w:kern w:val="0"/>
          <w:szCs w:val="24"/>
          <w:lang w:eastAsia="en-GB"/>
          <w14:ligatures w14:val="none"/>
        </w:rPr>
      </w:pPr>
      <w:r w:rsidRPr="00A93347">
        <w:rPr>
          <w:rFonts w:eastAsia="Times New Roman" w:cs="Arial"/>
          <w:kern w:val="0"/>
          <w:szCs w:val="24"/>
          <w:lang w:eastAsia="en-GB"/>
          <w14:ligatures w14:val="none"/>
        </w:rPr>
        <w:t xml:space="preserve">ANSYS (2025a). </w:t>
      </w:r>
      <w:r w:rsidRPr="00A93347">
        <w:rPr>
          <w:rFonts w:eastAsia="Times New Roman" w:cs="Arial"/>
          <w:i/>
          <w:iCs/>
          <w:kern w:val="0"/>
          <w:szCs w:val="24"/>
          <w:lang w:eastAsia="en-GB"/>
          <w14:ligatures w14:val="none"/>
        </w:rPr>
        <w:t>ANSYS Mechanical / Granta Selector</w:t>
      </w:r>
      <w:r w:rsidRPr="00A93347">
        <w:rPr>
          <w:rFonts w:eastAsia="Times New Roman" w:cs="Arial"/>
          <w:kern w:val="0"/>
          <w:szCs w:val="24"/>
          <w:lang w:eastAsia="en-GB"/>
          <w14:ligatures w14:val="none"/>
        </w:rPr>
        <w:t>. [online] www.ansys.com. Available at: https://www.ansys.com.</w:t>
      </w:r>
    </w:p>
    <w:p w14:paraId="3625B42E" w14:textId="77777777" w:rsidR="00A93347" w:rsidRPr="00A93347" w:rsidRDefault="00A93347" w:rsidP="00A93347">
      <w:pPr>
        <w:spacing w:after="240"/>
        <w:rPr>
          <w:rFonts w:eastAsia="Times New Roman" w:cs="Arial"/>
          <w:kern w:val="0"/>
          <w:szCs w:val="24"/>
          <w:lang w:eastAsia="en-GB"/>
          <w14:ligatures w14:val="none"/>
        </w:rPr>
      </w:pPr>
      <w:r w:rsidRPr="00A93347">
        <w:rPr>
          <w:rFonts w:eastAsia="Times New Roman" w:cs="Arial"/>
          <w:kern w:val="0"/>
          <w:szCs w:val="24"/>
          <w:lang w:eastAsia="en-GB"/>
          <w14:ligatures w14:val="none"/>
        </w:rPr>
        <w:t xml:space="preserve">ANSYS (2025b). </w:t>
      </w:r>
      <w:r w:rsidRPr="00A93347">
        <w:rPr>
          <w:rFonts w:eastAsia="Times New Roman" w:cs="Arial"/>
          <w:i/>
          <w:iCs/>
          <w:kern w:val="0"/>
          <w:szCs w:val="24"/>
          <w:lang w:eastAsia="en-GB"/>
          <w14:ligatures w14:val="none"/>
        </w:rPr>
        <w:t>What is Finite Element Analysis (FEA)? | Ansys</w:t>
      </w:r>
      <w:r w:rsidRPr="00A93347">
        <w:rPr>
          <w:rFonts w:eastAsia="Times New Roman" w:cs="Arial"/>
          <w:kern w:val="0"/>
          <w:szCs w:val="24"/>
          <w:lang w:eastAsia="en-GB"/>
          <w14:ligatures w14:val="none"/>
        </w:rPr>
        <w:t>. [online] www.ansys.com. Available at: https://www.ansys.com/simulation-topics/what-is-finite-element-analysis.</w:t>
      </w:r>
    </w:p>
    <w:p w14:paraId="5F7E28C4" w14:textId="77777777" w:rsidR="00A93347" w:rsidRPr="00A93347" w:rsidRDefault="00A93347" w:rsidP="00A93347">
      <w:pPr>
        <w:spacing w:after="240"/>
        <w:rPr>
          <w:rFonts w:eastAsia="Times New Roman" w:cs="Arial"/>
          <w:kern w:val="0"/>
          <w:szCs w:val="24"/>
          <w:lang w:eastAsia="en-GB"/>
          <w14:ligatures w14:val="none"/>
        </w:rPr>
      </w:pPr>
      <w:r w:rsidRPr="00A93347">
        <w:rPr>
          <w:rFonts w:eastAsia="Times New Roman" w:cs="Arial"/>
          <w:kern w:val="0"/>
          <w:szCs w:val="24"/>
          <w:lang w:eastAsia="en-GB"/>
          <w14:ligatures w14:val="none"/>
        </w:rPr>
        <w:t xml:space="preserve">ASQ (2019). </w:t>
      </w:r>
      <w:r w:rsidRPr="00A93347">
        <w:rPr>
          <w:rFonts w:eastAsia="Times New Roman" w:cs="Arial"/>
          <w:i/>
          <w:iCs/>
          <w:kern w:val="0"/>
          <w:szCs w:val="24"/>
          <w:lang w:eastAsia="en-GB"/>
          <w14:ligatures w14:val="none"/>
        </w:rPr>
        <w:t>What Is FMEA? Failure Mode &amp; Effects Analysis</w:t>
      </w:r>
      <w:r w:rsidRPr="00A93347">
        <w:rPr>
          <w:rFonts w:eastAsia="Times New Roman" w:cs="Arial"/>
          <w:kern w:val="0"/>
          <w:szCs w:val="24"/>
          <w:lang w:eastAsia="en-GB"/>
          <w14:ligatures w14:val="none"/>
        </w:rPr>
        <w:t>. [online] Asq.org. Available at: https://asq.org/quality-resources/fmea [Accessed 15 Apr. 2026].</w:t>
      </w:r>
    </w:p>
    <w:p w14:paraId="05EEE22A" w14:textId="77777777" w:rsidR="00A93347" w:rsidRPr="00A93347" w:rsidRDefault="00A93347" w:rsidP="00A93347">
      <w:pPr>
        <w:spacing w:after="240"/>
        <w:rPr>
          <w:rFonts w:eastAsia="Times New Roman" w:cs="Arial"/>
          <w:kern w:val="0"/>
          <w:szCs w:val="24"/>
          <w:lang w:eastAsia="en-GB"/>
          <w14:ligatures w14:val="none"/>
        </w:rPr>
      </w:pPr>
      <w:r w:rsidRPr="00A93347">
        <w:rPr>
          <w:rFonts w:eastAsia="Times New Roman" w:cs="Arial"/>
          <w:kern w:val="0"/>
          <w:szCs w:val="24"/>
          <w:lang w:eastAsia="en-GB"/>
          <w14:ligatures w14:val="none"/>
        </w:rPr>
        <w:t xml:space="preserve">AutoDesk (2024). </w:t>
      </w:r>
      <w:r w:rsidRPr="00A93347">
        <w:rPr>
          <w:rFonts w:eastAsia="Times New Roman" w:cs="Arial"/>
          <w:i/>
          <w:iCs/>
          <w:kern w:val="0"/>
          <w:szCs w:val="24"/>
          <w:lang w:eastAsia="en-GB"/>
          <w14:ligatures w14:val="none"/>
        </w:rPr>
        <w:t>Autodesk | 3D Design, Engineering &amp; Construction Software</w:t>
      </w:r>
      <w:r w:rsidRPr="00A93347">
        <w:rPr>
          <w:rFonts w:eastAsia="Times New Roman" w:cs="Arial"/>
          <w:kern w:val="0"/>
          <w:szCs w:val="24"/>
          <w:lang w:eastAsia="en-GB"/>
          <w14:ligatures w14:val="none"/>
        </w:rPr>
        <w:t>. [online] www.autodesk.com. Available at: https://www.autodesk.com.</w:t>
      </w:r>
    </w:p>
    <w:p w14:paraId="38671B82" w14:textId="77777777" w:rsidR="00A93347" w:rsidRPr="00A93347" w:rsidRDefault="00A93347" w:rsidP="00A93347">
      <w:pPr>
        <w:spacing w:after="240"/>
        <w:rPr>
          <w:rFonts w:eastAsia="Times New Roman" w:cs="Arial"/>
          <w:kern w:val="0"/>
          <w:szCs w:val="24"/>
          <w:lang w:eastAsia="en-GB"/>
          <w14:ligatures w14:val="none"/>
        </w:rPr>
      </w:pPr>
      <w:r w:rsidRPr="00A93347">
        <w:rPr>
          <w:rFonts w:eastAsia="Times New Roman" w:cs="Arial"/>
          <w:kern w:val="0"/>
          <w:szCs w:val="24"/>
          <w:lang w:eastAsia="en-GB"/>
          <w14:ligatures w14:val="none"/>
        </w:rPr>
        <w:t xml:space="preserve">Chu, W.-S., Kim, M.-S., Jang, K.-H., Song, J.-H., Rodrigue, H., Chun, D.-M., Cho, Y.T., Ko, S.H., Cho, K.-J., Cha, S.W., Min, S., Jeong, S.H., Jeong, H., Lee, C.-M., Chu, C.N. and Ahn, S.-H. (2016). From design for manufacturing (DFM) to manufacturing for design (MFD) via hybrid manufacturing and smart factory: A review and perspective of paradigm shift. </w:t>
      </w:r>
      <w:r w:rsidRPr="00A93347">
        <w:rPr>
          <w:rFonts w:eastAsia="Times New Roman" w:cs="Arial"/>
          <w:i/>
          <w:iCs/>
          <w:kern w:val="0"/>
          <w:szCs w:val="24"/>
          <w:lang w:eastAsia="en-GB"/>
          <w14:ligatures w14:val="none"/>
        </w:rPr>
        <w:t>International Journal of Precision Engineering and Manufacturing-Green Technology</w:t>
      </w:r>
      <w:r w:rsidRPr="00A93347">
        <w:rPr>
          <w:rFonts w:eastAsia="Times New Roman" w:cs="Arial"/>
          <w:kern w:val="0"/>
          <w:szCs w:val="24"/>
          <w:lang w:eastAsia="en-GB"/>
          <w14:ligatures w14:val="none"/>
        </w:rPr>
        <w:t>, 3(2), pp.209–222. doi:https://doi.org/10.1007/s40684-016-0028-0.</w:t>
      </w:r>
    </w:p>
    <w:p w14:paraId="6697112E" w14:textId="77777777" w:rsidR="00A93347" w:rsidRPr="00A93347" w:rsidRDefault="00A93347" w:rsidP="00A93347">
      <w:pPr>
        <w:spacing w:after="240"/>
        <w:rPr>
          <w:rFonts w:eastAsia="Times New Roman" w:cs="Arial"/>
          <w:kern w:val="0"/>
          <w:szCs w:val="24"/>
          <w:lang w:eastAsia="en-GB"/>
          <w14:ligatures w14:val="none"/>
        </w:rPr>
      </w:pPr>
      <w:r w:rsidRPr="00A93347">
        <w:rPr>
          <w:rFonts w:eastAsia="Times New Roman" w:cs="Arial"/>
          <w:kern w:val="0"/>
          <w:szCs w:val="24"/>
          <w:lang w:eastAsia="en-GB"/>
          <w14:ligatures w14:val="none"/>
        </w:rPr>
        <w:t xml:space="preserve">Conrad, R. (2023). </w:t>
      </w:r>
      <w:r w:rsidRPr="00A93347">
        <w:rPr>
          <w:rFonts w:eastAsia="Times New Roman" w:cs="Arial"/>
          <w:i/>
          <w:iCs/>
          <w:kern w:val="0"/>
          <w:szCs w:val="24"/>
          <w:lang w:eastAsia="en-GB"/>
          <w14:ligatures w14:val="none"/>
        </w:rPr>
        <w:t>What is injection molding? - Kuraray Elastomer</w:t>
      </w:r>
      <w:r w:rsidRPr="00A93347">
        <w:rPr>
          <w:rFonts w:eastAsia="Times New Roman" w:cs="Arial"/>
          <w:kern w:val="0"/>
          <w:szCs w:val="24"/>
          <w:lang w:eastAsia="en-GB"/>
          <w14:ligatures w14:val="none"/>
        </w:rPr>
        <w:t>. [online] www.elastomer.kuraray.com. Available at: https://www.elastomer.kuraray.com/blog/injection-molding/.</w:t>
      </w:r>
    </w:p>
    <w:p w14:paraId="4C7B1270" w14:textId="77777777" w:rsidR="00A93347" w:rsidRPr="00A93347" w:rsidRDefault="00A93347" w:rsidP="00A93347">
      <w:pPr>
        <w:spacing w:after="240"/>
        <w:rPr>
          <w:rFonts w:eastAsia="Times New Roman" w:cs="Arial"/>
          <w:kern w:val="0"/>
          <w:szCs w:val="24"/>
          <w:lang w:eastAsia="en-GB"/>
          <w14:ligatures w14:val="none"/>
        </w:rPr>
      </w:pPr>
      <w:r w:rsidRPr="00A93347">
        <w:rPr>
          <w:rFonts w:eastAsia="Times New Roman" w:cs="Arial"/>
          <w:kern w:val="0"/>
          <w:szCs w:val="24"/>
          <w:lang w:eastAsia="en-GB"/>
          <w14:ligatures w14:val="none"/>
        </w:rPr>
        <w:t xml:space="preserve">EnerTherm-Engineering (2024). </w:t>
      </w:r>
      <w:r w:rsidRPr="00A93347">
        <w:rPr>
          <w:rFonts w:eastAsia="Times New Roman" w:cs="Arial"/>
          <w:i/>
          <w:iCs/>
          <w:kern w:val="0"/>
          <w:szCs w:val="24"/>
          <w:lang w:eastAsia="en-GB"/>
          <w14:ligatures w14:val="none"/>
        </w:rPr>
        <w:t>Design Of Experiments - Improve Quality &amp; Process Control</w:t>
      </w:r>
      <w:r w:rsidRPr="00A93347">
        <w:rPr>
          <w:rFonts w:eastAsia="Times New Roman" w:cs="Arial"/>
          <w:kern w:val="0"/>
          <w:szCs w:val="24"/>
          <w:lang w:eastAsia="en-GB"/>
          <w14:ligatures w14:val="none"/>
        </w:rPr>
        <w:t>. [online] EnerTherm Engineering. Available at: https://enertherm-engineering.com/design-of-experiments-doe/ [Accessed 15 Apr. 2026].</w:t>
      </w:r>
    </w:p>
    <w:p w14:paraId="287F2EC7" w14:textId="77777777" w:rsidR="00A93347" w:rsidRPr="00A93347" w:rsidRDefault="00A93347" w:rsidP="00A93347">
      <w:pPr>
        <w:spacing w:after="240"/>
        <w:rPr>
          <w:rFonts w:eastAsia="Times New Roman" w:cs="Arial"/>
          <w:kern w:val="0"/>
          <w:szCs w:val="24"/>
          <w:lang w:eastAsia="en-GB"/>
          <w14:ligatures w14:val="none"/>
        </w:rPr>
      </w:pPr>
      <w:r w:rsidRPr="00A93347">
        <w:rPr>
          <w:rFonts w:eastAsia="Times New Roman" w:cs="Arial"/>
          <w:kern w:val="0"/>
          <w:szCs w:val="24"/>
          <w:lang w:eastAsia="en-GB"/>
          <w14:ligatures w14:val="none"/>
        </w:rPr>
        <w:t xml:space="preserve">Erye Rubber and Plastic Product Co.Ltd (2025). </w:t>
      </w:r>
      <w:r w:rsidRPr="00A93347">
        <w:rPr>
          <w:rFonts w:eastAsia="Times New Roman" w:cs="Arial"/>
          <w:i/>
          <w:iCs/>
          <w:kern w:val="0"/>
          <w:szCs w:val="24"/>
          <w:lang w:eastAsia="en-GB"/>
          <w14:ligatures w14:val="none"/>
        </w:rPr>
        <w:t>Plastic Warpage: Solution for Injection Molding Warpage - Erye Molding</w:t>
      </w:r>
      <w:r w:rsidRPr="00A93347">
        <w:rPr>
          <w:rFonts w:eastAsia="Times New Roman" w:cs="Arial"/>
          <w:kern w:val="0"/>
          <w:szCs w:val="24"/>
          <w:lang w:eastAsia="en-GB"/>
          <w14:ligatures w14:val="none"/>
        </w:rPr>
        <w:t>. [online] Erye Plastic and Rubber Products. Available at: https://www.eycpu.com/blog/plastic-warpage/.</w:t>
      </w:r>
    </w:p>
    <w:p w14:paraId="323244D6" w14:textId="77777777" w:rsidR="00A93347" w:rsidRPr="00A93347" w:rsidRDefault="00A93347" w:rsidP="00A93347">
      <w:pPr>
        <w:spacing w:after="240"/>
        <w:rPr>
          <w:rFonts w:eastAsia="Times New Roman" w:cs="Arial"/>
          <w:kern w:val="0"/>
          <w:szCs w:val="24"/>
          <w:lang w:eastAsia="en-GB"/>
          <w14:ligatures w14:val="none"/>
        </w:rPr>
      </w:pPr>
      <w:r w:rsidRPr="00A93347">
        <w:rPr>
          <w:rFonts w:eastAsia="Times New Roman" w:cs="Arial"/>
          <w:kern w:val="0"/>
          <w:szCs w:val="24"/>
          <w:lang w:eastAsia="en-GB"/>
          <w14:ligatures w14:val="none"/>
        </w:rPr>
        <w:lastRenderedPageBreak/>
        <w:t xml:space="preserve">Everich (2020). </w:t>
      </w:r>
      <w:r w:rsidRPr="00A93347">
        <w:rPr>
          <w:rFonts w:eastAsia="Times New Roman" w:cs="Arial"/>
          <w:i/>
          <w:iCs/>
          <w:kern w:val="0"/>
          <w:szCs w:val="24"/>
          <w:lang w:eastAsia="en-GB"/>
          <w14:ligatures w14:val="none"/>
        </w:rPr>
        <w:t>Do You Know Plastic Recycling Symbols Mean - Everich Drinkware</w:t>
      </w:r>
      <w:r w:rsidRPr="00A93347">
        <w:rPr>
          <w:rFonts w:eastAsia="Times New Roman" w:cs="Arial"/>
          <w:kern w:val="0"/>
          <w:szCs w:val="24"/>
          <w:lang w:eastAsia="en-GB"/>
          <w14:ligatures w14:val="none"/>
        </w:rPr>
        <w:t>. [online] Available at: https://www.everich.com/do-you-know-plastic-recycling-symbols-mean/.</w:t>
      </w:r>
    </w:p>
    <w:p w14:paraId="4D879697" w14:textId="77777777" w:rsidR="00A93347" w:rsidRPr="00A93347" w:rsidRDefault="00A93347" w:rsidP="00A93347">
      <w:pPr>
        <w:spacing w:after="240"/>
        <w:rPr>
          <w:rFonts w:eastAsia="Times New Roman" w:cs="Arial"/>
          <w:kern w:val="0"/>
          <w:szCs w:val="24"/>
          <w:lang w:eastAsia="en-GB"/>
          <w14:ligatures w14:val="none"/>
        </w:rPr>
      </w:pPr>
      <w:r w:rsidRPr="00A93347">
        <w:rPr>
          <w:rFonts w:eastAsia="Times New Roman" w:cs="Arial"/>
          <w:kern w:val="0"/>
          <w:szCs w:val="24"/>
          <w:lang w:eastAsia="en-GB"/>
          <w14:ligatures w14:val="none"/>
        </w:rPr>
        <w:t xml:space="preserve">Hall, M. (2023). </w:t>
      </w:r>
      <w:r w:rsidRPr="00A93347">
        <w:rPr>
          <w:rFonts w:eastAsia="Times New Roman" w:cs="Arial"/>
          <w:i/>
          <w:iCs/>
          <w:kern w:val="0"/>
          <w:szCs w:val="24"/>
          <w:lang w:eastAsia="en-GB"/>
          <w14:ligatures w14:val="none"/>
        </w:rPr>
        <w:t>Recycling Code 7</w:t>
      </w:r>
      <w:r w:rsidRPr="00A93347">
        <w:rPr>
          <w:rFonts w:eastAsia="Times New Roman" w:cs="Arial"/>
          <w:kern w:val="0"/>
          <w:szCs w:val="24"/>
          <w:lang w:eastAsia="en-GB"/>
          <w14:ligatures w14:val="none"/>
        </w:rPr>
        <w:t>. [online] Business Waste. Available at: https://www.businesswaste.co.uk/news/recycling-code-7/.</w:t>
      </w:r>
    </w:p>
    <w:p w14:paraId="65A8F851" w14:textId="77777777" w:rsidR="00A93347" w:rsidRPr="00A93347" w:rsidRDefault="00A93347" w:rsidP="00A93347">
      <w:pPr>
        <w:spacing w:after="240"/>
        <w:rPr>
          <w:rFonts w:eastAsia="Times New Roman" w:cs="Arial"/>
          <w:kern w:val="0"/>
          <w:szCs w:val="24"/>
          <w:lang w:eastAsia="en-GB"/>
          <w14:ligatures w14:val="none"/>
        </w:rPr>
      </w:pPr>
      <w:r w:rsidRPr="00A93347">
        <w:rPr>
          <w:rFonts w:eastAsia="Times New Roman" w:cs="Arial"/>
          <w:kern w:val="0"/>
          <w:szCs w:val="24"/>
          <w:lang w:eastAsia="en-GB"/>
          <w14:ligatures w14:val="none"/>
        </w:rPr>
        <w:t xml:space="preserve">Hasan, M. (2025). </w:t>
      </w:r>
      <w:r w:rsidRPr="00A93347">
        <w:rPr>
          <w:rFonts w:eastAsia="Times New Roman" w:cs="Arial"/>
          <w:i/>
          <w:iCs/>
          <w:kern w:val="0"/>
          <w:szCs w:val="24"/>
          <w:lang w:eastAsia="en-GB"/>
          <w14:ligatures w14:val="none"/>
        </w:rPr>
        <w:t>How Much Does a Phone Case Weigh? Exploring the Weight of Every Type of Phone Case</w:t>
      </w:r>
      <w:r w:rsidRPr="00A93347">
        <w:rPr>
          <w:rFonts w:eastAsia="Times New Roman" w:cs="Arial"/>
          <w:kern w:val="0"/>
          <w:szCs w:val="24"/>
          <w:lang w:eastAsia="en-GB"/>
          <w14:ligatures w14:val="none"/>
        </w:rPr>
        <w:t>. [online] Lifeproof Waterproof Coral Case. Available at: https://coralcase.com.au/how-much-does-a-phone-case-weigh/?srsltid=AfmBOopjx-ERZswFUtmK3ZH97b7vw9mPDY6uanOmx__CFE5yCRvlupSV [Accessed 23 Apr. 2026].</w:t>
      </w:r>
    </w:p>
    <w:p w14:paraId="1E4B36FC" w14:textId="77777777" w:rsidR="00A93347" w:rsidRPr="00A93347" w:rsidRDefault="00A93347" w:rsidP="00A93347">
      <w:pPr>
        <w:spacing w:after="240"/>
        <w:rPr>
          <w:rFonts w:eastAsia="Times New Roman" w:cs="Arial"/>
          <w:kern w:val="0"/>
          <w:szCs w:val="24"/>
          <w:lang w:eastAsia="en-GB"/>
          <w14:ligatures w14:val="none"/>
        </w:rPr>
      </w:pPr>
      <w:r w:rsidRPr="00A93347">
        <w:rPr>
          <w:rFonts w:eastAsia="Times New Roman" w:cs="Arial"/>
          <w:kern w:val="0"/>
          <w:szCs w:val="24"/>
          <w:lang w:eastAsia="en-GB"/>
          <w14:ligatures w14:val="none"/>
        </w:rPr>
        <w:t xml:space="preserve">Hu, P. (2025). </w:t>
      </w:r>
      <w:r w:rsidRPr="00A93347">
        <w:rPr>
          <w:rFonts w:eastAsia="Times New Roman" w:cs="Arial"/>
          <w:i/>
          <w:iCs/>
          <w:kern w:val="0"/>
          <w:szCs w:val="24"/>
          <w:lang w:eastAsia="en-GB"/>
          <w14:ligatures w14:val="none"/>
        </w:rPr>
        <w:t>Injection Molding Costs: Asia vs. Europe Explained - Aaamould</w:t>
      </w:r>
      <w:r w:rsidRPr="00A93347">
        <w:rPr>
          <w:rFonts w:eastAsia="Times New Roman" w:cs="Arial"/>
          <w:kern w:val="0"/>
          <w:szCs w:val="24"/>
          <w:lang w:eastAsia="en-GB"/>
          <w14:ligatures w14:val="none"/>
        </w:rPr>
        <w:t>. [online] Aaamould.com. Available at: https://www.aaamould.com/news/injection-molding-costs-asia-vs-europe-explained.html.</w:t>
      </w:r>
    </w:p>
    <w:p w14:paraId="4689292E" w14:textId="77777777" w:rsidR="00A93347" w:rsidRPr="00A93347" w:rsidRDefault="00A93347" w:rsidP="00A93347">
      <w:pPr>
        <w:spacing w:after="240"/>
        <w:rPr>
          <w:rFonts w:eastAsia="Times New Roman" w:cs="Arial"/>
          <w:kern w:val="0"/>
          <w:szCs w:val="24"/>
          <w:lang w:eastAsia="en-GB"/>
          <w14:ligatures w14:val="none"/>
        </w:rPr>
      </w:pPr>
      <w:r w:rsidRPr="00A93347">
        <w:rPr>
          <w:rFonts w:eastAsia="Times New Roman" w:cs="Arial"/>
          <w:kern w:val="0"/>
          <w:szCs w:val="24"/>
          <w:lang w:eastAsia="en-GB"/>
          <w14:ligatures w14:val="none"/>
        </w:rPr>
        <w:t xml:space="preserve">IfM (2016). </w:t>
      </w:r>
      <w:r w:rsidRPr="00A93347">
        <w:rPr>
          <w:rFonts w:eastAsia="Times New Roman" w:cs="Arial"/>
          <w:i/>
          <w:iCs/>
          <w:kern w:val="0"/>
          <w:szCs w:val="24"/>
          <w:lang w:eastAsia="en-GB"/>
          <w14:ligatures w14:val="none"/>
        </w:rPr>
        <w:t>Quality Function Deployment - QFD</w:t>
      </w:r>
      <w:r w:rsidRPr="00A93347">
        <w:rPr>
          <w:rFonts w:eastAsia="Times New Roman" w:cs="Arial"/>
          <w:kern w:val="0"/>
          <w:szCs w:val="24"/>
          <w:lang w:eastAsia="en-GB"/>
          <w14:ligatures w14:val="none"/>
        </w:rPr>
        <w:t>. [online] Cam.ac.uk. Available at: https://www.ifm.eng.cam.ac.uk/research/dmg/tools-and-techniques/quality-function-deployment-qfd/ [Accessed 15 Apr. 2026].</w:t>
      </w:r>
    </w:p>
    <w:p w14:paraId="16FD9611" w14:textId="77777777" w:rsidR="00A93347" w:rsidRPr="00A93347" w:rsidRDefault="00A93347" w:rsidP="00A93347">
      <w:pPr>
        <w:spacing w:after="240"/>
        <w:rPr>
          <w:rFonts w:eastAsia="Times New Roman" w:cs="Arial"/>
          <w:kern w:val="0"/>
          <w:szCs w:val="24"/>
          <w:lang w:eastAsia="en-GB"/>
          <w14:ligatures w14:val="none"/>
        </w:rPr>
      </w:pPr>
      <w:r w:rsidRPr="00A93347">
        <w:rPr>
          <w:rFonts w:eastAsia="Times New Roman" w:cs="Arial"/>
          <w:kern w:val="0"/>
          <w:szCs w:val="24"/>
          <w:lang w:eastAsia="en-GB"/>
          <w14:ligatures w14:val="none"/>
        </w:rPr>
        <w:t xml:space="preserve">ITM-LAB Testing Machine 1998 (2025). </w:t>
      </w:r>
      <w:r w:rsidRPr="00A93347">
        <w:rPr>
          <w:rFonts w:eastAsia="Times New Roman" w:cs="Arial"/>
          <w:i/>
          <w:iCs/>
          <w:kern w:val="0"/>
          <w:szCs w:val="24"/>
          <w:lang w:eastAsia="en-GB"/>
          <w14:ligatures w14:val="none"/>
        </w:rPr>
        <w:t>RS-DP-12A Precision Drop Tester for Phones &amp; Tablets</w:t>
      </w:r>
      <w:r w:rsidRPr="00A93347">
        <w:rPr>
          <w:rFonts w:eastAsia="Times New Roman" w:cs="Arial"/>
          <w:kern w:val="0"/>
          <w:szCs w:val="24"/>
          <w:lang w:eastAsia="en-GB"/>
          <w14:ligatures w14:val="none"/>
        </w:rPr>
        <w:t>. [online] Linkedin.com. Available at: https://www.linkedin.com/pulse/iec-60068-2-32-standard-definitive-guide-fmw0c [Accessed 23 Apr. 2026].</w:t>
      </w:r>
    </w:p>
    <w:p w14:paraId="1972C12D" w14:textId="77777777" w:rsidR="00A93347" w:rsidRPr="00A93347" w:rsidRDefault="00A93347" w:rsidP="00A93347">
      <w:pPr>
        <w:spacing w:after="240"/>
        <w:rPr>
          <w:rFonts w:eastAsia="Times New Roman" w:cs="Arial"/>
          <w:kern w:val="0"/>
          <w:szCs w:val="24"/>
          <w:lang w:eastAsia="en-GB"/>
          <w14:ligatures w14:val="none"/>
        </w:rPr>
      </w:pPr>
      <w:r w:rsidRPr="00A93347">
        <w:rPr>
          <w:rFonts w:eastAsia="Times New Roman" w:cs="Arial"/>
          <w:kern w:val="0"/>
          <w:szCs w:val="24"/>
          <w:lang w:eastAsia="en-GB"/>
          <w14:ligatures w14:val="none"/>
        </w:rPr>
        <w:t xml:space="preserve">Juracka, D., Bujdos, D. and Lehner, P. (2025). </w:t>
      </w:r>
      <w:r w:rsidRPr="00A93347">
        <w:rPr>
          <w:rFonts w:eastAsia="Times New Roman" w:cs="Arial"/>
          <w:i/>
          <w:iCs/>
          <w:kern w:val="0"/>
          <w:szCs w:val="24"/>
          <w:lang w:eastAsia="en-GB"/>
          <w14:ligatures w14:val="none"/>
        </w:rPr>
        <w:t>Numerical and experimental analysis of mechanical and fatigue properties of special shaped 3D printed sample</w:t>
      </w:r>
      <w:r w:rsidRPr="00A93347">
        <w:rPr>
          <w:rFonts w:eastAsia="Times New Roman" w:cs="Arial"/>
          <w:kern w:val="0"/>
          <w:szCs w:val="24"/>
          <w:lang w:eastAsia="en-GB"/>
          <w14:ligatures w14:val="none"/>
        </w:rPr>
        <w:t>. [online] Research Gate. Available at: https://www.researchgate.net/figure/S-N-curve-for-polycarbonate_fig1_395707039 [Accessed 27 May 2026].</w:t>
      </w:r>
    </w:p>
    <w:p w14:paraId="62699B42" w14:textId="77777777" w:rsidR="00A93347" w:rsidRPr="00A93347" w:rsidRDefault="00A93347" w:rsidP="00A93347">
      <w:pPr>
        <w:spacing w:after="240"/>
        <w:rPr>
          <w:rFonts w:eastAsia="Times New Roman" w:cs="Arial"/>
          <w:kern w:val="0"/>
          <w:szCs w:val="24"/>
          <w:lang w:eastAsia="en-GB"/>
          <w14:ligatures w14:val="none"/>
        </w:rPr>
      </w:pPr>
      <w:r w:rsidRPr="00A93347">
        <w:rPr>
          <w:rFonts w:eastAsia="Times New Roman" w:cs="Arial"/>
          <w:kern w:val="0"/>
          <w:szCs w:val="24"/>
          <w:lang w:eastAsia="en-GB"/>
          <w14:ligatures w14:val="none"/>
        </w:rPr>
        <w:t xml:space="preserve">Kehui Mold Co.,Limited (2025). </w:t>
      </w:r>
      <w:r w:rsidRPr="00A93347">
        <w:rPr>
          <w:rFonts w:eastAsia="Times New Roman" w:cs="Arial"/>
          <w:i/>
          <w:iCs/>
          <w:kern w:val="0"/>
          <w:szCs w:val="24"/>
          <w:lang w:eastAsia="en-GB"/>
          <w14:ligatures w14:val="none"/>
        </w:rPr>
        <w:t>Plastic Injection Molding Tolerance Standards - Kehui Mold Co., Limited</w:t>
      </w:r>
      <w:r w:rsidRPr="00A93347">
        <w:rPr>
          <w:rFonts w:eastAsia="Times New Roman" w:cs="Arial"/>
          <w:kern w:val="0"/>
          <w:szCs w:val="24"/>
          <w:lang w:eastAsia="en-GB"/>
          <w14:ligatures w14:val="none"/>
        </w:rPr>
        <w:t>. [online] kehuimold. Available at: https://kehuimold.com/plastic-injection-molding-tolerance-standards/ [Accessed 23 Apr. 2026].</w:t>
      </w:r>
    </w:p>
    <w:p w14:paraId="087630DC" w14:textId="77777777" w:rsidR="00A93347" w:rsidRPr="00A93347" w:rsidRDefault="00A93347" w:rsidP="00A93347">
      <w:pPr>
        <w:spacing w:after="240"/>
        <w:rPr>
          <w:rFonts w:eastAsia="Times New Roman" w:cs="Arial"/>
          <w:kern w:val="0"/>
          <w:szCs w:val="24"/>
          <w:lang w:eastAsia="en-GB"/>
          <w14:ligatures w14:val="none"/>
        </w:rPr>
      </w:pPr>
      <w:r w:rsidRPr="00A93347">
        <w:rPr>
          <w:rFonts w:eastAsia="Times New Roman" w:cs="Arial"/>
          <w:kern w:val="0"/>
          <w:szCs w:val="24"/>
          <w:lang w:eastAsia="en-GB"/>
          <w14:ligatures w14:val="none"/>
        </w:rPr>
        <w:lastRenderedPageBreak/>
        <w:t xml:space="preserve">Li, J. (2024). </w:t>
      </w:r>
      <w:r w:rsidRPr="00A93347">
        <w:rPr>
          <w:rFonts w:eastAsia="Times New Roman" w:cs="Arial"/>
          <w:i/>
          <w:iCs/>
          <w:kern w:val="0"/>
          <w:szCs w:val="24"/>
          <w:lang w:eastAsia="en-GB"/>
          <w14:ligatures w14:val="none"/>
        </w:rPr>
        <w:t>Which Country Provides Cheap Injection Mold-Making Services?</w:t>
      </w:r>
      <w:r w:rsidRPr="00A93347">
        <w:rPr>
          <w:rFonts w:eastAsia="Times New Roman" w:cs="Arial"/>
          <w:kern w:val="0"/>
          <w:szCs w:val="24"/>
          <w:lang w:eastAsia="en-GB"/>
          <w14:ligatures w14:val="none"/>
        </w:rPr>
        <w:t xml:space="preserve"> [online] First Mold. Available at: https://firstmold.com/insights/cheap-injection-mold-making/.</w:t>
      </w:r>
    </w:p>
    <w:p w14:paraId="393D2165" w14:textId="77777777" w:rsidR="00A93347" w:rsidRPr="00A93347" w:rsidRDefault="00A93347" w:rsidP="00A93347">
      <w:pPr>
        <w:spacing w:after="240"/>
        <w:rPr>
          <w:rFonts w:eastAsia="Times New Roman" w:cs="Arial"/>
          <w:kern w:val="0"/>
          <w:szCs w:val="24"/>
          <w:lang w:eastAsia="en-GB"/>
          <w14:ligatures w14:val="none"/>
        </w:rPr>
      </w:pPr>
      <w:r w:rsidRPr="00A93347">
        <w:rPr>
          <w:rFonts w:eastAsia="Times New Roman" w:cs="Arial"/>
          <w:kern w:val="0"/>
          <w:szCs w:val="24"/>
          <w:lang w:eastAsia="en-GB"/>
          <w14:ligatures w14:val="none"/>
        </w:rPr>
        <w:t xml:space="preserve">Molcho, G., Cristal, A. and Shpitalni, M. (2014). Part cost estimation at early design phase. </w:t>
      </w:r>
      <w:r w:rsidRPr="00A93347">
        <w:rPr>
          <w:rFonts w:eastAsia="Times New Roman" w:cs="Arial"/>
          <w:i/>
          <w:iCs/>
          <w:kern w:val="0"/>
          <w:szCs w:val="24"/>
          <w:lang w:eastAsia="en-GB"/>
          <w14:ligatures w14:val="none"/>
        </w:rPr>
        <w:t>CIRP Annals</w:t>
      </w:r>
      <w:r w:rsidRPr="00A93347">
        <w:rPr>
          <w:rFonts w:eastAsia="Times New Roman" w:cs="Arial"/>
          <w:kern w:val="0"/>
          <w:szCs w:val="24"/>
          <w:lang w:eastAsia="en-GB"/>
          <w14:ligatures w14:val="none"/>
        </w:rPr>
        <w:t>, 63(1), pp.153–156. doi:https://doi.org/10.1016/j.cirp.2014.03.107.</w:t>
      </w:r>
    </w:p>
    <w:p w14:paraId="7936DF61" w14:textId="77777777" w:rsidR="00A93347" w:rsidRPr="00A93347" w:rsidRDefault="00A93347" w:rsidP="00A93347">
      <w:pPr>
        <w:spacing w:after="240"/>
        <w:rPr>
          <w:rFonts w:eastAsia="Times New Roman" w:cs="Arial"/>
          <w:kern w:val="0"/>
          <w:szCs w:val="24"/>
          <w:lang w:eastAsia="en-GB"/>
          <w14:ligatures w14:val="none"/>
        </w:rPr>
      </w:pPr>
      <w:r w:rsidRPr="00A93347">
        <w:rPr>
          <w:rFonts w:eastAsia="Times New Roman" w:cs="Arial"/>
          <w:kern w:val="0"/>
          <w:szCs w:val="24"/>
          <w:lang w:eastAsia="en-GB"/>
          <w14:ligatures w14:val="none"/>
        </w:rPr>
        <w:t xml:space="preserve">Mulan (2026). </w:t>
      </w:r>
      <w:r w:rsidRPr="00A93347">
        <w:rPr>
          <w:rFonts w:eastAsia="Times New Roman" w:cs="Arial"/>
          <w:i/>
          <w:iCs/>
          <w:kern w:val="0"/>
          <w:szCs w:val="24"/>
          <w:lang w:eastAsia="en-GB"/>
          <w14:ligatures w14:val="none"/>
        </w:rPr>
        <w:t>Comparing Plastic Injection Moulding Services: China Vs. Other Countries</w:t>
      </w:r>
      <w:r w:rsidRPr="00A93347">
        <w:rPr>
          <w:rFonts w:eastAsia="Times New Roman" w:cs="Arial"/>
          <w:kern w:val="0"/>
          <w:szCs w:val="24"/>
          <w:lang w:eastAsia="en-GB"/>
          <w14:ligatures w14:val="none"/>
        </w:rPr>
        <w:t>. [online] China-plasticparts.com. Available at: https://www.china-plasticparts.com/a-comparing-plastic-injection-moulding-services-china-vs-other-countries.html [Accessed 27 May 2026].</w:t>
      </w:r>
    </w:p>
    <w:p w14:paraId="49247536" w14:textId="77777777" w:rsidR="00A93347" w:rsidRPr="00A93347" w:rsidRDefault="00A93347" w:rsidP="00A93347">
      <w:pPr>
        <w:spacing w:after="240"/>
        <w:rPr>
          <w:rFonts w:eastAsia="Times New Roman" w:cs="Arial"/>
          <w:kern w:val="0"/>
          <w:szCs w:val="24"/>
          <w:lang w:eastAsia="en-GB"/>
          <w14:ligatures w14:val="none"/>
        </w:rPr>
      </w:pPr>
      <w:r w:rsidRPr="00A93347">
        <w:rPr>
          <w:rFonts w:eastAsia="Times New Roman" w:cs="Arial"/>
          <w:kern w:val="0"/>
          <w:szCs w:val="24"/>
          <w:lang w:eastAsia="en-GB"/>
          <w14:ligatures w14:val="none"/>
        </w:rPr>
        <w:t xml:space="preserve">ProtoLabs (2023). </w:t>
      </w:r>
      <w:r w:rsidRPr="00A93347">
        <w:rPr>
          <w:rFonts w:eastAsia="Times New Roman" w:cs="Arial"/>
          <w:i/>
          <w:iCs/>
          <w:kern w:val="0"/>
          <w:szCs w:val="24"/>
          <w:lang w:eastAsia="en-GB"/>
          <w14:ligatures w14:val="none"/>
        </w:rPr>
        <w:t>A Beginner’s Guide to Injection Moulding</w:t>
      </w:r>
      <w:r w:rsidRPr="00A93347">
        <w:rPr>
          <w:rFonts w:eastAsia="Times New Roman" w:cs="Arial"/>
          <w:kern w:val="0"/>
          <w:szCs w:val="24"/>
          <w:lang w:eastAsia="en-GB"/>
          <w14:ligatures w14:val="none"/>
        </w:rPr>
        <w:t>. [online] Protolabs.com. Available at: https://www.protolabs.com/en-gb/resources/guides-and-trend-reports/a-beginner-s-guide-to-injection-moulding/ [Accessed 15 Apr. 2026].</w:t>
      </w:r>
    </w:p>
    <w:p w14:paraId="16B184E4" w14:textId="77777777" w:rsidR="00A93347" w:rsidRPr="00A93347" w:rsidRDefault="00A93347" w:rsidP="00A93347">
      <w:pPr>
        <w:spacing w:after="240"/>
        <w:rPr>
          <w:rFonts w:eastAsia="Times New Roman" w:cs="Arial"/>
          <w:kern w:val="0"/>
          <w:szCs w:val="24"/>
          <w:lang w:eastAsia="en-GB"/>
          <w14:ligatures w14:val="none"/>
        </w:rPr>
      </w:pPr>
      <w:r w:rsidRPr="00A93347">
        <w:rPr>
          <w:rFonts w:eastAsia="Times New Roman" w:cs="Arial"/>
          <w:kern w:val="0"/>
          <w:szCs w:val="24"/>
          <w:lang w:eastAsia="en-GB"/>
          <w14:ligatures w14:val="none"/>
        </w:rPr>
        <w:t xml:space="preserve">Reshoring Institute (2022). </w:t>
      </w:r>
      <w:r w:rsidRPr="00A93347">
        <w:rPr>
          <w:rFonts w:eastAsia="Times New Roman" w:cs="Arial"/>
          <w:i/>
          <w:iCs/>
          <w:kern w:val="0"/>
          <w:szCs w:val="24"/>
          <w:lang w:eastAsia="en-GB"/>
          <w14:ligatures w14:val="none"/>
        </w:rPr>
        <w:t>Global Labor Rate Comparisons</w:t>
      </w:r>
      <w:r w:rsidRPr="00A93347">
        <w:rPr>
          <w:rFonts w:eastAsia="Times New Roman" w:cs="Arial"/>
          <w:kern w:val="0"/>
          <w:szCs w:val="24"/>
          <w:lang w:eastAsia="en-GB"/>
          <w14:ligatures w14:val="none"/>
        </w:rPr>
        <w:t>. [online] Available at: https://reshoringinstitute.org/wp-content/uploads/2022/09/GlobalLaborRateComparisons.pdf.</w:t>
      </w:r>
    </w:p>
    <w:p w14:paraId="3343E45D" w14:textId="77777777" w:rsidR="00A93347" w:rsidRPr="00A93347" w:rsidRDefault="00A93347" w:rsidP="00A93347">
      <w:pPr>
        <w:spacing w:after="240"/>
        <w:rPr>
          <w:rFonts w:eastAsia="Times New Roman" w:cs="Arial"/>
          <w:kern w:val="0"/>
          <w:szCs w:val="24"/>
          <w:lang w:eastAsia="en-GB"/>
          <w14:ligatures w14:val="none"/>
        </w:rPr>
      </w:pPr>
      <w:r w:rsidRPr="00A93347">
        <w:rPr>
          <w:rFonts w:eastAsia="Times New Roman" w:cs="Arial"/>
          <w:kern w:val="0"/>
          <w:szCs w:val="24"/>
          <w:lang w:eastAsia="en-GB"/>
          <w14:ligatures w14:val="none"/>
        </w:rPr>
        <w:t xml:space="preserve">Schmidt, J. (2023). </w:t>
      </w:r>
      <w:r w:rsidRPr="00A93347">
        <w:rPr>
          <w:rFonts w:eastAsia="Times New Roman" w:cs="Arial"/>
          <w:i/>
          <w:iCs/>
          <w:kern w:val="0"/>
          <w:szCs w:val="24"/>
          <w:lang w:eastAsia="en-GB"/>
          <w14:ligatures w14:val="none"/>
        </w:rPr>
        <w:t>Break Even Analysis</w:t>
      </w:r>
      <w:r w:rsidRPr="00A93347">
        <w:rPr>
          <w:rFonts w:eastAsia="Times New Roman" w:cs="Arial"/>
          <w:kern w:val="0"/>
          <w:szCs w:val="24"/>
          <w:lang w:eastAsia="en-GB"/>
          <w14:ligatures w14:val="none"/>
        </w:rPr>
        <w:t>. [online] Corporate Finance Institute. Available at: https://corporatefinanceinstitute.com/resources/accounting/break-even-analysis/.</w:t>
      </w:r>
    </w:p>
    <w:p w14:paraId="4E9C8CD7" w14:textId="77777777" w:rsidR="00A93347" w:rsidRPr="00A93347" w:rsidRDefault="00A93347" w:rsidP="00A93347">
      <w:pPr>
        <w:spacing w:after="240"/>
        <w:rPr>
          <w:rFonts w:eastAsia="Times New Roman" w:cs="Arial"/>
          <w:kern w:val="0"/>
          <w:szCs w:val="24"/>
          <w:lang w:eastAsia="en-GB"/>
          <w14:ligatures w14:val="none"/>
        </w:rPr>
      </w:pPr>
      <w:r w:rsidRPr="00A93347">
        <w:rPr>
          <w:rFonts w:eastAsia="Times New Roman" w:cs="Arial"/>
          <w:kern w:val="0"/>
          <w:szCs w:val="24"/>
          <w:lang w:eastAsia="en-GB"/>
          <w14:ligatures w14:val="none"/>
        </w:rPr>
        <w:t xml:space="preserve">Thom, M. (2025). </w:t>
      </w:r>
      <w:r w:rsidRPr="00A93347">
        <w:rPr>
          <w:rFonts w:eastAsia="Times New Roman" w:cs="Arial"/>
          <w:i/>
          <w:iCs/>
          <w:kern w:val="0"/>
          <w:szCs w:val="24"/>
          <w:lang w:eastAsia="en-GB"/>
          <w14:ligatures w14:val="none"/>
        </w:rPr>
        <w:t>Cost Modeling and Cost Models in Project Estimation</w:t>
      </w:r>
      <w:r w:rsidRPr="00A93347">
        <w:rPr>
          <w:rFonts w:eastAsia="Times New Roman" w:cs="Arial"/>
          <w:kern w:val="0"/>
          <w:szCs w:val="24"/>
          <w:lang w:eastAsia="en-GB"/>
          <w14:ligatures w14:val="none"/>
        </w:rPr>
        <w:t>. [online] Galorath. Available at: https://galorath.com/cost/modeling/.</w:t>
      </w:r>
    </w:p>
    <w:p w14:paraId="66D3F1C4" w14:textId="77777777" w:rsidR="00A93347" w:rsidRPr="00A93347" w:rsidRDefault="00A93347" w:rsidP="00A93347">
      <w:pPr>
        <w:spacing w:after="240"/>
        <w:rPr>
          <w:rFonts w:eastAsia="Times New Roman" w:cs="Arial"/>
          <w:kern w:val="0"/>
          <w:szCs w:val="24"/>
          <w:lang w:eastAsia="en-GB"/>
          <w14:ligatures w14:val="none"/>
        </w:rPr>
      </w:pPr>
      <w:r w:rsidRPr="00A93347">
        <w:rPr>
          <w:rFonts w:eastAsia="Times New Roman" w:cs="Arial"/>
          <w:kern w:val="0"/>
          <w:szCs w:val="24"/>
          <w:lang w:eastAsia="en-GB"/>
          <w14:ligatures w14:val="none"/>
        </w:rPr>
        <w:t xml:space="preserve">University of Cambridge (2016). </w:t>
      </w:r>
      <w:r w:rsidRPr="00A93347">
        <w:rPr>
          <w:rFonts w:eastAsia="Times New Roman" w:cs="Arial"/>
          <w:i/>
          <w:iCs/>
          <w:kern w:val="0"/>
          <w:szCs w:val="24"/>
          <w:lang w:eastAsia="en-GB"/>
          <w14:ligatures w14:val="none"/>
        </w:rPr>
        <w:t>Kano model</w:t>
      </w:r>
      <w:r w:rsidRPr="00A93347">
        <w:rPr>
          <w:rFonts w:eastAsia="Times New Roman" w:cs="Arial"/>
          <w:kern w:val="0"/>
          <w:szCs w:val="24"/>
          <w:lang w:eastAsia="en-GB"/>
          <w14:ligatures w14:val="none"/>
        </w:rPr>
        <w:t>. [online] www.ifm.eng.cam.ac.uk. Available at: https://www.ifm.eng.cam.ac.uk/research/dmg/tools-and-techniques/kano-model/.</w:t>
      </w:r>
    </w:p>
    <w:p w14:paraId="6BEEC7FD" w14:textId="77777777" w:rsidR="00A93347" w:rsidRPr="00A93347" w:rsidRDefault="00A93347" w:rsidP="00A93347">
      <w:pPr>
        <w:spacing w:after="240"/>
        <w:rPr>
          <w:rFonts w:eastAsia="Times New Roman" w:cs="Arial"/>
          <w:kern w:val="0"/>
          <w:szCs w:val="24"/>
          <w:lang w:eastAsia="en-GB"/>
          <w14:ligatures w14:val="none"/>
        </w:rPr>
      </w:pPr>
      <w:r w:rsidRPr="00A93347">
        <w:rPr>
          <w:rFonts w:eastAsia="Times New Roman" w:cs="Arial"/>
          <w:kern w:val="0"/>
          <w:szCs w:val="24"/>
          <w:lang w:eastAsia="en-GB"/>
          <w14:ligatures w14:val="none"/>
        </w:rPr>
        <w:t xml:space="preserve">Vassallo, C., Rochman, A. and Refalo, P. (2020). The impact of polymer selection and recycling on the sustainability of injection moulded parts. </w:t>
      </w:r>
      <w:r w:rsidRPr="00A93347">
        <w:rPr>
          <w:rFonts w:eastAsia="Times New Roman" w:cs="Arial"/>
          <w:i/>
          <w:iCs/>
          <w:kern w:val="0"/>
          <w:szCs w:val="24"/>
          <w:lang w:eastAsia="en-GB"/>
          <w14:ligatures w14:val="none"/>
        </w:rPr>
        <w:t>Procedia CIRP</w:t>
      </w:r>
      <w:r w:rsidRPr="00A93347">
        <w:rPr>
          <w:rFonts w:eastAsia="Times New Roman" w:cs="Arial"/>
          <w:kern w:val="0"/>
          <w:szCs w:val="24"/>
          <w:lang w:eastAsia="en-GB"/>
          <w14:ligatures w14:val="none"/>
        </w:rPr>
        <w:t>, [online] 90, pp.504–509. doi:https://doi.org/10.1016/j.procir.2020.01.118.</w:t>
      </w:r>
    </w:p>
    <w:p w14:paraId="427B224E" w14:textId="77777777" w:rsidR="00A93347" w:rsidRPr="00A93347" w:rsidRDefault="00A93347" w:rsidP="00A93347">
      <w:pPr>
        <w:spacing w:after="240"/>
        <w:rPr>
          <w:rFonts w:eastAsia="Times New Roman" w:cs="Arial"/>
          <w:kern w:val="0"/>
          <w:szCs w:val="24"/>
          <w:lang w:eastAsia="en-GB"/>
          <w14:ligatures w14:val="none"/>
        </w:rPr>
      </w:pPr>
      <w:r w:rsidRPr="00A93347">
        <w:rPr>
          <w:rFonts w:eastAsia="Times New Roman" w:cs="Arial"/>
          <w:kern w:val="0"/>
          <w:szCs w:val="24"/>
          <w:lang w:eastAsia="en-GB"/>
          <w14:ligatures w14:val="none"/>
        </w:rPr>
        <w:lastRenderedPageBreak/>
        <w:t xml:space="preserve">Willson, D. and Willson, D. (2025). </w:t>
      </w:r>
      <w:r w:rsidRPr="00A93347">
        <w:rPr>
          <w:rFonts w:eastAsia="Times New Roman" w:cs="Arial"/>
          <w:i/>
          <w:iCs/>
          <w:kern w:val="0"/>
          <w:szCs w:val="24"/>
          <w:lang w:eastAsia="en-GB"/>
          <w14:ligatures w14:val="none"/>
        </w:rPr>
        <w:t>Design for Manufacturing and Assembly (DFMA): Principles, Best Practices, and Real-World Examples - Fictiv</w:t>
      </w:r>
      <w:r w:rsidRPr="00A93347">
        <w:rPr>
          <w:rFonts w:eastAsia="Times New Roman" w:cs="Arial"/>
          <w:kern w:val="0"/>
          <w:szCs w:val="24"/>
          <w:lang w:eastAsia="en-GB"/>
          <w14:ligatures w14:val="none"/>
        </w:rPr>
        <w:t>. [online] Fictiv. Available at: https://www.fictiv.com/articles/dfma-design-for-assembly-and-manufacturing [Accessed 15 Apr. 2026].</w:t>
      </w:r>
    </w:p>
    <w:p w14:paraId="75C4E9F3" w14:textId="77777777" w:rsidR="0082395B" w:rsidRPr="0082395B" w:rsidRDefault="0082395B" w:rsidP="0082395B"/>
    <w:p w14:paraId="557E28FE" w14:textId="77777777" w:rsidR="009A15A7" w:rsidRDefault="009A15A7" w:rsidP="00D4696D">
      <w:pPr>
        <w:rPr>
          <w:color w:val="000000"/>
        </w:rPr>
      </w:pPr>
    </w:p>
    <w:p w14:paraId="07D60FF1" w14:textId="77777777" w:rsidR="00FB6799" w:rsidRPr="00FB6799" w:rsidRDefault="00FB6799" w:rsidP="00FB6799"/>
    <w:sectPr w:rsidR="00FB6799" w:rsidRPr="00FB6799" w:rsidSect="0002744F">
      <w:headerReference w:type="default" r:id="rId167"/>
      <w:headerReference w:type="first" r:id="rId168"/>
      <w:pgSz w:w="11906" w:h="16838"/>
      <w:pgMar w:top="1440" w:right="1440" w:bottom="1440" w:left="1440" w:header="708" w:footer="708" w:gutter="0"/>
      <w:pgNumType w:fmt="lowerRoman"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88A28D" w14:textId="77777777" w:rsidR="00CC0DB6" w:rsidRDefault="00CC0DB6" w:rsidP="0002744F">
      <w:pPr>
        <w:spacing w:after="0" w:line="240" w:lineRule="auto"/>
      </w:pPr>
      <w:r>
        <w:separator/>
      </w:r>
    </w:p>
  </w:endnote>
  <w:endnote w:type="continuationSeparator" w:id="0">
    <w:p w14:paraId="58F23F56" w14:textId="77777777" w:rsidR="00CC0DB6" w:rsidRDefault="00CC0DB6" w:rsidP="0002744F">
      <w:pPr>
        <w:spacing w:after="0" w:line="240" w:lineRule="auto"/>
      </w:pPr>
      <w:r>
        <w:continuationSeparator/>
      </w:r>
    </w:p>
  </w:endnote>
  <w:endnote w:type="continuationNotice" w:id="1">
    <w:p w14:paraId="79194A2A" w14:textId="77777777" w:rsidR="00CC0DB6" w:rsidRDefault="00CC0DB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SansSerif">
    <w:altName w:val="Symbol"/>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03BC7" w14:textId="64F05E13" w:rsidR="00154F5D" w:rsidRDefault="00CC254A">
    <w:pPr>
      <w:pStyle w:val="Footer"/>
    </w:pPr>
    <w:r>
      <w:rPr>
        <w:noProof/>
      </w:rPr>
      <mc:AlternateContent>
        <mc:Choice Requires="wps">
          <w:drawing>
            <wp:anchor distT="0" distB="0" distL="0" distR="0" simplePos="0" relativeHeight="251658241" behindDoc="0" locked="0" layoutInCell="1" allowOverlap="1" wp14:anchorId="7455DFC8" wp14:editId="36CFFC8F">
              <wp:simplePos x="635" y="635"/>
              <wp:positionH relativeFrom="page">
                <wp:align>left</wp:align>
              </wp:positionH>
              <wp:positionV relativeFrom="page">
                <wp:align>bottom</wp:align>
              </wp:positionV>
              <wp:extent cx="1030605" cy="376555"/>
              <wp:effectExtent l="0" t="0" r="17145" b="0"/>
              <wp:wrapNone/>
              <wp:docPr id="545629930"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30605" cy="376555"/>
                      </a:xfrm>
                      <a:prstGeom prst="rect">
                        <a:avLst/>
                      </a:prstGeom>
                      <a:noFill/>
                      <a:ln>
                        <a:noFill/>
                      </a:ln>
                    </wps:spPr>
                    <wps:txbx>
                      <w:txbxContent>
                        <w:p w14:paraId="6FCE5A5E" w14:textId="5A6DC8A6" w:rsidR="00CC254A" w:rsidRPr="00CC254A" w:rsidRDefault="00CC254A" w:rsidP="00CC254A">
                          <w:pPr>
                            <w:spacing w:after="0"/>
                            <w:rPr>
                              <w:rFonts w:ascii="Calibri" w:eastAsia="Calibri" w:hAnsi="Calibri" w:cs="Calibri"/>
                              <w:noProof/>
                              <w:color w:val="000000"/>
                              <w:sz w:val="16"/>
                              <w:szCs w:val="16"/>
                            </w:rPr>
                          </w:pPr>
                          <w:r w:rsidRPr="00CC254A">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455DFC8" id="_x0000_t202" coordsize="21600,21600" o:spt="202" path="m,l,21600r21600,l21600,xe">
              <v:stroke joinstyle="miter"/>
              <v:path gradientshapeok="t" o:connecttype="rect"/>
            </v:shapetype>
            <v:shape id="Text Box 2" o:spid="_x0000_s1026" type="#_x0000_t202" alt="Sensitivity: general" style="position:absolute;margin-left:0;margin-top:0;width:81.15pt;height:29.65pt;z-index:251658241;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" filled="f" stroked="f">
              <v:textbox style="mso-fit-shape-to-text:t" inset="20pt,0,0,15pt">
                <w:txbxContent>
                  <w:p w14:paraId="6FCE5A5E" w14:textId="5A6DC8A6" w:rsidR="00CC254A" w:rsidRPr="00CC254A" w:rsidRDefault="00CC254A" w:rsidP="00CC254A">
                    <w:pPr>
                      <w:spacing w:after="0"/>
                      <w:rPr>
                        <w:rFonts w:ascii="Calibri" w:eastAsia="Calibri" w:hAnsi="Calibri" w:cs="Calibri"/>
                        <w:noProof/>
                        <w:color w:val="000000"/>
                        <w:sz w:val="16"/>
                        <w:szCs w:val="16"/>
                      </w:rPr>
                    </w:pPr>
                    <w:r w:rsidRPr="00CC254A">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452853"/>
      <w:docPartObj>
        <w:docPartGallery w:val="Page Numbers (Bottom of Page)"/>
        <w:docPartUnique/>
      </w:docPartObj>
    </w:sdtPr>
    <w:sdtEndPr>
      <w:rPr>
        <w:noProof/>
      </w:rPr>
    </w:sdtEndPr>
    <w:sdtContent>
      <w:p w14:paraId="1B91E64A" w14:textId="13ECC6CB" w:rsidR="00A66E00" w:rsidRDefault="00A66E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351556B" w14:textId="10E1DCD0" w:rsidR="007E6F3D" w:rsidRDefault="007E6F3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217A3" w14:textId="329B374A" w:rsidR="0060302D" w:rsidRDefault="00CC254A">
    <w:pPr>
      <w:pStyle w:val="Footer"/>
      <w:jc w:val="right"/>
    </w:pPr>
    <w:r>
      <w:rPr>
        <w:noProof/>
      </w:rPr>
      <mc:AlternateContent>
        <mc:Choice Requires="wps">
          <w:drawing>
            <wp:anchor distT="0" distB="0" distL="0" distR="0" simplePos="0" relativeHeight="251658240" behindDoc="0" locked="0" layoutInCell="1" allowOverlap="1" wp14:anchorId="07A4E369" wp14:editId="66037D1B">
              <wp:simplePos x="635" y="635"/>
              <wp:positionH relativeFrom="page">
                <wp:align>left</wp:align>
              </wp:positionH>
              <wp:positionV relativeFrom="page">
                <wp:align>bottom</wp:align>
              </wp:positionV>
              <wp:extent cx="1030605" cy="376555"/>
              <wp:effectExtent l="0" t="0" r="17145" b="0"/>
              <wp:wrapNone/>
              <wp:docPr id="1890941658"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30605" cy="376555"/>
                      </a:xfrm>
                      <a:prstGeom prst="rect">
                        <a:avLst/>
                      </a:prstGeom>
                      <a:noFill/>
                      <a:ln>
                        <a:noFill/>
                      </a:ln>
                    </wps:spPr>
                    <wps:txbx>
                      <w:txbxContent>
                        <w:p w14:paraId="43D84C44" w14:textId="5BF297B4" w:rsidR="00CC254A" w:rsidRPr="00CC254A" w:rsidRDefault="00CC254A" w:rsidP="00CC254A">
                          <w:pPr>
                            <w:spacing w:after="0"/>
                            <w:rPr>
                              <w:rFonts w:ascii="Calibri" w:eastAsia="Calibri" w:hAnsi="Calibri" w:cs="Calibri"/>
                              <w:noProof/>
                              <w:color w:val="000000"/>
                              <w:sz w:val="16"/>
                              <w:szCs w:val="16"/>
                            </w:rPr>
                          </w:pPr>
                          <w:r w:rsidRPr="00CC254A">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7A4E369" id="_x0000_t202" coordsize="21600,21600" o:spt="202" path="m,l,21600r21600,l21600,xe">
              <v:stroke joinstyle="miter"/>
              <v:path gradientshapeok="t" o:connecttype="rect"/>
            </v:shapetype>
            <v:shape id="Text Box 1" o:spid="_x0000_s1027" type="#_x0000_t202" alt="Sensitivity: general" style="position:absolute;left:0;text-align:left;margin-left:0;margin-top:0;width:81.15pt;height:29.6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" filled="f" stroked="f">
              <v:textbox style="mso-fit-shape-to-text:t" inset="20pt,0,0,15pt">
                <w:txbxContent>
                  <w:p w14:paraId="43D84C44" w14:textId="5BF297B4" w:rsidR="00CC254A" w:rsidRPr="00CC254A" w:rsidRDefault="00CC254A" w:rsidP="00CC254A">
                    <w:pPr>
                      <w:spacing w:after="0"/>
                      <w:rPr>
                        <w:rFonts w:ascii="Calibri" w:eastAsia="Calibri" w:hAnsi="Calibri" w:cs="Calibri"/>
                        <w:noProof/>
                        <w:color w:val="000000"/>
                        <w:sz w:val="16"/>
                        <w:szCs w:val="16"/>
                      </w:rPr>
                    </w:pPr>
                    <w:r w:rsidRPr="00CC254A">
                      <w:rPr>
                        <w:rFonts w:ascii="Calibri" w:eastAsia="Calibri" w:hAnsi="Calibri" w:cs="Calibri"/>
                        <w:noProof/>
                        <w:color w:val="000000"/>
                        <w:sz w:val="16"/>
                        <w:szCs w:val="16"/>
                      </w:rPr>
                      <w:t>Sensitivity: general</w:t>
                    </w:r>
                  </w:p>
                </w:txbxContent>
              </v:textbox>
              <w10:wrap anchorx="page" anchory="page"/>
            </v:shape>
          </w:pict>
        </mc:Fallback>
      </mc:AlternateContent>
    </w:r>
    <w:sdt>
      <w:sdtPr>
        <w:id w:val="1610319672"/>
        <w:docPartObj>
          <w:docPartGallery w:val="Page Numbers (Bottom of Page)"/>
          <w:docPartUnique/>
        </w:docPartObj>
      </w:sdtPr>
      <w:sdtEndPr>
        <w:rPr>
          <w:noProof/>
        </w:rPr>
      </w:sdtEndPr>
      <w:sdtContent>
        <w:r w:rsidR="0060302D">
          <w:fldChar w:fldCharType="begin"/>
        </w:r>
        <w:r w:rsidR="0060302D">
          <w:instrText xml:space="preserve"> PAGE   \* MERGEFORMAT </w:instrText>
        </w:r>
        <w:r w:rsidR="0060302D">
          <w:fldChar w:fldCharType="separate"/>
        </w:r>
        <w:r w:rsidR="0060302D">
          <w:rPr>
            <w:noProof/>
          </w:rPr>
          <w:t>2</w:t>
        </w:r>
        <w:r w:rsidR="0060302D">
          <w:rPr>
            <w:noProof/>
          </w:rPr>
          <w:fldChar w:fldCharType="end"/>
        </w:r>
      </w:sdtContent>
    </w:sdt>
  </w:p>
  <w:p w14:paraId="6726569B" w14:textId="7A23F2F1" w:rsidR="0002744F" w:rsidRDefault="0002744F" w:rsidP="0060302D">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CAE76C" w14:textId="77777777" w:rsidR="00CC0DB6" w:rsidRDefault="00CC0DB6" w:rsidP="0002744F">
      <w:pPr>
        <w:spacing w:after="0" w:line="240" w:lineRule="auto"/>
      </w:pPr>
      <w:r>
        <w:separator/>
      </w:r>
    </w:p>
  </w:footnote>
  <w:footnote w:type="continuationSeparator" w:id="0">
    <w:p w14:paraId="475CE1A8" w14:textId="77777777" w:rsidR="00CC0DB6" w:rsidRDefault="00CC0DB6" w:rsidP="0002744F">
      <w:pPr>
        <w:spacing w:after="0" w:line="240" w:lineRule="auto"/>
      </w:pPr>
      <w:r>
        <w:continuationSeparator/>
      </w:r>
    </w:p>
  </w:footnote>
  <w:footnote w:type="continuationNotice" w:id="1">
    <w:p w14:paraId="185617E2" w14:textId="77777777" w:rsidR="00CC0DB6" w:rsidRDefault="00CC0DB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18A767D8" w14:paraId="098FDA25" w14:textId="77777777" w:rsidTr="18A767D8">
      <w:trPr>
        <w:trHeight w:val="300"/>
      </w:trPr>
      <w:tc>
        <w:tcPr>
          <w:tcW w:w="3005" w:type="dxa"/>
        </w:tcPr>
        <w:p w14:paraId="6AD4A7B7" w14:textId="50B2DA68" w:rsidR="18A767D8" w:rsidRDefault="18A767D8" w:rsidP="18A767D8">
          <w:pPr>
            <w:pStyle w:val="Header"/>
            <w:ind w:left="-115"/>
          </w:pPr>
        </w:p>
      </w:tc>
      <w:tc>
        <w:tcPr>
          <w:tcW w:w="3005" w:type="dxa"/>
        </w:tcPr>
        <w:p w14:paraId="5BEDE855" w14:textId="6481083C" w:rsidR="18A767D8" w:rsidRDefault="18A767D8" w:rsidP="18A767D8">
          <w:pPr>
            <w:pStyle w:val="Header"/>
            <w:jc w:val="center"/>
          </w:pPr>
        </w:p>
      </w:tc>
      <w:tc>
        <w:tcPr>
          <w:tcW w:w="3005" w:type="dxa"/>
        </w:tcPr>
        <w:p w14:paraId="12E9BC77" w14:textId="0E07BBA4" w:rsidR="18A767D8" w:rsidRDefault="18A767D8" w:rsidP="18A767D8">
          <w:pPr>
            <w:pStyle w:val="Header"/>
            <w:ind w:right="-115"/>
            <w:jc w:val="right"/>
          </w:pPr>
        </w:p>
      </w:tc>
    </w:tr>
  </w:tbl>
  <w:p w14:paraId="1D3D1D15" w14:textId="2B44EB5E" w:rsidR="18A767D8" w:rsidRDefault="18A767D8" w:rsidP="18A767D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18A767D8" w14:paraId="7368A182" w14:textId="77777777" w:rsidTr="18A767D8">
      <w:trPr>
        <w:trHeight w:val="300"/>
      </w:trPr>
      <w:tc>
        <w:tcPr>
          <w:tcW w:w="3005" w:type="dxa"/>
        </w:tcPr>
        <w:p w14:paraId="402A9255" w14:textId="5EBC54DC" w:rsidR="18A767D8" w:rsidRDefault="18A767D8" w:rsidP="18A767D8">
          <w:pPr>
            <w:pStyle w:val="Header"/>
            <w:ind w:left="-115"/>
          </w:pPr>
        </w:p>
      </w:tc>
      <w:tc>
        <w:tcPr>
          <w:tcW w:w="3005" w:type="dxa"/>
        </w:tcPr>
        <w:p w14:paraId="643BD3F0" w14:textId="6A9FCA99" w:rsidR="18A767D8" w:rsidRDefault="18A767D8" w:rsidP="18A767D8">
          <w:pPr>
            <w:pStyle w:val="Header"/>
            <w:jc w:val="center"/>
          </w:pPr>
        </w:p>
      </w:tc>
      <w:tc>
        <w:tcPr>
          <w:tcW w:w="3005" w:type="dxa"/>
        </w:tcPr>
        <w:p w14:paraId="0A75819E" w14:textId="76D123A5" w:rsidR="18A767D8" w:rsidRDefault="18A767D8" w:rsidP="18A767D8">
          <w:pPr>
            <w:pStyle w:val="Header"/>
            <w:ind w:right="-115"/>
            <w:jc w:val="right"/>
          </w:pPr>
        </w:p>
      </w:tc>
    </w:tr>
  </w:tbl>
  <w:p w14:paraId="5927343D" w14:textId="2585379C" w:rsidR="18A767D8" w:rsidRDefault="18A767D8" w:rsidP="18A767D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18A767D8" w14:paraId="013C91D8" w14:textId="77777777" w:rsidTr="18A767D8">
      <w:trPr>
        <w:trHeight w:val="300"/>
      </w:trPr>
      <w:tc>
        <w:tcPr>
          <w:tcW w:w="3005" w:type="dxa"/>
        </w:tcPr>
        <w:p w14:paraId="01F7E8A0" w14:textId="1EE5223D" w:rsidR="18A767D8" w:rsidRDefault="18A767D8" w:rsidP="18A767D8">
          <w:pPr>
            <w:pStyle w:val="Header"/>
            <w:ind w:left="-115"/>
          </w:pPr>
        </w:p>
      </w:tc>
      <w:tc>
        <w:tcPr>
          <w:tcW w:w="3005" w:type="dxa"/>
        </w:tcPr>
        <w:p w14:paraId="2A26891E" w14:textId="3E1549A8" w:rsidR="18A767D8" w:rsidRDefault="18A767D8" w:rsidP="18A767D8">
          <w:pPr>
            <w:pStyle w:val="Header"/>
            <w:jc w:val="center"/>
          </w:pPr>
        </w:p>
      </w:tc>
      <w:tc>
        <w:tcPr>
          <w:tcW w:w="3005" w:type="dxa"/>
        </w:tcPr>
        <w:p w14:paraId="6E40A891" w14:textId="6162292F" w:rsidR="18A767D8" w:rsidRDefault="18A767D8" w:rsidP="18A767D8">
          <w:pPr>
            <w:pStyle w:val="Header"/>
            <w:ind w:right="-115"/>
            <w:jc w:val="right"/>
          </w:pPr>
        </w:p>
      </w:tc>
    </w:tr>
  </w:tbl>
  <w:p w14:paraId="2E48F0D1" w14:textId="1CCEB52C" w:rsidR="18A767D8" w:rsidRDefault="18A767D8" w:rsidP="18A767D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18A767D8" w14:paraId="459E1E8F" w14:textId="77777777" w:rsidTr="18A767D8">
      <w:trPr>
        <w:trHeight w:val="300"/>
      </w:trPr>
      <w:tc>
        <w:tcPr>
          <w:tcW w:w="3005" w:type="dxa"/>
        </w:tcPr>
        <w:p w14:paraId="376F80D8" w14:textId="0187C6E7" w:rsidR="18A767D8" w:rsidRDefault="18A767D8" w:rsidP="18A767D8">
          <w:pPr>
            <w:pStyle w:val="Header"/>
            <w:ind w:left="-115"/>
          </w:pPr>
        </w:p>
      </w:tc>
      <w:tc>
        <w:tcPr>
          <w:tcW w:w="3005" w:type="dxa"/>
        </w:tcPr>
        <w:p w14:paraId="22B21879" w14:textId="7230C29F" w:rsidR="18A767D8" w:rsidRDefault="18A767D8" w:rsidP="18A767D8">
          <w:pPr>
            <w:pStyle w:val="Header"/>
            <w:jc w:val="center"/>
          </w:pPr>
        </w:p>
      </w:tc>
      <w:tc>
        <w:tcPr>
          <w:tcW w:w="3005" w:type="dxa"/>
        </w:tcPr>
        <w:p w14:paraId="53437F41" w14:textId="31EBE9C8" w:rsidR="18A767D8" w:rsidRDefault="18A767D8" w:rsidP="18A767D8">
          <w:pPr>
            <w:pStyle w:val="Header"/>
            <w:ind w:right="-115"/>
            <w:jc w:val="right"/>
          </w:pPr>
        </w:p>
      </w:tc>
    </w:tr>
  </w:tbl>
  <w:p w14:paraId="1BE65865" w14:textId="7CEC1DFE" w:rsidR="18A767D8" w:rsidRDefault="18A767D8" w:rsidP="18A767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F6522"/>
    <w:multiLevelType w:val="multilevel"/>
    <w:tmpl w:val="44CE2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51424E"/>
    <w:multiLevelType w:val="multilevel"/>
    <w:tmpl w:val="BD5C1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484561"/>
    <w:multiLevelType w:val="multilevel"/>
    <w:tmpl w:val="9A089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6F0A30"/>
    <w:multiLevelType w:val="hybridMultilevel"/>
    <w:tmpl w:val="21FE6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8112AF"/>
    <w:multiLevelType w:val="multilevel"/>
    <w:tmpl w:val="D83AE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76262D"/>
    <w:multiLevelType w:val="multilevel"/>
    <w:tmpl w:val="6622A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CB6ACA"/>
    <w:multiLevelType w:val="multilevel"/>
    <w:tmpl w:val="1A603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5956FD"/>
    <w:multiLevelType w:val="multilevel"/>
    <w:tmpl w:val="F8406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436A65"/>
    <w:multiLevelType w:val="hybridMultilevel"/>
    <w:tmpl w:val="F8E4D162"/>
    <w:lvl w:ilvl="0" w:tplc="3E8CF79E">
      <w:start w:val="1"/>
      <w:numFmt w:val="bullet"/>
      <w:lvlText w:val=""/>
      <w:lvlJc w:val="left"/>
      <w:pPr>
        <w:tabs>
          <w:tab w:val="num" w:pos="720"/>
        </w:tabs>
        <w:ind w:left="720" w:hanging="360"/>
      </w:pPr>
      <w:rPr>
        <w:rFonts w:ascii="Wingdings" w:hAnsi="Wingdings" w:hint="default"/>
      </w:rPr>
    </w:lvl>
    <w:lvl w:ilvl="1" w:tplc="ECAAE9D6" w:tentative="1">
      <w:start w:val="1"/>
      <w:numFmt w:val="bullet"/>
      <w:lvlText w:val=""/>
      <w:lvlJc w:val="left"/>
      <w:pPr>
        <w:tabs>
          <w:tab w:val="num" w:pos="1440"/>
        </w:tabs>
        <w:ind w:left="1440" w:hanging="360"/>
      </w:pPr>
      <w:rPr>
        <w:rFonts w:ascii="Wingdings" w:hAnsi="Wingdings" w:hint="default"/>
      </w:rPr>
    </w:lvl>
    <w:lvl w:ilvl="2" w:tplc="5BC64C92" w:tentative="1">
      <w:start w:val="1"/>
      <w:numFmt w:val="bullet"/>
      <w:lvlText w:val=""/>
      <w:lvlJc w:val="left"/>
      <w:pPr>
        <w:tabs>
          <w:tab w:val="num" w:pos="2160"/>
        </w:tabs>
        <w:ind w:left="2160" w:hanging="360"/>
      </w:pPr>
      <w:rPr>
        <w:rFonts w:ascii="Wingdings" w:hAnsi="Wingdings" w:hint="default"/>
      </w:rPr>
    </w:lvl>
    <w:lvl w:ilvl="3" w:tplc="D18C7960" w:tentative="1">
      <w:start w:val="1"/>
      <w:numFmt w:val="bullet"/>
      <w:lvlText w:val=""/>
      <w:lvlJc w:val="left"/>
      <w:pPr>
        <w:tabs>
          <w:tab w:val="num" w:pos="2880"/>
        </w:tabs>
        <w:ind w:left="2880" w:hanging="360"/>
      </w:pPr>
      <w:rPr>
        <w:rFonts w:ascii="Wingdings" w:hAnsi="Wingdings" w:hint="default"/>
      </w:rPr>
    </w:lvl>
    <w:lvl w:ilvl="4" w:tplc="F61EA4AC" w:tentative="1">
      <w:start w:val="1"/>
      <w:numFmt w:val="bullet"/>
      <w:lvlText w:val=""/>
      <w:lvlJc w:val="left"/>
      <w:pPr>
        <w:tabs>
          <w:tab w:val="num" w:pos="3600"/>
        </w:tabs>
        <w:ind w:left="3600" w:hanging="360"/>
      </w:pPr>
      <w:rPr>
        <w:rFonts w:ascii="Wingdings" w:hAnsi="Wingdings" w:hint="default"/>
      </w:rPr>
    </w:lvl>
    <w:lvl w:ilvl="5" w:tplc="D8F257CA" w:tentative="1">
      <w:start w:val="1"/>
      <w:numFmt w:val="bullet"/>
      <w:lvlText w:val=""/>
      <w:lvlJc w:val="left"/>
      <w:pPr>
        <w:tabs>
          <w:tab w:val="num" w:pos="4320"/>
        </w:tabs>
        <w:ind w:left="4320" w:hanging="360"/>
      </w:pPr>
      <w:rPr>
        <w:rFonts w:ascii="Wingdings" w:hAnsi="Wingdings" w:hint="default"/>
      </w:rPr>
    </w:lvl>
    <w:lvl w:ilvl="6" w:tplc="5BE4B3DC" w:tentative="1">
      <w:start w:val="1"/>
      <w:numFmt w:val="bullet"/>
      <w:lvlText w:val=""/>
      <w:lvlJc w:val="left"/>
      <w:pPr>
        <w:tabs>
          <w:tab w:val="num" w:pos="5040"/>
        </w:tabs>
        <w:ind w:left="5040" w:hanging="360"/>
      </w:pPr>
      <w:rPr>
        <w:rFonts w:ascii="Wingdings" w:hAnsi="Wingdings" w:hint="default"/>
      </w:rPr>
    </w:lvl>
    <w:lvl w:ilvl="7" w:tplc="75A48498" w:tentative="1">
      <w:start w:val="1"/>
      <w:numFmt w:val="bullet"/>
      <w:lvlText w:val=""/>
      <w:lvlJc w:val="left"/>
      <w:pPr>
        <w:tabs>
          <w:tab w:val="num" w:pos="5760"/>
        </w:tabs>
        <w:ind w:left="5760" w:hanging="360"/>
      </w:pPr>
      <w:rPr>
        <w:rFonts w:ascii="Wingdings" w:hAnsi="Wingdings" w:hint="default"/>
      </w:rPr>
    </w:lvl>
    <w:lvl w:ilvl="8" w:tplc="32BEE972"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795476D"/>
    <w:multiLevelType w:val="multilevel"/>
    <w:tmpl w:val="CD8AC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F17B85"/>
    <w:multiLevelType w:val="multilevel"/>
    <w:tmpl w:val="F90CEC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6A0C40"/>
    <w:multiLevelType w:val="hybridMultilevel"/>
    <w:tmpl w:val="35406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DC2EA6"/>
    <w:multiLevelType w:val="multilevel"/>
    <w:tmpl w:val="AA925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F35AF"/>
    <w:multiLevelType w:val="multilevel"/>
    <w:tmpl w:val="8C3C3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653BAA"/>
    <w:multiLevelType w:val="multilevel"/>
    <w:tmpl w:val="63AE9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C91349"/>
    <w:multiLevelType w:val="multilevel"/>
    <w:tmpl w:val="1AC07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6A4D84"/>
    <w:multiLevelType w:val="multilevel"/>
    <w:tmpl w:val="F16AF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6745B7"/>
    <w:multiLevelType w:val="hybridMultilevel"/>
    <w:tmpl w:val="5F0A7C8A"/>
    <w:lvl w:ilvl="0" w:tplc="31D41C6C">
      <w:start w:val="1"/>
      <w:numFmt w:val="bullet"/>
      <w:lvlText w:val=""/>
      <w:lvlJc w:val="left"/>
      <w:pPr>
        <w:tabs>
          <w:tab w:val="num" w:pos="720"/>
        </w:tabs>
        <w:ind w:left="720" w:hanging="360"/>
      </w:pPr>
      <w:rPr>
        <w:rFonts w:ascii="Wingdings" w:hAnsi="Wingdings" w:hint="default"/>
      </w:rPr>
    </w:lvl>
    <w:lvl w:ilvl="1" w:tplc="A5403720" w:tentative="1">
      <w:start w:val="1"/>
      <w:numFmt w:val="bullet"/>
      <w:lvlText w:val=""/>
      <w:lvlJc w:val="left"/>
      <w:pPr>
        <w:tabs>
          <w:tab w:val="num" w:pos="1440"/>
        </w:tabs>
        <w:ind w:left="1440" w:hanging="360"/>
      </w:pPr>
      <w:rPr>
        <w:rFonts w:ascii="Wingdings" w:hAnsi="Wingdings" w:hint="default"/>
      </w:rPr>
    </w:lvl>
    <w:lvl w:ilvl="2" w:tplc="4FE0C3CA" w:tentative="1">
      <w:start w:val="1"/>
      <w:numFmt w:val="bullet"/>
      <w:lvlText w:val=""/>
      <w:lvlJc w:val="left"/>
      <w:pPr>
        <w:tabs>
          <w:tab w:val="num" w:pos="2160"/>
        </w:tabs>
        <w:ind w:left="2160" w:hanging="360"/>
      </w:pPr>
      <w:rPr>
        <w:rFonts w:ascii="Wingdings" w:hAnsi="Wingdings" w:hint="default"/>
      </w:rPr>
    </w:lvl>
    <w:lvl w:ilvl="3" w:tplc="D48C8732" w:tentative="1">
      <w:start w:val="1"/>
      <w:numFmt w:val="bullet"/>
      <w:lvlText w:val=""/>
      <w:lvlJc w:val="left"/>
      <w:pPr>
        <w:tabs>
          <w:tab w:val="num" w:pos="2880"/>
        </w:tabs>
        <w:ind w:left="2880" w:hanging="360"/>
      </w:pPr>
      <w:rPr>
        <w:rFonts w:ascii="Wingdings" w:hAnsi="Wingdings" w:hint="default"/>
      </w:rPr>
    </w:lvl>
    <w:lvl w:ilvl="4" w:tplc="F0940AEA" w:tentative="1">
      <w:start w:val="1"/>
      <w:numFmt w:val="bullet"/>
      <w:lvlText w:val=""/>
      <w:lvlJc w:val="left"/>
      <w:pPr>
        <w:tabs>
          <w:tab w:val="num" w:pos="3600"/>
        </w:tabs>
        <w:ind w:left="3600" w:hanging="360"/>
      </w:pPr>
      <w:rPr>
        <w:rFonts w:ascii="Wingdings" w:hAnsi="Wingdings" w:hint="default"/>
      </w:rPr>
    </w:lvl>
    <w:lvl w:ilvl="5" w:tplc="0BD09984" w:tentative="1">
      <w:start w:val="1"/>
      <w:numFmt w:val="bullet"/>
      <w:lvlText w:val=""/>
      <w:lvlJc w:val="left"/>
      <w:pPr>
        <w:tabs>
          <w:tab w:val="num" w:pos="4320"/>
        </w:tabs>
        <w:ind w:left="4320" w:hanging="360"/>
      </w:pPr>
      <w:rPr>
        <w:rFonts w:ascii="Wingdings" w:hAnsi="Wingdings" w:hint="default"/>
      </w:rPr>
    </w:lvl>
    <w:lvl w:ilvl="6" w:tplc="DCE833C2" w:tentative="1">
      <w:start w:val="1"/>
      <w:numFmt w:val="bullet"/>
      <w:lvlText w:val=""/>
      <w:lvlJc w:val="left"/>
      <w:pPr>
        <w:tabs>
          <w:tab w:val="num" w:pos="5040"/>
        </w:tabs>
        <w:ind w:left="5040" w:hanging="360"/>
      </w:pPr>
      <w:rPr>
        <w:rFonts w:ascii="Wingdings" w:hAnsi="Wingdings" w:hint="default"/>
      </w:rPr>
    </w:lvl>
    <w:lvl w:ilvl="7" w:tplc="E5B4E564" w:tentative="1">
      <w:start w:val="1"/>
      <w:numFmt w:val="bullet"/>
      <w:lvlText w:val=""/>
      <w:lvlJc w:val="left"/>
      <w:pPr>
        <w:tabs>
          <w:tab w:val="num" w:pos="5760"/>
        </w:tabs>
        <w:ind w:left="5760" w:hanging="360"/>
      </w:pPr>
      <w:rPr>
        <w:rFonts w:ascii="Wingdings" w:hAnsi="Wingdings" w:hint="default"/>
      </w:rPr>
    </w:lvl>
    <w:lvl w:ilvl="8" w:tplc="DE82CF42"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FD3712"/>
    <w:multiLevelType w:val="multilevel"/>
    <w:tmpl w:val="BB74D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791022"/>
    <w:multiLevelType w:val="multilevel"/>
    <w:tmpl w:val="46CA2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2F752FE"/>
    <w:multiLevelType w:val="multilevel"/>
    <w:tmpl w:val="2EE0A758"/>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41A512D"/>
    <w:multiLevelType w:val="multilevel"/>
    <w:tmpl w:val="F03E3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A52BAD"/>
    <w:multiLevelType w:val="multilevel"/>
    <w:tmpl w:val="B0262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163DD0"/>
    <w:multiLevelType w:val="multilevel"/>
    <w:tmpl w:val="4580C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FDD0F71"/>
    <w:multiLevelType w:val="multilevel"/>
    <w:tmpl w:val="07B4E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21F4054"/>
    <w:multiLevelType w:val="multilevel"/>
    <w:tmpl w:val="9216EF84"/>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2991"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6" w15:restartNumberingAfterBreak="0">
    <w:nsid w:val="52CA4EE3"/>
    <w:multiLevelType w:val="multilevel"/>
    <w:tmpl w:val="228CA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60E2D86"/>
    <w:multiLevelType w:val="multilevel"/>
    <w:tmpl w:val="78E2E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A361851"/>
    <w:multiLevelType w:val="hybridMultilevel"/>
    <w:tmpl w:val="36CEF37C"/>
    <w:lvl w:ilvl="0" w:tplc="5B30A076">
      <w:start w:val="1"/>
      <w:numFmt w:val="decimal"/>
      <w:lvlText w:val="%1."/>
      <w:lvlJc w:val="left"/>
      <w:pPr>
        <w:tabs>
          <w:tab w:val="num" w:pos="720"/>
        </w:tabs>
        <w:ind w:left="720" w:hanging="360"/>
      </w:pPr>
    </w:lvl>
    <w:lvl w:ilvl="1" w:tplc="3BC8F8F6">
      <w:numFmt w:val="bullet"/>
      <w:lvlText w:val="•"/>
      <w:lvlJc w:val="left"/>
      <w:pPr>
        <w:tabs>
          <w:tab w:val="num" w:pos="1440"/>
        </w:tabs>
        <w:ind w:left="1440" w:hanging="360"/>
      </w:pPr>
      <w:rPr>
        <w:rFonts w:ascii="Arial" w:hAnsi="Arial" w:hint="default"/>
      </w:rPr>
    </w:lvl>
    <w:lvl w:ilvl="2" w:tplc="80163706" w:tentative="1">
      <w:start w:val="1"/>
      <w:numFmt w:val="decimal"/>
      <w:lvlText w:val="%3."/>
      <w:lvlJc w:val="left"/>
      <w:pPr>
        <w:tabs>
          <w:tab w:val="num" w:pos="2160"/>
        </w:tabs>
        <w:ind w:left="2160" w:hanging="360"/>
      </w:pPr>
    </w:lvl>
    <w:lvl w:ilvl="3" w:tplc="6734C7CA" w:tentative="1">
      <w:start w:val="1"/>
      <w:numFmt w:val="decimal"/>
      <w:lvlText w:val="%4."/>
      <w:lvlJc w:val="left"/>
      <w:pPr>
        <w:tabs>
          <w:tab w:val="num" w:pos="2880"/>
        </w:tabs>
        <w:ind w:left="2880" w:hanging="360"/>
      </w:pPr>
    </w:lvl>
    <w:lvl w:ilvl="4" w:tplc="25AA5C72" w:tentative="1">
      <w:start w:val="1"/>
      <w:numFmt w:val="decimal"/>
      <w:lvlText w:val="%5."/>
      <w:lvlJc w:val="left"/>
      <w:pPr>
        <w:tabs>
          <w:tab w:val="num" w:pos="3600"/>
        </w:tabs>
        <w:ind w:left="3600" w:hanging="360"/>
      </w:pPr>
    </w:lvl>
    <w:lvl w:ilvl="5" w:tplc="F872D580" w:tentative="1">
      <w:start w:val="1"/>
      <w:numFmt w:val="decimal"/>
      <w:lvlText w:val="%6."/>
      <w:lvlJc w:val="left"/>
      <w:pPr>
        <w:tabs>
          <w:tab w:val="num" w:pos="4320"/>
        </w:tabs>
        <w:ind w:left="4320" w:hanging="360"/>
      </w:pPr>
    </w:lvl>
    <w:lvl w:ilvl="6" w:tplc="330A9364" w:tentative="1">
      <w:start w:val="1"/>
      <w:numFmt w:val="decimal"/>
      <w:lvlText w:val="%7."/>
      <w:lvlJc w:val="left"/>
      <w:pPr>
        <w:tabs>
          <w:tab w:val="num" w:pos="5040"/>
        </w:tabs>
        <w:ind w:left="5040" w:hanging="360"/>
      </w:pPr>
    </w:lvl>
    <w:lvl w:ilvl="7" w:tplc="CCE869FC" w:tentative="1">
      <w:start w:val="1"/>
      <w:numFmt w:val="decimal"/>
      <w:lvlText w:val="%8."/>
      <w:lvlJc w:val="left"/>
      <w:pPr>
        <w:tabs>
          <w:tab w:val="num" w:pos="5760"/>
        </w:tabs>
        <w:ind w:left="5760" w:hanging="360"/>
      </w:pPr>
    </w:lvl>
    <w:lvl w:ilvl="8" w:tplc="507047B4" w:tentative="1">
      <w:start w:val="1"/>
      <w:numFmt w:val="decimal"/>
      <w:lvlText w:val="%9."/>
      <w:lvlJc w:val="left"/>
      <w:pPr>
        <w:tabs>
          <w:tab w:val="num" w:pos="6480"/>
        </w:tabs>
        <w:ind w:left="6480" w:hanging="360"/>
      </w:pPr>
    </w:lvl>
  </w:abstractNum>
  <w:abstractNum w:abstractNumId="29" w15:restartNumberingAfterBreak="0">
    <w:nsid w:val="5C5736FE"/>
    <w:multiLevelType w:val="multilevel"/>
    <w:tmpl w:val="C9C40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FBC7613"/>
    <w:multiLevelType w:val="multilevel"/>
    <w:tmpl w:val="ED404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CEE2F0E"/>
    <w:multiLevelType w:val="multilevel"/>
    <w:tmpl w:val="ADD8C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EBA350A"/>
    <w:multiLevelType w:val="hybridMultilevel"/>
    <w:tmpl w:val="230E49E6"/>
    <w:lvl w:ilvl="0" w:tplc="7D1406E0">
      <w:start w:val="1"/>
      <w:numFmt w:val="bullet"/>
      <w:lvlText w:val=""/>
      <w:lvlJc w:val="left"/>
      <w:pPr>
        <w:tabs>
          <w:tab w:val="num" w:pos="720"/>
        </w:tabs>
        <w:ind w:left="720" w:hanging="360"/>
      </w:pPr>
      <w:rPr>
        <w:rFonts w:ascii="Wingdings" w:hAnsi="Wingdings" w:hint="default"/>
      </w:rPr>
    </w:lvl>
    <w:lvl w:ilvl="1" w:tplc="0354E670" w:tentative="1">
      <w:start w:val="1"/>
      <w:numFmt w:val="bullet"/>
      <w:lvlText w:val=""/>
      <w:lvlJc w:val="left"/>
      <w:pPr>
        <w:tabs>
          <w:tab w:val="num" w:pos="1440"/>
        </w:tabs>
        <w:ind w:left="1440" w:hanging="360"/>
      </w:pPr>
      <w:rPr>
        <w:rFonts w:ascii="Wingdings" w:hAnsi="Wingdings" w:hint="default"/>
      </w:rPr>
    </w:lvl>
    <w:lvl w:ilvl="2" w:tplc="1B748952" w:tentative="1">
      <w:start w:val="1"/>
      <w:numFmt w:val="bullet"/>
      <w:lvlText w:val=""/>
      <w:lvlJc w:val="left"/>
      <w:pPr>
        <w:tabs>
          <w:tab w:val="num" w:pos="2160"/>
        </w:tabs>
        <w:ind w:left="2160" w:hanging="360"/>
      </w:pPr>
      <w:rPr>
        <w:rFonts w:ascii="Wingdings" w:hAnsi="Wingdings" w:hint="default"/>
      </w:rPr>
    </w:lvl>
    <w:lvl w:ilvl="3" w:tplc="7DBE6816" w:tentative="1">
      <w:start w:val="1"/>
      <w:numFmt w:val="bullet"/>
      <w:lvlText w:val=""/>
      <w:lvlJc w:val="left"/>
      <w:pPr>
        <w:tabs>
          <w:tab w:val="num" w:pos="2880"/>
        </w:tabs>
        <w:ind w:left="2880" w:hanging="360"/>
      </w:pPr>
      <w:rPr>
        <w:rFonts w:ascii="Wingdings" w:hAnsi="Wingdings" w:hint="default"/>
      </w:rPr>
    </w:lvl>
    <w:lvl w:ilvl="4" w:tplc="8CECAD02" w:tentative="1">
      <w:start w:val="1"/>
      <w:numFmt w:val="bullet"/>
      <w:lvlText w:val=""/>
      <w:lvlJc w:val="left"/>
      <w:pPr>
        <w:tabs>
          <w:tab w:val="num" w:pos="3600"/>
        </w:tabs>
        <w:ind w:left="3600" w:hanging="360"/>
      </w:pPr>
      <w:rPr>
        <w:rFonts w:ascii="Wingdings" w:hAnsi="Wingdings" w:hint="default"/>
      </w:rPr>
    </w:lvl>
    <w:lvl w:ilvl="5" w:tplc="A4889984" w:tentative="1">
      <w:start w:val="1"/>
      <w:numFmt w:val="bullet"/>
      <w:lvlText w:val=""/>
      <w:lvlJc w:val="left"/>
      <w:pPr>
        <w:tabs>
          <w:tab w:val="num" w:pos="4320"/>
        </w:tabs>
        <w:ind w:left="4320" w:hanging="360"/>
      </w:pPr>
      <w:rPr>
        <w:rFonts w:ascii="Wingdings" w:hAnsi="Wingdings" w:hint="default"/>
      </w:rPr>
    </w:lvl>
    <w:lvl w:ilvl="6" w:tplc="C4F80742" w:tentative="1">
      <w:start w:val="1"/>
      <w:numFmt w:val="bullet"/>
      <w:lvlText w:val=""/>
      <w:lvlJc w:val="left"/>
      <w:pPr>
        <w:tabs>
          <w:tab w:val="num" w:pos="5040"/>
        </w:tabs>
        <w:ind w:left="5040" w:hanging="360"/>
      </w:pPr>
      <w:rPr>
        <w:rFonts w:ascii="Wingdings" w:hAnsi="Wingdings" w:hint="default"/>
      </w:rPr>
    </w:lvl>
    <w:lvl w:ilvl="7" w:tplc="F2F68F5C" w:tentative="1">
      <w:start w:val="1"/>
      <w:numFmt w:val="bullet"/>
      <w:lvlText w:val=""/>
      <w:lvlJc w:val="left"/>
      <w:pPr>
        <w:tabs>
          <w:tab w:val="num" w:pos="5760"/>
        </w:tabs>
        <w:ind w:left="5760" w:hanging="360"/>
      </w:pPr>
      <w:rPr>
        <w:rFonts w:ascii="Wingdings" w:hAnsi="Wingdings" w:hint="default"/>
      </w:rPr>
    </w:lvl>
    <w:lvl w:ilvl="8" w:tplc="3FE6D49E"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46A6923"/>
    <w:multiLevelType w:val="multilevel"/>
    <w:tmpl w:val="6DC45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47753AE"/>
    <w:multiLevelType w:val="multilevel"/>
    <w:tmpl w:val="EC340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4A70271"/>
    <w:multiLevelType w:val="multilevel"/>
    <w:tmpl w:val="B0A06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6031BAC"/>
    <w:multiLevelType w:val="multilevel"/>
    <w:tmpl w:val="9BFC7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79D2330"/>
    <w:multiLevelType w:val="multilevel"/>
    <w:tmpl w:val="330CE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E2C235A"/>
    <w:multiLevelType w:val="multilevel"/>
    <w:tmpl w:val="D3003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F497972"/>
    <w:multiLevelType w:val="multilevel"/>
    <w:tmpl w:val="C9622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80523397">
    <w:abstractNumId w:val="25"/>
  </w:num>
  <w:num w:numId="2" w16cid:durableId="1661040654">
    <w:abstractNumId w:val="3"/>
  </w:num>
  <w:num w:numId="3" w16cid:durableId="1467771801">
    <w:abstractNumId w:val="11"/>
  </w:num>
  <w:num w:numId="4" w16cid:durableId="1062748840">
    <w:abstractNumId w:val="20"/>
  </w:num>
  <w:num w:numId="5" w16cid:durableId="477848580">
    <w:abstractNumId w:val="28"/>
  </w:num>
  <w:num w:numId="6" w16cid:durableId="808937735">
    <w:abstractNumId w:val="32"/>
  </w:num>
  <w:num w:numId="7" w16cid:durableId="1344819053">
    <w:abstractNumId w:val="17"/>
  </w:num>
  <w:num w:numId="8" w16cid:durableId="1003313494">
    <w:abstractNumId w:val="8"/>
  </w:num>
  <w:num w:numId="9" w16cid:durableId="901714627">
    <w:abstractNumId w:val="12"/>
  </w:num>
  <w:num w:numId="10" w16cid:durableId="1994988951">
    <w:abstractNumId w:val="0"/>
  </w:num>
  <w:num w:numId="11" w16cid:durableId="221911998">
    <w:abstractNumId w:val="37"/>
  </w:num>
  <w:num w:numId="12" w16cid:durableId="1589731658">
    <w:abstractNumId w:val="35"/>
  </w:num>
  <w:num w:numId="13" w16cid:durableId="278152170">
    <w:abstractNumId w:val="10"/>
  </w:num>
  <w:num w:numId="14" w16cid:durableId="1034696067">
    <w:abstractNumId w:val="9"/>
  </w:num>
  <w:num w:numId="15" w16cid:durableId="1730106167">
    <w:abstractNumId w:val="24"/>
  </w:num>
  <w:num w:numId="16" w16cid:durableId="127287130">
    <w:abstractNumId w:val="14"/>
  </w:num>
  <w:num w:numId="17" w16cid:durableId="525486433">
    <w:abstractNumId w:val="5"/>
  </w:num>
  <w:num w:numId="18" w16cid:durableId="503203438">
    <w:abstractNumId w:val="21"/>
  </w:num>
  <w:num w:numId="19" w16cid:durableId="1500926050">
    <w:abstractNumId w:val="33"/>
  </w:num>
  <w:num w:numId="20" w16cid:durableId="1709527412">
    <w:abstractNumId w:val="29"/>
  </w:num>
  <w:num w:numId="21" w16cid:durableId="1009335957">
    <w:abstractNumId w:val="4"/>
  </w:num>
  <w:num w:numId="22" w16cid:durableId="8918294">
    <w:abstractNumId w:val="2"/>
  </w:num>
  <w:num w:numId="23" w16cid:durableId="859394275">
    <w:abstractNumId w:val="19"/>
  </w:num>
  <w:num w:numId="24" w16cid:durableId="1730768762">
    <w:abstractNumId w:val="6"/>
  </w:num>
  <w:num w:numId="25" w16cid:durableId="1557542054">
    <w:abstractNumId w:val="30"/>
  </w:num>
  <w:num w:numId="26" w16cid:durableId="1360816204">
    <w:abstractNumId w:val="7"/>
  </w:num>
  <w:num w:numId="27" w16cid:durableId="1739327079">
    <w:abstractNumId w:val="18"/>
  </w:num>
  <w:num w:numId="28" w16cid:durableId="1009987076">
    <w:abstractNumId w:val="39"/>
  </w:num>
  <w:num w:numId="29" w16cid:durableId="1213545065">
    <w:abstractNumId w:val="38"/>
  </w:num>
  <w:num w:numId="30" w16cid:durableId="681516252">
    <w:abstractNumId w:val="13"/>
  </w:num>
  <w:num w:numId="31" w16cid:durableId="1186361843">
    <w:abstractNumId w:val="22"/>
  </w:num>
  <w:num w:numId="32" w16cid:durableId="108286500">
    <w:abstractNumId w:val="26"/>
  </w:num>
  <w:num w:numId="33" w16cid:durableId="307246771">
    <w:abstractNumId w:val="36"/>
  </w:num>
  <w:num w:numId="34" w16cid:durableId="327943997">
    <w:abstractNumId w:val="16"/>
  </w:num>
  <w:num w:numId="35" w16cid:durableId="1361470256">
    <w:abstractNumId w:val="27"/>
  </w:num>
  <w:num w:numId="36" w16cid:durableId="1555389234">
    <w:abstractNumId w:val="34"/>
  </w:num>
  <w:num w:numId="37" w16cid:durableId="1228416658">
    <w:abstractNumId w:val="23"/>
  </w:num>
  <w:num w:numId="38" w16cid:durableId="1861310898">
    <w:abstractNumId w:val="31"/>
  </w:num>
  <w:num w:numId="39" w16cid:durableId="275523614">
    <w:abstractNumId w:val="1"/>
  </w:num>
  <w:num w:numId="40" w16cid:durableId="8364680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3"/>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DC1"/>
    <w:rsid w:val="000013B9"/>
    <w:rsid w:val="000021F4"/>
    <w:rsid w:val="0000229C"/>
    <w:rsid w:val="00002363"/>
    <w:rsid w:val="00002B85"/>
    <w:rsid w:val="00003092"/>
    <w:rsid w:val="00003811"/>
    <w:rsid w:val="00003BCA"/>
    <w:rsid w:val="000047F6"/>
    <w:rsid w:val="0000579E"/>
    <w:rsid w:val="00007BB9"/>
    <w:rsid w:val="00007F81"/>
    <w:rsid w:val="0001297F"/>
    <w:rsid w:val="000131DB"/>
    <w:rsid w:val="00014FAA"/>
    <w:rsid w:val="0001547C"/>
    <w:rsid w:val="00015575"/>
    <w:rsid w:val="0001591D"/>
    <w:rsid w:val="000167FF"/>
    <w:rsid w:val="00017261"/>
    <w:rsid w:val="0002076E"/>
    <w:rsid w:val="00021314"/>
    <w:rsid w:val="00023DCF"/>
    <w:rsid w:val="00024FA9"/>
    <w:rsid w:val="00025558"/>
    <w:rsid w:val="00026CE6"/>
    <w:rsid w:val="0002744F"/>
    <w:rsid w:val="00027996"/>
    <w:rsid w:val="000313EE"/>
    <w:rsid w:val="00032696"/>
    <w:rsid w:val="00032705"/>
    <w:rsid w:val="000330B1"/>
    <w:rsid w:val="000334F9"/>
    <w:rsid w:val="00034D59"/>
    <w:rsid w:val="00034D7D"/>
    <w:rsid w:val="00036F59"/>
    <w:rsid w:val="000370B3"/>
    <w:rsid w:val="00037C1F"/>
    <w:rsid w:val="00037D70"/>
    <w:rsid w:val="000402F4"/>
    <w:rsid w:val="0004349C"/>
    <w:rsid w:val="0004370A"/>
    <w:rsid w:val="00043E19"/>
    <w:rsid w:val="00044687"/>
    <w:rsid w:val="00044CA8"/>
    <w:rsid w:val="0004537A"/>
    <w:rsid w:val="0004568A"/>
    <w:rsid w:val="00047D7F"/>
    <w:rsid w:val="00047E54"/>
    <w:rsid w:val="00047F59"/>
    <w:rsid w:val="000500E9"/>
    <w:rsid w:val="000519A6"/>
    <w:rsid w:val="0005602F"/>
    <w:rsid w:val="00057109"/>
    <w:rsid w:val="000578D9"/>
    <w:rsid w:val="0006162D"/>
    <w:rsid w:val="00062314"/>
    <w:rsid w:val="00062A6A"/>
    <w:rsid w:val="0006310F"/>
    <w:rsid w:val="00063F09"/>
    <w:rsid w:val="00064557"/>
    <w:rsid w:val="000712B1"/>
    <w:rsid w:val="00073561"/>
    <w:rsid w:val="000738CB"/>
    <w:rsid w:val="00073B8E"/>
    <w:rsid w:val="0008049F"/>
    <w:rsid w:val="000806D3"/>
    <w:rsid w:val="000808EE"/>
    <w:rsid w:val="000811A8"/>
    <w:rsid w:val="0008193A"/>
    <w:rsid w:val="000826AE"/>
    <w:rsid w:val="0008570F"/>
    <w:rsid w:val="00086624"/>
    <w:rsid w:val="00091B2B"/>
    <w:rsid w:val="00091FFF"/>
    <w:rsid w:val="00094CF7"/>
    <w:rsid w:val="00095DE9"/>
    <w:rsid w:val="00096539"/>
    <w:rsid w:val="00096552"/>
    <w:rsid w:val="000A04DC"/>
    <w:rsid w:val="000A0871"/>
    <w:rsid w:val="000A2541"/>
    <w:rsid w:val="000A2F4E"/>
    <w:rsid w:val="000A6278"/>
    <w:rsid w:val="000A6414"/>
    <w:rsid w:val="000B00BC"/>
    <w:rsid w:val="000B136B"/>
    <w:rsid w:val="000B1A92"/>
    <w:rsid w:val="000B3192"/>
    <w:rsid w:val="000B31E5"/>
    <w:rsid w:val="000B55E3"/>
    <w:rsid w:val="000B5BDA"/>
    <w:rsid w:val="000B6253"/>
    <w:rsid w:val="000B714D"/>
    <w:rsid w:val="000C12D0"/>
    <w:rsid w:val="000C2494"/>
    <w:rsid w:val="000C2FB4"/>
    <w:rsid w:val="000C5CA0"/>
    <w:rsid w:val="000C6455"/>
    <w:rsid w:val="000C6E18"/>
    <w:rsid w:val="000C7A72"/>
    <w:rsid w:val="000C7D6C"/>
    <w:rsid w:val="000D1201"/>
    <w:rsid w:val="000D1A7F"/>
    <w:rsid w:val="000D320B"/>
    <w:rsid w:val="000D3880"/>
    <w:rsid w:val="000D5662"/>
    <w:rsid w:val="000D6B95"/>
    <w:rsid w:val="000D736A"/>
    <w:rsid w:val="000E1A06"/>
    <w:rsid w:val="000E29F2"/>
    <w:rsid w:val="000E4967"/>
    <w:rsid w:val="000E5D45"/>
    <w:rsid w:val="000E6E4C"/>
    <w:rsid w:val="000E6FA7"/>
    <w:rsid w:val="000F0304"/>
    <w:rsid w:val="000F24F9"/>
    <w:rsid w:val="000F28AA"/>
    <w:rsid w:val="000F2B66"/>
    <w:rsid w:val="000F308C"/>
    <w:rsid w:val="000F3489"/>
    <w:rsid w:val="000F34EF"/>
    <w:rsid w:val="000F44A4"/>
    <w:rsid w:val="000F68FD"/>
    <w:rsid w:val="000F6954"/>
    <w:rsid w:val="000F7908"/>
    <w:rsid w:val="000F7962"/>
    <w:rsid w:val="000F7DCE"/>
    <w:rsid w:val="00100AA8"/>
    <w:rsid w:val="00102DF1"/>
    <w:rsid w:val="00104629"/>
    <w:rsid w:val="00106ADE"/>
    <w:rsid w:val="00107ABF"/>
    <w:rsid w:val="00110781"/>
    <w:rsid w:val="001111D0"/>
    <w:rsid w:val="0011275C"/>
    <w:rsid w:val="00116476"/>
    <w:rsid w:val="0011689F"/>
    <w:rsid w:val="0011718B"/>
    <w:rsid w:val="0011753A"/>
    <w:rsid w:val="0012008E"/>
    <w:rsid w:val="001217EE"/>
    <w:rsid w:val="0012239D"/>
    <w:rsid w:val="00122A70"/>
    <w:rsid w:val="00123B10"/>
    <w:rsid w:val="001250DB"/>
    <w:rsid w:val="00125769"/>
    <w:rsid w:val="00126012"/>
    <w:rsid w:val="00126E84"/>
    <w:rsid w:val="00130277"/>
    <w:rsid w:val="00132AF9"/>
    <w:rsid w:val="00133E33"/>
    <w:rsid w:val="001343C2"/>
    <w:rsid w:val="001344BC"/>
    <w:rsid w:val="00135E94"/>
    <w:rsid w:val="00136842"/>
    <w:rsid w:val="0013725F"/>
    <w:rsid w:val="001372A1"/>
    <w:rsid w:val="00137731"/>
    <w:rsid w:val="00140B20"/>
    <w:rsid w:val="001439A5"/>
    <w:rsid w:val="00143E2E"/>
    <w:rsid w:val="00143ED6"/>
    <w:rsid w:val="00145109"/>
    <w:rsid w:val="00145AA7"/>
    <w:rsid w:val="00146018"/>
    <w:rsid w:val="001468ED"/>
    <w:rsid w:val="00146A2C"/>
    <w:rsid w:val="001518F5"/>
    <w:rsid w:val="001526EA"/>
    <w:rsid w:val="00152841"/>
    <w:rsid w:val="00154183"/>
    <w:rsid w:val="00154F5D"/>
    <w:rsid w:val="00155C55"/>
    <w:rsid w:val="001571E2"/>
    <w:rsid w:val="001576AA"/>
    <w:rsid w:val="0016143F"/>
    <w:rsid w:val="0016158C"/>
    <w:rsid w:val="001621A1"/>
    <w:rsid w:val="001631BC"/>
    <w:rsid w:val="00163686"/>
    <w:rsid w:val="00163882"/>
    <w:rsid w:val="00164FCB"/>
    <w:rsid w:val="00166DC9"/>
    <w:rsid w:val="00167373"/>
    <w:rsid w:val="00172498"/>
    <w:rsid w:val="00172A75"/>
    <w:rsid w:val="00173232"/>
    <w:rsid w:val="00175951"/>
    <w:rsid w:val="00175AD7"/>
    <w:rsid w:val="001770D1"/>
    <w:rsid w:val="001803D3"/>
    <w:rsid w:val="001809F1"/>
    <w:rsid w:val="0018124E"/>
    <w:rsid w:val="001815BF"/>
    <w:rsid w:val="0018167A"/>
    <w:rsid w:val="00181A26"/>
    <w:rsid w:val="001821C3"/>
    <w:rsid w:val="001835D4"/>
    <w:rsid w:val="00183795"/>
    <w:rsid w:val="00183FD9"/>
    <w:rsid w:val="001842F5"/>
    <w:rsid w:val="00184780"/>
    <w:rsid w:val="00185697"/>
    <w:rsid w:val="00185EE9"/>
    <w:rsid w:val="00190062"/>
    <w:rsid w:val="00190666"/>
    <w:rsid w:val="00190DE3"/>
    <w:rsid w:val="001912C5"/>
    <w:rsid w:val="001913FD"/>
    <w:rsid w:val="00191DC1"/>
    <w:rsid w:val="00193DE3"/>
    <w:rsid w:val="00193EF0"/>
    <w:rsid w:val="0019558A"/>
    <w:rsid w:val="001969DC"/>
    <w:rsid w:val="001974BD"/>
    <w:rsid w:val="00197E1C"/>
    <w:rsid w:val="001A0A15"/>
    <w:rsid w:val="001A0AB7"/>
    <w:rsid w:val="001A31EB"/>
    <w:rsid w:val="001A3B8A"/>
    <w:rsid w:val="001A44A4"/>
    <w:rsid w:val="001A4A43"/>
    <w:rsid w:val="001A4B09"/>
    <w:rsid w:val="001A4DC4"/>
    <w:rsid w:val="001A5E2B"/>
    <w:rsid w:val="001A6F05"/>
    <w:rsid w:val="001A7148"/>
    <w:rsid w:val="001A7255"/>
    <w:rsid w:val="001B0795"/>
    <w:rsid w:val="001B1FE8"/>
    <w:rsid w:val="001B1FF4"/>
    <w:rsid w:val="001B2BA4"/>
    <w:rsid w:val="001B3220"/>
    <w:rsid w:val="001B413A"/>
    <w:rsid w:val="001B5A99"/>
    <w:rsid w:val="001B64E5"/>
    <w:rsid w:val="001B716F"/>
    <w:rsid w:val="001C0AF1"/>
    <w:rsid w:val="001C11E9"/>
    <w:rsid w:val="001C162C"/>
    <w:rsid w:val="001C2EA4"/>
    <w:rsid w:val="001C3A17"/>
    <w:rsid w:val="001C3BD6"/>
    <w:rsid w:val="001C3CC3"/>
    <w:rsid w:val="001C3E83"/>
    <w:rsid w:val="001C4393"/>
    <w:rsid w:val="001C4A98"/>
    <w:rsid w:val="001C4C0F"/>
    <w:rsid w:val="001C79AA"/>
    <w:rsid w:val="001C7AEE"/>
    <w:rsid w:val="001D070F"/>
    <w:rsid w:val="001D0AED"/>
    <w:rsid w:val="001D2053"/>
    <w:rsid w:val="001D306C"/>
    <w:rsid w:val="001D36D9"/>
    <w:rsid w:val="001D4FE9"/>
    <w:rsid w:val="001D52C7"/>
    <w:rsid w:val="001D5CA5"/>
    <w:rsid w:val="001E098D"/>
    <w:rsid w:val="001E31BF"/>
    <w:rsid w:val="001E3BAB"/>
    <w:rsid w:val="001E3DF2"/>
    <w:rsid w:val="001E5F05"/>
    <w:rsid w:val="001E7189"/>
    <w:rsid w:val="001E7C28"/>
    <w:rsid w:val="001F05B9"/>
    <w:rsid w:val="001F1D25"/>
    <w:rsid w:val="001F2F2F"/>
    <w:rsid w:val="001F3663"/>
    <w:rsid w:val="001F562E"/>
    <w:rsid w:val="001F6634"/>
    <w:rsid w:val="001F66F4"/>
    <w:rsid w:val="001F74F8"/>
    <w:rsid w:val="00200D90"/>
    <w:rsid w:val="00200E23"/>
    <w:rsid w:val="00201732"/>
    <w:rsid w:val="00201AE8"/>
    <w:rsid w:val="00202D8F"/>
    <w:rsid w:val="00204FC1"/>
    <w:rsid w:val="002059A9"/>
    <w:rsid w:val="00206D15"/>
    <w:rsid w:val="00210581"/>
    <w:rsid w:val="00211F93"/>
    <w:rsid w:val="002145F2"/>
    <w:rsid w:val="00214DB8"/>
    <w:rsid w:val="00215276"/>
    <w:rsid w:val="00216C34"/>
    <w:rsid w:val="00217501"/>
    <w:rsid w:val="00217705"/>
    <w:rsid w:val="002207DA"/>
    <w:rsid w:val="002210BA"/>
    <w:rsid w:val="0022122C"/>
    <w:rsid w:val="00221440"/>
    <w:rsid w:val="002227CC"/>
    <w:rsid w:val="0022284E"/>
    <w:rsid w:val="00222A4E"/>
    <w:rsid w:val="0022459F"/>
    <w:rsid w:val="00224770"/>
    <w:rsid w:val="0022520A"/>
    <w:rsid w:val="00225265"/>
    <w:rsid w:val="00225E05"/>
    <w:rsid w:val="00226EDF"/>
    <w:rsid w:val="00230236"/>
    <w:rsid w:val="00233B0F"/>
    <w:rsid w:val="0023400E"/>
    <w:rsid w:val="002378CA"/>
    <w:rsid w:val="002408E2"/>
    <w:rsid w:val="00241AC8"/>
    <w:rsid w:val="002425EF"/>
    <w:rsid w:val="002435C5"/>
    <w:rsid w:val="002449DB"/>
    <w:rsid w:val="002449F6"/>
    <w:rsid w:val="002457AD"/>
    <w:rsid w:val="002473A4"/>
    <w:rsid w:val="002505C9"/>
    <w:rsid w:val="0025151A"/>
    <w:rsid w:val="00251526"/>
    <w:rsid w:val="00251736"/>
    <w:rsid w:val="00251FB0"/>
    <w:rsid w:val="002524D0"/>
    <w:rsid w:val="00252643"/>
    <w:rsid w:val="00253B7A"/>
    <w:rsid w:val="00255116"/>
    <w:rsid w:val="00257222"/>
    <w:rsid w:val="00257DCB"/>
    <w:rsid w:val="00260267"/>
    <w:rsid w:val="00261C60"/>
    <w:rsid w:val="00262DDB"/>
    <w:rsid w:val="002641B4"/>
    <w:rsid w:val="00264D22"/>
    <w:rsid w:val="00264F63"/>
    <w:rsid w:val="002668C0"/>
    <w:rsid w:val="00266AFA"/>
    <w:rsid w:val="00266EB6"/>
    <w:rsid w:val="00270715"/>
    <w:rsid w:val="00271A33"/>
    <w:rsid w:val="002739F0"/>
    <w:rsid w:val="00273C21"/>
    <w:rsid w:val="00275630"/>
    <w:rsid w:val="00276546"/>
    <w:rsid w:val="002765B0"/>
    <w:rsid w:val="00276692"/>
    <w:rsid w:val="002775D9"/>
    <w:rsid w:val="00281894"/>
    <w:rsid w:val="002823CD"/>
    <w:rsid w:val="002825D4"/>
    <w:rsid w:val="00282FB9"/>
    <w:rsid w:val="00283008"/>
    <w:rsid w:val="00283253"/>
    <w:rsid w:val="0028672A"/>
    <w:rsid w:val="002876E3"/>
    <w:rsid w:val="00287A1C"/>
    <w:rsid w:val="00290092"/>
    <w:rsid w:val="00290882"/>
    <w:rsid w:val="00290BE4"/>
    <w:rsid w:val="00291B52"/>
    <w:rsid w:val="00291FD3"/>
    <w:rsid w:val="002968EC"/>
    <w:rsid w:val="002978E5"/>
    <w:rsid w:val="002A0BAE"/>
    <w:rsid w:val="002A2215"/>
    <w:rsid w:val="002A235A"/>
    <w:rsid w:val="002A25DA"/>
    <w:rsid w:val="002A4B4E"/>
    <w:rsid w:val="002A6FB7"/>
    <w:rsid w:val="002A7E21"/>
    <w:rsid w:val="002B15D6"/>
    <w:rsid w:val="002B25A2"/>
    <w:rsid w:val="002B279B"/>
    <w:rsid w:val="002B597B"/>
    <w:rsid w:val="002B5F09"/>
    <w:rsid w:val="002B75B8"/>
    <w:rsid w:val="002C067A"/>
    <w:rsid w:val="002C08DF"/>
    <w:rsid w:val="002C2B74"/>
    <w:rsid w:val="002C30B1"/>
    <w:rsid w:val="002C3A70"/>
    <w:rsid w:val="002C3F55"/>
    <w:rsid w:val="002C4F3A"/>
    <w:rsid w:val="002C5B57"/>
    <w:rsid w:val="002C6400"/>
    <w:rsid w:val="002C656D"/>
    <w:rsid w:val="002C7474"/>
    <w:rsid w:val="002C775D"/>
    <w:rsid w:val="002D1AAB"/>
    <w:rsid w:val="002D235A"/>
    <w:rsid w:val="002D2A19"/>
    <w:rsid w:val="002D52B9"/>
    <w:rsid w:val="002D5DBF"/>
    <w:rsid w:val="002D69B4"/>
    <w:rsid w:val="002E031A"/>
    <w:rsid w:val="002E1100"/>
    <w:rsid w:val="002E1C3C"/>
    <w:rsid w:val="002E2FC2"/>
    <w:rsid w:val="002E3AA8"/>
    <w:rsid w:val="002E49C6"/>
    <w:rsid w:val="002E5D7B"/>
    <w:rsid w:val="002E634B"/>
    <w:rsid w:val="002E6A2F"/>
    <w:rsid w:val="002E7FF3"/>
    <w:rsid w:val="002F0BF2"/>
    <w:rsid w:val="002F244A"/>
    <w:rsid w:val="002F29F7"/>
    <w:rsid w:val="002F312C"/>
    <w:rsid w:val="002F341A"/>
    <w:rsid w:val="002F68CA"/>
    <w:rsid w:val="002F6C0A"/>
    <w:rsid w:val="002F7519"/>
    <w:rsid w:val="002F7997"/>
    <w:rsid w:val="00300C35"/>
    <w:rsid w:val="00301BB7"/>
    <w:rsid w:val="00301EA1"/>
    <w:rsid w:val="003028EF"/>
    <w:rsid w:val="00303E99"/>
    <w:rsid w:val="00304022"/>
    <w:rsid w:val="00305109"/>
    <w:rsid w:val="00305569"/>
    <w:rsid w:val="00305E3B"/>
    <w:rsid w:val="0031044D"/>
    <w:rsid w:val="00311949"/>
    <w:rsid w:val="003121FF"/>
    <w:rsid w:val="0031255A"/>
    <w:rsid w:val="00312E43"/>
    <w:rsid w:val="003131D8"/>
    <w:rsid w:val="003142B9"/>
    <w:rsid w:val="003172AC"/>
    <w:rsid w:val="00320598"/>
    <w:rsid w:val="00320BE5"/>
    <w:rsid w:val="00320E34"/>
    <w:rsid w:val="003210B8"/>
    <w:rsid w:val="00322B04"/>
    <w:rsid w:val="00323A5C"/>
    <w:rsid w:val="00323DEF"/>
    <w:rsid w:val="00325469"/>
    <w:rsid w:val="00326E12"/>
    <w:rsid w:val="0032789B"/>
    <w:rsid w:val="00327ECC"/>
    <w:rsid w:val="003312B1"/>
    <w:rsid w:val="00331455"/>
    <w:rsid w:val="00333D4C"/>
    <w:rsid w:val="00334445"/>
    <w:rsid w:val="003364AE"/>
    <w:rsid w:val="00336B39"/>
    <w:rsid w:val="00340D2F"/>
    <w:rsid w:val="003411BD"/>
    <w:rsid w:val="00341257"/>
    <w:rsid w:val="00342ABE"/>
    <w:rsid w:val="00342C95"/>
    <w:rsid w:val="00346321"/>
    <w:rsid w:val="0034658E"/>
    <w:rsid w:val="0034760E"/>
    <w:rsid w:val="00347767"/>
    <w:rsid w:val="00347EB6"/>
    <w:rsid w:val="003501F6"/>
    <w:rsid w:val="00350CD7"/>
    <w:rsid w:val="00351113"/>
    <w:rsid w:val="0035139C"/>
    <w:rsid w:val="00352713"/>
    <w:rsid w:val="00352FED"/>
    <w:rsid w:val="00356D19"/>
    <w:rsid w:val="00356FB7"/>
    <w:rsid w:val="00356FC1"/>
    <w:rsid w:val="00357352"/>
    <w:rsid w:val="0035779E"/>
    <w:rsid w:val="003600DA"/>
    <w:rsid w:val="00360C9F"/>
    <w:rsid w:val="0036100C"/>
    <w:rsid w:val="00361419"/>
    <w:rsid w:val="003616BE"/>
    <w:rsid w:val="003631E3"/>
    <w:rsid w:val="00363FA9"/>
    <w:rsid w:val="00364618"/>
    <w:rsid w:val="00365563"/>
    <w:rsid w:val="00367F2B"/>
    <w:rsid w:val="00370421"/>
    <w:rsid w:val="0037051A"/>
    <w:rsid w:val="00370872"/>
    <w:rsid w:val="0037150F"/>
    <w:rsid w:val="00371E47"/>
    <w:rsid w:val="00373001"/>
    <w:rsid w:val="00373C82"/>
    <w:rsid w:val="00373FA9"/>
    <w:rsid w:val="003743B4"/>
    <w:rsid w:val="003747BC"/>
    <w:rsid w:val="00374866"/>
    <w:rsid w:val="003818B6"/>
    <w:rsid w:val="00382E9E"/>
    <w:rsid w:val="00386E43"/>
    <w:rsid w:val="00390191"/>
    <w:rsid w:val="0039060E"/>
    <w:rsid w:val="003909A2"/>
    <w:rsid w:val="00391718"/>
    <w:rsid w:val="00391BEF"/>
    <w:rsid w:val="003952EC"/>
    <w:rsid w:val="003959C4"/>
    <w:rsid w:val="0039634C"/>
    <w:rsid w:val="00396704"/>
    <w:rsid w:val="00396DE2"/>
    <w:rsid w:val="003978CB"/>
    <w:rsid w:val="003A1835"/>
    <w:rsid w:val="003A196E"/>
    <w:rsid w:val="003A45EA"/>
    <w:rsid w:val="003A5262"/>
    <w:rsid w:val="003A71FA"/>
    <w:rsid w:val="003B109A"/>
    <w:rsid w:val="003B2C7D"/>
    <w:rsid w:val="003B509C"/>
    <w:rsid w:val="003B6227"/>
    <w:rsid w:val="003B7075"/>
    <w:rsid w:val="003B7F4B"/>
    <w:rsid w:val="003C06B3"/>
    <w:rsid w:val="003C1798"/>
    <w:rsid w:val="003C2AB4"/>
    <w:rsid w:val="003C3631"/>
    <w:rsid w:val="003C36D2"/>
    <w:rsid w:val="003C4C9D"/>
    <w:rsid w:val="003C5723"/>
    <w:rsid w:val="003C6219"/>
    <w:rsid w:val="003C7FD5"/>
    <w:rsid w:val="003D0C6F"/>
    <w:rsid w:val="003D144C"/>
    <w:rsid w:val="003D170C"/>
    <w:rsid w:val="003D341C"/>
    <w:rsid w:val="003D3C8D"/>
    <w:rsid w:val="003D55A0"/>
    <w:rsid w:val="003D5A42"/>
    <w:rsid w:val="003D615A"/>
    <w:rsid w:val="003D6355"/>
    <w:rsid w:val="003D6C21"/>
    <w:rsid w:val="003D7D2A"/>
    <w:rsid w:val="003E172B"/>
    <w:rsid w:val="003E17F7"/>
    <w:rsid w:val="003E21ED"/>
    <w:rsid w:val="003E2405"/>
    <w:rsid w:val="003E2451"/>
    <w:rsid w:val="003E276D"/>
    <w:rsid w:val="003E27C1"/>
    <w:rsid w:val="003E2E77"/>
    <w:rsid w:val="003E30C2"/>
    <w:rsid w:val="003E4C43"/>
    <w:rsid w:val="003E5A87"/>
    <w:rsid w:val="003F0DEF"/>
    <w:rsid w:val="003F20C8"/>
    <w:rsid w:val="003F7172"/>
    <w:rsid w:val="00400361"/>
    <w:rsid w:val="00400D11"/>
    <w:rsid w:val="00401670"/>
    <w:rsid w:val="00402CAA"/>
    <w:rsid w:val="0040390E"/>
    <w:rsid w:val="00403D34"/>
    <w:rsid w:val="004059E3"/>
    <w:rsid w:val="00406977"/>
    <w:rsid w:val="00406E02"/>
    <w:rsid w:val="00407957"/>
    <w:rsid w:val="004115C8"/>
    <w:rsid w:val="004126D2"/>
    <w:rsid w:val="00413A68"/>
    <w:rsid w:val="0041532C"/>
    <w:rsid w:val="00415571"/>
    <w:rsid w:val="00420ABE"/>
    <w:rsid w:val="00420CAF"/>
    <w:rsid w:val="00421102"/>
    <w:rsid w:val="004233E2"/>
    <w:rsid w:val="00423668"/>
    <w:rsid w:val="004238B8"/>
    <w:rsid w:val="0042400D"/>
    <w:rsid w:val="00425EA4"/>
    <w:rsid w:val="004266C5"/>
    <w:rsid w:val="00426A7B"/>
    <w:rsid w:val="004270ED"/>
    <w:rsid w:val="0042774A"/>
    <w:rsid w:val="00431795"/>
    <w:rsid w:val="004319ED"/>
    <w:rsid w:val="00432305"/>
    <w:rsid w:val="004334BC"/>
    <w:rsid w:val="00434260"/>
    <w:rsid w:val="00434957"/>
    <w:rsid w:val="00436CE1"/>
    <w:rsid w:val="00437D43"/>
    <w:rsid w:val="00440D3E"/>
    <w:rsid w:val="00440F5E"/>
    <w:rsid w:val="0044134C"/>
    <w:rsid w:val="004413D7"/>
    <w:rsid w:val="004421D5"/>
    <w:rsid w:val="00442413"/>
    <w:rsid w:val="00442CBA"/>
    <w:rsid w:val="00442DF7"/>
    <w:rsid w:val="00443AB5"/>
    <w:rsid w:val="004443B5"/>
    <w:rsid w:val="00444D2E"/>
    <w:rsid w:val="00445E2D"/>
    <w:rsid w:val="00446150"/>
    <w:rsid w:val="00447133"/>
    <w:rsid w:val="00450213"/>
    <w:rsid w:val="004510D2"/>
    <w:rsid w:val="00451213"/>
    <w:rsid w:val="0045187E"/>
    <w:rsid w:val="00451F14"/>
    <w:rsid w:val="004523E9"/>
    <w:rsid w:val="00453035"/>
    <w:rsid w:val="004531ED"/>
    <w:rsid w:val="0045343E"/>
    <w:rsid w:val="00454070"/>
    <w:rsid w:val="00455176"/>
    <w:rsid w:val="00455FA3"/>
    <w:rsid w:val="00456D84"/>
    <w:rsid w:val="00456DAA"/>
    <w:rsid w:val="0046118B"/>
    <w:rsid w:val="0046236A"/>
    <w:rsid w:val="00463709"/>
    <w:rsid w:val="004648AE"/>
    <w:rsid w:val="004678D4"/>
    <w:rsid w:val="00467E36"/>
    <w:rsid w:val="00467EF1"/>
    <w:rsid w:val="00470629"/>
    <w:rsid w:val="00470B93"/>
    <w:rsid w:val="00470CC1"/>
    <w:rsid w:val="00470D8C"/>
    <w:rsid w:val="004733C2"/>
    <w:rsid w:val="0047375C"/>
    <w:rsid w:val="004739C9"/>
    <w:rsid w:val="0047622E"/>
    <w:rsid w:val="004767F1"/>
    <w:rsid w:val="00476B60"/>
    <w:rsid w:val="00476D68"/>
    <w:rsid w:val="00477E29"/>
    <w:rsid w:val="00481DDB"/>
    <w:rsid w:val="00482D71"/>
    <w:rsid w:val="00483960"/>
    <w:rsid w:val="00483A1D"/>
    <w:rsid w:val="00484368"/>
    <w:rsid w:val="004855EE"/>
    <w:rsid w:val="004855F3"/>
    <w:rsid w:val="00490732"/>
    <w:rsid w:val="004908D6"/>
    <w:rsid w:val="00493BB2"/>
    <w:rsid w:val="00495C91"/>
    <w:rsid w:val="00497750"/>
    <w:rsid w:val="004A114F"/>
    <w:rsid w:val="004A1216"/>
    <w:rsid w:val="004A357A"/>
    <w:rsid w:val="004A4504"/>
    <w:rsid w:val="004A45BA"/>
    <w:rsid w:val="004A46A2"/>
    <w:rsid w:val="004A6D1F"/>
    <w:rsid w:val="004A6DBF"/>
    <w:rsid w:val="004A79CB"/>
    <w:rsid w:val="004B05E2"/>
    <w:rsid w:val="004B0E84"/>
    <w:rsid w:val="004B1A56"/>
    <w:rsid w:val="004B210B"/>
    <w:rsid w:val="004B394E"/>
    <w:rsid w:val="004B4139"/>
    <w:rsid w:val="004B70D1"/>
    <w:rsid w:val="004C24DF"/>
    <w:rsid w:val="004C4E98"/>
    <w:rsid w:val="004C529D"/>
    <w:rsid w:val="004C576D"/>
    <w:rsid w:val="004C646C"/>
    <w:rsid w:val="004D0056"/>
    <w:rsid w:val="004D2D4C"/>
    <w:rsid w:val="004D3ABE"/>
    <w:rsid w:val="004D3E79"/>
    <w:rsid w:val="004D4AB1"/>
    <w:rsid w:val="004D4B5C"/>
    <w:rsid w:val="004D6182"/>
    <w:rsid w:val="004D6487"/>
    <w:rsid w:val="004D6B70"/>
    <w:rsid w:val="004D74C4"/>
    <w:rsid w:val="004E1A4F"/>
    <w:rsid w:val="004E1CDF"/>
    <w:rsid w:val="004E24ED"/>
    <w:rsid w:val="004E2FB3"/>
    <w:rsid w:val="004E352C"/>
    <w:rsid w:val="004E590F"/>
    <w:rsid w:val="004E5968"/>
    <w:rsid w:val="004E68D0"/>
    <w:rsid w:val="004F083D"/>
    <w:rsid w:val="004F176E"/>
    <w:rsid w:val="004F2486"/>
    <w:rsid w:val="004F2506"/>
    <w:rsid w:val="004F307D"/>
    <w:rsid w:val="004F33EE"/>
    <w:rsid w:val="004F34F6"/>
    <w:rsid w:val="004F5DE8"/>
    <w:rsid w:val="004F7BEA"/>
    <w:rsid w:val="00500062"/>
    <w:rsid w:val="00502631"/>
    <w:rsid w:val="00502A4E"/>
    <w:rsid w:val="00505960"/>
    <w:rsid w:val="00505C5B"/>
    <w:rsid w:val="00505F45"/>
    <w:rsid w:val="00506B15"/>
    <w:rsid w:val="00507B6B"/>
    <w:rsid w:val="005146E0"/>
    <w:rsid w:val="00515270"/>
    <w:rsid w:val="00520653"/>
    <w:rsid w:val="00520D13"/>
    <w:rsid w:val="00521BFE"/>
    <w:rsid w:val="00523695"/>
    <w:rsid w:val="00524780"/>
    <w:rsid w:val="00525002"/>
    <w:rsid w:val="005258AF"/>
    <w:rsid w:val="00527D5B"/>
    <w:rsid w:val="00527E9A"/>
    <w:rsid w:val="00530041"/>
    <w:rsid w:val="005304A2"/>
    <w:rsid w:val="0053054F"/>
    <w:rsid w:val="005324E1"/>
    <w:rsid w:val="0053511D"/>
    <w:rsid w:val="00535CFC"/>
    <w:rsid w:val="00536031"/>
    <w:rsid w:val="00536C41"/>
    <w:rsid w:val="005401B3"/>
    <w:rsid w:val="0054109D"/>
    <w:rsid w:val="00541953"/>
    <w:rsid w:val="00542957"/>
    <w:rsid w:val="00543365"/>
    <w:rsid w:val="00545082"/>
    <w:rsid w:val="005452A5"/>
    <w:rsid w:val="00546071"/>
    <w:rsid w:val="00547503"/>
    <w:rsid w:val="00550E8E"/>
    <w:rsid w:val="00551257"/>
    <w:rsid w:val="00551562"/>
    <w:rsid w:val="00551CC2"/>
    <w:rsid w:val="00551D17"/>
    <w:rsid w:val="00553B30"/>
    <w:rsid w:val="00555320"/>
    <w:rsid w:val="005555BC"/>
    <w:rsid w:val="0055629E"/>
    <w:rsid w:val="0055752B"/>
    <w:rsid w:val="00563984"/>
    <w:rsid w:val="00564647"/>
    <w:rsid w:val="00564A12"/>
    <w:rsid w:val="00565D26"/>
    <w:rsid w:val="00565F6E"/>
    <w:rsid w:val="005660EC"/>
    <w:rsid w:val="00566283"/>
    <w:rsid w:val="00566AAD"/>
    <w:rsid w:val="00566AD9"/>
    <w:rsid w:val="00571AEB"/>
    <w:rsid w:val="00572B97"/>
    <w:rsid w:val="00582F82"/>
    <w:rsid w:val="005835C6"/>
    <w:rsid w:val="00583756"/>
    <w:rsid w:val="005840CB"/>
    <w:rsid w:val="00584471"/>
    <w:rsid w:val="00585420"/>
    <w:rsid w:val="00585432"/>
    <w:rsid w:val="00586422"/>
    <w:rsid w:val="00586DD9"/>
    <w:rsid w:val="00587BB6"/>
    <w:rsid w:val="00590B59"/>
    <w:rsid w:val="00591329"/>
    <w:rsid w:val="00592F2B"/>
    <w:rsid w:val="0059651A"/>
    <w:rsid w:val="00596AC1"/>
    <w:rsid w:val="005A16DA"/>
    <w:rsid w:val="005A241D"/>
    <w:rsid w:val="005A271D"/>
    <w:rsid w:val="005A2F8B"/>
    <w:rsid w:val="005A5478"/>
    <w:rsid w:val="005A5FCA"/>
    <w:rsid w:val="005A6156"/>
    <w:rsid w:val="005B0224"/>
    <w:rsid w:val="005B2639"/>
    <w:rsid w:val="005B2A80"/>
    <w:rsid w:val="005B2F0E"/>
    <w:rsid w:val="005B3981"/>
    <w:rsid w:val="005B60D4"/>
    <w:rsid w:val="005C0D6C"/>
    <w:rsid w:val="005C20DE"/>
    <w:rsid w:val="005C284B"/>
    <w:rsid w:val="005C7C35"/>
    <w:rsid w:val="005D1972"/>
    <w:rsid w:val="005D1BED"/>
    <w:rsid w:val="005D30FA"/>
    <w:rsid w:val="005D670F"/>
    <w:rsid w:val="005D6993"/>
    <w:rsid w:val="005D7257"/>
    <w:rsid w:val="005D784A"/>
    <w:rsid w:val="005E0576"/>
    <w:rsid w:val="005E4173"/>
    <w:rsid w:val="005E4352"/>
    <w:rsid w:val="005E4DC1"/>
    <w:rsid w:val="005E532A"/>
    <w:rsid w:val="005E5D28"/>
    <w:rsid w:val="005E6133"/>
    <w:rsid w:val="005E61C0"/>
    <w:rsid w:val="005E638A"/>
    <w:rsid w:val="005E6554"/>
    <w:rsid w:val="005E7A99"/>
    <w:rsid w:val="005E7F3C"/>
    <w:rsid w:val="005F1C61"/>
    <w:rsid w:val="005F2649"/>
    <w:rsid w:val="005F4F8E"/>
    <w:rsid w:val="005F6AB7"/>
    <w:rsid w:val="005F718B"/>
    <w:rsid w:val="00600498"/>
    <w:rsid w:val="00600D2C"/>
    <w:rsid w:val="00601495"/>
    <w:rsid w:val="006018A5"/>
    <w:rsid w:val="00602BD6"/>
    <w:rsid w:val="0060302D"/>
    <w:rsid w:val="0060377F"/>
    <w:rsid w:val="00604454"/>
    <w:rsid w:val="00604801"/>
    <w:rsid w:val="00604B94"/>
    <w:rsid w:val="00604BAC"/>
    <w:rsid w:val="00605774"/>
    <w:rsid w:val="006076CD"/>
    <w:rsid w:val="00607E93"/>
    <w:rsid w:val="00611EC0"/>
    <w:rsid w:val="0061248A"/>
    <w:rsid w:val="006154D6"/>
    <w:rsid w:val="00615FE2"/>
    <w:rsid w:val="00617FBD"/>
    <w:rsid w:val="006206C3"/>
    <w:rsid w:val="00620B96"/>
    <w:rsid w:val="006215E2"/>
    <w:rsid w:val="006246C5"/>
    <w:rsid w:val="0063188A"/>
    <w:rsid w:val="00631F8D"/>
    <w:rsid w:val="00635D83"/>
    <w:rsid w:val="006360FA"/>
    <w:rsid w:val="00637D19"/>
    <w:rsid w:val="0064037A"/>
    <w:rsid w:val="006415C8"/>
    <w:rsid w:val="00641FDD"/>
    <w:rsid w:val="0064221A"/>
    <w:rsid w:val="00643305"/>
    <w:rsid w:val="00643C36"/>
    <w:rsid w:val="00645B65"/>
    <w:rsid w:val="00645C9C"/>
    <w:rsid w:val="00646C33"/>
    <w:rsid w:val="00647FD1"/>
    <w:rsid w:val="006501BA"/>
    <w:rsid w:val="006517C4"/>
    <w:rsid w:val="00652342"/>
    <w:rsid w:val="00652547"/>
    <w:rsid w:val="00653107"/>
    <w:rsid w:val="0065357D"/>
    <w:rsid w:val="00653A3C"/>
    <w:rsid w:val="006542FF"/>
    <w:rsid w:val="006565FC"/>
    <w:rsid w:val="00657EF3"/>
    <w:rsid w:val="00660518"/>
    <w:rsid w:val="00660770"/>
    <w:rsid w:val="00660903"/>
    <w:rsid w:val="00665DBD"/>
    <w:rsid w:val="00666136"/>
    <w:rsid w:val="00666318"/>
    <w:rsid w:val="00667671"/>
    <w:rsid w:val="00667A23"/>
    <w:rsid w:val="006705DD"/>
    <w:rsid w:val="00674810"/>
    <w:rsid w:val="00675DB3"/>
    <w:rsid w:val="00676742"/>
    <w:rsid w:val="00676C7D"/>
    <w:rsid w:val="006776E5"/>
    <w:rsid w:val="00680303"/>
    <w:rsid w:val="00683094"/>
    <w:rsid w:val="00683B38"/>
    <w:rsid w:val="00684D4A"/>
    <w:rsid w:val="0068784A"/>
    <w:rsid w:val="00691E66"/>
    <w:rsid w:val="00692C5C"/>
    <w:rsid w:val="0069540D"/>
    <w:rsid w:val="00695A34"/>
    <w:rsid w:val="00695D00"/>
    <w:rsid w:val="00696997"/>
    <w:rsid w:val="0069759A"/>
    <w:rsid w:val="00697EE9"/>
    <w:rsid w:val="006A076B"/>
    <w:rsid w:val="006A28F9"/>
    <w:rsid w:val="006A2E77"/>
    <w:rsid w:val="006A351D"/>
    <w:rsid w:val="006A64D8"/>
    <w:rsid w:val="006A765E"/>
    <w:rsid w:val="006A7DD7"/>
    <w:rsid w:val="006B1AF5"/>
    <w:rsid w:val="006B5A03"/>
    <w:rsid w:val="006C13AE"/>
    <w:rsid w:val="006C19B8"/>
    <w:rsid w:val="006C1BDE"/>
    <w:rsid w:val="006C20B0"/>
    <w:rsid w:val="006C26CB"/>
    <w:rsid w:val="006C4328"/>
    <w:rsid w:val="006C48A0"/>
    <w:rsid w:val="006C49AB"/>
    <w:rsid w:val="006C5A21"/>
    <w:rsid w:val="006C5D0F"/>
    <w:rsid w:val="006C5D80"/>
    <w:rsid w:val="006C7C34"/>
    <w:rsid w:val="006D0378"/>
    <w:rsid w:val="006D106A"/>
    <w:rsid w:val="006D140B"/>
    <w:rsid w:val="006D31FA"/>
    <w:rsid w:val="006D3E9E"/>
    <w:rsid w:val="006D43A9"/>
    <w:rsid w:val="006D4526"/>
    <w:rsid w:val="006D47FE"/>
    <w:rsid w:val="006D51A5"/>
    <w:rsid w:val="006D5619"/>
    <w:rsid w:val="006D5D66"/>
    <w:rsid w:val="006D6525"/>
    <w:rsid w:val="006D68F4"/>
    <w:rsid w:val="006D6991"/>
    <w:rsid w:val="006D6D7B"/>
    <w:rsid w:val="006D6E47"/>
    <w:rsid w:val="006E0976"/>
    <w:rsid w:val="006E1399"/>
    <w:rsid w:val="006E2C34"/>
    <w:rsid w:val="006E3324"/>
    <w:rsid w:val="006E3DDD"/>
    <w:rsid w:val="006E5BF8"/>
    <w:rsid w:val="006E6900"/>
    <w:rsid w:val="006E69A3"/>
    <w:rsid w:val="006F2972"/>
    <w:rsid w:val="006F34A2"/>
    <w:rsid w:val="006F3B36"/>
    <w:rsid w:val="006F540A"/>
    <w:rsid w:val="006F7850"/>
    <w:rsid w:val="00701344"/>
    <w:rsid w:val="00702B70"/>
    <w:rsid w:val="00704CE1"/>
    <w:rsid w:val="007051B3"/>
    <w:rsid w:val="00706341"/>
    <w:rsid w:val="0070684B"/>
    <w:rsid w:val="00706972"/>
    <w:rsid w:val="0071141C"/>
    <w:rsid w:val="0071173C"/>
    <w:rsid w:val="00711D0F"/>
    <w:rsid w:val="00712A0D"/>
    <w:rsid w:val="00712B3A"/>
    <w:rsid w:val="00712C5E"/>
    <w:rsid w:val="00713529"/>
    <w:rsid w:val="007148F2"/>
    <w:rsid w:val="00715B3F"/>
    <w:rsid w:val="0071767B"/>
    <w:rsid w:val="00717826"/>
    <w:rsid w:val="007179FE"/>
    <w:rsid w:val="00720BE5"/>
    <w:rsid w:val="00721C31"/>
    <w:rsid w:val="0072305E"/>
    <w:rsid w:val="00723466"/>
    <w:rsid w:val="00723672"/>
    <w:rsid w:val="00724111"/>
    <w:rsid w:val="007265A1"/>
    <w:rsid w:val="00726AAF"/>
    <w:rsid w:val="00731053"/>
    <w:rsid w:val="007330DF"/>
    <w:rsid w:val="00733769"/>
    <w:rsid w:val="00734910"/>
    <w:rsid w:val="00734EF9"/>
    <w:rsid w:val="007359E8"/>
    <w:rsid w:val="00735D71"/>
    <w:rsid w:val="00736553"/>
    <w:rsid w:val="00737822"/>
    <w:rsid w:val="007409B8"/>
    <w:rsid w:val="0074296E"/>
    <w:rsid w:val="00742D60"/>
    <w:rsid w:val="00742E6D"/>
    <w:rsid w:val="00743C2B"/>
    <w:rsid w:val="00743D0D"/>
    <w:rsid w:val="007448F9"/>
    <w:rsid w:val="00745E59"/>
    <w:rsid w:val="00746BDD"/>
    <w:rsid w:val="007477F8"/>
    <w:rsid w:val="007512D4"/>
    <w:rsid w:val="00751936"/>
    <w:rsid w:val="0075233C"/>
    <w:rsid w:val="00752930"/>
    <w:rsid w:val="00754802"/>
    <w:rsid w:val="00754B38"/>
    <w:rsid w:val="00755036"/>
    <w:rsid w:val="00755375"/>
    <w:rsid w:val="00755500"/>
    <w:rsid w:val="00756120"/>
    <w:rsid w:val="0075765F"/>
    <w:rsid w:val="00760847"/>
    <w:rsid w:val="00762C8C"/>
    <w:rsid w:val="00763D78"/>
    <w:rsid w:val="00764387"/>
    <w:rsid w:val="00765307"/>
    <w:rsid w:val="007656DE"/>
    <w:rsid w:val="007659CD"/>
    <w:rsid w:val="00766820"/>
    <w:rsid w:val="00767016"/>
    <w:rsid w:val="00767D91"/>
    <w:rsid w:val="00770391"/>
    <w:rsid w:val="0077168E"/>
    <w:rsid w:val="007722E4"/>
    <w:rsid w:val="00772960"/>
    <w:rsid w:val="00772D82"/>
    <w:rsid w:val="007759CA"/>
    <w:rsid w:val="00775B77"/>
    <w:rsid w:val="00775D60"/>
    <w:rsid w:val="00775D8A"/>
    <w:rsid w:val="007772F0"/>
    <w:rsid w:val="00777A12"/>
    <w:rsid w:val="00777C4A"/>
    <w:rsid w:val="00780EC5"/>
    <w:rsid w:val="00782BA8"/>
    <w:rsid w:val="00784109"/>
    <w:rsid w:val="00784473"/>
    <w:rsid w:val="007845B8"/>
    <w:rsid w:val="00784D4B"/>
    <w:rsid w:val="00785625"/>
    <w:rsid w:val="00785F10"/>
    <w:rsid w:val="00786A02"/>
    <w:rsid w:val="0079074B"/>
    <w:rsid w:val="0079086F"/>
    <w:rsid w:val="00790E46"/>
    <w:rsid w:val="007912EE"/>
    <w:rsid w:val="00791A8B"/>
    <w:rsid w:val="00791EF8"/>
    <w:rsid w:val="00792B30"/>
    <w:rsid w:val="00793C21"/>
    <w:rsid w:val="00794EA2"/>
    <w:rsid w:val="007957E9"/>
    <w:rsid w:val="00795869"/>
    <w:rsid w:val="007967D8"/>
    <w:rsid w:val="00797DAA"/>
    <w:rsid w:val="007A07C2"/>
    <w:rsid w:val="007A07D0"/>
    <w:rsid w:val="007A0A38"/>
    <w:rsid w:val="007A164A"/>
    <w:rsid w:val="007A5467"/>
    <w:rsid w:val="007A79B8"/>
    <w:rsid w:val="007B023E"/>
    <w:rsid w:val="007B1774"/>
    <w:rsid w:val="007B1A9D"/>
    <w:rsid w:val="007B2B7A"/>
    <w:rsid w:val="007C004B"/>
    <w:rsid w:val="007C07AA"/>
    <w:rsid w:val="007C0B8C"/>
    <w:rsid w:val="007C2596"/>
    <w:rsid w:val="007C27AA"/>
    <w:rsid w:val="007C59B8"/>
    <w:rsid w:val="007C6497"/>
    <w:rsid w:val="007D0874"/>
    <w:rsid w:val="007D30CD"/>
    <w:rsid w:val="007D3B22"/>
    <w:rsid w:val="007D4299"/>
    <w:rsid w:val="007D5469"/>
    <w:rsid w:val="007D5CCC"/>
    <w:rsid w:val="007D61F9"/>
    <w:rsid w:val="007D75BC"/>
    <w:rsid w:val="007D7910"/>
    <w:rsid w:val="007D7B5C"/>
    <w:rsid w:val="007E1DB3"/>
    <w:rsid w:val="007E2011"/>
    <w:rsid w:val="007E2E49"/>
    <w:rsid w:val="007E30F1"/>
    <w:rsid w:val="007E423E"/>
    <w:rsid w:val="007E4438"/>
    <w:rsid w:val="007E5CCD"/>
    <w:rsid w:val="007E6DC1"/>
    <w:rsid w:val="007E6E59"/>
    <w:rsid w:val="007E6F3D"/>
    <w:rsid w:val="007E7172"/>
    <w:rsid w:val="007E748A"/>
    <w:rsid w:val="007E74F8"/>
    <w:rsid w:val="007F0F62"/>
    <w:rsid w:val="007F252C"/>
    <w:rsid w:val="007F38E8"/>
    <w:rsid w:val="007F6D7F"/>
    <w:rsid w:val="00800556"/>
    <w:rsid w:val="00801A12"/>
    <w:rsid w:val="0080463B"/>
    <w:rsid w:val="008056F7"/>
    <w:rsid w:val="008068B3"/>
    <w:rsid w:val="0081101E"/>
    <w:rsid w:val="0081148B"/>
    <w:rsid w:val="0081180D"/>
    <w:rsid w:val="00812692"/>
    <w:rsid w:val="0081454F"/>
    <w:rsid w:val="00814635"/>
    <w:rsid w:val="0081547B"/>
    <w:rsid w:val="00816E58"/>
    <w:rsid w:val="0081734D"/>
    <w:rsid w:val="008177D6"/>
    <w:rsid w:val="008231E5"/>
    <w:rsid w:val="0082395B"/>
    <w:rsid w:val="00830611"/>
    <w:rsid w:val="00834AA9"/>
    <w:rsid w:val="00835124"/>
    <w:rsid w:val="00835C75"/>
    <w:rsid w:val="00836EB2"/>
    <w:rsid w:val="00837072"/>
    <w:rsid w:val="008372EF"/>
    <w:rsid w:val="008379B9"/>
    <w:rsid w:val="00837F8D"/>
    <w:rsid w:val="00840181"/>
    <w:rsid w:val="00840913"/>
    <w:rsid w:val="008425A4"/>
    <w:rsid w:val="00843AAF"/>
    <w:rsid w:val="00844015"/>
    <w:rsid w:val="008444F7"/>
    <w:rsid w:val="00845797"/>
    <w:rsid w:val="008463E4"/>
    <w:rsid w:val="00850547"/>
    <w:rsid w:val="00855162"/>
    <w:rsid w:val="008568CA"/>
    <w:rsid w:val="00861F45"/>
    <w:rsid w:val="00864489"/>
    <w:rsid w:val="008648D6"/>
    <w:rsid w:val="00864A29"/>
    <w:rsid w:val="008656F9"/>
    <w:rsid w:val="00866CA5"/>
    <w:rsid w:val="008725ED"/>
    <w:rsid w:val="008747C2"/>
    <w:rsid w:val="00875828"/>
    <w:rsid w:val="008774E2"/>
    <w:rsid w:val="00877A44"/>
    <w:rsid w:val="00880898"/>
    <w:rsid w:val="008829C8"/>
    <w:rsid w:val="00884448"/>
    <w:rsid w:val="0088493B"/>
    <w:rsid w:val="00884A24"/>
    <w:rsid w:val="00884B2C"/>
    <w:rsid w:val="00884C27"/>
    <w:rsid w:val="00885A41"/>
    <w:rsid w:val="00885C34"/>
    <w:rsid w:val="00885DF5"/>
    <w:rsid w:val="00886207"/>
    <w:rsid w:val="00886CE0"/>
    <w:rsid w:val="00887F12"/>
    <w:rsid w:val="008904B7"/>
    <w:rsid w:val="00890BB4"/>
    <w:rsid w:val="00892664"/>
    <w:rsid w:val="00892AE1"/>
    <w:rsid w:val="00892D5E"/>
    <w:rsid w:val="00893DB5"/>
    <w:rsid w:val="00895493"/>
    <w:rsid w:val="0089558E"/>
    <w:rsid w:val="0089565F"/>
    <w:rsid w:val="008A0EB8"/>
    <w:rsid w:val="008A14DD"/>
    <w:rsid w:val="008A2A2F"/>
    <w:rsid w:val="008A31C9"/>
    <w:rsid w:val="008A3AC7"/>
    <w:rsid w:val="008A4622"/>
    <w:rsid w:val="008A5A79"/>
    <w:rsid w:val="008A5C89"/>
    <w:rsid w:val="008A7657"/>
    <w:rsid w:val="008B381A"/>
    <w:rsid w:val="008B6629"/>
    <w:rsid w:val="008C04A0"/>
    <w:rsid w:val="008C192B"/>
    <w:rsid w:val="008C1F4C"/>
    <w:rsid w:val="008C28F9"/>
    <w:rsid w:val="008C3AF9"/>
    <w:rsid w:val="008C5F4E"/>
    <w:rsid w:val="008C638A"/>
    <w:rsid w:val="008D2A72"/>
    <w:rsid w:val="008D38CD"/>
    <w:rsid w:val="008D59A0"/>
    <w:rsid w:val="008D61FF"/>
    <w:rsid w:val="008D6A45"/>
    <w:rsid w:val="008E1631"/>
    <w:rsid w:val="008E2CB3"/>
    <w:rsid w:val="008E363F"/>
    <w:rsid w:val="008E4232"/>
    <w:rsid w:val="008E4F6F"/>
    <w:rsid w:val="008E5270"/>
    <w:rsid w:val="008E7543"/>
    <w:rsid w:val="008E7CF9"/>
    <w:rsid w:val="008F2912"/>
    <w:rsid w:val="008F2FC1"/>
    <w:rsid w:val="008F5828"/>
    <w:rsid w:val="008F5E32"/>
    <w:rsid w:val="009000F8"/>
    <w:rsid w:val="009007A5"/>
    <w:rsid w:val="00901F52"/>
    <w:rsid w:val="00904A87"/>
    <w:rsid w:val="00905298"/>
    <w:rsid w:val="009065BB"/>
    <w:rsid w:val="0090732B"/>
    <w:rsid w:val="00907C0D"/>
    <w:rsid w:val="00907EEA"/>
    <w:rsid w:val="00910A5E"/>
    <w:rsid w:val="00913479"/>
    <w:rsid w:val="00915679"/>
    <w:rsid w:val="00916192"/>
    <w:rsid w:val="009175A0"/>
    <w:rsid w:val="00921E6F"/>
    <w:rsid w:val="009232A5"/>
    <w:rsid w:val="00924863"/>
    <w:rsid w:val="00931A0C"/>
    <w:rsid w:val="0093221C"/>
    <w:rsid w:val="009322DE"/>
    <w:rsid w:val="009356E4"/>
    <w:rsid w:val="00935E30"/>
    <w:rsid w:val="00937381"/>
    <w:rsid w:val="0094193A"/>
    <w:rsid w:val="00943448"/>
    <w:rsid w:val="0094454E"/>
    <w:rsid w:val="00945726"/>
    <w:rsid w:val="009459BE"/>
    <w:rsid w:val="00945BEF"/>
    <w:rsid w:val="009460A7"/>
    <w:rsid w:val="00946C3C"/>
    <w:rsid w:val="00946D4C"/>
    <w:rsid w:val="009524A2"/>
    <w:rsid w:val="00952724"/>
    <w:rsid w:val="00952A8A"/>
    <w:rsid w:val="00952AD1"/>
    <w:rsid w:val="00953540"/>
    <w:rsid w:val="0095630A"/>
    <w:rsid w:val="00956BAC"/>
    <w:rsid w:val="00957276"/>
    <w:rsid w:val="009636F5"/>
    <w:rsid w:val="009637A2"/>
    <w:rsid w:val="009637EE"/>
    <w:rsid w:val="00964181"/>
    <w:rsid w:val="0096442A"/>
    <w:rsid w:val="009647D4"/>
    <w:rsid w:val="00966D70"/>
    <w:rsid w:val="009676EB"/>
    <w:rsid w:val="00970223"/>
    <w:rsid w:val="00970E44"/>
    <w:rsid w:val="00972376"/>
    <w:rsid w:val="00972A1D"/>
    <w:rsid w:val="009730FB"/>
    <w:rsid w:val="0097417A"/>
    <w:rsid w:val="00974D3F"/>
    <w:rsid w:val="00974E8D"/>
    <w:rsid w:val="009758D0"/>
    <w:rsid w:val="0097650F"/>
    <w:rsid w:val="00976F0C"/>
    <w:rsid w:val="0098014A"/>
    <w:rsid w:val="0098106D"/>
    <w:rsid w:val="009825C6"/>
    <w:rsid w:val="009834BF"/>
    <w:rsid w:val="009837E0"/>
    <w:rsid w:val="0098387C"/>
    <w:rsid w:val="00983A46"/>
    <w:rsid w:val="00984569"/>
    <w:rsid w:val="00984949"/>
    <w:rsid w:val="00985B6A"/>
    <w:rsid w:val="0099117B"/>
    <w:rsid w:val="00992B62"/>
    <w:rsid w:val="00992DD7"/>
    <w:rsid w:val="00993071"/>
    <w:rsid w:val="00993F55"/>
    <w:rsid w:val="009940F8"/>
    <w:rsid w:val="00994207"/>
    <w:rsid w:val="00994489"/>
    <w:rsid w:val="009976F5"/>
    <w:rsid w:val="009A067A"/>
    <w:rsid w:val="009A0883"/>
    <w:rsid w:val="009A144C"/>
    <w:rsid w:val="009A15A7"/>
    <w:rsid w:val="009A3E6E"/>
    <w:rsid w:val="009A43AC"/>
    <w:rsid w:val="009B00F3"/>
    <w:rsid w:val="009B0BB7"/>
    <w:rsid w:val="009B0C01"/>
    <w:rsid w:val="009B1733"/>
    <w:rsid w:val="009B1C60"/>
    <w:rsid w:val="009B29C2"/>
    <w:rsid w:val="009B349C"/>
    <w:rsid w:val="009B3E7A"/>
    <w:rsid w:val="009B4755"/>
    <w:rsid w:val="009B67F0"/>
    <w:rsid w:val="009B7558"/>
    <w:rsid w:val="009C037F"/>
    <w:rsid w:val="009C0387"/>
    <w:rsid w:val="009C05B7"/>
    <w:rsid w:val="009C2162"/>
    <w:rsid w:val="009C2C97"/>
    <w:rsid w:val="009C3FAB"/>
    <w:rsid w:val="009C4105"/>
    <w:rsid w:val="009C48B8"/>
    <w:rsid w:val="009C51E9"/>
    <w:rsid w:val="009C65C3"/>
    <w:rsid w:val="009C6766"/>
    <w:rsid w:val="009C6A70"/>
    <w:rsid w:val="009C77A2"/>
    <w:rsid w:val="009D4702"/>
    <w:rsid w:val="009D649E"/>
    <w:rsid w:val="009D6BFA"/>
    <w:rsid w:val="009E1ABA"/>
    <w:rsid w:val="009E1ADC"/>
    <w:rsid w:val="009E1E82"/>
    <w:rsid w:val="009E285C"/>
    <w:rsid w:val="009E4C99"/>
    <w:rsid w:val="009E5319"/>
    <w:rsid w:val="009E5E45"/>
    <w:rsid w:val="009E6716"/>
    <w:rsid w:val="009E7669"/>
    <w:rsid w:val="009F0196"/>
    <w:rsid w:val="009F087C"/>
    <w:rsid w:val="009F15AD"/>
    <w:rsid w:val="009F2FB7"/>
    <w:rsid w:val="009F37EF"/>
    <w:rsid w:val="009F431E"/>
    <w:rsid w:val="009F44F4"/>
    <w:rsid w:val="009F52A0"/>
    <w:rsid w:val="009F575A"/>
    <w:rsid w:val="009F6C6F"/>
    <w:rsid w:val="00A009E3"/>
    <w:rsid w:val="00A00F8E"/>
    <w:rsid w:val="00A01502"/>
    <w:rsid w:val="00A01E60"/>
    <w:rsid w:val="00A026AC"/>
    <w:rsid w:val="00A0492F"/>
    <w:rsid w:val="00A0535F"/>
    <w:rsid w:val="00A05C7E"/>
    <w:rsid w:val="00A06A08"/>
    <w:rsid w:val="00A07146"/>
    <w:rsid w:val="00A0776A"/>
    <w:rsid w:val="00A07DD0"/>
    <w:rsid w:val="00A10A16"/>
    <w:rsid w:val="00A1165D"/>
    <w:rsid w:val="00A116BE"/>
    <w:rsid w:val="00A11FF1"/>
    <w:rsid w:val="00A128C2"/>
    <w:rsid w:val="00A1328F"/>
    <w:rsid w:val="00A13591"/>
    <w:rsid w:val="00A135F2"/>
    <w:rsid w:val="00A145F5"/>
    <w:rsid w:val="00A15CFA"/>
    <w:rsid w:val="00A164D8"/>
    <w:rsid w:val="00A1705C"/>
    <w:rsid w:val="00A171FB"/>
    <w:rsid w:val="00A179C9"/>
    <w:rsid w:val="00A17B63"/>
    <w:rsid w:val="00A17B67"/>
    <w:rsid w:val="00A20DEB"/>
    <w:rsid w:val="00A21D1B"/>
    <w:rsid w:val="00A24366"/>
    <w:rsid w:val="00A25A36"/>
    <w:rsid w:val="00A26C02"/>
    <w:rsid w:val="00A27A14"/>
    <w:rsid w:val="00A27C55"/>
    <w:rsid w:val="00A33A56"/>
    <w:rsid w:val="00A3565F"/>
    <w:rsid w:val="00A363B5"/>
    <w:rsid w:val="00A3658F"/>
    <w:rsid w:val="00A3688C"/>
    <w:rsid w:val="00A37479"/>
    <w:rsid w:val="00A400BD"/>
    <w:rsid w:val="00A42EE5"/>
    <w:rsid w:val="00A4394C"/>
    <w:rsid w:val="00A44CA2"/>
    <w:rsid w:val="00A459EE"/>
    <w:rsid w:val="00A46B97"/>
    <w:rsid w:val="00A470E3"/>
    <w:rsid w:val="00A47C2B"/>
    <w:rsid w:val="00A47CCC"/>
    <w:rsid w:val="00A508AE"/>
    <w:rsid w:val="00A50961"/>
    <w:rsid w:val="00A52659"/>
    <w:rsid w:val="00A5315F"/>
    <w:rsid w:val="00A53442"/>
    <w:rsid w:val="00A552FE"/>
    <w:rsid w:val="00A558BD"/>
    <w:rsid w:val="00A55ECD"/>
    <w:rsid w:val="00A57636"/>
    <w:rsid w:val="00A57DA8"/>
    <w:rsid w:val="00A604C9"/>
    <w:rsid w:val="00A60CF4"/>
    <w:rsid w:val="00A617A5"/>
    <w:rsid w:val="00A61881"/>
    <w:rsid w:val="00A649C1"/>
    <w:rsid w:val="00A64E8E"/>
    <w:rsid w:val="00A65514"/>
    <w:rsid w:val="00A6614F"/>
    <w:rsid w:val="00A66E00"/>
    <w:rsid w:val="00A71864"/>
    <w:rsid w:val="00A7195E"/>
    <w:rsid w:val="00A7508D"/>
    <w:rsid w:val="00A76C4F"/>
    <w:rsid w:val="00A77F2E"/>
    <w:rsid w:val="00A813DE"/>
    <w:rsid w:val="00A82A79"/>
    <w:rsid w:val="00A87272"/>
    <w:rsid w:val="00A93221"/>
    <w:rsid w:val="00A93347"/>
    <w:rsid w:val="00A966D8"/>
    <w:rsid w:val="00A96B17"/>
    <w:rsid w:val="00A97AEF"/>
    <w:rsid w:val="00AA0C98"/>
    <w:rsid w:val="00AA37C6"/>
    <w:rsid w:val="00AA381A"/>
    <w:rsid w:val="00AA3911"/>
    <w:rsid w:val="00AA58AF"/>
    <w:rsid w:val="00AB0D7D"/>
    <w:rsid w:val="00AB26BC"/>
    <w:rsid w:val="00AB3813"/>
    <w:rsid w:val="00AB5BCA"/>
    <w:rsid w:val="00AB62D2"/>
    <w:rsid w:val="00AB6B4E"/>
    <w:rsid w:val="00AB70C6"/>
    <w:rsid w:val="00AB7E50"/>
    <w:rsid w:val="00AC023B"/>
    <w:rsid w:val="00AC07AC"/>
    <w:rsid w:val="00AC0C98"/>
    <w:rsid w:val="00AC26DB"/>
    <w:rsid w:val="00AC3237"/>
    <w:rsid w:val="00AC452E"/>
    <w:rsid w:val="00AC48ED"/>
    <w:rsid w:val="00AC50BA"/>
    <w:rsid w:val="00AD0337"/>
    <w:rsid w:val="00AD0EA6"/>
    <w:rsid w:val="00AD1931"/>
    <w:rsid w:val="00AD1FED"/>
    <w:rsid w:val="00AD2B77"/>
    <w:rsid w:val="00AD3549"/>
    <w:rsid w:val="00AD3B7B"/>
    <w:rsid w:val="00AD4A61"/>
    <w:rsid w:val="00AD5743"/>
    <w:rsid w:val="00AD625F"/>
    <w:rsid w:val="00AD698F"/>
    <w:rsid w:val="00AD7190"/>
    <w:rsid w:val="00AE0EEA"/>
    <w:rsid w:val="00AE27FB"/>
    <w:rsid w:val="00AE4D66"/>
    <w:rsid w:val="00AE7DAF"/>
    <w:rsid w:val="00AF21B1"/>
    <w:rsid w:val="00AF2AC3"/>
    <w:rsid w:val="00AF40AD"/>
    <w:rsid w:val="00AF6E5B"/>
    <w:rsid w:val="00B00D97"/>
    <w:rsid w:val="00B0154C"/>
    <w:rsid w:val="00B02148"/>
    <w:rsid w:val="00B04487"/>
    <w:rsid w:val="00B04777"/>
    <w:rsid w:val="00B04863"/>
    <w:rsid w:val="00B04FE2"/>
    <w:rsid w:val="00B0560F"/>
    <w:rsid w:val="00B06C58"/>
    <w:rsid w:val="00B071F8"/>
    <w:rsid w:val="00B116C2"/>
    <w:rsid w:val="00B12931"/>
    <w:rsid w:val="00B12C81"/>
    <w:rsid w:val="00B12F05"/>
    <w:rsid w:val="00B144CB"/>
    <w:rsid w:val="00B15149"/>
    <w:rsid w:val="00B17944"/>
    <w:rsid w:val="00B204C8"/>
    <w:rsid w:val="00B214AC"/>
    <w:rsid w:val="00B2217D"/>
    <w:rsid w:val="00B23359"/>
    <w:rsid w:val="00B267CD"/>
    <w:rsid w:val="00B27C7F"/>
    <w:rsid w:val="00B31CAD"/>
    <w:rsid w:val="00B3216A"/>
    <w:rsid w:val="00B32279"/>
    <w:rsid w:val="00B34A9D"/>
    <w:rsid w:val="00B36969"/>
    <w:rsid w:val="00B42F6F"/>
    <w:rsid w:val="00B43271"/>
    <w:rsid w:val="00B43DAB"/>
    <w:rsid w:val="00B43F5C"/>
    <w:rsid w:val="00B44674"/>
    <w:rsid w:val="00B44C36"/>
    <w:rsid w:val="00B44E22"/>
    <w:rsid w:val="00B469F2"/>
    <w:rsid w:val="00B509F4"/>
    <w:rsid w:val="00B50AD7"/>
    <w:rsid w:val="00B51A28"/>
    <w:rsid w:val="00B52250"/>
    <w:rsid w:val="00B5250F"/>
    <w:rsid w:val="00B56874"/>
    <w:rsid w:val="00B56B37"/>
    <w:rsid w:val="00B57A8C"/>
    <w:rsid w:val="00B57ED4"/>
    <w:rsid w:val="00B57FE2"/>
    <w:rsid w:val="00B60226"/>
    <w:rsid w:val="00B61F5B"/>
    <w:rsid w:val="00B622B0"/>
    <w:rsid w:val="00B628C7"/>
    <w:rsid w:val="00B64000"/>
    <w:rsid w:val="00B64BB9"/>
    <w:rsid w:val="00B6706C"/>
    <w:rsid w:val="00B6724F"/>
    <w:rsid w:val="00B7064D"/>
    <w:rsid w:val="00B7167B"/>
    <w:rsid w:val="00B72C5A"/>
    <w:rsid w:val="00B72EBF"/>
    <w:rsid w:val="00B75C23"/>
    <w:rsid w:val="00B75C8C"/>
    <w:rsid w:val="00B80476"/>
    <w:rsid w:val="00B80DA5"/>
    <w:rsid w:val="00B818BD"/>
    <w:rsid w:val="00B8199C"/>
    <w:rsid w:val="00B8318F"/>
    <w:rsid w:val="00B84145"/>
    <w:rsid w:val="00B84BAA"/>
    <w:rsid w:val="00B87DAB"/>
    <w:rsid w:val="00B87F8C"/>
    <w:rsid w:val="00B901B9"/>
    <w:rsid w:val="00B9084E"/>
    <w:rsid w:val="00B909B3"/>
    <w:rsid w:val="00B90E99"/>
    <w:rsid w:val="00B91AAA"/>
    <w:rsid w:val="00B92DD0"/>
    <w:rsid w:val="00B93C4E"/>
    <w:rsid w:val="00B94A16"/>
    <w:rsid w:val="00B95D1E"/>
    <w:rsid w:val="00B96CB3"/>
    <w:rsid w:val="00B96E34"/>
    <w:rsid w:val="00B97A0B"/>
    <w:rsid w:val="00B97CA7"/>
    <w:rsid w:val="00BA1D89"/>
    <w:rsid w:val="00BA2829"/>
    <w:rsid w:val="00BA2E11"/>
    <w:rsid w:val="00BA2FBB"/>
    <w:rsid w:val="00BA3C8F"/>
    <w:rsid w:val="00BA3D58"/>
    <w:rsid w:val="00BA5715"/>
    <w:rsid w:val="00BA57E2"/>
    <w:rsid w:val="00BA5AB3"/>
    <w:rsid w:val="00BA641F"/>
    <w:rsid w:val="00BA762D"/>
    <w:rsid w:val="00BA7C2C"/>
    <w:rsid w:val="00BB17F7"/>
    <w:rsid w:val="00BB1A65"/>
    <w:rsid w:val="00BB1DB2"/>
    <w:rsid w:val="00BB26D6"/>
    <w:rsid w:val="00BB280E"/>
    <w:rsid w:val="00BB52F0"/>
    <w:rsid w:val="00BB54A9"/>
    <w:rsid w:val="00BB65AF"/>
    <w:rsid w:val="00BB6CE3"/>
    <w:rsid w:val="00BC0B11"/>
    <w:rsid w:val="00BC3663"/>
    <w:rsid w:val="00BC4781"/>
    <w:rsid w:val="00BC5375"/>
    <w:rsid w:val="00BC6187"/>
    <w:rsid w:val="00BC7FFB"/>
    <w:rsid w:val="00BD09D0"/>
    <w:rsid w:val="00BD114D"/>
    <w:rsid w:val="00BD12FB"/>
    <w:rsid w:val="00BD3716"/>
    <w:rsid w:val="00BD3FFE"/>
    <w:rsid w:val="00BD53A8"/>
    <w:rsid w:val="00BD53B4"/>
    <w:rsid w:val="00BD5B4C"/>
    <w:rsid w:val="00BD5F23"/>
    <w:rsid w:val="00BD677A"/>
    <w:rsid w:val="00BD6830"/>
    <w:rsid w:val="00BD766A"/>
    <w:rsid w:val="00BE103D"/>
    <w:rsid w:val="00BE1422"/>
    <w:rsid w:val="00BE1698"/>
    <w:rsid w:val="00BE3854"/>
    <w:rsid w:val="00BE3BF7"/>
    <w:rsid w:val="00BE4517"/>
    <w:rsid w:val="00BE4C08"/>
    <w:rsid w:val="00BE5B10"/>
    <w:rsid w:val="00BE5FE4"/>
    <w:rsid w:val="00BE689A"/>
    <w:rsid w:val="00BE705D"/>
    <w:rsid w:val="00BF0915"/>
    <w:rsid w:val="00BF1128"/>
    <w:rsid w:val="00BF1156"/>
    <w:rsid w:val="00BF1F4D"/>
    <w:rsid w:val="00BF2A16"/>
    <w:rsid w:val="00BF4B67"/>
    <w:rsid w:val="00BF526B"/>
    <w:rsid w:val="00BF547C"/>
    <w:rsid w:val="00BF5D17"/>
    <w:rsid w:val="00BF63AB"/>
    <w:rsid w:val="00BF7ACB"/>
    <w:rsid w:val="00C00B1E"/>
    <w:rsid w:val="00C0129B"/>
    <w:rsid w:val="00C01662"/>
    <w:rsid w:val="00C025EC"/>
    <w:rsid w:val="00C02E4D"/>
    <w:rsid w:val="00C0634C"/>
    <w:rsid w:val="00C06B59"/>
    <w:rsid w:val="00C07459"/>
    <w:rsid w:val="00C10C1F"/>
    <w:rsid w:val="00C12046"/>
    <w:rsid w:val="00C14437"/>
    <w:rsid w:val="00C144B4"/>
    <w:rsid w:val="00C157CB"/>
    <w:rsid w:val="00C1713E"/>
    <w:rsid w:val="00C22883"/>
    <w:rsid w:val="00C24623"/>
    <w:rsid w:val="00C2467E"/>
    <w:rsid w:val="00C24C6D"/>
    <w:rsid w:val="00C26700"/>
    <w:rsid w:val="00C26EE2"/>
    <w:rsid w:val="00C27C47"/>
    <w:rsid w:val="00C30D4B"/>
    <w:rsid w:val="00C30E65"/>
    <w:rsid w:val="00C312A3"/>
    <w:rsid w:val="00C31606"/>
    <w:rsid w:val="00C31DEE"/>
    <w:rsid w:val="00C3231D"/>
    <w:rsid w:val="00C328F9"/>
    <w:rsid w:val="00C342F2"/>
    <w:rsid w:val="00C34739"/>
    <w:rsid w:val="00C34CFA"/>
    <w:rsid w:val="00C35F7D"/>
    <w:rsid w:val="00C37A63"/>
    <w:rsid w:val="00C401E3"/>
    <w:rsid w:val="00C41DA2"/>
    <w:rsid w:val="00C42C2A"/>
    <w:rsid w:val="00C449A4"/>
    <w:rsid w:val="00C450C2"/>
    <w:rsid w:val="00C46155"/>
    <w:rsid w:val="00C50DB3"/>
    <w:rsid w:val="00C511A1"/>
    <w:rsid w:val="00C54D9F"/>
    <w:rsid w:val="00C56218"/>
    <w:rsid w:val="00C56226"/>
    <w:rsid w:val="00C574E3"/>
    <w:rsid w:val="00C5751F"/>
    <w:rsid w:val="00C6199E"/>
    <w:rsid w:val="00C61CCE"/>
    <w:rsid w:val="00C6292B"/>
    <w:rsid w:val="00C63022"/>
    <w:rsid w:val="00C63189"/>
    <w:rsid w:val="00C648A0"/>
    <w:rsid w:val="00C658A8"/>
    <w:rsid w:val="00C65C7F"/>
    <w:rsid w:val="00C678B3"/>
    <w:rsid w:val="00C67BA0"/>
    <w:rsid w:val="00C70F85"/>
    <w:rsid w:val="00C71122"/>
    <w:rsid w:val="00C71D43"/>
    <w:rsid w:val="00C72F09"/>
    <w:rsid w:val="00C73921"/>
    <w:rsid w:val="00C73989"/>
    <w:rsid w:val="00C742EC"/>
    <w:rsid w:val="00C74AB2"/>
    <w:rsid w:val="00C7613A"/>
    <w:rsid w:val="00C763B5"/>
    <w:rsid w:val="00C81AED"/>
    <w:rsid w:val="00C82556"/>
    <w:rsid w:val="00C84F6D"/>
    <w:rsid w:val="00C85711"/>
    <w:rsid w:val="00C87EDE"/>
    <w:rsid w:val="00C90174"/>
    <w:rsid w:val="00C94CCB"/>
    <w:rsid w:val="00C960B6"/>
    <w:rsid w:val="00C97A62"/>
    <w:rsid w:val="00CA2EA4"/>
    <w:rsid w:val="00CA3903"/>
    <w:rsid w:val="00CA3DF0"/>
    <w:rsid w:val="00CA62A8"/>
    <w:rsid w:val="00CA7D2A"/>
    <w:rsid w:val="00CA7E4C"/>
    <w:rsid w:val="00CB0FB4"/>
    <w:rsid w:val="00CB1934"/>
    <w:rsid w:val="00CB2537"/>
    <w:rsid w:val="00CB408F"/>
    <w:rsid w:val="00CB46F3"/>
    <w:rsid w:val="00CB5028"/>
    <w:rsid w:val="00CB6D61"/>
    <w:rsid w:val="00CC0DB6"/>
    <w:rsid w:val="00CC1CA2"/>
    <w:rsid w:val="00CC254A"/>
    <w:rsid w:val="00CC3F9D"/>
    <w:rsid w:val="00CC516E"/>
    <w:rsid w:val="00CC6A5D"/>
    <w:rsid w:val="00CC6BBB"/>
    <w:rsid w:val="00CD1091"/>
    <w:rsid w:val="00CD241C"/>
    <w:rsid w:val="00CD363B"/>
    <w:rsid w:val="00CD4CAE"/>
    <w:rsid w:val="00CD7241"/>
    <w:rsid w:val="00CE266A"/>
    <w:rsid w:val="00CE35EB"/>
    <w:rsid w:val="00CE3D63"/>
    <w:rsid w:val="00CE4BB2"/>
    <w:rsid w:val="00CE772B"/>
    <w:rsid w:val="00CF0BE0"/>
    <w:rsid w:val="00CF1CF9"/>
    <w:rsid w:val="00CF20EE"/>
    <w:rsid w:val="00CF33F7"/>
    <w:rsid w:val="00CF3E33"/>
    <w:rsid w:val="00CF4622"/>
    <w:rsid w:val="00CF49FF"/>
    <w:rsid w:val="00CF4E20"/>
    <w:rsid w:val="00CF53BA"/>
    <w:rsid w:val="00CF6380"/>
    <w:rsid w:val="00CF6B11"/>
    <w:rsid w:val="00D00571"/>
    <w:rsid w:val="00D03358"/>
    <w:rsid w:val="00D04A3A"/>
    <w:rsid w:val="00D04E25"/>
    <w:rsid w:val="00D066DB"/>
    <w:rsid w:val="00D07671"/>
    <w:rsid w:val="00D07A91"/>
    <w:rsid w:val="00D11152"/>
    <w:rsid w:val="00D11E4C"/>
    <w:rsid w:val="00D13864"/>
    <w:rsid w:val="00D14721"/>
    <w:rsid w:val="00D15253"/>
    <w:rsid w:val="00D1791A"/>
    <w:rsid w:val="00D2033E"/>
    <w:rsid w:val="00D20E04"/>
    <w:rsid w:val="00D216DD"/>
    <w:rsid w:val="00D21A07"/>
    <w:rsid w:val="00D2327F"/>
    <w:rsid w:val="00D242A4"/>
    <w:rsid w:val="00D256D0"/>
    <w:rsid w:val="00D259A2"/>
    <w:rsid w:val="00D259AC"/>
    <w:rsid w:val="00D261A0"/>
    <w:rsid w:val="00D26625"/>
    <w:rsid w:val="00D267DC"/>
    <w:rsid w:val="00D27CF1"/>
    <w:rsid w:val="00D30F43"/>
    <w:rsid w:val="00D31511"/>
    <w:rsid w:val="00D317F9"/>
    <w:rsid w:val="00D330BD"/>
    <w:rsid w:val="00D343B4"/>
    <w:rsid w:val="00D35369"/>
    <w:rsid w:val="00D35804"/>
    <w:rsid w:val="00D35E3A"/>
    <w:rsid w:val="00D35FE0"/>
    <w:rsid w:val="00D3618C"/>
    <w:rsid w:val="00D36EF9"/>
    <w:rsid w:val="00D408ED"/>
    <w:rsid w:val="00D40F24"/>
    <w:rsid w:val="00D44B66"/>
    <w:rsid w:val="00D44FD2"/>
    <w:rsid w:val="00D459B8"/>
    <w:rsid w:val="00D4696D"/>
    <w:rsid w:val="00D470BE"/>
    <w:rsid w:val="00D51245"/>
    <w:rsid w:val="00D5139D"/>
    <w:rsid w:val="00D51406"/>
    <w:rsid w:val="00D523B1"/>
    <w:rsid w:val="00D52CEB"/>
    <w:rsid w:val="00D53A40"/>
    <w:rsid w:val="00D53C35"/>
    <w:rsid w:val="00D548E5"/>
    <w:rsid w:val="00D55E40"/>
    <w:rsid w:val="00D60A2E"/>
    <w:rsid w:val="00D61A27"/>
    <w:rsid w:val="00D63E29"/>
    <w:rsid w:val="00D643A7"/>
    <w:rsid w:val="00D64738"/>
    <w:rsid w:val="00D64A07"/>
    <w:rsid w:val="00D64B37"/>
    <w:rsid w:val="00D64C8D"/>
    <w:rsid w:val="00D659ED"/>
    <w:rsid w:val="00D6635C"/>
    <w:rsid w:val="00D6724E"/>
    <w:rsid w:val="00D71F65"/>
    <w:rsid w:val="00D7200A"/>
    <w:rsid w:val="00D7215E"/>
    <w:rsid w:val="00D72723"/>
    <w:rsid w:val="00D73DC5"/>
    <w:rsid w:val="00D7470B"/>
    <w:rsid w:val="00D75248"/>
    <w:rsid w:val="00D768FF"/>
    <w:rsid w:val="00D8057F"/>
    <w:rsid w:val="00D8105E"/>
    <w:rsid w:val="00D81365"/>
    <w:rsid w:val="00D81672"/>
    <w:rsid w:val="00D8171E"/>
    <w:rsid w:val="00D82A53"/>
    <w:rsid w:val="00D82A76"/>
    <w:rsid w:val="00D8582D"/>
    <w:rsid w:val="00D85ABE"/>
    <w:rsid w:val="00D8708D"/>
    <w:rsid w:val="00D92133"/>
    <w:rsid w:val="00D9312E"/>
    <w:rsid w:val="00D93708"/>
    <w:rsid w:val="00D93F99"/>
    <w:rsid w:val="00D978E1"/>
    <w:rsid w:val="00D97AA4"/>
    <w:rsid w:val="00DA0050"/>
    <w:rsid w:val="00DA0B58"/>
    <w:rsid w:val="00DA0FBE"/>
    <w:rsid w:val="00DA27D2"/>
    <w:rsid w:val="00DA3721"/>
    <w:rsid w:val="00DA4EF2"/>
    <w:rsid w:val="00DA63C9"/>
    <w:rsid w:val="00DA72B3"/>
    <w:rsid w:val="00DA7784"/>
    <w:rsid w:val="00DB0200"/>
    <w:rsid w:val="00DB1CAB"/>
    <w:rsid w:val="00DB4BD1"/>
    <w:rsid w:val="00DB5150"/>
    <w:rsid w:val="00DB5FB4"/>
    <w:rsid w:val="00DB625D"/>
    <w:rsid w:val="00DB7CE2"/>
    <w:rsid w:val="00DC1ABA"/>
    <w:rsid w:val="00DC1B09"/>
    <w:rsid w:val="00DC3771"/>
    <w:rsid w:val="00DC6079"/>
    <w:rsid w:val="00DC7E9E"/>
    <w:rsid w:val="00DD15FC"/>
    <w:rsid w:val="00DD3389"/>
    <w:rsid w:val="00DD4500"/>
    <w:rsid w:val="00DD5B3B"/>
    <w:rsid w:val="00DD5F0E"/>
    <w:rsid w:val="00DE251C"/>
    <w:rsid w:val="00DE5040"/>
    <w:rsid w:val="00DE60B1"/>
    <w:rsid w:val="00DE6997"/>
    <w:rsid w:val="00DE70A8"/>
    <w:rsid w:val="00DE7C89"/>
    <w:rsid w:val="00DF0277"/>
    <w:rsid w:val="00DF35A4"/>
    <w:rsid w:val="00DF399A"/>
    <w:rsid w:val="00DF3C02"/>
    <w:rsid w:val="00DF5505"/>
    <w:rsid w:val="00E0032B"/>
    <w:rsid w:val="00E0074F"/>
    <w:rsid w:val="00E010D9"/>
    <w:rsid w:val="00E01DD4"/>
    <w:rsid w:val="00E02561"/>
    <w:rsid w:val="00E039F8"/>
    <w:rsid w:val="00E041D1"/>
    <w:rsid w:val="00E052F4"/>
    <w:rsid w:val="00E071E8"/>
    <w:rsid w:val="00E12D15"/>
    <w:rsid w:val="00E13B24"/>
    <w:rsid w:val="00E13B93"/>
    <w:rsid w:val="00E15090"/>
    <w:rsid w:val="00E16C0A"/>
    <w:rsid w:val="00E215FE"/>
    <w:rsid w:val="00E2354E"/>
    <w:rsid w:val="00E24B78"/>
    <w:rsid w:val="00E25212"/>
    <w:rsid w:val="00E25E00"/>
    <w:rsid w:val="00E26EF1"/>
    <w:rsid w:val="00E2757C"/>
    <w:rsid w:val="00E30A78"/>
    <w:rsid w:val="00E31EAE"/>
    <w:rsid w:val="00E32816"/>
    <w:rsid w:val="00E32EAB"/>
    <w:rsid w:val="00E341DD"/>
    <w:rsid w:val="00E34222"/>
    <w:rsid w:val="00E34AEA"/>
    <w:rsid w:val="00E34B64"/>
    <w:rsid w:val="00E36464"/>
    <w:rsid w:val="00E3690E"/>
    <w:rsid w:val="00E41BE5"/>
    <w:rsid w:val="00E42CB4"/>
    <w:rsid w:val="00E44025"/>
    <w:rsid w:val="00E44208"/>
    <w:rsid w:val="00E45AA8"/>
    <w:rsid w:val="00E46146"/>
    <w:rsid w:val="00E46402"/>
    <w:rsid w:val="00E47CD6"/>
    <w:rsid w:val="00E5176A"/>
    <w:rsid w:val="00E51F60"/>
    <w:rsid w:val="00E52EBB"/>
    <w:rsid w:val="00E53BD4"/>
    <w:rsid w:val="00E5570E"/>
    <w:rsid w:val="00E56B28"/>
    <w:rsid w:val="00E56D91"/>
    <w:rsid w:val="00E5709D"/>
    <w:rsid w:val="00E57832"/>
    <w:rsid w:val="00E57BC3"/>
    <w:rsid w:val="00E57DE5"/>
    <w:rsid w:val="00E60F26"/>
    <w:rsid w:val="00E616CE"/>
    <w:rsid w:val="00E62EA6"/>
    <w:rsid w:val="00E63257"/>
    <w:rsid w:val="00E6376C"/>
    <w:rsid w:val="00E63775"/>
    <w:rsid w:val="00E64FBB"/>
    <w:rsid w:val="00E65894"/>
    <w:rsid w:val="00E670BC"/>
    <w:rsid w:val="00E67281"/>
    <w:rsid w:val="00E677A7"/>
    <w:rsid w:val="00E721BB"/>
    <w:rsid w:val="00E72293"/>
    <w:rsid w:val="00E72B55"/>
    <w:rsid w:val="00E72F91"/>
    <w:rsid w:val="00E7527D"/>
    <w:rsid w:val="00E76B1B"/>
    <w:rsid w:val="00E76E9F"/>
    <w:rsid w:val="00E805F1"/>
    <w:rsid w:val="00E8579C"/>
    <w:rsid w:val="00E8602A"/>
    <w:rsid w:val="00E8720E"/>
    <w:rsid w:val="00E87618"/>
    <w:rsid w:val="00E87AAF"/>
    <w:rsid w:val="00E87F1D"/>
    <w:rsid w:val="00E90846"/>
    <w:rsid w:val="00E924DE"/>
    <w:rsid w:val="00E92FAF"/>
    <w:rsid w:val="00E939C7"/>
    <w:rsid w:val="00E955E8"/>
    <w:rsid w:val="00E95753"/>
    <w:rsid w:val="00E95FE0"/>
    <w:rsid w:val="00E963D1"/>
    <w:rsid w:val="00EA13A6"/>
    <w:rsid w:val="00EA1580"/>
    <w:rsid w:val="00EA2E3F"/>
    <w:rsid w:val="00EA3BEB"/>
    <w:rsid w:val="00EA4D43"/>
    <w:rsid w:val="00EA60C1"/>
    <w:rsid w:val="00EA6BCA"/>
    <w:rsid w:val="00EA711D"/>
    <w:rsid w:val="00EA7F8F"/>
    <w:rsid w:val="00EB0AA1"/>
    <w:rsid w:val="00EB0D40"/>
    <w:rsid w:val="00EB0DB0"/>
    <w:rsid w:val="00EB15C9"/>
    <w:rsid w:val="00EB21DB"/>
    <w:rsid w:val="00EB2931"/>
    <w:rsid w:val="00EB2F5C"/>
    <w:rsid w:val="00EB3FD9"/>
    <w:rsid w:val="00EB4649"/>
    <w:rsid w:val="00EB6580"/>
    <w:rsid w:val="00EB7BC8"/>
    <w:rsid w:val="00EC0813"/>
    <w:rsid w:val="00EC0FC9"/>
    <w:rsid w:val="00EC1D88"/>
    <w:rsid w:val="00EC3CC7"/>
    <w:rsid w:val="00EC40B9"/>
    <w:rsid w:val="00EC4368"/>
    <w:rsid w:val="00EC55BE"/>
    <w:rsid w:val="00EC5BC1"/>
    <w:rsid w:val="00EC6593"/>
    <w:rsid w:val="00EC7CB5"/>
    <w:rsid w:val="00EC7D34"/>
    <w:rsid w:val="00ED4696"/>
    <w:rsid w:val="00ED4ACF"/>
    <w:rsid w:val="00ED4CA6"/>
    <w:rsid w:val="00ED520A"/>
    <w:rsid w:val="00ED540E"/>
    <w:rsid w:val="00ED5B50"/>
    <w:rsid w:val="00EE035E"/>
    <w:rsid w:val="00EE14C1"/>
    <w:rsid w:val="00EE15AC"/>
    <w:rsid w:val="00EE171A"/>
    <w:rsid w:val="00EE1E56"/>
    <w:rsid w:val="00EE1F4F"/>
    <w:rsid w:val="00EE340C"/>
    <w:rsid w:val="00EE5202"/>
    <w:rsid w:val="00EE561F"/>
    <w:rsid w:val="00EE67B4"/>
    <w:rsid w:val="00EE67F7"/>
    <w:rsid w:val="00EE6CC6"/>
    <w:rsid w:val="00EE73C6"/>
    <w:rsid w:val="00EE7870"/>
    <w:rsid w:val="00EF3352"/>
    <w:rsid w:val="00EF3FE7"/>
    <w:rsid w:val="00EF4BFB"/>
    <w:rsid w:val="00EF5323"/>
    <w:rsid w:val="00EF5B25"/>
    <w:rsid w:val="00EF6E9E"/>
    <w:rsid w:val="00F01BC9"/>
    <w:rsid w:val="00F01D07"/>
    <w:rsid w:val="00F0206D"/>
    <w:rsid w:val="00F023EE"/>
    <w:rsid w:val="00F028D3"/>
    <w:rsid w:val="00F039FC"/>
    <w:rsid w:val="00F047DC"/>
    <w:rsid w:val="00F05888"/>
    <w:rsid w:val="00F060F4"/>
    <w:rsid w:val="00F06226"/>
    <w:rsid w:val="00F10605"/>
    <w:rsid w:val="00F109F7"/>
    <w:rsid w:val="00F1210F"/>
    <w:rsid w:val="00F13DCD"/>
    <w:rsid w:val="00F140D3"/>
    <w:rsid w:val="00F142C7"/>
    <w:rsid w:val="00F14322"/>
    <w:rsid w:val="00F170F1"/>
    <w:rsid w:val="00F2139A"/>
    <w:rsid w:val="00F232D8"/>
    <w:rsid w:val="00F240DE"/>
    <w:rsid w:val="00F242FB"/>
    <w:rsid w:val="00F26E92"/>
    <w:rsid w:val="00F27256"/>
    <w:rsid w:val="00F272BF"/>
    <w:rsid w:val="00F277A7"/>
    <w:rsid w:val="00F27A37"/>
    <w:rsid w:val="00F302E5"/>
    <w:rsid w:val="00F306DC"/>
    <w:rsid w:val="00F31F43"/>
    <w:rsid w:val="00F328E7"/>
    <w:rsid w:val="00F337FB"/>
    <w:rsid w:val="00F33A93"/>
    <w:rsid w:val="00F33E38"/>
    <w:rsid w:val="00F34BD1"/>
    <w:rsid w:val="00F35193"/>
    <w:rsid w:val="00F360BF"/>
    <w:rsid w:val="00F373BF"/>
    <w:rsid w:val="00F40DA2"/>
    <w:rsid w:val="00F410A8"/>
    <w:rsid w:val="00F41F52"/>
    <w:rsid w:val="00F441DC"/>
    <w:rsid w:val="00F44AC1"/>
    <w:rsid w:val="00F468F2"/>
    <w:rsid w:val="00F4771C"/>
    <w:rsid w:val="00F5170D"/>
    <w:rsid w:val="00F51C3A"/>
    <w:rsid w:val="00F52618"/>
    <w:rsid w:val="00F535AB"/>
    <w:rsid w:val="00F538D4"/>
    <w:rsid w:val="00F5526A"/>
    <w:rsid w:val="00F554AB"/>
    <w:rsid w:val="00F558D3"/>
    <w:rsid w:val="00F56239"/>
    <w:rsid w:val="00F56A61"/>
    <w:rsid w:val="00F56FF0"/>
    <w:rsid w:val="00F62EA4"/>
    <w:rsid w:val="00F63B12"/>
    <w:rsid w:val="00F6402B"/>
    <w:rsid w:val="00F652E3"/>
    <w:rsid w:val="00F656CD"/>
    <w:rsid w:val="00F66303"/>
    <w:rsid w:val="00F6662F"/>
    <w:rsid w:val="00F67CD3"/>
    <w:rsid w:val="00F67F46"/>
    <w:rsid w:val="00F71F7C"/>
    <w:rsid w:val="00F72B20"/>
    <w:rsid w:val="00F73EC1"/>
    <w:rsid w:val="00F7554E"/>
    <w:rsid w:val="00F76DF3"/>
    <w:rsid w:val="00F76F45"/>
    <w:rsid w:val="00F77BA3"/>
    <w:rsid w:val="00F77D58"/>
    <w:rsid w:val="00F809A2"/>
    <w:rsid w:val="00F81274"/>
    <w:rsid w:val="00F81480"/>
    <w:rsid w:val="00F81675"/>
    <w:rsid w:val="00F817D6"/>
    <w:rsid w:val="00F83F66"/>
    <w:rsid w:val="00F84C32"/>
    <w:rsid w:val="00F84FB9"/>
    <w:rsid w:val="00F86A45"/>
    <w:rsid w:val="00F86E07"/>
    <w:rsid w:val="00F871EF"/>
    <w:rsid w:val="00F87718"/>
    <w:rsid w:val="00F87BA8"/>
    <w:rsid w:val="00F87CCF"/>
    <w:rsid w:val="00F9039C"/>
    <w:rsid w:val="00F9099B"/>
    <w:rsid w:val="00F92AB3"/>
    <w:rsid w:val="00F932AC"/>
    <w:rsid w:val="00F93485"/>
    <w:rsid w:val="00F934F0"/>
    <w:rsid w:val="00F942BC"/>
    <w:rsid w:val="00F94BDB"/>
    <w:rsid w:val="00F95412"/>
    <w:rsid w:val="00F95978"/>
    <w:rsid w:val="00F96727"/>
    <w:rsid w:val="00F96A61"/>
    <w:rsid w:val="00F96ADE"/>
    <w:rsid w:val="00FA1458"/>
    <w:rsid w:val="00FA2D9A"/>
    <w:rsid w:val="00FA2F16"/>
    <w:rsid w:val="00FA4953"/>
    <w:rsid w:val="00FA6536"/>
    <w:rsid w:val="00FA6611"/>
    <w:rsid w:val="00FA6A34"/>
    <w:rsid w:val="00FA6CCB"/>
    <w:rsid w:val="00FA701C"/>
    <w:rsid w:val="00FA787D"/>
    <w:rsid w:val="00FA7DEB"/>
    <w:rsid w:val="00FB020D"/>
    <w:rsid w:val="00FB0C92"/>
    <w:rsid w:val="00FB1620"/>
    <w:rsid w:val="00FB198D"/>
    <w:rsid w:val="00FB1CE4"/>
    <w:rsid w:val="00FB36AD"/>
    <w:rsid w:val="00FB37EA"/>
    <w:rsid w:val="00FB415A"/>
    <w:rsid w:val="00FB5D86"/>
    <w:rsid w:val="00FB6799"/>
    <w:rsid w:val="00FB6E81"/>
    <w:rsid w:val="00FB6F3A"/>
    <w:rsid w:val="00FB7ED2"/>
    <w:rsid w:val="00FC154E"/>
    <w:rsid w:val="00FC1ABB"/>
    <w:rsid w:val="00FC1CCA"/>
    <w:rsid w:val="00FC2E59"/>
    <w:rsid w:val="00FC3CD8"/>
    <w:rsid w:val="00FC4195"/>
    <w:rsid w:val="00FC45EF"/>
    <w:rsid w:val="00FC4A42"/>
    <w:rsid w:val="00FC5BA7"/>
    <w:rsid w:val="00FC6177"/>
    <w:rsid w:val="00FC777C"/>
    <w:rsid w:val="00FC7D3C"/>
    <w:rsid w:val="00FD13D0"/>
    <w:rsid w:val="00FD1A4C"/>
    <w:rsid w:val="00FD2213"/>
    <w:rsid w:val="00FD2293"/>
    <w:rsid w:val="00FD251C"/>
    <w:rsid w:val="00FD61F9"/>
    <w:rsid w:val="00FD6BFD"/>
    <w:rsid w:val="00FD77D6"/>
    <w:rsid w:val="00FE063F"/>
    <w:rsid w:val="00FE0A82"/>
    <w:rsid w:val="00FE34B9"/>
    <w:rsid w:val="00FE4053"/>
    <w:rsid w:val="00FE56CD"/>
    <w:rsid w:val="00FE7194"/>
    <w:rsid w:val="00FF115D"/>
    <w:rsid w:val="00FF2B48"/>
    <w:rsid w:val="00FF2EE2"/>
    <w:rsid w:val="00FF302A"/>
    <w:rsid w:val="00FF380F"/>
    <w:rsid w:val="00FF5A41"/>
    <w:rsid w:val="00FF5B97"/>
    <w:rsid w:val="00FF6582"/>
    <w:rsid w:val="00FF6B42"/>
    <w:rsid w:val="00FF74DC"/>
    <w:rsid w:val="00FF75EE"/>
    <w:rsid w:val="0A40EC73"/>
    <w:rsid w:val="18A767D8"/>
    <w:rsid w:val="1C88E477"/>
    <w:rsid w:val="363AFFFA"/>
    <w:rsid w:val="3D8D3A6F"/>
    <w:rsid w:val="42E47AAE"/>
    <w:rsid w:val="43D5DA13"/>
    <w:rsid w:val="4C435777"/>
    <w:rsid w:val="6C8B13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4B6ED016"/>
  <w15:chartTrackingRefBased/>
  <w15:docId w15:val="{85D98142-7852-4718-8D3D-A2A955EA5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6D68"/>
    <w:pPr>
      <w:spacing w:line="360" w:lineRule="auto"/>
    </w:pPr>
    <w:rPr>
      <w:rFonts w:ascii="Arial" w:hAnsi="Arial"/>
      <w:sz w:val="24"/>
    </w:rPr>
  </w:style>
  <w:style w:type="paragraph" w:styleId="Heading1">
    <w:name w:val="heading 1"/>
    <w:basedOn w:val="Normal"/>
    <w:next w:val="Normal"/>
    <w:link w:val="Heading1Char"/>
    <w:uiPriority w:val="9"/>
    <w:qFormat/>
    <w:rsid w:val="00D7470B"/>
    <w:pPr>
      <w:keepNext/>
      <w:keepLines/>
      <w:numPr>
        <w:numId w:val="1"/>
      </w:numPr>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42ABE"/>
    <w:pPr>
      <w:keepNext/>
      <w:keepLines/>
      <w:numPr>
        <w:ilvl w:val="1"/>
        <w:numId w:val="1"/>
      </w:numPr>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55C55"/>
    <w:pPr>
      <w:keepNext/>
      <w:keepLines/>
      <w:numPr>
        <w:ilvl w:val="2"/>
        <w:numId w:val="1"/>
      </w:numPr>
      <w:spacing w:before="40" w:after="0"/>
      <w:outlineLvl w:val="2"/>
    </w:pPr>
    <w:rPr>
      <w:rFonts w:eastAsiaTheme="majorEastAsia" w:cstheme="majorBidi"/>
      <w:color w:val="1F3763" w:themeColor="accent1" w:themeShade="7F"/>
      <w:szCs w:val="24"/>
    </w:rPr>
  </w:style>
  <w:style w:type="paragraph" w:styleId="Heading4">
    <w:name w:val="heading 4"/>
    <w:basedOn w:val="Normal"/>
    <w:next w:val="Normal"/>
    <w:link w:val="Heading4Char"/>
    <w:uiPriority w:val="9"/>
    <w:unhideWhenUsed/>
    <w:qFormat/>
    <w:rsid w:val="005E4DC1"/>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E4DC1"/>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E4DC1"/>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5E4DC1"/>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5E4DC1"/>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E4DC1"/>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42ABE"/>
    <w:pPr>
      <w:spacing w:after="0" w:line="240" w:lineRule="auto"/>
    </w:pPr>
    <w:rPr>
      <w:rFonts w:ascii="Arial" w:hAnsi="Arial"/>
    </w:rPr>
  </w:style>
  <w:style w:type="character" w:customStyle="1" w:styleId="Heading1Char">
    <w:name w:val="Heading 1 Char"/>
    <w:basedOn w:val="DefaultParagraphFont"/>
    <w:link w:val="Heading1"/>
    <w:uiPriority w:val="9"/>
    <w:rsid w:val="00D7470B"/>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342ABE"/>
    <w:rPr>
      <w:rFonts w:ascii="Arial" w:eastAsiaTheme="majorEastAsia" w:hAnsi="Arial" w:cstheme="majorBidi"/>
      <w:color w:val="2F5496" w:themeColor="accent1" w:themeShade="BF"/>
      <w:sz w:val="26"/>
      <w:szCs w:val="26"/>
    </w:rPr>
  </w:style>
  <w:style w:type="character" w:customStyle="1" w:styleId="Heading3Char">
    <w:name w:val="Heading 3 Char"/>
    <w:basedOn w:val="DefaultParagraphFont"/>
    <w:link w:val="Heading3"/>
    <w:uiPriority w:val="9"/>
    <w:rsid w:val="00155C55"/>
    <w:rPr>
      <w:rFonts w:ascii="Arial" w:eastAsiaTheme="majorEastAsia" w:hAnsi="Arial" w:cstheme="majorBidi"/>
      <w:color w:val="1F3763" w:themeColor="accent1" w:themeShade="7F"/>
      <w:sz w:val="24"/>
      <w:szCs w:val="24"/>
    </w:rPr>
  </w:style>
  <w:style w:type="character" w:customStyle="1" w:styleId="Heading4Char">
    <w:name w:val="Heading 4 Char"/>
    <w:basedOn w:val="DefaultParagraphFont"/>
    <w:link w:val="Heading4"/>
    <w:uiPriority w:val="9"/>
    <w:rsid w:val="005E4DC1"/>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5E4DC1"/>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5E4DC1"/>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5E4DC1"/>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5E4DC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E4DC1"/>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0274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744F"/>
    <w:rPr>
      <w:rFonts w:ascii="SansSerif" w:hAnsi="SansSerif"/>
    </w:rPr>
  </w:style>
  <w:style w:type="paragraph" w:styleId="Footer">
    <w:name w:val="footer"/>
    <w:basedOn w:val="Normal"/>
    <w:link w:val="FooterChar"/>
    <w:uiPriority w:val="99"/>
    <w:unhideWhenUsed/>
    <w:rsid w:val="000274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744F"/>
    <w:rPr>
      <w:rFonts w:ascii="SansSerif" w:hAnsi="SansSerif"/>
    </w:rPr>
  </w:style>
  <w:style w:type="paragraph" w:styleId="TOCHeading">
    <w:name w:val="TOC Heading"/>
    <w:basedOn w:val="Heading1"/>
    <w:next w:val="Normal"/>
    <w:uiPriority w:val="39"/>
    <w:unhideWhenUsed/>
    <w:qFormat/>
    <w:rsid w:val="00154183"/>
    <w:pPr>
      <w:numPr>
        <w:numId w:val="0"/>
      </w:numPr>
      <w:spacing w:line="259" w:lineRule="auto"/>
      <w:outlineLvl w:val="9"/>
    </w:pPr>
    <w:rPr>
      <w:rFonts w:asciiTheme="majorHAnsi" w:hAnsiTheme="majorHAnsi"/>
      <w:kern w:val="0"/>
      <w:lang w:val="en-US" w:eastAsia="en-US"/>
      <w14:ligatures w14:val="none"/>
    </w:rPr>
  </w:style>
  <w:style w:type="paragraph" w:styleId="TOC2">
    <w:name w:val="toc 2"/>
    <w:basedOn w:val="Normal"/>
    <w:next w:val="Normal"/>
    <w:autoRedefine/>
    <w:uiPriority w:val="39"/>
    <w:unhideWhenUsed/>
    <w:rsid w:val="00154183"/>
    <w:pPr>
      <w:spacing w:after="100" w:line="259" w:lineRule="auto"/>
      <w:ind w:left="220"/>
    </w:pPr>
    <w:rPr>
      <w:rFonts w:asciiTheme="minorHAnsi" w:hAnsiTheme="minorHAnsi" w:cs="Times New Roman"/>
      <w:kern w:val="0"/>
      <w:lang w:val="en-US" w:eastAsia="en-US"/>
      <w14:ligatures w14:val="none"/>
    </w:rPr>
  </w:style>
  <w:style w:type="paragraph" w:styleId="TOC1">
    <w:name w:val="toc 1"/>
    <w:basedOn w:val="Normal"/>
    <w:next w:val="Normal"/>
    <w:autoRedefine/>
    <w:uiPriority w:val="39"/>
    <w:unhideWhenUsed/>
    <w:rsid w:val="00154183"/>
    <w:pPr>
      <w:spacing w:after="100" w:line="259" w:lineRule="auto"/>
    </w:pPr>
    <w:rPr>
      <w:rFonts w:asciiTheme="minorHAnsi" w:hAnsiTheme="minorHAnsi" w:cs="Times New Roman"/>
      <w:kern w:val="0"/>
      <w:lang w:val="en-US" w:eastAsia="en-US"/>
      <w14:ligatures w14:val="none"/>
    </w:rPr>
  </w:style>
  <w:style w:type="paragraph" w:styleId="TOC3">
    <w:name w:val="toc 3"/>
    <w:basedOn w:val="Normal"/>
    <w:next w:val="Normal"/>
    <w:autoRedefine/>
    <w:uiPriority w:val="39"/>
    <w:unhideWhenUsed/>
    <w:rsid w:val="00154183"/>
    <w:pPr>
      <w:spacing w:after="100" w:line="259" w:lineRule="auto"/>
      <w:ind w:left="440"/>
    </w:pPr>
    <w:rPr>
      <w:rFonts w:asciiTheme="minorHAnsi" w:hAnsiTheme="minorHAnsi" w:cs="Times New Roman"/>
      <w:kern w:val="0"/>
      <w:lang w:val="en-US" w:eastAsia="en-US"/>
      <w14:ligatures w14:val="none"/>
    </w:rPr>
  </w:style>
  <w:style w:type="character" w:styleId="Hyperlink">
    <w:name w:val="Hyperlink"/>
    <w:basedOn w:val="DefaultParagraphFont"/>
    <w:uiPriority w:val="99"/>
    <w:unhideWhenUsed/>
    <w:rsid w:val="00CF20EE"/>
    <w:rPr>
      <w:color w:val="0563C1" w:themeColor="hyperlink"/>
      <w:u w:val="single"/>
    </w:rPr>
  </w:style>
  <w:style w:type="table" w:styleId="TableGrid">
    <w:name w:val="Table Grid"/>
    <w:basedOn w:val="TableNormal"/>
    <w:uiPriority w:val="39"/>
    <w:rsid w:val="00F328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328E7"/>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3658F"/>
    <w:pPr>
      <w:spacing w:after="0"/>
    </w:pPr>
  </w:style>
  <w:style w:type="character" w:styleId="PlaceholderText">
    <w:name w:val="Placeholder Text"/>
    <w:basedOn w:val="DefaultParagraphFont"/>
    <w:uiPriority w:val="99"/>
    <w:semiHidden/>
    <w:rsid w:val="005B60D4"/>
    <w:rPr>
      <w:color w:val="666666"/>
    </w:rPr>
  </w:style>
  <w:style w:type="paragraph" w:styleId="ListParagraph">
    <w:name w:val="List Paragraph"/>
    <w:basedOn w:val="Normal"/>
    <w:uiPriority w:val="34"/>
    <w:qFormat/>
    <w:rsid w:val="00D459B8"/>
    <w:pPr>
      <w:ind w:left="720"/>
      <w:contextualSpacing/>
    </w:pPr>
  </w:style>
  <w:style w:type="character" w:styleId="UnresolvedMention">
    <w:name w:val="Unresolved Mention"/>
    <w:basedOn w:val="DefaultParagraphFont"/>
    <w:uiPriority w:val="99"/>
    <w:semiHidden/>
    <w:unhideWhenUsed/>
    <w:rsid w:val="00F302E5"/>
    <w:rPr>
      <w:color w:val="605E5C"/>
      <w:shd w:val="clear" w:color="auto" w:fill="E1DFDD"/>
    </w:rPr>
  </w:style>
  <w:style w:type="character" w:styleId="FollowedHyperlink">
    <w:name w:val="FollowedHyperlink"/>
    <w:basedOn w:val="DefaultParagraphFont"/>
    <w:uiPriority w:val="99"/>
    <w:semiHidden/>
    <w:unhideWhenUsed/>
    <w:rsid w:val="00775B77"/>
    <w:rPr>
      <w:color w:val="954F72" w:themeColor="followedHyperlink"/>
      <w:u w:val="single"/>
    </w:rPr>
  </w:style>
  <w:style w:type="paragraph" w:styleId="Revision">
    <w:name w:val="Revision"/>
    <w:hidden/>
    <w:uiPriority w:val="99"/>
    <w:semiHidden/>
    <w:rsid w:val="00B50AD7"/>
    <w:pPr>
      <w:spacing w:after="0" w:line="240" w:lineRule="auto"/>
    </w:pPr>
    <w:rPr>
      <w:rFonts w:ascii="Arial" w:hAnsi="Arial"/>
      <w:sz w:val="24"/>
    </w:rPr>
  </w:style>
  <w:style w:type="paragraph" w:styleId="NormalWeb">
    <w:name w:val="Normal (Web)"/>
    <w:basedOn w:val="Normal"/>
    <w:uiPriority w:val="99"/>
    <w:semiHidden/>
    <w:unhideWhenUsed/>
    <w:rsid w:val="00C678B3"/>
    <w:rPr>
      <w:rFonts w:ascii="Times New Roman" w:hAnsi="Times New Roman" w:cs="Times New Roman"/>
      <w:szCs w:val="24"/>
    </w:rPr>
  </w:style>
  <w:style w:type="character" w:styleId="Strong">
    <w:name w:val="Strong"/>
    <w:basedOn w:val="DefaultParagraphFont"/>
    <w:uiPriority w:val="22"/>
    <w:qFormat/>
    <w:rsid w:val="005F2649"/>
    <w:rPr>
      <w:b/>
      <w:bCs/>
    </w:rPr>
  </w:style>
  <w:style w:type="character" w:customStyle="1" w:styleId="reporttitle">
    <w:name w:val="report_title"/>
    <w:basedOn w:val="DefaultParagraphFont"/>
    <w:rsid w:val="009434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97656">
      <w:marLeft w:val="0"/>
      <w:marRight w:val="0"/>
      <w:marTop w:val="0"/>
      <w:marBottom w:val="0"/>
      <w:divBdr>
        <w:top w:val="none" w:sz="0" w:space="0" w:color="auto"/>
        <w:left w:val="none" w:sz="0" w:space="0" w:color="auto"/>
        <w:bottom w:val="none" w:sz="0" w:space="0" w:color="auto"/>
        <w:right w:val="none" w:sz="0" w:space="0" w:color="auto"/>
      </w:divBdr>
    </w:div>
    <w:div w:id="13269996">
      <w:bodyDiv w:val="1"/>
      <w:marLeft w:val="0"/>
      <w:marRight w:val="0"/>
      <w:marTop w:val="0"/>
      <w:marBottom w:val="0"/>
      <w:divBdr>
        <w:top w:val="none" w:sz="0" w:space="0" w:color="auto"/>
        <w:left w:val="none" w:sz="0" w:space="0" w:color="auto"/>
        <w:bottom w:val="none" w:sz="0" w:space="0" w:color="auto"/>
        <w:right w:val="none" w:sz="0" w:space="0" w:color="auto"/>
      </w:divBdr>
    </w:div>
    <w:div w:id="15230243">
      <w:bodyDiv w:val="1"/>
      <w:marLeft w:val="0"/>
      <w:marRight w:val="0"/>
      <w:marTop w:val="0"/>
      <w:marBottom w:val="0"/>
      <w:divBdr>
        <w:top w:val="none" w:sz="0" w:space="0" w:color="auto"/>
        <w:left w:val="none" w:sz="0" w:space="0" w:color="auto"/>
        <w:bottom w:val="none" w:sz="0" w:space="0" w:color="auto"/>
        <w:right w:val="none" w:sz="0" w:space="0" w:color="auto"/>
      </w:divBdr>
    </w:div>
    <w:div w:id="16346880">
      <w:bodyDiv w:val="1"/>
      <w:marLeft w:val="0"/>
      <w:marRight w:val="0"/>
      <w:marTop w:val="0"/>
      <w:marBottom w:val="0"/>
      <w:divBdr>
        <w:top w:val="none" w:sz="0" w:space="0" w:color="auto"/>
        <w:left w:val="none" w:sz="0" w:space="0" w:color="auto"/>
        <w:bottom w:val="none" w:sz="0" w:space="0" w:color="auto"/>
        <w:right w:val="none" w:sz="0" w:space="0" w:color="auto"/>
      </w:divBdr>
      <w:divsChild>
        <w:div w:id="1922596849">
          <w:marLeft w:val="0"/>
          <w:marRight w:val="0"/>
          <w:marTop w:val="0"/>
          <w:marBottom w:val="0"/>
          <w:divBdr>
            <w:top w:val="none" w:sz="0" w:space="0" w:color="auto"/>
            <w:left w:val="none" w:sz="0" w:space="0" w:color="auto"/>
            <w:bottom w:val="none" w:sz="0" w:space="0" w:color="auto"/>
            <w:right w:val="none" w:sz="0" w:space="0" w:color="auto"/>
          </w:divBdr>
        </w:div>
      </w:divsChild>
    </w:div>
    <w:div w:id="16977257">
      <w:bodyDiv w:val="1"/>
      <w:marLeft w:val="0"/>
      <w:marRight w:val="0"/>
      <w:marTop w:val="0"/>
      <w:marBottom w:val="0"/>
      <w:divBdr>
        <w:top w:val="none" w:sz="0" w:space="0" w:color="auto"/>
        <w:left w:val="none" w:sz="0" w:space="0" w:color="auto"/>
        <w:bottom w:val="none" w:sz="0" w:space="0" w:color="auto"/>
        <w:right w:val="none" w:sz="0" w:space="0" w:color="auto"/>
      </w:divBdr>
      <w:divsChild>
        <w:div w:id="1911847861">
          <w:marLeft w:val="0"/>
          <w:marRight w:val="0"/>
          <w:marTop w:val="0"/>
          <w:marBottom w:val="0"/>
          <w:divBdr>
            <w:top w:val="none" w:sz="0" w:space="0" w:color="auto"/>
            <w:left w:val="none" w:sz="0" w:space="0" w:color="auto"/>
            <w:bottom w:val="none" w:sz="0" w:space="0" w:color="auto"/>
            <w:right w:val="none" w:sz="0" w:space="0" w:color="auto"/>
          </w:divBdr>
        </w:div>
      </w:divsChild>
    </w:div>
    <w:div w:id="18509000">
      <w:bodyDiv w:val="1"/>
      <w:marLeft w:val="0"/>
      <w:marRight w:val="0"/>
      <w:marTop w:val="0"/>
      <w:marBottom w:val="0"/>
      <w:divBdr>
        <w:top w:val="none" w:sz="0" w:space="0" w:color="auto"/>
        <w:left w:val="none" w:sz="0" w:space="0" w:color="auto"/>
        <w:bottom w:val="none" w:sz="0" w:space="0" w:color="auto"/>
        <w:right w:val="none" w:sz="0" w:space="0" w:color="auto"/>
      </w:divBdr>
      <w:divsChild>
        <w:div w:id="522866319">
          <w:marLeft w:val="0"/>
          <w:marRight w:val="0"/>
          <w:marTop w:val="0"/>
          <w:marBottom w:val="0"/>
          <w:divBdr>
            <w:top w:val="none" w:sz="0" w:space="0" w:color="auto"/>
            <w:left w:val="none" w:sz="0" w:space="0" w:color="auto"/>
            <w:bottom w:val="none" w:sz="0" w:space="0" w:color="auto"/>
            <w:right w:val="none" w:sz="0" w:space="0" w:color="auto"/>
          </w:divBdr>
        </w:div>
        <w:div w:id="66148392">
          <w:marLeft w:val="0"/>
          <w:marRight w:val="0"/>
          <w:marTop w:val="0"/>
          <w:marBottom w:val="0"/>
          <w:divBdr>
            <w:top w:val="none" w:sz="0" w:space="0" w:color="auto"/>
            <w:left w:val="none" w:sz="0" w:space="0" w:color="auto"/>
            <w:bottom w:val="none" w:sz="0" w:space="0" w:color="auto"/>
            <w:right w:val="none" w:sz="0" w:space="0" w:color="auto"/>
          </w:divBdr>
        </w:div>
        <w:div w:id="501049165">
          <w:marLeft w:val="0"/>
          <w:marRight w:val="0"/>
          <w:marTop w:val="0"/>
          <w:marBottom w:val="0"/>
          <w:divBdr>
            <w:top w:val="none" w:sz="0" w:space="0" w:color="auto"/>
            <w:left w:val="none" w:sz="0" w:space="0" w:color="auto"/>
            <w:bottom w:val="none" w:sz="0" w:space="0" w:color="auto"/>
            <w:right w:val="none" w:sz="0" w:space="0" w:color="auto"/>
          </w:divBdr>
        </w:div>
        <w:div w:id="392703824">
          <w:marLeft w:val="0"/>
          <w:marRight w:val="0"/>
          <w:marTop w:val="0"/>
          <w:marBottom w:val="0"/>
          <w:divBdr>
            <w:top w:val="none" w:sz="0" w:space="0" w:color="auto"/>
            <w:left w:val="none" w:sz="0" w:space="0" w:color="auto"/>
            <w:bottom w:val="none" w:sz="0" w:space="0" w:color="auto"/>
            <w:right w:val="none" w:sz="0" w:space="0" w:color="auto"/>
          </w:divBdr>
        </w:div>
        <w:div w:id="1147745948">
          <w:marLeft w:val="0"/>
          <w:marRight w:val="0"/>
          <w:marTop w:val="0"/>
          <w:marBottom w:val="0"/>
          <w:divBdr>
            <w:top w:val="none" w:sz="0" w:space="0" w:color="auto"/>
            <w:left w:val="none" w:sz="0" w:space="0" w:color="auto"/>
            <w:bottom w:val="none" w:sz="0" w:space="0" w:color="auto"/>
            <w:right w:val="none" w:sz="0" w:space="0" w:color="auto"/>
          </w:divBdr>
        </w:div>
        <w:div w:id="1101533949">
          <w:marLeft w:val="0"/>
          <w:marRight w:val="0"/>
          <w:marTop w:val="0"/>
          <w:marBottom w:val="0"/>
          <w:divBdr>
            <w:top w:val="none" w:sz="0" w:space="0" w:color="auto"/>
            <w:left w:val="none" w:sz="0" w:space="0" w:color="auto"/>
            <w:bottom w:val="none" w:sz="0" w:space="0" w:color="auto"/>
            <w:right w:val="none" w:sz="0" w:space="0" w:color="auto"/>
          </w:divBdr>
        </w:div>
        <w:div w:id="1759204603">
          <w:marLeft w:val="0"/>
          <w:marRight w:val="0"/>
          <w:marTop w:val="0"/>
          <w:marBottom w:val="0"/>
          <w:divBdr>
            <w:top w:val="none" w:sz="0" w:space="0" w:color="auto"/>
            <w:left w:val="none" w:sz="0" w:space="0" w:color="auto"/>
            <w:bottom w:val="none" w:sz="0" w:space="0" w:color="auto"/>
            <w:right w:val="none" w:sz="0" w:space="0" w:color="auto"/>
          </w:divBdr>
        </w:div>
        <w:div w:id="1169712367">
          <w:marLeft w:val="0"/>
          <w:marRight w:val="0"/>
          <w:marTop w:val="0"/>
          <w:marBottom w:val="0"/>
          <w:divBdr>
            <w:top w:val="none" w:sz="0" w:space="0" w:color="auto"/>
            <w:left w:val="none" w:sz="0" w:space="0" w:color="auto"/>
            <w:bottom w:val="none" w:sz="0" w:space="0" w:color="auto"/>
            <w:right w:val="none" w:sz="0" w:space="0" w:color="auto"/>
          </w:divBdr>
        </w:div>
        <w:div w:id="1181315265">
          <w:marLeft w:val="0"/>
          <w:marRight w:val="0"/>
          <w:marTop w:val="0"/>
          <w:marBottom w:val="0"/>
          <w:divBdr>
            <w:top w:val="none" w:sz="0" w:space="0" w:color="auto"/>
            <w:left w:val="none" w:sz="0" w:space="0" w:color="auto"/>
            <w:bottom w:val="none" w:sz="0" w:space="0" w:color="auto"/>
            <w:right w:val="none" w:sz="0" w:space="0" w:color="auto"/>
          </w:divBdr>
        </w:div>
      </w:divsChild>
    </w:div>
    <w:div w:id="20016552">
      <w:bodyDiv w:val="1"/>
      <w:marLeft w:val="0"/>
      <w:marRight w:val="0"/>
      <w:marTop w:val="0"/>
      <w:marBottom w:val="0"/>
      <w:divBdr>
        <w:top w:val="none" w:sz="0" w:space="0" w:color="auto"/>
        <w:left w:val="none" w:sz="0" w:space="0" w:color="auto"/>
        <w:bottom w:val="none" w:sz="0" w:space="0" w:color="auto"/>
        <w:right w:val="none" w:sz="0" w:space="0" w:color="auto"/>
      </w:divBdr>
      <w:divsChild>
        <w:div w:id="265190318">
          <w:marLeft w:val="0"/>
          <w:marRight w:val="0"/>
          <w:marTop w:val="0"/>
          <w:marBottom w:val="0"/>
          <w:divBdr>
            <w:top w:val="none" w:sz="0" w:space="0" w:color="auto"/>
            <w:left w:val="none" w:sz="0" w:space="0" w:color="auto"/>
            <w:bottom w:val="none" w:sz="0" w:space="0" w:color="auto"/>
            <w:right w:val="none" w:sz="0" w:space="0" w:color="auto"/>
          </w:divBdr>
        </w:div>
      </w:divsChild>
    </w:div>
    <w:div w:id="25569784">
      <w:bodyDiv w:val="1"/>
      <w:marLeft w:val="0"/>
      <w:marRight w:val="0"/>
      <w:marTop w:val="0"/>
      <w:marBottom w:val="0"/>
      <w:divBdr>
        <w:top w:val="none" w:sz="0" w:space="0" w:color="auto"/>
        <w:left w:val="none" w:sz="0" w:space="0" w:color="auto"/>
        <w:bottom w:val="none" w:sz="0" w:space="0" w:color="auto"/>
        <w:right w:val="none" w:sz="0" w:space="0" w:color="auto"/>
      </w:divBdr>
    </w:div>
    <w:div w:id="26561861">
      <w:bodyDiv w:val="1"/>
      <w:marLeft w:val="0"/>
      <w:marRight w:val="0"/>
      <w:marTop w:val="0"/>
      <w:marBottom w:val="0"/>
      <w:divBdr>
        <w:top w:val="none" w:sz="0" w:space="0" w:color="auto"/>
        <w:left w:val="none" w:sz="0" w:space="0" w:color="auto"/>
        <w:bottom w:val="none" w:sz="0" w:space="0" w:color="auto"/>
        <w:right w:val="none" w:sz="0" w:space="0" w:color="auto"/>
      </w:divBdr>
      <w:divsChild>
        <w:div w:id="537938079">
          <w:marLeft w:val="0"/>
          <w:marRight w:val="0"/>
          <w:marTop w:val="0"/>
          <w:marBottom w:val="0"/>
          <w:divBdr>
            <w:top w:val="none" w:sz="0" w:space="0" w:color="auto"/>
            <w:left w:val="none" w:sz="0" w:space="0" w:color="auto"/>
            <w:bottom w:val="none" w:sz="0" w:space="0" w:color="auto"/>
            <w:right w:val="none" w:sz="0" w:space="0" w:color="auto"/>
          </w:divBdr>
        </w:div>
        <w:div w:id="447701733">
          <w:marLeft w:val="0"/>
          <w:marRight w:val="0"/>
          <w:marTop w:val="0"/>
          <w:marBottom w:val="0"/>
          <w:divBdr>
            <w:top w:val="none" w:sz="0" w:space="0" w:color="auto"/>
            <w:left w:val="none" w:sz="0" w:space="0" w:color="auto"/>
            <w:bottom w:val="none" w:sz="0" w:space="0" w:color="auto"/>
            <w:right w:val="none" w:sz="0" w:space="0" w:color="auto"/>
          </w:divBdr>
        </w:div>
        <w:div w:id="2127263944">
          <w:marLeft w:val="0"/>
          <w:marRight w:val="0"/>
          <w:marTop w:val="0"/>
          <w:marBottom w:val="0"/>
          <w:divBdr>
            <w:top w:val="none" w:sz="0" w:space="0" w:color="auto"/>
            <w:left w:val="none" w:sz="0" w:space="0" w:color="auto"/>
            <w:bottom w:val="none" w:sz="0" w:space="0" w:color="auto"/>
            <w:right w:val="none" w:sz="0" w:space="0" w:color="auto"/>
          </w:divBdr>
        </w:div>
        <w:div w:id="1449278968">
          <w:marLeft w:val="0"/>
          <w:marRight w:val="0"/>
          <w:marTop w:val="0"/>
          <w:marBottom w:val="0"/>
          <w:divBdr>
            <w:top w:val="none" w:sz="0" w:space="0" w:color="auto"/>
            <w:left w:val="none" w:sz="0" w:space="0" w:color="auto"/>
            <w:bottom w:val="none" w:sz="0" w:space="0" w:color="auto"/>
            <w:right w:val="none" w:sz="0" w:space="0" w:color="auto"/>
          </w:divBdr>
        </w:div>
        <w:div w:id="1485898589">
          <w:marLeft w:val="0"/>
          <w:marRight w:val="0"/>
          <w:marTop w:val="0"/>
          <w:marBottom w:val="0"/>
          <w:divBdr>
            <w:top w:val="none" w:sz="0" w:space="0" w:color="auto"/>
            <w:left w:val="none" w:sz="0" w:space="0" w:color="auto"/>
            <w:bottom w:val="none" w:sz="0" w:space="0" w:color="auto"/>
            <w:right w:val="none" w:sz="0" w:space="0" w:color="auto"/>
          </w:divBdr>
        </w:div>
        <w:div w:id="1277176234">
          <w:marLeft w:val="0"/>
          <w:marRight w:val="0"/>
          <w:marTop w:val="0"/>
          <w:marBottom w:val="0"/>
          <w:divBdr>
            <w:top w:val="none" w:sz="0" w:space="0" w:color="auto"/>
            <w:left w:val="none" w:sz="0" w:space="0" w:color="auto"/>
            <w:bottom w:val="none" w:sz="0" w:space="0" w:color="auto"/>
            <w:right w:val="none" w:sz="0" w:space="0" w:color="auto"/>
          </w:divBdr>
        </w:div>
        <w:div w:id="557593224">
          <w:marLeft w:val="0"/>
          <w:marRight w:val="0"/>
          <w:marTop w:val="0"/>
          <w:marBottom w:val="0"/>
          <w:divBdr>
            <w:top w:val="none" w:sz="0" w:space="0" w:color="auto"/>
            <w:left w:val="none" w:sz="0" w:space="0" w:color="auto"/>
            <w:bottom w:val="none" w:sz="0" w:space="0" w:color="auto"/>
            <w:right w:val="none" w:sz="0" w:space="0" w:color="auto"/>
          </w:divBdr>
        </w:div>
        <w:div w:id="920917409">
          <w:marLeft w:val="0"/>
          <w:marRight w:val="0"/>
          <w:marTop w:val="0"/>
          <w:marBottom w:val="0"/>
          <w:divBdr>
            <w:top w:val="none" w:sz="0" w:space="0" w:color="auto"/>
            <w:left w:val="none" w:sz="0" w:space="0" w:color="auto"/>
            <w:bottom w:val="none" w:sz="0" w:space="0" w:color="auto"/>
            <w:right w:val="none" w:sz="0" w:space="0" w:color="auto"/>
          </w:divBdr>
        </w:div>
        <w:div w:id="2124960225">
          <w:marLeft w:val="0"/>
          <w:marRight w:val="0"/>
          <w:marTop w:val="0"/>
          <w:marBottom w:val="0"/>
          <w:divBdr>
            <w:top w:val="none" w:sz="0" w:space="0" w:color="auto"/>
            <w:left w:val="none" w:sz="0" w:space="0" w:color="auto"/>
            <w:bottom w:val="none" w:sz="0" w:space="0" w:color="auto"/>
            <w:right w:val="none" w:sz="0" w:space="0" w:color="auto"/>
          </w:divBdr>
        </w:div>
        <w:div w:id="571547860">
          <w:marLeft w:val="0"/>
          <w:marRight w:val="0"/>
          <w:marTop w:val="0"/>
          <w:marBottom w:val="0"/>
          <w:divBdr>
            <w:top w:val="none" w:sz="0" w:space="0" w:color="auto"/>
            <w:left w:val="none" w:sz="0" w:space="0" w:color="auto"/>
            <w:bottom w:val="none" w:sz="0" w:space="0" w:color="auto"/>
            <w:right w:val="none" w:sz="0" w:space="0" w:color="auto"/>
          </w:divBdr>
        </w:div>
        <w:div w:id="1198397204">
          <w:marLeft w:val="0"/>
          <w:marRight w:val="0"/>
          <w:marTop w:val="0"/>
          <w:marBottom w:val="0"/>
          <w:divBdr>
            <w:top w:val="none" w:sz="0" w:space="0" w:color="auto"/>
            <w:left w:val="none" w:sz="0" w:space="0" w:color="auto"/>
            <w:bottom w:val="none" w:sz="0" w:space="0" w:color="auto"/>
            <w:right w:val="none" w:sz="0" w:space="0" w:color="auto"/>
          </w:divBdr>
        </w:div>
        <w:div w:id="876969575">
          <w:marLeft w:val="0"/>
          <w:marRight w:val="0"/>
          <w:marTop w:val="0"/>
          <w:marBottom w:val="0"/>
          <w:divBdr>
            <w:top w:val="none" w:sz="0" w:space="0" w:color="auto"/>
            <w:left w:val="none" w:sz="0" w:space="0" w:color="auto"/>
            <w:bottom w:val="none" w:sz="0" w:space="0" w:color="auto"/>
            <w:right w:val="none" w:sz="0" w:space="0" w:color="auto"/>
          </w:divBdr>
        </w:div>
        <w:div w:id="1917982418">
          <w:marLeft w:val="0"/>
          <w:marRight w:val="0"/>
          <w:marTop w:val="0"/>
          <w:marBottom w:val="0"/>
          <w:divBdr>
            <w:top w:val="none" w:sz="0" w:space="0" w:color="auto"/>
            <w:left w:val="none" w:sz="0" w:space="0" w:color="auto"/>
            <w:bottom w:val="none" w:sz="0" w:space="0" w:color="auto"/>
            <w:right w:val="none" w:sz="0" w:space="0" w:color="auto"/>
          </w:divBdr>
        </w:div>
        <w:div w:id="1936596056">
          <w:marLeft w:val="0"/>
          <w:marRight w:val="0"/>
          <w:marTop w:val="0"/>
          <w:marBottom w:val="0"/>
          <w:divBdr>
            <w:top w:val="none" w:sz="0" w:space="0" w:color="auto"/>
            <w:left w:val="none" w:sz="0" w:space="0" w:color="auto"/>
            <w:bottom w:val="none" w:sz="0" w:space="0" w:color="auto"/>
            <w:right w:val="none" w:sz="0" w:space="0" w:color="auto"/>
          </w:divBdr>
        </w:div>
        <w:div w:id="1311599753">
          <w:marLeft w:val="0"/>
          <w:marRight w:val="0"/>
          <w:marTop w:val="0"/>
          <w:marBottom w:val="0"/>
          <w:divBdr>
            <w:top w:val="none" w:sz="0" w:space="0" w:color="auto"/>
            <w:left w:val="none" w:sz="0" w:space="0" w:color="auto"/>
            <w:bottom w:val="none" w:sz="0" w:space="0" w:color="auto"/>
            <w:right w:val="none" w:sz="0" w:space="0" w:color="auto"/>
          </w:divBdr>
        </w:div>
        <w:div w:id="698893756">
          <w:marLeft w:val="0"/>
          <w:marRight w:val="0"/>
          <w:marTop w:val="0"/>
          <w:marBottom w:val="0"/>
          <w:divBdr>
            <w:top w:val="none" w:sz="0" w:space="0" w:color="auto"/>
            <w:left w:val="none" w:sz="0" w:space="0" w:color="auto"/>
            <w:bottom w:val="none" w:sz="0" w:space="0" w:color="auto"/>
            <w:right w:val="none" w:sz="0" w:space="0" w:color="auto"/>
          </w:divBdr>
        </w:div>
        <w:div w:id="72942449">
          <w:marLeft w:val="0"/>
          <w:marRight w:val="0"/>
          <w:marTop w:val="0"/>
          <w:marBottom w:val="0"/>
          <w:divBdr>
            <w:top w:val="none" w:sz="0" w:space="0" w:color="auto"/>
            <w:left w:val="none" w:sz="0" w:space="0" w:color="auto"/>
            <w:bottom w:val="none" w:sz="0" w:space="0" w:color="auto"/>
            <w:right w:val="none" w:sz="0" w:space="0" w:color="auto"/>
          </w:divBdr>
        </w:div>
        <w:div w:id="1236404462">
          <w:marLeft w:val="0"/>
          <w:marRight w:val="0"/>
          <w:marTop w:val="0"/>
          <w:marBottom w:val="0"/>
          <w:divBdr>
            <w:top w:val="none" w:sz="0" w:space="0" w:color="auto"/>
            <w:left w:val="none" w:sz="0" w:space="0" w:color="auto"/>
            <w:bottom w:val="none" w:sz="0" w:space="0" w:color="auto"/>
            <w:right w:val="none" w:sz="0" w:space="0" w:color="auto"/>
          </w:divBdr>
        </w:div>
        <w:div w:id="305666122">
          <w:marLeft w:val="0"/>
          <w:marRight w:val="0"/>
          <w:marTop w:val="0"/>
          <w:marBottom w:val="0"/>
          <w:divBdr>
            <w:top w:val="none" w:sz="0" w:space="0" w:color="auto"/>
            <w:left w:val="none" w:sz="0" w:space="0" w:color="auto"/>
            <w:bottom w:val="none" w:sz="0" w:space="0" w:color="auto"/>
            <w:right w:val="none" w:sz="0" w:space="0" w:color="auto"/>
          </w:divBdr>
        </w:div>
        <w:div w:id="2111316264">
          <w:marLeft w:val="0"/>
          <w:marRight w:val="0"/>
          <w:marTop w:val="0"/>
          <w:marBottom w:val="0"/>
          <w:divBdr>
            <w:top w:val="none" w:sz="0" w:space="0" w:color="auto"/>
            <w:left w:val="none" w:sz="0" w:space="0" w:color="auto"/>
            <w:bottom w:val="none" w:sz="0" w:space="0" w:color="auto"/>
            <w:right w:val="none" w:sz="0" w:space="0" w:color="auto"/>
          </w:divBdr>
        </w:div>
        <w:div w:id="84768255">
          <w:marLeft w:val="0"/>
          <w:marRight w:val="0"/>
          <w:marTop w:val="0"/>
          <w:marBottom w:val="0"/>
          <w:divBdr>
            <w:top w:val="none" w:sz="0" w:space="0" w:color="auto"/>
            <w:left w:val="none" w:sz="0" w:space="0" w:color="auto"/>
            <w:bottom w:val="none" w:sz="0" w:space="0" w:color="auto"/>
            <w:right w:val="none" w:sz="0" w:space="0" w:color="auto"/>
          </w:divBdr>
        </w:div>
        <w:div w:id="683869085">
          <w:marLeft w:val="0"/>
          <w:marRight w:val="0"/>
          <w:marTop w:val="0"/>
          <w:marBottom w:val="0"/>
          <w:divBdr>
            <w:top w:val="none" w:sz="0" w:space="0" w:color="auto"/>
            <w:left w:val="none" w:sz="0" w:space="0" w:color="auto"/>
            <w:bottom w:val="none" w:sz="0" w:space="0" w:color="auto"/>
            <w:right w:val="none" w:sz="0" w:space="0" w:color="auto"/>
          </w:divBdr>
        </w:div>
        <w:div w:id="322856754">
          <w:marLeft w:val="0"/>
          <w:marRight w:val="0"/>
          <w:marTop w:val="0"/>
          <w:marBottom w:val="0"/>
          <w:divBdr>
            <w:top w:val="none" w:sz="0" w:space="0" w:color="auto"/>
            <w:left w:val="none" w:sz="0" w:space="0" w:color="auto"/>
            <w:bottom w:val="none" w:sz="0" w:space="0" w:color="auto"/>
            <w:right w:val="none" w:sz="0" w:space="0" w:color="auto"/>
          </w:divBdr>
        </w:div>
      </w:divsChild>
    </w:div>
    <w:div w:id="29112257">
      <w:bodyDiv w:val="1"/>
      <w:marLeft w:val="0"/>
      <w:marRight w:val="0"/>
      <w:marTop w:val="0"/>
      <w:marBottom w:val="0"/>
      <w:divBdr>
        <w:top w:val="none" w:sz="0" w:space="0" w:color="auto"/>
        <w:left w:val="none" w:sz="0" w:space="0" w:color="auto"/>
        <w:bottom w:val="none" w:sz="0" w:space="0" w:color="auto"/>
        <w:right w:val="none" w:sz="0" w:space="0" w:color="auto"/>
      </w:divBdr>
    </w:div>
    <w:div w:id="31345073">
      <w:bodyDiv w:val="1"/>
      <w:marLeft w:val="0"/>
      <w:marRight w:val="0"/>
      <w:marTop w:val="0"/>
      <w:marBottom w:val="0"/>
      <w:divBdr>
        <w:top w:val="none" w:sz="0" w:space="0" w:color="auto"/>
        <w:left w:val="none" w:sz="0" w:space="0" w:color="auto"/>
        <w:bottom w:val="none" w:sz="0" w:space="0" w:color="auto"/>
        <w:right w:val="none" w:sz="0" w:space="0" w:color="auto"/>
      </w:divBdr>
      <w:divsChild>
        <w:div w:id="1726173216">
          <w:marLeft w:val="0"/>
          <w:marRight w:val="0"/>
          <w:marTop w:val="0"/>
          <w:marBottom w:val="0"/>
          <w:divBdr>
            <w:top w:val="none" w:sz="0" w:space="0" w:color="auto"/>
            <w:left w:val="none" w:sz="0" w:space="0" w:color="auto"/>
            <w:bottom w:val="none" w:sz="0" w:space="0" w:color="auto"/>
            <w:right w:val="none" w:sz="0" w:space="0" w:color="auto"/>
          </w:divBdr>
        </w:div>
        <w:div w:id="1432627428">
          <w:marLeft w:val="0"/>
          <w:marRight w:val="0"/>
          <w:marTop w:val="0"/>
          <w:marBottom w:val="0"/>
          <w:divBdr>
            <w:top w:val="none" w:sz="0" w:space="0" w:color="auto"/>
            <w:left w:val="none" w:sz="0" w:space="0" w:color="auto"/>
            <w:bottom w:val="none" w:sz="0" w:space="0" w:color="auto"/>
            <w:right w:val="none" w:sz="0" w:space="0" w:color="auto"/>
          </w:divBdr>
        </w:div>
        <w:div w:id="537820658">
          <w:marLeft w:val="0"/>
          <w:marRight w:val="0"/>
          <w:marTop w:val="0"/>
          <w:marBottom w:val="0"/>
          <w:divBdr>
            <w:top w:val="none" w:sz="0" w:space="0" w:color="auto"/>
            <w:left w:val="none" w:sz="0" w:space="0" w:color="auto"/>
            <w:bottom w:val="none" w:sz="0" w:space="0" w:color="auto"/>
            <w:right w:val="none" w:sz="0" w:space="0" w:color="auto"/>
          </w:divBdr>
        </w:div>
        <w:div w:id="870339421">
          <w:marLeft w:val="0"/>
          <w:marRight w:val="0"/>
          <w:marTop w:val="0"/>
          <w:marBottom w:val="0"/>
          <w:divBdr>
            <w:top w:val="none" w:sz="0" w:space="0" w:color="auto"/>
            <w:left w:val="none" w:sz="0" w:space="0" w:color="auto"/>
            <w:bottom w:val="none" w:sz="0" w:space="0" w:color="auto"/>
            <w:right w:val="none" w:sz="0" w:space="0" w:color="auto"/>
          </w:divBdr>
        </w:div>
        <w:div w:id="2054501306">
          <w:marLeft w:val="0"/>
          <w:marRight w:val="0"/>
          <w:marTop w:val="0"/>
          <w:marBottom w:val="0"/>
          <w:divBdr>
            <w:top w:val="none" w:sz="0" w:space="0" w:color="auto"/>
            <w:left w:val="none" w:sz="0" w:space="0" w:color="auto"/>
            <w:bottom w:val="none" w:sz="0" w:space="0" w:color="auto"/>
            <w:right w:val="none" w:sz="0" w:space="0" w:color="auto"/>
          </w:divBdr>
        </w:div>
        <w:div w:id="1047027540">
          <w:marLeft w:val="0"/>
          <w:marRight w:val="0"/>
          <w:marTop w:val="0"/>
          <w:marBottom w:val="0"/>
          <w:divBdr>
            <w:top w:val="none" w:sz="0" w:space="0" w:color="auto"/>
            <w:left w:val="none" w:sz="0" w:space="0" w:color="auto"/>
            <w:bottom w:val="none" w:sz="0" w:space="0" w:color="auto"/>
            <w:right w:val="none" w:sz="0" w:space="0" w:color="auto"/>
          </w:divBdr>
        </w:div>
        <w:div w:id="652296399">
          <w:marLeft w:val="0"/>
          <w:marRight w:val="0"/>
          <w:marTop w:val="0"/>
          <w:marBottom w:val="0"/>
          <w:divBdr>
            <w:top w:val="none" w:sz="0" w:space="0" w:color="auto"/>
            <w:left w:val="none" w:sz="0" w:space="0" w:color="auto"/>
            <w:bottom w:val="none" w:sz="0" w:space="0" w:color="auto"/>
            <w:right w:val="none" w:sz="0" w:space="0" w:color="auto"/>
          </w:divBdr>
        </w:div>
        <w:div w:id="391001513">
          <w:marLeft w:val="0"/>
          <w:marRight w:val="0"/>
          <w:marTop w:val="0"/>
          <w:marBottom w:val="0"/>
          <w:divBdr>
            <w:top w:val="none" w:sz="0" w:space="0" w:color="auto"/>
            <w:left w:val="none" w:sz="0" w:space="0" w:color="auto"/>
            <w:bottom w:val="none" w:sz="0" w:space="0" w:color="auto"/>
            <w:right w:val="none" w:sz="0" w:space="0" w:color="auto"/>
          </w:divBdr>
        </w:div>
        <w:div w:id="1267422917">
          <w:marLeft w:val="0"/>
          <w:marRight w:val="0"/>
          <w:marTop w:val="0"/>
          <w:marBottom w:val="0"/>
          <w:divBdr>
            <w:top w:val="none" w:sz="0" w:space="0" w:color="auto"/>
            <w:left w:val="none" w:sz="0" w:space="0" w:color="auto"/>
            <w:bottom w:val="none" w:sz="0" w:space="0" w:color="auto"/>
            <w:right w:val="none" w:sz="0" w:space="0" w:color="auto"/>
          </w:divBdr>
        </w:div>
        <w:div w:id="1819104963">
          <w:marLeft w:val="0"/>
          <w:marRight w:val="0"/>
          <w:marTop w:val="0"/>
          <w:marBottom w:val="0"/>
          <w:divBdr>
            <w:top w:val="none" w:sz="0" w:space="0" w:color="auto"/>
            <w:left w:val="none" w:sz="0" w:space="0" w:color="auto"/>
            <w:bottom w:val="none" w:sz="0" w:space="0" w:color="auto"/>
            <w:right w:val="none" w:sz="0" w:space="0" w:color="auto"/>
          </w:divBdr>
        </w:div>
        <w:div w:id="1396317936">
          <w:marLeft w:val="0"/>
          <w:marRight w:val="0"/>
          <w:marTop w:val="0"/>
          <w:marBottom w:val="0"/>
          <w:divBdr>
            <w:top w:val="none" w:sz="0" w:space="0" w:color="auto"/>
            <w:left w:val="none" w:sz="0" w:space="0" w:color="auto"/>
            <w:bottom w:val="none" w:sz="0" w:space="0" w:color="auto"/>
            <w:right w:val="none" w:sz="0" w:space="0" w:color="auto"/>
          </w:divBdr>
        </w:div>
        <w:div w:id="139687605">
          <w:marLeft w:val="0"/>
          <w:marRight w:val="0"/>
          <w:marTop w:val="0"/>
          <w:marBottom w:val="0"/>
          <w:divBdr>
            <w:top w:val="none" w:sz="0" w:space="0" w:color="auto"/>
            <w:left w:val="none" w:sz="0" w:space="0" w:color="auto"/>
            <w:bottom w:val="none" w:sz="0" w:space="0" w:color="auto"/>
            <w:right w:val="none" w:sz="0" w:space="0" w:color="auto"/>
          </w:divBdr>
        </w:div>
        <w:div w:id="54744061">
          <w:marLeft w:val="0"/>
          <w:marRight w:val="0"/>
          <w:marTop w:val="0"/>
          <w:marBottom w:val="0"/>
          <w:divBdr>
            <w:top w:val="none" w:sz="0" w:space="0" w:color="auto"/>
            <w:left w:val="none" w:sz="0" w:space="0" w:color="auto"/>
            <w:bottom w:val="none" w:sz="0" w:space="0" w:color="auto"/>
            <w:right w:val="none" w:sz="0" w:space="0" w:color="auto"/>
          </w:divBdr>
        </w:div>
        <w:div w:id="457645022">
          <w:marLeft w:val="0"/>
          <w:marRight w:val="0"/>
          <w:marTop w:val="0"/>
          <w:marBottom w:val="0"/>
          <w:divBdr>
            <w:top w:val="none" w:sz="0" w:space="0" w:color="auto"/>
            <w:left w:val="none" w:sz="0" w:space="0" w:color="auto"/>
            <w:bottom w:val="none" w:sz="0" w:space="0" w:color="auto"/>
            <w:right w:val="none" w:sz="0" w:space="0" w:color="auto"/>
          </w:divBdr>
        </w:div>
        <w:div w:id="1044645618">
          <w:marLeft w:val="0"/>
          <w:marRight w:val="0"/>
          <w:marTop w:val="0"/>
          <w:marBottom w:val="0"/>
          <w:divBdr>
            <w:top w:val="none" w:sz="0" w:space="0" w:color="auto"/>
            <w:left w:val="none" w:sz="0" w:space="0" w:color="auto"/>
            <w:bottom w:val="none" w:sz="0" w:space="0" w:color="auto"/>
            <w:right w:val="none" w:sz="0" w:space="0" w:color="auto"/>
          </w:divBdr>
        </w:div>
        <w:div w:id="1569685212">
          <w:marLeft w:val="0"/>
          <w:marRight w:val="0"/>
          <w:marTop w:val="0"/>
          <w:marBottom w:val="0"/>
          <w:divBdr>
            <w:top w:val="none" w:sz="0" w:space="0" w:color="auto"/>
            <w:left w:val="none" w:sz="0" w:space="0" w:color="auto"/>
            <w:bottom w:val="none" w:sz="0" w:space="0" w:color="auto"/>
            <w:right w:val="none" w:sz="0" w:space="0" w:color="auto"/>
          </w:divBdr>
        </w:div>
        <w:div w:id="113527344">
          <w:marLeft w:val="0"/>
          <w:marRight w:val="0"/>
          <w:marTop w:val="0"/>
          <w:marBottom w:val="0"/>
          <w:divBdr>
            <w:top w:val="none" w:sz="0" w:space="0" w:color="auto"/>
            <w:left w:val="none" w:sz="0" w:space="0" w:color="auto"/>
            <w:bottom w:val="none" w:sz="0" w:space="0" w:color="auto"/>
            <w:right w:val="none" w:sz="0" w:space="0" w:color="auto"/>
          </w:divBdr>
        </w:div>
        <w:div w:id="195122575">
          <w:marLeft w:val="0"/>
          <w:marRight w:val="0"/>
          <w:marTop w:val="0"/>
          <w:marBottom w:val="0"/>
          <w:divBdr>
            <w:top w:val="none" w:sz="0" w:space="0" w:color="auto"/>
            <w:left w:val="none" w:sz="0" w:space="0" w:color="auto"/>
            <w:bottom w:val="none" w:sz="0" w:space="0" w:color="auto"/>
            <w:right w:val="none" w:sz="0" w:space="0" w:color="auto"/>
          </w:divBdr>
        </w:div>
        <w:div w:id="1713770620">
          <w:marLeft w:val="0"/>
          <w:marRight w:val="0"/>
          <w:marTop w:val="0"/>
          <w:marBottom w:val="0"/>
          <w:divBdr>
            <w:top w:val="none" w:sz="0" w:space="0" w:color="auto"/>
            <w:left w:val="none" w:sz="0" w:space="0" w:color="auto"/>
            <w:bottom w:val="none" w:sz="0" w:space="0" w:color="auto"/>
            <w:right w:val="none" w:sz="0" w:space="0" w:color="auto"/>
          </w:divBdr>
        </w:div>
        <w:div w:id="1717584457">
          <w:marLeft w:val="0"/>
          <w:marRight w:val="0"/>
          <w:marTop w:val="0"/>
          <w:marBottom w:val="0"/>
          <w:divBdr>
            <w:top w:val="none" w:sz="0" w:space="0" w:color="auto"/>
            <w:left w:val="none" w:sz="0" w:space="0" w:color="auto"/>
            <w:bottom w:val="none" w:sz="0" w:space="0" w:color="auto"/>
            <w:right w:val="none" w:sz="0" w:space="0" w:color="auto"/>
          </w:divBdr>
        </w:div>
        <w:div w:id="1671366609">
          <w:marLeft w:val="0"/>
          <w:marRight w:val="0"/>
          <w:marTop w:val="0"/>
          <w:marBottom w:val="0"/>
          <w:divBdr>
            <w:top w:val="none" w:sz="0" w:space="0" w:color="auto"/>
            <w:left w:val="none" w:sz="0" w:space="0" w:color="auto"/>
            <w:bottom w:val="none" w:sz="0" w:space="0" w:color="auto"/>
            <w:right w:val="none" w:sz="0" w:space="0" w:color="auto"/>
          </w:divBdr>
        </w:div>
        <w:div w:id="496311034">
          <w:marLeft w:val="0"/>
          <w:marRight w:val="0"/>
          <w:marTop w:val="0"/>
          <w:marBottom w:val="0"/>
          <w:divBdr>
            <w:top w:val="none" w:sz="0" w:space="0" w:color="auto"/>
            <w:left w:val="none" w:sz="0" w:space="0" w:color="auto"/>
            <w:bottom w:val="none" w:sz="0" w:space="0" w:color="auto"/>
            <w:right w:val="none" w:sz="0" w:space="0" w:color="auto"/>
          </w:divBdr>
        </w:div>
        <w:div w:id="49304867">
          <w:marLeft w:val="0"/>
          <w:marRight w:val="0"/>
          <w:marTop w:val="0"/>
          <w:marBottom w:val="0"/>
          <w:divBdr>
            <w:top w:val="none" w:sz="0" w:space="0" w:color="auto"/>
            <w:left w:val="none" w:sz="0" w:space="0" w:color="auto"/>
            <w:bottom w:val="none" w:sz="0" w:space="0" w:color="auto"/>
            <w:right w:val="none" w:sz="0" w:space="0" w:color="auto"/>
          </w:divBdr>
        </w:div>
        <w:div w:id="1931041976">
          <w:marLeft w:val="0"/>
          <w:marRight w:val="0"/>
          <w:marTop w:val="0"/>
          <w:marBottom w:val="0"/>
          <w:divBdr>
            <w:top w:val="none" w:sz="0" w:space="0" w:color="auto"/>
            <w:left w:val="none" w:sz="0" w:space="0" w:color="auto"/>
            <w:bottom w:val="none" w:sz="0" w:space="0" w:color="auto"/>
            <w:right w:val="none" w:sz="0" w:space="0" w:color="auto"/>
          </w:divBdr>
        </w:div>
        <w:div w:id="1412235782">
          <w:marLeft w:val="0"/>
          <w:marRight w:val="0"/>
          <w:marTop w:val="0"/>
          <w:marBottom w:val="0"/>
          <w:divBdr>
            <w:top w:val="none" w:sz="0" w:space="0" w:color="auto"/>
            <w:left w:val="none" w:sz="0" w:space="0" w:color="auto"/>
            <w:bottom w:val="none" w:sz="0" w:space="0" w:color="auto"/>
            <w:right w:val="none" w:sz="0" w:space="0" w:color="auto"/>
          </w:divBdr>
        </w:div>
        <w:div w:id="2137409781">
          <w:marLeft w:val="0"/>
          <w:marRight w:val="0"/>
          <w:marTop w:val="0"/>
          <w:marBottom w:val="0"/>
          <w:divBdr>
            <w:top w:val="none" w:sz="0" w:space="0" w:color="auto"/>
            <w:left w:val="none" w:sz="0" w:space="0" w:color="auto"/>
            <w:bottom w:val="none" w:sz="0" w:space="0" w:color="auto"/>
            <w:right w:val="none" w:sz="0" w:space="0" w:color="auto"/>
          </w:divBdr>
        </w:div>
        <w:div w:id="1344472602">
          <w:marLeft w:val="0"/>
          <w:marRight w:val="0"/>
          <w:marTop w:val="0"/>
          <w:marBottom w:val="0"/>
          <w:divBdr>
            <w:top w:val="none" w:sz="0" w:space="0" w:color="auto"/>
            <w:left w:val="none" w:sz="0" w:space="0" w:color="auto"/>
            <w:bottom w:val="none" w:sz="0" w:space="0" w:color="auto"/>
            <w:right w:val="none" w:sz="0" w:space="0" w:color="auto"/>
          </w:divBdr>
        </w:div>
        <w:div w:id="80025203">
          <w:marLeft w:val="0"/>
          <w:marRight w:val="0"/>
          <w:marTop w:val="0"/>
          <w:marBottom w:val="0"/>
          <w:divBdr>
            <w:top w:val="none" w:sz="0" w:space="0" w:color="auto"/>
            <w:left w:val="none" w:sz="0" w:space="0" w:color="auto"/>
            <w:bottom w:val="none" w:sz="0" w:space="0" w:color="auto"/>
            <w:right w:val="none" w:sz="0" w:space="0" w:color="auto"/>
          </w:divBdr>
        </w:div>
        <w:div w:id="606353193">
          <w:marLeft w:val="0"/>
          <w:marRight w:val="0"/>
          <w:marTop w:val="0"/>
          <w:marBottom w:val="0"/>
          <w:divBdr>
            <w:top w:val="none" w:sz="0" w:space="0" w:color="auto"/>
            <w:left w:val="none" w:sz="0" w:space="0" w:color="auto"/>
            <w:bottom w:val="none" w:sz="0" w:space="0" w:color="auto"/>
            <w:right w:val="none" w:sz="0" w:space="0" w:color="auto"/>
          </w:divBdr>
        </w:div>
        <w:div w:id="1206791099">
          <w:marLeft w:val="0"/>
          <w:marRight w:val="0"/>
          <w:marTop w:val="0"/>
          <w:marBottom w:val="0"/>
          <w:divBdr>
            <w:top w:val="none" w:sz="0" w:space="0" w:color="auto"/>
            <w:left w:val="none" w:sz="0" w:space="0" w:color="auto"/>
            <w:bottom w:val="none" w:sz="0" w:space="0" w:color="auto"/>
            <w:right w:val="none" w:sz="0" w:space="0" w:color="auto"/>
          </w:divBdr>
        </w:div>
        <w:div w:id="610477646">
          <w:marLeft w:val="0"/>
          <w:marRight w:val="0"/>
          <w:marTop w:val="0"/>
          <w:marBottom w:val="0"/>
          <w:divBdr>
            <w:top w:val="none" w:sz="0" w:space="0" w:color="auto"/>
            <w:left w:val="none" w:sz="0" w:space="0" w:color="auto"/>
            <w:bottom w:val="none" w:sz="0" w:space="0" w:color="auto"/>
            <w:right w:val="none" w:sz="0" w:space="0" w:color="auto"/>
          </w:divBdr>
        </w:div>
        <w:div w:id="829176351">
          <w:marLeft w:val="0"/>
          <w:marRight w:val="0"/>
          <w:marTop w:val="0"/>
          <w:marBottom w:val="0"/>
          <w:divBdr>
            <w:top w:val="none" w:sz="0" w:space="0" w:color="auto"/>
            <w:left w:val="none" w:sz="0" w:space="0" w:color="auto"/>
            <w:bottom w:val="none" w:sz="0" w:space="0" w:color="auto"/>
            <w:right w:val="none" w:sz="0" w:space="0" w:color="auto"/>
          </w:divBdr>
        </w:div>
      </w:divsChild>
    </w:div>
    <w:div w:id="32392068">
      <w:bodyDiv w:val="1"/>
      <w:marLeft w:val="0"/>
      <w:marRight w:val="0"/>
      <w:marTop w:val="0"/>
      <w:marBottom w:val="0"/>
      <w:divBdr>
        <w:top w:val="none" w:sz="0" w:space="0" w:color="auto"/>
        <w:left w:val="none" w:sz="0" w:space="0" w:color="auto"/>
        <w:bottom w:val="none" w:sz="0" w:space="0" w:color="auto"/>
        <w:right w:val="none" w:sz="0" w:space="0" w:color="auto"/>
      </w:divBdr>
    </w:div>
    <w:div w:id="34164408">
      <w:bodyDiv w:val="1"/>
      <w:marLeft w:val="0"/>
      <w:marRight w:val="0"/>
      <w:marTop w:val="0"/>
      <w:marBottom w:val="0"/>
      <w:divBdr>
        <w:top w:val="none" w:sz="0" w:space="0" w:color="auto"/>
        <w:left w:val="none" w:sz="0" w:space="0" w:color="auto"/>
        <w:bottom w:val="none" w:sz="0" w:space="0" w:color="auto"/>
        <w:right w:val="none" w:sz="0" w:space="0" w:color="auto"/>
      </w:divBdr>
      <w:divsChild>
        <w:div w:id="1250431741">
          <w:marLeft w:val="0"/>
          <w:marRight w:val="0"/>
          <w:marTop w:val="0"/>
          <w:marBottom w:val="0"/>
          <w:divBdr>
            <w:top w:val="none" w:sz="0" w:space="0" w:color="auto"/>
            <w:left w:val="none" w:sz="0" w:space="0" w:color="auto"/>
            <w:bottom w:val="none" w:sz="0" w:space="0" w:color="auto"/>
            <w:right w:val="none" w:sz="0" w:space="0" w:color="auto"/>
          </w:divBdr>
        </w:div>
        <w:div w:id="534195972">
          <w:marLeft w:val="0"/>
          <w:marRight w:val="0"/>
          <w:marTop w:val="0"/>
          <w:marBottom w:val="0"/>
          <w:divBdr>
            <w:top w:val="none" w:sz="0" w:space="0" w:color="auto"/>
            <w:left w:val="none" w:sz="0" w:space="0" w:color="auto"/>
            <w:bottom w:val="none" w:sz="0" w:space="0" w:color="auto"/>
            <w:right w:val="none" w:sz="0" w:space="0" w:color="auto"/>
          </w:divBdr>
        </w:div>
        <w:div w:id="1918712274">
          <w:marLeft w:val="0"/>
          <w:marRight w:val="0"/>
          <w:marTop w:val="0"/>
          <w:marBottom w:val="0"/>
          <w:divBdr>
            <w:top w:val="none" w:sz="0" w:space="0" w:color="auto"/>
            <w:left w:val="none" w:sz="0" w:space="0" w:color="auto"/>
            <w:bottom w:val="none" w:sz="0" w:space="0" w:color="auto"/>
            <w:right w:val="none" w:sz="0" w:space="0" w:color="auto"/>
          </w:divBdr>
        </w:div>
        <w:div w:id="1651014753">
          <w:marLeft w:val="0"/>
          <w:marRight w:val="0"/>
          <w:marTop w:val="0"/>
          <w:marBottom w:val="0"/>
          <w:divBdr>
            <w:top w:val="none" w:sz="0" w:space="0" w:color="auto"/>
            <w:left w:val="none" w:sz="0" w:space="0" w:color="auto"/>
            <w:bottom w:val="none" w:sz="0" w:space="0" w:color="auto"/>
            <w:right w:val="none" w:sz="0" w:space="0" w:color="auto"/>
          </w:divBdr>
        </w:div>
        <w:div w:id="1667394351">
          <w:marLeft w:val="0"/>
          <w:marRight w:val="0"/>
          <w:marTop w:val="0"/>
          <w:marBottom w:val="0"/>
          <w:divBdr>
            <w:top w:val="none" w:sz="0" w:space="0" w:color="auto"/>
            <w:left w:val="none" w:sz="0" w:space="0" w:color="auto"/>
            <w:bottom w:val="none" w:sz="0" w:space="0" w:color="auto"/>
            <w:right w:val="none" w:sz="0" w:space="0" w:color="auto"/>
          </w:divBdr>
        </w:div>
        <w:div w:id="1764258713">
          <w:marLeft w:val="0"/>
          <w:marRight w:val="0"/>
          <w:marTop w:val="0"/>
          <w:marBottom w:val="0"/>
          <w:divBdr>
            <w:top w:val="none" w:sz="0" w:space="0" w:color="auto"/>
            <w:left w:val="none" w:sz="0" w:space="0" w:color="auto"/>
            <w:bottom w:val="none" w:sz="0" w:space="0" w:color="auto"/>
            <w:right w:val="none" w:sz="0" w:space="0" w:color="auto"/>
          </w:divBdr>
        </w:div>
        <w:div w:id="633174200">
          <w:marLeft w:val="0"/>
          <w:marRight w:val="0"/>
          <w:marTop w:val="0"/>
          <w:marBottom w:val="0"/>
          <w:divBdr>
            <w:top w:val="none" w:sz="0" w:space="0" w:color="auto"/>
            <w:left w:val="none" w:sz="0" w:space="0" w:color="auto"/>
            <w:bottom w:val="none" w:sz="0" w:space="0" w:color="auto"/>
            <w:right w:val="none" w:sz="0" w:space="0" w:color="auto"/>
          </w:divBdr>
        </w:div>
        <w:div w:id="627586624">
          <w:marLeft w:val="0"/>
          <w:marRight w:val="0"/>
          <w:marTop w:val="0"/>
          <w:marBottom w:val="0"/>
          <w:divBdr>
            <w:top w:val="none" w:sz="0" w:space="0" w:color="auto"/>
            <w:left w:val="none" w:sz="0" w:space="0" w:color="auto"/>
            <w:bottom w:val="none" w:sz="0" w:space="0" w:color="auto"/>
            <w:right w:val="none" w:sz="0" w:space="0" w:color="auto"/>
          </w:divBdr>
        </w:div>
        <w:div w:id="1041591942">
          <w:marLeft w:val="0"/>
          <w:marRight w:val="0"/>
          <w:marTop w:val="0"/>
          <w:marBottom w:val="0"/>
          <w:divBdr>
            <w:top w:val="none" w:sz="0" w:space="0" w:color="auto"/>
            <w:left w:val="none" w:sz="0" w:space="0" w:color="auto"/>
            <w:bottom w:val="none" w:sz="0" w:space="0" w:color="auto"/>
            <w:right w:val="none" w:sz="0" w:space="0" w:color="auto"/>
          </w:divBdr>
        </w:div>
        <w:div w:id="1323240389">
          <w:marLeft w:val="0"/>
          <w:marRight w:val="0"/>
          <w:marTop w:val="0"/>
          <w:marBottom w:val="0"/>
          <w:divBdr>
            <w:top w:val="none" w:sz="0" w:space="0" w:color="auto"/>
            <w:left w:val="none" w:sz="0" w:space="0" w:color="auto"/>
            <w:bottom w:val="none" w:sz="0" w:space="0" w:color="auto"/>
            <w:right w:val="none" w:sz="0" w:space="0" w:color="auto"/>
          </w:divBdr>
        </w:div>
        <w:div w:id="2020884549">
          <w:marLeft w:val="0"/>
          <w:marRight w:val="0"/>
          <w:marTop w:val="0"/>
          <w:marBottom w:val="0"/>
          <w:divBdr>
            <w:top w:val="none" w:sz="0" w:space="0" w:color="auto"/>
            <w:left w:val="none" w:sz="0" w:space="0" w:color="auto"/>
            <w:bottom w:val="none" w:sz="0" w:space="0" w:color="auto"/>
            <w:right w:val="none" w:sz="0" w:space="0" w:color="auto"/>
          </w:divBdr>
        </w:div>
        <w:div w:id="913663726">
          <w:marLeft w:val="0"/>
          <w:marRight w:val="0"/>
          <w:marTop w:val="0"/>
          <w:marBottom w:val="0"/>
          <w:divBdr>
            <w:top w:val="none" w:sz="0" w:space="0" w:color="auto"/>
            <w:left w:val="none" w:sz="0" w:space="0" w:color="auto"/>
            <w:bottom w:val="none" w:sz="0" w:space="0" w:color="auto"/>
            <w:right w:val="none" w:sz="0" w:space="0" w:color="auto"/>
          </w:divBdr>
        </w:div>
        <w:div w:id="998730030">
          <w:marLeft w:val="0"/>
          <w:marRight w:val="0"/>
          <w:marTop w:val="0"/>
          <w:marBottom w:val="0"/>
          <w:divBdr>
            <w:top w:val="none" w:sz="0" w:space="0" w:color="auto"/>
            <w:left w:val="none" w:sz="0" w:space="0" w:color="auto"/>
            <w:bottom w:val="none" w:sz="0" w:space="0" w:color="auto"/>
            <w:right w:val="none" w:sz="0" w:space="0" w:color="auto"/>
          </w:divBdr>
        </w:div>
        <w:div w:id="1356224376">
          <w:marLeft w:val="0"/>
          <w:marRight w:val="0"/>
          <w:marTop w:val="0"/>
          <w:marBottom w:val="0"/>
          <w:divBdr>
            <w:top w:val="none" w:sz="0" w:space="0" w:color="auto"/>
            <w:left w:val="none" w:sz="0" w:space="0" w:color="auto"/>
            <w:bottom w:val="none" w:sz="0" w:space="0" w:color="auto"/>
            <w:right w:val="none" w:sz="0" w:space="0" w:color="auto"/>
          </w:divBdr>
        </w:div>
        <w:div w:id="998844728">
          <w:marLeft w:val="0"/>
          <w:marRight w:val="0"/>
          <w:marTop w:val="0"/>
          <w:marBottom w:val="0"/>
          <w:divBdr>
            <w:top w:val="none" w:sz="0" w:space="0" w:color="auto"/>
            <w:left w:val="none" w:sz="0" w:space="0" w:color="auto"/>
            <w:bottom w:val="none" w:sz="0" w:space="0" w:color="auto"/>
            <w:right w:val="none" w:sz="0" w:space="0" w:color="auto"/>
          </w:divBdr>
        </w:div>
        <w:div w:id="2051487392">
          <w:marLeft w:val="0"/>
          <w:marRight w:val="0"/>
          <w:marTop w:val="0"/>
          <w:marBottom w:val="0"/>
          <w:divBdr>
            <w:top w:val="none" w:sz="0" w:space="0" w:color="auto"/>
            <w:left w:val="none" w:sz="0" w:space="0" w:color="auto"/>
            <w:bottom w:val="none" w:sz="0" w:space="0" w:color="auto"/>
            <w:right w:val="none" w:sz="0" w:space="0" w:color="auto"/>
          </w:divBdr>
        </w:div>
        <w:div w:id="1438718906">
          <w:marLeft w:val="0"/>
          <w:marRight w:val="0"/>
          <w:marTop w:val="0"/>
          <w:marBottom w:val="0"/>
          <w:divBdr>
            <w:top w:val="none" w:sz="0" w:space="0" w:color="auto"/>
            <w:left w:val="none" w:sz="0" w:space="0" w:color="auto"/>
            <w:bottom w:val="none" w:sz="0" w:space="0" w:color="auto"/>
            <w:right w:val="none" w:sz="0" w:space="0" w:color="auto"/>
          </w:divBdr>
        </w:div>
        <w:div w:id="421953012">
          <w:marLeft w:val="0"/>
          <w:marRight w:val="0"/>
          <w:marTop w:val="0"/>
          <w:marBottom w:val="0"/>
          <w:divBdr>
            <w:top w:val="none" w:sz="0" w:space="0" w:color="auto"/>
            <w:left w:val="none" w:sz="0" w:space="0" w:color="auto"/>
            <w:bottom w:val="none" w:sz="0" w:space="0" w:color="auto"/>
            <w:right w:val="none" w:sz="0" w:space="0" w:color="auto"/>
          </w:divBdr>
        </w:div>
        <w:div w:id="109708918">
          <w:marLeft w:val="0"/>
          <w:marRight w:val="0"/>
          <w:marTop w:val="0"/>
          <w:marBottom w:val="0"/>
          <w:divBdr>
            <w:top w:val="none" w:sz="0" w:space="0" w:color="auto"/>
            <w:left w:val="none" w:sz="0" w:space="0" w:color="auto"/>
            <w:bottom w:val="none" w:sz="0" w:space="0" w:color="auto"/>
            <w:right w:val="none" w:sz="0" w:space="0" w:color="auto"/>
          </w:divBdr>
        </w:div>
        <w:div w:id="1421021597">
          <w:marLeft w:val="0"/>
          <w:marRight w:val="0"/>
          <w:marTop w:val="0"/>
          <w:marBottom w:val="0"/>
          <w:divBdr>
            <w:top w:val="none" w:sz="0" w:space="0" w:color="auto"/>
            <w:left w:val="none" w:sz="0" w:space="0" w:color="auto"/>
            <w:bottom w:val="none" w:sz="0" w:space="0" w:color="auto"/>
            <w:right w:val="none" w:sz="0" w:space="0" w:color="auto"/>
          </w:divBdr>
        </w:div>
        <w:div w:id="200169910">
          <w:marLeft w:val="0"/>
          <w:marRight w:val="0"/>
          <w:marTop w:val="0"/>
          <w:marBottom w:val="0"/>
          <w:divBdr>
            <w:top w:val="none" w:sz="0" w:space="0" w:color="auto"/>
            <w:left w:val="none" w:sz="0" w:space="0" w:color="auto"/>
            <w:bottom w:val="none" w:sz="0" w:space="0" w:color="auto"/>
            <w:right w:val="none" w:sz="0" w:space="0" w:color="auto"/>
          </w:divBdr>
        </w:div>
        <w:div w:id="697853224">
          <w:marLeft w:val="0"/>
          <w:marRight w:val="0"/>
          <w:marTop w:val="0"/>
          <w:marBottom w:val="0"/>
          <w:divBdr>
            <w:top w:val="none" w:sz="0" w:space="0" w:color="auto"/>
            <w:left w:val="none" w:sz="0" w:space="0" w:color="auto"/>
            <w:bottom w:val="none" w:sz="0" w:space="0" w:color="auto"/>
            <w:right w:val="none" w:sz="0" w:space="0" w:color="auto"/>
          </w:divBdr>
        </w:div>
        <w:div w:id="1408066707">
          <w:marLeft w:val="0"/>
          <w:marRight w:val="0"/>
          <w:marTop w:val="0"/>
          <w:marBottom w:val="0"/>
          <w:divBdr>
            <w:top w:val="none" w:sz="0" w:space="0" w:color="auto"/>
            <w:left w:val="none" w:sz="0" w:space="0" w:color="auto"/>
            <w:bottom w:val="none" w:sz="0" w:space="0" w:color="auto"/>
            <w:right w:val="none" w:sz="0" w:space="0" w:color="auto"/>
          </w:divBdr>
        </w:div>
        <w:div w:id="1749380091">
          <w:marLeft w:val="0"/>
          <w:marRight w:val="0"/>
          <w:marTop w:val="0"/>
          <w:marBottom w:val="0"/>
          <w:divBdr>
            <w:top w:val="none" w:sz="0" w:space="0" w:color="auto"/>
            <w:left w:val="none" w:sz="0" w:space="0" w:color="auto"/>
            <w:bottom w:val="none" w:sz="0" w:space="0" w:color="auto"/>
            <w:right w:val="none" w:sz="0" w:space="0" w:color="auto"/>
          </w:divBdr>
        </w:div>
        <w:div w:id="1514808145">
          <w:marLeft w:val="0"/>
          <w:marRight w:val="0"/>
          <w:marTop w:val="0"/>
          <w:marBottom w:val="0"/>
          <w:divBdr>
            <w:top w:val="none" w:sz="0" w:space="0" w:color="auto"/>
            <w:left w:val="none" w:sz="0" w:space="0" w:color="auto"/>
            <w:bottom w:val="none" w:sz="0" w:space="0" w:color="auto"/>
            <w:right w:val="none" w:sz="0" w:space="0" w:color="auto"/>
          </w:divBdr>
        </w:div>
        <w:div w:id="1740129985">
          <w:marLeft w:val="0"/>
          <w:marRight w:val="0"/>
          <w:marTop w:val="0"/>
          <w:marBottom w:val="0"/>
          <w:divBdr>
            <w:top w:val="none" w:sz="0" w:space="0" w:color="auto"/>
            <w:left w:val="none" w:sz="0" w:space="0" w:color="auto"/>
            <w:bottom w:val="none" w:sz="0" w:space="0" w:color="auto"/>
            <w:right w:val="none" w:sz="0" w:space="0" w:color="auto"/>
          </w:divBdr>
        </w:div>
        <w:div w:id="1290630741">
          <w:marLeft w:val="0"/>
          <w:marRight w:val="0"/>
          <w:marTop w:val="0"/>
          <w:marBottom w:val="0"/>
          <w:divBdr>
            <w:top w:val="none" w:sz="0" w:space="0" w:color="auto"/>
            <w:left w:val="none" w:sz="0" w:space="0" w:color="auto"/>
            <w:bottom w:val="none" w:sz="0" w:space="0" w:color="auto"/>
            <w:right w:val="none" w:sz="0" w:space="0" w:color="auto"/>
          </w:divBdr>
        </w:div>
        <w:div w:id="220948366">
          <w:marLeft w:val="0"/>
          <w:marRight w:val="0"/>
          <w:marTop w:val="0"/>
          <w:marBottom w:val="0"/>
          <w:divBdr>
            <w:top w:val="none" w:sz="0" w:space="0" w:color="auto"/>
            <w:left w:val="none" w:sz="0" w:space="0" w:color="auto"/>
            <w:bottom w:val="none" w:sz="0" w:space="0" w:color="auto"/>
            <w:right w:val="none" w:sz="0" w:space="0" w:color="auto"/>
          </w:divBdr>
        </w:div>
        <w:div w:id="279454614">
          <w:marLeft w:val="0"/>
          <w:marRight w:val="0"/>
          <w:marTop w:val="0"/>
          <w:marBottom w:val="0"/>
          <w:divBdr>
            <w:top w:val="none" w:sz="0" w:space="0" w:color="auto"/>
            <w:left w:val="none" w:sz="0" w:space="0" w:color="auto"/>
            <w:bottom w:val="none" w:sz="0" w:space="0" w:color="auto"/>
            <w:right w:val="none" w:sz="0" w:space="0" w:color="auto"/>
          </w:divBdr>
        </w:div>
        <w:div w:id="1261455297">
          <w:marLeft w:val="0"/>
          <w:marRight w:val="0"/>
          <w:marTop w:val="0"/>
          <w:marBottom w:val="0"/>
          <w:divBdr>
            <w:top w:val="none" w:sz="0" w:space="0" w:color="auto"/>
            <w:left w:val="none" w:sz="0" w:space="0" w:color="auto"/>
            <w:bottom w:val="none" w:sz="0" w:space="0" w:color="auto"/>
            <w:right w:val="none" w:sz="0" w:space="0" w:color="auto"/>
          </w:divBdr>
        </w:div>
        <w:div w:id="1126242844">
          <w:marLeft w:val="0"/>
          <w:marRight w:val="0"/>
          <w:marTop w:val="0"/>
          <w:marBottom w:val="0"/>
          <w:divBdr>
            <w:top w:val="none" w:sz="0" w:space="0" w:color="auto"/>
            <w:left w:val="none" w:sz="0" w:space="0" w:color="auto"/>
            <w:bottom w:val="none" w:sz="0" w:space="0" w:color="auto"/>
            <w:right w:val="none" w:sz="0" w:space="0" w:color="auto"/>
          </w:divBdr>
        </w:div>
        <w:div w:id="663315701">
          <w:marLeft w:val="0"/>
          <w:marRight w:val="0"/>
          <w:marTop w:val="0"/>
          <w:marBottom w:val="0"/>
          <w:divBdr>
            <w:top w:val="none" w:sz="0" w:space="0" w:color="auto"/>
            <w:left w:val="none" w:sz="0" w:space="0" w:color="auto"/>
            <w:bottom w:val="none" w:sz="0" w:space="0" w:color="auto"/>
            <w:right w:val="none" w:sz="0" w:space="0" w:color="auto"/>
          </w:divBdr>
        </w:div>
        <w:div w:id="1182471895">
          <w:marLeft w:val="0"/>
          <w:marRight w:val="0"/>
          <w:marTop w:val="0"/>
          <w:marBottom w:val="0"/>
          <w:divBdr>
            <w:top w:val="none" w:sz="0" w:space="0" w:color="auto"/>
            <w:left w:val="none" w:sz="0" w:space="0" w:color="auto"/>
            <w:bottom w:val="none" w:sz="0" w:space="0" w:color="auto"/>
            <w:right w:val="none" w:sz="0" w:space="0" w:color="auto"/>
          </w:divBdr>
        </w:div>
        <w:div w:id="156655769">
          <w:marLeft w:val="0"/>
          <w:marRight w:val="0"/>
          <w:marTop w:val="0"/>
          <w:marBottom w:val="0"/>
          <w:divBdr>
            <w:top w:val="none" w:sz="0" w:space="0" w:color="auto"/>
            <w:left w:val="none" w:sz="0" w:space="0" w:color="auto"/>
            <w:bottom w:val="none" w:sz="0" w:space="0" w:color="auto"/>
            <w:right w:val="none" w:sz="0" w:space="0" w:color="auto"/>
          </w:divBdr>
        </w:div>
        <w:div w:id="2018463434">
          <w:marLeft w:val="0"/>
          <w:marRight w:val="0"/>
          <w:marTop w:val="0"/>
          <w:marBottom w:val="0"/>
          <w:divBdr>
            <w:top w:val="none" w:sz="0" w:space="0" w:color="auto"/>
            <w:left w:val="none" w:sz="0" w:space="0" w:color="auto"/>
            <w:bottom w:val="none" w:sz="0" w:space="0" w:color="auto"/>
            <w:right w:val="none" w:sz="0" w:space="0" w:color="auto"/>
          </w:divBdr>
        </w:div>
        <w:div w:id="2120098784">
          <w:marLeft w:val="0"/>
          <w:marRight w:val="0"/>
          <w:marTop w:val="0"/>
          <w:marBottom w:val="0"/>
          <w:divBdr>
            <w:top w:val="none" w:sz="0" w:space="0" w:color="auto"/>
            <w:left w:val="none" w:sz="0" w:space="0" w:color="auto"/>
            <w:bottom w:val="none" w:sz="0" w:space="0" w:color="auto"/>
            <w:right w:val="none" w:sz="0" w:space="0" w:color="auto"/>
          </w:divBdr>
        </w:div>
      </w:divsChild>
    </w:div>
    <w:div w:id="34694859">
      <w:bodyDiv w:val="1"/>
      <w:marLeft w:val="0"/>
      <w:marRight w:val="0"/>
      <w:marTop w:val="0"/>
      <w:marBottom w:val="0"/>
      <w:divBdr>
        <w:top w:val="none" w:sz="0" w:space="0" w:color="auto"/>
        <w:left w:val="none" w:sz="0" w:space="0" w:color="auto"/>
        <w:bottom w:val="none" w:sz="0" w:space="0" w:color="auto"/>
        <w:right w:val="none" w:sz="0" w:space="0" w:color="auto"/>
      </w:divBdr>
      <w:divsChild>
        <w:div w:id="744648570">
          <w:marLeft w:val="0"/>
          <w:marRight w:val="0"/>
          <w:marTop w:val="0"/>
          <w:marBottom w:val="0"/>
          <w:divBdr>
            <w:top w:val="none" w:sz="0" w:space="0" w:color="auto"/>
            <w:left w:val="none" w:sz="0" w:space="0" w:color="auto"/>
            <w:bottom w:val="none" w:sz="0" w:space="0" w:color="auto"/>
            <w:right w:val="none" w:sz="0" w:space="0" w:color="auto"/>
          </w:divBdr>
        </w:div>
        <w:div w:id="226305011">
          <w:marLeft w:val="0"/>
          <w:marRight w:val="0"/>
          <w:marTop w:val="0"/>
          <w:marBottom w:val="0"/>
          <w:divBdr>
            <w:top w:val="none" w:sz="0" w:space="0" w:color="auto"/>
            <w:left w:val="none" w:sz="0" w:space="0" w:color="auto"/>
            <w:bottom w:val="none" w:sz="0" w:space="0" w:color="auto"/>
            <w:right w:val="none" w:sz="0" w:space="0" w:color="auto"/>
          </w:divBdr>
        </w:div>
        <w:div w:id="702218684">
          <w:marLeft w:val="0"/>
          <w:marRight w:val="0"/>
          <w:marTop w:val="0"/>
          <w:marBottom w:val="0"/>
          <w:divBdr>
            <w:top w:val="none" w:sz="0" w:space="0" w:color="auto"/>
            <w:left w:val="none" w:sz="0" w:space="0" w:color="auto"/>
            <w:bottom w:val="none" w:sz="0" w:space="0" w:color="auto"/>
            <w:right w:val="none" w:sz="0" w:space="0" w:color="auto"/>
          </w:divBdr>
        </w:div>
        <w:div w:id="1706170832">
          <w:marLeft w:val="0"/>
          <w:marRight w:val="0"/>
          <w:marTop w:val="0"/>
          <w:marBottom w:val="0"/>
          <w:divBdr>
            <w:top w:val="none" w:sz="0" w:space="0" w:color="auto"/>
            <w:left w:val="none" w:sz="0" w:space="0" w:color="auto"/>
            <w:bottom w:val="none" w:sz="0" w:space="0" w:color="auto"/>
            <w:right w:val="none" w:sz="0" w:space="0" w:color="auto"/>
          </w:divBdr>
        </w:div>
        <w:div w:id="1485928505">
          <w:marLeft w:val="0"/>
          <w:marRight w:val="0"/>
          <w:marTop w:val="0"/>
          <w:marBottom w:val="0"/>
          <w:divBdr>
            <w:top w:val="none" w:sz="0" w:space="0" w:color="auto"/>
            <w:left w:val="none" w:sz="0" w:space="0" w:color="auto"/>
            <w:bottom w:val="none" w:sz="0" w:space="0" w:color="auto"/>
            <w:right w:val="none" w:sz="0" w:space="0" w:color="auto"/>
          </w:divBdr>
        </w:div>
        <w:div w:id="1833645562">
          <w:marLeft w:val="0"/>
          <w:marRight w:val="0"/>
          <w:marTop w:val="0"/>
          <w:marBottom w:val="0"/>
          <w:divBdr>
            <w:top w:val="none" w:sz="0" w:space="0" w:color="auto"/>
            <w:left w:val="none" w:sz="0" w:space="0" w:color="auto"/>
            <w:bottom w:val="none" w:sz="0" w:space="0" w:color="auto"/>
            <w:right w:val="none" w:sz="0" w:space="0" w:color="auto"/>
          </w:divBdr>
        </w:div>
        <w:div w:id="605772541">
          <w:marLeft w:val="0"/>
          <w:marRight w:val="0"/>
          <w:marTop w:val="0"/>
          <w:marBottom w:val="0"/>
          <w:divBdr>
            <w:top w:val="none" w:sz="0" w:space="0" w:color="auto"/>
            <w:left w:val="none" w:sz="0" w:space="0" w:color="auto"/>
            <w:bottom w:val="none" w:sz="0" w:space="0" w:color="auto"/>
            <w:right w:val="none" w:sz="0" w:space="0" w:color="auto"/>
          </w:divBdr>
        </w:div>
        <w:div w:id="412430806">
          <w:marLeft w:val="0"/>
          <w:marRight w:val="0"/>
          <w:marTop w:val="0"/>
          <w:marBottom w:val="0"/>
          <w:divBdr>
            <w:top w:val="none" w:sz="0" w:space="0" w:color="auto"/>
            <w:left w:val="none" w:sz="0" w:space="0" w:color="auto"/>
            <w:bottom w:val="none" w:sz="0" w:space="0" w:color="auto"/>
            <w:right w:val="none" w:sz="0" w:space="0" w:color="auto"/>
          </w:divBdr>
        </w:div>
        <w:div w:id="55207653">
          <w:marLeft w:val="0"/>
          <w:marRight w:val="0"/>
          <w:marTop w:val="0"/>
          <w:marBottom w:val="0"/>
          <w:divBdr>
            <w:top w:val="none" w:sz="0" w:space="0" w:color="auto"/>
            <w:left w:val="none" w:sz="0" w:space="0" w:color="auto"/>
            <w:bottom w:val="none" w:sz="0" w:space="0" w:color="auto"/>
            <w:right w:val="none" w:sz="0" w:space="0" w:color="auto"/>
          </w:divBdr>
        </w:div>
        <w:div w:id="1238443910">
          <w:marLeft w:val="0"/>
          <w:marRight w:val="0"/>
          <w:marTop w:val="0"/>
          <w:marBottom w:val="0"/>
          <w:divBdr>
            <w:top w:val="none" w:sz="0" w:space="0" w:color="auto"/>
            <w:left w:val="none" w:sz="0" w:space="0" w:color="auto"/>
            <w:bottom w:val="none" w:sz="0" w:space="0" w:color="auto"/>
            <w:right w:val="none" w:sz="0" w:space="0" w:color="auto"/>
          </w:divBdr>
        </w:div>
        <w:div w:id="2071076756">
          <w:marLeft w:val="0"/>
          <w:marRight w:val="0"/>
          <w:marTop w:val="0"/>
          <w:marBottom w:val="0"/>
          <w:divBdr>
            <w:top w:val="none" w:sz="0" w:space="0" w:color="auto"/>
            <w:left w:val="none" w:sz="0" w:space="0" w:color="auto"/>
            <w:bottom w:val="none" w:sz="0" w:space="0" w:color="auto"/>
            <w:right w:val="none" w:sz="0" w:space="0" w:color="auto"/>
          </w:divBdr>
        </w:div>
        <w:div w:id="978144789">
          <w:marLeft w:val="0"/>
          <w:marRight w:val="0"/>
          <w:marTop w:val="0"/>
          <w:marBottom w:val="0"/>
          <w:divBdr>
            <w:top w:val="none" w:sz="0" w:space="0" w:color="auto"/>
            <w:left w:val="none" w:sz="0" w:space="0" w:color="auto"/>
            <w:bottom w:val="none" w:sz="0" w:space="0" w:color="auto"/>
            <w:right w:val="none" w:sz="0" w:space="0" w:color="auto"/>
          </w:divBdr>
        </w:div>
        <w:div w:id="1937247862">
          <w:marLeft w:val="0"/>
          <w:marRight w:val="0"/>
          <w:marTop w:val="0"/>
          <w:marBottom w:val="0"/>
          <w:divBdr>
            <w:top w:val="none" w:sz="0" w:space="0" w:color="auto"/>
            <w:left w:val="none" w:sz="0" w:space="0" w:color="auto"/>
            <w:bottom w:val="none" w:sz="0" w:space="0" w:color="auto"/>
            <w:right w:val="none" w:sz="0" w:space="0" w:color="auto"/>
          </w:divBdr>
        </w:div>
        <w:div w:id="842666152">
          <w:marLeft w:val="0"/>
          <w:marRight w:val="0"/>
          <w:marTop w:val="0"/>
          <w:marBottom w:val="0"/>
          <w:divBdr>
            <w:top w:val="none" w:sz="0" w:space="0" w:color="auto"/>
            <w:left w:val="none" w:sz="0" w:space="0" w:color="auto"/>
            <w:bottom w:val="none" w:sz="0" w:space="0" w:color="auto"/>
            <w:right w:val="none" w:sz="0" w:space="0" w:color="auto"/>
          </w:divBdr>
        </w:div>
        <w:div w:id="1418592270">
          <w:marLeft w:val="0"/>
          <w:marRight w:val="0"/>
          <w:marTop w:val="0"/>
          <w:marBottom w:val="0"/>
          <w:divBdr>
            <w:top w:val="none" w:sz="0" w:space="0" w:color="auto"/>
            <w:left w:val="none" w:sz="0" w:space="0" w:color="auto"/>
            <w:bottom w:val="none" w:sz="0" w:space="0" w:color="auto"/>
            <w:right w:val="none" w:sz="0" w:space="0" w:color="auto"/>
          </w:divBdr>
        </w:div>
        <w:div w:id="1942184732">
          <w:marLeft w:val="0"/>
          <w:marRight w:val="0"/>
          <w:marTop w:val="0"/>
          <w:marBottom w:val="0"/>
          <w:divBdr>
            <w:top w:val="none" w:sz="0" w:space="0" w:color="auto"/>
            <w:left w:val="none" w:sz="0" w:space="0" w:color="auto"/>
            <w:bottom w:val="none" w:sz="0" w:space="0" w:color="auto"/>
            <w:right w:val="none" w:sz="0" w:space="0" w:color="auto"/>
          </w:divBdr>
        </w:div>
        <w:div w:id="435710055">
          <w:marLeft w:val="0"/>
          <w:marRight w:val="0"/>
          <w:marTop w:val="0"/>
          <w:marBottom w:val="0"/>
          <w:divBdr>
            <w:top w:val="none" w:sz="0" w:space="0" w:color="auto"/>
            <w:left w:val="none" w:sz="0" w:space="0" w:color="auto"/>
            <w:bottom w:val="none" w:sz="0" w:space="0" w:color="auto"/>
            <w:right w:val="none" w:sz="0" w:space="0" w:color="auto"/>
          </w:divBdr>
        </w:div>
        <w:div w:id="207882717">
          <w:marLeft w:val="0"/>
          <w:marRight w:val="0"/>
          <w:marTop w:val="0"/>
          <w:marBottom w:val="0"/>
          <w:divBdr>
            <w:top w:val="none" w:sz="0" w:space="0" w:color="auto"/>
            <w:left w:val="none" w:sz="0" w:space="0" w:color="auto"/>
            <w:bottom w:val="none" w:sz="0" w:space="0" w:color="auto"/>
            <w:right w:val="none" w:sz="0" w:space="0" w:color="auto"/>
          </w:divBdr>
        </w:div>
        <w:div w:id="783618678">
          <w:marLeft w:val="0"/>
          <w:marRight w:val="0"/>
          <w:marTop w:val="0"/>
          <w:marBottom w:val="0"/>
          <w:divBdr>
            <w:top w:val="none" w:sz="0" w:space="0" w:color="auto"/>
            <w:left w:val="none" w:sz="0" w:space="0" w:color="auto"/>
            <w:bottom w:val="none" w:sz="0" w:space="0" w:color="auto"/>
            <w:right w:val="none" w:sz="0" w:space="0" w:color="auto"/>
          </w:divBdr>
        </w:div>
        <w:div w:id="1615558956">
          <w:marLeft w:val="0"/>
          <w:marRight w:val="0"/>
          <w:marTop w:val="0"/>
          <w:marBottom w:val="0"/>
          <w:divBdr>
            <w:top w:val="none" w:sz="0" w:space="0" w:color="auto"/>
            <w:left w:val="none" w:sz="0" w:space="0" w:color="auto"/>
            <w:bottom w:val="none" w:sz="0" w:space="0" w:color="auto"/>
            <w:right w:val="none" w:sz="0" w:space="0" w:color="auto"/>
          </w:divBdr>
        </w:div>
      </w:divsChild>
    </w:div>
    <w:div w:id="37435257">
      <w:bodyDiv w:val="1"/>
      <w:marLeft w:val="0"/>
      <w:marRight w:val="0"/>
      <w:marTop w:val="0"/>
      <w:marBottom w:val="0"/>
      <w:divBdr>
        <w:top w:val="none" w:sz="0" w:space="0" w:color="auto"/>
        <w:left w:val="none" w:sz="0" w:space="0" w:color="auto"/>
        <w:bottom w:val="none" w:sz="0" w:space="0" w:color="auto"/>
        <w:right w:val="none" w:sz="0" w:space="0" w:color="auto"/>
      </w:divBdr>
    </w:div>
    <w:div w:id="38165577">
      <w:bodyDiv w:val="1"/>
      <w:marLeft w:val="0"/>
      <w:marRight w:val="0"/>
      <w:marTop w:val="0"/>
      <w:marBottom w:val="0"/>
      <w:divBdr>
        <w:top w:val="none" w:sz="0" w:space="0" w:color="auto"/>
        <w:left w:val="none" w:sz="0" w:space="0" w:color="auto"/>
        <w:bottom w:val="none" w:sz="0" w:space="0" w:color="auto"/>
        <w:right w:val="none" w:sz="0" w:space="0" w:color="auto"/>
      </w:divBdr>
    </w:div>
    <w:div w:id="38630015">
      <w:bodyDiv w:val="1"/>
      <w:marLeft w:val="0"/>
      <w:marRight w:val="0"/>
      <w:marTop w:val="0"/>
      <w:marBottom w:val="0"/>
      <w:divBdr>
        <w:top w:val="none" w:sz="0" w:space="0" w:color="auto"/>
        <w:left w:val="none" w:sz="0" w:space="0" w:color="auto"/>
        <w:bottom w:val="none" w:sz="0" w:space="0" w:color="auto"/>
        <w:right w:val="none" w:sz="0" w:space="0" w:color="auto"/>
      </w:divBdr>
      <w:divsChild>
        <w:div w:id="44257683">
          <w:marLeft w:val="0"/>
          <w:marRight w:val="0"/>
          <w:marTop w:val="0"/>
          <w:marBottom w:val="735"/>
          <w:divBdr>
            <w:top w:val="none" w:sz="0" w:space="0" w:color="auto"/>
            <w:left w:val="none" w:sz="0" w:space="0" w:color="auto"/>
            <w:bottom w:val="none" w:sz="0" w:space="0" w:color="auto"/>
            <w:right w:val="none" w:sz="0" w:space="0" w:color="auto"/>
          </w:divBdr>
        </w:div>
        <w:div w:id="448090067">
          <w:marLeft w:val="0"/>
          <w:marRight w:val="0"/>
          <w:marTop w:val="0"/>
          <w:marBottom w:val="735"/>
          <w:divBdr>
            <w:top w:val="none" w:sz="0" w:space="0" w:color="auto"/>
            <w:left w:val="none" w:sz="0" w:space="0" w:color="auto"/>
            <w:bottom w:val="none" w:sz="0" w:space="0" w:color="auto"/>
            <w:right w:val="none" w:sz="0" w:space="0" w:color="auto"/>
          </w:divBdr>
        </w:div>
        <w:div w:id="110132718">
          <w:marLeft w:val="0"/>
          <w:marRight w:val="0"/>
          <w:marTop w:val="0"/>
          <w:marBottom w:val="735"/>
          <w:divBdr>
            <w:top w:val="none" w:sz="0" w:space="0" w:color="auto"/>
            <w:left w:val="none" w:sz="0" w:space="0" w:color="auto"/>
            <w:bottom w:val="none" w:sz="0" w:space="0" w:color="auto"/>
            <w:right w:val="none" w:sz="0" w:space="0" w:color="auto"/>
          </w:divBdr>
        </w:div>
        <w:div w:id="1856339128">
          <w:marLeft w:val="0"/>
          <w:marRight w:val="0"/>
          <w:marTop w:val="0"/>
          <w:marBottom w:val="735"/>
          <w:divBdr>
            <w:top w:val="none" w:sz="0" w:space="0" w:color="auto"/>
            <w:left w:val="none" w:sz="0" w:space="0" w:color="auto"/>
            <w:bottom w:val="none" w:sz="0" w:space="0" w:color="auto"/>
            <w:right w:val="none" w:sz="0" w:space="0" w:color="auto"/>
          </w:divBdr>
        </w:div>
        <w:div w:id="355544231">
          <w:marLeft w:val="0"/>
          <w:marRight w:val="0"/>
          <w:marTop w:val="0"/>
          <w:marBottom w:val="735"/>
          <w:divBdr>
            <w:top w:val="none" w:sz="0" w:space="0" w:color="auto"/>
            <w:left w:val="none" w:sz="0" w:space="0" w:color="auto"/>
            <w:bottom w:val="none" w:sz="0" w:space="0" w:color="auto"/>
            <w:right w:val="none" w:sz="0" w:space="0" w:color="auto"/>
          </w:divBdr>
        </w:div>
        <w:div w:id="878974547">
          <w:marLeft w:val="0"/>
          <w:marRight w:val="0"/>
          <w:marTop w:val="0"/>
          <w:marBottom w:val="735"/>
          <w:divBdr>
            <w:top w:val="none" w:sz="0" w:space="0" w:color="auto"/>
            <w:left w:val="none" w:sz="0" w:space="0" w:color="auto"/>
            <w:bottom w:val="none" w:sz="0" w:space="0" w:color="auto"/>
            <w:right w:val="none" w:sz="0" w:space="0" w:color="auto"/>
          </w:divBdr>
        </w:div>
      </w:divsChild>
    </w:div>
    <w:div w:id="46151262">
      <w:bodyDiv w:val="1"/>
      <w:marLeft w:val="0"/>
      <w:marRight w:val="0"/>
      <w:marTop w:val="0"/>
      <w:marBottom w:val="0"/>
      <w:divBdr>
        <w:top w:val="none" w:sz="0" w:space="0" w:color="auto"/>
        <w:left w:val="none" w:sz="0" w:space="0" w:color="auto"/>
        <w:bottom w:val="none" w:sz="0" w:space="0" w:color="auto"/>
        <w:right w:val="none" w:sz="0" w:space="0" w:color="auto"/>
      </w:divBdr>
      <w:divsChild>
        <w:div w:id="1797261259">
          <w:marLeft w:val="0"/>
          <w:marRight w:val="0"/>
          <w:marTop w:val="0"/>
          <w:marBottom w:val="0"/>
          <w:divBdr>
            <w:top w:val="none" w:sz="0" w:space="0" w:color="auto"/>
            <w:left w:val="none" w:sz="0" w:space="0" w:color="auto"/>
            <w:bottom w:val="none" w:sz="0" w:space="0" w:color="auto"/>
            <w:right w:val="none" w:sz="0" w:space="0" w:color="auto"/>
          </w:divBdr>
        </w:div>
      </w:divsChild>
    </w:div>
    <w:div w:id="47144126">
      <w:bodyDiv w:val="1"/>
      <w:marLeft w:val="0"/>
      <w:marRight w:val="0"/>
      <w:marTop w:val="0"/>
      <w:marBottom w:val="0"/>
      <w:divBdr>
        <w:top w:val="none" w:sz="0" w:space="0" w:color="auto"/>
        <w:left w:val="none" w:sz="0" w:space="0" w:color="auto"/>
        <w:bottom w:val="none" w:sz="0" w:space="0" w:color="auto"/>
        <w:right w:val="none" w:sz="0" w:space="0" w:color="auto"/>
      </w:divBdr>
      <w:divsChild>
        <w:div w:id="334771319">
          <w:marLeft w:val="0"/>
          <w:marRight w:val="0"/>
          <w:marTop w:val="0"/>
          <w:marBottom w:val="0"/>
          <w:divBdr>
            <w:top w:val="none" w:sz="0" w:space="0" w:color="auto"/>
            <w:left w:val="none" w:sz="0" w:space="0" w:color="auto"/>
            <w:bottom w:val="none" w:sz="0" w:space="0" w:color="auto"/>
            <w:right w:val="none" w:sz="0" w:space="0" w:color="auto"/>
          </w:divBdr>
        </w:div>
        <w:div w:id="1802073188">
          <w:marLeft w:val="0"/>
          <w:marRight w:val="0"/>
          <w:marTop w:val="0"/>
          <w:marBottom w:val="0"/>
          <w:divBdr>
            <w:top w:val="none" w:sz="0" w:space="0" w:color="auto"/>
            <w:left w:val="none" w:sz="0" w:space="0" w:color="auto"/>
            <w:bottom w:val="none" w:sz="0" w:space="0" w:color="auto"/>
            <w:right w:val="none" w:sz="0" w:space="0" w:color="auto"/>
          </w:divBdr>
        </w:div>
        <w:div w:id="791822501">
          <w:marLeft w:val="0"/>
          <w:marRight w:val="0"/>
          <w:marTop w:val="0"/>
          <w:marBottom w:val="0"/>
          <w:divBdr>
            <w:top w:val="none" w:sz="0" w:space="0" w:color="auto"/>
            <w:left w:val="none" w:sz="0" w:space="0" w:color="auto"/>
            <w:bottom w:val="none" w:sz="0" w:space="0" w:color="auto"/>
            <w:right w:val="none" w:sz="0" w:space="0" w:color="auto"/>
          </w:divBdr>
        </w:div>
        <w:div w:id="1494493189">
          <w:marLeft w:val="0"/>
          <w:marRight w:val="0"/>
          <w:marTop w:val="0"/>
          <w:marBottom w:val="0"/>
          <w:divBdr>
            <w:top w:val="none" w:sz="0" w:space="0" w:color="auto"/>
            <w:left w:val="none" w:sz="0" w:space="0" w:color="auto"/>
            <w:bottom w:val="none" w:sz="0" w:space="0" w:color="auto"/>
            <w:right w:val="none" w:sz="0" w:space="0" w:color="auto"/>
          </w:divBdr>
        </w:div>
        <w:div w:id="1398170578">
          <w:marLeft w:val="0"/>
          <w:marRight w:val="0"/>
          <w:marTop w:val="0"/>
          <w:marBottom w:val="0"/>
          <w:divBdr>
            <w:top w:val="none" w:sz="0" w:space="0" w:color="auto"/>
            <w:left w:val="none" w:sz="0" w:space="0" w:color="auto"/>
            <w:bottom w:val="none" w:sz="0" w:space="0" w:color="auto"/>
            <w:right w:val="none" w:sz="0" w:space="0" w:color="auto"/>
          </w:divBdr>
        </w:div>
        <w:div w:id="1757752647">
          <w:marLeft w:val="0"/>
          <w:marRight w:val="0"/>
          <w:marTop w:val="0"/>
          <w:marBottom w:val="0"/>
          <w:divBdr>
            <w:top w:val="none" w:sz="0" w:space="0" w:color="auto"/>
            <w:left w:val="none" w:sz="0" w:space="0" w:color="auto"/>
            <w:bottom w:val="none" w:sz="0" w:space="0" w:color="auto"/>
            <w:right w:val="none" w:sz="0" w:space="0" w:color="auto"/>
          </w:divBdr>
        </w:div>
        <w:div w:id="951012027">
          <w:marLeft w:val="0"/>
          <w:marRight w:val="0"/>
          <w:marTop w:val="0"/>
          <w:marBottom w:val="0"/>
          <w:divBdr>
            <w:top w:val="none" w:sz="0" w:space="0" w:color="auto"/>
            <w:left w:val="none" w:sz="0" w:space="0" w:color="auto"/>
            <w:bottom w:val="none" w:sz="0" w:space="0" w:color="auto"/>
            <w:right w:val="none" w:sz="0" w:space="0" w:color="auto"/>
          </w:divBdr>
        </w:div>
        <w:div w:id="252470420">
          <w:marLeft w:val="0"/>
          <w:marRight w:val="0"/>
          <w:marTop w:val="0"/>
          <w:marBottom w:val="0"/>
          <w:divBdr>
            <w:top w:val="none" w:sz="0" w:space="0" w:color="auto"/>
            <w:left w:val="none" w:sz="0" w:space="0" w:color="auto"/>
            <w:bottom w:val="none" w:sz="0" w:space="0" w:color="auto"/>
            <w:right w:val="none" w:sz="0" w:space="0" w:color="auto"/>
          </w:divBdr>
        </w:div>
        <w:div w:id="765229847">
          <w:marLeft w:val="0"/>
          <w:marRight w:val="0"/>
          <w:marTop w:val="0"/>
          <w:marBottom w:val="0"/>
          <w:divBdr>
            <w:top w:val="none" w:sz="0" w:space="0" w:color="auto"/>
            <w:left w:val="none" w:sz="0" w:space="0" w:color="auto"/>
            <w:bottom w:val="none" w:sz="0" w:space="0" w:color="auto"/>
            <w:right w:val="none" w:sz="0" w:space="0" w:color="auto"/>
          </w:divBdr>
        </w:div>
        <w:div w:id="760375904">
          <w:marLeft w:val="0"/>
          <w:marRight w:val="0"/>
          <w:marTop w:val="0"/>
          <w:marBottom w:val="0"/>
          <w:divBdr>
            <w:top w:val="none" w:sz="0" w:space="0" w:color="auto"/>
            <w:left w:val="none" w:sz="0" w:space="0" w:color="auto"/>
            <w:bottom w:val="none" w:sz="0" w:space="0" w:color="auto"/>
            <w:right w:val="none" w:sz="0" w:space="0" w:color="auto"/>
          </w:divBdr>
        </w:div>
        <w:div w:id="1921214496">
          <w:marLeft w:val="0"/>
          <w:marRight w:val="0"/>
          <w:marTop w:val="0"/>
          <w:marBottom w:val="0"/>
          <w:divBdr>
            <w:top w:val="none" w:sz="0" w:space="0" w:color="auto"/>
            <w:left w:val="none" w:sz="0" w:space="0" w:color="auto"/>
            <w:bottom w:val="none" w:sz="0" w:space="0" w:color="auto"/>
            <w:right w:val="none" w:sz="0" w:space="0" w:color="auto"/>
          </w:divBdr>
        </w:div>
        <w:div w:id="1383795611">
          <w:marLeft w:val="0"/>
          <w:marRight w:val="0"/>
          <w:marTop w:val="0"/>
          <w:marBottom w:val="0"/>
          <w:divBdr>
            <w:top w:val="none" w:sz="0" w:space="0" w:color="auto"/>
            <w:left w:val="none" w:sz="0" w:space="0" w:color="auto"/>
            <w:bottom w:val="none" w:sz="0" w:space="0" w:color="auto"/>
            <w:right w:val="none" w:sz="0" w:space="0" w:color="auto"/>
          </w:divBdr>
        </w:div>
        <w:div w:id="1585720988">
          <w:marLeft w:val="0"/>
          <w:marRight w:val="0"/>
          <w:marTop w:val="0"/>
          <w:marBottom w:val="0"/>
          <w:divBdr>
            <w:top w:val="none" w:sz="0" w:space="0" w:color="auto"/>
            <w:left w:val="none" w:sz="0" w:space="0" w:color="auto"/>
            <w:bottom w:val="none" w:sz="0" w:space="0" w:color="auto"/>
            <w:right w:val="none" w:sz="0" w:space="0" w:color="auto"/>
          </w:divBdr>
        </w:div>
        <w:div w:id="797531058">
          <w:marLeft w:val="0"/>
          <w:marRight w:val="0"/>
          <w:marTop w:val="0"/>
          <w:marBottom w:val="0"/>
          <w:divBdr>
            <w:top w:val="none" w:sz="0" w:space="0" w:color="auto"/>
            <w:left w:val="none" w:sz="0" w:space="0" w:color="auto"/>
            <w:bottom w:val="none" w:sz="0" w:space="0" w:color="auto"/>
            <w:right w:val="none" w:sz="0" w:space="0" w:color="auto"/>
          </w:divBdr>
        </w:div>
        <w:div w:id="782193074">
          <w:marLeft w:val="0"/>
          <w:marRight w:val="0"/>
          <w:marTop w:val="0"/>
          <w:marBottom w:val="0"/>
          <w:divBdr>
            <w:top w:val="none" w:sz="0" w:space="0" w:color="auto"/>
            <w:left w:val="none" w:sz="0" w:space="0" w:color="auto"/>
            <w:bottom w:val="none" w:sz="0" w:space="0" w:color="auto"/>
            <w:right w:val="none" w:sz="0" w:space="0" w:color="auto"/>
          </w:divBdr>
        </w:div>
        <w:div w:id="778182430">
          <w:marLeft w:val="0"/>
          <w:marRight w:val="0"/>
          <w:marTop w:val="0"/>
          <w:marBottom w:val="0"/>
          <w:divBdr>
            <w:top w:val="none" w:sz="0" w:space="0" w:color="auto"/>
            <w:left w:val="none" w:sz="0" w:space="0" w:color="auto"/>
            <w:bottom w:val="none" w:sz="0" w:space="0" w:color="auto"/>
            <w:right w:val="none" w:sz="0" w:space="0" w:color="auto"/>
          </w:divBdr>
        </w:div>
        <w:div w:id="855120190">
          <w:marLeft w:val="0"/>
          <w:marRight w:val="0"/>
          <w:marTop w:val="0"/>
          <w:marBottom w:val="0"/>
          <w:divBdr>
            <w:top w:val="none" w:sz="0" w:space="0" w:color="auto"/>
            <w:left w:val="none" w:sz="0" w:space="0" w:color="auto"/>
            <w:bottom w:val="none" w:sz="0" w:space="0" w:color="auto"/>
            <w:right w:val="none" w:sz="0" w:space="0" w:color="auto"/>
          </w:divBdr>
        </w:div>
        <w:div w:id="338700406">
          <w:marLeft w:val="0"/>
          <w:marRight w:val="0"/>
          <w:marTop w:val="0"/>
          <w:marBottom w:val="0"/>
          <w:divBdr>
            <w:top w:val="none" w:sz="0" w:space="0" w:color="auto"/>
            <w:left w:val="none" w:sz="0" w:space="0" w:color="auto"/>
            <w:bottom w:val="none" w:sz="0" w:space="0" w:color="auto"/>
            <w:right w:val="none" w:sz="0" w:space="0" w:color="auto"/>
          </w:divBdr>
        </w:div>
        <w:div w:id="334573884">
          <w:marLeft w:val="0"/>
          <w:marRight w:val="0"/>
          <w:marTop w:val="0"/>
          <w:marBottom w:val="0"/>
          <w:divBdr>
            <w:top w:val="none" w:sz="0" w:space="0" w:color="auto"/>
            <w:left w:val="none" w:sz="0" w:space="0" w:color="auto"/>
            <w:bottom w:val="none" w:sz="0" w:space="0" w:color="auto"/>
            <w:right w:val="none" w:sz="0" w:space="0" w:color="auto"/>
          </w:divBdr>
        </w:div>
        <w:div w:id="633221197">
          <w:marLeft w:val="0"/>
          <w:marRight w:val="0"/>
          <w:marTop w:val="0"/>
          <w:marBottom w:val="0"/>
          <w:divBdr>
            <w:top w:val="none" w:sz="0" w:space="0" w:color="auto"/>
            <w:left w:val="none" w:sz="0" w:space="0" w:color="auto"/>
            <w:bottom w:val="none" w:sz="0" w:space="0" w:color="auto"/>
            <w:right w:val="none" w:sz="0" w:space="0" w:color="auto"/>
          </w:divBdr>
        </w:div>
        <w:div w:id="1721325592">
          <w:marLeft w:val="0"/>
          <w:marRight w:val="0"/>
          <w:marTop w:val="0"/>
          <w:marBottom w:val="0"/>
          <w:divBdr>
            <w:top w:val="none" w:sz="0" w:space="0" w:color="auto"/>
            <w:left w:val="none" w:sz="0" w:space="0" w:color="auto"/>
            <w:bottom w:val="none" w:sz="0" w:space="0" w:color="auto"/>
            <w:right w:val="none" w:sz="0" w:space="0" w:color="auto"/>
          </w:divBdr>
        </w:div>
        <w:div w:id="1916278058">
          <w:marLeft w:val="0"/>
          <w:marRight w:val="0"/>
          <w:marTop w:val="0"/>
          <w:marBottom w:val="0"/>
          <w:divBdr>
            <w:top w:val="none" w:sz="0" w:space="0" w:color="auto"/>
            <w:left w:val="none" w:sz="0" w:space="0" w:color="auto"/>
            <w:bottom w:val="none" w:sz="0" w:space="0" w:color="auto"/>
            <w:right w:val="none" w:sz="0" w:space="0" w:color="auto"/>
          </w:divBdr>
        </w:div>
        <w:div w:id="755712378">
          <w:marLeft w:val="0"/>
          <w:marRight w:val="0"/>
          <w:marTop w:val="0"/>
          <w:marBottom w:val="0"/>
          <w:divBdr>
            <w:top w:val="none" w:sz="0" w:space="0" w:color="auto"/>
            <w:left w:val="none" w:sz="0" w:space="0" w:color="auto"/>
            <w:bottom w:val="none" w:sz="0" w:space="0" w:color="auto"/>
            <w:right w:val="none" w:sz="0" w:space="0" w:color="auto"/>
          </w:divBdr>
        </w:div>
      </w:divsChild>
    </w:div>
    <w:div w:id="50229028">
      <w:bodyDiv w:val="1"/>
      <w:marLeft w:val="0"/>
      <w:marRight w:val="0"/>
      <w:marTop w:val="0"/>
      <w:marBottom w:val="0"/>
      <w:divBdr>
        <w:top w:val="none" w:sz="0" w:space="0" w:color="auto"/>
        <w:left w:val="none" w:sz="0" w:space="0" w:color="auto"/>
        <w:bottom w:val="none" w:sz="0" w:space="0" w:color="auto"/>
        <w:right w:val="none" w:sz="0" w:space="0" w:color="auto"/>
      </w:divBdr>
      <w:divsChild>
        <w:div w:id="2129085334">
          <w:marLeft w:val="0"/>
          <w:marRight w:val="0"/>
          <w:marTop w:val="0"/>
          <w:marBottom w:val="0"/>
          <w:divBdr>
            <w:top w:val="none" w:sz="0" w:space="0" w:color="auto"/>
            <w:left w:val="none" w:sz="0" w:space="0" w:color="auto"/>
            <w:bottom w:val="none" w:sz="0" w:space="0" w:color="auto"/>
            <w:right w:val="none" w:sz="0" w:space="0" w:color="auto"/>
          </w:divBdr>
        </w:div>
        <w:div w:id="228419230">
          <w:marLeft w:val="0"/>
          <w:marRight w:val="0"/>
          <w:marTop w:val="0"/>
          <w:marBottom w:val="0"/>
          <w:divBdr>
            <w:top w:val="none" w:sz="0" w:space="0" w:color="auto"/>
            <w:left w:val="none" w:sz="0" w:space="0" w:color="auto"/>
            <w:bottom w:val="none" w:sz="0" w:space="0" w:color="auto"/>
            <w:right w:val="none" w:sz="0" w:space="0" w:color="auto"/>
          </w:divBdr>
        </w:div>
        <w:div w:id="2105488245">
          <w:marLeft w:val="0"/>
          <w:marRight w:val="0"/>
          <w:marTop w:val="0"/>
          <w:marBottom w:val="0"/>
          <w:divBdr>
            <w:top w:val="none" w:sz="0" w:space="0" w:color="auto"/>
            <w:left w:val="none" w:sz="0" w:space="0" w:color="auto"/>
            <w:bottom w:val="none" w:sz="0" w:space="0" w:color="auto"/>
            <w:right w:val="none" w:sz="0" w:space="0" w:color="auto"/>
          </w:divBdr>
        </w:div>
        <w:div w:id="2038963568">
          <w:marLeft w:val="0"/>
          <w:marRight w:val="0"/>
          <w:marTop w:val="0"/>
          <w:marBottom w:val="0"/>
          <w:divBdr>
            <w:top w:val="none" w:sz="0" w:space="0" w:color="auto"/>
            <w:left w:val="none" w:sz="0" w:space="0" w:color="auto"/>
            <w:bottom w:val="none" w:sz="0" w:space="0" w:color="auto"/>
            <w:right w:val="none" w:sz="0" w:space="0" w:color="auto"/>
          </w:divBdr>
        </w:div>
        <w:div w:id="772940171">
          <w:marLeft w:val="0"/>
          <w:marRight w:val="0"/>
          <w:marTop w:val="0"/>
          <w:marBottom w:val="0"/>
          <w:divBdr>
            <w:top w:val="none" w:sz="0" w:space="0" w:color="auto"/>
            <w:left w:val="none" w:sz="0" w:space="0" w:color="auto"/>
            <w:bottom w:val="none" w:sz="0" w:space="0" w:color="auto"/>
            <w:right w:val="none" w:sz="0" w:space="0" w:color="auto"/>
          </w:divBdr>
        </w:div>
        <w:div w:id="1432314837">
          <w:marLeft w:val="0"/>
          <w:marRight w:val="0"/>
          <w:marTop w:val="0"/>
          <w:marBottom w:val="0"/>
          <w:divBdr>
            <w:top w:val="none" w:sz="0" w:space="0" w:color="auto"/>
            <w:left w:val="none" w:sz="0" w:space="0" w:color="auto"/>
            <w:bottom w:val="none" w:sz="0" w:space="0" w:color="auto"/>
            <w:right w:val="none" w:sz="0" w:space="0" w:color="auto"/>
          </w:divBdr>
        </w:div>
        <w:div w:id="355237532">
          <w:marLeft w:val="0"/>
          <w:marRight w:val="0"/>
          <w:marTop w:val="0"/>
          <w:marBottom w:val="0"/>
          <w:divBdr>
            <w:top w:val="none" w:sz="0" w:space="0" w:color="auto"/>
            <w:left w:val="none" w:sz="0" w:space="0" w:color="auto"/>
            <w:bottom w:val="none" w:sz="0" w:space="0" w:color="auto"/>
            <w:right w:val="none" w:sz="0" w:space="0" w:color="auto"/>
          </w:divBdr>
        </w:div>
        <w:div w:id="1324966767">
          <w:marLeft w:val="0"/>
          <w:marRight w:val="0"/>
          <w:marTop w:val="0"/>
          <w:marBottom w:val="0"/>
          <w:divBdr>
            <w:top w:val="none" w:sz="0" w:space="0" w:color="auto"/>
            <w:left w:val="none" w:sz="0" w:space="0" w:color="auto"/>
            <w:bottom w:val="none" w:sz="0" w:space="0" w:color="auto"/>
            <w:right w:val="none" w:sz="0" w:space="0" w:color="auto"/>
          </w:divBdr>
        </w:div>
      </w:divsChild>
    </w:div>
    <w:div w:id="58142222">
      <w:bodyDiv w:val="1"/>
      <w:marLeft w:val="0"/>
      <w:marRight w:val="0"/>
      <w:marTop w:val="0"/>
      <w:marBottom w:val="0"/>
      <w:divBdr>
        <w:top w:val="none" w:sz="0" w:space="0" w:color="auto"/>
        <w:left w:val="none" w:sz="0" w:space="0" w:color="auto"/>
        <w:bottom w:val="none" w:sz="0" w:space="0" w:color="auto"/>
        <w:right w:val="none" w:sz="0" w:space="0" w:color="auto"/>
      </w:divBdr>
      <w:divsChild>
        <w:div w:id="1205285970">
          <w:marLeft w:val="0"/>
          <w:marRight w:val="0"/>
          <w:marTop w:val="0"/>
          <w:marBottom w:val="0"/>
          <w:divBdr>
            <w:top w:val="none" w:sz="0" w:space="0" w:color="auto"/>
            <w:left w:val="none" w:sz="0" w:space="0" w:color="auto"/>
            <w:bottom w:val="none" w:sz="0" w:space="0" w:color="auto"/>
            <w:right w:val="none" w:sz="0" w:space="0" w:color="auto"/>
          </w:divBdr>
        </w:div>
        <w:div w:id="667907345">
          <w:marLeft w:val="0"/>
          <w:marRight w:val="0"/>
          <w:marTop w:val="0"/>
          <w:marBottom w:val="0"/>
          <w:divBdr>
            <w:top w:val="none" w:sz="0" w:space="0" w:color="auto"/>
            <w:left w:val="none" w:sz="0" w:space="0" w:color="auto"/>
            <w:bottom w:val="none" w:sz="0" w:space="0" w:color="auto"/>
            <w:right w:val="none" w:sz="0" w:space="0" w:color="auto"/>
          </w:divBdr>
        </w:div>
        <w:div w:id="315031924">
          <w:marLeft w:val="0"/>
          <w:marRight w:val="0"/>
          <w:marTop w:val="0"/>
          <w:marBottom w:val="0"/>
          <w:divBdr>
            <w:top w:val="none" w:sz="0" w:space="0" w:color="auto"/>
            <w:left w:val="none" w:sz="0" w:space="0" w:color="auto"/>
            <w:bottom w:val="none" w:sz="0" w:space="0" w:color="auto"/>
            <w:right w:val="none" w:sz="0" w:space="0" w:color="auto"/>
          </w:divBdr>
        </w:div>
        <w:div w:id="597375813">
          <w:marLeft w:val="0"/>
          <w:marRight w:val="0"/>
          <w:marTop w:val="0"/>
          <w:marBottom w:val="0"/>
          <w:divBdr>
            <w:top w:val="none" w:sz="0" w:space="0" w:color="auto"/>
            <w:left w:val="none" w:sz="0" w:space="0" w:color="auto"/>
            <w:bottom w:val="none" w:sz="0" w:space="0" w:color="auto"/>
            <w:right w:val="none" w:sz="0" w:space="0" w:color="auto"/>
          </w:divBdr>
        </w:div>
        <w:div w:id="891313506">
          <w:marLeft w:val="0"/>
          <w:marRight w:val="0"/>
          <w:marTop w:val="0"/>
          <w:marBottom w:val="0"/>
          <w:divBdr>
            <w:top w:val="none" w:sz="0" w:space="0" w:color="auto"/>
            <w:left w:val="none" w:sz="0" w:space="0" w:color="auto"/>
            <w:bottom w:val="none" w:sz="0" w:space="0" w:color="auto"/>
            <w:right w:val="none" w:sz="0" w:space="0" w:color="auto"/>
          </w:divBdr>
        </w:div>
        <w:div w:id="187451567">
          <w:marLeft w:val="0"/>
          <w:marRight w:val="0"/>
          <w:marTop w:val="0"/>
          <w:marBottom w:val="0"/>
          <w:divBdr>
            <w:top w:val="none" w:sz="0" w:space="0" w:color="auto"/>
            <w:left w:val="none" w:sz="0" w:space="0" w:color="auto"/>
            <w:bottom w:val="none" w:sz="0" w:space="0" w:color="auto"/>
            <w:right w:val="none" w:sz="0" w:space="0" w:color="auto"/>
          </w:divBdr>
        </w:div>
        <w:div w:id="399258428">
          <w:marLeft w:val="0"/>
          <w:marRight w:val="0"/>
          <w:marTop w:val="0"/>
          <w:marBottom w:val="0"/>
          <w:divBdr>
            <w:top w:val="none" w:sz="0" w:space="0" w:color="auto"/>
            <w:left w:val="none" w:sz="0" w:space="0" w:color="auto"/>
            <w:bottom w:val="none" w:sz="0" w:space="0" w:color="auto"/>
            <w:right w:val="none" w:sz="0" w:space="0" w:color="auto"/>
          </w:divBdr>
        </w:div>
        <w:div w:id="1712263509">
          <w:marLeft w:val="0"/>
          <w:marRight w:val="0"/>
          <w:marTop w:val="0"/>
          <w:marBottom w:val="0"/>
          <w:divBdr>
            <w:top w:val="none" w:sz="0" w:space="0" w:color="auto"/>
            <w:left w:val="none" w:sz="0" w:space="0" w:color="auto"/>
            <w:bottom w:val="none" w:sz="0" w:space="0" w:color="auto"/>
            <w:right w:val="none" w:sz="0" w:space="0" w:color="auto"/>
          </w:divBdr>
        </w:div>
        <w:div w:id="121536019">
          <w:marLeft w:val="0"/>
          <w:marRight w:val="0"/>
          <w:marTop w:val="0"/>
          <w:marBottom w:val="0"/>
          <w:divBdr>
            <w:top w:val="none" w:sz="0" w:space="0" w:color="auto"/>
            <w:left w:val="none" w:sz="0" w:space="0" w:color="auto"/>
            <w:bottom w:val="none" w:sz="0" w:space="0" w:color="auto"/>
            <w:right w:val="none" w:sz="0" w:space="0" w:color="auto"/>
          </w:divBdr>
        </w:div>
        <w:div w:id="2023777515">
          <w:marLeft w:val="0"/>
          <w:marRight w:val="0"/>
          <w:marTop w:val="0"/>
          <w:marBottom w:val="0"/>
          <w:divBdr>
            <w:top w:val="none" w:sz="0" w:space="0" w:color="auto"/>
            <w:left w:val="none" w:sz="0" w:space="0" w:color="auto"/>
            <w:bottom w:val="none" w:sz="0" w:space="0" w:color="auto"/>
            <w:right w:val="none" w:sz="0" w:space="0" w:color="auto"/>
          </w:divBdr>
        </w:div>
        <w:div w:id="719742588">
          <w:marLeft w:val="0"/>
          <w:marRight w:val="0"/>
          <w:marTop w:val="0"/>
          <w:marBottom w:val="0"/>
          <w:divBdr>
            <w:top w:val="none" w:sz="0" w:space="0" w:color="auto"/>
            <w:left w:val="none" w:sz="0" w:space="0" w:color="auto"/>
            <w:bottom w:val="none" w:sz="0" w:space="0" w:color="auto"/>
            <w:right w:val="none" w:sz="0" w:space="0" w:color="auto"/>
          </w:divBdr>
        </w:div>
        <w:div w:id="146216695">
          <w:marLeft w:val="0"/>
          <w:marRight w:val="0"/>
          <w:marTop w:val="0"/>
          <w:marBottom w:val="0"/>
          <w:divBdr>
            <w:top w:val="none" w:sz="0" w:space="0" w:color="auto"/>
            <w:left w:val="none" w:sz="0" w:space="0" w:color="auto"/>
            <w:bottom w:val="none" w:sz="0" w:space="0" w:color="auto"/>
            <w:right w:val="none" w:sz="0" w:space="0" w:color="auto"/>
          </w:divBdr>
        </w:div>
        <w:div w:id="561405405">
          <w:marLeft w:val="0"/>
          <w:marRight w:val="0"/>
          <w:marTop w:val="0"/>
          <w:marBottom w:val="0"/>
          <w:divBdr>
            <w:top w:val="none" w:sz="0" w:space="0" w:color="auto"/>
            <w:left w:val="none" w:sz="0" w:space="0" w:color="auto"/>
            <w:bottom w:val="none" w:sz="0" w:space="0" w:color="auto"/>
            <w:right w:val="none" w:sz="0" w:space="0" w:color="auto"/>
          </w:divBdr>
        </w:div>
        <w:div w:id="2085103817">
          <w:marLeft w:val="0"/>
          <w:marRight w:val="0"/>
          <w:marTop w:val="0"/>
          <w:marBottom w:val="0"/>
          <w:divBdr>
            <w:top w:val="none" w:sz="0" w:space="0" w:color="auto"/>
            <w:left w:val="none" w:sz="0" w:space="0" w:color="auto"/>
            <w:bottom w:val="none" w:sz="0" w:space="0" w:color="auto"/>
            <w:right w:val="none" w:sz="0" w:space="0" w:color="auto"/>
          </w:divBdr>
        </w:div>
        <w:div w:id="1948541868">
          <w:marLeft w:val="0"/>
          <w:marRight w:val="0"/>
          <w:marTop w:val="0"/>
          <w:marBottom w:val="0"/>
          <w:divBdr>
            <w:top w:val="none" w:sz="0" w:space="0" w:color="auto"/>
            <w:left w:val="none" w:sz="0" w:space="0" w:color="auto"/>
            <w:bottom w:val="none" w:sz="0" w:space="0" w:color="auto"/>
            <w:right w:val="none" w:sz="0" w:space="0" w:color="auto"/>
          </w:divBdr>
        </w:div>
        <w:div w:id="2091581663">
          <w:marLeft w:val="0"/>
          <w:marRight w:val="0"/>
          <w:marTop w:val="0"/>
          <w:marBottom w:val="0"/>
          <w:divBdr>
            <w:top w:val="none" w:sz="0" w:space="0" w:color="auto"/>
            <w:left w:val="none" w:sz="0" w:space="0" w:color="auto"/>
            <w:bottom w:val="none" w:sz="0" w:space="0" w:color="auto"/>
            <w:right w:val="none" w:sz="0" w:space="0" w:color="auto"/>
          </w:divBdr>
        </w:div>
        <w:div w:id="262225390">
          <w:marLeft w:val="0"/>
          <w:marRight w:val="0"/>
          <w:marTop w:val="0"/>
          <w:marBottom w:val="0"/>
          <w:divBdr>
            <w:top w:val="none" w:sz="0" w:space="0" w:color="auto"/>
            <w:left w:val="none" w:sz="0" w:space="0" w:color="auto"/>
            <w:bottom w:val="none" w:sz="0" w:space="0" w:color="auto"/>
            <w:right w:val="none" w:sz="0" w:space="0" w:color="auto"/>
          </w:divBdr>
        </w:div>
        <w:div w:id="1308322374">
          <w:marLeft w:val="0"/>
          <w:marRight w:val="0"/>
          <w:marTop w:val="0"/>
          <w:marBottom w:val="0"/>
          <w:divBdr>
            <w:top w:val="none" w:sz="0" w:space="0" w:color="auto"/>
            <w:left w:val="none" w:sz="0" w:space="0" w:color="auto"/>
            <w:bottom w:val="none" w:sz="0" w:space="0" w:color="auto"/>
            <w:right w:val="none" w:sz="0" w:space="0" w:color="auto"/>
          </w:divBdr>
        </w:div>
        <w:div w:id="1997411442">
          <w:marLeft w:val="0"/>
          <w:marRight w:val="0"/>
          <w:marTop w:val="0"/>
          <w:marBottom w:val="0"/>
          <w:divBdr>
            <w:top w:val="none" w:sz="0" w:space="0" w:color="auto"/>
            <w:left w:val="none" w:sz="0" w:space="0" w:color="auto"/>
            <w:bottom w:val="none" w:sz="0" w:space="0" w:color="auto"/>
            <w:right w:val="none" w:sz="0" w:space="0" w:color="auto"/>
          </w:divBdr>
        </w:div>
        <w:div w:id="1644769196">
          <w:marLeft w:val="0"/>
          <w:marRight w:val="0"/>
          <w:marTop w:val="0"/>
          <w:marBottom w:val="0"/>
          <w:divBdr>
            <w:top w:val="none" w:sz="0" w:space="0" w:color="auto"/>
            <w:left w:val="none" w:sz="0" w:space="0" w:color="auto"/>
            <w:bottom w:val="none" w:sz="0" w:space="0" w:color="auto"/>
            <w:right w:val="none" w:sz="0" w:space="0" w:color="auto"/>
          </w:divBdr>
        </w:div>
        <w:div w:id="1639340336">
          <w:marLeft w:val="0"/>
          <w:marRight w:val="0"/>
          <w:marTop w:val="0"/>
          <w:marBottom w:val="0"/>
          <w:divBdr>
            <w:top w:val="none" w:sz="0" w:space="0" w:color="auto"/>
            <w:left w:val="none" w:sz="0" w:space="0" w:color="auto"/>
            <w:bottom w:val="none" w:sz="0" w:space="0" w:color="auto"/>
            <w:right w:val="none" w:sz="0" w:space="0" w:color="auto"/>
          </w:divBdr>
        </w:div>
        <w:div w:id="1833834891">
          <w:marLeft w:val="0"/>
          <w:marRight w:val="0"/>
          <w:marTop w:val="0"/>
          <w:marBottom w:val="0"/>
          <w:divBdr>
            <w:top w:val="none" w:sz="0" w:space="0" w:color="auto"/>
            <w:left w:val="none" w:sz="0" w:space="0" w:color="auto"/>
            <w:bottom w:val="none" w:sz="0" w:space="0" w:color="auto"/>
            <w:right w:val="none" w:sz="0" w:space="0" w:color="auto"/>
          </w:divBdr>
        </w:div>
        <w:div w:id="1961689860">
          <w:marLeft w:val="0"/>
          <w:marRight w:val="0"/>
          <w:marTop w:val="0"/>
          <w:marBottom w:val="0"/>
          <w:divBdr>
            <w:top w:val="none" w:sz="0" w:space="0" w:color="auto"/>
            <w:left w:val="none" w:sz="0" w:space="0" w:color="auto"/>
            <w:bottom w:val="none" w:sz="0" w:space="0" w:color="auto"/>
            <w:right w:val="none" w:sz="0" w:space="0" w:color="auto"/>
          </w:divBdr>
        </w:div>
        <w:div w:id="86660351">
          <w:marLeft w:val="0"/>
          <w:marRight w:val="0"/>
          <w:marTop w:val="0"/>
          <w:marBottom w:val="0"/>
          <w:divBdr>
            <w:top w:val="none" w:sz="0" w:space="0" w:color="auto"/>
            <w:left w:val="none" w:sz="0" w:space="0" w:color="auto"/>
            <w:bottom w:val="none" w:sz="0" w:space="0" w:color="auto"/>
            <w:right w:val="none" w:sz="0" w:space="0" w:color="auto"/>
          </w:divBdr>
        </w:div>
        <w:div w:id="37900568">
          <w:marLeft w:val="0"/>
          <w:marRight w:val="0"/>
          <w:marTop w:val="0"/>
          <w:marBottom w:val="0"/>
          <w:divBdr>
            <w:top w:val="none" w:sz="0" w:space="0" w:color="auto"/>
            <w:left w:val="none" w:sz="0" w:space="0" w:color="auto"/>
            <w:bottom w:val="none" w:sz="0" w:space="0" w:color="auto"/>
            <w:right w:val="none" w:sz="0" w:space="0" w:color="auto"/>
          </w:divBdr>
        </w:div>
        <w:div w:id="611059782">
          <w:marLeft w:val="0"/>
          <w:marRight w:val="0"/>
          <w:marTop w:val="0"/>
          <w:marBottom w:val="0"/>
          <w:divBdr>
            <w:top w:val="none" w:sz="0" w:space="0" w:color="auto"/>
            <w:left w:val="none" w:sz="0" w:space="0" w:color="auto"/>
            <w:bottom w:val="none" w:sz="0" w:space="0" w:color="auto"/>
            <w:right w:val="none" w:sz="0" w:space="0" w:color="auto"/>
          </w:divBdr>
        </w:div>
        <w:div w:id="1323505138">
          <w:marLeft w:val="0"/>
          <w:marRight w:val="0"/>
          <w:marTop w:val="0"/>
          <w:marBottom w:val="0"/>
          <w:divBdr>
            <w:top w:val="none" w:sz="0" w:space="0" w:color="auto"/>
            <w:left w:val="none" w:sz="0" w:space="0" w:color="auto"/>
            <w:bottom w:val="none" w:sz="0" w:space="0" w:color="auto"/>
            <w:right w:val="none" w:sz="0" w:space="0" w:color="auto"/>
          </w:divBdr>
        </w:div>
        <w:div w:id="1109858727">
          <w:marLeft w:val="0"/>
          <w:marRight w:val="0"/>
          <w:marTop w:val="0"/>
          <w:marBottom w:val="0"/>
          <w:divBdr>
            <w:top w:val="none" w:sz="0" w:space="0" w:color="auto"/>
            <w:left w:val="none" w:sz="0" w:space="0" w:color="auto"/>
            <w:bottom w:val="none" w:sz="0" w:space="0" w:color="auto"/>
            <w:right w:val="none" w:sz="0" w:space="0" w:color="auto"/>
          </w:divBdr>
        </w:div>
        <w:div w:id="1057362371">
          <w:marLeft w:val="0"/>
          <w:marRight w:val="0"/>
          <w:marTop w:val="0"/>
          <w:marBottom w:val="0"/>
          <w:divBdr>
            <w:top w:val="none" w:sz="0" w:space="0" w:color="auto"/>
            <w:left w:val="none" w:sz="0" w:space="0" w:color="auto"/>
            <w:bottom w:val="none" w:sz="0" w:space="0" w:color="auto"/>
            <w:right w:val="none" w:sz="0" w:space="0" w:color="auto"/>
          </w:divBdr>
        </w:div>
        <w:div w:id="328604377">
          <w:marLeft w:val="0"/>
          <w:marRight w:val="0"/>
          <w:marTop w:val="0"/>
          <w:marBottom w:val="0"/>
          <w:divBdr>
            <w:top w:val="none" w:sz="0" w:space="0" w:color="auto"/>
            <w:left w:val="none" w:sz="0" w:space="0" w:color="auto"/>
            <w:bottom w:val="none" w:sz="0" w:space="0" w:color="auto"/>
            <w:right w:val="none" w:sz="0" w:space="0" w:color="auto"/>
          </w:divBdr>
        </w:div>
        <w:div w:id="972639497">
          <w:marLeft w:val="0"/>
          <w:marRight w:val="0"/>
          <w:marTop w:val="0"/>
          <w:marBottom w:val="0"/>
          <w:divBdr>
            <w:top w:val="none" w:sz="0" w:space="0" w:color="auto"/>
            <w:left w:val="none" w:sz="0" w:space="0" w:color="auto"/>
            <w:bottom w:val="none" w:sz="0" w:space="0" w:color="auto"/>
            <w:right w:val="none" w:sz="0" w:space="0" w:color="auto"/>
          </w:divBdr>
        </w:div>
        <w:div w:id="1919946662">
          <w:marLeft w:val="0"/>
          <w:marRight w:val="0"/>
          <w:marTop w:val="0"/>
          <w:marBottom w:val="0"/>
          <w:divBdr>
            <w:top w:val="none" w:sz="0" w:space="0" w:color="auto"/>
            <w:left w:val="none" w:sz="0" w:space="0" w:color="auto"/>
            <w:bottom w:val="none" w:sz="0" w:space="0" w:color="auto"/>
            <w:right w:val="none" w:sz="0" w:space="0" w:color="auto"/>
          </w:divBdr>
        </w:div>
        <w:div w:id="107700850">
          <w:marLeft w:val="0"/>
          <w:marRight w:val="0"/>
          <w:marTop w:val="0"/>
          <w:marBottom w:val="0"/>
          <w:divBdr>
            <w:top w:val="none" w:sz="0" w:space="0" w:color="auto"/>
            <w:left w:val="none" w:sz="0" w:space="0" w:color="auto"/>
            <w:bottom w:val="none" w:sz="0" w:space="0" w:color="auto"/>
            <w:right w:val="none" w:sz="0" w:space="0" w:color="auto"/>
          </w:divBdr>
        </w:div>
        <w:div w:id="1824813958">
          <w:marLeft w:val="0"/>
          <w:marRight w:val="0"/>
          <w:marTop w:val="0"/>
          <w:marBottom w:val="0"/>
          <w:divBdr>
            <w:top w:val="none" w:sz="0" w:space="0" w:color="auto"/>
            <w:left w:val="none" w:sz="0" w:space="0" w:color="auto"/>
            <w:bottom w:val="none" w:sz="0" w:space="0" w:color="auto"/>
            <w:right w:val="none" w:sz="0" w:space="0" w:color="auto"/>
          </w:divBdr>
        </w:div>
        <w:div w:id="355471036">
          <w:marLeft w:val="0"/>
          <w:marRight w:val="0"/>
          <w:marTop w:val="0"/>
          <w:marBottom w:val="0"/>
          <w:divBdr>
            <w:top w:val="none" w:sz="0" w:space="0" w:color="auto"/>
            <w:left w:val="none" w:sz="0" w:space="0" w:color="auto"/>
            <w:bottom w:val="none" w:sz="0" w:space="0" w:color="auto"/>
            <w:right w:val="none" w:sz="0" w:space="0" w:color="auto"/>
          </w:divBdr>
        </w:div>
        <w:div w:id="31930442">
          <w:marLeft w:val="0"/>
          <w:marRight w:val="0"/>
          <w:marTop w:val="0"/>
          <w:marBottom w:val="0"/>
          <w:divBdr>
            <w:top w:val="none" w:sz="0" w:space="0" w:color="auto"/>
            <w:left w:val="none" w:sz="0" w:space="0" w:color="auto"/>
            <w:bottom w:val="none" w:sz="0" w:space="0" w:color="auto"/>
            <w:right w:val="none" w:sz="0" w:space="0" w:color="auto"/>
          </w:divBdr>
        </w:div>
      </w:divsChild>
    </w:div>
    <w:div w:id="61100187">
      <w:bodyDiv w:val="1"/>
      <w:marLeft w:val="0"/>
      <w:marRight w:val="0"/>
      <w:marTop w:val="0"/>
      <w:marBottom w:val="0"/>
      <w:divBdr>
        <w:top w:val="none" w:sz="0" w:space="0" w:color="auto"/>
        <w:left w:val="none" w:sz="0" w:space="0" w:color="auto"/>
        <w:bottom w:val="none" w:sz="0" w:space="0" w:color="auto"/>
        <w:right w:val="none" w:sz="0" w:space="0" w:color="auto"/>
      </w:divBdr>
    </w:div>
    <w:div w:id="63266232">
      <w:bodyDiv w:val="1"/>
      <w:marLeft w:val="0"/>
      <w:marRight w:val="0"/>
      <w:marTop w:val="0"/>
      <w:marBottom w:val="0"/>
      <w:divBdr>
        <w:top w:val="none" w:sz="0" w:space="0" w:color="auto"/>
        <w:left w:val="none" w:sz="0" w:space="0" w:color="auto"/>
        <w:bottom w:val="none" w:sz="0" w:space="0" w:color="auto"/>
        <w:right w:val="none" w:sz="0" w:space="0" w:color="auto"/>
      </w:divBdr>
      <w:divsChild>
        <w:div w:id="1423840838">
          <w:marLeft w:val="0"/>
          <w:marRight w:val="0"/>
          <w:marTop w:val="0"/>
          <w:marBottom w:val="0"/>
          <w:divBdr>
            <w:top w:val="none" w:sz="0" w:space="0" w:color="auto"/>
            <w:left w:val="none" w:sz="0" w:space="0" w:color="auto"/>
            <w:bottom w:val="none" w:sz="0" w:space="0" w:color="auto"/>
            <w:right w:val="none" w:sz="0" w:space="0" w:color="auto"/>
          </w:divBdr>
        </w:div>
      </w:divsChild>
    </w:div>
    <w:div w:id="64694064">
      <w:bodyDiv w:val="1"/>
      <w:marLeft w:val="0"/>
      <w:marRight w:val="0"/>
      <w:marTop w:val="0"/>
      <w:marBottom w:val="0"/>
      <w:divBdr>
        <w:top w:val="none" w:sz="0" w:space="0" w:color="auto"/>
        <w:left w:val="none" w:sz="0" w:space="0" w:color="auto"/>
        <w:bottom w:val="none" w:sz="0" w:space="0" w:color="auto"/>
        <w:right w:val="none" w:sz="0" w:space="0" w:color="auto"/>
      </w:divBdr>
    </w:div>
    <w:div w:id="72239132">
      <w:bodyDiv w:val="1"/>
      <w:marLeft w:val="0"/>
      <w:marRight w:val="0"/>
      <w:marTop w:val="0"/>
      <w:marBottom w:val="0"/>
      <w:divBdr>
        <w:top w:val="none" w:sz="0" w:space="0" w:color="auto"/>
        <w:left w:val="none" w:sz="0" w:space="0" w:color="auto"/>
        <w:bottom w:val="none" w:sz="0" w:space="0" w:color="auto"/>
        <w:right w:val="none" w:sz="0" w:space="0" w:color="auto"/>
      </w:divBdr>
      <w:divsChild>
        <w:div w:id="729614329">
          <w:marLeft w:val="0"/>
          <w:marRight w:val="0"/>
          <w:marTop w:val="0"/>
          <w:marBottom w:val="0"/>
          <w:divBdr>
            <w:top w:val="none" w:sz="0" w:space="0" w:color="auto"/>
            <w:left w:val="none" w:sz="0" w:space="0" w:color="auto"/>
            <w:bottom w:val="none" w:sz="0" w:space="0" w:color="auto"/>
            <w:right w:val="none" w:sz="0" w:space="0" w:color="auto"/>
          </w:divBdr>
        </w:div>
        <w:div w:id="1414936882">
          <w:marLeft w:val="0"/>
          <w:marRight w:val="0"/>
          <w:marTop w:val="0"/>
          <w:marBottom w:val="0"/>
          <w:divBdr>
            <w:top w:val="none" w:sz="0" w:space="0" w:color="auto"/>
            <w:left w:val="none" w:sz="0" w:space="0" w:color="auto"/>
            <w:bottom w:val="none" w:sz="0" w:space="0" w:color="auto"/>
            <w:right w:val="none" w:sz="0" w:space="0" w:color="auto"/>
          </w:divBdr>
        </w:div>
        <w:div w:id="735665370">
          <w:marLeft w:val="0"/>
          <w:marRight w:val="0"/>
          <w:marTop w:val="0"/>
          <w:marBottom w:val="0"/>
          <w:divBdr>
            <w:top w:val="none" w:sz="0" w:space="0" w:color="auto"/>
            <w:left w:val="none" w:sz="0" w:space="0" w:color="auto"/>
            <w:bottom w:val="none" w:sz="0" w:space="0" w:color="auto"/>
            <w:right w:val="none" w:sz="0" w:space="0" w:color="auto"/>
          </w:divBdr>
        </w:div>
        <w:div w:id="588008821">
          <w:marLeft w:val="0"/>
          <w:marRight w:val="0"/>
          <w:marTop w:val="0"/>
          <w:marBottom w:val="0"/>
          <w:divBdr>
            <w:top w:val="none" w:sz="0" w:space="0" w:color="auto"/>
            <w:left w:val="none" w:sz="0" w:space="0" w:color="auto"/>
            <w:bottom w:val="none" w:sz="0" w:space="0" w:color="auto"/>
            <w:right w:val="none" w:sz="0" w:space="0" w:color="auto"/>
          </w:divBdr>
        </w:div>
        <w:div w:id="870647367">
          <w:marLeft w:val="0"/>
          <w:marRight w:val="0"/>
          <w:marTop w:val="0"/>
          <w:marBottom w:val="0"/>
          <w:divBdr>
            <w:top w:val="none" w:sz="0" w:space="0" w:color="auto"/>
            <w:left w:val="none" w:sz="0" w:space="0" w:color="auto"/>
            <w:bottom w:val="none" w:sz="0" w:space="0" w:color="auto"/>
            <w:right w:val="none" w:sz="0" w:space="0" w:color="auto"/>
          </w:divBdr>
        </w:div>
        <w:div w:id="1029529631">
          <w:marLeft w:val="0"/>
          <w:marRight w:val="0"/>
          <w:marTop w:val="0"/>
          <w:marBottom w:val="0"/>
          <w:divBdr>
            <w:top w:val="none" w:sz="0" w:space="0" w:color="auto"/>
            <w:left w:val="none" w:sz="0" w:space="0" w:color="auto"/>
            <w:bottom w:val="none" w:sz="0" w:space="0" w:color="auto"/>
            <w:right w:val="none" w:sz="0" w:space="0" w:color="auto"/>
          </w:divBdr>
        </w:div>
        <w:div w:id="47147176">
          <w:marLeft w:val="0"/>
          <w:marRight w:val="0"/>
          <w:marTop w:val="0"/>
          <w:marBottom w:val="0"/>
          <w:divBdr>
            <w:top w:val="none" w:sz="0" w:space="0" w:color="auto"/>
            <w:left w:val="none" w:sz="0" w:space="0" w:color="auto"/>
            <w:bottom w:val="none" w:sz="0" w:space="0" w:color="auto"/>
            <w:right w:val="none" w:sz="0" w:space="0" w:color="auto"/>
          </w:divBdr>
        </w:div>
        <w:div w:id="1972438614">
          <w:marLeft w:val="0"/>
          <w:marRight w:val="0"/>
          <w:marTop w:val="0"/>
          <w:marBottom w:val="0"/>
          <w:divBdr>
            <w:top w:val="none" w:sz="0" w:space="0" w:color="auto"/>
            <w:left w:val="none" w:sz="0" w:space="0" w:color="auto"/>
            <w:bottom w:val="none" w:sz="0" w:space="0" w:color="auto"/>
            <w:right w:val="none" w:sz="0" w:space="0" w:color="auto"/>
          </w:divBdr>
        </w:div>
        <w:div w:id="415370766">
          <w:marLeft w:val="0"/>
          <w:marRight w:val="0"/>
          <w:marTop w:val="0"/>
          <w:marBottom w:val="0"/>
          <w:divBdr>
            <w:top w:val="none" w:sz="0" w:space="0" w:color="auto"/>
            <w:left w:val="none" w:sz="0" w:space="0" w:color="auto"/>
            <w:bottom w:val="none" w:sz="0" w:space="0" w:color="auto"/>
            <w:right w:val="none" w:sz="0" w:space="0" w:color="auto"/>
          </w:divBdr>
        </w:div>
        <w:div w:id="1946957882">
          <w:marLeft w:val="0"/>
          <w:marRight w:val="0"/>
          <w:marTop w:val="0"/>
          <w:marBottom w:val="0"/>
          <w:divBdr>
            <w:top w:val="none" w:sz="0" w:space="0" w:color="auto"/>
            <w:left w:val="none" w:sz="0" w:space="0" w:color="auto"/>
            <w:bottom w:val="none" w:sz="0" w:space="0" w:color="auto"/>
            <w:right w:val="none" w:sz="0" w:space="0" w:color="auto"/>
          </w:divBdr>
        </w:div>
        <w:div w:id="1755664061">
          <w:marLeft w:val="0"/>
          <w:marRight w:val="0"/>
          <w:marTop w:val="0"/>
          <w:marBottom w:val="0"/>
          <w:divBdr>
            <w:top w:val="none" w:sz="0" w:space="0" w:color="auto"/>
            <w:left w:val="none" w:sz="0" w:space="0" w:color="auto"/>
            <w:bottom w:val="none" w:sz="0" w:space="0" w:color="auto"/>
            <w:right w:val="none" w:sz="0" w:space="0" w:color="auto"/>
          </w:divBdr>
        </w:div>
        <w:div w:id="1206134467">
          <w:marLeft w:val="0"/>
          <w:marRight w:val="0"/>
          <w:marTop w:val="0"/>
          <w:marBottom w:val="0"/>
          <w:divBdr>
            <w:top w:val="none" w:sz="0" w:space="0" w:color="auto"/>
            <w:left w:val="none" w:sz="0" w:space="0" w:color="auto"/>
            <w:bottom w:val="none" w:sz="0" w:space="0" w:color="auto"/>
            <w:right w:val="none" w:sz="0" w:space="0" w:color="auto"/>
          </w:divBdr>
        </w:div>
        <w:div w:id="1322275563">
          <w:marLeft w:val="0"/>
          <w:marRight w:val="0"/>
          <w:marTop w:val="0"/>
          <w:marBottom w:val="0"/>
          <w:divBdr>
            <w:top w:val="none" w:sz="0" w:space="0" w:color="auto"/>
            <w:left w:val="none" w:sz="0" w:space="0" w:color="auto"/>
            <w:bottom w:val="none" w:sz="0" w:space="0" w:color="auto"/>
            <w:right w:val="none" w:sz="0" w:space="0" w:color="auto"/>
          </w:divBdr>
        </w:div>
        <w:div w:id="799885751">
          <w:marLeft w:val="0"/>
          <w:marRight w:val="0"/>
          <w:marTop w:val="0"/>
          <w:marBottom w:val="0"/>
          <w:divBdr>
            <w:top w:val="none" w:sz="0" w:space="0" w:color="auto"/>
            <w:left w:val="none" w:sz="0" w:space="0" w:color="auto"/>
            <w:bottom w:val="none" w:sz="0" w:space="0" w:color="auto"/>
            <w:right w:val="none" w:sz="0" w:space="0" w:color="auto"/>
          </w:divBdr>
        </w:div>
        <w:div w:id="1404376375">
          <w:marLeft w:val="0"/>
          <w:marRight w:val="0"/>
          <w:marTop w:val="0"/>
          <w:marBottom w:val="0"/>
          <w:divBdr>
            <w:top w:val="none" w:sz="0" w:space="0" w:color="auto"/>
            <w:left w:val="none" w:sz="0" w:space="0" w:color="auto"/>
            <w:bottom w:val="none" w:sz="0" w:space="0" w:color="auto"/>
            <w:right w:val="none" w:sz="0" w:space="0" w:color="auto"/>
          </w:divBdr>
        </w:div>
        <w:div w:id="1189611029">
          <w:marLeft w:val="0"/>
          <w:marRight w:val="0"/>
          <w:marTop w:val="0"/>
          <w:marBottom w:val="0"/>
          <w:divBdr>
            <w:top w:val="none" w:sz="0" w:space="0" w:color="auto"/>
            <w:left w:val="none" w:sz="0" w:space="0" w:color="auto"/>
            <w:bottom w:val="none" w:sz="0" w:space="0" w:color="auto"/>
            <w:right w:val="none" w:sz="0" w:space="0" w:color="auto"/>
          </w:divBdr>
        </w:div>
        <w:div w:id="141821310">
          <w:marLeft w:val="0"/>
          <w:marRight w:val="0"/>
          <w:marTop w:val="0"/>
          <w:marBottom w:val="0"/>
          <w:divBdr>
            <w:top w:val="none" w:sz="0" w:space="0" w:color="auto"/>
            <w:left w:val="none" w:sz="0" w:space="0" w:color="auto"/>
            <w:bottom w:val="none" w:sz="0" w:space="0" w:color="auto"/>
            <w:right w:val="none" w:sz="0" w:space="0" w:color="auto"/>
          </w:divBdr>
        </w:div>
        <w:div w:id="2140799069">
          <w:marLeft w:val="0"/>
          <w:marRight w:val="0"/>
          <w:marTop w:val="0"/>
          <w:marBottom w:val="0"/>
          <w:divBdr>
            <w:top w:val="none" w:sz="0" w:space="0" w:color="auto"/>
            <w:left w:val="none" w:sz="0" w:space="0" w:color="auto"/>
            <w:bottom w:val="none" w:sz="0" w:space="0" w:color="auto"/>
            <w:right w:val="none" w:sz="0" w:space="0" w:color="auto"/>
          </w:divBdr>
        </w:div>
        <w:div w:id="1657611402">
          <w:marLeft w:val="0"/>
          <w:marRight w:val="0"/>
          <w:marTop w:val="0"/>
          <w:marBottom w:val="0"/>
          <w:divBdr>
            <w:top w:val="none" w:sz="0" w:space="0" w:color="auto"/>
            <w:left w:val="none" w:sz="0" w:space="0" w:color="auto"/>
            <w:bottom w:val="none" w:sz="0" w:space="0" w:color="auto"/>
            <w:right w:val="none" w:sz="0" w:space="0" w:color="auto"/>
          </w:divBdr>
        </w:div>
        <w:div w:id="1340353833">
          <w:marLeft w:val="0"/>
          <w:marRight w:val="0"/>
          <w:marTop w:val="0"/>
          <w:marBottom w:val="0"/>
          <w:divBdr>
            <w:top w:val="none" w:sz="0" w:space="0" w:color="auto"/>
            <w:left w:val="none" w:sz="0" w:space="0" w:color="auto"/>
            <w:bottom w:val="none" w:sz="0" w:space="0" w:color="auto"/>
            <w:right w:val="none" w:sz="0" w:space="0" w:color="auto"/>
          </w:divBdr>
        </w:div>
        <w:div w:id="949512449">
          <w:marLeft w:val="0"/>
          <w:marRight w:val="0"/>
          <w:marTop w:val="0"/>
          <w:marBottom w:val="0"/>
          <w:divBdr>
            <w:top w:val="none" w:sz="0" w:space="0" w:color="auto"/>
            <w:left w:val="none" w:sz="0" w:space="0" w:color="auto"/>
            <w:bottom w:val="none" w:sz="0" w:space="0" w:color="auto"/>
            <w:right w:val="none" w:sz="0" w:space="0" w:color="auto"/>
          </w:divBdr>
        </w:div>
        <w:div w:id="314920182">
          <w:marLeft w:val="0"/>
          <w:marRight w:val="0"/>
          <w:marTop w:val="0"/>
          <w:marBottom w:val="0"/>
          <w:divBdr>
            <w:top w:val="none" w:sz="0" w:space="0" w:color="auto"/>
            <w:left w:val="none" w:sz="0" w:space="0" w:color="auto"/>
            <w:bottom w:val="none" w:sz="0" w:space="0" w:color="auto"/>
            <w:right w:val="none" w:sz="0" w:space="0" w:color="auto"/>
          </w:divBdr>
        </w:div>
        <w:div w:id="86123510">
          <w:marLeft w:val="0"/>
          <w:marRight w:val="0"/>
          <w:marTop w:val="0"/>
          <w:marBottom w:val="0"/>
          <w:divBdr>
            <w:top w:val="none" w:sz="0" w:space="0" w:color="auto"/>
            <w:left w:val="none" w:sz="0" w:space="0" w:color="auto"/>
            <w:bottom w:val="none" w:sz="0" w:space="0" w:color="auto"/>
            <w:right w:val="none" w:sz="0" w:space="0" w:color="auto"/>
          </w:divBdr>
        </w:div>
        <w:div w:id="1183544770">
          <w:marLeft w:val="0"/>
          <w:marRight w:val="0"/>
          <w:marTop w:val="0"/>
          <w:marBottom w:val="0"/>
          <w:divBdr>
            <w:top w:val="none" w:sz="0" w:space="0" w:color="auto"/>
            <w:left w:val="none" w:sz="0" w:space="0" w:color="auto"/>
            <w:bottom w:val="none" w:sz="0" w:space="0" w:color="auto"/>
            <w:right w:val="none" w:sz="0" w:space="0" w:color="auto"/>
          </w:divBdr>
        </w:div>
        <w:div w:id="448164585">
          <w:marLeft w:val="0"/>
          <w:marRight w:val="0"/>
          <w:marTop w:val="0"/>
          <w:marBottom w:val="0"/>
          <w:divBdr>
            <w:top w:val="none" w:sz="0" w:space="0" w:color="auto"/>
            <w:left w:val="none" w:sz="0" w:space="0" w:color="auto"/>
            <w:bottom w:val="none" w:sz="0" w:space="0" w:color="auto"/>
            <w:right w:val="none" w:sz="0" w:space="0" w:color="auto"/>
          </w:divBdr>
        </w:div>
        <w:div w:id="703288188">
          <w:marLeft w:val="0"/>
          <w:marRight w:val="0"/>
          <w:marTop w:val="0"/>
          <w:marBottom w:val="0"/>
          <w:divBdr>
            <w:top w:val="none" w:sz="0" w:space="0" w:color="auto"/>
            <w:left w:val="none" w:sz="0" w:space="0" w:color="auto"/>
            <w:bottom w:val="none" w:sz="0" w:space="0" w:color="auto"/>
            <w:right w:val="none" w:sz="0" w:space="0" w:color="auto"/>
          </w:divBdr>
        </w:div>
        <w:div w:id="488063464">
          <w:marLeft w:val="0"/>
          <w:marRight w:val="0"/>
          <w:marTop w:val="0"/>
          <w:marBottom w:val="0"/>
          <w:divBdr>
            <w:top w:val="none" w:sz="0" w:space="0" w:color="auto"/>
            <w:left w:val="none" w:sz="0" w:space="0" w:color="auto"/>
            <w:bottom w:val="none" w:sz="0" w:space="0" w:color="auto"/>
            <w:right w:val="none" w:sz="0" w:space="0" w:color="auto"/>
          </w:divBdr>
        </w:div>
        <w:div w:id="1584021982">
          <w:marLeft w:val="0"/>
          <w:marRight w:val="0"/>
          <w:marTop w:val="0"/>
          <w:marBottom w:val="0"/>
          <w:divBdr>
            <w:top w:val="none" w:sz="0" w:space="0" w:color="auto"/>
            <w:left w:val="none" w:sz="0" w:space="0" w:color="auto"/>
            <w:bottom w:val="none" w:sz="0" w:space="0" w:color="auto"/>
            <w:right w:val="none" w:sz="0" w:space="0" w:color="auto"/>
          </w:divBdr>
        </w:div>
        <w:div w:id="1377700193">
          <w:marLeft w:val="0"/>
          <w:marRight w:val="0"/>
          <w:marTop w:val="0"/>
          <w:marBottom w:val="0"/>
          <w:divBdr>
            <w:top w:val="none" w:sz="0" w:space="0" w:color="auto"/>
            <w:left w:val="none" w:sz="0" w:space="0" w:color="auto"/>
            <w:bottom w:val="none" w:sz="0" w:space="0" w:color="auto"/>
            <w:right w:val="none" w:sz="0" w:space="0" w:color="auto"/>
          </w:divBdr>
        </w:div>
        <w:div w:id="1865943347">
          <w:marLeft w:val="0"/>
          <w:marRight w:val="0"/>
          <w:marTop w:val="0"/>
          <w:marBottom w:val="0"/>
          <w:divBdr>
            <w:top w:val="none" w:sz="0" w:space="0" w:color="auto"/>
            <w:left w:val="none" w:sz="0" w:space="0" w:color="auto"/>
            <w:bottom w:val="none" w:sz="0" w:space="0" w:color="auto"/>
            <w:right w:val="none" w:sz="0" w:space="0" w:color="auto"/>
          </w:divBdr>
        </w:div>
        <w:div w:id="930042240">
          <w:marLeft w:val="0"/>
          <w:marRight w:val="0"/>
          <w:marTop w:val="0"/>
          <w:marBottom w:val="0"/>
          <w:divBdr>
            <w:top w:val="none" w:sz="0" w:space="0" w:color="auto"/>
            <w:left w:val="none" w:sz="0" w:space="0" w:color="auto"/>
            <w:bottom w:val="none" w:sz="0" w:space="0" w:color="auto"/>
            <w:right w:val="none" w:sz="0" w:space="0" w:color="auto"/>
          </w:divBdr>
        </w:div>
        <w:div w:id="262762218">
          <w:marLeft w:val="0"/>
          <w:marRight w:val="0"/>
          <w:marTop w:val="0"/>
          <w:marBottom w:val="0"/>
          <w:divBdr>
            <w:top w:val="none" w:sz="0" w:space="0" w:color="auto"/>
            <w:left w:val="none" w:sz="0" w:space="0" w:color="auto"/>
            <w:bottom w:val="none" w:sz="0" w:space="0" w:color="auto"/>
            <w:right w:val="none" w:sz="0" w:space="0" w:color="auto"/>
          </w:divBdr>
        </w:div>
        <w:div w:id="341517951">
          <w:marLeft w:val="0"/>
          <w:marRight w:val="0"/>
          <w:marTop w:val="0"/>
          <w:marBottom w:val="0"/>
          <w:divBdr>
            <w:top w:val="none" w:sz="0" w:space="0" w:color="auto"/>
            <w:left w:val="none" w:sz="0" w:space="0" w:color="auto"/>
            <w:bottom w:val="none" w:sz="0" w:space="0" w:color="auto"/>
            <w:right w:val="none" w:sz="0" w:space="0" w:color="auto"/>
          </w:divBdr>
        </w:div>
        <w:div w:id="663166336">
          <w:marLeft w:val="0"/>
          <w:marRight w:val="0"/>
          <w:marTop w:val="0"/>
          <w:marBottom w:val="0"/>
          <w:divBdr>
            <w:top w:val="none" w:sz="0" w:space="0" w:color="auto"/>
            <w:left w:val="none" w:sz="0" w:space="0" w:color="auto"/>
            <w:bottom w:val="none" w:sz="0" w:space="0" w:color="auto"/>
            <w:right w:val="none" w:sz="0" w:space="0" w:color="auto"/>
          </w:divBdr>
        </w:div>
        <w:div w:id="1863081278">
          <w:marLeft w:val="0"/>
          <w:marRight w:val="0"/>
          <w:marTop w:val="0"/>
          <w:marBottom w:val="0"/>
          <w:divBdr>
            <w:top w:val="none" w:sz="0" w:space="0" w:color="auto"/>
            <w:left w:val="none" w:sz="0" w:space="0" w:color="auto"/>
            <w:bottom w:val="none" w:sz="0" w:space="0" w:color="auto"/>
            <w:right w:val="none" w:sz="0" w:space="0" w:color="auto"/>
          </w:divBdr>
        </w:div>
        <w:div w:id="1724324955">
          <w:marLeft w:val="0"/>
          <w:marRight w:val="0"/>
          <w:marTop w:val="0"/>
          <w:marBottom w:val="0"/>
          <w:divBdr>
            <w:top w:val="none" w:sz="0" w:space="0" w:color="auto"/>
            <w:left w:val="none" w:sz="0" w:space="0" w:color="auto"/>
            <w:bottom w:val="none" w:sz="0" w:space="0" w:color="auto"/>
            <w:right w:val="none" w:sz="0" w:space="0" w:color="auto"/>
          </w:divBdr>
        </w:div>
      </w:divsChild>
    </w:div>
    <w:div w:id="75248425">
      <w:bodyDiv w:val="1"/>
      <w:marLeft w:val="0"/>
      <w:marRight w:val="0"/>
      <w:marTop w:val="0"/>
      <w:marBottom w:val="0"/>
      <w:divBdr>
        <w:top w:val="none" w:sz="0" w:space="0" w:color="auto"/>
        <w:left w:val="none" w:sz="0" w:space="0" w:color="auto"/>
        <w:bottom w:val="none" w:sz="0" w:space="0" w:color="auto"/>
        <w:right w:val="none" w:sz="0" w:space="0" w:color="auto"/>
      </w:divBdr>
      <w:divsChild>
        <w:div w:id="62919425">
          <w:marLeft w:val="0"/>
          <w:marRight w:val="0"/>
          <w:marTop w:val="0"/>
          <w:marBottom w:val="0"/>
          <w:divBdr>
            <w:top w:val="none" w:sz="0" w:space="0" w:color="auto"/>
            <w:left w:val="none" w:sz="0" w:space="0" w:color="auto"/>
            <w:bottom w:val="none" w:sz="0" w:space="0" w:color="auto"/>
            <w:right w:val="none" w:sz="0" w:space="0" w:color="auto"/>
          </w:divBdr>
        </w:div>
        <w:div w:id="1612394880">
          <w:marLeft w:val="0"/>
          <w:marRight w:val="0"/>
          <w:marTop w:val="0"/>
          <w:marBottom w:val="0"/>
          <w:divBdr>
            <w:top w:val="none" w:sz="0" w:space="0" w:color="auto"/>
            <w:left w:val="none" w:sz="0" w:space="0" w:color="auto"/>
            <w:bottom w:val="none" w:sz="0" w:space="0" w:color="auto"/>
            <w:right w:val="none" w:sz="0" w:space="0" w:color="auto"/>
          </w:divBdr>
        </w:div>
        <w:div w:id="793402713">
          <w:marLeft w:val="0"/>
          <w:marRight w:val="0"/>
          <w:marTop w:val="0"/>
          <w:marBottom w:val="0"/>
          <w:divBdr>
            <w:top w:val="none" w:sz="0" w:space="0" w:color="auto"/>
            <w:left w:val="none" w:sz="0" w:space="0" w:color="auto"/>
            <w:bottom w:val="none" w:sz="0" w:space="0" w:color="auto"/>
            <w:right w:val="none" w:sz="0" w:space="0" w:color="auto"/>
          </w:divBdr>
        </w:div>
        <w:div w:id="1376808025">
          <w:marLeft w:val="0"/>
          <w:marRight w:val="0"/>
          <w:marTop w:val="0"/>
          <w:marBottom w:val="0"/>
          <w:divBdr>
            <w:top w:val="none" w:sz="0" w:space="0" w:color="auto"/>
            <w:left w:val="none" w:sz="0" w:space="0" w:color="auto"/>
            <w:bottom w:val="none" w:sz="0" w:space="0" w:color="auto"/>
            <w:right w:val="none" w:sz="0" w:space="0" w:color="auto"/>
          </w:divBdr>
        </w:div>
        <w:div w:id="270284080">
          <w:marLeft w:val="0"/>
          <w:marRight w:val="0"/>
          <w:marTop w:val="0"/>
          <w:marBottom w:val="0"/>
          <w:divBdr>
            <w:top w:val="none" w:sz="0" w:space="0" w:color="auto"/>
            <w:left w:val="none" w:sz="0" w:space="0" w:color="auto"/>
            <w:bottom w:val="none" w:sz="0" w:space="0" w:color="auto"/>
            <w:right w:val="none" w:sz="0" w:space="0" w:color="auto"/>
          </w:divBdr>
        </w:div>
        <w:div w:id="2065522797">
          <w:marLeft w:val="0"/>
          <w:marRight w:val="0"/>
          <w:marTop w:val="0"/>
          <w:marBottom w:val="0"/>
          <w:divBdr>
            <w:top w:val="none" w:sz="0" w:space="0" w:color="auto"/>
            <w:left w:val="none" w:sz="0" w:space="0" w:color="auto"/>
            <w:bottom w:val="none" w:sz="0" w:space="0" w:color="auto"/>
            <w:right w:val="none" w:sz="0" w:space="0" w:color="auto"/>
          </w:divBdr>
        </w:div>
        <w:div w:id="1071121264">
          <w:marLeft w:val="0"/>
          <w:marRight w:val="0"/>
          <w:marTop w:val="0"/>
          <w:marBottom w:val="0"/>
          <w:divBdr>
            <w:top w:val="none" w:sz="0" w:space="0" w:color="auto"/>
            <w:left w:val="none" w:sz="0" w:space="0" w:color="auto"/>
            <w:bottom w:val="none" w:sz="0" w:space="0" w:color="auto"/>
            <w:right w:val="none" w:sz="0" w:space="0" w:color="auto"/>
          </w:divBdr>
        </w:div>
        <w:div w:id="1081369567">
          <w:marLeft w:val="0"/>
          <w:marRight w:val="0"/>
          <w:marTop w:val="0"/>
          <w:marBottom w:val="0"/>
          <w:divBdr>
            <w:top w:val="none" w:sz="0" w:space="0" w:color="auto"/>
            <w:left w:val="none" w:sz="0" w:space="0" w:color="auto"/>
            <w:bottom w:val="none" w:sz="0" w:space="0" w:color="auto"/>
            <w:right w:val="none" w:sz="0" w:space="0" w:color="auto"/>
          </w:divBdr>
        </w:div>
        <w:div w:id="1836920005">
          <w:marLeft w:val="0"/>
          <w:marRight w:val="0"/>
          <w:marTop w:val="0"/>
          <w:marBottom w:val="0"/>
          <w:divBdr>
            <w:top w:val="none" w:sz="0" w:space="0" w:color="auto"/>
            <w:left w:val="none" w:sz="0" w:space="0" w:color="auto"/>
            <w:bottom w:val="none" w:sz="0" w:space="0" w:color="auto"/>
            <w:right w:val="none" w:sz="0" w:space="0" w:color="auto"/>
          </w:divBdr>
        </w:div>
        <w:div w:id="1277567489">
          <w:marLeft w:val="0"/>
          <w:marRight w:val="0"/>
          <w:marTop w:val="0"/>
          <w:marBottom w:val="0"/>
          <w:divBdr>
            <w:top w:val="none" w:sz="0" w:space="0" w:color="auto"/>
            <w:left w:val="none" w:sz="0" w:space="0" w:color="auto"/>
            <w:bottom w:val="none" w:sz="0" w:space="0" w:color="auto"/>
            <w:right w:val="none" w:sz="0" w:space="0" w:color="auto"/>
          </w:divBdr>
        </w:div>
        <w:div w:id="1725256388">
          <w:marLeft w:val="0"/>
          <w:marRight w:val="0"/>
          <w:marTop w:val="0"/>
          <w:marBottom w:val="0"/>
          <w:divBdr>
            <w:top w:val="none" w:sz="0" w:space="0" w:color="auto"/>
            <w:left w:val="none" w:sz="0" w:space="0" w:color="auto"/>
            <w:bottom w:val="none" w:sz="0" w:space="0" w:color="auto"/>
            <w:right w:val="none" w:sz="0" w:space="0" w:color="auto"/>
          </w:divBdr>
        </w:div>
        <w:div w:id="865866879">
          <w:marLeft w:val="0"/>
          <w:marRight w:val="0"/>
          <w:marTop w:val="0"/>
          <w:marBottom w:val="0"/>
          <w:divBdr>
            <w:top w:val="none" w:sz="0" w:space="0" w:color="auto"/>
            <w:left w:val="none" w:sz="0" w:space="0" w:color="auto"/>
            <w:bottom w:val="none" w:sz="0" w:space="0" w:color="auto"/>
            <w:right w:val="none" w:sz="0" w:space="0" w:color="auto"/>
          </w:divBdr>
        </w:div>
        <w:div w:id="740367514">
          <w:marLeft w:val="0"/>
          <w:marRight w:val="0"/>
          <w:marTop w:val="0"/>
          <w:marBottom w:val="0"/>
          <w:divBdr>
            <w:top w:val="none" w:sz="0" w:space="0" w:color="auto"/>
            <w:left w:val="none" w:sz="0" w:space="0" w:color="auto"/>
            <w:bottom w:val="none" w:sz="0" w:space="0" w:color="auto"/>
            <w:right w:val="none" w:sz="0" w:space="0" w:color="auto"/>
          </w:divBdr>
        </w:div>
        <w:div w:id="51540347">
          <w:marLeft w:val="0"/>
          <w:marRight w:val="0"/>
          <w:marTop w:val="0"/>
          <w:marBottom w:val="0"/>
          <w:divBdr>
            <w:top w:val="none" w:sz="0" w:space="0" w:color="auto"/>
            <w:left w:val="none" w:sz="0" w:space="0" w:color="auto"/>
            <w:bottom w:val="none" w:sz="0" w:space="0" w:color="auto"/>
            <w:right w:val="none" w:sz="0" w:space="0" w:color="auto"/>
          </w:divBdr>
        </w:div>
        <w:div w:id="1517571086">
          <w:marLeft w:val="0"/>
          <w:marRight w:val="0"/>
          <w:marTop w:val="0"/>
          <w:marBottom w:val="0"/>
          <w:divBdr>
            <w:top w:val="none" w:sz="0" w:space="0" w:color="auto"/>
            <w:left w:val="none" w:sz="0" w:space="0" w:color="auto"/>
            <w:bottom w:val="none" w:sz="0" w:space="0" w:color="auto"/>
            <w:right w:val="none" w:sz="0" w:space="0" w:color="auto"/>
          </w:divBdr>
        </w:div>
        <w:div w:id="529418357">
          <w:marLeft w:val="0"/>
          <w:marRight w:val="0"/>
          <w:marTop w:val="0"/>
          <w:marBottom w:val="0"/>
          <w:divBdr>
            <w:top w:val="none" w:sz="0" w:space="0" w:color="auto"/>
            <w:left w:val="none" w:sz="0" w:space="0" w:color="auto"/>
            <w:bottom w:val="none" w:sz="0" w:space="0" w:color="auto"/>
            <w:right w:val="none" w:sz="0" w:space="0" w:color="auto"/>
          </w:divBdr>
        </w:div>
        <w:div w:id="1582451919">
          <w:marLeft w:val="0"/>
          <w:marRight w:val="0"/>
          <w:marTop w:val="0"/>
          <w:marBottom w:val="0"/>
          <w:divBdr>
            <w:top w:val="none" w:sz="0" w:space="0" w:color="auto"/>
            <w:left w:val="none" w:sz="0" w:space="0" w:color="auto"/>
            <w:bottom w:val="none" w:sz="0" w:space="0" w:color="auto"/>
            <w:right w:val="none" w:sz="0" w:space="0" w:color="auto"/>
          </w:divBdr>
        </w:div>
        <w:div w:id="1145396910">
          <w:marLeft w:val="0"/>
          <w:marRight w:val="0"/>
          <w:marTop w:val="0"/>
          <w:marBottom w:val="0"/>
          <w:divBdr>
            <w:top w:val="none" w:sz="0" w:space="0" w:color="auto"/>
            <w:left w:val="none" w:sz="0" w:space="0" w:color="auto"/>
            <w:bottom w:val="none" w:sz="0" w:space="0" w:color="auto"/>
            <w:right w:val="none" w:sz="0" w:space="0" w:color="auto"/>
          </w:divBdr>
        </w:div>
        <w:div w:id="554509734">
          <w:marLeft w:val="0"/>
          <w:marRight w:val="0"/>
          <w:marTop w:val="0"/>
          <w:marBottom w:val="0"/>
          <w:divBdr>
            <w:top w:val="none" w:sz="0" w:space="0" w:color="auto"/>
            <w:left w:val="none" w:sz="0" w:space="0" w:color="auto"/>
            <w:bottom w:val="none" w:sz="0" w:space="0" w:color="auto"/>
            <w:right w:val="none" w:sz="0" w:space="0" w:color="auto"/>
          </w:divBdr>
        </w:div>
        <w:div w:id="575629431">
          <w:marLeft w:val="0"/>
          <w:marRight w:val="0"/>
          <w:marTop w:val="0"/>
          <w:marBottom w:val="0"/>
          <w:divBdr>
            <w:top w:val="none" w:sz="0" w:space="0" w:color="auto"/>
            <w:left w:val="none" w:sz="0" w:space="0" w:color="auto"/>
            <w:bottom w:val="none" w:sz="0" w:space="0" w:color="auto"/>
            <w:right w:val="none" w:sz="0" w:space="0" w:color="auto"/>
          </w:divBdr>
        </w:div>
        <w:div w:id="1058895615">
          <w:marLeft w:val="0"/>
          <w:marRight w:val="0"/>
          <w:marTop w:val="0"/>
          <w:marBottom w:val="0"/>
          <w:divBdr>
            <w:top w:val="none" w:sz="0" w:space="0" w:color="auto"/>
            <w:left w:val="none" w:sz="0" w:space="0" w:color="auto"/>
            <w:bottom w:val="none" w:sz="0" w:space="0" w:color="auto"/>
            <w:right w:val="none" w:sz="0" w:space="0" w:color="auto"/>
          </w:divBdr>
        </w:div>
        <w:div w:id="714163222">
          <w:marLeft w:val="0"/>
          <w:marRight w:val="0"/>
          <w:marTop w:val="0"/>
          <w:marBottom w:val="0"/>
          <w:divBdr>
            <w:top w:val="none" w:sz="0" w:space="0" w:color="auto"/>
            <w:left w:val="none" w:sz="0" w:space="0" w:color="auto"/>
            <w:bottom w:val="none" w:sz="0" w:space="0" w:color="auto"/>
            <w:right w:val="none" w:sz="0" w:space="0" w:color="auto"/>
          </w:divBdr>
        </w:div>
        <w:div w:id="1538659140">
          <w:marLeft w:val="0"/>
          <w:marRight w:val="0"/>
          <w:marTop w:val="0"/>
          <w:marBottom w:val="0"/>
          <w:divBdr>
            <w:top w:val="none" w:sz="0" w:space="0" w:color="auto"/>
            <w:left w:val="none" w:sz="0" w:space="0" w:color="auto"/>
            <w:bottom w:val="none" w:sz="0" w:space="0" w:color="auto"/>
            <w:right w:val="none" w:sz="0" w:space="0" w:color="auto"/>
          </w:divBdr>
        </w:div>
        <w:div w:id="392434950">
          <w:marLeft w:val="0"/>
          <w:marRight w:val="0"/>
          <w:marTop w:val="0"/>
          <w:marBottom w:val="0"/>
          <w:divBdr>
            <w:top w:val="none" w:sz="0" w:space="0" w:color="auto"/>
            <w:left w:val="none" w:sz="0" w:space="0" w:color="auto"/>
            <w:bottom w:val="none" w:sz="0" w:space="0" w:color="auto"/>
            <w:right w:val="none" w:sz="0" w:space="0" w:color="auto"/>
          </w:divBdr>
        </w:div>
        <w:div w:id="964893848">
          <w:marLeft w:val="0"/>
          <w:marRight w:val="0"/>
          <w:marTop w:val="0"/>
          <w:marBottom w:val="0"/>
          <w:divBdr>
            <w:top w:val="none" w:sz="0" w:space="0" w:color="auto"/>
            <w:left w:val="none" w:sz="0" w:space="0" w:color="auto"/>
            <w:bottom w:val="none" w:sz="0" w:space="0" w:color="auto"/>
            <w:right w:val="none" w:sz="0" w:space="0" w:color="auto"/>
          </w:divBdr>
        </w:div>
        <w:div w:id="685056481">
          <w:marLeft w:val="0"/>
          <w:marRight w:val="0"/>
          <w:marTop w:val="0"/>
          <w:marBottom w:val="0"/>
          <w:divBdr>
            <w:top w:val="none" w:sz="0" w:space="0" w:color="auto"/>
            <w:left w:val="none" w:sz="0" w:space="0" w:color="auto"/>
            <w:bottom w:val="none" w:sz="0" w:space="0" w:color="auto"/>
            <w:right w:val="none" w:sz="0" w:space="0" w:color="auto"/>
          </w:divBdr>
        </w:div>
        <w:div w:id="1143690856">
          <w:marLeft w:val="0"/>
          <w:marRight w:val="0"/>
          <w:marTop w:val="0"/>
          <w:marBottom w:val="0"/>
          <w:divBdr>
            <w:top w:val="none" w:sz="0" w:space="0" w:color="auto"/>
            <w:left w:val="none" w:sz="0" w:space="0" w:color="auto"/>
            <w:bottom w:val="none" w:sz="0" w:space="0" w:color="auto"/>
            <w:right w:val="none" w:sz="0" w:space="0" w:color="auto"/>
          </w:divBdr>
        </w:div>
        <w:div w:id="2031683002">
          <w:marLeft w:val="0"/>
          <w:marRight w:val="0"/>
          <w:marTop w:val="0"/>
          <w:marBottom w:val="0"/>
          <w:divBdr>
            <w:top w:val="none" w:sz="0" w:space="0" w:color="auto"/>
            <w:left w:val="none" w:sz="0" w:space="0" w:color="auto"/>
            <w:bottom w:val="none" w:sz="0" w:space="0" w:color="auto"/>
            <w:right w:val="none" w:sz="0" w:space="0" w:color="auto"/>
          </w:divBdr>
        </w:div>
        <w:div w:id="448427667">
          <w:marLeft w:val="0"/>
          <w:marRight w:val="0"/>
          <w:marTop w:val="0"/>
          <w:marBottom w:val="0"/>
          <w:divBdr>
            <w:top w:val="none" w:sz="0" w:space="0" w:color="auto"/>
            <w:left w:val="none" w:sz="0" w:space="0" w:color="auto"/>
            <w:bottom w:val="none" w:sz="0" w:space="0" w:color="auto"/>
            <w:right w:val="none" w:sz="0" w:space="0" w:color="auto"/>
          </w:divBdr>
        </w:div>
        <w:div w:id="1146893570">
          <w:marLeft w:val="0"/>
          <w:marRight w:val="0"/>
          <w:marTop w:val="0"/>
          <w:marBottom w:val="0"/>
          <w:divBdr>
            <w:top w:val="none" w:sz="0" w:space="0" w:color="auto"/>
            <w:left w:val="none" w:sz="0" w:space="0" w:color="auto"/>
            <w:bottom w:val="none" w:sz="0" w:space="0" w:color="auto"/>
            <w:right w:val="none" w:sz="0" w:space="0" w:color="auto"/>
          </w:divBdr>
        </w:div>
        <w:div w:id="2074547351">
          <w:marLeft w:val="0"/>
          <w:marRight w:val="0"/>
          <w:marTop w:val="0"/>
          <w:marBottom w:val="0"/>
          <w:divBdr>
            <w:top w:val="none" w:sz="0" w:space="0" w:color="auto"/>
            <w:left w:val="none" w:sz="0" w:space="0" w:color="auto"/>
            <w:bottom w:val="none" w:sz="0" w:space="0" w:color="auto"/>
            <w:right w:val="none" w:sz="0" w:space="0" w:color="auto"/>
          </w:divBdr>
        </w:div>
        <w:div w:id="249119007">
          <w:marLeft w:val="0"/>
          <w:marRight w:val="0"/>
          <w:marTop w:val="0"/>
          <w:marBottom w:val="0"/>
          <w:divBdr>
            <w:top w:val="none" w:sz="0" w:space="0" w:color="auto"/>
            <w:left w:val="none" w:sz="0" w:space="0" w:color="auto"/>
            <w:bottom w:val="none" w:sz="0" w:space="0" w:color="auto"/>
            <w:right w:val="none" w:sz="0" w:space="0" w:color="auto"/>
          </w:divBdr>
        </w:div>
        <w:div w:id="2116554847">
          <w:marLeft w:val="0"/>
          <w:marRight w:val="0"/>
          <w:marTop w:val="0"/>
          <w:marBottom w:val="0"/>
          <w:divBdr>
            <w:top w:val="none" w:sz="0" w:space="0" w:color="auto"/>
            <w:left w:val="none" w:sz="0" w:space="0" w:color="auto"/>
            <w:bottom w:val="none" w:sz="0" w:space="0" w:color="auto"/>
            <w:right w:val="none" w:sz="0" w:space="0" w:color="auto"/>
          </w:divBdr>
        </w:div>
        <w:div w:id="2084326827">
          <w:marLeft w:val="0"/>
          <w:marRight w:val="0"/>
          <w:marTop w:val="0"/>
          <w:marBottom w:val="0"/>
          <w:divBdr>
            <w:top w:val="none" w:sz="0" w:space="0" w:color="auto"/>
            <w:left w:val="none" w:sz="0" w:space="0" w:color="auto"/>
            <w:bottom w:val="none" w:sz="0" w:space="0" w:color="auto"/>
            <w:right w:val="none" w:sz="0" w:space="0" w:color="auto"/>
          </w:divBdr>
        </w:div>
        <w:div w:id="766266500">
          <w:marLeft w:val="0"/>
          <w:marRight w:val="0"/>
          <w:marTop w:val="0"/>
          <w:marBottom w:val="0"/>
          <w:divBdr>
            <w:top w:val="none" w:sz="0" w:space="0" w:color="auto"/>
            <w:left w:val="none" w:sz="0" w:space="0" w:color="auto"/>
            <w:bottom w:val="none" w:sz="0" w:space="0" w:color="auto"/>
            <w:right w:val="none" w:sz="0" w:space="0" w:color="auto"/>
          </w:divBdr>
        </w:div>
      </w:divsChild>
    </w:div>
    <w:div w:id="77025923">
      <w:bodyDiv w:val="1"/>
      <w:marLeft w:val="0"/>
      <w:marRight w:val="0"/>
      <w:marTop w:val="0"/>
      <w:marBottom w:val="0"/>
      <w:divBdr>
        <w:top w:val="none" w:sz="0" w:space="0" w:color="auto"/>
        <w:left w:val="none" w:sz="0" w:space="0" w:color="auto"/>
        <w:bottom w:val="none" w:sz="0" w:space="0" w:color="auto"/>
        <w:right w:val="none" w:sz="0" w:space="0" w:color="auto"/>
      </w:divBdr>
      <w:divsChild>
        <w:div w:id="94205283">
          <w:marLeft w:val="0"/>
          <w:marRight w:val="0"/>
          <w:marTop w:val="0"/>
          <w:marBottom w:val="0"/>
          <w:divBdr>
            <w:top w:val="none" w:sz="0" w:space="0" w:color="auto"/>
            <w:left w:val="none" w:sz="0" w:space="0" w:color="auto"/>
            <w:bottom w:val="none" w:sz="0" w:space="0" w:color="auto"/>
            <w:right w:val="none" w:sz="0" w:space="0" w:color="auto"/>
          </w:divBdr>
        </w:div>
        <w:div w:id="480314092">
          <w:marLeft w:val="0"/>
          <w:marRight w:val="0"/>
          <w:marTop w:val="0"/>
          <w:marBottom w:val="0"/>
          <w:divBdr>
            <w:top w:val="none" w:sz="0" w:space="0" w:color="auto"/>
            <w:left w:val="none" w:sz="0" w:space="0" w:color="auto"/>
            <w:bottom w:val="none" w:sz="0" w:space="0" w:color="auto"/>
            <w:right w:val="none" w:sz="0" w:space="0" w:color="auto"/>
          </w:divBdr>
        </w:div>
        <w:div w:id="775710839">
          <w:marLeft w:val="0"/>
          <w:marRight w:val="0"/>
          <w:marTop w:val="0"/>
          <w:marBottom w:val="0"/>
          <w:divBdr>
            <w:top w:val="none" w:sz="0" w:space="0" w:color="auto"/>
            <w:left w:val="none" w:sz="0" w:space="0" w:color="auto"/>
            <w:bottom w:val="none" w:sz="0" w:space="0" w:color="auto"/>
            <w:right w:val="none" w:sz="0" w:space="0" w:color="auto"/>
          </w:divBdr>
        </w:div>
        <w:div w:id="1834680874">
          <w:marLeft w:val="0"/>
          <w:marRight w:val="0"/>
          <w:marTop w:val="0"/>
          <w:marBottom w:val="0"/>
          <w:divBdr>
            <w:top w:val="none" w:sz="0" w:space="0" w:color="auto"/>
            <w:left w:val="none" w:sz="0" w:space="0" w:color="auto"/>
            <w:bottom w:val="none" w:sz="0" w:space="0" w:color="auto"/>
            <w:right w:val="none" w:sz="0" w:space="0" w:color="auto"/>
          </w:divBdr>
        </w:div>
        <w:div w:id="1114248604">
          <w:marLeft w:val="0"/>
          <w:marRight w:val="0"/>
          <w:marTop w:val="0"/>
          <w:marBottom w:val="0"/>
          <w:divBdr>
            <w:top w:val="none" w:sz="0" w:space="0" w:color="auto"/>
            <w:left w:val="none" w:sz="0" w:space="0" w:color="auto"/>
            <w:bottom w:val="none" w:sz="0" w:space="0" w:color="auto"/>
            <w:right w:val="none" w:sz="0" w:space="0" w:color="auto"/>
          </w:divBdr>
        </w:div>
        <w:div w:id="1458136379">
          <w:marLeft w:val="0"/>
          <w:marRight w:val="0"/>
          <w:marTop w:val="0"/>
          <w:marBottom w:val="0"/>
          <w:divBdr>
            <w:top w:val="none" w:sz="0" w:space="0" w:color="auto"/>
            <w:left w:val="none" w:sz="0" w:space="0" w:color="auto"/>
            <w:bottom w:val="none" w:sz="0" w:space="0" w:color="auto"/>
            <w:right w:val="none" w:sz="0" w:space="0" w:color="auto"/>
          </w:divBdr>
        </w:div>
        <w:div w:id="1301376009">
          <w:marLeft w:val="0"/>
          <w:marRight w:val="0"/>
          <w:marTop w:val="0"/>
          <w:marBottom w:val="0"/>
          <w:divBdr>
            <w:top w:val="none" w:sz="0" w:space="0" w:color="auto"/>
            <w:left w:val="none" w:sz="0" w:space="0" w:color="auto"/>
            <w:bottom w:val="none" w:sz="0" w:space="0" w:color="auto"/>
            <w:right w:val="none" w:sz="0" w:space="0" w:color="auto"/>
          </w:divBdr>
        </w:div>
        <w:div w:id="10107744">
          <w:marLeft w:val="0"/>
          <w:marRight w:val="0"/>
          <w:marTop w:val="0"/>
          <w:marBottom w:val="0"/>
          <w:divBdr>
            <w:top w:val="none" w:sz="0" w:space="0" w:color="auto"/>
            <w:left w:val="none" w:sz="0" w:space="0" w:color="auto"/>
            <w:bottom w:val="none" w:sz="0" w:space="0" w:color="auto"/>
            <w:right w:val="none" w:sz="0" w:space="0" w:color="auto"/>
          </w:divBdr>
        </w:div>
        <w:div w:id="781613512">
          <w:marLeft w:val="0"/>
          <w:marRight w:val="0"/>
          <w:marTop w:val="0"/>
          <w:marBottom w:val="0"/>
          <w:divBdr>
            <w:top w:val="none" w:sz="0" w:space="0" w:color="auto"/>
            <w:left w:val="none" w:sz="0" w:space="0" w:color="auto"/>
            <w:bottom w:val="none" w:sz="0" w:space="0" w:color="auto"/>
            <w:right w:val="none" w:sz="0" w:space="0" w:color="auto"/>
          </w:divBdr>
        </w:div>
        <w:div w:id="1227760425">
          <w:marLeft w:val="0"/>
          <w:marRight w:val="0"/>
          <w:marTop w:val="0"/>
          <w:marBottom w:val="0"/>
          <w:divBdr>
            <w:top w:val="none" w:sz="0" w:space="0" w:color="auto"/>
            <w:left w:val="none" w:sz="0" w:space="0" w:color="auto"/>
            <w:bottom w:val="none" w:sz="0" w:space="0" w:color="auto"/>
            <w:right w:val="none" w:sz="0" w:space="0" w:color="auto"/>
          </w:divBdr>
        </w:div>
        <w:div w:id="157311516">
          <w:marLeft w:val="0"/>
          <w:marRight w:val="0"/>
          <w:marTop w:val="0"/>
          <w:marBottom w:val="0"/>
          <w:divBdr>
            <w:top w:val="none" w:sz="0" w:space="0" w:color="auto"/>
            <w:left w:val="none" w:sz="0" w:space="0" w:color="auto"/>
            <w:bottom w:val="none" w:sz="0" w:space="0" w:color="auto"/>
            <w:right w:val="none" w:sz="0" w:space="0" w:color="auto"/>
          </w:divBdr>
        </w:div>
        <w:div w:id="667094044">
          <w:marLeft w:val="0"/>
          <w:marRight w:val="0"/>
          <w:marTop w:val="0"/>
          <w:marBottom w:val="0"/>
          <w:divBdr>
            <w:top w:val="none" w:sz="0" w:space="0" w:color="auto"/>
            <w:left w:val="none" w:sz="0" w:space="0" w:color="auto"/>
            <w:bottom w:val="none" w:sz="0" w:space="0" w:color="auto"/>
            <w:right w:val="none" w:sz="0" w:space="0" w:color="auto"/>
          </w:divBdr>
        </w:div>
        <w:div w:id="1413309232">
          <w:marLeft w:val="0"/>
          <w:marRight w:val="0"/>
          <w:marTop w:val="0"/>
          <w:marBottom w:val="0"/>
          <w:divBdr>
            <w:top w:val="none" w:sz="0" w:space="0" w:color="auto"/>
            <w:left w:val="none" w:sz="0" w:space="0" w:color="auto"/>
            <w:bottom w:val="none" w:sz="0" w:space="0" w:color="auto"/>
            <w:right w:val="none" w:sz="0" w:space="0" w:color="auto"/>
          </w:divBdr>
        </w:div>
        <w:div w:id="1267732585">
          <w:marLeft w:val="0"/>
          <w:marRight w:val="0"/>
          <w:marTop w:val="0"/>
          <w:marBottom w:val="0"/>
          <w:divBdr>
            <w:top w:val="none" w:sz="0" w:space="0" w:color="auto"/>
            <w:left w:val="none" w:sz="0" w:space="0" w:color="auto"/>
            <w:bottom w:val="none" w:sz="0" w:space="0" w:color="auto"/>
            <w:right w:val="none" w:sz="0" w:space="0" w:color="auto"/>
          </w:divBdr>
        </w:div>
        <w:div w:id="1317956611">
          <w:marLeft w:val="0"/>
          <w:marRight w:val="0"/>
          <w:marTop w:val="0"/>
          <w:marBottom w:val="0"/>
          <w:divBdr>
            <w:top w:val="none" w:sz="0" w:space="0" w:color="auto"/>
            <w:left w:val="none" w:sz="0" w:space="0" w:color="auto"/>
            <w:bottom w:val="none" w:sz="0" w:space="0" w:color="auto"/>
            <w:right w:val="none" w:sz="0" w:space="0" w:color="auto"/>
          </w:divBdr>
        </w:div>
        <w:div w:id="296839836">
          <w:marLeft w:val="0"/>
          <w:marRight w:val="0"/>
          <w:marTop w:val="0"/>
          <w:marBottom w:val="0"/>
          <w:divBdr>
            <w:top w:val="none" w:sz="0" w:space="0" w:color="auto"/>
            <w:left w:val="none" w:sz="0" w:space="0" w:color="auto"/>
            <w:bottom w:val="none" w:sz="0" w:space="0" w:color="auto"/>
            <w:right w:val="none" w:sz="0" w:space="0" w:color="auto"/>
          </w:divBdr>
        </w:div>
        <w:div w:id="842281629">
          <w:marLeft w:val="0"/>
          <w:marRight w:val="0"/>
          <w:marTop w:val="0"/>
          <w:marBottom w:val="0"/>
          <w:divBdr>
            <w:top w:val="none" w:sz="0" w:space="0" w:color="auto"/>
            <w:left w:val="none" w:sz="0" w:space="0" w:color="auto"/>
            <w:bottom w:val="none" w:sz="0" w:space="0" w:color="auto"/>
            <w:right w:val="none" w:sz="0" w:space="0" w:color="auto"/>
          </w:divBdr>
        </w:div>
        <w:div w:id="1273973830">
          <w:marLeft w:val="0"/>
          <w:marRight w:val="0"/>
          <w:marTop w:val="0"/>
          <w:marBottom w:val="0"/>
          <w:divBdr>
            <w:top w:val="none" w:sz="0" w:space="0" w:color="auto"/>
            <w:left w:val="none" w:sz="0" w:space="0" w:color="auto"/>
            <w:bottom w:val="none" w:sz="0" w:space="0" w:color="auto"/>
            <w:right w:val="none" w:sz="0" w:space="0" w:color="auto"/>
          </w:divBdr>
        </w:div>
        <w:div w:id="1737244094">
          <w:marLeft w:val="0"/>
          <w:marRight w:val="0"/>
          <w:marTop w:val="0"/>
          <w:marBottom w:val="0"/>
          <w:divBdr>
            <w:top w:val="none" w:sz="0" w:space="0" w:color="auto"/>
            <w:left w:val="none" w:sz="0" w:space="0" w:color="auto"/>
            <w:bottom w:val="none" w:sz="0" w:space="0" w:color="auto"/>
            <w:right w:val="none" w:sz="0" w:space="0" w:color="auto"/>
          </w:divBdr>
        </w:div>
        <w:div w:id="251015238">
          <w:marLeft w:val="0"/>
          <w:marRight w:val="0"/>
          <w:marTop w:val="0"/>
          <w:marBottom w:val="0"/>
          <w:divBdr>
            <w:top w:val="none" w:sz="0" w:space="0" w:color="auto"/>
            <w:left w:val="none" w:sz="0" w:space="0" w:color="auto"/>
            <w:bottom w:val="none" w:sz="0" w:space="0" w:color="auto"/>
            <w:right w:val="none" w:sz="0" w:space="0" w:color="auto"/>
          </w:divBdr>
        </w:div>
        <w:div w:id="666985168">
          <w:marLeft w:val="0"/>
          <w:marRight w:val="0"/>
          <w:marTop w:val="0"/>
          <w:marBottom w:val="0"/>
          <w:divBdr>
            <w:top w:val="none" w:sz="0" w:space="0" w:color="auto"/>
            <w:left w:val="none" w:sz="0" w:space="0" w:color="auto"/>
            <w:bottom w:val="none" w:sz="0" w:space="0" w:color="auto"/>
            <w:right w:val="none" w:sz="0" w:space="0" w:color="auto"/>
          </w:divBdr>
        </w:div>
        <w:div w:id="957565521">
          <w:marLeft w:val="0"/>
          <w:marRight w:val="0"/>
          <w:marTop w:val="0"/>
          <w:marBottom w:val="0"/>
          <w:divBdr>
            <w:top w:val="none" w:sz="0" w:space="0" w:color="auto"/>
            <w:left w:val="none" w:sz="0" w:space="0" w:color="auto"/>
            <w:bottom w:val="none" w:sz="0" w:space="0" w:color="auto"/>
            <w:right w:val="none" w:sz="0" w:space="0" w:color="auto"/>
          </w:divBdr>
        </w:div>
        <w:div w:id="1601374942">
          <w:marLeft w:val="0"/>
          <w:marRight w:val="0"/>
          <w:marTop w:val="0"/>
          <w:marBottom w:val="0"/>
          <w:divBdr>
            <w:top w:val="none" w:sz="0" w:space="0" w:color="auto"/>
            <w:left w:val="none" w:sz="0" w:space="0" w:color="auto"/>
            <w:bottom w:val="none" w:sz="0" w:space="0" w:color="auto"/>
            <w:right w:val="none" w:sz="0" w:space="0" w:color="auto"/>
          </w:divBdr>
        </w:div>
        <w:div w:id="398334497">
          <w:marLeft w:val="0"/>
          <w:marRight w:val="0"/>
          <w:marTop w:val="0"/>
          <w:marBottom w:val="0"/>
          <w:divBdr>
            <w:top w:val="none" w:sz="0" w:space="0" w:color="auto"/>
            <w:left w:val="none" w:sz="0" w:space="0" w:color="auto"/>
            <w:bottom w:val="none" w:sz="0" w:space="0" w:color="auto"/>
            <w:right w:val="none" w:sz="0" w:space="0" w:color="auto"/>
          </w:divBdr>
        </w:div>
        <w:div w:id="1723211694">
          <w:marLeft w:val="0"/>
          <w:marRight w:val="0"/>
          <w:marTop w:val="0"/>
          <w:marBottom w:val="0"/>
          <w:divBdr>
            <w:top w:val="none" w:sz="0" w:space="0" w:color="auto"/>
            <w:left w:val="none" w:sz="0" w:space="0" w:color="auto"/>
            <w:bottom w:val="none" w:sz="0" w:space="0" w:color="auto"/>
            <w:right w:val="none" w:sz="0" w:space="0" w:color="auto"/>
          </w:divBdr>
        </w:div>
        <w:div w:id="674114879">
          <w:marLeft w:val="0"/>
          <w:marRight w:val="0"/>
          <w:marTop w:val="0"/>
          <w:marBottom w:val="0"/>
          <w:divBdr>
            <w:top w:val="none" w:sz="0" w:space="0" w:color="auto"/>
            <w:left w:val="none" w:sz="0" w:space="0" w:color="auto"/>
            <w:bottom w:val="none" w:sz="0" w:space="0" w:color="auto"/>
            <w:right w:val="none" w:sz="0" w:space="0" w:color="auto"/>
          </w:divBdr>
        </w:div>
      </w:divsChild>
    </w:div>
    <w:div w:id="79256615">
      <w:bodyDiv w:val="1"/>
      <w:marLeft w:val="0"/>
      <w:marRight w:val="0"/>
      <w:marTop w:val="0"/>
      <w:marBottom w:val="0"/>
      <w:divBdr>
        <w:top w:val="none" w:sz="0" w:space="0" w:color="auto"/>
        <w:left w:val="none" w:sz="0" w:space="0" w:color="auto"/>
        <w:bottom w:val="none" w:sz="0" w:space="0" w:color="auto"/>
        <w:right w:val="none" w:sz="0" w:space="0" w:color="auto"/>
      </w:divBdr>
    </w:div>
    <w:div w:id="79374397">
      <w:bodyDiv w:val="1"/>
      <w:marLeft w:val="0"/>
      <w:marRight w:val="0"/>
      <w:marTop w:val="0"/>
      <w:marBottom w:val="0"/>
      <w:divBdr>
        <w:top w:val="none" w:sz="0" w:space="0" w:color="auto"/>
        <w:left w:val="none" w:sz="0" w:space="0" w:color="auto"/>
        <w:bottom w:val="none" w:sz="0" w:space="0" w:color="auto"/>
        <w:right w:val="none" w:sz="0" w:space="0" w:color="auto"/>
      </w:divBdr>
    </w:div>
    <w:div w:id="81296728">
      <w:bodyDiv w:val="1"/>
      <w:marLeft w:val="0"/>
      <w:marRight w:val="0"/>
      <w:marTop w:val="0"/>
      <w:marBottom w:val="0"/>
      <w:divBdr>
        <w:top w:val="none" w:sz="0" w:space="0" w:color="auto"/>
        <w:left w:val="none" w:sz="0" w:space="0" w:color="auto"/>
        <w:bottom w:val="none" w:sz="0" w:space="0" w:color="auto"/>
        <w:right w:val="none" w:sz="0" w:space="0" w:color="auto"/>
      </w:divBdr>
    </w:div>
    <w:div w:id="84496502">
      <w:bodyDiv w:val="1"/>
      <w:marLeft w:val="0"/>
      <w:marRight w:val="0"/>
      <w:marTop w:val="0"/>
      <w:marBottom w:val="0"/>
      <w:divBdr>
        <w:top w:val="none" w:sz="0" w:space="0" w:color="auto"/>
        <w:left w:val="none" w:sz="0" w:space="0" w:color="auto"/>
        <w:bottom w:val="none" w:sz="0" w:space="0" w:color="auto"/>
        <w:right w:val="none" w:sz="0" w:space="0" w:color="auto"/>
      </w:divBdr>
      <w:divsChild>
        <w:div w:id="1882283471">
          <w:marLeft w:val="0"/>
          <w:marRight w:val="0"/>
          <w:marTop w:val="0"/>
          <w:marBottom w:val="0"/>
          <w:divBdr>
            <w:top w:val="none" w:sz="0" w:space="0" w:color="auto"/>
            <w:left w:val="none" w:sz="0" w:space="0" w:color="auto"/>
            <w:bottom w:val="none" w:sz="0" w:space="0" w:color="auto"/>
            <w:right w:val="none" w:sz="0" w:space="0" w:color="auto"/>
          </w:divBdr>
        </w:div>
      </w:divsChild>
    </w:div>
    <w:div w:id="88939534">
      <w:bodyDiv w:val="1"/>
      <w:marLeft w:val="0"/>
      <w:marRight w:val="0"/>
      <w:marTop w:val="0"/>
      <w:marBottom w:val="0"/>
      <w:divBdr>
        <w:top w:val="none" w:sz="0" w:space="0" w:color="auto"/>
        <w:left w:val="none" w:sz="0" w:space="0" w:color="auto"/>
        <w:bottom w:val="none" w:sz="0" w:space="0" w:color="auto"/>
        <w:right w:val="none" w:sz="0" w:space="0" w:color="auto"/>
      </w:divBdr>
      <w:divsChild>
        <w:div w:id="1698115658">
          <w:marLeft w:val="0"/>
          <w:marRight w:val="0"/>
          <w:marTop w:val="0"/>
          <w:marBottom w:val="0"/>
          <w:divBdr>
            <w:top w:val="none" w:sz="0" w:space="0" w:color="auto"/>
            <w:left w:val="none" w:sz="0" w:space="0" w:color="auto"/>
            <w:bottom w:val="none" w:sz="0" w:space="0" w:color="auto"/>
            <w:right w:val="none" w:sz="0" w:space="0" w:color="auto"/>
          </w:divBdr>
        </w:div>
        <w:div w:id="1939364633">
          <w:marLeft w:val="0"/>
          <w:marRight w:val="0"/>
          <w:marTop w:val="0"/>
          <w:marBottom w:val="0"/>
          <w:divBdr>
            <w:top w:val="none" w:sz="0" w:space="0" w:color="auto"/>
            <w:left w:val="none" w:sz="0" w:space="0" w:color="auto"/>
            <w:bottom w:val="none" w:sz="0" w:space="0" w:color="auto"/>
            <w:right w:val="none" w:sz="0" w:space="0" w:color="auto"/>
          </w:divBdr>
        </w:div>
        <w:div w:id="1634484040">
          <w:marLeft w:val="0"/>
          <w:marRight w:val="0"/>
          <w:marTop w:val="0"/>
          <w:marBottom w:val="0"/>
          <w:divBdr>
            <w:top w:val="none" w:sz="0" w:space="0" w:color="auto"/>
            <w:left w:val="none" w:sz="0" w:space="0" w:color="auto"/>
            <w:bottom w:val="none" w:sz="0" w:space="0" w:color="auto"/>
            <w:right w:val="none" w:sz="0" w:space="0" w:color="auto"/>
          </w:divBdr>
        </w:div>
        <w:div w:id="1072318402">
          <w:marLeft w:val="0"/>
          <w:marRight w:val="0"/>
          <w:marTop w:val="0"/>
          <w:marBottom w:val="0"/>
          <w:divBdr>
            <w:top w:val="none" w:sz="0" w:space="0" w:color="auto"/>
            <w:left w:val="none" w:sz="0" w:space="0" w:color="auto"/>
            <w:bottom w:val="none" w:sz="0" w:space="0" w:color="auto"/>
            <w:right w:val="none" w:sz="0" w:space="0" w:color="auto"/>
          </w:divBdr>
        </w:div>
        <w:div w:id="2003459507">
          <w:marLeft w:val="0"/>
          <w:marRight w:val="0"/>
          <w:marTop w:val="0"/>
          <w:marBottom w:val="0"/>
          <w:divBdr>
            <w:top w:val="none" w:sz="0" w:space="0" w:color="auto"/>
            <w:left w:val="none" w:sz="0" w:space="0" w:color="auto"/>
            <w:bottom w:val="none" w:sz="0" w:space="0" w:color="auto"/>
            <w:right w:val="none" w:sz="0" w:space="0" w:color="auto"/>
          </w:divBdr>
        </w:div>
        <w:div w:id="1142624032">
          <w:marLeft w:val="0"/>
          <w:marRight w:val="0"/>
          <w:marTop w:val="0"/>
          <w:marBottom w:val="0"/>
          <w:divBdr>
            <w:top w:val="none" w:sz="0" w:space="0" w:color="auto"/>
            <w:left w:val="none" w:sz="0" w:space="0" w:color="auto"/>
            <w:bottom w:val="none" w:sz="0" w:space="0" w:color="auto"/>
            <w:right w:val="none" w:sz="0" w:space="0" w:color="auto"/>
          </w:divBdr>
        </w:div>
        <w:div w:id="2118597081">
          <w:marLeft w:val="0"/>
          <w:marRight w:val="0"/>
          <w:marTop w:val="0"/>
          <w:marBottom w:val="0"/>
          <w:divBdr>
            <w:top w:val="none" w:sz="0" w:space="0" w:color="auto"/>
            <w:left w:val="none" w:sz="0" w:space="0" w:color="auto"/>
            <w:bottom w:val="none" w:sz="0" w:space="0" w:color="auto"/>
            <w:right w:val="none" w:sz="0" w:space="0" w:color="auto"/>
          </w:divBdr>
        </w:div>
        <w:div w:id="1259487255">
          <w:marLeft w:val="0"/>
          <w:marRight w:val="0"/>
          <w:marTop w:val="0"/>
          <w:marBottom w:val="0"/>
          <w:divBdr>
            <w:top w:val="none" w:sz="0" w:space="0" w:color="auto"/>
            <w:left w:val="none" w:sz="0" w:space="0" w:color="auto"/>
            <w:bottom w:val="none" w:sz="0" w:space="0" w:color="auto"/>
            <w:right w:val="none" w:sz="0" w:space="0" w:color="auto"/>
          </w:divBdr>
        </w:div>
        <w:div w:id="161551050">
          <w:marLeft w:val="0"/>
          <w:marRight w:val="0"/>
          <w:marTop w:val="0"/>
          <w:marBottom w:val="0"/>
          <w:divBdr>
            <w:top w:val="none" w:sz="0" w:space="0" w:color="auto"/>
            <w:left w:val="none" w:sz="0" w:space="0" w:color="auto"/>
            <w:bottom w:val="none" w:sz="0" w:space="0" w:color="auto"/>
            <w:right w:val="none" w:sz="0" w:space="0" w:color="auto"/>
          </w:divBdr>
        </w:div>
        <w:div w:id="376005651">
          <w:marLeft w:val="0"/>
          <w:marRight w:val="0"/>
          <w:marTop w:val="0"/>
          <w:marBottom w:val="0"/>
          <w:divBdr>
            <w:top w:val="none" w:sz="0" w:space="0" w:color="auto"/>
            <w:left w:val="none" w:sz="0" w:space="0" w:color="auto"/>
            <w:bottom w:val="none" w:sz="0" w:space="0" w:color="auto"/>
            <w:right w:val="none" w:sz="0" w:space="0" w:color="auto"/>
          </w:divBdr>
        </w:div>
        <w:div w:id="626857082">
          <w:marLeft w:val="0"/>
          <w:marRight w:val="0"/>
          <w:marTop w:val="0"/>
          <w:marBottom w:val="0"/>
          <w:divBdr>
            <w:top w:val="none" w:sz="0" w:space="0" w:color="auto"/>
            <w:left w:val="none" w:sz="0" w:space="0" w:color="auto"/>
            <w:bottom w:val="none" w:sz="0" w:space="0" w:color="auto"/>
            <w:right w:val="none" w:sz="0" w:space="0" w:color="auto"/>
          </w:divBdr>
        </w:div>
        <w:div w:id="462425701">
          <w:marLeft w:val="0"/>
          <w:marRight w:val="0"/>
          <w:marTop w:val="0"/>
          <w:marBottom w:val="0"/>
          <w:divBdr>
            <w:top w:val="none" w:sz="0" w:space="0" w:color="auto"/>
            <w:left w:val="none" w:sz="0" w:space="0" w:color="auto"/>
            <w:bottom w:val="none" w:sz="0" w:space="0" w:color="auto"/>
            <w:right w:val="none" w:sz="0" w:space="0" w:color="auto"/>
          </w:divBdr>
        </w:div>
        <w:div w:id="668749088">
          <w:marLeft w:val="0"/>
          <w:marRight w:val="0"/>
          <w:marTop w:val="0"/>
          <w:marBottom w:val="0"/>
          <w:divBdr>
            <w:top w:val="none" w:sz="0" w:space="0" w:color="auto"/>
            <w:left w:val="none" w:sz="0" w:space="0" w:color="auto"/>
            <w:bottom w:val="none" w:sz="0" w:space="0" w:color="auto"/>
            <w:right w:val="none" w:sz="0" w:space="0" w:color="auto"/>
          </w:divBdr>
        </w:div>
        <w:div w:id="449594207">
          <w:marLeft w:val="0"/>
          <w:marRight w:val="0"/>
          <w:marTop w:val="0"/>
          <w:marBottom w:val="0"/>
          <w:divBdr>
            <w:top w:val="none" w:sz="0" w:space="0" w:color="auto"/>
            <w:left w:val="none" w:sz="0" w:space="0" w:color="auto"/>
            <w:bottom w:val="none" w:sz="0" w:space="0" w:color="auto"/>
            <w:right w:val="none" w:sz="0" w:space="0" w:color="auto"/>
          </w:divBdr>
        </w:div>
      </w:divsChild>
    </w:div>
    <w:div w:id="93328377">
      <w:bodyDiv w:val="1"/>
      <w:marLeft w:val="0"/>
      <w:marRight w:val="0"/>
      <w:marTop w:val="0"/>
      <w:marBottom w:val="0"/>
      <w:divBdr>
        <w:top w:val="none" w:sz="0" w:space="0" w:color="auto"/>
        <w:left w:val="none" w:sz="0" w:space="0" w:color="auto"/>
        <w:bottom w:val="none" w:sz="0" w:space="0" w:color="auto"/>
        <w:right w:val="none" w:sz="0" w:space="0" w:color="auto"/>
      </w:divBdr>
    </w:div>
    <w:div w:id="93401295">
      <w:bodyDiv w:val="1"/>
      <w:marLeft w:val="0"/>
      <w:marRight w:val="0"/>
      <w:marTop w:val="0"/>
      <w:marBottom w:val="0"/>
      <w:divBdr>
        <w:top w:val="none" w:sz="0" w:space="0" w:color="auto"/>
        <w:left w:val="none" w:sz="0" w:space="0" w:color="auto"/>
        <w:bottom w:val="none" w:sz="0" w:space="0" w:color="auto"/>
        <w:right w:val="none" w:sz="0" w:space="0" w:color="auto"/>
      </w:divBdr>
      <w:divsChild>
        <w:div w:id="1581985899">
          <w:marLeft w:val="0"/>
          <w:marRight w:val="0"/>
          <w:marTop w:val="0"/>
          <w:marBottom w:val="0"/>
          <w:divBdr>
            <w:top w:val="none" w:sz="0" w:space="0" w:color="auto"/>
            <w:left w:val="none" w:sz="0" w:space="0" w:color="auto"/>
            <w:bottom w:val="none" w:sz="0" w:space="0" w:color="auto"/>
            <w:right w:val="none" w:sz="0" w:space="0" w:color="auto"/>
          </w:divBdr>
        </w:div>
      </w:divsChild>
    </w:div>
    <w:div w:id="98185686">
      <w:bodyDiv w:val="1"/>
      <w:marLeft w:val="0"/>
      <w:marRight w:val="0"/>
      <w:marTop w:val="0"/>
      <w:marBottom w:val="0"/>
      <w:divBdr>
        <w:top w:val="none" w:sz="0" w:space="0" w:color="auto"/>
        <w:left w:val="none" w:sz="0" w:space="0" w:color="auto"/>
        <w:bottom w:val="none" w:sz="0" w:space="0" w:color="auto"/>
        <w:right w:val="none" w:sz="0" w:space="0" w:color="auto"/>
      </w:divBdr>
    </w:div>
    <w:div w:id="98333241">
      <w:bodyDiv w:val="1"/>
      <w:marLeft w:val="0"/>
      <w:marRight w:val="0"/>
      <w:marTop w:val="0"/>
      <w:marBottom w:val="0"/>
      <w:divBdr>
        <w:top w:val="none" w:sz="0" w:space="0" w:color="auto"/>
        <w:left w:val="none" w:sz="0" w:space="0" w:color="auto"/>
        <w:bottom w:val="none" w:sz="0" w:space="0" w:color="auto"/>
        <w:right w:val="none" w:sz="0" w:space="0" w:color="auto"/>
      </w:divBdr>
    </w:div>
    <w:div w:id="100271683">
      <w:bodyDiv w:val="1"/>
      <w:marLeft w:val="0"/>
      <w:marRight w:val="0"/>
      <w:marTop w:val="0"/>
      <w:marBottom w:val="0"/>
      <w:divBdr>
        <w:top w:val="none" w:sz="0" w:space="0" w:color="auto"/>
        <w:left w:val="none" w:sz="0" w:space="0" w:color="auto"/>
        <w:bottom w:val="none" w:sz="0" w:space="0" w:color="auto"/>
        <w:right w:val="none" w:sz="0" w:space="0" w:color="auto"/>
      </w:divBdr>
      <w:divsChild>
        <w:div w:id="1679849874">
          <w:marLeft w:val="0"/>
          <w:marRight w:val="0"/>
          <w:marTop w:val="0"/>
          <w:marBottom w:val="0"/>
          <w:divBdr>
            <w:top w:val="none" w:sz="0" w:space="0" w:color="auto"/>
            <w:left w:val="none" w:sz="0" w:space="0" w:color="auto"/>
            <w:bottom w:val="none" w:sz="0" w:space="0" w:color="auto"/>
            <w:right w:val="none" w:sz="0" w:space="0" w:color="auto"/>
          </w:divBdr>
        </w:div>
      </w:divsChild>
    </w:div>
    <w:div w:id="101535467">
      <w:bodyDiv w:val="1"/>
      <w:marLeft w:val="0"/>
      <w:marRight w:val="0"/>
      <w:marTop w:val="0"/>
      <w:marBottom w:val="0"/>
      <w:divBdr>
        <w:top w:val="none" w:sz="0" w:space="0" w:color="auto"/>
        <w:left w:val="none" w:sz="0" w:space="0" w:color="auto"/>
        <w:bottom w:val="none" w:sz="0" w:space="0" w:color="auto"/>
        <w:right w:val="none" w:sz="0" w:space="0" w:color="auto"/>
      </w:divBdr>
    </w:div>
    <w:div w:id="103966869">
      <w:bodyDiv w:val="1"/>
      <w:marLeft w:val="0"/>
      <w:marRight w:val="0"/>
      <w:marTop w:val="0"/>
      <w:marBottom w:val="0"/>
      <w:divBdr>
        <w:top w:val="none" w:sz="0" w:space="0" w:color="auto"/>
        <w:left w:val="none" w:sz="0" w:space="0" w:color="auto"/>
        <w:bottom w:val="none" w:sz="0" w:space="0" w:color="auto"/>
        <w:right w:val="none" w:sz="0" w:space="0" w:color="auto"/>
      </w:divBdr>
      <w:divsChild>
        <w:div w:id="2001738113">
          <w:marLeft w:val="0"/>
          <w:marRight w:val="0"/>
          <w:marTop w:val="0"/>
          <w:marBottom w:val="0"/>
          <w:divBdr>
            <w:top w:val="none" w:sz="0" w:space="0" w:color="auto"/>
            <w:left w:val="none" w:sz="0" w:space="0" w:color="auto"/>
            <w:bottom w:val="none" w:sz="0" w:space="0" w:color="auto"/>
            <w:right w:val="none" w:sz="0" w:space="0" w:color="auto"/>
          </w:divBdr>
        </w:div>
      </w:divsChild>
    </w:div>
    <w:div w:id="104229965">
      <w:bodyDiv w:val="1"/>
      <w:marLeft w:val="0"/>
      <w:marRight w:val="0"/>
      <w:marTop w:val="0"/>
      <w:marBottom w:val="0"/>
      <w:divBdr>
        <w:top w:val="none" w:sz="0" w:space="0" w:color="auto"/>
        <w:left w:val="none" w:sz="0" w:space="0" w:color="auto"/>
        <w:bottom w:val="none" w:sz="0" w:space="0" w:color="auto"/>
        <w:right w:val="none" w:sz="0" w:space="0" w:color="auto"/>
      </w:divBdr>
      <w:divsChild>
        <w:div w:id="521091079">
          <w:marLeft w:val="0"/>
          <w:marRight w:val="0"/>
          <w:marTop w:val="0"/>
          <w:marBottom w:val="0"/>
          <w:divBdr>
            <w:top w:val="none" w:sz="0" w:space="0" w:color="auto"/>
            <w:left w:val="none" w:sz="0" w:space="0" w:color="auto"/>
            <w:bottom w:val="none" w:sz="0" w:space="0" w:color="auto"/>
            <w:right w:val="none" w:sz="0" w:space="0" w:color="auto"/>
          </w:divBdr>
        </w:div>
        <w:div w:id="1660960877">
          <w:marLeft w:val="0"/>
          <w:marRight w:val="0"/>
          <w:marTop w:val="0"/>
          <w:marBottom w:val="0"/>
          <w:divBdr>
            <w:top w:val="none" w:sz="0" w:space="0" w:color="auto"/>
            <w:left w:val="none" w:sz="0" w:space="0" w:color="auto"/>
            <w:bottom w:val="none" w:sz="0" w:space="0" w:color="auto"/>
            <w:right w:val="none" w:sz="0" w:space="0" w:color="auto"/>
          </w:divBdr>
        </w:div>
        <w:div w:id="623005624">
          <w:marLeft w:val="0"/>
          <w:marRight w:val="0"/>
          <w:marTop w:val="0"/>
          <w:marBottom w:val="0"/>
          <w:divBdr>
            <w:top w:val="none" w:sz="0" w:space="0" w:color="auto"/>
            <w:left w:val="none" w:sz="0" w:space="0" w:color="auto"/>
            <w:bottom w:val="none" w:sz="0" w:space="0" w:color="auto"/>
            <w:right w:val="none" w:sz="0" w:space="0" w:color="auto"/>
          </w:divBdr>
        </w:div>
        <w:div w:id="544292931">
          <w:marLeft w:val="0"/>
          <w:marRight w:val="0"/>
          <w:marTop w:val="0"/>
          <w:marBottom w:val="0"/>
          <w:divBdr>
            <w:top w:val="none" w:sz="0" w:space="0" w:color="auto"/>
            <w:left w:val="none" w:sz="0" w:space="0" w:color="auto"/>
            <w:bottom w:val="none" w:sz="0" w:space="0" w:color="auto"/>
            <w:right w:val="none" w:sz="0" w:space="0" w:color="auto"/>
          </w:divBdr>
        </w:div>
        <w:div w:id="1870679723">
          <w:marLeft w:val="0"/>
          <w:marRight w:val="0"/>
          <w:marTop w:val="0"/>
          <w:marBottom w:val="0"/>
          <w:divBdr>
            <w:top w:val="none" w:sz="0" w:space="0" w:color="auto"/>
            <w:left w:val="none" w:sz="0" w:space="0" w:color="auto"/>
            <w:bottom w:val="none" w:sz="0" w:space="0" w:color="auto"/>
            <w:right w:val="none" w:sz="0" w:space="0" w:color="auto"/>
          </w:divBdr>
        </w:div>
        <w:div w:id="1666661313">
          <w:marLeft w:val="0"/>
          <w:marRight w:val="0"/>
          <w:marTop w:val="0"/>
          <w:marBottom w:val="0"/>
          <w:divBdr>
            <w:top w:val="none" w:sz="0" w:space="0" w:color="auto"/>
            <w:left w:val="none" w:sz="0" w:space="0" w:color="auto"/>
            <w:bottom w:val="none" w:sz="0" w:space="0" w:color="auto"/>
            <w:right w:val="none" w:sz="0" w:space="0" w:color="auto"/>
          </w:divBdr>
        </w:div>
        <w:div w:id="758142057">
          <w:marLeft w:val="0"/>
          <w:marRight w:val="0"/>
          <w:marTop w:val="0"/>
          <w:marBottom w:val="0"/>
          <w:divBdr>
            <w:top w:val="none" w:sz="0" w:space="0" w:color="auto"/>
            <w:left w:val="none" w:sz="0" w:space="0" w:color="auto"/>
            <w:bottom w:val="none" w:sz="0" w:space="0" w:color="auto"/>
            <w:right w:val="none" w:sz="0" w:space="0" w:color="auto"/>
          </w:divBdr>
        </w:div>
        <w:div w:id="1216312361">
          <w:marLeft w:val="0"/>
          <w:marRight w:val="0"/>
          <w:marTop w:val="0"/>
          <w:marBottom w:val="0"/>
          <w:divBdr>
            <w:top w:val="none" w:sz="0" w:space="0" w:color="auto"/>
            <w:left w:val="none" w:sz="0" w:space="0" w:color="auto"/>
            <w:bottom w:val="none" w:sz="0" w:space="0" w:color="auto"/>
            <w:right w:val="none" w:sz="0" w:space="0" w:color="auto"/>
          </w:divBdr>
        </w:div>
        <w:div w:id="1109817062">
          <w:marLeft w:val="0"/>
          <w:marRight w:val="0"/>
          <w:marTop w:val="0"/>
          <w:marBottom w:val="0"/>
          <w:divBdr>
            <w:top w:val="none" w:sz="0" w:space="0" w:color="auto"/>
            <w:left w:val="none" w:sz="0" w:space="0" w:color="auto"/>
            <w:bottom w:val="none" w:sz="0" w:space="0" w:color="auto"/>
            <w:right w:val="none" w:sz="0" w:space="0" w:color="auto"/>
          </w:divBdr>
        </w:div>
        <w:div w:id="1720744393">
          <w:marLeft w:val="0"/>
          <w:marRight w:val="0"/>
          <w:marTop w:val="0"/>
          <w:marBottom w:val="0"/>
          <w:divBdr>
            <w:top w:val="none" w:sz="0" w:space="0" w:color="auto"/>
            <w:left w:val="none" w:sz="0" w:space="0" w:color="auto"/>
            <w:bottom w:val="none" w:sz="0" w:space="0" w:color="auto"/>
            <w:right w:val="none" w:sz="0" w:space="0" w:color="auto"/>
          </w:divBdr>
        </w:div>
        <w:div w:id="1676952130">
          <w:marLeft w:val="0"/>
          <w:marRight w:val="0"/>
          <w:marTop w:val="0"/>
          <w:marBottom w:val="0"/>
          <w:divBdr>
            <w:top w:val="none" w:sz="0" w:space="0" w:color="auto"/>
            <w:left w:val="none" w:sz="0" w:space="0" w:color="auto"/>
            <w:bottom w:val="none" w:sz="0" w:space="0" w:color="auto"/>
            <w:right w:val="none" w:sz="0" w:space="0" w:color="auto"/>
          </w:divBdr>
        </w:div>
        <w:div w:id="490944414">
          <w:marLeft w:val="0"/>
          <w:marRight w:val="0"/>
          <w:marTop w:val="0"/>
          <w:marBottom w:val="0"/>
          <w:divBdr>
            <w:top w:val="none" w:sz="0" w:space="0" w:color="auto"/>
            <w:left w:val="none" w:sz="0" w:space="0" w:color="auto"/>
            <w:bottom w:val="none" w:sz="0" w:space="0" w:color="auto"/>
            <w:right w:val="none" w:sz="0" w:space="0" w:color="auto"/>
          </w:divBdr>
        </w:div>
        <w:div w:id="931859113">
          <w:marLeft w:val="0"/>
          <w:marRight w:val="0"/>
          <w:marTop w:val="0"/>
          <w:marBottom w:val="0"/>
          <w:divBdr>
            <w:top w:val="none" w:sz="0" w:space="0" w:color="auto"/>
            <w:left w:val="none" w:sz="0" w:space="0" w:color="auto"/>
            <w:bottom w:val="none" w:sz="0" w:space="0" w:color="auto"/>
            <w:right w:val="none" w:sz="0" w:space="0" w:color="auto"/>
          </w:divBdr>
        </w:div>
        <w:div w:id="589852456">
          <w:marLeft w:val="0"/>
          <w:marRight w:val="0"/>
          <w:marTop w:val="0"/>
          <w:marBottom w:val="0"/>
          <w:divBdr>
            <w:top w:val="none" w:sz="0" w:space="0" w:color="auto"/>
            <w:left w:val="none" w:sz="0" w:space="0" w:color="auto"/>
            <w:bottom w:val="none" w:sz="0" w:space="0" w:color="auto"/>
            <w:right w:val="none" w:sz="0" w:space="0" w:color="auto"/>
          </w:divBdr>
        </w:div>
        <w:div w:id="1301880041">
          <w:marLeft w:val="0"/>
          <w:marRight w:val="0"/>
          <w:marTop w:val="0"/>
          <w:marBottom w:val="0"/>
          <w:divBdr>
            <w:top w:val="none" w:sz="0" w:space="0" w:color="auto"/>
            <w:left w:val="none" w:sz="0" w:space="0" w:color="auto"/>
            <w:bottom w:val="none" w:sz="0" w:space="0" w:color="auto"/>
            <w:right w:val="none" w:sz="0" w:space="0" w:color="auto"/>
          </w:divBdr>
        </w:div>
      </w:divsChild>
    </w:div>
    <w:div w:id="105585578">
      <w:bodyDiv w:val="1"/>
      <w:marLeft w:val="0"/>
      <w:marRight w:val="0"/>
      <w:marTop w:val="0"/>
      <w:marBottom w:val="0"/>
      <w:divBdr>
        <w:top w:val="none" w:sz="0" w:space="0" w:color="auto"/>
        <w:left w:val="none" w:sz="0" w:space="0" w:color="auto"/>
        <w:bottom w:val="none" w:sz="0" w:space="0" w:color="auto"/>
        <w:right w:val="none" w:sz="0" w:space="0" w:color="auto"/>
      </w:divBdr>
    </w:div>
    <w:div w:id="106970428">
      <w:bodyDiv w:val="1"/>
      <w:marLeft w:val="0"/>
      <w:marRight w:val="0"/>
      <w:marTop w:val="0"/>
      <w:marBottom w:val="0"/>
      <w:divBdr>
        <w:top w:val="none" w:sz="0" w:space="0" w:color="auto"/>
        <w:left w:val="none" w:sz="0" w:space="0" w:color="auto"/>
        <w:bottom w:val="none" w:sz="0" w:space="0" w:color="auto"/>
        <w:right w:val="none" w:sz="0" w:space="0" w:color="auto"/>
      </w:divBdr>
      <w:divsChild>
        <w:div w:id="775634564">
          <w:marLeft w:val="0"/>
          <w:marRight w:val="0"/>
          <w:marTop w:val="0"/>
          <w:marBottom w:val="735"/>
          <w:divBdr>
            <w:top w:val="none" w:sz="0" w:space="0" w:color="auto"/>
            <w:left w:val="none" w:sz="0" w:space="0" w:color="auto"/>
            <w:bottom w:val="none" w:sz="0" w:space="0" w:color="auto"/>
            <w:right w:val="none" w:sz="0" w:space="0" w:color="auto"/>
          </w:divBdr>
        </w:div>
        <w:div w:id="351495461">
          <w:marLeft w:val="0"/>
          <w:marRight w:val="0"/>
          <w:marTop w:val="0"/>
          <w:marBottom w:val="735"/>
          <w:divBdr>
            <w:top w:val="none" w:sz="0" w:space="0" w:color="auto"/>
            <w:left w:val="none" w:sz="0" w:space="0" w:color="auto"/>
            <w:bottom w:val="none" w:sz="0" w:space="0" w:color="auto"/>
            <w:right w:val="none" w:sz="0" w:space="0" w:color="auto"/>
          </w:divBdr>
        </w:div>
        <w:div w:id="807167969">
          <w:marLeft w:val="0"/>
          <w:marRight w:val="0"/>
          <w:marTop w:val="0"/>
          <w:marBottom w:val="735"/>
          <w:divBdr>
            <w:top w:val="none" w:sz="0" w:space="0" w:color="auto"/>
            <w:left w:val="none" w:sz="0" w:space="0" w:color="auto"/>
            <w:bottom w:val="none" w:sz="0" w:space="0" w:color="auto"/>
            <w:right w:val="none" w:sz="0" w:space="0" w:color="auto"/>
          </w:divBdr>
        </w:div>
        <w:div w:id="641928600">
          <w:marLeft w:val="0"/>
          <w:marRight w:val="0"/>
          <w:marTop w:val="0"/>
          <w:marBottom w:val="735"/>
          <w:divBdr>
            <w:top w:val="none" w:sz="0" w:space="0" w:color="auto"/>
            <w:left w:val="none" w:sz="0" w:space="0" w:color="auto"/>
            <w:bottom w:val="none" w:sz="0" w:space="0" w:color="auto"/>
            <w:right w:val="none" w:sz="0" w:space="0" w:color="auto"/>
          </w:divBdr>
        </w:div>
        <w:div w:id="1536652380">
          <w:marLeft w:val="0"/>
          <w:marRight w:val="0"/>
          <w:marTop w:val="0"/>
          <w:marBottom w:val="735"/>
          <w:divBdr>
            <w:top w:val="none" w:sz="0" w:space="0" w:color="auto"/>
            <w:left w:val="none" w:sz="0" w:space="0" w:color="auto"/>
            <w:bottom w:val="none" w:sz="0" w:space="0" w:color="auto"/>
            <w:right w:val="none" w:sz="0" w:space="0" w:color="auto"/>
          </w:divBdr>
        </w:div>
        <w:div w:id="1460026646">
          <w:marLeft w:val="0"/>
          <w:marRight w:val="0"/>
          <w:marTop w:val="0"/>
          <w:marBottom w:val="735"/>
          <w:divBdr>
            <w:top w:val="none" w:sz="0" w:space="0" w:color="auto"/>
            <w:left w:val="none" w:sz="0" w:space="0" w:color="auto"/>
            <w:bottom w:val="none" w:sz="0" w:space="0" w:color="auto"/>
            <w:right w:val="none" w:sz="0" w:space="0" w:color="auto"/>
          </w:divBdr>
        </w:div>
      </w:divsChild>
    </w:div>
    <w:div w:id="111094349">
      <w:bodyDiv w:val="1"/>
      <w:marLeft w:val="0"/>
      <w:marRight w:val="0"/>
      <w:marTop w:val="0"/>
      <w:marBottom w:val="0"/>
      <w:divBdr>
        <w:top w:val="none" w:sz="0" w:space="0" w:color="auto"/>
        <w:left w:val="none" w:sz="0" w:space="0" w:color="auto"/>
        <w:bottom w:val="none" w:sz="0" w:space="0" w:color="auto"/>
        <w:right w:val="none" w:sz="0" w:space="0" w:color="auto"/>
      </w:divBdr>
    </w:div>
    <w:div w:id="113525106">
      <w:bodyDiv w:val="1"/>
      <w:marLeft w:val="0"/>
      <w:marRight w:val="0"/>
      <w:marTop w:val="0"/>
      <w:marBottom w:val="0"/>
      <w:divBdr>
        <w:top w:val="none" w:sz="0" w:space="0" w:color="auto"/>
        <w:left w:val="none" w:sz="0" w:space="0" w:color="auto"/>
        <w:bottom w:val="none" w:sz="0" w:space="0" w:color="auto"/>
        <w:right w:val="none" w:sz="0" w:space="0" w:color="auto"/>
      </w:divBdr>
      <w:divsChild>
        <w:div w:id="1912691869">
          <w:marLeft w:val="0"/>
          <w:marRight w:val="0"/>
          <w:marTop w:val="0"/>
          <w:marBottom w:val="0"/>
          <w:divBdr>
            <w:top w:val="none" w:sz="0" w:space="0" w:color="auto"/>
            <w:left w:val="none" w:sz="0" w:space="0" w:color="auto"/>
            <w:bottom w:val="none" w:sz="0" w:space="0" w:color="auto"/>
            <w:right w:val="none" w:sz="0" w:space="0" w:color="auto"/>
          </w:divBdr>
        </w:div>
      </w:divsChild>
    </w:div>
    <w:div w:id="122429036">
      <w:bodyDiv w:val="1"/>
      <w:marLeft w:val="0"/>
      <w:marRight w:val="0"/>
      <w:marTop w:val="0"/>
      <w:marBottom w:val="0"/>
      <w:divBdr>
        <w:top w:val="none" w:sz="0" w:space="0" w:color="auto"/>
        <w:left w:val="none" w:sz="0" w:space="0" w:color="auto"/>
        <w:bottom w:val="none" w:sz="0" w:space="0" w:color="auto"/>
        <w:right w:val="none" w:sz="0" w:space="0" w:color="auto"/>
      </w:divBdr>
      <w:divsChild>
        <w:div w:id="716398707">
          <w:marLeft w:val="0"/>
          <w:marRight w:val="0"/>
          <w:marTop w:val="0"/>
          <w:marBottom w:val="0"/>
          <w:divBdr>
            <w:top w:val="none" w:sz="0" w:space="0" w:color="auto"/>
            <w:left w:val="none" w:sz="0" w:space="0" w:color="auto"/>
            <w:bottom w:val="none" w:sz="0" w:space="0" w:color="auto"/>
            <w:right w:val="none" w:sz="0" w:space="0" w:color="auto"/>
          </w:divBdr>
        </w:div>
        <w:div w:id="816217900">
          <w:marLeft w:val="0"/>
          <w:marRight w:val="0"/>
          <w:marTop w:val="0"/>
          <w:marBottom w:val="0"/>
          <w:divBdr>
            <w:top w:val="none" w:sz="0" w:space="0" w:color="auto"/>
            <w:left w:val="none" w:sz="0" w:space="0" w:color="auto"/>
            <w:bottom w:val="none" w:sz="0" w:space="0" w:color="auto"/>
            <w:right w:val="none" w:sz="0" w:space="0" w:color="auto"/>
          </w:divBdr>
        </w:div>
        <w:div w:id="708653936">
          <w:marLeft w:val="0"/>
          <w:marRight w:val="0"/>
          <w:marTop w:val="0"/>
          <w:marBottom w:val="0"/>
          <w:divBdr>
            <w:top w:val="none" w:sz="0" w:space="0" w:color="auto"/>
            <w:left w:val="none" w:sz="0" w:space="0" w:color="auto"/>
            <w:bottom w:val="none" w:sz="0" w:space="0" w:color="auto"/>
            <w:right w:val="none" w:sz="0" w:space="0" w:color="auto"/>
          </w:divBdr>
        </w:div>
        <w:div w:id="515849084">
          <w:marLeft w:val="0"/>
          <w:marRight w:val="0"/>
          <w:marTop w:val="0"/>
          <w:marBottom w:val="0"/>
          <w:divBdr>
            <w:top w:val="none" w:sz="0" w:space="0" w:color="auto"/>
            <w:left w:val="none" w:sz="0" w:space="0" w:color="auto"/>
            <w:bottom w:val="none" w:sz="0" w:space="0" w:color="auto"/>
            <w:right w:val="none" w:sz="0" w:space="0" w:color="auto"/>
          </w:divBdr>
        </w:div>
        <w:div w:id="1937517814">
          <w:marLeft w:val="0"/>
          <w:marRight w:val="0"/>
          <w:marTop w:val="0"/>
          <w:marBottom w:val="0"/>
          <w:divBdr>
            <w:top w:val="none" w:sz="0" w:space="0" w:color="auto"/>
            <w:left w:val="none" w:sz="0" w:space="0" w:color="auto"/>
            <w:bottom w:val="none" w:sz="0" w:space="0" w:color="auto"/>
            <w:right w:val="none" w:sz="0" w:space="0" w:color="auto"/>
          </w:divBdr>
        </w:div>
        <w:div w:id="845098971">
          <w:marLeft w:val="0"/>
          <w:marRight w:val="0"/>
          <w:marTop w:val="0"/>
          <w:marBottom w:val="0"/>
          <w:divBdr>
            <w:top w:val="none" w:sz="0" w:space="0" w:color="auto"/>
            <w:left w:val="none" w:sz="0" w:space="0" w:color="auto"/>
            <w:bottom w:val="none" w:sz="0" w:space="0" w:color="auto"/>
            <w:right w:val="none" w:sz="0" w:space="0" w:color="auto"/>
          </w:divBdr>
        </w:div>
        <w:div w:id="774639803">
          <w:marLeft w:val="0"/>
          <w:marRight w:val="0"/>
          <w:marTop w:val="0"/>
          <w:marBottom w:val="0"/>
          <w:divBdr>
            <w:top w:val="none" w:sz="0" w:space="0" w:color="auto"/>
            <w:left w:val="none" w:sz="0" w:space="0" w:color="auto"/>
            <w:bottom w:val="none" w:sz="0" w:space="0" w:color="auto"/>
            <w:right w:val="none" w:sz="0" w:space="0" w:color="auto"/>
          </w:divBdr>
        </w:div>
        <w:div w:id="1173253237">
          <w:marLeft w:val="0"/>
          <w:marRight w:val="0"/>
          <w:marTop w:val="0"/>
          <w:marBottom w:val="0"/>
          <w:divBdr>
            <w:top w:val="none" w:sz="0" w:space="0" w:color="auto"/>
            <w:left w:val="none" w:sz="0" w:space="0" w:color="auto"/>
            <w:bottom w:val="none" w:sz="0" w:space="0" w:color="auto"/>
            <w:right w:val="none" w:sz="0" w:space="0" w:color="auto"/>
          </w:divBdr>
        </w:div>
        <w:div w:id="1455371305">
          <w:marLeft w:val="0"/>
          <w:marRight w:val="0"/>
          <w:marTop w:val="0"/>
          <w:marBottom w:val="0"/>
          <w:divBdr>
            <w:top w:val="none" w:sz="0" w:space="0" w:color="auto"/>
            <w:left w:val="none" w:sz="0" w:space="0" w:color="auto"/>
            <w:bottom w:val="none" w:sz="0" w:space="0" w:color="auto"/>
            <w:right w:val="none" w:sz="0" w:space="0" w:color="auto"/>
          </w:divBdr>
        </w:div>
        <w:div w:id="1675912694">
          <w:marLeft w:val="0"/>
          <w:marRight w:val="0"/>
          <w:marTop w:val="0"/>
          <w:marBottom w:val="0"/>
          <w:divBdr>
            <w:top w:val="none" w:sz="0" w:space="0" w:color="auto"/>
            <w:left w:val="none" w:sz="0" w:space="0" w:color="auto"/>
            <w:bottom w:val="none" w:sz="0" w:space="0" w:color="auto"/>
            <w:right w:val="none" w:sz="0" w:space="0" w:color="auto"/>
          </w:divBdr>
        </w:div>
        <w:div w:id="46075137">
          <w:marLeft w:val="0"/>
          <w:marRight w:val="0"/>
          <w:marTop w:val="0"/>
          <w:marBottom w:val="0"/>
          <w:divBdr>
            <w:top w:val="none" w:sz="0" w:space="0" w:color="auto"/>
            <w:left w:val="none" w:sz="0" w:space="0" w:color="auto"/>
            <w:bottom w:val="none" w:sz="0" w:space="0" w:color="auto"/>
            <w:right w:val="none" w:sz="0" w:space="0" w:color="auto"/>
          </w:divBdr>
        </w:div>
        <w:div w:id="2079742623">
          <w:marLeft w:val="0"/>
          <w:marRight w:val="0"/>
          <w:marTop w:val="0"/>
          <w:marBottom w:val="0"/>
          <w:divBdr>
            <w:top w:val="none" w:sz="0" w:space="0" w:color="auto"/>
            <w:left w:val="none" w:sz="0" w:space="0" w:color="auto"/>
            <w:bottom w:val="none" w:sz="0" w:space="0" w:color="auto"/>
            <w:right w:val="none" w:sz="0" w:space="0" w:color="auto"/>
          </w:divBdr>
        </w:div>
        <w:div w:id="904725815">
          <w:marLeft w:val="0"/>
          <w:marRight w:val="0"/>
          <w:marTop w:val="0"/>
          <w:marBottom w:val="0"/>
          <w:divBdr>
            <w:top w:val="none" w:sz="0" w:space="0" w:color="auto"/>
            <w:left w:val="none" w:sz="0" w:space="0" w:color="auto"/>
            <w:bottom w:val="none" w:sz="0" w:space="0" w:color="auto"/>
            <w:right w:val="none" w:sz="0" w:space="0" w:color="auto"/>
          </w:divBdr>
        </w:div>
        <w:div w:id="1518737150">
          <w:marLeft w:val="0"/>
          <w:marRight w:val="0"/>
          <w:marTop w:val="0"/>
          <w:marBottom w:val="0"/>
          <w:divBdr>
            <w:top w:val="none" w:sz="0" w:space="0" w:color="auto"/>
            <w:left w:val="none" w:sz="0" w:space="0" w:color="auto"/>
            <w:bottom w:val="none" w:sz="0" w:space="0" w:color="auto"/>
            <w:right w:val="none" w:sz="0" w:space="0" w:color="auto"/>
          </w:divBdr>
        </w:div>
        <w:div w:id="832330719">
          <w:marLeft w:val="0"/>
          <w:marRight w:val="0"/>
          <w:marTop w:val="0"/>
          <w:marBottom w:val="0"/>
          <w:divBdr>
            <w:top w:val="none" w:sz="0" w:space="0" w:color="auto"/>
            <w:left w:val="none" w:sz="0" w:space="0" w:color="auto"/>
            <w:bottom w:val="none" w:sz="0" w:space="0" w:color="auto"/>
            <w:right w:val="none" w:sz="0" w:space="0" w:color="auto"/>
          </w:divBdr>
        </w:div>
        <w:div w:id="278027045">
          <w:marLeft w:val="0"/>
          <w:marRight w:val="0"/>
          <w:marTop w:val="0"/>
          <w:marBottom w:val="0"/>
          <w:divBdr>
            <w:top w:val="none" w:sz="0" w:space="0" w:color="auto"/>
            <w:left w:val="none" w:sz="0" w:space="0" w:color="auto"/>
            <w:bottom w:val="none" w:sz="0" w:space="0" w:color="auto"/>
            <w:right w:val="none" w:sz="0" w:space="0" w:color="auto"/>
          </w:divBdr>
        </w:div>
        <w:div w:id="598413877">
          <w:marLeft w:val="0"/>
          <w:marRight w:val="0"/>
          <w:marTop w:val="0"/>
          <w:marBottom w:val="0"/>
          <w:divBdr>
            <w:top w:val="none" w:sz="0" w:space="0" w:color="auto"/>
            <w:left w:val="none" w:sz="0" w:space="0" w:color="auto"/>
            <w:bottom w:val="none" w:sz="0" w:space="0" w:color="auto"/>
            <w:right w:val="none" w:sz="0" w:space="0" w:color="auto"/>
          </w:divBdr>
        </w:div>
        <w:div w:id="688722459">
          <w:marLeft w:val="0"/>
          <w:marRight w:val="0"/>
          <w:marTop w:val="0"/>
          <w:marBottom w:val="0"/>
          <w:divBdr>
            <w:top w:val="none" w:sz="0" w:space="0" w:color="auto"/>
            <w:left w:val="none" w:sz="0" w:space="0" w:color="auto"/>
            <w:bottom w:val="none" w:sz="0" w:space="0" w:color="auto"/>
            <w:right w:val="none" w:sz="0" w:space="0" w:color="auto"/>
          </w:divBdr>
        </w:div>
        <w:div w:id="896936256">
          <w:marLeft w:val="0"/>
          <w:marRight w:val="0"/>
          <w:marTop w:val="0"/>
          <w:marBottom w:val="0"/>
          <w:divBdr>
            <w:top w:val="none" w:sz="0" w:space="0" w:color="auto"/>
            <w:left w:val="none" w:sz="0" w:space="0" w:color="auto"/>
            <w:bottom w:val="none" w:sz="0" w:space="0" w:color="auto"/>
            <w:right w:val="none" w:sz="0" w:space="0" w:color="auto"/>
          </w:divBdr>
        </w:div>
        <w:div w:id="551769064">
          <w:marLeft w:val="0"/>
          <w:marRight w:val="0"/>
          <w:marTop w:val="0"/>
          <w:marBottom w:val="0"/>
          <w:divBdr>
            <w:top w:val="none" w:sz="0" w:space="0" w:color="auto"/>
            <w:left w:val="none" w:sz="0" w:space="0" w:color="auto"/>
            <w:bottom w:val="none" w:sz="0" w:space="0" w:color="auto"/>
            <w:right w:val="none" w:sz="0" w:space="0" w:color="auto"/>
          </w:divBdr>
        </w:div>
        <w:div w:id="1805191968">
          <w:marLeft w:val="0"/>
          <w:marRight w:val="0"/>
          <w:marTop w:val="0"/>
          <w:marBottom w:val="0"/>
          <w:divBdr>
            <w:top w:val="none" w:sz="0" w:space="0" w:color="auto"/>
            <w:left w:val="none" w:sz="0" w:space="0" w:color="auto"/>
            <w:bottom w:val="none" w:sz="0" w:space="0" w:color="auto"/>
            <w:right w:val="none" w:sz="0" w:space="0" w:color="auto"/>
          </w:divBdr>
        </w:div>
        <w:div w:id="808089809">
          <w:marLeft w:val="0"/>
          <w:marRight w:val="0"/>
          <w:marTop w:val="0"/>
          <w:marBottom w:val="0"/>
          <w:divBdr>
            <w:top w:val="none" w:sz="0" w:space="0" w:color="auto"/>
            <w:left w:val="none" w:sz="0" w:space="0" w:color="auto"/>
            <w:bottom w:val="none" w:sz="0" w:space="0" w:color="auto"/>
            <w:right w:val="none" w:sz="0" w:space="0" w:color="auto"/>
          </w:divBdr>
        </w:div>
        <w:div w:id="1710180233">
          <w:marLeft w:val="0"/>
          <w:marRight w:val="0"/>
          <w:marTop w:val="0"/>
          <w:marBottom w:val="0"/>
          <w:divBdr>
            <w:top w:val="none" w:sz="0" w:space="0" w:color="auto"/>
            <w:left w:val="none" w:sz="0" w:space="0" w:color="auto"/>
            <w:bottom w:val="none" w:sz="0" w:space="0" w:color="auto"/>
            <w:right w:val="none" w:sz="0" w:space="0" w:color="auto"/>
          </w:divBdr>
        </w:div>
      </w:divsChild>
    </w:div>
    <w:div w:id="124084677">
      <w:bodyDiv w:val="1"/>
      <w:marLeft w:val="0"/>
      <w:marRight w:val="0"/>
      <w:marTop w:val="0"/>
      <w:marBottom w:val="0"/>
      <w:divBdr>
        <w:top w:val="none" w:sz="0" w:space="0" w:color="auto"/>
        <w:left w:val="none" w:sz="0" w:space="0" w:color="auto"/>
        <w:bottom w:val="none" w:sz="0" w:space="0" w:color="auto"/>
        <w:right w:val="none" w:sz="0" w:space="0" w:color="auto"/>
      </w:divBdr>
      <w:divsChild>
        <w:div w:id="2142842753">
          <w:marLeft w:val="0"/>
          <w:marRight w:val="0"/>
          <w:marTop w:val="0"/>
          <w:marBottom w:val="0"/>
          <w:divBdr>
            <w:top w:val="none" w:sz="0" w:space="0" w:color="auto"/>
            <w:left w:val="none" w:sz="0" w:space="0" w:color="auto"/>
            <w:bottom w:val="none" w:sz="0" w:space="0" w:color="auto"/>
            <w:right w:val="none" w:sz="0" w:space="0" w:color="auto"/>
          </w:divBdr>
        </w:div>
        <w:div w:id="1823622584">
          <w:marLeft w:val="0"/>
          <w:marRight w:val="0"/>
          <w:marTop w:val="0"/>
          <w:marBottom w:val="0"/>
          <w:divBdr>
            <w:top w:val="none" w:sz="0" w:space="0" w:color="auto"/>
            <w:left w:val="none" w:sz="0" w:space="0" w:color="auto"/>
            <w:bottom w:val="none" w:sz="0" w:space="0" w:color="auto"/>
            <w:right w:val="none" w:sz="0" w:space="0" w:color="auto"/>
          </w:divBdr>
        </w:div>
        <w:div w:id="1387532698">
          <w:marLeft w:val="0"/>
          <w:marRight w:val="0"/>
          <w:marTop w:val="0"/>
          <w:marBottom w:val="0"/>
          <w:divBdr>
            <w:top w:val="none" w:sz="0" w:space="0" w:color="auto"/>
            <w:left w:val="none" w:sz="0" w:space="0" w:color="auto"/>
            <w:bottom w:val="none" w:sz="0" w:space="0" w:color="auto"/>
            <w:right w:val="none" w:sz="0" w:space="0" w:color="auto"/>
          </w:divBdr>
        </w:div>
        <w:div w:id="138696119">
          <w:marLeft w:val="0"/>
          <w:marRight w:val="0"/>
          <w:marTop w:val="0"/>
          <w:marBottom w:val="0"/>
          <w:divBdr>
            <w:top w:val="none" w:sz="0" w:space="0" w:color="auto"/>
            <w:left w:val="none" w:sz="0" w:space="0" w:color="auto"/>
            <w:bottom w:val="none" w:sz="0" w:space="0" w:color="auto"/>
            <w:right w:val="none" w:sz="0" w:space="0" w:color="auto"/>
          </w:divBdr>
        </w:div>
        <w:div w:id="1223708979">
          <w:marLeft w:val="0"/>
          <w:marRight w:val="0"/>
          <w:marTop w:val="0"/>
          <w:marBottom w:val="0"/>
          <w:divBdr>
            <w:top w:val="none" w:sz="0" w:space="0" w:color="auto"/>
            <w:left w:val="none" w:sz="0" w:space="0" w:color="auto"/>
            <w:bottom w:val="none" w:sz="0" w:space="0" w:color="auto"/>
            <w:right w:val="none" w:sz="0" w:space="0" w:color="auto"/>
          </w:divBdr>
        </w:div>
        <w:div w:id="1684472335">
          <w:marLeft w:val="0"/>
          <w:marRight w:val="0"/>
          <w:marTop w:val="0"/>
          <w:marBottom w:val="0"/>
          <w:divBdr>
            <w:top w:val="none" w:sz="0" w:space="0" w:color="auto"/>
            <w:left w:val="none" w:sz="0" w:space="0" w:color="auto"/>
            <w:bottom w:val="none" w:sz="0" w:space="0" w:color="auto"/>
            <w:right w:val="none" w:sz="0" w:space="0" w:color="auto"/>
          </w:divBdr>
        </w:div>
        <w:div w:id="1213422491">
          <w:marLeft w:val="0"/>
          <w:marRight w:val="0"/>
          <w:marTop w:val="0"/>
          <w:marBottom w:val="0"/>
          <w:divBdr>
            <w:top w:val="none" w:sz="0" w:space="0" w:color="auto"/>
            <w:left w:val="none" w:sz="0" w:space="0" w:color="auto"/>
            <w:bottom w:val="none" w:sz="0" w:space="0" w:color="auto"/>
            <w:right w:val="none" w:sz="0" w:space="0" w:color="auto"/>
          </w:divBdr>
        </w:div>
        <w:div w:id="1787390586">
          <w:marLeft w:val="0"/>
          <w:marRight w:val="0"/>
          <w:marTop w:val="0"/>
          <w:marBottom w:val="0"/>
          <w:divBdr>
            <w:top w:val="none" w:sz="0" w:space="0" w:color="auto"/>
            <w:left w:val="none" w:sz="0" w:space="0" w:color="auto"/>
            <w:bottom w:val="none" w:sz="0" w:space="0" w:color="auto"/>
            <w:right w:val="none" w:sz="0" w:space="0" w:color="auto"/>
          </w:divBdr>
        </w:div>
        <w:div w:id="1770924319">
          <w:marLeft w:val="0"/>
          <w:marRight w:val="0"/>
          <w:marTop w:val="0"/>
          <w:marBottom w:val="0"/>
          <w:divBdr>
            <w:top w:val="none" w:sz="0" w:space="0" w:color="auto"/>
            <w:left w:val="none" w:sz="0" w:space="0" w:color="auto"/>
            <w:bottom w:val="none" w:sz="0" w:space="0" w:color="auto"/>
            <w:right w:val="none" w:sz="0" w:space="0" w:color="auto"/>
          </w:divBdr>
        </w:div>
        <w:div w:id="1711612647">
          <w:marLeft w:val="0"/>
          <w:marRight w:val="0"/>
          <w:marTop w:val="0"/>
          <w:marBottom w:val="0"/>
          <w:divBdr>
            <w:top w:val="none" w:sz="0" w:space="0" w:color="auto"/>
            <w:left w:val="none" w:sz="0" w:space="0" w:color="auto"/>
            <w:bottom w:val="none" w:sz="0" w:space="0" w:color="auto"/>
            <w:right w:val="none" w:sz="0" w:space="0" w:color="auto"/>
          </w:divBdr>
        </w:div>
        <w:div w:id="1806776193">
          <w:marLeft w:val="0"/>
          <w:marRight w:val="0"/>
          <w:marTop w:val="0"/>
          <w:marBottom w:val="0"/>
          <w:divBdr>
            <w:top w:val="none" w:sz="0" w:space="0" w:color="auto"/>
            <w:left w:val="none" w:sz="0" w:space="0" w:color="auto"/>
            <w:bottom w:val="none" w:sz="0" w:space="0" w:color="auto"/>
            <w:right w:val="none" w:sz="0" w:space="0" w:color="auto"/>
          </w:divBdr>
        </w:div>
        <w:div w:id="1340736832">
          <w:marLeft w:val="0"/>
          <w:marRight w:val="0"/>
          <w:marTop w:val="0"/>
          <w:marBottom w:val="0"/>
          <w:divBdr>
            <w:top w:val="none" w:sz="0" w:space="0" w:color="auto"/>
            <w:left w:val="none" w:sz="0" w:space="0" w:color="auto"/>
            <w:bottom w:val="none" w:sz="0" w:space="0" w:color="auto"/>
            <w:right w:val="none" w:sz="0" w:space="0" w:color="auto"/>
          </w:divBdr>
        </w:div>
        <w:div w:id="1737387272">
          <w:marLeft w:val="0"/>
          <w:marRight w:val="0"/>
          <w:marTop w:val="0"/>
          <w:marBottom w:val="0"/>
          <w:divBdr>
            <w:top w:val="none" w:sz="0" w:space="0" w:color="auto"/>
            <w:left w:val="none" w:sz="0" w:space="0" w:color="auto"/>
            <w:bottom w:val="none" w:sz="0" w:space="0" w:color="auto"/>
            <w:right w:val="none" w:sz="0" w:space="0" w:color="auto"/>
          </w:divBdr>
        </w:div>
        <w:div w:id="232083862">
          <w:marLeft w:val="0"/>
          <w:marRight w:val="0"/>
          <w:marTop w:val="0"/>
          <w:marBottom w:val="0"/>
          <w:divBdr>
            <w:top w:val="none" w:sz="0" w:space="0" w:color="auto"/>
            <w:left w:val="none" w:sz="0" w:space="0" w:color="auto"/>
            <w:bottom w:val="none" w:sz="0" w:space="0" w:color="auto"/>
            <w:right w:val="none" w:sz="0" w:space="0" w:color="auto"/>
          </w:divBdr>
        </w:div>
        <w:div w:id="1673952903">
          <w:marLeft w:val="0"/>
          <w:marRight w:val="0"/>
          <w:marTop w:val="0"/>
          <w:marBottom w:val="0"/>
          <w:divBdr>
            <w:top w:val="none" w:sz="0" w:space="0" w:color="auto"/>
            <w:left w:val="none" w:sz="0" w:space="0" w:color="auto"/>
            <w:bottom w:val="none" w:sz="0" w:space="0" w:color="auto"/>
            <w:right w:val="none" w:sz="0" w:space="0" w:color="auto"/>
          </w:divBdr>
        </w:div>
        <w:div w:id="148790713">
          <w:marLeft w:val="0"/>
          <w:marRight w:val="0"/>
          <w:marTop w:val="0"/>
          <w:marBottom w:val="0"/>
          <w:divBdr>
            <w:top w:val="none" w:sz="0" w:space="0" w:color="auto"/>
            <w:left w:val="none" w:sz="0" w:space="0" w:color="auto"/>
            <w:bottom w:val="none" w:sz="0" w:space="0" w:color="auto"/>
            <w:right w:val="none" w:sz="0" w:space="0" w:color="auto"/>
          </w:divBdr>
        </w:div>
        <w:div w:id="32850088">
          <w:marLeft w:val="0"/>
          <w:marRight w:val="0"/>
          <w:marTop w:val="0"/>
          <w:marBottom w:val="0"/>
          <w:divBdr>
            <w:top w:val="none" w:sz="0" w:space="0" w:color="auto"/>
            <w:left w:val="none" w:sz="0" w:space="0" w:color="auto"/>
            <w:bottom w:val="none" w:sz="0" w:space="0" w:color="auto"/>
            <w:right w:val="none" w:sz="0" w:space="0" w:color="auto"/>
          </w:divBdr>
        </w:div>
        <w:div w:id="1551919451">
          <w:marLeft w:val="0"/>
          <w:marRight w:val="0"/>
          <w:marTop w:val="0"/>
          <w:marBottom w:val="0"/>
          <w:divBdr>
            <w:top w:val="none" w:sz="0" w:space="0" w:color="auto"/>
            <w:left w:val="none" w:sz="0" w:space="0" w:color="auto"/>
            <w:bottom w:val="none" w:sz="0" w:space="0" w:color="auto"/>
            <w:right w:val="none" w:sz="0" w:space="0" w:color="auto"/>
          </w:divBdr>
        </w:div>
        <w:div w:id="1872036528">
          <w:marLeft w:val="0"/>
          <w:marRight w:val="0"/>
          <w:marTop w:val="0"/>
          <w:marBottom w:val="0"/>
          <w:divBdr>
            <w:top w:val="none" w:sz="0" w:space="0" w:color="auto"/>
            <w:left w:val="none" w:sz="0" w:space="0" w:color="auto"/>
            <w:bottom w:val="none" w:sz="0" w:space="0" w:color="auto"/>
            <w:right w:val="none" w:sz="0" w:space="0" w:color="auto"/>
          </w:divBdr>
        </w:div>
        <w:div w:id="602302142">
          <w:marLeft w:val="0"/>
          <w:marRight w:val="0"/>
          <w:marTop w:val="0"/>
          <w:marBottom w:val="0"/>
          <w:divBdr>
            <w:top w:val="none" w:sz="0" w:space="0" w:color="auto"/>
            <w:left w:val="none" w:sz="0" w:space="0" w:color="auto"/>
            <w:bottom w:val="none" w:sz="0" w:space="0" w:color="auto"/>
            <w:right w:val="none" w:sz="0" w:space="0" w:color="auto"/>
          </w:divBdr>
        </w:div>
        <w:div w:id="221478449">
          <w:marLeft w:val="0"/>
          <w:marRight w:val="0"/>
          <w:marTop w:val="0"/>
          <w:marBottom w:val="0"/>
          <w:divBdr>
            <w:top w:val="none" w:sz="0" w:space="0" w:color="auto"/>
            <w:left w:val="none" w:sz="0" w:space="0" w:color="auto"/>
            <w:bottom w:val="none" w:sz="0" w:space="0" w:color="auto"/>
            <w:right w:val="none" w:sz="0" w:space="0" w:color="auto"/>
          </w:divBdr>
        </w:div>
        <w:div w:id="1236353988">
          <w:marLeft w:val="0"/>
          <w:marRight w:val="0"/>
          <w:marTop w:val="0"/>
          <w:marBottom w:val="0"/>
          <w:divBdr>
            <w:top w:val="none" w:sz="0" w:space="0" w:color="auto"/>
            <w:left w:val="none" w:sz="0" w:space="0" w:color="auto"/>
            <w:bottom w:val="none" w:sz="0" w:space="0" w:color="auto"/>
            <w:right w:val="none" w:sz="0" w:space="0" w:color="auto"/>
          </w:divBdr>
        </w:div>
        <w:div w:id="1517693275">
          <w:marLeft w:val="0"/>
          <w:marRight w:val="0"/>
          <w:marTop w:val="0"/>
          <w:marBottom w:val="0"/>
          <w:divBdr>
            <w:top w:val="none" w:sz="0" w:space="0" w:color="auto"/>
            <w:left w:val="none" w:sz="0" w:space="0" w:color="auto"/>
            <w:bottom w:val="none" w:sz="0" w:space="0" w:color="auto"/>
            <w:right w:val="none" w:sz="0" w:space="0" w:color="auto"/>
          </w:divBdr>
        </w:div>
      </w:divsChild>
    </w:div>
    <w:div w:id="126514797">
      <w:bodyDiv w:val="1"/>
      <w:marLeft w:val="0"/>
      <w:marRight w:val="0"/>
      <w:marTop w:val="0"/>
      <w:marBottom w:val="0"/>
      <w:divBdr>
        <w:top w:val="none" w:sz="0" w:space="0" w:color="auto"/>
        <w:left w:val="none" w:sz="0" w:space="0" w:color="auto"/>
        <w:bottom w:val="none" w:sz="0" w:space="0" w:color="auto"/>
        <w:right w:val="none" w:sz="0" w:space="0" w:color="auto"/>
      </w:divBdr>
      <w:divsChild>
        <w:div w:id="403257188">
          <w:marLeft w:val="0"/>
          <w:marRight w:val="0"/>
          <w:marTop w:val="0"/>
          <w:marBottom w:val="0"/>
          <w:divBdr>
            <w:top w:val="none" w:sz="0" w:space="0" w:color="auto"/>
            <w:left w:val="none" w:sz="0" w:space="0" w:color="auto"/>
            <w:bottom w:val="none" w:sz="0" w:space="0" w:color="auto"/>
            <w:right w:val="none" w:sz="0" w:space="0" w:color="auto"/>
          </w:divBdr>
        </w:div>
        <w:div w:id="889078110">
          <w:marLeft w:val="0"/>
          <w:marRight w:val="0"/>
          <w:marTop w:val="0"/>
          <w:marBottom w:val="0"/>
          <w:divBdr>
            <w:top w:val="none" w:sz="0" w:space="0" w:color="auto"/>
            <w:left w:val="none" w:sz="0" w:space="0" w:color="auto"/>
            <w:bottom w:val="none" w:sz="0" w:space="0" w:color="auto"/>
            <w:right w:val="none" w:sz="0" w:space="0" w:color="auto"/>
          </w:divBdr>
        </w:div>
        <w:div w:id="1516572548">
          <w:marLeft w:val="0"/>
          <w:marRight w:val="0"/>
          <w:marTop w:val="0"/>
          <w:marBottom w:val="0"/>
          <w:divBdr>
            <w:top w:val="none" w:sz="0" w:space="0" w:color="auto"/>
            <w:left w:val="none" w:sz="0" w:space="0" w:color="auto"/>
            <w:bottom w:val="none" w:sz="0" w:space="0" w:color="auto"/>
            <w:right w:val="none" w:sz="0" w:space="0" w:color="auto"/>
          </w:divBdr>
        </w:div>
        <w:div w:id="1466578531">
          <w:marLeft w:val="0"/>
          <w:marRight w:val="0"/>
          <w:marTop w:val="0"/>
          <w:marBottom w:val="0"/>
          <w:divBdr>
            <w:top w:val="none" w:sz="0" w:space="0" w:color="auto"/>
            <w:left w:val="none" w:sz="0" w:space="0" w:color="auto"/>
            <w:bottom w:val="none" w:sz="0" w:space="0" w:color="auto"/>
            <w:right w:val="none" w:sz="0" w:space="0" w:color="auto"/>
          </w:divBdr>
        </w:div>
        <w:div w:id="1082288604">
          <w:marLeft w:val="0"/>
          <w:marRight w:val="0"/>
          <w:marTop w:val="0"/>
          <w:marBottom w:val="0"/>
          <w:divBdr>
            <w:top w:val="none" w:sz="0" w:space="0" w:color="auto"/>
            <w:left w:val="none" w:sz="0" w:space="0" w:color="auto"/>
            <w:bottom w:val="none" w:sz="0" w:space="0" w:color="auto"/>
            <w:right w:val="none" w:sz="0" w:space="0" w:color="auto"/>
          </w:divBdr>
        </w:div>
        <w:div w:id="1680812877">
          <w:marLeft w:val="0"/>
          <w:marRight w:val="0"/>
          <w:marTop w:val="0"/>
          <w:marBottom w:val="0"/>
          <w:divBdr>
            <w:top w:val="none" w:sz="0" w:space="0" w:color="auto"/>
            <w:left w:val="none" w:sz="0" w:space="0" w:color="auto"/>
            <w:bottom w:val="none" w:sz="0" w:space="0" w:color="auto"/>
            <w:right w:val="none" w:sz="0" w:space="0" w:color="auto"/>
          </w:divBdr>
        </w:div>
        <w:div w:id="255556225">
          <w:marLeft w:val="0"/>
          <w:marRight w:val="0"/>
          <w:marTop w:val="0"/>
          <w:marBottom w:val="0"/>
          <w:divBdr>
            <w:top w:val="none" w:sz="0" w:space="0" w:color="auto"/>
            <w:left w:val="none" w:sz="0" w:space="0" w:color="auto"/>
            <w:bottom w:val="none" w:sz="0" w:space="0" w:color="auto"/>
            <w:right w:val="none" w:sz="0" w:space="0" w:color="auto"/>
          </w:divBdr>
        </w:div>
        <w:div w:id="1678192367">
          <w:marLeft w:val="0"/>
          <w:marRight w:val="0"/>
          <w:marTop w:val="0"/>
          <w:marBottom w:val="0"/>
          <w:divBdr>
            <w:top w:val="none" w:sz="0" w:space="0" w:color="auto"/>
            <w:left w:val="none" w:sz="0" w:space="0" w:color="auto"/>
            <w:bottom w:val="none" w:sz="0" w:space="0" w:color="auto"/>
            <w:right w:val="none" w:sz="0" w:space="0" w:color="auto"/>
          </w:divBdr>
        </w:div>
        <w:div w:id="1342777298">
          <w:marLeft w:val="0"/>
          <w:marRight w:val="0"/>
          <w:marTop w:val="0"/>
          <w:marBottom w:val="0"/>
          <w:divBdr>
            <w:top w:val="none" w:sz="0" w:space="0" w:color="auto"/>
            <w:left w:val="none" w:sz="0" w:space="0" w:color="auto"/>
            <w:bottom w:val="none" w:sz="0" w:space="0" w:color="auto"/>
            <w:right w:val="none" w:sz="0" w:space="0" w:color="auto"/>
          </w:divBdr>
        </w:div>
        <w:div w:id="2043893827">
          <w:marLeft w:val="0"/>
          <w:marRight w:val="0"/>
          <w:marTop w:val="0"/>
          <w:marBottom w:val="0"/>
          <w:divBdr>
            <w:top w:val="none" w:sz="0" w:space="0" w:color="auto"/>
            <w:left w:val="none" w:sz="0" w:space="0" w:color="auto"/>
            <w:bottom w:val="none" w:sz="0" w:space="0" w:color="auto"/>
            <w:right w:val="none" w:sz="0" w:space="0" w:color="auto"/>
          </w:divBdr>
        </w:div>
        <w:div w:id="633873574">
          <w:marLeft w:val="0"/>
          <w:marRight w:val="0"/>
          <w:marTop w:val="0"/>
          <w:marBottom w:val="0"/>
          <w:divBdr>
            <w:top w:val="none" w:sz="0" w:space="0" w:color="auto"/>
            <w:left w:val="none" w:sz="0" w:space="0" w:color="auto"/>
            <w:bottom w:val="none" w:sz="0" w:space="0" w:color="auto"/>
            <w:right w:val="none" w:sz="0" w:space="0" w:color="auto"/>
          </w:divBdr>
        </w:div>
        <w:div w:id="1502770069">
          <w:marLeft w:val="0"/>
          <w:marRight w:val="0"/>
          <w:marTop w:val="0"/>
          <w:marBottom w:val="0"/>
          <w:divBdr>
            <w:top w:val="none" w:sz="0" w:space="0" w:color="auto"/>
            <w:left w:val="none" w:sz="0" w:space="0" w:color="auto"/>
            <w:bottom w:val="none" w:sz="0" w:space="0" w:color="auto"/>
            <w:right w:val="none" w:sz="0" w:space="0" w:color="auto"/>
          </w:divBdr>
        </w:div>
        <w:div w:id="1474641187">
          <w:marLeft w:val="0"/>
          <w:marRight w:val="0"/>
          <w:marTop w:val="0"/>
          <w:marBottom w:val="0"/>
          <w:divBdr>
            <w:top w:val="none" w:sz="0" w:space="0" w:color="auto"/>
            <w:left w:val="none" w:sz="0" w:space="0" w:color="auto"/>
            <w:bottom w:val="none" w:sz="0" w:space="0" w:color="auto"/>
            <w:right w:val="none" w:sz="0" w:space="0" w:color="auto"/>
          </w:divBdr>
        </w:div>
        <w:div w:id="1377973866">
          <w:marLeft w:val="0"/>
          <w:marRight w:val="0"/>
          <w:marTop w:val="0"/>
          <w:marBottom w:val="0"/>
          <w:divBdr>
            <w:top w:val="none" w:sz="0" w:space="0" w:color="auto"/>
            <w:left w:val="none" w:sz="0" w:space="0" w:color="auto"/>
            <w:bottom w:val="none" w:sz="0" w:space="0" w:color="auto"/>
            <w:right w:val="none" w:sz="0" w:space="0" w:color="auto"/>
          </w:divBdr>
        </w:div>
        <w:div w:id="1660649044">
          <w:marLeft w:val="0"/>
          <w:marRight w:val="0"/>
          <w:marTop w:val="0"/>
          <w:marBottom w:val="0"/>
          <w:divBdr>
            <w:top w:val="none" w:sz="0" w:space="0" w:color="auto"/>
            <w:left w:val="none" w:sz="0" w:space="0" w:color="auto"/>
            <w:bottom w:val="none" w:sz="0" w:space="0" w:color="auto"/>
            <w:right w:val="none" w:sz="0" w:space="0" w:color="auto"/>
          </w:divBdr>
        </w:div>
        <w:div w:id="809791508">
          <w:marLeft w:val="0"/>
          <w:marRight w:val="0"/>
          <w:marTop w:val="0"/>
          <w:marBottom w:val="0"/>
          <w:divBdr>
            <w:top w:val="none" w:sz="0" w:space="0" w:color="auto"/>
            <w:left w:val="none" w:sz="0" w:space="0" w:color="auto"/>
            <w:bottom w:val="none" w:sz="0" w:space="0" w:color="auto"/>
            <w:right w:val="none" w:sz="0" w:space="0" w:color="auto"/>
          </w:divBdr>
        </w:div>
        <w:div w:id="1890800040">
          <w:marLeft w:val="0"/>
          <w:marRight w:val="0"/>
          <w:marTop w:val="0"/>
          <w:marBottom w:val="0"/>
          <w:divBdr>
            <w:top w:val="none" w:sz="0" w:space="0" w:color="auto"/>
            <w:left w:val="none" w:sz="0" w:space="0" w:color="auto"/>
            <w:bottom w:val="none" w:sz="0" w:space="0" w:color="auto"/>
            <w:right w:val="none" w:sz="0" w:space="0" w:color="auto"/>
          </w:divBdr>
        </w:div>
        <w:div w:id="1843540941">
          <w:marLeft w:val="0"/>
          <w:marRight w:val="0"/>
          <w:marTop w:val="0"/>
          <w:marBottom w:val="0"/>
          <w:divBdr>
            <w:top w:val="none" w:sz="0" w:space="0" w:color="auto"/>
            <w:left w:val="none" w:sz="0" w:space="0" w:color="auto"/>
            <w:bottom w:val="none" w:sz="0" w:space="0" w:color="auto"/>
            <w:right w:val="none" w:sz="0" w:space="0" w:color="auto"/>
          </w:divBdr>
        </w:div>
        <w:div w:id="768699036">
          <w:marLeft w:val="0"/>
          <w:marRight w:val="0"/>
          <w:marTop w:val="0"/>
          <w:marBottom w:val="0"/>
          <w:divBdr>
            <w:top w:val="none" w:sz="0" w:space="0" w:color="auto"/>
            <w:left w:val="none" w:sz="0" w:space="0" w:color="auto"/>
            <w:bottom w:val="none" w:sz="0" w:space="0" w:color="auto"/>
            <w:right w:val="none" w:sz="0" w:space="0" w:color="auto"/>
          </w:divBdr>
        </w:div>
        <w:div w:id="893351216">
          <w:marLeft w:val="0"/>
          <w:marRight w:val="0"/>
          <w:marTop w:val="0"/>
          <w:marBottom w:val="0"/>
          <w:divBdr>
            <w:top w:val="none" w:sz="0" w:space="0" w:color="auto"/>
            <w:left w:val="none" w:sz="0" w:space="0" w:color="auto"/>
            <w:bottom w:val="none" w:sz="0" w:space="0" w:color="auto"/>
            <w:right w:val="none" w:sz="0" w:space="0" w:color="auto"/>
          </w:divBdr>
        </w:div>
      </w:divsChild>
    </w:div>
    <w:div w:id="130832552">
      <w:bodyDiv w:val="1"/>
      <w:marLeft w:val="0"/>
      <w:marRight w:val="0"/>
      <w:marTop w:val="0"/>
      <w:marBottom w:val="0"/>
      <w:divBdr>
        <w:top w:val="none" w:sz="0" w:space="0" w:color="auto"/>
        <w:left w:val="none" w:sz="0" w:space="0" w:color="auto"/>
        <w:bottom w:val="none" w:sz="0" w:space="0" w:color="auto"/>
        <w:right w:val="none" w:sz="0" w:space="0" w:color="auto"/>
      </w:divBdr>
    </w:div>
    <w:div w:id="130948911">
      <w:bodyDiv w:val="1"/>
      <w:marLeft w:val="0"/>
      <w:marRight w:val="0"/>
      <w:marTop w:val="0"/>
      <w:marBottom w:val="0"/>
      <w:divBdr>
        <w:top w:val="none" w:sz="0" w:space="0" w:color="auto"/>
        <w:left w:val="none" w:sz="0" w:space="0" w:color="auto"/>
        <w:bottom w:val="none" w:sz="0" w:space="0" w:color="auto"/>
        <w:right w:val="none" w:sz="0" w:space="0" w:color="auto"/>
      </w:divBdr>
      <w:divsChild>
        <w:div w:id="594636381">
          <w:marLeft w:val="0"/>
          <w:marRight w:val="0"/>
          <w:marTop w:val="0"/>
          <w:marBottom w:val="0"/>
          <w:divBdr>
            <w:top w:val="none" w:sz="0" w:space="0" w:color="auto"/>
            <w:left w:val="none" w:sz="0" w:space="0" w:color="auto"/>
            <w:bottom w:val="none" w:sz="0" w:space="0" w:color="auto"/>
            <w:right w:val="none" w:sz="0" w:space="0" w:color="auto"/>
          </w:divBdr>
        </w:div>
        <w:div w:id="786460828">
          <w:marLeft w:val="0"/>
          <w:marRight w:val="0"/>
          <w:marTop w:val="0"/>
          <w:marBottom w:val="0"/>
          <w:divBdr>
            <w:top w:val="none" w:sz="0" w:space="0" w:color="auto"/>
            <w:left w:val="none" w:sz="0" w:space="0" w:color="auto"/>
            <w:bottom w:val="none" w:sz="0" w:space="0" w:color="auto"/>
            <w:right w:val="none" w:sz="0" w:space="0" w:color="auto"/>
          </w:divBdr>
        </w:div>
        <w:div w:id="1252861499">
          <w:marLeft w:val="0"/>
          <w:marRight w:val="0"/>
          <w:marTop w:val="0"/>
          <w:marBottom w:val="0"/>
          <w:divBdr>
            <w:top w:val="none" w:sz="0" w:space="0" w:color="auto"/>
            <w:left w:val="none" w:sz="0" w:space="0" w:color="auto"/>
            <w:bottom w:val="none" w:sz="0" w:space="0" w:color="auto"/>
            <w:right w:val="none" w:sz="0" w:space="0" w:color="auto"/>
          </w:divBdr>
        </w:div>
        <w:div w:id="576280312">
          <w:marLeft w:val="0"/>
          <w:marRight w:val="0"/>
          <w:marTop w:val="0"/>
          <w:marBottom w:val="0"/>
          <w:divBdr>
            <w:top w:val="none" w:sz="0" w:space="0" w:color="auto"/>
            <w:left w:val="none" w:sz="0" w:space="0" w:color="auto"/>
            <w:bottom w:val="none" w:sz="0" w:space="0" w:color="auto"/>
            <w:right w:val="none" w:sz="0" w:space="0" w:color="auto"/>
          </w:divBdr>
        </w:div>
        <w:div w:id="1239903948">
          <w:marLeft w:val="0"/>
          <w:marRight w:val="0"/>
          <w:marTop w:val="0"/>
          <w:marBottom w:val="0"/>
          <w:divBdr>
            <w:top w:val="none" w:sz="0" w:space="0" w:color="auto"/>
            <w:left w:val="none" w:sz="0" w:space="0" w:color="auto"/>
            <w:bottom w:val="none" w:sz="0" w:space="0" w:color="auto"/>
            <w:right w:val="none" w:sz="0" w:space="0" w:color="auto"/>
          </w:divBdr>
        </w:div>
        <w:div w:id="1319915710">
          <w:marLeft w:val="0"/>
          <w:marRight w:val="0"/>
          <w:marTop w:val="0"/>
          <w:marBottom w:val="0"/>
          <w:divBdr>
            <w:top w:val="none" w:sz="0" w:space="0" w:color="auto"/>
            <w:left w:val="none" w:sz="0" w:space="0" w:color="auto"/>
            <w:bottom w:val="none" w:sz="0" w:space="0" w:color="auto"/>
            <w:right w:val="none" w:sz="0" w:space="0" w:color="auto"/>
          </w:divBdr>
        </w:div>
        <w:div w:id="263614916">
          <w:marLeft w:val="0"/>
          <w:marRight w:val="0"/>
          <w:marTop w:val="0"/>
          <w:marBottom w:val="0"/>
          <w:divBdr>
            <w:top w:val="none" w:sz="0" w:space="0" w:color="auto"/>
            <w:left w:val="none" w:sz="0" w:space="0" w:color="auto"/>
            <w:bottom w:val="none" w:sz="0" w:space="0" w:color="auto"/>
            <w:right w:val="none" w:sz="0" w:space="0" w:color="auto"/>
          </w:divBdr>
        </w:div>
        <w:div w:id="457383569">
          <w:marLeft w:val="0"/>
          <w:marRight w:val="0"/>
          <w:marTop w:val="0"/>
          <w:marBottom w:val="0"/>
          <w:divBdr>
            <w:top w:val="none" w:sz="0" w:space="0" w:color="auto"/>
            <w:left w:val="none" w:sz="0" w:space="0" w:color="auto"/>
            <w:bottom w:val="none" w:sz="0" w:space="0" w:color="auto"/>
            <w:right w:val="none" w:sz="0" w:space="0" w:color="auto"/>
          </w:divBdr>
        </w:div>
        <w:div w:id="812021901">
          <w:marLeft w:val="0"/>
          <w:marRight w:val="0"/>
          <w:marTop w:val="0"/>
          <w:marBottom w:val="0"/>
          <w:divBdr>
            <w:top w:val="none" w:sz="0" w:space="0" w:color="auto"/>
            <w:left w:val="none" w:sz="0" w:space="0" w:color="auto"/>
            <w:bottom w:val="none" w:sz="0" w:space="0" w:color="auto"/>
            <w:right w:val="none" w:sz="0" w:space="0" w:color="auto"/>
          </w:divBdr>
        </w:div>
        <w:div w:id="2042826934">
          <w:marLeft w:val="0"/>
          <w:marRight w:val="0"/>
          <w:marTop w:val="0"/>
          <w:marBottom w:val="0"/>
          <w:divBdr>
            <w:top w:val="none" w:sz="0" w:space="0" w:color="auto"/>
            <w:left w:val="none" w:sz="0" w:space="0" w:color="auto"/>
            <w:bottom w:val="none" w:sz="0" w:space="0" w:color="auto"/>
            <w:right w:val="none" w:sz="0" w:space="0" w:color="auto"/>
          </w:divBdr>
        </w:div>
        <w:div w:id="1869441709">
          <w:marLeft w:val="0"/>
          <w:marRight w:val="0"/>
          <w:marTop w:val="0"/>
          <w:marBottom w:val="0"/>
          <w:divBdr>
            <w:top w:val="none" w:sz="0" w:space="0" w:color="auto"/>
            <w:left w:val="none" w:sz="0" w:space="0" w:color="auto"/>
            <w:bottom w:val="none" w:sz="0" w:space="0" w:color="auto"/>
            <w:right w:val="none" w:sz="0" w:space="0" w:color="auto"/>
          </w:divBdr>
        </w:div>
        <w:div w:id="499153890">
          <w:marLeft w:val="0"/>
          <w:marRight w:val="0"/>
          <w:marTop w:val="0"/>
          <w:marBottom w:val="0"/>
          <w:divBdr>
            <w:top w:val="none" w:sz="0" w:space="0" w:color="auto"/>
            <w:left w:val="none" w:sz="0" w:space="0" w:color="auto"/>
            <w:bottom w:val="none" w:sz="0" w:space="0" w:color="auto"/>
            <w:right w:val="none" w:sz="0" w:space="0" w:color="auto"/>
          </w:divBdr>
        </w:div>
      </w:divsChild>
    </w:div>
    <w:div w:id="130949818">
      <w:bodyDiv w:val="1"/>
      <w:marLeft w:val="0"/>
      <w:marRight w:val="0"/>
      <w:marTop w:val="0"/>
      <w:marBottom w:val="0"/>
      <w:divBdr>
        <w:top w:val="none" w:sz="0" w:space="0" w:color="auto"/>
        <w:left w:val="none" w:sz="0" w:space="0" w:color="auto"/>
        <w:bottom w:val="none" w:sz="0" w:space="0" w:color="auto"/>
        <w:right w:val="none" w:sz="0" w:space="0" w:color="auto"/>
      </w:divBdr>
      <w:divsChild>
        <w:div w:id="232399275">
          <w:marLeft w:val="0"/>
          <w:marRight w:val="0"/>
          <w:marTop w:val="0"/>
          <w:marBottom w:val="0"/>
          <w:divBdr>
            <w:top w:val="none" w:sz="0" w:space="0" w:color="auto"/>
            <w:left w:val="none" w:sz="0" w:space="0" w:color="auto"/>
            <w:bottom w:val="none" w:sz="0" w:space="0" w:color="auto"/>
            <w:right w:val="none" w:sz="0" w:space="0" w:color="auto"/>
          </w:divBdr>
        </w:div>
        <w:div w:id="1009405470">
          <w:marLeft w:val="0"/>
          <w:marRight w:val="0"/>
          <w:marTop w:val="0"/>
          <w:marBottom w:val="0"/>
          <w:divBdr>
            <w:top w:val="none" w:sz="0" w:space="0" w:color="auto"/>
            <w:left w:val="none" w:sz="0" w:space="0" w:color="auto"/>
            <w:bottom w:val="none" w:sz="0" w:space="0" w:color="auto"/>
            <w:right w:val="none" w:sz="0" w:space="0" w:color="auto"/>
          </w:divBdr>
        </w:div>
        <w:div w:id="1831481394">
          <w:marLeft w:val="0"/>
          <w:marRight w:val="0"/>
          <w:marTop w:val="0"/>
          <w:marBottom w:val="0"/>
          <w:divBdr>
            <w:top w:val="none" w:sz="0" w:space="0" w:color="auto"/>
            <w:left w:val="none" w:sz="0" w:space="0" w:color="auto"/>
            <w:bottom w:val="none" w:sz="0" w:space="0" w:color="auto"/>
            <w:right w:val="none" w:sz="0" w:space="0" w:color="auto"/>
          </w:divBdr>
        </w:div>
        <w:div w:id="1317565422">
          <w:marLeft w:val="0"/>
          <w:marRight w:val="0"/>
          <w:marTop w:val="0"/>
          <w:marBottom w:val="0"/>
          <w:divBdr>
            <w:top w:val="none" w:sz="0" w:space="0" w:color="auto"/>
            <w:left w:val="none" w:sz="0" w:space="0" w:color="auto"/>
            <w:bottom w:val="none" w:sz="0" w:space="0" w:color="auto"/>
            <w:right w:val="none" w:sz="0" w:space="0" w:color="auto"/>
          </w:divBdr>
        </w:div>
        <w:div w:id="167526768">
          <w:marLeft w:val="0"/>
          <w:marRight w:val="0"/>
          <w:marTop w:val="0"/>
          <w:marBottom w:val="0"/>
          <w:divBdr>
            <w:top w:val="none" w:sz="0" w:space="0" w:color="auto"/>
            <w:left w:val="none" w:sz="0" w:space="0" w:color="auto"/>
            <w:bottom w:val="none" w:sz="0" w:space="0" w:color="auto"/>
            <w:right w:val="none" w:sz="0" w:space="0" w:color="auto"/>
          </w:divBdr>
        </w:div>
        <w:div w:id="412052471">
          <w:marLeft w:val="0"/>
          <w:marRight w:val="0"/>
          <w:marTop w:val="0"/>
          <w:marBottom w:val="0"/>
          <w:divBdr>
            <w:top w:val="none" w:sz="0" w:space="0" w:color="auto"/>
            <w:left w:val="none" w:sz="0" w:space="0" w:color="auto"/>
            <w:bottom w:val="none" w:sz="0" w:space="0" w:color="auto"/>
            <w:right w:val="none" w:sz="0" w:space="0" w:color="auto"/>
          </w:divBdr>
        </w:div>
        <w:div w:id="31005973">
          <w:marLeft w:val="0"/>
          <w:marRight w:val="0"/>
          <w:marTop w:val="0"/>
          <w:marBottom w:val="0"/>
          <w:divBdr>
            <w:top w:val="none" w:sz="0" w:space="0" w:color="auto"/>
            <w:left w:val="none" w:sz="0" w:space="0" w:color="auto"/>
            <w:bottom w:val="none" w:sz="0" w:space="0" w:color="auto"/>
            <w:right w:val="none" w:sz="0" w:space="0" w:color="auto"/>
          </w:divBdr>
        </w:div>
        <w:div w:id="446462953">
          <w:marLeft w:val="0"/>
          <w:marRight w:val="0"/>
          <w:marTop w:val="0"/>
          <w:marBottom w:val="0"/>
          <w:divBdr>
            <w:top w:val="none" w:sz="0" w:space="0" w:color="auto"/>
            <w:left w:val="none" w:sz="0" w:space="0" w:color="auto"/>
            <w:bottom w:val="none" w:sz="0" w:space="0" w:color="auto"/>
            <w:right w:val="none" w:sz="0" w:space="0" w:color="auto"/>
          </w:divBdr>
        </w:div>
        <w:div w:id="1650984200">
          <w:marLeft w:val="0"/>
          <w:marRight w:val="0"/>
          <w:marTop w:val="0"/>
          <w:marBottom w:val="0"/>
          <w:divBdr>
            <w:top w:val="none" w:sz="0" w:space="0" w:color="auto"/>
            <w:left w:val="none" w:sz="0" w:space="0" w:color="auto"/>
            <w:bottom w:val="none" w:sz="0" w:space="0" w:color="auto"/>
            <w:right w:val="none" w:sz="0" w:space="0" w:color="auto"/>
          </w:divBdr>
        </w:div>
        <w:div w:id="1408921700">
          <w:marLeft w:val="0"/>
          <w:marRight w:val="0"/>
          <w:marTop w:val="0"/>
          <w:marBottom w:val="0"/>
          <w:divBdr>
            <w:top w:val="none" w:sz="0" w:space="0" w:color="auto"/>
            <w:left w:val="none" w:sz="0" w:space="0" w:color="auto"/>
            <w:bottom w:val="none" w:sz="0" w:space="0" w:color="auto"/>
            <w:right w:val="none" w:sz="0" w:space="0" w:color="auto"/>
          </w:divBdr>
        </w:div>
        <w:div w:id="649553502">
          <w:marLeft w:val="0"/>
          <w:marRight w:val="0"/>
          <w:marTop w:val="0"/>
          <w:marBottom w:val="0"/>
          <w:divBdr>
            <w:top w:val="none" w:sz="0" w:space="0" w:color="auto"/>
            <w:left w:val="none" w:sz="0" w:space="0" w:color="auto"/>
            <w:bottom w:val="none" w:sz="0" w:space="0" w:color="auto"/>
            <w:right w:val="none" w:sz="0" w:space="0" w:color="auto"/>
          </w:divBdr>
        </w:div>
        <w:div w:id="2015573821">
          <w:marLeft w:val="0"/>
          <w:marRight w:val="0"/>
          <w:marTop w:val="0"/>
          <w:marBottom w:val="0"/>
          <w:divBdr>
            <w:top w:val="none" w:sz="0" w:space="0" w:color="auto"/>
            <w:left w:val="none" w:sz="0" w:space="0" w:color="auto"/>
            <w:bottom w:val="none" w:sz="0" w:space="0" w:color="auto"/>
            <w:right w:val="none" w:sz="0" w:space="0" w:color="auto"/>
          </w:divBdr>
        </w:div>
        <w:div w:id="378669700">
          <w:marLeft w:val="0"/>
          <w:marRight w:val="0"/>
          <w:marTop w:val="0"/>
          <w:marBottom w:val="0"/>
          <w:divBdr>
            <w:top w:val="none" w:sz="0" w:space="0" w:color="auto"/>
            <w:left w:val="none" w:sz="0" w:space="0" w:color="auto"/>
            <w:bottom w:val="none" w:sz="0" w:space="0" w:color="auto"/>
            <w:right w:val="none" w:sz="0" w:space="0" w:color="auto"/>
          </w:divBdr>
        </w:div>
        <w:div w:id="1495798203">
          <w:marLeft w:val="0"/>
          <w:marRight w:val="0"/>
          <w:marTop w:val="0"/>
          <w:marBottom w:val="0"/>
          <w:divBdr>
            <w:top w:val="none" w:sz="0" w:space="0" w:color="auto"/>
            <w:left w:val="none" w:sz="0" w:space="0" w:color="auto"/>
            <w:bottom w:val="none" w:sz="0" w:space="0" w:color="auto"/>
            <w:right w:val="none" w:sz="0" w:space="0" w:color="auto"/>
          </w:divBdr>
        </w:div>
        <w:div w:id="895433623">
          <w:marLeft w:val="0"/>
          <w:marRight w:val="0"/>
          <w:marTop w:val="0"/>
          <w:marBottom w:val="0"/>
          <w:divBdr>
            <w:top w:val="none" w:sz="0" w:space="0" w:color="auto"/>
            <w:left w:val="none" w:sz="0" w:space="0" w:color="auto"/>
            <w:bottom w:val="none" w:sz="0" w:space="0" w:color="auto"/>
            <w:right w:val="none" w:sz="0" w:space="0" w:color="auto"/>
          </w:divBdr>
        </w:div>
        <w:div w:id="1816876274">
          <w:marLeft w:val="0"/>
          <w:marRight w:val="0"/>
          <w:marTop w:val="0"/>
          <w:marBottom w:val="0"/>
          <w:divBdr>
            <w:top w:val="none" w:sz="0" w:space="0" w:color="auto"/>
            <w:left w:val="none" w:sz="0" w:space="0" w:color="auto"/>
            <w:bottom w:val="none" w:sz="0" w:space="0" w:color="auto"/>
            <w:right w:val="none" w:sz="0" w:space="0" w:color="auto"/>
          </w:divBdr>
        </w:div>
        <w:div w:id="603194962">
          <w:marLeft w:val="0"/>
          <w:marRight w:val="0"/>
          <w:marTop w:val="0"/>
          <w:marBottom w:val="0"/>
          <w:divBdr>
            <w:top w:val="none" w:sz="0" w:space="0" w:color="auto"/>
            <w:left w:val="none" w:sz="0" w:space="0" w:color="auto"/>
            <w:bottom w:val="none" w:sz="0" w:space="0" w:color="auto"/>
            <w:right w:val="none" w:sz="0" w:space="0" w:color="auto"/>
          </w:divBdr>
        </w:div>
        <w:div w:id="1352757210">
          <w:marLeft w:val="0"/>
          <w:marRight w:val="0"/>
          <w:marTop w:val="0"/>
          <w:marBottom w:val="0"/>
          <w:divBdr>
            <w:top w:val="none" w:sz="0" w:space="0" w:color="auto"/>
            <w:left w:val="none" w:sz="0" w:space="0" w:color="auto"/>
            <w:bottom w:val="none" w:sz="0" w:space="0" w:color="auto"/>
            <w:right w:val="none" w:sz="0" w:space="0" w:color="auto"/>
          </w:divBdr>
        </w:div>
      </w:divsChild>
    </w:div>
    <w:div w:id="138618522">
      <w:bodyDiv w:val="1"/>
      <w:marLeft w:val="0"/>
      <w:marRight w:val="0"/>
      <w:marTop w:val="0"/>
      <w:marBottom w:val="0"/>
      <w:divBdr>
        <w:top w:val="none" w:sz="0" w:space="0" w:color="auto"/>
        <w:left w:val="none" w:sz="0" w:space="0" w:color="auto"/>
        <w:bottom w:val="none" w:sz="0" w:space="0" w:color="auto"/>
        <w:right w:val="none" w:sz="0" w:space="0" w:color="auto"/>
      </w:divBdr>
      <w:divsChild>
        <w:div w:id="1474180901">
          <w:marLeft w:val="0"/>
          <w:marRight w:val="0"/>
          <w:marTop w:val="0"/>
          <w:marBottom w:val="0"/>
          <w:divBdr>
            <w:top w:val="none" w:sz="0" w:space="0" w:color="auto"/>
            <w:left w:val="none" w:sz="0" w:space="0" w:color="auto"/>
            <w:bottom w:val="none" w:sz="0" w:space="0" w:color="auto"/>
            <w:right w:val="none" w:sz="0" w:space="0" w:color="auto"/>
          </w:divBdr>
        </w:div>
        <w:div w:id="408236695">
          <w:marLeft w:val="0"/>
          <w:marRight w:val="0"/>
          <w:marTop w:val="0"/>
          <w:marBottom w:val="0"/>
          <w:divBdr>
            <w:top w:val="none" w:sz="0" w:space="0" w:color="auto"/>
            <w:left w:val="none" w:sz="0" w:space="0" w:color="auto"/>
            <w:bottom w:val="none" w:sz="0" w:space="0" w:color="auto"/>
            <w:right w:val="none" w:sz="0" w:space="0" w:color="auto"/>
          </w:divBdr>
        </w:div>
        <w:div w:id="378432929">
          <w:marLeft w:val="0"/>
          <w:marRight w:val="0"/>
          <w:marTop w:val="0"/>
          <w:marBottom w:val="0"/>
          <w:divBdr>
            <w:top w:val="none" w:sz="0" w:space="0" w:color="auto"/>
            <w:left w:val="none" w:sz="0" w:space="0" w:color="auto"/>
            <w:bottom w:val="none" w:sz="0" w:space="0" w:color="auto"/>
            <w:right w:val="none" w:sz="0" w:space="0" w:color="auto"/>
          </w:divBdr>
        </w:div>
        <w:div w:id="1742025074">
          <w:marLeft w:val="0"/>
          <w:marRight w:val="0"/>
          <w:marTop w:val="0"/>
          <w:marBottom w:val="0"/>
          <w:divBdr>
            <w:top w:val="none" w:sz="0" w:space="0" w:color="auto"/>
            <w:left w:val="none" w:sz="0" w:space="0" w:color="auto"/>
            <w:bottom w:val="none" w:sz="0" w:space="0" w:color="auto"/>
            <w:right w:val="none" w:sz="0" w:space="0" w:color="auto"/>
          </w:divBdr>
        </w:div>
        <w:div w:id="490756185">
          <w:marLeft w:val="0"/>
          <w:marRight w:val="0"/>
          <w:marTop w:val="0"/>
          <w:marBottom w:val="0"/>
          <w:divBdr>
            <w:top w:val="none" w:sz="0" w:space="0" w:color="auto"/>
            <w:left w:val="none" w:sz="0" w:space="0" w:color="auto"/>
            <w:bottom w:val="none" w:sz="0" w:space="0" w:color="auto"/>
            <w:right w:val="none" w:sz="0" w:space="0" w:color="auto"/>
          </w:divBdr>
        </w:div>
        <w:div w:id="1956860978">
          <w:marLeft w:val="0"/>
          <w:marRight w:val="0"/>
          <w:marTop w:val="0"/>
          <w:marBottom w:val="0"/>
          <w:divBdr>
            <w:top w:val="none" w:sz="0" w:space="0" w:color="auto"/>
            <w:left w:val="none" w:sz="0" w:space="0" w:color="auto"/>
            <w:bottom w:val="none" w:sz="0" w:space="0" w:color="auto"/>
            <w:right w:val="none" w:sz="0" w:space="0" w:color="auto"/>
          </w:divBdr>
        </w:div>
        <w:div w:id="1096369858">
          <w:marLeft w:val="0"/>
          <w:marRight w:val="0"/>
          <w:marTop w:val="0"/>
          <w:marBottom w:val="0"/>
          <w:divBdr>
            <w:top w:val="none" w:sz="0" w:space="0" w:color="auto"/>
            <w:left w:val="none" w:sz="0" w:space="0" w:color="auto"/>
            <w:bottom w:val="none" w:sz="0" w:space="0" w:color="auto"/>
            <w:right w:val="none" w:sz="0" w:space="0" w:color="auto"/>
          </w:divBdr>
        </w:div>
        <w:div w:id="1210801702">
          <w:marLeft w:val="0"/>
          <w:marRight w:val="0"/>
          <w:marTop w:val="0"/>
          <w:marBottom w:val="0"/>
          <w:divBdr>
            <w:top w:val="none" w:sz="0" w:space="0" w:color="auto"/>
            <w:left w:val="none" w:sz="0" w:space="0" w:color="auto"/>
            <w:bottom w:val="none" w:sz="0" w:space="0" w:color="auto"/>
            <w:right w:val="none" w:sz="0" w:space="0" w:color="auto"/>
          </w:divBdr>
        </w:div>
        <w:div w:id="2005165091">
          <w:marLeft w:val="0"/>
          <w:marRight w:val="0"/>
          <w:marTop w:val="0"/>
          <w:marBottom w:val="0"/>
          <w:divBdr>
            <w:top w:val="none" w:sz="0" w:space="0" w:color="auto"/>
            <w:left w:val="none" w:sz="0" w:space="0" w:color="auto"/>
            <w:bottom w:val="none" w:sz="0" w:space="0" w:color="auto"/>
            <w:right w:val="none" w:sz="0" w:space="0" w:color="auto"/>
          </w:divBdr>
        </w:div>
        <w:div w:id="2900851">
          <w:marLeft w:val="0"/>
          <w:marRight w:val="0"/>
          <w:marTop w:val="0"/>
          <w:marBottom w:val="0"/>
          <w:divBdr>
            <w:top w:val="none" w:sz="0" w:space="0" w:color="auto"/>
            <w:left w:val="none" w:sz="0" w:space="0" w:color="auto"/>
            <w:bottom w:val="none" w:sz="0" w:space="0" w:color="auto"/>
            <w:right w:val="none" w:sz="0" w:space="0" w:color="auto"/>
          </w:divBdr>
        </w:div>
        <w:div w:id="1052264790">
          <w:marLeft w:val="0"/>
          <w:marRight w:val="0"/>
          <w:marTop w:val="0"/>
          <w:marBottom w:val="0"/>
          <w:divBdr>
            <w:top w:val="none" w:sz="0" w:space="0" w:color="auto"/>
            <w:left w:val="none" w:sz="0" w:space="0" w:color="auto"/>
            <w:bottom w:val="none" w:sz="0" w:space="0" w:color="auto"/>
            <w:right w:val="none" w:sz="0" w:space="0" w:color="auto"/>
          </w:divBdr>
        </w:div>
        <w:div w:id="475028296">
          <w:marLeft w:val="0"/>
          <w:marRight w:val="0"/>
          <w:marTop w:val="0"/>
          <w:marBottom w:val="0"/>
          <w:divBdr>
            <w:top w:val="none" w:sz="0" w:space="0" w:color="auto"/>
            <w:left w:val="none" w:sz="0" w:space="0" w:color="auto"/>
            <w:bottom w:val="none" w:sz="0" w:space="0" w:color="auto"/>
            <w:right w:val="none" w:sz="0" w:space="0" w:color="auto"/>
          </w:divBdr>
        </w:div>
        <w:div w:id="727998172">
          <w:marLeft w:val="0"/>
          <w:marRight w:val="0"/>
          <w:marTop w:val="0"/>
          <w:marBottom w:val="0"/>
          <w:divBdr>
            <w:top w:val="none" w:sz="0" w:space="0" w:color="auto"/>
            <w:left w:val="none" w:sz="0" w:space="0" w:color="auto"/>
            <w:bottom w:val="none" w:sz="0" w:space="0" w:color="auto"/>
            <w:right w:val="none" w:sz="0" w:space="0" w:color="auto"/>
          </w:divBdr>
        </w:div>
        <w:div w:id="793981565">
          <w:marLeft w:val="0"/>
          <w:marRight w:val="0"/>
          <w:marTop w:val="0"/>
          <w:marBottom w:val="0"/>
          <w:divBdr>
            <w:top w:val="none" w:sz="0" w:space="0" w:color="auto"/>
            <w:left w:val="none" w:sz="0" w:space="0" w:color="auto"/>
            <w:bottom w:val="none" w:sz="0" w:space="0" w:color="auto"/>
            <w:right w:val="none" w:sz="0" w:space="0" w:color="auto"/>
          </w:divBdr>
        </w:div>
        <w:div w:id="1283341955">
          <w:marLeft w:val="0"/>
          <w:marRight w:val="0"/>
          <w:marTop w:val="0"/>
          <w:marBottom w:val="0"/>
          <w:divBdr>
            <w:top w:val="none" w:sz="0" w:space="0" w:color="auto"/>
            <w:left w:val="none" w:sz="0" w:space="0" w:color="auto"/>
            <w:bottom w:val="none" w:sz="0" w:space="0" w:color="auto"/>
            <w:right w:val="none" w:sz="0" w:space="0" w:color="auto"/>
          </w:divBdr>
        </w:div>
        <w:div w:id="1730686950">
          <w:marLeft w:val="0"/>
          <w:marRight w:val="0"/>
          <w:marTop w:val="0"/>
          <w:marBottom w:val="0"/>
          <w:divBdr>
            <w:top w:val="none" w:sz="0" w:space="0" w:color="auto"/>
            <w:left w:val="none" w:sz="0" w:space="0" w:color="auto"/>
            <w:bottom w:val="none" w:sz="0" w:space="0" w:color="auto"/>
            <w:right w:val="none" w:sz="0" w:space="0" w:color="auto"/>
          </w:divBdr>
        </w:div>
        <w:div w:id="1794640476">
          <w:marLeft w:val="0"/>
          <w:marRight w:val="0"/>
          <w:marTop w:val="0"/>
          <w:marBottom w:val="0"/>
          <w:divBdr>
            <w:top w:val="none" w:sz="0" w:space="0" w:color="auto"/>
            <w:left w:val="none" w:sz="0" w:space="0" w:color="auto"/>
            <w:bottom w:val="none" w:sz="0" w:space="0" w:color="auto"/>
            <w:right w:val="none" w:sz="0" w:space="0" w:color="auto"/>
          </w:divBdr>
        </w:div>
        <w:div w:id="1234698675">
          <w:marLeft w:val="0"/>
          <w:marRight w:val="0"/>
          <w:marTop w:val="0"/>
          <w:marBottom w:val="0"/>
          <w:divBdr>
            <w:top w:val="none" w:sz="0" w:space="0" w:color="auto"/>
            <w:left w:val="none" w:sz="0" w:space="0" w:color="auto"/>
            <w:bottom w:val="none" w:sz="0" w:space="0" w:color="auto"/>
            <w:right w:val="none" w:sz="0" w:space="0" w:color="auto"/>
          </w:divBdr>
        </w:div>
        <w:div w:id="1419596914">
          <w:marLeft w:val="0"/>
          <w:marRight w:val="0"/>
          <w:marTop w:val="0"/>
          <w:marBottom w:val="0"/>
          <w:divBdr>
            <w:top w:val="none" w:sz="0" w:space="0" w:color="auto"/>
            <w:left w:val="none" w:sz="0" w:space="0" w:color="auto"/>
            <w:bottom w:val="none" w:sz="0" w:space="0" w:color="auto"/>
            <w:right w:val="none" w:sz="0" w:space="0" w:color="auto"/>
          </w:divBdr>
        </w:div>
        <w:div w:id="269507125">
          <w:marLeft w:val="0"/>
          <w:marRight w:val="0"/>
          <w:marTop w:val="0"/>
          <w:marBottom w:val="0"/>
          <w:divBdr>
            <w:top w:val="none" w:sz="0" w:space="0" w:color="auto"/>
            <w:left w:val="none" w:sz="0" w:space="0" w:color="auto"/>
            <w:bottom w:val="none" w:sz="0" w:space="0" w:color="auto"/>
            <w:right w:val="none" w:sz="0" w:space="0" w:color="auto"/>
          </w:divBdr>
        </w:div>
      </w:divsChild>
    </w:div>
    <w:div w:id="146214570">
      <w:bodyDiv w:val="1"/>
      <w:marLeft w:val="0"/>
      <w:marRight w:val="0"/>
      <w:marTop w:val="0"/>
      <w:marBottom w:val="0"/>
      <w:divBdr>
        <w:top w:val="none" w:sz="0" w:space="0" w:color="auto"/>
        <w:left w:val="none" w:sz="0" w:space="0" w:color="auto"/>
        <w:bottom w:val="none" w:sz="0" w:space="0" w:color="auto"/>
        <w:right w:val="none" w:sz="0" w:space="0" w:color="auto"/>
      </w:divBdr>
    </w:div>
    <w:div w:id="146747315">
      <w:bodyDiv w:val="1"/>
      <w:marLeft w:val="0"/>
      <w:marRight w:val="0"/>
      <w:marTop w:val="0"/>
      <w:marBottom w:val="0"/>
      <w:divBdr>
        <w:top w:val="none" w:sz="0" w:space="0" w:color="auto"/>
        <w:left w:val="none" w:sz="0" w:space="0" w:color="auto"/>
        <w:bottom w:val="none" w:sz="0" w:space="0" w:color="auto"/>
        <w:right w:val="none" w:sz="0" w:space="0" w:color="auto"/>
      </w:divBdr>
    </w:div>
    <w:div w:id="149250873">
      <w:bodyDiv w:val="1"/>
      <w:marLeft w:val="0"/>
      <w:marRight w:val="0"/>
      <w:marTop w:val="0"/>
      <w:marBottom w:val="0"/>
      <w:divBdr>
        <w:top w:val="none" w:sz="0" w:space="0" w:color="auto"/>
        <w:left w:val="none" w:sz="0" w:space="0" w:color="auto"/>
        <w:bottom w:val="none" w:sz="0" w:space="0" w:color="auto"/>
        <w:right w:val="none" w:sz="0" w:space="0" w:color="auto"/>
      </w:divBdr>
      <w:divsChild>
        <w:div w:id="1053191025">
          <w:marLeft w:val="0"/>
          <w:marRight w:val="0"/>
          <w:marTop w:val="0"/>
          <w:marBottom w:val="0"/>
          <w:divBdr>
            <w:top w:val="none" w:sz="0" w:space="0" w:color="auto"/>
            <w:left w:val="none" w:sz="0" w:space="0" w:color="auto"/>
            <w:bottom w:val="none" w:sz="0" w:space="0" w:color="auto"/>
            <w:right w:val="none" w:sz="0" w:space="0" w:color="auto"/>
          </w:divBdr>
        </w:div>
        <w:div w:id="1323895365">
          <w:marLeft w:val="0"/>
          <w:marRight w:val="0"/>
          <w:marTop w:val="0"/>
          <w:marBottom w:val="0"/>
          <w:divBdr>
            <w:top w:val="none" w:sz="0" w:space="0" w:color="auto"/>
            <w:left w:val="none" w:sz="0" w:space="0" w:color="auto"/>
            <w:bottom w:val="none" w:sz="0" w:space="0" w:color="auto"/>
            <w:right w:val="none" w:sz="0" w:space="0" w:color="auto"/>
          </w:divBdr>
        </w:div>
        <w:div w:id="1951273875">
          <w:marLeft w:val="0"/>
          <w:marRight w:val="0"/>
          <w:marTop w:val="0"/>
          <w:marBottom w:val="0"/>
          <w:divBdr>
            <w:top w:val="none" w:sz="0" w:space="0" w:color="auto"/>
            <w:left w:val="none" w:sz="0" w:space="0" w:color="auto"/>
            <w:bottom w:val="none" w:sz="0" w:space="0" w:color="auto"/>
            <w:right w:val="none" w:sz="0" w:space="0" w:color="auto"/>
          </w:divBdr>
        </w:div>
        <w:div w:id="1601719766">
          <w:marLeft w:val="0"/>
          <w:marRight w:val="0"/>
          <w:marTop w:val="0"/>
          <w:marBottom w:val="0"/>
          <w:divBdr>
            <w:top w:val="none" w:sz="0" w:space="0" w:color="auto"/>
            <w:left w:val="none" w:sz="0" w:space="0" w:color="auto"/>
            <w:bottom w:val="none" w:sz="0" w:space="0" w:color="auto"/>
            <w:right w:val="none" w:sz="0" w:space="0" w:color="auto"/>
          </w:divBdr>
        </w:div>
        <w:div w:id="500510925">
          <w:marLeft w:val="0"/>
          <w:marRight w:val="0"/>
          <w:marTop w:val="0"/>
          <w:marBottom w:val="0"/>
          <w:divBdr>
            <w:top w:val="none" w:sz="0" w:space="0" w:color="auto"/>
            <w:left w:val="none" w:sz="0" w:space="0" w:color="auto"/>
            <w:bottom w:val="none" w:sz="0" w:space="0" w:color="auto"/>
            <w:right w:val="none" w:sz="0" w:space="0" w:color="auto"/>
          </w:divBdr>
        </w:div>
        <w:div w:id="1061364409">
          <w:marLeft w:val="0"/>
          <w:marRight w:val="0"/>
          <w:marTop w:val="0"/>
          <w:marBottom w:val="0"/>
          <w:divBdr>
            <w:top w:val="none" w:sz="0" w:space="0" w:color="auto"/>
            <w:left w:val="none" w:sz="0" w:space="0" w:color="auto"/>
            <w:bottom w:val="none" w:sz="0" w:space="0" w:color="auto"/>
            <w:right w:val="none" w:sz="0" w:space="0" w:color="auto"/>
          </w:divBdr>
        </w:div>
        <w:div w:id="1724402341">
          <w:marLeft w:val="0"/>
          <w:marRight w:val="0"/>
          <w:marTop w:val="0"/>
          <w:marBottom w:val="0"/>
          <w:divBdr>
            <w:top w:val="none" w:sz="0" w:space="0" w:color="auto"/>
            <w:left w:val="none" w:sz="0" w:space="0" w:color="auto"/>
            <w:bottom w:val="none" w:sz="0" w:space="0" w:color="auto"/>
            <w:right w:val="none" w:sz="0" w:space="0" w:color="auto"/>
          </w:divBdr>
        </w:div>
        <w:div w:id="2036344839">
          <w:marLeft w:val="0"/>
          <w:marRight w:val="0"/>
          <w:marTop w:val="0"/>
          <w:marBottom w:val="0"/>
          <w:divBdr>
            <w:top w:val="none" w:sz="0" w:space="0" w:color="auto"/>
            <w:left w:val="none" w:sz="0" w:space="0" w:color="auto"/>
            <w:bottom w:val="none" w:sz="0" w:space="0" w:color="auto"/>
            <w:right w:val="none" w:sz="0" w:space="0" w:color="auto"/>
          </w:divBdr>
        </w:div>
        <w:div w:id="547037781">
          <w:marLeft w:val="0"/>
          <w:marRight w:val="0"/>
          <w:marTop w:val="0"/>
          <w:marBottom w:val="0"/>
          <w:divBdr>
            <w:top w:val="none" w:sz="0" w:space="0" w:color="auto"/>
            <w:left w:val="none" w:sz="0" w:space="0" w:color="auto"/>
            <w:bottom w:val="none" w:sz="0" w:space="0" w:color="auto"/>
            <w:right w:val="none" w:sz="0" w:space="0" w:color="auto"/>
          </w:divBdr>
        </w:div>
        <w:div w:id="1037773953">
          <w:marLeft w:val="0"/>
          <w:marRight w:val="0"/>
          <w:marTop w:val="0"/>
          <w:marBottom w:val="0"/>
          <w:divBdr>
            <w:top w:val="none" w:sz="0" w:space="0" w:color="auto"/>
            <w:left w:val="none" w:sz="0" w:space="0" w:color="auto"/>
            <w:bottom w:val="none" w:sz="0" w:space="0" w:color="auto"/>
            <w:right w:val="none" w:sz="0" w:space="0" w:color="auto"/>
          </w:divBdr>
        </w:div>
        <w:div w:id="102000692">
          <w:marLeft w:val="0"/>
          <w:marRight w:val="0"/>
          <w:marTop w:val="0"/>
          <w:marBottom w:val="0"/>
          <w:divBdr>
            <w:top w:val="none" w:sz="0" w:space="0" w:color="auto"/>
            <w:left w:val="none" w:sz="0" w:space="0" w:color="auto"/>
            <w:bottom w:val="none" w:sz="0" w:space="0" w:color="auto"/>
            <w:right w:val="none" w:sz="0" w:space="0" w:color="auto"/>
          </w:divBdr>
        </w:div>
        <w:div w:id="352073941">
          <w:marLeft w:val="0"/>
          <w:marRight w:val="0"/>
          <w:marTop w:val="0"/>
          <w:marBottom w:val="0"/>
          <w:divBdr>
            <w:top w:val="none" w:sz="0" w:space="0" w:color="auto"/>
            <w:left w:val="none" w:sz="0" w:space="0" w:color="auto"/>
            <w:bottom w:val="none" w:sz="0" w:space="0" w:color="auto"/>
            <w:right w:val="none" w:sz="0" w:space="0" w:color="auto"/>
          </w:divBdr>
        </w:div>
        <w:div w:id="1309096065">
          <w:marLeft w:val="0"/>
          <w:marRight w:val="0"/>
          <w:marTop w:val="0"/>
          <w:marBottom w:val="0"/>
          <w:divBdr>
            <w:top w:val="none" w:sz="0" w:space="0" w:color="auto"/>
            <w:left w:val="none" w:sz="0" w:space="0" w:color="auto"/>
            <w:bottom w:val="none" w:sz="0" w:space="0" w:color="auto"/>
            <w:right w:val="none" w:sz="0" w:space="0" w:color="auto"/>
          </w:divBdr>
        </w:div>
        <w:div w:id="1121218622">
          <w:marLeft w:val="0"/>
          <w:marRight w:val="0"/>
          <w:marTop w:val="0"/>
          <w:marBottom w:val="0"/>
          <w:divBdr>
            <w:top w:val="none" w:sz="0" w:space="0" w:color="auto"/>
            <w:left w:val="none" w:sz="0" w:space="0" w:color="auto"/>
            <w:bottom w:val="none" w:sz="0" w:space="0" w:color="auto"/>
            <w:right w:val="none" w:sz="0" w:space="0" w:color="auto"/>
          </w:divBdr>
        </w:div>
        <w:div w:id="1699086599">
          <w:marLeft w:val="0"/>
          <w:marRight w:val="0"/>
          <w:marTop w:val="0"/>
          <w:marBottom w:val="0"/>
          <w:divBdr>
            <w:top w:val="none" w:sz="0" w:space="0" w:color="auto"/>
            <w:left w:val="none" w:sz="0" w:space="0" w:color="auto"/>
            <w:bottom w:val="none" w:sz="0" w:space="0" w:color="auto"/>
            <w:right w:val="none" w:sz="0" w:space="0" w:color="auto"/>
          </w:divBdr>
        </w:div>
        <w:div w:id="1067845065">
          <w:marLeft w:val="0"/>
          <w:marRight w:val="0"/>
          <w:marTop w:val="0"/>
          <w:marBottom w:val="0"/>
          <w:divBdr>
            <w:top w:val="none" w:sz="0" w:space="0" w:color="auto"/>
            <w:left w:val="none" w:sz="0" w:space="0" w:color="auto"/>
            <w:bottom w:val="none" w:sz="0" w:space="0" w:color="auto"/>
            <w:right w:val="none" w:sz="0" w:space="0" w:color="auto"/>
          </w:divBdr>
        </w:div>
        <w:div w:id="1158232503">
          <w:marLeft w:val="0"/>
          <w:marRight w:val="0"/>
          <w:marTop w:val="0"/>
          <w:marBottom w:val="0"/>
          <w:divBdr>
            <w:top w:val="none" w:sz="0" w:space="0" w:color="auto"/>
            <w:left w:val="none" w:sz="0" w:space="0" w:color="auto"/>
            <w:bottom w:val="none" w:sz="0" w:space="0" w:color="auto"/>
            <w:right w:val="none" w:sz="0" w:space="0" w:color="auto"/>
          </w:divBdr>
        </w:div>
        <w:div w:id="2015565679">
          <w:marLeft w:val="0"/>
          <w:marRight w:val="0"/>
          <w:marTop w:val="0"/>
          <w:marBottom w:val="0"/>
          <w:divBdr>
            <w:top w:val="none" w:sz="0" w:space="0" w:color="auto"/>
            <w:left w:val="none" w:sz="0" w:space="0" w:color="auto"/>
            <w:bottom w:val="none" w:sz="0" w:space="0" w:color="auto"/>
            <w:right w:val="none" w:sz="0" w:space="0" w:color="auto"/>
          </w:divBdr>
        </w:div>
        <w:div w:id="803736740">
          <w:marLeft w:val="0"/>
          <w:marRight w:val="0"/>
          <w:marTop w:val="0"/>
          <w:marBottom w:val="0"/>
          <w:divBdr>
            <w:top w:val="none" w:sz="0" w:space="0" w:color="auto"/>
            <w:left w:val="none" w:sz="0" w:space="0" w:color="auto"/>
            <w:bottom w:val="none" w:sz="0" w:space="0" w:color="auto"/>
            <w:right w:val="none" w:sz="0" w:space="0" w:color="auto"/>
          </w:divBdr>
        </w:div>
        <w:div w:id="2060549306">
          <w:marLeft w:val="0"/>
          <w:marRight w:val="0"/>
          <w:marTop w:val="0"/>
          <w:marBottom w:val="0"/>
          <w:divBdr>
            <w:top w:val="none" w:sz="0" w:space="0" w:color="auto"/>
            <w:left w:val="none" w:sz="0" w:space="0" w:color="auto"/>
            <w:bottom w:val="none" w:sz="0" w:space="0" w:color="auto"/>
            <w:right w:val="none" w:sz="0" w:space="0" w:color="auto"/>
          </w:divBdr>
        </w:div>
        <w:div w:id="2129541696">
          <w:marLeft w:val="0"/>
          <w:marRight w:val="0"/>
          <w:marTop w:val="0"/>
          <w:marBottom w:val="0"/>
          <w:divBdr>
            <w:top w:val="none" w:sz="0" w:space="0" w:color="auto"/>
            <w:left w:val="none" w:sz="0" w:space="0" w:color="auto"/>
            <w:bottom w:val="none" w:sz="0" w:space="0" w:color="auto"/>
            <w:right w:val="none" w:sz="0" w:space="0" w:color="auto"/>
          </w:divBdr>
        </w:div>
        <w:div w:id="774863883">
          <w:marLeft w:val="0"/>
          <w:marRight w:val="0"/>
          <w:marTop w:val="0"/>
          <w:marBottom w:val="0"/>
          <w:divBdr>
            <w:top w:val="none" w:sz="0" w:space="0" w:color="auto"/>
            <w:left w:val="none" w:sz="0" w:space="0" w:color="auto"/>
            <w:bottom w:val="none" w:sz="0" w:space="0" w:color="auto"/>
            <w:right w:val="none" w:sz="0" w:space="0" w:color="auto"/>
          </w:divBdr>
        </w:div>
        <w:div w:id="1746150373">
          <w:marLeft w:val="0"/>
          <w:marRight w:val="0"/>
          <w:marTop w:val="0"/>
          <w:marBottom w:val="0"/>
          <w:divBdr>
            <w:top w:val="none" w:sz="0" w:space="0" w:color="auto"/>
            <w:left w:val="none" w:sz="0" w:space="0" w:color="auto"/>
            <w:bottom w:val="none" w:sz="0" w:space="0" w:color="auto"/>
            <w:right w:val="none" w:sz="0" w:space="0" w:color="auto"/>
          </w:divBdr>
        </w:div>
        <w:div w:id="641347216">
          <w:marLeft w:val="0"/>
          <w:marRight w:val="0"/>
          <w:marTop w:val="0"/>
          <w:marBottom w:val="0"/>
          <w:divBdr>
            <w:top w:val="none" w:sz="0" w:space="0" w:color="auto"/>
            <w:left w:val="none" w:sz="0" w:space="0" w:color="auto"/>
            <w:bottom w:val="none" w:sz="0" w:space="0" w:color="auto"/>
            <w:right w:val="none" w:sz="0" w:space="0" w:color="auto"/>
          </w:divBdr>
        </w:div>
        <w:div w:id="1836993949">
          <w:marLeft w:val="0"/>
          <w:marRight w:val="0"/>
          <w:marTop w:val="0"/>
          <w:marBottom w:val="0"/>
          <w:divBdr>
            <w:top w:val="none" w:sz="0" w:space="0" w:color="auto"/>
            <w:left w:val="none" w:sz="0" w:space="0" w:color="auto"/>
            <w:bottom w:val="none" w:sz="0" w:space="0" w:color="auto"/>
            <w:right w:val="none" w:sz="0" w:space="0" w:color="auto"/>
          </w:divBdr>
        </w:div>
        <w:div w:id="2042002747">
          <w:marLeft w:val="0"/>
          <w:marRight w:val="0"/>
          <w:marTop w:val="0"/>
          <w:marBottom w:val="0"/>
          <w:divBdr>
            <w:top w:val="none" w:sz="0" w:space="0" w:color="auto"/>
            <w:left w:val="none" w:sz="0" w:space="0" w:color="auto"/>
            <w:bottom w:val="none" w:sz="0" w:space="0" w:color="auto"/>
            <w:right w:val="none" w:sz="0" w:space="0" w:color="auto"/>
          </w:divBdr>
        </w:div>
      </w:divsChild>
    </w:div>
    <w:div w:id="149634728">
      <w:bodyDiv w:val="1"/>
      <w:marLeft w:val="0"/>
      <w:marRight w:val="0"/>
      <w:marTop w:val="0"/>
      <w:marBottom w:val="0"/>
      <w:divBdr>
        <w:top w:val="none" w:sz="0" w:space="0" w:color="auto"/>
        <w:left w:val="none" w:sz="0" w:space="0" w:color="auto"/>
        <w:bottom w:val="none" w:sz="0" w:space="0" w:color="auto"/>
        <w:right w:val="none" w:sz="0" w:space="0" w:color="auto"/>
      </w:divBdr>
      <w:divsChild>
        <w:div w:id="2098398516">
          <w:marLeft w:val="0"/>
          <w:marRight w:val="0"/>
          <w:marTop w:val="0"/>
          <w:marBottom w:val="0"/>
          <w:divBdr>
            <w:top w:val="none" w:sz="0" w:space="0" w:color="auto"/>
            <w:left w:val="none" w:sz="0" w:space="0" w:color="auto"/>
            <w:bottom w:val="none" w:sz="0" w:space="0" w:color="auto"/>
            <w:right w:val="none" w:sz="0" w:space="0" w:color="auto"/>
          </w:divBdr>
        </w:div>
        <w:div w:id="1025524196">
          <w:marLeft w:val="0"/>
          <w:marRight w:val="0"/>
          <w:marTop w:val="0"/>
          <w:marBottom w:val="0"/>
          <w:divBdr>
            <w:top w:val="none" w:sz="0" w:space="0" w:color="auto"/>
            <w:left w:val="none" w:sz="0" w:space="0" w:color="auto"/>
            <w:bottom w:val="none" w:sz="0" w:space="0" w:color="auto"/>
            <w:right w:val="none" w:sz="0" w:space="0" w:color="auto"/>
          </w:divBdr>
        </w:div>
      </w:divsChild>
    </w:div>
    <w:div w:id="153884982">
      <w:bodyDiv w:val="1"/>
      <w:marLeft w:val="0"/>
      <w:marRight w:val="0"/>
      <w:marTop w:val="0"/>
      <w:marBottom w:val="0"/>
      <w:divBdr>
        <w:top w:val="none" w:sz="0" w:space="0" w:color="auto"/>
        <w:left w:val="none" w:sz="0" w:space="0" w:color="auto"/>
        <w:bottom w:val="none" w:sz="0" w:space="0" w:color="auto"/>
        <w:right w:val="none" w:sz="0" w:space="0" w:color="auto"/>
      </w:divBdr>
      <w:divsChild>
        <w:div w:id="1889028912">
          <w:marLeft w:val="0"/>
          <w:marRight w:val="0"/>
          <w:marTop w:val="0"/>
          <w:marBottom w:val="0"/>
          <w:divBdr>
            <w:top w:val="none" w:sz="0" w:space="0" w:color="auto"/>
            <w:left w:val="none" w:sz="0" w:space="0" w:color="auto"/>
            <w:bottom w:val="none" w:sz="0" w:space="0" w:color="auto"/>
            <w:right w:val="none" w:sz="0" w:space="0" w:color="auto"/>
          </w:divBdr>
        </w:div>
      </w:divsChild>
    </w:div>
    <w:div w:id="156070238">
      <w:bodyDiv w:val="1"/>
      <w:marLeft w:val="0"/>
      <w:marRight w:val="0"/>
      <w:marTop w:val="0"/>
      <w:marBottom w:val="0"/>
      <w:divBdr>
        <w:top w:val="none" w:sz="0" w:space="0" w:color="auto"/>
        <w:left w:val="none" w:sz="0" w:space="0" w:color="auto"/>
        <w:bottom w:val="none" w:sz="0" w:space="0" w:color="auto"/>
        <w:right w:val="none" w:sz="0" w:space="0" w:color="auto"/>
      </w:divBdr>
      <w:divsChild>
        <w:div w:id="1212351747">
          <w:marLeft w:val="0"/>
          <w:marRight w:val="0"/>
          <w:marTop w:val="0"/>
          <w:marBottom w:val="0"/>
          <w:divBdr>
            <w:top w:val="none" w:sz="0" w:space="0" w:color="auto"/>
            <w:left w:val="none" w:sz="0" w:space="0" w:color="auto"/>
            <w:bottom w:val="none" w:sz="0" w:space="0" w:color="auto"/>
            <w:right w:val="none" w:sz="0" w:space="0" w:color="auto"/>
          </w:divBdr>
        </w:div>
        <w:div w:id="1899515544">
          <w:marLeft w:val="0"/>
          <w:marRight w:val="0"/>
          <w:marTop w:val="0"/>
          <w:marBottom w:val="0"/>
          <w:divBdr>
            <w:top w:val="none" w:sz="0" w:space="0" w:color="auto"/>
            <w:left w:val="none" w:sz="0" w:space="0" w:color="auto"/>
            <w:bottom w:val="none" w:sz="0" w:space="0" w:color="auto"/>
            <w:right w:val="none" w:sz="0" w:space="0" w:color="auto"/>
          </w:divBdr>
        </w:div>
        <w:div w:id="2088646557">
          <w:marLeft w:val="0"/>
          <w:marRight w:val="0"/>
          <w:marTop w:val="0"/>
          <w:marBottom w:val="0"/>
          <w:divBdr>
            <w:top w:val="none" w:sz="0" w:space="0" w:color="auto"/>
            <w:left w:val="none" w:sz="0" w:space="0" w:color="auto"/>
            <w:bottom w:val="none" w:sz="0" w:space="0" w:color="auto"/>
            <w:right w:val="none" w:sz="0" w:space="0" w:color="auto"/>
          </w:divBdr>
        </w:div>
        <w:div w:id="1901095445">
          <w:marLeft w:val="0"/>
          <w:marRight w:val="0"/>
          <w:marTop w:val="0"/>
          <w:marBottom w:val="0"/>
          <w:divBdr>
            <w:top w:val="none" w:sz="0" w:space="0" w:color="auto"/>
            <w:left w:val="none" w:sz="0" w:space="0" w:color="auto"/>
            <w:bottom w:val="none" w:sz="0" w:space="0" w:color="auto"/>
            <w:right w:val="none" w:sz="0" w:space="0" w:color="auto"/>
          </w:divBdr>
        </w:div>
        <w:div w:id="375659589">
          <w:marLeft w:val="0"/>
          <w:marRight w:val="0"/>
          <w:marTop w:val="0"/>
          <w:marBottom w:val="0"/>
          <w:divBdr>
            <w:top w:val="none" w:sz="0" w:space="0" w:color="auto"/>
            <w:left w:val="none" w:sz="0" w:space="0" w:color="auto"/>
            <w:bottom w:val="none" w:sz="0" w:space="0" w:color="auto"/>
            <w:right w:val="none" w:sz="0" w:space="0" w:color="auto"/>
          </w:divBdr>
        </w:div>
        <w:div w:id="505364671">
          <w:marLeft w:val="0"/>
          <w:marRight w:val="0"/>
          <w:marTop w:val="0"/>
          <w:marBottom w:val="0"/>
          <w:divBdr>
            <w:top w:val="none" w:sz="0" w:space="0" w:color="auto"/>
            <w:left w:val="none" w:sz="0" w:space="0" w:color="auto"/>
            <w:bottom w:val="none" w:sz="0" w:space="0" w:color="auto"/>
            <w:right w:val="none" w:sz="0" w:space="0" w:color="auto"/>
          </w:divBdr>
        </w:div>
        <w:div w:id="1870875909">
          <w:marLeft w:val="0"/>
          <w:marRight w:val="0"/>
          <w:marTop w:val="0"/>
          <w:marBottom w:val="0"/>
          <w:divBdr>
            <w:top w:val="none" w:sz="0" w:space="0" w:color="auto"/>
            <w:left w:val="none" w:sz="0" w:space="0" w:color="auto"/>
            <w:bottom w:val="none" w:sz="0" w:space="0" w:color="auto"/>
            <w:right w:val="none" w:sz="0" w:space="0" w:color="auto"/>
          </w:divBdr>
        </w:div>
      </w:divsChild>
    </w:div>
    <w:div w:id="159321910">
      <w:bodyDiv w:val="1"/>
      <w:marLeft w:val="0"/>
      <w:marRight w:val="0"/>
      <w:marTop w:val="0"/>
      <w:marBottom w:val="0"/>
      <w:divBdr>
        <w:top w:val="none" w:sz="0" w:space="0" w:color="auto"/>
        <w:left w:val="none" w:sz="0" w:space="0" w:color="auto"/>
        <w:bottom w:val="none" w:sz="0" w:space="0" w:color="auto"/>
        <w:right w:val="none" w:sz="0" w:space="0" w:color="auto"/>
      </w:divBdr>
    </w:div>
    <w:div w:id="162474701">
      <w:bodyDiv w:val="1"/>
      <w:marLeft w:val="0"/>
      <w:marRight w:val="0"/>
      <w:marTop w:val="0"/>
      <w:marBottom w:val="0"/>
      <w:divBdr>
        <w:top w:val="none" w:sz="0" w:space="0" w:color="auto"/>
        <w:left w:val="none" w:sz="0" w:space="0" w:color="auto"/>
        <w:bottom w:val="none" w:sz="0" w:space="0" w:color="auto"/>
        <w:right w:val="none" w:sz="0" w:space="0" w:color="auto"/>
      </w:divBdr>
      <w:divsChild>
        <w:div w:id="1457019800">
          <w:marLeft w:val="0"/>
          <w:marRight w:val="0"/>
          <w:marTop w:val="0"/>
          <w:marBottom w:val="0"/>
          <w:divBdr>
            <w:top w:val="none" w:sz="0" w:space="0" w:color="auto"/>
            <w:left w:val="none" w:sz="0" w:space="0" w:color="auto"/>
            <w:bottom w:val="none" w:sz="0" w:space="0" w:color="auto"/>
            <w:right w:val="none" w:sz="0" w:space="0" w:color="auto"/>
          </w:divBdr>
        </w:div>
      </w:divsChild>
    </w:div>
    <w:div w:id="164789909">
      <w:bodyDiv w:val="1"/>
      <w:marLeft w:val="0"/>
      <w:marRight w:val="0"/>
      <w:marTop w:val="0"/>
      <w:marBottom w:val="0"/>
      <w:divBdr>
        <w:top w:val="none" w:sz="0" w:space="0" w:color="auto"/>
        <w:left w:val="none" w:sz="0" w:space="0" w:color="auto"/>
        <w:bottom w:val="none" w:sz="0" w:space="0" w:color="auto"/>
        <w:right w:val="none" w:sz="0" w:space="0" w:color="auto"/>
      </w:divBdr>
      <w:divsChild>
        <w:div w:id="457379922">
          <w:marLeft w:val="0"/>
          <w:marRight w:val="0"/>
          <w:marTop w:val="0"/>
          <w:marBottom w:val="0"/>
          <w:divBdr>
            <w:top w:val="none" w:sz="0" w:space="0" w:color="auto"/>
            <w:left w:val="none" w:sz="0" w:space="0" w:color="auto"/>
            <w:bottom w:val="none" w:sz="0" w:space="0" w:color="auto"/>
            <w:right w:val="none" w:sz="0" w:space="0" w:color="auto"/>
          </w:divBdr>
        </w:div>
        <w:div w:id="723217089">
          <w:marLeft w:val="0"/>
          <w:marRight w:val="0"/>
          <w:marTop w:val="0"/>
          <w:marBottom w:val="0"/>
          <w:divBdr>
            <w:top w:val="none" w:sz="0" w:space="0" w:color="auto"/>
            <w:left w:val="none" w:sz="0" w:space="0" w:color="auto"/>
            <w:bottom w:val="none" w:sz="0" w:space="0" w:color="auto"/>
            <w:right w:val="none" w:sz="0" w:space="0" w:color="auto"/>
          </w:divBdr>
        </w:div>
        <w:div w:id="925262077">
          <w:marLeft w:val="0"/>
          <w:marRight w:val="0"/>
          <w:marTop w:val="0"/>
          <w:marBottom w:val="0"/>
          <w:divBdr>
            <w:top w:val="none" w:sz="0" w:space="0" w:color="auto"/>
            <w:left w:val="none" w:sz="0" w:space="0" w:color="auto"/>
            <w:bottom w:val="none" w:sz="0" w:space="0" w:color="auto"/>
            <w:right w:val="none" w:sz="0" w:space="0" w:color="auto"/>
          </w:divBdr>
        </w:div>
        <w:div w:id="133109909">
          <w:marLeft w:val="0"/>
          <w:marRight w:val="0"/>
          <w:marTop w:val="0"/>
          <w:marBottom w:val="0"/>
          <w:divBdr>
            <w:top w:val="none" w:sz="0" w:space="0" w:color="auto"/>
            <w:left w:val="none" w:sz="0" w:space="0" w:color="auto"/>
            <w:bottom w:val="none" w:sz="0" w:space="0" w:color="auto"/>
            <w:right w:val="none" w:sz="0" w:space="0" w:color="auto"/>
          </w:divBdr>
        </w:div>
        <w:div w:id="361172950">
          <w:marLeft w:val="0"/>
          <w:marRight w:val="0"/>
          <w:marTop w:val="0"/>
          <w:marBottom w:val="0"/>
          <w:divBdr>
            <w:top w:val="none" w:sz="0" w:space="0" w:color="auto"/>
            <w:left w:val="none" w:sz="0" w:space="0" w:color="auto"/>
            <w:bottom w:val="none" w:sz="0" w:space="0" w:color="auto"/>
            <w:right w:val="none" w:sz="0" w:space="0" w:color="auto"/>
          </w:divBdr>
        </w:div>
        <w:div w:id="726996854">
          <w:marLeft w:val="0"/>
          <w:marRight w:val="0"/>
          <w:marTop w:val="0"/>
          <w:marBottom w:val="0"/>
          <w:divBdr>
            <w:top w:val="none" w:sz="0" w:space="0" w:color="auto"/>
            <w:left w:val="none" w:sz="0" w:space="0" w:color="auto"/>
            <w:bottom w:val="none" w:sz="0" w:space="0" w:color="auto"/>
            <w:right w:val="none" w:sz="0" w:space="0" w:color="auto"/>
          </w:divBdr>
        </w:div>
        <w:div w:id="1228760190">
          <w:marLeft w:val="0"/>
          <w:marRight w:val="0"/>
          <w:marTop w:val="0"/>
          <w:marBottom w:val="0"/>
          <w:divBdr>
            <w:top w:val="none" w:sz="0" w:space="0" w:color="auto"/>
            <w:left w:val="none" w:sz="0" w:space="0" w:color="auto"/>
            <w:bottom w:val="none" w:sz="0" w:space="0" w:color="auto"/>
            <w:right w:val="none" w:sz="0" w:space="0" w:color="auto"/>
          </w:divBdr>
        </w:div>
        <w:div w:id="1736973294">
          <w:marLeft w:val="0"/>
          <w:marRight w:val="0"/>
          <w:marTop w:val="0"/>
          <w:marBottom w:val="0"/>
          <w:divBdr>
            <w:top w:val="none" w:sz="0" w:space="0" w:color="auto"/>
            <w:left w:val="none" w:sz="0" w:space="0" w:color="auto"/>
            <w:bottom w:val="none" w:sz="0" w:space="0" w:color="auto"/>
            <w:right w:val="none" w:sz="0" w:space="0" w:color="auto"/>
          </w:divBdr>
        </w:div>
        <w:div w:id="158346348">
          <w:marLeft w:val="0"/>
          <w:marRight w:val="0"/>
          <w:marTop w:val="0"/>
          <w:marBottom w:val="0"/>
          <w:divBdr>
            <w:top w:val="none" w:sz="0" w:space="0" w:color="auto"/>
            <w:left w:val="none" w:sz="0" w:space="0" w:color="auto"/>
            <w:bottom w:val="none" w:sz="0" w:space="0" w:color="auto"/>
            <w:right w:val="none" w:sz="0" w:space="0" w:color="auto"/>
          </w:divBdr>
        </w:div>
        <w:div w:id="1518807107">
          <w:marLeft w:val="0"/>
          <w:marRight w:val="0"/>
          <w:marTop w:val="0"/>
          <w:marBottom w:val="0"/>
          <w:divBdr>
            <w:top w:val="none" w:sz="0" w:space="0" w:color="auto"/>
            <w:left w:val="none" w:sz="0" w:space="0" w:color="auto"/>
            <w:bottom w:val="none" w:sz="0" w:space="0" w:color="auto"/>
            <w:right w:val="none" w:sz="0" w:space="0" w:color="auto"/>
          </w:divBdr>
        </w:div>
        <w:div w:id="247662087">
          <w:marLeft w:val="0"/>
          <w:marRight w:val="0"/>
          <w:marTop w:val="0"/>
          <w:marBottom w:val="0"/>
          <w:divBdr>
            <w:top w:val="none" w:sz="0" w:space="0" w:color="auto"/>
            <w:left w:val="none" w:sz="0" w:space="0" w:color="auto"/>
            <w:bottom w:val="none" w:sz="0" w:space="0" w:color="auto"/>
            <w:right w:val="none" w:sz="0" w:space="0" w:color="auto"/>
          </w:divBdr>
        </w:div>
        <w:div w:id="2119522972">
          <w:marLeft w:val="0"/>
          <w:marRight w:val="0"/>
          <w:marTop w:val="0"/>
          <w:marBottom w:val="0"/>
          <w:divBdr>
            <w:top w:val="none" w:sz="0" w:space="0" w:color="auto"/>
            <w:left w:val="none" w:sz="0" w:space="0" w:color="auto"/>
            <w:bottom w:val="none" w:sz="0" w:space="0" w:color="auto"/>
            <w:right w:val="none" w:sz="0" w:space="0" w:color="auto"/>
          </w:divBdr>
        </w:div>
        <w:div w:id="1290013181">
          <w:marLeft w:val="0"/>
          <w:marRight w:val="0"/>
          <w:marTop w:val="0"/>
          <w:marBottom w:val="0"/>
          <w:divBdr>
            <w:top w:val="none" w:sz="0" w:space="0" w:color="auto"/>
            <w:left w:val="none" w:sz="0" w:space="0" w:color="auto"/>
            <w:bottom w:val="none" w:sz="0" w:space="0" w:color="auto"/>
            <w:right w:val="none" w:sz="0" w:space="0" w:color="auto"/>
          </w:divBdr>
        </w:div>
        <w:div w:id="1349791126">
          <w:marLeft w:val="0"/>
          <w:marRight w:val="0"/>
          <w:marTop w:val="0"/>
          <w:marBottom w:val="0"/>
          <w:divBdr>
            <w:top w:val="none" w:sz="0" w:space="0" w:color="auto"/>
            <w:left w:val="none" w:sz="0" w:space="0" w:color="auto"/>
            <w:bottom w:val="none" w:sz="0" w:space="0" w:color="auto"/>
            <w:right w:val="none" w:sz="0" w:space="0" w:color="auto"/>
          </w:divBdr>
        </w:div>
        <w:div w:id="2068603629">
          <w:marLeft w:val="0"/>
          <w:marRight w:val="0"/>
          <w:marTop w:val="0"/>
          <w:marBottom w:val="0"/>
          <w:divBdr>
            <w:top w:val="none" w:sz="0" w:space="0" w:color="auto"/>
            <w:left w:val="none" w:sz="0" w:space="0" w:color="auto"/>
            <w:bottom w:val="none" w:sz="0" w:space="0" w:color="auto"/>
            <w:right w:val="none" w:sz="0" w:space="0" w:color="auto"/>
          </w:divBdr>
        </w:div>
        <w:div w:id="1027221415">
          <w:marLeft w:val="0"/>
          <w:marRight w:val="0"/>
          <w:marTop w:val="0"/>
          <w:marBottom w:val="0"/>
          <w:divBdr>
            <w:top w:val="none" w:sz="0" w:space="0" w:color="auto"/>
            <w:left w:val="none" w:sz="0" w:space="0" w:color="auto"/>
            <w:bottom w:val="none" w:sz="0" w:space="0" w:color="auto"/>
            <w:right w:val="none" w:sz="0" w:space="0" w:color="auto"/>
          </w:divBdr>
        </w:div>
        <w:div w:id="112940782">
          <w:marLeft w:val="0"/>
          <w:marRight w:val="0"/>
          <w:marTop w:val="0"/>
          <w:marBottom w:val="0"/>
          <w:divBdr>
            <w:top w:val="none" w:sz="0" w:space="0" w:color="auto"/>
            <w:left w:val="none" w:sz="0" w:space="0" w:color="auto"/>
            <w:bottom w:val="none" w:sz="0" w:space="0" w:color="auto"/>
            <w:right w:val="none" w:sz="0" w:space="0" w:color="auto"/>
          </w:divBdr>
        </w:div>
        <w:div w:id="1868828701">
          <w:marLeft w:val="0"/>
          <w:marRight w:val="0"/>
          <w:marTop w:val="0"/>
          <w:marBottom w:val="0"/>
          <w:divBdr>
            <w:top w:val="none" w:sz="0" w:space="0" w:color="auto"/>
            <w:left w:val="none" w:sz="0" w:space="0" w:color="auto"/>
            <w:bottom w:val="none" w:sz="0" w:space="0" w:color="auto"/>
            <w:right w:val="none" w:sz="0" w:space="0" w:color="auto"/>
          </w:divBdr>
        </w:div>
        <w:div w:id="161119992">
          <w:marLeft w:val="0"/>
          <w:marRight w:val="0"/>
          <w:marTop w:val="0"/>
          <w:marBottom w:val="0"/>
          <w:divBdr>
            <w:top w:val="none" w:sz="0" w:space="0" w:color="auto"/>
            <w:left w:val="none" w:sz="0" w:space="0" w:color="auto"/>
            <w:bottom w:val="none" w:sz="0" w:space="0" w:color="auto"/>
            <w:right w:val="none" w:sz="0" w:space="0" w:color="auto"/>
          </w:divBdr>
        </w:div>
        <w:div w:id="619065810">
          <w:marLeft w:val="0"/>
          <w:marRight w:val="0"/>
          <w:marTop w:val="0"/>
          <w:marBottom w:val="0"/>
          <w:divBdr>
            <w:top w:val="none" w:sz="0" w:space="0" w:color="auto"/>
            <w:left w:val="none" w:sz="0" w:space="0" w:color="auto"/>
            <w:bottom w:val="none" w:sz="0" w:space="0" w:color="auto"/>
            <w:right w:val="none" w:sz="0" w:space="0" w:color="auto"/>
          </w:divBdr>
        </w:div>
        <w:div w:id="359353906">
          <w:marLeft w:val="0"/>
          <w:marRight w:val="0"/>
          <w:marTop w:val="0"/>
          <w:marBottom w:val="0"/>
          <w:divBdr>
            <w:top w:val="none" w:sz="0" w:space="0" w:color="auto"/>
            <w:left w:val="none" w:sz="0" w:space="0" w:color="auto"/>
            <w:bottom w:val="none" w:sz="0" w:space="0" w:color="auto"/>
            <w:right w:val="none" w:sz="0" w:space="0" w:color="auto"/>
          </w:divBdr>
        </w:div>
        <w:div w:id="1640651618">
          <w:marLeft w:val="0"/>
          <w:marRight w:val="0"/>
          <w:marTop w:val="0"/>
          <w:marBottom w:val="0"/>
          <w:divBdr>
            <w:top w:val="none" w:sz="0" w:space="0" w:color="auto"/>
            <w:left w:val="none" w:sz="0" w:space="0" w:color="auto"/>
            <w:bottom w:val="none" w:sz="0" w:space="0" w:color="auto"/>
            <w:right w:val="none" w:sz="0" w:space="0" w:color="auto"/>
          </w:divBdr>
        </w:div>
        <w:div w:id="801702016">
          <w:marLeft w:val="0"/>
          <w:marRight w:val="0"/>
          <w:marTop w:val="0"/>
          <w:marBottom w:val="0"/>
          <w:divBdr>
            <w:top w:val="none" w:sz="0" w:space="0" w:color="auto"/>
            <w:left w:val="none" w:sz="0" w:space="0" w:color="auto"/>
            <w:bottom w:val="none" w:sz="0" w:space="0" w:color="auto"/>
            <w:right w:val="none" w:sz="0" w:space="0" w:color="auto"/>
          </w:divBdr>
        </w:div>
        <w:div w:id="64958937">
          <w:marLeft w:val="0"/>
          <w:marRight w:val="0"/>
          <w:marTop w:val="0"/>
          <w:marBottom w:val="0"/>
          <w:divBdr>
            <w:top w:val="none" w:sz="0" w:space="0" w:color="auto"/>
            <w:left w:val="none" w:sz="0" w:space="0" w:color="auto"/>
            <w:bottom w:val="none" w:sz="0" w:space="0" w:color="auto"/>
            <w:right w:val="none" w:sz="0" w:space="0" w:color="auto"/>
          </w:divBdr>
        </w:div>
        <w:div w:id="1098789701">
          <w:marLeft w:val="0"/>
          <w:marRight w:val="0"/>
          <w:marTop w:val="0"/>
          <w:marBottom w:val="0"/>
          <w:divBdr>
            <w:top w:val="none" w:sz="0" w:space="0" w:color="auto"/>
            <w:left w:val="none" w:sz="0" w:space="0" w:color="auto"/>
            <w:bottom w:val="none" w:sz="0" w:space="0" w:color="auto"/>
            <w:right w:val="none" w:sz="0" w:space="0" w:color="auto"/>
          </w:divBdr>
        </w:div>
        <w:div w:id="1272662845">
          <w:marLeft w:val="0"/>
          <w:marRight w:val="0"/>
          <w:marTop w:val="0"/>
          <w:marBottom w:val="0"/>
          <w:divBdr>
            <w:top w:val="none" w:sz="0" w:space="0" w:color="auto"/>
            <w:left w:val="none" w:sz="0" w:space="0" w:color="auto"/>
            <w:bottom w:val="none" w:sz="0" w:space="0" w:color="auto"/>
            <w:right w:val="none" w:sz="0" w:space="0" w:color="auto"/>
          </w:divBdr>
        </w:div>
        <w:div w:id="798688165">
          <w:marLeft w:val="0"/>
          <w:marRight w:val="0"/>
          <w:marTop w:val="0"/>
          <w:marBottom w:val="0"/>
          <w:divBdr>
            <w:top w:val="none" w:sz="0" w:space="0" w:color="auto"/>
            <w:left w:val="none" w:sz="0" w:space="0" w:color="auto"/>
            <w:bottom w:val="none" w:sz="0" w:space="0" w:color="auto"/>
            <w:right w:val="none" w:sz="0" w:space="0" w:color="auto"/>
          </w:divBdr>
        </w:div>
        <w:div w:id="1817140114">
          <w:marLeft w:val="0"/>
          <w:marRight w:val="0"/>
          <w:marTop w:val="0"/>
          <w:marBottom w:val="0"/>
          <w:divBdr>
            <w:top w:val="none" w:sz="0" w:space="0" w:color="auto"/>
            <w:left w:val="none" w:sz="0" w:space="0" w:color="auto"/>
            <w:bottom w:val="none" w:sz="0" w:space="0" w:color="auto"/>
            <w:right w:val="none" w:sz="0" w:space="0" w:color="auto"/>
          </w:divBdr>
        </w:div>
        <w:div w:id="1456095775">
          <w:marLeft w:val="0"/>
          <w:marRight w:val="0"/>
          <w:marTop w:val="0"/>
          <w:marBottom w:val="0"/>
          <w:divBdr>
            <w:top w:val="none" w:sz="0" w:space="0" w:color="auto"/>
            <w:left w:val="none" w:sz="0" w:space="0" w:color="auto"/>
            <w:bottom w:val="none" w:sz="0" w:space="0" w:color="auto"/>
            <w:right w:val="none" w:sz="0" w:space="0" w:color="auto"/>
          </w:divBdr>
        </w:div>
        <w:div w:id="1647082034">
          <w:marLeft w:val="0"/>
          <w:marRight w:val="0"/>
          <w:marTop w:val="0"/>
          <w:marBottom w:val="0"/>
          <w:divBdr>
            <w:top w:val="none" w:sz="0" w:space="0" w:color="auto"/>
            <w:left w:val="none" w:sz="0" w:space="0" w:color="auto"/>
            <w:bottom w:val="none" w:sz="0" w:space="0" w:color="auto"/>
            <w:right w:val="none" w:sz="0" w:space="0" w:color="auto"/>
          </w:divBdr>
        </w:div>
        <w:div w:id="1023168707">
          <w:marLeft w:val="0"/>
          <w:marRight w:val="0"/>
          <w:marTop w:val="0"/>
          <w:marBottom w:val="0"/>
          <w:divBdr>
            <w:top w:val="none" w:sz="0" w:space="0" w:color="auto"/>
            <w:left w:val="none" w:sz="0" w:space="0" w:color="auto"/>
            <w:bottom w:val="none" w:sz="0" w:space="0" w:color="auto"/>
            <w:right w:val="none" w:sz="0" w:space="0" w:color="auto"/>
          </w:divBdr>
        </w:div>
        <w:div w:id="1247570147">
          <w:marLeft w:val="0"/>
          <w:marRight w:val="0"/>
          <w:marTop w:val="0"/>
          <w:marBottom w:val="0"/>
          <w:divBdr>
            <w:top w:val="none" w:sz="0" w:space="0" w:color="auto"/>
            <w:left w:val="none" w:sz="0" w:space="0" w:color="auto"/>
            <w:bottom w:val="none" w:sz="0" w:space="0" w:color="auto"/>
            <w:right w:val="none" w:sz="0" w:space="0" w:color="auto"/>
          </w:divBdr>
        </w:div>
      </w:divsChild>
    </w:div>
    <w:div w:id="170216879">
      <w:bodyDiv w:val="1"/>
      <w:marLeft w:val="0"/>
      <w:marRight w:val="0"/>
      <w:marTop w:val="0"/>
      <w:marBottom w:val="0"/>
      <w:divBdr>
        <w:top w:val="none" w:sz="0" w:space="0" w:color="auto"/>
        <w:left w:val="none" w:sz="0" w:space="0" w:color="auto"/>
        <w:bottom w:val="none" w:sz="0" w:space="0" w:color="auto"/>
        <w:right w:val="none" w:sz="0" w:space="0" w:color="auto"/>
      </w:divBdr>
      <w:divsChild>
        <w:div w:id="787625271">
          <w:marLeft w:val="0"/>
          <w:marRight w:val="0"/>
          <w:marTop w:val="0"/>
          <w:marBottom w:val="0"/>
          <w:divBdr>
            <w:top w:val="none" w:sz="0" w:space="0" w:color="auto"/>
            <w:left w:val="none" w:sz="0" w:space="0" w:color="auto"/>
            <w:bottom w:val="none" w:sz="0" w:space="0" w:color="auto"/>
            <w:right w:val="none" w:sz="0" w:space="0" w:color="auto"/>
          </w:divBdr>
        </w:div>
      </w:divsChild>
    </w:div>
    <w:div w:id="170989878">
      <w:bodyDiv w:val="1"/>
      <w:marLeft w:val="0"/>
      <w:marRight w:val="0"/>
      <w:marTop w:val="0"/>
      <w:marBottom w:val="0"/>
      <w:divBdr>
        <w:top w:val="none" w:sz="0" w:space="0" w:color="auto"/>
        <w:left w:val="none" w:sz="0" w:space="0" w:color="auto"/>
        <w:bottom w:val="none" w:sz="0" w:space="0" w:color="auto"/>
        <w:right w:val="none" w:sz="0" w:space="0" w:color="auto"/>
      </w:divBdr>
      <w:divsChild>
        <w:div w:id="2067993515">
          <w:marLeft w:val="0"/>
          <w:marRight w:val="0"/>
          <w:marTop w:val="0"/>
          <w:marBottom w:val="0"/>
          <w:divBdr>
            <w:top w:val="none" w:sz="0" w:space="0" w:color="auto"/>
            <w:left w:val="none" w:sz="0" w:space="0" w:color="auto"/>
            <w:bottom w:val="none" w:sz="0" w:space="0" w:color="auto"/>
            <w:right w:val="none" w:sz="0" w:space="0" w:color="auto"/>
          </w:divBdr>
        </w:div>
        <w:div w:id="1594973922">
          <w:marLeft w:val="0"/>
          <w:marRight w:val="0"/>
          <w:marTop w:val="0"/>
          <w:marBottom w:val="0"/>
          <w:divBdr>
            <w:top w:val="none" w:sz="0" w:space="0" w:color="auto"/>
            <w:left w:val="none" w:sz="0" w:space="0" w:color="auto"/>
            <w:bottom w:val="none" w:sz="0" w:space="0" w:color="auto"/>
            <w:right w:val="none" w:sz="0" w:space="0" w:color="auto"/>
          </w:divBdr>
        </w:div>
      </w:divsChild>
    </w:div>
    <w:div w:id="174076565">
      <w:bodyDiv w:val="1"/>
      <w:marLeft w:val="0"/>
      <w:marRight w:val="0"/>
      <w:marTop w:val="0"/>
      <w:marBottom w:val="0"/>
      <w:divBdr>
        <w:top w:val="none" w:sz="0" w:space="0" w:color="auto"/>
        <w:left w:val="none" w:sz="0" w:space="0" w:color="auto"/>
        <w:bottom w:val="none" w:sz="0" w:space="0" w:color="auto"/>
        <w:right w:val="none" w:sz="0" w:space="0" w:color="auto"/>
      </w:divBdr>
      <w:divsChild>
        <w:div w:id="337195210">
          <w:marLeft w:val="0"/>
          <w:marRight w:val="0"/>
          <w:marTop w:val="0"/>
          <w:marBottom w:val="0"/>
          <w:divBdr>
            <w:top w:val="none" w:sz="0" w:space="0" w:color="auto"/>
            <w:left w:val="none" w:sz="0" w:space="0" w:color="auto"/>
            <w:bottom w:val="none" w:sz="0" w:space="0" w:color="auto"/>
            <w:right w:val="none" w:sz="0" w:space="0" w:color="auto"/>
          </w:divBdr>
        </w:div>
        <w:div w:id="675227361">
          <w:marLeft w:val="0"/>
          <w:marRight w:val="0"/>
          <w:marTop w:val="0"/>
          <w:marBottom w:val="0"/>
          <w:divBdr>
            <w:top w:val="none" w:sz="0" w:space="0" w:color="auto"/>
            <w:left w:val="none" w:sz="0" w:space="0" w:color="auto"/>
            <w:bottom w:val="none" w:sz="0" w:space="0" w:color="auto"/>
            <w:right w:val="none" w:sz="0" w:space="0" w:color="auto"/>
          </w:divBdr>
        </w:div>
        <w:div w:id="449323500">
          <w:marLeft w:val="0"/>
          <w:marRight w:val="0"/>
          <w:marTop w:val="0"/>
          <w:marBottom w:val="0"/>
          <w:divBdr>
            <w:top w:val="none" w:sz="0" w:space="0" w:color="auto"/>
            <w:left w:val="none" w:sz="0" w:space="0" w:color="auto"/>
            <w:bottom w:val="none" w:sz="0" w:space="0" w:color="auto"/>
            <w:right w:val="none" w:sz="0" w:space="0" w:color="auto"/>
          </w:divBdr>
        </w:div>
        <w:div w:id="1787893693">
          <w:marLeft w:val="0"/>
          <w:marRight w:val="0"/>
          <w:marTop w:val="0"/>
          <w:marBottom w:val="0"/>
          <w:divBdr>
            <w:top w:val="none" w:sz="0" w:space="0" w:color="auto"/>
            <w:left w:val="none" w:sz="0" w:space="0" w:color="auto"/>
            <w:bottom w:val="none" w:sz="0" w:space="0" w:color="auto"/>
            <w:right w:val="none" w:sz="0" w:space="0" w:color="auto"/>
          </w:divBdr>
        </w:div>
        <w:div w:id="2144956031">
          <w:marLeft w:val="0"/>
          <w:marRight w:val="0"/>
          <w:marTop w:val="0"/>
          <w:marBottom w:val="0"/>
          <w:divBdr>
            <w:top w:val="none" w:sz="0" w:space="0" w:color="auto"/>
            <w:left w:val="none" w:sz="0" w:space="0" w:color="auto"/>
            <w:bottom w:val="none" w:sz="0" w:space="0" w:color="auto"/>
            <w:right w:val="none" w:sz="0" w:space="0" w:color="auto"/>
          </w:divBdr>
        </w:div>
        <w:div w:id="1800956550">
          <w:marLeft w:val="0"/>
          <w:marRight w:val="0"/>
          <w:marTop w:val="0"/>
          <w:marBottom w:val="0"/>
          <w:divBdr>
            <w:top w:val="none" w:sz="0" w:space="0" w:color="auto"/>
            <w:left w:val="none" w:sz="0" w:space="0" w:color="auto"/>
            <w:bottom w:val="none" w:sz="0" w:space="0" w:color="auto"/>
            <w:right w:val="none" w:sz="0" w:space="0" w:color="auto"/>
          </w:divBdr>
        </w:div>
        <w:div w:id="1576284895">
          <w:marLeft w:val="0"/>
          <w:marRight w:val="0"/>
          <w:marTop w:val="0"/>
          <w:marBottom w:val="0"/>
          <w:divBdr>
            <w:top w:val="none" w:sz="0" w:space="0" w:color="auto"/>
            <w:left w:val="none" w:sz="0" w:space="0" w:color="auto"/>
            <w:bottom w:val="none" w:sz="0" w:space="0" w:color="auto"/>
            <w:right w:val="none" w:sz="0" w:space="0" w:color="auto"/>
          </w:divBdr>
        </w:div>
        <w:div w:id="39518814">
          <w:marLeft w:val="0"/>
          <w:marRight w:val="0"/>
          <w:marTop w:val="0"/>
          <w:marBottom w:val="0"/>
          <w:divBdr>
            <w:top w:val="none" w:sz="0" w:space="0" w:color="auto"/>
            <w:left w:val="none" w:sz="0" w:space="0" w:color="auto"/>
            <w:bottom w:val="none" w:sz="0" w:space="0" w:color="auto"/>
            <w:right w:val="none" w:sz="0" w:space="0" w:color="auto"/>
          </w:divBdr>
        </w:div>
        <w:div w:id="1080445729">
          <w:marLeft w:val="0"/>
          <w:marRight w:val="0"/>
          <w:marTop w:val="0"/>
          <w:marBottom w:val="0"/>
          <w:divBdr>
            <w:top w:val="none" w:sz="0" w:space="0" w:color="auto"/>
            <w:left w:val="none" w:sz="0" w:space="0" w:color="auto"/>
            <w:bottom w:val="none" w:sz="0" w:space="0" w:color="auto"/>
            <w:right w:val="none" w:sz="0" w:space="0" w:color="auto"/>
          </w:divBdr>
        </w:div>
        <w:div w:id="177618021">
          <w:marLeft w:val="0"/>
          <w:marRight w:val="0"/>
          <w:marTop w:val="0"/>
          <w:marBottom w:val="0"/>
          <w:divBdr>
            <w:top w:val="none" w:sz="0" w:space="0" w:color="auto"/>
            <w:left w:val="none" w:sz="0" w:space="0" w:color="auto"/>
            <w:bottom w:val="none" w:sz="0" w:space="0" w:color="auto"/>
            <w:right w:val="none" w:sz="0" w:space="0" w:color="auto"/>
          </w:divBdr>
        </w:div>
        <w:div w:id="301228357">
          <w:marLeft w:val="0"/>
          <w:marRight w:val="0"/>
          <w:marTop w:val="0"/>
          <w:marBottom w:val="0"/>
          <w:divBdr>
            <w:top w:val="none" w:sz="0" w:space="0" w:color="auto"/>
            <w:left w:val="none" w:sz="0" w:space="0" w:color="auto"/>
            <w:bottom w:val="none" w:sz="0" w:space="0" w:color="auto"/>
            <w:right w:val="none" w:sz="0" w:space="0" w:color="auto"/>
          </w:divBdr>
        </w:div>
        <w:div w:id="1137991065">
          <w:marLeft w:val="0"/>
          <w:marRight w:val="0"/>
          <w:marTop w:val="0"/>
          <w:marBottom w:val="0"/>
          <w:divBdr>
            <w:top w:val="none" w:sz="0" w:space="0" w:color="auto"/>
            <w:left w:val="none" w:sz="0" w:space="0" w:color="auto"/>
            <w:bottom w:val="none" w:sz="0" w:space="0" w:color="auto"/>
            <w:right w:val="none" w:sz="0" w:space="0" w:color="auto"/>
          </w:divBdr>
        </w:div>
        <w:div w:id="476412556">
          <w:marLeft w:val="0"/>
          <w:marRight w:val="0"/>
          <w:marTop w:val="0"/>
          <w:marBottom w:val="0"/>
          <w:divBdr>
            <w:top w:val="none" w:sz="0" w:space="0" w:color="auto"/>
            <w:left w:val="none" w:sz="0" w:space="0" w:color="auto"/>
            <w:bottom w:val="none" w:sz="0" w:space="0" w:color="auto"/>
            <w:right w:val="none" w:sz="0" w:space="0" w:color="auto"/>
          </w:divBdr>
        </w:div>
        <w:div w:id="1006135952">
          <w:marLeft w:val="0"/>
          <w:marRight w:val="0"/>
          <w:marTop w:val="0"/>
          <w:marBottom w:val="0"/>
          <w:divBdr>
            <w:top w:val="none" w:sz="0" w:space="0" w:color="auto"/>
            <w:left w:val="none" w:sz="0" w:space="0" w:color="auto"/>
            <w:bottom w:val="none" w:sz="0" w:space="0" w:color="auto"/>
            <w:right w:val="none" w:sz="0" w:space="0" w:color="auto"/>
          </w:divBdr>
        </w:div>
        <w:div w:id="592055951">
          <w:marLeft w:val="0"/>
          <w:marRight w:val="0"/>
          <w:marTop w:val="0"/>
          <w:marBottom w:val="0"/>
          <w:divBdr>
            <w:top w:val="none" w:sz="0" w:space="0" w:color="auto"/>
            <w:left w:val="none" w:sz="0" w:space="0" w:color="auto"/>
            <w:bottom w:val="none" w:sz="0" w:space="0" w:color="auto"/>
            <w:right w:val="none" w:sz="0" w:space="0" w:color="auto"/>
          </w:divBdr>
        </w:div>
        <w:div w:id="497892492">
          <w:marLeft w:val="0"/>
          <w:marRight w:val="0"/>
          <w:marTop w:val="0"/>
          <w:marBottom w:val="0"/>
          <w:divBdr>
            <w:top w:val="none" w:sz="0" w:space="0" w:color="auto"/>
            <w:left w:val="none" w:sz="0" w:space="0" w:color="auto"/>
            <w:bottom w:val="none" w:sz="0" w:space="0" w:color="auto"/>
            <w:right w:val="none" w:sz="0" w:space="0" w:color="auto"/>
          </w:divBdr>
        </w:div>
        <w:div w:id="906066901">
          <w:marLeft w:val="0"/>
          <w:marRight w:val="0"/>
          <w:marTop w:val="0"/>
          <w:marBottom w:val="0"/>
          <w:divBdr>
            <w:top w:val="none" w:sz="0" w:space="0" w:color="auto"/>
            <w:left w:val="none" w:sz="0" w:space="0" w:color="auto"/>
            <w:bottom w:val="none" w:sz="0" w:space="0" w:color="auto"/>
            <w:right w:val="none" w:sz="0" w:space="0" w:color="auto"/>
          </w:divBdr>
        </w:div>
        <w:div w:id="1070033378">
          <w:marLeft w:val="0"/>
          <w:marRight w:val="0"/>
          <w:marTop w:val="0"/>
          <w:marBottom w:val="0"/>
          <w:divBdr>
            <w:top w:val="none" w:sz="0" w:space="0" w:color="auto"/>
            <w:left w:val="none" w:sz="0" w:space="0" w:color="auto"/>
            <w:bottom w:val="none" w:sz="0" w:space="0" w:color="auto"/>
            <w:right w:val="none" w:sz="0" w:space="0" w:color="auto"/>
          </w:divBdr>
        </w:div>
        <w:div w:id="744569961">
          <w:marLeft w:val="0"/>
          <w:marRight w:val="0"/>
          <w:marTop w:val="0"/>
          <w:marBottom w:val="0"/>
          <w:divBdr>
            <w:top w:val="none" w:sz="0" w:space="0" w:color="auto"/>
            <w:left w:val="none" w:sz="0" w:space="0" w:color="auto"/>
            <w:bottom w:val="none" w:sz="0" w:space="0" w:color="auto"/>
            <w:right w:val="none" w:sz="0" w:space="0" w:color="auto"/>
          </w:divBdr>
        </w:div>
        <w:div w:id="1263493810">
          <w:marLeft w:val="0"/>
          <w:marRight w:val="0"/>
          <w:marTop w:val="0"/>
          <w:marBottom w:val="0"/>
          <w:divBdr>
            <w:top w:val="none" w:sz="0" w:space="0" w:color="auto"/>
            <w:left w:val="none" w:sz="0" w:space="0" w:color="auto"/>
            <w:bottom w:val="none" w:sz="0" w:space="0" w:color="auto"/>
            <w:right w:val="none" w:sz="0" w:space="0" w:color="auto"/>
          </w:divBdr>
        </w:div>
        <w:div w:id="152137918">
          <w:marLeft w:val="0"/>
          <w:marRight w:val="0"/>
          <w:marTop w:val="0"/>
          <w:marBottom w:val="0"/>
          <w:divBdr>
            <w:top w:val="none" w:sz="0" w:space="0" w:color="auto"/>
            <w:left w:val="none" w:sz="0" w:space="0" w:color="auto"/>
            <w:bottom w:val="none" w:sz="0" w:space="0" w:color="auto"/>
            <w:right w:val="none" w:sz="0" w:space="0" w:color="auto"/>
          </w:divBdr>
        </w:div>
        <w:div w:id="843865434">
          <w:marLeft w:val="0"/>
          <w:marRight w:val="0"/>
          <w:marTop w:val="0"/>
          <w:marBottom w:val="0"/>
          <w:divBdr>
            <w:top w:val="none" w:sz="0" w:space="0" w:color="auto"/>
            <w:left w:val="none" w:sz="0" w:space="0" w:color="auto"/>
            <w:bottom w:val="none" w:sz="0" w:space="0" w:color="auto"/>
            <w:right w:val="none" w:sz="0" w:space="0" w:color="auto"/>
          </w:divBdr>
        </w:div>
        <w:div w:id="601576076">
          <w:marLeft w:val="0"/>
          <w:marRight w:val="0"/>
          <w:marTop w:val="0"/>
          <w:marBottom w:val="0"/>
          <w:divBdr>
            <w:top w:val="none" w:sz="0" w:space="0" w:color="auto"/>
            <w:left w:val="none" w:sz="0" w:space="0" w:color="auto"/>
            <w:bottom w:val="none" w:sz="0" w:space="0" w:color="auto"/>
            <w:right w:val="none" w:sz="0" w:space="0" w:color="auto"/>
          </w:divBdr>
        </w:div>
        <w:div w:id="1828088683">
          <w:marLeft w:val="0"/>
          <w:marRight w:val="0"/>
          <w:marTop w:val="0"/>
          <w:marBottom w:val="0"/>
          <w:divBdr>
            <w:top w:val="none" w:sz="0" w:space="0" w:color="auto"/>
            <w:left w:val="none" w:sz="0" w:space="0" w:color="auto"/>
            <w:bottom w:val="none" w:sz="0" w:space="0" w:color="auto"/>
            <w:right w:val="none" w:sz="0" w:space="0" w:color="auto"/>
          </w:divBdr>
        </w:div>
        <w:div w:id="2012676606">
          <w:marLeft w:val="0"/>
          <w:marRight w:val="0"/>
          <w:marTop w:val="0"/>
          <w:marBottom w:val="0"/>
          <w:divBdr>
            <w:top w:val="none" w:sz="0" w:space="0" w:color="auto"/>
            <w:left w:val="none" w:sz="0" w:space="0" w:color="auto"/>
            <w:bottom w:val="none" w:sz="0" w:space="0" w:color="auto"/>
            <w:right w:val="none" w:sz="0" w:space="0" w:color="auto"/>
          </w:divBdr>
        </w:div>
        <w:div w:id="1694843334">
          <w:marLeft w:val="0"/>
          <w:marRight w:val="0"/>
          <w:marTop w:val="0"/>
          <w:marBottom w:val="0"/>
          <w:divBdr>
            <w:top w:val="none" w:sz="0" w:space="0" w:color="auto"/>
            <w:left w:val="none" w:sz="0" w:space="0" w:color="auto"/>
            <w:bottom w:val="none" w:sz="0" w:space="0" w:color="auto"/>
            <w:right w:val="none" w:sz="0" w:space="0" w:color="auto"/>
          </w:divBdr>
        </w:div>
        <w:div w:id="958418969">
          <w:marLeft w:val="0"/>
          <w:marRight w:val="0"/>
          <w:marTop w:val="0"/>
          <w:marBottom w:val="0"/>
          <w:divBdr>
            <w:top w:val="none" w:sz="0" w:space="0" w:color="auto"/>
            <w:left w:val="none" w:sz="0" w:space="0" w:color="auto"/>
            <w:bottom w:val="none" w:sz="0" w:space="0" w:color="auto"/>
            <w:right w:val="none" w:sz="0" w:space="0" w:color="auto"/>
          </w:divBdr>
        </w:div>
        <w:div w:id="828716269">
          <w:marLeft w:val="0"/>
          <w:marRight w:val="0"/>
          <w:marTop w:val="0"/>
          <w:marBottom w:val="0"/>
          <w:divBdr>
            <w:top w:val="none" w:sz="0" w:space="0" w:color="auto"/>
            <w:left w:val="none" w:sz="0" w:space="0" w:color="auto"/>
            <w:bottom w:val="none" w:sz="0" w:space="0" w:color="auto"/>
            <w:right w:val="none" w:sz="0" w:space="0" w:color="auto"/>
          </w:divBdr>
        </w:div>
        <w:div w:id="614677442">
          <w:marLeft w:val="0"/>
          <w:marRight w:val="0"/>
          <w:marTop w:val="0"/>
          <w:marBottom w:val="0"/>
          <w:divBdr>
            <w:top w:val="none" w:sz="0" w:space="0" w:color="auto"/>
            <w:left w:val="none" w:sz="0" w:space="0" w:color="auto"/>
            <w:bottom w:val="none" w:sz="0" w:space="0" w:color="auto"/>
            <w:right w:val="none" w:sz="0" w:space="0" w:color="auto"/>
          </w:divBdr>
        </w:div>
        <w:div w:id="1364090277">
          <w:marLeft w:val="0"/>
          <w:marRight w:val="0"/>
          <w:marTop w:val="0"/>
          <w:marBottom w:val="0"/>
          <w:divBdr>
            <w:top w:val="none" w:sz="0" w:space="0" w:color="auto"/>
            <w:left w:val="none" w:sz="0" w:space="0" w:color="auto"/>
            <w:bottom w:val="none" w:sz="0" w:space="0" w:color="auto"/>
            <w:right w:val="none" w:sz="0" w:space="0" w:color="auto"/>
          </w:divBdr>
        </w:div>
        <w:div w:id="735275975">
          <w:marLeft w:val="0"/>
          <w:marRight w:val="0"/>
          <w:marTop w:val="0"/>
          <w:marBottom w:val="0"/>
          <w:divBdr>
            <w:top w:val="none" w:sz="0" w:space="0" w:color="auto"/>
            <w:left w:val="none" w:sz="0" w:space="0" w:color="auto"/>
            <w:bottom w:val="none" w:sz="0" w:space="0" w:color="auto"/>
            <w:right w:val="none" w:sz="0" w:space="0" w:color="auto"/>
          </w:divBdr>
        </w:div>
        <w:div w:id="248082364">
          <w:marLeft w:val="0"/>
          <w:marRight w:val="0"/>
          <w:marTop w:val="0"/>
          <w:marBottom w:val="0"/>
          <w:divBdr>
            <w:top w:val="none" w:sz="0" w:space="0" w:color="auto"/>
            <w:left w:val="none" w:sz="0" w:space="0" w:color="auto"/>
            <w:bottom w:val="none" w:sz="0" w:space="0" w:color="auto"/>
            <w:right w:val="none" w:sz="0" w:space="0" w:color="auto"/>
          </w:divBdr>
        </w:div>
        <w:div w:id="1727949185">
          <w:marLeft w:val="0"/>
          <w:marRight w:val="0"/>
          <w:marTop w:val="0"/>
          <w:marBottom w:val="0"/>
          <w:divBdr>
            <w:top w:val="none" w:sz="0" w:space="0" w:color="auto"/>
            <w:left w:val="none" w:sz="0" w:space="0" w:color="auto"/>
            <w:bottom w:val="none" w:sz="0" w:space="0" w:color="auto"/>
            <w:right w:val="none" w:sz="0" w:space="0" w:color="auto"/>
          </w:divBdr>
        </w:div>
        <w:div w:id="1436176290">
          <w:marLeft w:val="0"/>
          <w:marRight w:val="0"/>
          <w:marTop w:val="0"/>
          <w:marBottom w:val="0"/>
          <w:divBdr>
            <w:top w:val="none" w:sz="0" w:space="0" w:color="auto"/>
            <w:left w:val="none" w:sz="0" w:space="0" w:color="auto"/>
            <w:bottom w:val="none" w:sz="0" w:space="0" w:color="auto"/>
            <w:right w:val="none" w:sz="0" w:space="0" w:color="auto"/>
          </w:divBdr>
        </w:div>
        <w:div w:id="487140177">
          <w:marLeft w:val="0"/>
          <w:marRight w:val="0"/>
          <w:marTop w:val="0"/>
          <w:marBottom w:val="0"/>
          <w:divBdr>
            <w:top w:val="none" w:sz="0" w:space="0" w:color="auto"/>
            <w:left w:val="none" w:sz="0" w:space="0" w:color="auto"/>
            <w:bottom w:val="none" w:sz="0" w:space="0" w:color="auto"/>
            <w:right w:val="none" w:sz="0" w:space="0" w:color="auto"/>
          </w:divBdr>
        </w:div>
      </w:divsChild>
    </w:div>
    <w:div w:id="176382581">
      <w:bodyDiv w:val="1"/>
      <w:marLeft w:val="0"/>
      <w:marRight w:val="0"/>
      <w:marTop w:val="0"/>
      <w:marBottom w:val="0"/>
      <w:divBdr>
        <w:top w:val="none" w:sz="0" w:space="0" w:color="auto"/>
        <w:left w:val="none" w:sz="0" w:space="0" w:color="auto"/>
        <w:bottom w:val="none" w:sz="0" w:space="0" w:color="auto"/>
        <w:right w:val="none" w:sz="0" w:space="0" w:color="auto"/>
      </w:divBdr>
      <w:divsChild>
        <w:div w:id="1528566573">
          <w:marLeft w:val="0"/>
          <w:marRight w:val="0"/>
          <w:marTop w:val="0"/>
          <w:marBottom w:val="735"/>
          <w:divBdr>
            <w:top w:val="none" w:sz="0" w:space="0" w:color="auto"/>
            <w:left w:val="none" w:sz="0" w:space="0" w:color="auto"/>
            <w:bottom w:val="none" w:sz="0" w:space="0" w:color="auto"/>
            <w:right w:val="none" w:sz="0" w:space="0" w:color="auto"/>
          </w:divBdr>
        </w:div>
        <w:div w:id="1337071270">
          <w:marLeft w:val="0"/>
          <w:marRight w:val="0"/>
          <w:marTop w:val="0"/>
          <w:marBottom w:val="735"/>
          <w:divBdr>
            <w:top w:val="none" w:sz="0" w:space="0" w:color="auto"/>
            <w:left w:val="none" w:sz="0" w:space="0" w:color="auto"/>
            <w:bottom w:val="none" w:sz="0" w:space="0" w:color="auto"/>
            <w:right w:val="none" w:sz="0" w:space="0" w:color="auto"/>
          </w:divBdr>
        </w:div>
        <w:div w:id="660500525">
          <w:marLeft w:val="0"/>
          <w:marRight w:val="0"/>
          <w:marTop w:val="0"/>
          <w:marBottom w:val="735"/>
          <w:divBdr>
            <w:top w:val="none" w:sz="0" w:space="0" w:color="auto"/>
            <w:left w:val="none" w:sz="0" w:space="0" w:color="auto"/>
            <w:bottom w:val="none" w:sz="0" w:space="0" w:color="auto"/>
            <w:right w:val="none" w:sz="0" w:space="0" w:color="auto"/>
          </w:divBdr>
        </w:div>
        <w:div w:id="584337099">
          <w:marLeft w:val="0"/>
          <w:marRight w:val="0"/>
          <w:marTop w:val="0"/>
          <w:marBottom w:val="735"/>
          <w:divBdr>
            <w:top w:val="none" w:sz="0" w:space="0" w:color="auto"/>
            <w:left w:val="none" w:sz="0" w:space="0" w:color="auto"/>
            <w:bottom w:val="none" w:sz="0" w:space="0" w:color="auto"/>
            <w:right w:val="none" w:sz="0" w:space="0" w:color="auto"/>
          </w:divBdr>
        </w:div>
        <w:div w:id="1347294478">
          <w:marLeft w:val="0"/>
          <w:marRight w:val="0"/>
          <w:marTop w:val="0"/>
          <w:marBottom w:val="735"/>
          <w:divBdr>
            <w:top w:val="none" w:sz="0" w:space="0" w:color="auto"/>
            <w:left w:val="none" w:sz="0" w:space="0" w:color="auto"/>
            <w:bottom w:val="none" w:sz="0" w:space="0" w:color="auto"/>
            <w:right w:val="none" w:sz="0" w:space="0" w:color="auto"/>
          </w:divBdr>
        </w:div>
        <w:div w:id="822744119">
          <w:marLeft w:val="0"/>
          <w:marRight w:val="0"/>
          <w:marTop w:val="0"/>
          <w:marBottom w:val="735"/>
          <w:divBdr>
            <w:top w:val="none" w:sz="0" w:space="0" w:color="auto"/>
            <w:left w:val="none" w:sz="0" w:space="0" w:color="auto"/>
            <w:bottom w:val="none" w:sz="0" w:space="0" w:color="auto"/>
            <w:right w:val="none" w:sz="0" w:space="0" w:color="auto"/>
          </w:divBdr>
        </w:div>
      </w:divsChild>
    </w:div>
    <w:div w:id="178475036">
      <w:bodyDiv w:val="1"/>
      <w:marLeft w:val="0"/>
      <w:marRight w:val="0"/>
      <w:marTop w:val="0"/>
      <w:marBottom w:val="0"/>
      <w:divBdr>
        <w:top w:val="none" w:sz="0" w:space="0" w:color="auto"/>
        <w:left w:val="none" w:sz="0" w:space="0" w:color="auto"/>
        <w:bottom w:val="none" w:sz="0" w:space="0" w:color="auto"/>
        <w:right w:val="none" w:sz="0" w:space="0" w:color="auto"/>
      </w:divBdr>
    </w:div>
    <w:div w:id="179583765">
      <w:bodyDiv w:val="1"/>
      <w:marLeft w:val="0"/>
      <w:marRight w:val="0"/>
      <w:marTop w:val="0"/>
      <w:marBottom w:val="0"/>
      <w:divBdr>
        <w:top w:val="none" w:sz="0" w:space="0" w:color="auto"/>
        <w:left w:val="none" w:sz="0" w:space="0" w:color="auto"/>
        <w:bottom w:val="none" w:sz="0" w:space="0" w:color="auto"/>
        <w:right w:val="none" w:sz="0" w:space="0" w:color="auto"/>
      </w:divBdr>
      <w:divsChild>
        <w:div w:id="1570652357">
          <w:marLeft w:val="0"/>
          <w:marRight w:val="0"/>
          <w:marTop w:val="0"/>
          <w:marBottom w:val="0"/>
          <w:divBdr>
            <w:top w:val="none" w:sz="0" w:space="0" w:color="auto"/>
            <w:left w:val="none" w:sz="0" w:space="0" w:color="auto"/>
            <w:bottom w:val="none" w:sz="0" w:space="0" w:color="auto"/>
            <w:right w:val="none" w:sz="0" w:space="0" w:color="auto"/>
          </w:divBdr>
        </w:div>
        <w:div w:id="1493906513">
          <w:marLeft w:val="0"/>
          <w:marRight w:val="0"/>
          <w:marTop w:val="0"/>
          <w:marBottom w:val="0"/>
          <w:divBdr>
            <w:top w:val="none" w:sz="0" w:space="0" w:color="auto"/>
            <w:left w:val="none" w:sz="0" w:space="0" w:color="auto"/>
            <w:bottom w:val="none" w:sz="0" w:space="0" w:color="auto"/>
            <w:right w:val="none" w:sz="0" w:space="0" w:color="auto"/>
          </w:divBdr>
        </w:div>
        <w:div w:id="1268849915">
          <w:marLeft w:val="0"/>
          <w:marRight w:val="0"/>
          <w:marTop w:val="0"/>
          <w:marBottom w:val="0"/>
          <w:divBdr>
            <w:top w:val="none" w:sz="0" w:space="0" w:color="auto"/>
            <w:left w:val="none" w:sz="0" w:space="0" w:color="auto"/>
            <w:bottom w:val="none" w:sz="0" w:space="0" w:color="auto"/>
            <w:right w:val="none" w:sz="0" w:space="0" w:color="auto"/>
          </w:divBdr>
        </w:div>
        <w:div w:id="1414283759">
          <w:marLeft w:val="0"/>
          <w:marRight w:val="0"/>
          <w:marTop w:val="0"/>
          <w:marBottom w:val="0"/>
          <w:divBdr>
            <w:top w:val="none" w:sz="0" w:space="0" w:color="auto"/>
            <w:left w:val="none" w:sz="0" w:space="0" w:color="auto"/>
            <w:bottom w:val="none" w:sz="0" w:space="0" w:color="auto"/>
            <w:right w:val="none" w:sz="0" w:space="0" w:color="auto"/>
          </w:divBdr>
        </w:div>
        <w:div w:id="1955749415">
          <w:marLeft w:val="0"/>
          <w:marRight w:val="0"/>
          <w:marTop w:val="0"/>
          <w:marBottom w:val="0"/>
          <w:divBdr>
            <w:top w:val="none" w:sz="0" w:space="0" w:color="auto"/>
            <w:left w:val="none" w:sz="0" w:space="0" w:color="auto"/>
            <w:bottom w:val="none" w:sz="0" w:space="0" w:color="auto"/>
            <w:right w:val="none" w:sz="0" w:space="0" w:color="auto"/>
          </w:divBdr>
        </w:div>
        <w:div w:id="1986423085">
          <w:marLeft w:val="0"/>
          <w:marRight w:val="0"/>
          <w:marTop w:val="0"/>
          <w:marBottom w:val="0"/>
          <w:divBdr>
            <w:top w:val="none" w:sz="0" w:space="0" w:color="auto"/>
            <w:left w:val="none" w:sz="0" w:space="0" w:color="auto"/>
            <w:bottom w:val="none" w:sz="0" w:space="0" w:color="auto"/>
            <w:right w:val="none" w:sz="0" w:space="0" w:color="auto"/>
          </w:divBdr>
        </w:div>
        <w:div w:id="1395549208">
          <w:marLeft w:val="0"/>
          <w:marRight w:val="0"/>
          <w:marTop w:val="0"/>
          <w:marBottom w:val="0"/>
          <w:divBdr>
            <w:top w:val="none" w:sz="0" w:space="0" w:color="auto"/>
            <w:left w:val="none" w:sz="0" w:space="0" w:color="auto"/>
            <w:bottom w:val="none" w:sz="0" w:space="0" w:color="auto"/>
            <w:right w:val="none" w:sz="0" w:space="0" w:color="auto"/>
          </w:divBdr>
        </w:div>
        <w:div w:id="2113501999">
          <w:marLeft w:val="0"/>
          <w:marRight w:val="0"/>
          <w:marTop w:val="0"/>
          <w:marBottom w:val="0"/>
          <w:divBdr>
            <w:top w:val="none" w:sz="0" w:space="0" w:color="auto"/>
            <w:left w:val="none" w:sz="0" w:space="0" w:color="auto"/>
            <w:bottom w:val="none" w:sz="0" w:space="0" w:color="auto"/>
            <w:right w:val="none" w:sz="0" w:space="0" w:color="auto"/>
          </w:divBdr>
        </w:div>
        <w:div w:id="149684553">
          <w:marLeft w:val="0"/>
          <w:marRight w:val="0"/>
          <w:marTop w:val="0"/>
          <w:marBottom w:val="0"/>
          <w:divBdr>
            <w:top w:val="none" w:sz="0" w:space="0" w:color="auto"/>
            <w:left w:val="none" w:sz="0" w:space="0" w:color="auto"/>
            <w:bottom w:val="none" w:sz="0" w:space="0" w:color="auto"/>
            <w:right w:val="none" w:sz="0" w:space="0" w:color="auto"/>
          </w:divBdr>
        </w:div>
        <w:div w:id="1059934996">
          <w:marLeft w:val="0"/>
          <w:marRight w:val="0"/>
          <w:marTop w:val="0"/>
          <w:marBottom w:val="0"/>
          <w:divBdr>
            <w:top w:val="none" w:sz="0" w:space="0" w:color="auto"/>
            <w:left w:val="none" w:sz="0" w:space="0" w:color="auto"/>
            <w:bottom w:val="none" w:sz="0" w:space="0" w:color="auto"/>
            <w:right w:val="none" w:sz="0" w:space="0" w:color="auto"/>
          </w:divBdr>
        </w:div>
        <w:div w:id="824737679">
          <w:marLeft w:val="0"/>
          <w:marRight w:val="0"/>
          <w:marTop w:val="0"/>
          <w:marBottom w:val="0"/>
          <w:divBdr>
            <w:top w:val="none" w:sz="0" w:space="0" w:color="auto"/>
            <w:left w:val="none" w:sz="0" w:space="0" w:color="auto"/>
            <w:bottom w:val="none" w:sz="0" w:space="0" w:color="auto"/>
            <w:right w:val="none" w:sz="0" w:space="0" w:color="auto"/>
          </w:divBdr>
        </w:div>
        <w:div w:id="1872261625">
          <w:marLeft w:val="0"/>
          <w:marRight w:val="0"/>
          <w:marTop w:val="0"/>
          <w:marBottom w:val="0"/>
          <w:divBdr>
            <w:top w:val="none" w:sz="0" w:space="0" w:color="auto"/>
            <w:left w:val="none" w:sz="0" w:space="0" w:color="auto"/>
            <w:bottom w:val="none" w:sz="0" w:space="0" w:color="auto"/>
            <w:right w:val="none" w:sz="0" w:space="0" w:color="auto"/>
          </w:divBdr>
        </w:div>
        <w:div w:id="2071027332">
          <w:marLeft w:val="0"/>
          <w:marRight w:val="0"/>
          <w:marTop w:val="0"/>
          <w:marBottom w:val="0"/>
          <w:divBdr>
            <w:top w:val="none" w:sz="0" w:space="0" w:color="auto"/>
            <w:left w:val="none" w:sz="0" w:space="0" w:color="auto"/>
            <w:bottom w:val="none" w:sz="0" w:space="0" w:color="auto"/>
            <w:right w:val="none" w:sz="0" w:space="0" w:color="auto"/>
          </w:divBdr>
        </w:div>
        <w:div w:id="224073284">
          <w:marLeft w:val="0"/>
          <w:marRight w:val="0"/>
          <w:marTop w:val="0"/>
          <w:marBottom w:val="0"/>
          <w:divBdr>
            <w:top w:val="none" w:sz="0" w:space="0" w:color="auto"/>
            <w:left w:val="none" w:sz="0" w:space="0" w:color="auto"/>
            <w:bottom w:val="none" w:sz="0" w:space="0" w:color="auto"/>
            <w:right w:val="none" w:sz="0" w:space="0" w:color="auto"/>
          </w:divBdr>
        </w:div>
        <w:div w:id="2114014030">
          <w:marLeft w:val="0"/>
          <w:marRight w:val="0"/>
          <w:marTop w:val="0"/>
          <w:marBottom w:val="0"/>
          <w:divBdr>
            <w:top w:val="none" w:sz="0" w:space="0" w:color="auto"/>
            <w:left w:val="none" w:sz="0" w:space="0" w:color="auto"/>
            <w:bottom w:val="none" w:sz="0" w:space="0" w:color="auto"/>
            <w:right w:val="none" w:sz="0" w:space="0" w:color="auto"/>
          </w:divBdr>
        </w:div>
        <w:div w:id="1912694358">
          <w:marLeft w:val="0"/>
          <w:marRight w:val="0"/>
          <w:marTop w:val="0"/>
          <w:marBottom w:val="0"/>
          <w:divBdr>
            <w:top w:val="none" w:sz="0" w:space="0" w:color="auto"/>
            <w:left w:val="none" w:sz="0" w:space="0" w:color="auto"/>
            <w:bottom w:val="none" w:sz="0" w:space="0" w:color="auto"/>
            <w:right w:val="none" w:sz="0" w:space="0" w:color="auto"/>
          </w:divBdr>
        </w:div>
        <w:div w:id="1261110855">
          <w:marLeft w:val="0"/>
          <w:marRight w:val="0"/>
          <w:marTop w:val="0"/>
          <w:marBottom w:val="0"/>
          <w:divBdr>
            <w:top w:val="none" w:sz="0" w:space="0" w:color="auto"/>
            <w:left w:val="none" w:sz="0" w:space="0" w:color="auto"/>
            <w:bottom w:val="none" w:sz="0" w:space="0" w:color="auto"/>
            <w:right w:val="none" w:sz="0" w:space="0" w:color="auto"/>
          </w:divBdr>
        </w:div>
        <w:div w:id="1533958090">
          <w:marLeft w:val="0"/>
          <w:marRight w:val="0"/>
          <w:marTop w:val="0"/>
          <w:marBottom w:val="0"/>
          <w:divBdr>
            <w:top w:val="none" w:sz="0" w:space="0" w:color="auto"/>
            <w:left w:val="none" w:sz="0" w:space="0" w:color="auto"/>
            <w:bottom w:val="none" w:sz="0" w:space="0" w:color="auto"/>
            <w:right w:val="none" w:sz="0" w:space="0" w:color="auto"/>
          </w:divBdr>
        </w:div>
        <w:div w:id="1063025002">
          <w:marLeft w:val="0"/>
          <w:marRight w:val="0"/>
          <w:marTop w:val="0"/>
          <w:marBottom w:val="0"/>
          <w:divBdr>
            <w:top w:val="none" w:sz="0" w:space="0" w:color="auto"/>
            <w:left w:val="none" w:sz="0" w:space="0" w:color="auto"/>
            <w:bottom w:val="none" w:sz="0" w:space="0" w:color="auto"/>
            <w:right w:val="none" w:sz="0" w:space="0" w:color="auto"/>
          </w:divBdr>
        </w:div>
        <w:div w:id="1850440422">
          <w:marLeft w:val="0"/>
          <w:marRight w:val="0"/>
          <w:marTop w:val="0"/>
          <w:marBottom w:val="0"/>
          <w:divBdr>
            <w:top w:val="none" w:sz="0" w:space="0" w:color="auto"/>
            <w:left w:val="none" w:sz="0" w:space="0" w:color="auto"/>
            <w:bottom w:val="none" w:sz="0" w:space="0" w:color="auto"/>
            <w:right w:val="none" w:sz="0" w:space="0" w:color="auto"/>
          </w:divBdr>
        </w:div>
        <w:div w:id="638845649">
          <w:marLeft w:val="0"/>
          <w:marRight w:val="0"/>
          <w:marTop w:val="0"/>
          <w:marBottom w:val="0"/>
          <w:divBdr>
            <w:top w:val="none" w:sz="0" w:space="0" w:color="auto"/>
            <w:left w:val="none" w:sz="0" w:space="0" w:color="auto"/>
            <w:bottom w:val="none" w:sz="0" w:space="0" w:color="auto"/>
            <w:right w:val="none" w:sz="0" w:space="0" w:color="auto"/>
          </w:divBdr>
        </w:div>
        <w:div w:id="1623344541">
          <w:marLeft w:val="0"/>
          <w:marRight w:val="0"/>
          <w:marTop w:val="0"/>
          <w:marBottom w:val="0"/>
          <w:divBdr>
            <w:top w:val="none" w:sz="0" w:space="0" w:color="auto"/>
            <w:left w:val="none" w:sz="0" w:space="0" w:color="auto"/>
            <w:bottom w:val="none" w:sz="0" w:space="0" w:color="auto"/>
            <w:right w:val="none" w:sz="0" w:space="0" w:color="auto"/>
          </w:divBdr>
        </w:div>
        <w:div w:id="1544751841">
          <w:marLeft w:val="0"/>
          <w:marRight w:val="0"/>
          <w:marTop w:val="0"/>
          <w:marBottom w:val="0"/>
          <w:divBdr>
            <w:top w:val="none" w:sz="0" w:space="0" w:color="auto"/>
            <w:left w:val="none" w:sz="0" w:space="0" w:color="auto"/>
            <w:bottom w:val="none" w:sz="0" w:space="0" w:color="auto"/>
            <w:right w:val="none" w:sz="0" w:space="0" w:color="auto"/>
          </w:divBdr>
        </w:div>
        <w:div w:id="784813631">
          <w:marLeft w:val="0"/>
          <w:marRight w:val="0"/>
          <w:marTop w:val="0"/>
          <w:marBottom w:val="0"/>
          <w:divBdr>
            <w:top w:val="none" w:sz="0" w:space="0" w:color="auto"/>
            <w:left w:val="none" w:sz="0" w:space="0" w:color="auto"/>
            <w:bottom w:val="none" w:sz="0" w:space="0" w:color="auto"/>
            <w:right w:val="none" w:sz="0" w:space="0" w:color="auto"/>
          </w:divBdr>
        </w:div>
        <w:div w:id="1301378424">
          <w:marLeft w:val="0"/>
          <w:marRight w:val="0"/>
          <w:marTop w:val="0"/>
          <w:marBottom w:val="0"/>
          <w:divBdr>
            <w:top w:val="none" w:sz="0" w:space="0" w:color="auto"/>
            <w:left w:val="none" w:sz="0" w:space="0" w:color="auto"/>
            <w:bottom w:val="none" w:sz="0" w:space="0" w:color="auto"/>
            <w:right w:val="none" w:sz="0" w:space="0" w:color="auto"/>
          </w:divBdr>
        </w:div>
        <w:div w:id="453133649">
          <w:marLeft w:val="0"/>
          <w:marRight w:val="0"/>
          <w:marTop w:val="0"/>
          <w:marBottom w:val="0"/>
          <w:divBdr>
            <w:top w:val="none" w:sz="0" w:space="0" w:color="auto"/>
            <w:left w:val="none" w:sz="0" w:space="0" w:color="auto"/>
            <w:bottom w:val="none" w:sz="0" w:space="0" w:color="auto"/>
            <w:right w:val="none" w:sz="0" w:space="0" w:color="auto"/>
          </w:divBdr>
        </w:div>
        <w:div w:id="334572561">
          <w:marLeft w:val="0"/>
          <w:marRight w:val="0"/>
          <w:marTop w:val="0"/>
          <w:marBottom w:val="0"/>
          <w:divBdr>
            <w:top w:val="none" w:sz="0" w:space="0" w:color="auto"/>
            <w:left w:val="none" w:sz="0" w:space="0" w:color="auto"/>
            <w:bottom w:val="none" w:sz="0" w:space="0" w:color="auto"/>
            <w:right w:val="none" w:sz="0" w:space="0" w:color="auto"/>
          </w:divBdr>
        </w:div>
        <w:div w:id="90247350">
          <w:marLeft w:val="0"/>
          <w:marRight w:val="0"/>
          <w:marTop w:val="0"/>
          <w:marBottom w:val="0"/>
          <w:divBdr>
            <w:top w:val="none" w:sz="0" w:space="0" w:color="auto"/>
            <w:left w:val="none" w:sz="0" w:space="0" w:color="auto"/>
            <w:bottom w:val="none" w:sz="0" w:space="0" w:color="auto"/>
            <w:right w:val="none" w:sz="0" w:space="0" w:color="auto"/>
          </w:divBdr>
        </w:div>
        <w:div w:id="1519541611">
          <w:marLeft w:val="0"/>
          <w:marRight w:val="0"/>
          <w:marTop w:val="0"/>
          <w:marBottom w:val="0"/>
          <w:divBdr>
            <w:top w:val="none" w:sz="0" w:space="0" w:color="auto"/>
            <w:left w:val="none" w:sz="0" w:space="0" w:color="auto"/>
            <w:bottom w:val="none" w:sz="0" w:space="0" w:color="auto"/>
            <w:right w:val="none" w:sz="0" w:space="0" w:color="auto"/>
          </w:divBdr>
        </w:div>
        <w:div w:id="1656685570">
          <w:marLeft w:val="0"/>
          <w:marRight w:val="0"/>
          <w:marTop w:val="0"/>
          <w:marBottom w:val="0"/>
          <w:divBdr>
            <w:top w:val="none" w:sz="0" w:space="0" w:color="auto"/>
            <w:left w:val="none" w:sz="0" w:space="0" w:color="auto"/>
            <w:bottom w:val="none" w:sz="0" w:space="0" w:color="auto"/>
            <w:right w:val="none" w:sz="0" w:space="0" w:color="auto"/>
          </w:divBdr>
        </w:div>
        <w:div w:id="1238050729">
          <w:marLeft w:val="0"/>
          <w:marRight w:val="0"/>
          <w:marTop w:val="0"/>
          <w:marBottom w:val="0"/>
          <w:divBdr>
            <w:top w:val="none" w:sz="0" w:space="0" w:color="auto"/>
            <w:left w:val="none" w:sz="0" w:space="0" w:color="auto"/>
            <w:bottom w:val="none" w:sz="0" w:space="0" w:color="auto"/>
            <w:right w:val="none" w:sz="0" w:space="0" w:color="auto"/>
          </w:divBdr>
        </w:div>
        <w:div w:id="272981563">
          <w:marLeft w:val="0"/>
          <w:marRight w:val="0"/>
          <w:marTop w:val="0"/>
          <w:marBottom w:val="0"/>
          <w:divBdr>
            <w:top w:val="none" w:sz="0" w:space="0" w:color="auto"/>
            <w:left w:val="none" w:sz="0" w:space="0" w:color="auto"/>
            <w:bottom w:val="none" w:sz="0" w:space="0" w:color="auto"/>
            <w:right w:val="none" w:sz="0" w:space="0" w:color="auto"/>
          </w:divBdr>
        </w:div>
        <w:div w:id="501314954">
          <w:marLeft w:val="0"/>
          <w:marRight w:val="0"/>
          <w:marTop w:val="0"/>
          <w:marBottom w:val="0"/>
          <w:divBdr>
            <w:top w:val="none" w:sz="0" w:space="0" w:color="auto"/>
            <w:left w:val="none" w:sz="0" w:space="0" w:color="auto"/>
            <w:bottom w:val="none" w:sz="0" w:space="0" w:color="auto"/>
            <w:right w:val="none" w:sz="0" w:space="0" w:color="auto"/>
          </w:divBdr>
        </w:div>
        <w:div w:id="1473788446">
          <w:marLeft w:val="0"/>
          <w:marRight w:val="0"/>
          <w:marTop w:val="0"/>
          <w:marBottom w:val="0"/>
          <w:divBdr>
            <w:top w:val="none" w:sz="0" w:space="0" w:color="auto"/>
            <w:left w:val="none" w:sz="0" w:space="0" w:color="auto"/>
            <w:bottom w:val="none" w:sz="0" w:space="0" w:color="auto"/>
            <w:right w:val="none" w:sz="0" w:space="0" w:color="auto"/>
          </w:divBdr>
        </w:div>
        <w:div w:id="2086878039">
          <w:marLeft w:val="0"/>
          <w:marRight w:val="0"/>
          <w:marTop w:val="0"/>
          <w:marBottom w:val="0"/>
          <w:divBdr>
            <w:top w:val="none" w:sz="0" w:space="0" w:color="auto"/>
            <w:left w:val="none" w:sz="0" w:space="0" w:color="auto"/>
            <w:bottom w:val="none" w:sz="0" w:space="0" w:color="auto"/>
            <w:right w:val="none" w:sz="0" w:space="0" w:color="auto"/>
          </w:divBdr>
        </w:div>
        <w:div w:id="182205480">
          <w:marLeft w:val="0"/>
          <w:marRight w:val="0"/>
          <w:marTop w:val="0"/>
          <w:marBottom w:val="0"/>
          <w:divBdr>
            <w:top w:val="none" w:sz="0" w:space="0" w:color="auto"/>
            <w:left w:val="none" w:sz="0" w:space="0" w:color="auto"/>
            <w:bottom w:val="none" w:sz="0" w:space="0" w:color="auto"/>
            <w:right w:val="none" w:sz="0" w:space="0" w:color="auto"/>
          </w:divBdr>
        </w:div>
      </w:divsChild>
    </w:div>
    <w:div w:id="182982973">
      <w:marLeft w:val="0"/>
      <w:marRight w:val="0"/>
      <w:marTop w:val="0"/>
      <w:marBottom w:val="0"/>
      <w:divBdr>
        <w:top w:val="none" w:sz="0" w:space="0" w:color="auto"/>
        <w:left w:val="none" w:sz="0" w:space="0" w:color="auto"/>
        <w:bottom w:val="none" w:sz="0" w:space="0" w:color="auto"/>
        <w:right w:val="none" w:sz="0" w:space="0" w:color="auto"/>
      </w:divBdr>
    </w:div>
    <w:div w:id="186067524">
      <w:bodyDiv w:val="1"/>
      <w:marLeft w:val="0"/>
      <w:marRight w:val="0"/>
      <w:marTop w:val="0"/>
      <w:marBottom w:val="0"/>
      <w:divBdr>
        <w:top w:val="none" w:sz="0" w:space="0" w:color="auto"/>
        <w:left w:val="none" w:sz="0" w:space="0" w:color="auto"/>
        <w:bottom w:val="none" w:sz="0" w:space="0" w:color="auto"/>
        <w:right w:val="none" w:sz="0" w:space="0" w:color="auto"/>
      </w:divBdr>
      <w:divsChild>
        <w:div w:id="876697728">
          <w:marLeft w:val="0"/>
          <w:marRight w:val="0"/>
          <w:marTop w:val="0"/>
          <w:marBottom w:val="0"/>
          <w:divBdr>
            <w:top w:val="none" w:sz="0" w:space="0" w:color="auto"/>
            <w:left w:val="none" w:sz="0" w:space="0" w:color="auto"/>
            <w:bottom w:val="none" w:sz="0" w:space="0" w:color="auto"/>
            <w:right w:val="none" w:sz="0" w:space="0" w:color="auto"/>
          </w:divBdr>
        </w:div>
        <w:div w:id="1595240872">
          <w:marLeft w:val="0"/>
          <w:marRight w:val="0"/>
          <w:marTop w:val="0"/>
          <w:marBottom w:val="0"/>
          <w:divBdr>
            <w:top w:val="none" w:sz="0" w:space="0" w:color="auto"/>
            <w:left w:val="none" w:sz="0" w:space="0" w:color="auto"/>
            <w:bottom w:val="none" w:sz="0" w:space="0" w:color="auto"/>
            <w:right w:val="none" w:sz="0" w:space="0" w:color="auto"/>
          </w:divBdr>
        </w:div>
        <w:div w:id="393889769">
          <w:marLeft w:val="0"/>
          <w:marRight w:val="0"/>
          <w:marTop w:val="0"/>
          <w:marBottom w:val="0"/>
          <w:divBdr>
            <w:top w:val="none" w:sz="0" w:space="0" w:color="auto"/>
            <w:left w:val="none" w:sz="0" w:space="0" w:color="auto"/>
            <w:bottom w:val="none" w:sz="0" w:space="0" w:color="auto"/>
            <w:right w:val="none" w:sz="0" w:space="0" w:color="auto"/>
          </w:divBdr>
        </w:div>
        <w:div w:id="1235316569">
          <w:marLeft w:val="0"/>
          <w:marRight w:val="0"/>
          <w:marTop w:val="0"/>
          <w:marBottom w:val="0"/>
          <w:divBdr>
            <w:top w:val="none" w:sz="0" w:space="0" w:color="auto"/>
            <w:left w:val="none" w:sz="0" w:space="0" w:color="auto"/>
            <w:bottom w:val="none" w:sz="0" w:space="0" w:color="auto"/>
            <w:right w:val="none" w:sz="0" w:space="0" w:color="auto"/>
          </w:divBdr>
        </w:div>
        <w:div w:id="132448607">
          <w:marLeft w:val="0"/>
          <w:marRight w:val="0"/>
          <w:marTop w:val="0"/>
          <w:marBottom w:val="0"/>
          <w:divBdr>
            <w:top w:val="none" w:sz="0" w:space="0" w:color="auto"/>
            <w:left w:val="none" w:sz="0" w:space="0" w:color="auto"/>
            <w:bottom w:val="none" w:sz="0" w:space="0" w:color="auto"/>
            <w:right w:val="none" w:sz="0" w:space="0" w:color="auto"/>
          </w:divBdr>
        </w:div>
      </w:divsChild>
    </w:div>
    <w:div w:id="192888135">
      <w:bodyDiv w:val="1"/>
      <w:marLeft w:val="0"/>
      <w:marRight w:val="0"/>
      <w:marTop w:val="0"/>
      <w:marBottom w:val="0"/>
      <w:divBdr>
        <w:top w:val="none" w:sz="0" w:space="0" w:color="auto"/>
        <w:left w:val="none" w:sz="0" w:space="0" w:color="auto"/>
        <w:bottom w:val="none" w:sz="0" w:space="0" w:color="auto"/>
        <w:right w:val="none" w:sz="0" w:space="0" w:color="auto"/>
      </w:divBdr>
    </w:div>
    <w:div w:id="198668030">
      <w:bodyDiv w:val="1"/>
      <w:marLeft w:val="0"/>
      <w:marRight w:val="0"/>
      <w:marTop w:val="0"/>
      <w:marBottom w:val="0"/>
      <w:divBdr>
        <w:top w:val="none" w:sz="0" w:space="0" w:color="auto"/>
        <w:left w:val="none" w:sz="0" w:space="0" w:color="auto"/>
        <w:bottom w:val="none" w:sz="0" w:space="0" w:color="auto"/>
        <w:right w:val="none" w:sz="0" w:space="0" w:color="auto"/>
      </w:divBdr>
      <w:divsChild>
        <w:div w:id="1231307703">
          <w:marLeft w:val="0"/>
          <w:marRight w:val="0"/>
          <w:marTop w:val="0"/>
          <w:marBottom w:val="0"/>
          <w:divBdr>
            <w:top w:val="none" w:sz="0" w:space="0" w:color="auto"/>
            <w:left w:val="none" w:sz="0" w:space="0" w:color="auto"/>
            <w:bottom w:val="none" w:sz="0" w:space="0" w:color="auto"/>
            <w:right w:val="none" w:sz="0" w:space="0" w:color="auto"/>
          </w:divBdr>
        </w:div>
        <w:div w:id="664014301">
          <w:marLeft w:val="0"/>
          <w:marRight w:val="0"/>
          <w:marTop w:val="0"/>
          <w:marBottom w:val="0"/>
          <w:divBdr>
            <w:top w:val="none" w:sz="0" w:space="0" w:color="auto"/>
            <w:left w:val="none" w:sz="0" w:space="0" w:color="auto"/>
            <w:bottom w:val="none" w:sz="0" w:space="0" w:color="auto"/>
            <w:right w:val="none" w:sz="0" w:space="0" w:color="auto"/>
          </w:divBdr>
        </w:div>
        <w:div w:id="1999187914">
          <w:marLeft w:val="0"/>
          <w:marRight w:val="0"/>
          <w:marTop w:val="0"/>
          <w:marBottom w:val="0"/>
          <w:divBdr>
            <w:top w:val="none" w:sz="0" w:space="0" w:color="auto"/>
            <w:left w:val="none" w:sz="0" w:space="0" w:color="auto"/>
            <w:bottom w:val="none" w:sz="0" w:space="0" w:color="auto"/>
            <w:right w:val="none" w:sz="0" w:space="0" w:color="auto"/>
          </w:divBdr>
        </w:div>
        <w:div w:id="1959218165">
          <w:marLeft w:val="0"/>
          <w:marRight w:val="0"/>
          <w:marTop w:val="0"/>
          <w:marBottom w:val="0"/>
          <w:divBdr>
            <w:top w:val="none" w:sz="0" w:space="0" w:color="auto"/>
            <w:left w:val="none" w:sz="0" w:space="0" w:color="auto"/>
            <w:bottom w:val="none" w:sz="0" w:space="0" w:color="auto"/>
            <w:right w:val="none" w:sz="0" w:space="0" w:color="auto"/>
          </w:divBdr>
        </w:div>
        <w:div w:id="254869639">
          <w:marLeft w:val="0"/>
          <w:marRight w:val="0"/>
          <w:marTop w:val="0"/>
          <w:marBottom w:val="0"/>
          <w:divBdr>
            <w:top w:val="none" w:sz="0" w:space="0" w:color="auto"/>
            <w:left w:val="none" w:sz="0" w:space="0" w:color="auto"/>
            <w:bottom w:val="none" w:sz="0" w:space="0" w:color="auto"/>
            <w:right w:val="none" w:sz="0" w:space="0" w:color="auto"/>
          </w:divBdr>
        </w:div>
        <w:div w:id="1437558676">
          <w:marLeft w:val="0"/>
          <w:marRight w:val="0"/>
          <w:marTop w:val="0"/>
          <w:marBottom w:val="0"/>
          <w:divBdr>
            <w:top w:val="none" w:sz="0" w:space="0" w:color="auto"/>
            <w:left w:val="none" w:sz="0" w:space="0" w:color="auto"/>
            <w:bottom w:val="none" w:sz="0" w:space="0" w:color="auto"/>
            <w:right w:val="none" w:sz="0" w:space="0" w:color="auto"/>
          </w:divBdr>
        </w:div>
        <w:div w:id="2105224768">
          <w:marLeft w:val="0"/>
          <w:marRight w:val="0"/>
          <w:marTop w:val="0"/>
          <w:marBottom w:val="0"/>
          <w:divBdr>
            <w:top w:val="none" w:sz="0" w:space="0" w:color="auto"/>
            <w:left w:val="none" w:sz="0" w:space="0" w:color="auto"/>
            <w:bottom w:val="none" w:sz="0" w:space="0" w:color="auto"/>
            <w:right w:val="none" w:sz="0" w:space="0" w:color="auto"/>
          </w:divBdr>
        </w:div>
        <w:div w:id="50156713">
          <w:marLeft w:val="0"/>
          <w:marRight w:val="0"/>
          <w:marTop w:val="0"/>
          <w:marBottom w:val="0"/>
          <w:divBdr>
            <w:top w:val="none" w:sz="0" w:space="0" w:color="auto"/>
            <w:left w:val="none" w:sz="0" w:space="0" w:color="auto"/>
            <w:bottom w:val="none" w:sz="0" w:space="0" w:color="auto"/>
            <w:right w:val="none" w:sz="0" w:space="0" w:color="auto"/>
          </w:divBdr>
        </w:div>
        <w:div w:id="1518038610">
          <w:marLeft w:val="0"/>
          <w:marRight w:val="0"/>
          <w:marTop w:val="0"/>
          <w:marBottom w:val="0"/>
          <w:divBdr>
            <w:top w:val="none" w:sz="0" w:space="0" w:color="auto"/>
            <w:left w:val="none" w:sz="0" w:space="0" w:color="auto"/>
            <w:bottom w:val="none" w:sz="0" w:space="0" w:color="auto"/>
            <w:right w:val="none" w:sz="0" w:space="0" w:color="auto"/>
          </w:divBdr>
        </w:div>
        <w:div w:id="1682200168">
          <w:marLeft w:val="0"/>
          <w:marRight w:val="0"/>
          <w:marTop w:val="0"/>
          <w:marBottom w:val="0"/>
          <w:divBdr>
            <w:top w:val="none" w:sz="0" w:space="0" w:color="auto"/>
            <w:left w:val="none" w:sz="0" w:space="0" w:color="auto"/>
            <w:bottom w:val="none" w:sz="0" w:space="0" w:color="auto"/>
            <w:right w:val="none" w:sz="0" w:space="0" w:color="auto"/>
          </w:divBdr>
        </w:div>
        <w:div w:id="636374726">
          <w:marLeft w:val="0"/>
          <w:marRight w:val="0"/>
          <w:marTop w:val="0"/>
          <w:marBottom w:val="0"/>
          <w:divBdr>
            <w:top w:val="none" w:sz="0" w:space="0" w:color="auto"/>
            <w:left w:val="none" w:sz="0" w:space="0" w:color="auto"/>
            <w:bottom w:val="none" w:sz="0" w:space="0" w:color="auto"/>
            <w:right w:val="none" w:sz="0" w:space="0" w:color="auto"/>
          </w:divBdr>
        </w:div>
        <w:div w:id="2053457022">
          <w:marLeft w:val="0"/>
          <w:marRight w:val="0"/>
          <w:marTop w:val="0"/>
          <w:marBottom w:val="0"/>
          <w:divBdr>
            <w:top w:val="none" w:sz="0" w:space="0" w:color="auto"/>
            <w:left w:val="none" w:sz="0" w:space="0" w:color="auto"/>
            <w:bottom w:val="none" w:sz="0" w:space="0" w:color="auto"/>
            <w:right w:val="none" w:sz="0" w:space="0" w:color="auto"/>
          </w:divBdr>
        </w:div>
        <w:div w:id="1844970654">
          <w:marLeft w:val="0"/>
          <w:marRight w:val="0"/>
          <w:marTop w:val="0"/>
          <w:marBottom w:val="0"/>
          <w:divBdr>
            <w:top w:val="none" w:sz="0" w:space="0" w:color="auto"/>
            <w:left w:val="none" w:sz="0" w:space="0" w:color="auto"/>
            <w:bottom w:val="none" w:sz="0" w:space="0" w:color="auto"/>
            <w:right w:val="none" w:sz="0" w:space="0" w:color="auto"/>
          </w:divBdr>
        </w:div>
        <w:div w:id="820000403">
          <w:marLeft w:val="0"/>
          <w:marRight w:val="0"/>
          <w:marTop w:val="0"/>
          <w:marBottom w:val="0"/>
          <w:divBdr>
            <w:top w:val="none" w:sz="0" w:space="0" w:color="auto"/>
            <w:left w:val="none" w:sz="0" w:space="0" w:color="auto"/>
            <w:bottom w:val="none" w:sz="0" w:space="0" w:color="auto"/>
            <w:right w:val="none" w:sz="0" w:space="0" w:color="auto"/>
          </w:divBdr>
        </w:div>
        <w:div w:id="993146221">
          <w:marLeft w:val="0"/>
          <w:marRight w:val="0"/>
          <w:marTop w:val="0"/>
          <w:marBottom w:val="0"/>
          <w:divBdr>
            <w:top w:val="none" w:sz="0" w:space="0" w:color="auto"/>
            <w:left w:val="none" w:sz="0" w:space="0" w:color="auto"/>
            <w:bottom w:val="none" w:sz="0" w:space="0" w:color="auto"/>
            <w:right w:val="none" w:sz="0" w:space="0" w:color="auto"/>
          </w:divBdr>
        </w:div>
        <w:div w:id="2132816503">
          <w:marLeft w:val="0"/>
          <w:marRight w:val="0"/>
          <w:marTop w:val="0"/>
          <w:marBottom w:val="0"/>
          <w:divBdr>
            <w:top w:val="none" w:sz="0" w:space="0" w:color="auto"/>
            <w:left w:val="none" w:sz="0" w:space="0" w:color="auto"/>
            <w:bottom w:val="none" w:sz="0" w:space="0" w:color="auto"/>
            <w:right w:val="none" w:sz="0" w:space="0" w:color="auto"/>
          </w:divBdr>
        </w:div>
        <w:div w:id="198318186">
          <w:marLeft w:val="0"/>
          <w:marRight w:val="0"/>
          <w:marTop w:val="0"/>
          <w:marBottom w:val="0"/>
          <w:divBdr>
            <w:top w:val="none" w:sz="0" w:space="0" w:color="auto"/>
            <w:left w:val="none" w:sz="0" w:space="0" w:color="auto"/>
            <w:bottom w:val="none" w:sz="0" w:space="0" w:color="auto"/>
            <w:right w:val="none" w:sz="0" w:space="0" w:color="auto"/>
          </w:divBdr>
        </w:div>
        <w:div w:id="997539781">
          <w:marLeft w:val="0"/>
          <w:marRight w:val="0"/>
          <w:marTop w:val="0"/>
          <w:marBottom w:val="0"/>
          <w:divBdr>
            <w:top w:val="none" w:sz="0" w:space="0" w:color="auto"/>
            <w:left w:val="none" w:sz="0" w:space="0" w:color="auto"/>
            <w:bottom w:val="none" w:sz="0" w:space="0" w:color="auto"/>
            <w:right w:val="none" w:sz="0" w:space="0" w:color="auto"/>
          </w:divBdr>
        </w:div>
        <w:div w:id="910389547">
          <w:marLeft w:val="0"/>
          <w:marRight w:val="0"/>
          <w:marTop w:val="0"/>
          <w:marBottom w:val="0"/>
          <w:divBdr>
            <w:top w:val="none" w:sz="0" w:space="0" w:color="auto"/>
            <w:left w:val="none" w:sz="0" w:space="0" w:color="auto"/>
            <w:bottom w:val="none" w:sz="0" w:space="0" w:color="auto"/>
            <w:right w:val="none" w:sz="0" w:space="0" w:color="auto"/>
          </w:divBdr>
        </w:div>
        <w:div w:id="943416771">
          <w:marLeft w:val="0"/>
          <w:marRight w:val="0"/>
          <w:marTop w:val="0"/>
          <w:marBottom w:val="0"/>
          <w:divBdr>
            <w:top w:val="none" w:sz="0" w:space="0" w:color="auto"/>
            <w:left w:val="none" w:sz="0" w:space="0" w:color="auto"/>
            <w:bottom w:val="none" w:sz="0" w:space="0" w:color="auto"/>
            <w:right w:val="none" w:sz="0" w:space="0" w:color="auto"/>
          </w:divBdr>
        </w:div>
        <w:div w:id="597375724">
          <w:marLeft w:val="0"/>
          <w:marRight w:val="0"/>
          <w:marTop w:val="0"/>
          <w:marBottom w:val="0"/>
          <w:divBdr>
            <w:top w:val="none" w:sz="0" w:space="0" w:color="auto"/>
            <w:left w:val="none" w:sz="0" w:space="0" w:color="auto"/>
            <w:bottom w:val="none" w:sz="0" w:space="0" w:color="auto"/>
            <w:right w:val="none" w:sz="0" w:space="0" w:color="auto"/>
          </w:divBdr>
        </w:div>
        <w:div w:id="226841083">
          <w:marLeft w:val="0"/>
          <w:marRight w:val="0"/>
          <w:marTop w:val="0"/>
          <w:marBottom w:val="0"/>
          <w:divBdr>
            <w:top w:val="none" w:sz="0" w:space="0" w:color="auto"/>
            <w:left w:val="none" w:sz="0" w:space="0" w:color="auto"/>
            <w:bottom w:val="none" w:sz="0" w:space="0" w:color="auto"/>
            <w:right w:val="none" w:sz="0" w:space="0" w:color="auto"/>
          </w:divBdr>
        </w:div>
        <w:div w:id="1632518882">
          <w:marLeft w:val="0"/>
          <w:marRight w:val="0"/>
          <w:marTop w:val="0"/>
          <w:marBottom w:val="0"/>
          <w:divBdr>
            <w:top w:val="none" w:sz="0" w:space="0" w:color="auto"/>
            <w:left w:val="none" w:sz="0" w:space="0" w:color="auto"/>
            <w:bottom w:val="none" w:sz="0" w:space="0" w:color="auto"/>
            <w:right w:val="none" w:sz="0" w:space="0" w:color="auto"/>
          </w:divBdr>
        </w:div>
        <w:div w:id="574900876">
          <w:marLeft w:val="0"/>
          <w:marRight w:val="0"/>
          <w:marTop w:val="0"/>
          <w:marBottom w:val="0"/>
          <w:divBdr>
            <w:top w:val="none" w:sz="0" w:space="0" w:color="auto"/>
            <w:left w:val="none" w:sz="0" w:space="0" w:color="auto"/>
            <w:bottom w:val="none" w:sz="0" w:space="0" w:color="auto"/>
            <w:right w:val="none" w:sz="0" w:space="0" w:color="auto"/>
          </w:divBdr>
        </w:div>
        <w:div w:id="1220747365">
          <w:marLeft w:val="0"/>
          <w:marRight w:val="0"/>
          <w:marTop w:val="0"/>
          <w:marBottom w:val="0"/>
          <w:divBdr>
            <w:top w:val="none" w:sz="0" w:space="0" w:color="auto"/>
            <w:left w:val="none" w:sz="0" w:space="0" w:color="auto"/>
            <w:bottom w:val="none" w:sz="0" w:space="0" w:color="auto"/>
            <w:right w:val="none" w:sz="0" w:space="0" w:color="auto"/>
          </w:divBdr>
        </w:div>
        <w:div w:id="1706371571">
          <w:marLeft w:val="0"/>
          <w:marRight w:val="0"/>
          <w:marTop w:val="0"/>
          <w:marBottom w:val="0"/>
          <w:divBdr>
            <w:top w:val="none" w:sz="0" w:space="0" w:color="auto"/>
            <w:left w:val="none" w:sz="0" w:space="0" w:color="auto"/>
            <w:bottom w:val="none" w:sz="0" w:space="0" w:color="auto"/>
            <w:right w:val="none" w:sz="0" w:space="0" w:color="auto"/>
          </w:divBdr>
        </w:div>
        <w:div w:id="1143814855">
          <w:marLeft w:val="0"/>
          <w:marRight w:val="0"/>
          <w:marTop w:val="0"/>
          <w:marBottom w:val="0"/>
          <w:divBdr>
            <w:top w:val="none" w:sz="0" w:space="0" w:color="auto"/>
            <w:left w:val="none" w:sz="0" w:space="0" w:color="auto"/>
            <w:bottom w:val="none" w:sz="0" w:space="0" w:color="auto"/>
            <w:right w:val="none" w:sz="0" w:space="0" w:color="auto"/>
          </w:divBdr>
        </w:div>
        <w:div w:id="1294673168">
          <w:marLeft w:val="0"/>
          <w:marRight w:val="0"/>
          <w:marTop w:val="0"/>
          <w:marBottom w:val="0"/>
          <w:divBdr>
            <w:top w:val="none" w:sz="0" w:space="0" w:color="auto"/>
            <w:left w:val="none" w:sz="0" w:space="0" w:color="auto"/>
            <w:bottom w:val="none" w:sz="0" w:space="0" w:color="auto"/>
            <w:right w:val="none" w:sz="0" w:space="0" w:color="auto"/>
          </w:divBdr>
        </w:div>
        <w:div w:id="1441951788">
          <w:marLeft w:val="0"/>
          <w:marRight w:val="0"/>
          <w:marTop w:val="0"/>
          <w:marBottom w:val="0"/>
          <w:divBdr>
            <w:top w:val="none" w:sz="0" w:space="0" w:color="auto"/>
            <w:left w:val="none" w:sz="0" w:space="0" w:color="auto"/>
            <w:bottom w:val="none" w:sz="0" w:space="0" w:color="auto"/>
            <w:right w:val="none" w:sz="0" w:space="0" w:color="auto"/>
          </w:divBdr>
        </w:div>
        <w:div w:id="2057504357">
          <w:marLeft w:val="0"/>
          <w:marRight w:val="0"/>
          <w:marTop w:val="0"/>
          <w:marBottom w:val="0"/>
          <w:divBdr>
            <w:top w:val="none" w:sz="0" w:space="0" w:color="auto"/>
            <w:left w:val="none" w:sz="0" w:space="0" w:color="auto"/>
            <w:bottom w:val="none" w:sz="0" w:space="0" w:color="auto"/>
            <w:right w:val="none" w:sz="0" w:space="0" w:color="auto"/>
          </w:divBdr>
        </w:div>
        <w:div w:id="1838838495">
          <w:marLeft w:val="0"/>
          <w:marRight w:val="0"/>
          <w:marTop w:val="0"/>
          <w:marBottom w:val="0"/>
          <w:divBdr>
            <w:top w:val="none" w:sz="0" w:space="0" w:color="auto"/>
            <w:left w:val="none" w:sz="0" w:space="0" w:color="auto"/>
            <w:bottom w:val="none" w:sz="0" w:space="0" w:color="auto"/>
            <w:right w:val="none" w:sz="0" w:space="0" w:color="auto"/>
          </w:divBdr>
        </w:div>
        <w:div w:id="1035157313">
          <w:marLeft w:val="0"/>
          <w:marRight w:val="0"/>
          <w:marTop w:val="0"/>
          <w:marBottom w:val="0"/>
          <w:divBdr>
            <w:top w:val="none" w:sz="0" w:space="0" w:color="auto"/>
            <w:left w:val="none" w:sz="0" w:space="0" w:color="auto"/>
            <w:bottom w:val="none" w:sz="0" w:space="0" w:color="auto"/>
            <w:right w:val="none" w:sz="0" w:space="0" w:color="auto"/>
          </w:divBdr>
        </w:div>
        <w:div w:id="844319175">
          <w:marLeft w:val="0"/>
          <w:marRight w:val="0"/>
          <w:marTop w:val="0"/>
          <w:marBottom w:val="0"/>
          <w:divBdr>
            <w:top w:val="none" w:sz="0" w:space="0" w:color="auto"/>
            <w:left w:val="none" w:sz="0" w:space="0" w:color="auto"/>
            <w:bottom w:val="none" w:sz="0" w:space="0" w:color="auto"/>
            <w:right w:val="none" w:sz="0" w:space="0" w:color="auto"/>
          </w:divBdr>
        </w:div>
        <w:div w:id="1902906010">
          <w:marLeft w:val="0"/>
          <w:marRight w:val="0"/>
          <w:marTop w:val="0"/>
          <w:marBottom w:val="0"/>
          <w:divBdr>
            <w:top w:val="none" w:sz="0" w:space="0" w:color="auto"/>
            <w:left w:val="none" w:sz="0" w:space="0" w:color="auto"/>
            <w:bottom w:val="none" w:sz="0" w:space="0" w:color="auto"/>
            <w:right w:val="none" w:sz="0" w:space="0" w:color="auto"/>
          </w:divBdr>
        </w:div>
        <w:div w:id="924725301">
          <w:marLeft w:val="0"/>
          <w:marRight w:val="0"/>
          <w:marTop w:val="0"/>
          <w:marBottom w:val="0"/>
          <w:divBdr>
            <w:top w:val="none" w:sz="0" w:space="0" w:color="auto"/>
            <w:left w:val="none" w:sz="0" w:space="0" w:color="auto"/>
            <w:bottom w:val="none" w:sz="0" w:space="0" w:color="auto"/>
            <w:right w:val="none" w:sz="0" w:space="0" w:color="auto"/>
          </w:divBdr>
        </w:div>
        <w:div w:id="418673132">
          <w:marLeft w:val="0"/>
          <w:marRight w:val="0"/>
          <w:marTop w:val="0"/>
          <w:marBottom w:val="0"/>
          <w:divBdr>
            <w:top w:val="none" w:sz="0" w:space="0" w:color="auto"/>
            <w:left w:val="none" w:sz="0" w:space="0" w:color="auto"/>
            <w:bottom w:val="none" w:sz="0" w:space="0" w:color="auto"/>
            <w:right w:val="none" w:sz="0" w:space="0" w:color="auto"/>
          </w:divBdr>
        </w:div>
      </w:divsChild>
    </w:div>
    <w:div w:id="199785661">
      <w:bodyDiv w:val="1"/>
      <w:marLeft w:val="0"/>
      <w:marRight w:val="0"/>
      <w:marTop w:val="0"/>
      <w:marBottom w:val="0"/>
      <w:divBdr>
        <w:top w:val="none" w:sz="0" w:space="0" w:color="auto"/>
        <w:left w:val="none" w:sz="0" w:space="0" w:color="auto"/>
        <w:bottom w:val="none" w:sz="0" w:space="0" w:color="auto"/>
        <w:right w:val="none" w:sz="0" w:space="0" w:color="auto"/>
      </w:divBdr>
      <w:divsChild>
        <w:div w:id="2137676897">
          <w:marLeft w:val="0"/>
          <w:marRight w:val="0"/>
          <w:marTop w:val="0"/>
          <w:marBottom w:val="0"/>
          <w:divBdr>
            <w:top w:val="none" w:sz="0" w:space="0" w:color="auto"/>
            <w:left w:val="none" w:sz="0" w:space="0" w:color="auto"/>
            <w:bottom w:val="none" w:sz="0" w:space="0" w:color="auto"/>
            <w:right w:val="none" w:sz="0" w:space="0" w:color="auto"/>
          </w:divBdr>
        </w:div>
      </w:divsChild>
    </w:div>
    <w:div w:id="200826916">
      <w:bodyDiv w:val="1"/>
      <w:marLeft w:val="0"/>
      <w:marRight w:val="0"/>
      <w:marTop w:val="0"/>
      <w:marBottom w:val="0"/>
      <w:divBdr>
        <w:top w:val="none" w:sz="0" w:space="0" w:color="auto"/>
        <w:left w:val="none" w:sz="0" w:space="0" w:color="auto"/>
        <w:bottom w:val="none" w:sz="0" w:space="0" w:color="auto"/>
        <w:right w:val="none" w:sz="0" w:space="0" w:color="auto"/>
      </w:divBdr>
    </w:div>
    <w:div w:id="201480628">
      <w:bodyDiv w:val="1"/>
      <w:marLeft w:val="0"/>
      <w:marRight w:val="0"/>
      <w:marTop w:val="0"/>
      <w:marBottom w:val="0"/>
      <w:divBdr>
        <w:top w:val="none" w:sz="0" w:space="0" w:color="auto"/>
        <w:left w:val="none" w:sz="0" w:space="0" w:color="auto"/>
        <w:bottom w:val="none" w:sz="0" w:space="0" w:color="auto"/>
        <w:right w:val="none" w:sz="0" w:space="0" w:color="auto"/>
      </w:divBdr>
    </w:div>
    <w:div w:id="203950293">
      <w:bodyDiv w:val="1"/>
      <w:marLeft w:val="0"/>
      <w:marRight w:val="0"/>
      <w:marTop w:val="0"/>
      <w:marBottom w:val="0"/>
      <w:divBdr>
        <w:top w:val="none" w:sz="0" w:space="0" w:color="auto"/>
        <w:left w:val="none" w:sz="0" w:space="0" w:color="auto"/>
        <w:bottom w:val="none" w:sz="0" w:space="0" w:color="auto"/>
        <w:right w:val="none" w:sz="0" w:space="0" w:color="auto"/>
      </w:divBdr>
      <w:divsChild>
        <w:div w:id="641160779">
          <w:marLeft w:val="0"/>
          <w:marRight w:val="0"/>
          <w:marTop w:val="0"/>
          <w:marBottom w:val="0"/>
          <w:divBdr>
            <w:top w:val="none" w:sz="0" w:space="0" w:color="auto"/>
            <w:left w:val="none" w:sz="0" w:space="0" w:color="auto"/>
            <w:bottom w:val="none" w:sz="0" w:space="0" w:color="auto"/>
            <w:right w:val="none" w:sz="0" w:space="0" w:color="auto"/>
          </w:divBdr>
        </w:div>
      </w:divsChild>
    </w:div>
    <w:div w:id="205289644">
      <w:bodyDiv w:val="1"/>
      <w:marLeft w:val="0"/>
      <w:marRight w:val="0"/>
      <w:marTop w:val="0"/>
      <w:marBottom w:val="0"/>
      <w:divBdr>
        <w:top w:val="none" w:sz="0" w:space="0" w:color="auto"/>
        <w:left w:val="none" w:sz="0" w:space="0" w:color="auto"/>
        <w:bottom w:val="none" w:sz="0" w:space="0" w:color="auto"/>
        <w:right w:val="none" w:sz="0" w:space="0" w:color="auto"/>
      </w:divBdr>
      <w:divsChild>
        <w:div w:id="978731081">
          <w:marLeft w:val="0"/>
          <w:marRight w:val="0"/>
          <w:marTop w:val="0"/>
          <w:marBottom w:val="0"/>
          <w:divBdr>
            <w:top w:val="none" w:sz="0" w:space="0" w:color="auto"/>
            <w:left w:val="none" w:sz="0" w:space="0" w:color="auto"/>
            <w:bottom w:val="none" w:sz="0" w:space="0" w:color="auto"/>
            <w:right w:val="none" w:sz="0" w:space="0" w:color="auto"/>
          </w:divBdr>
        </w:div>
        <w:div w:id="1346244587">
          <w:marLeft w:val="0"/>
          <w:marRight w:val="0"/>
          <w:marTop w:val="0"/>
          <w:marBottom w:val="0"/>
          <w:divBdr>
            <w:top w:val="none" w:sz="0" w:space="0" w:color="auto"/>
            <w:left w:val="none" w:sz="0" w:space="0" w:color="auto"/>
            <w:bottom w:val="none" w:sz="0" w:space="0" w:color="auto"/>
            <w:right w:val="none" w:sz="0" w:space="0" w:color="auto"/>
          </w:divBdr>
        </w:div>
        <w:div w:id="1920672770">
          <w:marLeft w:val="0"/>
          <w:marRight w:val="0"/>
          <w:marTop w:val="0"/>
          <w:marBottom w:val="0"/>
          <w:divBdr>
            <w:top w:val="none" w:sz="0" w:space="0" w:color="auto"/>
            <w:left w:val="none" w:sz="0" w:space="0" w:color="auto"/>
            <w:bottom w:val="none" w:sz="0" w:space="0" w:color="auto"/>
            <w:right w:val="none" w:sz="0" w:space="0" w:color="auto"/>
          </w:divBdr>
        </w:div>
        <w:div w:id="729232264">
          <w:marLeft w:val="0"/>
          <w:marRight w:val="0"/>
          <w:marTop w:val="0"/>
          <w:marBottom w:val="0"/>
          <w:divBdr>
            <w:top w:val="none" w:sz="0" w:space="0" w:color="auto"/>
            <w:left w:val="none" w:sz="0" w:space="0" w:color="auto"/>
            <w:bottom w:val="none" w:sz="0" w:space="0" w:color="auto"/>
            <w:right w:val="none" w:sz="0" w:space="0" w:color="auto"/>
          </w:divBdr>
        </w:div>
        <w:div w:id="909998909">
          <w:marLeft w:val="0"/>
          <w:marRight w:val="0"/>
          <w:marTop w:val="0"/>
          <w:marBottom w:val="0"/>
          <w:divBdr>
            <w:top w:val="none" w:sz="0" w:space="0" w:color="auto"/>
            <w:left w:val="none" w:sz="0" w:space="0" w:color="auto"/>
            <w:bottom w:val="none" w:sz="0" w:space="0" w:color="auto"/>
            <w:right w:val="none" w:sz="0" w:space="0" w:color="auto"/>
          </w:divBdr>
        </w:div>
        <w:div w:id="1584071893">
          <w:marLeft w:val="0"/>
          <w:marRight w:val="0"/>
          <w:marTop w:val="0"/>
          <w:marBottom w:val="0"/>
          <w:divBdr>
            <w:top w:val="none" w:sz="0" w:space="0" w:color="auto"/>
            <w:left w:val="none" w:sz="0" w:space="0" w:color="auto"/>
            <w:bottom w:val="none" w:sz="0" w:space="0" w:color="auto"/>
            <w:right w:val="none" w:sz="0" w:space="0" w:color="auto"/>
          </w:divBdr>
        </w:div>
        <w:div w:id="517890814">
          <w:marLeft w:val="0"/>
          <w:marRight w:val="0"/>
          <w:marTop w:val="0"/>
          <w:marBottom w:val="0"/>
          <w:divBdr>
            <w:top w:val="none" w:sz="0" w:space="0" w:color="auto"/>
            <w:left w:val="none" w:sz="0" w:space="0" w:color="auto"/>
            <w:bottom w:val="none" w:sz="0" w:space="0" w:color="auto"/>
            <w:right w:val="none" w:sz="0" w:space="0" w:color="auto"/>
          </w:divBdr>
        </w:div>
        <w:div w:id="903758143">
          <w:marLeft w:val="0"/>
          <w:marRight w:val="0"/>
          <w:marTop w:val="0"/>
          <w:marBottom w:val="0"/>
          <w:divBdr>
            <w:top w:val="none" w:sz="0" w:space="0" w:color="auto"/>
            <w:left w:val="none" w:sz="0" w:space="0" w:color="auto"/>
            <w:bottom w:val="none" w:sz="0" w:space="0" w:color="auto"/>
            <w:right w:val="none" w:sz="0" w:space="0" w:color="auto"/>
          </w:divBdr>
        </w:div>
        <w:div w:id="1644192955">
          <w:marLeft w:val="0"/>
          <w:marRight w:val="0"/>
          <w:marTop w:val="0"/>
          <w:marBottom w:val="0"/>
          <w:divBdr>
            <w:top w:val="none" w:sz="0" w:space="0" w:color="auto"/>
            <w:left w:val="none" w:sz="0" w:space="0" w:color="auto"/>
            <w:bottom w:val="none" w:sz="0" w:space="0" w:color="auto"/>
            <w:right w:val="none" w:sz="0" w:space="0" w:color="auto"/>
          </w:divBdr>
        </w:div>
        <w:div w:id="1817406897">
          <w:marLeft w:val="0"/>
          <w:marRight w:val="0"/>
          <w:marTop w:val="0"/>
          <w:marBottom w:val="0"/>
          <w:divBdr>
            <w:top w:val="none" w:sz="0" w:space="0" w:color="auto"/>
            <w:left w:val="none" w:sz="0" w:space="0" w:color="auto"/>
            <w:bottom w:val="none" w:sz="0" w:space="0" w:color="auto"/>
            <w:right w:val="none" w:sz="0" w:space="0" w:color="auto"/>
          </w:divBdr>
        </w:div>
        <w:div w:id="181087587">
          <w:marLeft w:val="0"/>
          <w:marRight w:val="0"/>
          <w:marTop w:val="0"/>
          <w:marBottom w:val="0"/>
          <w:divBdr>
            <w:top w:val="none" w:sz="0" w:space="0" w:color="auto"/>
            <w:left w:val="none" w:sz="0" w:space="0" w:color="auto"/>
            <w:bottom w:val="none" w:sz="0" w:space="0" w:color="auto"/>
            <w:right w:val="none" w:sz="0" w:space="0" w:color="auto"/>
          </w:divBdr>
        </w:div>
        <w:div w:id="449591882">
          <w:marLeft w:val="0"/>
          <w:marRight w:val="0"/>
          <w:marTop w:val="0"/>
          <w:marBottom w:val="0"/>
          <w:divBdr>
            <w:top w:val="none" w:sz="0" w:space="0" w:color="auto"/>
            <w:left w:val="none" w:sz="0" w:space="0" w:color="auto"/>
            <w:bottom w:val="none" w:sz="0" w:space="0" w:color="auto"/>
            <w:right w:val="none" w:sz="0" w:space="0" w:color="auto"/>
          </w:divBdr>
        </w:div>
        <w:div w:id="980500443">
          <w:marLeft w:val="0"/>
          <w:marRight w:val="0"/>
          <w:marTop w:val="0"/>
          <w:marBottom w:val="0"/>
          <w:divBdr>
            <w:top w:val="none" w:sz="0" w:space="0" w:color="auto"/>
            <w:left w:val="none" w:sz="0" w:space="0" w:color="auto"/>
            <w:bottom w:val="none" w:sz="0" w:space="0" w:color="auto"/>
            <w:right w:val="none" w:sz="0" w:space="0" w:color="auto"/>
          </w:divBdr>
        </w:div>
        <w:div w:id="1145704944">
          <w:marLeft w:val="0"/>
          <w:marRight w:val="0"/>
          <w:marTop w:val="0"/>
          <w:marBottom w:val="0"/>
          <w:divBdr>
            <w:top w:val="none" w:sz="0" w:space="0" w:color="auto"/>
            <w:left w:val="none" w:sz="0" w:space="0" w:color="auto"/>
            <w:bottom w:val="none" w:sz="0" w:space="0" w:color="auto"/>
            <w:right w:val="none" w:sz="0" w:space="0" w:color="auto"/>
          </w:divBdr>
        </w:div>
        <w:div w:id="1881936966">
          <w:marLeft w:val="0"/>
          <w:marRight w:val="0"/>
          <w:marTop w:val="0"/>
          <w:marBottom w:val="0"/>
          <w:divBdr>
            <w:top w:val="none" w:sz="0" w:space="0" w:color="auto"/>
            <w:left w:val="none" w:sz="0" w:space="0" w:color="auto"/>
            <w:bottom w:val="none" w:sz="0" w:space="0" w:color="auto"/>
            <w:right w:val="none" w:sz="0" w:space="0" w:color="auto"/>
          </w:divBdr>
        </w:div>
        <w:div w:id="265039016">
          <w:marLeft w:val="0"/>
          <w:marRight w:val="0"/>
          <w:marTop w:val="0"/>
          <w:marBottom w:val="0"/>
          <w:divBdr>
            <w:top w:val="none" w:sz="0" w:space="0" w:color="auto"/>
            <w:left w:val="none" w:sz="0" w:space="0" w:color="auto"/>
            <w:bottom w:val="none" w:sz="0" w:space="0" w:color="auto"/>
            <w:right w:val="none" w:sz="0" w:space="0" w:color="auto"/>
          </w:divBdr>
        </w:div>
        <w:div w:id="870915316">
          <w:marLeft w:val="0"/>
          <w:marRight w:val="0"/>
          <w:marTop w:val="0"/>
          <w:marBottom w:val="0"/>
          <w:divBdr>
            <w:top w:val="none" w:sz="0" w:space="0" w:color="auto"/>
            <w:left w:val="none" w:sz="0" w:space="0" w:color="auto"/>
            <w:bottom w:val="none" w:sz="0" w:space="0" w:color="auto"/>
            <w:right w:val="none" w:sz="0" w:space="0" w:color="auto"/>
          </w:divBdr>
        </w:div>
        <w:div w:id="152795414">
          <w:marLeft w:val="0"/>
          <w:marRight w:val="0"/>
          <w:marTop w:val="0"/>
          <w:marBottom w:val="0"/>
          <w:divBdr>
            <w:top w:val="none" w:sz="0" w:space="0" w:color="auto"/>
            <w:left w:val="none" w:sz="0" w:space="0" w:color="auto"/>
            <w:bottom w:val="none" w:sz="0" w:space="0" w:color="auto"/>
            <w:right w:val="none" w:sz="0" w:space="0" w:color="auto"/>
          </w:divBdr>
        </w:div>
        <w:div w:id="77942788">
          <w:marLeft w:val="0"/>
          <w:marRight w:val="0"/>
          <w:marTop w:val="0"/>
          <w:marBottom w:val="0"/>
          <w:divBdr>
            <w:top w:val="none" w:sz="0" w:space="0" w:color="auto"/>
            <w:left w:val="none" w:sz="0" w:space="0" w:color="auto"/>
            <w:bottom w:val="none" w:sz="0" w:space="0" w:color="auto"/>
            <w:right w:val="none" w:sz="0" w:space="0" w:color="auto"/>
          </w:divBdr>
        </w:div>
        <w:div w:id="576406373">
          <w:marLeft w:val="0"/>
          <w:marRight w:val="0"/>
          <w:marTop w:val="0"/>
          <w:marBottom w:val="0"/>
          <w:divBdr>
            <w:top w:val="none" w:sz="0" w:space="0" w:color="auto"/>
            <w:left w:val="none" w:sz="0" w:space="0" w:color="auto"/>
            <w:bottom w:val="none" w:sz="0" w:space="0" w:color="auto"/>
            <w:right w:val="none" w:sz="0" w:space="0" w:color="auto"/>
          </w:divBdr>
        </w:div>
      </w:divsChild>
    </w:div>
    <w:div w:id="206183288">
      <w:bodyDiv w:val="1"/>
      <w:marLeft w:val="0"/>
      <w:marRight w:val="0"/>
      <w:marTop w:val="0"/>
      <w:marBottom w:val="0"/>
      <w:divBdr>
        <w:top w:val="none" w:sz="0" w:space="0" w:color="auto"/>
        <w:left w:val="none" w:sz="0" w:space="0" w:color="auto"/>
        <w:bottom w:val="none" w:sz="0" w:space="0" w:color="auto"/>
        <w:right w:val="none" w:sz="0" w:space="0" w:color="auto"/>
      </w:divBdr>
      <w:divsChild>
        <w:div w:id="992683141">
          <w:marLeft w:val="0"/>
          <w:marRight w:val="0"/>
          <w:marTop w:val="0"/>
          <w:marBottom w:val="735"/>
          <w:divBdr>
            <w:top w:val="none" w:sz="0" w:space="0" w:color="auto"/>
            <w:left w:val="none" w:sz="0" w:space="0" w:color="auto"/>
            <w:bottom w:val="none" w:sz="0" w:space="0" w:color="auto"/>
            <w:right w:val="none" w:sz="0" w:space="0" w:color="auto"/>
          </w:divBdr>
        </w:div>
        <w:div w:id="1537962708">
          <w:marLeft w:val="0"/>
          <w:marRight w:val="0"/>
          <w:marTop w:val="0"/>
          <w:marBottom w:val="735"/>
          <w:divBdr>
            <w:top w:val="none" w:sz="0" w:space="0" w:color="auto"/>
            <w:left w:val="none" w:sz="0" w:space="0" w:color="auto"/>
            <w:bottom w:val="none" w:sz="0" w:space="0" w:color="auto"/>
            <w:right w:val="none" w:sz="0" w:space="0" w:color="auto"/>
          </w:divBdr>
        </w:div>
        <w:div w:id="1280645126">
          <w:marLeft w:val="0"/>
          <w:marRight w:val="0"/>
          <w:marTop w:val="0"/>
          <w:marBottom w:val="735"/>
          <w:divBdr>
            <w:top w:val="none" w:sz="0" w:space="0" w:color="auto"/>
            <w:left w:val="none" w:sz="0" w:space="0" w:color="auto"/>
            <w:bottom w:val="none" w:sz="0" w:space="0" w:color="auto"/>
            <w:right w:val="none" w:sz="0" w:space="0" w:color="auto"/>
          </w:divBdr>
        </w:div>
        <w:div w:id="950014448">
          <w:marLeft w:val="0"/>
          <w:marRight w:val="0"/>
          <w:marTop w:val="0"/>
          <w:marBottom w:val="735"/>
          <w:divBdr>
            <w:top w:val="none" w:sz="0" w:space="0" w:color="auto"/>
            <w:left w:val="none" w:sz="0" w:space="0" w:color="auto"/>
            <w:bottom w:val="none" w:sz="0" w:space="0" w:color="auto"/>
            <w:right w:val="none" w:sz="0" w:space="0" w:color="auto"/>
          </w:divBdr>
        </w:div>
        <w:div w:id="251353135">
          <w:marLeft w:val="0"/>
          <w:marRight w:val="0"/>
          <w:marTop w:val="0"/>
          <w:marBottom w:val="735"/>
          <w:divBdr>
            <w:top w:val="none" w:sz="0" w:space="0" w:color="auto"/>
            <w:left w:val="none" w:sz="0" w:space="0" w:color="auto"/>
            <w:bottom w:val="none" w:sz="0" w:space="0" w:color="auto"/>
            <w:right w:val="none" w:sz="0" w:space="0" w:color="auto"/>
          </w:divBdr>
        </w:div>
        <w:div w:id="805005993">
          <w:marLeft w:val="0"/>
          <w:marRight w:val="0"/>
          <w:marTop w:val="0"/>
          <w:marBottom w:val="735"/>
          <w:divBdr>
            <w:top w:val="none" w:sz="0" w:space="0" w:color="auto"/>
            <w:left w:val="none" w:sz="0" w:space="0" w:color="auto"/>
            <w:bottom w:val="none" w:sz="0" w:space="0" w:color="auto"/>
            <w:right w:val="none" w:sz="0" w:space="0" w:color="auto"/>
          </w:divBdr>
        </w:div>
      </w:divsChild>
    </w:div>
    <w:div w:id="219749441">
      <w:bodyDiv w:val="1"/>
      <w:marLeft w:val="0"/>
      <w:marRight w:val="0"/>
      <w:marTop w:val="0"/>
      <w:marBottom w:val="0"/>
      <w:divBdr>
        <w:top w:val="none" w:sz="0" w:space="0" w:color="auto"/>
        <w:left w:val="none" w:sz="0" w:space="0" w:color="auto"/>
        <w:bottom w:val="none" w:sz="0" w:space="0" w:color="auto"/>
        <w:right w:val="none" w:sz="0" w:space="0" w:color="auto"/>
      </w:divBdr>
    </w:div>
    <w:div w:id="220212426">
      <w:bodyDiv w:val="1"/>
      <w:marLeft w:val="0"/>
      <w:marRight w:val="0"/>
      <w:marTop w:val="0"/>
      <w:marBottom w:val="0"/>
      <w:divBdr>
        <w:top w:val="none" w:sz="0" w:space="0" w:color="auto"/>
        <w:left w:val="none" w:sz="0" w:space="0" w:color="auto"/>
        <w:bottom w:val="none" w:sz="0" w:space="0" w:color="auto"/>
        <w:right w:val="none" w:sz="0" w:space="0" w:color="auto"/>
      </w:divBdr>
      <w:divsChild>
        <w:div w:id="942153099">
          <w:marLeft w:val="0"/>
          <w:marRight w:val="0"/>
          <w:marTop w:val="0"/>
          <w:marBottom w:val="0"/>
          <w:divBdr>
            <w:top w:val="none" w:sz="0" w:space="0" w:color="auto"/>
            <w:left w:val="none" w:sz="0" w:space="0" w:color="auto"/>
            <w:bottom w:val="none" w:sz="0" w:space="0" w:color="auto"/>
            <w:right w:val="none" w:sz="0" w:space="0" w:color="auto"/>
          </w:divBdr>
        </w:div>
        <w:div w:id="939800173">
          <w:marLeft w:val="0"/>
          <w:marRight w:val="0"/>
          <w:marTop w:val="0"/>
          <w:marBottom w:val="0"/>
          <w:divBdr>
            <w:top w:val="none" w:sz="0" w:space="0" w:color="auto"/>
            <w:left w:val="none" w:sz="0" w:space="0" w:color="auto"/>
            <w:bottom w:val="none" w:sz="0" w:space="0" w:color="auto"/>
            <w:right w:val="none" w:sz="0" w:space="0" w:color="auto"/>
          </w:divBdr>
        </w:div>
        <w:div w:id="536357196">
          <w:marLeft w:val="0"/>
          <w:marRight w:val="0"/>
          <w:marTop w:val="0"/>
          <w:marBottom w:val="0"/>
          <w:divBdr>
            <w:top w:val="none" w:sz="0" w:space="0" w:color="auto"/>
            <w:left w:val="none" w:sz="0" w:space="0" w:color="auto"/>
            <w:bottom w:val="none" w:sz="0" w:space="0" w:color="auto"/>
            <w:right w:val="none" w:sz="0" w:space="0" w:color="auto"/>
          </w:divBdr>
        </w:div>
        <w:div w:id="1079787516">
          <w:marLeft w:val="0"/>
          <w:marRight w:val="0"/>
          <w:marTop w:val="0"/>
          <w:marBottom w:val="0"/>
          <w:divBdr>
            <w:top w:val="none" w:sz="0" w:space="0" w:color="auto"/>
            <w:left w:val="none" w:sz="0" w:space="0" w:color="auto"/>
            <w:bottom w:val="none" w:sz="0" w:space="0" w:color="auto"/>
            <w:right w:val="none" w:sz="0" w:space="0" w:color="auto"/>
          </w:divBdr>
        </w:div>
        <w:div w:id="1135293113">
          <w:marLeft w:val="0"/>
          <w:marRight w:val="0"/>
          <w:marTop w:val="0"/>
          <w:marBottom w:val="0"/>
          <w:divBdr>
            <w:top w:val="none" w:sz="0" w:space="0" w:color="auto"/>
            <w:left w:val="none" w:sz="0" w:space="0" w:color="auto"/>
            <w:bottom w:val="none" w:sz="0" w:space="0" w:color="auto"/>
            <w:right w:val="none" w:sz="0" w:space="0" w:color="auto"/>
          </w:divBdr>
        </w:div>
        <w:div w:id="584609278">
          <w:marLeft w:val="0"/>
          <w:marRight w:val="0"/>
          <w:marTop w:val="0"/>
          <w:marBottom w:val="0"/>
          <w:divBdr>
            <w:top w:val="none" w:sz="0" w:space="0" w:color="auto"/>
            <w:left w:val="none" w:sz="0" w:space="0" w:color="auto"/>
            <w:bottom w:val="none" w:sz="0" w:space="0" w:color="auto"/>
            <w:right w:val="none" w:sz="0" w:space="0" w:color="auto"/>
          </w:divBdr>
        </w:div>
        <w:div w:id="161091031">
          <w:marLeft w:val="0"/>
          <w:marRight w:val="0"/>
          <w:marTop w:val="0"/>
          <w:marBottom w:val="0"/>
          <w:divBdr>
            <w:top w:val="none" w:sz="0" w:space="0" w:color="auto"/>
            <w:left w:val="none" w:sz="0" w:space="0" w:color="auto"/>
            <w:bottom w:val="none" w:sz="0" w:space="0" w:color="auto"/>
            <w:right w:val="none" w:sz="0" w:space="0" w:color="auto"/>
          </w:divBdr>
        </w:div>
        <w:div w:id="1228035223">
          <w:marLeft w:val="0"/>
          <w:marRight w:val="0"/>
          <w:marTop w:val="0"/>
          <w:marBottom w:val="0"/>
          <w:divBdr>
            <w:top w:val="none" w:sz="0" w:space="0" w:color="auto"/>
            <w:left w:val="none" w:sz="0" w:space="0" w:color="auto"/>
            <w:bottom w:val="none" w:sz="0" w:space="0" w:color="auto"/>
            <w:right w:val="none" w:sz="0" w:space="0" w:color="auto"/>
          </w:divBdr>
        </w:div>
        <w:div w:id="1731725840">
          <w:marLeft w:val="0"/>
          <w:marRight w:val="0"/>
          <w:marTop w:val="0"/>
          <w:marBottom w:val="0"/>
          <w:divBdr>
            <w:top w:val="none" w:sz="0" w:space="0" w:color="auto"/>
            <w:left w:val="none" w:sz="0" w:space="0" w:color="auto"/>
            <w:bottom w:val="none" w:sz="0" w:space="0" w:color="auto"/>
            <w:right w:val="none" w:sz="0" w:space="0" w:color="auto"/>
          </w:divBdr>
        </w:div>
        <w:div w:id="2118404376">
          <w:marLeft w:val="0"/>
          <w:marRight w:val="0"/>
          <w:marTop w:val="0"/>
          <w:marBottom w:val="0"/>
          <w:divBdr>
            <w:top w:val="none" w:sz="0" w:space="0" w:color="auto"/>
            <w:left w:val="none" w:sz="0" w:space="0" w:color="auto"/>
            <w:bottom w:val="none" w:sz="0" w:space="0" w:color="auto"/>
            <w:right w:val="none" w:sz="0" w:space="0" w:color="auto"/>
          </w:divBdr>
        </w:div>
        <w:div w:id="2146115067">
          <w:marLeft w:val="0"/>
          <w:marRight w:val="0"/>
          <w:marTop w:val="0"/>
          <w:marBottom w:val="0"/>
          <w:divBdr>
            <w:top w:val="none" w:sz="0" w:space="0" w:color="auto"/>
            <w:left w:val="none" w:sz="0" w:space="0" w:color="auto"/>
            <w:bottom w:val="none" w:sz="0" w:space="0" w:color="auto"/>
            <w:right w:val="none" w:sz="0" w:space="0" w:color="auto"/>
          </w:divBdr>
        </w:div>
        <w:div w:id="1747533133">
          <w:marLeft w:val="0"/>
          <w:marRight w:val="0"/>
          <w:marTop w:val="0"/>
          <w:marBottom w:val="0"/>
          <w:divBdr>
            <w:top w:val="none" w:sz="0" w:space="0" w:color="auto"/>
            <w:left w:val="none" w:sz="0" w:space="0" w:color="auto"/>
            <w:bottom w:val="none" w:sz="0" w:space="0" w:color="auto"/>
            <w:right w:val="none" w:sz="0" w:space="0" w:color="auto"/>
          </w:divBdr>
        </w:div>
        <w:div w:id="1371225321">
          <w:marLeft w:val="0"/>
          <w:marRight w:val="0"/>
          <w:marTop w:val="0"/>
          <w:marBottom w:val="0"/>
          <w:divBdr>
            <w:top w:val="none" w:sz="0" w:space="0" w:color="auto"/>
            <w:left w:val="none" w:sz="0" w:space="0" w:color="auto"/>
            <w:bottom w:val="none" w:sz="0" w:space="0" w:color="auto"/>
            <w:right w:val="none" w:sz="0" w:space="0" w:color="auto"/>
          </w:divBdr>
        </w:div>
        <w:div w:id="423185378">
          <w:marLeft w:val="0"/>
          <w:marRight w:val="0"/>
          <w:marTop w:val="0"/>
          <w:marBottom w:val="0"/>
          <w:divBdr>
            <w:top w:val="none" w:sz="0" w:space="0" w:color="auto"/>
            <w:left w:val="none" w:sz="0" w:space="0" w:color="auto"/>
            <w:bottom w:val="none" w:sz="0" w:space="0" w:color="auto"/>
            <w:right w:val="none" w:sz="0" w:space="0" w:color="auto"/>
          </w:divBdr>
        </w:div>
        <w:div w:id="1789662005">
          <w:marLeft w:val="0"/>
          <w:marRight w:val="0"/>
          <w:marTop w:val="0"/>
          <w:marBottom w:val="0"/>
          <w:divBdr>
            <w:top w:val="none" w:sz="0" w:space="0" w:color="auto"/>
            <w:left w:val="none" w:sz="0" w:space="0" w:color="auto"/>
            <w:bottom w:val="none" w:sz="0" w:space="0" w:color="auto"/>
            <w:right w:val="none" w:sz="0" w:space="0" w:color="auto"/>
          </w:divBdr>
        </w:div>
        <w:div w:id="1361934718">
          <w:marLeft w:val="0"/>
          <w:marRight w:val="0"/>
          <w:marTop w:val="0"/>
          <w:marBottom w:val="0"/>
          <w:divBdr>
            <w:top w:val="none" w:sz="0" w:space="0" w:color="auto"/>
            <w:left w:val="none" w:sz="0" w:space="0" w:color="auto"/>
            <w:bottom w:val="none" w:sz="0" w:space="0" w:color="auto"/>
            <w:right w:val="none" w:sz="0" w:space="0" w:color="auto"/>
          </w:divBdr>
        </w:div>
        <w:div w:id="563181190">
          <w:marLeft w:val="0"/>
          <w:marRight w:val="0"/>
          <w:marTop w:val="0"/>
          <w:marBottom w:val="0"/>
          <w:divBdr>
            <w:top w:val="none" w:sz="0" w:space="0" w:color="auto"/>
            <w:left w:val="none" w:sz="0" w:space="0" w:color="auto"/>
            <w:bottom w:val="none" w:sz="0" w:space="0" w:color="auto"/>
            <w:right w:val="none" w:sz="0" w:space="0" w:color="auto"/>
          </w:divBdr>
        </w:div>
        <w:div w:id="1129397220">
          <w:marLeft w:val="0"/>
          <w:marRight w:val="0"/>
          <w:marTop w:val="0"/>
          <w:marBottom w:val="0"/>
          <w:divBdr>
            <w:top w:val="none" w:sz="0" w:space="0" w:color="auto"/>
            <w:left w:val="none" w:sz="0" w:space="0" w:color="auto"/>
            <w:bottom w:val="none" w:sz="0" w:space="0" w:color="auto"/>
            <w:right w:val="none" w:sz="0" w:space="0" w:color="auto"/>
          </w:divBdr>
        </w:div>
        <w:div w:id="685984986">
          <w:marLeft w:val="0"/>
          <w:marRight w:val="0"/>
          <w:marTop w:val="0"/>
          <w:marBottom w:val="0"/>
          <w:divBdr>
            <w:top w:val="none" w:sz="0" w:space="0" w:color="auto"/>
            <w:left w:val="none" w:sz="0" w:space="0" w:color="auto"/>
            <w:bottom w:val="none" w:sz="0" w:space="0" w:color="auto"/>
            <w:right w:val="none" w:sz="0" w:space="0" w:color="auto"/>
          </w:divBdr>
        </w:div>
        <w:div w:id="411243317">
          <w:marLeft w:val="0"/>
          <w:marRight w:val="0"/>
          <w:marTop w:val="0"/>
          <w:marBottom w:val="0"/>
          <w:divBdr>
            <w:top w:val="none" w:sz="0" w:space="0" w:color="auto"/>
            <w:left w:val="none" w:sz="0" w:space="0" w:color="auto"/>
            <w:bottom w:val="none" w:sz="0" w:space="0" w:color="auto"/>
            <w:right w:val="none" w:sz="0" w:space="0" w:color="auto"/>
          </w:divBdr>
        </w:div>
        <w:div w:id="235942329">
          <w:marLeft w:val="0"/>
          <w:marRight w:val="0"/>
          <w:marTop w:val="0"/>
          <w:marBottom w:val="0"/>
          <w:divBdr>
            <w:top w:val="none" w:sz="0" w:space="0" w:color="auto"/>
            <w:left w:val="none" w:sz="0" w:space="0" w:color="auto"/>
            <w:bottom w:val="none" w:sz="0" w:space="0" w:color="auto"/>
            <w:right w:val="none" w:sz="0" w:space="0" w:color="auto"/>
          </w:divBdr>
        </w:div>
        <w:div w:id="1716388556">
          <w:marLeft w:val="0"/>
          <w:marRight w:val="0"/>
          <w:marTop w:val="0"/>
          <w:marBottom w:val="0"/>
          <w:divBdr>
            <w:top w:val="none" w:sz="0" w:space="0" w:color="auto"/>
            <w:left w:val="none" w:sz="0" w:space="0" w:color="auto"/>
            <w:bottom w:val="none" w:sz="0" w:space="0" w:color="auto"/>
            <w:right w:val="none" w:sz="0" w:space="0" w:color="auto"/>
          </w:divBdr>
        </w:div>
        <w:div w:id="754979909">
          <w:marLeft w:val="0"/>
          <w:marRight w:val="0"/>
          <w:marTop w:val="0"/>
          <w:marBottom w:val="0"/>
          <w:divBdr>
            <w:top w:val="none" w:sz="0" w:space="0" w:color="auto"/>
            <w:left w:val="none" w:sz="0" w:space="0" w:color="auto"/>
            <w:bottom w:val="none" w:sz="0" w:space="0" w:color="auto"/>
            <w:right w:val="none" w:sz="0" w:space="0" w:color="auto"/>
          </w:divBdr>
        </w:div>
        <w:div w:id="962885163">
          <w:marLeft w:val="0"/>
          <w:marRight w:val="0"/>
          <w:marTop w:val="0"/>
          <w:marBottom w:val="0"/>
          <w:divBdr>
            <w:top w:val="none" w:sz="0" w:space="0" w:color="auto"/>
            <w:left w:val="none" w:sz="0" w:space="0" w:color="auto"/>
            <w:bottom w:val="none" w:sz="0" w:space="0" w:color="auto"/>
            <w:right w:val="none" w:sz="0" w:space="0" w:color="auto"/>
          </w:divBdr>
        </w:div>
        <w:div w:id="734469180">
          <w:marLeft w:val="0"/>
          <w:marRight w:val="0"/>
          <w:marTop w:val="0"/>
          <w:marBottom w:val="0"/>
          <w:divBdr>
            <w:top w:val="none" w:sz="0" w:space="0" w:color="auto"/>
            <w:left w:val="none" w:sz="0" w:space="0" w:color="auto"/>
            <w:bottom w:val="none" w:sz="0" w:space="0" w:color="auto"/>
            <w:right w:val="none" w:sz="0" w:space="0" w:color="auto"/>
          </w:divBdr>
        </w:div>
        <w:div w:id="1145047869">
          <w:marLeft w:val="0"/>
          <w:marRight w:val="0"/>
          <w:marTop w:val="0"/>
          <w:marBottom w:val="0"/>
          <w:divBdr>
            <w:top w:val="none" w:sz="0" w:space="0" w:color="auto"/>
            <w:left w:val="none" w:sz="0" w:space="0" w:color="auto"/>
            <w:bottom w:val="none" w:sz="0" w:space="0" w:color="auto"/>
            <w:right w:val="none" w:sz="0" w:space="0" w:color="auto"/>
          </w:divBdr>
        </w:div>
        <w:div w:id="829977914">
          <w:marLeft w:val="0"/>
          <w:marRight w:val="0"/>
          <w:marTop w:val="0"/>
          <w:marBottom w:val="0"/>
          <w:divBdr>
            <w:top w:val="none" w:sz="0" w:space="0" w:color="auto"/>
            <w:left w:val="none" w:sz="0" w:space="0" w:color="auto"/>
            <w:bottom w:val="none" w:sz="0" w:space="0" w:color="auto"/>
            <w:right w:val="none" w:sz="0" w:space="0" w:color="auto"/>
          </w:divBdr>
        </w:div>
        <w:div w:id="1696956256">
          <w:marLeft w:val="0"/>
          <w:marRight w:val="0"/>
          <w:marTop w:val="0"/>
          <w:marBottom w:val="0"/>
          <w:divBdr>
            <w:top w:val="none" w:sz="0" w:space="0" w:color="auto"/>
            <w:left w:val="none" w:sz="0" w:space="0" w:color="auto"/>
            <w:bottom w:val="none" w:sz="0" w:space="0" w:color="auto"/>
            <w:right w:val="none" w:sz="0" w:space="0" w:color="auto"/>
          </w:divBdr>
        </w:div>
        <w:div w:id="393239448">
          <w:marLeft w:val="0"/>
          <w:marRight w:val="0"/>
          <w:marTop w:val="0"/>
          <w:marBottom w:val="0"/>
          <w:divBdr>
            <w:top w:val="none" w:sz="0" w:space="0" w:color="auto"/>
            <w:left w:val="none" w:sz="0" w:space="0" w:color="auto"/>
            <w:bottom w:val="none" w:sz="0" w:space="0" w:color="auto"/>
            <w:right w:val="none" w:sz="0" w:space="0" w:color="auto"/>
          </w:divBdr>
        </w:div>
      </w:divsChild>
    </w:div>
    <w:div w:id="229191138">
      <w:bodyDiv w:val="1"/>
      <w:marLeft w:val="0"/>
      <w:marRight w:val="0"/>
      <w:marTop w:val="0"/>
      <w:marBottom w:val="0"/>
      <w:divBdr>
        <w:top w:val="none" w:sz="0" w:space="0" w:color="auto"/>
        <w:left w:val="none" w:sz="0" w:space="0" w:color="auto"/>
        <w:bottom w:val="none" w:sz="0" w:space="0" w:color="auto"/>
        <w:right w:val="none" w:sz="0" w:space="0" w:color="auto"/>
      </w:divBdr>
    </w:div>
    <w:div w:id="231281368">
      <w:bodyDiv w:val="1"/>
      <w:marLeft w:val="0"/>
      <w:marRight w:val="0"/>
      <w:marTop w:val="0"/>
      <w:marBottom w:val="0"/>
      <w:divBdr>
        <w:top w:val="none" w:sz="0" w:space="0" w:color="auto"/>
        <w:left w:val="none" w:sz="0" w:space="0" w:color="auto"/>
        <w:bottom w:val="none" w:sz="0" w:space="0" w:color="auto"/>
        <w:right w:val="none" w:sz="0" w:space="0" w:color="auto"/>
      </w:divBdr>
      <w:divsChild>
        <w:div w:id="1423338802">
          <w:marLeft w:val="0"/>
          <w:marRight w:val="0"/>
          <w:marTop w:val="0"/>
          <w:marBottom w:val="0"/>
          <w:divBdr>
            <w:top w:val="none" w:sz="0" w:space="0" w:color="auto"/>
            <w:left w:val="none" w:sz="0" w:space="0" w:color="auto"/>
            <w:bottom w:val="none" w:sz="0" w:space="0" w:color="auto"/>
            <w:right w:val="none" w:sz="0" w:space="0" w:color="auto"/>
          </w:divBdr>
        </w:div>
        <w:div w:id="1648820854">
          <w:marLeft w:val="0"/>
          <w:marRight w:val="0"/>
          <w:marTop w:val="0"/>
          <w:marBottom w:val="0"/>
          <w:divBdr>
            <w:top w:val="none" w:sz="0" w:space="0" w:color="auto"/>
            <w:left w:val="none" w:sz="0" w:space="0" w:color="auto"/>
            <w:bottom w:val="none" w:sz="0" w:space="0" w:color="auto"/>
            <w:right w:val="none" w:sz="0" w:space="0" w:color="auto"/>
          </w:divBdr>
        </w:div>
        <w:div w:id="1383090098">
          <w:marLeft w:val="0"/>
          <w:marRight w:val="0"/>
          <w:marTop w:val="0"/>
          <w:marBottom w:val="0"/>
          <w:divBdr>
            <w:top w:val="none" w:sz="0" w:space="0" w:color="auto"/>
            <w:left w:val="none" w:sz="0" w:space="0" w:color="auto"/>
            <w:bottom w:val="none" w:sz="0" w:space="0" w:color="auto"/>
            <w:right w:val="none" w:sz="0" w:space="0" w:color="auto"/>
          </w:divBdr>
        </w:div>
        <w:div w:id="1693678109">
          <w:marLeft w:val="0"/>
          <w:marRight w:val="0"/>
          <w:marTop w:val="0"/>
          <w:marBottom w:val="0"/>
          <w:divBdr>
            <w:top w:val="none" w:sz="0" w:space="0" w:color="auto"/>
            <w:left w:val="none" w:sz="0" w:space="0" w:color="auto"/>
            <w:bottom w:val="none" w:sz="0" w:space="0" w:color="auto"/>
            <w:right w:val="none" w:sz="0" w:space="0" w:color="auto"/>
          </w:divBdr>
        </w:div>
        <w:div w:id="961691026">
          <w:marLeft w:val="0"/>
          <w:marRight w:val="0"/>
          <w:marTop w:val="0"/>
          <w:marBottom w:val="0"/>
          <w:divBdr>
            <w:top w:val="none" w:sz="0" w:space="0" w:color="auto"/>
            <w:left w:val="none" w:sz="0" w:space="0" w:color="auto"/>
            <w:bottom w:val="none" w:sz="0" w:space="0" w:color="auto"/>
            <w:right w:val="none" w:sz="0" w:space="0" w:color="auto"/>
          </w:divBdr>
        </w:div>
        <w:div w:id="569776122">
          <w:marLeft w:val="0"/>
          <w:marRight w:val="0"/>
          <w:marTop w:val="0"/>
          <w:marBottom w:val="0"/>
          <w:divBdr>
            <w:top w:val="none" w:sz="0" w:space="0" w:color="auto"/>
            <w:left w:val="none" w:sz="0" w:space="0" w:color="auto"/>
            <w:bottom w:val="none" w:sz="0" w:space="0" w:color="auto"/>
            <w:right w:val="none" w:sz="0" w:space="0" w:color="auto"/>
          </w:divBdr>
        </w:div>
        <w:div w:id="94831833">
          <w:marLeft w:val="0"/>
          <w:marRight w:val="0"/>
          <w:marTop w:val="0"/>
          <w:marBottom w:val="0"/>
          <w:divBdr>
            <w:top w:val="none" w:sz="0" w:space="0" w:color="auto"/>
            <w:left w:val="none" w:sz="0" w:space="0" w:color="auto"/>
            <w:bottom w:val="none" w:sz="0" w:space="0" w:color="auto"/>
            <w:right w:val="none" w:sz="0" w:space="0" w:color="auto"/>
          </w:divBdr>
        </w:div>
        <w:div w:id="1423912882">
          <w:marLeft w:val="0"/>
          <w:marRight w:val="0"/>
          <w:marTop w:val="0"/>
          <w:marBottom w:val="0"/>
          <w:divBdr>
            <w:top w:val="none" w:sz="0" w:space="0" w:color="auto"/>
            <w:left w:val="none" w:sz="0" w:space="0" w:color="auto"/>
            <w:bottom w:val="none" w:sz="0" w:space="0" w:color="auto"/>
            <w:right w:val="none" w:sz="0" w:space="0" w:color="auto"/>
          </w:divBdr>
        </w:div>
        <w:div w:id="678700593">
          <w:marLeft w:val="0"/>
          <w:marRight w:val="0"/>
          <w:marTop w:val="0"/>
          <w:marBottom w:val="0"/>
          <w:divBdr>
            <w:top w:val="none" w:sz="0" w:space="0" w:color="auto"/>
            <w:left w:val="none" w:sz="0" w:space="0" w:color="auto"/>
            <w:bottom w:val="none" w:sz="0" w:space="0" w:color="auto"/>
            <w:right w:val="none" w:sz="0" w:space="0" w:color="auto"/>
          </w:divBdr>
        </w:div>
        <w:div w:id="882330687">
          <w:marLeft w:val="0"/>
          <w:marRight w:val="0"/>
          <w:marTop w:val="0"/>
          <w:marBottom w:val="0"/>
          <w:divBdr>
            <w:top w:val="none" w:sz="0" w:space="0" w:color="auto"/>
            <w:left w:val="none" w:sz="0" w:space="0" w:color="auto"/>
            <w:bottom w:val="none" w:sz="0" w:space="0" w:color="auto"/>
            <w:right w:val="none" w:sz="0" w:space="0" w:color="auto"/>
          </w:divBdr>
        </w:div>
        <w:div w:id="687289927">
          <w:marLeft w:val="0"/>
          <w:marRight w:val="0"/>
          <w:marTop w:val="0"/>
          <w:marBottom w:val="0"/>
          <w:divBdr>
            <w:top w:val="none" w:sz="0" w:space="0" w:color="auto"/>
            <w:left w:val="none" w:sz="0" w:space="0" w:color="auto"/>
            <w:bottom w:val="none" w:sz="0" w:space="0" w:color="auto"/>
            <w:right w:val="none" w:sz="0" w:space="0" w:color="auto"/>
          </w:divBdr>
        </w:div>
        <w:div w:id="72901663">
          <w:marLeft w:val="0"/>
          <w:marRight w:val="0"/>
          <w:marTop w:val="0"/>
          <w:marBottom w:val="0"/>
          <w:divBdr>
            <w:top w:val="none" w:sz="0" w:space="0" w:color="auto"/>
            <w:left w:val="none" w:sz="0" w:space="0" w:color="auto"/>
            <w:bottom w:val="none" w:sz="0" w:space="0" w:color="auto"/>
            <w:right w:val="none" w:sz="0" w:space="0" w:color="auto"/>
          </w:divBdr>
        </w:div>
        <w:div w:id="1474249707">
          <w:marLeft w:val="0"/>
          <w:marRight w:val="0"/>
          <w:marTop w:val="0"/>
          <w:marBottom w:val="0"/>
          <w:divBdr>
            <w:top w:val="none" w:sz="0" w:space="0" w:color="auto"/>
            <w:left w:val="none" w:sz="0" w:space="0" w:color="auto"/>
            <w:bottom w:val="none" w:sz="0" w:space="0" w:color="auto"/>
            <w:right w:val="none" w:sz="0" w:space="0" w:color="auto"/>
          </w:divBdr>
        </w:div>
        <w:div w:id="1839885394">
          <w:marLeft w:val="0"/>
          <w:marRight w:val="0"/>
          <w:marTop w:val="0"/>
          <w:marBottom w:val="0"/>
          <w:divBdr>
            <w:top w:val="none" w:sz="0" w:space="0" w:color="auto"/>
            <w:left w:val="none" w:sz="0" w:space="0" w:color="auto"/>
            <w:bottom w:val="none" w:sz="0" w:space="0" w:color="auto"/>
            <w:right w:val="none" w:sz="0" w:space="0" w:color="auto"/>
          </w:divBdr>
        </w:div>
        <w:div w:id="1934820126">
          <w:marLeft w:val="0"/>
          <w:marRight w:val="0"/>
          <w:marTop w:val="0"/>
          <w:marBottom w:val="0"/>
          <w:divBdr>
            <w:top w:val="none" w:sz="0" w:space="0" w:color="auto"/>
            <w:left w:val="none" w:sz="0" w:space="0" w:color="auto"/>
            <w:bottom w:val="none" w:sz="0" w:space="0" w:color="auto"/>
            <w:right w:val="none" w:sz="0" w:space="0" w:color="auto"/>
          </w:divBdr>
        </w:div>
        <w:div w:id="491651884">
          <w:marLeft w:val="0"/>
          <w:marRight w:val="0"/>
          <w:marTop w:val="0"/>
          <w:marBottom w:val="0"/>
          <w:divBdr>
            <w:top w:val="none" w:sz="0" w:space="0" w:color="auto"/>
            <w:left w:val="none" w:sz="0" w:space="0" w:color="auto"/>
            <w:bottom w:val="none" w:sz="0" w:space="0" w:color="auto"/>
            <w:right w:val="none" w:sz="0" w:space="0" w:color="auto"/>
          </w:divBdr>
        </w:div>
        <w:div w:id="1731884322">
          <w:marLeft w:val="0"/>
          <w:marRight w:val="0"/>
          <w:marTop w:val="0"/>
          <w:marBottom w:val="0"/>
          <w:divBdr>
            <w:top w:val="none" w:sz="0" w:space="0" w:color="auto"/>
            <w:left w:val="none" w:sz="0" w:space="0" w:color="auto"/>
            <w:bottom w:val="none" w:sz="0" w:space="0" w:color="auto"/>
            <w:right w:val="none" w:sz="0" w:space="0" w:color="auto"/>
          </w:divBdr>
        </w:div>
        <w:div w:id="1832020123">
          <w:marLeft w:val="0"/>
          <w:marRight w:val="0"/>
          <w:marTop w:val="0"/>
          <w:marBottom w:val="0"/>
          <w:divBdr>
            <w:top w:val="none" w:sz="0" w:space="0" w:color="auto"/>
            <w:left w:val="none" w:sz="0" w:space="0" w:color="auto"/>
            <w:bottom w:val="none" w:sz="0" w:space="0" w:color="auto"/>
            <w:right w:val="none" w:sz="0" w:space="0" w:color="auto"/>
          </w:divBdr>
        </w:div>
        <w:div w:id="1786346871">
          <w:marLeft w:val="0"/>
          <w:marRight w:val="0"/>
          <w:marTop w:val="0"/>
          <w:marBottom w:val="0"/>
          <w:divBdr>
            <w:top w:val="none" w:sz="0" w:space="0" w:color="auto"/>
            <w:left w:val="none" w:sz="0" w:space="0" w:color="auto"/>
            <w:bottom w:val="none" w:sz="0" w:space="0" w:color="auto"/>
            <w:right w:val="none" w:sz="0" w:space="0" w:color="auto"/>
          </w:divBdr>
        </w:div>
      </w:divsChild>
    </w:div>
    <w:div w:id="232738249">
      <w:bodyDiv w:val="1"/>
      <w:marLeft w:val="0"/>
      <w:marRight w:val="0"/>
      <w:marTop w:val="0"/>
      <w:marBottom w:val="0"/>
      <w:divBdr>
        <w:top w:val="none" w:sz="0" w:space="0" w:color="auto"/>
        <w:left w:val="none" w:sz="0" w:space="0" w:color="auto"/>
        <w:bottom w:val="none" w:sz="0" w:space="0" w:color="auto"/>
        <w:right w:val="none" w:sz="0" w:space="0" w:color="auto"/>
      </w:divBdr>
      <w:divsChild>
        <w:div w:id="1350986102">
          <w:marLeft w:val="0"/>
          <w:marRight w:val="0"/>
          <w:marTop w:val="0"/>
          <w:marBottom w:val="0"/>
          <w:divBdr>
            <w:top w:val="none" w:sz="0" w:space="0" w:color="auto"/>
            <w:left w:val="none" w:sz="0" w:space="0" w:color="auto"/>
            <w:bottom w:val="none" w:sz="0" w:space="0" w:color="auto"/>
            <w:right w:val="none" w:sz="0" w:space="0" w:color="auto"/>
          </w:divBdr>
        </w:div>
        <w:div w:id="1774665853">
          <w:marLeft w:val="0"/>
          <w:marRight w:val="0"/>
          <w:marTop w:val="0"/>
          <w:marBottom w:val="0"/>
          <w:divBdr>
            <w:top w:val="none" w:sz="0" w:space="0" w:color="auto"/>
            <w:left w:val="none" w:sz="0" w:space="0" w:color="auto"/>
            <w:bottom w:val="none" w:sz="0" w:space="0" w:color="auto"/>
            <w:right w:val="none" w:sz="0" w:space="0" w:color="auto"/>
          </w:divBdr>
        </w:div>
        <w:div w:id="912810790">
          <w:marLeft w:val="0"/>
          <w:marRight w:val="0"/>
          <w:marTop w:val="0"/>
          <w:marBottom w:val="0"/>
          <w:divBdr>
            <w:top w:val="none" w:sz="0" w:space="0" w:color="auto"/>
            <w:left w:val="none" w:sz="0" w:space="0" w:color="auto"/>
            <w:bottom w:val="none" w:sz="0" w:space="0" w:color="auto"/>
            <w:right w:val="none" w:sz="0" w:space="0" w:color="auto"/>
          </w:divBdr>
        </w:div>
        <w:div w:id="1123570887">
          <w:marLeft w:val="0"/>
          <w:marRight w:val="0"/>
          <w:marTop w:val="0"/>
          <w:marBottom w:val="0"/>
          <w:divBdr>
            <w:top w:val="none" w:sz="0" w:space="0" w:color="auto"/>
            <w:left w:val="none" w:sz="0" w:space="0" w:color="auto"/>
            <w:bottom w:val="none" w:sz="0" w:space="0" w:color="auto"/>
            <w:right w:val="none" w:sz="0" w:space="0" w:color="auto"/>
          </w:divBdr>
        </w:div>
        <w:div w:id="568880150">
          <w:marLeft w:val="0"/>
          <w:marRight w:val="0"/>
          <w:marTop w:val="0"/>
          <w:marBottom w:val="0"/>
          <w:divBdr>
            <w:top w:val="none" w:sz="0" w:space="0" w:color="auto"/>
            <w:left w:val="none" w:sz="0" w:space="0" w:color="auto"/>
            <w:bottom w:val="none" w:sz="0" w:space="0" w:color="auto"/>
            <w:right w:val="none" w:sz="0" w:space="0" w:color="auto"/>
          </w:divBdr>
        </w:div>
      </w:divsChild>
    </w:div>
    <w:div w:id="233206413">
      <w:bodyDiv w:val="1"/>
      <w:marLeft w:val="0"/>
      <w:marRight w:val="0"/>
      <w:marTop w:val="0"/>
      <w:marBottom w:val="0"/>
      <w:divBdr>
        <w:top w:val="none" w:sz="0" w:space="0" w:color="auto"/>
        <w:left w:val="none" w:sz="0" w:space="0" w:color="auto"/>
        <w:bottom w:val="none" w:sz="0" w:space="0" w:color="auto"/>
        <w:right w:val="none" w:sz="0" w:space="0" w:color="auto"/>
      </w:divBdr>
      <w:divsChild>
        <w:div w:id="253785210">
          <w:marLeft w:val="0"/>
          <w:marRight w:val="0"/>
          <w:marTop w:val="0"/>
          <w:marBottom w:val="0"/>
          <w:divBdr>
            <w:top w:val="none" w:sz="0" w:space="0" w:color="auto"/>
            <w:left w:val="none" w:sz="0" w:space="0" w:color="auto"/>
            <w:bottom w:val="none" w:sz="0" w:space="0" w:color="auto"/>
            <w:right w:val="none" w:sz="0" w:space="0" w:color="auto"/>
          </w:divBdr>
        </w:div>
      </w:divsChild>
    </w:div>
    <w:div w:id="233392810">
      <w:bodyDiv w:val="1"/>
      <w:marLeft w:val="0"/>
      <w:marRight w:val="0"/>
      <w:marTop w:val="0"/>
      <w:marBottom w:val="0"/>
      <w:divBdr>
        <w:top w:val="none" w:sz="0" w:space="0" w:color="auto"/>
        <w:left w:val="none" w:sz="0" w:space="0" w:color="auto"/>
        <w:bottom w:val="none" w:sz="0" w:space="0" w:color="auto"/>
        <w:right w:val="none" w:sz="0" w:space="0" w:color="auto"/>
      </w:divBdr>
      <w:divsChild>
        <w:div w:id="1170757124">
          <w:marLeft w:val="0"/>
          <w:marRight w:val="0"/>
          <w:marTop w:val="0"/>
          <w:marBottom w:val="0"/>
          <w:divBdr>
            <w:top w:val="none" w:sz="0" w:space="0" w:color="auto"/>
            <w:left w:val="none" w:sz="0" w:space="0" w:color="auto"/>
            <w:bottom w:val="none" w:sz="0" w:space="0" w:color="auto"/>
            <w:right w:val="none" w:sz="0" w:space="0" w:color="auto"/>
          </w:divBdr>
        </w:div>
        <w:div w:id="492917442">
          <w:marLeft w:val="0"/>
          <w:marRight w:val="0"/>
          <w:marTop w:val="0"/>
          <w:marBottom w:val="0"/>
          <w:divBdr>
            <w:top w:val="none" w:sz="0" w:space="0" w:color="auto"/>
            <w:left w:val="none" w:sz="0" w:space="0" w:color="auto"/>
            <w:bottom w:val="none" w:sz="0" w:space="0" w:color="auto"/>
            <w:right w:val="none" w:sz="0" w:space="0" w:color="auto"/>
          </w:divBdr>
        </w:div>
        <w:div w:id="593828157">
          <w:marLeft w:val="0"/>
          <w:marRight w:val="0"/>
          <w:marTop w:val="0"/>
          <w:marBottom w:val="0"/>
          <w:divBdr>
            <w:top w:val="none" w:sz="0" w:space="0" w:color="auto"/>
            <w:left w:val="none" w:sz="0" w:space="0" w:color="auto"/>
            <w:bottom w:val="none" w:sz="0" w:space="0" w:color="auto"/>
            <w:right w:val="none" w:sz="0" w:space="0" w:color="auto"/>
          </w:divBdr>
        </w:div>
        <w:div w:id="2122724846">
          <w:marLeft w:val="0"/>
          <w:marRight w:val="0"/>
          <w:marTop w:val="0"/>
          <w:marBottom w:val="0"/>
          <w:divBdr>
            <w:top w:val="none" w:sz="0" w:space="0" w:color="auto"/>
            <w:left w:val="none" w:sz="0" w:space="0" w:color="auto"/>
            <w:bottom w:val="none" w:sz="0" w:space="0" w:color="auto"/>
            <w:right w:val="none" w:sz="0" w:space="0" w:color="auto"/>
          </w:divBdr>
        </w:div>
        <w:div w:id="1933394248">
          <w:marLeft w:val="0"/>
          <w:marRight w:val="0"/>
          <w:marTop w:val="0"/>
          <w:marBottom w:val="0"/>
          <w:divBdr>
            <w:top w:val="none" w:sz="0" w:space="0" w:color="auto"/>
            <w:left w:val="none" w:sz="0" w:space="0" w:color="auto"/>
            <w:bottom w:val="none" w:sz="0" w:space="0" w:color="auto"/>
            <w:right w:val="none" w:sz="0" w:space="0" w:color="auto"/>
          </w:divBdr>
        </w:div>
        <w:div w:id="699428001">
          <w:marLeft w:val="0"/>
          <w:marRight w:val="0"/>
          <w:marTop w:val="0"/>
          <w:marBottom w:val="0"/>
          <w:divBdr>
            <w:top w:val="none" w:sz="0" w:space="0" w:color="auto"/>
            <w:left w:val="none" w:sz="0" w:space="0" w:color="auto"/>
            <w:bottom w:val="none" w:sz="0" w:space="0" w:color="auto"/>
            <w:right w:val="none" w:sz="0" w:space="0" w:color="auto"/>
          </w:divBdr>
        </w:div>
        <w:div w:id="60376339">
          <w:marLeft w:val="0"/>
          <w:marRight w:val="0"/>
          <w:marTop w:val="0"/>
          <w:marBottom w:val="0"/>
          <w:divBdr>
            <w:top w:val="none" w:sz="0" w:space="0" w:color="auto"/>
            <w:left w:val="none" w:sz="0" w:space="0" w:color="auto"/>
            <w:bottom w:val="none" w:sz="0" w:space="0" w:color="auto"/>
            <w:right w:val="none" w:sz="0" w:space="0" w:color="auto"/>
          </w:divBdr>
        </w:div>
      </w:divsChild>
    </w:div>
    <w:div w:id="233471179">
      <w:bodyDiv w:val="1"/>
      <w:marLeft w:val="0"/>
      <w:marRight w:val="0"/>
      <w:marTop w:val="0"/>
      <w:marBottom w:val="0"/>
      <w:divBdr>
        <w:top w:val="none" w:sz="0" w:space="0" w:color="auto"/>
        <w:left w:val="none" w:sz="0" w:space="0" w:color="auto"/>
        <w:bottom w:val="none" w:sz="0" w:space="0" w:color="auto"/>
        <w:right w:val="none" w:sz="0" w:space="0" w:color="auto"/>
      </w:divBdr>
      <w:divsChild>
        <w:div w:id="643314902">
          <w:marLeft w:val="0"/>
          <w:marRight w:val="0"/>
          <w:marTop w:val="0"/>
          <w:marBottom w:val="0"/>
          <w:divBdr>
            <w:top w:val="none" w:sz="0" w:space="0" w:color="auto"/>
            <w:left w:val="none" w:sz="0" w:space="0" w:color="auto"/>
            <w:bottom w:val="none" w:sz="0" w:space="0" w:color="auto"/>
            <w:right w:val="none" w:sz="0" w:space="0" w:color="auto"/>
          </w:divBdr>
        </w:div>
        <w:div w:id="403379694">
          <w:marLeft w:val="0"/>
          <w:marRight w:val="0"/>
          <w:marTop w:val="0"/>
          <w:marBottom w:val="0"/>
          <w:divBdr>
            <w:top w:val="none" w:sz="0" w:space="0" w:color="auto"/>
            <w:left w:val="none" w:sz="0" w:space="0" w:color="auto"/>
            <w:bottom w:val="none" w:sz="0" w:space="0" w:color="auto"/>
            <w:right w:val="none" w:sz="0" w:space="0" w:color="auto"/>
          </w:divBdr>
        </w:div>
        <w:div w:id="1661083225">
          <w:marLeft w:val="0"/>
          <w:marRight w:val="0"/>
          <w:marTop w:val="0"/>
          <w:marBottom w:val="0"/>
          <w:divBdr>
            <w:top w:val="none" w:sz="0" w:space="0" w:color="auto"/>
            <w:left w:val="none" w:sz="0" w:space="0" w:color="auto"/>
            <w:bottom w:val="none" w:sz="0" w:space="0" w:color="auto"/>
            <w:right w:val="none" w:sz="0" w:space="0" w:color="auto"/>
          </w:divBdr>
        </w:div>
        <w:div w:id="392312139">
          <w:marLeft w:val="0"/>
          <w:marRight w:val="0"/>
          <w:marTop w:val="0"/>
          <w:marBottom w:val="0"/>
          <w:divBdr>
            <w:top w:val="none" w:sz="0" w:space="0" w:color="auto"/>
            <w:left w:val="none" w:sz="0" w:space="0" w:color="auto"/>
            <w:bottom w:val="none" w:sz="0" w:space="0" w:color="auto"/>
            <w:right w:val="none" w:sz="0" w:space="0" w:color="auto"/>
          </w:divBdr>
        </w:div>
        <w:div w:id="898782622">
          <w:marLeft w:val="0"/>
          <w:marRight w:val="0"/>
          <w:marTop w:val="0"/>
          <w:marBottom w:val="0"/>
          <w:divBdr>
            <w:top w:val="none" w:sz="0" w:space="0" w:color="auto"/>
            <w:left w:val="none" w:sz="0" w:space="0" w:color="auto"/>
            <w:bottom w:val="none" w:sz="0" w:space="0" w:color="auto"/>
            <w:right w:val="none" w:sz="0" w:space="0" w:color="auto"/>
          </w:divBdr>
        </w:div>
        <w:div w:id="1120563402">
          <w:marLeft w:val="0"/>
          <w:marRight w:val="0"/>
          <w:marTop w:val="0"/>
          <w:marBottom w:val="0"/>
          <w:divBdr>
            <w:top w:val="none" w:sz="0" w:space="0" w:color="auto"/>
            <w:left w:val="none" w:sz="0" w:space="0" w:color="auto"/>
            <w:bottom w:val="none" w:sz="0" w:space="0" w:color="auto"/>
            <w:right w:val="none" w:sz="0" w:space="0" w:color="auto"/>
          </w:divBdr>
        </w:div>
        <w:div w:id="1158576149">
          <w:marLeft w:val="0"/>
          <w:marRight w:val="0"/>
          <w:marTop w:val="0"/>
          <w:marBottom w:val="0"/>
          <w:divBdr>
            <w:top w:val="none" w:sz="0" w:space="0" w:color="auto"/>
            <w:left w:val="none" w:sz="0" w:space="0" w:color="auto"/>
            <w:bottom w:val="none" w:sz="0" w:space="0" w:color="auto"/>
            <w:right w:val="none" w:sz="0" w:space="0" w:color="auto"/>
          </w:divBdr>
        </w:div>
        <w:div w:id="2061663353">
          <w:marLeft w:val="0"/>
          <w:marRight w:val="0"/>
          <w:marTop w:val="0"/>
          <w:marBottom w:val="0"/>
          <w:divBdr>
            <w:top w:val="none" w:sz="0" w:space="0" w:color="auto"/>
            <w:left w:val="none" w:sz="0" w:space="0" w:color="auto"/>
            <w:bottom w:val="none" w:sz="0" w:space="0" w:color="auto"/>
            <w:right w:val="none" w:sz="0" w:space="0" w:color="auto"/>
          </w:divBdr>
        </w:div>
        <w:div w:id="1835559758">
          <w:marLeft w:val="0"/>
          <w:marRight w:val="0"/>
          <w:marTop w:val="0"/>
          <w:marBottom w:val="0"/>
          <w:divBdr>
            <w:top w:val="none" w:sz="0" w:space="0" w:color="auto"/>
            <w:left w:val="none" w:sz="0" w:space="0" w:color="auto"/>
            <w:bottom w:val="none" w:sz="0" w:space="0" w:color="auto"/>
            <w:right w:val="none" w:sz="0" w:space="0" w:color="auto"/>
          </w:divBdr>
        </w:div>
        <w:div w:id="595793889">
          <w:marLeft w:val="0"/>
          <w:marRight w:val="0"/>
          <w:marTop w:val="0"/>
          <w:marBottom w:val="0"/>
          <w:divBdr>
            <w:top w:val="none" w:sz="0" w:space="0" w:color="auto"/>
            <w:left w:val="none" w:sz="0" w:space="0" w:color="auto"/>
            <w:bottom w:val="none" w:sz="0" w:space="0" w:color="auto"/>
            <w:right w:val="none" w:sz="0" w:space="0" w:color="auto"/>
          </w:divBdr>
        </w:div>
        <w:div w:id="1452748519">
          <w:marLeft w:val="0"/>
          <w:marRight w:val="0"/>
          <w:marTop w:val="0"/>
          <w:marBottom w:val="0"/>
          <w:divBdr>
            <w:top w:val="none" w:sz="0" w:space="0" w:color="auto"/>
            <w:left w:val="none" w:sz="0" w:space="0" w:color="auto"/>
            <w:bottom w:val="none" w:sz="0" w:space="0" w:color="auto"/>
            <w:right w:val="none" w:sz="0" w:space="0" w:color="auto"/>
          </w:divBdr>
        </w:div>
        <w:div w:id="1737389979">
          <w:marLeft w:val="0"/>
          <w:marRight w:val="0"/>
          <w:marTop w:val="0"/>
          <w:marBottom w:val="0"/>
          <w:divBdr>
            <w:top w:val="none" w:sz="0" w:space="0" w:color="auto"/>
            <w:left w:val="none" w:sz="0" w:space="0" w:color="auto"/>
            <w:bottom w:val="none" w:sz="0" w:space="0" w:color="auto"/>
            <w:right w:val="none" w:sz="0" w:space="0" w:color="auto"/>
          </w:divBdr>
        </w:div>
        <w:div w:id="1631010773">
          <w:marLeft w:val="0"/>
          <w:marRight w:val="0"/>
          <w:marTop w:val="0"/>
          <w:marBottom w:val="0"/>
          <w:divBdr>
            <w:top w:val="none" w:sz="0" w:space="0" w:color="auto"/>
            <w:left w:val="none" w:sz="0" w:space="0" w:color="auto"/>
            <w:bottom w:val="none" w:sz="0" w:space="0" w:color="auto"/>
            <w:right w:val="none" w:sz="0" w:space="0" w:color="auto"/>
          </w:divBdr>
        </w:div>
        <w:div w:id="178860103">
          <w:marLeft w:val="0"/>
          <w:marRight w:val="0"/>
          <w:marTop w:val="0"/>
          <w:marBottom w:val="0"/>
          <w:divBdr>
            <w:top w:val="none" w:sz="0" w:space="0" w:color="auto"/>
            <w:left w:val="none" w:sz="0" w:space="0" w:color="auto"/>
            <w:bottom w:val="none" w:sz="0" w:space="0" w:color="auto"/>
            <w:right w:val="none" w:sz="0" w:space="0" w:color="auto"/>
          </w:divBdr>
        </w:div>
        <w:div w:id="1654218833">
          <w:marLeft w:val="0"/>
          <w:marRight w:val="0"/>
          <w:marTop w:val="0"/>
          <w:marBottom w:val="0"/>
          <w:divBdr>
            <w:top w:val="none" w:sz="0" w:space="0" w:color="auto"/>
            <w:left w:val="none" w:sz="0" w:space="0" w:color="auto"/>
            <w:bottom w:val="none" w:sz="0" w:space="0" w:color="auto"/>
            <w:right w:val="none" w:sz="0" w:space="0" w:color="auto"/>
          </w:divBdr>
        </w:div>
        <w:div w:id="565189867">
          <w:marLeft w:val="0"/>
          <w:marRight w:val="0"/>
          <w:marTop w:val="0"/>
          <w:marBottom w:val="0"/>
          <w:divBdr>
            <w:top w:val="none" w:sz="0" w:space="0" w:color="auto"/>
            <w:left w:val="none" w:sz="0" w:space="0" w:color="auto"/>
            <w:bottom w:val="none" w:sz="0" w:space="0" w:color="auto"/>
            <w:right w:val="none" w:sz="0" w:space="0" w:color="auto"/>
          </w:divBdr>
        </w:div>
        <w:div w:id="650788649">
          <w:marLeft w:val="0"/>
          <w:marRight w:val="0"/>
          <w:marTop w:val="0"/>
          <w:marBottom w:val="0"/>
          <w:divBdr>
            <w:top w:val="none" w:sz="0" w:space="0" w:color="auto"/>
            <w:left w:val="none" w:sz="0" w:space="0" w:color="auto"/>
            <w:bottom w:val="none" w:sz="0" w:space="0" w:color="auto"/>
            <w:right w:val="none" w:sz="0" w:space="0" w:color="auto"/>
          </w:divBdr>
        </w:div>
        <w:div w:id="1516186133">
          <w:marLeft w:val="0"/>
          <w:marRight w:val="0"/>
          <w:marTop w:val="0"/>
          <w:marBottom w:val="0"/>
          <w:divBdr>
            <w:top w:val="none" w:sz="0" w:space="0" w:color="auto"/>
            <w:left w:val="none" w:sz="0" w:space="0" w:color="auto"/>
            <w:bottom w:val="none" w:sz="0" w:space="0" w:color="auto"/>
            <w:right w:val="none" w:sz="0" w:space="0" w:color="auto"/>
          </w:divBdr>
        </w:div>
        <w:div w:id="152380319">
          <w:marLeft w:val="0"/>
          <w:marRight w:val="0"/>
          <w:marTop w:val="0"/>
          <w:marBottom w:val="0"/>
          <w:divBdr>
            <w:top w:val="none" w:sz="0" w:space="0" w:color="auto"/>
            <w:left w:val="none" w:sz="0" w:space="0" w:color="auto"/>
            <w:bottom w:val="none" w:sz="0" w:space="0" w:color="auto"/>
            <w:right w:val="none" w:sz="0" w:space="0" w:color="auto"/>
          </w:divBdr>
        </w:div>
        <w:div w:id="1756903195">
          <w:marLeft w:val="0"/>
          <w:marRight w:val="0"/>
          <w:marTop w:val="0"/>
          <w:marBottom w:val="0"/>
          <w:divBdr>
            <w:top w:val="none" w:sz="0" w:space="0" w:color="auto"/>
            <w:left w:val="none" w:sz="0" w:space="0" w:color="auto"/>
            <w:bottom w:val="none" w:sz="0" w:space="0" w:color="auto"/>
            <w:right w:val="none" w:sz="0" w:space="0" w:color="auto"/>
          </w:divBdr>
        </w:div>
        <w:div w:id="2113894417">
          <w:marLeft w:val="0"/>
          <w:marRight w:val="0"/>
          <w:marTop w:val="0"/>
          <w:marBottom w:val="0"/>
          <w:divBdr>
            <w:top w:val="none" w:sz="0" w:space="0" w:color="auto"/>
            <w:left w:val="none" w:sz="0" w:space="0" w:color="auto"/>
            <w:bottom w:val="none" w:sz="0" w:space="0" w:color="auto"/>
            <w:right w:val="none" w:sz="0" w:space="0" w:color="auto"/>
          </w:divBdr>
        </w:div>
        <w:div w:id="2132942465">
          <w:marLeft w:val="0"/>
          <w:marRight w:val="0"/>
          <w:marTop w:val="0"/>
          <w:marBottom w:val="0"/>
          <w:divBdr>
            <w:top w:val="none" w:sz="0" w:space="0" w:color="auto"/>
            <w:left w:val="none" w:sz="0" w:space="0" w:color="auto"/>
            <w:bottom w:val="none" w:sz="0" w:space="0" w:color="auto"/>
            <w:right w:val="none" w:sz="0" w:space="0" w:color="auto"/>
          </w:divBdr>
        </w:div>
        <w:div w:id="1057244014">
          <w:marLeft w:val="0"/>
          <w:marRight w:val="0"/>
          <w:marTop w:val="0"/>
          <w:marBottom w:val="0"/>
          <w:divBdr>
            <w:top w:val="none" w:sz="0" w:space="0" w:color="auto"/>
            <w:left w:val="none" w:sz="0" w:space="0" w:color="auto"/>
            <w:bottom w:val="none" w:sz="0" w:space="0" w:color="auto"/>
            <w:right w:val="none" w:sz="0" w:space="0" w:color="auto"/>
          </w:divBdr>
        </w:div>
        <w:div w:id="1134516880">
          <w:marLeft w:val="0"/>
          <w:marRight w:val="0"/>
          <w:marTop w:val="0"/>
          <w:marBottom w:val="0"/>
          <w:divBdr>
            <w:top w:val="none" w:sz="0" w:space="0" w:color="auto"/>
            <w:left w:val="none" w:sz="0" w:space="0" w:color="auto"/>
            <w:bottom w:val="none" w:sz="0" w:space="0" w:color="auto"/>
            <w:right w:val="none" w:sz="0" w:space="0" w:color="auto"/>
          </w:divBdr>
        </w:div>
        <w:div w:id="1618440159">
          <w:marLeft w:val="0"/>
          <w:marRight w:val="0"/>
          <w:marTop w:val="0"/>
          <w:marBottom w:val="0"/>
          <w:divBdr>
            <w:top w:val="none" w:sz="0" w:space="0" w:color="auto"/>
            <w:left w:val="none" w:sz="0" w:space="0" w:color="auto"/>
            <w:bottom w:val="none" w:sz="0" w:space="0" w:color="auto"/>
            <w:right w:val="none" w:sz="0" w:space="0" w:color="auto"/>
          </w:divBdr>
        </w:div>
        <w:div w:id="568032979">
          <w:marLeft w:val="0"/>
          <w:marRight w:val="0"/>
          <w:marTop w:val="0"/>
          <w:marBottom w:val="0"/>
          <w:divBdr>
            <w:top w:val="none" w:sz="0" w:space="0" w:color="auto"/>
            <w:left w:val="none" w:sz="0" w:space="0" w:color="auto"/>
            <w:bottom w:val="none" w:sz="0" w:space="0" w:color="auto"/>
            <w:right w:val="none" w:sz="0" w:space="0" w:color="auto"/>
          </w:divBdr>
        </w:div>
      </w:divsChild>
    </w:div>
    <w:div w:id="246311947">
      <w:bodyDiv w:val="1"/>
      <w:marLeft w:val="0"/>
      <w:marRight w:val="0"/>
      <w:marTop w:val="0"/>
      <w:marBottom w:val="0"/>
      <w:divBdr>
        <w:top w:val="none" w:sz="0" w:space="0" w:color="auto"/>
        <w:left w:val="none" w:sz="0" w:space="0" w:color="auto"/>
        <w:bottom w:val="none" w:sz="0" w:space="0" w:color="auto"/>
        <w:right w:val="none" w:sz="0" w:space="0" w:color="auto"/>
      </w:divBdr>
    </w:div>
    <w:div w:id="249775240">
      <w:bodyDiv w:val="1"/>
      <w:marLeft w:val="0"/>
      <w:marRight w:val="0"/>
      <w:marTop w:val="0"/>
      <w:marBottom w:val="0"/>
      <w:divBdr>
        <w:top w:val="none" w:sz="0" w:space="0" w:color="auto"/>
        <w:left w:val="none" w:sz="0" w:space="0" w:color="auto"/>
        <w:bottom w:val="none" w:sz="0" w:space="0" w:color="auto"/>
        <w:right w:val="none" w:sz="0" w:space="0" w:color="auto"/>
      </w:divBdr>
      <w:divsChild>
        <w:div w:id="345254118">
          <w:marLeft w:val="0"/>
          <w:marRight w:val="0"/>
          <w:marTop w:val="0"/>
          <w:marBottom w:val="0"/>
          <w:divBdr>
            <w:top w:val="none" w:sz="0" w:space="0" w:color="auto"/>
            <w:left w:val="none" w:sz="0" w:space="0" w:color="auto"/>
            <w:bottom w:val="none" w:sz="0" w:space="0" w:color="auto"/>
            <w:right w:val="none" w:sz="0" w:space="0" w:color="auto"/>
          </w:divBdr>
        </w:div>
        <w:div w:id="1594050697">
          <w:marLeft w:val="0"/>
          <w:marRight w:val="0"/>
          <w:marTop w:val="0"/>
          <w:marBottom w:val="0"/>
          <w:divBdr>
            <w:top w:val="none" w:sz="0" w:space="0" w:color="auto"/>
            <w:left w:val="none" w:sz="0" w:space="0" w:color="auto"/>
            <w:bottom w:val="none" w:sz="0" w:space="0" w:color="auto"/>
            <w:right w:val="none" w:sz="0" w:space="0" w:color="auto"/>
          </w:divBdr>
        </w:div>
        <w:div w:id="921257397">
          <w:marLeft w:val="0"/>
          <w:marRight w:val="0"/>
          <w:marTop w:val="0"/>
          <w:marBottom w:val="0"/>
          <w:divBdr>
            <w:top w:val="none" w:sz="0" w:space="0" w:color="auto"/>
            <w:left w:val="none" w:sz="0" w:space="0" w:color="auto"/>
            <w:bottom w:val="none" w:sz="0" w:space="0" w:color="auto"/>
            <w:right w:val="none" w:sz="0" w:space="0" w:color="auto"/>
          </w:divBdr>
        </w:div>
        <w:div w:id="553859136">
          <w:marLeft w:val="0"/>
          <w:marRight w:val="0"/>
          <w:marTop w:val="0"/>
          <w:marBottom w:val="0"/>
          <w:divBdr>
            <w:top w:val="none" w:sz="0" w:space="0" w:color="auto"/>
            <w:left w:val="none" w:sz="0" w:space="0" w:color="auto"/>
            <w:bottom w:val="none" w:sz="0" w:space="0" w:color="auto"/>
            <w:right w:val="none" w:sz="0" w:space="0" w:color="auto"/>
          </w:divBdr>
        </w:div>
        <w:div w:id="83234822">
          <w:marLeft w:val="0"/>
          <w:marRight w:val="0"/>
          <w:marTop w:val="0"/>
          <w:marBottom w:val="0"/>
          <w:divBdr>
            <w:top w:val="none" w:sz="0" w:space="0" w:color="auto"/>
            <w:left w:val="none" w:sz="0" w:space="0" w:color="auto"/>
            <w:bottom w:val="none" w:sz="0" w:space="0" w:color="auto"/>
            <w:right w:val="none" w:sz="0" w:space="0" w:color="auto"/>
          </w:divBdr>
        </w:div>
        <w:div w:id="1389768769">
          <w:marLeft w:val="0"/>
          <w:marRight w:val="0"/>
          <w:marTop w:val="0"/>
          <w:marBottom w:val="0"/>
          <w:divBdr>
            <w:top w:val="none" w:sz="0" w:space="0" w:color="auto"/>
            <w:left w:val="none" w:sz="0" w:space="0" w:color="auto"/>
            <w:bottom w:val="none" w:sz="0" w:space="0" w:color="auto"/>
            <w:right w:val="none" w:sz="0" w:space="0" w:color="auto"/>
          </w:divBdr>
        </w:div>
        <w:div w:id="814296196">
          <w:marLeft w:val="0"/>
          <w:marRight w:val="0"/>
          <w:marTop w:val="0"/>
          <w:marBottom w:val="0"/>
          <w:divBdr>
            <w:top w:val="none" w:sz="0" w:space="0" w:color="auto"/>
            <w:left w:val="none" w:sz="0" w:space="0" w:color="auto"/>
            <w:bottom w:val="none" w:sz="0" w:space="0" w:color="auto"/>
            <w:right w:val="none" w:sz="0" w:space="0" w:color="auto"/>
          </w:divBdr>
        </w:div>
        <w:div w:id="291133796">
          <w:marLeft w:val="0"/>
          <w:marRight w:val="0"/>
          <w:marTop w:val="0"/>
          <w:marBottom w:val="0"/>
          <w:divBdr>
            <w:top w:val="none" w:sz="0" w:space="0" w:color="auto"/>
            <w:left w:val="none" w:sz="0" w:space="0" w:color="auto"/>
            <w:bottom w:val="none" w:sz="0" w:space="0" w:color="auto"/>
            <w:right w:val="none" w:sz="0" w:space="0" w:color="auto"/>
          </w:divBdr>
        </w:div>
        <w:div w:id="814836927">
          <w:marLeft w:val="0"/>
          <w:marRight w:val="0"/>
          <w:marTop w:val="0"/>
          <w:marBottom w:val="0"/>
          <w:divBdr>
            <w:top w:val="none" w:sz="0" w:space="0" w:color="auto"/>
            <w:left w:val="none" w:sz="0" w:space="0" w:color="auto"/>
            <w:bottom w:val="none" w:sz="0" w:space="0" w:color="auto"/>
            <w:right w:val="none" w:sz="0" w:space="0" w:color="auto"/>
          </w:divBdr>
        </w:div>
        <w:div w:id="435367012">
          <w:marLeft w:val="0"/>
          <w:marRight w:val="0"/>
          <w:marTop w:val="0"/>
          <w:marBottom w:val="0"/>
          <w:divBdr>
            <w:top w:val="none" w:sz="0" w:space="0" w:color="auto"/>
            <w:left w:val="none" w:sz="0" w:space="0" w:color="auto"/>
            <w:bottom w:val="none" w:sz="0" w:space="0" w:color="auto"/>
            <w:right w:val="none" w:sz="0" w:space="0" w:color="auto"/>
          </w:divBdr>
        </w:div>
        <w:div w:id="618029376">
          <w:marLeft w:val="0"/>
          <w:marRight w:val="0"/>
          <w:marTop w:val="0"/>
          <w:marBottom w:val="0"/>
          <w:divBdr>
            <w:top w:val="none" w:sz="0" w:space="0" w:color="auto"/>
            <w:left w:val="none" w:sz="0" w:space="0" w:color="auto"/>
            <w:bottom w:val="none" w:sz="0" w:space="0" w:color="auto"/>
            <w:right w:val="none" w:sz="0" w:space="0" w:color="auto"/>
          </w:divBdr>
        </w:div>
      </w:divsChild>
    </w:div>
    <w:div w:id="253125292">
      <w:bodyDiv w:val="1"/>
      <w:marLeft w:val="0"/>
      <w:marRight w:val="0"/>
      <w:marTop w:val="0"/>
      <w:marBottom w:val="0"/>
      <w:divBdr>
        <w:top w:val="none" w:sz="0" w:space="0" w:color="auto"/>
        <w:left w:val="none" w:sz="0" w:space="0" w:color="auto"/>
        <w:bottom w:val="none" w:sz="0" w:space="0" w:color="auto"/>
        <w:right w:val="none" w:sz="0" w:space="0" w:color="auto"/>
      </w:divBdr>
      <w:divsChild>
        <w:div w:id="1186359440">
          <w:marLeft w:val="0"/>
          <w:marRight w:val="0"/>
          <w:marTop w:val="0"/>
          <w:marBottom w:val="0"/>
          <w:divBdr>
            <w:top w:val="none" w:sz="0" w:space="0" w:color="auto"/>
            <w:left w:val="none" w:sz="0" w:space="0" w:color="auto"/>
            <w:bottom w:val="none" w:sz="0" w:space="0" w:color="auto"/>
            <w:right w:val="none" w:sz="0" w:space="0" w:color="auto"/>
          </w:divBdr>
        </w:div>
      </w:divsChild>
    </w:div>
    <w:div w:id="253513562">
      <w:bodyDiv w:val="1"/>
      <w:marLeft w:val="0"/>
      <w:marRight w:val="0"/>
      <w:marTop w:val="0"/>
      <w:marBottom w:val="0"/>
      <w:divBdr>
        <w:top w:val="none" w:sz="0" w:space="0" w:color="auto"/>
        <w:left w:val="none" w:sz="0" w:space="0" w:color="auto"/>
        <w:bottom w:val="none" w:sz="0" w:space="0" w:color="auto"/>
        <w:right w:val="none" w:sz="0" w:space="0" w:color="auto"/>
      </w:divBdr>
    </w:div>
    <w:div w:id="268776878">
      <w:bodyDiv w:val="1"/>
      <w:marLeft w:val="0"/>
      <w:marRight w:val="0"/>
      <w:marTop w:val="0"/>
      <w:marBottom w:val="0"/>
      <w:divBdr>
        <w:top w:val="none" w:sz="0" w:space="0" w:color="auto"/>
        <w:left w:val="none" w:sz="0" w:space="0" w:color="auto"/>
        <w:bottom w:val="none" w:sz="0" w:space="0" w:color="auto"/>
        <w:right w:val="none" w:sz="0" w:space="0" w:color="auto"/>
      </w:divBdr>
    </w:div>
    <w:div w:id="278756080">
      <w:bodyDiv w:val="1"/>
      <w:marLeft w:val="0"/>
      <w:marRight w:val="0"/>
      <w:marTop w:val="0"/>
      <w:marBottom w:val="0"/>
      <w:divBdr>
        <w:top w:val="none" w:sz="0" w:space="0" w:color="auto"/>
        <w:left w:val="none" w:sz="0" w:space="0" w:color="auto"/>
        <w:bottom w:val="none" w:sz="0" w:space="0" w:color="auto"/>
        <w:right w:val="none" w:sz="0" w:space="0" w:color="auto"/>
      </w:divBdr>
    </w:div>
    <w:div w:id="282274230">
      <w:bodyDiv w:val="1"/>
      <w:marLeft w:val="0"/>
      <w:marRight w:val="0"/>
      <w:marTop w:val="0"/>
      <w:marBottom w:val="0"/>
      <w:divBdr>
        <w:top w:val="none" w:sz="0" w:space="0" w:color="auto"/>
        <w:left w:val="none" w:sz="0" w:space="0" w:color="auto"/>
        <w:bottom w:val="none" w:sz="0" w:space="0" w:color="auto"/>
        <w:right w:val="none" w:sz="0" w:space="0" w:color="auto"/>
      </w:divBdr>
      <w:divsChild>
        <w:div w:id="1894195264">
          <w:marLeft w:val="0"/>
          <w:marRight w:val="0"/>
          <w:marTop w:val="0"/>
          <w:marBottom w:val="0"/>
          <w:divBdr>
            <w:top w:val="none" w:sz="0" w:space="0" w:color="auto"/>
            <w:left w:val="none" w:sz="0" w:space="0" w:color="auto"/>
            <w:bottom w:val="none" w:sz="0" w:space="0" w:color="auto"/>
            <w:right w:val="none" w:sz="0" w:space="0" w:color="auto"/>
          </w:divBdr>
        </w:div>
        <w:div w:id="607810358">
          <w:marLeft w:val="0"/>
          <w:marRight w:val="0"/>
          <w:marTop w:val="0"/>
          <w:marBottom w:val="0"/>
          <w:divBdr>
            <w:top w:val="none" w:sz="0" w:space="0" w:color="auto"/>
            <w:left w:val="none" w:sz="0" w:space="0" w:color="auto"/>
            <w:bottom w:val="none" w:sz="0" w:space="0" w:color="auto"/>
            <w:right w:val="none" w:sz="0" w:space="0" w:color="auto"/>
          </w:divBdr>
        </w:div>
        <w:div w:id="605582737">
          <w:marLeft w:val="0"/>
          <w:marRight w:val="0"/>
          <w:marTop w:val="0"/>
          <w:marBottom w:val="0"/>
          <w:divBdr>
            <w:top w:val="none" w:sz="0" w:space="0" w:color="auto"/>
            <w:left w:val="none" w:sz="0" w:space="0" w:color="auto"/>
            <w:bottom w:val="none" w:sz="0" w:space="0" w:color="auto"/>
            <w:right w:val="none" w:sz="0" w:space="0" w:color="auto"/>
          </w:divBdr>
        </w:div>
        <w:div w:id="692801795">
          <w:marLeft w:val="0"/>
          <w:marRight w:val="0"/>
          <w:marTop w:val="0"/>
          <w:marBottom w:val="0"/>
          <w:divBdr>
            <w:top w:val="none" w:sz="0" w:space="0" w:color="auto"/>
            <w:left w:val="none" w:sz="0" w:space="0" w:color="auto"/>
            <w:bottom w:val="none" w:sz="0" w:space="0" w:color="auto"/>
            <w:right w:val="none" w:sz="0" w:space="0" w:color="auto"/>
          </w:divBdr>
        </w:div>
        <w:div w:id="818112196">
          <w:marLeft w:val="0"/>
          <w:marRight w:val="0"/>
          <w:marTop w:val="0"/>
          <w:marBottom w:val="0"/>
          <w:divBdr>
            <w:top w:val="none" w:sz="0" w:space="0" w:color="auto"/>
            <w:left w:val="none" w:sz="0" w:space="0" w:color="auto"/>
            <w:bottom w:val="none" w:sz="0" w:space="0" w:color="auto"/>
            <w:right w:val="none" w:sz="0" w:space="0" w:color="auto"/>
          </w:divBdr>
        </w:div>
        <w:div w:id="1625310015">
          <w:marLeft w:val="0"/>
          <w:marRight w:val="0"/>
          <w:marTop w:val="0"/>
          <w:marBottom w:val="0"/>
          <w:divBdr>
            <w:top w:val="none" w:sz="0" w:space="0" w:color="auto"/>
            <w:left w:val="none" w:sz="0" w:space="0" w:color="auto"/>
            <w:bottom w:val="none" w:sz="0" w:space="0" w:color="auto"/>
            <w:right w:val="none" w:sz="0" w:space="0" w:color="auto"/>
          </w:divBdr>
        </w:div>
        <w:div w:id="668097570">
          <w:marLeft w:val="0"/>
          <w:marRight w:val="0"/>
          <w:marTop w:val="0"/>
          <w:marBottom w:val="0"/>
          <w:divBdr>
            <w:top w:val="none" w:sz="0" w:space="0" w:color="auto"/>
            <w:left w:val="none" w:sz="0" w:space="0" w:color="auto"/>
            <w:bottom w:val="none" w:sz="0" w:space="0" w:color="auto"/>
            <w:right w:val="none" w:sz="0" w:space="0" w:color="auto"/>
          </w:divBdr>
        </w:div>
        <w:div w:id="2092196952">
          <w:marLeft w:val="0"/>
          <w:marRight w:val="0"/>
          <w:marTop w:val="0"/>
          <w:marBottom w:val="0"/>
          <w:divBdr>
            <w:top w:val="none" w:sz="0" w:space="0" w:color="auto"/>
            <w:left w:val="none" w:sz="0" w:space="0" w:color="auto"/>
            <w:bottom w:val="none" w:sz="0" w:space="0" w:color="auto"/>
            <w:right w:val="none" w:sz="0" w:space="0" w:color="auto"/>
          </w:divBdr>
        </w:div>
        <w:div w:id="1134370292">
          <w:marLeft w:val="0"/>
          <w:marRight w:val="0"/>
          <w:marTop w:val="0"/>
          <w:marBottom w:val="0"/>
          <w:divBdr>
            <w:top w:val="none" w:sz="0" w:space="0" w:color="auto"/>
            <w:left w:val="none" w:sz="0" w:space="0" w:color="auto"/>
            <w:bottom w:val="none" w:sz="0" w:space="0" w:color="auto"/>
            <w:right w:val="none" w:sz="0" w:space="0" w:color="auto"/>
          </w:divBdr>
        </w:div>
        <w:div w:id="995646079">
          <w:marLeft w:val="0"/>
          <w:marRight w:val="0"/>
          <w:marTop w:val="0"/>
          <w:marBottom w:val="0"/>
          <w:divBdr>
            <w:top w:val="none" w:sz="0" w:space="0" w:color="auto"/>
            <w:left w:val="none" w:sz="0" w:space="0" w:color="auto"/>
            <w:bottom w:val="none" w:sz="0" w:space="0" w:color="auto"/>
            <w:right w:val="none" w:sz="0" w:space="0" w:color="auto"/>
          </w:divBdr>
        </w:div>
        <w:div w:id="1992905341">
          <w:marLeft w:val="0"/>
          <w:marRight w:val="0"/>
          <w:marTop w:val="0"/>
          <w:marBottom w:val="0"/>
          <w:divBdr>
            <w:top w:val="none" w:sz="0" w:space="0" w:color="auto"/>
            <w:left w:val="none" w:sz="0" w:space="0" w:color="auto"/>
            <w:bottom w:val="none" w:sz="0" w:space="0" w:color="auto"/>
            <w:right w:val="none" w:sz="0" w:space="0" w:color="auto"/>
          </w:divBdr>
        </w:div>
        <w:div w:id="1253467918">
          <w:marLeft w:val="0"/>
          <w:marRight w:val="0"/>
          <w:marTop w:val="0"/>
          <w:marBottom w:val="0"/>
          <w:divBdr>
            <w:top w:val="none" w:sz="0" w:space="0" w:color="auto"/>
            <w:left w:val="none" w:sz="0" w:space="0" w:color="auto"/>
            <w:bottom w:val="none" w:sz="0" w:space="0" w:color="auto"/>
            <w:right w:val="none" w:sz="0" w:space="0" w:color="auto"/>
          </w:divBdr>
        </w:div>
        <w:div w:id="1292321049">
          <w:marLeft w:val="0"/>
          <w:marRight w:val="0"/>
          <w:marTop w:val="0"/>
          <w:marBottom w:val="0"/>
          <w:divBdr>
            <w:top w:val="none" w:sz="0" w:space="0" w:color="auto"/>
            <w:left w:val="none" w:sz="0" w:space="0" w:color="auto"/>
            <w:bottom w:val="none" w:sz="0" w:space="0" w:color="auto"/>
            <w:right w:val="none" w:sz="0" w:space="0" w:color="auto"/>
          </w:divBdr>
        </w:div>
        <w:div w:id="571741285">
          <w:marLeft w:val="0"/>
          <w:marRight w:val="0"/>
          <w:marTop w:val="0"/>
          <w:marBottom w:val="0"/>
          <w:divBdr>
            <w:top w:val="none" w:sz="0" w:space="0" w:color="auto"/>
            <w:left w:val="none" w:sz="0" w:space="0" w:color="auto"/>
            <w:bottom w:val="none" w:sz="0" w:space="0" w:color="auto"/>
            <w:right w:val="none" w:sz="0" w:space="0" w:color="auto"/>
          </w:divBdr>
        </w:div>
        <w:div w:id="1464034571">
          <w:marLeft w:val="0"/>
          <w:marRight w:val="0"/>
          <w:marTop w:val="0"/>
          <w:marBottom w:val="0"/>
          <w:divBdr>
            <w:top w:val="none" w:sz="0" w:space="0" w:color="auto"/>
            <w:left w:val="none" w:sz="0" w:space="0" w:color="auto"/>
            <w:bottom w:val="none" w:sz="0" w:space="0" w:color="auto"/>
            <w:right w:val="none" w:sz="0" w:space="0" w:color="auto"/>
          </w:divBdr>
        </w:div>
        <w:div w:id="1210453649">
          <w:marLeft w:val="0"/>
          <w:marRight w:val="0"/>
          <w:marTop w:val="0"/>
          <w:marBottom w:val="0"/>
          <w:divBdr>
            <w:top w:val="none" w:sz="0" w:space="0" w:color="auto"/>
            <w:left w:val="none" w:sz="0" w:space="0" w:color="auto"/>
            <w:bottom w:val="none" w:sz="0" w:space="0" w:color="auto"/>
            <w:right w:val="none" w:sz="0" w:space="0" w:color="auto"/>
          </w:divBdr>
        </w:div>
        <w:div w:id="1030564884">
          <w:marLeft w:val="0"/>
          <w:marRight w:val="0"/>
          <w:marTop w:val="0"/>
          <w:marBottom w:val="0"/>
          <w:divBdr>
            <w:top w:val="none" w:sz="0" w:space="0" w:color="auto"/>
            <w:left w:val="none" w:sz="0" w:space="0" w:color="auto"/>
            <w:bottom w:val="none" w:sz="0" w:space="0" w:color="auto"/>
            <w:right w:val="none" w:sz="0" w:space="0" w:color="auto"/>
          </w:divBdr>
        </w:div>
        <w:div w:id="724913495">
          <w:marLeft w:val="0"/>
          <w:marRight w:val="0"/>
          <w:marTop w:val="0"/>
          <w:marBottom w:val="0"/>
          <w:divBdr>
            <w:top w:val="none" w:sz="0" w:space="0" w:color="auto"/>
            <w:left w:val="none" w:sz="0" w:space="0" w:color="auto"/>
            <w:bottom w:val="none" w:sz="0" w:space="0" w:color="auto"/>
            <w:right w:val="none" w:sz="0" w:space="0" w:color="auto"/>
          </w:divBdr>
        </w:div>
        <w:div w:id="104887749">
          <w:marLeft w:val="0"/>
          <w:marRight w:val="0"/>
          <w:marTop w:val="0"/>
          <w:marBottom w:val="0"/>
          <w:divBdr>
            <w:top w:val="none" w:sz="0" w:space="0" w:color="auto"/>
            <w:left w:val="none" w:sz="0" w:space="0" w:color="auto"/>
            <w:bottom w:val="none" w:sz="0" w:space="0" w:color="auto"/>
            <w:right w:val="none" w:sz="0" w:space="0" w:color="auto"/>
          </w:divBdr>
        </w:div>
        <w:div w:id="1822884250">
          <w:marLeft w:val="0"/>
          <w:marRight w:val="0"/>
          <w:marTop w:val="0"/>
          <w:marBottom w:val="0"/>
          <w:divBdr>
            <w:top w:val="none" w:sz="0" w:space="0" w:color="auto"/>
            <w:left w:val="none" w:sz="0" w:space="0" w:color="auto"/>
            <w:bottom w:val="none" w:sz="0" w:space="0" w:color="auto"/>
            <w:right w:val="none" w:sz="0" w:space="0" w:color="auto"/>
          </w:divBdr>
        </w:div>
        <w:div w:id="176388039">
          <w:marLeft w:val="0"/>
          <w:marRight w:val="0"/>
          <w:marTop w:val="0"/>
          <w:marBottom w:val="0"/>
          <w:divBdr>
            <w:top w:val="none" w:sz="0" w:space="0" w:color="auto"/>
            <w:left w:val="none" w:sz="0" w:space="0" w:color="auto"/>
            <w:bottom w:val="none" w:sz="0" w:space="0" w:color="auto"/>
            <w:right w:val="none" w:sz="0" w:space="0" w:color="auto"/>
          </w:divBdr>
        </w:div>
        <w:div w:id="632829318">
          <w:marLeft w:val="0"/>
          <w:marRight w:val="0"/>
          <w:marTop w:val="0"/>
          <w:marBottom w:val="0"/>
          <w:divBdr>
            <w:top w:val="none" w:sz="0" w:space="0" w:color="auto"/>
            <w:left w:val="none" w:sz="0" w:space="0" w:color="auto"/>
            <w:bottom w:val="none" w:sz="0" w:space="0" w:color="auto"/>
            <w:right w:val="none" w:sz="0" w:space="0" w:color="auto"/>
          </w:divBdr>
        </w:div>
        <w:div w:id="1811628994">
          <w:marLeft w:val="0"/>
          <w:marRight w:val="0"/>
          <w:marTop w:val="0"/>
          <w:marBottom w:val="0"/>
          <w:divBdr>
            <w:top w:val="none" w:sz="0" w:space="0" w:color="auto"/>
            <w:left w:val="none" w:sz="0" w:space="0" w:color="auto"/>
            <w:bottom w:val="none" w:sz="0" w:space="0" w:color="auto"/>
            <w:right w:val="none" w:sz="0" w:space="0" w:color="auto"/>
          </w:divBdr>
        </w:div>
        <w:div w:id="1678733750">
          <w:marLeft w:val="0"/>
          <w:marRight w:val="0"/>
          <w:marTop w:val="0"/>
          <w:marBottom w:val="0"/>
          <w:divBdr>
            <w:top w:val="none" w:sz="0" w:space="0" w:color="auto"/>
            <w:left w:val="none" w:sz="0" w:space="0" w:color="auto"/>
            <w:bottom w:val="none" w:sz="0" w:space="0" w:color="auto"/>
            <w:right w:val="none" w:sz="0" w:space="0" w:color="auto"/>
          </w:divBdr>
        </w:div>
        <w:div w:id="837039908">
          <w:marLeft w:val="0"/>
          <w:marRight w:val="0"/>
          <w:marTop w:val="0"/>
          <w:marBottom w:val="0"/>
          <w:divBdr>
            <w:top w:val="none" w:sz="0" w:space="0" w:color="auto"/>
            <w:left w:val="none" w:sz="0" w:space="0" w:color="auto"/>
            <w:bottom w:val="none" w:sz="0" w:space="0" w:color="auto"/>
            <w:right w:val="none" w:sz="0" w:space="0" w:color="auto"/>
          </w:divBdr>
        </w:div>
        <w:div w:id="399332044">
          <w:marLeft w:val="0"/>
          <w:marRight w:val="0"/>
          <w:marTop w:val="0"/>
          <w:marBottom w:val="0"/>
          <w:divBdr>
            <w:top w:val="none" w:sz="0" w:space="0" w:color="auto"/>
            <w:left w:val="none" w:sz="0" w:space="0" w:color="auto"/>
            <w:bottom w:val="none" w:sz="0" w:space="0" w:color="auto"/>
            <w:right w:val="none" w:sz="0" w:space="0" w:color="auto"/>
          </w:divBdr>
        </w:div>
        <w:div w:id="260723843">
          <w:marLeft w:val="0"/>
          <w:marRight w:val="0"/>
          <w:marTop w:val="0"/>
          <w:marBottom w:val="0"/>
          <w:divBdr>
            <w:top w:val="none" w:sz="0" w:space="0" w:color="auto"/>
            <w:left w:val="none" w:sz="0" w:space="0" w:color="auto"/>
            <w:bottom w:val="none" w:sz="0" w:space="0" w:color="auto"/>
            <w:right w:val="none" w:sz="0" w:space="0" w:color="auto"/>
          </w:divBdr>
        </w:div>
        <w:div w:id="1752652519">
          <w:marLeft w:val="0"/>
          <w:marRight w:val="0"/>
          <w:marTop w:val="0"/>
          <w:marBottom w:val="0"/>
          <w:divBdr>
            <w:top w:val="none" w:sz="0" w:space="0" w:color="auto"/>
            <w:left w:val="none" w:sz="0" w:space="0" w:color="auto"/>
            <w:bottom w:val="none" w:sz="0" w:space="0" w:color="auto"/>
            <w:right w:val="none" w:sz="0" w:space="0" w:color="auto"/>
          </w:divBdr>
        </w:div>
        <w:div w:id="1062751315">
          <w:marLeft w:val="0"/>
          <w:marRight w:val="0"/>
          <w:marTop w:val="0"/>
          <w:marBottom w:val="0"/>
          <w:divBdr>
            <w:top w:val="none" w:sz="0" w:space="0" w:color="auto"/>
            <w:left w:val="none" w:sz="0" w:space="0" w:color="auto"/>
            <w:bottom w:val="none" w:sz="0" w:space="0" w:color="auto"/>
            <w:right w:val="none" w:sz="0" w:space="0" w:color="auto"/>
          </w:divBdr>
        </w:div>
        <w:div w:id="175076952">
          <w:marLeft w:val="0"/>
          <w:marRight w:val="0"/>
          <w:marTop w:val="0"/>
          <w:marBottom w:val="0"/>
          <w:divBdr>
            <w:top w:val="none" w:sz="0" w:space="0" w:color="auto"/>
            <w:left w:val="none" w:sz="0" w:space="0" w:color="auto"/>
            <w:bottom w:val="none" w:sz="0" w:space="0" w:color="auto"/>
            <w:right w:val="none" w:sz="0" w:space="0" w:color="auto"/>
          </w:divBdr>
        </w:div>
        <w:div w:id="287247614">
          <w:marLeft w:val="0"/>
          <w:marRight w:val="0"/>
          <w:marTop w:val="0"/>
          <w:marBottom w:val="0"/>
          <w:divBdr>
            <w:top w:val="none" w:sz="0" w:space="0" w:color="auto"/>
            <w:left w:val="none" w:sz="0" w:space="0" w:color="auto"/>
            <w:bottom w:val="none" w:sz="0" w:space="0" w:color="auto"/>
            <w:right w:val="none" w:sz="0" w:space="0" w:color="auto"/>
          </w:divBdr>
        </w:div>
        <w:div w:id="1610428305">
          <w:marLeft w:val="0"/>
          <w:marRight w:val="0"/>
          <w:marTop w:val="0"/>
          <w:marBottom w:val="0"/>
          <w:divBdr>
            <w:top w:val="none" w:sz="0" w:space="0" w:color="auto"/>
            <w:left w:val="none" w:sz="0" w:space="0" w:color="auto"/>
            <w:bottom w:val="none" w:sz="0" w:space="0" w:color="auto"/>
            <w:right w:val="none" w:sz="0" w:space="0" w:color="auto"/>
          </w:divBdr>
        </w:div>
        <w:div w:id="262417607">
          <w:marLeft w:val="0"/>
          <w:marRight w:val="0"/>
          <w:marTop w:val="0"/>
          <w:marBottom w:val="0"/>
          <w:divBdr>
            <w:top w:val="none" w:sz="0" w:space="0" w:color="auto"/>
            <w:left w:val="none" w:sz="0" w:space="0" w:color="auto"/>
            <w:bottom w:val="none" w:sz="0" w:space="0" w:color="auto"/>
            <w:right w:val="none" w:sz="0" w:space="0" w:color="auto"/>
          </w:divBdr>
        </w:div>
        <w:div w:id="41635825">
          <w:marLeft w:val="0"/>
          <w:marRight w:val="0"/>
          <w:marTop w:val="0"/>
          <w:marBottom w:val="0"/>
          <w:divBdr>
            <w:top w:val="none" w:sz="0" w:space="0" w:color="auto"/>
            <w:left w:val="none" w:sz="0" w:space="0" w:color="auto"/>
            <w:bottom w:val="none" w:sz="0" w:space="0" w:color="auto"/>
            <w:right w:val="none" w:sz="0" w:space="0" w:color="auto"/>
          </w:divBdr>
        </w:div>
        <w:div w:id="1068504203">
          <w:marLeft w:val="0"/>
          <w:marRight w:val="0"/>
          <w:marTop w:val="0"/>
          <w:marBottom w:val="0"/>
          <w:divBdr>
            <w:top w:val="none" w:sz="0" w:space="0" w:color="auto"/>
            <w:left w:val="none" w:sz="0" w:space="0" w:color="auto"/>
            <w:bottom w:val="none" w:sz="0" w:space="0" w:color="auto"/>
            <w:right w:val="none" w:sz="0" w:space="0" w:color="auto"/>
          </w:divBdr>
        </w:div>
      </w:divsChild>
    </w:div>
    <w:div w:id="286276368">
      <w:bodyDiv w:val="1"/>
      <w:marLeft w:val="0"/>
      <w:marRight w:val="0"/>
      <w:marTop w:val="0"/>
      <w:marBottom w:val="0"/>
      <w:divBdr>
        <w:top w:val="none" w:sz="0" w:space="0" w:color="auto"/>
        <w:left w:val="none" w:sz="0" w:space="0" w:color="auto"/>
        <w:bottom w:val="none" w:sz="0" w:space="0" w:color="auto"/>
        <w:right w:val="none" w:sz="0" w:space="0" w:color="auto"/>
      </w:divBdr>
    </w:div>
    <w:div w:id="288711749">
      <w:bodyDiv w:val="1"/>
      <w:marLeft w:val="0"/>
      <w:marRight w:val="0"/>
      <w:marTop w:val="0"/>
      <w:marBottom w:val="0"/>
      <w:divBdr>
        <w:top w:val="none" w:sz="0" w:space="0" w:color="auto"/>
        <w:left w:val="none" w:sz="0" w:space="0" w:color="auto"/>
        <w:bottom w:val="none" w:sz="0" w:space="0" w:color="auto"/>
        <w:right w:val="none" w:sz="0" w:space="0" w:color="auto"/>
      </w:divBdr>
      <w:divsChild>
        <w:div w:id="2130929585">
          <w:marLeft w:val="0"/>
          <w:marRight w:val="0"/>
          <w:marTop w:val="0"/>
          <w:marBottom w:val="0"/>
          <w:divBdr>
            <w:top w:val="none" w:sz="0" w:space="0" w:color="auto"/>
            <w:left w:val="none" w:sz="0" w:space="0" w:color="auto"/>
            <w:bottom w:val="none" w:sz="0" w:space="0" w:color="auto"/>
            <w:right w:val="none" w:sz="0" w:space="0" w:color="auto"/>
          </w:divBdr>
        </w:div>
      </w:divsChild>
    </w:div>
    <w:div w:id="291598028">
      <w:bodyDiv w:val="1"/>
      <w:marLeft w:val="0"/>
      <w:marRight w:val="0"/>
      <w:marTop w:val="0"/>
      <w:marBottom w:val="0"/>
      <w:divBdr>
        <w:top w:val="none" w:sz="0" w:space="0" w:color="auto"/>
        <w:left w:val="none" w:sz="0" w:space="0" w:color="auto"/>
        <w:bottom w:val="none" w:sz="0" w:space="0" w:color="auto"/>
        <w:right w:val="none" w:sz="0" w:space="0" w:color="auto"/>
      </w:divBdr>
    </w:div>
    <w:div w:id="292834926">
      <w:bodyDiv w:val="1"/>
      <w:marLeft w:val="0"/>
      <w:marRight w:val="0"/>
      <w:marTop w:val="0"/>
      <w:marBottom w:val="0"/>
      <w:divBdr>
        <w:top w:val="none" w:sz="0" w:space="0" w:color="auto"/>
        <w:left w:val="none" w:sz="0" w:space="0" w:color="auto"/>
        <w:bottom w:val="none" w:sz="0" w:space="0" w:color="auto"/>
        <w:right w:val="none" w:sz="0" w:space="0" w:color="auto"/>
      </w:divBdr>
    </w:div>
    <w:div w:id="294067923">
      <w:bodyDiv w:val="1"/>
      <w:marLeft w:val="0"/>
      <w:marRight w:val="0"/>
      <w:marTop w:val="0"/>
      <w:marBottom w:val="0"/>
      <w:divBdr>
        <w:top w:val="none" w:sz="0" w:space="0" w:color="auto"/>
        <w:left w:val="none" w:sz="0" w:space="0" w:color="auto"/>
        <w:bottom w:val="none" w:sz="0" w:space="0" w:color="auto"/>
        <w:right w:val="none" w:sz="0" w:space="0" w:color="auto"/>
      </w:divBdr>
      <w:divsChild>
        <w:div w:id="1362710247">
          <w:marLeft w:val="0"/>
          <w:marRight w:val="0"/>
          <w:marTop w:val="0"/>
          <w:marBottom w:val="0"/>
          <w:divBdr>
            <w:top w:val="none" w:sz="0" w:space="0" w:color="auto"/>
            <w:left w:val="none" w:sz="0" w:space="0" w:color="auto"/>
            <w:bottom w:val="none" w:sz="0" w:space="0" w:color="auto"/>
            <w:right w:val="none" w:sz="0" w:space="0" w:color="auto"/>
          </w:divBdr>
        </w:div>
      </w:divsChild>
    </w:div>
    <w:div w:id="296954919">
      <w:bodyDiv w:val="1"/>
      <w:marLeft w:val="0"/>
      <w:marRight w:val="0"/>
      <w:marTop w:val="0"/>
      <w:marBottom w:val="0"/>
      <w:divBdr>
        <w:top w:val="none" w:sz="0" w:space="0" w:color="auto"/>
        <w:left w:val="none" w:sz="0" w:space="0" w:color="auto"/>
        <w:bottom w:val="none" w:sz="0" w:space="0" w:color="auto"/>
        <w:right w:val="none" w:sz="0" w:space="0" w:color="auto"/>
      </w:divBdr>
      <w:divsChild>
        <w:div w:id="449473637">
          <w:marLeft w:val="0"/>
          <w:marRight w:val="0"/>
          <w:marTop w:val="0"/>
          <w:marBottom w:val="0"/>
          <w:divBdr>
            <w:top w:val="none" w:sz="0" w:space="0" w:color="auto"/>
            <w:left w:val="none" w:sz="0" w:space="0" w:color="auto"/>
            <w:bottom w:val="none" w:sz="0" w:space="0" w:color="auto"/>
            <w:right w:val="none" w:sz="0" w:space="0" w:color="auto"/>
          </w:divBdr>
        </w:div>
      </w:divsChild>
    </w:div>
    <w:div w:id="297565386">
      <w:bodyDiv w:val="1"/>
      <w:marLeft w:val="0"/>
      <w:marRight w:val="0"/>
      <w:marTop w:val="0"/>
      <w:marBottom w:val="0"/>
      <w:divBdr>
        <w:top w:val="none" w:sz="0" w:space="0" w:color="auto"/>
        <w:left w:val="none" w:sz="0" w:space="0" w:color="auto"/>
        <w:bottom w:val="none" w:sz="0" w:space="0" w:color="auto"/>
        <w:right w:val="none" w:sz="0" w:space="0" w:color="auto"/>
      </w:divBdr>
    </w:div>
    <w:div w:id="301271190">
      <w:bodyDiv w:val="1"/>
      <w:marLeft w:val="0"/>
      <w:marRight w:val="0"/>
      <w:marTop w:val="0"/>
      <w:marBottom w:val="0"/>
      <w:divBdr>
        <w:top w:val="none" w:sz="0" w:space="0" w:color="auto"/>
        <w:left w:val="none" w:sz="0" w:space="0" w:color="auto"/>
        <w:bottom w:val="none" w:sz="0" w:space="0" w:color="auto"/>
        <w:right w:val="none" w:sz="0" w:space="0" w:color="auto"/>
      </w:divBdr>
      <w:divsChild>
        <w:div w:id="2109693077">
          <w:marLeft w:val="0"/>
          <w:marRight w:val="0"/>
          <w:marTop w:val="0"/>
          <w:marBottom w:val="0"/>
          <w:divBdr>
            <w:top w:val="none" w:sz="0" w:space="0" w:color="auto"/>
            <w:left w:val="none" w:sz="0" w:space="0" w:color="auto"/>
            <w:bottom w:val="none" w:sz="0" w:space="0" w:color="auto"/>
            <w:right w:val="none" w:sz="0" w:space="0" w:color="auto"/>
          </w:divBdr>
        </w:div>
        <w:div w:id="209152504">
          <w:marLeft w:val="0"/>
          <w:marRight w:val="0"/>
          <w:marTop w:val="0"/>
          <w:marBottom w:val="0"/>
          <w:divBdr>
            <w:top w:val="none" w:sz="0" w:space="0" w:color="auto"/>
            <w:left w:val="none" w:sz="0" w:space="0" w:color="auto"/>
            <w:bottom w:val="none" w:sz="0" w:space="0" w:color="auto"/>
            <w:right w:val="none" w:sz="0" w:space="0" w:color="auto"/>
          </w:divBdr>
        </w:div>
        <w:div w:id="98260771">
          <w:marLeft w:val="0"/>
          <w:marRight w:val="0"/>
          <w:marTop w:val="0"/>
          <w:marBottom w:val="0"/>
          <w:divBdr>
            <w:top w:val="none" w:sz="0" w:space="0" w:color="auto"/>
            <w:left w:val="none" w:sz="0" w:space="0" w:color="auto"/>
            <w:bottom w:val="none" w:sz="0" w:space="0" w:color="auto"/>
            <w:right w:val="none" w:sz="0" w:space="0" w:color="auto"/>
          </w:divBdr>
        </w:div>
        <w:div w:id="1406681442">
          <w:marLeft w:val="0"/>
          <w:marRight w:val="0"/>
          <w:marTop w:val="0"/>
          <w:marBottom w:val="0"/>
          <w:divBdr>
            <w:top w:val="none" w:sz="0" w:space="0" w:color="auto"/>
            <w:left w:val="none" w:sz="0" w:space="0" w:color="auto"/>
            <w:bottom w:val="none" w:sz="0" w:space="0" w:color="auto"/>
            <w:right w:val="none" w:sz="0" w:space="0" w:color="auto"/>
          </w:divBdr>
        </w:div>
        <w:div w:id="1663508208">
          <w:marLeft w:val="0"/>
          <w:marRight w:val="0"/>
          <w:marTop w:val="0"/>
          <w:marBottom w:val="0"/>
          <w:divBdr>
            <w:top w:val="none" w:sz="0" w:space="0" w:color="auto"/>
            <w:left w:val="none" w:sz="0" w:space="0" w:color="auto"/>
            <w:bottom w:val="none" w:sz="0" w:space="0" w:color="auto"/>
            <w:right w:val="none" w:sz="0" w:space="0" w:color="auto"/>
          </w:divBdr>
        </w:div>
        <w:div w:id="1946695911">
          <w:marLeft w:val="0"/>
          <w:marRight w:val="0"/>
          <w:marTop w:val="0"/>
          <w:marBottom w:val="0"/>
          <w:divBdr>
            <w:top w:val="none" w:sz="0" w:space="0" w:color="auto"/>
            <w:left w:val="none" w:sz="0" w:space="0" w:color="auto"/>
            <w:bottom w:val="none" w:sz="0" w:space="0" w:color="auto"/>
            <w:right w:val="none" w:sz="0" w:space="0" w:color="auto"/>
          </w:divBdr>
        </w:div>
        <w:div w:id="1930044766">
          <w:marLeft w:val="0"/>
          <w:marRight w:val="0"/>
          <w:marTop w:val="0"/>
          <w:marBottom w:val="0"/>
          <w:divBdr>
            <w:top w:val="none" w:sz="0" w:space="0" w:color="auto"/>
            <w:left w:val="none" w:sz="0" w:space="0" w:color="auto"/>
            <w:bottom w:val="none" w:sz="0" w:space="0" w:color="auto"/>
            <w:right w:val="none" w:sz="0" w:space="0" w:color="auto"/>
          </w:divBdr>
        </w:div>
        <w:div w:id="1524902608">
          <w:marLeft w:val="0"/>
          <w:marRight w:val="0"/>
          <w:marTop w:val="0"/>
          <w:marBottom w:val="0"/>
          <w:divBdr>
            <w:top w:val="none" w:sz="0" w:space="0" w:color="auto"/>
            <w:left w:val="none" w:sz="0" w:space="0" w:color="auto"/>
            <w:bottom w:val="none" w:sz="0" w:space="0" w:color="auto"/>
            <w:right w:val="none" w:sz="0" w:space="0" w:color="auto"/>
          </w:divBdr>
        </w:div>
        <w:div w:id="773591615">
          <w:marLeft w:val="0"/>
          <w:marRight w:val="0"/>
          <w:marTop w:val="0"/>
          <w:marBottom w:val="0"/>
          <w:divBdr>
            <w:top w:val="none" w:sz="0" w:space="0" w:color="auto"/>
            <w:left w:val="none" w:sz="0" w:space="0" w:color="auto"/>
            <w:bottom w:val="none" w:sz="0" w:space="0" w:color="auto"/>
            <w:right w:val="none" w:sz="0" w:space="0" w:color="auto"/>
          </w:divBdr>
        </w:div>
        <w:div w:id="1798911082">
          <w:marLeft w:val="0"/>
          <w:marRight w:val="0"/>
          <w:marTop w:val="0"/>
          <w:marBottom w:val="0"/>
          <w:divBdr>
            <w:top w:val="none" w:sz="0" w:space="0" w:color="auto"/>
            <w:left w:val="none" w:sz="0" w:space="0" w:color="auto"/>
            <w:bottom w:val="none" w:sz="0" w:space="0" w:color="auto"/>
            <w:right w:val="none" w:sz="0" w:space="0" w:color="auto"/>
          </w:divBdr>
        </w:div>
        <w:div w:id="1223520438">
          <w:marLeft w:val="0"/>
          <w:marRight w:val="0"/>
          <w:marTop w:val="0"/>
          <w:marBottom w:val="0"/>
          <w:divBdr>
            <w:top w:val="none" w:sz="0" w:space="0" w:color="auto"/>
            <w:left w:val="none" w:sz="0" w:space="0" w:color="auto"/>
            <w:bottom w:val="none" w:sz="0" w:space="0" w:color="auto"/>
            <w:right w:val="none" w:sz="0" w:space="0" w:color="auto"/>
          </w:divBdr>
        </w:div>
        <w:div w:id="1746537451">
          <w:marLeft w:val="0"/>
          <w:marRight w:val="0"/>
          <w:marTop w:val="0"/>
          <w:marBottom w:val="0"/>
          <w:divBdr>
            <w:top w:val="none" w:sz="0" w:space="0" w:color="auto"/>
            <w:left w:val="none" w:sz="0" w:space="0" w:color="auto"/>
            <w:bottom w:val="none" w:sz="0" w:space="0" w:color="auto"/>
            <w:right w:val="none" w:sz="0" w:space="0" w:color="auto"/>
          </w:divBdr>
        </w:div>
        <w:div w:id="2091195433">
          <w:marLeft w:val="0"/>
          <w:marRight w:val="0"/>
          <w:marTop w:val="0"/>
          <w:marBottom w:val="0"/>
          <w:divBdr>
            <w:top w:val="none" w:sz="0" w:space="0" w:color="auto"/>
            <w:left w:val="none" w:sz="0" w:space="0" w:color="auto"/>
            <w:bottom w:val="none" w:sz="0" w:space="0" w:color="auto"/>
            <w:right w:val="none" w:sz="0" w:space="0" w:color="auto"/>
          </w:divBdr>
        </w:div>
        <w:div w:id="239482918">
          <w:marLeft w:val="0"/>
          <w:marRight w:val="0"/>
          <w:marTop w:val="0"/>
          <w:marBottom w:val="0"/>
          <w:divBdr>
            <w:top w:val="none" w:sz="0" w:space="0" w:color="auto"/>
            <w:left w:val="none" w:sz="0" w:space="0" w:color="auto"/>
            <w:bottom w:val="none" w:sz="0" w:space="0" w:color="auto"/>
            <w:right w:val="none" w:sz="0" w:space="0" w:color="auto"/>
          </w:divBdr>
        </w:div>
        <w:div w:id="29652731">
          <w:marLeft w:val="0"/>
          <w:marRight w:val="0"/>
          <w:marTop w:val="0"/>
          <w:marBottom w:val="0"/>
          <w:divBdr>
            <w:top w:val="none" w:sz="0" w:space="0" w:color="auto"/>
            <w:left w:val="none" w:sz="0" w:space="0" w:color="auto"/>
            <w:bottom w:val="none" w:sz="0" w:space="0" w:color="auto"/>
            <w:right w:val="none" w:sz="0" w:space="0" w:color="auto"/>
          </w:divBdr>
        </w:div>
        <w:div w:id="1307468507">
          <w:marLeft w:val="0"/>
          <w:marRight w:val="0"/>
          <w:marTop w:val="0"/>
          <w:marBottom w:val="0"/>
          <w:divBdr>
            <w:top w:val="none" w:sz="0" w:space="0" w:color="auto"/>
            <w:left w:val="none" w:sz="0" w:space="0" w:color="auto"/>
            <w:bottom w:val="none" w:sz="0" w:space="0" w:color="auto"/>
            <w:right w:val="none" w:sz="0" w:space="0" w:color="auto"/>
          </w:divBdr>
        </w:div>
        <w:div w:id="1643120143">
          <w:marLeft w:val="0"/>
          <w:marRight w:val="0"/>
          <w:marTop w:val="0"/>
          <w:marBottom w:val="0"/>
          <w:divBdr>
            <w:top w:val="none" w:sz="0" w:space="0" w:color="auto"/>
            <w:left w:val="none" w:sz="0" w:space="0" w:color="auto"/>
            <w:bottom w:val="none" w:sz="0" w:space="0" w:color="auto"/>
            <w:right w:val="none" w:sz="0" w:space="0" w:color="auto"/>
          </w:divBdr>
        </w:div>
        <w:div w:id="1430732363">
          <w:marLeft w:val="0"/>
          <w:marRight w:val="0"/>
          <w:marTop w:val="0"/>
          <w:marBottom w:val="0"/>
          <w:divBdr>
            <w:top w:val="none" w:sz="0" w:space="0" w:color="auto"/>
            <w:left w:val="none" w:sz="0" w:space="0" w:color="auto"/>
            <w:bottom w:val="none" w:sz="0" w:space="0" w:color="auto"/>
            <w:right w:val="none" w:sz="0" w:space="0" w:color="auto"/>
          </w:divBdr>
        </w:div>
        <w:div w:id="1465922804">
          <w:marLeft w:val="0"/>
          <w:marRight w:val="0"/>
          <w:marTop w:val="0"/>
          <w:marBottom w:val="0"/>
          <w:divBdr>
            <w:top w:val="none" w:sz="0" w:space="0" w:color="auto"/>
            <w:left w:val="none" w:sz="0" w:space="0" w:color="auto"/>
            <w:bottom w:val="none" w:sz="0" w:space="0" w:color="auto"/>
            <w:right w:val="none" w:sz="0" w:space="0" w:color="auto"/>
          </w:divBdr>
        </w:div>
        <w:div w:id="339697523">
          <w:marLeft w:val="0"/>
          <w:marRight w:val="0"/>
          <w:marTop w:val="0"/>
          <w:marBottom w:val="0"/>
          <w:divBdr>
            <w:top w:val="none" w:sz="0" w:space="0" w:color="auto"/>
            <w:left w:val="none" w:sz="0" w:space="0" w:color="auto"/>
            <w:bottom w:val="none" w:sz="0" w:space="0" w:color="auto"/>
            <w:right w:val="none" w:sz="0" w:space="0" w:color="auto"/>
          </w:divBdr>
        </w:div>
        <w:div w:id="1110322940">
          <w:marLeft w:val="0"/>
          <w:marRight w:val="0"/>
          <w:marTop w:val="0"/>
          <w:marBottom w:val="0"/>
          <w:divBdr>
            <w:top w:val="none" w:sz="0" w:space="0" w:color="auto"/>
            <w:left w:val="none" w:sz="0" w:space="0" w:color="auto"/>
            <w:bottom w:val="none" w:sz="0" w:space="0" w:color="auto"/>
            <w:right w:val="none" w:sz="0" w:space="0" w:color="auto"/>
          </w:divBdr>
        </w:div>
        <w:div w:id="1508594967">
          <w:marLeft w:val="0"/>
          <w:marRight w:val="0"/>
          <w:marTop w:val="0"/>
          <w:marBottom w:val="0"/>
          <w:divBdr>
            <w:top w:val="none" w:sz="0" w:space="0" w:color="auto"/>
            <w:left w:val="none" w:sz="0" w:space="0" w:color="auto"/>
            <w:bottom w:val="none" w:sz="0" w:space="0" w:color="auto"/>
            <w:right w:val="none" w:sz="0" w:space="0" w:color="auto"/>
          </w:divBdr>
        </w:div>
        <w:div w:id="989675633">
          <w:marLeft w:val="0"/>
          <w:marRight w:val="0"/>
          <w:marTop w:val="0"/>
          <w:marBottom w:val="0"/>
          <w:divBdr>
            <w:top w:val="none" w:sz="0" w:space="0" w:color="auto"/>
            <w:left w:val="none" w:sz="0" w:space="0" w:color="auto"/>
            <w:bottom w:val="none" w:sz="0" w:space="0" w:color="auto"/>
            <w:right w:val="none" w:sz="0" w:space="0" w:color="auto"/>
          </w:divBdr>
        </w:div>
      </w:divsChild>
    </w:div>
    <w:div w:id="303314725">
      <w:bodyDiv w:val="1"/>
      <w:marLeft w:val="0"/>
      <w:marRight w:val="0"/>
      <w:marTop w:val="0"/>
      <w:marBottom w:val="0"/>
      <w:divBdr>
        <w:top w:val="none" w:sz="0" w:space="0" w:color="auto"/>
        <w:left w:val="none" w:sz="0" w:space="0" w:color="auto"/>
        <w:bottom w:val="none" w:sz="0" w:space="0" w:color="auto"/>
        <w:right w:val="none" w:sz="0" w:space="0" w:color="auto"/>
      </w:divBdr>
      <w:divsChild>
        <w:div w:id="425729462">
          <w:marLeft w:val="0"/>
          <w:marRight w:val="0"/>
          <w:marTop w:val="0"/>
          <w:marBottom w:val="0"/>
          <w:divBdr>
            <w:top w:val="none" w:sz="0" w:space="0" w:color="auto"/>
            <w:left w:val="none" w:sz="0" w:space="0" w:color="auto"/>
            <w:bottom w:val="none" w:sz="0" w:space="0" w:color="auto"/>
            <w:right w:val="none" w:sz="0" w:space="0" w:color="auto"/>
          </w:divBdr>
        </w:div>
        <w:div w:id="1197431151">
          <w:marLeft w:val="0"/>
          <w:marRight w:val="0"/>
          <w:marTop w:val="0"/>
          <w:marBottom w:val="0"/>
          <w:divBdr>
            <w:top w:val="none" w:sz="0" w:space="0" w:color="auto"/>
            <w:left w:val="none" w:sz="0" w:space="0" w:color="auto"/>
            <w:bottom w:val="none" w:sz="0" w:space="0" w:color="auto"/>
            <w:right w:val="none" w:sz="0" w:space="0" w:color="auto"/>
          </w:divBdr>
        </w:div>
        <w:div w:id="573009248">
          <w:marLeft w:val="0"/>
          <w:marRight w:val="0"/>
          <w:marTop w:val="0"/>
          <w:marBottom w:val="0"/>
          <w:divBdr>
            <w:top w:val="none" w:sz="0" w:space="0" w:color="auto"/>
            <w:left w:val="none" w:sz="0" w:space="0" w:color="auto"/>
            <w:bottom w:val="none" w:sz="0" w:space="0" w:color="auto"/>
            <w:right w:val="none" w:sz="0" w:space="0" w:color="auto"/>
          </w:divBdr>
        </w:div>
        <w:div w:id="791172571">
          <w:marLeft w:val="0"/>
          <w:marRight w:val="0"/>
          <w:marTop w:val="0"/>
          <w:marBottom w:val="0"/>
          <w:divBdr>
            <w:top w:val="none" w:sz="0" w:space="0" w:color="auto"/>
            <w:left w:val="none" w:sz="0" w:space="0" w:color="auto"/>
            <w:bottom w:val="none" w:sz="0" w:space="0" w:color="auto"/>
            <w:right w:val="none" w:sz="0" w:space="0" w:color="auto"/>
          </w:divBdr>
        </w:div>
      </w:divsChild>
    </w:div>
    <w:div w:id="305859357">
      <w:bodyDiv w:val="1"/>
      <w:marLeft w:val="0"/>
      <w:marRight w:val="0"/>
      <w:marTop w:val="0"/>
      <w:marBottom w:val="0"/>
      <w:divBdr>
        <w:top w:val="none" w:sz="0" w:space="0" w:color="auto"/>
        <w:left w:val="none" w:sz="0" w:space="0" w:color="auto"/>
        <w:bottom w:val="none" w:sz="0" w:space="0" w:color="auto"/>
        <w:right w:val="none" w:sz="0" w:space="0" w:color="auto"/>
      </w:divBdr>
      <w:divsChild>
        <w:div w:id="2110395267">
          <w:marLeft w:val="0"/>
          <w:marRight w:val="0"/>
          <w:marTop w:val="0"/>
          <w:marBottom w:val="0"/>
          <w:divBdr>
            <w:top w:val="none" w:sz="0" w:space="0" w:color="auto"/>
            <w:left w:val="none" w:sz="0" w:space="0" w:color="auto"/>
            <w:bottom w:val="none" w:sz="0" w:space="0" w:color="auto"/>
            <w:right w:val="none" w:sz="0" w:space="0" w:color="auto"/>
          </w:divBdr>
        </w:div>
        <w:div w:id="893545714">
          <w:marLeft w:val="0"/>
          <w:marRight w:val="0"/>
          <w:marTop w:val="0"/>
          <w:marBottom w:val="0"/>
          <w:divBdr>
            <w:top w:val="none" w:sz="0" w:space="0" w:color="auto"/>
            <w:left w:val="none" w:sz="0" w:space="0" w:color="auto"/>
            <w:bottom w:val="none" w:sz="0" w:space="0" w:color="auto"/>
            <w:right w:val="none" w:sz="0" w:space="0" w:color="auto"/>
          </w:divBdr>
        </w:div>
        <w:div w:id="853231961">
          <w:marLeft w:val="0"/>
          <w:marRight w:val="0"/>
          <w:marTop w:val="0"/>
          <w:marBottom w:val="0"/>
          <w:divBdr>
            <w:top w:val="none" w:sz="0" w:space="0" w:color="auto"/>
            <w:left w:val="none" w:sz="0" w:space="0" w:color="auto"/>
            <w:bottom w:val="none" w:sz="0" w:space="0" w:color="auto"/>
            <w:right w:val="none" w:sz="0" w:space="0" w:color="auto"/>
          </w:divBdr>
        </w:div>
        <w:div w:id="1782990572">
          <w:marLeft w:val="0"/>
          <w:marRight w:val="0"/>
          <w:marTop w:val="0"/>
          <w:marBottom w:val="0"/>
          <w:divBdr>
            <w:top w:val="none" w:sz="0" w:space="0" w:color="auto"/>
            <w:left w:val="none" w:sz="0" w:space="0" w:color="auto"/>
            <w:bottom w:val="none" w:sz="0" w:space="0" w:color="auto"/>
            <w:right w:val="none" w:sz="0" w:space="0" w:color="auto"/>
          </w:divBdr>
        </w:div>
        <w:div w:id="783813882">
          <w:marLeft w:val="0"/>
          <w:marRight w:val="0"/>
          <w:marTop w:val="0"/>
          <w:marBottom w:val="0"/>
          <w:divBdr>
            <w:top w:val="none" w:sz="0" w:space="0" w:color="auto"/>
            <w:left w:val="none" w:sz="0" w:space="0" w:color="auto"/>
            <w:bottom w:val="none" w:sz="0" w:space="0" w:color="auto"/>
            <w:right w:val="none" w:sz="0" w:space="0" w:color="auto"/>
          </w:divBdr>
        </w:div>
        <w:div w:id="1781610904">
          <w:marLeft w:val="0"/>
          <w:marRight w:val="0"/>
          <w:marTop w:val="0"/>
          <w:marBottom w:val="0"/>
          <w:divBdr>
            <w:top w:val="none" w:sz="0" w:space="0" w:color="auto"/>
            <w:left w:val="none" w:sz="0" w:space="0" w:color="auto"/>
            <w:bottom w:val="none" w:sz="0" w:space="0" w:color="auto"/>
            <w:right w:val="none" w:sz="0" w:space="0" w:color="auto"/>
          </w:divBdr>
        </w:div>
        <w:div w:id="1415935095">
          <w:marLeft w:val="0"/>
          <w:marRight w:val="0"/>
          <w:marTop w:val="0"/>
          <w:marBottom w:val="0"/>
          <w:divBdr>
            <w:top w:val="none" w:sz="0" w:space="0" w:color="auto"/>
            <w:left w:val="none" w:sz="0" w:space="0" w:color="auto"/>
            <w:bottom w:val="none" w:sz="0" w:space="0" w:color="auto"/>
            <w:right w:val="none" w:sz="0" w:space="0" w:color="auto"/>
          </w:divBdr>
        </w:div>
        <w:div w:id="1664965585">
          <w:marLeft w:val="0"/>
          <w:marRight w:val="0"/>
          <w:marTop w:val="0"/>
          <w:marBottom w:val="0"/>
          <w:divBdr>
            <w:top w:val="none" w:sz="0" w:space="0" w:color="auto"/>
            <w:left w:val="none" w:sz="0" w:space="0" w:color="auto"/>
            <w:bottom w:val="none" w:sz="0" w:space="0" w:color="auto"/>
            <w:right w:val="none" w:sz="0" w:space="0" w:color="auto"/>
          </w:divBdr>
        </w:div>
        <w:div w:id="493687456">
          <w:marLeft w:val="0"/>
          <w:marRight w:val="0"/>
          <w:marTop w:val="0"/>
          <w:marBottom w:val="0"/>
          <w:divBdr>
            <w:top w:val="none" w:sz="0" w:space="0" w:color="auto"/>
            <w:left w:val="none" w:sz="0" w:space="0" w:color="auto"/>
            <w:bottom w:val="none" w:sz="0" w:space="0" w:color="auto"/>
            <w:right w:val="none" w:sz="0" w:space="0" w:color="auto"/>
          </w:divBdr>
        </w:div>
        <w:div w:id="1031998221">
          <w:marLeft w:val="0"/>
          <w:marRight w:val="0"/>
          <w:marTop w:val="0"/>
          <w:marBottom w:val="0"/>
          <w:divBdr>
            <w:top w:val="none" w:sz="0" w:space="0" w:color="auto"/>
            <w:left w:val="none" w:sz="0" w:space="0" w:color="auto"/>
            <w:bottom w:val="none" w:sz="0" w:space="0" w:color="auto"/>
            <w:right w:val="none" w:sz="0" w:space="0" w:color="auto"/>
          </w:divBdr>
        </w:div>
        <w:div w:id="758060362">
          <w:marLeft w:val="0"/>
          <w:marRight w:val="0"/>
          <w:marTop w:val="0"/>
          <w:marBottom w:val="0"/>
          <w:divBdr>
            <w:top w:val="none" w:sz="0" w:space="0" w:color="auto"/>
            <w:left w:val="none" w:sz="0" w:space="0" w:color="auto"/>
            <w:bottom w:val="none" w:sz="0" w:space="0" w:color="auto"/>
            <w:right w:val="none" w:sz="0" w:space="0" w:color="auto"/>
          </w:divBdr>
        </w:div>
        <w:div w:id="967474655">
          <w:marLeft w:val="0"/>
          <w:marRight w:val="0"/>
          <w:marTop w:val="0"/>
          <w:marBottom w:val="0"/>
          <w:divBdr>
            <w:top w:val="none" w:sz="0" w:space="0" w:color="auto"/>
            <w:left w:val="none" w:sz="0" w:space="0" w:color="auto"/>
            <w:bottom w:val="none" w:sz="0" w:space="0" w:color="auto"/>
            <w:right w:val="none" w:sz="0" w:space="0" w:color="auto"/>
          </w:divBdr>
        </w:div>
        <w:div w:id="1744719645">
          <w:marLeft w:val="0"/>
          <w:marRight w:val="0"/>
          <w:marTop w:val="0"/>
          <w:marBottom w:val="0"/>
          <w:divBdr>
            <w:top w:val="none" w:sz="0" w:space="0" w:color="auto"/>
            <w:left w:val="none" w:sz="0" w:space="0" w:color="auto"/>
            <w:bottom w:val="none" w:sz="0" w:space="0" w:color="auto"/>
            <w:right w:val="none" w:sz="0" w:space="0" w:color="auto"/>
          </w:divBdr>
        </w:div>
        <w:div w:id="1302811025">
          <w:marLeft w:val="0"/>
          <w:marRight w:val="0"/>
          <w:marTop w:val="0"/>
          <w:marBottom w:val="0"/>
          <w:divBdr>
            <w:top w:val="none" w:sz="0" w:space="0" w:color="auto"/>
            <w:left w:val="none" w:sz="0" w:space="0" w:color="auto"/>
            <w:bottom w:val="none" w:sz="0" w:space="0" w:color="auto"/>
            <w:right w:val="none" w:sz="0" w:space="0" w:color="auto"/>
          </w:divBdr>
        </w:div>
        <w:div w:id="1597784161">
          <w:marLeft w:val="0"/>
          <w:marRight w:val="0"/>
          <w:marTop w:val="0"/>
          <w:marBottom w:val="0"/>
          <w:divBdr>
            <w:top w:val="none" w:sz="0" w:space="0" w:color="auto"/>
            <w:left w:val="none" w:sz="0" w:space="0" w:color="auto"/>
            <w:bottom w:val="none" w:sz="0" w:space="0" w:color="auto"/>
            <w:right w:val="none" w:sz="0" w:space="0" w:color="auto"/>
          </w:divBdr>
        </w:div>
      </w:divsChild>
    </w:div>
    <w:div w:id="307831016">
      <w:bodyDiv w:val="1"/>
      <w:marLeft w:val="0"/>
      <w:marRight w:val="0"/>
      <w:marTop w:val="0"/>
      <w:marBottom w:val="0"/>
      <w:divBdr>
        <w:top w:val="none" w:sz="0" w:space="0" w:color="auto"/>
        <w:left w:val="none" w:sz="0" w:space="0" w:color="auto"/>
        <w:bottom w:val="none" w:sz="0" w:space="0" w:color="auto"/>
        <w:right w:val="none" w:sz="0" w:space="0" w:color="auto"/>
      </w:divBdr>
    </w:div>
    <w:div w:id="313335882">
      <w:bodyDiv w:val="1"/>
      <w:marLeft w:val="0"/>
      <w:marRight w:val="0"/>
      <w:marTop w:val="0"/>
      <w:marBottom w:val="0"/>
      <w:divBdr>
        <w:top w:val="none" w:sz="0" w:space="0" w:color="auto"/>
        <w:left w:val="none" w:sz="0" w:space="0" w:color="auto"/>
        <w:bottom w:val="none" w:sz="0" w:space="0" w:color="auto"/>
        <w:right w:val="none" w:sz="0" w:space="0" w:color="auto"/>
      </w:divBdr>
      <w:divsChild>
        <w:div w:id="909002378">
          <w:marLeft w:val="0"/>
          <w:marRight w:val="0"/>
          <w:marTop w:val="0"/>
          <w:marBottom w:val="0"/>
          <w:divBdr>
            <w:top w:val="none" w:sz="0" w:space="0" w:color="auto"/>
            <w:left w:val="none" w:sz="0" w:space="0" w:color="auto"/>
            <w:bottom w:val="none" w:sz="0" w:space="0" w:color="auto"/>
            <w:right w:val="none" w:sz="0" w:space="0" w:color="auto"/>
          </w:divBdr>
        </w:div>
        <w:div w:id="32384561">
          <w:marLeft w:val="0"/>
          <w:marRight w:val="0"/>
          <w:marTop w:val="0"/>
          <w:marBottom w:val="0"/>
          <w:divBdr>
            <w:top w:val="none" w:sz="0" w:space="0" w:color="auto"/>
            <w:left w:val="none" w:sz="0" w:space="0" w:color="auto"/>
            <w:bottom w:val="none" w:sz="0" w:space="0" w:color="auto"/>
            <w:right w:val="none" w:sz="0" w:space="0" w:color="auto"/>
          </w:divBdr>
        </w:div>
        <w:div w:id="1212381505">
          <w:marLeft w:val="0"/>
          <w:marRight w:val="0"/>
          <w:marTop w:val="0"/>
          <w:marBottom w:val="0"/>
          <w:divBdr>
            <w:top w:val="none" w:sz="0" w:space="0" w:color="auto"/>
            <w:left w:val="none" w:sz="0" w:space="0" w:color="auto"/>
            <w:bottom w:val="none" w:sz="0" w:space="0" w:color="auto"/>
            <w:right w:val="none" w:sz="0" w:space="0" w:color="auto"/>
          </w:divBdr>
        </w:div>
        <w:div w:id="1809084307">
          <w:marLeft w:val="0"/>
          <w:marRight w:val="0"/>
          <w:marTop w:val="0"/>
          <w:marBottom w:val="0"/>
          <w:divBdr>
            <w:top w:val="none" w:sz="0" w:space="0" w:color="auto"/>
            <w:left w:val="none" w:sz="0" w:space="0" w:color="auto"/>
            <w:bottom w:val="none" w:sz="0" w:space="0" w:color="auto"/>
            <w:right w:val="none" w:sz="0" w:space="0" w:color="auto"/>
          </w:divBdr>
        </w:div>
        <w:div w:id="17391288">
          <w:marLeft w:val="0"/>
          <w:marRight w:val="0"/>
          <w:marTop w:val="0"/>
          <w:marBottom w:val="0"/>
          <w:divBdr>
            <w:top w:val="none" w:sz="0" w:space="0" w:color="auto"/>
            <w:left w:val="none" w:sz="0" w:space="0" w:color="auto"/>
            <w:bottom w:val="none" w:sz="0" w:space="0" w:color="auto"/>
            <w:right w:val="none" w:sz="0" w:space="0" w:color="auto"/>
          </w:divBdr>
        </w:div>
        <w:div w:id="1780106635">
          <w:marLeft w:val="0"/>
          <w:marRight w:val="0"/>
          <w:marTop w:val="0"/>
          <w:marBottom w:val="0"/>
          <w:divBdr>
            <w:top w:val="none" w:sz="0" w:space="0" w:color="auto"/>
            <w:left w:val="none" w:sz="0" w:space="0" w:color="auto"/>
            <w:bottom w:val="none" w:sz="0" w:space="0" w:color="auto"/>
            <w:right w:val="none" w:sz="0" w:space="0" w:color="auto"/>
          </w:divBdr>
        </w:div>
        <w:div w:id="2035228648">
          <w:marLeft w:val="0"/>
          <w:marRight w:val="0"/>
          <w:marTop w:val="0"/>
          <w:marBottom w:val="0"/>
          <w:divBdr>
            <w:top w:val="none" w:sz="0" w:space="0" w:color="auto"/>
            <w:left w:val="none" w:sz="0" w:space="0" w:color="auto"/>
            <w:bottom w:val="none" w:sz="0" w:space="0" w:color="auto"/>
            <w:right w:val="none" w:sz="0" w:space="0" w:color="auto"/>
          </w:divBdr>
        </w:div>
        <w:div w:id="1690715581">
          <w:marLeft w:val="0"/>
          <w:marRight w:val="0"/>
          <w:marTop w:val="0"/>
          <w:marBottom w:val="0"/>
          <w:divBdr>
            <w:top w:val="none" w:sz="0" w:space="0" w:color="auto"/>
            <w:left w:val="none" w:sz="0" w:space="0" w:color="auto"/>
            <w:bottom w:val="none" w:sz="0" w:space="0" w:color="auto"/>
            <w:right w:val="none" w:sz="0" w:space="0" w:color="auto"/>
          </w:divBdr>
        </w:div>
        <w:div w:id="528645813">
          <w:marLeft w:val="0"/>
          <w:marRight w:val="0"/>
          <w:marTop w:val="0"/>
          <w:marBottom w:val="0"/>
          <w:divBdr>
            <w:top w:val="none" w:sz="0" w:space="0" w:color="auto"/>
            <w:left w:val="none" w:sz="0" w:space="0" w:color="auto"/>
            <w:bottom w:val="none" w:sz="0" w:space="0" w:color="auto"/>
            <w:right w:val="none" w:sz="0" w:space="0" w:color="auto"/>
          </w:divBdr>
        </w:div>
        <w:div w:id="1109203387">
          <w:marLeft w:val="0"/>
          <w:marRight w:val="0"/>
          <w:marTop w:val="0"/>
          <w:marBottom w:val="0"/>
          <w:divBdr>
            <w:top w:val="none" w:sz="0" w:space="0" w:color="auto"/>
            <w:left w:val="none" w:sz="0" w:space="0" w:color="auto"/>
            <w:bottom w:val="none" w:sz="0" w:space="0" w:color="auto"/>
            <w:right w:val="none" w:sz="0" w:space="0" w:color="auto"/>
          </w:divBdr>
        </w:div>
        <w:div w:id="1468625791">
          <w:marLeft w:val="0"/>
          <w:marRight w:val="0"/>
          <w:marTop w:val="0"/>
          <w:marBottom w:val="0"/>
          <w:divBdr>
            <w:top w:val="none" w:sz="0" w:space="0" w:color="auto"/>
            <w:left w:val="none" w:sz="0" w:space="0" w:color="auto"/>
            <w:bottom w:val="none" w:sz="0" w:space="0" w:color="auto"/>
            <w:right w:val="none" w:sz="0" w:space="0" w:color="auto"/>
          </w:divBdr>
        </w:div>
        <w:div w:id="783691966">
          <w:marLeft w:val="0"/>
          <w:marRight w:val="0"/>
          <w:marTop w:val="0"/>
          <w:marBottom w:val="0"/>
          <w:divBdr>
            <w:top w:val="none" w:sz="0" w:space="0" w:color="auto"/>
            <w:left w:val="none" w:sz="0" w:space="0" w:color="auto"/>
            <w:bottom w:val="none" w:sz="0" w:space="0" w:color="auto"/>
            <w:right w:val="none" w:sz="0" w:space="0" w:color="auto"/>
          </w:divBdr>
        </w:div>
        <w:div w:id="2109353147">
          <w:marLeft w:val="0"/>
          <w:marRight w:val="0"/>
          <w:marTop w:val="0"/>
          <w:marBottom w:val="0"/>
          <w:divBdr>
            <w:top w:val="none" w:sz="0" w:space="0" w:color="auto"/>
            <w:left w:val="none" w:sz="0" w:space="0" w:color="auto"/>
            <w:bottom w:val="none" w:sz="0" w:space="0" w:color="auto"/>
            <w:right w:val="none" w:sz="0" w:space="0" w:color="auto"/>
          </w:divBdr>
        </w:div>
        <w:div w:id="1380475942">
          <w:marLeft w:val="0"/>
          <w:marRight w:val="0"/>
          <w:marTop w:val="0"/>
          <w:marBottom w:val="0"/>
          <w:divBdr>
            <w:top w:val="none" w:sz="0" w:space="0" w:color="auto"/>
            <w:left w:val="none" w:sz="0" w:space="0" w:color="auto"/>
            <w:bottom w:val="none" w:sz="0" w:space="0" w:color="auto"/>
            <w:right w:val="none" w:sz="0" w:space="0" w:color="auto"/>
          </w:divBdr>
        </w:div>
        <w:div w:id="813715919">
          <w:marLeft w:val="0"/>
          <w:marRight w:val="0"/>
          <w:marTop w:val="0"/>
          <w:marBottom w:val="0"/>
          <w:divBdr>
            <w:top w:val="none" w:sz="0" w:space="0" w:color="auto"/>
            <w:left w:val="none" w:sz="0" w:space="0" w:color="auto"/>
            <w:bottom w:val="none" w:sz="0" w:space="0" w:color="auto"/>
            <w:right w:val="none" w:sz="0" w:space="0" w:color="auto"/>
          </w:divBdr>
        </w:div>
        <w:div w:id="306277034">
          <w:marLeft w:val="0"/>
          <w:marRight w:val="0"/>
          <w:marTop w:val="0"/>
          <w:marBottom w:val="0"/>
          <w:divBdr>
            <w:top w:val="none" w:sz="0" w:space="0" w:color="auto"/>
            <w:left w:val="none" w:sz="0" w:space="0" w:color="auto"/>
            <w:bottom w:val="none" w:sz="0" w:space="0" w:color="auto"/>
            <w:right w:val="none" w:sz="0" w:space="0" w:color="auto"/>
          </w:divBdr>
        </w:div>
        <w:div w:id="777263417">
          <w:marLeft w:val="0"/>
          <w:marRight w:val="0"/>
          <w:marTop w:val="0"/>
          <w:marBottom w:val="0"/>
          <w:divBdr>
            <w:top w:val="none" w:sz="0" w:space="0" w:color="auto"/>
            <w:left w:val="none" w:sz="0" w:space="0" w:color="auto"/>
            <w:bottom w:val="none" w:sz="0" w:space="0" w:color="auto"/>
            <w:right w:val="none" w:sz="0" w:space="0" w:color="auto"/>
          </w:divBdr>
        </w:div>
        <w:div w:id="2131588704">
          <w:marLeft w:val="0"/>
          <w:marRight w:val="0"/>
          <w:marTop w:val="0"/>
          <w:marBottom w:val="0"/>
          <w:divBdr>
            <w:top w:val="none" w:sz="0" w:space="0" w:color="auto"/>
            <w:left w:val="none" w:sz="0" w:space="0" w:color="auto"/>
            <w:bottom w:val="none" w:sz="0" w:space="0" w:color="auto"/>
            <w:right w:val="none" w:sz="0" w:space="0" w:color="auto"/>
          </w:divBdr>
        </w:div>
        <w:div w:id="1375692854">
          <w:marLeft w:val="0"/>
          <w:marRight w:val="0"/>
          <w:marTop w:val="0"/>
          <w:marBottom w:val="0"/>
          <w:divBdr>
            <w:top w:val="none" w:sz="0" w:space="0" w:color="auto"/>
            <w:left w:val="none" w:sz="0" w:space="0" w:color="auto"/>
            <w:bottom w:val="none" w:sz="0" w:space="0" w:color="auto"/>
            <w:right w:val="none" w:sz="0" w:space="0" w:color="auto"/>
          </w:divBdr>
        </w:div>
        <w:div w:id="438181272">
          <w:marLeft w:val="0"/>
          <w:marRight w:val="0"/>
          <w:marTop w:val="0"/>
          <w:marBottom w:val="0"/>
          <w:divBdr>
            <w:top w:val="none" w:sz="0" w:space="0" w:color="auto"/>
            <w:left w:val="none" w:sz="0" w:space="0" w:color="auto"/>
            <w:bottom w:val="none" w:sz="0" w:space="0" w:color="auto"/>
            <w:right w:val="none" w:sz="0" w:space="0" w:color="auto"/>
          </w:divBdr>
        </w:div>
      </w:divsChild>
    </w:div>
    <w:div w:id="313342080">
      <w:bodyDiv w:val="1"/>
      <w:marLeft w:val="0"/>
      <w:marRight w:val="0"/>
      <w:marTop w:val="0"/>
      <w:marBottom w:val="0"/>
      <w:divBdr>
        <w:top w:val="none" w:sz="0" w:space="0" w:color="auto"/>
        <w:left w:val="none" w:sz="0" w:space="0" w:color="auto"/>
        <w:bottom w:val="none" w:sz="0" w:space="0" w:color="auto"/>
        <w:right w:val="none" w:sz="0" w:space="0" w:color="auto"/>
      </w:divBdr>
    </w:div>
    <w:div w:id="322128106">
      <w:bodyDiv w:val="1"/>
      <w:marLeft w:val="0"/>
      <w:marRight w:val="0"/>
      <w:marTop w:val="0"/>
      <w:marBottom w:val="0"/>
      <w:divBdr>
        <w:top w:val="none" w:sz="0" w:space="0" w:color="auto"/>
        <w:left w:val="none" w:sz="0" w:space="0" w:color="auto"/>
        <w:bottom w:val="none" w:sz="0" w:space="0" w:color="auto"/>
        <w:right w:val="none" w:sz="0" w:space="0" w:color="auto"/>
      </w:divBdr>
    </w:div>
    <w:div w:id="335040541">
      <w:bodyDiv w:val="1"/>
      <w:marLeft w:val="0"/>
      <w:marRight w:val="0"/>
      <w:marTop w:val="0"/>
      <w:marBottom w:val="0"/>
      <w:divBdr>
        <w:top w:val="none" w:sz="0" w:space="0" w:color="auto"/>
        <w:left w:val="none" w:sz="0" w:space="0" w:color="auto"/>
        <w:bottom w:val="none" w:sz="0" w:space="0" w:color="auto"/>
        <w:right w:val="none" w:sz="0" w:space="0" w:color="auto"/>
      </w:divBdr>
    </w:div>
    <w:div w:id="340744966">
      <w:bodyDiv w:val="1"/>
      <w:marLeft w:val="0"/>
      <w:marRight w:val="0"/>
      <w:marTop w:val="0"/>
      <w:marBottom w:val="0"/>
      <w:divBdr>
        <w:top w:val="none" w:sz="0" w:space="0" w:color="auto"/>
        <w:left w:val="none" w:sz="0" w:space="0" w:color="auto"/>
        <w:bottom w:val="none" w:sz="0" w:space="0" w:color="auto"/>
        <w:right w:val="none" w:sz="0" w:space="0" w:color="auto"/>
      </w:divBdr>
    </w:div>
    <w:div w:id="341323477">
      <w:bodyDiv w:val="1"/>
      <w:marLeft w:val="0"/>
      <w:marRight w:val="0"/>
      <w:marTop w:val="0"/>
      <w:marBottom w:val="0"/>
      <w:divBdr>
        <w:top w:val="none" w:sz="0" w:space="0" w:color="auto"/>
        <w:left w:val="none" w:sz="0" w:space="0" w:color="auto"/>
        <w:bottom w:val="none" w:sz="0" w:space="0" w:color="auto"/>
        <w:right w:val="none" w:sz="0" w:space="0" w:color="auto"/>
      </w:divBdr>
    </w:div>
    <w:div w:id="344065155">
      <w:bodyDiv w:val="1"/>
      <w:marLeft w:val="0"/>
      <w:marRight w:val="0"/>
      <w:marTop w:val="0"/>
      <w:marBottom w:val="0"/>
      <w:divBdr>
        <w:top w:val="none" w:sz="0" w:space="0" w:color="auto"/>
        <w:left w:val="none" w:sz="0" w:space="0" w:color="auto"/>
        <w:bottom w:val="none" w:sz="0" w:space="0" w:color="auto"/>
        <w:right w:val="none" w:sz="0" w:space="0" w:color="auto"/>
      </w:divBdr>
    </w:div>
    <w:div w:id="347760032">
      <w:bodyDiv w:val="1"/>
      <w:marLeft w:val="0"/>
      <w:marRight w:val="0"/>
      <w:marTop w:val="0"/>
      <w:marBottom w:val="0"/>
      <w:divBdr>
        <w:top w:val="none" w:sz="0" w:space="0" w:color="auto"/>
        <w:left w:val="none" w:sz="0" w:space="0" w:color="auto"/>
        <w:bottom w:val="none" w:sz="0" w:space="0" w:color="auto"/>
        <w:right w:val="none" w:sz="0" w:space="0" w:color="auto"/>
      </w:divBdr>
    </w:div>
    <w:div w:id="352268364">
      <w:bodyDiv w:val="1"/>
      <w:marLeft w:val="0"/>
      <w:marRight w:val="0"/>
      <w:marTop w:val="0"/>
      <w:marBottom w:val="0"/>
      <w:divBdr>
        <w:top w:val="none" w:sz="0" w:space="0" w:color="auto"/>
        <w:left w:val="none" w:sz="0" w:space="0" w:color="auto"/>
        <w:bottom w:val="none" w:sz="0" w:space="0" w:color="auto"/>
        <w:right w:val="none" w:sz="0" w:space="0" w:color="auto"/>
      </w:divBdr>
    </w:div>
    <w:div w:id="353189322">
      <w:bodyDiv w:val="1"/>
      <w:marLeft w:val="0"/>
      <w:marRight w:val="0"/>
      <w:marTop w:val="0"/>
      <w:marBottom w:val="0"/>
      <w:divBdr>
        <w:top w:val="none" w:sz="0" w:space="0" w:color="auto"/>
        <w:left w:val="none" w:sz="0" w:space="0" w:color="auto"/>
        <w:bottom w:val="none" w:sz="0" w:space="0" w:color="auto"/>
        <w:right w:val="none" w:sz="0" w:space="0" w:color="auto"/>
      </w:divBdr>
      <w:divsChild>
        <w:div w:id="1727026770">
          <w:marLeft w:val="0"/>
          <w:marRight w:val="0"/>
          <w:marTop w:val="0"/>
          <w:marBottom w:val="0"/>
          <w:divBdr>
            <w:top w:val="none" w:sz="0" w:space="0" w:color="auto"/>
            <w:left w:val="none" w:sz="0" w:space="0" w:color="auto"/>
            <w:bottom w:val="none" w:sz="0" w:space="0" w:color="auto"/>
            <w:right w:val="none" w:sz="0" w:space="0" w:color="auto"/>
          </w:divBdr>
        </w:div>
        <w:div w:id="421882082">
          <w:marLeft w:val="0"/>
          <w:marRight w:val="0"/>
          <w:marTop w:val="0"/>
          <w:marBottom w:val="0"/>
          <w:divBdr>
            <w:top w:val="none" w:sz="0" w:space="0" w:color="auto"/>
            <w:left w:val="none" w:sz="0" w:space="0" w:color="auto"/>
            <w:bottom w:val="none" w:sz="0" w:space="0" w:color="auto"/>
            <w:right w:val="none" w:sz="0" w:space="0" w:color="auto"/>
          </w:divBdr>
        </w:div>
        <w:div w:id="2042046181">
          <w:marLeft w:val="0"/>
          <w:marRight w:val="0"/>
          <w:marTop w:val="0"/>
          <w:marBottom w:val="0"/>
          <w:divBdr>
            <w:top w:val="none" w:sz="0" w:space="0" w:color="auto"/>
            <w:left w:val="none" w:sz="0" w:space="0" w:color="auto"/>
            <w:bottom w:val="none" w:sz="0" w:space="0" w:color="auto"/>
            <w:right w:val="none" w:sz="0" w:space="0" w:color="auto"/>
          </w:divBdr>
        </w:div>
        <w:div w:id="407579330">
          <w:marLeft w:val="0"/>
          <w:marRight w:val="0"/>
          <w:marTop w:val="0"/>
          <w:marBottom w:val="0"/>
          <w:divBdr>
            <w:top w:val="none" w:sz="0" w:space="0" w:color="auto"/>
            <w:left w:val="none" w:sz="0" w:space="0" w:color="auto"/>
            <w:bottom w:val="none" w:sz="0" w:space="0" w:color="auto"/>
            <w:right w:val="none" w:sz="0" w:space="0" w:color="auto"/>
          </w:divBdr>
        </w:div>
        <w:div w:id="1606227437">
          <w:marLeft w:val="0"/>
          <w:marRight w:val="0"/>
          <w:marTop w:val="0"/>
          <w:marBottom w:val="0"/>
          <w:divBdr>
            <w:top w:val="none" w:sz="0" w:space="0" w:color="auto"/>
            <w:left w:val="none" w:sz="0" w:space="0" w:color="auto"/>
            <w:bottom w:val="none" w:sz="0" w:space="0" w:color="auto"/>
            <w:right w:val="none" w:sz="0" w:space="0" w:color="auto"/>
          </w:divBdr>
        </w:div>
        <w:div w:id="1299458906">
          <w:marLeft w:val="0"/>
          <w:marRight w:val="0"/>
          <w:marTop w:val="0"/>
          <w:marBottom w:val="0"/>
          <w:divBdr>
            <w:top w:val="none" w:sz="0" w:space="0" w:color="auto"/>
            <w:left w:val="none" w:sz="0" w:space="0" w:color="auto"/>
            <w:bottom w:val="none" w:sz="0" w:space="0" w:color="auto"/>
            <w:right w:val="none" w:sz="0" w:space="0" w:color="auto"/>
          </w:divBdr>
        </w:div>
        <w:div w:id="2059239160">
          <w:marLeft w:val="0"/>
          <w:marRight w:val="0"/>
          <w:marTop w:val="0"/>
          <w:marBottom w:val="0"/>
          <w:divBdr>
            <w:top w:val="none" w:sz="0" w:space="0" w:color="auto"/>
            <w:left w:val="none" w:sz="0" w:space="0" w:color="auto"/>
            <w:bottom w:val="none" w:sz="0" w:space="0" w:color="auto"/>
            <w:right w:val="none" w:sz="0" w:space="0" w:color="auto"/>
          </w:divBdr>
        </w:div>
        <w:div w:id="34816811">
          <w:marLeft w:val="0"/>
          <w:marRight w:val="0"/>
          <w:marTop w:val="0"/>
          <w:marBottom w:val="0"/>
          <w:divBdr>
            <w:top w:val="none" w:sz="0" w:space="0" w:color="auto"/>
            <w:left w:val="none" w:sz="0" w:space="0" w:color="auto"/>
            <w:bottom w:val="none" w:sz="0" w:space="0" w:color="auto"/>
            <w:right w:val="none" w:sz="0" w:space="0" w:color="auto"/>
          </w:divBdr>
        </w:div>
        <w:div w:id="725766129">
          <w:marLeft w:val="0"/>
          <w:marRight w:val="0"/>
          <w:marTop w:val="0"/>
          <w:marBottom w:val="0"/>
          <w:divBdr>
            <w:top w:val="none" w:sz="0" w:space="0" w:color="auto"/>
            <w:left w:val="none" w:sz="0" w:space="0" w:color="auto"/>
            <w:bottom w:val="none" w:sz="0" w:space="0" w:color="auto"/>
            <w:right w:val="none" w:sz="0" w:space="0" w:color="auto"/>
          </w:divBdr>
        </w:div>
        <w:div w:id="1282492544">
          <w:marLeft w:val="0"/>
          <w:marRight w:val="0"/>
          <w:marTop w:val="0"/>
          <w:marBottom w:val="0"/>
          <w:divBdr>
            <w:top w:val="none" w:sz="0" w:space="0" w:color="auto"/>
            <w:left w:val="none" w:sz="0" w:space="0" w:color="auto"/>
            <w:bottom w:val="none" w:sz="0" w:space="0" w:color="auto"/>
            <w:right w:val="none" w:sz="0" w:space="0" w:color="auto"/>
          </w:divBdr>
        </w:div>
        <w:div w:id="2081294915">
          <w:marLeft w:val="0"/>
          <w:marRight w:val="0"/>
          <w:marTop w:val="0"/>
          <w:marBottom w:val="0"/>
          <w:divBdr>
            <w:top w:val="none" w:sz="0" w:space="0" w:color="auto"/>
            <w:left w:val="none" w:sz="0" w:space="0" w:color="auto"/>
            <w:bottom w:val="none" w:sz="0" w:space="0" w:color="auto"/>
            <w:right w:val="none" w:sz="0" w:space="0" w:color="auto"/>
          </w:divBdr>
        </w:div>
        <w:div w:id="1454790429">
          <w:marLeft w:val="0"/>
          <w:marRight w:val="0"/>
          <w:marTop w:val="0"/>
          <w:marBottom w:val="0"/>
          <w:divBdr>
            <w:top w:val="none" w:sz="0" w:space="0" w:color="auto"/>
            <w:left w:val="none" w:sz="0" w:space="0" w:color="auto"/>
            <w:bottom w:val="none" w:sz="0" w:space="0" w:color="auto"/>
            <w:right w:val="none" w:sz="0" w:space="0" w:color="auto"/>
          </w:divBdr>
        </w:div>
        <w:div w:id="1006519385">
          <w:marLeft w:val="0"/>
          <w:marRight w:val="0"/>
          <w:marTop w:val="0"/>
          <w:marBottom w:val="0"/>
          <w:divBdr>
            <w:top w:val="none" w:sz="0" w:space="0" w:color="auto"/>
            <w:left w:val="none" w:sz="0" w:space="0" w:color="auto"/>
            <w:bottom w:val="none" w:sz="0" w:space="0" w:color="auto"/>
            <w:right w:val="none" w:sz="0" w:space="0" w:color="auto"/>
          </w:divBdr>
        </w:div>
        <w:div w:id="133372809">
          <w:marLeft w:val="0"/>
          <w:marRight w:val="0"/>
          <w:marTop w:val="0"/>
          <w:marBottom w:val="0"/>
          <w:divBdr>
            <w:top w:val="none" w:sz="0" w:space="0" w:color="auto"/>
            <w:left w:val="none" w:sz="0" w:space="0" w:color="auto"/>
            <w:bottom w:val="none" w:sz="0" w:space="0" w:color="auto"/>
            <w:right w:val="none" w:sz="0" w:space="0" w:color="auto"/>
          </w:divBdr>
        </w:div>
        <w:div w:id="1356537323">
          <w:marLeft w:val="0"/>
          <w:marRight w:val="0"/>
          <w:marTop w:val="0"/>
          <w:marBottom w:val="0"/>
          <w:divBdr>
            <w:top w:val="none" w:sz="0" w:space="0" w:color="auto"/>
            <w:left w:val="none" w:sz="0" w:space="0" w:color="auto"/>
            <w:bottom w:val="none" w:sz="0" w:space="0" w:color="auto"/>
            <w:right w:val="none" w:sz="0" w:space="0" w:color="auto"/>
          </w:divBdr>
        </w:div>
        <w:div w:id="47462285">
          <w:marLeft w:val="0"/>
          <w:marRight w:val="0"/>
          <w:marTop w:val="0"/>
          <w:marBottom w:val="0"/>
          <w:divBdr>
            <w:top w:val="none" w:sz="0" w:space="0" w:color="auto"/>
            <w:left w:val="none" w:sz="0" w:space="0" w:color="auto"/>
            <w:bottom w:val="none" w:sz="0" w:space="0" w:color="auto"/>
            <w:right w:val="none" w:sz="0" w:space="0" w:color="auto"/>
          </w:divBdr>
        </w:div>
        <w:div w:id="203443782">
          <w:marLeft w:val="0"/>
          <w:marRight w:val="0"/>
          <w:marTop w:val="0"/>
          <w:marBottom w:val="0"/>
          <w:divBdr>
            <w:top w:val="none" w:sz="0" w:space="0" w:color="auto"/>
            <w:left w:val="none" w:sz="0" w:space="0" w:color="auto"/>
            <w:bottom w:val="none" w:sz="0" w:space="0" w:color="auto"/>
            <w:right w:val="none" w:sz="0" w:space="0" w:color="auto"/>
          </w:divBdr>
        </w:div>
        <w:div w:id="52118161">
          <w:marLeft w:val="0"/>
          <w:marRight w:val="0"/>
          <w:marTop w:val="0"/>
          <w:marBottom w:val="0"/>
          <w:divBdr>
            <w:top w:val="none" w:sz="0" w:space="0" w:color="auto"/>
            <w:left w:val="none" w:sz="0" w:space="0" w:color="auto"/>
            <w:bottom w:val="none" w:sz="0" w:space="0" w:color="auto"/>
            <w:right w:val="none" w:sz="0" w:space="0" w:color="auto"/>
          </w:divBdr>
        </w:div>
        <w:div w:id="1727755161">
          <w:marLeft w:val="0"/>
          <w:marRight w:val="0"/>
          <w:marTop w:val="0"/>
          <w:marBottom w:val="0"/>
          <w:divBdr>
            <w:top w:val="none" w:sz="0" w:space="0" w:color="auto"/>
            <w:left w:val="none" w:sz="0" w:space="0" w:color="auto"/>
            <w:bottom w:val="none" w:sz="0" w:space="0" w:color="auto"/>
            <w:right w:val="none" w:sz="0" w:space="0" w:color="auto"/>
          </w:divBdr>
        </w:div>
        <w:div w:id="1166675790">
          <w:marLeft w:val="0"/>
          <w:marRight w:val="0"/>
          <w:marTop w:val="0"/>
          <w:marBottom w:val="0"/>
          <w:divBdr>
            <w:top w:val="none" w:sz="0" w:space="0" w:color="auto"/>
            <w:left w:val="none" w:sz="0" w:space="0" w:color="auto"/>
            <w:bottom w:val="none" w:sz="0" w:space="0" w:color="auto"/>
            <w:right w:val="none" w:sz="0" w:space="0" w:color="auto"/>
          </w:divBdr>
        </w:div>
      </w:divsChild>
    </w:div>
    <w:div w:id="356011265">
      <w:bodyDiv w:val="1"/>
      <w:marLeft w:val="0"/>
      <w:marRight w:val="0"/>
      <w:marTop w:val="0"/>
      <w:marBottom w:val="0"/>
      <w:divBdr>
        <w:top w:val="none" w:sz="0" w:space="0" w:color="auto"/>
        <w:left w:val="none" w:sz="0" w:space="0" w:color="auto"/>
        <w:bottom w:val="none" w:sz="0" w:space="0" w:color="auto"/>
        <w:right w:val="none" w:sz="0" w:space="0" w:color="auto"/>
      </w:divBdr>
      <w:divsChild>
        <w:div w:id="347021537">
          <w:marLeft w:val="0"/>
          <w:marRight w:val="0"/>
          <w:marTop w:val="0"/>
          <w:marBottom w:val="0"/>
          <w:divBdr>
            <w:top w:val="none" w:sz="0" w:space="0" w:color="auto"/>
            <w:left w:val="none" w:sz="0" w:space="0" w:color="auto"/>
            <w:bottom w:val="none" w:sz="0" w:space="0" w:color="auto"/>
            <w:right w:val="none" w:sz="0" w:space="0" w:color="auto"/>
          </w:divBdr>
        </w:div>
        <w:div w:id="620383078">
          <w:marLeft w:val="0"/>
          <w:marRight w:val="0"/>
          <w:marTop w:val="0"/>
          <w:marBottom w:val="0"/>
          <w:divBdr>
            <w:top w:val="none" w:sz="0" w:space="0" w:color="auto"/>
            <w:left w:val="none" w:sz="0" w:space="0" w:color="auto"/>
            <w:bottom w:val="none" w:sz="0" w:space="0" w:color="auto"/>
            <w:right w:val="none" w:sz="0" w:space="0" w:color="auto"/>
          </w:divBdr>
        </w:div>
        <w:div w:id="906837227">
          <w:marLeft w:val="0"/>
          <w:marRight w:val="0"/>
          <w:marTop w:val="0"/>
          <w:marBottom w:val="0"/>
          <w:divBdr>
            <w:top w:val="none" w:sz="0" w:space="0" w:color="auto"/>
            <w:left w:val="none" w:sz="0" w:space="0" w:color="auto"/>
            <w:bottom w:val="none" w:sz="0" w:space="0" w:color="auto"/>
            <w:right w:val="none" w:sz="0" w:space="0" w:color="auto"/>
          </w:divBdr>
        </w:div>
        <w:div w:id="796484754">
          <w:marLeft w:val="0"/>
          <w:marRight w:val="0"/>
          <w:marTop w:val="0"/>
          <w:marBottom w:val="0"/>
          <w:divBdr>
            <w:top w:val="none" w:sz="0" w:space="0" w:color="auto"/>
            <w:left w:val="none" w:sz="0" w:space="0" w:color="auto"/>
            <w:bottom w:val="none" w:sz="0" w:space="0" w:color="auto"/>
            <w:right w:val="none" w:sz="0" w:space="0" w:color="auto"/>
          </w:divBdr>
        </w:div>
        <w:div w:id="804011014">
          <w:marLeft w:val="0"/>
          <w:marRight w:val="0"/>
          <w:marTop w:val="0"/>
          <w:marBottom w:val="0"/>
          <w:divBdr>
            <w:top w:val="none" w:sz="0" w:space="0" w:color="auto"/>
            <w:left w:val="none" w:sz="0" w:space="0" w:color="auto"/>
            <w:bottom w:val="none" w:sz="0" w:space="0" w:color="auto"/>
            <w:right w:val="none" w:sz="0" w:space="0" w:color="auto"/>
          </w:divBdr>
        </w:div>
        <w:div w:id="1839881512">
          <w:marLeft w:val="0"/>
          <w:marRight w:val="0"/>
          <w:marTop w:val="0"/>
          <w:marBottom w:val="0"/>
          <w:divBdr>
            <w:top w:val="none" w:sz="0" w:space="0" w:color="auto"/>
            <w:left w:val="none" w:sz="0" w:space="0" w:color="auto"/>
            <w:bottom w:val="none" w:sz="0" w:space="0" w:color="auto"/>
            <w:right w:val="none" w:sz="0" w:space="0" w:color="auto"/>
          </w:divBdr>
        </w:div>
        <w:div w:id="493187342">
          <w:marLeft w:val="0"/>
          <w:marRight w:val="0"/>
          <w:marTop w:val="0"/>
          <w:marBottom w:val="0"/>
          <w:divBdr>
            <w:top w:val="none" w:sz="0" w:space="0" w:color="auto"/>
            <w:left w:val="none" w:sz="0" w:space="0" w:color="auto"/>
            <w:bottom w:val="none" w:sz="0" w:space="0" w:color="auto"/>
            <w:right w:val="none" w:sz="0" w:space="0" w:color="auto"/>
          </w:divBdr>
        </w:div>
        <w:div w:id="1660302337">
          <w:marLeft w:val="0"/>
          <w:marRight w:val="0"/>
          <w:marTop w:val="0"/>
          <w:marBottom w:val="0"/>
          <w:divBdr>
            <w:top w:val="none" w:sz="0" w:space="0" w:color="auto"/>
            <w:left w:val="none" w:sz="0" w:space="0" w:color="auto"/>
            <w:bottom w:val="none" w:sz="0" w:space="0" w:color="auto"/>
            <w:right w:val="none" w:sz="0" w:space="0" w:color="auto"/>
          </w:divBdr>
        </w:div>
        <w:div w:id="272711495">
          <w:marLeft w:val="0"/>
          <w:marRight w:val="0"/>
          <w:marTop w:val="0"/>
          <w:marBottom w:val="0"/>
          <w:divBdr>
            <w:top w:val="none" w:sz="0" w:space="0" w:color="auto"/>
            <w:left w:val="none" w:sz="0" w:space="0" w:color="auto"/>
            <w:bottom w:val="none" w:sz="0" w:space="0" w:color="auto"/>
            <w:right w:val="none" w:sz="0" w:space="0" w:color="auto"/>
          </w:divBdr>
        </w:div>
        <w:div w:id="1440684464">
          <w:marLeft w:val="0"/>
          <w:marRight w:val="0"/>
          <w:marTop w:val="0"/>
          <w:marBottom w:val="0"/>
          <w:divBdr>
            <w:top w:val="none" w:sz="0" w:space="0" w:color="auto"/>
            <w:left w:val="none" w:sz="0" w:space="0" w:color="auto"/>
            <w:bottom w:val="none" w:sz="0" w:space="0" w:color="auto"/>
            <w:right w:val="none" w:sz="0" w:space="0" w:color="auto"/>
          </w:divBdr>
        </w:div>
        <w:div w:id="229123892">
          <w:marLeft w:val="0"/>
          <w:marRight w:val="0"/>
          <w:marTop w:val="0"/>
          <w:marBottom w:val="0"/>
          <w:divBdr>
            <w:top w:val="none" w:sz="0" w:space="0" w:color="auto"/>
            <w:left w:val="none" w:sz="0" w:space="0" w:color="auto"/>
            <w:bottom w:val="none" w:sz="0" w:space="0" w:color="auto"/>
            <w:right w:val="none" w:sz="0" w:space="0" w:color="auto"/>
          </w:divBdr>
        </w:div>
        <w:div w:id="1304457852">
          <w:marLeft w:val="0"/>
          <w:marRight w:val="0"/>
          <w:marTop w:val="0"/>
          <w:marBottom w:val="0"/>
          <w:divBdr>
            <w:top w:val="none" w:sz="0" w:space="0" w:color="auto"/>
            <w:left w:val="none" w:sz="0" w:space="0" w:color="auto"/>
            <w:bottom w:val="none" w:sz="0" w:space="0" w:color="auto"/>
            <w:right w:val="none" w:sz="0" w:space="0" w:color="auto"/>
          </w:divBdr>
        </w:div>
        <w:div w:id="399333772">
          <w:marLeft w:val="0"/>
          <w:marRight w:val="0"/>
          <w:marTop w:val="0"/>
          <w:marBottom w:val="0"/>
          <w:divBdr>
            <w:top w:val="none" w:sz="0" w:space="0" w:color="auto"/>
            <w:left w:val="none" w:sz="0" w:space="0" w:color="auto"/>
            <w:bottom w:val="none" w:sz="0" w:space="0" w:color="auto"/>
            <w:right w:val="none" w:sz="0" w:space="0" w:color="auto"/>
          </w:divBdr>
        </w:div>
        <w:div w:id="689260585">
          <w:marLeft w:val="0"/>
          <w:marRight w:val="0"/>
          <w:marTop w:val="0"/>
          <w:marBottom w:val="0"/>
          <w:divBdr>
            <w:top w:val="none" w:sz="0" w:space="0" w:color="auto"/>
            <w:left w:val="none" w:sz="0" w:space="0" w:color="auto"/>
            <w:bottom w:val="none" w:sz="0" w:space="0" w:color="auto"/>
            <w:right w:val="none" w:sz="0" w:space="0" w:color="auto"/>
          </w:divBdr>
        </w:div>
        <w:div w:id="803698305">
          <w:marLeft w:val="0"/>
          <w:marRight w:val="0"/>
          <w:marTop w:val="0"/>
          <w:marBottom w:val="0"/>
          <w:divBdr>
            <w:top w:val="none" w:sz="0" w:space="0" w:color="auto"/>
            <w:left w:val="none" w:sz="0" w:space="0" w:color="auto"/>
            <w:bottom w:val="none" w:sz="0" w:space="0" w:color="auto"/>
            <w:right w:val="none" w:sz="0" w:space="0" w:color="auto"/>
          </w:divBdr>
        </w:div>
        <w:div w:id="1780838057">
          <w:marLeft w:val="0"/>
          <w:marRight w:val="0"/>
          <w:marTop w:val="0"/>
          <w:marBottom w:val="0"/>
          <w:divBdr>
            <w:top w:val="none" w:sz="0" w:space="0" w:color="auto"/>
            <w:left w:val="none" w:sz="0" w:space="0" w:color="auto"/>
            <w:bottom w:val="none" w:sz="0" w:space="0" w:color="auto"/>
            <w:right w:val="none" w:sz="0" w:space="0" w:color="auto"/>
          </w:divBdr>
        </w:div>
        <w:div w:id="1719745719">
          <w:marLeft w:val="0"/>
          <w:marRight w:val="0"/>
          <w:marTop w:val="0"/>
          <w:marBottom w:val="0"/>
          <w:divBdr>
            <w:top w:val="none" w:sz="0" w:space="0" w:color="auto"/>
            <w:left w:val="none" w:sz="0" w:space="0" w:color="auto"/>
            <w:bottom w:val="none" w:sz="0" w:space="0" w:color="auto"/>
            <w:right w:val="none" w:sz="0" w:space="0" w:color="auto"/>
          </w:divBdr>
        </w:div>
        <w:div w:id="1597709371">
          <w:marLeft w:val="0"/>
          <w:marRight w:val="0"/>
          <w:marTop w:val="0"/>
          <w:marBottom w:val="0"/>
          <w:divBdr>
            <w:top w:val="none" w:sz="0" w:space="0" w:color="auto"/>
            <w:left w:val="none" w:sz="0" w:space="0" w:color="auto"/>
            <w:bottom w:val="none" w:sz="0" w:space="0" w:color="auto"/>
            <w:right w:val="none" w:sz="0" w:space="0" w:color="auto"/>
          </w:divBdr>
        </w:div>
        <w:div w:id="1408840267">
          <w:marLeft w:val="0"/>
          <w:marRight w:val="0"/>
          <w:marTop w:val="0"/>
          <w:marBottom w:val="0"/>
          <w:divBdr>
            <w:top w:val="none" w:sz="0" w:space="0" w:color="auto"/>
            <w:left w:val="none" w:sz="0" w:space="0" w:color="auto"/>
            <w:bottom w:val="none" w:sz="0" w:space="0" w:color="auto"/>
            <w:right w:val="none" w:sz="0" w:space="0" w:color="auto"/>
          </w:divBdr>
        </w:div>
        <w:div w:id="1368411674">
          <w:marLeft w:val="0"/>
          <w:marRight w:val="0"/>
          <w:marTop w:val="0"/>
          <w:marBottom w:val="0"/>
          <w:divBdr>
            <w:top w:val="none" w:sz="0" w:space="0" w:color="auto"/>
            <w:left w:val="none" w:sz="0" w:space="0" w:color="auto"/>
            <w:bottom w:val="none" w:sz="0" w:space="0" w:color="auto"/>
            <w:right w:val="none" w:sz="0" w:space="0" w:color="auto"/>
          </w:divBdr>
        </w:div>
        <w:div w:id="1084033126">
          <w:marLeft w:val="0"/>
          <w:marRight w:val="0"/>
          <w:marTop w:val="0"/>
          <w:marBottom w:val="0"/>
          <w:divBdr>
            <w:top w:val="none" w:sz="0" w:space="0" w:color="auto"/>
            <w:left w:val="none" w:sz="0" w:space="0" w:color="auto"/>
            <w:bottom w:val="none" w:sz="0" w:space="0" w:color="auto"/>
            <w:right w:val="none" w:sz="0" w:space="0" w:color="auto"/>
          </w:divBdr>
        </w:div>
        <w:div w:id="1970160343">
          <w:marLeft w:val="0"/>
          <w:marRight w:val="0"/>
          <w:marTop w:val="0"/>
          <w:marBottom w:val="0"/>
          <w:divBdr>
            <w:top w:val="none" w:sz="0" w:space="0" w:color="auto"/>
            <w:left w:val="none" w:sz="0" w:space="0" w:color="auto"/>
            <w:bottom w:val="none" w:sz="0" w:space="0" w:color="auto"/>
            <w:right w:val="none" w:sz="0" w:space="0" w:color="auto"/>
          </w:divBdr>
        </w:div>
        <w:div w:id="73557531">
          <w:marLeft w:val="0"/>
          <w:marRight w:val="0"/>
          <w:marTop w:val="0"/>
          <w:marBottom w:val="0"/>
          <w:divBdr>
            <w:top w:val="none" w:sz="0" w:space="0" w:color="auto"/>
            <w:left w:val="none" w:sz="0" w:space="0" w:color="auto"/>
            <w:bottom w:val="none" w:sz="0" w:space="0" w:color="auto"/>
            <w:right w:val="none" w:sz="0" w:space="0" w:color="auto"/>
          </w:divBdr>
        </w:div>
        <w:div w:id="1565487428">
          <w:marLeft w:val="0"/>
          <w:marRight w:val="0"/>
          <w:marTop w:val="0"/>
          <w:marBottom w:val="0"/>
          <w:divBdr>
            <w:top w:val="none" w:sz="0" w:space="0" w:color="auto"/>
            <w:left w:val="none" w:sz="0" w:space="0" w:color="auto"/>
            <w:bottom w:val="none" w:sz="0" w:space="0" w:color="auto"/>
            <w:right w:val="none" w:sz="0" w:space="0" w:color="auto"/>
          </w:divBdr>
        </w:div>
        <w:div w:id="1065764292">
          <w:marLeft w:val="0"/>
          <w:marRight w:val="0"/>
          <w:marTop w:val="0"/>
          <w:marBottom w:val="0"/>
          <w:divBdr>
            <w:top w:val="none" w:sz="0" w:space="0" w:color="auto"/>
            <w:left w:val="none" w:sz="0" w:space="0" w:color="auto"/>
            <w:bottom w:val="none" w:sz="0" w:space="0" w:color="auto"/>
            <w:right w:val="none" w:sz="0" w:space="0" w:color="auto"/>
          </w:divBdr>
        </w:div>
      </w:divsChild>
    </w:div>
    <w:div w:id="358707117">
      <w:bodyDiv w:val="1"/>
      <w:marLeft w:val="0"/>
      <w:marRight w:val="0"/>
      <w:marTop w:val="0"/>
      <w:marBottom w:val="0"/>
      <w:divBdr>
        <w:top w:val="none" w:sz="0" w:space="0" w:color="auto"/>
        <w:left w:val="none" w:sz="0" w:space="0" w:color="auto"/>
        <w:bottom w:val="none" w:sz="0" w:space="0" w:color="auto"/>
        <w:right w:val="none" w:sz="0" w:space="0" w:color="auto"/>
      </w:divBdr>
      <w:divsChild>
        <w:div w:id="281961416">
          <w:marLeft w:val="0"/>
          <w:marRight w:val="0"/>
          <w:marTop w:val="0"/>
          <w:marBottom w:val="0"/>
          <w:divBdr>
            <w:top w:val="none" w:sz="0" w:space="0" w:color="auto"/>
            <w:left w:val="none" w:sz="0" w:space="0" w:color="auto"/>
            <w:bottom w:val="none" w:sz="0" w:space="0" w:color="auto"/>
            <w:right w:val="none" w:sz="0" w:space="0" w:color="auto"/>
          </w:divBdr>
        </w:div>
        <w:div w:id="1729264908">
          <w:marLeft w:val="0"/>
          <w:marRight w:val="0"/>
          <w:marTop w:val="0"/>
          <w:marBottom w:val="0"/>
          <w:divBdr>
            <w:top w:val="none" w:sz="0" w:space="0" w:color="auto"/>
            <w:left w:val="none" w:sz="0" w:space="0" w:color="auto"/>
            <w:bottom w:val="none" w:sz="0" w:space="0" w:color="auto"/>
            <w:right w:val="none" w:sz="0" w:space="0" w:color="auto"/>
          </w:divBdr>
        </w:div>
        <w:div w:id="819154228">
          <w:marLeft w:val="0"/>
          <w:marRight w:val="0"/>
          <w:marTop w:val="0"/>
          <w:marBottom w:val="0"/>
          <w:divBdr>
            <w:top w:val="none" w:sz="0" w:space="0" w:color="auto"/>
            <w:left w:val="none" w:sz="0" w:space="0" w:color="auto"/>
            <w:bottom w:val="none" w:sz="0" w:space="0" w:color="auto"/>
            <w:right w:val="none" w:sz="0" w:space="0" w:color="auto"/>
          </w:divBdr>
        </w:div>
        <w:div w:id="862061343">
          <w:marLeft w:val="0"/>
          <w:marRight w:val="0"/>
          <w:marTop w:val="0"/>
          <w:marBottom w:val="0"/>
          <w:divBdr>
            <w:top w:val="none" w:sz="0" w:space="0" w:color="auto"/>
            <w:left w:val="none" w:sz="0" w:space="0" w:color="auto"/>
            <w:bottom w:val="none" w:sz="0" w:space="0" w:color="auto"/>
            <w:right w:val="none" w:sz="0" w:space="0" w:color="auto"/>
          </w:divBdr>
        </w:div>
        <w:div w:id="2102949475">
          <w:marLeft w:val="0"/>
          <w:marRight w:val="0"/>
          <w:marTop w:val="0"/>
          <w:marBottom w:val="0"/>
          <w:divBdr>
            <w:top w:val="none" w:sz="0" w:space="0" w:color="auto"/>
            <w:left w:val="none" w:sz="0" w:space="0" w:color="auto"/>
            <w:bottom w:val="none" w:sz="0" w:space="0" w:color="auto"/>
            <w:right w:val="none" w:sz="0" w:space="0" w:color="auto"/>
          </w:divBdr>
        </w:div>
        <w:div w:id="1646082315">
          <w:marLeft w:val="0"/>
          <w:marRight w:val="0"/>
          <w:marTop w:val="0"/>
          <w:marBottom w:val="0"/>
          <w:divBdr>
            <w:top w:val="none" w:sz="0" w:space="0" w:color="auto"/>
            <w:left w:val="none" w:sz="0" w:space="0" w:color="auto"/>
            <w:bottom w:val="none" w:sz="0" w:space="0" w:color="auto"/>
            <w:right w:val="none" w:sz="0" w:space="0" w:color="auto"/>
          </w:divBdr>
        </w:div>
        <w:div w:id="772163821">
          <w:marLeft w:val="0"/>
          <w:marRight w:val="0"/>
          <w:marTop w:val="0"/>
          <w:marBottom w:val="0"/>
          <w:divBdr>
            <w:top w:val="none" w:sz="0" w:space="0" w:color="auto"/>
            <w:left w:val="none" w:sz="0" w:space="0" w:color="auto"/>
            <w:bottom w:val="none" w:sz="0" w:space="0" w:color="auto"/>
            <w:right w:val="none" w:sz="0" w:space="0" w:color="auto"/>
          </w:divBdr>
        </w:div>
        <w:div w:id="1933584569">
          <w:marLeft w:val="0"/>
          <w:marRight w:val="0"/>
          <w:marTop w:val="0"/>
          <w:marBottom w:val="0"/>
          <w:divBdr>
            <w:top w:val="none" w:sz="0" w:space="0" w:color="auto"/>
            <w:left w:val="none" w:sz="0" w:space="0" w:color="auto"/>
            <w:bottom w:val="none" w:sz="0" w:space="0" w:color="auto"/>
            <w:right w:val="none" w:sz="0" w:space="0" w:color="auto"/>
          </w:divBdr>
        </w:div>
        <w:div w:id="1027022759">
          <w:marLeft w:val="0"/>
          <w:marRight w:val="0"/>
          <w:marTop w:val="0"/>
          <w:marBottom w:val="0"/>
          <w:divBdr>
            <w:top w:val="none" w:sz="0" w:space="0" w:color="auto"/>
            <w:left w:val="none" w:sz="0" w:space="0" w:color="auto"/>
            <w:bottom w:val="none" w:sz="0" w:space="0" w:color="auto"/>
            <w:right w:val="none" w:sz="0" w:space="0" w:color="auto"/>
          </w:divBdr>
        </w:div>
        <w:div w:id="245461120">
          <w:marLeft w:val="0"/>
          <w:marRight w:val="0"/>
          <w:marTop w:val="0"/>
          <w:marBottom w:val="0"/>
          <w:divBdr>
            <w:top w:val="none" w:sz="0" w:space="0" w:color="auto"/>
            <w:left w:val="none" w:sz="0" w:space="0" w:color="auto"/>
            <w:bottom w:val="none" w:sz="0" w:space="0" w:color="auto"/>
            <w:right w:val="none" w:sz="0" w:space="0" w:color="auto"/>
          </w:divBdr>
        </w:div>
        <w:div w:id="1793015189">
          <w:marLeft w:val="0"/>
          <w:marRight w:val="0"/>
          <w:marTop w:val="0"/>
          <w:marBottom w:val="0"/>
          <w:divBdr>
            <w:top w:val="none" w:sz="0" w:space="0" w:color="auto"/>
            <w:left w:val="none" w:sz="0" w:space="0" w:color="auto"/>
            <w:bottom w:val="none" w:sz="0" w:space="0" w:color="auto"/>
            <w:right w:val="none" w:sz="0" w:space="0" w:color="auto"/>
          </w:divBdr>
        </w:div>
        <w:div w:id="1024868439">
          <w:marLeft w:val="0"/>
          <w:marRight w:val="0"/>
          <w:marTop w:val="0"/>
          <w:marBottom w:val="0"/>
          <w:divBdr>
            <w:top w:val="none" w:sz="0" w:space="0" w:color="auto"/>
            <w:left w:val="none" w:sz="0" w:space="0" w:color="auto"/>
            <w:bottom w:val="none" w:sz="0" w:space="0" w:color="auto"/>
            <w:right w:val="none" w:sz="0" w:space="0" w:color="auto"/>
          </w:divBdr>
        </w:div>
        <w:div w:id="2003267404">
          <w:marLeft w:val="0"/>
          <w:marRight w:val="0"/>
          <w:marTop w:val="0"/>
          <w:marBottom w:val="0"/>
          <w:divBdr>
            <w:top w:val="none" w:sz="0" w:space="0" w:color="auto"/>
            <w:left w:val="none" w:sz="0" w:space="0" w:color="auto"/>
            <w:bottom w:val="none" w:sz="0" w:space="0" w:color="auto"/>
            <w:right w:val="none" w:sz="0" w:space="0" w:color="auto"/>
          </w:divBdr>
        </w:div>
        <w:div w:id="1553927630">
          <w:marLeft w:val="0"/>
          <w:marRight w:val="0"/>
          <w:marTop w:val="0"/>
          <w:marBottom w:val="0"/>
          <w:divBdr>
            <w:top w:val="none" w:sz="0" w:space="0" w:color="auto"/>
            <w:left w:val="none" w:sz="0" w:space="0" w:color="auto"/>
            <w:bottom w:val="none" w:sz="0" w:space="0" w:color="auto"/>
            <w:right w:val="none" w:sz="0" w:space="0" w:color="auto"/>
          </w:divBdr>
        </w:div>
        <w:div w:id="1716466443">
          <w:marLeft w:val="0"/>
          <w:marRight w:val="0"/>
          <w:marTop w:val="0"/>
          <w:marBottom w:val="0"/>
          <w:divBdr>
            <w:top w:val="none" w:sz="0" w:space="0" w:color="auto"/>
            <w:left w:val="none" w:sz="0" w:space="0" w:color="auto"/>
            <w:bottom w:val="none" w:sz="0" w:space="0" w:color="auto"/>
            <w:right w:val="none" w:sz="0" w:space="0" w:color="auto"/>
          </w:divBdr>
        </w:div>
        <w:div w:id="498934295">
          <w:marLeft w:val="0"/>
          <w:marRight w:val="0"/>
          <w:marTop w:val="0"/>
          <w:marBottom w:val="0"/>
          <w:divBdr>
            <w:top w:val="none" w:sz="0" w:space="0" w:color="auto"/>
            <w:left w:val="none" w:sz="0" w:space="0" w:color="auto"/>
            <w:bottom w:val="none" w:sz="0" w:space="0" w:color="auto"/>
            <w:right w:val="none" w:sz="0" w:space="0" w:color="auto"/>
          </w:divBdr>
        </w:div>
        <w:div w:id="1972248624">
          <w:marLeft w:val="0"/>
          <w:marRight w:val="0"/>
          <w:marTop w:val="0"/>
          <w:marBottom w:val="0"/>
          <w:divBdr>
            <w:top w:val="none" w:sz="0" w:space="0" w:color="auto"/>
            <w:left w:val="none" w:sz="0" w:space="0" w:color="auto"/>
            <w:bottom w:val="none" w:sz="0" w:space="0" w:color="auto"/>
            <w:right w:val="none" w:sz="0" w:space="0" w:color="auto"/>
          </w:divBdr>
        </w:div>
      </w:divsChild>
    </w:div>
    <w:div w:id="359162280">
      <w:bodyDiv w:val="1"/>
      <w:marLeft w:val="0"/>
      <w:marRight w:val="0"/>
      <w:marTop w:val="0"/>
      <w:marBottom w:val="0"/>
      <w:divBdr>
        <w:top w:val="none" w:sz="0" w:space="0" w:color="auto"/>
        <w:left w:val="none" w:sz="0" w:space="0" w:color="auto"/>
        <w:bottom w:val="none" w:sz="0" w:space="0" w:color="auto"/>
        <w:right w:val="none" w:sz="0" w:space="0" w:color="auto"/>
      </w:divBdr>
      <w:divsChild>
        <w:div w:id="734551681">
          <w:marLeft w:val="0"/>
          <w:marRight w:val="0"/>
          <w:marTop w:val="0"/>
          <w:marBottom w:val="0"/>
          <w:divBdr>
            <w:top w:val="none" w:sz="0" w:space="0" w:color="auto"/>
            <w:left w:val="none" w:sz="0" w:space="0" w:color="auto"/>
            <w:bottom w:val="none" w:sz="0" w:space="0" w:color="auto"/>
            <w:right w:val="none" w:sz="0" w:space="0" w:color="auto"/>
          </w:divBdr>
        </w:div>
        <w:div w:id="232476642">
          <w:marLeft w:val="0"/>
          <w:marRight w:val="0"/>
          <w:marTop w:val="0"/>
          <w:marBottom w:val="0"/>
          <w:divBdr>
            <w:top w:val="none" w:sz="0" w:space="0" w:color="auto"/>
            <w:left w:val="none" w:sz="0" w:space="0" w:color="auto"/>
            <w:bottom w:val="none" w:sz="0" w:space="0" w:color="auto"/>
            <w:right w:val="none" w:sz="0" w:space="0" w:color="auto"/>
          </w:divBdr>
        </w:div>
        <w:div w:id="1083070957">
          <w:marLeft w:val="0"/>
          <w:marRight w:val="0"/>
          <w:marTop w:val="0"/>
          <w:marBottom w:val="0"/>
          <w:divBdr>
            <w:top w:val="none" w:sz="0" w:space="0" w:color="auto"/>
            <w:left w:val="none" w:sz="0" w:space="0" w:color="auto"/>
            <w:bottom w:val="none" w:sz="0" w:space="0" w:color="auto"/>
            <w:right w:val="none" w:sz="0" w:space="0" w:color="auto"/>
          </w:divBdr>
        </w:div>
        <w:div w:id="1564632341">
          <w:marLeft w:val="0"/>
          <w:marRight w:val="0"/>
          <w:marTop w:val="0"/>
          <w:marBottom w:val="0"/>
          <w:divBdr>
            <w:top w:val="none" w:sz="0" w:space="0" w:color="auto"/>
            <w:left w:val="none" w:sz="0" w:space="0" w:color="auto"/>
            <w:bottom w:val="none" w:sz="0" w:space="0" w:color="auto"/>
            <w:right w:val="none" w:sz="0" w:space="0" w:color="auto"/>
          </w:divBdr>
        </w:div>
        <w:div w:id="1465737351">
          <w:marLeft w:val="0"/>
          <w:marRight w:val="0"/>
          <w:marTop w:val="0"/>
          <w:marBottom w:val="0"/>
          <w:divBdr>
            <w:top w:val="none" w:sz="0" w:space="0" w:color="auto"/>
            <w:left w:val="none" w:sz="0" w:space="0" w:color="auto"/>
            <w:bottom w:val="none" w:sz="0" w:space="0" w:color="auto"/>
            <w:right w:val="none" w:sz="0" w:space="0" w:color="auto"/>
          </w:divBdr>
        </w:div>
        <w:div w:id="1991325340">
          <w:marLeft w:val="0"/>
          <w:marRight w:val="0"/>
          <w:marTop w:val="0"/>
          <w:marBottom w:val="0"/>
          <w:divBdr>
            <w:top w:val="none" w:sz="0" w:space="0" w:color="auto"/>
            <w:left w:val="none" w:sz="0" w:space="0" w:color="auto"/>
            <w:bottom w:val="none" w:sz="0" w:space="0" w:color="auto"/>
            <w:right w:val="none" w:sz="0" w:space="0" w:color="auto"/>
          </w:divBdr>
        </w:div>
        <w:div w:id="1428234327">
          <w:marLeft w:val="0"/>
          <w:marRight w:val="0"/>
          <w:marTop w:val="0"/>
          <w:marBottom w:val="0"/>
          <w:divBdr>
            <w:top w:val="none" w:sz="0" w:space="0" w:color="auto"/>
            <w:left w:val="none" w:sz="0" w:space="0" w:color="auto"/>
            <w:bottom w:val="none" w:sz="0" w:space="0" w:color="auto"/>
            <w:right w:val="none" w:sz="0" w:space="0" w:color="auto"/>
          </w:divBdr>
        </w:div>
        <w:div w:id="107504718">
          <w:marLeft w:val="0"/>
          <w:marRight w:val="0"/>
          <w:marTop w:val="0"/>
          <w:marBottom w:val="0"/>
          <w:divBdr>
            <w:top w:val="none" w:sz="0" w:space="0" w:color="auto"/>
            <w:left w:val="none" w:sz="0" w:space="0" w:color="auto"/>
            <w:bottom w:val="none" w:sz="0" w:space="0" w:color="auto"/>
            <w:right w:val="none" w:sz="0" w:space="0" w:color="auto"/>
          </w:divBdr>
        </w:div>
        <w:div w:id="1615474635">
          <w:marLeft w:val="0"/>
          <w:marRight w:val="0"/>
          <w:marTop w:val="0"/>
          <w:marBottom w:val="0"/>
          <w:divBdr>
            <w:top w:val="none" w:sz="0" w:space="0" w:color="auto"/>
            <w:left w:val="none" w:sz="0" w:space="0" w:color="auto"/>
            <w:bottom w:val="none" w:sz="0" w:space="0" w:color="auto"/>
            <w:right w:val="none" w:sz="0" w:space="0" w:color="auto"/>
          </w:divBdr>
        </w:div>
        <w:div w:id="439490828">
          <w:marLeft w:val="0"/>
          <w:marRight w:val="0"/>
          <w:marTop w:val="0"/>
          <w:marBottom w:val="0"/>
          <w:divBdr>
            <w:top w:val="none" w:sz="0" w:space="0" w:color="auto"/>
            <w:left w:val="none" w:sz="0" w:space="0" w:color="auto"/>
            <w:bottom w:val="none" w:sz="0" w:space="0" w:color="auto"/>
            <w:right w:val="none" w:sz="0" w:space="0" w:color="auto"/>
          </w:divBdr>
        </w:div>
        <w:div w:id="231737164">
          <w:marLeft w:val="0"/>
          <w:marRight w:val="0"/>
          <w:marTop w:val="0"/>
          <w:marBottom w:val="0"/>
          <w:divBdr>
            <w:top w:val="none" w:sz="0" w:space="0" w:color="auto"/>
            <w:left w:val="none" w:sz="0" w:space="0" w:color="auto"/>
            <w:bottom w:val="none" w:sz="0" w:space="0" w:color="auto"/>
            <w:right w:val="none" w:sz="0" w:space="0" w:color="auto"/>
          </w:divBdr>
        </w:div>
        <w:div w:id="338042759">
          <w:marLeft w:val="0"/>
          <w:marRight w:val="0"/>
          <w:marTop w:val="0"/>
          <w:marBottom w:val="0"/>
          <w:divBdr>
            <w:top w:val="none" w:sz="0" w:space="0" w:color="auto"/>
            <w:left w:val="none" w:sz="0" w:space="0" w:color="auto"/>
            <w:bottom w:val="none" w:sz="0" w:space="0" w:color="auto"/>
            <w:right w:val="none" w:sz="0" w:space="0" w:color="auto"/>
          </w:divBdr>
        </w:div>
        <w:div w:id="808211146">
          <w:marLeft w:val="0"/>
          <w:marRight w:val="0"/>
          <w:marTop w:val="0"/>
          <w:marBottom w:val="0"/>
          <w:divBdr>
            <w:top w:val="none" w:sz="0" w:space="0" w:color="auto"/>
            <w:left w:val="none" w:sz="0" w:space="0" w:color="auto"/>
            <w:bottom w:val="none" w:sz="0" w:space="0" w:color="auto"/>
            <w:right w:val="none" w:sz="0" w:space="0" w:color="auto"/>
          </w:divBdr>
        </w:div>
        <w:div w:id="1408459468">
          <w:marLeft w:val="0"/>
          <w:marRight w:val="0"/>
          <w:marTop w:val="0"/>
          <w:marBottom w:val="0"/>
          <w:divBdr>
            <w:top w:val="none" w:sz="0" w:space="0" w:color="auto"/>
            <w:left w:val="none" w:sz="0" w:space="0" w:color="auto"/>
            <w:bottom w:val="none" w:sz="0" w:space="0" w:color="auto"/>
            <w:right w:val="none" w:sz="0" w:space="0" w:color="auto"/>
          </w:divBdr>
        </w:div>
      </w:divsChild>
    </w:div>
    <w:div w:id="362678266">
      <w:bodyDiv w:val="1"/>
      <w:marLeft w:val="0"/>
      <w:marRight w:val="0"/>
      <w:marTop w:val="0"/>
      <w:marBottom w:val="0"/>
      <w:divBdr>
        <w:top w:val="none" w:sz="0" w:space="0" w:color="auto"/>
        <w:left w:val="none" w:sz="0" w:space="0" w:color="auto"/>
        <w:bottom w:val="none" w:sz="0" w:space="0" w:color="auto"/>
        <w:right w:val="none" w:sz="0" w:space="0" w:color="auto"/>
      </w:divBdr>
      <w:divsChild>
        <w:div w:id="360280315">
          <w:marLeft w:val="0"/>
          <w:marRight w:val="0"/>
          <w:marTop w:val="0"/>
          <w:marBottom w:val="0"/>
          <w:divBdr>
            <w:top w:val="none" w:sz="0" w:space="0" w:color="auto"/>
            <w:left w:val="none" w:sz="0" w:space="0" w:color="auto"/>
            <w:bottom w:val="none" w:sz="0" w:space="0" w:color="auto"/>
            <w:right w:val="none" w:sz="0" w:space="0" w:color="auto"/>
          </w:divBdr>
        </w:div>
        <w:div w:id="1602377011">
          <w:marLeft w:val="0"/>
          <w:marRight w:val="0"/>
          <w:marTop w:val="0"/>
          <w:marBottom w:val="0"/>
          <w:divBdr>
            <w:top w:val="none" w:sz="0" w:space="0" w:color="auto"/>
            <w:left w:val="none" w:sz="0" w:space="0" w:color="auto"/>
            <w:bottom w:val="none" w:sz="0" w:space="0" w:color="auto"/>
            <w:right w:val="none" w:sz="0" w:space="0" w:color="auto"/>
          </w:divBdr>
        </w:div>
        <w:div w:id="1909268103">
          <w:marLeft w:val="0"/>
          <w:marRight w:val="0"/>
          <w:marTop w:val="0"/>
          <w:marBottom w:val="0"/>
          <w:divBdr>
            <w:top w:val="none" w:sz="0" w:space="0" w:color="auto"/>
            <w:left w:val="none" w:sz="0" w:space="0" w:color="auto"/>
            <w:bottom w:val="none" w:sz="0" w:space="0" w:color="auto"/>
            <w:right w:val="none" w:sz="0" w:space="0" w:color="auto"/>
          </w:divBdr>
        </w:div>
        <w:div w:id="655112180">
          <w:marLeft w:val="0"/>
          <w:marRight w:val="0"/>
          <w:marTop w:val="0"/>
          <w:marBottom w:val="0"/>
          <w:divBdr>
            <w:top w:val="none" w:sz="0" w:space="0" w:color="auto"/>
            <w:left w:val="none" w:sz="0" w:space="0" w:color="auto"/>
            <w:bottom w:val="none" w:sz="0" w:space="0" w:color="auto"/>
            <w:right w:val="none" w:sz="0" w:space="0" w:color="auto"/>
          </w:divBdr>
        </w:div>
        <w:div w:id="1327054444">
          <w:marLeft w:val="0"/>
          <w:marRight w:val="0"/>
          <w:marTop w:val="0"/>
          <w:marBottom w:val="0"/>
          <w:divBdr>
            <w:top w:val="none" w:sz="0" w:space="0" w:color="auto"/>
            <w:left w:val="none" w:sz="0" w:space="0" w:color="auto"/>
            <w:bottom w:val="none" w:sz="0" w:space="0" w:color="auto"/>
            <w:right w:val="none" w:sz="0" w:space="0" w:color="auto"/>
          </w:divBdr>
        </w:div>
        <w:div w:id="1501197643">
          <w:marLeft w:val="0"/>
          <w:marRight w:val="0"/>
          <w:marTop w:val="0"/>
          <w:marBottom w:val="0"/>
          <w:divBdr>
            <w:top w:val="none" w:sz="0" w:space="0" w:color="auto"/>
            <w:left w:val="none" w:sz="0" w:space="0" w:color="auto"/>
            <w:bottom w:val="none" w:sz="0" w:space="0" w:color="auto"/>
            <w:right w:val="none" w:sz="0" w:space="0" w:color="auto"/>
          </w:divBdr>
        </w:div>
        <w:div w:id="351608964">
          <w:marLeft w:val="0"/>
          <w:marRight w:val="0"/>
          <w:marTop w:val="0"/>
          <w:marBottom w:val="0"/>
          <w:divBdr>
            <w:top w:val="none" w:sz="0" w:space="0" w:color="auto"/>
            <w:left w:val="none" w:sz="0" w:space="0" w:color="auto"/>
            <w:bottom w:val="none" w:sz="0" w:space="0" w:color="auto"/>
            <w:right w:val="none" w:sz="0" w:space="0" w:color="auto"/>
          </w:divBdr>
        </w:div>
        <w:div w:id="288433866">
          <w:marLeft w:val="0"/>
          <w:marRight w:val="0"/>
          <w:marTop w:val="0"/>
          <w:marBottom w:val="0"/>
          <w:divBdr>
            <w:top w:val="none" w:sz="0" w:space="0" w:color="auto"/>
            <w:left w:val="none" w:sz="0" w:space="0" w:color="auto"/>
            <w:bottom w:val="none" w:sz="0" w:space="0" w:color="auto"/>
            <w:right w:val="none" w:sz="0" w:space="0" w:color="auto"/>
          </w:divBdr>
        </w:div>
        <w:div w:id="1794445515">
          <w:marLeft w:val="0"/>
          <w:marRight w:val="0"/>
          <w:marTop w:val="0"/>
          <w:marBottom w:val="0"/>
          <w:divBdr>
            <w:top w:val="none" w:sz="0" w:space="0" w:color="auto"/>
            <w:left w:val="none" w:sz="0" w:space="0" w:color="auto"/>
            <w:bottom w:val="none" w:sz="0" w:space="0" w:color="auto"/>
            <w:right w:val="none" w:sz="0" w:space="0" w:color="auto"/>
          </w:divBdr>
        </w:div>
        <w:div w:id="118886588">
          <w:marLeft w:val="0"/>
          <w:marRight w:val="0"/>
          <w:marTop w:val="0"/>
          <w:marBottom w:val="0"/>
          <w:divBdr>
            <w:top w:val="none" w:sz="0" w:space="0" w:color="auto"/>
            <w:left w:val="none" w:sz="0" w:space="0" w:color="auto"/>
            <w:bottom w:val="none" w:sz="0" w:space="0" w:color="auto"/>
            <w:right w:val="none" w:sz="0" w:space="0" w:color="auto"/>
          </w:divBdr>
        </w:div>
        <w:div w:id="2049060936">
          <w:marLeft w:val="0"/>
          <w:marRight w:val="0"/>
          <w:marTop w:val="0"/>
          <w:marBottom w:val="0"/>
          <w:divBdr>
            <w:top w:val="none" w:sz="0" w:space="0" w:color="auto"/>
            <w:left w:val="none" w:sz="0" w:space="0" w:color="auto"/>
            <w:bottom w:val="none" w:sz="0" w:space="0" w:color="auto"/>
            <w:right w:val="none" w:sz="0" w:space="0" w:color="auto"/>
          </w:divBdr>
        </w:div>
        <w:div w:id="1520316363">
          <w:marLeft w:val="0"/>
          <w:marRight w:val="0"/>
          <w:marTop w:val="0"/>
          <w:marBottom w:val="0"/>
          <w:divBdr>
            <w:top w:val="none" w:sz="0" w:space="0" w:color="auto"/>
            <w:left w:val="none" w:sz="0" w:space="0" w:color="auto"/>
            <w:bottom w:val="none" w:sz="0" w:space="0" w:color="auto"/>
            <w:right w:val="none" w:sz="0" w:space="0" w:color="auto"/>
          </w:divBdr>
        </w:div>
        <w:div w:id="27803136">
          <w:marLeft w:val="0"/>
          <w:marRight w:val="0"/>
          <w:marTop w:val="0"/>
          <w:marBottom w:val="0"/>
          <w:divBdr>
            <w:top w:val="none" w:sz="0" w:space="0" w:color="auto"/>
            <w:left w:val="none" w:sz="0" w:space="0" w:color="auto"/>
            <w:bottom w:val="none" w:sz="0" w:space="0" w:color="auto"/>
            <w:right w:val="none" w:sz="0" w:space="0" w:color="auto"/>
          </w:divBdr>
        </w:div>
        <w:div w:id="1123812908">
          <w:marLeft w:val="0"/>
          <w:marRight w:val="0"/>
          <w:marTop w:val="0"/>
          <w:marBottom w:val="0"/>
          <w:divBdr>
            <w:top w:val="none" w:sz="0" w:space="0" w:color="auto"/>
            <w:left w:val="none" w:sz="0" w:space="0" w:color="auto"/>
            <w:bottom w:val="none" w:sz="0" w:space="0" w:color="auto"/>
            <w:right w:val="none" w:sz="0" w:space="0" w:color="auto"/>
          </w:divBdr>
        </w:div>
        <w:div w:id="1382482253">
          <w:marLeft w:val="0"/>
          <w:marRight w:val="0"/>
          <w:marTop w:val="0"/>
          <w:marBottom w:val="0"/>
          <w:divBdr>
            <w:top w:val="none" w:sz="0" w:space="0" w:color="auto"/>
            <w:left w:val="none" w:sz="0" w:space="0" w:color="auto"/>
            <w:bottom w:val="none" w:sz="0" w:space="0" w:color="auto"/>
            <w:right w:val="none" w:sz="0" w:space="0" w:color="auto"/>
          </w:divBdr>
        </w:div>
        <w:div w:id="639916719">
          <w:marLeft w:val="0"/>
          <w:marRight w:val="0"/>
          <w:marTop w:val="0"/>
          <w:marBottom w:val="0"/>
          <w:divBdr>
            <w:top w:val="none" w:sz="0" w:space="0" w:color="auto"/>
            <w:left w:val="none" w:sz="0" w:space="0" w:color="auto"/>
            <w:bottom w:val="none" w:sz="0" w:space="0" w:color="auto"/>
            <w:right w:val="none" w:sz="0" w:space="0" w:color="auto"/>
          </w:divBdr>
        </w:div>
        <w:div w:id="1945532646">
          <w:marLeft w:val="0"/>
          <w:marRight w:val="0"/>
          <w:marTop w:val="0"/>
          <w:marBottom w:val="0"/>
          <w:divBdr>
            <w:top w:val="none" w:sz="0" w:space="0" w:color="auto"/>
            <w:left w:val="none" w:sz="0" w:space="0" w:color="auto"/>
            <w:bottom w:val="none" w:sz="0" w:space="0" w:color="auto"/>
            <w:right w:val="none" w:sz="0" w:space="0" w:color="auto"/>
          </w:divBdr>
        </w:div>
        <w:div w:id="1315910345">
          <w:marLeft w:val="0"/>
          <w:marRight w:val="0"/>
          <w:marTop w:val="0"/>
          <w:marBottom w:val="0"/>
          <w:divBdr>
            <w:top w:val="none" w:sz="0" w:space="0" w:color="auto"/>
            <w:left w:val="none" w:sz="0" w:space="0" w:color="auto"/>
            <w:bottom w:val="none" w:sz="0" w:space="0" w:color="auto"/>
            <w:right w:val="none" w:sz="0" w:space="0" w:color="auto"/>
          </w:divBdr>
        </w:div>
        <w:div w:id="489520988">
          <w:marLeft w:val="0"/>
          <w:marRight w:val="0"/>
          <w:marTop w:val="0"/>
          <w:marBottom w:val="0"/>
          <w:divBdr>
            <w:top w:val="none" w:sz="0" w:space="0" w:color="auto"/>
            <w:left w:val="none" w:sz="0" w:space="0" w:color="auto"/>
            <w:bottom w:val="none" w:sz="0" w:space="0" w:color="auto"/>
            <w:right w:val="none" w:sz="0" w:space="0" w:color="auto"/>
          </w:divBdr>
        </w:div>
        <w:div w:id="414395949">
          <w:marLeft w:val="0"/>
          <w:marRight w:val="0"/>
          <w:marTop w:val="0"/>
          <w:marBottom w:val="0"/>
          <w:divBdr>
            <w:top w:val="none" w:sz="0" w:space="0" w:color="auto"/>
            <w:left w:val="none" w:sz="0" w:space="0" w:color="auto"/>
            <w:bottom w:val="none" w:sz="0" w:space="0" w:color="auto"/>
            <w:right w:val="none" w:sz="0" w:space="0" w:color="auto"/>
          </w:divBdr>
        </w:div>
        <w:div w:id="958683528">
          <w:marLeft w:val="0"/>
          <w:marRight w:val="0"/>
          <w:marTop w:val="0"/>
          <w:marBottom w:val="0"/>
          <w:divBdr>
            <w:top w:val="none" w:sz="0" w:space="0" w:color="auto"/>
            <w:left w:val="none" w:sz="0" w:space="0" w:color="auto"/>
            <w:bottom w:val="none" w:sz="0" w:space="0" w:color="auto"/>
            <w:right w:val="none" w:sz="0" w:space="0" w:color="auto"/>
          </w:divBdr>
        </w:div>
        <w:div w:id="1051924685">
          <w:marLeft w:val="0"/>
          <w:marRight w:val="0"/>
          <w:marTop w:val="0"/>
          <w:marBottom w:val="0"/>
          <w:divBdr>
            <w:top w:val="none" w:sz="0" w:space="0" w:color="auto"/>
            <w:left w:val="none" w:sz="0" w:space="0" w:color="auto"/>
            <w:bottom w:val="none" w:sz="0" w:space="0" w:color="auto"/>
            <w:right w:val="none" w:sz="0" w:space="0" w:color="auto"/>
          </w:divBdr>
        </w:div>
        <w:div w:id="1787893915">
          <w:marLeft w:val="0"/>
          <w:marRight w:val="0"/>
          <w:marTop w:val="0"/>
          <w:marBottom w:val="0"/>
          <w:divBdr>
            <w:top w:val="none" w:sz="0" w:space="0" w:color="auto"/>
            <w:left w:val="none" w:sz="0" w:space="0" w:color="auto"/>
            <w:bottom w:val="none" w:sz="0" w:space="0" w:color="auto"/>
            <w:right w:val="none" w:sz="0" w:space="0" w:color="auto"/>
          </w:divBdr>
        </w:div>
        <w:div w:id="856194310">
          <w:marLeft w:val="0"/>
          <w:marRight w:val="0"/>
          <w:marTop w:val="0"/>
          <w:marBottom w:val="0"/>
          <w:divBdr>
            <w:top w:val="none" w:sz="0" w:space="0" w:color="auto"/>
            <w:left w:val="none" w:sz="0" w:space="0" w:color="auto"/>
            <w:bottom w:val="none" w:sz="0" w:space="0" w:color="auto"/>
            <w:right w:val="none" w:sz="0" w:space="0" w:color="auto"/>
          </w:divBdr>
        </w:div>
        <w:div w:id="1842889559">
          <w:marLeft w:val="0"/>
          <w:marRight w:val="0"/>
          <w:marTop w:val="0"/>
          <w:marBottom w:val="0"/>
          <w:divBdr>
            <w:top w:val="none" w:sz="0" w:space="0" w:color="auto"/>
            <w:left w:val="none" w:sz="0" w:space="0" w:color="auto"/>
            <w:bottom w:val="none" w:sz="0" w:space="0" w:color="auto"/>
            <w:right w:val="none" w:sz="0" w:space="0" w:color="auto"/>
          </w:divBdr>
        </w:div>
        <w:div w:id="2022471062">
          <w:marLeft w:val="0"/>
          <w:marRight w:val="0"/>
          <w:marTop w:val="0"/>
          <w:marBottom w:val="0"/>
          <w:divBdr>
            <w:top w:val="none" w:sz="0" w:space="0" w:color="auto"/>
            <w:left w:val="none" w:sz="0" w:space="0" w:color="auto"/>
            <w:bottom w:val="none" w:sz="0" w:space="0" w:color="auto"/>
            <w:right w:val="none" w:sz="0" w:space="0" w:color="auto"/>
          </w:divBdr>
        </w:div>
        <w:div w:id="364913430">
          <w:marLeft w:val="0"/>
          <w:marRight w:val="0"/>
          <w:marTop w:val="0"/>
          <w:marBottom w:val="0"/>
          <w:divBdr>
            <w:top w:val="none" w:sz="0" w:space="0" w:color="auto"/>
            <w:left w:val="none" w:sz="0" w:space="0" w:color="auto"/>
            <w:bottom w:val="none" w:sz="0" w:space="0" w:color="auto"/>
            <w:right w:val="none" w:sz="0" w:space="0" w:color="auto"/>
          </w:divBdr>
        </w:div>
        <w:div w:id="523632981">
          <w:marLeft w:val="0"/>
          <w:marRight w:val="0"/>
          <w:marTop w:val="0"/>
          <w:marBottom w:val="0"/>
          <w:divBdr>
            <w:top w:val="none" w:sz="0" w:space="0" w:color="auto"/>
            <w:left w:val="none" w:sz="0" w:space="0" w:color="auto"/>
            <w:bottom w:val="none" w:sz="0" w:space="0" w:color="auto"/>
            <w:right w:val="none" w:sz="0" w:space="0" w:color="auto"/>
          </w:divBdr>
        </w:div>
      </w:divsChild>
    </w:div>
    <w:div w:id="363136284">
      <w:bodyDiv w:val="1"/>
      <w:marLeft w:val="0"/>
      <w:marRight w:val="0"/>
      <w:marTop w:val="0"/>
      <w:marBottom w:val="0"/>
      <w:divBdr>
        <w:top w:val="none" w:sz="0" w:space="0" w:color="auto"/>
        <w:left w:val="none" w:sz="0" w:space="0" w:color="auto"/>
        <w:bottom w:val="none" w:sz="0" w:space="0" w:color="auto"/>
        <w:right w:val="none" w:sz="0" w:space="0" w:color="auto"/>
      </w:divBdr>
      <w:divsChild>
        <w:div w:id="643434357">
          <w:marLeft w:val="0"/>
          <w:marRight w:val="0"/>
          <w:marTop w:val="0"/>
          <w:marBottom w:val="0"/>
          <w:divBdr>
            <w:top w:val="none" w:sz="0" w:space="0" w:color="auto"/>
            <w:left w:val="none" w:sz="0" w:space="0" w:color="auto"/>
            <w:bottom w:val="none" w:sz="0" w:space="0" w:color="auto"/>
            <w:right w:val="none" w:sz="0" w:space="0" w:color="auto"/>
          </w:divBdr>
        </w:div>
      </w:divsChild>
    </w:div>
    <w:div w:id="366376935">
      <w:bodyDiv w:val="1"/>
      <w:marLeft w:val="0"/>
      <w:marRight w:val="0"/>
      <w:marTop w:val="0"/>
      <w:marBottom w:val="0"/>
      <w:divBdr>
        <w:top w:val="none" w:sz="0" w:space="0" w:color="auto"/>
        <w:left w:val="none" w:sz="0" w:space="0" w:color="auto"/>
        <w:bottom w:val="none" w:sz="0" w:space="0" w:color="auto"/>
        <w:right w:val="none" w:sz="0" w:space="0" w:color="auto"/>
      </w:divBdr>
      <w:divsChild>
        <w:div w:id="90979726">
          <w:marLeft w:val="0"/>
          <w:marRight w:val="0"/>
          <w:marTop w:val="0"/>
          <w:marBottom w:val="0"/>
          <w:divBdr>
            <w:top w:val="none" w:sz="0" w:space="0" w:color="auto"/>
            <w:left w:val="none" w:sz="0" w:space="0" w:color="auto"/>
            <w:bottom w:val="none" w:sz="0" w:space="0" w:color="auto"/>
            <w:right w:val="none" w:sz="0" w:space="0" w:color="auto"/>
          </w:divBdr>
        </w:div>
        <w:div w:id="122886334">
          <w:marLeft w:val="0"/>
          <w:marRight w:val="0"/>
          <w:marTop w:val="0"/>
          <w:marBottom w:val="0"/>
          <w:divBdr>
            <w:top w:val="none" w:sz="0" w:space="0" w:color="auto"/>
            <w:left w:val="none" w:sz="0" w:space="0" w:color="auto"/>
            <w:bottom w:val="none" w:sz="0" w:space="0" w:color="auto"/>
            <w:right w:val="none" w:sz="0" w:space="0" w:color="auto"/>
          </w:divBdr>
        </w:div>
        <w:div w:id="44958509">
          <w:marLeft w:val="0"/>
          <w:marRight w:val="0"/>
          <w:marTop w:val="0"/>
          <w:marBottom w:val="0"/>
          <w:divBdr>
            <w:top w:val="none" w:sz="0" w:space="0" w:color="auto"/>
            <w:left w:val="none" w:sz="0" w:space="0" w:color="auto"/>
            <w:bottom w:val="none" w:sz="0" w:space="0" w:color="auto"/>
            <w:right w:val="none" w:sz="0" w:space="0" w:color="auto"/>
          </w:divBdr>
        </w:div>
        <w:div w:id="1848642002">
          <w:marLeft w:val="0"/>
          <w:marRight w:val="0"/>
          <w:marTop w:val="0"/>
          <w:marBottom w:val="0"/>
          <w:divBdr>
            <w:top w:val="none" w:sz="0" w:space="0" w:color="auto"/>
            <w:left w:val="none" w:sz="0" w:space="0" w:color="auto"/>
            <w:bottom w:val="none" w:sz="0" w:space="0" w:color="auto"/>
            <w:right w:val="none" w:sz="0" w:space="0" w:color="auto"/>
          </w:divBdr>
        </w:div>
        <w:div w:id="519978370">
          <w:marLeft w:val="0"/>
          <w:marRight w:val="0"/>
          <w:marTop w:val="0"/>
          <w:marBottom w:val="0"/>
          <w:divBdr>
            <w:top w:val="none" w:sz="0" w:space="0" w:color="auto"/>
            <w:left w:val="none" w:sz="0" w:space="0" w:color="auto"/>
            <w:bottom w:val="none" w:sz="0" w:space="0" w:color="auto"/>
            <w:right w:val="none" w:sz="0" w:space="0" w:color="auto"/>
          </w:divBdr>
        </w:div>
        <w:div w:id="529494844">
          <w:marLeft w:val="0"/>
          <w:marRight w:val="0"/>
          <w:marTop w:val="0"/>
          <w:marBottom w:val="0"/>
          <w:divBdr>
            <w:top w:val="none" w:sz="0" w:space="0" w:color="auto"/>
            <w:left w:val="none" w:sz="0" w:space="0" w:color="auto"/>
            <w:bottom w:val="none" w:sz="0" w:space="0" w:color="auto"/>
            <w:right w:val="none" w:sz="0" w:space="0" w:color="auto"/>
          </w:divBdr>
        </w:div>
        <w:div w:id="157699676">
          <w:marLeft w:val="0"/>
          <w:marRight w:val="0"/>
          <w:marTop w:val="0"/>
          <w:marBottom w:val="0"/>
          <w:divBdr>
            <w:top w:val="none" w:sz="0" w:space="0" w:color="auto"/>
            <w:left w:val="none" w:sz="0" w:space="0" w:color="auto"/>
            <w:bottom w:val="none" w:sz="0" w:space="0" w:color="auto"/>
            <w:right w:val="none" w:sz="0" w:space="0" w:color="auto"/>
          </w:divBdr>
        </w:div>
        <w:div w:id="199781186">
          <w:marLeft w:val="0"/>
          <w:marRight w:val="0"/>
          <w:marTop w:val="0"/>
          <w:marBottom w:val="0"/>
          <w:divBdr>
            <w:top w:val="none" w:sz="0" w:space="0" w:color="auto"/>
            <w:left w:val="none" w:sz="0" w:space="0" w:color="auto"/>
            <w:bottom w:val="none" w:sz="0" w:space="0" w:color="auto"/>
            <w:right w:val="none" w:sz="0" w:space="0" w:color="auto"/>
          </w:divBdr>
        </w:div>
        <w:div w:id="1504198783">
          <w:marLeft w:val="0"/>
          <w:marRight w:val="0"/>
          <w:marTop w:val="0"/>
          <w:marBottom w:val="0"/>
          <w:divBdr>
            <w:top w:val="none" w:sz="0" w:space="0" w:color="auto"/>
            <w:left w:val="none" w:sz="0" w:space="0" w:color="auto"/>
            <w:bottom w:val="none" w:sz="0" w:space="0" w:color="auto"/>
            <w:right w:val="none" w:sz="0" w:space="0" w:color="auto"/>
          </w:divBdr>
        </w:div>
        <w:div w:id="858394064">
          <w:marLeft w:val="0"/>
          <w:marRight w:val="0"/>
          <w:marTop w:val="0"/>
          <w:marBottom w:val="0"/>
          <w:divBdr>
            <w:top w:val="none" w:sz="0" w:space="0" w:color="auto"/>
            <w:left w:val="none" w:sz="0" w:space="0" w:color="auto"/>
            <w:bottom w:val="none" w:sz="0" w:space="0" w:color="auto"/>
            <w:right w:val="none" w:sz="0" w:space="0" w:color="auto"/>
          </w:divBdr>
        </w:div>
        <w:div w:id="1995647782">
          <w:marLeft w:val="0"/>
          <w:marRight w:val="0"/>
          <w:marTop w:val="0"/>
          <w:marBottom w:val="0"/>
          <w:divBdr>
            <w:top w:val="none" w:sz="0" w:space="0" w:color="auto"/>
            <w:left w:val="none" w:sz="0" w:space="0" w:color="auto"/>
            <w:bottom w:val="none" w:sz="0" w:space="0" w:color="auto"/>
            <w:right w:val="none" w:sz="0" w:space="0" w:color="auto"/>
          </w:divBdr>
        </w:div>
        <w:div w:id="1323512376">
          <w:marLeft w:val="0"/>
          <w:marRight w:val="0"/>
          <w:marTop w:val="0"/>
          <w:marBottom w:val="0"/>
          <w:divBdr>
            <w:top w:val="none" w:sz="0" w:space="0" w:color="auto"/>
            <w:left w:val="none" w:sz="0" w:space="0" w:color="auto"/>
            <w:bottom w:val="none" w:sz="0" w:space="0" w:color="auto"/>
            <w:right w:val="none" w:sz="0" w:space="0" w:color="auto"/>
          </w:divBdr>
        </w:div>
        <w:div w:id="1569611576">
          <w:marLeft w:val="0"/>
          <w:marRight w:val="0"/>
          <w:marTop w:val="0"/>
          <w:marBottom w:val="0"/>
          <w:divBdr>
            <w:top w:val="none" w:sz="0" w:space="0" w:color="auto"/>
            <w:left w:val="none" w:sz="0" w:space="0" w:color="auto"/>
            <w:bottom w:val="none" w:sz="0" w:space="0" w:color="auto"/>
            <w:right w:val="none" w:sz="0" w:space="0" w:color="auto"/>
          </w:divBdr>
        </w:div>
        <w:div w:id="251010543">
          <w:marLeft w:val="0"/>
          <w:marRight w:val="0"/>
          <w:marTop w:val="0"/>
          <w:marBottom w:val="0"/>
          <w:divBdr>
            <w:top w:val="none" w:sz="0" w:space="0" w:color="auto"/>
            <w:left w:val="none" w:sz="0" w:space="0" w:color="auto"/>
            <w:bottom w:val="none" w:sz="0" w:space="0" w:color="auto"/>
            <w:right w:val="none" w:sz="0" w:space="0" w:color="auto"/>
          </w:divBdr>
        </w:div>
        <w:div w:id="1421222780">
          <w:marLeft w:val="0"/>
          <w:marRight w:val="0"/>
          <w:marTop w:val="0"/>
          <w:marBottom w:val="0"/>
          <w:divBdr>
            <w:top w:val="none" w:sz="0" w:space="0" w:color="auto"/>
            <w:left w:val="none" w:sz="0" w:space="0" w:color="auto"/>
            <w:bottom w:val="none" w:sz="0" w:space="0" w:color="auto"/>
            <w:right w:val="none" w:sz="0" w:space="0" w:color="auto"/>
          </w:divBdr>
        </w:div>
        <w:div w:id="2088458646">
          <w:marLeft w:val="0"/>
          <w:marRight w:val="0"/>
          <w:marTop w:val="0"/>
          <w:marBottom w:val="0"/>
          <w:divBdr>
            <w:top w:val="none" w:sz="0" w:space="0" w:color="auto"/>
            <w:left w:val="none" w:sz="0" w:space="0" w:color="auto"/>
            <w:bottom w:val="none" w:sz="0" w:space="0" w:color="auto"/>
            <w:right w:val="none" w:sz="0" w:space="0" w:color="auto"/>
          </w:divBdr>
        </w:div>
        <w:div w:id="654726174">
          <w:marLeft w:val="0"/>
          <w:marRight w:val="0"/>
          <w:marTop w:val="0"/>
          <w:marBottom w:val="0"/>
          <w:divBdr>
            <w:top w:val="none" w:sz="0" w:space="0" w:color="auto"/>
            <w:left w:val="none" w:sz="0" w:space="0" w:color="auto"/>
            <w:bottom w:val="none" w:sz="0" w:space="0" w:color="auto"/>
            <w:right w:val="none" w:sz="0" w:space="0" w:color="auto"/>
          </w:divBdr>
        </w:div>
      </w:divsChild>
    </w:div>
    <w:div w:id="369647005">
      <w:bodyDiv w:val="1"/>
      <w:marLeft w:val="0"/>
      <w:marRight w:val="0"/>
      <w:marTop w:val="0"/>
      <w:marBottom w:val="0"/>
      <w:divBdr>
        <w:top w:val="none" w:sz="0" w:space="0" w:color="auto"/>
        <w:left w:val="none" w:sz="0" w:space="0" w:color="auto"/>
        <w:bottom w:val="none" w:sz="0" w:space="0" w:color="auto"/>
        <w:right w:val="none" w:sz="0" w:space="0" w:color="auto"/>
      </w:divBdr>
    </w:div>
    <w:div w:id="370572099">
      <w:bodyDiv w:val="1"/>
      <w:marLeft w:val="0"/>
      <w:marRight w:val="0"/>
      <w:marTop w:val="0"/>
      <w:marBottom w:val="0"/>
      <w:divBdr>
        <w:top w:val="none" w:sz="0" w:space="0" w:color="auto"/>
        <w:left w:val="none" w:sz="0" w:space="0" w:color="auto"/>
        <w:bottom w:val="none" w:sz="0" w:space="0" w:color="auto"/>
        <w:right w:val="none" w:sz="0" w:space="0" w:color="auto"/>
      </w:divBdr>
    </w:div>
    <w:div w:id="373624414">
      <w:bodyDiv w:val="1"/>
      <w:marLeft w:val="0"/>
      <w:marRight w:val="0"/>
      <w:marTop w:val="0"/>
      <w:marBottom w:val="0"/>
      <w:divBdr>
        <w:top w:val="none" w:sz="0" w:space="0" w:color="auto"/>
        <w:left w:val="none" w:sz="0" w:space="0" w:color="auto"/>
        <w:bottom w:val="none" w:sz="0" w:space="0" w:color="auto"/>
        <w:right w:val="none" w:sz="0" w:space="0" w:color="auto"/>
      </w:divBdr>
      <w:divsChild>
        <w:div w:id="432476325">
          <w:marLeft w:val="0"/>
          <w:marRight w:val="0"/>
          <w:marTop w:val="0"/>
          <w:marBottom w:val="0"/>
          <w:divBdr>
            <w:top w:val="none" w:sz="0" w:space="0" w:color="auto"/>
            <w:left w:val="none" w:sz="0" w:space="0" w:color="auto"/>
            <w:bottom w:val="none" w:sz="0" w:space="0" w:color="auto"/>
            <w:right w:val="none" w:sz="0" w:space="0" w:color="auto"/>
          </w:divBdr>
        </w:div>
        <w:div w:id="163209093">
          <w:marLeft w:val="0"/>
          <w:marRight w:val="0"/>
          <w:marTop w:val="0"/>
          <w:marBottom w:val="0"/>
          <w:divBdr>
            <w:top w:val="none" w:sz="0" w:space="0" w:color="auto"/>
            <w:left w:val="none" w:sz="0" w:space="0" w:color="auto"/>
            <w:bottom w:val="none" w:sz="0" w:space="0" w:color="auto"/>
            <w:right w:val="none" w:sz="0" w:space="0" w:color="auto"/>
          </w:divBdr>
        </w:div>
        <w:div w:id="1957518595">
          <w:marLeft w:val="0"/>
          <w:marRight w:val="0"/>
          <w:marTop w:val="0"/>
          <w:marBottom w:val="0"/>
          <w:divBdr>
            <w:top w:val="none" w:sz="0" w:space="0" w:color="auto"/>
            <w:left w:val="none" w:sz="0" w:space="0" w:color="auto"/>
            <w:bottom w:val="none" w:sz="0" w:space="0" w:color="auto"/>
            <w:right w:val="none" w:sz="0" w:space="0" w:color="auto"/>
          </w:divBdr>
        </w:div>
        <w:div w:id="90779009">
          <w:marLeft w:val="0"/>
          <w:marRight w:val="0"/>
          <w:marTop w:val="0"/>
          <w:marBottom w:val="0"/>
          <w:divBdr>
            <w:top w:val="none" w:sz="0" w:space="0" w:color="auto"/>
            <w:left w:val="none" w:sz="0" w:space="0" w:color="auto"/>
            <w:bottom w:val="none" w:sz="0" w:space="0" w:color="auto"/>
            <w:right w:val="none" w:sz="0" w:space="0" w:color="auto"/>
          </w:divBdr>
        </w:div>
        <w:div w:id="1971282388">
          <w:marLeft w:val="0"/>
          <w:marRight w:val="0"/>
          <w:marTop w:val="0"/>
          <w:marBottom w:val="0"/>
          <w:divBdr>
            <w:top w:val="none" w:sz="0" w:space="0" w:color="auto"/>
            <w:left w:val="none" w:sz="0" w:space="0" w:color="auto"/>
            <w:bottom w:val="none" w:sz="0" w:space="0" w:color="auto"/>
            <w:right w:val="none" w:sz="0" w:space="0" w:color="auto"/>
          </w:divBdr>
        </w:div>
        <w:div w:id="1679846511">
          <w:marLeft w:val="0"/>
          <w:marRight w:val="0"/>
          <w:marTop w:val="0"/>
          <w:marBottom w:val="0"/>
          <w:divBdr>
            <w:top w:val="none" w:sz="0" w:space="0" w:color="auto"/>
            <w:left w:val="none" w:sz="0" w:space="0" w:color="auto"/>
            <w:bottom w:val="none" w:sz="0" w:space="0" w:color="auto"/>
            <w:right w:val="none" w:sz="0" w:space="0" w:color="auto"/>
          </w:divBdr>
        </w:div>
        <w:div w:id="1968120653">
          <w:marLeft w:val="0"/>
          <w:marRight w:val="0"/>
          <w:marTop w:val="0"/>
          <w:marBottom w:val="0"/>
          <w:divBdr>
            <w:top w:val="none" w:sz="0" w:space="0" w:color="auto"/>
            <w:left w:val="none" w:sz="0" w:space="0" w:color="auto"/>
            <w:bottom w:val="none" w:sz="0" w:space="0" w:color="auto"/>
            <w:right w:val="none" w:sz="0" w:space="0" w:color="auto"/>
          </w:divBdr>
        </w:div>
        <w:div w:id="511845337">
          <w:marLeft w:val="0"/>
          <w:marRight w:val="0"/>
          <w:marTop w:val="0"/>
          <w:marBottom w:val="0"/>
          <w:divBdr>
            <w:top w:val="none" w:sz="0" w:space="0" w:color="auto"/>
            <w:left w:val="none" w:sz="0" w:space="0" w:color="auto"/>
            <w:bottom w:val="none" w:sz="0" w:space="0" w:color="auto"/>
            <w:right w:val="none" w:sz="0" w:space="0" w:color="auto"/>
          </w:divBdr>
        </w:div>
        <w:div w:id="1808356111">
          <w:marLeft w:val="0"/>
          <w:marRight w:val="0"/>
          <w:marTop w:val="0"/>
          <w:marBottom w:val="0"/>
          <w:divBdr>
            <w:top w:val="none" w:sz="0" w:space="0" w:color="auto"/>
            <w:left w:val="none" w:sz="0" w:space="0" w:color="auto"/>
            <w:bottom w:val="none" w:sz="0" w:space="0" w:color="auto"/>
            <w:right w:val="none" w:sz="0" w:space="0" w:color="auto"/>
          </w:divBdr>
        </w:div>
        <w:div w:id="1741754265">
          <w:marLeft w:val="0"/>
          <w:marRight w:val="0"/>
          <w:marTop w:val="0"/>
          <w:marBottom w:val="0"/>
          <w:divBdr>
            <w:top w:val="none" w:sz="0" w:space="0" w:color="auto"/>
            <w:left w:val="none" w:sz="0" w:space="0" w:color="auto"/>
            <w:bottom w:val="none" w:sz="0" w:space="0" w:color="auto"/>
            <w:right w:val="none" w:sz="0" w:space="0" w:color="auto"/>
          </w:divBdr>
        </w:div>
        <w:div w:id="1854609051">
          <w:marLeft w:val="0"/>
          <w:marRight w:val="0"/>
          <w:marTop w:val="0"/>
          <w:marBottom w:val="0"/>
          <w:divBdr>
            <w:top w:val="none" w:sz="0" w:space="0" w:color="auto"/>
            <w:left w:val="none" w:sz="0" w:space="0" w:color="auto"/>
            <w:bottom w:val="none" w:sz="0" w:space="0" w:color="auto"/>
            <w:right w:val="none" w:sz="0" w:space="0" w:color="auto"/>
          </w:divBdr>
        </w:div>
        <w:div w:id="1941449759">
          <w:marLeft w:val="0"/>
          <w:marRight w:val="0"/>
          <w:marTop w:val="0"/>
          <w:marBottom w:val="0"/>
          <w:divBdr>
            <w:top w:val="none" w:sz="0" w:space="0" w:color="auto"/>
            <w:left w:val="none" w:sz="0" w:space="0" w:color="auto"/>
            <w:bottom w:val="none" w:sz="0" w:space="0" w:color="auto"/>
            <w:right w:val="none" w:sz="0" w:space="0" w:color="auto"/>
          </w:divBdr>
        </w:div>
        <w:div w:id="1599681133">
          <w:marLeft w:val="0"/>
          <w:marRight w:val="0"/>
          <w:marTop w:val="0"/>
          <w:marBottom w:val="0"/>
          <w:divBdr>
            <w:top w:val="none" w:sz="0" w:space="0" w:color="auto"/>
            <w:left w:val="none" w:sz="0" w:space="0" w:color="auto"/>
            <w:bottom w:val="none" w:sz="0" w:space="0" w:color="auto"/>
            <w:right w:val="none" w:sz="0" w:space="0" w:color="auto"/>
          </w:divBdr>
        </w:div>
        <w:div w:id="124198672">
          <w:marLeft w:val="0"/>
          <w:marRight w:val="0"/>
          <w:marTop w:val="0"/>
          <w:marBottom w:val="0"/>
          <w:divBdr>
            <w:top w:val="none" w:sz="0" w:space="0" w:color="auto"/>
            <w:left w:val="none" w:sz="0" w:space="0" w:color="auto"/>
            <w:bottom w:val="none" w:sz="0" w:space="0" w:color="auto"/>
            <w:right w:val="none" w:sz="0" w:space="0" w:color="auto"/>
          </w:divBdr>
        </w:div>
        <w:div w:id="1135761232">
          <w:marLeft w:val="0"/>
          <w:marRight w:val="0"/>
          <w:marTop w:val="0"/>
          <w:marBottom w:val="0"/>
          <w:divBdr>
            <w:top w:val="none" w:sz="0" w:space="0" w:color="auto"/>
            <w:left w:val="none" w:sz="0" w:space="0" w:color="auto"/>
            <w:bottom w:val="none" w:sz="0" w:space="0" w:color="auto"/>
            <w:right w:val="none" w:sz="0" w:space="0" w:color="auto"/>
          </w:divBdr>
        </w:div>
        <w:div w:id="239877105">
          <w:marLeft w:val="0"/>
          <w:marRight w:val="0"/>
          <w:marTop w:val="0"/>
          <w:marBottom w:val="0"/>
          <w:divBdr>
            <w:top w:val="none" w:sz="0" w:space="0" w:color="auto"/>
            <w:left w:val="none" w:sz="0" w:space="0" w:color="auto"/>
            <w:bottom w:val="none" w:sz="0" w:space="0" w:color="auto"/>
            <w:right w:val="none" w:sz="0" w:space="0" w:color="auto"/>
          </w:divBdr>
        </w:div>
      </w:divsChild>
    </w:div>
    <w:div w:id="377437389">
      <w:bodyDiv w:val="1"/>
      <w:marLeft w:val="0"/>
      <w:marRight w:val="0"/>
      <w:marTop w:val="0"/>
      <w:marBottom w:val="0"/>
      <w:divBdr>
        <w:top w:val="none" w:sz="0" w:space="0" w:color="auto"/>
        <w:left w:val="none" w:sz="0" w:space="0" w:color="auto"/>
        <w:bottom w:val="none" w:sz="0" w:space="0" w:color="auto"/>
        <w:right w:val="none" w:sz="0" w:space="0" w:color="auto"/>
      </w:divBdr>
      <w:divsChild>
        <w:div w:id="532577058">
          <w:marLeft w:val="0"/>
          <w:marRight w:val="0"/>
          <w:marTop w:val="0"/>
          <w:marBottom w:val="0"/>
          <w:divBdr>
            <w:top w:val="none" w:sz="0" w:space="0" w:color="auto"/>
            <w:left w:val="none" w:sz="0" w:space="0" w:color="auto"/>
            <w:bottom w:val="none" w:sz="0" w:space="0" w:color="auto"/>
            <w:right w:val="none" w:sz="0" w:space="0" w:color="auto"/>
          </w:divBdr>
          <w:divsChild>
            <w:div w:id="1874462204">
              <w:marLeft w:val="0"/>
              <w:marRight w:val="0"/>
              <w:marTop w:val="0"/>
              <w:marBottom w:val="0"/>
              <w:divBdr>
                <w:top w:val="none" w:sz="0" w:space="0" w:color="auto"/>
                <w:left w:val="none" w:sz="0" w:space="0" w:color="auto"/>
                <w:bottom w:val="none" w:sz="0" w:space="0" w:color="auto"/>
                <w:right w:val="none" w:sz="0" w:space="0" w:color="auto"/>
              </w:divBdr>
              <w:divsChild>
                <w:div w:id="1674606106">
                  <w:marLeft w:val="0"/>
                  <w:marRight w:val="0"/>
                  <w:marTop w:val="0"/>
                  <w:marBottom w:val="0"/>
                  <w:divBdr>
                    <w:top w:val="none" w:sz="0" w:space="0" w:color="auto"/>
                    <w:left w:val="none" w:sz="0" w:space="0" w:color="auto"/>
                    <w:bottom w:val="none" w:sz="0" w:space="0" w:color="auto"/>
                    <w:right w:val="none" w:sz="0" w:space="0" w:color="auto"/>
                  </w:divBdr>
                  <w:divsChild>
                    <w:div w:id="680815092">
                      <w:marLeft w:val="0"/>
                      <w:marRight w:val="0"/>
                      <w:marTop w:val="0"/>
                      <w:marBottom w:val="0"/>
                      <w:divBdr>
                        <w:top w:val="none" w:sz="0" w:space="0" w:color="auto"/>
                        <w:left w:val="none" w:sz="0" w:space="0" w:color="auto"/>
                        <w:bottom w:val="none" w:sz="0" w:space="0" w:color="auto"/>
                        <w:right w:val="none" w:sz="0" w:space="0" w:color="auto"/>
                      </w:divBdr>
                      <w:divsChild>
                        <w:div w:id="1206676829">
                          <w:marLeft w:val="0"/>
                          <w:marRight w:val="0"/>
                          <w:marTop w:val="0"/>
                          <w:marBottom w:val="0"/>
                          <w:divBdr>
                            <w:top w:val="none" w:sz="0" w:space="0" w:color="auto"/>
                            <w:left w:val="none" w:sz="0" w:space="0" w:color="auto"/>
                            <w:bottom w:val="none" w:sz="0" w:space="0" w:color="auto"/>
                            <w:right w:val="none" w:sz="0" w:space="0" w:color="auto"/>
                          </w:divBdr>
                          <w:divsChild>
                            <w:div w:id="82381496">
                              <w:marLeft w:val="0"/>
                              <w:marRight w:val="0"/>
                              <w:marTop w:val="0"/>
                              <w:marBottom w:val="0"/>
                              <w:divBdr>
                                <w:top w:val="none" w:sz="0" w:space="0" w:color="auto"/>
                                <w:left w:val="none" w:sz="0" w:space="0" w:color="auto"/>
                                <w:bottom w:val="none" w:sz="0" w:space="0" w:color="auto"/>
                                <w:right w:val="none" w:sz="0" w:space="0" w:color="auto"/>
                              </w:divBdr>
                              <w:divsChild>
                                <w:div w:id="537160324">
                                  <w:marLeft w:val="0"/>
                                  <w:marRight w:val="0"/>
                                  <w:marTop w:val="0"/>
                                  <w:marBottom w:val="0"/>
                                  <w:divBdr>
                                    <w:top w:val="none" w:sz="0" w:space="0" w:color="auto"/>
                                    <w:left w:val="none" w:sz="0" w:space="0" w:color="auto"/>
                                    <w:bottom w:val="none" w:sz="0" w:space="0" w:color="auto"/>
                                    <w:right w:val="none" w:sz="0" w:space="0" w:color="auto"/>
                                  </w:divBdr>
                                  <w:divsChild>
                                    <w:div w:id="1743020957">
                                      <w:marLeft w:val="0"/>
                                      <w:marRight w:val="0"/>
                                      <w:marTop w:val="0"/>
                                      <w:marBottom w:val="0"/>
                                      <w:divBdr>
                                        <w:top w:val="none" w:sz="0" w:space="0" w:color="auto"/>
                                        <w:left w:val="none" w:sz="0" w:space="0" w:color="auto"/>
                                        <w:bottom w:val="none" w:sz="0" w:space="0" w:color="auto"/>
                                        <w:right w:val="none" w:sz="0" w:space="0" w:color="auto"/>
                                      </w:divBdr>
                                      <w:divsChild>
                                        <w:div w:id="24990758">
                                          <w:marLeft w:val="0"/>
                                          <w:marRight w:val="0"/>
                                          <w:marTop w:val="0"/>
                                          <w:marBottom w:val="0"/>
                                          <w:divBdr>
                                            <w:top w:val="none" w:sz="0" w:space="0" w:color="auto"/>
                                            <w:left w:val="none" w:sz="0" w:space="0" w:color="auto"/>
                                            <w:bottom w:val="none" w:sz="0" w:space="0" w:color="auto"/>
                                            <w:right w:val="none" w:sz="0" w:space="0" w:color="auto"/>
                                          </w:divBdr>
                                          <w:divsChild>
                                            <w:div w:id="2016683834">
                                              <w:marLeft w:val="0"/>
                                              <w:marRight w:val="0"/>
                                              <w:marTop w:val="0"/>
                                              <w:marBottom w:val="0"/>
                                              <w:divBdr>
                                                <w:top w:val="none" w:sz="0" w:space="0" w:color="auto"/>
                                                <w:left w:val="none" w:sz="0" w:space="0" w:color="auto"/>
                                                <w:bottom w:val="none" w:sz="0" w:space="0" w:color="auto"/>
                                                <w:right w:val="none" w:sz="0" w:space="0" w:color="auto"/>
                                              </w:divBdr>
                                              <w:divsChild>
                                                <w:div w:id="115103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80132317">
      <w:bodyDiv w:val="1"/>
      <w:marLeft w:val="0"/>
      <w:marRight w:val="0"/>
      <w:marTop w:val="0"/>
      <w:marBottom w:val="0"/>
      <w:divBdr>
        <w:top w:val="none" w:sz="0" w:space="0" w:color="auto"/>
        <w:left w:val="none" w:sz="0" w:space="0" w:color="auto"/>
        <w:bottom w:val="none" w:sz="0" w:space="0" w:color="auto"/>
        <w:right w:val="none" w:sz="0" w:space="0" w:color="auto"/>
      </w:divBdr>
      <w:divsChild>
        <w:div w:id="492643419">
          <w:marLeft w:val="0"/>
          <w:marRight w:val="0"/>
          <w:marTop w:val="0"/>
          <w:marBottom w:val="0"/>
          <w:divBdr>
            <w:top w:val="none" w:sz="0" w:space="0" w:color="auto"/>
            <w:left w:val="none" w:sz="0" w:space="0" w:color="auto"/>
            <w:bottom w:val="none" w:sz="0" w:space="0" w:color="auto"/>
            <w:right w:val="none" w:sz="0" w:space="0" w:color="auto"/>
          </w:divBdr>
        </w:div>
        <w:div w:id="154809915">
          <w:marLeft w:val="0"/>
          <w:marRight w:val="0"/>
          <w:marTop w:val="0"/>
          <w:marBottom w:val="0"/>
          <w:divBdr>
            <w:top w:val="none" w:sz="0" w:space="0" w:color="auto"/>
            <w:left w:val="none" w:sz="0" w:space="0" w:color="auto"/>
            <w:bottom w:val="none" w:sz="0" w:space="0" w:color="auto"/>
            <w:right w:val="none" w:sz="0" w:space="0" w:color="auto"/>
          </w:divBdr>
        </w:div>
        <w:div w:id="341011475">
          <w:marLeft w:val="0"/>
          <w:marRight w:val="0"/>
          <w:marTop w:val="0"/>
          <w:marBottom w:val="0"/>
          <w:divBdr>
            <w:top w:val="none" w:sz="0" w:space="0" w:color="auto"/>
            <w:left w:val="none" w:sz="0" w:space="0" w:color="auto"/>
            <w:bottom w:val="none" w:sz="0" w:space="0" w:color="auto"/>
            <w:right w:val="none" w:sz="0" w:space="0" w:color="auto"/>
          </w:divBdr>
        </w:div>
        <w:div w:id="330451574">
          <w:marLeft w:val="0"/>
          <w:marRight w:val="0"/>
          <w:marTop w:val="0"/>
          <w:marBottom w:val="0"/>
          <w:divBdr>
            <w:top w:val="none" w:sz="0" w:space="0" w:color="auto"/>
            <w:left w:val="none" w:sz="0" w:space="0" w:color="auto"/>
            <w:bottom w:val="none" w:sz="0" w:space="0" w:color="auto"/>
            <w:right w:val="none" w:sz="0" w:space="0" w:color="auto"/>
          </w:divBdr>
        </w:div>
        <w:div w:id="551581943">
          <w:marLeft w:val="0"/>
          <w:marRight w:val="0"/>
          <w:marTop w:val="0"/>
          <w:marBottom w:val="0"/>
          <w:divBdr>
            <w:top w:val="none" w:sz="0" w:space="0" w:color="auto"/>
            <w:left w:val="none" w:sz="0" w:space="0" w:color="auto"/>
            <w:bottom w:val="none" w:sz="0" w:space="0" w:color="auto"/>
            <w:right w:val="none" w:sz="0" w:space="0" w:color="auto"/>
          </w:divBdr>
        </w:div>
        <w:div w:id="1477644208">
          <w:marLeft w:val="0"/>
          <w:marRight w:val="0"/>
          <w:marTop w:val="0"/>
          <w:marBottom w:val="0"/>
          <w:divBdr>
            <w:top w:val="none" w:sz="0" w:space="0" w:color="auto"/>
            <w:left w:val="none" w:sz="0" w:space="0" w:color="auto"/>
            <w:bottom w:val="none" w:sz="0" w:space="0" w:color="auto"/>
            <w:right w:val="none" w:sz="0" w:space="0" w:color="auto"/>
          </w:divBdr>
        </w:div>
        <w:div w:id="701901703">
          <w:marLeft w:val="0"/>
          <w:marRight w:val="0"/>
          <w:marTop w:val="0"/>
          <w:marBottom w:val="0"/>
          <w:divBdr>
            <w:top w:val="none" w:sz="0" w:space="0" w:color="auto"/>
            <w:left w:val="none" w:sz="0" w:space="0" w:color="auto"/>
            <w:bottom w:val="none" w:sz="0" w:space="0" w:color="auto"/>
            <w:right w:val="none" w:sz="0" w:space="0" w:color="auto"/>
          </w:divBdr>
        </w:div>
        <w:div w:id="113140213">
          <w:marLeft w:val="0"/>
          <w:marRight w:val="0"/>
          <w:marTop w:val="0"/>
          <w:marBottom w:val="0"/>
          <w:divBdr>
            <w:top w:val="none" w:sz="0" w:space="0" w:color="auto"/>
            <w:left w:val="none" w:sz="0" w:space="0" w:color="auto"/>
            <w:bottom w:val="none" w:sz="0" w:space="0" w:color="auto"/>
            <w:right w:val="none" w:sz="0" w:space="0" w:color="auto"/>
          </w:divBdr>
        </w:div>
        <w:div w:id="761025320">
          <w:marLeft w:val="0"/>
          <w:marRight w:val="0"/>
          <w:marTop w:val="0"/>
          <w:marBottom w:val="0"/>
          <w:divBdr>
            <w:top w:val="none" w:sz="0" w:space="0" w:color="auto"/>
            <w:left w:val="none" w:sz="0" w:space="0" w:color="auto"/>
            <w:bottom w:val="none" w:sz="0" w:space="0" w:color="auto"/>
            <w:right w:val="none" w:sz="0" w:space="0" w:color="auto"/>
          </w:divBdr>
        </w:div>
        <w:div w:id="241451382">
          <w:marLeft w:val="0"/>
          <w:marRight w:val="0"/>
          <w:marTop w:val="0"/>
          <w:marBottom w:val="0"/>
          <w:divBdr>
            <w:top w:val="none" w:sz="0" w:space="0" w:color="auto"/>
            <w:left w:val="none" w:sz="0" w:space="0" w:color="auto"/>
            <w:bottom w:val="none" w:sz="0" w:space="0" w:color="auto"/>
            <w:right w:val="none" w:sz="0" w:space="0" w:color="auto"/>
          </w:divBdr>
        </w:div>
        <w:div w:id="1219828056">
          <w:marLeft w:val="0"/>
          <w:marRight w:val="0"/>
          <w:marTop w:val="0"/>
          <w:marBottom w:val="0"/>
          <w:divBdr>
            <w:top w:val="none" w:sz="0" w:space="0" w:color="auto"/>
            <w:left w:val="none" w:sz="0" w:space="0" w:color="auto"/>
            <w:bottom w:val="none" w:sz="0" w:space="0" w:color="auto"/>
            <w:right w:val="none" w:sz="0" w:space="0" w:color="auto"/>
          </w:divBdr>
        </w:div>
        <w:div w:id="1070079801">
          <w:marLeft w:val="0"/>
          <w:marRight w:val="0"/>
          <w:marTop w:val="0"/>
          <w:marBottom w:val="0"/>
          <w:divBdr>
            <w:top w:val="none" w:sz="0" w:space="0" w:color="auto"/>
            <w:left w:val="none" w:sz="0" w:space="0" w:color="auto"/>
            <w:bottom w:val="none" w:sz="0" w:space="0" w:color="auto"/>
            <w:right w:val="none" w:sz="0" w:space="0" w:color="auto"/>
          </w:divBdr>
        </w:div>
        <w:div w:id="555971889">
          <w:marLeft w:val="0"/>
          <w:marRight w:val="0"/>
          <w:marTop w:val="0"/>
          <w:marBottom w:val="0"/>
          <w:divBdr>
            <w:top w:val="none" w:sz="0" w:space="0" w:color="auto"/>
            <w:left w:val="none" w:sz="0" w:space="0" w:color="auto"/>
            <w:bottom w:val="none" w:sz="0" w:space="0" w:color="auto"/>
            <w:right w:val="none" w:sz="0" w:space="0" w:color="auto"/>
          </w:divBdr>
        </w:div>
        <w:div w:id="1590315034">
          <w:marLeft w:val="0"/>
          <w:marRight w:val="0"/>
          <w:marTop w:val="0"/>
          <w:marBottom w:val="0"/>
          <w:divBdr>
            <w:top w:val="none" w:sz="0" w:space="0" w:color="auto"/>
            <w:left w:val="none" w:sz="0" w:space="0" w:color="auto"/>
            <w:bottom w:val="none" w:sz="0" w:space="0" w:color="auto"/>
            <w:right w:val="none" w:sz="0" w:space="0" w:color="auto"/>
          </w:divBdr>
        </w:div>
        <w:div w:id="524975801">
          <w:marLeft w:val="0"/>
          <w:marRight w:val="0"/>
          <w:marTop w:val="0"/>
          <w:marBottom w:val="0"/>
          <w:divBdr>
            <w:top w:val="none" w:sz="0" w:space="0" w:color="auto"/>
            <w:left w:val="none" w:sz="0" w:space="0" w:color="auto"/>
            <w:bottom w:val="none" w:sz="0" w:space="0" w:color="auto"/>
            <w:right w:val="none" w:sz="0" w:space="0" w:color="auto"/>
          </w:divBdr>
        </w:div>
        <w:div w:id="1264537058">
          <w:marLeft w:val="0"/>
          <w:marRight w:val="0"/>
          <w:marTop w:val="0"/>
          <w:marBottom w:val="0"/>
          <w:divBdr>
            <w:top w:val="none" w:sz="0" w:space="0" w:color="auto"/>
            <w:left w:val="none" w:sz="0" w:space="0" w:color="auto"/>
            <w:bottom w:val="none" w:sz="0" w:space="0" w:color="auto"/>
            <w:right w:val="none" w:sz="0" w:space="0" w:color="auto"/>
          </w:divBdr>
        </w:div>
        <w:div w:id="352926558">
          <w:marLeft w:val="0"/>
          <w:marRight w:val="0"/>
          <w:marTop w:val="0"/>
          <w:marBottom w:val="0"/>
          <w:divBdr>
            <w:top w:val="none" w:sz="0" w:space="0" w:color="auto"/>
            <w:left w:val="none" w:sz="0" w:space="0" w:color="auto"/>
            <w:bottom w:val="none" w:sz="0" w:space="0" w:color="auto"/>
            <w:right w:val="none" w:sz="0" w:space="0" w:color="auto"/>
          </w:divBdr>
        </w:div>
        <w:div w:id="1539733727">
          <w:marLeft w:val="0"/>
          <w:marRight w:val="0"/>
          <w:marTop w:val="0"/>
          <w:marBottom w:val="0"/>
          <w:divBdr>
            <w:top w:val="none" w:sz="0" w:space="0" w:color="auto"/>
            <w:left w:val="none" w:sz="0" w:space="0" w:color="auto"/>
            <w:bottom w:val="none" w:sz="0" w:space="0" w:color="auto"/>
            <w:right w:val="none" w:sz="0" w:space="0" w:color="auto"/>
          </w:divBdr>
        </w:div>
        <w:div w:id="354044245">
          <w:marLeft w:val="0"/>
          <w:marRight w:val="0"/>
          <w:marTop w:val="0"/>
          <w:marBottom w:val="0"/>
          <w:divBdr>
            <w:top w:val="none" w:sz="0" w:space="0" w:color="auto"/>
            <w:left w:val="none" w:sz="0" w:space="0" w:color="auto"/>
            <w:bottom w:val="none" w:sz="0" w:space="0" w:color="auto"/>
            <w:right w:val="none" w:sz="0" w:space="0" w:color="auto"/>
          </w:divBdr>
        </w:div>
        <w:div w:id="1907565150">
          <w:marLeft w:val="0"/>
          <w:marRight w:val="0"/>
          <w:marTop w:val="0"/>
          <w:marBottom w:val="0"/>
          <w:divBdr>
            <w:top w:val="none" w:sz="0" w:space="0" w:color="auto"/>
            <w:left w:val="none" w:sz="0" w:space="0" w:color="auto"/>
            <w:bottom w:val="none" w:sz="0" w:space="0" w:color="auto"/>
            <w:right w:val="none" w:sz="0" w:space="0" w:color="auto"/>
          </w:divBdr>
        </w:div>
      </w:divsChild>
    </w:div>
    <w:div w:id="381903702">
      <w:bodyDiv w:val="1"/>
      <w:marLeft w:val="0"/>
      <w:marRight w:val="0"/>
      <w:marTop w:val="0"/>
      <w:marBottom w:val="0"/>
      <w:divBdr>
        <w:top w:val="none" w:sz="0" w:space="0" w:color="auto"/>
        <w:left w:val="none" w:sz="0" w:space="0" w:color="auto"/>
        <w:bottom w:val="none" w:sz="0" w:space="0" w:color="auto"/>
        <w:right w:val="none" w:sz="0" w:space="0" w:color="auto"/>
      </w:divBdr>
      <w:divsChild>
        <w:div w:id="1675568611">
          <w:marLeft w:val="0"/>
          <w:marRight w:val="0"/>
          <w:marTop w:val="0"/>
          <w:marBottom w:val="0"/>
          <w:divBdr>
            <w:top w:val="none" w:sz="0" w:space="0" w:color="auto"/>
            <w:left w:val="none" w:sz="0" w:space="0" w:color="auto"/>
            <w:bottom w:val="none" w:sz="0" w:space="0" w:color="auto"/>
            <w:right w:val="none" w:sz="0" w:space="0" w:color="auto"/>
          </w:divBdr>
        </w:div>
      </w:divsChild>
    </w:div>
    <w:div w:id="383329961">
      <w:bodyDiv w:val="1"/>
      <w:marLeft w:val="0"/>
      <w:marRight w:val="0"/>
      <w:marTop w:val="0"/>
      <w:marBottom w:val="0"/>
      <w:divBdr>
        <w:top w:val="none" w:sz="0" w:space="0" w:color="auto"/>
        <w:left w:val="none" w:sz="0" w:space="0" w:color="auto"/>
        <w:bottom w:val="none" w:sz="0" w:space="0" w:color="auto"/>
        <w:right w:val="none" w:sz="0" w:space="0" w:color="auto"/>
      </w:divBdr>
    </w:div>
    <w:div w:id="383721995">
      <w:bodyDiv w:val="1"/>
      <w:marLeft w:val="0"/>
      <w:marRight w:val="0"/>
      <w:marTop w:val="0"/>
      <w:marBottom w:val="0"/>
      <w:divBdr>
        <w:top w:val="none" w:sz="0" w:space="0" w:color="auto"/>
        <w:left w:val="none" w:sz="0" w:space="0" w:color="auto"/>
        <w:bottom w:val="none" w:sz="0" w:space="0" w:color="auto"/>
        <w:right w:val="none" w:sz="0" w:space="0" w:color="auto"/>
      </w:divBdr>
    </w:div>
    <w:div w:id="388185397">
      <w:bodyDiv w:val="1"/>
      <w:marLeft w:val="0"/>
      <w:marRight w:val="0"/>
      <w:marTop w:val="0"/>
      <w:marBottom w:val="0"/>
      <w:divBdr>
        <w:top w:val="none" w:sz="0" w:space="0" w:color="auto"/>
        <w:left w:val="none" w:sz="0" w:space="0" w:color="auto"/>
        <w:bottom w:val="none" w:sz="0" w:space="0" w:color="auto"/>
        <w:right w:val="none" w:sz="0" w:space="0" w:color="auto"/>
      </w:divBdr>
      <w:divsChild>
        <w:div w:id="209415060">
          <w:marLeft w:val="0"/>
          <w:marRight w:val="0"/>
          <w:marTop w:val="0"/>
          <w:marBottom w:val="0"/>
          <w:divBdr>
            <w:top w:val="none" w:sz="0" w:space="0" w:color="auto"/>
            <w:left w:val="none" w:sz="0" w:space="0" w:color="auto"/>
            <w:bottom w:val="none" w:sz="0" w:space="0" w:color="auto"/>
            <w:right w:val="none" w:sz="0" w:space="0" w:color="auto"/>
          </w:divBdr>
        </w:div>
        <w:div w:id="941256001">
          <w:marLeft w:val="0"/>
          <w:marRight w:val="0"/>
          <w:marTop w:val="0"/>
          <w:marBottom w:val="0"/>
          <w:divBdr>
            <w:top w:val="none" w:sz="0" w:space="0" w:color="auto"/>
            <w:left w:val="none" w:sz="0" w:space="0" w:color="auto"/>
            <w:bottom w:val="none" w:sz="0" w:space="0" w:color="auto"/>
            <w:right w:val="none" w:sz="0" w:space="0" w:color="auto"/>
          </w:divBdr>
        </w:div>
      </w:divsChild>
    </w:div>
    <w:div w:id="393628658">
      <w:bodyDiv w:val="1"/>
      <w:marLeft w:val="0"/>
      <w:marRight w:val="0"/>
      <w:marTop w:val="0"/>
      <w:marBottom w:val="0"/>
      <w:divBdr>
        <w:top w:val="none" w:sz="0" w:space="0" w:color="auto"/>
        <w:left w:val="none" w:sz="0" w:space="0" w:color="auto"/>
        <w:bottom w:val="none" w:sz="0" w:space="0" w:color="auto"/>
        <w:right w:val="none" w:sz="0" w:space="0" w:color="auto"/>
      </w:divBdr>
    </w:div>
    <w:div w:id="398091473">
      <w:bodyDiv w:val="1"/>
      <w:marLeft w:val="0"/>
      <w:marRight w:val="0"/>
      <w:marTop w:val="0"/>
      <w:marBottom w:val="0"/>
      <w:divBdr>
        <w:top w:val="none" w:sz="0" w:space="0" w:color="auto"/>
        <w:left w:val="none" w:sz="0" w:space="0" w:color="auto"/>
        <w:bottom w:val="none" w:sz="0" w:space="0" w:color="auto"/>
        <w:right w:val="none" w:sz="0" w:space="0" w:color="auto"/>
      </w:divBdr>
    </w:div>
    <w:div w:id="400639166">
      <w:bodyDiv w:val="1"/>
      <w:marLeft w:val="0"/>
      <w:marRight w:val="0"/>
      <w:marTop w:val="0"/>
      <w:marBottom w:val="0"/>
      <w:divBdr>
        <w:top w:val="none" w:sz="0" w:space="0" w:color="auto"/>
        <w:left w:val="none" w:sz="0" w:space="0" w:color="auto"/>
        <w:bottom w:val="none" w:sz="0" w:space="0" w:color="auto"/>
        <w:right w:val="none" w:sz="0" w:space="0" w:color="auto"/>
      </w:divBdr>
    </w:div>
    <w:div w:id="404499348">
      <w:bodyDiv w:val="1"/>
      <w:marLeft w:val="0"/>
      <w:marRight w:val="0"/>
      <w:marTop w:val="0"/>
      <w:marBottom w:val="0"/>
      <w:divBdr>
        <w:top w:val="none" w:sz="0" w:space="0" w:color="auto"/>
        <w:left w:val="none" w:sz="0" w:space="0" w:color="auto"/>
        <w:bottom w:val="none" w:sz="0" w:space="0" w:color="auto"/>
        <w:right w:val="none" w:sz="0" w:space="0" w:color="auto"/>
      </w:divBdr>
    </w:div>
    <w:div w:id="408582518">
      <w:bodyDiv w:val="1"/>
      <w:marLeft w:val="0"/>
      <w:marRight w:val="0"/>
      <w:marTop w:val="0"/>
      <w:marBottom w:val="0"/>
      <w:divBdr>
        <w:top w:val="none" w:sz="0" w:space="0" w:color="auto"/>
        <w:left w:val="none" w:sz="0" w:space="0" w:color="auto"/>
        <w:bottom w:val="none" w:sz="0" w:space="0" w:color="auto"/>
        <w:right w:val="none" w:sz="0" w:space="0" w:color="auto"/>
      </w:divBdr>
    </w:div>
    <w:div w:id="409736568">
      <w:bodyDiv w:val="1"/>
      <w:marLeft w:val="0"/>
      <w:marRight w:val="0"/>
      <w:marTop w:val="0"/>
      <w:marBottom w:val="0"/>
      <w:divBdr>
        <w:top w:val="none" w:sz="0" w:space="0" w:color="auto"/>
        <w:left w:val="none" w:sz="0" w:space="0" w:color="auto"/>
        <w:bottom w:val="none" w:sz="0" w:space="0" w:color="auto"/>
        <w:right w:val="none" w:sz="0" w:space="0" w:color="auto"/>
      </w:divBdr>
      <w:divsChild>
        <w:div w:id="1923299105">
          <w:marLeft w:val="0"/>
          <w:marRight w:val="0"/>
          <w:marTop w:val="0"/>
          <w:marBottom w:val="0"/>
          <w:divBdr>
            <w:top w:val="none" w:sz="0" w:space="0" w:color="auto"/>
            <w:left w:val="none" w:sz="0" w:space="0" w:color="auto"/>
            <w:bottom w:val="none" w:sz="0" w:space="0" w:color="auto"/>
            <w:right w:val="none" w:sz="0" w:space="0" w:color="auto"/>
          </w:divBdr>
        </w:div>
        <w:div w:id="1990092518">
          <w:marLeft w:val="0"/>
          <w:marRight w:val="0"/>
          <w:marTop w:val="0"/>
          <w:marBottom w:val="0"/>
          <w:divBdr>
            <w:top w:val="none" w:sz="0" w:space="0" w:color="auto"/>
            <w:left w:val="none" w:sz="0" w:space="0" w:color="auto"/>
            <w:bottom w:val="none" w:sz="0" w:space="0" w:color="auto"/>
            <w:right w:val="none" w:sz="0" w:space="0" w:color="auto"/>
          </w:divBdr>
        </w:div>
        <w:div w:id="1636908614">
          <w:marLeft w:val="0"/>
          <w:marRight w:val="0"/>
          <w:marTop w:val="0"/>
          <w:marBottom w:val="0"/>
          <w:divBdr>
            <w:top w:val="none" w:sz="0" w:space="0" w:color="auto"/>
            <w:left w:val="none" w:sz="0" w:space="0" w:color="auto"/>
            <w:bottom w:val="none" w:sz="0" w:space="0" w:color="auto"/>
            <w:right w:val="none" w:sz="0" w:space="0" w:color="auto"/>
          </w:divBdr>
        </w:div>
        <w:div w:id="1771271588">
          <w:marLeft w:val="0"/>
          <w:marRight w:val="0"/>
          <w:marTop w:val="0"/>
          <w:marBottom w:val="0"/>
          <w:divBdr>
            <w:top w:val="none" w:sz="0" w:space="0" w:color="auto"/>
            <w:left w:val="none" w:sz="0" w:space="0" w:color="auto"/>
            <w:bottom w:val="none" w:sz="0" w:space="0" w:color="auto"/>
            <w:right w:val="none" w:sz="0" w:space="0" w:color="auto"/>
          </w:divBdr>
        </w:div>
        <w:div w:id="345988944">
          <w:marLeft w:val="0"/>
          <w:marRight w:val="0"/>
          <w:marTop w:val="0"/>
          <w:marBottom w:val="0"/>
          <w:divBdr>
            <w:top w:val="none" w:sz="0" w:space="0" w:color="auto"/>
            <w:left w:val="none" w:sz="0" w:space="0" w:color="auto"/>
            <w:bottom w:val="none" w:sz="0" w:space="0" w:color="auto"/>
            <w:right w:val="none" w:sz="0" w:space="0" w:color="auto"/>
          </w:divBdr>
        </w:div>
        <w:div w:id="1281762811">
          <w:marLeft w:val="0"/>
          <w:marRight w:val="0"/>
          <w:marTop w:val="0"/>
          <w:marBottom w:val="0"/>
          <w:divBdr>
            <w:top w:val="none" w:sz="0" w:space="0" w:color="auto"/>
            <w:left w:val="none" w:sz="0" w:space="0" w:color="auto"/>
            <w:bottom w:val="none" w:sz="0" w:space="0" w:color="auto"/>
            <w:right w:val="none" w:sz="0" w:space="0" w:color="auto"/>
          </w:divBdr>
        </w:div>
        <w:div w:id="1215116870">
          <w:marLeft w:val="0"/>
          <w:marRight w:val="0"/>
          <w:marTop w:val="0"/>
          <w:marBottom w:val="0"/>
          <w:divBdr>
            <w:top w:val="none" w:sz="0" w:space="0" w:color="auto"/>
            <w:left w:val="none" w:sz="0" w:space="0" w:color="auto"/>
            <w:bottom w:val="none" w:sz="0" w:space="0" w:color="auto"/>
            <w:right w:val="none" w:sz="0" w:space="0" w:color="auto"/>
          </w:divBdr>
        </w:div>
        <w:div w:id="1112624659">
          <w:marLeft w:val="0"/>
          <w:marRight w:val="0"/>
          <w:marTop w:val="0"/>
          <w:marBottom w:val="0"/>
          <w:divBdr>
            <w:top w:val="none" w:sz="0" w:space="0" w:color="auto"/>
            <w:left w:val="none" w:sz="0" w:space="0" w:color="auto"/>
            <w:bottom w:val="none" w:sz="0" w:space="0" w:color="auto"/>
            <w:right w:val="none" w:sz="0" w:space="0" w:color="auto"/>
          </w:divBdr>
        </w:div>
        <w:div w:id="514072354">
          <w:marLeft w:val="0"/>
          <w:marRight w:val="0"/>
          <w:marTop w:val="0"/>
          <w:marBottom w:val="0"/>
          <w:divBdr>
            <w:top w:val="none" w:sz="0" w:space="0" w:color="auto"/>
            <w:left w:val="none" w:sz="0" w:space="0" w:color="auto"/>
            <w:bottom w:val="none" w:sz="0" w:space="0" w:color="auto"/>
            <w:right w:val="none" w:sz="0" w:space="0" w:color="auto"/>
          </w:divBdr>
        </w:div>
        <w:div w:id="512229646">
          <w:marLeft w:val="0"/>
          <w:marRight w:val="0"/>
          <w:marTop w:val="0"/>
          <w:marBottom w:val="0"/>
          <w:divBdr>
            <w:top w:val="none" w:sz="0" w:space="0" w:color="auto"/>
            <w:left w:val="none" w:sz="0" w:space="0" w:color="auto"/>
            <w:bottom w:val="none" w:sz="0" w:space="0" w:color="auto"/>
            <w:right w:val="none" w:sz="0" w:space="0" w:color="auto"/>
          </w:divBdr>
        </w:div>
        <w:div w:id="922103360">
          <w:marLeft w:val="0"/>
          <w:marRight w:val="0"/>
          <w:marTop w:val="0"/>
          <w:marBottom w:val="0"/>
          <w:divBdr>
            <w:top w:val="none" w:sz="0" w:space="0" w:color="auto"/>
            <w:left w:val="none" w:sz="0" w:space="0" w:color="auto"/>
            <w:bottom w:val="none" w:sz="0" w:space="0" w:color="auto"/>
            <w:right w:val="none" w:sz="0" w:space="0" w:color="auto"/>
          </w:divBdr>
        </w:div>
        <w:div w:id="69237320">
          <w:marLeft w:val="0"/>
          <w:marRight w:val="0"/>
          <w:marTop w:val="0"/>
          <w:marBottom w:val="0"/>
          <w:divBdr>
            <w:top w:val="none" w:sz="0" w:space="0" w:color="auto"/>
            <w:left w:val="none" w:sz="0" w:space="0" w:color="auto"/>
            <w:bottom w:val="none" w:sz="0" w:space="0" w:color="auto"/>
            <w:right w:val="none" w:sz="0" w:space="0" w:color="auto"/>
          </w:divBdr>
        </w:div>
        <w:div w:id="1929075603">
          <w:marLeft w:val="0"/>
          <w:marRight w:val="0"/>
          <w:marTop w:val="0"/>
          <w:marBottom w:val="0"/>
          <w:divBdr>
            <w:top w:val="none" w:sz="0" w:space="0" w:color="auto"/>
            <w:left w:val="none" w:sz="0" w:space="0" w:color="auto"/>
            <w:bottom w:val="none" w:sz="0" w:space="0" w:color="auto"/>
            <w:right w:val="none" w:sz="0" w:space="0" w:color="auto"/>
          </w:divBdr>
        </w:div>
        <w:div w:id="28919369">
          <w:marLeft w:val="0"/>
          <w:marRight w:val="0"/>
          <w:marTop w:val="0"/>
          <w:marBottom w:val="0"/>
          <w:divBdr>
            <w:top w:val="none" w:sz="0" w:space="0" w:color="auto"/>
            <w:left w:val="none" w:sz="0" w:space="0" w:color="auto"/>
            <w:bottom w:val="none" w:sz="0" w:space="0" w:color="auto"/>
            <w:right w:val="none" w:sz="0" w:space="0" w:color="auto"/>
          </w:divBdr>
        </w:div>
        <w:div w:id="257103645">
          <w:marLeft w:val="0"/>
          <w:marRight w:val="0"/>
          <w:marTop w:val="0"/>
          <w:marBottom w:val="0"/>
          <w:divBdr>
            <w:top w:val="none" w:sz="0" w:space="0" w:color="auto"/>
            <w:left w:val="none" w:sz="0" w:space="0" w:color="auto"/>
            <w:bottom w:val="none" w:sz="0" w:space="0" w:color="auto"/>
            <w:right w:val="none" w:sz="0" w:space="0" w:color="auto"/>
          </w:divBdr>
        </w:div>
        <w:div w:id="1989742320">
          <w:marLeft w:val="0"/>
          <w:marRight w:val="0"/>
          <w:marTop w:val="0"/>
          <w:marBottom w:val="0"/>
          <w:divBdr>
            <w:top w:val="none" w:sz="0" w:space="0" w:color="auto"/>
            <w:left w:val="none" w:sz="0" w:space="0" w:color="auto"/>
            <w:bottom w:val="none" w:sz="0" w:space="0" w:color="auto"/>
            <w:right w:val="none" w:sz="0" w:space="0" w:color="auto"/>
          </w:divBdr>
        </w:div>
        <w:div w:id="1645574927">
          <w:marLeft w:val="0"/>
          <w:marRight w:val="0"/>
          <w:marTop w:val="0"/>
          <w:marBottom w:val="0"/>
          <w:divBdr>
            <w:top w:val="none" w:sz="0" w:space="0" w:color="auto"/>
            <w:left w:val="none" w:sz="0" w:space="0" w:color="auto"/>
            <w:bottom w:val="none" w:sz="0" w:space="0" w:color="auto"/>
            <w:right w:val="none" w:sz="0" w:space="0" w:color="auto"/>
          </w:divBdr>
        </w:div>
        <w:div w:id="977341067">
          <w:marLeft w:val="0"/>
          <w:marRight w:val="0"/>
          <w:marTop w:val="0"/>
          <w:marBottom w:val="0"/>
          <w:divBdr>
            <w:top w:val="none" w:sz="0" w:space="0" w:color="auto"/>
            <w:left w:val="none" w:sz="0" w:space="0" w:color="auto"/>
            <w:bottom w:val="none" w:sz="0" w:space="0" w:color="auto"/>
            <w:right w:val="none" w:sz="0" w:space="0" w:color="auto"/>
          </w:divBdr>
        </w:div>
        <w:div w:id="880434680">
          <w:marLeft w:val="0"/>
          <w:marRight w:val="0"/>
          <w:marTop w:val="0"/>
          <w:marBottom w:val="0"/>
          <w:divBdr>
            <w:top w:val="none" w:sz="0" w:space="0" w:color="auto"/>
            <w:left w:val="none" w:sz="0" w:space="0" w:color="auto"/>
            <w:bottom w:val="none" w:sz="0" w:space="0" w:color="auto"/>
            <w:right w:val="none" w:sz="0" w:space="0" w:color="auto"/>
          </w:divBdr>
        </w:div>
        <w:div w:id="1332836980">
          <w:marLeft w:val="0"/>
          <w:marRight w:val="0"/>
          <w:marTop w:val="0"/>
          <w:marBottom w:val="0"/>
          <w:divBdr>
            <w:top w:val="none" w:sz="0" w:space="0" w:color="auto"/>
            <w:left w:val="none" w:sz="0" w:space="0" w:color="auto"/>
            <w:bottom w:val="none" w:sz="0" w:space="0" w:color="auto"/>
            <w:right w:val="none" w:sz="0" w:space="0" w:color="auto"/>
          </w:divBdr>
        </w:div>
        <w:div w:id="401760509">
          <w:marLeft w:val="0"/>
          <w:marRight w:val="0"/>
          <w:marTop w:val="0"/>
          <w:marBottom w:val="0"/>
          <w:divBdr>
            <w:top w:val="none" w:sz="0" w:space="0" w:color="auto"/>
            <w:left w:val="none" w:sz="0" w:space="0" w:color="auto"/>
            <w:bottom w:val="none" w:sz="0" w:space="0" w:color="auto"/>
            <w:right w:val="none" w:sz="0" w:space="0" w:color="auto"/>
          </w:divBdr>
        </w:div>
        <w:div w:id="2136219928">
          <w:marLeft w:val="0"/>
          <w:marRight w:val="0"/>
          <w:marTop w:val="0"/>
          <w:marBottom w:val="0"/>
          <w:divBdr>
            <w:top w:val="none" w:sz="0" w:space="0" w:color="auto"/>
            <w:left w:val="none" w:sz="0" w:space="0" w:color="auto"/>
            <w:bottom w:val="none" w:sz="0" w:space="0" w:color="auto"/>
            <w:right w:val="none" w:sz="0" w:space="0" w:color="auto"/>
          </w:divBdr>
        </w:div>
        <w:div w:id="160701768">
          <w:marLeft w:val="0"/>
          <w:marRight w:val="0"/>
          <w:marTop w:val="0"/>
          <w:marBottom w:val="0"/>
          <w:divBdr>
            <w:top w:val="none" w:sz="0" w:space="0" w:color="auto"/>
            <w:left w:val="none" w:sz="0" w:space="0" w:color="auto"/>
            <w:bottom w:val="none" w:sz="0" w:space="0" w:color="auto"/>
            <w:right w:val="none" w:sz="0" w:space="0" w:color="auto"/>
          </w:divBdr>
        </w:div>
      </w:divsChild>
    </w:div>
    <w:div w:id="411204050">
      <w:bodyDiv w:val="1"/>
      <w:marLeft w:val="0"/>
      <w:marRight w:val="0"/>
      <w:marTop w:val="0"/>
      <w:marBottom w:val="0"/>
      <w:divBdr>
        <w:top w:val="none" w:sz="0" w:space="0" w:color="auto"/>
        <w:left w:val="none" w:sz="0" w:space="0" w:color="auto"/>
        <w:bottom w:val="none" w:sz="0" w:space="0" w:color="auto"/>
        <w:right w:val="none" w:sz="0" w:space="0" w:color="auto"/>
      </w:divBdr>
    </w:div>
    <w:div w:id="419179146">
      <w:bodyDiv w:val="1"/>
      <w:marLeft w:val="0"/>
      <w:marRight w:val="0"/>
      <w:marTop w:val="0"/>
      <w:marBottom w:val="0"/>
      <w:divBdr>
        <w:top w:val="none" w:sz="0" w:space="0" w:color="auto"/>
        <w:left w:val="none" w:sz="0" w:space="0" w:color="auto"/>
        <w:bottom w:val="none" w:sz="0" w:space="0" w:color="auto"/>
        <w:right w:val="none" w:sz="0" w:space="0" w:color="auto"/>
      </w:divBdr>
      <w:divsChild>
        <w:div w:id="1823037967">
          <w:marLeft w:val="0"/>
          <w:marRight w:val="0"/>
          <w:marTop w:val="0"/>
          <w:marBottom w:val="0"/>
          <w:divBdr>
            <w:top w:val="none" w:sz="0" w:space="0" w:color="auto"/>
            <w:left w:val="none" w:sz="0" w:space="0" w:color="auto"/>
            <w:bottom w:val="none" w:sz="0" w:space="0" w:color="auto"/>
            <w:right w:val="none" w:sz="0" w:space="0" w:color="auto"/>
          </w:divBdr>
        </w:div>
      </w:divsChild>
    </w:div>
    <w:div w:id="419956549">
      <w:bodyDiv w:val="1"/>
      <w:marLeft w:val="0"/>
      <w:marRight w:val="0"/>
      <w:marTop w:val="0"/>
      <w:marBottom w:val="0"/>
      <w:divBdr>
        <w:top w:val="none" w:sz="0" w:space="0" w:color="auto"/>
        <w:left w:val="none" w:sz="0" w:space="0" w:color="auto"/>
        <w:bottom w:val="none" w:sz="0" w:space="0" w:color="auto"/>
        <w:right w:val="none" w:sz="0" w:space="0" w:color="auto"/>
      </w:divBdr>
      <w:divsChild>
        <w:div w:id="796148339">
          <w:marLeft w:val="0"/>
          <w:marRight w:val="0"/>
          <w:marTop w:val="0"/>
          <w:marBottom w:val="0"/>
          <w:divBdr>
            <w:top w:val="none" w:sz="0" w:space="0" w:color="auto"/>
            <w:left w:val="none" w:sz="0" w:space="0" w:color="auto"/>
            <w:bottom w:val="none" w:sz="0" w:space="0" w:color="auto"/>
            <w:right w:val="none" w:sz="0" w:space="0" w:color="auto"/>
          </w:divBdr>
        </w:div>
        <w:div w:id="127434033">
          <w:marLeft w:val="0"/>
          <w:marRight w:val="0"/>
          <w:marTop w:val="0"/>
          <w:marBottom w:val="0"/>
          <w:divBdr>
            <w:top w:val="none" w:sz="0" w:space="0" w:color="auto"/>
            <w:left w:val="none" w:sz="0" w:space="0" w:color="auto"/>
            <w:bottom w:val="none" w:sz="0" w:space="0" w:color="auto"/>
            <w:right w:val="none" w:sz="0" w:space="0" w:color="auto"/>
          </w:divBdr>
        </w:div>
        <w:div w:id="1034699353">
          <w:marLeft w:val="0"/>
          <w:marRight w:val="0"/>
          <w:marTop w:val="0"/>
          <w:marBottom w:val="0"/>
          <w:divBdr>
            <w:top w:val="none" w:sz="0" w:space="0" w:color="auto"/>
            <w:left w:val="none" w:sz="0" w:space="0" w:color="auto"/>
            <w:bottom w:val="none" w:sz="0" w:space="0" w:color="auto"/>
            <w:right w:val="none" w:sz="0" w:space="0" w:color="auto"/>
          </w:divBdr>
        </w:div>
        <w:div w:id="664555094">
          <w:marLeft w:val="0"/>
          <w:marRight w:val="0"/>
          <w:marTop w:val="0"/>
          <w:marBottom w:val="0"/>
          <w:divBdr>
            <w:top w:val="none" w:sz="0" w:space="0" w:color="auto"/>
            <w:left w:val="none" w:sz="0" w:space="0" w:color="auto"/>
            <w:bottom w:val="none" w:sz="0" w:space="0" w:color="auto"/>
            <w:right w:val="none" w:sz="0" w:space="0" w:color="auto"/>
          </w:divBdr>
        </w:div>
        <w:div w:id="1196382529">
          <w:marLeft w:val="0"/>
          <w:marRight w:val="0"/>
          <w:marTop w:val="0"/>
          <w:marBottom w:val="0"/>
          <w:divBdr>
            <w:top w:val="none" w:sz="0" w:space="0" w:color="auto"/>
            <w:left w:val="none" w:sz="0" w:space="0" w:color="auto"/>
            <w:bottom w:val="none" w:sz="0" w:space="0" w:color="auto"/>
            <w:right w:val="none" w:sz="0" w:space="0" w:color="auto"/>
          </w:divBdr>
        </w:div>
        <w:div w:id="418529815">
          <w:marLeft w:val="0"/>
          <w:marRight w:val="0"/>
          <w:marTop w:val="0"/>
          <w:marBottom w:val="0"/>
          <w:divBdr>
            <w:top w:val="none" w:sz="0" w:space="0" w:color="auto"/>
            <w:left w:val="none" w:sz="0" w:space="0" w:color="auto"/>
            <w:bottom w:val="none" w:sz="0" w:space="0" w:color="auto"/>
            <w:right w:val="none" w:sz="0" w:space="0" w:color="auto"/>
          </w:divBdr>
        </w:div>
        <w:div w:id="1477525769">
          <w:marLeft w:val="0"/>
          <w:marRight w:val="0"/>
          <w:marTop w:val="0"/>
          <w:marBottom w:val="0"/>
          <w:divBdr>
            <w:top w:val="none" w:sz="0" w:space="0" w:color="auto"/>
            <w:left w:val="none" w:sz="0" w:space="0" w:color="auto"/>
            <w:bottom w:val="none" w:sz="0" w:space="0" w:color="auto"/>
            <w:right w:val="none" w:sz="0" w:space="0" w:color="auto"/>
          </w:divBdr>
        </w:div>
        <w:div w:id="1275938011">
          <w:marLeft w:val="0"/>
          <w:marRight w:val="0"/>
          <w:marTop w:val="0"/>
          <w:marBottom w:val="0"/>
          <w:divBdr>
            <w:top w:val="none" w:sz="0" w:space="0" w:color="auto"/>
            <w:left w:val="none" w:sz="0" w:space="0" w:color="auto"/>
            <w:bottom w:val="none" w:sz="0" w:space="0" w:color="auto"/>
            <w:right w:val="none" w:sz="0" w:space="0" w:color="auto"/>
          </w:divBdr>
        </w:div>
        <w:div w:id="133181543">
          <w:marLeft w:val="0"/>
          <w:marRight w:val="0"/>
          <w:marTop w:val="0"/>
          <w:marBottom w:val="0"/>
          <w:divBdr>
            <w:top w:val="none" w:sz="0" w:space="0" w:color="auto"/>
            <w:left w:val="none" w:sz="0" w:space="0" w:color="auto"/>
            <w:bottom w:val="none" w:sz="0" w:space="0" w:color="auto"/>
            <w:right w:val="none" w:sz="0" w:space="0" w:color="auto"/>
          </w:divBdr>
        </w:div>
        <w:div w:id="862984375">
          <w:marLeft w:val="0"/>
          <w:marRight w:val="0"/>
          <w:marTop w:val="0"/>
          <w:marBottom w:val="0"/>
          <w:divBdr>
            <w:top w:val="none" w:sz="0" w:space="0" w:color="auto"/>
            <w:left w:val="none" w:sz="0" w:space="0" w:color="auto"/>
            <w:bottom w:val="none" w:sz="0" w:space="0" w:color="auto"/>
            <w:right w:val="none" w:sz="0" w:space="0" w:color="auto"/>
          </w:divBdr>
        </w:div>
        <w:div w:id="516385316">
          <w:marLeft w:val="0"/>
          <w:marRight w:val="0"/>
          <w:marTop w:val="0"/>
          <w:marBottom w:val="0"/>
          <w:divBdr>
            <w:top w:val="none" w:sz="0" w:space="0" w:color="auto"/>
            <w:left w:val="none" w:sz="0" w:space="0" w:color="auto"/>
            <w:bottom w:val="none" w:sz="0" w:space="0" w:color="auto"/>
            <w:right w:val="none" w:sz="0" w:space="0" w:color="auto"/>
          </w:divBdr>
        </w:div>
        <w:div w:id="933247359">
          <w:marLeft w:val="0"/>
          <w:marRight w:val="0"/>
          <w:marTop w:val="0"/>
          <w:marBottom w:val="0"/>
          <w:divBdr>
            <w:top w:val="none" w:sz="0" w:space="0" w:color="auto"/>
            <w:left w:val="none" w:sz="0" w:space="0" w:color="auto"/>
            <w:bottom w:val="none" w:sz="0" w:space="0" w:color="auto"/>
            <w:right w:val="none" w:sz="0" w:space="0" w:color="auto"/>
          </w:divBdr>
        </w:div>
        <w:div w:id="1376812072">
          <w:marLeft w:val="0"/>
          <w:marRight w:val="0"/>
          <w:marTop w:val="0"/>
          <w:marBottom w:val="0"/>
          <w:divBdr>
            <w:top w:val="none" w:sz="0" w:space="0" w:color="auto"/>
            <w:left w:val="none" w:sz="0" w:space="0" w:color="auto"/>
            <w:bottom w:val="none" w:sz="0" w:space="0" w:color="auto"/>
            <w:right w:val="none" w:sz="0" w:space="0" w:color="auto"/>
          </w:divBdr>
        </w:div>
        <w:div w:id="1680544603">
          <w:marLeft w:val="0"/>
          <w:marRight w:val="0"/>
          <w:marTop w:val="0"/>
          <w:marBottom w:val="0"/>
          <w:divBdr>
            <w:top w:val="none" w:sz="0" w:space="0" w:color="auto"/>
            <w:left w:val="none" w:sz="0" w:space="0" w:color="auto"/>
            <w:bottom w:val="none" w:sz="0" w:space="0" w:color="auto"/>
            <w:right w:val="none" w:sz="0" w:space="0" w:color="auto"/>
          </w:divBdr>
        </w:div>
        <w:div w:id="500699949">
          <w:marLeft w:val="0"/>
          <w:marRight w:val="0"/>
          <w:marTop w:val="0"/>
          <w:marBottom w:val="0"/>
          <w:divBdr>
            <w:top w:val="none" w:sz="0" w:space="0" w:color="auto"/>
            <w:left w:val="none" w:sz="0" w:space="0" w:color="auto"/>
            <w:bottom w:val="none" w:sz="0" w:space="0" w:color="auto"/>
            <w:right w:val="none" w:sz="0" w:space="0" w:color="auto"/>
          </w:divBdr>
        </w:div>
        <w:div w:id="1121265017">
          <w:marLeft w:val="0"/>
          <w:marRight w:val="0"/>
          <w:marTop w:val="0"/>
          <w:marBottom w:val="0"/>
          <w:divBdr>
            <w:top w:val="none" w:sz="0" w:space="0" w:color="auto"/>
            <w:left w:val="none" w:sz="0" w:space="0" w:color="auto"/>
            <w:bottom w:val="none" w:sz="0" w:space="0" w:color="auto"/>
            <w:right w:val="none" w:sz="0" w:space="0" w:color="auto"/>
          </w:divBdr>
        </w:div>
        <w:div w:id="1134636488">
          <w:marLeft w:val="0"/>
          <w:marRight w:val="0"/>
          <w:marTop w:val="0"/>
          <w:marBottom w:val="0"/>
          <w:divBdr>
            <w:top w:val="none" w:sz="0" w:space="0" w:color="auto"/>
            <w:left w:val="none" w:sz="0" w:space="0" w:color="auto"/>
            <w:bottom w:val="none" w:sz="0" w:space="0" w:color="auto"/>
            <w:right w:val="none" w:sz="0" w:space="0" w:color="auto"/>
          </w:divBdr>
        </w:div>
        <w:div w:id="1060253146">
          <w:marLeft w:val="0"/>
          <w:marRight w:val="0"/>
          <w:marTop w:val="0"/>
          <w:marBottom w:val="0"/>
          <w:divBdr>
            <w:top w:val="none" w:sz="0" w:space="0" w:color="auto"/>
            <w:left w:val="none" w:sz="0" w:space="0" w:color="auto"/>
            <w:bottom w:val="none" w:sz="0" w:space="0" w:color="auto"/>
            <w:right w:val="none" w:sz="0" w:space="0" w:color="auto"/>
          </w:divBdr>
        </w:div>
        <w:div w:id="311952991">
          <w:marLeft w:val="0"/>
          <w:marRight w:val="0"/>
          <w:marTop w:val="0"/>
          <w:marBottom w:val="0"/>
          <w:divBdr>
            <w:top w:val="none" w:sz="0" w:space="0" w:color="auto"/>
            <w:left w:val="none" w:sz="0" w:space="0" w:color="auto"/>
            <w:bottom w:val="none" w:sz="0" w:space="0" w:color="auto"/>
            <w:right w:val="none" w:sz="0" w:space="0" w:color="auto"/>
          </w:divBdr>
        </w:div>
        <w:div w:id="2027291635">
          <w:marLeft w:val="0"/>
          <w:marRight w:val="0"/>
          <w:marTop w:val="0"/>
          <w:marBottom w:val="0"/>
          <w:divBdr>
            <w:top w:val="none" w:sz="0" w:space="0" w:color="auto"/>
            <w:left w:val="none" w:sz="0" w:space="0" w:color="auto"/>
            <w:bottom w:val="none" w:sz="0" w:space="0" w:color="auto"/>
            <w:right w:val="none" w:sz="0" w:space="0" w:color="auto"/>
          </w:divBdr>
        </w:div>
      </w:divsChild>
    </w:div>
    <w:div w:id="420759639">
      <w:bodyDiv w:val="1"/>
      <w:marLeft w:val="0"/>
      <w:marRight w:val="0"/>
      <w:marTop w:val="0"/>
      <w:marBottom w:val="0"/>
      <w:divBdr>
        <w:top w:val="none" w:sz="0" w:space="0" w:color="auto"/>
        <w:left w:val="none" w:sz="0" w:space="0" w:color="auto"/>
        <w:bottom w:val="none" w:sz="0" w:space="0" w:color="auto"/>
        <w:right w:val="none" w:sz="0" w:space="0" w:color="auto"/>
      </w:divBdr>
    </w:div>
    <w:div w:id="426313895">
      <w:bodyDiv w:val="1"/>
      <w:marLeft w:val="0"/>
      <w:marRight w:val="0"/>
      <w:marTop w:val="0"/>
      <w:marBottom w:val="0"/>
      <w:divBdr>
        <w:top w:val="none" w:sz="0" w:space="0" w:color="auto"/>
        <w:left w:val="none" w:sz="0" w:space="0" w:color="auto"/>
        <w:bottom w:val="none" w:sz="0" w:space="0" w:color="auto"/>
        <w:right w:val="none" w:sz="0" w:space="0" w:color="auto"/>
      </w:divBdr>
    </w:div>
    <w:div w:id="434786690">
      <w:bodyDiv w:val="1"/>
      <w:marLeft w:val="0"/>
      <w:marRight w:val="0"/>
      <w:marTop w:val="0"/>
      <w:marBottom w:val="0"/>
      <w:divBdr>
        <w:top w:val="none" w:sz="0" w:space="0" w:color="auto"/>
        <w:left w:val="none" w:sz="0" w:space="0" w:color="auto"/>
        <w:bottom w:val="none" w:sz="0" w:space="0" w:color="auto"/>
        <w:right w:val="none" w:sz="0" w:space="0" w:color="auto"/>
      </w:divBdr>
      <w:divsChild>
        <w:div w:id="1241600508">
          <w:marLeft w:val="0"/>
          <w:marRight w:val="0"/>
          <w:marTop w:val="0"/>
          <w:marBottom w:val="0"/>
          <w:divBdr>
            <w:top w:val="none" w:sz="0" w:space="0" w:color="auto"/>
            <w:left w:val="none" w:sz="0" w:space="0" w:color="auto"/>
            <w:bottom w:val="none" w:sz="0" w:space="0" w:color="auto"/>
            <w:right w:val="none" w:sz="0" w:space="0" w:color="auto"/>
          </w:divBdr>
        </w:div>
        <w:div w:id="514854523">
          <w:marLeft w:val="0"/>
          <w:marRight w:val="0"/>
          <w:marTop w:val="0"/>
          <w:marBottom w:val="0"/>
          <w:divBdr>
            <w:top w:val="none" w:sz="0" w:space="0" w:color="auto"/>
            <w:left w:val="none" w:sz="0" w:space="0" w:color="auto"/>
            <w:bottom w:val="none" w:sz="0" w:space="0" w:color="auto"/>
            <w:right w:val="none" w:sz="0" w:space="0" w:color="auto"/>
          </w:divBdr>
        </w:div>
        <w:div w:id="484515210">
          <w:marLeft w:val="0"/>
          <w:marRight w:val="0"/>
          <w:marTop w:val="0"/>
          <w:marBottom w:val="0"/>
          <w:divBdr>
            <w:top w:val="none" w:sz="0" w:space="0" w:color="auto"/>
            <w:left w:val="none" w:sz="0" w:space="0" w:color="auto"/>
            <w:bottom w:val="none" w:sz="0" w:space="0" w:color="auto"/>
            <w:right w:val="none" w:sz="0" w:space="0" w:color="auto"/>
          </w:divBdr>
        </w:div>
        <w:div w:id="104471122">
          <w:marLeft w:val="0"/>
          <w:marRight w:val="0"/>
          <w:marTop w:val="0"/>
          <w:marBottom w:val="0"/>
          <w:divBdr>
            <w:top w:val="none" w:sz="0" w:space="0" w:color="auto"/>
            <w:left w:val="none" w:sz="0" w:space="0" w:color="auto"/>
            <w:bottom w:val="none" w:sz="0" w:space="0" w:color="auto"/>
            <w:right w:val="none" w:sz="0" w:space="0" w:color="auto"/>
          </w:divBdr>
        </w:div>
        <w:div w:id="1915698620">
          <w:marLeft w:val="0"/>
          <w:marRight w:val="0"/>
          <w:marTop w:val="0"/>
          <w:marBottom w:val="0"/>
          <w:divBdr>
            <w:top w:val="none" w:sz="0" w:space="0" w:color="auto"/>
            <w:left w:val="none" w:sz="0" w:space="0" w:color="auto"/>
            <w:bottom w:val="none" w:sz="0" w:space="0" w:color="auto"/>
            <w:right w:val="none" w:sz="0" w:space="0" w:color="auto"/>
          </w:divBdr>
        </w:div>
        <w:div w:id="1001158339">
          <w:marLeft w:val="0"/>
          <w:marRight w:val="0"/>
          <w:marTop w:val="0"/>
          <w:marBottom w:val="0"/>
          <w:divBdr>
            <w:top w:val="none" w:sz="0" w:space="0" w:color="auto"/>
            <w:left w:val="none" w:sz="0" w:space="0" w:color="auto"/>
            <w:bottom w:val="none" w:sz="0" w:space="0" w:color="auto"/>
            <w:right w:val="none" w:sz="0" w:space="0" w:color="auto"/>
          </w:divBdr>
        </w:div>
        <w:div w:id="458233079">
          <w:marLeft w:val="0"/>
          <w:marRight w:val="0"/>
          <w:marTop w:val="0"/>
          <w:marBottom w:val="0"/>
          <w:divBdr>
            <w:top w:val="none" w:sz="0" w:space="0" w:color="auto"/>
            <w:left w:val="none" w:sz="0" w:space="0" w:color="auto"/>
            <w:bottom w:val="none" w:sz="0" w:space="0" w:color="auto"/>
            <w:right w:val="none" w:sz="0" w:space="0" w:color="auto"/>
          </w:divBdr>
        </w:div>
        <w:div w:id="469175200">
          <w:marLeft w:val="0"/>
          <w:marRight w:val="0"/>
          <w:marTop w:val="0"/>
          <w:marBottom w:val="0"/>
          <w:divBdr>
            <w:top w:val="none" w:sz="0" w:space="0" w:color="auto"/>
            <w:left w:val="none" w:sz="0" w:space="0" w:color="auto"/>
            <w:bottom w:val="none" w:sz="0" w:space="0" w:color="auto"/>
            <w:right w:val="none" w:sz="0" w:space="0" w:color="auto"/>
          </w:divBdr>
        </w:div>
        <w:div w:id="136529167">
          <w:marLeft w:val="0"/>
          <w:marRight w:val="0"/>
          <w:marTop w:val="0"/>
          <w:marBottom w:val="0"/>
          <w:divBdr>
            <w:top w:val="none" w:sz="0" w:space="0" w:color="auto"/>
            <w:left w:val="none" w:sz="0" w:space="0" w:color="auto"/>
            <w:bottom w:val="none" w:sz="0" w:space="0" w:color="auto"/>
            <w:right w:val="none" w:sz="0" w:space="0" w:color="auto"/>
          </w:divBdr>
        </w:div>
        <w:div w:id="2021618671">
          <w:marLeft w:val="0"/>
          <w:marRight w:val="0"/>
          <w:marTop w:val="0"/>
          <w:marBottom w:val="0"/>
          <w:divBdr>
            <w:top w:val="none" w:sz="0" w:space="0" w:color="auto"/>
            <w:left w:val="none" w:sz="0" w:space="0" w:color="auto"/>
            <w:bottom w:val="none" w:sz="0" w:space="0" w:color="auto"/>
            <w:right w:val="none" w:sz="0" w:space="0" w:color="auto"/>
          </w:divBdr>
        </w:div>
        <w:div w:id="1426262428">
          <w:marLeft w:val="0"/>
          <w:marRight w:val="0"/>
          <w:marTop w:val="0"/>
          <w:marBottom w:val="0"/>
          <w:divBdr>
            <w:top w:val="none" w:sz="0" w:space="0" w:color="auto"/>
            <w:left w:val="none" w:sz="0" w:space="0" w:color="auto"/>
            <w:bottom w:val="none" w:sz="0" w:space="0" w:color="auto"/>
            <w:right w:val="none" w:sz="0" w:space="0" w:color="auto"/>
          </w:divBdr>
        </w:div>
        <w:div w:id="824707317">
          <w:marLeft w:val="0"/>
          <w:marRight w:val="0"/>
          <w:marTop w:val="0"/>
          <w:marBottom w:val="0"/>
          <w:divBdr>
            <w:top w:val="none" w:sz="0" w:space="0" w:color="auto"/>
            <w:left w:val="none" w:sz="0" w:space="0" w:color="auto"/>
            <w:bottom w:val="none" w:sz="0" w:space="0" w:color="auto"/>
            <w:right w:val="none" w:sz="0" w:space="0" w:color="auto"/>
          </w:divBdr>
        </w:div>
        <w:div w:id="945966145">
          <w:marLeft w:val="0"/>
          <w:marRight w:val="0"/>
          <w:marTop w:val="0"/>
          <w:marBottom w:val="0"/>
          <w:divBdr>
            <w:top w:val="none" w:sz="0" w:space="0" w:color="auto"/>
            <w:left w:val="none" w:sz="0" w:space="0" w:color="auto"/>
            <w:bottom w:val="none" w:sz="0" w:space="0" w:color="auto"/>
            <w:right w:val="none" w:sz="0" w:space="0" w:color="auto"/>
          </w:divBdr>
        </w:div>
        <w:div w:id="1863854929">
          <w:marLeft w:val="0"/>
          <w:marRight w:val="0"/>
          <w:marTop w:val="0"/>
          <w:marBottom w:val="0"/>
          <w:divBdr>
            <w:top w:val="none" w:sz="0" w:space="0" w:color="auto"/>
            <w:left w:val="none" w:sz="0" w:space="0" w:color="auto"/>
            <w:bottom w:val="none" w:sz="0" w:space="0" w:color="auto"/>
            <w:right w:val="none" w:sz="0" w:space="0" w:color="auto"/>
          </w:divBdr>
        </w:div>
        <w:div w:id="844056886">
          <w:marLeft w:val="0"/>
          <w:marRight w:val="0"/>
          <w:marTop w:val="0"/>
          <w:marBottom w:val="0"/>
          <w:divBdr>
            <w:top w:val="none" w:sz="0" w:space="0" w:color="auto"/>
            <w:left w:val="none" w:sz="0" w:space="0" w:color="auto"/>
            <w:bottom w:val="none" w:sz="0" w:space="0" w:color="auto"/>
            <w:right w:val="none" w:sz="0" w:space="0" w:color="auto"/>
          </w:divBdr>
        </w:div>
        <w:div w:id="32654516">
          <w:marLeft w:val="0"/>
          <w:marRight w:val="0"/>
          <w:marTop w:val="0"/>
          <w:marBottom w:val="0"/>
          <w:divBdr>
            <w:top w:val="none" w:sz="0" w:space="0" w:color="auto"/>
            <w:left w:val="none" w:sz="0" w:space="0" w:color="auto"/>
            <w:bottom w:val="none" w:sz="0" w:space="0" w:color="auto"/>
            <w:right w:val="none" w:sz="0" w:space="0" w:color="auto"/>
          </w:divBdr>
        </w:div>
        <w:div w:id="1056666694">
          <w:marLeft w:val="0"/>
          <w:marRight w:val="0"/>
          <w:marTop w:val="0"/>
          <w:marBottom w:val="0"/>
          <w:divBdr>
            <w:top w:val="none" w:sz="0" w:space="0" w:color="auto"/>
            <w:left w:val="none" w:sz="0" w:space="0" w:color="auto"/>
            <w:bottom w:val="none" w:sz="0" w:space="0" w:color="auto"/>
            <w:right w:val="none" w:sz="0" w:space="0" w:color="auto"/>
          </w:divBdr>
        </w:div>
        <w:div w:id="1245994355">
          <w:marLeft w:val="0"/>
          <w:marRight w:val="0"/>
          <w:marTop w:val="0"/>
          <w:marBottom w:val="0"/>
          <w:divBdr>
            <w:top w:val="none" w:sz="0" w:space="0" w:color="auto"/>
            <w:left w:val="none" w:sz="0" w:space="0" w:color="auto"/>
            <w:bottom w:val="none" w:sz="0" w:space="0" w:color="auto"/>
            <w:right w:val="none" w:sz="0" w:space="0" w:color="auto"/>
          </w:divBdr>
        </w:div>
        <w:div w:id="1065302667">
          <w:marLeft w:val="0"/>
          <w:marRight w:val="0"/>
          <w:marTop w:val="0"/>
          <w:marBottom w:val="0"/>
          <w:divBdr>
            <w:top w:val="none" w:sz="0" w:space="0" w:color="auto"/>
            <w:left w:val="none" w:sz="0" w:space="0" w:color="auto"/>
            <w:bottom w:val="none" w:sz="0" w:space="0" w:color="auto"/>
            <w:right w:val="none" w:sz="0" w:space="0" w:color="auto"/>
          </w:divBdr>
        </w:div>
        <w:div w:id="550127">
          <w:marLeft w:val="0"/>
          <w:marRight w:val="0"/>
          <w:marTop w:val="0"/>
          <w:marBottom w:val="0"/>
          <w:divBdr>
            <w:top w:val="none" w:sz="0" w:space="0" w:color="auto"/>
            <w:left w:val="none" w:sz="0" w:space="0" w:color="auto"/>
            <w:bottom w:val="none" w:sz="0" w:space="0" w:color="auto"/>
            <w:right w:val="none" w:sz="0" w:space="0" w:color="auto"/>
          </w:divBdr>
        </w:div>
        <w:div w:id="832648044">
          <w:marLeft w:val="0"/>
          <w:marRight w:val="0"/>
          <w:marTop w:val="0"/>
          <w:marBottom w:val="0"/>
          <w:divBdr>
            <w:top w:val="none" w:sz="0" w:space="0" w:color="auto"/>
            <w:left w:val="none" w:sz="0" w:space="0" w:color="auto"/>
            <w:bottom w:val="none" w:sz="0" w:space="0" w:color="auto"/>
            <w:right w:val="none" w:sz="0" w:space="0" w:color="auto"/>
          </w:divBdr>
        </w:div>
        <w:div w:id="1374964729">
          <w:marLeft w:val="0"/>
          <w:marRight w:val="0"/>
          <w:marTop w:val="0"/>
          <w:marBottom w:val="0"/>
          <w:divBdr>
            <w:top w:val="none" w:sz="0" w:space="0" w:color="auto"/>
            <w:left w:val="none" w:sz="0" w:space="0" w:color="auto"/>
            <w:bottom w:val="none" w:sz="0" w:space="0" w:color="auto"/>
            <w:right w:val="none" w:sz="0" w:space="0" w:color="auto"/>
          </w:divBdr>
        </w:div>
        <w:div w:id="2055886310">
          <w:marLeft w:val="0"/>
          <w:marRight w:val="0"/>
          <w:marTop w:val="0"/>
          <w:marBottom w:val="0"/>
          <w:divBdr>
            <w:top w:val="none" w:sz="0" w:space="0" w:color="auto"/>
            <w:left w:val="none" w:sz="0" w:space="0" w:color="auto"/>
            <w:bottom w:val="none" w:sz="0" w:space="0" w:color="auto"/>
            <w:right w:val="none" w:sz="0" w:space="0" w:color="auto"/>
          </w:divBdr>
        </w:div>
        <w:div w:id="246890673">
          <w:marLeft w:val="0"/>
          <w:marRight w:val="0"/>
          <w:marTop w:val="0"/>
          <w:marBottom w:val="0"/>
          <w:divBdr>
            <w:top w:val="none" w:sz="0" w:space="0" w:color="auto"/>
            <w:left w:val="none" w:sz="0" w:space="0" w:color="auto"/>
            <w:bottom w:val="none" w:sz="0" w:space="0" w:color="auto"/>
            <w:right w:val="none" w:sz="0" w:space="0" w:color="auto"/>
          </w:divBdr>
        </w:div>
        <w:div w:id="1337348214">
          <w:marLeft w:val="0"/>
          <w:marRight w:val="0"/>
          <w:marTop w:val="0"/>
          <w:marBottom w:val="0"/>
          <w:divBdr>
            <w:top w:val="none" w:sz="0" w:space="0" w:color="auto"/>
            <w:left w:val="none" w:sz="0" w:space="0" w:color="auto"/>
            <w:bottom w:val="none" w:sz="0" w:space="0" w:color="auto"/>
            <w:right w:val="none" w:sz="0" w:space="0" w:color="auto"/>
          </w:divBdr>
        </w:div>
        <w:div w:id="1233388003">
          <w:marLeft w:val="0"/>
          <w:marRight w:val="0"/>
          <w:marTop w:val="0"/>
          <w:marBottom w:val="0"/>
          <w:divBdr>
            <w:top w:val="none" w:sz="0" w:space="0" w:color="auto"/>
            <w:left w:val="none" w:sz="0" w:space="0" w:color="auto"/>
            <w:bottom w:val="none" w:sz="0" w:space="0" w:color="auto"/>
            <w:right w:val="none" w:sz="0" w:space="0" w:color="auto"/>
          </w:divBdr>
        </w:div>
        <w:div w:id="1256354801">
          <w:marLeft w:val="0"/>
          <w:marRight w:val="0"/>
          <w:marTop w:val="0"/>
          <w:marBottom w:val="0"/>
          <w:divBdr>
            <w:top w:val="none" w:sz="0" w:space="0" w:color="auto"/>
            <w:left w:val="none" w:sz="0" w:space="0" w:color="auto"/>
            <w:bottom w:val="none" w:sz="0" w:space="0" w:color="auto"/>
            <w:right w:val="none" w:sz="0" w:space="0" w:color="auto"/>
          </w:divBdr>
        </w:div>
        <w:div w:id="703023890">
          <w:marLeft w:val="0"/>
          <w:marRight w:val="0"/>
          <w:marTop w:val="0"/>
          <w:marBottom w:val="0"/>
          <w:divBdr>
            <w:top w:val="none" w:sz="0" w:space="0" w:color="auto"/>
            <w:left w:val="none" w:sz="0" w:space="0" w:color="auto"/>
            <w:bottom w:val="none" w:sz="0" w:space="0" w:color="auto"/>
            <w:right w:val="none" w:sz="0" w:space="0" w:color="auto"/>
          </w:divBdr>
        </w:div>
        <w:div w:id="1963346685">
          <w:marLeft w:val="0"/>
          <w:marRight w:val="0"/>
          <w:marTop w:val="0"/>
          <w:marBottom w:val="0"/>
          <w:divBdr>
            <w:top w:val="none" w:sz="0" w:space="0" w:color="auto"/>
            <w:left w:val="none" w:sz="0" w:space="0" w:color="auto"/>
            <w:bottom w:val="none" w:sz="0" w:space="0" w:color="auto"/>
            <w:right w:val="none" w:sz="0" w:space="0" w:color="auto"/>
          </w:divBdr>
        </w:div>
      </w:divsChild>
    </w:div>
    <w:div w:id="437024322">
      <w:bodyDiv w:val="1"/>
      <w:marLeft w:val="0"/>
      <w:marRight w:val="0"/>
      <w:marTop w:val="0"/>
      <w:marBottom w:val="0"/>
      <w:divBdr>
        <w:top w:val="none" w:sz="0" w:space="0" w:color="auto"/>
        <w:left w:val="none" w:sz="0" w:space="0" w:color="auto"/>
        <w:bottom w:val="none" w:sz="0" w:space="0" w:color="auto"/>
        <w:right w:val="none" w:sz="0" w:space="0" w:color="auto"/>
      </w:divBdr>
    </w:div>
    <w:div w:id="437258929">
      <w:bodyDiv w:val="1"/>
      <w:marLeft w:val="0"/>
      <w:marRight w:val="0"/>
      <w:marTop w:val="0"/>
      <w:marBottom w:val="0"/>
      <w:divBdr>
        <w:top w:val="none" w:sz="0" w:space="0" w:color="auto"/>
        <w:left w:val="none" w:sz="0" w:space="0" w:color="auto"/>
        <w:bottom w:val="none" w:sz="0" w:space="0" w:color="auto"/>
        <w:right w:val="none" w:sz="0" w:space="0" w:color="auto"/>
      </w:divBdr>
    </w:div>
    <w:div w:id="439565875">
      <w:bodyDiv w:val="1"/>
      <w:marLeft w:val="0"/>
      <w:marRight w:val="0"/>
      <w:marTop w:val="0"/>
      <w:marBottom w:val="0"/>
      <w:divBdr>
        <w:top w:val="none" w:sz="0" w:space="0" w:color="auto"/>
        <w:left w:val="none" w:sz="0" w:space="0" w:color="auto"/>
        <w:bottom w:val="none" w:sz="0" w:space="0" w:color="auto"/>
        <w:right w:val="none" w:sz="0" w:space="0" w:color="auto"/>
      </w:divBdr>
      <w:divsChild>
        <w:div w:id="1202783981">
          <w:marLeft w:val="0"/>
          <w:marRight w:val="0"/>
          <w:marTop w:val="0"/>
          <w:marBottom w:val="0"/>
          <w:divBdr>
            <w:top w:val="none" w:sz="0" w:space="0" w:color="auto"/>
            <w:left w:val="none" w:sz="0" w:space="0" w:color="auto"/>
            <w:bottom w:val="none" w:sz="0" w:space="0" w:color="auto"/>
            <w:right w:val="none" w:sz="0" w:space="0" w:color="auto"/>
          </w:divBdr>
        </w:div>
        <w:div w:id="803935601">
          <w:marLeft w:val="0"/>
          <w:marRight w:val="0"/>
          <w:marTop w:val="0"/>
          <w:marBottom w:val="0"/>
          <w:divBdr>
            <w:top w:val="none" w:sz="0" w:space="0" w:color="auto"/>
            <w:left w:val="none" w:sz="0" w:space="0" w:color="auto"/>
            <w:bottom w:val="none" w:sz="0" w:space="0" w:color="auto"/>
            <w:right w:val="none" w:sz="0" w:space="0" w:color="auto"/>
          </w:divBdr>
        </w:div>
        <w:div w:id="1738160978">
          <w:marLeft w:val="0"/>
          <w:marRight w:val="0"/>
          <w:marTop w:val="0"/>
          <w:marBottom w:val="0"/>
          <w:divBdr>
            <w:top w:val="none" w:sz="0" w:space="0" w:color="auto"/>
            <w:left w:val="none" w:sz="0" w:space="0" w:color="auto"/>
            <w:bottom w:val="none" w:sz="0" w:space="0" w:color="auto"/>
            <w:right w:val="none" w:sz="0" w:space="0" w:color="auto"/>
          </w:divBdr>
        </w:div>
      </w:divsChild>
    </w:div>
    <w:div w:id="441727035">
      <w:bodyDiv w:val="1"/>
      <w:marLeft w:val="0"/>
      <w:marRight w:val="0"/>
      <w:marTop w:val="0"/>
      <w:marBottom w:val="0"/>
      <w:divBdr>
        <w:top w:val="none" w:sz="0" w:space="0" w:color="auto"/>
        <w:left w:val="none" w:sz="0" w:space="0" w:color="auto"/>
        <w:bottom w:val="none" w:sz="0" w:space="0" w:color="auto"/>
        <w:right w:val="none" w:sz="0" w:space="0" w:color="auto"/>
      </w:divBdr>
    </w:div>
    <w:div w:id="442463758">
      <w:bodyDiv w:val="1"/>
      <w:marLeft w:val="0"/>
      <w:marRight w:val="0"/>
      <w:marTop w:val="0"/>
      <w:marBottom w:val="0"/>
      <w:divBdr>
        <w:top w:val="none" w:sz="0" w:space="0" w:color="auto"/>
        <w:left w:val="none" w:sz="0" w:space="0" w:color="auto"/>
        <w:bottom w:val="none" w:sz="0" w:space="0" w:color="auto"/>
        <w:right w:val="none" w:sz="0" w:space="0" w:color="auto"/>
      </w:divBdr>
    </w:div>
    <w:div w:id="443496603">
      <w:bodyDiv w:val="1"/>
      <w:marLeft w:val="0"/>
      <w:marRight w:val="0"/>
      <w:marTop w:val="0"/>
      <w:marBottom w:val="0"/>
      <w:divBdr>
        <w:top w:val="none" w:sz="0" w:space="0" w:color="auto"/>
        <w:left w:val="none" w:sz="0" w:space="0" w:color="auto"/>
        <w:bottom w:val="none" w:sz="0" w:space="0" w:color="auto"/>
        <w:right w:val="none" w:sz="0" w:space="0" w:color="auto"/>
      </w:divBdr>
      <w:divsChild>
        <w:div w:id="1939675926">
          <w:marLeft w:val="0"/>
          <w:marRight w:val="0"/>
          <w:marTop w:val="0"/>
          <w:marBottom w:val="0"/>
          <w:divBdr>
            <w:top w:val="none" w:sz="0" w:space="0" w:color="auto"/>
            <w:left w:val="none" w:sz="0" w:space="0" w:color="auto"/>
            <w:bottom w:val="none" w:sz="0" w:space="0" w:color="auto"/>
            <w:right w:val="none" w:sz="0" w:space="0" w:color="auto"/>
          </w:divBdr>
        </w:div>
      </w:divsChild>
    </w:div>
    <w:div w:id="444081235">
      <w:bodyDiv w:val="1"/>
      <w:marLeft w:val="0"/>
      <w:marRight w:val="0"/>
      <w:marTop w:val="0"/>
      <w:marBottom w:val="0"/>
      <w:divBdr>
        <w:top w:val="none" w:sz="0" w:space="0" w:color="auto"/>
        <w:left w:val="none" w:sz="0" w:space="0" w:color="auto"/>
        <w:bottom w:val="none" w:sz="0" w:space="0" w:color="auto"/>
        <w:right w:val="none" w:sz="0" w:space="0" w:color="auto"/>
      </w:divBdr>
      <w:divsChild>
        <w:div w:id="1726756602">
          <w:marLeft w:val="0"/>
          <w:marRight w:val="0"/>
          <w:marTop w:val="0"/>
          <w:marBottom w:val="0"/>
          <w:divBdr>
            <w:top w:val="none" w:sz="0" w:space="0" w:color="auto"/>
            <w:left w:val="none" w:sz="0" w:space="0" w:color="auto"/>
            <w:bottom w:val="none" w:sz="0" w:space="0" w:color="auto"/>
            <w:right w:val="none" w:sz="0" w:space="0" w:color="auto"/>
          </w:divBdr>
        </w:div>
      </w:divsChild>
    </w:div>
    <w:div w:id="449783315">
      <w:bodyDiv w:val="1"/>
      <w:marLeft w:val="0"/>
      <w:marRight w:val="0"/>
      <w:marTop w:val="0"/>
      <w:marBottom w:val="0"/>
      <w:divBdr>
        <w:top w:val="none" w:sz="0" w:space="0" w:color="auto"/>
        <w:left w:val="none" w:sz="0" w:space="0" w:color="auto"/>
        <w:bottom w:val="none" w:sz="0" w:space="0" w:color="auto"/>
        <w:right w:val="none" w:sz="0" w:space="0" w:color="auto"/>
      </w:divBdr>
    </w:div>
    <w:div w:id="451242871">
      <w:bodyDiv w:val="1"/>
      <w:marLeft w:val="0"/>
      <w:marRight w:val="0"/>
      <w:marTop w:val="0"/>
      <w:marBottom w:val="0"/>
      <w:divBdr>
        <w:top w:val="none" w:sz="0" w:space="0" w:color="auto"/>
        <w:left w:val="none" w:sz="0" w:space="0" w:color="auto"/>
        <w:bottom w:val="none" w:sz="0" w:space="0" w:color="auto"/>
        <w:right w:val="none" w:sz="0" w:space="0" w:color="auto"/>
      </w:divBdr>
    </w:div>
    <w:div w:id="452752412">
      <w:bodyDiv w:val="1"/>
      <w:marLeft w:val="0"/>
      <w:marRight w:val="0"/>
      <w:marTop w:val="0"/>
      <w:marBottom w:val="0"/>
      <w:divBdr>
        <w:top w:val="none" w:sz="0" w:space="0" w:color="auto"/>
        <w:left w:val="none" w:sz="0" w:space="0" w:color="auto"/>
        <w:bottom w:val="none" w:sz="0" w:space="0" w:color="auto"/>
        <w:right w:val="none" w:sz="0" w:space="0" w:color="auto"/>
      </w:divBdr>
      <w:divsChild>
        <w:div w:id="24528908">
          <w:marLeft w:val="0"/>
          <w:marRight w:val="0"/>
          <w:marTop w:val="0"/>
          <w:marBottom w:val="0"/>
          <w:divBdr>
            <w:top w:val="none" w:sz="0" w:space="0" w:color="auto"/>
            <w:left w:val="none" w:sz="0" w:space="0" w:color="auto"/>
            <w:bottom w:val="none" w:sz="0" w:space="0" w:color="auto"/>
            <w:right w:val="none" w:sz="0" w:space="0" w:color="auto"/>
          </w:divBdr>
        </w:div>
      </w:divsChild>
    </w:div>
    <w:div w:id="454644029">
      <w:bodyDiv w:val="1"/>
      <w:marLeft w:val="0"/>
      <w:marRight w:val="0"/>
      <w:marTop w:val="0"/>
      <w:marBottom w:val="0"/>
      <w:divBdr>
        <w:top w:val="none" w:sz="0" w:space="0" w:color="auto"/>
        <w:left w:val="none" w:sz="0" w:space="0" w:color="auto"/>
        <w:bottom w:val="none" w:sz="0" w:space="0" w:color="auto"/>
        <w:right w:val="none" w:sz="0" w:space="0" w:color="auto"/>
      </w:divBdr>
      <w:divsChild>
        <w:div w:id="1385787242">
          <w:marLeft w:val="0"/>
          <w:marRight w:val="0"/>
          <w:marTop w:val="0"/>
          <w:marBottom w:val="0"/>
          <w:divBdr>
            <w:top w:val="none" w:sz="0" w:space="0" w:color="auto"/>
            <w:left w:val="none" w:sz="0" w:space="0" w:color="auto"/>
            <w:bottom w:val="none" w:sz="0" w:space="0" w:color="auto"/>
            <w:right w:val="none" w:sz="0" w:space="0" w:color="auto"/>
          </w:divBdr>
        </w:div>
        <w:div w:id="1015616215">
          <w:marLeft w:val="0"/>
          <w:marRight w:val="0"/>
          <w:marTop w:val="0"/>
          <w:marBottom w:val="0"/>
          <w:divBdr>
            <w:top w:val="none" w:sz="0" w:space="0" w:color="auto"/>
            <w:left w:val="none" w:sz="0" w:space="0" w:color="auto"/>
            <w:bottom w:val="none" w:sz="0" w:space="0" w:color="auto"/>
            <w:right w:val="none" w:sz="0" w:space="0" w:color="auto"/>
          </w:divBdr>
        </w:div>
        <w:div w:id="482431012">
          <w:marLeft w:val="0"/>
          <w:marRight w:val="0"/>
          <w:marTop w:val="0"/>
          <w:marBottom w:val="0"/>
          <w:divBdr>
            <w:top w:val="none" w:sz="0" w:space="0" w:color="auto"/>
            <w:left w:val="none" w:sz="0" w:space="0" w:color="auto"/>
            <w:bottom w:val="none" w:sz="0" w:space="0" w:color="auto"/>
            <w:right w:val="none" w:sz="0" w:space="0" w:color="auto"/>
          </w:divBdr>
        </w:div>
        <w:div w:id="198398049">
          <w:marLeft w:val="0"/>
          <w:marRight w:val="0"/>
          <w:marTop w:val="0"/>
          <w:marBottom w:val="0"/>
          <w:divBdr>
            <w:top w:val="none" w:sz="0" w:space="0" w:color="auto"/>
            <w:left w:val="none" w:sz="0" w:space="0" w:color="auto"/>
            <w:bottom w:val="none" w:sz="0" w:space="0" w:color="auto"/>
            <w:right w:val="none" w:sz="0" w:space="0" w:color="auto"/>
          </w:divBdr>
        </w:div>
        <w:div w:id="1300376725">
          <w:marLeft w:val="0"/>
          <w:marRight w:val="0"/>
          <w:marTop w:val="0"/>
          <w:marBottom w:val="0"/>
          <w:divBdr>
            <w:top w:val="none" w:sz="0" w:space="0" w:color="auto"/>
            <w:left w:val="none" w:sz="0" w:space="0" w:color="auto"/>
            <w:bottom w:val="none" w:sz="0" w:space="0" w:color="auto"/>
            <w:right w:val="none" w:sz="0" w:space="0" w:color="auto"/>
          </w:divBdr>
        </w:div>
        <w:div w:id="1372456174">
          <w:marLeft w:val="0"/>
          <w:marRight w:val="0"/>
          <w:marTop w:val="0"/>
          <w:marBottom w:val="0"/>
          <w:divBdr>
            <w:top w:val="none" w:sz="0" w:space="0" w:color="auto"/>
            <w:left w:val="none" w:sz="0" w:space="0" w:color="auto"/>
            <w:bottom w:val="none" w:sz="0" w:space="0" w:color="auto"/>
            <w:right w:val="none" w:sz="0" w:space="0" w:color="auto"/>
          </w:divBdr>
        </w:div>
        <w:div w:id="1790199167">
          <w:marLeft w:val="0"/>
          <w:marRight w:val="0"/>
          <w:marTop w:val="0"/>
          <w:marBottom w:val="0"/>
          <w:divBdr>
            <w:top w:val="none" w:sz="0" w:space="0" w:color="auto"/>
            <w:left w:val="none" w:sz="0" w:space="0" w:color="auto"/>
            <w:bottom w:val="none" w:sz="0" w:space="0" w:color="auto"/>
            <w:right w:val="none" w:sz="0" w:space="0" w:color="auto"/>
          </w:divBdr>
        </w:div>
        <w:div w:id="256405353">
          <w:marLeft w:val="0"/>
          <w:marRight w:val="0"/>
          <w:marTop w:val="0"/>
          <w:marBottom w:val="0"/>
          <w:divBdr>
            <w:top w:val="none" w:sz="0" w:space="0" w:color="auto"/>
            <w:left w:val="none" w:sz="0" w:space="0" w:color="auto"/>
            <w:bottom w:val="none" w:sz="0" w:space="0" w:color="auto"/>
            <w:right w:val="none" w:sz="0" w:space="0" w:color="auto"/>
          </w:divBdr>
        </w:div>
        <w:div w:id="493178937">
          <w:marLeft w:val="0"/>
          <w:marRight w:val="0"/>
          <w:marTop w:val="0"/>
          <w:marBottom w:val="0"/>
          <w:divBdr>
            <w:top w:val="none" w:sz="0" w:space="0" w:color="auto"/>
            <w:left w:val="none" w:sz="0" w:space="0" w:color="auto"/>
            <w:bottom w:val="none" w:sz="0" w:space="0" w:color="auto"/>
            <w:right w:val="none" w:sz="0" w:space="0" w:color="auto"/>
          </w:divBdr>
        </w:div>
        <w:div w:id="1034966703">
          <w:marLeft w:val="0"/>
          <w:marRight w:val="0"/>
          <w:marTop w:val="0"/>
          <w:marBottom w:val="0"/>
          <w:divBdr>
            <w:top w:val="none" w:sz="0" w:space="0" w:color="auto"/>
            <w:left w:val="none" w:sz="0" w:space="0" w:color="auto"/>
            <w:bottom w:val="none" w:sz="0" w:space="0" w:color="auto"/>
            <w:right w:val="none" w:sz="0" w:space="0" w:color="auto"/>
          </w:divBdr>
        </w:div>
        <w:div w:id="1158300682">
          <w:marLeft w:val="0"/>
          <w:marRight w:val="0"/>
          <w:marTop w:val="0"/>
          <w:marBottom w:val="0"/>
          <w:divBdr>
            <w:top w:val="none" w:sz="0" w:space="0" w:color="auto"/>
            <w:left w:val="none" w:sz="0" w:space="0" w:color="auto"/>
            <w:bottom w:val="none" w:sz="0" w:space="0" w:color="auto"/>
            <w:right w:val="none" w:sz="0" w:space="0" w:color="auto"/>
          </w:divBdr>
        </w:div>
        <w:div w:id="862397214">
          <w:marLeft w:val="0"/>
          <w:marRight w:val="0"/>
          <w:marTop w:val="0"/>
          <w:marBottom w:val="0"/>
          <w:divBdr>
            <w:top w:val="none" w:sz="0" w:space="0" w:color="auto"/>
            <w:left w:val="none" w:sz="0" w:space="0" w:color="auto"/>
            <w:bottom w:val="none" w:sz="0" w:space="0" w:color="auto"/>
            <w:right w:val="none" w:sz="0" w:space="0" w:color="auto"/>
          </w:divBdr>
        </w:div>
        <w:div w:id="1301955508">
          <w:marLeft w:val="0"/>
          <w:marRight w:val="0"/>
          <w:marTop w:val="0"/>
          <w:marBottom w:val="0"/>
          <w:divBdr>
            <w:top w:val="none" w:sz="0" w:space="0" w:color="auto"/>
            <w:left w:val="none" w:sz="0" w:space="0" w:color="auto"/>
            <w:bottom w:val="none" w:sz="0" w:space="0" w:color="auto"/>
            <w:right w:val="none" w:sz="0" w:space="0" w:color="auto"/>
          </w:divBdr>
        </w:div>
        <w:div w:id="1811708568">
          <w:marLeft w:val="0"/>
          <w:marRight w:val="0"/>
          <w:marTop w:val="0"/>
          <w:marBottom w:val="0"/>
          <w:divBdr>
            <w:top w:val="none" w:sz="0" w:space="0" w:color="auto"/>
            <w:left w:val="none" w:sz="0" w:space="0" w:color="auto"/>
            <w:bottom w:val="none" w:sz="0" w:space="0" w:color="auto"/>
            <w:right w:val="none" w:sz="0" w:space="0" w:color="auto"/>
          </w:divBdr>
        </w:div>
        <w:div w:id="988752186">
          <w:marLeft w:val="0"/>
          <w:marRight w:val="0"/>
          <w:marTop w:val="0"/>
          <w:marBottom w:val="0"/>
          <w:divBdr>
            <w:top w:val="none" w:sz="0" w:space="0" w:color="auto"/>
            <w:left w:val="none" w:sz="0" w:space="0" w:color="auto"/>
            <w:bottom w:val="none" w:sz="0" w:space="0" w:color="auto"/>
            <w:right w:val="none" w:sz="0" w:space="0" w:color="auto"/>
          </w:divBdr>
        </w:div>
        <w:div w:id="1218784673">
          <w:marLeft w:val="0"/>
          <w:marRight w:val="0"/>
          <w:marTop w:val="0"/>
          <w:marBottom w:val="0"/>
          <w:divBdr>
            <w:top w:val="none" w:sz="0" w:space="0" w:color="auto"/>
            <w:left w:val="none" w:sz="0" w:space="0" w:color="auto"/>
            <w:bottom w:val="none" w:sz="0" w:space="0" w:color="auto"/>
            <w:right w:val="none" w:sz="0" w:space="0" w:color="auto"/>
          </w:divBdr>
        </w:div>
        <w:div w:id="174536984">
          <w:marLeft w:val="0"/>
          <w:marRight w:val="0"/>
          <w:marTop w:val="0"/>
          <w:marBottom w:val="0"/>
          <w:divBdr>
            <w:top w:val="none" w:sz="0" w:space="0" w:color="auto"/>
            <w:left w:val="none" w:sz="0" w:space="0" w:color="auto"/>
            <w:bottom w:val="none" w:sz="0" w:space="0" w:color="auto"/>
            <w:right w:val="none" w:sz="0" w:space="0" w:color="auto"/>
          </w:divBdr>
        </w:div>
        <w:div w:id="1368136776">
          <w:marLeft w:val="0"/>
          <w:marRight w:val="0"/>
          <w:marTop w:val="0"/>
          <w:marBottom w:val="0"/>
          <w:divBdr>
            <w:top w:val="none" w:sz="0" w:space="0" w:color="auto"/>
            <w:left w:val="none" w:sz="0" w:space="0" w:color="auto"/>
            <w:bottom w:val="none" w:sz="0" w:space="0" w:color="auto"/>
            <w:right w:val="none" w:sz="0" w:space="0" w:color="auto"/>
          </w:divBdr>
        </w:div>
        <w:div w:id="123693565">
          <w:marLeft w:val="0"/>
          <w:marRight w:val="0"/>
          <w:marTop w:val="0"/>
          <w:marBottom w:val="0"/>
          <w:divBdr>
            <w:top w:val="none" w:sz="0" w:space="0" w:color="auto"/>
            <w:left w:val="none" w:sz="0" w:space="0" w:color="auto"/>
            <w:bottom w:val="none" w:sz="0" w:space="0" w:color="auto"/>
            <w:right w:val="none" w:sz="0" w:space="0" w:color="auto"/>
          </w:divBdr>
        </w:div>
        <w:div w:id="204760208">
          <w:marLeft w:val="0"/>
          <w:marRight w:val="0"/>
          <w:marTop w:val="0"/>
          <w:marBottom w:val="0"/>
          <w:divBdr>
            <w:top w:val="none" w:sz="0" w:space="0" w:color="auto"/>
            <w:left w:val="none" w:sz="0" w:space="0" w:color="auto"/>
            <w:bottom w:val="none" w:sz="0" w:space="0" w:color="auto"/>
            <w:right w:val="none" w:sz="0" w:space="0" w:color="auto"/>
          </w:divBdr>
        </w:div>
        <w:div w:id="563955517">
          <w:marLeft w:val="0"/>
          <w:marRight w:val="0"/>
          <w:marTop w:val="0"/>
          <w:marBottom w:val="0"/>
          <w:divBdr>
            <w:top w:val="none" w:sz="0" w:space="0" w:color="auto"/>
            <w:left w:val="none" w:sz="0" w:space="0" w:color="auto"/>
            <w:bottom w:val="none" w:sz="0" w:space="0" w:color="auto"/>
            <w:right w:val="none" w:sz="0" w:space="0" w:color="auto"/>
          </w:divBdr>
        </w:div>
        <w:div w:id="1041632986">
          <w:marLeft w:val="0"/>
          <w:marRight w:val="0"/>
          <w:marTop w:val="0"/>
          <w:marBottom w:val="0"/>
          <w:divBdr>
            <w:top w:val="none" w:sz="0" w:space="0" w:color="auto"/>
            <w:left w:val="none" w:sz="0" w:space="0" w:color="auto"/>
            <w:bottom w:val="none" w:sz="0" w:space="0" w:color="auto"/>
            <w:right w:val="none" w:sz="0" w:space="0" w:color="auto"/>
          </w:divBdr>
        </w:div>
        <w:div w:id="713849309">
          <w:marLeft w:val="0"/>
          <w:marRight w:val="0"/>
          <w:marTop w:val="0"/>
          <w:marBottom w:val="0"/>
          <w:divBdr>
            <w:top w:val="none" w:sz="0" w:space="0" w:color="auto"/>
            <w:left w:val="none" w:sz="0" w:space="0" w:color="auto"/>
            <w:bottom w:val="none" w:sz="0" w:space="0" w:color="auto"/>
            <w:right w:val="none" w:sz="0" w:space="0" w:color="auto"/>
          </w:divBdr>
        </w:div>
        <w:div w:id="62606915">
          <w:marLeft w:val="0"/>
          <w:marRight w:val="0"/>
          <w:marTop w:val="0"/>
          <w:marBottom w:val="0"/>
          <w:divBdr>
            <w:top w:val="none" w:sz="0" w:space="0" w:color="auto"/>
            <w:left w:val="none" w:sz="0" w:space="0" w:color="auto"/>
            <w:bottom w:val="none" w:sz="0" w:space="0" w:color="auto"/>
            <w:right w:val="none" w:sz="0" w:space="0" w:color="auto"/>
          </w:divBdr>
        </w:div>
        <w:div w:id="1058017377">
          <w:marLeft w:val="0"/>
          <w:marRight w:val="0"/>
          <w:marTop w:val="0"/>
          <w:marBottom w:val="0"/>
          <w:divBdr>
            <w:top w:val="none" w:sz="0" w:space="0" w:color="auto"/>
            <w:left w:val="none" w:sz="0" w:space="0" w:color="auto"/>
            <w:bottom w:val="none" w:sz="0" w:space="0" w:color="auto"/>
            <w:right w:val="none" w:sz="0" w:space="0" w:color="auto"/>
          </w:divBdr>
        </w:div>
        <w:div w:id="35005294">
          <w:marLeft w:val="0"/>
          <w:marRight w:val="0"/>
          <w:marTop w:val="0"/>
          <w:marBottom w:val="0"/>
          <w:divBdr>
            <w:top w:val="none" w:sz="0" w:space="0" w:color="auto"/>
            <w:left w:val="none" w:sz="0" w:space="0" w:color="auto"/>
            <w:bottom w:val="none" w:sz="0" w:space="0" w:color="auto"/>
            <w:right w:val="none" w:sz="0" w:space="0" w:color="auto"/>
          </w:divBdr>
        </w:div>
        <w:div w:id="1694961591">
          <w:marLeft w:val="0"/>
          <w:marRight w:val="0"/>
          <w:marTop w:val="0"/>
          <w:marBottom w:val="0"/>
          <w:divBdr>
            <w:top w:val="none" w:sz="0" w:space="0" w:color="auto"/>
            <w:left w:val="none" w:sz="0" w:space="0" w:color="auto"/>
            <w:bottom w:val="none" w:sz="0" w:space="0" w:color="auto"/>
            <w:right w:val="none" w:sz="0" w:space="0" w:color="auto"/>
          </w:divBdr>
        </w:div>
        <w:div w:id="1615206961">
          <w:marLeft w:val="0"/>
          <w:marRight w:val="0"/>
          <w:marTop w:val="0"/>
          <w:marBottom w:val="0"/>
          <w:divBdr>
            <w:top w:val="none" w:sz="0" w:space="0" w:color="auto"/>
            <w:left w:val="none" w:sz="0" w:space="0" w:color="auto"/>
            <w:bottom w:val="none" w:sz="0" w:space="0" w:color="auto"/>
            <w:right w:val="none" w:sz="0" w:space="0" w:color="auto"/>
          </w:divBdr>
        </w:div>
        <w:div w:id="68382713">
          <w:marLeft w:val="0"/>
          <w:marRight w:val="0"/>
          <w:marTop w:val="0"/>
          <w:marBottom w:val="0"/>
          <w:divBdr>
            <w:top w:val="none" w:sz="0" w:space="0" w:color="auto"/>
            <w:left w:val="none" w:sz="0" w:space="0" w:color="auto"/>
            <w:bottom w:val="none" w:sz="0" w:space="0" w:color="auto"/>
            <w:right w:val="none" w:sz="0" w:space="0" w:color="auto"/>
          </w:divBdr>
        </w:div>
      </w:divsChild>
    </w:div>
    <w:div w:id="458955911">
      <w:bodyDiv w:val="1"/>
      <w:marLeft w:val="0"/>
      <w:marRight w:val="0"/>
      <w:marTop w:val="0"/>
      <w:marBottom w:val="0"/>
      <w:divBdr>
        <w:top w:val="none" w:sz="0" w:space="0" w:color="auto"/>
        <w:left w:val="none" w:sz="0" w:space="0" w:color="auto"/>
        <w:bottom w:val="none" w:sz="0" w:space="0" w:color="auto"/>
        <w:right w:val="none" w:sz="0" w:space="0" w:color="auto"/>
      </w:divBdr>
      <w:divsChild>
        <w:div w:id="987049086">
          <w:marLeft w:val="0"/>
          <w:marRight w:val="0"/>
          <w:marTop w:val="0"/>
          <w:marBottom w:val="0"/>
          <w:divBdr>
            <w:top w:val="none" w:sz="0" w:space="0" w:color="auto"/>
            <w:left w:val="none" w:sz="0" w:space="0" w:color="auto"/>
            <w:bottom w:val="none" w:sz="0" w:space="0" w:color="auto"/>
            <w:right w:val="none" w:sz="0" w:space="0" w:color="auto"/>
          </w:divBdr>
        </w:div>
        <w:div w:id="1728987002">
          <w:marLeft w:val="0"/>
          <w:marRight w:val="0"/>
          <w:marTop w:val="0"/>
          <w:marBottom w:val="0"/>
          <w:divBdr>
            <w:top w:val="none" w:sz="0" w:space="0" w:color="auto"/>
            <w:left w:val="none" w:sz="0" w:space="0" w:color="auto"/>
            <w:bottom w:val="none" w:sz="0" w:space="0" w:color="auto"/>
            <w:right w:val="none" w:sz="0" w:space="0" w:color="auto"/>
          </w:divBdr>
        </w:div>
        <w:div w:id="969939541">
          <w:marLeft w:val="0"/>
          <w:marRight w:val="0"/>
          <w:marTop w:val="0"/>
          <w:marBottom w:val="0"/>
          <w:divBdr>
            <w:top w:val="none" w:sz="0" w:space="0" w:color="auto"/>
            <w:left w:val="none" w:sz="0" w:space="0" w:color="auto"/>
            <w:bottom w:val="none" w:sz="0" w:space="0" w:color="auto"/>
            <w:right w:val="none" w:sz="0" w:space="0" w:color="auto"/>
          </w:divBdr>
        </w:div>
        <w:div w:id="301733025">
          <w:marLeft w:val="0"/>
          <w:marRight w:val="0"/>
          <w:marTop w:val="0"/>
          <w:marBottom w:val="0"/>
          <w:divBdr>
            <w:top w:val="none" w:sz="0" w:space="0" w:color="auto"/>
            <w:left w:val="none" w:sz="0" w:space="0" w:color="auto"/>
            <w:bottom w:val="none" w:sz="0" w:space="0" w:color="auto"/>
            <w:right w:val="none" w:sz="0" w:space="0" w:color="auto"/>
          </w:divBdr>
        </w:div>
        <w:div w:id="620383645">
          <w:marLeft w:val="0"/>
          <w:marRight w:val="0"/>
          <w:marTop w:val="0"/>
          <w:marBottom w:val="0"/>
          <w:divBdr>
            <w:top w:val="none" w:sz="0" w:space="0" w:color="auto"/>
            <w:left w:val="none" w:sz="0" w:space="0" w:color="auto"/>
            <w:bottom w:val="none" w:sz="0" w:space="0" w:color="auto"/>
            <w:right w:val="none" w:sz="0" w:space="0" w:color="auto"/>
          </w:divBdr>
        </w:div>
        <w:div w:id="483670508">
          <w:marLeft w:val="0"/>
          <w:marRight w:val="0"/>
          <w:marTop w:val="0"/>
          <w:marBottom w:val="0"/>
          <w:divBdr>
            <w:top w:val="none" w:sz="0" w:space="0" w:color="auto"/>
            <w:left w:val="none" w:sz="0" w:space="0" w:color="auto"/>
            <w:bottom w:val="none" w:sz="0" w:space="0" w:color="auto"/>
            <w:right w:val="none" w:sz="0" w:space="0" w:color="auto"/>
          </w:divBdr>
        </w:div>
        <w:div w:id="1068502223">
          <w:marLeft w:val="0"/>
          <w:marRight w:val="0"/>
          <w:marTop w:val="0"/>
          <w:marBottom w:val="0"/>
          <w:divBdr>
            <w:top w:val="none" w:sz="0" w:space="0" w:color="auto"/>
            <w:left w:val="none" w:sz="0" w:space="0" w:color="auto"/>
            <w:bottom w:val="none" w:sz="0" w:space="0" w:color="auto"/>
            <w:right w:val="none" w:sz="0" w:space="0" w:color="auto"/>
          </w:divBdr>
        </w:div>
        <w:div w:id="1335257452">
          <w:marLeft w:val="0"/>
          <w:marRight w:val="0"/>
          <w:marTop w:val="0"/>
          <w:marBottom w:val="0"/>
          <w:divBdr>
            <w:top w:val="none" w:sz="0" w:space="0" w:color="auto"/>
            <w:left w:val="none" w:sz="0" w:space="0" w:color="auto"/>
            <w:bottom w:val="none" w:sz="0" w:space="0" w:color="auto"/>
            <w:right w:val="none" w:sz="0" w:space="0" w:color="auto"/>
          </w:divBdr>
        </w:div>
        <w:div w:id="1484543850">
          <w:marLeft w:val="0"/>
          <w:marRight w:val="0"/>
          <w:marTop w:val="0"/>
          <w:marBottom w:val="0"/>
          <w:divBdr>
            <w:top w:val="none" w:sz="0" w:space="0" w:color="auto"/>
            <w:left w:val="none" w:sz="0" w:space="0" w:color="auto"/>
            <w:bottom w:val="none" w:sz="0" w:space="0" w:color="auto"/>
            <w:right w:val="none" w:sz="0" w:space="0" w:color="auto"/>
          </w:divBdr>
        </w:div>
        <w:div w:id="1695613453">
          <w:marLeft w:val="0"/>
          <w:marRight w:val="0"/>
          <w:marTop w:val="0"/>
          <w:marBottom w:val="0"/>
          <w:divBdr>
            <w:top w:val="none" w:sz="0" w:space="0" w:color="auto"/>
            <w:left w:val="none" w:sz="0" w:space="0" w:color="auto"/>
            <w:bottom w:val="none" w:sz="0" w:space="0" w:color="auto"/>
            <w:right w:val="none" w:sz="0" w:space="0" w:color="auto"/>
          </w:divBdr>
        </w:div>
        <w:div w:id="1703286206">
          <w:marLeft w:val="0"/>
          <w:marRight w:val="0"/>
          <w:marTop w:val="0"/>
          <w:marBottom w:val="0"/>
          <w:divBdr>
            <w:top w:val="none" w:sz="0" w:space="0" w:color="auto"/>
            <w:left w:val="none" w:sz="0" w:space="0" w:color="auto"/>
            <w:bottom w:val="none" w:sz="0" w:space="0" w:color="auto"/>
            <w:right w:val="none" w:sz="0" w:space="0" w:color="auto"/>
          </w:divBdr>
        </w:div>
        <w:div w:id="246230936">
          <w:marLeft w:val="0"/>
          <w:marRight w:val="0"/>
          <w:marTop w:val="0"/>
          <w:marBottom w:val="0"/>
          <w:divBdr>
            <w:top w:val="none" w:sz="0" w:space="0" w:color="auto"/>
            <w:left w:val="none" w:sz="0" w:space="0" w:color="auto"/>
            <w:bottom w:val="none" w:sz="0" w:space="0" w:color="auto"/>
            <w:right w:val="none" w:sz="0" w:space="0" w:color="auto"/>
          </w:divBdr>
        </w:div>
        <w:div w:id="43532811">
          <w:marLeft w:val="0"/>
          <w:marRight w:val="0"/>
          <w:marTop w:val="0"/>
          <w:marBottom w:val="0"/>
          <w:divBdr>
            <w:top w:val="none" w:sz="0" w:space="0" w:color="auto"/>
            <w:left w:val="none" w:sz="0" w:space="0" w:color="auto"/>
            <w:bottom w:val="none" w:sz="0" w:space="0" w:color="auto"/>
            <w:right w:val="none" w:sz="0" w:space="0" w:color="auto"/>
          </w:divBdr>
        </w:div>
        <w:div w:id="171536337">
          <w:marLeft w:val="0"/>
          <w:marRight w:val="0"/>
          <w:marTop w:val="0"/>
          <w:marBottom w:val="0"/>
          <w:divBdr>
            <w:top w:val="none" w:sz="0" w:space="0" w:color="auto"/>
            <w:left w:val="none" w:sz="0" w:space="0" w:color="auto"/>
            <w:bottom w:val="none" w:sz="0" w:space="0" w:color="auto"/>
            <w:right w:val="none" w:sz="0" w:space="0" w:color="auto"/>
          </w:divBdr>
        </w:div>
        <w:div w:id="260720044">
          <w:marLeft w:val="0"/>
          <w:marRight w:val="0"/>
          <w:marTop w:val="0"/>
          <w:marBottom w:val="0"/>
          <w:divBdr>
            <w:top w:val="none" w:sz="0" w:space="0" w:color="auto"/>
            <w:left w:val="none" w:sz="0" w:space="0" w:color="auto"/>
            <w:bottom w:val="none" w:sz="0" w:space="0" w:color="auto"/>
            <w:right w:val="none" w:sz="0" w:space="0" w:color="auto"/>
          </w:divBdr>
        </w:div>
        <w:div w:id="1293629832">
          <w:marLeft w:val="0"/>
          <w:marRight w:val="0"/>
          <w:marTop w:val="0"/>
          <w:marBottom w:val="0"/>
          <w:divBdr>
            <w:top w:val="none" w:sz="0" w:space="0" w:color="auto"/>
            <w:left w:val="none" w:sz="0" w:space="0" w:color="auto"/>
            <w:bottom w:val="none" w:sz="0" w:space="0" w:color="auto"/>
            <w:right w:val="none" w:sz="0" w:space="0" w:color="auto"/>
          </w:divBdr>
        </w:div>
        <w:div w:id="460542053">
          <w:marLeft w:val="0"/>
          <w:marRight w:val="0"/>
          <w:marTop w:val="0"/>
          <w:marBottom w:val="0"/>
          <w:divBdr>
            <w:top w:val="none" w:sz="0" w:space="0" w:color="auto"/>
            <w:left w:val="none" w:sz="0" w:space="0" w:color="auto"/>
            <w:bottom w:val="none" w:sz="0" w:space="0" w:color="auto"/>
            <w:right w:val="none" w:sz="0" w:space="0" w:color="auto"/>
          </w:divBdr>
        </w:div>
        <w:div w:id="894007210">
          <w:marLeft w:val="0"/>
          <w:marRight w:val="0"/>
          <w:marTop w:val="0"/>
          <w:marBottom w:val="0"/>
          <w:divBdr>
            <w:top w:val="none" w:sz="0" w:space="0" w:color="auto"/>
            <w:left w:val="none" w:sz="0" w:space="0" w:color="auto"/>
            <w:bottom w:val="none" w:sz="0" w:space="0" w:color="auto"/>
            <w:right w:val="none" w:sz="0" w:space="0" w:color="auto"/>
          </w:divBdr>
        </w:div>
        <w:div w:id="985357237">
          <w:marLeft w:val="0"/>
          <w:marRight w:val="0"/>
          <w:marTop w:val="0"/>
          <w:marBottom w:val="0"/>
          <w:divBdr>
            <w:top w:val="none" w:sz="0" w:space="0" w:color="auto"/>
            <w:left w:val="none" w:sz="0" w:space="0" w:color="auto"/>
            <w:bottom w:val="none" w:sz="0" w:space="0" w:color="auto"/>
            <w:right w:val="none" w:sz="0" w:space="0" w:color="auto"/>
          </w:divBdr>
        </w:div>
        <w:div w:id="1341540575">
          <w:marLeft w:val="0"/>
          <w:marRight w:val="0"/>
          <w:marTop w:val="0"/>
          <w:marBottom w:val="0"/>
          <w:divBdr>
            <w:top w:val="none" w:sz="0" w:space="0" w:color="auto"/>
            <w:left w:val="none" w:sz="0" w:space="0" w:color="auto"/>
            <w:bottom w:val="none" w:sz="0" w:space="0" w:color="auto"/>
            <w:right w:val="none" w:sz="0" w:space="0" w:color="auto"/>
          </w:divBdr>
        </w:div>
        <w:div w:id="1043821453">
          <w:marLeft w:val="0"/>
          <w:marRight w:val="0"/>
          <w:marTop w:val="0"/>
          <w:marBottom w:val="0"/>
          <w:divBdr>
            <w:top w:val="none" w:sz="0" w:space="0" w:color="auto"/>
            <w:left w:val="none" w:sz="0" w:space="0" w:color="auto"/>
            <w:bottom w:val="none" w:sz="0" w:space="0" w:color="auto"/>
            <w:right w:val="none" w:sz="0" w:space="0" w:color="auto"/>
          </w:divBdr>
        </w:div>
        <w:div w:id="1738354736">
          <w:marLeft w:val="0"/>
          <w:marRight w:val="0"/>
          <w:marTop w:val="0"/>
          <w:marBottom w:val="0"/>
          <w:divBdr>
            <w:top w:val="none" w:sz="0" w:space="0" w:color="auto"/>
            <w:left w:val="none" w:sz="0" w:space="0" w:color="auto"/>
            <w:bottom w:val="none" w:sz="0" w:space="0" w:color="auto"/>
            <w:right w:val="none" w:sz="0" w:space="0" w:color="auto"/>
          </w:divBdr>
        </w:div>
        <w:div w:id="1005522219">
          <w:marLeft w:val="0"/>
          <w:marRight w:val="0"/>
          <w:marTop w:val="0"/>
          <w:marBottom w:val="0"/>
          <w:divBdr>
            <w:top w:val="none" w:sz="0" w:space="0" w:color="auto"/>
            <w:left w:val="none" w:sz="0" w:space="0" w:color="auto"/>
            <w:bottom w:val="none" w:sz="0" w:space="0" w:color="auto"/>
            <w:right w:val="none" w:sz="0" w:space="0" w:color="auto"/>
          </w:divBdr>
        </w:div>
        <w:div w:id="456531218">
          <w:marLeft w:val="0"/>
          <w:marRight w:val="0"/>
          <w:marTop w:val="0"/>
          <w:marBottom w:val="0"/>
          <w:divBdr>
            <w:top w:val="none" w:sz="0" w:space="0" w:color="auto"/>
            <w:left w:val="none" w:sz="0" w:space="0" w:color="auto"/>
            <w:bottom w:val="none" w:sz="0" w:space="0" w:color="auto"/>
            <w:right w:val="none" w:sz="0" w:space="0" w:color="auto"/>
          </w:divBdr>
        </w:div>
        <w:div w:id="1560705506">
          <w:marLeft w:val="0"/>
          <w:marRight w:val="0"/>
          <w:marTop w:val="0"/>
          <w:marBottom w:val="0"/>
          <w:divBdr>
            <w:top w:val="none" w:sz="0" w:space="0" w:color="auto"/>
            <w:left w:val="none" w:sz="0" w:space="0" w:color="auto"/>
            <w:bottom w:val="none" w:sz="0" w:space="0" w:color="auto"/>
            <w:right w:val="none" w:sz="0" w:space="0" w:color="auto"/>
          </w:divBdr>
        </w:div>
        <w:div w:id="1343126483">
          <w:marLeft w:val="0"/>
          <w:marRight w:val="0"/>
          <w:marTop w:val="0"/>
          <w:marBottom w:val="0"/>
          <w:divBdr>
            <w:top w:val="none" w:sz="0" w:space="0" w:color="auto"/>
            <w:left w:val="none" w:sz="0" w:space="0" w:color="auto"/>
            <w:bottom w:val="none" w:sz="0" w:space="0" w:color="auto"/>
            <w:right w:val="none" w:sz="0" w:space="0" w:color="auto"/>
          </w:divBdr>
        </w:div>
        <w:div w:id="342392766">
          <w:marLeft w:val="0"/>
          <w:marRight w:val="0"/>
          <w:marTop w:val="0"/>
          <w:marBottom w:val="0"/>
          <w:divBdr>
            <w:top w:val="none" w:sz="0" w:space="0" w:color="auto"/>
            <w:left w:val="none" w:sz="0" w:space="0" w:color="auto"/>
            <w:bottom w:val="none" w:sz="0" w:space="0" w:color="auto"/>
            <w:right w:val="none" w:sz="0" w:space="0" w:color="auto"/>
          </w:divBdr>
        </w:div>
        <w:div w:id="1649897578">
          <w:marLeft w:val="0"/>
          <w:marRight w:val="0"/>
          <w:marTop w:val="0"/>
          <w:marBottom w:val="0"/>
          <w:divBdr>
            <w:top w:val="none" w:sz="0" w:space="0" w:color="auto"/>
            <w:left w:val="none" w:sz="0" w:space="0" w:color="auto"/>
            <w:bottom w:val="none" w:sz="0" w:space="0" w:color="auto"/>
            <w:right w:val="none" w:sz="0" w:space="0" w:color="auto"/>
          </w:divBdr>
        </w:div>
        <w:div w:id="305352937">
          <w:marLeft w:val="0"/>
          <w:marRight w:val="0"/>
          <w:marTop w:val="0"/>
          <w:marBottom w:val="0"/>
          <w:divBdr>
            <w:top w:val="none" w:sz="0" w:space="0" w:color="auto"/>
            <w:left w:val="none" w:sz="0" w:space="0" w:color="auto"/>
            <w:bottom w:val="none" w:sz="0" w:space="0" w:color="auto"/>
            <w:right w:val="none" w:sz="0" w:space="0" w:color="auto"/>
          </w:divBdr>
        </w:div>
        <w:div w:id="1052845821">
          <w:marLeft w:val="0"/>
          <w:marRight w:val="0"/>
          <w:marTop w:val="0"/>
          <w:marBottom w:val="0"/>
          <w:divBdr>
            <w:top w:val="none" w:sz="0" w:space="0" w:color="auto"/>
            <w:left w:val="none" w:sz="0" w:space="0" w:color="auto"/>
            <w:bottom w:val="none" w:sz="0" w:space="0" w:color="auto"/>
            <w:right w:val="none" w:sz="0" w:space="0" w:color="auto"/>
          </w:divBdr>
        </w:div>
        <w:div w:id="1987279859">
          <w:marLeft w:val="0"/>
          <w:marRight w:val="0"/>
          <w:marTop w:val="0"/>
          <w:marBottom w:val="0"/>
          <w:divBdr>
            <w:top w:val="none" w:sz="0" w:space="0" w:color="auto"/>
            <w:left w:val="none" w:sz="0" w:space="0" w:color="auto"/>
            <w:bottom w:val="none" w:sz="0" w:space="0" w:color="auto"/>
            <w:right w:val="none" w:sz="0" w:space="0" w:color="auto"/>
          </w:divBdr>
        </w:div>
        <w:div w:id="569851561">
          <w:marLeft w:val="0"/>
          <w:marRight w:val="0"/>
          <w:marTop w:val="0"/>
          <w:marBottom w:val="0"/>
          <w:divBdr>
            <w:top w:val="none" w:sz="0" w:space="0" w:color="auto"/>
            <w:left w:val="none" w:sz="0" w:space="0" w:color="auto"/>
            <w:bottom w:val="none" w:sz="0" w:space="0" w:color="auto"/>
            <w:right w:val="none" w:sz="0" w:space="0" w:color="auto"/>
          </w:divBdr>
        </w:div>
        <w:div w:id="1027292347">
          <w:marLeft w:val="0"/>
          <w:marRight w:val="0"/>
          <w:marTop w:val="0"/>
          <w:marBottom w:val="0"/>
          <w:divBdr>
            <w:top w:val="none" w:sz="0" w:space="0" w:color="auto"/>
            <w:left w:val="none" w:sz="0" w:space="0" w:color="auto"/>
            <w:bottom w:val="none" w:sz="0" w:space="0" w:color="auto"/>
            <w:right w:val="none" w:sz="0" w:space="0" w:color="auto"/>
          </w:divBdr>
        </w:div>
        <w:div w:id="126122622">
          <w:marLeft w:val="0"/>
          <w:marRight w:val="0"/>
          <w:marTop w:val="0"/>
          <w:marBottom w:val="0"/>
          <w:divBdr>
            <w:top w:val="none" w:sz="0" w:space="0" w:color="auto"/>
            <w:left w:val="none" w:sz="0" w:space="0" w:color="auto"/>
            <w:bottom w:val="none" w:sz="0" w:space="0" w:color="auto"/>
            <w:right w:val="none" w:sz="0" w:space="0" w:color="auto"/>
          </w:divBdr>
        </w:div>
        <w:div w:id="898171214">
          <w:marLeft w:val="0"/>
          <w:marRight w:val="0"/>
          <w:marTop w:val="0"/>
          <w:marBottom w:val="0"/>
          <w:divBdr>
            <w:top w:val="none" w:sz="0" w:space="0" w:color="auto"/>
            <w:left w:val="none" w:sz="0" w:space="0" w:color="auto"/>
            <w:bottom w:val="none" w:sz="0" w:space="0" w:color="auto"/>
            <w:right w:val="none" w:sz="0" w:space="0" w:color="auto"/>
          </w:divBdr>
        </w:div>
        <w:div w:id="1198008275">
          <w:marLeft w:val="0"/>
          <w:marRight w:val="0"/>
          <w:marTop w:val="0"/>
          <w:marBottom w:val="0"/>
          <w:divBdr>
            <w:top w:val="none" w:sz="0" w:space="0" w:color="auto"/>
            <w:left w:val="none" w:sz="0" w:space="0" w:color="auto"/>
            <w:bottom w:val="none" w:sz="0" w:space="0" w:color="auto"/>
            <w:right w:val="none" w:sz="0" w:space="0" w:color="auto"/>
          </w:divBdr>
        </w:div>
      </w:divsChild>
    </w:div>
    <w:div w:id="462819914">
      <w:bodyDiv w:val="1"/>
      <w:marLeft w:val="0"/>
      <w:marRight w:val="0"/>
      <w:marTop w:val="0"/>
      <w:marBottom w:val="0"/>
      <w:divBdr>
        <w:top w:val="none" w:sz="0" w:space="0" w:color="auto"/>
        <w:left w:val="none" w:sz="0" w:space="0" w:color="auto"/>
        <w:bottom w:val="none" w:sz="0" w:space="0" w:color="auto"/>
        <w:right w:val="none" w:sz="0" w:space="0" w:color="auto"/>
      </w:divBdr>
      <w:divsChild>
        <w:div w:id="1846895246">
          <w:marLeft w:val="0"/>
          <w:marRight w:val="0"/>
          <w:marTop w:val="0"/>
          <w:marBottom w:val="0"/>
          <w:divBdr>
            <w:top w:val="none" w:sz="0" w:space="0" w:color="auto"/>
            <w:left w:val="none" w:sz="0" w:space="0" w:color="auto"/>
            <w:bottom w:val="none" w:sz="0" w:space="0" w:color="auto"/>
            <w:right w:val="none" w:sz="0" w:space="0" w:color="auto"/>
          </w:divBdr>
        </w:div>
        <w:div w:id="38745625">
          <w:marLeft w:val="0"/>
          <w:marRight w:val="0"/>
          <w:marTop w:val="0"/>
          <w:marBottom w:val="0"/>
          <w:divBdr>
            <w:top w:val="none" w:sz="0" w:space="0" w:color="auto"/>
            <w:left w:val="none" w:sz="0" w:space="0" w:color="auto"/>
            <w:bottom w:val="none" w:sz="0" w:space="0" w:color="auto"/>
            <w:right w:val="none" w:sz="0" w:space="0" w:color="auto"/>
          </w:divBdr>
        </w:div>
        <w:div w:id="2127430009">
          <w:marLeft w:val="0"/>
          <w:marRight w:val="0"/>
          <w:marTop w:val="0"/>
          <w:marBottom w:val="0"/>
          <w:divBdr>
            <w:top w:val="none" w:sz="0" w:space="0" w:color="auto"/>
            <w:left w:val="none" w:sz="0" w:space="0" w:color="auto"/>
            <w:bottom w:val="none" w:sz="0" w:space="0" w:color="auto"/>
            <w:right w:val="none" w:sz="0" w:space="0" w:color="auto"/>
          </w:divBdr>
        </w:div>
        <w:div w:id="1423336897">
          <w:marLeft w:val="0"/>
          <w:marRight w:val="0"/>
          <w:marTop w:val="0"/>
          <w:marBottom w:val="0"/>
          <w:divBdr>
            <w:top w:val="none" w:sz="0" w:space="0" w:color="auto"/>
            <w:left w:val="none" w:sz="0" w:space="0" w:color="auto"/>
            <w:bottom w:val="none" w:sz="0" w:space="0" w:color="auto"/>
            <w:right w:val="none" w:sz="0" w:space="0" w:color="auto"/>
          </w:divBdr>
        </w:div>
        <w:div w:id="787043180">
          <w:marLeft w:val="0"/>
          <w:marRight w:val="0"/>
          <w:marTop w:val="0"/>
          <w:marBottom w:val="0"/>
          <w:divBdr>
            <w:top w:val="none" w:sz="0" w:space="0" w:color="auto"/>
            <w:left w:val="none" w:sz="0" w:space="0" w:color="auto"/>
            <w:bottom w:val="none" w:sz="0" w:space="0" w:color="auto"/>
            <w:right w:val="none" w:sz="0" w:space="0" w:color="auto"/>
          </w:divBdr>
        </w:div>
        <w:div w:id="1902475730">
          <w:marLeft w:val="0"/>
          <w:marRight w:val="0"/>
          <w:marTop w:val="0"/>
          <w:marBottom w:val="0"/>
          <w:divBdr>
            <w:top w:val="none" w:sz="0" w:space="0" w:color="auto"/>
            <w:left w:val="none" w:sz="0" w:space="0" w:color="auto"/>
            <w:bottom w:val="none" w:sz="0" w:space="0" w:color="auto"/>
            <w:right w:val="none" w:sz="0" w:space="0" w:color="auto"/>
          </w:divBdr>
        </w:div>
        <w:div w:id="1839929329">
          <w:marLeft w:val="0"/>
          <w:marRight w:val="0"/>
          <w:marTop w:val="0"/>
          <w:marBottom w:val="0"/>
          <w:divBdr>
            <w:top w:val="none" w:sz="0" w:space="0" w:color="auto"/>
            <w:left w:val="none" w:sz="0" w:space="0" w:color="auto"/>
            <w:bottom w:val="none" w:sz="0" w:space="0" w:color="auto"/>
            <w:right w:val="none" w:sz="0" w:space="0" w:color="auto"/>
          </w:divBdr>
        </w:div>
        <w:div w:id="65541329">
          <w:marLeft w:val="0"/>
          <w:marRight w:val="0"/>
          <w:marTop w:val="0"/>
          <w:marBottom w:val="0"/>
          <w:divBdr>
            <w:top w:val="none" w:sz="0" w:space="0" w:color="auto"/>
            <w:left w:val="none" w:sz="0" w:space="0" w:color="auto"/>
            <w:bottom w:val="none" w:sz="0" w:space="0" w:color="auto"/>
            <w:right w:val="none" w:sz="0" w:space="0" w:color="auto"/>
          </w:divBdr>
        </w:div>
        <w:div w:id="2125268756">
          <w:marLeft w:val="0"/>
          <w:marRight w:val="0"/>
          <w:marTop w:val="0"/>
          <w:marBottom w:val="0"/>
          <w:divBdr>
            <w:top w:val="none" w:sz="0" w:space="0" w:color="auto"/>
            <w:left w:val="none" w:sz="0" w:space="0" w:color="auto"/>
            <w:bottom w:val="none" w:sz="0" w:space="0" w:color="auto"/>
            <w:right w:val="none" w:sz="0" w:space="0" w:color="auto"/>
          </w:divBdr>
        </w:div>
        <w:div w:id="1450395229">
          <w:marLeft w:val="0"/>
          <w:marRight w:val="0"/>
          <w:marTop w:val="0"/>
          <w:marBottom w:val="0"/>
          <w:divBdr>
            <w:top w:val="none" w:sz="0" w:space="0" w:color="auto"/>
            <w:left w:val="none" w:sz="0" w:space="0" w:color="auto"/>
            <w:bottom w:val="none" w:sz="0" w:space="0" w:color="auto"/>
            <w:right w:val="none" w:sz="0" w:space="0" w:color="auto"/>
          </w:divBdr>
        </w:div>
        <w:div w:id="1990792164">
          <w:marLeft w:val="0"/>
          <w:marRight w:val="0"/>
          <w:marTop w:val="0"/>
          <w:marBottom w:val="0"/>
          <w:divBdr>
            <w:top w:val="none" w:sz="0" w:space="0" w:color="auto"/>
            <w:left w:val="none" w:sz="0" w:space="0" w:color="auto"/>
            <w:bottom w:val="none" w:sz="0" w:space="0" w:color="auto"/>
            <w:right w:val="none" w:sz="0" w:space="0" w:color="auto"/>
          </w:divBdr>
        </w:div>
        <w:div w:id="1174567584">
          <w:marLeft w:val="0"/>
          <w:marRight w:val="0"/>
          <w:marTop w:val="0"/>
          <w:marBottom w:val="0"/>
          <w:divBdr>
            <w:top w:val="none" w:sz="0" w:space="0" w:color="auto"/>
            <w:left w:val="none" w:sz="0" w:space="0" w:color="auto"/>
            <w:bottom w:val="none" w:sz="0" w:space="0" w:color="auto"/>
            <w:right w:val="none" w:sz="0" w:space="0" w:color="auto"/>
          </w:divBdr>
        </w:div>
        <w:div w:id="963467668">
          <w:marLeft w:val="0"/>
          <w:marRight w:val="0"/>
          <w:marTop w:val="0"/>
          <w:marBottom w:val="0"/>
          <w:divBdr>
            <w:top w:val="none" w:sz="0" w:space="0" w:color="auto"/>
            <w:left w:val="none" w:sz="0" w:space="0" w:color="auto"/>
            <w:bottom w:val="none" w:sz="0" w:space="0" w:color="auto"/>
            <w:right w:val="none" w:sz="0" w:space="0" w:color="auto"/>
          </w:divBdr>
        </w:div>
        <w:div w:id="38210591">
          <w:marLeft w:val="0"/>
          <w:marRight w:val="0"/>
          <w:marTop w:val="0"/>
          <w:marBottom w:val="0"/>
          <w:divBdr>
            <w:top w:val="none" w:sz="0" w:space="0" w:color="auto"/>
            <w:left w:val="none" w:sz="0" w:space="0" w:color="auto"/>
            <w:bottom w:val="none" w:sz="0" w:space="0" w:color="auto"/>
            <w:right w:val="none" w:sz="0" w:space="0" w:color="auto"/>
          </w:divBdr>
        </w:div>
        <w:div w:id="1642616541">
          <w:marLeft w:val="0"/>
          <w:marRight w:val="0"/>
          <w:marTop w:val="0"/>
          <w:marBottom w:val="0"/>
          <w:divBdr>
            <w:top w:val="none" w:sz="0" w:space="0" w:color="auto"/>
            <w:left w:val="none" w:sz="0" w:space="0" w:color="auto"/>
            <w:bottom w:val="none" w:sz="0" w:space="0" w:color="auto"/>
            <w:right w:val="none" w:sz="0" w:space="0" w:color="auto"/>
          </w:divBdr>
        </w:div>
        <w:div w:id="717625404">
          <w:marLeft w:val="0"/>
          <w:marRight w:val="0"/>
          <w:marTop w:val="0"/>
          <w:marBottom w:val="0"/>
          <w:divBdr>
            <w:top w:val="none" w:sz="0" w:space="0" w:color="auto"/>
            <w:left w:val="none" w:sz="0" w:space="0" w:color="auto"/>
            <w:bottom w:val="none" w:sz="0" w:space="0" w:color="auto"/>
            <w:right w:val="none" w:sz="0" w:space="0" w:color="auto"/>
          </w:divBdr>
        </w:div>
        <w:div w:id="211574234">
          <w:marLeft w:val="0"/>
          <w:marRight w:val="0"/>
          <w:marTop w:val="0"/>
          <w:marBottom w:val="0"/>
          <w:divBdr>
            <w:top w:val="none" w:sz="0" w:space="0" w:color="auto"/>
            <w:left w:val="none" w:sz="0" w:space="0" w:color="auto"/>
            <w:bottom w:val="none" w:sz="0" w:space="0" w:color="auto"/>
            <w:right w:val="none" w:sz="0" w:space="0" w:color="auto"/>
          </w:divBdr>
        </w:div>
        <w:div w:id="1446997865">
          <w:marLeft w:val="0"/>
          <w:marRight w:val="0"/>
          <w:marTop w:val="0"/>
          <w:marBottom w:val="0"/>
          <w:divBdr>
            <w:top w:val="none" w:sz="0" w:space="0" w:color="auto"/>
            <w:left w:val="none" w:sz="0" w:space="0" w:color="auto"/>
            <w:bottom w:val="none" w:sz="0" w:space="0" w:color="auto"/>
            <w:right w:val="none" w:sz="0" w:space="0" w:color="auto"/>
          </w:divBdr>
        </w:div>
        <w:div w:id="1785074997">
          <w:marLeft w:val="0"/>
          <w:marRight w:val="0"/>
          <w:marTop w:val="0"/>
          <w:marBottom w:val="0"/>
          <w:divBdr>
            <w:top w:val="none" w:sz="0" w:space="0" w:color="auto"/>
            <w:left w:val="none" w:sz="0" w:space="0" w:color="auto"/>
            <w:bottom w:val="none" w:sz="0" w:space="0" w:color="auto"/>
            <w:right w:val="none" w:sz="0" w:space="0" w:color="auto"/>
          </w:divBdr>
        </w:div>
        <w:div w:id="1552227253">
          <w:marLeft w:val="0"/>
          <w:marRight w:val="0"/>
          <w:marTop w:val="0"/>
          <w:marBottom w:val="0"/>
          <w:divBdr>
            <w:top w:val="none" w:sz="0" w:space="0" w:color="auto"/>
            <w:left w:val="none" w:sz="0" w:space="0" w:color="auto"/>
            <w:bottom w:val="none" w:sz="0" w:space="0" w:color="auto"/>
            <w:right w:val="none" w:sz="0" w:space="0" w:color="auto"/>
          </w:divBdr>
        </w:div>
        <w:div w:id="304239143">
          <w:marLeft w:val="0"/>
          <w:marRight w:val="0"/>
          <w:marTop w:val="0"/>
          <w:marBottom w:val="0"/>
          <w:divBdr>
            <w:top w:val="none" w:sz="0" w:space="0" w:color="auto"/>
            <w:left w:val="none" w:sz="0" w:space="0" w:color="auto"/>
            <w:bottom w:val="none" w:sz="0" w:space="0" w:color="auto"/>
            <w:right w:val="none" w:sz="0" w:space="0" w:color="auto"/>
          </w:divBdr>
        </w:div>
        <w:div w:id="1331906612">
          <w:marLeft w:val="0"/>
          <w:marRight w:val="0"/>
          <w:marTop w:val="0"/>
          <w:marBottom w:val="0"/>
          <w:divBdr>
            <w:top w:val="none" w:sz="0" w:space="0" w:color="auto"/>
            <w:left w:val="none" w:sz="0" w:space="0" w:color="auto"/>
            <w:bottom w:val="none" w:sz="0" w:space="0" w:color="auto"/>
            <w:right w:val="none" w:sz="0" w:space="0" w:color="auto"/>
          </w:divBdr>
        </w:div>
        <w:div w:id="1545021782">
          <w:marLeft w:val="0"/>
          <w:marRight w:val="0"/>
          <w:marTop w:val="0"/>
          <w:marBottom w:val="0"/>
          <w:divBdr>
            <w:top w:val="none" w:sz="0" w:space="0" w:color="auto"/>
            <w:left w:val="none" w:sz="0" w:space="0" w:color="auto"/>
            <w:bottom w:val="none" w:sz="0" w:space="0" w:color="auto"/>
            <w:right w:val="none" w:sz="0" w:space="0" w:color="auto"/>
          </w:divBdr>
        </w:div>
        <w:div w:id="1606185849">
          <w:marLeft w:val="0"/>
          <w:marRight w:val="0"/>
          <w:marTop w:val="0"/>
          <w:marBottom w:val="0"/>
          <w:divBdr>
            <w:top w:val="none" w:sz="0" w:space="0" w:color="auto"/>
            <w:left w:val="none" w:sz="0" w:space="0" w:color="auto"/>
            <w:bottom w:val="none" w:sz="0" w:space="0" w:color="auto"/>
            <w:right w:val="none" w:sz="0" w:space="0" w:color="auto"/>
          </w:divBdr>
        </w:div>
        <w:div w:id="481627980">
          <w:marLeft w:val="0"/>
          <w:marRight w:val="0"/>
          <w:marTop w:val="0"/>
          <w:marBottom w:val="0"/>
          <w:divBdr>
            <w:top w:val="none" w:sz="0" w:space="0" w:color="auto"/>
            <w:left w:val="none" w:sz="0" w:space="0" w:color="auto"/>
            <w:bottom w:val="none" w:sz="0" w:space="0" w:color="auto"/>
            <w:right w:val="none" w:sz="0" w:space="0" w:color="auto"/>
          </w:divBdr>
        </w:div>
        <w:div w:id="388726110">
          <w:marLeft w:val="0"/>
          <w:marRight w:val="0"/>
          <w:marTop w:val="0"/>
          <w:marBottom w:val="0"/>
          <w:divBdr>
            <w:top w:val="none" w:sz="0" w:space="0" w:color="auto"/>
            <w:left w:val="none" w:sz="0" w:space="0" w:color="auto"/>
            <w:bottom w:val="none" w:sz="0" w:space="0" w:color="auto"/>
            <w:right w:val="none" w:sz="0" w:space="0" w:color="auto"/>
          </w:divBdr>
        </w:div>
        <w:div w:id="1363365141">
          <w:marLeft w:val="0"/>
          <w:marRight w:val="0"/>
          <w:marTop w:val="0"/>
          <w:marBottom w:val="0"/>
          <w:divBdr>
            <w:top w:val="none" w:sz="0" w:space="0" w:color="auto"/>
            <w:left w:val="none" w:sz="0" w:space="0" w:color="auto"/>
            <w:bottom w:val="none" w:sz="0" w:space="0" w:color="auto"/>
            <w:right w:val="none" w:sz="0" w:space="0" w:color="auto"/>
          </w:divBdr>
        </w:div>
        <w:div w:id="455568504">
          <w:marLeft w:val="0"/>
          <w:marRight w:val="0"/>
          <w:marTop w:val="0"/>
          <w:marBottom w:val="0"/>
          <w:divBdr>
            <w:top w:val="none" w:sz="0" w:space="0" w:color="auto"/>
            <w:left w:val="none" w:sz="0" w:space="0" w:color="auto"/>
            <w:bottom w:val="none" w:sz="0" w:space="0" w:color="auto"/>
            <w:right w:val="none" w:sz="0" w:space="0" w:color="auto"/>
          </w:divBdr>
        </w:div>
        <w:div w:id="354842971">
          <w:marLeft w:val="0"/>
          <w:marRight w:val="0"/>
          <w:marTop w:val="0"/>
          <w:marBottom w:val="0"/>
          <w:divBdr>
            <w:top w:val="none" w:sz="0" w:space="0" w:color="auto"/>
            <w:left w:val="none" w:sz="0" w:space="0" w:color="auto"/>
            <w:bottom w:val="none" w:sz="0" w:space="0" w:color="auto"/>
            <w:right w:val="none" w:sz="0" w:space="0" w:color="auto"/>
          </w:divBdr>
        </w:div>
        <w:div w:id="1158616169">
          <w:marLeft w:val="0"/>
          <w:marRight w:val="0"/>
          <w:marTop w:val="0"/>
          <w:marBottom w:val="0"/>
          <w:divBdr>
            <w:top w:val="none" w:sz="0" w:space="0" w:color="auto"/>
            <w:left w:val="none" w:sz="0" w:space="0" w:color="auto"/>
            <w:bottom w:val="none" w:sz="0" w:space="0" w:color="auto"/>
            <w:right w:val="none" w:sz="0" w:space="0" w:color="auto"/>
          </w:divBdr>
        </w:div>
        <w:div w:id="810439628">
          <w:marLeft w:val="0"/>
          <w:marRight w:val="0"/>
          <w:marTop w:val="0"/>
          <w:marBottom w:val="0"/>
          <w:divBdr>
            <w:top w:val="none" w:sz="0" w:space="0" w:color="auto"/>
            <w:left w:val="none" w:sz="0" w:space="0" w:color="auto"/>
            <w:bottom w:val="none" w:sz="0" w:space="0" w:color="auto"/>
            <w:right w:val="none" w:sz="0" w:space="0" w:color="auto"/>
          </w:divBdr>
        </w:div>
        <w:div w:id="1704283118">
          <w:marLeft w:val="0"/>
          <w:marRight w:val="0"/>
          <w:marTop w:val="0"/>
          <w:marBottom w:val="0"/>
          <w:divBdr>
            <w:top w:val="none" w:sz="0" w:space="0" w:color="auto"/>
            <w:left w:val="none" w:sz="0" w:space="0" w:color="auto"/>
            <w:bottom w:val="none" w:sz="0" w:space="0" w:color="auto"/>
            <w:right w:val="none" w:sz="0" w:space="0" w:color="auto"/>
          </w:divBdr>
        </w:div>
        <w:div w:id="1489783541">
          <w:marLeft w:val="0"/>
          <w:marRight w:val="0"/>
          <w:marTop w:val="0"/>
          <w:marBottom w:val="0"/>
          <w:divBdr>
            <w:top w:val="none" w:sz="0" w:space="0" w:color="auto"/>
            <w:left w:val="none" w:sz="0" w:space="0" w:color="auto"/>
            <w:bottom w:val="none" w:sz="0" w:space="0" w:color="auto"/>
            <w:right w:val="none" w:sz="0" w:space="0" w:color="auto"/>
          </w:divBdr>
        </w:div>
        <w:div w:id="620961758">
          <w:marLeft w:val="0"/>
          <w:marRight w:val="0"/>
          <w:marTop w:val="0"/>
          <w:marBottom w:val="0"/>
          <w:divBdr>
            <w:top w:val="none" w:sz="0" w:space="0" w:color="auto"/>
            <w:left w:val="none" w:sz="0" w:space="0" w:color="auto"/>
            <w:bottom w:val="none" w:sz="0" w:space="0" w:color="auto"/>
            <w:right w:val="none" w:sz="0" w:space="0" w:color="auto"/>
          </w:divBdr>
        </w:div>
      </w:divsChild>
    </w:div>
    <w:div w:id="467402889">
      <w:bodyDiv w:val="1"/>
      <w:marLeft w:val="0"/>
      <w:marRight w:val="0"/>
      <w:marTop w:val="0"/>
      <w:marBottom w:val="0"/>
      <w:divBdr>
        <w:top w:val="none" w:sz="0" w:space="0" w:color="auto"/>
        <w:left w:val="none" w:sz="0" w:space="0" w:color="auto"/>
        <w:bottom w:val="none" w:sz="0" w:space="0" w:color="auto"/>
        <w:right w:val="none" w:sz="0" w:space="0" w:color="auto"/>
      </w:divBdr>
      <w:divsChild>
        <w:div w:id="1910118813">
          <w:marLeft w:val="0"/>
          <w:marRight w:val="0"/>
          <w:marTop w:val="0"/>
          <w:marBottom w:val="0"/>
          <w:divBdr>
            <w:top w:val="none" w:sz="0" w:space="0" w:color="auto"/>
            <w:left w:val="none" w:sz="0" w:space="0" w:color="auto"/>
            <w:bottom w:val="none" w:sz="0" w:space="0" w:color="auto"/>
            <w:right w:val="none" w:sz="0" w:space="0" w:color="auto"/>
          </w:divBdr>
        </w:div>
        <w:div w:id="111755400">
          <w:marLeft w:val="0"/>
          <w:marRight w:val="0"/>
          <w:marTop w:val="0"/>
          <w:marBottom w:val="0"/>
          <w:divBdr>
            <w:top w:val="none" w:sz="0" w:space="0" w:color="auto"/>
            <w:left w:val="none" w:sz="0" w:space="0" w:color="auto"/>
            <w:bottom w:val="none" w:sz="0" w:space="0" w:color="auto"/>
            <w:right w:val="none" w:sz="0" w:space="0" w:color="auto"/>
          </w:divBdr>
        </w:div>
        <w:div w:id="1180584196">
          <w:marLeft w:val="0"/>
          <w:marRight w:val="0"/>
          <w:marTop w:val="0"/>
          <w:marBottom w:val="0"/>
          <w:divBdr>
            <w:top w:val="none" w:sz="0" w:space="0" w:color="auto"/>
            <w:left w:val="none" w:sz="0" w:space="0" w:color="auto"/>
            <w:bottom w:val="none" w:sz="0" w:space="0" w:color="auto"/>
            <w:right w:val="none" w:sz="0" w:space="0" w:color="auto"/>
          </w:divBdr>
        </w:div>
        <w:div w:id="584455661">
          <w:marLeft w:val="0"/>
          <w:marRight w:val="0"/>
          <w:marTop w:val="0"/>
          <w:marBottom w:val="0"/>
          <w:divBdr>
            <w:top w:val="none" w:sz="0" w:space="0" w:color="auto"/>
            <w:left w:val="none" w:sz="0" w:space="0" w:color="auto"/>
            <w:bottom w:val="none" w:sz="0" w:space="0" w:color="auto"/>
            <w:right w:val="none" w:sz="0" w:space="0" w:color="auto"/>
          </w:divBdr>
        </w:div>
        <w:div w:id="1943217675">
          <w:marLeft w:val="0"/>
          <w:marRight w:val="0"/>
          <w:marTop w:val="0"/>
          <w:marBottom w:val="0"/>
          <w:divBdr>
            <w:top w:val="none" w:sz="0" w:space="0" w:color="auto"/>
            <w:left w:val="none" w:sz="0" w:space="0" w:color="auto"/>
            <w:bottom w:val="none" w:sz="0" w:space="0" w:color="auto"/>
            <w:right w:val="none" w:sz="0" w:space="0" w:color="auto"/>
          </w:divBdr>
        </w:div>
        <w:div w:id="114762840">
          <w:marLeft w:val="0"/>
          <w:marRight w:val="0"/>
          <w:marTop w:val="0"/>
          <w:marBottom w:val="0"/>
          <w:divBdr>
            <w:top w:val="none" w:sz="0" w:space="0" w:color="auto"/>
            <w:left w:val="none" w:sz="0" w:space="0" w:color="auto"/>
            <w:bottom w:val="none" w:sz="0" w:space="0" w:color="auto"/>
            <w:right w:val="none" w:sz="0" w:space="0" w:color="auto"/>
          </w:divBdr>
        </w:div>
        <w:div w:id="1064179989">
          <w:marLeft w:val="0"/>
          <w:marRight w:val="0"/>
          <w:marTop w:val="0"/>
          <w:marBottom w:val="0"/>
          <w:divBdr>
            <w:top w:val="none" w:sz="0" w:space="0" w:color="auto"/>
            <w:left w:val="none" w:sz="0" w:space="0" w:color="auto"/>
            <w:bottom w:val="none" w:sz="0" w:space="0" w:color="auto"/>
            <w:right w:val="none" w:sz="0" w:space="0" w:color="auto"/>
          </w:divBdr>
        </w:div>
        <w:div w:id="532113052">
          <w:marLeft w:val="0"/>
          <w:marRight w:val="0"/>
          <w:marTop w:val="0"/>
          <w:marBottom w:val="0"/>
          <w:divBdr>
            <w:top w:val="none" w:sz="0" w:space="0" w:color="auto"/>
            <w:left w:val="none" w:sz="0" w:space="0" w:color="auto"/>
            <w:bottom w:val="none" w:sz="0" w:space="0" w:color="auto"/>
            <w:right w:val="none" w:sz="0" w:space="0" w:color="auto"/>
          </w:divBdr>
        </w:div>
        <w:div w:id="1005935258">
          <w:marLeft w:val="0"/>
          <w:marRight w:val="0"/>
          <w:marTop w:val="0"/>
          <w:marBottom w:val="0"/>
          <w:divBdr>
            <w:top w:val="none" w:sz="0" w:space="0" w:color="auto"/>
            <w:left w:val="none" w:sz="0" w:space="0" w:color="auto"/>
            <w:bottom w:val="none" w:sz="0" w:space="0" w:color="auto"/>
            <w:right w:val="none" w:sz="0" w:space="0" w:color="auto"/>
          </w:divBdr>
        </w:div>
        <w:div w:id="1798182139">
          <w:marLeft w:val="0"/>
          <w:marRight w:val="0"/>
          <w:marTop w:val="0"/>
          <w:marBottom w:val="0"/>
          <w:divBdr>
            <w:top w:val="none" w:sz="0" w:space="0" w:color="auto"/>
            <w:left w:val="none" w:sz="0" w:space="0" w:color="auto"/>
            <w:bottom w:val="none" w:sz="0" w:space="0" w:color="auto"/>
            <w:right w:val="none" w:sz="0" w:space="0" w:color="auto"/>
          </w:divBdr>
        </w:div>
        <w:div w:id="1294216084">
          <w:marLeft w:val="0"/>
          <w:marRight w:val="0"/>
          <w:marTop w:val="0"/>
          <w:marBottom w:val="0"/>
          <w:divBdr>
            <w:top w:val="none" w:sz="0" w:space="0" w:color="auto"/>
            <w:left w:val="none" w:sz="0" w:space="0" w:color="auto"/>
            <w:bottom w:val="none" w:sz="0" w:space="0" w:color="auto"/>
            <w:right w:val="none" w:sz="0" w:space="0" w:color="auto"/>
          </w:divBdr>
        </w:div>
        <w:div w:id="1534878141">
          <w:marLeft w:val="0"/>
          <w:marRight w:val="0"/>
          <w:marTop w:val="0"/>
          <w:marBottom w:val="0"/>
          <w:divBdr>
            <w:top w:val="none" w:sz="0" w:space="0" w:color="auto"/>
            <w:left w:val="none" w:sz="0" w:space="0" w:color="auto"/>
            <w:bottom w:val="none" w:sz="0" w:space="0" w:color="auto"/>
            <w:right w:val="none" w:sz="0" w:space="0" w:color="auto"/>
          </w:divBdr>
        </w:div>
        <w:div w:id="1415980591">
          <w:marLeft w:val="0"/>
          <w:marRight w:val="0"/>
          <w:marTop w:val="0"/>
          <w:marBottom w:val="0"/>
          <w:divBdr>
            <w:top w:val="none" w:sz="0" w:space="0" w:color="auto"/>
            <w:left w:val="none" w:sz="0" w:space="0" w:color="auto"/>
            <w:bottom w:val="none" w:sz="0" w:space="0" w:color="auto"/>
            <w:right w:val="none" w:sz="0" w:space="0" w:color="auto"/>
          </w:divBdr>
        </w:div>
        <w:div w:id="2114547324">
          <w:marLeft w:val="0"/>
          <w:marRight w:val="0"/>
          <w:marTop w:val="0"/>
          <w:marBottom w:val="0"/>
          <w:divBdr>
            <w:top w:val="none" w:sz="0" w:space="0" w:color="auto"/>
            <w:left w:val="none" w:sz="0" w:space="0" w:color="auto"/>
            <w:bottom w:val="none" w:sz="0" w:space="0" w:color="auto"/>
            <w:right w:val="none" w:sz="0" w:space="0" w:color="auto"/>
          </w:divBdr>
        </w:div>
        <w:div w:id="1385183065">
          <w:marLeft w:val="0"/>
          <w:marRight w:val="0"/>
          <w:marTop w:val="0"/>
          <w:marBottom w:val="0"/>
          <w:divBdr>
            <w:top w:val="none" w:sz="0" w:space="0" w:color="auto"/>
            <w:left w:val="none" w:sz="0" w:space="0" w:color="auto"/>
            <w:bottom w:val="none" w:sz="0" w:space="0" w:color="auto"/>
            <w:right w:val="none" w:sz="0" w:space="0" w:color="auto"/>
          </w:divBdr>
        </w:div>
        <w:div w:id="549346925">
          <w:marLeft w:val="0"/>
          <w:marRight w:val="0"/>
          <w:marTop w:val="0"/>
          <w:marBottom w:val="0"/>
          <w:divBdr>
            <w:top w:val="none" w:sz="0" w:space="0" w:color="auto"/>
            <w:left w:val="none" w:sz="0" w:space="0" w:color="auto"/>
            <w:bottom w:val="none" w:sz="0" w:space="0" w:color="auto"/>
            <w:right w:val="none" w:sz="0" w:space="0" w:color="auto"/>
          </w:divBdr>
        </w:div>
        <w:div w:id="630786258">
          <w:marLeft w:val="0"/>
          <w:marRight w:val="0"/>
          <w:marTop w:val="0"/>
          <w:marBottom w:val="0"/>
          <w:divBdr>
            <w:top w:val="none" w:sz="0" w:space="0" w:color="auto"/>
            <w:left w:val="none" w:sz="0" w:space="0" w:color="auto"/>
            <w:bottom w:val="none" w:sz="0" w:space="0" w:color="auto"/>
            <w:right w:val="none" w:sz="0" w:space="0" w:color="auto"/>
          </w:divBdr>
        </w:div>
        <w:div w:id="901402931">
          <w:marLeft w:val="0"/>
          <w:marRight w:val="0"/>
          <w:marTop w:val="0"/>
          <w:marBottom w:val="0"/>
          <w:divBdr>
            <w:top w:val="none" w:sz="0" w:space="0" w:color="auto"/>
            <w:left w:val="none" w:sz="0" w:space="0" w:color="auto"/>
            <w:bottom w:val="none" w:sz="0" w:space="0" w:color="auto"/>
            <w:right w:val="none" w:sz="0" w:space="0" w:color="auto"/>
          </w:divBdr>
        </w:div>
        <w:div w:id="72287180">
          <w:marLeft w:val="0"/>
          <w:marRight w:val="0"/>
          <w:marTop w:val="0"/>
          <w:marBottom w:val="0"/>
          <w:divBdr>
            <w:top w:val="none" w:sz="0" w:space="0" w:color="auto"/>
            <w:left w:val="none" w:sz="0" w:space="0" w:color="auto"/>
            <w:bottom w:val="none" w:sz="0" w:space="0" w:color="auto"/>
            <w:right w:val="none" w:sz="0" w:space="0" w:color="auto"/>
          </w:divBdr>
        </w:div>
        <w:div w:id="493035101">
          <w:marLeft w:val="0"/>
          <w:marRight w:val="0"/>
          <w:marTop w:val="0"/>
          <w:marBottom w:val="0"/>
          <w:divBdr>
            <w:top w:val="none" w:sz="0" w:space="0" w:color="auto"/>
            <w:left w:val="none" w:sz="0" w:space="0" w:color="auto"/>
            <w:bottom w:val="none" w:sz="0" w:space="0" w:color="auto"/>
            <w:right w:val="none" w:sz="0" w:space="0" w:color="auto"/>
          </w:divBdr>
        </w:div>
        <w:div w:id="1174028230">
          <w:marLeft w:val="0"/>
          <w:marRight w:val="0"/>
          <w:marTop w:val="0"/>
          <w:marBottom w:val="0"/>
          <w:divBdr>
            <w:top w:val="none" w:sz="0" w:space="0" w:color="auto"/>
            <w:left w:val="none" w:sz="0" w:space="0" w:color="auto"/>
            <w:bottom w:val="none" w:sz="0" w:space="0" w:color="auto"/>
            <w:right w:val="none" w:sz="0" w:space="0" w:color="auto"/>
          </w:divBdr>
        </w:div>
        <w:div w:id="988286511">
          <w:marLeft w:val="0"/>
          <w:marRight w:val="0"/>
          <w:marTop w:val="0"/>
          <w:marBottom w:val="0"/>
          <w:divBdr>
            <w:top w:val="none" w:sz="0" w:space="0" w:color="auto"/>
            <w:left w:val="none" w:sz="0" w:space="0" w:color="auto"/>
            <w:bottom w:val="none" w:sz="0" w:space="0" w:color="auto"/>
            <w:right w:val="none" w:sz="0" w:space="0" w:color="auto"/>
          </w:divBdr>
        </w:div>
        <w:div w:id="1918980254">
          <w:marLeft w:val="0"/>
          <w:marRight w:val="0"/>
          <w:marTop w:val="0"/>
          <w:marBottom w:val="0"/>
          <w:divBdr>
            <w:top w:val="none" w:sz="0" w:space="0" w:color="auto"/>
            <w:left w:val="none" w:sz="0" w:space="0" w:color="auto"/>
            <w:bottom w:val="none" w:sz="0" w:space="0" w:color="auto"/>
            <w:right w:val="none" w:sz="0" w:space="0" w:color="auto"/>
          </w:divBdr>
        </w:div>
        <w:div w:id="1240015760">
          <w:marLeft w:val="0"/>
          <w:marRight w:val="0"/>
          <w:marTop w:val="0"/>
          <w:marBottom w:val="0"/>
          <w:divBdr>
            <w:top w:val="none" w:sz="0" w:space="0" w:color="auto"/>
            <w:left w:val="none" w:sz="0" w:space="0" w:color="auto"/>
            <w:bottom w:val="none" w:sz="0" w:space="0" w:color="auto"/>
            <w:right w:val="none" w:sz="0" w:space="0" w:color="auto"/>
          </w:divBdr>
        </w:div>
        <w:div w:id="93980379">
          <w:marLeft w:val="0"/>
          <w:marRight w:val="0"/>
          <w:marTop w:val="0"/>
          <w:marBottom w:val="0"/>
          <w:divBdr>
            <w:top w:val="none" w:sz="0" w:space="0" w:color="auto"/>
            <w:left w:val="none" w:sz="0" w:space="0" w:color="auto"/>
            <w:bottom w:val="none" w:sz="0" w:space="0" w:color="auto"/>
            <w:right w:val="none" w:sz="0" w:space="0" w:color="auto"/>
          </w:divBdr>
        </w:div>
        <w:div w:id="328870169">
          <w:marLeft w:val="0"/>
          <w:marRight w:val="0"/>
          <w:marTop w:val="0"/>
          <w:marBottom w:val="0"/>
          <w:divBdr>
            <w:top w:val="none" w:sz="0" w:space="0" w:color="auto"/>
            <w:left w:val="none" w:sz="0" w:space="0" w:color="auto"/>
            <w:bottom w:val="none" w:sz="0" w:space="0" w:color="auto"/>
            <w:right w:val="none" w:sz="0" w:space="0" w:color="auto"/>
          </w:divBdr>
        </w:div>
        <w:div w:id="198325914">
          <w:marLeft w:val="0"/>
          <w:marRight w:val="0"/>
          <w:marTop w:val="0"/>
          <w:marBottom w:val="0"/>
          <w:divBdr>
            <w:top w:val="none" w:sz="0" w:space="0" w:color="auto"/>
            <w:left w:val="none" w:sz="0" w:space="0" w:color="auto"/>
            <w:bottom w:val="none" w:sz="0" w:space="0" w:color="auto"/>
            <w:right w:val="none" w:sz="0" w:space="0" w:color="auto"/>
          </w:divBdr>
        </w:div>
        <w:div w:id="249969981">
          <w:marLeft w:val="0"/>
          <w:marRight w:val="0"/>
          <w:marTop w:val="0"/>
          <w:marBottom w:val="0"/>
          <w:divBdr>
            <w:top w:val="none" w:sz="0" w:space="0" w:color="auto"/>
            <w:left w:val="none" w:sz="0" w:space="0" w:color="auto"/>
            <w:bottom w:val="none" w:sz="0" w:space="0" w:color="auto"/>
            <w:right w:val="none" w:sz="0" w:space="0" w:color="auto"/>
          </w:divBdr>
        </w:div>
        <w:div w:id="1936549315">
          <w:marLeft w:val="0"/>
          <w:marRight w:val="0"/>
          <w:marTop w:val="0"/>
          <w:marBottom w:val="0"/>
          <w:divBdr>
            <w:top w:val="none" w:sz="0" w:space="0" w:color="auto"/>
            <w:left w:val="none" w:sz="0" w:space="0" w:color="auto"/>
            <w:bottom w:val="none" w:sz="0" w:space="0" w:color="auto"/>
            <w:right w:val="none" w:sz="0" w:space="0" w:color="auto"/>
          </w:divBdr>
        </w:div>
      </w:divsChild>
    </w:div>
    <w:div w:id="469715149">
      <w:bodyDiv w:val="1"/>
      <w:marLeft w:val="0"/>
      <w:marRight w:val="0"/>
      <w:marTop w:val="0"/>
      <w:marBottom w:val="0"/>
      <w:divBdr>
        <w:top w:val="none" w:sz="0" w:space="0" w:color="auto"/>
        <w:left w:val="none" w:sz="0" w:space="0" w:color="auto"/>
        <w:bottom w:val="none" w:sz="0" w:space="0" w:color="auto"/>
        <w:right w:val="none" w:sz="0" w:space="0" w:color="auto"/>
      </w:divBdr>
    </w:div>
    <w:div w:id="470025254">
      <w:bodyDiv w:val="1"/>
      <w:marLeft w:val="0"/>
      <w:marRight w:val="0"/>
      <w:marTop w:val="0"/>
      <w:marBottom w:val="0"/>
      <w:divBdr>
        <w:top w:val="none" w:sz="0" w:space="0" w:color="auto"/>
        <w:left w:val="none" w:sz="0" w:space="0" w:color="auto"/>
        <w:bottom w:val="none" w:sz="0" w:space="0" w:color="auto"/>
        <w:right w:val="none" w:sz="0" w:space="0" w:color="auto"/>
      </w:divBdr>
      <w:divsChild>
        <w:div w:id="1491286888">
          <w:marLeft w:val="0"/>
          <w:marRight w:val="0"/>
          <w:marTop w:val="0"/>
          <w:marBottom w:val="0"/>
          <w:divBdr>
            <w:top w:val="none" w:sz="0" w:space="0" w:color="auto"/>
            <w:left w:val="none" w:sz="0" w:space="0" w:color="auto"/>
            <w:bottom w:val="none" w:sz="0" w:space="0" w:color="auto"/>
            <w:right w:val="none" w:sz="0" w:space="0" w:color="auto"/>
          </w:divBdr>
        </w:div>
        <w:div w:id="1675839196">
          <w:marLeft w:val="0"/>
          <w:marRight w:val="0"/>
          <w:marTop w:val="0"/>
          <w:marBottom w:val="0"/>
          <w:divBdr>
            <w:top w:val="none" w:sz="0" w:space="0" w:color="auto"/>
            <w:left w:val="none" w:sz="0" w:space="0" w:color="auto"/>
            <w:bottom w:val="none" w:sz="0" w:space="0" w:color="auto"/>
            <w:right w:val="none" w:sz="0" w:space="0" w:color="auto"/>
          </w:divBdr>
        </w:div>
        <w:div w:id="1190411250">
          <w:marLeft w:val="0"/>
          <w:marRight w:val="0"/>
          <w:marTop w:val="0"/>
          <w:marBottom w:val="0"/>
          <w:divBdr>
            <w:top w:val="none" w:sz="0" w:space="0" w:color="auto"/>
            <w:left w:val="none" w:sz="0" w:space="0" w:color="auto"/>
            <w:bottom w:val="none" w:sz="0" w:space="0" w:color="auto"/>
            <w:right w:val="none" w:sz="0" w:space="0" w:color="auto"/>
          </w:divBdr>
        </w:div>
        <w:div w:id="1981037763">
          <w:marLeft w:val="0"/>
          <w:marRight w:val="0"/>
          <w:marTop w:val="0"/>
          <w:marBottom w:val="0"/>
          <w:divBdr>
            <w:top w:val="none" w:sz="0" w:space="0" w:color="auto"/>
            <w:left w:val="none" w:sz="0" w:space="0" w:color="auto"/>
            <w:bottom w:val="none" w:sz="0" w:space="0" w:color="auto"/>
            <w:right w:val="none" w:sz="0" w:space="0" w:color="auto"/>
          </w:divBdr>
        </w:div>
        <w:div w:id="399140652">
          <w:marLeft w:val="0"/>
          <w:marRight w:val="0"/>
          <w:marTop w:val="0"/>
          <w:marBottom w:val="0"/>
          <w:divBdr>
            <w:top w:val="none" w:sz="0" w:space="0" w:color="auto"/>
            <w:left w:val="none" w:sz="0" w:space="0" w:color="auto"/>
            <w:bottom w:val="none" w:sz="0" w:space="0" w:color="auto"/>
            <w:right w:val="none" w:sz="0" w:space="0" w:color="auto"/>
          </w:divBdr>
        </w:div>
        <w:div w:id="1915311224">
          <w:marLeft w:val="0"/>
          <w:marRight w:val="0"/>
          <w:marTop w:val="0"/>
          <w:marBottom w:val="0"/>
          <w:divBdr>
            <w:top w:val="none" w:sz="0" w:space="0" w:color="auto"/>
            <w:left w:val="none" w:sz="0" w:space="0" w:color="auto"/>
            <w:bottom w:val="none" w:sz="0" w:space="0" w:color="auto"/>
            <w:right w:val="none" w:sz="0" w:space="0" w:color="auto"/>
          </w:divBdr>
        </w:div>
        <w:div w:id="1893349249">
          <w:marLeft w:val="0"/>
          <w:marRight w:val="0"/>
          <w:marTop w:val="0"/>
          <w:marBottom w:val="0"/>
          <w:divBdr>
            <w:top w:val="none" w:sz="0" w:space="0" w:color="auto"/>
            <w:left w:val="none" w:sz="0" w:space="0" w:color="auto"/>
            <w:bottom w:val="none" w:sz="0" w:space="0" w:color="auto"/>
            <w:right w:val="none" w:sz="0" w:space="0" w:color="auto"/>
          </w:divBdr>
        </w:div>
        <w:div w:id="2121138960">
          <w:marLeft w:val="0"/>
          <w:marRight w:val="0"/>
          <w:marTop w:val="0"/>
          <w:marBottom w:val="0"/>
          <w:divBdr>
            <w:top w:val="none" w:sz="0" w:space="0" w:color="auto"/>
            <w:left w:val="none" w:sz="0" w:space="0" w:color="auto"/>
            <w:bottom w:val="none" w:sz="0" w:space="0" w:color="auto"/>
            <w:right w:val="none" w:sz="0" w:space="0" w:color="auto"/>
          </w:divBdr>
        </w:div>
        <w:div w:id="1557817729">
          <w:marLeft w:val="0"/>
          <w:marRight w:val="0"/>
          <w:marTop w:val="0"/>
          <w:marBottom w:val="0"/>
          <w:divBdr>
            <w:top w:val="none" w:sz="0" w:space="0" w:color="auto"/>
            <w:left w:val="none" w:sz="0" w:space="0" w:color="auto"/>
            <w:bottom w:val="none" w:sz="0" w:space="0" w:color="auto"/>
            <w:right w:val="none" w:sz="0" w:space="0" w:color="auto"/>
          </w:divBdr>
        </w:div>
        <w:div w:id="2143646337">
          <w:marLeft w:val="0"/>
          <w:marRight w:val="0"/>
          <w:marTop w:val="0"/>
          <w:marBottom w:val="0"/>
          <w:divBdr>
            <w:top w:val="none" w:sz="0" w:space="0" w:color="auto"/>
            <w:left w:val="none" w:sz="0" w:space="0" w:color="auto"/>
            <w:bottom w:val="none" w:sz="0" w:space="0" w:color="auto"/>
            <w:right w:val="none" w:sz="0" w:space="0" w:color="auto"/>
          </w:divBdr>
        </w:div>
        <w:div w:id="1521506652">
          <w:marLeft w:val="0"/>
          <w:marRight w:val="0"/>
          <w:marTop w:val="0"/>
          <w:marBottom w:val="0"/>
          <w:divBdr>
            <w:top w:val="none" w:sz="0" w:space="0" w:color="auto"/>
            <w:left w:val="none" w:sz="0" w:space="0" w:color="auto"/>
            <w:bottom w:val="none" w:sz="0" w:space="0" w:color="auto"/>
            <w:right w:val="none" w:sz="0" w:space="0" w:color="auto"/>
          </w:divBdr>
        </w:div>
        <w:div w:id="1934822363">
          <w:marLeft w:val="0"/>
          <w:marRight w:val="0"/>
          <w:marTop w:val="0"/>
          <w:marBottom w:val="0"/>
          <w:divBdr>
            <w:top w:val="none" w:sz="0" w:space="0" w:color="auto"/>
            <w:left w:val="none" w:sz="0" w:space="0" w:color="auto"/>
            <w:bottom w:val="none" w:sz="0" w:space="0" w:color="auto"/>
            <w:right w:val="none" w:sz="0" w:space="0" w:color="auto"/>
          </w:divBdr>
        </w:div>
        <w:div w:id="1776291579">
          <w:marLeft w:val="0"/>
          <w:marRight w:val="0"/>
          <w:marTop w:val="0"/>
          <w:marBottom w:val="0"/>
          <w:divBdr>
            <w:top w:val="none" w:sz="0" w:space="0" w:color="auto"/>
            <w:left w:val="none" w:sz="0" w:space="0" w:color="auto"/>
            <w:bottom w:val="none" w:sz="0" w:space="0" w:color="auto"/>
            <w:right w:val="none" w:sz="0" w:space="0" w:color="auto"/>
          </w:divBdr>
        </w:div>
        <w:div w:id="1987931329">
          <w:marLeft w:val="0"/>
          <w:marRight w:val="0"/>
          <w:marTop w:val="0"/>
          <w:marBottom w:val="0"/>
          <w:divBdr>
            <w:top w:val="none" w:sz="0" w:space="0" w:color="auto"/>
            <w:left w:val="none" w:sz="0" w:space="0" w:color="auto"/>
            <w:bottom w:val="none" w:sz="0" w:space="0" w:color="auto"/>
            <w:right w:val="none" w:sz="0" w:space="0" w:color="auto"/>
          </w:divBdr>
        </w:div>
        <w:div w:id="1498417902">
          <w:marLeft w:val="0"/>
          <w:marRight w:val="0"/>
          <w:marTop w:val="0"/>
          <w:marBottom w:val="0"/>
          <w:divBdr>
            <w:top w:val="none" w:sz="0" w:space="0" w:color="auto"/>
            <w:left w:val="none" w:sz="0" w:space="0" w:color="auto"/>
            <w:bottom w:val="none" w:sz="0" w:space="0" w:color="auto"/>
            <w:right w:val="none" w:sz="0" w:space="0" w:color="auto"/>
          </w:divBdr>
        </w:div>
        <w:div w:id="595745880">
          <w:marLeft w:val="0"/>
          <w:marRight w:val="0"/>
          <w:marTop w:val="0"/>
          <w:marBottom w:val="0"/>
          <w:divBdr>
            <w:top w:val="none" w:sz="0" w:space="0" w:color="auto"/>
            <w:left w:val="none" w:sz="0" w:space="0" w:color="auto"/>
            <w:bottom w:val="none" w:sz="0" w:space="0" w:color="auto"/>
            <w:right w:val="none" w:sz="0" w:space="0" w:color="auto"/>
          </w:divBdr>
        </w:div>
        <w:div w:id="1321227826">
          <w:marLeft w:val="0"/>
          <w:marRight w:val="0"/>
          <w:marTop w:val="0"/>
          <w:marBottom w:val="0"/>
          <w:divBdr>
            <w:top w:val="none" w:sz="0" w:space="0" w:color="auto"/>
            <w:left w:val="none" w:sz="0" w:space="0" w:color="auto"/>
            <w:bottom w:val="none" w:sz="0" w:space="0" w:color="auto"/>
            <w:right w:val="none" w:sz="0" w:space="0" w:color="auto"/>
          </w:divBdr>
        </w:div>
        <w:div w:id="80106250">
          <w:marLeft w:val="0"/>
          <w:marRight w:val="0"/>
          <w:marTop w:val="0"/>
          <w:marBottom w:val="0"/>
          <w:divBdr>
            <w:top w:val="none" w:sz="0" w:space="0" w:color="auto"/>
            <w:left w:val="none" w:sz="0" w:space="0" w:color="auto"/>
            <w:bottom w:val="none" w:sz="0" w:space="0" w:color="auto"/>
            <w:right w:val="none" w:sz="0" w:space="0" w:color="auto"/>
          </w:divBdr>
        </w:div>
        <w:div w:id="2019305364">
          <w:marLeft w:val="0"/>
          <w:marRight w:val="0"/>
          <w:marTop w:val="0"/>
          <w:marBottom w:val="0"/>
          <w:divBdr>
            <w:top w:val="none" w:sz="0" w:space="0" w:color="auto"/>
            <w:left w:val="none" w:sz="0" w:space="0" w:color="auto"/>
            <w:bottom w:val="none" w:sz="0" w:space="0" w:color="auto"/>
            <w:right w:val="none" w:sz="0" w:space="0" w:color="auto"/>
          </w:divBdr>
        </w:div>
        <w:div w:id="1059670358">
          <w:marLeft w:val="0"/>
          <w:marRight w:val="0"/>
          <w:marTop w:val="0"/>
          <w:marBottom w:val="0"/>
          <w:divBdr>
            <w:top w:val="none" w:sz="0" w:space="0" w:color="auto"/>
            <w:left w:val="none" w:sz="0" w:space="0" w:color="auto"/>
            <w:bottom w:val="none" w:sz="0" w:space="0" w:color="auto"/>
            <w:right w:val="none" w:sz="0" w:space="0" w:color="auto"/>
          </w:divBdr>
        </w:div>
        <w:div w:id="297878776">
          <w:marLeft w:val="0"/>
          <w:marRight w:val="0"/>
          <w:marTop w:val="0"/>
          <w:marBottom w:val="0"/>
          <w:divBdr>
            <w:top w:val="none" w:sz="0" w:space="0" w:color="auto"/>
            <w:left w:val="none" w:sz="0" w:space="0" w:color="auto"/>
            <w:bottom w:val="none" w:sz="0" w:space="0" w:color="auto"/>
            <w:right w:val="none" w:sz="0" w:space="0" w:color="auto"/>
          </w:divBdr>
        </w:div>
      </w:divsChild>
    </w:div>
    <w:div w:id="478114624">
      <w:bodyDiv w:val="1"/>
      <w:marLeft w:val="0"/>
      <w:marRight w:val="0"/>
      <w:marTop w:val="0"/>
      <w:marBottom w:val="0"/>
      <w:divBdr>
        <w:top w:val="none" w:sz="0" w:space="0" w:color="auto"/>
        <w:left w:val="none" w:sz="0" w:space="0" w:color="auto"/>
        <w:bottom w:val="none" w:sz="0" w:space="0" w:color="auto"/>
        <w:right w:val="none" w:sz="0" w:space="0" w:color="auto"/>
      </w:divBdr>
      <w:divsChild>
        <w:div w:id="1927763473">
          <w:marLeft w:val="0"/>
          <w:marRight w:val="0"/>
          <w:marTop w:val="0"/>
          <w:marBottom w:val="0"/>
          <w:divBdr>
            <w:top w:val="none" w:sz="0" w:space="0" w:color="auto"/>
            <w:left w:val="none" w:sz="0" w:space="0" w:color="auto"/>
            <w:bottom w:val="none" w:sz="0" w:space="0" w:color="auto"/>
            <w:right w:val="none" w:sz="0" w:space="0" w:color="auto"/>
          </w:divBdr>
        </w:div>
        <w:div w:id="419564644">
          <w:marLeft w:val="0"/>
          <w:marRight w:val="0"/>
          <w:marTop w:val="0"/>
          <w:marBottom w:val="0"/>
          <w:divBdr>
            <w:top w:val="none" w:sz="0" w:space="0" w:color="auto"/>
            <w:left w:val="none" w:sz="0" w:space="0" w:color="auto"/>
            <w:bottom w:val="none" w:sz="0" w:space="0" w:color="auto"/>
            <w:right w:val="none" w:sz="0" w:space="0" w:color="auto"/>
          </w:divBdr>
        </w:div>
        <w:div w:id="749934091">
          <w:marLeft w:val="0"/>
          <w:marRight w:val="0"/>
          <w:marTop w:val="0"/>
          <w:marBottom w:val="0"/>
          <w:divBdr>
            <w:top w:val="none" w:sz="0" w:space="0" w:color="auto"/>
            <w:left w:val="none" w:sz="0" w:space="0" w:color="auto"/>
            <w:bottom w:val="none" w:sz="0" w:space="0" w:color="auto"/>
            <w:right w:val="none" w:sz="0" w:space="0" w:color="auto"/>
          </w:divBdr>
        </w:div>
        <w:div w:id="2077125529">
          <w:marLeft w:val="0"/>
          <w:marRight w:val="0"/>
          <w:marTop w:val="0"/>
          <w:marBottom w:val="0"/>
          <w:divBdr>
            <w:top w:val="none" w:sz="0" w:space="0" w:color="auto"/>
            <w:left w:val="none" w:sz="0" w:space="0" w:color="auto"/>
            <w:bottom w:val="none" w:sz="0" w:space="0" w:color="auto"/>
            <w:right w:val="none" w:sz="0" w:space="0" w:color="auto"/>
          </w:divBdr>
        </w:div>
        <w:div w:id="639574838">
          <w:marLeft w:val="0"/>
          <w:marRight w:val="0"/>
          <w:marTop w:val="0"/>
          <w:marBottom w:val="0"/>
          <w:divBdr>
            <w:top w:val="none" w:sz="0" w:space="0" w:color="auto"/>
            <w:left w:val="none" w:sz="0" w:space="0" w:color="auto"/>
            <w:bottom w:val="none" w:sz="0" w:space="0" w:color="auto"/>
            <w:right w:val="none" w:sz="0" w:space="0" w:color="auto"/>
          </w:divBdr>
        </w:div>
        <w:div w:id="825438161">
          <w:marLeft w:val="0"/>
          <w:marRight w:val="0"/>
          <w:marTop w:val="0"/>
          <w:marBottom w:val="0"/>
          <w:divBdr>
            <w:top w:val="none" w:sz="0" w:space="0" w:color="auto"/>
            <w:left w:val="none" w:sz="0" w:space="0" w:color="auto"/>
            <w:bottom w:val="none" w:sz="0" w:space="0" w:color="auto"/>
            <w:right w:val="none" w:sz="0" w:space="0" w:color="auto"/>
          </w:divBdr>
        </w:div>
        <w:div w:id="531654203">
          <w:marLeft w:val="0"/>
          <w:marRight w:val="0"/>
          <w:marTop w:val="0"/>
          <w:marBottom w:val="0"/>
          <w:divBdr>
            <w:top w:val="none" w:sz="0" w:space="0" w:color="auto"/>
            <w:left w:val="none" w:sz="0" w:space="0" w:color="auto"/>
            <w:bottom w:val="none" w:sz="0" w:space="0" w:color="auto"/>
            <w:right w:val="none" w:sz="0" w:space="0" w:color="auto"/>
          </w:divBdr>
        </w:div>
        <w:div w:id="1174804016">
          <w:marLeft w:val="0"/>
          <w:marRight w:val="0"/>
          <w:marTop w:val="0"/>
          <w:marBottom w:val="0"/>
          <w:divBdr>
            <w:top w:val="none" w:sz="0" w:space="0" w:color="auto"/>
            <w:left w:val="none" w:sz="0" w:space="0" w:color="auto"/>
            <w:bottom w:val="none" w:sz="0" w:space="0" w:color="auto"/>
            <w:right w:val="none" w:sz="0" w:space="0" w:color="auto"/>
          </w:divBdr>
        </w:div>
        <w:div w:id="528372302">
          <w:marLeft w:val="0"/>
          <w:marRight w:val="0"/>
          <w:marTop w:val="0"/>
          <w:marBottom w:val="0"/>
          <w:divBdr>
            <w:top w:val="none" w:sz="0" w:space="0" w:color="auto"/>
            <w:left w:val="none" w:sz="0" w:space="0" w:color="auto"/>
            <w:bottom w:val="none" w:sz="0" w:space="0" w:color="auto"/>
            <w:right w:val="none" w:sz="0" w:space="0" w:color="auto"/>
          </w:divBdr>
        </w:div>
        <w:div w:id="667095992">
          <w:marLeft w:val="0"/>
          <w:marRight w:val="0"/>
          <w:marTop w:val="0"/>
          <w:marBottom w:val="0"/>
          <w:divBdr>
            <w:top w:val="none" w:sz="0" w:space="0" w:color="auto"/>
            <w:left w:val="none" w:sz="0" w:space="0" w:color="auto"/>
            <w:bottom w:val="none" w:sz="0" w:space="0" w:color="auto"/>
            <w:right w:val="none" w:sz="0" w:space="0" w:color="auto"/>
          </w:divBdr>
        </w:div>
        <w:div w:id="2058629216">
          <w:marLeft w:val="0"/>
          <w:marRight w:val="0"/>
          <w:marTop w:val="0"/>
          <w:marBottom w:val="0"/>
          <w:divBdr>
            <w:top w:val="none" w:sz="0" w:space="0" w:color="auto"/>
            <w:left w:val="none" w:sz="0" w:space="0" w:color="auto"/>
            <w:bottom w:val="none" w:sz="0" w:space="0" w:color="auto"/>
            <w:right w:val="none" w:sz="0" w:space="0" w:color="auto"/>
          </w:divBdr>
        </w:div>
        <w:div w:id="972102820">
          <w:marLeft w:val="0"/>
          <w:marRight w:val="0"/>
          <w:marTop w:val="0"/>
          <w:marBottom w:val="0"/>
          <w:divBdr>
            <w:top w:val="none" w:sz="0" w:space="0" w:color="auto"/>
            <w:left w:val="none" w:sz="0" w:space="0" w:color="auto"/>
            <w:bottom w:val="none" w:sz="0" w:space="0" w:color="auto"/>
            <w:right w:val="none" w:sz="0" w:space="0" w:color="auto"/>
          </w:divBdr>
        </w:div>
      </w:divsChild>
    </w:div>
    <w:div w:id="478764849">
      <w:bodyDiv w:val="1"/>
      <w:marLeft w:val="0"/>
      <w:marRight w:val="0"/>
      <w:marTop w:val="0"/>
      <w:marBottom w:val="0"/>
      <w:divBdr>
        <w:top w:val="none" w:sz="0" w:space="0" w:color="auto"/>
        <w:left w:val="none" w:sz="0" w:space="0" w:color="auto"/>
        <w:bottom w:val="none" w:sz="0" w:space="0" w:color="auto"/>
        <w:right w:val="none" w:sz="0" w:space="0" w:color="auto"/>
      </w:divBdr>
    </w:div>
    <w:div w:id="479855403">
      <w:bodyDiv w:val="1"/>
      <w:marLeft w:val="0"/>
      <w:marRight w:val="0"/>
      <w:marTop w:val="0"/>
      <w:marBottom w:val="0"/>
      <w:divBdr>
        <w:top w:val="none" w:sz="0" w:space="0" w:color="auto"/>
        <w:left w:val="none" w:sz="0" w:space="0" w:color="auto"/>
        <w:bottom w:val="none" w:sz="0" w:space="0" w:color="auto"/>
        <w:right w:val="none" w:sz="0" w:space="0" w:color="auto"/>
      </w:divBdr>
      <w:divsChild>
        <w:div w:id="946041151">
          <w:marLeft w:val="0"/>
          <w:marRight w:val="0"/>
          <w:marTop w:val="0"/>
          <w:marBottom w:val="0"/>
          <w:divBdr>
            <w:top w:val="none" w:sz="0" w:space="0" w:color="auto"/>
            <w:left w:val="none" w:sz="0" w:space="0" w:color="auto"/>
            <w:bottom w:val="none" w:sz="0" w:space="0" w:color="auto"/>
            <w:right w:val="none" w:sz="0" w:space="0" w:color="auto"/>
          </w:divBdr>
        </w:div>
      </w:divsChild>
    </w:div>
    <w:div w:id="483620101">
      <w:bodyDiv w:val="1"/>
      <w:marLeft w:val="0"/>
      <w:marRight w:val="0"/>
      <w:marTop w:val="0"/>
      <w:marBottom w:val="0"/>
      <w:divBdr>
        <w:top w:val="none" w:sz="0" w:space="0" w:color="auto"/>
        <w:left w:val="none" w:sz="0" w:space="0" w:color="auto"/>
        <w:bottom w:val="none" w:sz="0" w:space="0" w:color="auto"/>
        <w:right w:val="none" w:sz="0" w:space="0" w:color="auto"/>
      </w:divBdr>
    </w:div>
    <w:div w:id="484661416">
      <w:bodyDiv w:val="1"/>
      <w:marLeft w:val="0"/>
      <w:marRight w:val="0"/>
      <w:marTop w:val="0"/>
      <w:marBottom w:val="0"/>
      <w:divBdr>
        <w:top w:val="none" w:sz="0" w:space="0" w:color="auto"/>
        <w:left w:val="none" w:sz="0" w:space="0" w:color="auto"/>
        <w:bottom w:val="none" w:sz="0" w:space="0" w:color="auto"/>
        <w:right w:val="none" w:sz="0" w:space="0" w:color="auto"/>
      </w:divBdr>
    </w:div>
    <w:div w:id="486552906">
      <w:bodyDiv w:val="1"/>
      <w:marLeft w:val="0"/>
      <w:marRight w:val="0"/>
      <w:marTop w:val="0"/>
      <w:marBottom w:val="0"/>
      <w:divBdr>
        <w:top w:val="none" w:sz="0" w:space="0" w:color="auto"/>
        <w:left w:val="none" w:sz="0" w:space="0" w:color="auto"/>
        <w:bottom w:val="none" w:sz="0" w:space="0" w:color="auto"/>
        <w:right w:val="none" w:sz="0" w:space="0" w:color="auto"/>
      </w:divBdr>
      <w:divsChild>
        <w:div w:id="1201472613">
          <w:marLeft w:val="0"/>
          <w:marRight w:val="0"/>
          <w:marTop w:val="0"/>
          <w:marBottom w:val="0"/>
          <w:divBdr>
            <w:top w:val="none" w:sz="0" w:space="0" w:color="auto"/>
            <w:left w:val="none" w:sz="0" w:space="0" w:color="auto"/>
            <w:bottom w:val="none" w:sz="0" w:space="0" w:color="auto"/>
            <w:right w:val="none" w:sz="0" w:space="0" w:color="auto"/>
          </w:divBdr>
        </w:div>
        <w:div w:id="1933510183">
          <w:marLeft w:val="0"/>
          <w:marRight w:val="0"/>
          <w:marTop w:val="0"/>
          <w:marBottom w:val="0"/>
          <w:divBdr>
            <w:top w:val="none" w:sz="0" w:space="0" w:color="auto"/>
            <w:left w:val="none" w:sz="0" w:space="0" w:color="auto"/>
            <w:bottom w:val="none" w:sz="0" w:space="0" w:color="auto"/>
            <w:right w:val="none" w:sz="0" w:space="0" w:color="auto"/>
          </w:divBdr>
        </w:div>
        <w:div w:id="697662713">
          <w:marLeft w:val="0"/>
          <w:marRight w:val="0"/>
          <w:marTop w:val="0"/>
          <w:marBottom w:val="0"/>
          <w:divBdr>
            <w:top w:val="none" w:sz="0" w:space="0" w:color="auto"/>
            <w:left w:val="none" w:sz="0" w:space="0" w:color="auto"/>
            <w:bottom w:val="none" w:sz="0" w:space="0" w:color="auto"/>
            <w:right w:val="none" w:sz="0" w:space="0" w:color="auto"/>
          </w:divBdr>
        </w:div>
        <w:div w:id="836119782">
          <w:marLeft w:val="0"/>
          <w:marRight w:val="0"/>
          <w:marTop w:val="0"/>
          <w:marBottom w:val="0"/>
          <w:divBdr>
            <w:top w:val="none" w:sz="0" w:space="0" w:color="auto"/>
            <w:left w:val="none" w:sz="0" w:space="0" w:color="auto"/>
            <w:bottom w:val="none" w:sz="0" w:space="0" w:color="auto"/>
            <w:right w:val="none" w:sz="0" w:space="0" w:color="auto"/>
          </w:divBdr>
        </w:div>
        <w:div w:id="1338843423">
          <w:marLeft w:val="0"/>
          <w:marRight w:val="0"/>
          <w:marTop w:val="0"/>
          <w:marBottom w:val="0"/>
          <w:divBdr>
            <w:top w:val="none" w:sz="0" w:space="0" w:color="auto"/>
            <w:left w:val="none" w:sz="0" w:space="0" w:color="auto"/>
            <w:bottom w:val="none" w:sz="0" w:space="0" w:color="auto"/>
            <w:right w:val="none" w:sz="0" w:space="0" w:color="auto"/>
          </w:divBdr>
        </w:div>
        <w:div w:id="1521695576">
          <w:marLeft w:val="0"/>
          <w:marRight w:val="0"/>
          <w:marTop w:val="0"/>
          <w:marBottom w:val="0"/>
          <w:divBdr>
            <w:top w:val="none" w:sz="0" w:space="0" w:color="auto"/>
            <w:left w:val="none" w:sz="0" w:space="0" w:color="auto"/>
            <w:bottom w:val="none" w:sz="0" w:space="0" w:color="auto"/>
            <w:right w:val="none" w:sz="0" w:space="0" w:color="auto"/>
          </w:divBdr>
        </w:div>
        <w:div w:id="461267477">
          <w:marLeft w:val="0"/>
          <w:marRight w:val="0"/>
          <w:marTop w:val="0"/>
          <w:marBottom w:val="0"/>
          <w:divBdr>
            <w:top w:val="none" w:sz="0" w:space="0" w:color="auto"/>
            <w:left w:val="none" w:sz="0" w:space="0" w:color="auto"/>
            <w:bottom w:val="none" w:sz="0" w:space="0" w:color="auto"/>
            <w:right w:val="none" w:sz="0" w:space="0" w:color="auto"/>
          </w:divBdr>
        </w:div>
        <w:div w:id="356082504">
          <w:marLeft w:val="0"/>
          <w:marRight w:val="0"/>
          <w:marTop w:val="0"/>
          <w:marBottom w:val="0"/>
          <w:divBdr>
            <w:top w:val="none" w:sz="0" w:space="0" w:color="auto"/>
            <w:left w:val="none" w:sz="0" w:space="0" w:color="auto"/>
            <w:bottom w:val="none" w:sz="0" w:space="0" w:color="auto"/>
            <w:right w:val="none" w:sz="0" w:space="0" w:color="auto"/>
          </w:divBdr>
        </w:div>
        <w:div w:id="14812203">
          <w:marLeft w:val="0"/>
          <w:marRight w:val="0"/>
          <w:marTop w:val="0"/>
          <w:marBottom w:val="0"/>
          <w:divBdr>
            <w:top w:val="none" w:sz="0" w:space="0" w:color="auto"/>
            <w:left w:val="none" w:sz="0" w:space="0" w:color="auto"/>
            <w:bottom w:val="none" w:sz="0" w:space="0" w:color="auto"/>
            <w:right w:val="none" w:sz="0" w:space="0" w:color="auto"/>
          </w:divBdr>
        </w:div>
        <w:div w:id="1777209237">
          <w:marLeft w:val="0"/>
          <w:marRight w:val="0"/>
          <w:marTop w:val="0"/>
          <w:marBottom w:val="0"/>
          <w:divBdr>
            <w:top w:val="none" w:sz="0" w:space="0" w:color="auto"/>
            <w:left w:val="none" w:sz="0" w:space="0" w:color="auto"/>
            <w:bottom w:val="none" w:sz="0" w:space="0" w:color="auto"/>
            <w:right w:val="none" w:sz="0" w:space="0" w:color="auto"/>
          </w:divBdr>
        </w:div>
        <w:div w:id="1266960975">
          <w:marLeft w:val="0"/>
          <w:marRight w:val="0"/>
          <w:marTop w:val="0"/>
          <w:marBottom w:val="0"/>
          <w:divBdr>
            <w:top w:val="none" w:sz="0" w:space="0" w:color="auto"/>
            <w:left w:val="none" w:sz="0" w:space="0" w:color="auto"/>
            <w:bottom w:val="none" w:sz="0" w:space="0" w:color="auto"/>
            <w:right w:val="none" w:sz="0" w:space="0" w:color="auto"/>
          </w:divBdr>
        </w:div>
        <w:div w:id="31465166">
          <w:marLeft w:val="0"/>
          <w:marRight w:val="0"/>
          <w:marTop w:val="0"/>
          <w:marBottom w:val="0"/>
          <w:divBdr>
            <w:top w:val="none" w:sz="0" w:space="0" w:color="auto"/>
            <w:left w:val="none" w:sz="0" w:space="0" w:color="auto"/>
            <w:bottom w:val="none" w:sz="0" w:space="0" w:color="auto"/>
            <w:right w:val="none" w:sz="0" w:space="0" w:color="auto"/>
          </w:divBdr>
        </w:div>
        <w:div w:id="66415494">
          <w:marLeft w:val="0"/>
          <w:marRight w:val="0"/>
          <w:marTop w:val="0"/>
          <w:marBottom w:val="0"/>
          <w:divBdr>
            <w:top w:val="none" w:sz="0" w:space="0" w:color="auto"/>
            <w:left w:val="none" w:sz="0" w:space="0" w:color="auto"/>
            <w:bottom w:val="none" w:sz="0" w:space="0" w:color="auto"/>
            <w:right w:val="none" w:sz="0" w:space="0" w:color="auto"/>
          </w:divBdr>
        </w:div>
        <w:div w:id="1067653448">
          <w:marLeft w:val="0"/>
          <w:marRight w:val="0"/>
          <w:marTop w:val="0"/>
          <w:marBottom w:val="0"/>
          <w:divBdr>
            <w:top w:val="none" w:sz="0" w:space="0" w:color="auto"/>
            <w:left w:val="none" w:sz="0" w:space="0" w:color="auto"/>
            <w:bottom w:val="none" w:sz="0" w:space="0" w:color="auto"/>
            <w:right w:val="none" w:sz="0" w:space="0" w:color="auto"/>
          </w:divBdr>
        </w:div>
        <w:div w:id="1409033949">
          <w:marLeft w:val="0"/>
          <w:marRight w:val="0"/>
          <w:marTop w:val="0"/>
          <w:marBottom w:val="0"/>
          <w:divBdr>
            <w:top w:val="none" w:sz="0" w:space="0" w:color="auto"/>
            <w:left w:val="none" w:sz="0" w:space="0" w:color="auto"/>
            <w:bottom w:val="none" w:sz="0" w:space="0" w:color="auto"/>
            <w:right w:val="none" w:sz="0" w:space="0" w:color="auto"/>
          </w:divBdr>
        </w:div>
        <w:div w:id="1652370279">
          <w:marLeft w:val="0"/>
          <w:marRight w:val="0"/>
          <w:marTop w:val="0"/>
          <w:marBottom w:val="0"/>
          <w:divBdr>
            <w:top w:val="none" w:sz="0" w:space="0" w:color="auto"/>
            <w:left w:val="none" w:sz="0" w:space="0" w:color="auto"/>
            <w:bottom w:val="none" w:sz="0" w:space="0" w:color="auto"/>
            <w:right w:val="none" w:sz="0" w:space="0" w:color="auto"/>
          </w:divBdr>
        </w:div>
        <w:div w:id="384178208">
          <w:marLeft w:val="0"/>
          <w:marRight w:val="0"/>
          <w:marTop w:val="0"/>
          <w:marBottom w:val="0"/>
          <w:divBdr>
            <w:top w:val="none" w:sz="0" w:space="0" w:color="auto"/>
            <w:left w:val="none" w:sz="0" w:space="0" w:color="auto"/>
            <w:bottom w:val="none" w:sz="0" w:space="0" w:color="auto"/>
            <w:right w:val="none" w:sz="0" w:space="0" w:color="auto"/>
          </w:divBdr>
        </w:div>
        <w:div w:id="2050453923">
          <w:marLeft w:val="0"/>
          <w:marRight w:val="0"/>
          <w:marTop w:val="0"/>
          <w:marBottom w:val="0"/>
          <w:divBdr>
            <w:top w:val="none" w:sz="0" w:space="0" w:color="auto"/>
            <w:left w:val="none" w:sz="0" w:space="0" w:color="auto"/>
            <w:bottom w:val="none" w:sz="0" w:space="0" w:color="auto"/>
            <w:right w:val="none" w:sz="0" w:space="0" w:color="auto"/>
          </w:divBdr>
        </w:div>
        <w:div w:id="1844200467">
          <w:marLeft w:val="0"/>
          <w:marRight w:val="0"/>
          <w:marTop w:val="0"/>
          <w:marBottom w:val="0"/>
          <w:divBdr>
            <w:top w:val="none" w:sz="0" w:space="0" w:color="auto"/>
            <w:left w:val="none" w:sz="0" w:space="0" w:color="auto"/>
            <w:bottom w:val="none" w:sz="0" w:space="0" w:color="auto"/>
            <w:right w:val="none" w:sz="0" w:space="0" w:color="auto"/>
          </w:divBdr>
        </w:div>
      </w:divsChild>
    </w:div>
    <w:div w:id="488251984">
      <w:bodyDiv w:val="1"/>
      <w:marLeft w:val="0"/>
      <w:marRight w:val="0"/>
      <w:marTop w:val="0"/>
      <w:marBottom w:val="0"/>
      <w:divBdr>
        <w:top w:val="none" w:sz="0" w:space="0" w:color="auto"/>
        <w:left w:val="none" w:sz="0" w:space="0" w:color="auto"/>
        <w:bottom w:val="none" w:sz="0" w:space="0" w:color="auto"/>
        <w:right w:val="none" w:sz="0" w:space="0" w:color="auto"/>
      </w:divBdr>
    </w:div>
    <w:div w:id="489836172">
      <w:marLeft w:val="0"/>
      <w:marRight w:val="0"/>
      <w:marTop w:val="0"/>
      <w:marBottom w:val="0"/>
      <w:divBdr>
        <w:top w:val="none" w:sz="0" w:space="0" w:color="auto"/>
        <w:left w:val="none" w:sz="0" w:space="0" w:color="auto"/>
        <w:bottom w:val="none" w:sz="0" w:space="0" w:color="auto"/>
        <w:right w:val="none" w:sz="0" w:space="0" w:color="auto"/>
      </w:divBdr>
    </w:div>
    <w:div w:id="491213224">
      <w:bodyDiv w:val="1"/>
      <w:marLeft w:val="0"/>
      <w:marRight w:val="0"/>
      <w:marTop w:val="0"/>
      <w:marBottom w:val="0"/>
      <w:divBdr>
        <w:top w:val="none" w:sz="0" w:space="0" w:color="auto"/>
        <w:left w:val="none" w:sz="0" w:space="0" w:color="auto"/>
        <w:bottom w:val="none" w:sz="0" w:space="0" w:color="auto"/>
        <w:right w:val="none" w:sz="0" w:space="0" w:color="auto"/>
      </w:divBdr>
      <w:divsChild>
        <w:div w:id="1489588772">
          <w:marLeft w:val="0"/>
          <w:marRight w:val="0"/>
          <w:marTop w:val="0"/>
          <w:marBottom w:val="0"/>
          <w:divBdr>
            <w:top w:val="none" w:sz="0" w:space="0" w:color="auto"/>
            <w:left w:val="none" w:sz="0" w:space="0" w:color="auto"/>
            <w:bottom w:val="none" w:sz="0" w:space="0" w:color="auto"/>
            <w:right w:val="none" w:sz="0" w:space="0" w:color="auto"/>
          </w:divBdr>
        </w:div>
        <w:div w:id="515074582">
          <w:marLeft w:val="0"/>
          <w:marRight w:val="0"/>
          <w:marTop w:val="0"/>
          <w:marBottom w:val="0"/>
          <w:divBdr>
            <w:top w:val="none" w:sz="0" w:space="0" w:color="auto"/>
            <w:left w:val="none" w:sz="0" w:space="0" w:color="auto"/>
            <w:bottom w:val="none" w:sz="0" w:space="0" w:color="auto"/>
            <w:right w:val="none" w:sz="0" w:space="0" w:color="auto"/>
          </w:divBdr>
        </w:div>
        <w:div w:id="53938028">
          <w:marLeft w:val="0"/>
          <w:marRight w:val="0"/>
          <w:marTop w:val="0"/>
          <w:marBottom w:val="0"/>
          <w:divBdr>
            <w:top w:val="none" w:sz="0" w:space="0" w:color="auto"/>
            <w:left w:val="none" w:sz="0" w:space="0" w:color="auto"/>
            <w:bottom w:val="none" w:sz="0" w:space="0" w:color="auto"/>
            <w:right w:val="none" w:sz="0" w:space="0" w:color="auto"/>
          </w:divBdr>
        </w:div>
        <w:div w:id="1786804360">
          <w:marLeft w:val="0"/>
          <w:marRight w:val="0"/>
          <w:marTop w:val="0"/>
          <w:marBottom w:val="0"/>
          <w:divBdr>
            <w:top w:val="none" w:sz="0" w:space="0" w:color="auto"/>
            <w:left w:val="none" w:sz="0" w:space="0" w:color="auto"/>
            <w:bottom w:val="none" w:sz="0" w:space="0" w:color="auto"/>
            <w:right w:val="none" w:sz="0" w:space="0" w:color="auto"/>
          </w:divBdr>
        </w:div>
        <w:div w:id="2020084569">
          <w:marLeft w:val="0"/>
          <w:marRight w:val="0"/>
          <w:marTop w:val="0"/>
          <w:marBottom w:val="0"/>
          <w:divBdr>
            <w:top w:val="none" w:sz="0" w:space="0" w:color="auto"/>
            <w:left w:val="none" w:sz="0" w:space="0" w:color="auto"/>
            <w:bottom w:val="none" w:sz="0" w:space="0" w:color="auto"/>
            <w:right w:val="none" w:sz="0" w:space="0" w:color="auto"/>
          </w:divBdr>
        </w:div>
        <w:div w:id="1209419312">
          <w:marLeft w:val="0"/>
          <w:marRight w:val="0"/>
          <w:marTop w:val="0"/>
          <w:marBottom w:val="0"/>
          <w:divBdr>
            <w:top w:val="none" w:sz="0" w:space="0" w:color="auto"/>
            <w:left w:val="none" w:sz="0" w:space="0" w:color="auto"/>
            <w:bottom w:val="none" w:sz="0" w:space="0" w:color="auto"/>
            <w:right w:val="none" w:sz="0" w:space="0" w:color="auto"/>
          </w:divBdr>
        </w:div>
        <w:div w:id="1914578480">
          <w:marLeft w:val="0"/>
          <w:marRight w:val="0"/>
          <w:marTop w:val="0"/>
          <w:marBottom w:val="0"/>
          <w:divBdr>
            <w:top w:val="none" w:sz="0" w:space="0" w:color="auto"/>
            <w:left w:val="none" w:sz="0" w:space="0" w:color="auto"/>
            <w:bottom w:val="none" w:sz="0" w:space="0" w:color="auto"/>
            <w:right w:val="none" w:sz="0" w:space="0" w:color="auto"/>
          </w:divBdr>
        </w:div>
        <w:div w:id="92094835">
          <w:marLeft w:val="0"/>
          <w:marRight w:val="0"/>
          <w:marTop w:val="0"/>
          <w:marBottom w:val="0"/>
          <w:divBdr>
            <w:top w:val="none" w:sz="0" w:space="0" w:color="auto"/>
            <w:left w:val="none" w:sz="0" w:space="0" w:color="auto"/>
            <w:bottom w:val="none" w:sz="0" w:space="0" w:color="auto"/>
            <w:right w:val="none" w:sz="0" w:space="0" w:color="auto"/>
          </w:divBdr>
        </w:div>
        <w:div w:id="2020427475">
          <w:marLeft w:val="0"/>
          <w:marRight w:val="0"/>
          <w:marTop w:val="0"/>
          <w:marBottom w:val="0"/>
          <w:divBdr>
            <w:top w:val="none" w:sz="0" w:space="0" w:color="auto"/>
            <w:left w:val="none" w:sz="0" w:space="0" w:color="auto"/>
            <w:bottom w:val="none" w:sz="0" w:space="0" w:color="auto"/>
            <w:right w:val="none" w:sz="0" w:space="0" w:color="auto"/>
          </w:divBdr>
        </w:div>
        <w:div w:id="2051874523">
          <w:marLeft w:val="0"/>
          <w:marRight w:val="0"/>
          <w:marTop w:val="0"/>
          <w:marBottom w:val="0"/>
          <w:divBdr>
            <w:top w:val="none" w:sz="0" w:space="0" w:color="auto"/>
            <w:left w:val="none" w:sz="0" w:space="0" w:color="auto"/>
            <w:bottom w:val="none" w:sz="0" w:space="0" w:color="auto"/>
            <w:right w:val="none" w:sz="0" w:space="0" w:color="auto"/>
          </w:divBdr>
        </w:div>
        <w:div w:id="1836914734">
          <w:marLeft w:val="0"/>
          <w:marRight w:val="0"/>
          <w:marTop w:val="0"/>
          <w:marBottom w:val="0"/>
          <w:divBdr>
            <w:top w:val="none" w:sz="0" w:space="0" w:color="auto"/>
            <w:left w:val="none" w:sz="0" w:space="0" w:color="auto"/>
            <w:bottom w:val="none" w:sz="0" w:space="0" w:color="auto"/>
            <w:right w:val="none" w:sz="0" w:space="0" w:color="auto"/>
          </w:divBdr>
        </w:div>
        <w:div w:id="2090150345">
          <w:marLeft w:val="0"/>
          <w:marRight w:val="0"/>
          <w:marTop w:val="0"/>
          <w:marBottom w:val="0"/>
          <w:divBdr>
            <w:top w:val="none" w:sz="0" w:space="0" w:color="auto"/>
            <w:left w:val="none" w:sz="0" w:space="0" w:color="auto"/>
            <w:bottom w:val="none" w:sz="0" w:space="0" w:color="auto"/>
            <w:right w:val="none" w:sz="0" w:space="0" w:color="auto"/>
          </w:divBdr>
        </w:div>
        <w:div w:id="403185511">
          <w:marLeft w:val="0"/>
          <w:marRight w:val="0"/>
          <w:marTop w:val="0"/>
          <w:marBottom w:val="0"/>
          <w:divBdr>
            <w:top w:val="none" w:sz="0" w:space="0" w:color="auto"/>
            <w:left w:val="none" w:sz="0" w:space="0" w:color="auto"/>
            <w:bottom w:val="none" w:sz="0" w:space="0" w:color="auto"/>
            <w:right w:val="none" w:sz="0" w:space="0" w:color="auto"/>
          </w:divBdr>
        </w:div>
        <w:div w:id="950209060">
          <w:marLeft w:val="0"/>
          <w:marRight w:val="0"/>
          <w:marTop w:val="0"/>
          <w:marBottom w:val="0"/>
          <w:divBdr>
            <w:top w:val="none" w:sz="0" w:space="0" w:color="auto"/>
            <w:left w:val="none" w:sz="0" w:space="0" w:color="auto"/>
            <w:bottom w:val="none" w:sz="0" w:space="0" w:color="auto"/>
            <w:right w:val="none" w:sz="0" w:space="0" w:color="auto"/>
          </w:divBdr>
        </w:div>
        <w:div w:id="1569800063">
          <w:marLeft w:val="0"/>
          <w:marRight w:val="0"/>
          <w:marTop w:val="0"/>
          <w:marBottom w:val="0"/>
          <w:divBdr>
            <w:top w:val="none" w:sz="0" w:space="0" w:color="auto"/>
            <w:left w:val="none" w:sz="0" w:space="0" w:color="auto"/>
            <w:bottom w:val="none" w:sz="0" w:space="0" w:color="auto"/>
            <w:right w:val="none" w:sz="0" w:space="0" w:color="auto"/>
          </w:divBdr>
        </w:div>
        <w:div w:id="989749489">
          <w:marLeft w:val="0"/>
          <w:marRight w:val="0"/>
          <w:marTop w:val="0"/>
          <w:marBottom w:val="0"/>
          <w:divBdr>
            <w:top w:val="none" w:sz="0" w:space="0" w:color="auto"/>
            <w:left w:val="none" w:sz="0" w:space="0" w:color="auto"/>
            <w:bottom w:val="none" w:sz="0" w:space="0" w:color="auto"/>
            <w:right w:val="none" w:sz="0" w:space="0" w:color="auto"/>
          </w:divBdr>
        </w:div>
        <w:div w:id="1411001308">
          <w:marLeft w:val="0"/>
          <w:marRight w:val="0"/>
          <w:marTop w:val="0"/>
          <w:marBottom w:val="0"/>
          <w:divBdr>
            <w:top w:val="none" w:sz="0" w:space="0" w:color="auto"/>
            <w:left w:val="none" w:sz="0" w:space="0" w:color="auto"/>
            <w:bottom w:val="none" w:sz="0" w:space="0" w:color="auto"/>
            <w:right w:val="none" w:sz="0" w:space="0" w:color="auto"/>
          </w:divBdr>
        </w:div>
        <w:div w:id="1878078953">
          <w:marLeft w:val="0"/>
          <w:marRight w:val="0"/>
          <w:marTop w:val="0"/>
          <w:marBottom w:val="0"/>
          <w:divBdr>
            <w:top w:val="none" w:sz="0" w:space="0" w:color="auto"/>
            <w:left w:val="none" w:sz="0" w:space="0" w:color="auto"/>
            <w:bottom w:val="none" w:sz="0" w:space="0" w:color="auto"/>
            <w:right w:val="none" w:sz="0" w:space="0" w:color="auto"/>
          </w:divBdr>
        </w:div>
        <w:div w:id="738750468">
          <w:marLeft w:val="0"/>
          <w:marRight w:val="0"/>
          <w:marTop w:val="0"/>
          <w:marBottom w:val="0"/>
          <w:divBdr>
            <w:top w:val="none" w:sz="0" w:space="0" w:color="auto"/>
            <w:left w:val="none" w:sz="0" w:space="0" w:color="auto"/>
            <w:bottom w:val="none" w:sz="0" w:space="0" w:color="auto"/>
            <w:right w:val="none" w:sz="0" w:space="0" w:color="auto"/>
          </w:divBdr>
        </w:div>
        <w:div w:id="1583224583">
          <w:marLeft w:val="0"/>
          <w:marRight w:val="0"/>
          <w:marTop w:val="0"/>
          <w:marBottom w:val="0"/>
          <w:divBdr>
            <w:top w:val="none" w:sz="0" w:space="0" w:color="auto"/>
            <w:left w:val="none" w:sz="0" w:space="0" w:color="auto"/>
            <w:bottom w:val="none" w:sz="0" w:space="0" w:color="auto"/>
            <w:right w:val="none" w:sz="0" w:space="0" w:color="auto"/>
          </w:divBdr>
        </w:div>
        <w:div w:id="2147160145">
          <w:marLeft w:val="0"/>
          <w:marRight w:val="0"/>
          <w:marTop w:val="0"/>
          <w:marBottom w:val="0"/>
          <w:divBdr>
            <w:top w:val="none" w:sz="0" w:space="0" w:color="auto"/>
            <w:left w:val="none" w:sz="0" w:space="0" w:color="auto"/>
            <w:bottom w:val="none" w:sz="0" w:space="0" w:color="auto"/>
            <w:right w:val="none" w:sz="0" w:space="0" w:color="auto"/>
          </w:divBdr>
        </w:div>
      </w:divsChild>
    </w:div>
    <w:div w:id="493451060">
      <w:bodyDiv w:val="1"/>
      <w:marLeft w:val="0"/>
      <w:marRight w:val="0"/>
      <w:marTop w:val="0"/>
      <w:marBottom w:val="0"/>
      <w:divBdr>
        <w:top w:val="none" w:sz="0" w:space="0" w:color="auto"/>
        <w:left w:val="none" w:sz="0" w:space="0" w:color="auto"/>
        <w:bottom w:val="none" w:sz="0" w:space="0" w:color="auto"/>
        <w:right w:val="none" w:sz="0" w:space="0" w:color="auto"/>
      </w:divBdr>
      <w:divsChild>
        <w:div w:id="19361939">
          <w:marLeft w:val="0"/>
          <w:marRight w:val="0"/>
          <w:marTop w:val="0"/>
          <w:marBottom w:val="0"/>
          <w:divBdr>
            <w:top w:val="none" w:sz="0" w:space="0" w:color="auto"/>
            <w:left w:val="none" w:sz="0" w:space="0" w:color="auto"/>
            <w:bottom w:val="none" w:sz="0" w:space="0" w:color="auto"/>
            <w:right w:val="none" w:sz="0" w:space="0" w:color="auto"/>
          </w:divBdr>
        </w:div>
        <w:div w:id="753551332">
          <w:marLeft w:val="0"/>
          <w:marRight w:val="0"/>
          <w:marTop w:val="0"/>
          <w:marBottom w:val="0"/>
          <w:divBdr>
            <w:top w:val="none" w:sz="0" w:space="0" w:color="auto"/>
            <w:left w:val="none" w:sz="0" w:space="0" w:color="auto"/>
            <w:bottom w:val="none" w:sz="0" w:space="0" w:color="auto"/>
            <w:right w:val="none" w:sz="0" w:space="0" w:color="auto"/>
          </w:divBdr>
        </w:div>
        <w:div w:id="97331297">
          <w:marLeft w:val="0"/>
          <w:marRight w:val="0"/>
          <w:marTop w:val="0"/>
          <w:marBottom w:val="0"/>
          <w:divBdr>
            <w:top w:val="none" w:sz="0" w:space="0" w:color="auto"/>
            <w:left w:val="none" w:sz="0" w:space="0" w:color="auto"/>
            <w:bottom w:val="none" w:sz="0" w:space="0" w:color="auto"/>
            <w:right w:val="none" w:sz="0" w:space="0" w:color="auto"/>
          </w:divBdr>
        </w:div>
      </w:divsChild>
    </w:div>
    <w:div w:id="507250976">
      <w:bodyDiv w:val="1"/>
      <w:marLeft w:val="0"/>
      <w:marRight w:val="0"/>
      <w:marTop w:val="0"/>
      <w:marBottom w:val="0"/>
      <w:divBdr>
        <w:top w:val="none" w:sz="0" w:space="0" w:color="auto"/>
        <w:left w:val="none" w:sz="0" w:space="0" w:color="auto"/>
        <w:bottom w:val="none" w:sz="0" w:space="0" w:color="auto"/>
        <w:right w:val="none" w:sz="0" w:space="0" w:color="auto"/>
      </w:divBdr>
      <w:divsChild>
        <w:div w:id="1655913921">
          <w:marLeft w:val="0"/>
          <w:marRight w:val="0"/>
          <w:marTop w:val="0"/>
          <w:marBottom w:val="0"/>
          <w:divBdr>
            <w:top w:val="none" w:sz="0" w:space="0" w:color="auto"/>
            <w:left w:val="none" w:sz="0" w:space="0" w:color="auto"/>
            <w:bottom w:val="none" w:sz="0" w:space="0" w:color="auto"/>
            <w:right w:val="none" w:sz="0" w:space="0" w:color="auto"/>
          </w:divBdr>
        </w:div>
      </w:divsChild>
    </w:div>
    <w:div w:id="508568000">
      <w:bodyDiv w:val="1"/>
      <w:marLeft w:val="0"/>
      <w:marRight w:val="0"/>
      <w:marTop w:val="0"/>
      <w:marBottom w:val="0"/>
      <w:divBdr>
        <w:top w:val="none" w:sz="0" w:space="0" w:color="auto"/>
        <w:left w:val="none" w:sz="0" w:space="0" w:color="auto"/>
        <w:bottom w:val="none" w:sz="0" w:space="0" w:color="auto"/>
        <w:right w:val="none" w:sz="0" w:space="0" w:color="auto"/>
      </w:divBdr>
      <w:divsChild>
        <w:div w:id="295453239">
          <w:marLeft w:val="0"/>
          <w:marRight w:val="0"/>
          <w:marTop w:val="0"/>
          <w:marBottom w:val="0"/>
          <w:divBdr>
            <w:top w:val="none" w:sz="0" w:space="0" w:color="auto"/>
            <w:left w:val="none" w:sz="0" w:space="0" w:color="auto"/>
            <w:bottom w:val="none" w:sz="0" w:space="0" w:color="auto"/>
            <w:right w:val="none" w:sz="0" w:space="0" w:color="auto"/>
          </w:divBdr>
        </w:div>
        <w:div w:id="380398636">
          <w:marLeft w:val="0"/>
          <w:marRight w:val="0"/>
          <w:marTop w:val="0"/>
          <w:marBottom w:val="0"/>
          <w:divBdr>
            <w:top w:val="none" w:sz="0" w:space="0" w:color="auto"/>
            <w:left w:val="none" w:sz="0" w:space="0" w:color="auto"/>
            <w:bottom w:val="none" w:sz="0" w:space="0" w:color="auto"/>
            <w:right w:val="none" w:sz="0" w:space="0" w:color="auto"/>
          </w:divBdr>
        </w:div>
        <w:div w:id="1528712211">
          <w:marLeft w:val="0"/>
          <w:marRight w:val="0"/>
          <w:marTop w:val="0"/>
          <w:marBottom w:val="0"/>
          <w:divBdr>
            <w:top w:val="none" w:sz="0" w:space="0" w:color="auto"/>
            <w:left w:val="none" w:sz="0" w:space="0" w:color="auto"/>
            <w:bottom w:val="none" w:sz="0" w:space="0" w:color="auto"/>
            <w:right w:val="none" w:sz="0" w:space="0" w:color="auto"/>
          </w:divBdr>
        </w:div>
        <w:div w:id="2106880597">
          <w:marLeft w:val="0"/>
          <w:marRight w:val="0"/>
          <w:marTop w:val="0"/>
          <w:marBottom w:val="0"/>
          <w:divBdr>
            <w:top w:val="none" w:sz="0" w:space="0" w:color="auto"/>
            <w:left w:val="none" w:sz="0" w:space="0" w:color="auto"/>
            <w:bottom w:val="none" w:sz="0" w:space="0" w:color="auto"/>
            <w:right w:val="none" w:sz="0" w:space="0" w:color="auto"/>
          </w:divBdr>
        </w:div>
        <w:div w:id="1450200414">
          <w:marLeft w:val="0"/>
          <w:marRight w:val="0"/>
          <w:marTop w:val="0"/>
          <w:marBottom w:val="0"/>
          <w:divBdr>
            <w:top w:val="none" w:sz="0" w:space="0" w:color="auto"/>
            <w:left w:val="none" w:sz="0" w:space="0" w:color="auto"/>
            <w:bottom w:val="none" w:sz="0" w:space="0" w:color="auto"/>
            <w:right w:val="none" w:sz="0" w:space="0" w:color="auto"/>
          </w:divBdr>
        </w:div>
        <w:div w:id="951399883">
          <w:marLeft w:val="0"/>
          <w:marRight w:val="0"/>
          <w:marTop w:val="0"/>
          <w:marBottom w:val="0"/>
          <w:divBdr>
            <w:top w:val="none" w:sz="0" w:space="0" w:color="auto"/>
            <w:left w:val="none" w:sz="0" w:space="0" w:color="auto"/>
            <w:bottom w:val="none" w:sz="0" w:space="0" w:color="auto"/>
            <w:right w:val="none" w:sz="0" w:space="0" w:color="auto"/>
          </w:divBdr>
        </w:div>
        <w:div w:id="369569940">
          <w:marLeft w:val="0"/>
          <w:marRight w:val="0"/>
          <w:marTop w:val="0"/>
          <w:marBottom w:val="0"/>
          <w:divBdr>
            <w:top w:val="none" w:sz="0" w:space="0" w:color="auto"/>
            <w:left w:val="none" w:sz="0" w:space="0" w:color="auto"/>
            <w:bottom w:val="none" w:sz="0" w:space="0" w:color="auto"/>
            <w:right w:val="none" w:sz="0" w:space="0" w:color="auto"/>
          </w:divBdr>
        </w:div>
        <w:div w:id="1392732860">
          <w:marLeft w:val="0"/>
          <w:marRight w:val="0"/>
          <w:marTop w:val="0"/>
          <w:marBottom w:val="0"/>
          <w:divBdr>
            <w:top w:val="none" w:sz="0" w:space="0" w:color="auto"/>
            <w:left w:val="none" w:sz="0" w:space="0" w:color="auto"/>
            <w:bottom w:val="none" w:sz="0" w:space="0" w:color="auto"/>
            <w:right w:val="none" w:sz="0" w:space="0" w:color="auto"/>
          </w:divBdr>
        </w:div>
        <w:div w:id="198973550">
          <w:marLeft w:val="0"/>
          <w:marRight w:val="0"/>
          <w:marTop w:val="0"/>
          <w:marBottom w:val="0"/>
          <w:divBdr>
            <w:top w:val="none" w:sz="0" w:space="0" w:color="auto"/>
            <w:left w:val="none" w:sz="0" w:space="0" w:color="auto"/>
            <w:bottom w:val="none" w:sz="0" w:space="0" w:color="auto"/>
            <w:right w:val="none" w:sz="0" w:space="0" w:color="auto"/>
          </w:divBdr>
        </w:div>
        <w:div w:id="1952201252">
          <w:marLeft w:val="0"/>
          <w:marRight w:val="0"/>
          <w:marTop w:val="0"/>
          <w:marBottom w:val="0"/>
          <w:divBdr>
            <w:top w:val="none" w:sz="0" w:space="0" w:color="auto"/>
            <w:left w:val="none" w:sz="0" w:space="0" w:color="auto"/>
            <w:bottom w:val="none" w:sz="0" w:space="0" w:color="auto"/>
            <w:right w:val="none" w:sz="0" w:space="0" w:color="auto"/>
          </w:divBdr>
        </w:div>
        <w:div w:id="1809470055">
          <w:marLeft w:val="0"/>
          <w:marRight w:val="0"/>
          <w:marTop w:val="0"/>
          <w:marBottom w:val="0"/>
          <w:divBdr>
            <w:top w:val="none" w:sz="0" w:space="0" w:color="auto"/>
            <w:left w:val="none" w:sz="0" w:space="0" w:color="auto"/>
            <w:bottom w:val="none" w:sz="0" w:space="0" w:color="auto"/>
            <w:right w:val="none" w:sz="0" w:space="0" w:color="auto"/>
          </w:divBdr>
        </w:div>
        <w:div w:id="1518739480">
          <w:marLeft w:val="0"/>
          <w:marRight w:val="0"/>
          <w:marTop w:val="0"/>
          <w:marBottom w:val="0"/>
          <w:divBdr>
            <w:top w:val="none" w:sz="0" w:space="0" w:color="auto"/>
            <w:left w:val="none" w:sz="0" w:space="0" w:color="auto"/>
            <w:bottom w:val="none" w:sz="0" w:space="0" w:color="auto"/>
            <w:right w:val="none" w:sz="0" w:space="0" w:color="auto"/>
          </w:divBdr>
        </w:div>
        <w:div w:id="188225285">
          <w:marLeft w:val="0"/>
          <w:marRight w:val="0"/>
          <w:marTop w:val="0"/>
          <w:marBottom w:val="0"/>
          <w:divBdr>
            <w:top w:val="none" w:sz="0" w:space="0" w:color="auto"/>
            <w:left w:val="none" w:sz="0" w:space="0" w:color="auto"/>
            <w:bottom w:val="none" w:sz="0" w:space="0" w:color="auto"/>
            <w:right w:val="none" w:sz="0" w:space="0" w:color="auto"/>
          </w:divBdr>
        </w:div>
        <w:div w:id="1730491717">
          <w:marLeft w:val="0"/>
          <w:marRight w:val="0"/>
          <w:marTop w:val="0"/>
          <w:marBottom w:val="0"/>
          <w:divBdr>
            <w:top w:val="none" w:sz="0" w:space="0" w:color="auto"/>
            <w:left w:val="none" w:sz="0" w:space="0" w:color="auto"/>
            <w:bottom w:val="none" w:sz="0" w:space="0" w:color="auto"/>
            <w:right w:val="none" w:sz="0" w:space="0" w:color="auto"/>
          </w:divBdr>
        </w:div>
        <w:div w:id="966545850">
          <w:marLeft w:val="0"/>
          <w:marRight w:val="0"/>
          <w:marTop w:val="0"/>
          <w:marBottom w:val="0"/>
          <w:divBdr>
            <w:top w:val="none" w:sz="0" w:space="0" w:color="auto"/>
            <w:left w:val="none" w:sz="0" w:space="0" w:color="auto"/>
            <w:bottom w:val="none" w:sz="0" w:space="0" w:color="auto"/>
            <w:right w:val="none" w:sz="0" w:space="0" w:color="auto"/>
          </w:divBdr>
        </w:div>
        <w:div w:id="240800021">
          <w:marLeft w:val="0"/>
          <w:marRight w:val="0"/>
          <w:marTop w:val="0"/>
          <w:marBottom w:val="0"/>
          <w:divBdr>
            <w:top w:val="none" w:sz="0" w:space="0" w:color="auto"/>
            <w:left w:val="none" w:sz="0" w:space="0" w:color="auto"/>
            <w:bottom w:val="none" w:sz="0" w:space="0" w:color="auto"/>
            <w:right w:val="none" w:sz="0" w:space="0" w:color="auto"/>
          </w:divBdr>
        </w:div>
        <w:div w:id="347679574">
          <w:marLeft w:val="0"/>
          <w:marRight w:val="0"/>
          <w:marTop w:val="0"/>
          <w:marBottom w:val="0"/>
          <w:divBdr>
            <w:top w:val="none" w:sz="0" w:space="0" w:color="auto"/>
            <w:left w:val="none" w:sz="0" w:space="0" w:color="auto"/>
            <w:bottom w:val="none" w:sz="0" w:space="0" w:color="auto"/>
            <w:right w:val="none" w:sz="0" w:space="0" w:color="auto"/>
          </w:divBdr>
        </w:div>
        <w:div w:id="1936136745">
          <w:marLeft w:val="0"/>
          <w:marRight w:val="0"/>
          <w:marTop w:val="0"/>
          <w:marBottom w:val="0"/>
          <w:divBdr>
            <w:top w:val="none" w:sz="0" w:space="0" w:color="auto"/>
            <w:left w:val="none" w:sz="0" w:space="0" w:color="auto"/>
            <w:bottom w:val="none" w:sz="0" w:space="0" w:color="auto"/>
            <w:right w:val="none" w:sz="0" w:space="0" w:color="auto"/>
          </w:divBdr>
        </w:div>
        <w:div w:id="2130853848">
          <w:marLeft w:val="0"/>
          <w:marRight w:val="0"/>
          <w:marTop w:val="0"/>
          <w:marBottom w:val="0"/>
          <w:divBdr>
            <w:top w:val="none" w:sz="0" w:space="0" w:color="auto"/>
            <w:left w:val="none" w:sz="0" w:space="0" w:color="auto"/>
            <w:bottom w:val="none" w:sz="0" w:space="0" w:color="auto"/>
            <w:right w:val="none" w:sz="0" w:space="0" w:color="auto"/>
          </w:divBdr>
        </w:div>
        <w:div w:id="286282055">
          <w:marLeft w:val="0"/>
          <w:marRight w:val="0"/>
          <w:marTop w:val="0"/>
          <w:marBottom w:val="0"/>
          <w:divBdr>
            <w:top w:val="none" w:sz="0" w:space="0" w:color="auto"/>
            <w:left w:val="none" w:sz="0" w:space="0" w:color="auto"/>
            <w:bottom w:val="none" w:sz="0" w:space="0" w:color="auto"/>
            <w:right w:val="none" w:sz="0" w:space="0" w:color="auto"/>
          </w:divBdr>
        </w:div>
        <w:div w:id="1083449864">
          <w:marLeft w:val="0"/>
          <w:marRight w:val="0"/>
          <w:marTop w:val="0"/>
          <w:marBottom w:val="0"/>
          <w:divBdr>
            <w:top w:val="none" w:sz="0" w:space="0" w:color="auto"/>
            <w:left w:val="none" w:sz="0" w:space="0" w:color="auto"/>
            <w:bottom w:val="none" w:sz="0" w:space="0" w:color="auto"/>
            <w:right w:val="none" w:sz="0" w:space="0" w:color="auto"/>
          </w:divBdr>
        </w:div>
        <w:div w:id="995954435">
          <w:marLeft w:val="0"/>
          <w:marRight w:val="0"/>
          <w:marTop w:val="0"/>
          <w:marBottom w:val="0"/>
          <w:divBdr>
            <w:top w:val="none" w:sz="0" w:space="0" w:color="auto"/>
            <w:left w:val="none" w:sz="0" w:space="0" w:color="auto"/>
            <w:bottom w:val="none" w:sz="0" w:space="0" w:color="auto"/>
            <w:right w:val="none" w:sz="0" w:space="0" w:color="auto"/>
          </w:divBdr>
        </w:div>
        <w:div w:id="1644389705">
          <w:marLeft w:val="0"/>
          <w:marRight w:val="0"/>
          <w:marTop w:val="0"/>
          <w:marBottom w:val="0"/>
          <w:divBdr>
            <w:top w:val="none" w:sz="0" w:space="0" w:color="auto"/>
            <w:left w:val="none" w:sz="0" w:space="0" w:color="auto"/>
            <w:bottom w:val="none" w:sz="0" w:space="0" w:color="auto"/>
            <w:right w:val="none" w:sz="0" w:space="0" w:color="auto"/>
          </w:divBdr>
        </w:div>
        <w:div w:id="707994621">
          <w:marLeft w:val="0"/>
          <w:marRight w:val="0"/>
          <w:marTop w:val="0"/>
          <w:marBottom w:val="0"/>
          <w:divBdr>
            <w:top w:val="none" w:sz="0" w:space="0" w:color="auto"/>
            <w:left w:val="none" w:sz="0" w:space="0" w:color="auto"/>
            <w:bottom w:val="none" w:sz="0" w:space="0" w:color="auto"/>
            <w:right w:val="none" w:sz="0" w:space="0" w:color="auto"/>
          </w:divBdr>
        </w:div>
      </w:divsChild>
    </w:div>
    <w:div w:id="515195338">
      <w:bodyDiv w:val="1"/>
      <w:marLeft w:val="0"/>
      <w:marRight w:val="0"/>
      <w:marTop w:val="0"/>
      <w:marBottom w:val="0"/>
      <w:divBdr>
        <w:top w:val="none" w:sz="0" w:space="0" w:color="auto"/>
        <w:left w:val="none" w:sz="0" w:space="0" w:color="auto"/>
        <w:bottom w:val="none" w:sz="0" w:space="0" w:color="auto"/>
        <w:right w:val="none" w:sz="0" w:space="0" w:color="auto"/>
      </w:divBdr>
      <w:divsChild>
        <w:div w:id="2051490829">
          <w:marLeft w:val="0"/>
          <w:marRight w:val="0"/>
          <w:marTop w:val="0"/>
          <w:marBottom w:val="0"/>
          <w:divBdr>
            <w:top w:val="none" w:sz="0" w:space="0" w:color="auto"/>
            <w:left w:val="none" w:sz="0" w:space="0" w:color="auto"/>
            <w:bottom w:val="none" w:sz="0" w:space="0" w:color="auto"/>
            <w:right w:val="none" w:sz="0" w:space="0" w:color="auto"/>
          </w:divBdr>
        </w:div>
        <w:div w:id="860360776">
          <w:marLeft w:val="0"/>
          <w:marRight w:val="0"/>
          <w:marTop w:val="0"/>
          <w:marBottom w:val="0"/>
          <w:divBdr>
            <w:top w:val="none" w:sz="0" w:space="0" w:color="auto"/>
            <w:left w:val="none" w:sz="0" w:space="0" w:color="auto"/>
            <w:bottom w:val="none" w:sz="0" w:space="0" w:color="auto"/>
            <w:right w:val="none" w:sz="0" w:space="0" w:color="auto"/>
          </w:divBdr>
        </w:div>
        <w:div w:id="802843013">
          <w:marLeft w:val="0"/>
          <w:marRight w:val="0"/>
          <w:marTop w:val="0"/>
          <w:marBottom w:val="0"/>
          <w:divBdr>
            <w:top w:val="none" w:sz="0" w:space="0" w:color="auto"/>
            <w:left w:val="none" w:sz="0" w:space="0" w:color="auto"/>
            <w:bottom w:val="none" w:sz="0" w:space="0" w:color="auto"/>
            <w:right w:val="none" w:sz="0" w:space="0" w:color="auto"/>
          </w:divBdr>
        </w:div>
        <w:div w:id="1106802725">
          <w:marLeft w:val="0"/>
          <w:marRight w:val="0"/>
          <w:marTop w:val="0"/>
          <w:marBottom w:val="0"/>
          <w:divBdr>
            <w:top w:val="none" w:sz="0" w:space="0" w:color="auto"/>
            <w:left w:val="none" w:sz="0" w:space="0" w:color="auto"/>
            <w:bottom w:val="none" w:sz="0" w:space="0" w:color="auto"/>
            <w:right w:val="none" w:sz="0" w:space="0" w:color="auto"/>
          </w:divBdr>
        </w:div>
        <w:div w:id="1167868595">
          <w:marLeft w:val="0"/>
          <w:marRight w:val="0"/>
          <w:marTop w:val="0"/>
          <w:marBottom w:val="0"/>
          <w:divBdr>
            <w:top w:val="none" w:sz="0" w:space="0" w:color="auto"/>
            <w:left w:val="none" w:sz="0" w:space="0" w:color="auto"/>
            <w:bottom w:val="none" w:sz="0" w:space="0" w:color="auto"/>
            <w:right w:val="none" w:sz="0" w:space="0" w:color="auto"/>
          </w:divBdr>
        </w:div>
        <w:div w:id="201209420">
          <w:marLeft w:val="0"/>
          <w:marRight w:val="0"/>
          <w:marTop w:val="0"/>
          <w:marBottom w:val="0"/>
          <w:divBdr>
            <w:top w:val="none" w:sz="0" w:space="0" w:color="auto"/>
            <w:left w:val="none" w:sz="0" w:space="0" w:color="auto"/>
            <w:bottom w:val="none" w:sz="0" w:space="0" w:color="auto"/>
            <w:right w:val="none" w:sz="0" w:space="0" w:color="auto"/>
          </w:divBdr>
        </w:div>
        <w:div w:id="134836488">
          <w:marLeft w:val="0"/>
          <w:marRight w:val="0"/>
          <w:marTop w:val="0"/>
          <w:marBottom w:val="0"/>
          <w:divBdr>
            <w:top w:val="none" w:sz="0" w:space="0" w:color="auto"/>
            <w:left w:val="none" w:sz="0" w:space="0" w:color="auto"/>
            <w:bottom w:val="none" w:sz="0" w:space="0" w:color="auto"/>
            <w:right w:val="none" w:sz="0" w:space="0" w:color="auto"/>
          </w:divBdr>
        </w:div>
        <w:div w:id="1056003910">
          <w:marLeft w:val="0"/>
          <w:marRight w:val="0"/>
          <w:marTop w:val="0"/>
          <w:marBottom w:val="0"/>
          <w:divBdr>
            <w:top w:val="none" w:sz="0" w:space="0" w:color="auto"/>
            <w:left w:val="none" w:sz="0" w:space="0" w:color="auto"/>
            <w:bottom w:val="none" w:sz="0" w:space="0" w:color="auto"/>
            <w:right w:val="none" w:sz="0" w:space="0" w:color="auto"/>
          </w:divBdr>
        </w:div>
        <w:div w:id="2042515180">
          <w:marLeft w:val="0"/>
          <w:marRight w:val="0"/>
          <w:marTop w:val="0"/>
          <w:marBottom w:val="0"/>
          <w:divBdr>
            <w:top w:val="none" w:sz="0" w:space="0" w:color="auto"/>
            <w:left w:val="none" w:sz="0" w:space="0" w:color="auto"/>
            <w:bottom w:val="none" w:sz="0" w:space="0" w:color="auto"/>
            <w:right w:val="none" w:sz="0" w:space="0" w:color="auto"/>
          </w:divBdr>
        </w:div>
        <w:div w:id="1031999746">
          <w:marLeft w:val="0"/>
          <w:marRight w:val="0"/>
          <w:marTop w:val="0"/>
          <w:marBottom w:val="0"/>
          <w:divBdr>
            <w:top w:val="none" w:sz="0" w:space="0" w:color="auto"/>
            <w:left w:val="none" w:sz="0" w:space="0" w:color="auto"/>
            <w:bottom w:val="none" w:sz="0" w:space="0" w:color="auto"/>
            <w:right w:val="none" w:sz="0" w:space="0" w:color="auto"/>
          </w:divBdr>
        </w:div>
        <w:div w:id="1166440423">
          <w:marLeft w:val="0"/>
          <w:marRight w:val="0"/>
          <w:marTop w:val="0"/>
          <w:marBottom w:val="0"/>
          <w:divBdr>
            <w:top w:val="none" w:sz="0" w:space="0" w:color="auto"/>
            <w:left w:val="none" w:sz="0" w:space="0" w:color="auto"/>
            <w:bottom w:val="none" w:sz="0" w:space="0" w:color="auto"/>
            <w:right w:val="none" w:sz="0" w:space="0" w:color="auto"/>
          </w:divBdr>
        </w:div>
        <w:div w:id="1251693161">
          <w:marLeft w:val="0"/>
          <w:marRight w:val="0"/>
          <w:marTop w:val="0"/>
          <w:marBottom w:val="0"/>
          <w:divBdr>
            <w:top w:val="none" w:sz="0" w:space="0" w:color="auto"/>
            <w:left w:val="none" w:sz="0" w:space="0" w:color="auto"/>
            <w:bottom w:val="none" w:sz="0" w:space="0" w:color="auto"/>
            <w:right w:val="none" w:sz="0" w:space="0" w:color="auto"/>
          </w:divBdr>
        </w:div>
        <w:div w:id="1151168895">
          <w:marLeft w:val="0"/>
          <w:marRight w:val="0"/>
          <w:marTop w:val="0"/>
          <w:marBottom w:val="0"/>
          <w:divBdr>
            <w:top w:val="none" w:sz="0" w:space="0" w:color="auto"/>
            <w:left w:val="none" w:sz="0" w:space="0" w:color="auto"/>
            <w:bottom w:val="none" w:sz="0" w:space="0" w:color="auto"/>
            <w:right w:val="none" w:sz="0" w:space="0" w:color="auto"/>
          </w:divBdr>
        </w:div>
        <w:div w:id="1604605240">
          <w:marLeft w:val="0"/>
          <w:marRight w:val="0"/>
          <w:marTop w:val="0"/>
          <w:marBottom w:val="0"/>
          <w:divBdr>
            <w:top w:val="none" w:sz="0" w:space="0" w:color="auto"/>
            <w:left w:val="none" w:sz="0" w:space="0" w:color="auto"/>
            <w:bottom w:val="none" w:sz="0" w:space="0" w:color="auto"/>
            <w:right w:val="none" w:sz="0" w:space="0" w:color="auto"/>
          </w:divBdr>
        </w:div>
      </w:divsChild>
    </w:div>
    <w:div w:id="519465026">
      <w:bodyDiv w:val="1"/>
      <w:marLeft w:val="0"/>
      <w:marRight w:val="0"/>
      <w:marTop w:val="0"/>
      <w:marBottom w:val="0"/>
      <w:divBdr>
        <w:top w:val="none" w:sz="0" w:space="0" w:color="auto"/>
        <w:left w:val="none" w:sz="0" w:space="0" w:color="auto"/>
        <w:bottom w:val="none" w:sz="0" w:space="0" w:color="auto"/>
        <w:right w:val="none" w:sz="0" w:space="0" w:color="auto"/>
      </w:divBdr>
      <w:divsChild>
        <w:div w:id="131288487">
          <w:marLeft w:val="0"/>
          <w:marRight w:val="0"/>
          <w:marTop w:val="0"/>
          <w:marBottom w:val="0"/>
          <w:divBdr>
            <w:top w:val="none" w:sz="0" w:space="0" w:color="auto"/>
            <w:left w:val="none" w:sz="0" w:space="0" w:color="auto"/>
            <w:bottom w:val="none" w:sz="0" w:space="0" w:color="auto"/>
            <w:right w:val="none" w:sz="0" w:space="0" w:color="auto"/>
          </w:divBdr>
        </w:div>
        <w:div w:id="1546940776">
          <w:marLeft w:val="0"/>
          <w:marRight w:val="0"/>
          <w:marTop w:val="0"/>
          <w:marBottom w:val="0"/>
          <w:divBdr>
            <w:top w:val="none" w:sz="0" w:space="0" w:color="auto"/>
            <w:left w:val="none" w:sz="0" w:space="0" w:color="auto"/>
            <w:bottom w:val="none" w:sz="0" w:space="0" w:color="auto"/>
            <w:right w:val="none" w:sz="0" w:space="0" w:color="auto"/>
          </w:divBdr>
        </w:div>
        <w:div w:id="460881432">
          <w:marLeft w:val="0"/>
          <w:marRight w:val="0"/>
          <w:marTop w:val="0"/>
          <w:marBottom w:val="0"/>
          <w:divBdr>
            <w:top w:val="none" w:sz="0" w:space="0" w:color="auto"/>
            <w:left w:val="none" w:sz="0" w:space="0" w:color="auto"/>
            <w:bottom w:val="none" w:sz="0" w:space="0" w:color="auto"/>
            <w:right w:val="none" w:sz="0" w:space="0" w:color="auto"/>
          </w:divBdr>
        </w:div>
        <w:div w:id="1816792901">
          <w:marLeft w:val="0"/>
          <w:marRight w:val="0"/>
          <w:marTop w:val="0"/>
          <w:marBottom w:val="0"/>
          <w:divBdr>
            <w:top w:val="none" w:sz="0" w:space="0" w:color="auto"/>
            <w:left w:val="none" w:sz="0" w:space="0" w:color="auto"/>
            <w:bottom w:val="none" w:sz="0" w:space="0" w:color="auto"/>
            <w:right w:val="none" w:sz="0" w:space="0" w:color="auto"/>
          </w:divBdr>
        </w:div>
        <w:div w:id="212542092">
          <w:marLeft w:val="0"/>
          <w:marRight w:val="0"/>
          <w:marTop w:val="0"/>
          <w:marBottom w:val="0"/>
          <w:divBdr>
            <w:top w:val="none" w:sz="0" w:space="0" w:color="auto"/>
            <w:left w:val="none" w:sz="0" w:space="0" w:color="auto"/>
            <w:bottom w:val="none" w:sz="0" w:space="0" w:color="auto"/>
            <w:right w:val="none" w:sz="0" w:space="0" w:color="auto"/>
          </w:divBdr>
        </w:div>
        <w:div w:id="417867839">
          <w:marLeft w:val="0"/>
          <w:marRight w:val="0"/>
          <w:marTop w:val="0"/>
          <w:marBottom w:val="0"/>
          <w:divBdr>
            <w:top w:val="none" w:sz="0" w:space="0" w:color="auto"/>
            <w:left w:val="none" w:sz="0" w:space="0" w:color="auto"/>
            <w:bottom w:val="none" w:sz="0" w:space="0" w:color="auto"/>
            <w:right w:val="none" w:sz="0" w:space="0" w:color="auto"/>
          </w:divBdr>
        </w:div>
        <w:div w:id="1698311536">
          <w:marLeft w:val="0"/>
          <w:marRight w:val="0"/>
          <w:marTop w:val="0"/>
          <w:marBottom w:val="0"/>
          <w:divBdr>
            <w:top w:val="none" w:sz="0" w:space="0" w:color="auto"/>
            <w:left w:val="none" w:sz="0" w:space="0" w:color="auto"/>
            <w:bottom w:val="none" w:sz="0" w:space="0" w:color="auto"/>
            <w:right w:val="none" w:sz="0" w:space="0" w:color="auto"/>
          </w:divBdr>
        </w:div>
        <w:div w:id="66921567">
          <w:marLeft w:val="0"/>
          <w:marRight w:val="0"/>
          <w:marTop w:val="0"/>
          <w:marBottom w:val="0"/>
          <w:divBdr>
            <w:top w:val="none" w:sz="0" w:space="0" w:color="auto"/>
            <w:left w:val="none" w:sz="0" w:space="0" w:color="auto"/>
            <w:bottom w:val="none" w:sz="0" w:space="0" w:color="auto"/>
            <w:right w:val="none" w:sz="0" w:space="0" w:color="auto"/>
          </w:divBdr>
        </w:div>
        <w:div w:id="30616341">
          <w:marLeft w:val="0"/>
          <w:marRight w:val="0"/>
          <w:marTop w:val="0"/>
          <w:marBottom w:val="0"/>
          <w:divBdr>
            <w:top w:val="none" w:sz="0" w:space="0" w:color="auto"/>
            <w:left w:val="none" w:sz="0" w:space="0" w:color="auto"/>
            <w:bottom w:val="none" w:sz="0" w:space="0" w:color="auto"/>
            <w:right w:val="none" w:sz="0" w:space="0" w:color="auto"/>
          </w:divBdr>
        </w:div>
        <w:div w:id="1960984728">
          <w:marLeft w:val="0"/>
          <w:marRight w:val="0"/>
          <w:marTop w:val="0"/>
          <w:marBottom w:val="0"/>
          <w:divBdr>
            <w:top w:val="none" w:sz="0" w:space="0" w:color="auto"/>
            <w:left w:val="none" w:sz="0" w:space="0" w:color="auto"/>
            <w:bottom w:val="none" w:sz="0" w:space="0" w:color="auto"/>
            <w:right w:val="none" w:sz="0" w:space="0" w:color="auto"/>
          </w:divBdr>
        </w:div>
        <w:div w:id="1959336443">
          <w:marLeft w:val="0"/>
          <w:marRight w:val="0"/>
          <w:marTop w:val="0"/>
          <w:marBottom w:val="0"/>
          <w:divBdr>
            <w:top w:val="none" w:sz="0" w:space="0" w:color="auto"/>
            <w:left w:val="none" w:sz="0" w:space="0" w:color="auto"/>
            <w:bottom w:val="none" w:sz="0" w:space="0" w:color="auto"/>
            <w:right w:val="none" w:sz="0" w:space="0" w:color="auto"/>
          </w:divBdr>
        </w:div>
        <w:div w:id="1316569764">
          <w:marLeft w:val="0"/>
          <w:marRight w:val="0"/>
          <w:marTop w:val="0"/>
          <w:marBottom w:val="0"/>
          <w:divBdr>
            <w:top w:val="none" w:sz="0" w:space="0" w:color="auto"/>
            <w:left w:val="none" w:sz="0" w:space="0" w:color="auto"/>
            <w:bottom w:val="none" w:sz="0" w:space="0" w:color="auto"/>
            <w:right w:val="none" w:sz="0" w:space="0" w:color="auto"/>
          </w:divBdr>
        </w:div>
        <w:div w:id="1239444919">
          <w:marLeft w:val="0"/>
          <w:marRight w:val="0"/>
          <w:marTop w:val="0"/>
          <w:marBottom w:val="0"/>
          <w:divBdr>
            <w:top w:val="none" w:sz="0" w:space="0" w:color="auto"/>
            <w:left w:val="none" w:sz="0" w:space="0" w:color="auto"/>
            <w:bottom w:val="none" w:sz="0" w:space="0" w:color="auto"/>
            <w:right w:val="none" w:sz="0" w:space="0" w:color="auto"/>
          </w:divBdr>
        </w:div>
        <w:div w:id="284502274">
          <w:marLeft w:val="0"/>
          <w:marRight w:val="0"/>
          <w:marTop w:val="0"/>
          <w:marBottom w:val="0"/>
          <w:divBdr>
            <w:top w:val="none" w:sz="0" w:space="0" w:color="auto"/>
            <w:left w:val="none" w:sz="0" w:space="0" w:color="auto"/>
            <w:bottom w:val="none" w:sz="0" w:space="0" w:color="auto"/>
            <w:right w:val="none" w:sz="0" w:space="0" w:color="auto"/>
          </w:divBdr>
        </w:div>
        <w:div w:id="148593651">
          <w:marLeft w:val="0"/>
          <w:marRight w:val="0"/>
          <w:marTop w:val="0"/>
          <w:marBottom w:val="0"/>
          <w:divBdr>
            <w:top w:val="none" w:sz="0" w:space="0" w:color="auto"/>
            <w:left w:val="none" w:sz="0" w:space="0" w:color="auto"/>
            <w:bottom w:val="none" w:sz="0" w:space="0" w:color="auto"/>
            <w:right w:val="none" w:sz="0" w:space="0" w:color="auto"/>
          </w:divBdr>
        </w:div>
        <w:div w:id="1430079429">
          <w:marLeft w:val="0"/>
          <w:marRight w:val="0"/>
          <w:marTop w:val="0"/>
          <w:marBottom w:val="0"/>
          <w:divBdr>
            <w:top w:val="none" w:sz="0" w:space="0" w:color="auto"/>
            <w:left w:val="none" w:sz="0" w:space="0" w:color="auto"/>
            <w:bottom w:val="none" w:sz="0" w:space="0" w:color="auto"/>
            <w:right w:val="none" w:sz="0" w:space="0" w:color="auto"/>
          </w:divBdr>
        </w:div>
        <w:div w:id="391660960">
          <w:marLeft w:val="0"/>
          <w:marRight w:val="0"/>
          <w:marTop w:val="0"/>
          <w:marBottom w:val="0"/>
          <w:divBdr>
            <w:top w:val="none" w:sz="0" w:space="0" w:color="auto"/>
            <w:left w:val="none" w:sz="0" w:space="0" w:color="auto"/>
            <w:bottom w:val="none" w:sz="0" w:space="0" w:color="auto"/>
            <w:right w:val="none" w:sz="0" w:space="0" w:color="auto"/>
          </w:divBdr>
        </w:div>
        <w:div w:id="641547630">
          <w:marLeft w:val="0"/>
          <w:marRight w:val="0"/>
          <w:marTop w:val="0"/>
          <w:marBottom w:val="0"/>
          <w:divBdr>
            <w:top w:val="none" w:sz="0" w:space="0" w:color="auto"/>
            <w:left w:val="none" w:sz="0" w:space="0" w:color="auto"/>
            <w:bottom w:val="none" w:sz="0" w:space="0" w:color="auto"/>
            <w:right w:val="none" w:sz="0" w:space="0" w:color="auto"/>
          </w:divBdr>
        </w:div>
        <w:div w:id="1691955206">
          <w:marLeft w:val="0"/>
          <w:marRight w:val="0"/>
          <w:marTop w:val="0"/>
          <w:marBottom w:val="0"/>
          <w:divBdr>
            <w:top w:val="none" w:sz="0" w:space="0" w:color="auto"/>
            <w:left w:val="none" w:sz="0" w:space="0" w:color="auto"/>
            <w:bottom w:val="none" w:sz="0" w:space="0" w:color="auto"/>
            <w:right w:val="none" w:sz="0" w:space="0" w:color="auto"/>
          </w:divBdr>
        </w:div>
        <w:div w:id="108283835">
          <w:marLeft w:val="0"/>
          <w:marRight w:val="0"/>
          <w:marTop w:val="0"/>
          <w:marBottom w:val="0"/>
          <w:divBdr>
            <w:top w:val="none" w:sz="0" w:space="0" w:color="auto"/>
            <w:left w:val="none" w:sz="0" w:space="0" w:color="auto"/>
            <w:bottom w:val="none" w:sz="0" w:space="0" w:color="auto"/>
            <w:right w:val="none" w:sz="0" w:space="0" w:color="auto"/>
          </w:divBdr>
        </w:div>
        <w:div w:id="1307473119">
          <w:marLeft w:val="0"/>
          <w:marRight w:val="0"/>
          <w:marTop w:val="0"/>
          <w:marBottom w:val="0"/>
          <w:divBdr>
            <w:top w:val="none" w:sz="0" w:space="0" w:color="auto"/>
            <w:left w:val="none" w:sz="0" w:space="0" w:color="auto"/>
            <w:bottom w:val="none" w:sz="0" w:space="0" w:color="auto"/>
            <w:right w:val="none" w:sz="0" w:space="0" w:color="auto"/>
          </w:divBdr>
        </w:div>
        <w:div w:id="1280338755">
          <w:marLeft w:val="0"/>
          <w:marRight w:val="0"/>
          <w:marTop w:val="0"/>
          <w:marBottom w:val="0"/>
          <w:divBdr>
            <w:top w:val="none" w:sz="0" w:space="0" w:color="auto"/>
            <w:left w:val="none" w:sz="0" w:space="0" w:color="auto"/>
            <w:bottom w:val="none" w:sz="0" w:space="0" w:color="auto"/>
            <w:right w:val="none" w:sz="0" w:space="0" w:color="auto"/>
          </w:divBdr>
        </w:div>
        <w:div w:id="1095637223">
          <w:marLeft w:val="0"/>
          <w:marRight w:val="0"/>
          <w:marTop w:val="0"/>
          <w:marBottom w:val="0"/>
          <w:divBdr>
            <w:top w:val="none" w:sz="0" w:space="0" w:color="auto"/>
            <w:left w:val="none" w:sz="0" w:space="0" w:color="auto"/>
            <w:bottom w:val="none" w:sz="0" w:space="0" w:color="auto"/>
            <w:right w:val="none" w:sz="0" w:space="0" w:color="auto"/>
          </w:divBdr>
        </w:div>
        <w:div w:id="848449967">
          <w:marLeft w:val="0"/>
          <w:marRight w:val="0"/>
          <w:marTop w:val="0"/>
          <w:marBottom w:val="0"/>
          <w:divBdr>
            <w:top w:val="none" w:sz="0" w:space="0" w:color="auto"/>
            <w:left w:val="none" w:sz="0" w:space="0" w:color="auto"/>
            <w:bottom w:val="none" w:sz="0" w:space="0" w:color="auto"/>
            <w:right w:val="none" w:sz="0" w:space="0" w:color="auto"/>
          </w:divBdr>
        </w:div>
        <w:div w:id="448017470">
          <w:marLeft w:val="0"/>
          <w:marRight w:val="0"/>
          <w:marTop w:val="0"/>
          <w:marBottom w:val="0"/>
          <w:divBdr>
            <w:top w:val="none" w:sz="0" w:space="0" w:color="auto"/>
            <w:left w:val="none" w:sz="0" w:space="0" w:color="auto"/>
            <w:bottom w:val="none" w:sz="0" w:space="0" w:color="auto"/>
            <w:right w:val="none" w:sz="0" w:space="0" w:color="auto"/>
          </w:divBdr>
        </w:div>
        <w:div w:id="2083790236">
          <w:marLeft w:val="0"/>
          <w:marRight w:val="0"/>
          <w:marTop w:val="0"/>
          <w:marBottom w:val="0"/>
          <w:divBdr>
            <w:top w:val="none" w:sz="0" w:space="0" w:color="auto"/>
            <w:left w:val="none" w:sz="0" w:space="0" w:color="auto"/>
            <w:bottom w:val="none" w:sz="0" w:space="0" w:color="auto"/>
            <w:right w:val="none" w:sz="0" w:space="0" w:color="auto"/>
          </w:divBdr>
        </w:div>
        <w:div w:id="861671202">
          <w:marLeft w:val="0"/>
          <w:marRight w:val="0"/>
          <w:marTop w:val="0"/>
          <w:marBottom w:val="0"/>
          <w:divBdr>
            <w:top w:val="none" w:sz="0" w:space="0" w:color="auto"/>
            <w:left w:val="none" w:sz="0" w:space="0" w:color="auto"/>
            <w:bottom w:val="none" w:sz="0" w:space="0" w:color="auto"/>
            <w:right w:val="none" w:sz="0" w:space="0" w:color="auto"/>
          </w:divBdr>
        </w:div>
        <w:div w:id="703024097">
          <w:marLeft w:val="0"/>
          <w:marRight w:val="0"/>
          <w:marTop w:val="0"/>
          <w:marBottom w:val="0"/>
          <w:divBdr>
            <w:top w:val="none" w:sz="0" w:space="0" w:color="auto"/>
            <w:left w:val="none" w:sz="0" w:space="0" w:color="auto"/>
            <w:bottom w:val="none" w:sz="0" w:space="0" w:color="auto"/>
            <w:right w:val="none" w:sz="0" w:space="0" w:color="auto"/>
          </w:divBdr>
        </w:div>
        <w:div w:id="1625232963">
          <w:marLeft w:val="0"/>
          <w:marRight w:val="0"/>
          <w:marTop w:val="0"/>
          <w:marBottom w:val="0"/>
          <w:divBdr>
            <w:top w:val="none" w:sz="0" w:space="0" w:color="auto"/>
            <w:left w:val="none" w:sz="0" w:space="0" w:color="auto"/>
            <w:bottom w:val="none" w:sz="0" w:space="0" w:color="auto"/>
            <w:right w:val="none" w:sz="0" w:space="0" w:color="auto"/>
          </w:divBdr>
        </w:div>
        <w:div w:id="1167743611">
          <w:marLeft w:val="0"/>
          <w:marRight w:val="0"/>
          <w:marTop w:val="0"/>
          <w:marBottom w:val="0"/>
          <w:divBdr>
            <w:top w:val="none" w:sz="0" w:space="0" w:color="auto"/>
            <w:left w:val="none" w:sz="0" w:space="0" w:color="auto"/>
            <w:bottom w:val="none" w:sz="0" w:space="0" w:color="auto"/>
            <w:right w:val="none" w:sz="0" w:space="0" w:color="auto"/>
          </w:divBdr>
        </w:div>
        <w:div w:id="732701546">
          <w:marLeft w:val="0"/>
          <w:marRight w:val="0"/>
          <w:marTop w:val="0"/>
          <w:marBottom w:val="0"/>
          <w:divBdr>
            <w:top w:val="none" w:sz="0" w:space="0" w:color="auto"/>
            <w:left w:val="none" w:sz="0" w:space="0" w:color="auto"/>
            <w:bottom w:val="none" w:sz="0" w:space="0" w:color="auto"/>
            <w:right w:val="none" w:sz="0" w:space="0" w:color="auto"/>
          </w:divBdr>
        </w:div>
        <w:div w:id="1258556693">
          <w:marLeft w:val="0"/>
          <w:marRight w:val="0"/>
          <w:marTop w:val="0"/>
          <w:marBottom w:val="0"/>
          <w:divBdr>
            <w:top w:val="none" w:sz="0" w:space="0" w:color="auto"/>
            <w:left w:val="none" w:sz="0" w:space="0" w:color="auto"/>
            <w:bottom w:val="none" w:sz="0" w:space="0" w:color="auto"/>
            <w:right w:val="none" w:sz="0" w:space="0" w:color="auto"/>
          </w:divBdr>
        </w:div>
        <w:div w:id="734621238">
          <w:marLeft w:val="0"/>
          <w:marRight w:val="0"/>
          <w:marTop w:val="0"/>
          <w:marBottom w:val="0"/>
          <w:divBdr>
            <w:top w:val="none" w:sz="0" w:space="0" w:color="auto"/>
            <w:left w:val="none" w:sz="0" w:space="0" w:color="auto"/>
            <w:bottom w:val="none" w:sz="0" w:space="0" w:color="auto"/>
            <w:right w:val="none" w:sz="0" w:space="0" w:color="auto"/>
          </w:divBdr>
        </w:div>
        <w:div w:id="1195968823">
          <w:marLeft w:val="0"/>
          <w:marRight w:val="0"/>
          <w:marTop w:val="0"/>
          <w:marBottom w:val="0"/>
          <w:divBdr>
            <w:top w:val="none" w:sz="0" w:space="0" w:color="auto"/>
            <w:left w:val="none" w:sz="0" w:space="0" w:color="auto"/>
            <w:bottom w:val="none" w:sz="0" w:space="0" w:color="auto"/>
            <w:right w:val="none" w:sz="0" w:space="0" w:color="auto"/>
          </w:divBdr>
        </w:div>
        <w:div w:id="581721261">
          <w:marLeft w:val="0"/>
          <w:marRight w:val="0"/>
          <w:marTop w:val="0"/>
          <w:marBottom w:val="0"/>
          <w:divBdr>
            <w:top w:val="none" w:sz="0" w:space="0" w:color="auto"/>
            <w:left w:val="none" w:sz="0" w:space="0" w:color="auto"/>
            <w:bottom w:val="none" w:sz="0" w:space="0" w:color="auto"/>
            <w:right w:val="none" w:sz="0" w:space="0" w:color="auto"/>
          </w:divBdr>
        </w:div>
      </w:divsChild>
    </w:div>
    <w:div w:id="519852364">
      <w:bodyDiv w:val="1"/>
      <w:marLeft w:val="0"/>
      <w:marRight w:val="0"/>
      <w:marTop w:val="0"/>
      <w:marBottom w:val="0"/>
      <w:divBdr>
        <w:top w:val="none" w:sz="0" w:space="0" w:color="auto"/>
        <w:left w:val="none" w:sz="0" w:space="0" w:color="auto"/>
        <w:bottom w:val="none" w:sz="0" w:space="0" w:color="auto"/>
        <w:right w:val="none" w:sz="0" w:space="0" w:color="auto"/>
      </w:divBdr>
      <w:divsChild>
        <w:div w:id="1959950280">
          <w:marLeft w:val="0"/>
          <w:marRight w:val="0"/>
          <w:marTop w:val="0"/>
          <w:marBottom w:val="0"/>
          <w:divBdr>
            <w:top w:val="none" w:sz="0" w:space="0" w:color="auto"/>
            <w:left w:val="none" w:sz="0" w:space="0" w:color="auto"/>
            <w:bottom w:val="none" w:sz="0" w:space="0" w:color="auto"/>
            <w:right w:val="none" w:sz="0" w:space="0" w:color="auto"/>
          </w:divBdr>
        </w:div>
        <w:div w:id="1938559062">
          <w:marLeft w:val="0"/>
          <w:marRight w:val="0"/>
          <w:marTop w:val="0"/>
          <w:marBottom w:val="0"/>
          <w:divBdr>
            <w:top w:val="none" w:sz="0" w:space="0" w:color="auto"/>
            <w:left w:val="none" w:sz="0" w:space="0" w:color="auto"/>
            <w:bottom w:val="none" w:sz="0" w:space="0" w:color="auto"/>
            <w:right w:val="none" w:sz="0" w:space="0" w:color="auto"/>
          </w:divBdr>
        </w:div>
        <w:div w:id="1222710624">
          <w:marLeft w:val="0"/>
          <w:marRight w:val="0"/>
          <w:marTop w:val="0"/>
          <w:marBottom w:val="0"/>
          <w:divBdr>
            <w:top w:val="none" w:sz="0" w:space="0" w:color="auto"/>
            <w:left w:val="none" w:sz="0" w:space="0" w:color="auto"/>
            <w:bottom w:val="none" w:sz="0" w:space="0" w:color="auto"/>
            <w:right w:val="none" w:sz="0" w:space="0" w:color="auto"/>
          </w:divBdr>
        </w:div>
        <w:div w:id="1409418689">
          <w:marLeft w:val="0"/>
          <w:marRight w:val="0"/>
          <w:marTop w:val="0"/>
          <w:marBottom w:val="0"/>
          <w:divBdr>
            <w:top w:val="none" w:sz="0" w:space="0" w:color="auto"/>
            <w:left w:val="none" w:sz="0" w:space="0" w:color="auto"/>
            <w:bottom w:val="none" w:sz="0" w:space="0" w:color="auto"/>
            <w:right w:val="none" w:sz="0" w:space="0" w:color="auto"/>
          </w:divBdr>
        </w:div>
        <w:div w:id="473524032">
          <w:marLeft w:val="0"/>
          <w:marRight w:val="0"/>
          <w:marTop w:val="0"/>
          <w:marBottom w:val="0"/>
          <w:divBdr>
            <w:top w:val="none" w:sz="0" w:space="0" w:color="auto"/>
            <w:left w:val="none" w:sz="0" w:space="0" w:color="auto"/>
            <w:bottom w:val="none" w:sz="0" w:space="0" w:color="auto"/>
            <w:right w:val="none" w:sz="0" w:space="0" w:color="auto"/>
          </w:divBdr>
        </w:div>
        <w:div w:id="1501389003">
          <w:marLeft w:val="0"/>
          <w:marRight w:val="0"/>
          <w:marTop w:val="0"/>
          <w:marBottom w:val="0"/>
          <w:divBdr>
            <w:top w:val="none" w:sz="0" w:space="0" w:color="auto"/>
            <w:left w:val="none" w:sz="0" w:space="0" w:color="auto"/>
            <w:bottom w:val="none" w:sz="0" w:space="0" w:color="auto"/>
            <w:right w:val="none" w:sz="0" w:space="0" w:color="auto"/>
          </w:divBdr>
        </w:div>
        <w:div w:id="1918245897">
          <w:marLeft w:val="0"/>
          <w:marRight w:val="0"/>
          <w:marTop w:val="0"/>
          <w:marBottom w:val="0"/>
          <w:divBdr>
            <w:top w:val="none" w:sz="0" w:space="0" w:color="auto"/>
            <w:left w:val="none" w:sz="0" w:space="0" w:color="auto"/>
            <w:bottom w:val="none" w:sz="0" w:space="0" w:color="auto"/>
            <w:right w:val="none" w:sz="0" w:space="0" w:color="auto"/>
          </w:divBdr>
        </w:div>
        <w:div w:id="744376899">
          <w:marLeft w:val="0"/>
          <w:marRight w:val="0"/>
          <w:marTop w:val="0"/>
          <w:marBottom w:val="0"/>
          <w:divBdr>
            <w:top w:val="none" w:sz="0" w:space="0" w:color="auto"/>
            <w:left w:val="none" w:sz="0" w:space="0" w:color="auto"/>
            <w:bottom w:val="none" w:sz="0" w:space="0" w:color="auto"/>
            <w:right w:val="none" w:sz="0" w:space="0" w:color="auto"/>
          </w:divBdr>
        </w:div>
        <w:div w:id="1498300988">
          <w:marLeft w:val="0"/>
          <w:marRight w:val="0"/>
          <w:marTop w:val="0"/>
          <w:marBottom w:val="0"/>
          <w:divBdr>
            <w:top w:val="none" w:sz="0" w:space="0" w:color="auto"/>
            <w:left w:val="none" w:sz="0" w:space="0" w:color="auto"/>
            <w:bottom w:val="none" w:sz="0" w:space="0" w:color="auto"/>
            <w:right w:val="none" w:sz="0" w:space="0" w:color="auto"/>
          </w:divBdr>
        </w:div>
        <w:div w:id="141242551">
          <w:marLeft w:val="0"/>
          <w:marRight w:val="0"/>
          <w:marTop w:val="0"/>
          <w:marBottom w:val="0"/>
          <w:divBdr>
            <w:top w:val="none" w:sz="0" w:space="0" w:color="auto"/>
            <w:left w:val="none" w:sz="0" w:space="0" w:color="auto"/>
            <w:bottom w:val="none" w:sz="0" w:space="0" w:color="auto"/>
            <w:right w:val="none" w:sz="0" w:space="0" w:color="auto"/>
          </w:divBdr>
        </w:div>
        <w:div w:id="1981421925">
          <w:marLeft w:val="0"/>
          <w:marRight w:val="0"/>
          <w:marTop w:val="0"/>
          <w:marBottom w:val="0"/>
          <w:divBdr>
            <w:top w:val="none" w:sz="0" w:space="0" w:color="auto"/>
            <w:left w:val="none" w:sz="0" w:space="0" w:color="auto"/>
            <w:bottom w:val="none" w:sz="0" w:space="0" w:color="auto"/>
            <w:right w:val="none" w:sz="0" w:space="0" w:color="auto"/>
          </w:divBdr>
        </w:div>
        <w:div w:id="871722026">
          <w:marLeft w:val="0"/>
          <w:marRight w:val="0"/>
          <w:marTop w:val="0"/>
          <w:marBottom w:val="0"/>
          <w:divBdr>
            <w:top w:val="none" w:sz="0" w:space="0" w:color="auto"/>
            <w:left w:val="none" w:sz="0" w:space="0" w:color="auto"/>
            <w:bottom w:val="none" w:sz="0" w:space="0" w:color="auto"/>
            <w:right w:val="none" w:sz="0" w:space="0" w:color="auto"/>
          </w:divBdr>
        </w:div>
        <w:div w:id="1431782322">
          <w:marLeft w:val="0"/>
          <w:marRight w:val="0"/>
          <w:marTop w:val="0"/>
          <w:marBottom w:val="0"/>
          <w:divBdr>
            <w:top w:val="none" w:sz="0" w:space="0" w:color="auto"/>
            <w:left w:val="none" w:sz="0" w:space="0" w:color="auto"/>
            <w:bottom w:val="none" w:sz="0" w:space="0" w:color="auto"/>
            <w:right w:val="none" w:sz="0" w:space="0" w:color="auto"/>
          </w:divBdr>
        </w:div>
        <w:div w:id="1516967217">
          <w:marLeft w:val="0"/>
          <w:marRight w:val="0"/>
          <w:marTop w:val="0"/>
          <w:marBottom w:val="0"/>
          <w:divBdr>
            <w:top w:val="none" w:sz="0" w:space="0" w:color="auto"/>
            <w:left w:val="none" w:sz="0" w:space="0" w:color="auto"/>
            <w:bottom w:val="none" w:sz="0" w:space="0" w:color="auto"/>
            <w:right w:val="none" w:sz="0" w:space="0" w:color="auto"/>
          </w:divBdr>
        </w:div>
        <w:div w:id="847210882">
          <w:marLeft w:val="0"/>
          <w:marRight w:val="0"/>
          <w:marTop w:val="0"/>
          <w:marBottom w:val="0"/>
          <w:divBdr>
            <w:top w:val="none" w:sz="0" w:space="0" w:color="auto"/>
            <w:left w:val="none" w:sz="0" w:space="0" w:color="auto"/>
            <w:bottom w:val="none" w:sz="0" w:space="0" w:color="auto"/>
            <w:right w:val="none" w:sz="0" w:space="0" w:color="auto"/>
          </w:divBdr>
        </w:div>
        <w:div w:id="1748653158">
          <w:marLeft w:val="0"/>
          <w:marRight w:val="0"/>
          <w:marTop w:val="0"/>
          <w:marBottom w:val="0"/>
          <w:divBdr>
            <w:top w:val="none" w:sz="0" w:space="0" w:color="auto"/>
            <w:left w:val="none" w:sz="0" w:space="0" w:color="auto"/>
            <w:bottom w:val="none" w:sz="0" w:space="0" w:color="auto"/>
            <w:right w:val="none" w:sz="0" w:space="0" w:color="auto"/>
          </w:divBdr>
        </w:div>
        <w:div w:id="1066143839">
          <w:marLeft w:val="0"/>
          <w:marRight w:val="0"/>
          <w:marTop w:val="0"/>
          <w:marBottom w:val="0"/>
          <w:divBdr>
            <w:top w:val="none" w:sz="0" w:space="0" w:color="auto"/>
            <w:left w:val="none" w:sz="0" w:space="0" w:color="auto"/>
            <w:bottom w:val="none" w:sz="0" w:space="0" w:color="auto"/>
            <w:right w:val="none" w:sz="0" w:space="0" w:color="auto"/>
          </w:divBdr>
        </w:div>
        <w:div w:id="1879583709">
          <w:marLeft w:val="0"/>
          <w:marRight w:val="0"/>
          <w:marTop w:val="0"/>
          <w:marBottom w:val="0"/>
          <w:divBdr>
            <w:top w:val="none" w:sz="0" w:space="0" w:color="auto"/>
            <w:left w:val="none" w:sz="0" w:space="0" w:color="auto"/>
            <w:bottom w:val="none" w:sz="0" w:space="0" w:color="auto"/>
            <w:right w:val="none" w:sz="0" w:space="0" w:color="auto"/>
          </w:divBdr>
        </w:div>
        <w:div w:id="632951814">
          <w:marLeft w:val="0"/>
          <w:marRight w:val="0"/>
          <w:marTop w:val="0"/>
          <w:marBottom w:val="0"/>
          <w:divBdr>
            <w:top w:val="none" w:sz="0" w:space="0" w:color="auto"/>
            <w:left w:val="none" w:sz="0" w:space="0" w:color="auto"/>
            <w:bottom w:val="none" w:sz="0" w:space="0" w:color="auto"/>
            <w:right w:val="none" w:sz="0" w:space="0" w:color="auto"/>
          </w:divBdr>
        </w:div>
        <w:div w:id="1722943806">
          <w:marLeft w:val="0"/>
          <w:marRight w:val="0"/>
          <w:marTop w:val="0"/>
          <w:marBottom w:val="0"/>
          <w:divBdr>
            <w:top w:val="none" w:sz="0" w:space="0" w:color="auto"/>
            <w:left w:val="none" w:sz="0" w:space="0" w:color="auto"/>
            <w:bottom w:val="none" w:sz="0" w:space="0" w:color="auto"/>
            <w:right w:val="none" w:sz="0" w:space="0" w:color="auto"/>
          </w:divBdr>
        </w:div>
        <w:div w:id="931548030">
          <w:marLeft w:val="0"/>
          <w:marRight w:val="0"/>
          <w:marTop w:val="0"/>
          <w:marBottom w:val="0"/>
          <w:divBdr>
            <w:top w:val="none" w:sz="0" w:space="0" w:color="auto"/>
            <w:left w:val="none" w:sz="0" w:space="0" w:color="auto"/>
            <w:bottom w:val="none" w:sz="0" w:space="0" w:color="auto"/>
            <w:right w:val="none" w:sz="0" w:space="0" w:color="auto"/>
          </w:divBdr>
        </w:div>
        <w:div w:id="926885639">
          <w:marLeft w:val="0"/>
          <w:marRight w:val="0"/>
          <w:marTop w:val="0"/>
          <w:marBottom w:val="0"/>
          <w:divBdr>
            <w:top w:val="none" w:sz="0" w:space="0" w:color="auto"/>
            <w:left w:val="none" w:sz="0" w:space="0" w:color="auto"/>
            <w:bottom w:val="none" w:sz="0" w:space="0" w:color="auto"/>
            <w:right w:val="none" w:sz="0" w:space="0" w:color="auto"/>
          </w:divBdr>
        </w:div>
        <w:div w:id="452334880">
          <w:marLeft w:val="0"/>
          <w:marRight w:val="0"/>
          <w:marTop w:val="0"/>
          <w:marBottom w:val="0"/>
          <w:divBdr>
            <w:top w:val="none" w:sz="0" w:space="0" w:color="auto"/>
            <w:left w:val="none" w:sz="0" w:space="0" w:color="auto"/>
            <w:bottom w:val="none" w:sz="0" w:space="0" w:color="auto"/>
            <w:right w:val="none" w:sz="0" w:space="0" w:color="auto"/>
          </w:divBdr>
        </w:div>
        <w:div w:id="305092126">
          <w:marLeft w:val="0"/>
          <w:marRight w:val="0"/>
          <w:marTop w:val="0"/>
          <w:marBottom w:val="0"/>
          <w:divBdr>
            <w:top w:val="none" w:sz="0" w:space="0" w:color="auto"/>
            <w:left w:val="none" w:sz="0" w:space="0" w:color="auto"/>
            <w:bottom w:val="none" w:sz="0" w:space="0" w:color="auto"/>
            <w:right w:val="none" w:sz="0" w:space="0" w:color="auto"/>
          </w:divBdr>
        </w:div>
        <w:div w:id="758673695">
          <w:marLeft w:val="0"/>
          <w:marRight w:val="0"/>
          <w:marTop w:val="0"/>
          <w:marBottom w:val="0"/>
          <w:divBdr>
            <w:top w:val="none" w:sz="0" w:space="0" w:color="auto"/>
            <w:left w:val="none" w:sz="0" w:space="0" w:color="auto"/>
            <w:bottom w:val="none" w:sz="0" w:space="0" w:color="auto"/>
            <w:right w:val="none" w:sz="0" w:space="0" w:color="auto"/>
          </w:divBdr>
        </w:div>
        <w:div w:id="1146514220">
          <w:marLeft w:val="0"/>
          <w:marRight w:val="0"/>
          <w:marTop w:val="0"/>
          <w:marBottom w:val="0"/>
          <w:divBdr>
            <w:top w:val="none" w:sz="0" w:space="0" w:color="auto"/>
            <w:left w:val="none" w:sz="0" w:space="0" w:color="auto"/>
            <w:bottom w:val="none" w:sz="0" w:space="0" w:color="auto"/>
            <w:right w:val="none" w:sz="0" w:space="0" w:color="auto"/>
          </w:divBdr>
        </w:div>
        <w:div w:id="1653363046">
          <w:marLeft w:val="0"/>
          <w:marRight w:val="0"/>
          <w:marTop w:val="0"/>
          <w:marBottom w:val="0"/>
          <w:divBdr>
            <w:top w:val="none" w:sz="0" w:space="0" w:color="auto"/>
            <w:left w:val="none" w:sz="0" w:space="0" w:color="auto"/>
            <w:bottom w:val="none" w:sz="0" w:space="0" w:color="auto"/>
            <w:right w:val="none" w:sz="0" w:space="0" w:color="auto"/>
          </w:divBdr>
        </w:div>
        <w:div w:id="451439783">
          <w:marLeft w:val="0"/>
          <w:marRight w:val="0"/>
          <w:marTop w:val="0"/>
          <w:marBottom w:val="0"/>
          <w:divBdr>
            <w:top w:val="none" w:sz="0" w:space="0" w:color="auto"/>
            <w:left w:val="none" w:sz="0" w:space="0" w:color="auto"/>
            <w:bottom w:val="none" w:sz="0" w:space="0" w:color="auto"/>
            <w:right w:val="none" w:sz="0" w:space="0" w:color="auto"/>
          </w:divBdr>
        </w:div>
        <w:div w:id="1382099296">
          <w:marLeft w:val="0"/>
          <w:marRight w:val="0"/>
          <w:marTop w:val="0"/>
          <w:marBottom w:val="0"/>
          <w:divBdr>
            <w:top w:val="none" w:sz="0" w:space="0" w:color="auto"/>
            <w:left w:val="none" w:sz="0" w:space="0" w:color="auto"/>
            <w:bottom w:val="none" w:sz="0" w:space="0" w:color="auto"/>
            <w:right w:val="none" w:sz="0" w:space="0" w:color="auto"/>
          </w:divBdr>
        </w:div>
        <w:div w:id="214440106">
          <w:marLeft w:val="0"/>
          <w:marRight w:val="0"/>
          <w:marTop w:val="0"/>
          <w:marBottom w:val="0"/>
          <w:divBdr>
            <w:top w:val="none" w:sz="0" w:space="0" w:color="auto"/>
            <w:left w:val="none" w:sz="0" w:space="0" w:color="auto"/>
            <w:bottom w:val="none" w:sz="0" w:space="0" w:color="auto"/>
            <w:right w:val="none" w:sz="0" w:space="0" w:color="auto"/>
          </w:divBdr>
        </w:div>
        <w:div w:id="920989115">
          <w:marLeft w:val="0"/>
          <w:marRight w:val="0"/>
          <w:marTop w:val="0"/>
          <w:marBottom w:val="0"/>
          <w:divBdr>
            <w:top w:val="none" w:sz="0" w:space="0" w:color="auto"/>
            <w:left w:val="none" w:sz="0" w:space="0" w:color="auto"/>
            <w:bottom w:val="none" w:sz="0" w:space="0" w:color="auto"/>
            <w:right w:val="none" w:sz="0" w:space="0" w:color="auto"/>
          </w:divBdr>
        </w:div>
        <w:div w:id="1540818705">
          <w:marLeft w:val="0"/>
          <w:marRight w:val="0"/>
          <w:marTop w:val="0"/>
          <w:marBottom w:val="0"/>
          <w:divBdr>
            <w:top w:val="none" w:sz="0" w:space="0" w:color="auto"/>
            <w:left w:val="none" w:sz="0" w:space="0" w:color="auto"/>
            <w:bottom w:val="none" w:sz="0" w:space="0" w:color="auto"/>
            <w:right w:val="none" w:sz="0" w:space="0" w:color="auto"/>
          </w:divBdr>
        </w:div>
        <w:div w:id="650213832">
          <w:marLeft w:val="0"/>
          <w:marRight w:val="0"/>
          <w:marTop w:val="0"/>
          <w:marBottom w:val="0"/>
          <w:divBdr>
            <w:top w:val="none" w:sz="0" w:space="0" w:color="auto"/>
            <w:left w:val="none" w:sz="0" w:space="0" w:color="auto"/>
            <w:bottom w:val="none" w:sz="0" w:space="0" w:color="auto"/>
            <w:right w:val="none" w:sz="0" w:space="0" w:color="auto"/>
          </w:divBdr>
        </w:div>
        <w:div w:id="1883638941">
          <w:marLeft w:val="0"/>
          <w:marRight w:val="0"/>
          <w:marTop w:val="0"/>
          <w:marBottom w:val="0"/>
          <w:divBdr>
            <w:top w:val="none" w:sz="0" w:space="0" w:color="auto"/>
            <w:left w:val="none" w:sz="0" w:space="0" w:color="auto"/>
            <w:bottom w:val="none" w:sz="0" w:space="0" w:color="auto"/>
            <w:right w:val="none" w:sz="0" w:space="0" w:color="auto"/>
          </w:divBdr>
        </w:div>
      </w:divsChild>
    </w:div>
    <w:div w:id="519855697">
      <w:bodyDiv w:val="1"/>
      <w:marLeft w:val="0"/>
      <w:marRight w:val="0"/>
      <w:marTop w:val="0"/>
      <w:marBottom w:val="0"/>
      <w:divBdr>
        <w:top w:val="none" w:sz="0" w:space="0" w:color="auto"/>
        <w:left w:val="none" w:sz="0" w:space="0" w:color="auto"/>
        <w:bottom w:val="none" w:sz="0" w:space="0" w:color="auto"/>
        <w:right w:val="none" w:sz="0" w:space="0" w:color="auto"/>
      </w:divBdr>
    </w:div>
    <w:div w:id="522135780">
      <w:bodyDiv w:val="1"/>
      <w:marLeft w:val="0"/>
      <w:marRight w:val="0"/>
      <w:marTop w:val="0"/>
      <w:marBottom w:val="0"/>
      <w:divBdr>
        <w:top w:val="none" w:sz="0" w:space="0" w:color="auto"/>
        <w:left w:val="none" w:sz="0" w:space="0" w:color="auto"/>
        <w:bottom w:val="none" w:sz="0" w:space="0" w:color="auto"/>
        <w:right w:val="none" w:sz="0" w:space="0" w:color="auto"/>
      </w:divBdr>
      <w:divsChild>
        <w:div w:id="1669019352">
          <w:marLeft w:val="0"/>
          <w:marRight w:val="0"/>
          <w:marTop w:val="0"/>
          <w:marBottom w:val="0"/>
          <w:divBdr>
            <w:top w:val="none" w:sz="0" w:space="0" w:color="auto"/>
            <w:left w:val="none" w:sz="0" w:space="0" w:color="auto"/>
            <w:bottom w:val="none" w:sz="0" w:space="0" w:color="auto"/>
            <w:right w:val="none" w:sz="0" w:space="0" w:color="auto"/>
          </w:divBdr>
        </w:div>
        <w:div w:id="646007201">
          <w:marLeft w:val="0"/>
          <w:marRight w:val="0"/>
          <w:marTop w:val="0"/>
          <w:marBottom w:val="0"/>
          <w:divBdr>
            <w:top w:val="none" w:sz="0" w:space="0" w:color="auto"/>
            <w:left w:val="none" w:sz="0" w:space="0" w:color="auto"/>
            <w:bottom w:val="none" w:sz="0" w:space="0" w:color="auto"/>
            <w:right w:val="none" w:sz="0" w:space="0" w:color="auto"/>
          </w:divBdr>
        </w:div>
        <w:div w:id="628974651">
          <w:marLeft w:val="0"/>
          <w:marRight w:val="0"/>
          <w:marTop w:val="0"/>
          <w:marBottom w:val="0"/>
          <w:divBdr>
            <w:top w:val="none" w:sz="0" w:space="0" w:color="auto"/>
            <w:left w:val="none" w:sz="0" w:space="0" w:color="auto"/>
            <w:bottom w:val="none" w:sz="0" w:space="0" w:color="auto"/>
            <w:right w:val="none" w:sz="0" w:space="0" w:color="auto"/>
          </w:divBdr>
        </w:div>
        <w:div w:id="212544321">
          <w:marLeft w:val="0"/>
          <w:marRight w:val="0"/>
          <w:marTop w:val="0"/>
          <w:marBottom w:val="0"/>
          <w:divBdr>
            <w:top w:val="none" w:sz="0" w:space="0" w:color="auto"/>
            <w:left w:val="none" w:sz="0" w:space="0" w:color="auto"/>
            <w:bottom w:val="none" w:sz="0" w:space="0" w:color="auto"/>
            <w:right w:val="none" w:sz="0" w:space="0" w:color="auto"/>
          </w:divBdr>
        </w:div>
        <w:div w:id="818153874">
          <w:marLeft w:val="0"/>
          <w:marRight w:val="0"/>
          <w:marTop w:val="0"/>
          <w:marBottom w:val="0"/>
          <w:divBdr>
            <w:top w:val="none" w:sz="0" w:space="0" w:color="auto"/>
            <w:left w:val="none" w:sz="0" w:space="0" w:color="auto"/>
            <w:bottom w:val="none" w:sz="0" w:space="0" w:color="auto"/>
            <w:right w:val="none" w:sz="0" w:space="0" w:color="auto"/>
          </w:divBdr>
        </w:div>
        <w:div w:id="764688069">
          <w:marLeft w:val="0"/>
          <w:marRight w:val="0"/>
          <w:marTop w:val="0"/>
          <w:marBottom w:val="0"/>
          <w:divBdr>
            <w:top w:val="none" w:sz="0" w:space="0" w:color="auto"/>
            <w:left w:val="none" w:sz="0" w:space="0" w:color="auto"/>
            <w:bottom w:val="none" w:sz="0" w:space="0" w:color="auto"/>
            <w:right w:val="none" w:sz="0" w:space="0" w:color="auto"/>
          </w:divBdr>
        </w:div>
        <w:div w:id="707875308">
          <w:marLeft w:val="0"/>
          <w:marRight w:val="0"/>
          <w:marTop w:val="0"/>
          <w:marBottom w:val="0"/>
          <w:divBdr>
            <w:top w:val="none" w:sz="0" w:space="0" w:color="auto"/>
            <w:left w:val="none" w:sz="0" w:space="0" w:color="auto"/>
            <w:bottom w:val="none" w:sz="0" w:space="0" w:color="auto"/>
            <w:right w:val="none" w:sz="0" w:space="0" w:color="auto"/>
          </w:divBdr>
        </w:div>
        <w:div w:id="953290772">
          <w:marLeft w:val="0"/>
          <w:marRight w:val="0"/>
          <w:marTop w:val="0"/>
          <w:marBottom w:val="0"/>
          <w:divBdr>
            <w:top w:val="none" w:sz="0" w:space="0" w:color="auto"/>
            <w:left w:val="none" w:sz="0" w:space="0" w:color="auto"/>
            <w:bottom w:val="none" w:sz="0" w:space="0" w:color="auto"/>
            <w:right w:val="none" w:sz="0" w:space="0" w:color="auto"/>
          </w:divBdr>
        </w:div>
        <w:div w:id="177546313">
          <w:marLeft w:val="0"/>
          <w:marRight w:val="0"/>
          <w:marTop w:val="0"/>
          <w:marBottom w:val="0"/>
          <w:divBdr>
            <w:top w:val="none" w:sz="0" w:space="0" w:color="auto"/>
            <w:left w:val="none" w:sz="0" w:space="0" w:color="auto"/>
            <w:bottom w:val="none" w:sz="0" w:space="0" w:color="auto"/>
            <w:right w:val="none" w:sz="0" w:space="0" w:color="auto"/>
          </w:divBdr>
        </w:div>
        <w:div w:id="1063336678">
          <w:marLeft w:val="0"/>
          <w:marRight w:val="0"/>
          <w:marTop w:val="0"/>
          <w:marBottom w:val="0"/>
          <w:divBdr>
            <w:top w:val="none" w:sz="0" w:space="0" w:color="auto"/>
            <w:left w:val="none" w:sz="0" w:space="0" w:color="auto"/>
            <w:bottom w:val="none" w:sz="0" w:space="0" w:color="auto"/>
            <w:right w:val="none" w:sz="0" w:space="0" w:color="auto"/>
          </w:divBdr>
        </w:div>
        <w:div w:id="1731729318">
          <w:marLeft w:val="0"/>
          <w:marRight w:val="0"/>
          <w:marTop w:val="0"/>
          <w:marBottom w:val="0"/>
          <w:divBdr>
            <w:top w:val="none" w:sz="0" w:space="0" w:color="auto"/>
            <w:left w:val="none" w:sz="0" w:space="0" w:color="auto"/>
            <w:bottom w:val="none" w:sz="0" w:space="0" w:color="auto"/>
            <w:right w:val="none" w:sz="0" w:space="0" w:color="auto"/>
          </w:divBdr>
        </w:div>
        <w:div w:id="1865173187">
          <w:marLeft w:val="0"/>
          <w:marRight w:val="0"/>
          <w:marTop w:val="0"/>
          <w:marBottom w:val="0"/>
          <w:divBdr>
            <w:top w:val="none" w:sz="0" w:space="0" w:color="auto"/>
            <w:left w:val="none" w:sz="0" w:space="0" w:color="auto"/>
            <w:bottom w:val="none" w:sz="0" w:space="0" w:color="auto"/>
            <w:right w:val="none" w:sz="0" w:space="0" w:color="auto"/>
          </w:divBdr>
        </w:div>
        <w:div w:id="1754281582">
          <w:marLeft w:val="0"/>
          <w:marRight w:val="0"/>
          <w:marTop w:val="0"/>
          <w:marBottom w:val="0"/>
          <w:divBdr>
            <w:top w:val="none" w:sz="0" w:space="0" w:color="auto"/>
            <w:left w:val="none" w:sz="0" w:space="0" w:color="auto"/>
            <w:bottom w:val="none" w:sz="0" w:space="0" w:color="auto"/>
            <w:right w:val="none" w:sz="0" w:space="0" w:color="auto"/>
          </w:divBdr>
        </w:div>
        <w:div w:id="1022707992">
          <w:marLeft w:val="0"/>
          <w:marRight w:val="0"/>
          <w:marTop w:val="0"/>
          <w:marBottom w:val="0"/>
          <w:divBdr>
            <w:top w:val="none" w:sz="0" w:space="0" w:color="auto"/>
            <w:left w:val="none" w:sz="0" w:space="0" w:color="auto"/>
            <w:bottom w:val="none" w:sz="0" w:space="0" w:color="auto"/>
            <w:right w:val="none" w:sz="0" w:space="0" w:color="auto"/>
          </w:divBdr>
        </w:div>
        <w:div w:id="1183326758">
          <w:marLeft w:val="0"/>
          <w:marRight w:val="0"/>
          <w:marTop w:val="0"/>
          <w:marBottom w:val="0"/>
          <w:divBdr>
            <w:top w:val="none" w:sz="0" w:space="0" w:color="auto"/>
            <w:left w:val="none" w:sz="0" w:space="0" w:color="auto"/>
            <w:bottom w:val="none" w:sz="0" w:space="0" w:color="auto"/>
            <w:right w:val="none" w:sz="0" w:space="0" w:color="auto"/>
          </w:divBdr>
        </w:div>
        <w:div w:id="1007515218">
          <w:marLeft w:val="0"/>
          <w:marRight w:val="0"/>
          <w:marTop w:val="0"/>
          <w:marBottom w:val="0"/>
          <w:divBdr>
            <w:top w:val="none" w:sz="0" w:space="0" w:color="auto"/>
            <w:left w:val="none" w:sz="0" w:space="0" w:color="auto"/>
            <w:bottom w:val="none" w:sz="0" w:space="0" w:color="auto"/>
            <w:right w:val="none" w:sz="0" w:space="0" w:color="auto"/>
          </w:divBdr>
        </w:div>
        <w:div w:id="1279797873">
          <w:marLeft w:val="0"/>
          <w:marRight w:val="0"/>
          <w:marTop w:val="0"/>
          <w:marBottom w:val="0"/>
          <w:divBdr>
            <w:top w:val="none" w:sz="0" w:space="0" w:color="auto"/>
            <w:left w:val="none" w:sz="0" w:space="0" w:color="auto"/>
            <w:bottom w:val="none" w:sz="0" w:space="0" w:color="auto"/>
            <w:right w:val="none" w:sz="0" w:space="0" w:color="auto"/>
          </w:divBdr>
        </w:div>
        <w:div w:id="1458184593">
          <w:marLeft w:val="0"/>
          <w:marRight w:val="0"/>
          <w:marTop w:val="0"/>
          <w:marBottom w:val="0"/>
          <w:divBdr>
            <w:top w:val="none" w:sz="0" w:space="0" w:color="auto"/>
            <w:left w:val="none" w:sz="0" w:space="0" w:color="auto"/>
            <w:bottom w:val="none" w:sz="0" w:space="0" w:color="auto"/>
            <w:right w:val="none" w:sz="0" w:space="0" w:color="auto"/>
          </w:divBdr>
        </w:div>
        <w:div w:id="1047221894">
          <w:marLeft w:val="0"/>
          <w:marRight w:val="0"/>
          <w:marTop w:val="0"/>
          <w:marBottom w:val="0"/>
          <w:divBdr>
            <w:top w:val="none" w:sz="0" w:space="0" w:color="auto"/>
            <w:left w:val="none" w:sz="0" w:space="0" w:color="auto"/>
            <w:bottom w:val="none" w:sz="0" w:space="0" w:color="auto"/>
            <w:right w:val="none" w:sz="0" w:space="0" w:color="auto"/>
          </w:divBdr>
        </w:div>
        <w:div w:id="1870797095">
          <w:marLeft w:val="0"/>
          <w:marRight w:val="0"/>
          <w:marTop w:val="0"/>
          <w:marBottom w:val="0"/>
          <w:divBdr>
            <w:top w:val="none" w:sz="0" w:space="0" w:color="auto"/>
            <w:left w:val="none" w:sz="0" w:space="0" w:color="auto"/>
            <w:bottom w:val="none" w:sz="0" w:space="0" w:color="auto"/>
            <w:right w:val="none" w:sz="0" w:space="0" w:color="auto"/>
          </w:divBdr>
        </w:div>
        <w:div w:id="1192954377">
          <w:marLeft w:val="0"/>
          <w:marRight w:val="0"/>
          <w:marTop w:val="0"/>
          <w:marBottom w:val="0"/>
          <w:divBdr>
            <w:top w:val="none" w:sz="0" w:space="0" w:color="auto"/>
            <w:left w:val="none" w:sz="0" w:space="0" w:color="auto"/>
            <w:bottom w:val="none" w:sz="0" w:space="0" w:color="auto"/>
            <w:right w:val="none" w:sz="0" w:space="0" w:color="auto"/>
          </w:divBdr>
        </w:div>
        <w:div w:id="1751274906">
          <w:marLeft w:val="0"/>
          <w:marRight w:val="0"/>
          <w:marTop w:val="0"/>
          <w:marBottom w:val="0"/>
          <w:divBdr>
            <w:top w:val="none" w:sz="0" w:space="0" w:color="auto"/>
            <w:left w:val="none" w:sz="0" w:space="0" w:color="auto"/>
            <w:bottom w:val="none" w:sz="0" w:space="0" w:color="auto"/>
            <w:right w:val="none" w:sz="0" w:space="0" w:color="auto"/>
          </w:divBdr>
        </w:div>
        <w:div w:id="1337686694">
          <w:marLeft w:val="0"/>
          <w:marRight w:val="0"/>
          <w:marTop w:val="0"/>
          <w:marBottom w:val="0"/>
          <w:divBdr>
            <w:top w:val="none" w:sz="0" w:space="0" w:color="auto"/>
            <w:left w:val="none" w:sz="0" w:space="0" w:color="auto"/>
            <w:bottom w:val="none" w:sz="0" w:space="0" w:color="auto"/>
            <w:right w:val="none" w:sz="0" w:space="0" w:color="auto"/>
          </w:divBdr>
        </w:div>
        <w:div w:id="285085354">
          <w:marLeft w:val="0"/>
          <w:marRight w:val="0"/>
          <w:marTop w:val="0"/>
          <w:marBottom w:val="0"/>
          <w:divBdr>
            <w:top w:val="none" w:sz="0" w:space="0" w:color="auto"/>
            <w:left w:val="none" w:sz="0" w:space="0" w:color="auto"/>
            <w:bottom w:val="none" w:sz="0" w:space="0" w:color="auto"/>
            <w:right w:val="none" w:sz="0" w:space="0" w:color="auto"/>
          </w:divBdr>
        </w:div>
        <w:div w:id="1147281352">
          <w:marLeft w:val="0"/>
          <w:marRight w:val="0"/>
          <w:marTop w:val="0"/>
          <w:marBottom w:val="0"/>
          <w:divBdr>
            <w:top w:val="none" w:sz="0" w:space="0" w:color="auto"/>
            <w:left w:val="none" w:sz="0" w:space="0" w:color="auto"/>
            <w:bottom w:val="none" w:sz="0" w:space="0" w:color="auto"/>
            <w:right w:val="none" w:sz="0" w:space="0" w:color="auto"/>
          </w:divBdr>
        </w:div>
        <w:div w:id="2089694573">
          <w:marLeft w:val="0"/>
          <w:marRight w:val="0"/>
          <w:marTop w:val="0"/>
          <w:marBottom w:val="0"/>
          <w:divBdr>
            <w:top w:val="none" w:sz="0" w:space="0" w:color="auto"/>
            <w:left w:val="none" w:sz="0" w:space="0" w:color="auto"/>
            <w:bottom w:val="none" w:sz="0" w:space="0" w:color="auto"/>
            <w:right w:val="none" w:sz="0" w:space="0" w:color="auto"/>
          </w:divBdr>
        </w:div>
        <w:div w:id="718824909">
          <w:marLeft w:val="0"/>
          <w:marRight w:val="0"/>
          <w:marTop w:val="0"/>
          <w:marBottom w:val="0"/>
          <w:divBdr>
            <w:top w:val="none" w:sz="0" w:space="0" w:color="auto"/>
            <w:left w:val="none" w:sz="0" w:space="0" w:color="auto"/>
            <w:bottom w:val="none" w:sz="0" w:space="0" w:color="auto"/>
            <w:right w:val="none" w:sz="0" w:space="0" w:color="auto"/>
          </w:divBdr>
        </w:div>
        <w:div w:id="1563638620">
          <w:marLeft w:val="0"/>
          <w:marRight w:val="0"/>
          <w:marTop w:val="0"/>
          <w:marBottom w:val="0"/>
          <w:divBdr>
            <w:top w:val="none" w:sz="0" w:space="0" w:color="auto"/>
            <w:left w:val="none" w:sz="0" w:space="0" w:color="auto"/>
            <w:bottom w:val="none" w:sz="0" w:space="0" w:color="auto"/>
            <w:right w:val="none" w:sz="0" w:space="0" w:color="auto"/>
          </w:divBdr>
        </w:div>
        <w:div w:id="985549447">
          <w:marLeft w:val="0"/>
          <w:marRight w:val="0"/>
          <w:marTop w:val="0"/>
          <w:marBottom w:val="0"/>
          <w:divBdr>
            <w:top w:val="none" w:sz="0" w:space="0" w:color="auto"/>
            <w:left w:val="none" w:sz="0" w:space="0" w:color="auto"/>
            <w:bottom w:val="none" w:sz="0" w:space="0" w:color="auto"/>
            <w:right w:val="none" w:sz="0" w:space="0" w:color="auto"/>
          </w:divBdr>
        </w:div>
        <w:div w:id="2101412138">
          <w:marLeft w:val="0"/>
          <w:marRight w:val="0"/>
          <w:marTop w:val="0"/>
          <w:marBottom w:val="0"/>
          <w:divBdr>
            <w:top w:val="none" w:sz="0" w:space="0" w:color="auto"/>
            <w:left w:val="none" w:sz="0" w:space="0" w:color="auto"/>
            <w:bottom w:val="none" w:sz="0" w:space="0" w:color="auto"/>
            <w:right w:val="none" w:sz="0" w:space="0" w:color="auto"/>
          </w:divBdr>
        </w:div>
        <w:div w:id="1790389535">
          <w:marLeft w:val="0"/>
          <w:marRight w:val="0"/>
          <w:marTop w:val="0"/>
          <w:marBottom w:val="0"/>
          <w:divBdr>
            <w:top w:val="none" w:sz="0" w:space="0" w:color="auto"/>
            <w:left w:val="none" w:sz="0" w:space="0" w:color="auto"/>
            <w:bottom w:val="none" w:sz="0" w:space="0" w:color="auto"/>
            <w:right w:val="none" w:sz="0" w:space="0" w:color="auto"/>
          </w:divBdr>
        </w:div>
        <w:div w:id="866598622">
          <w:marLeft w:val="0"/>
          <w:marRight w:val="0"/>
          <w:marTop w:val="0"/>
          <w:marBottom w:val="0"/>
          <w:divBdr>
            <w:top w:val="none" w:sz="0" w:space="0" w:color="auto"/>
            <w:left w:val="none" w:sz="0" w:space="0" w:color="auto"/>
            <w:bottom w:val="none" w:sz="0" w:space="0" w:color="auto"/>
            <w:right w:val="none" w:sz="0" w:space="0" w:color="auto"/>
          </w:divBdr>
        </w:div>
        <w:div w:id="840703142">
          <w:marLeft w:val="0"/>
          <w:marRight w:val="0"/>
          <w:marTop w:val="0"/>
          <w:marBottom w:val="0"/>
          <w:divBdr>
            <w:top w:val="none" w:sz="0" w:space="0" w:color="auto"/>
            <w:left w:val="none" w:sz="0" w:space="0" w:color="auto"/>
            <w:bottom w:val="none" w:sz="0" w:space="0" w:color="auto"/>
            <w:right w:val="none" w:sz="0" w:space="0" w:color="auto"/>
          </w:divBdr>
        </w:div>
        <w:div w:id="378629161">
          <w:marLeft w:val="0"/>
          <w:marRight w:val="0"/>
          <w:marTop w:val="0"/>
          <w:marBottom w:val="0"/>
          <w:divBdr>
            <w:top w:val="none" w:sz="0" w:space="0" w:color="auto"/>
            <w:left w:val="none" w:sz="0" w:space="0" w:color="auto"/>
            <w:bottom w:val="none" w:sz="0" w:space="0" w:color="auto"/>
            <w:right w:val="none" w:sz="0" w:space="0" w:color="auto"/>
          </w:divBdr>
        </w:div>
        <w:div w:id="2068070605">
          <w:marLeft w:val="0"/>
          <w:marRight w:val="0"/>
          <w:marTop w:val="0"/>
          <w:marBottom w:val="0"/>
          <w:divBdr>
            <w:top w:val="none" w:sz="0" w:space="0" w:color="auto"/>
            <w:left w:val="none" w:sz="0" w:space="0" w:color="auto"/>
            <w:bottom w:val="none" w:sz="0" w:space="0" w:color="auto"/>
            <w:right w:val="none" w:sz="0" w:space="0" w:color="auto"/>
          </w:divBdr>
        </w:div>
        <w:div w:id="75522183">
          <w:marLeft w:val="0"/>
          <w:marRight w:val="0"/>
          <w:marTop w:val="0"/>
          <w:marBottom w:val="0"/>
          <w:divBdr>
            <w:top w:val="none" w:sz="0" w:space="0" w:color="auto"/>
            <w:left w:val="none" w:sz="0" w:space="0" w:color="auto"/>
            <w:bottom w:val="none" w:sz="0" w:space="0" w:color="auto"/>
            <w:right w:val="none" w:sz="0" w:space="0" w:color="auto"/>
          </w:divBdr>
        </w:div>
      </w:divsChild>
    </w:div>
    <w:div w:id="523789550">
      <w:bodyDiv w:val="1"/>
      <w:marLeft w:val="0"/>
      <w:marRight w:val="0"/>
      <w:marTop w:val="0"/>
      <w:marBottom w:val="0"/>
      <w:divBdr>
        <w:top w:val="none" w:sz="0" w:space="0" w:color="auto"/>
        <w:left w:val="none" w:sz="0" w:space="0" w:color="auto"/>
        <w:bottom w:val="none" w:sz="0" w:space="0" w:color="auto"/>
        <w:right w:val="none" w:sz="0" w:space="0" w:color="auto"/>
      </w:divBdr>
      <w:divsChild>
        <w:div w:id="1625621411">
          <w:marLeft w:val="0"/>
          <w:marRight w:val="0"/>
          <w:marTop w:val="0"/>
          <w:marBottom w:val="0"/>
          <w:divBdr>
            <w:top w:val="none" w:sz="0" w:space="0" w:color="auto"/>
            <w:left w:val="none" w:sz="0" w:space="0" w:color="auto"/>
            <w:bottom w:val="none" w:sz="0" w:space="0" w:color="auto"/>
            <w:right w:val="none" w:sz="0" w:space="0" w:color="auto"/>
          </w:divBdr>
        </w:div>
      </w:divsChild>
    </w:div>
    <w:div w:id="529798955">
      <w:bodyDiv w:val="1"/>
      <w:marLeft w:val="0"/>
      <w:marRight w:val="0"/>
      <w:marTop w:val="0"/>
      <w:marBottom w:val="0"/>
      <w:divBdr>
        <w:top w:val="none" w:sz="0" w:space="0" w:color="auto"/>
        <w:left w:val="none" w:sz="0" w:space="0" w:color="auto"/>
        <w:bottom w:val="none" w:sz="0" w:space="0" w:color="auto"/>
        <w:right w:val="none" w:sz="0" w:space="0" w:color="auto"/>
      </w:divBdr>
    </w:div>
    <w:div w:id="540939350">
      <w:bodyDiv w:val="1"/>
      <w:marLeft w:val="0"/>
      <w:marRight w:val="0"/>
      <w:marTop w:val="0"/>
      <w:marBottom w:val="0"/>
      <w:divBdr>
        <w:top w:val="none" w:sz="0" w:space="0" w:color="auto"/>
        <w:left w:val="none" w:sz="0" w:space="0" w:color="auto"/>
        <w:bottom w:val="none" w:sz="0" w:space="0" w:color="auto"/>
        <w:right w:val="none" w:sz="0" w:space="0" w:color="auto"/>
      </w:divBdr>
    </w:div>
    <w:div w:id="541211164">
      <w:bodyDiv w:val="1"/>
      <w:marLeft w:val="0"/>
      <w:marRight w:val="0"/>
      <w:marTop w:val="0"/>
      <w:marBottom w:val="0"/>
      <w:divBdr>
        <w:top w:val="none" w:sz="0" w:space="0" w:color="auto"/>
        <w:left w:val="none" w:sz="0" w:space="0" w:color="auto"/>
        <w:bottom w:val="none" w:sz="0" w:space="0" w:color="auto"/>
        <w:right w:val="none" w:sz="0" w:space="0" w:color="auto"/>
      </w:divBdr>
    </w:div>
    <w:div w:id="543837425">
      <w:bodyDiv w:val="1"/>
      <w:marLeft w:val="0"/>
      <w:marRight w:val="0"/>
      <w:marTop w:val="0"/>
      <w:marBottom w:val="0"/>
      <w:divBdr>
        <w:top w:val="none" w:sz="0" w:space="0" w:color="auto"/>
        <w:left w:val="none" w:sz="0" w:space="0" w:color="auto"/>
        <w:bottom w:val="none" w:sz="0" w:space="0" w:color="auto"/>
        <w:right w:val="none" w:sz="0" w:space="0" w:color="auto"/>
      </w:divBdr>
    </w:div>
    <w:div w:id="550190269">
      <w:bodyDiv w:val="1"/>
      <w:marLeft w:val="0"/>
      <w:marRight w:val="0"/>
      <w:marTop w:val="0"/>
      <w:marBottom w:val="0"/>
      <w:divBdr>
        <w:top w:val="none" w:sz="0" w:space="0" w:color="auto"/>
        <w:left w:val="none" w:sz="0" w:space="0" w:color="auto"/>
        <w:bottom w:val="none" w:sz="0" w:space="0" w:color="auto"/>
        <w:right w:val="none" w:sz="0" w:space="0" w:color="auto"/>
      </w:divBdr>
      <w:divsChild>
        <w:div w:id="23286833">
          <w:marLeft w:val="0"/>
          <w:marRight w:val="0"/>
          <w:marTop w:val="0"/>
          <w:marBottom w:val="0"/>
          <w:divBdr>
            <w:top w:val="none" w:sz="0" w:space="0" w:color="auto"/>
            <w:left w:val="none" w:sz="0" w:space="0" w:color="auto"/>
            <w:bottom w:val="none" w:sz="0" w:space="0" w:color="auto"/>
            <w:right w:val="none" w:sz="0" w:space="0" w:color="auto"/>
          </w:divBdr>
        </w:div>
        <w:div w:id="218370090">
          <w:marLeft w:val="0"/>
          <w:marRight w:val="0"/>
          <w:marTop w:val="0"/>
          <w:marBottom w:val="0"/>
          <w:divBdr>
            <w:top w:val="none" w:sz="0" w:space="0" w:color="auto"/>
            <w:left w:val="none" w:sz="0" w:space="0" w:color="auto"/>
            <w:bottom w:val="none" w:sz="0" w:space="0" w:color="auto"/>
            <w:right w:val="none" w:sz="0" w:space="0" w:color="auto"/>
          </w:divBdr>
        </w:div>
        <w:div w:id="1987781816">
          <w:marLeft w:val="0"/>
          <w:marRight w:val="0"/>
          <w:marTop w:val="0"/>
          <w:marBottom w:val="0"/>
          <w:divBdr>
            <w:top w:val="none" w:sz="0" w:space="0" w:color="auto"/>
            <w:left w:val="none" w:sz="0" w:space="0" w:color="auto"/>
            <w:bottom w:val="none" w:sz="0" w:space="0" w:color="auto"/>
            <w:right w:val="none" w:sz="0" w:space="0" w:color="auto"/>
          </w:divBdr>
        </w:div>
        <w:div w:id="1113593146">
          <w:marLeft w:val="0"/>
          <w:marRight w:val="0"/>
          <w:marTop w:val="0"/>
          <w:marBottom w:val="0"/>
          <w:divBdr>
            <w:top w:val="none" w:sz="0" w:space="0" w:color="auto"/>
            <w:left w:val="none" w:sz="0" w:space="0" w:color="auto"/>
            <w:bottom w:val="none" w:sz="0" w:space="0" w:color="auto"/>
            <w:right w:val="none" w:sz="0" w:space="0" w:color="auto"/>
          </w:divBdr>
        </w:div>
        <w:div w:id="1947807442">
          <w:marLeft w:val="0"/>
          <w:marRight w:val="0"/>
          <w:marTop w:val="0"/>
          <w:marBottom w:val="0"/>
          <w:divBdr>
            <w:top w:val="none" w:sz="0" w:space="0" w:color="auto"/>
            <w:left w:val="none" w:sz="0" w:space="0" w:color="auto"/>
            <w:bottom w:val="none" w:sz="0" w:space="0" w:color="auto"/>
            <w:right w:val="none" w:sz="0" w:space="0" w:color="auto"/>
          </w:divBdr>
        </w:div>
        <w:div w:id="1487894443">
          <w:marLeft w:val="0"/>
          <w:marRight w:val="0"/>
          <w:marTop w:val="0"/>
          <w:marBottom w:val="0"/>
          <w:divBdr>
            <w:top w:val="none" w:sz="0" w:space="0" w:color="auto"/>
            <w:left w:val="none" w:sz="0" w:space="0" w:color="auto"/>
            <w:bottom w:val="none" w:sz="0" w:space="0" w:color="auto"/>
            <w:right w:val="none" w:sz="0" w:space="0" w:color="auto"/>
          </w:divBdr>
        </w:div>
      </w:divsChild>
    </w:div>
    <w:div w:id="551309937">
      <w:bodyDiv w:val="1"/>
      <w:marLeft w:val="0"/>
      <w:marRight w:val="0"/>
      <w:marTop w:val="0"/>
      <w:marBottom w:val="0"/>
      <w:divBdr>
        <w:top w:val="none" w:sz="0" w:space="0" w:color="auto"/>
        <w:left w:val="none" w:sz="0" w:space="0" w:color="auto"/>
        <w:bottom w:val="none" w:sz="0" w:space="0" w:color="auto"/>
        <w:right w:val="none" w:sz="0" w:space="0" w:color="auto"/>
      </w:divBdr>
    </w:div>
    <w:div w:id="551574040">
      <w:bodyDiv w:val="1"/>
      <w:marLeft w:val="0"/>
      <w:marRight w:val="0"/>
      <w:marTop w:val="0"/>
      <w:marBottom w:val="0"/>
      <w:divBdr>
        <w:top w:val="none" w:sz="0" w:space="0" w:color="auto"/>
        <w:left w:val="none" w:sz="0" w:space="0" w:color="auto"/>
        <w:bottom w:val="none" w:sz="0" w:space="0" w:color="auto"/>
        <w:right w:val="none" w:sz="0" w:space="0" w:color="auto"/>
      </w:divBdr>
      <w:divsChild>
        <w:div w:id="1092505586">
          <w:marLeft w:val="0"/>
          <w:marRight w:val="0"/>
          <w:marTop w:val="0"/>
          <w:marBottom w:val="0"/>
          <w:divBdr>
            <w:top w:val="none" w:sz="0" w:space="0" w:color="auto"/>
            <w:left w:val="none" w:sz="0" w:space="0" w:color="auto"/>
            <w:bottom w:val="none" w:sz="0" w:space="0" w:color="auto"/>
            <w:right w:val="none" w:sz="0" w:space="0" w:color="auto"/>
          </w:divBdr>
        </w:div>
        <w:div w:id="509682389">
          <w:marLeft w:val="0"/>
          <w:marRight w:val="0"/>
          <w:marTop w:val="0"/>
          <w:marBottom w:val="0"/>
          <w:divBdr>
            <w:top w:val="none" w:sz="0" w:space="0" w:color="auto"/>
            <w:left w:val="none" w:sz="0" w:space="0" w:color="auto"/>
            <w:bottom w:val="none" w:sz="0" w:space="0" w:color="auto"/>
            <w:right w:val="none" w:sz="0" w:space="0" w:color="auto"/>
          </w:divBdr>
        </w:div>
        <w:div w:id="1964193646">
          <w:marLeft w:val="0"/>
          <w:marRight w:val="0"/>
          <w:marTop w:val="0"/>
          <w:marBottom w:val="0"/>
          <w:divBdr>
            <w:top w:val="none" w:sz="0" w:space="0" w:color="auto"/>
            <w:left w:val="none" w:sz="0" w:space="0" w:color="auto"/>
            <w:bottom w:val="none" w:sz="0" w:space="0" w:color="auto"/>
            <w:right w:val="none" w:sz="0" w:space="0" w:color="auto"/>
          </w:divBdr>
        </w:div>
      </w:divsChild>
    </w:div>
    <w:div w:id="554508359">
      <w:bodyDiv w:val="1"/>
      <w:marLeft w:val="0"/>
      <w:marRight w:val="0"/>
      <w:marTop w:val="0"/>
      <w:marBottom w:val="0"/>
      <w:divBdr>
        <w:top w:val="none" w:sz="0" w:space="0" w:color="auto"/>
        <w:left w:val="none" w:sz="0" w:space="0" w:color="auto"/>
        <w:bottom w:val="none" w:sz="0" w:space="0" w:color="auto"/>
        <w:right w:val="none" w:sz="0" w:space="0" w:color="auto"/>
      </w:divBdr>
    </w:div>
    <w:div w:id="559750687">
      <w:bodyDiv w:val="1"/>
      <w:marLeft w:val="0"/>
      <w:marRight w:val="0"/>
      <w:marTop w:val="0"/>
      <w:marBottom w:val="0"/>
      <w:divBdr>
        <w:top w:val="none" w:sz="0" w:space="0" w:color="auto"/>
        <w:left w:val="none" w:sz="0" w:space="0" w:color="auto"/>
        <w:bottom w:val="none" w:sz="0" w:space="0" w:color="auto"/>
        <w:right w:val="none" w:sz="0" w:space="0" w:color="auto"/>
      </w:divBdr>
      <w:divsChild>
        <w:div w:id="1463688752">
          <w:marLeft w:val="0"/>
          <w:marRight w:val="0"/>
          <w:marTop w:val="0"/>
          <w:marBottom w:val="0"/>
          <w:divBdr>
            <w:top w:val="none" w:sz="0" w:space="0" w:color="auto"/>
            <w:left w:val="none" w:sz="0" w:space="0" w:color="auto"/>
            <w:bottom w:val="none" w:sz="0" w:space="0" w:color="auto"/>
            <w:right w:val="none" w:sz="0" w:space="0" w:color="auto"/>
          </w:divBdr>
        </w:div>
        <w:div w:id="930311033">
          <w:marLeft w:val="0"/>
          <w:marRight w:val="0"/>
          <w:marTop w:val="0"/>
          <w:marBottom w:val="0"/>
          <w:divBdr>
            <w:top w:val="none" w:sz="0" w:space="0" w:color="auto"/>
            <w:left w:val="none" w:sz="0" w:space="0" w:color="auto"/>
            <w:bottom w:val="none" w:sz="0" w:space="0" w:color="auto"/>
            <w:right w:val="none" w:sz="0" w:space="0" w:color="auto"/>
          </w:divBdr>
        </w:div>
        <w:div w:id="295334476">
          <w:marLeft w:val="0"/>
          <w:marRight w:val="0"/>
          <w:marTop w:val="0"/>
          <w:marBottom w:val="0"/>
          <w:divBdr>
            <w:top w:val="none" w:sz="0" w:space="0" w:color="auto"/>
            <w:left w:val="none" w:sz="0" w:space="0" w:color="auto"/>
            <w:bottom w:val="none" w:sz="0" w:space="0" w:color="auto"/>
            <w:right w:val="none" w:sz="0" w:space="0" w:color="auto"/>
          </w:divBdr>
        </w:div>
        <w:div w:id="289436760">
          <w:marLeft w:val="0"/>
          <w:marRight w:val="0"/>
          <w:marTop w:val="0"/>
          <w:marBottom w:val="0"/>
          <w:divBdr>
            <w:top w:val="none" w:sz="0" w:space="0" w:color="auto"/>
            <w:left w:val="none" w:sz="0" w:space="0" w:color="auto"/>
            <w:bottom w:val="none" w:sz="0" w:space="0" w:color="auto"/>
            <w:right w:val="none" w:sz="0" w:space="0" w:color="auto"/>
          </w:divBdr>
        </w:div>
        <w:div w:id="2068336308">
          <w:marLeft w:val="0"/>
          <w:marRight w:val="0"/>
          <w:marTop w:val="0"/>
          <w:marBottom w:val="0"/>
          <w:divBdr>
            <w:top w:val="none" w:sz="0" w:space="0" w:color="auto"/>
            <w:left w:val="none" w:sz="0" w:space="0" w:color="auto"/>
            <w:bottom w:val="none" w:sz="0" w:space="0" w:color="auto"/>
            <w:right w:val="none" w:sz="0" w:space="0" w:color="auto"/>
          </w:divBdr>
        </w:div>
        <w:div w:id="1074813897">
          <w:marLeft w:val="0"/>
          <w:marRight w:val="0"/>
          <w:marTop w:val="0"/>
          <w:marBottom w:val="0"/>
          <w:divBdr>
            <w:top w:val="none" w:sz="0" w:space="0" w:color="auto"/>
            <w:left w:val="none" w:sz="0" w:space="0" w:color="auto"/>
            <w:bottom w:val="none" w:sz="0" w:space="0" w:color="auto"/>
            <w:right w:val="none" w:sz="0" w:space="0" w:color="auto"/>
          </w:divBdr>
        </w:div>
        <w:div w:id="2039429660">
          <w:marLeft w:val="0"/>
          <w:marRight w:val="0"/>
          <w:marTop w:val="0"/>
          <w:marBottom w:val="0"/>
          <w:divBdr>
            <w:top w:val="none" w:sz="0" w:space="0" w:color="auto"/>
            <w:left w:val="none" w:sz="0" w:space="0" w:color="auto"/>
            <w:bottom w:val="none" w:sz="0" w:space="0" w:color="auto"/>
            <w:right w:val="none" w:sz="0" w:space="0" w:color="auto"/>
          </w:divBdr>
        </w:div>
        <w:div w:id="1134297188">
          <w:marLeft w:val="0"/>
          <w:marRight w:val="0"/>
          <w:marTop w:val="0"/>
          <w:marBottom w:val="0"/>
          <w:divBdr>
            <w:top w:val="none" w:sz="0" w:space="0" w:color="auto"/>
            <w:left w:val="none" w:sz="0" w:space="0" w:color="auto"/>
            <w:bottom w:val="none" w:sz="0" w:space="0" w:color="auto"/>
            <w:right w:val="none" w:sz="0" w:space="0" w:color="auto"/>
          </w:divBdr>
        </w:div>
        <w:div w:id="1435708648">
          <w:marLeft w:val="0"/>
          <w:marRight w:val="0"/>
          <w:marTop w:val="0"/>
          <w:marBottom w:val="0"/>
          <w:divBdr>
            <w:top w:val="none" w:sz="0" w:space="0" w:color="auto"/>
            <w:left w:val="none" w:sz="0" w:space="0" w:color="auto"/>
            <w:bottom w:val="none" w:sz="0" w:space="0" w:color="auto"/>
            <w:right w:val="none" w:sz="0" w:space="0" w:color="auto"/>
          </w:divBdr>
        </w:div>
        <w:div w:id="1395931983">
          <w:marLeft w:val="0"/>
          <w:marRight w:val="0"/>
          <w:marTop w:val="0"/>
          <w:marBottom w:val="0"/>
          <w:divBdr>
            <w:top w:val="none" w:sz="0" w:space="0" w:color="auto"/>
            <w:left w:val="none" w:sz="0" w:space="0" w:color="auto"/>
            <w:bottom w:val="none" w:sz="0" w:space="0" w:color="auto"/>
            <w:right w:val="none" w:sz="0" w:space="0" w:color="auto"/>
          </w:divBdr>
        </w:div>
        <w:div w:id="567883533">
          <w:marLeft w:val="0"/>
          <w:marRight w:val="0"/>
          <w:marTop w:val="0"/>
          <w:marBottom w:val="0"/>
          <w:divBdr>
            <w:top w:val="none" w:sz="0" w:space="0" w:color="auto"/>
            <w:left w:val="none" w:sz="0" w:space="0" w:color="auto"/>
            <w:bottom w:val="none" w:sz="0" w:space="0" w:color="auto"/>
            <w:right w:val="none" w:sz="0" w:space="0" w:color="auto"/>
          </w:divBdr>
        </w:div>
        <w:div w:id="2053799721">
          <w:marLeft w:val="0"/>
          <w:marRight w:val="0"/>
          <w:marTop w:val="0"/>
          <w:marBottom w:val="0"/>
          <w:divBdr>
            <w:top w:val="none" w:sz="0" w:space="0" w:color="auto"/>
            <w:left w:val="none" w:sz="0" w:space="0" w:color="auto"/>
            <w:bottom w:val="none" w:sz="0" w:space="0" w:color="auto"/>
            <w:right w:val="none" w:sz="0" w:space="0" w:color="auto"/>
          </w:divBdr>
        </w:div>
        <w:div w:id="923690308">
          <w:marLeft w:val="0"/>
          <w:marRight w:val="0"/>
          <w:marTop w:val="0"/>
          <w:marBottom w:val="0"/>
          <w:divBdr>
            <w:top w:val="none" w:sz="0" w:space="0" w:color="auto"/>
            <w:left w:val="none" w:sz="0" w:space="0" w:color="auto"/>
            <w:bottom w:val="none" w:sz="0" w:space="0" w:color="auto"/>
            <w:right w:val="none" w:sz="0" w:space="0" w:color="auto"/>
          </w:divBdr>
        </w:div>
        <w:div w:id="1212182636">
          <w:marLeft w:val="0"/>
          <w:marRight w:val="0"/>
          <w:marTop w:val="0"/>
          <w:marBottom w:val="0"/>
          <w:divBdr>
            <w:top w:val="none" w:sz="0" w:space="0" w:color="auto"/>
            <w:left w:val="none" w:sz="0" w:space="0" w:color="auto"/>
            <w:bottom w:val="none" w:sz="0" w:space="0" w:color="auto"/>
            <w:right w:val="none" w:sz="0" w:space="0" w:color="auto"/>
          </w:divBdr>
        </w:div>
        <w:div w:id="1783769300">
          <w:marLeft w:val="0"/>
          <w:marRight w:val="0"/>
          <w:marTop w:val="0"/>
          <w:marBottom w:val="0"/>
          <w:divBdr>
            <w:top w:val="none" w:sz="0" w:space="0" w:color="auto"/>
            <w:left w:val="none" w:sz="0" w:space="0" w:color="auto"/>
            <w:bottom w:val="none" w:sz="0" w:space="0" w:color="auto"/>
            <w:right w:val="none" w:sz="0" w:space="0" w:color="auto"/>
          </w:divBdr>
        </w:div>
      </w:divsChild>
    </w:div>
    <w:div w:id="564265405">
      <w:bodyDiv w:val="1"/>
      <w:marLeft w:val="0"/>
      <w:marRight w:val="0"/>
      <w:marTop w:val="0"/>
      <w:marBottom w:val="0"/>
      <w:divBdr>
        <w:top w:val="none" w:sz="0" w:space="0" w:color="auto"/>
        <w:left w:val="none" w:sz="0" w:space="0" w:color="auto"/>
        <w:bottom w:val="none" w:sz="0" w:space="0" w:color="auto"/>
        <w:right w:val="none" w:sz="0" w:space="0" w:color="auto"/>
      </w:divBdr>
      <w:divsChild>
        <w:div w:id="2131893840">
          <w:marLeft w:val="0"/>
          <w:marRight w:val="0"/>
          <w:marTop w:val="0"/>
          <w:marBottom w:val="0"/>
          <w:divBdr>
            <w:top w:val="none" w:sz="0" w:space="0" w:color="auto"/>
            <w:left w:val="none" w:sz="0" w:space="0" w:color="auto"/>
            <w:bottom w:val="none" w:sz="0" w:space="0" w:color="auto"/>
            <w:right w:val="none" w:sz="0" w:space="0" w:color="auto"/>
          </w:divBdr>
        </w:div>
        <w:div w:id="925264233">
          <w:marLeft w:val="0"/>
          <w:marRight w:val="0"/>
          <w:marTop w:val="0"/>
          <w:marBottom w:val="0"/>
          <w:divBdr>
            <w:top w:val="none" w:sz="0" w:space="0" w:color="auto"/>
            <w:left w:val="none" w:sz="0" w:space="0" w:color="auto"/>
            <w:bottom w:val="none" w:sz="0" w:space="0" w:color="auto"/>
            <w:right w:val="none" w:sz="0" w:space="0" w:color="auto"/>
          </w:divBdr>
        </w:div>
        <w:div w:id="506797861">
          <w:marLeft w:val="0"/>
          <w:marRight w:val="0"/>
          <w:marTop w:val="0"/>
          <w:marBottom w:val="0"/>
          <w:divBdr>
            <w:top w:val="none" w:sz="0" w:space="0" w:color="auto"/>
            <w:left w:val="none" w:sz="0" w:space="0" w:color="auto"/>
            <w:bottom w:val="none" w:sz="0" w:space="0" w:color="auto"/>
            <w:right w:val="none" w:sz="0" w:space="0" w:color="auto"/>
          </w:divBdr>
        </w:div>
        <w:div w:id="820464971">
          <w:marLeft w:val="0"/>
          <w:marRight w:val="0"/>
          <w:marTop w:val="0"/>
          <w:marBottom w:val="0"/>
          <w:divBdr>
            <w:top w:val="none" w:sz="0" w:space="0" w:color="auto"/>
            <w:left w:val="none" w:sz="0" w:space="0" w:color="auto"/>
            <w:bottom w:val="none" w:sz="0" w:space="0" w:color="auto"/>
            <w:right w:val="none" w:sz="0" w:space="0" w:color="auto"/>
          </w:divBdr>
        </w:div>
        <w:div w:id="1993363553">
          <w:marLeft w:val="0"/>
          <w:marRight w:val="0"/>
          <w:marTop w:val="0"/>
          <w:marBottom w:val="0"/>
          <w:divBdr>
            <w:top w:val="none" w:sz="0" w:space="0" w:color="auto"/>
            <w:left w:val="none" w:sz="0" w:space="0" w:color="auto"/>
            <w:bottom w:val="none" w:sz="0" w:space="0" w:color="auto"/>
            <w:right w:val="none" w:sz="0" w:space="0" w:color="auto"/>
          </w:divBdr>
        </w:div>
        <w:div w:id="682899256">
          <w:marLeft w:val="0"/>
          <w:marRight w:val="0"/>
          <w:marTop w:val="0"/>
          <w:marBottom w:val="0"/>
          <w:divBdr>
            <w:top w:val="none" w:sz="0" w:space="0" w:color="auto"/>
            <w:left w:val="none" w:sz="0" w:space="0" w:color="auto"/>
            <w:bottom w:val="none" w:sz="0" w:space="0" w:color="auto"/>
            <w:right w:val="none" w:sz="0" w:space="0" w:color="auto"/>
          </w:divBdr>
        </w:div>
        <w:div w:id="613093441">
          <w:marLeft w:val="0"/>
          <w:marRight w:val="0"/>
          <w:marTop w:val="0"/>
          <w:marBottom w:val="0"/>
          <w:divBdr>
            <w:top w:val="none" w:sz="0" w:space="0" w:color="auto"/>
            <w:left w:val="none" w:sz="0" w:space="0" w:color="auto"/>
            <w:bottom w:val="none" w:sz="0" w:space="0" w:color="auto"/>
            <w:right w:val="none" w:sz="0" w:space="0" w:color="auto"/>
          </w:divBdr>
        </w:div>
        <w:div w:id="2136559593">
          <w:marLeft w:val="0"/>
          <w:marRight w:val="0"/>
          <w:marTop w:val="0"/>
          <w:marBottom w:val="0"/>
          <w:divBdr>
            <w:top w:val="none" w:sz="0" w:space="0" w:color="auto"/>
            <w:left w:val="none" w:sz="0" w:space="0" w:color="auto"/>
            <w:bottom w:val="none" w:sz="0" w:space="0" w:color="auto"/>
            <w:right w:val="none" w:sz="0" w:space="0" w:color="auto"/>
          </w:divBdr>
        </w:div>
        <w:div w:id="1564756598">
          <w:marLeft w:val="0"/>
          <w:marRight w:val="0"/>
          <w:marTop w:val="0"/>
          <w:marBottom w:val="0"/>
          <w:divBdr>
            <w:top w:val="none" w:sz="0" w:space="0" w:color="auto"/>
            <w:left w:val="none" w:sz="0" w:space="0" w:color="auto"/>
            <w:bottom w:val="none" w:sz="0" w:space="0" w:color="auto"/>
            <w:right w:val="none" w:sz="0" w:space="0" w:color="auto"/>
          </w:divBdr>
        </w:div>
        <w:div w:id="765728520">
          <w:marLeft w:val="0"/>
          <w:marRight w:val="0"/>
          <w:marTop w:val="0"/>
          <w:marBottom w:val="0"/>
          <w:divBdr>
            <w:top w:val="none" w:sz="0" w:space="0" w:color="auto"/>
            <w:left w:val="none" w:sz="0" w:space="0" w:color="auto"/>
            <w:bottom w:val="none" w:sz="0" w:space="0" w:color="auto"/>
            <w:right w:val="none" w:sz="0" w:space="0" w:color="auto"/>
          </w:divBdr>
        </w:div>
        <w:div w:id="655955987">
          <w:marLeft w:val="0"/>
          <w:marRight w:val="0"/>
          <w:marTop w:val="0"/>
          <w:marBottom w:val="0"/>
          <w:divBdr>
            <w:top w:val="none" w:sz="0" w:space="0" w:color="auto"/>
            <w:left w:val="none" w:sz="0" w:space="0" w:color="auto"/>
            <w:bottom w:val="none" w:sz="0" w:space="0" w:color="auto"/>
            <w:right w:val="none" w:sz="0" w:space="0" w:color="auto"/>
          </w:divBdr>
        </w:div>
        <w:div w:id="1479032190">
          <w:marLeft w:val="0"/>
          <w:marRight w:val="0"/>
          <w:marTop w:val="0"/>
          <w:marBottom w:val="0"/>
          <w:divBdr>
            <w:top w:val="none" w:sz="0" w:space="0" w:color="auto"/>
            <w:left w:val="none" w:sz="0" w:space="0" w:color="auto"/>
            <w:bottom w:val="none" w:sz="0" w:space="0" w:color="auto"/>
            <w:right w:val="none" w:sz="0" w:space="0" w:color="auto"/>
          </w:divBdr>
        </w:div>
        <w:div w:id="1904100166">
          <w:marLeft w:val="0"/>
          <w:marRight w:val="0"/>
          <w:marTop w:val="0"/>
          <w:marBottom w:val="0"/>
          <w:divBdr>
            <w:top w:val="none" w:sz="0" w:space="0" w:color="auto"/>
            <w:left w:val="none" w:sz="0" w:space="0" w:color="auto"/>
            <w:bottom w:val="none" w:sz="0" w:space="0" w:color="auto"/>
            <w:right w:val="none" w:sz="0" w:space="0" w:color="auto"/>
          </w:divBdr>
        </w:div>
        <w:div w:id="998581807">
          <w:marLeft w:val="0"/>
          <w:marRight w:val="0"/>
          <w:marTop w:val="0"/>
          <w:marBottom w:val="0"/>
          <w:divBdr>
            <w:top w:val="none" w:sz="0" w:space="0" w:color="auto"/>
            <w:left w:val="none" w:sz="0" w:space="0" w:color="auto"/>
            <w:bottom w:val="none" w:sz="0" w:space="0" w:color="auto"/>
            <w:right w:val="none" w:sz="0" w:space="0" w:color="auto"/>
          </w:divBdr>
        </w:div>
        <w:div w:id="1161309697">
          <w:marLeft w:val="0"/>
          <w:marRight w:val="0"/>
          <w:marTop w:val="0"/>
          <w:marBottom w:val="0"/>
          <w:divBdr>
            <w:top w:val="none" w:sz="0" w:space="0" w:color="auto"/>
            <w:left w:val="none" w:sz="0" w:space="0" w:color="auto"/>
            <w:bottom w:val="none" w:sz="0" w:space="0" w:color="auto"/>
            <w:right w:val="none" w:sz="0" w:space="0" w:color="auto"/>
          </w:divBdr>
        </w:div>
        <w:div w:id="1336760702">
          <w:marLeft w:val="0"/>
          <w:marRight w:val="0"/>
          <w:marTop w:val="0"/>
          <w:marBottom w:val="0"/>
          <w:divBdr>
            <w:top w:val="none" w:sz="0" w:space="0" w:color="auto"/>
            <w:left w:val="none" w:sz="0" w:space="0" w:color="auto"/>
            <w:bottom w:val="none" w:sz="0" w:space="0" w:color="auto"/>
            <w:right w:val="none" w:sz="0" w:space="0" w:color="auto"/>
          </w:divBdr>
        </w:div>
        <w:div w:id="640842168">
          <w:marLeft w:val="0"/>
          <w:marRight w:val="0"/>
          <w:marTop w:val="0"/>
          <w:marBottom w:val="0"/>
          <w:divBdr>
            <w:top w:val="none" w:sz="0" w:space="0" w:color="auto"/>
            <w:left w:val="none" w:sz="0" w:space="0" w:color="auto"/>
            <w:bottom w:val="none" w:sz="0" w:space="0" w:color="auto"/>
            <w:right w:val="none" w:sz="0" w:space="0" w:color="auto"/>
          </w:divBdr>
        </w:div>
        <w:div w:id="997458381">
          <w:marLeft w:val="0"/>
          <w:marRight w:val="0"/>
          <w:marTop w:val="0"/>
          <w:marBottom w:val="0"/>
          <w:divBdr>
            <w:top w:val="none" w:sz="0" w:space="0" w:color="auto"/>
            <w:left w:val="none" w:sz="0" w:space="0" w:color="auto"/>
            <w:bottom w:val="none" w:sz="0" w:space="0" w:color="auto"/>
            <w:right w:val="none" w:sz="0" w:space="0" w:color="auto"/>
          </w:divBdr>
        </w:div>
        <w:div w:id="1122697785">
          <w:marLeft w:val="0"/>
          <w:marRight w:val="0"/>
          <w:marTop w:val="0"/>
          <w:marBottom w:val="0"/>
          <w:divBdr>
            <w:top w:val="none" w:sz="0" w:space="0" w:color="auto"/>
            <w:left w:val="none" w:sz="0" w:space="0" w:color="auto"/>
            <w:bottom w:val="none" w:sz="0" w:space="0" w:color="auto"/>
            <w:right w:val="none" w:sz="0" w:space="0" w:color="auto"/>
          </w:divBdr>
        </w:div>
        <w:div w:id="1278832280">
          <w:marLeft w:val="0"/>
          <w:marRight w:val="0"/>
          <w:marTop w:val="0"/>
          <w:marBottom w:val="0"/>
          <w:divBdr>
            <w:top w:val="none" w:sz="0" w:space="0" w:color="auto"/>
            <w:left w:val="none" w:sz="0" w:space="0" w:color="auto"/>
            <w:bottom w:val="none" w:sz="0" w:space="0" w:color="auto"/>
            <w:right w:val="none" w:sz="0" w:space="0" w:color="auto"/>
          </w:divBdr>
        </w:div>
        <w:div w:id="1300723982">
          <w:marLeft w:val="0"/>
          <w:marRight w:val="0"/>
          <w:marTop w:val="0"/>
          <w:marBottom w:val="0"/>
          <w:divBdr>
            <w:top w:val="none" w:sz="0" w:space="0" w:color="auto"/>
            <w:left w:val="none" w:sz="0" w:space="0" w:color="auto"/>
            <w:bottom w:val="none" w:sz="0" w:space="0" w:color="auto"/>
            <w:right w:val="none" w:sz="0" w:space="0" w:color="auto"/>
          </w:divBdr>
        </w:div>
        <w:div w:id="644360980">
          <w:marLeft w:val="0"/>
          <w:marRight w:val="0"/>
          <w:marTop w:val="0"/>
          <w:marBottom w:val="0"/>
          <w:divBdr>
            <w:top w:val="none" w:sz="0" w:space="0" w:color="auto"/>
            <w:left w:val="none" w:sz="0" w:space="0" w:color="auto"/>
            <w:bottom w:val="none" w:sz="0" w:space="0" w:color="auto"/>
            <w:right w:val="none" w:sz="0" w:space="0" w:color="auto"/>
          </w:divBdr>
        </w:div>
        <w:div w:id="140730411">
          <w:marLeft w:val="0"/>
          <w:marRight w:val="0"/>
          <w:marTop w:val="0"/>
          <w:marBottom w:val="0"/>
          <w:divBdr>
            <w:top w:val="none" w:sz="0" w:space="0" w:color="auto"/>
            <w:left w:val="none" w:sz="0" w:space="0" w:color="auto"/>
            <w:bottom w:val="none" w:sz="0" w:space="0" w:color="auto"/>
            <w:right w:val="none" w:sz="0" w:space="0" w:color="auto"/>
          </w:divBdr>
        </w:div>
      </w:divsChild>
    </w:div>
    <w:div w:id="564487107">
      <w:bodyDiv w:val="1"/>
      <w:marLeft w:val="0"/>
      <w:marRight w:val="0"/>
      <w:marTop w:val="0"/>
      <w:marBottom w:val="0"/>
      <w:divBdr>
        <w:top w:val="none" w:sz="0" w:space="0" w:color="auto"/>
        <w:left w:val="none" w:sz="0" w:space="0" w:color="auto"/>
        <w:bottom w:val="none" w:sz="0" w:space="0" w:color="auto"/>
        <w:right w:val="none" w:sz="0" w:space="0" w:color="auto"/>
      </w:divBdr>
      <w:divsChild>
        <w:div w:id="1324551059">
          <w:marLeft w:val="0"/>
          <w:marRight w:val="0"/>
          <w:marTop w:val="0"/>
          <w:marBottom w:val="0"/>
          <w:divBdr>
            <w:top w:val="none" w:sz="0" w:space="0" w:color="auto"/>
            <w:left w:val="none" w:sz="0" w:space="0" w:color="auto"/>
            <w:bottom w:val="none" w:sz="0" w:space="0" w:color="auto"/>
            <w:right w:val="none" w:sz="0" w:space="0" w:color="auto"/>
          </w:divBdr>
        </w:div>
        <w:div w:id="2082679764">
          <w:marLeft w:val="0"/>
          <w:marRight w:val="0"/>
          <w:marTop w:val="0"/>
          <w:marBottom w:val="0"/>
          <w:divBdr>
            <w:top w:val="none" w:sz="0" w:space="0" w:color="auto"/>
            <w:left w:val="none" w:sz="0" w:space="0" w:color="auto"/>
            <w:bottom w:val="none" w:sz="0" w:space="0" w:color="auto"/>
            <w:right w:val="none" w:sz="0" w:space="0" w:color="auto"/>
          </w:divBdr>
        </w:div>
        <w:div w:id="1354651745">
          <w:marLeft w:val="0"/>
          <w:marRight w:val="0"/>
          <w:marTop w:val="0"/>
          <w:marBottom w:val="0"/>
          <w:divBdr>
            <w:top w:val="none" w:sz="0" w:space="0" w:color="auto"/>
            <w:left w:val="none" w:sz="0" w:space="0" w:color="auto"/>
            <w:bottom w:val="none" w:sz="0" w:space="0" w:color="auto"/>
            <w:right w:val="none" w:sz="0" w:space="0" w:color="auto"/>
          </w:divBdr>
        </w:div>
        <w:div w:id="1121261688">
          <w:marLeft w:val="0"/>
          <w:marRight w:val="0"/>
          <w:marTop w:val="0"/>
          <w:marBottom w:val="0"/>
          <w:divBdr>
            <w:top w:val="none" w:sz="0" w:space="0" w:color="auto"/>
            <w:left w:val="none" w:sz="0" w:space="0" w:color="auto"/>
            <w:bottom w:val="none" w:sz="0" w:space="0" w:color="auto"/>
            <w:right w:val="none" w:sz="0" w:space="0" w:color="auto"/>
          </w:divBdr>
        </w:div>
        <w:div w:id="423579244">
          <w:marLeft w:val="0"/>
          <w:marRight w:val="0"/>
          <w:marTop w:val="0"/>
          <w:marBottom w:val="0"/>
          <w:divBdr>
            <w:top w:val="none" w:sz="0" w:space="0" w:color="auto"/>
            <w:left w:val="none" w:sz="0" w:space="0" w:color="auto"/>
            <w:bottom w:val="none" w:sz="0" w:space="0" w:color="auto"/>
            <w:right w:val="none" w:sz="0" w:space="0" w:color="auto"/>
          </w:divBdr>
        </w:div>
        <w:div w:id="2006475485">
          <w:marLeft w:val="0"/>
          <w:marRight w:val="0"/>
          <w:marTop w:val="0"/>
          <w:marBottom w:val="0"/>
          <w:divBdr>
            <w:top w:val="none" w:sz="0" w:space="0" w:color="auto"/>
            <w:left w:val="none" w:sz="0" w:space="0" w:color="auto"/>
            <w:bottom w:val="none" w:sz="0" w:space="0" w:color="auto"/>
            <w:right w:val="none" w:sz="0" w:space="0" w:color="auto"/>
          </w:divBdr>
        </w:div>
        <w:div w:id="506020053">
          <w:marLeft w:val="0"/>
          <w:marRight w:val="0"/>
          <w:marTop w:val="0"/>
          <w:marBottom w:val="0"/>
          <w:divBdr>
            <w:top w:val="none" w:sz="0" w:space="0" w:color="auto"/>
            <w:left w:val="none" w:sz="0" w:space="0" w:color="auto"/>
            <w:bottom w:val="none" w:sz="0" w:space="0" w:color="auto"/>
            <w:right w:val="none" w:sz="0" w:space="0" w:color="auto"/>
          </w:divBdr>
        </w:div>
        <w:div w:id="1867064174">
          <w:marLeft w:val="0"/>
          <w:marRight w:val="0"/>
          <w:marTop w:val="0"/>
          <w:marBottom w:val="0"/>
          <w:divBdr>
            <w:top w:val="none" w:sz="0" w:space="0" w:color="auto"/>
            <w:left w:val="none" w:sz="0" w:space="0" w:color="auto"/>
            <w:bottom w:val="none" w:sz="0" w:space="0" w:color="auto"/>
            <w:right w:val="none" w:sz="0" w:space="0" w:color="auto"/>
          </w:divBdr>
        </w:div>
      </w:divsChild>
    </w:div>
    <w:div w:id="566845985">
      <w:bodyDiv w:val="1"/>
      <w:marLeft w:val="0"/>
      <w:marRight w:val="0"/>
      <w:marTop w:val="0"/>
      <w:marBottom w:val="0"/>
      <w:divBdr>
        <w:top w:val="none" w:sz="0" w:space="0" w:color="auto"/>
        <w:left w:val="none" w:sz="0" w:space="0" w:color="auto"/>
        <w:bottom w:val="none" w:sz="0" w:space="0" w:color="auto"/>
        <w:right w:val="none" w:sz="0" w:space="0" w:color="auto"/>
      </w:divBdr>
    </w:div>
    <w:div w:id="567346842">
      <w:bodyDiv w:val="1"/>
      <w:marLeft w:val="0"/>
      <w:marRight w:val="0"/>
      <w:marTop w:val="0"/>
      <w:marBottom w:val="0"/>
      <w:divBdr>
        <w:top w:val="none" w:sz="0" w:space="0" w:color="auto"/>
        <w:left w:val="none" w:sz="0" w:space="0" w:color="auto"/>
        <w:bottom w:val="none" w:sz="0" w:space="0" w:color="auto"/>
        <w:right w:val="none" w:sz="0" w:space="0" w:color="auto"/>
      </w:divBdr>
    </w:div>
    <w:div w:id="578368492">
      <w:bodyDiv w:val="1"/>
      <w:marLeft w:val="0"/>
      <w:marRight w:val="0"/>
      <w:marTop w:val="0"/>
      <w:marBottom w:val="0"/>
      <w:divBdr>
        <w:top w:val="none" w:sz="0" w:space="0" w:color="auto"/>
        <w:left w:val="none" w:sz="0" w:space="0" w:color="auto"/>
        <w:bottom w:val="none" w:sz="0" w:space="0" w:color="auto"/>
        <w:right w:val="none" w:sz="0" w:space="0" w:color="auto"/>
      </w:divBdr>
      <w:divsChild>
        <w:div w:id="1529559164">
          <w:marLeft w:val="0"/>
          <w:marRight w:val="0"/>
          <w:marTop w:val="0"/>
          <w:marBottom w:val="0"/>
          <w:divBdr>
            <w:top w:val="none" w:sz="0" w:space="0" w:color="auto"/>
            <w:left w:val="none" w:sz="0" w:space="0" w:color="auto"/>
            <w:bottom w:val="none" w:sz="0" w:space="0" w:color="auto"/>
            <w:right w:val="none" w:sz="0" w:space="0" w:color="auto"/>
          </w:divBdr>
        </w:div>
        <w:div w:id="556204818">
          <w:marLeft w:val="0"/>
          <w:marRight w:val="0"/>
          <w:marTop w:val="0"/>
          <w:marBottom w:val="0"/>
          <w:divBdr>
            <w:top w:val="none" w:sz="0" w:space="0" w:color="auto"/>
            <w:left w:val="none" w:sz="0" w:space="0" w:color="auto"/>
            <w:bottom w:val="none" w:sz="0" w:space="0" w:color="auto"/>
            <w:right w:val="none" w:sz="0" w:space="0" w:color="auto"/>
          </w:divBdr>
        </w:div>
        <w:div w:id="634944683">
          <w:marLeft w:val="0"/>
          <w:marRight w:val="0"/>
          <w:marTop w:val="0"/>
          <w:marBottom w:val="0"/>
          <w:divBdr>
            <w:top w:val="none" w:sz="0" w:space="0" w:color="auto"/>
            <w:left w:val="none" w:sz="0" w:space="0" w:color="auto"/>
            <w:bottom w:val="none" w:sz="0" w:space="0" w:color="auto"/>
            <w:right w:val="none" w:sz="0" w:space="0" w:color="auto"/>
          </w:divBdr>
        </w:div>
        <w:div w:id="1817646529">
          <w:marLeft w:val="0"/>
          <w:marRight w:val="0"/>
          <w:marTop w:val="0"/>
          <w:marBottom w:val="0"/>
          <w:divBdr>
            <w:top w:val="none" w:sz="0" w:space="0" w:color="auto"/>
            <w:left w:val="none" w:sz="0" w:space="0" w:color="auto"/>
            <w:bottom w:val="none" w:sz="0" w:space="0" w:color="auto"/>
            <w:right w:val="none" w:sz="0" w:space="0" w:color="auto"/>
          </w:divBdr>
        </w:div>
        <w:div w:id="464592075">
          <w:marLeft w:val="0"/>
          <w:marRight w:val="0"/>
          <w:marTop w:val="0"/>
          <w:marBottom w:val="0"/>
          <w:divBdr>
            <w:top w:val="none" w:sz="0" w:space="0" w:color="auto"/>
            <w:left w:val="none" w:sz="0" w:space="0" w:color="auto"/>
            <w:bottom w:val="none" w:sz="0" w:space="0" w:color="auto"/>
            <w:right w:val="none" w:sz="0" w:space="0" w:color="auto"/>
          </w:divBdr>
        </w:div>
        <w:div w:id="572357050">
          <w:marLeft w:val="0"/>
          <w:marRight w:val="0"/>
          <w:marTop w:val="0"/>
          <w:marBottom w:val="0"/>
          <w:divBdr>
            <w:top w:val="none" w:sz="0" w:space="0" w:color="auto"/>
            <w:left w:val="none" w:sz="0" w:space="0" w:color="auto"/>
            <w:bottom w:val="none" w:sz="0" w:space="0" w:color="auto"/>
            <w:right w:val="none" w:sz="0" w:space="0" w:color="auto"/>
          </w:divBdr>
        </w:div>
        <w:div w:id="28340489">
          <w:marLeft w:val="0"/>
          <w:marRight w:val="0"/>
          <w:marTop w:val="0"/>
          <w:marBottom w:val="0"/>
          <w:divBdr>
            <w:top w:val="none" w:sz="0" w:space="0" w:color="auto"/>
            <w:left w:val="none" w:sz="0" w:space="0" w:color="auto"/>
            <w:bottom w:val="none" w:sz="0" w:space="0" w:color="auto"/>
            <w:right w:val="none" w:sz="0" w:space="0" w:color="auto"/>
          </w:divBdr>
        </w:div>
        <w:div w:id="1783765503">
          <w:marLeft w:val="0"/>
          <w:marRight w:val="0"/>
          <w:marTop w:val="0"/>
          <w:marBottom w:val="0"/>
          <w:divBdr>
            <w:top w:val="none" w:sz="0" w:space="0" w:color="auto"/>
            <w:left w:val="none" w:sz="0" w:space="0" w:color="auto"/>
            <w:bottom w:val="none" w:sz="0" w:space="0" w:color="auto"/>
            <w:right w:val="none" w:sz="0" w:space="0" w:color="auto"/>
          </w:divBdr>
        </w:div>
        <w:div w:id="1031222860">
          <w:marLeft w:val="0"/>
          <w:marRight w:val="0"/>
          <w:marTop w:val="0"/>
          <w:marBottom w:val="0"/>
          <w:divBdr>
            <w:top w:val="none" w:sz="0" w:space="0" w:color="auto"/>
            <w:left w:val="none" w:sz="0" w:space="0" w:color="auto"/>
            <w:bottom w:val="none" w:sz="0" w:space="0" w:color="auto"/>
            <w:right w:val="none" w:sz="0" w:space="0" w:color="auto"/>
          </w:divBdr>
        </w:div>
        <w:div w:id="348068408">
          <w:marLeft w:val="0"/>
          <w:marRight w:val="0"/>
          <w:marTop w:val="0"/>
          <w:marBottom w:val="0"/>
          <w:divBdr>
            <w:top w:val="none" w:sz="0" w:space="0" w:color="auto"/>
            <w:left w:val="none" w:sz="0" w:space="0" w:color="auto"/>
            <w:bottom w:val="none" w:sz="0" w:space="0" w:color="auto"/>
            <w:right w:val="none" w:sz="0" w:space="0" w:color="auto"/>
          </w:divBdr>
        </w:div>
        <w:div w:id="666245666">
          <w:marLeft w:val="0"/>
          <w:marRight w:val="0"/>
          <w:marTop w:val="0"/>
          <w:marBottom w:val="0"/>
          <w:divBdr>
            <w:top w:val="none" w:sz="0" w:space="0" w:color="auto"/>
            <w:left w:val="none" w:sz="0" w:space="0" w:color="auto"/>
            <w:bottom w:val="none" w:sz="0" w:space="0" w:color="auto"/>
            <w:right w:val="none" w:sz="0" w:space="0" w:color="auto"/>
          </w:divBdr>
        </w:div>
        <w:div w:id="466629383">
          <w:marLeft w:val="0"/>
          <w:marRight w:val="0"/>
          <w:marTop w:val="0"/>
          <w:marBottom w:val="0"/>
          <w:divBdr>
            <w:top w:val="none" w:sz="0" w:space="0" w:color="auto"/>
            <w:left w:val="none" w:sz="0" w:space="0" w:color="auto"/>
            <w:bottom w:val="none" w:sz="0" w:space="0" w:color="auto"/>
            <w:right w:val="none" w:sz="0" w:space="0" w:color="auto"/>
          </w:divBdr>
        </w:div>
        <w:div w:id="2013071427">
          <w:marLeft w:val="0"/>
          <w:marRight w:val="0"/>
          <w:marTop w:val="0"/>
          <w:marBottom w:val="0"/>
          <w:divBdr>
            <w:top w:val="none" w:sz="0" w:space="0" w:color="auto"/>
            <w:left w:val="none" w:sz="0" w:space="0" w:color="auto"/>
            <w:bottom w:val="none" w:sz="0" w:space="0" w:color="auto"/>
            <w:right w:val="none" w:sz="0" w:space="0" w:color="auto"/>
          </w:divBdr>
        </w:div>
        <w:div w:id="1347825696">
          <w:marLeft w:val="0"/>
          <w:marRight w:val="0"/>
          <w:marTop w:val="0"/>
          <w:marBottom w:val="0"/>
          <w:divBdr>
            <w:top w:val="none" w:sz="0" w:space="0" w:color="auto"/>
            <w:left w:val="none" w:sz="0" w:space="0" w:color="auto"/>
            <w:bottom w:val="none" w:sz="0" w:space="0" w:color="auto"/>
            <w:right w:val="none" w:sz="0" w:space="0" w:color="auto"/>
          </w:divBdr>
        </w:div>
        <w:div w:id="592930516">
          <w:marLeft w:val="0"/>
          <w:marRight w:val="0"/>
          <w:marTop w:val="0"/>
          <w:marBottom w:val="0"/>
          <w:divBdr>
            <w:top w:val="none" w:sz="0" w:space="0" w:color="auto"/>
            <w:left w:val="none" w:sz="0" w:space="0" w:color="auto"/>
            <w:bottom w:val="none" w:sz="0" w:space="0" w:color="auto"/>
            <w:right w:val="none" w:sz="0" w:space="0" w:color="auto"/>
          </w:divBdr>
        </w:div>
        <w:div w:id="549852559">
          <w:marLeft w:val="0"/>
          <w:marRight w:val="0"/>
          <w:marTop w:val="0"/>
          <w:marBottom w:val="0"/>
          <w:divBdr>
            <w:top w:val="none" w:sz="0" w:space="0" w:color="auto"/>
            <w:left w:val="none" w:sz="0" w:space="0" w:color="auto"/>
            <w:bottom w:val="none" w:sz="0" w:space="0" w:color="auto"/>
            <w:right w:val="none" w:sz="0" w:space="0" w:color="auto"/>
          </w:divBdr>
        </w:div>
        <w:div w:id="28579610">
          <w:marLeft w:val="0"/>
          <w:marRight w:val="0"/>
          <w:marTop w:val="0"/>
          <w:marBottom w:val="0"/>
          <w:divBdr>
            <w:top w:val="none" w:sz="0" w:space="0" w:color="auto"/>
            <w:left w:val="none" w:sz="0" w:space="0" w:color="auto"/>
            <w:bottom w:val="none" w:sz="0" w:space="0" w:color="auto"/>
            <w:right w:val="none" w:sz="0" w:space="0" w:color="auto"/>
          </w:divBdr>
        </w:div>
        <w:div w:id="1816681690">
          <w:marLeft w:val="0"/>
          <w:marRight w:val="0"/>
          <w:marTop w:val="0"/>
          <w:marBottom w:val="0"/>
          <w:divBdr>
            <w:top w:val="none" w:sz="0" w:space="0" w:color="auto"/>
            <w:left w:val="none" w:sz="0" w:space="0" w:color="auto"/>
            <w:bottom w:val="none" w:sz="0" w:space="0" w:color="auto"/>
            <w:right w:val="none" w:sz="0" w:space="0" w:color="auto"/>
          </w:divBdr>
        </w:div>
        <w:div w:id="1575820696">
          <w:marLeft w:val="0"/>
          <w:marRight w:val="0"/>
          <w:marTop w:val="0"/>
          <w:marBottom w:val="0"/>
          <w:divBdr>
            <w:top w:val="none" w:sz="0" w:space="0" w:color="auto"/>
            <w:left w:val="none" w:sz="0" w:space="0" w:color="auto"/>
            <w:bottom w:val="none" w:sz="0" w:space="0" w:color="auto"/>
            <w:right w:val="none" w:sz="0" w:space="0" w:color="auto"/>
          </w:divBdr>
        </w:div>
        <w:div w:id="1007637093">
          <w:marLeft w:val="0"/>
          <w:marRight w:val="0"/>
          <w:marTop w:val="0"/>
          <w:marBottom w:val="0"/>
          <w:divBdr>
            <w:top w:val="none" w:sz="0" w:space="0" w:color="auto"/>
            <w:left w:val="none" w:sz="0" w:space="0" w:color="auto"/>
            <w:bottom w:val="none" w:sz="0" w:space="0" w:color="auto"/>
            <w:right w:val="none" w:sz="0" w:space="0" w:color="auto"/>
          </w:divBdr>
        </w:div>
      </w:divsChild>
    </w:div>
    <w:div w:id="581378072">
      <w:bodyDiv w:val="1"/>
      <w:marLeft w:val="0"/>
      <w:marRight w:val="0"/>
      <w:marTop w:val="0"/>
      <w:marBottom w:val="0"/>
      <w:divBdr>
        <w:top w:val="none" w:sz="0" w:space="0" w:color="auto"/>
        <w:left w:val="none" w:sz="0" w:space="0" w:color="auto"/>
        <w:bottom w:val="none" w:sz="0" w:space="0" w:color="auto"/>
        <w:right w:val="none" w:sz="0" w:space="0" w:color="auto"/>
      </w:divBdr>
      <w:divsChild>
        <w:div w:id="1515917923">
          <w:marLeft w:val="0"/>
          <w:marRight w:val="0"/>
          <w:marTop w:val="0"/>
          <w:marBottom w:val="0"/>
          <w:divBdr>
            <w:top w:val="none" w:sz="0" w:space="0" w:color="auto"/>
            <w:left w:val="none" w:sz="0" w:space="0" w:color="auto"/>
            <w:bottom w:val="none" w:sz="0" w:space="0" w:color="auto"/>
            <w:right w:val="none" w:sz="0" w:space="0" w:color="auto"/>
          </w:divBdr>
        </w:div>
        <w:div w:id="1207252233">
          <w:marLeft w:val="0"/>
          <w:marRight w:val="0"/>
          <w:marTop w:val="0"/>
          <w:marBottom w:val="0"/>
          <w:divBdr>
            <w:top w:val="none" w:sz="0" w:space="0" w:color="auto"/>
            <w:left w:val="none" w:sz="0" w:space="0" w:color="auto"/>
            <w:bottom w:val="none" w:sz="0" w:space="0" w:color="auto"/>
            <w:right w:val="none" w:sz="0" w:space="0" w:color="auto"/>
          </w:divBdr>
        </w:div>
        <w:div w:id="1630551142">
          <w:marLeft w:val="0"/>
          <w:marRight w:val="0"/>
          <w:marTop w:val="0"/>
          <w:marBottom w:val="0"/>
          <w:divBdr>
            <w:top w:val="none" w:sz="0" w:space="0" w:color="auto"/>
            <w:left w:val="none" w:sz="0" w:space="0" w:color="auto"/>
            <w:bottom w:val="none" w:sz="0" w:space="0" w:color="auto"/>
            <w:right w:val="none" w:sz="0" w:space="0" w:color="auto"/>
          </w:divBdr>
        </w:div>
        <w:div w:id="888734508">
          <w:marLeft w:val="0"/>
          <w:marRight w:val="0"/>
          <w:marTop w:val="0"/>
          <w:marBottom w:val="0"/>
          <w:divBdr>
            <w:top w:val="none" w:sz="0" w:space="0" w:color="auto"/>
            <w:left w:val="none" w:sz="0" w:space="0" w:color="auto"/>
            <w:bottom w:val="none" w:sz="0" w:space="0" w:color="auto"/>
            <w:right w:val="none" w:sz="0" w:space="0" w:color="auto"/>
          </w:divBdr>
        </w:div>
        <w:div w:id="1100611923">
          <w:marLeft w:val="0"/>
          <w:marRight w:val="0"/>
          <w:marTop w:val="0"/>
          <w:marBottom w:val="0"/>
          <w:divBdr>
            <w:top w:val="none" w:sz="0" w:space="0" w:color="auto"/>
            <w:left w:val="none" w:sz="0" w:space="0" w:color="auto"/>
            <w:bottom w:val="none" w:sz="0" w:space="0" w:color="auto"/>
            <w:right w:val="none" w:sz="0" w:space="0" w:color="auto"/>
          </w:divBdr>
        </w:div>
        <w:div w:id="1000044833">
          <w:marLeft w:val="0"/>
          <w:marRight w:val="0"/>
          <w:marTop w:val="0"/>
          <w:marBottom w:val="0"/>
          <w:divBdr>
            <w:top w:val="none" w:sz="0" w:space="0" w:color="auto"/>
            <w:left w:val="none" w:sz="0" w:space="0" w:color="auto"/>
            <w:bottom w:val="none" w:sz="0" w:space="0" w:color="auto"/>
            <w:right w:val="none" w:sz="0" w:space="0" w:color="auto"/>
          </w:divBdr>
        </w:div>
        <w:div w:id="1760054240">
          <w:marLeft w:val="0"/>
          <w:marRight w:val="0"/>
          <w:marTop w:val="0"/>
          <w:marBottom w:val="0"/>
          <w:divBdr>
            <w:top w:val="none" w:sz="0" w:space="0" w:color="auto"/>
            <w:left w:val="none" w:sz="0" w:space="0" w:color="auto"/>
            <w:bottom w:val="none" w:sz="0" w:space="0" w:color="auto"/>
            <w:right w:val="none" w:sz="0" w:space="0" w:color="auto"/>
          </w:divBdr>
        </w:div>
        <w:div w:id="1951038361">
          <w:marLeft w:val="0"/>
          <w:marRight w:val="0"/>
          <w:marTop w:val="0"/>
          <w:marBottom w:val="0"/>
          <w:divBdr>
            <w:top w:val="none" w:sz="0" w:space="0" w:color="auto"/>
            <w:left w:val="none" w:sz="0" w:space="0" w:color="auto"/>
            <w:bottom w:val="none" w:sz="0" w:space="0" w:color="auto"/>
            <w:right w:val="none" w:sz="0" w:space="0" w:color="auto"/>
          </w:divBdr>
        </w:div>
        <w:div w:id="992829577">
          <w:marLeft w:val="0"/>
          <w:marRight w:val="0"/>
          <w:marTop w:val="0"/>
          <w:marBottom w:val="0"/>
          <w:divBdr>
            <w:top w:val="none" w:sz="0" w:space="0" w:color="auto"/>
            <w:left w:val="none" w:sz="0" w:space="0" w:color="auto"/>
            <w:bottom w:val="none" w:sz="0" w:space="0" w:color="auto"/>
            <w:right w:val="none" w:sz="0" w:space="0" w:color="auto"/>
          </w:divBdr>
        </w:div>
        <w:div w:id="415982534">
          <w:marLeft w:val="0"/>
          <w:marRight w:val="0"/>
          <w:marTop w:val="0"/>
          <w:marBottom w:val="0"/>
          <w:divBdr>
            <w:top w:val="none" w:sz="0" w:space="0" w:color="auto"/>
            <w:left w:val="none" w:sz="0" w:space="0" w:color="auto"/>
            <w:bottom w:val="none" w:sz="0" w:space="0" w:color="auto"/>
            <w:right w:val="none" w:sz="0" w:space="0" w:color="auto"/>
          </w:divBdr>
        </w:div>
        <w:div w:id="482814122">
          <w:marLeft w:val="0"/>
          <w:marRight w:val="0"/>
          <w:marTop w:val="0"/>
          <w:marBottom w:val="0"/>
          <w:divBdr>
            <w:top w:val="none" w:sz="0" w:space="0" w:color="auto"/>
            <w:left w:val="none" w:sz="0" w:space="0" w:color="auto"/>
            <w:bottom w:val="none" w:sz="0" w:space="0" w:color="auto"/>
            <w:right w:val="none" w:sz="0" w:space="0" w:color="auto"/>
          </w:divBdr>
        </w:div>
        <w:div w:id="241453998">
          <w:marLeft w:val="0"/>
          <w:marRight w:val="0"/>
          <w:marTop w:val="0"/>
          <w:marBottom w:val="0"/>
          <w:divBdr>
            <w:top w:val="none" w:sz="0" w:space="0" w:color="auto"/>
            <w:left w:val="none" w:sz="0" w:space="0" w:color="auto"/>
            <w:bottom w:val="none" w:sz="0" w:space="0" w:color="auto"/>
            <w:right w:val="none" w:sz="0" w:space="0" w:color="auto"/>
          </w:divBdr>
        </w:div>
        <w:div w:id="584609481">
          <w:marLeft w:val="0"/>
          <w:marRight w:val="0"/>
          <w:marTop w:val="0"/>
          <w:marBottom w:val="0"/>
          <w:divBdr>
            <w:top w:val="none" w:sz="0" w:space="0" w:color="auto"/>
            <w:left w:val="none" w:sz="0" w:space="0" w:color="auto"/>
            <w:bottom w:val="none" w:sz="0" w:space="0" w:color="auto"/>
            <w:right w:val="none" w:sz="0" w:space="0" w:color="auto"/>
          </w:divBdr>
        </w:div>
        <w:div w:id="525560506">
          <w:marLeft w:val="0"/>
          <w:marRight w:val="0"/>
          <w:marTop w:val="0"/>
          <w:marBottom w:val="0"/>
          <w:divBdr>
            <w:top w:val="none" w:sz="0" w:space="0" w:color="auto"/>
            <w:left w:val="none" w:sz="0" w:space="0" w:color="auto"/>
            <w:bottom w:val="none" w:sz="0" w:space="0" w:color="auto"/>
            <w:right w:val="none" w:sz="0" w:space="0" w:color="auto"/>
          </w:divBdr>
        </w:div>
        <w:div w:id="96678345">
          <w:marLeft w:val="0"/>
          <w:marRight w:val="0"/>
          <w:marTop w:val="0"/>
          <w:marBottom w:val="0"/>
          <w:divBdr>
            <w:top w:val="none" w:sz="0" w:space="0" w:color="auto"/>
            <w:left w:val="none" w:sz="0" w:space="0" w:color="auto"/>
            <w:bottom w:val="none" w:sz="0" w:space="0" w:color="auto"/>
            <w:right w:val="none" w:sz="0" w:space="0" w:color="auto"/>
          </w:divBdr>
        </w:div>
        <w:div w:id="1594048026">
          <w:marLeft w:val="0"/>
          <w:marRight w:val="0"/>
          <w:marTop w:val="0"/>
          <w:marBottom w:val="0"/>
          <w:divBdr>
            <w:top w:val="none" w:sz="0" w:space="0" w:color="auto"/>
            <w:left w:val="none" w:sz="0" w:space="0" w:color="auto"/>
            <w:bottom w:val="none" w:sz="0" w:space="0" w:color="auto"/>
            <w:right w:val="none" w:sz="0" w:space="0" w:color="auto"/>
          </w:divBdr>
        </w:div>
        <w:div w:id="1428650228">
          <w:marLeft w:val="0"/>
          <w:marRight w:val="0"/>
          <w:marTop w:val="0"/>
          <w:marBottom w:val="0"/>
          <w:divBdr>
            <w:top w:val="none" w:sz="0" w:space="0" w:color="auto"/>
            <w:left w:val="none" w:sz="0" w:space="0" w:color="auto"/>
            <w:bottom w:val="none" w:sz="0" w:space="0" w:color="auto"/>
            <w:right w:val="none" w:sz="0" w:space="0" w:color="auto"/>
          </w:divBdr>
        </w:div>
        <w:div w:id="1758090382">
          <w:marLeft w:val="0"/>
          <w:marRight w:val="0"/>
          <w:marTop w:val="0"/>
          <w:marBottom w:val="0"/>
          <w:divBdr>
            <w:top w:val="none" w:sz="0" w:space="0" w:color="auto"/>
            <w:left w:val="none" w:sz="0" w:space="0" w:color="auto"/>
            <w:bottom w:val="none" w:sz="0" w:space="0" w:color="auto"/>
            <w:right w:val="none" w:sz="0" w:space="0" w:color="auto"/>
          </w:divBdr>
        </w:div>
        <w:div w:id="728305521">
          <w:marLeft w:val="0"/>
          <w:marRight w:val="0"/>
          <w:marTop w:val="0"/>
          <w:marBottom w:val="0"/>
          <w:divBdr>
            <w:top w:val="none" w:sz="0" w:space="0" w:color="auto"/>
            <w:left w:val="none" w:sz="0" w:space="0" w:color="auto"/>
            <w:bottom w:val="none" w:sz="0" w:space="0" w:color="auto"/>
            <w:right w:val="none" w:sz="0" w:space="0" w:color="auto"/>
          </w:divBdr>
        </w:div>
        <w:div w:id="1229917846">
          <w:marLeft w:val="0"/>
          <w:marRight w:val="0"/>
          <w:marTop w:val="0"/>
          <w:marBottom w:val="0"/>
          <w:divBdr>
            <w:top w:val="none" w:sz="0" w:space="0" w:color="auto"/>
            <w:left w:val="none" w:sz="0" w:space="0" w:color="auto"/>
            <w:bottom w:val="none" w:sz="0" w:space="0" w:color="auto"/>
            <w:right w:val="none" w:sz="0" w:space="0" w:color="auto"/>
          </w:divBdr>
        </w:div>
      </w:divsChild>
    </w:div>
    <w:div w:id="584345393">
      <w:bodyDiv w:val="1"/>
      <w:marLeft w:val="0"/>
      <w:marRight w:val="0"/>
      <w:marTop w:val="0"/>
      <w:marBottom w:val="0"/>
      <w:divBdr>
        <w:top w:val="none" w:sz="0" w:space="0" w:color="auto"/>
        <w:left w:val="none" w:sz="0" w:space="0" w:color="auto"/>
        <w:bottom w:val="none" w:sz="0" w:space="0" w:color="auto"/>
        <w:right w:val="none" w:sz="0" w:space="0" w:color="auto"/>
      </w:divBdr>
      <w:divsChild>
        <w:div w:id="1963727024">
          <w:marLeft w:val="0"/>
          <w:marRight w:val="0"/>
          <w:marTop w:val="0"/>
          <w:marBottom w:val="0"/>
          <w:divBdr>
            <w:top w:val="none" w:sz="0" w:space="0" w:color="auto"/>
            <w:left w:val="none" w:sz="0" w:space="0" w:color="auto"/>
            <w:bottom w:val="none" w:sz="0" w:space="0" w:color="auto"/>
            <w:right w:val="none" w:sz="0" w:space="0" w:color="auto"/>
          </w:divBdr>
        </w:div>
        <w:div w:id="199709026">
          <w:marLeft w:val="0"/>
          <w:marRight w:val="0"/>
          <w:marTop w:val="0"/>
          <w:marBottom w:val="0"/>
          <w:divBdr>
            <w:top w:val="none" w:sz="0" w:space="0" w:color="auto"/>
            <w:left w:val="none" w:sz="0" w:space="0" w:color="auto"/>
            <w:bottom w:val="none" w:sz="0" w:space="0" w:color="auto"/>
            <w:right w:val="none" w:sz="0" w:space="0" w:color="auto"/>
          </w:divBdr>
        </w:div>
      </w:divsChild>
    </w:div>
    <w:div w:id="595864510">
      <w:bodyDiv w:val="1"/>
      <w:marLeft w:val="0"/>
      <w:marRight w:val="0"/>
      <w:marTop w:val="0"/>
      <w:marBottom w:val="0"/>
      <w:divBdr>
        <w:top w:val="none" w:sz="0" w:space="0" w:color="auto"/>
        <w:left w:val="none" w:sz="0" w:space="0" w:color="auto"/>
        <w:bottom w:val="none" w:sz="0" w:space="0" w:color="auto"/>
        <w:right w:val="none" w:sz="0" w:space="0" w:color="auto"/>
      </w:divBdr>
    </w:div>
    <w:div w:id="596837011">
      <w:bodyDiv w:val="1"/>
      <w:marLeft w:val="0"/>
      <w:marRight w:val="0"/>
      <w:marTop w:val="0"/>
      <w:marBottom w:val="0"/>
      <w:divBdr>
        <w:top w:val="none" w:sz="0" w:space="0" w:color="auto"/>
        <w:left w:val="none" w:sz="0" w:space="0" w:color="auto"/>
        <w:bottom w:val="none" w:sz="0" w:space="0" w:color="auto"/>
        <w:right w:val="none" w:sz="0" w:space="0" w:color="auto"/>
      </w:divBdr>
      <w:divsChild>
        <w:div w:id="78064127">
          <w:marLeft w:val="0"/>
          <w:marRight w:val="0"/>
          <w:marTop w:val="0"/>
          <w:marBottom w:val="0"/>
          <w:divBdr>
            <w:top w:val="none" w:sz="0" w:space="0" w:color="auto"/>
            <w:left w:val="none" w:sz="0" w:space="0" w:color="auto"/>
            <w:bottom w:val="none" w:sz="0" w:space="0" w:color="auto"/>
            <w:right w:val="none" w:sz="0" w:space="0" w:color="auto"/>
          </w:divBdr>
        </w:div>
        <w:div w:id="76831723">
          <w:marLeft w:val="0"/>
          <w:marRight w:val="0"/>
          <w:marTop w:val="0"/>
          <w:marBottom w:val="0"/>
          <w:divBdr>
            <w:top w:val="none" w:sz="0" w:space="0" w:color="auto"/>
            <w:left w:val="none" w:sz="0" w:space="0" w:color="auto"/>
            <w:bottom w:val="none" w:sz="0" w:space="0" w:color="auto"/>
            <w:right w:val="none" w:sz="0" w:space="0" w:color="auto"/>
          </w:divBdr>
        </w:div>
        <w:div w:id="1980525124">
          <w:marLeft w:val="0"/>
          <w:marRight w:val="0"/>
          <w:marTop w:val="0"/>
          <w:marBottom w:val="0"/>
          <w:divBdr>
            <w:top w:val="none" w:sz="0" w:space="0" w:color="auto"/>
            <w:left w:val="none" w:sz="0" w:space="0" w:color="auto"/>
            <w:bottom w:val="none" w:sz="0" w:space="0" w:color="auto"/>
            <w:right w:val="none" w:sz="0" w:space="0" w:color="auto"/>
          </w:divBdr>
        </w:div>
        <w:div w:id="649477400">
          <w:marLeft w:val="0"/>
          <w:marRight w:val="0"/>
          <w:marTop w:val="0"/>
          <w:marBottom w:val="0"/>
          <w:divBdr>
            <w:top w:val="none" w:sz="0" w:space="0" w:color="auto"/>
            <w:left w:val="none" w:sz="0" w:space="0" w:color="auto"/>
            <w:bottom w:val="none" w:sz="0" w:space="0" w:color="auto"/>
            <w:right w:val="none" w:sz="0" w:space="0" w:color="auto"/>
          </w:divBdr>
        </w:div>
        <w:div w:id="1870143749">
          <w:marLeft w:val="0"/>
          <w:marRight w:val="0"/>
          <w:marTop w:val="0"/>
          <w:marBottom w:val="0"/>
          <w:divBdr>
            <w:top w:val="none" w:sz="0" w:space="0" w:color="auto"/>
            <w:left w:val="none" w:sz="0" w:space="0" w:color="auto"/>
            <w:bottom w:val="none" w:sz="0" w:space="0" w:color="auto"/>
            <w:right w:val="none" w:sz="0" w:space="0" w:color="auto"/>
          </w:divBdr>
        </w:div>
        <w:div w:id="1604651521">
          <w:marLeft w:val="0"/>
          <w:marRight w:val="0"/>
          <w:marTop w:val="0"/>
          <w:marBottom w:val="0"/>
          <w:divBdr>
            <w:top w:val="none" w:sz="0" w:space="0" w:color="auto"/>
            <w:left w:val="none" w:sz="0" w:space="0" w:color="auto"/>
            <w:bottom w:val="none" w:sz="0" w:space="0" w:color="auto"/>
            <w:right w:val="none" w:sz="0" w:space="0" w:color="auto"/>
          </w:divBdr>
        </w:div>
        <w:div w:id="738557877">
          <w:marLeft w:val="0"/>
          <w:marRight w:val="0"/>
          <w:marTop w:val="0"/>
          <w:marBottom w:val="0"/>
          <w:divBdr>
            <w:top w:val="none" w:sz="0" w:space="0" w:color="auto"/>
            <w:left w:val="none" w:sz="0" w:space="0" w:color="auto"/>
            <w:bottom w:val="none" w:sz="0" w:space="0" w:color="auto"/>
            <w:right w:val="none" w:sz="0" w:space="0" w:color="auto"/>
          </w:divBdr>
        </w:div>
        <w:div w:id="2135634118">
          <w:marLeft w:val="0"/>
          <w:marRight w:val="0"/>
          <w:marTop w:val="0"/>
          <w:marBottom w:val="0"/>
          <w:divBdr>
            <w:top w:val="none" w:sz="0" w:space="0" w:color="auto"/>
            <w:left w:val="none" w:sz="0" w:space="0" w:color="auto"/>
            <w:bottom w:val="none" w:sz="0" w:space="0" w:color="auto"/>
            <w:right w:val="none" w:sz="0" w:space="0" w:color="auto"/>
          </w:divBdr>
        </w:div>
        <w:div w:id="989023190">
          <w:marLeft w:val="0"/>
          <w:marRight w:val="0"/>
          <w:marTop w:val="0"/>
          <w:marBottom w:val="0"/>
          <w:divBdr>
            <w:top w:val="none" w:sz="0" w:space="0" w:color="auto"/>
            <w:left w:val="none" w:sz="0" w:space="0" w:color="auto"/>
            <w:bottom w:val="none" w:sz="0" w:space="0" w:color="auto"/>
            <w:right w:val="none" w:sz="0" w:space="0" w:color="auto"/>
          </w:divBdr>
        </w:div>
        <w:div w:id="257254252">
          <w:marLeft w:val="0"/>
          <w:marRight w:val="0"/>
          <w:marTop w:val="0"/>
          <w:marBottom w:val="0"/>
          <w:divBdr>
            <w:top w:val="none" w:sz="0" w:space="0" w:color="auto"/>
            <w:left w:val="none" w:sz="0" w:space="0" w:color="auto"/>
            <w:bottom w:val="none" w:sz="0" w:space="0" w:color="auto"/>
            <w:right w:val="none" w:sz="0" w:space="0" w:color="auto"/>
          </w:divBdr>
        </w:div>
        <w:div w:id="227111619">
          <w:marLeft w:val="0"/>
          <w:marRight w:val="0"/>
          <w:marTop w:val="0"/>
          <w:marBottom w:val="0"/>
          <w:divBdr>
            <w:top w:val="none" w:sz="0" w:space="0" w:color="auto"/>
            <w:left w:val="none" w:sz="0" w:space="0" w:color="auto"/>
            <w:bottom w:val="none" w:sz="0" w:space="0" w:color="auto"/>
            <w:right w:val="none" w:sz="0" w:space="0" w:color="auto"/>
          </w:divBdr>
        </w:div>
        <w:div w:id="1632324174">
          <w:marLeft w:val="0"/>
          <w:marRight w:val="0"/>
          <w:marTop w:val="0"/>
          <w:marBottom w:val="0"/>
          <w:divBdr>
            <w:top w:val="none" w:sz="0" w:space="0" w:color="auto"/>
            <w:left w:val="none" w:sz="0" w:space="0" w:color="auto"/>
            <w:bottom w:val="none" w:sz="0" w:space="0" w:color="auto"/>
            <w:right w:val="none" w:sz="0" w:space="0" w:color="auto"/>
          </w:divBdr>
        </w:div>
        <w:div w:id="539586663">
          <w:marLeft w:val="0"/>
          <w:marRight w:val="0"/>
          <w:marTop w:val="0"/>
          <w:marBottom w:val="0"/>
          <w:divBdr>
            <w:top w:val="none" w:sz="0" w:space="0" w:color="auto"/>
            <w:left w:val="none" w:sz="0" w:space="0" w:color="auto"/>
            <w:bottom w:val="none" w:sz="0" w:space="0" w:color="auto"/>
            <w:right w:val="none" w:sz="0" w:space="0" w:color="auto"/>
          </w:divBdr>
        </w:div>
        <w:div w:id="1655336290">
          <w:marLeft w:val="0"/>
          <w:marRight w:val="0"/>
          <w:marTop w:val="0"/>
          <w:marBottom w:val="0"/>
          <w:divBdr>
            <w:top w:val="none" w:sz="0" w:space="0" w:color="auto"/>
            <w:left w:val="none" w:sz="0" w:space="0" w:color="auto"/>
            <w:bottom w:val="none" w:sz="0" w:space="0" w:color="auto"/>
            <w:right w:val="none" w:sz="0" w:space="0" w:color="auto"/>
          </w:divBdr>
        </w:div>
        <w:div w:id="1803812875">
          <w:marLeft w:val="0"/>
          <w:marRight w:val="0"/>
          <w:marTop w:val="0"/>
          <w:marBottom w:val="0"/>
          <w:divBdr>
            <w:top w:val="none" w:sz="0" w:space="0" w:color="auto"/>
            <w:left w:val="none" w:sz="0" w:space="0" w:color="auto"/>
            <w:bottom w:val="none" w:sz="0" w:space="0" w:color="auto"/>
            <w:right w:val="none" w:sz="0" w:space="0" w:color="auto"/>
          </w:divBdr>
        </w:div>
        <w:div w:id="1494301039">
          <w:marLeft w:val="0"/>
          <w:marRight w:val="0"/>
          <w:marTop w:val="0"/>
          <w:marBottom w:val="0"/>
          <w:divBdr>
            <w:top w:val="none" w:sz="0" w:space="0" w:color="auto"/>
            <w:left w:val="none" w:sz="0" w:space="0" w:color="auto"/>
            <w:bottom w:val="none" w:sz="0" w:space="0" w:color="auto"/>
            <w:right w:val="none" w:sz="0" w:space="0" w:color="auto"/>
          </w:divBdr>
        </w:div>
        <w:div w:id="1940797242">
          <w:marLeft w:val="0"/>
          <w:marRight w:val="0"/>
          <w:marTop w:val="0"/>
          <w:marBottom w:val="0"/>
          <w:divBdr>
            <w:top w:val="none" w:sz="0" w:space="0" w:color="auto"/>
            <w:left w:val="none" w:sz="0" w:space="0" w:color="auto"/>
            <w:bottom w:val="none" w:sz="0" w:space="0" w:color="auto"/>
            <w:right w:val="none" w:sz="0" w:space="0" w:color="auto"/>
          </w:divBdr>
        </w:div>
        <w:div w:id="43985765">
          <w:marLeft w:val="0"/>
          <w:marRight w:val="0"/>
          <w:marTop w:val="0"/>
          <w:marBottom w:val="0"/>
          <w:divBdr>
            <w:top w:val="none" w:sz="0" w:space="0" w:color="auto"/>
            <w:left w:val="none" w:sz="0" w:space="0" w:color="auto"/>
            <w:bottom w:val="none" w:sz="0" w:space="0" w:color="auto"/>
            <w:right w:val="none" w:sz="0" w:space="0" w:color="auto"/>
          </w:divBdr>
        </w:div>
        <w:div w:id="2139640655">
          <w:marLeft w:val="0"/>
          <w:marRight w:val="0"/>
          <w:marTop w:val="0"/>
          <w:marBottom w:val="0"/>
          <w:divBdr>
            <w:top w:val="none" w:sz="0" w:space="0" w:color="auto"/>
            <w:left w:val="none" w:sz="0" w:space="0" w:color="auto"/>
            <w:bottom w:val="none" w:sz="0" w:space="0" w:color="auto"/>
            <w:right w:val="none" w:sz="0" w:space="0" w:color="auto"/>
          </w:divBdr>
        </w:div>
        <w:div w:id="1773627322">
          <w:marLeft w:val="0"/>
          <w:marRight w:val="0"/>
          <w:marTop w:val="0"/>
          <w:marBottom w:val="0"/>
          <w:divBdr>
            <w:top w:val="none" w:sz="0" w:space="0" w:color="auto"/>
            <w:left w:val="none" w:sz="0" w:space="0" w:color="auto"/>
            <w:bottom w:val="none" w:sz="0" w:space="0" w:color="auto"/>
            <w:right w:val="none" w:sz="0" w:space="0" w:color="auto"/>
          </w:divBdr>
        </w:div>
        <w:div w:id="875003604">
          <w:marLeft w:val="0"/>
          <w:marRight w:val="0"/>
          <w:marTop w:val="0"/>
          <w:marBottom w:val="0"/>
          <w:divBdr>
            <w:top w:val="none" w:sz="0" w:space="0" w:color="auto"/>
            <w:left w:val="none" w:sz="0" w:space="0" w:color="auto"/>
            <w:bottom w:val="none" w:sz="0" w:space="0" w:color="auto"/>
            <w:right w:val="none" w:sz="0" w:space="0" w:color="auto"/>
          </w:divBdr>
        </w:div>
        <w:div w:id="1563524212">
          <w:marLeft w:val="0"/>
          <w:marRight w:val="0"/>
          <w:marTop w:val="0"/>
          <w:marBottom w:val="0"/>
          <w:divBdr>
            <w:top w:val="none" w:sz="0" w:space="0" w:color="auto"/>
            <w:left w:val="none" w:sz="0" w:space="0" w:color="auto"/>
            <w:bottom w:val="none" w:sz="0" w:space="0" w:color="auto"/>
            <w:right w:val="none" w:sz="0" w:space="0" w:color="auto"/>
          </w:divBdr>
        </w:div>
        <w:div w:id="467288234">
          <w:marLeft w:val="0"/>
          <w:marRight w:val="0"/>
          <w:marTop w:val="0"/>
          <w:marBottom w:val="0"/>
          <w:divBdr>
            <w:top w:val="none" w:sz="0" w:space="0" w:color="auto"/>
            <w:left w:val="none" w:sz="0" w:space="0" w:color="auto"/>
            <w:bottom w:val="none" w:sz="0" w:space="0" w:color="auto"/>
            <w:right w:val="none" w:sz="0" w:space="0" w:color="auto"/>
          </w:divBdr>
        </w:div>
        <w:div w:id="1114523289">
          <w:marLeft w:val="0"/>
          <w:marRight w:val="0"/>
          <w:marTop w:val="0"/>
          <w:marBottom w:val="0"/>
          <w:divBdr>
            <w:top w:val="none" w:sz="0" w:space="0" w:color="auto"/>
            <w:left w:val="none" w:sz="0" w:space="0" w:color="auto"/>
            <w:bottom w:val="none" w:sz="0" w:space="0" w:color="auto"/>
            <w:right w:val="none" w:sz="0" w:space="0" w:color="auto"/>
          </w:divBdr>
        </w:div>
        <w:div w:id="1106117400">
          <w:marLeft w:val="0"/>
          <w:marRight w:val="0"/>
          <w:marTop w:val="0"/>
          <w:marBottom w:val="0"/>
          <w:divBdr>
            <w:top w:val="none" w:sz="0" w:space="0" w:color="auto"/>
            <w:left w:val="none" w:sz="0" w:space="0" w:color="auto"/>
            <w:bottom w:val="none" w:sz="0" w:space="0" w:color="auto"/>
            <w:right w:val="none" w:sz="0" w:space="0" w:color="auto"/>
          </w:divBdr>
        </w:div>
        <w:div w:id="1099714281">
          <w:marLeft w:val="0"/>
          <w:marRight w:val="0"/>
          <w:marTop w:val="0"/>
          <w:marBottom w:val="0"/>
          <w:divBdr>
            <w:top w:val="none" w:sz="0" w:space="0" w:color="auto"/>
            <w:left w:val="none" w:sz="0" w:space="0" w:color="auto"/>
            <w:bottom w:val="none" w:sz="0" w:space="0" w:color="auto"/>
            <w:right w:val="none" w:sz="0" w:space="0" w:color="auto"/>
          </w:divBdr>
        </w:div>
        <w:div w:id="1366717071">
          <w:marLeft w:val="0"/>
          <w:marRight w:val="0"/>
          <w:marTop w:val="0"/>
          <w:marBottom w:val="0"/>
          <w:divBdr>
            <w:top w:val="none" w:sz="0" w:space="0" w:color="auto"/>
            <w:left w:val="none" w:sz="0" w:space="0" w:color="auto"/>
            <w:bottom w:val="none" w:sz="0" w:space="0" w:color="auto"/>
            <w:right w:val="none" w:sz="0" w:space="0" w:color="auto"/>
          </w:divBdr>
        </w:div>
        <w:div w:id="2060980658">
          <w:marLeft w:val="0"/>
          <w:marRight w:val="0"/>
          <w:marTop w:val="0"/>
          <w:marBottom w:val="0"/>
          <w:divBdr>
            <w:top w:val="none" w:sz="0" w:space="0" w:color="auto"/>
            <w:left w:val="none" w:sz="0" w:space="0" w:color="auto"/>
            <w:bottom w:val="none" w:sz="0" w:space="0" w:color="auto"/>
            <w:right w:val="none" w:sz="0" w:space="0" w:color="auto"/>
          </w:divBdr>
        </w:div>
        <w:div w:id="798651518">
          <w:marLeft w:val="0"/>
          <w:marRight w:val="0"/>
          <w:marTop w:val="0"/>
          <w:marBottom w:val="0"/>
          <w:divBdr>
            <w:top w:val="none" w:sz="0" w:space="0" w:color="auto"/>
            <w:left w:val="none" w:sz="0" w:space="0" w:color="auto"/>
            <w:bottom w:val="none" w:sz="0" w:space="0" w:color="auto"/>
            <w:right w:val="none" w:sz="0" w:space="0" w:color="auto"/>
          </w:divBdr>
        </w:div>
        <w:div w:id="1110321462">
          <w:marLeft w:val="0"/>
          <w:marRight w:val="0"/>
          <w:marTop w:val="0"/>
          <w:marBottom w:val="0"/>
          <w:divBdr>
            <w:top w:val="none" w:sz="0" w:space="0" w:color="auto"/>
            <w:left w:val="none" w:sz="0" w:space="0" w:color="auto"/>
            <w:bottom w:val="none" w:sz="0" w:space="0" w:color="auto"/>
            <w:right w:val="none" w:sz="0" w:space="0" w:color="auto"/>
          </w:divBdr>
        </w:div>
        <w:div w:id="1852379971">
          <w:marLeft w:val="0"/>
          <w:marRight w:val="0"/>
          <w:marTop w:val="0"/>
          <w:marBottom w:val="0"/>
          <w:divBdr>
            <w:top w:val="none" w:sz="0" w:space="0" w:color="auto"/>
            <w:left w:val="none" w:sz="0" w:space="0" w:color="auto"/>
            <w:bottom w:val="none" w:sz="0" w:space="0" w:color="auto"/>
            <w:right w:val="none" w:sz="0" w:space="0" w:color="auto"/>
          </w:divBdr>
        </w:div>
        <w:div w:id="1910922464">
          <w:marLeft w:val="0"/>
          <w:marRight w:val="0"/>
          <w:marTop w:val="0"/>
          <w:marBottom w:val="0"/>
          <w:divBdr>
            <w:top w:val="none" w:sz="0" w:space="0" w:color="auto"/>
            <w:left w:val="none" w:sz="0" w:space="0" w:color="auto"/>
            <w:bottom w:val="none" w:sz="0" w:space="0" w:color="auto"/>
            <w:right w:val="none" w:sz="0" w:space="0" w:color="auto"/>
          </w:divBdr>
        </w:div>
        <w:div w:id="1919896389">
          <w:marLeft w:val="0"/>
          <w:marRight w:val="0"/>
          <w:marTop w:val="0"/>
          <w:marBottom w:val="0"/>
          <w:divBdr>
            <w:top w:val="none" w:sz="0" w:space="0" w:color="auto"/>
            <w:left w:val="none" w:sz="0" w:space="0" w:color="auto"/>
            <w:bottom w:val="none" w:sz="0" w:space="0" w:color="auto"/>
            <w:right w:val="none" w:sz="0" w:space="0" w:color="auto"/>
          </w:divBdr>
        </w:div>
        <w:div w:id="1540166540">
          <w:marLeft w:val="0"/>
          <w:marRight w:val="0"/>
          <w:marTop w:val="0"/>
          <w:marBottom w:val="0"/>
          <w:divBdr>
            <w:top w:val="none" w:sz="0" w:space="0" w:color="auto"/>
            <w:left w:val="none" w:sz="0" w:space="0" w:color="auto"/>
            <w:bottom w:val="none" w:sz="0" w:space="0" w:color="auto"/>
            <w:right w:val="none" w:sz="0" w:space="0" w:color="auto"/>
          </w:divBdr>
        </w:div>
      </w:divsChild>
    </w:div>
    <w:div w:id="605698263">
      <w:bodyDiv w:val="1"/>
      <w:marLeft w:val="0"/>
      <w:marRight w:val="0"/>
      <w:marTop w:val="0"/>
      <w:marBottom w:val="0"/>
      <w:divBdr>
        <w:top w:val="none" w:sz="0" w:space="0" w:color="auto"/>
        <w:left w:val="none" w:sz="0" w:space="0" w:color="auto"/>
        <w:bottom w:val="none" w:sz="0" w:space="0" w:color="auto"/>
        <w:right w:val="none" w:sz="0" w:space="0" w:color="auto"/>
      </w:divBdr>
      <w:divsChild>
        <w:div w:id="853420367">
          <w:marLeft w:val="0"/>
          <w:marRight w:val="0"/>
          <w:marTop w:val="0"/>
          <w:marBottom w:val="0"/>
          <w:divBdr>
            <w:top w:val="none" w:sz="0" w:space="0" w:color="auto"/>
            <w:left w:val="none" w:sz="0" w:space="0" w:color="auto"/>
            <w:bottom w:val="none" w:sz="0" w:space="0" w:color="auto"/>
            <w:right w:val="none" w:sz="0" w:space="0" w:color="auto"/>
          </w:divBdr>
        </w:div>
        <w:div w:id="1009258584">
          <w:marLeft w:val="0"/>
          <w:marRight w:val="0"/>
          <w:marTop w:val="0"/>
          <w:marBottom w:val="0"/>
          <w:divBdr>
            <w:top w:val="none" w:sz="0" w:space="0" w:color="auto"/>
            <w:left w:val="none" w:sz="0" w:space="0" w:color="auto"/>
            <w:bottom w:val="none" w:sz="0" w:space="0" w:color="auto"/>
            <w:right w:val="none" w:sz="0" w:space="0" w:color="auto"/>
          </w:divBdr>
        </w:div>
        <w:div w:id="1188645199">
          <w:marLeft w:val="0"/>
          <w:marRight w:val="0"/>
          <w:marTop w:val="0"/>
          <w:marBottom w:val="0"/>
          <w:divBdr>
            <w:top w:val="none" w:sz="0" w:space="0" w:color="auto"/>
            <w:left w:val="none" w:sz="0" w:space="0" w:color="auto"/>
            <w:bottom w:val="none" w:sz="0" w:space="0" w:color="auto"/>
            <w:right w:val="none" w:sz="0" w:space="0" w:color="auto"/>
          </w:divBdr>
        </w:div>
        <w:div w:id="1729108342">
          <w:marLeft w:val="0"/>
          <w:marRight w:val="0"/>
          <w:marTop w:val="0"/>
          <w:marBottom w:val="0"/>
          <w:divBdr>
            <w:top w:val="none" w:sz="0" w:space="0" w:color="auto"/>
            <w:left w:val="none" w:sz="0" w:space="0" w:color="auto"/>
            <w:bottom w:val="none" w:sz="0" w:space="0" w:color="auto"/>
            <w:right w:val="none" w:sz="0" w:space="0" w:color="auto"/>
          </w:divBdr>
        </w:div>
        <w:div w:id="1108546021">
          <w:marLeft w:val="0"/>
          <w:marRight w:val="0"/>
          <w:marTop w:val="0"/>
          <w:marBottom w:val="0"/>
          <w:divBdr>
            <w:top w:val="none" w:sz="0" w:space="0" w:color="auto"/>
            <w:left w:val="none" w:sz="0" w:space="0" w:color="auto"/>
            <w:bottom w:val="none" w:sz="0" w:space="0" w:color="auto"/>
            <w:right w:val="none" w:sz="0" w:space="0" w:color="auto"/>
          </w:divBdr>
        </w:div>
        <w:div w:id="1004475310">
          <w:marLeft w:val="0"/>
          <w:marRight w:val="0"/>
          <w:marTop w:val="0"/>
          <w:marBottom w:val="0"/>
          <w:divBdr>
            <w:top w:val="none" w:sz="0" w:space="0" w:color="auto"/>
            <w:left w:val="none" w:sz="0" w:space="0" w:color="auto"/>
            <w:bottom w:val="none" w:sz="0" w:space="0" w:color="auto"/>
            <w:right w:val="none" w:sz="0" w:space="0" w:color="auto"/>
          </w:divBdr>
        </w:div>
        <w:div w:id="538904875">
          <w:marLeft w:val="0"/>
          <w:marRight w:val="0"/>
          <w:marTop w:val="0"/>
          <w:marBottom w:val="0"/>
          <w:divBdr>
            <w:top w:val="none" w:sz="0" w:space="0" w:color="auto"/>
            <w:left w:val="none" w:sz="0" w:space="0" w:color="auto"/>
            <w:bottom w:val="none" w:sz="0" w:space="0" w:color="auto"/>
            <w:right w:val="none" w:sz="0" w:space="0" w:color="auto"/>
          </w:divBdr>
        </w:div>
        <w:div w:id="1054353852">
          <w:marLeft w:val="0"/>
          <w:marRight w:val="0"/>
          <w:marTop w:val="0"/>
          <w:marBottom w:val="0"/>
          <w:divBdr>
            <w:top w:val="none" w:sz="0" w:space="0" w:color="auto"/>
            <w:left w:val="none" w:sz="0" w:space="0" w:color="auto"/>
            <w:bottom w:val="none" w:sz="0" w:space="0" w:color="auto"/>
            <w:right w:val="none" w:sz="0" w:space="0" w:color="auto"/>
          </w:divBdr>
        </w:div>
        <w:div w:id="1944607374">
          <w:marLeft w:val="0"/>
          <w:marRight w:val="0"/>
          <w:marTop w:val="0"/>
          <w:marBottom w:val="0"/>
          <w:divBdr>
            <w:top w:val="none" w:sz="0" w:space="0" w:color="auto"/>
            <w:left w:val="none" w:sz="0" w:space="0" w:color="auto"/>
            <w:bottom w:val="none" w:sz="0" w:space="0" w:color="auto"/>
            <w:right w:val="none" w:sz="0" w:space="0" w:color="auto"/>
          </w:divBdr>
        </w:div>
        <w:div w:id="497574993">
          <w:marLeft w:val="0"/>
          <w:marRight w:val="0"/>
          <w:marTop w:val="0"/>
          <w:marBottom w:val="0"/>
          <w:divBdr>
            <w:top w:val="none" w:sz="0" w:space="0" w:color="auto"/>
            <w:left w:val="none" w:sz="0" w:space="0" w:color="auto"/>
            <w:bottom w:val="none" w:sz="0" w:space="0" w:color="auto"/>
            <w:right w:val="none" w:sz="0" w:space="0" w:color="auto"/>
          </w:divBdr>
        </w:div>
        <w:div w:id="1661034777">
          <w:marLeft w:val="0"/>
          <w:marRight w:val="0"/>
          <w:marTop w:val="0"/>
          <w:marBottom w:val="0"/>
          <w:divBdr>
            <w:top w:val="none" w:sz="0" w:space="0" w:color="auto"/>
            <w:left w:val="none" w:sz="0" w:space="0" w:color="auto"/>
            <w:bottom w:val="none" w:sz="0" w:space="0" w:color="auto"/>
            <w:right w:val="none" w:sz="0" w:space="0" w:color="auto"/>
          </w:divBdr>
        </w:div>
        <w:div w:id="513690597">
          <w:marLeft w:val="0"/>
          <w:marRight w:val="0"/>
          <w:marTop w:val="0"/>
          <w:marBottom w:val="0"/>
          <w:divBdr>
            <w:top w:val="none" w:sz="0" w:space="0" w:color="auto"/>
            <w:left w:val="none" w:sz="0" w:space="0" w:color="auto"/>
            <w:bottom w:val="none" w:sz="0" w:space="0" w:color="auto"/>
            <w:right w:val="none" w:sz="0" w:space="0" w:color="auto"/>
          </w:divBdr>
        </w:div>
        <w:div w:id="1098598907">
          <w:marLeft w:val="0"/>
          <w:marRight w:val="0"/>
          <w:marTop w:val="0"/>
          <w:marBottom w:val="0"/>
          <w:divBdr>
            <w:top w:val="none" w:sz="0" w:space="0" w:color="auto"/>
            <w:left w:val="none" w:sz="0" w:space="0" w:color="auto"/>
            <w:bottom w:val="none" w:sz="0" w:space="0" w:color="auto"/>
            <w:right w:val="none" w:sz="0" w:space="0" w:color="auto"/>
          </w:divBdr>
        </w:div>
        <w:div w:id="1610160017">
          <w:marLeft w:val="0"/>
          <w:marRight w:val="0"/>
          <w:marTop w:val="0"/>
          <w:marBottom w:val="0"/>
          <w:divBdr>
            <w:top w:val="none" w:sz="0" w:space="0" w:color="auto"/>
            <w:left w:val="none" w:sz="0" w:space="0" w:color="auto"/>
            <w:bottom w:val="none" w:sz="0" w:space="0" w:color="auto"/>
            <w:right w:val="none" w:sz="0" w:space="0" w:color="auto"/>
          </w:divBdr>
        </w:div>
        <w:div w:id="345521837">
          <w:marLeft w:val="0"/>
          <w:marRight w:val="0"/>
          <w:marTop w:val="0"/>
          <w:marBottom w:val="0"/>
          <w:divBdr>
            <w:top w:val="none" w:sz="0" w:space="0" w:color="auto"/>
            <w:left w:val="none" w:sz="0" w:space="0" w:color="auto"/>
            <w:bottom w:val="none" w:sz="0" w:space="0" w:color="auto"/>
            <w:right w:val="none" w:sz="0" w:space="0" w:color="auto"/>
          </w:divBdr>
        </w:div>
        <w:div w:id="1701736098">
          <w:marLeft w:val="0"/>
          <w:marRight w:val="0"/>
          <w:marTop w:val="0"/>
          <w:marBottom w:val="0"/>
          <w:divBdr>
            <w:top w:val="none" w:sz="0" w:space="0" w:color="auto"/>
            <w:left w:val="none" w:sz="0" w:space="0" w:color="auto"/>
            <w:bottom w:val="none" w:sz="0" w:space="0" w:color="auto"/>
            <w:right w:val="none" w:sz="0" w:space="0" w:color="auto"/>
          </w:divBdr>
        </w:div>
        <w:div w:id="502748682">
          <w:marLeft w:val="0"/>
          <w:marRight w:val="0"/>
          <w:marTop w:val="0"/>
          <w:marBottom w:val="0"/>
          <w:divBdr>
            <w:top w:val="none" w:sz="0" w:space="0" w:color="auto"/>
            <w:left w:val="none" w:sz="0" w:space="0" w:color="auto"/>
            <w:bottom w:val="none" w:sz="0" w:space="0" w:color="auto"/>
            <w:right w:val="none" w:sz="0" w:space="0" w:color="auto"/>
          </w:divBdr>
        </w:div>
        <w:div w:id="2071807825">
          <w:marLeft w:val="0"/>
          <w:marRight w:val="0"/>
          <w:marTop w:val="0"/>
          <w:marBottom w:val="0"/>
          <w:divBdr>
            <w:top w:val="none" w:sz="0" w:space="0" w:color="auto"/>
            <w:left w:val="none" w:sz="0" w:space="0" w:color="auto"/>
            <w:bottom w:val="none" w:sz="0" w:space="0" w:color="auto"/>
            <w:right w:val="none" w:sz="0" w:space="0" w:color="auto"/>
          </w:divBdr>
        </w:div>
        <w:div w:id="410005282">
          <w:marLeft w:val="0"/>
          <w:marRight w:val="0"/>
          <w:marTop w:val="0"/>
          <w:marBottom w:val="0"/>
          <w:divBdr>
            <w:top w:val="none" w:sz="0" w:space="0" w:color="auto"/>
            <w:left w:val="none" w:sz="0" w:space="0" w:color="auto"/>
            <w:bottom w:val="none" w:sz="0" w:space="0" w:color="auto"/>
            <w:right w:val="none" w:sz="0" w:space="0" w:color="auto"/>
          </w:divBdr>
        </w:div>
        <w:div w:id="1277836823">
          <w:marLeft w:val="0"/>
          <w:marRight w:val="0"/>
          <w:marTop w:val="0"/>
          <w:marBottom w:val="0"/>
          <w:divBdr>
            <w:top w:val="none" w:sz="0" w:space="0" w:color="auto"/>
            <w:left w:val="none" w:sz="0" w:space="0" w:color="auto"/>
            <w:bottom w:val="none" w:sz="0" w:space="0" w:color="auto"/>
            <w:right w:val="none" w:sz="0" w:space="0" w:color="auto"/>
          </w:divBdr>
        </w:div>
        <w:div w:id="207842350">
          <w:marLeft w:val="0"/>
          <w:marRight w:val="0"/>
          <w:marTop w:val="0"/>
          <w:marBottom w:val="0"/>
          <w:divBdr>
            <w:top w:val="none" w:sz="0" w:space="0" w:color="auto"/>
            <w:left w:val="none" w:sz="0" w:space="0" w:color="auto"/>
            <w:bottom w:val="none" w:sz="0" w:space="0" w:color="auto"/>
            <w:right w:val="none" w:sz="0" w:space="0" w:color="auto"/>
          </w:divBdr>
        </w:div>
        <w:div w:id="1194921664">
          <w:marLeft w:val="0"/>
          <w:marRight w:val="0"/>
          <w:marTop w:val="0"/>
          <w:marBottom w:val="0"/>
          <w:divBdr>
            <w:top w:val="none" w:sz="0" w:space="0" w:color="auto"/>
            <w:left w:val="none" w:sz="0" w:space="0" w:color="auto"/>
            <w:bottom w:val="none" w:sz="0" w:space="0" w:color="auto"/>
            <w:right w:val="none" w:sz="0" w:space="0" w:color="auto"/>
          </w:divBdr>
        </w:div>
      </w:divsChild>
    </w:div>
    <w:div w:id="607202436">
      <w:bodyDiv w:val="1"/>
      <w:marLeft w:val="0"/>
      <w:marRight w:val="0"/>
      <w:marTop w:val="0"/>
      <w:marBottom w:val="0"/>
      <w:divBdr>
        <w:top w:val="none" w:sz="0" w:space="0" w:color="auto"/>
        <w:left w:val="none" w:sz="0" w:space="0" w:color="auto"/>
        <w:bottom w:val="none" w:sz="0" w:space="0" w:color="auto"/>
        <w:right w:val="none" w:sz="0" w:space="0" w:color="auto"/>
      </w:divBdr>
      <w:divsChild>
        <w:div w:id="1869417106">
          <w:marLeft w:val="0"/>
          <w:marRight w:val="0"/>
          <w:marTop w:val="0"/>
          <w:marBottom w:val="0"/>
          <w:divBdr>
            <w:top w:val="none" w:sz="0" w:space="0" w:color="auto"/>
            <w:left w:val="none" w:sz="0" w:space="0" w:color="auto"/>
            <w:bottom w:val="none" w:sz="0" w:space="0" w:color="auto"/>
            <w:right w:val="none" w:sz="0" w:space="0" w:color="auto"/>
          </w:divBdr>
        </w:div>
        <w:div w:id="1196382638">
          <w:marLeft w:val="0"/>
          <w:marRight w:val="0"/>
          <w:marTop w:val="0"/>
          <w:marBottom w:val="0"/>
          <w:divBdr>
            <w:top w:val="none" w:sz="0" w:space="0" w:color="auto"/>
            <w:left w:val="none" w:sz="0" w:space="0" w:color="auto"/>
            <w:bottom w:val="none" w:sz="0" w:space="0" w:color="auto"/>
            <w:right w:val="none" w:sz="0" w:space="0" w:color="auto"/>
          </w:divBdr>
        </w:div>
        <w:div w:id="394550763">
          <w:marLeft w:val="0"/>
          <w:marRight w:val="0"/>
          <w:marTop w:val="0"/>
          <w:marBottom w:val="0"/>
          <w:divBdr>
            <w:top w:val="none" w:sz="0" w:space="0" w:color="auto"/>
            <w:left w:val="none" w:sz="0" w:space="0" w:color="auto"/>
            <w:bottom w:val="none" w:sz="0" w:space="0" w:color="auto"/>
            <w:right w:val="none" w:sz="0" w:space="0" w:color="auto"/>
          </w:divBdr>
        </w:div>
        <w:div w:id="750347059">
          <w:marLeft w:val="0"/>
          <w:marRight w:val="0"/>
          <w:marTop w:val="0"/>
          <w:marBottom w:val="0"/>
          <w:divBdr>
            <w:top w:val="none" w:sz="0" w:space="0" w:color="auto"/>
            <w:left w:val="none" w:sz="0" w:space="0" w:color="auto"/>
            <w:bottom w:val="none" w:sz="0" w:space="0" w:color="auto"/>
            <w:right w:val="none" w:sz="0" w:space="0" w:color="auto"/>
          </w:divBdr>
        </w:div>
        <w:div w:id="1326858890">
          <w:marLeft w:val="0"/>
          <w:marRight w:val="0"/>
          <w:marTop w:val="0"/>
          <w:marBottom w:val="0"/>
          <w:divBdr>
            <w:top w:val="none" w:sz="0" w:space="0" w:color="auto"/>
            <w:left w:val="none" w:sz="0" w:space="0" w:color="auto"/>
            <w:bottom w:val="none" w:sz="0" w:space="0" w:color="auto"/>
            <w:right w:val="none" w:sz="0" w:space="0" w:color="auto"/>
          </w:divBdr>
        </w:div>
        <w:div w:id="1861625759">
          <w:marLeft w:val="0"/>
          <w:marRight w:val="0"/>
          <w:marTop w:val="0"/>
          <w:marBottom w:val="0"/>
          <w:divBdr>
            <w:top w:val="none" w:sz="0" w:space="0" w:color="auto"/>
            <w:left w:val="none" w:sz="0" w:space="0" w:color="auto"/>
            <w:bottom w:val="none" w:sz="0" w:space="0" w:color="auto"/>
            <w:right w:val="none" w:sz="0" w:space="0" w:color="auto"/>
          </w:divBdr>
        </w:div>
        <w:div w:id="704603948">
          <w:marLeft w:val="0"/>
          <w:marRight w:val="0"/>
          <w:marTop w:val="0"/>
          <w:marBottom w:val="0"/>
          <w:divBdr>
            <w:top w:val="none" w:sz="0" w:space="0" w:color="auto"/>
            <w:left w:val="none" w:sz="0" w:space="0" w:color="auto"/>
            <w:bottom w:val="none" w:sz="0" w:space="0" w:color="auto"/>
            <w:right w:val="none" w:sz="0" w:space="0" w:color="auto"/>
          </w:divBdr>
        </w:div>
        <w:div w:id="1408109725">
          <w:marLeft w:val="0"/>
          <w:marRight w:val="0"/>
          <w:marTop w:val="0"/>
          <w:marBottom w:val="0"/>
          <w:divBdr>
            <w:top w:val="none" w:sz="0" w:space="0" w:color="auto"/>
            <w:left w:val="none" w:sz="0" w:space="0" w:color="auto"/>
            <w:bottom w:val="none" w:sz="0" w:space="0" w:color="auto"/>
            <w:right w:val="none" w:sz="0" w:space="0" w:color="auto"/>
          </w:divBdr>
        </w:div>
        <w:div w:id="1434863484">
          <w:marLeft w:val="0"/>
          <w:marRight w:val="0"/>
          <w:marTop w:val="0"/>
          <w:marBottom w:val="0"/>
          <w:divBdr>
            <w:top w:val="none" w:sz="0" w:space="0" w:color="auto"/>
            <w:left w:val="none" w:sz="0" w:space="0" w:color="auto"/>
            <w:bottom w:val="none" w:sz="0" w:space="0" w:color="auto"/>
            <w:right w:val="none" w:sz="0" w:space="0" w:color="auto"/>
          </w:divBdr>
        </w:div>
        <w:div w:id="1522549602">
          <w:marLeft w:val="0"/>
          <w:marRight w:val="0"/>
          <w:marTop w:val="0"/>
          <w:marBottom w:val="0"/>
          <w:divBdr>
            <w:top w:val="none" w:sz="0" w:space="0" w:color="auto"/>
            <w:left w:val="none" w:sz="0" w:space="0" w:color="auto"/>
            <w:bottom w:val="none" w:sz="0" w:space="0" w:color="auto"/>
            <w:right w:val="none" w:sz="0" w:space="0" w:color="auto"/>
          </w:divBdr>
        </w:div>
        <w:div w:id="1163471901">
          <w:marLeft w:val="0"/>
          <w:marRight w:val="0"/>
          <w:marTop w:val="0"/>
          <w:marBottom w:val="0"/>
          <w:divBdr>
            <w:top w:val="none" w:sz="0" w:space="0" w:color="auto"/>
            <w:left w:val="none" w:sz="0" w:space="0" w:color="auto"/>
            <w:bottom w:val="none" w:sz="0" w:space="0" w:color="auto"/>
            <w:right w:val="none" w:sz="0" w:space="0" w:color="auto"/>
          </w:divBdr>
        </w:div>
        <w:div w:id="1673529034">
          <w:marLeft w:val="0"/>
          <w:marRight w:val="0"/>
          <w:marTop w:val="0"/>
          <w:marBottom w:val="0"/>
          <w:divBdr>
            <w:top w:val="none" w:sz="0" w:space="0" w:color="auto"/>
            <w:left w:val="none" w:sz="0" w:space="0" w:color="auto"/>
            <w:bottom w:val="none" w:sz="0" w:space="0" w:color="auto"/>
            <w:right w:val="none" w:sz="0" w:space="0" w:color="auto"/>
          </w:divBdr>
        </w:div>
        <w:div w:id="1273784075">
          <w:marLeft w:val="0"/>
          <w:marRight w:val="0"/>
          <w:marTop w:val="0"/>
          <w:marBottom w:val="0"/>
          <w:divBdr>
            <w:top w:val="none" w:sz="0" w:space="0" w:color="auto"/>
            <w:left w:val="none" w:sz="0" w:space="0" w:color="auto"/>
            <w:bottom w:val="none" w:sz="0" w:space="0" w:color="auto"/>
            <w:right w:val="none" w:sz="0" w:space="0" w:color="auto"/>
          </w:divBdr>
        </w:div>
        <w:div w:id="1418556741">
          <w:marLeft w:val="0"/>
          <w:marRight w:val="0"/>
          <w:marTop w:val="0"/>
          <w:marBottom w:val="0"/>
          <w:divBdr>
            <w:top w:val="none" w:sz="0" w:space="0" w:color="auto"/>
            <w:left w:val="none" w:sz="0" w:space="0" w:color="auto"/>
            <w:bottom w:val="none" w:sz="0" w:space="0" w:color="auto"/>
            <w:right w:val="none" w:sz="0" w:space="0" w:color="auto"/>
          </w:divBdr>
        </w:div>
        <w:div w:id="643587564">
          <w:marLeft w:val="0"/>
          <w:marRight w:val="0"/>
          <w:marTop w:val="0"/>
          <w:marBottom w:val="0"/>
          <w:divBdr>
            <w:top w:val="none" w:sz="0" w:space="0" w:color="auto"/>
            <w:left w:val="none" w:sz="0" w:space="0" w:color="auto"/>
            <w:bottom w:val="none" w:sz="0" w:space="0" w:color="auto"/>
            <w:right w:val="none" w:sz="0" w:space="0" w:color="auto"/>
          </w:divBdr>
        </w:div>
        <w:div w:id="864908558">
          <w:marLeft w:val="0"/>
          <w:marRight w:val="0"/>
          <w:marTop w:val="0"/>
          <w:marBottom w:val="0"/>
          <w:divBdr>
            <w:top w:val="none" w:sz="0" w:space="0" w:color="auto"/>
            <w:left w:val="none" w:sz="0" w:space="0" w:color="auto"/>
            <w:bottom w:val="none" w:sz="0" w:space="0" w:color="auto"/>
            <w:right w:val="none" w:sz="0" w:space="0" w:color="auto"/>
          </w:divBdr>
        </w:div>
        <w:div w:id="1065565161">
          <w:marLeft w:val="0"/>
          <w:marRight w:val="0"/>
          <w:marTop w:val="0"/>
          <w:marBottom w:val="0"/>
          <w:divBdr>
            <w:top w:val="none" w:sz="0" w:space="0" w:color="auto"/>
            <w:left w:val="none" w:sz="0" w:space="0" w:color="auto"/>
            <w:bottom w:val="none" w:sz="0" w:space="0" w:color="auto"/>
            <w:right w:val="none" w:sz="0" w:space="0" w:color="auto"/>
          </w:divBdr>
        </w:div>
        <w:div w:id="1935018328">
          <w:marLeft w:val="0"/>
          <w:marRight w:val="0"/>
          <w:marTop w:val="0"/>
          <w:marBottom w:val="0"/>
          <w:divBdr>
            <w:top w:val="none" w:sz="0" w:space="0" w:color="auto"/>
            <w:left w:val="none" w:sz="0" w:space="0" w:color="auto"/>
            <w:bottom w:val="none" w:sz="0" w:space="0" w:color="auto"/>
            <w:right w:val="none" w:sz="0" w:space="0" w:color="auto"/>
          </w:divBdr>
        </w:div>
        <w:div w:id="886065316">
          <w:marLeft w:val="0"/>
          <w:marRight w:val="0"/>
          <w:marTop w:val="0"/>
          <w:marBottom w:val="0"/>
          <w:divBdr>
            <w:top w:val="none" w:sz="0" w:space="0" w:color="auto"/>
            <w:left w:val="none" w:sz="0" w:space="0" w:color="auto"/>
            <w:bottom w:val="none" w:sz="0" w:space="0" w:color="auto"/>
            <w:right w:val="none" w:sz="0" w:space="0" w:color="auto"/>
          </w:divBdr>
        </w:div>
        <w:div w:id="1318875">
          <w:marLeft w:val="0"/>
          <w:marRight w:val="0"/>
          <w:marTop w:val="0"/>
          <w:marBottom w:val="0"/>
          <w:divBdr>
            <w:top w:val="none" w:sz="0" w:space="0" w:color="auto"/>
            <w:left w:val="none" w:sz="0" w:space="0" w:color="auto"/>
            <w:bottom w:val="none" w:sz="0" w:space="0" w:color="auto"/>
            <w:right w:val="none" w:sz="0" w:space="0" w:color="auto"/>
          </w:divBdr>
        </w:div>
        <w:div w:id="1558587596">
          <w:marLeft w:val="0"/>
          <w:marRight w:val="0"/>
          <w:marTop w:val="0"/>
          <w:marBottom w:val="0"/>
          <w:divBdr>
            <w:top w:val="none" w:sz="0" w:space="0" w:color="auto"/>
            <w:left w:val="none" w:sz="0" w:space="0" w:color="auto"/>
            <w:bottom w:val="none" w:sz="0" w:space="0" w:color="auto"/>
            <w:right w:val="none" w:sz="0" w:space="0" w:color="auto"/>
          </w:divBdr>
        </w:div>
        <w:div w:id="1636325856">
          <w:marLeft w:val="0"/>
          <w:marRight w:val="0"/>
          <w:marTop w:val="0"/>
          <w:marBottom w:val="0"/>
          <w:divBdr>
            <w:top w:val="none" w:sz="0" w:space="0" w:color="auto"/>
            <w:left w:val="none" w:sz="0" w:space="0" w:color="auto"/>
            <w:bottom w:val="none" w:sz="0" w:space="0" w:color="auto"/>
            <w:right w:val="none" w:sz="0" w:space="0" w:color="auto"/>
          </w:divBdr>
        </w:div>
        <w:div w:id="2125031390">
          <w:marLeft w:val="0"/>
          <w:marRight w:val="0"/>
          <w:marTop w:val="0"/>
          <w:marBottom w:val="0"/>
          <w:divBdr>
            <w:top w:val="none" w:sz="0" w:space="0" w:color="auto"/>
            <w:left w:val="none" w:sz="0" w:space="0" w:color="auto"/>
            <w:bottom w:val="none" w:sz="0" w:space="0" w:color="auto"/>
            <w:right w:val="none" w:sz="0" w:space="0" w:color="auto"/>
          </w:divBdr>
        </w:div>
        <w:div w:id="795831883">
          <w:marLeft w:val="0"/>
          <w:marRight w:val="0"/>
          <w:marTop w:val="0"/>
          <w:marBottom w:val="0"/>
          <w:divBdr>
            <w:top w:val="none" w:sz="0" w:space="0" w:color="auto"/>
            <w:left w:val="none" w:sz="0" w:space="0" w:color="auto"/>
            <w:bottom w:val="none" w:sz="0" w:space="0" w:color="auto"/>
            <w:right w:val="none" w:sz="0" w:space="0" w:color="auto"/>
          </w:divBdr>
        </w:div>
        <w:div w:id="1414662329">
          <w:marLeft w:val="0"/>
          <w:marRight w:val="0"/>
          <w:marTop w:val="0"/>
          <w:marBottom w:val="0"/>
          <w:divBdr>
            <w:top w:val="none" w:sz="0" w:space="0" w:color="auto"/>
            <w:left w:val="none" w:sz="0" w:space="0" w:color="auto"/>
            <w:bottom w:val="none" w:sz="0" w:space="0" w:color="auto"/>
            <w:right w:val="none" w:sz="0" w:space="0" w:color="auto"/>
          </w:divBdr>
        </w:div>
        <w:div w:id="56054152">
          <w:marLeft w:val="0"/>
          <w:marRight w:val="0"/>
          <w:marTop w:val="0"/>
          <w:marBottom w:val="0"/>
          <w:divBdr>
            <w:top w:val="none" w:sz="0" w:space="0" w:color="auto"/>
            <w:left w:val="none" w:sz="0" w:space="0" w:color="auto"/>
            <w:bottom w:val="none" w:sz="0" w:space="0" w:color="auto"/>
            <w:right w:val="none" w:sz="0" w:space="0" w:color="auto"/>
          </w:divBdr>
        </w:div>
        <w:div w:id="36779837">
          <w:marLeft w:val="0"/>
          <w:marRight w:val="0"/>
          <w:marTop w:val="0"/>
          <w:marBottom w:val="0"/>
          <w:divBdr>
            <w:top w:val="none" w:sz="0" w:space="0" w:color="auto"/>
            <w:left w:val="none" w:sz="0" w:space="0" w:color="auto"/>
            <w:bottom w:val="none" w:sz="0" w:space="0" w:color="auto"/>
            <w:right w:val="none" w:sz="0" w:space="0" w:color="auto"/>
          </w:divBdr>
        </w:div>
        <w:div w:id="1315527352">
          <w:marLeft w:val="0"/>
          <w:marRight w:val="0"/>
          <w:marTop w:val="0"/>
          <w:marBottom w:val="0"/>
          <w:divBdr>
            <w:top w:val="none" w:sz="0" w:space="0" w:color="auto"/>
            <w:left w:val="none" w:sz="0" w:space="0" w:color="auto"/>
            <w:bottom w:val="none" w:sz="0" w:space="0" w:color="auto"/>
            <w:right w:val="none" w:sz="0" w:space="0" w:color="auto"/>
          </w:divBdr>
        </w:div>
        <w:div w:id="1594708613">
          <w:marLeft w:val="0"/>
          <w:marRight w:val="0"/>
          <w:marTop w:val="0"/>
          <w:marBottom w:val="0"/>
          <w:divBdr>
            <w:top w:val="none" w:sz="0" w:space="0" w:color="auto"/>
            <w:left w:val="none" w:sz="0" w:space="0" w:color="auto"/>
            <w:bottom w:val="none" w:sz="0" w:space="0" w:color="auto"/>
            <w:right w:val="none" w:sz="0" w:space="0" w:color="auto"/>
          </w:divBdr>
        </w:div>
        <w:div w:id="1789004938">
          <w:marLeft w:val="0"/>
          <w:marRight w:val="0"/>
          <w:marTop w:val="0"/>
          <w:marBottom w:val="0"/>
          <w:divBdr>
            <w:top w:val="none" w:sz="0" w:space="0" w:color="auto"/>
            <w:left w:val="none" w:sz="0" w:space="0" w:color="auto"/>
            <w:bottom w:val="none" w:sz="0" w:space="0" w:color="auto"/>
            <w:right w:val="none" w:sz="0" w:space="0" w:color="auto"/>
          </w:divBdr>
        </w:div>
        <w:div w:id="2090808574">
          <w:marLeft w:val="0"/>
          <w:marRight w:val="0"/>
          <w:marTop w:val="0"/>
          <w:marBottom w:val="0"/>
          <w:divBdr>
            <w:top w:val="none" w:sz="0" w:space="0" w:color="auto"/>
            <w:left w:val="none" w:sz="0" w:space="0" w:color="auto"/>
            <w:bottom w:val="none" w:sz="0" w:space="0" w:color="auto"/>
            <w:right w:val="none" w:sz="0" w:space="0" w:color="auto"/>
          </w:divBdr>
        </w:div>
      </w:divsChild>
    </w:div>
    <w:div w:id="607933874">
      <w:bodyDiv w:val="1"/>
      <w:marLeft w:val="0"/>
      <w:marRight w:val="0"/>
      <w:marTop w:val="0"/>
      <w:marBottom w:val="0"/>
      <w:divBdr>
        <w:top w:val="none" w:sz="0" w:space="0" w:color="auto"/>
        <w:left w:val="none" w:sz="0" w:space="0" w:color="auto"/>
        <w:bottom w:val="none" w:sz="0" w:space="0" w:color="auto"/>
        <w:right w:val="none" w:sz="0" w:space="0" w:color="auto"/>
      </w:divBdr>
      <w:divsChild>
        <w:div w:id="1857381672">
          <w:marLeft w:val="0"/>
          <w:marRight w:val="0"/>
          <w:marTop w:val="0"/>
          <w:marBottom w:val="0"/>
          <w:divBdr>
            <w:top w:val="none" w:sz="0" w:space="0" w:color="auto"/>
            <w:left w:val="none" w:sz="0" w:space="0" w:color="auto"/>
            <w:bottom w:val="none" w:sz="0" w:space="0" w:color="auto"/>
            <w:right w:val="none" w:sz="0" w:space="0" w:color="auto"/>
          </w:divBdr>
        </w:div>
        <w:div w:id="2243416">
          <w:marLeft w:val="0"/>
          <w:marRight w:val="0"/>
          <w:marTop w:val="0"/>
          <w:marBottom w:val="0"/>
          <w:divBdr>
            <w:top w:val="none" w:sz="0" w:space="0" w:color="auto"/>
            <w:left w:val="none" w:sz="0" w:space="0" w:color="auto"/>
            <w:bottom w:val="none" w:sz="0" w:space="0" w:color="auto"/>
            <w:right w:val="none" w:sz="0" w:space="0" w:color="auto"/>
          </w:divBdr>
        </w:div>
        <w:div w:id="1711176649">
          <w:marLeft w:val="0"/>
          <w:marRight w:val="0"/>
          <w:marTop w:val="0"/>
          <w:marBottom w:val="0"/>
          <w:divBdr>
            <w:top w:val="none" w:sz="0" w:space="0" w:color="auto"/>
            <w:left w:val="none" w:sz="0" w:space="0" w:color="auto"/>
            <w:bottom w:val="none" w:sz="0" w:space="0" w:color="auto"/>
            <w:right w:val="none" w:sz="0" w:space="0" w:color="auto"/>
          </w:divBdr>
        </w:div>
        <w:div w:id="781846836">
          <w:marLeft w:val="0"/>
          <w:marRight w:val="0"/>
          <w:marTop w:val="0"/>
          <w:marBottom w:val="0"/>
          <w:divBdr>
            <w:top w:val="none" w:sz="0" w:space="0" w:color="auto"/>
            <w:left w:val="none" w:sz="0" w:space="0" w:color="auto"/>
            <w:bottom w:val="none" w:sz="0" w:space="0" w:color="auto"/>
            <w:right w:val="none" w:sz="0" w:space="0" w:color="auto"/>
          </w:divBdr>
        </w:div>
        <w:div w:id="463087135">
          <w:marLeft w:val="0"/>
          <w:marRight w:val="0"/>
          <w:marTop w:val="0"/>
          <w:marBottom w:val="0"/>
          <w:divBdr>
            <w:top w:val="none" w:sz="0" w:space="0" w:color="auto"/>
            <w:left w:val="none" w:sz="0" w:space="0" w:color="auto"/>
            <w:bottom w:val="none" w:sz="0" w:space="0" w:color="auto"/>
            <w:right w:val="none" w:sz="0" w:space="0" w:color="auto"/>
          </w:divBdr>
        </w:div>
        <w:div w:id="1811748442">
          <w:marLeft w:val="0"/>
          <w:marRight w:val="0"/>
          <w:marTop w:val="0"/>
          <w:marBottom w:val="0"/>
          <w:divBdr>
            <w:top w:val="none" w:sz="0" w:space="0" w:color="auto"/>
            <w:left w:val="none" w:sz="0" w:space="0" w:color="auto"/>
            <w:bottom w:val="none" w:sz="0" w:space="0" w:color="auto"/>
            <w:right w:val="none" w:sz="0" w:space="0" w:color="auto"/>
          </w:divBdr>
        </w:div>
        <w:div w:id="297226561">
          <w:marLeft w:val="0"/>
          <w:marRight w:val="0"/>
          <w:marTop w:val="0"/>
          <w:marBottom w:val="0"/>
          <w:divBdr>
            <w:top w:val="none" w:sz="0" w:space="0" w:color="auto"/>
            <w:left w:val="none" w:sz="0" w:space="0" w:color="auto"/>
            <w:bottom w:val="none" w:sz="0" w:space="0" w:color="auto"/>
            <w:right w:val="none" w:sz="0" w:space="0" w:color="auto"/>
          </w:divBdr>
        </w:div>
        <w:div w:id="1143043374">
          <w:marLeft w:val="0"/>
          <w:marRight w:val="0"/>
          <w:marTop w:val="0"/>
          <w:marBottom w:val="0"/>
          <w:divBdr>
            <w:top w:val="none" w:sz="0" w:space="0" w:color="auto"/>
            <w:left w:val="none" w:sz="0" w:space="0" w:color="auto"/>
            <w:bottom w:val="none" w:sz="0" w:space="0" w:color="auto"/>
            <w:right w:val="none" w:sz="0" w:space="0" w:color="auto"/>
          </w:divBdr>
        </w:div>
        <w:div w:id="1887136499">
          <w:marLeft w:val="0"/>
          <w:marRight w:val="0"/>
          <w:marTop w:val="0"/>
          <w:marBottom w:val="0"/>
          <w:divBdr>
            <w:top w:val="none" w:sz="0" w:space="0" w:color="auto"/>
            <w:left w:val="none" w:sz="0" w:space="0" w:color="auto"/>
            <w:bottom w:val="none" w:sz="0" w:space="0" w:color="auto"/>
            <w:right w:val="none" w:sz="0" w:space="0" w:color="auto"/>
          </w:divBdr>
        </w:div>
        <w:div w:id="444085091">
          <w:marLeft w:val="0"/>
          <w:marRight w:val="0"/>
          <w:marTop w:val="0"/>
          <w:marBottom w:val="0"/>
          <w:divBdr>
            <w:top w:val="none" w:sz="0" w:space="0" w:color="auto"/>
            <w:left w:val="none" w:sz="0" w:space="0" w:color="auto"/>
            <w:bottom w:val="none" w:sz="0" w:space="0" w:color="auto"/>
            <w:right w:val="none" w:sz="0" w:space="0" w:color="auto"/>
          </w:divBdr>
        </w:div>
        <w:div w:id="286661038">
          <w:marLeft w:val="0"/>
          <w:marRight w:val="0"/>
          <w:marTop w:val="0"/>
          <w:marBottom w:val="0"/>
          <w:divBdr>
            <w:top w:val="none" w:sz="0" w:space="0" w:color="auto"/>
            <w:left w:val="none" w:sz="0" w:space="0" w:color="auto"/>
            <w:bottom w:val="none" w:sz="0" w:space="0" w:color="auto"/>
            <w:right w:val="none" w:sz="0" w:space="0" w:color="auto"/>
          </w:divBdr>
        </w:div>
        <w:div w:id="1871601509">
          <w:marLeft w:val="0"/>
          <w:marRight w:val="0"/>
          <w:marTop w:val="0"/>
          <w:marBottom w:val="0"/>
          <w:divBdr>
            <w:top w:val="none" w:sz="0" w:space="0" w:color="auto"/>
            <w:left w:val="none" w:sz="0" w:space="0" w:color="auto"/>
            <w:bottom w:val="none" w:sz="0" w:space="0" w:color="auto"/>
            <w:right w:val="none" w:sz="0" w:space="0" w:color="auto"/>
          </w:divBdr>
        </w:div>
        <w:div w:id="1092046455">
          <w:marLeft w:val="0"/>
          <w:marRight w:val="0"/>
          <w:marTop w:val="0"/>
          <w:marBottom w:val="0"/>
          <w:divBdr>
            <w:top w:val="none" w:sz="0" w:space="0" w:color="auto"/>
            <w:left w:val="none" w:sz="0" w:space="0" w:color="auto"/>
            <w:bottom w:val="none" w:sz="0" w:space="0" w:color="auto"/>
            <w:right w:val="none" w:sz="0" w:space="0" w:color="auto"/>
          </w:divBdr>
        </w:div>
        <w:div w:id="1971862679">
          <w:marLeft w:val="0"/>
          <w:marRight w:val="0"/>
          <w:marTop w:val="0"/>
          <w:marBottom w:val="0"/>
          <w:divBdr>
            <w:top w:val="none" w:sz="0" w:space="0" w:color="auto"/>
            <w:left w:val="none" w:sz="0" w:space="0" w:color="auto"/>
            <w:bottom w:val="none" w:sz="0" w:space="0" w:color="auto"/>
            <w:right w:val="none" w:sz="0" w:space="0" w:color="auto"/>
          </w:divBdr>
        </w:div>
        <w:div w:id="1832600211">
          <w:marLeft w:val="0"/>
          <w:marRight w:val="0"/>
          <w:marTop w:val="0"/>
          <w:marBottom w:val="0"/>
          <w:divBdr>
            <w:top w:val="none" w:sz="0" w:space="0" w:color="auto"/>
            <w:left w:val="none" w:sz="0" w:space="0" w:color="auto"/>
            <w:bottom w:val="none" w:sz="0" w:space="0" w:color="auto"/>
            <w:right w:val="none" w:sz="0" w:space="0" w:color="auto"/>
          </w:divBdr>
        </w:div>
        <w:div w:id="2143229793">
          <w:marLeft w:val="0"/>
          <w:marRight w:val="0"/>
          <w:marTop w:val="0"/>
          <w:marBottom w:val="0"/>
          <w:divBdr>
            <w:top w:val="none" w:sz="0" w:space="0" w:color="auto"/>
            <w:left w:val="none" w:sz="0" w:space="0" w:color="auto"/>
            <w:bottom w:val="none" w:sz="0" w:space="0" w:color="auto"/>
            <w:right w:val="none" w:sz="0" w:space="0" w:color="auto"/>
          </w:divBdr>
        </w:div>
        <w:div w:id="1329015173">
          <w:marLeft w:val="0"/>
          <w:marRight w:val="0"/>
          <w:marTop w:val="0"/>
          <w:marBottom w:val="0"/>
          <w:divBdr>
            <w:top w:val="none" w:sz="0" w:space="0" w:color="auto"/>
            <w:left w:val="none" w:sz="0" w:space="0" w:color="auto"/>
            <w:bottom w:val="none" w:sz="0" w:space="0" w:color="auto"/>
            <w:right w:val="none" w:sz="0" w:space="0" w:color="auto"/>
          </w:divBdr>
        </w:div>
        <w:div w:id="1909991923">
          <w:marLeft w:val="0"/>
          <w:marRight w:val="0"/>
          <w:marTop w:val="0"/>
          <w:marBottom w:val="0"/>
          <w:divBdr>
            <w:top w:val="none" w:sz="0" w:space="0" w:color="auto"/>
            <w:left w:val="none" w:sz="0" w:space="0" w:color="auto"/>
            <w:bottom w:val="none" w:sz="0" w:space="0" w:color="auto"/>
            <w:right w:val="none" w:sz="0" w:space="0" w:color="auto"/>
          </w:divBdr>
        </w:div>
        <w:div w:id="1622957306">
          <w:marLeft w:val="0"/>
          <w:marRight w:val="0"/>
          <w:marTop w:val="0"/>
          <w:marBottom w:val="0"/>
          <w:divBdr>
            <w:top w:val="none" w:sz="0" w:space="0" w:color="auto"/>
            <w:left w:val="none" w:sz="0" w:space="0" w:color="auto"/>
            <w:bottom w:val="none" w:sz="0" w:space="0" w:color="auto"/>
            <w:right w:val="none" w:sz="0" w:space="0" w:color="auto"/>
          </w:divBdr>
        </w:div>
        <w:div w:id="650138194">
          <w:marLeft w:val="0"/>
          <w:marRight w:val="0"/>
          <w:marTop w:val="0"/>
          <w:marBottom w:val="0"/>
          <w:divBdr>
            <w:top w:val="none" w:sz="0" w:space="0" w:color="auto"/>
            <w:left w:val="none" w:sz="0" w:space="0" w:color="auto"/>
            <w:bottom w:val="none" w:sz="0" w:space="0" w:color="auto"/>
            <w:right w:val="none" w:sz="0" w:space="0" w:color="auto"/>
          </w:divBdr>
        </w:div>
        <w:div w:id="225456710">
          <w:marLeft w:val="0"/>
          <w:marRight w:val="0"/>
          <w:marTop w:val="0"/>
          <w:marBottom w:val="0"/>
          <w:divBdr>
            <w:top w:val="none" w:sz="0" w:space="0" w:color="auto"/>
            <w:left w:val="none" w:sz="0" w:space="0" w:color="auto"/>
            <w:bottom w:val="none" w:sz="0" w:space="0" w:color="auto"/>
            <w:right w:val="none" w:sz="0" w:space="0" w:color="auto"/>
          </w:divBdr>
        </w:div>
        <w:div w:id="796293399">
          <w:marLeft w:val="0"/>
          <w:marRight w:val="0"/>
          <w:marTop w:val="0"/>
          <w:marBottom w:val="0"/>
          <w:divBdr>
            <w:top w:val="none" w:sz="0" w:space="0" w:color="auto"/>
            <w:left w:val="none" w:sz="0" w:space="0" w:color="auto"/>
            <w:bottom w:val="none" w:sz="0" w:space="0" w:color="auto"/>
            <w:right w:val="none" w:sz="0" w:space="0" w:color="auto"/>
          </w:divBdr>
        </w:div>
        <w:div w:id="1081102710">
          <w:marLeft w:val="0"/>
          <w:marRight w:val="0"/>
          <w:marTop w:val="0"/>
          <w:marBottom w:val="0"/>
          <w:divBdr>
            <w:top w:val="none" w:sz="0" w:space="0" w:color="auto"/>
            <w:left w:val="none" w:sz="0" w:space="0" w:color="auto"/>
            <w:bottom w:val="none" w:sz="0" w:space="0" w:color="auto"/>
            <w:right w:val="none" w:sz="0" w:space="0" w:color="auto"/>
          </w:divBdr>
        </w:div>
        <w:div w:id="2048985531">
          <w:marLeft w:val="0"/>
          <w:marRight w:val="0"/>
          <w:marTop w:val="0"/>
          <w:marBottom w:val="0"/>
          <w:divBdr>
            <w:top w:val="none" w:sz="0" w:space="0" w:color="auto"/>
            <w:left w:val="none" w:sz="0" w:space="0" w:color="auto"/>
            <w:bottom w:val="none" w:sz="0" w:space="0" w:color="auto"/>
            <w:right w:val="none" w:sz="0" w:space="0" w:color="auto"/>
          </w:divBdr>
        </w:div>
        <w:div w:id="960965106">
          <w:marLeft w:val="0"/>
          <w:marRight w:val="0"/>
          <w:marTop w:val="0"/>
          <w:marBottom w:val="0"/>
          <w:divBdr>
            <w:top w:val="none" w:sz="0" w:space="0" w:color="auto"/>
            <w:left w:val="none" w:sz="0" w:space="0" w:color="auto"/>
            <w:bottom w:val="none" w:sz="0" w:space="0" w:color="auto"/>
            <w:right w:val="none" w:sz="0" w:space="0" w:color="auto"/>
          </w:divBdr>
        </w:div>
        <w:div w:id="2050374981">
          <w:marLeft w:val="0"/>
          <w:marRight w:val="0"/>
          <w:marTop w:val="0"/>
          <w:marBottom w:val="0"/>
          <w:divBdr>
            <w:top w:val="none" w:sz="0" w:space="0" w:color="auto"/>
            <w:left w:val="none" w:sz="0" w:space="0" w:color="auto"/>
            <w:bottom w:val="none" w:sz="0" w:space="0" w:color="auto"/>
            <w:right w:val="none" w:sz="0" w:space="0" w:color="auto"/>
          </w:divBdr>
        </w:div>
        <w:div w:id="791947452">
          <w:marLeft w:val="0"/>
          <w:marRight w:val="0"/>
          <w:marTop w:val="0"/>
          <w:marBottom w:val="0"/>
          <w:divBdr>
            <w:top w:val="none" w:sz="0" w:space="0" w:color="auto"/>
            <w:left w:val="none" w:sz="0" w:space="0" w:color="auto"/>
            <w:bottom w:val="none" w:sz="0" w:space="0" w:color="auto"/>
            <w:right w:val="none" w:sz="0" w:space="0" w:color="auto"/>
          </w:divBdr>
        </w:div>
        <w:div w:id="1016233389">
          <w:marLeft w:val="0"/>
          <w:marRight w:val="0"/>
          <w:marTop w:val="0"/>
          <w:marBottom w:val="0"/>
          <w:divBdr>
            <w:top w:val="none" w:sz="0" w:space="0" w:color="auto"/>
            <w:left w:val="none" w:sz="0" w:space="0" w:color="auto"/>
            <w:bottom w:val="none" w:sz="0" w:space="0" w:color="auto"/>
            <w:right w:val="none" w:sz="0" w:space="0" w:color="auto"/>
          </w:divBdr>
        </w:div>
        <w:div w:id="891573570">
          <w:marLeft w:val="0"/>
          <w:marRight w:val="0"/>
          <w:marTop w:val="0"/>
          <w:marBottom w:val="0"/>
          <w:divBdr>
            <w:top w:val="none" w:sz="0" w:space="0" w:color="auto"/>
            <w:left w:val="none" w:sz="0" w:space="0" w:color="auto"/>
            <w:bottom w:val="none" w:sz="0" w:space="0" w:color="auto"/>
            <w:right w:val="none" w:sz="0" w:space="0" w:color="auto"/>
          </w:divBdr>
        </w:div>
        <w:div w:id="1252425186">
          <w:marLeft w:val="0"/>
          <w:marRight w:val="0"/>
          <w:marTop w:val="0"/>
          <w:marBottom w:val="0"/>
          <w:divBdr>
            <w:top w:val="none" w:sz="0" w:space="0" w:color="auto"/>
            <w:left w:val="none" w:sz="0" w:space="0" w:color="auto"/>
            <w:bottom w:val="none" w:sz="0" w:space="0" w:color="auto"/>
            <w:right w:val="none" w:sz="0" w:space="0" w:color="auto"/>
          </w:divBdr>
        </w:div>
        <w:div w:id="956368999">
          <w:marLeft w:val="0"/>
          <w:marRight w:val="0"/>
          <w:marTop w:val="0"/>
          <w:marBottom w:val="0"/>
          <w:divBdr>
            <w:top w:val="none" w:sz="0" w:space="0" w:color="auto"/>
            <w:left w:val="none" w:sz="0" w:space="0" w:color="auto"/>
            <w:bottom w:val="none" w:sz="0" w:space="0" w:color="auto"/>
            <w:right w:val="none" w:sz="0" w:space="0" w:color="auto"/>
          </w:divBdr>
        </w:div>
        <w:div w:id="436995619">
          <w:marLeft w:val="0"/>
          <w:marRight w:val="0"/>
          <w:marTop w:val="0"/>
          <w:marBottom w:val="0"/>
          <w:divBdr>
            <w:top w:val="none" w:sz="0" w:space="0" w:color="auto"/>
            <w:left w:val="none" w:sz="0" w:space="0" w:color="auto"/>
            <w:bottom w:val="none" w:sz="0" w:space="0" w:color="auto"/>
            <w:right w:val="none" w:sz="0" w:space="0" w:color="auto"/>
          </w:divBdr>
        </w:div>
        <w:div w:id="289436996">
          <w:marLeft w:val="0"/>
          <w:marRight w:val="0"/>
          <w:marTop w:val="0"/>
          <w:marBottom w:val="0"/>
          <w:divBdr>
            <w:top w:val="none" w:sz="0" w:space="0" w:color="auto"/>
            <w:left w:val="none" w:sz="0" w:space="0" w:color="auto"/>
            <w:bottom w:val="none" w:sz="0" w:space="0" w:color="auto"/>
            <w:right w:val="none" w:sz="0" w:space="0" w:color="auto"/>
          </w:divBdr>
        </w:div>
        <w:div w:id="302857639">
          <w:marLeft w:val="0"/>
          <w:marRight w:val="0"/>
          <w:marTop w:val="0"/>
          <w:marBottom w:val="0"/>
          <w:divBdr>
            <w:top w:val="none" w:sz="0" w:space="0" w:color="auto"/>
            <w:left w:val="none" w:sz="0" w:space="0" w:color="auto"/>
            <w:bottom w:val="none" w:sz="0" w:space="0" w:color="auto"/>
            <w:right w:val="none" w:sz="0" w:space="0" w:color="auto"/>
          </w:divBdr>
        </w:div>
        <w:div w:id="1341815188">
          <w:marLeft w:val="0"/>
          <w:marRight w:val="0"/>
          <w:marTop w:val="0"/>
          <w:marBottom w:val="0"/>
          <w:divBdr>
            <w:top w:val="none" w:sz="0" w:space="0" w:color="auto"/>
            <w:left w:val="none" w:sz="0" w:space="0" w:color="auto"/>
            <w:bottom w:val="none" w:sz="0" w:space="0" w:color="auto"/>
            <w:right w:val="none" w:sz="0" w:space="0" w:color="auto"/>
          </w:divBdr>
        </w:div>
        <w:div w:id="1696300604">
          <w:marLeft w:val="0"/>
          <w:marRight w:val="0"/>
          <w:marTop w:val="0"/>
          <w:marBottom w:val="0"/>
          <w:divBdr>
            <w:top w:val="none" w:sz="0" w:space="0" w:color="auto"/>
            <w:left w:val="none" w:sz="0" w:space="0" w:color="auto"/>
            <w:bottom w:val="none" w:sz="0" w:space="0" w:color="auto"/>
            <w:right w:val="none" w:sz="0" w:space="0" w:color="auto"/>
          </w:divBdr>
        </w:div>
      </w:divsChild>
    </w:div>
    <w:div w:id="615335224">
      <w:bodyDiv w:val="1"/>
      <w:marLeft w:val="0"/>
      <w:marRight w:val="0"/>
      <w:marTop w:val="0"/>
      <w:marBottom w:val="0"/>
      <w:divBdr>
        <w:top w:val="none" w:sz="0" w:space="0" w:color="auto"/>
        <w:left w:val="none" w:sz="0" w:space="0" w:color="auto"/>
        <w:bottom w:val="none" w:sz="0" w:space="0" w:color="auto"/>
        <w:right w:val="none" w:sz="0" w:space="0" w:color="auto"/>
      </w:divBdr>
    </w:div>
    <w:div w:id="616906954">
      <w:bodyDiv w:val="1"/>
      <w:marLeft w:val="0"/>
      <w:marRight w:val="0"/>
      <w:marTop w:val="0"/>
      <w:marBottom w:val="0"/>
      <w:divBdr>
        <w:top w:val="none" w:sz="0" w:space="0" w:color="auto"/>
        <w:left w:val="none" w:sz="0" w:space="0" w:color="auto"/>
        <w:bottom w:val="none" w:sz="0" w:space="0" w:color="auto"/>
        <w:right w:val="none" w:sz="0" w:space="0" w:color="auto"/>
      </w:divBdr>
    </w:div>
    <w:div w:id="618493955">
      <w:bodyDiv w:val="1"/>
      <w:marLeft w:val="0"/>
      <w:marRight w:val="0"/>
      <w:marTop w:val="0"/>
      <w:marBottom w:val="0"/>
      <w:divBdr>
        <w:top w:val="none" w:sz="0" w:space="0" w:color="auto"/>
        <w:left w:val="none" w:sz="0" w:space="0" w:color="auto"/>
        <w:bottom w:val="none" w:sz="0" w:space="0" w:color="auto"/>
        <w:right w:val="none" w:sz="0" w:space="0" w:color="auto"/>
      </w:divBdr>
    </w:div>
    <w:div w:id="623391092">
      <w:bodyDiv w:val="1"/>
      <w:marLeft w:val="0"/>
      <w:marRight w:val="0"/>
      <w:marTop w:val="0"/>
      <w:marBottom w:val="0"/>
      <w:divBdr>
        <w:top w:val="none" w:sz="0" w:space="0" w:color="auto"/>
        <w:left w:val="none" w:sz="0" w:space="0" w:color="auto"/>
        <w:bottom w:val="none" w:sz="0" w:space="0" w:color="auto"/>
        <w:right w:val="none" w:sz="0" w:space="0" w:color="auto"/>
      </w:divBdr>
      <w:divsChild>
        <w:div w:id="422994187">
          <w:marLeft w:val="0"/>
          <w:marRight w:val="0"/>
          <w:marTop w:val="0"/>
          <w:marBottom w:val="0"/>
          <w:divBdr>
            <w:top w:val="none" w:sz="0" w:space="0" w:color="auto"/>
            <w:left w:val="none" w:sz="0" w:space="0" w:color="auto"/>
            <w:bottom w:val="none" w:sz="0" w:space="0" w:color="auto"/>
            <w:right w:val="none" w:sz="0" w:space="0" w:color="auto"/>
          </w:divBdr>
        </w:div>
        <w:div w:id="1881430832">
          <w:marLeft w:val="0"/>
          <w:marRight w:val="0"/>
          <w:marTop w:val="0"/>
          <w:marBottom w:val="0"/>
          <w:divBdr>
            <w:top w:val="none" w:sz="0" w:space="0" w:color="auto"/>
            <w:left w:val="none" w:sz="0" w:space="0" w:color="auto"/>
            <w:bottom w:val="none" w:sz="0" w:space="0" w:color="auto"/>
            <w:right w:val="none" w:sz="0" w:space="0" w:color="auto"/>
          </w:divBdr>
        </w:div>
        <w:div w:id="481316504">
          <w:marLeft w:val="0"/>
          <w:marRight w:val="0"/>
          <w:marTop w:val="0"/>
          <w:marBottom w:val="0"/>
          <w:divBdr>
            <w:top w:val="none" w:sz="0" w:space="0" w:color="auto"/>
            <w:left w:val="none" w:sz="0" w:space="0" w:color="auto"/>
            <w:bottom w:val="none" w:sz="0" w:space="0" w:color="auto"/>
            <w:right w:val="none" w:sz="0" w:space="0" w:color="auto"/>
          </w:divBdr>
        </w:div>
        <w:div w:id="1500003632">
          <w:marLeft w:val="0"/>
          <w:marRight w:val="0"/>
          <w:marTop w:val="0"/>
          <w:marBottom w:val="0"/>
          <w:divBdr>
            <w:top w:val="none" w:sz="0" w:space="0" w:color="auto"/>
            <w:left w:val="none" w:sz="0" w:space="0" w:color="auto"/>
            <w:bottom w:val="none" w:sz="0" w:space="0" w:color="auto"/>
            <w:right w:val="none" w:sz="0" w:space="0" w:color="auto"/>
          </w:divBdr>
        </w:div>
        <w:div w:id="1058935064">
          <w:marLeft w:val="0"/>
          <w:marRight w:val="0"/>
          <w:marTop w:val="0"/>
          <w:marBottom w:val="0"/>
          <w:divBdr>
            <w:top w:val="none" w:sz="0" w:space="0" w:color="auto"/>
            <w:left w:val="none" w:sz="0" w:space="0" w:color="auto"/>
            <w:bottom w:val="none" w:sz="0" w:space="0" w:color="auto"/>
            <w:right w:val="none" w:sz="0" w:space="0" w:color="auto"/>
          </w:divBdr>
        </w:div>
        <w:div w:id="1314606441">
          <w:marLeft w:val="0"/>
          <w:marRight w:val="0"/>
          <w:marTop w:val="0"/>
          <w:marBottom w:val="0"/>
          <w:divBdr>
            <w:top w:val="none" w:sz="0" w:space="0" w:color="auto"/>
            <w:left w:val="none" w:sz="0" w:space="0" w:color="auto"/>
            <w:bottom w:val="none" w:sz="0" w:space="0" w:color="auto"/>
            <w:right w:val="none" w:sz="0" w:space="0" w:color="auto"/>
          </w:divBdr>
        </w:div>
      </w:divsChild>
    </w:div>
    <w:div w:id="623539403">
      <w:bodyDiv w:val="1"/>
      <w:marLeft w:val="0"/>
      <w:marRight w:val="0"/>
      <w:marTop w:val="0"/>
      <w:marBottom w:val="0"/>
      <w:divBdr>
        <w:top w:val="none" w:sz="0" w:space="0" w:color="auto"/>
        <w:left w:val="none" w:sz="0" w:space="0" w:color="auto"/>
        <w:bottom w:val="none" w:sz="0" w:space="0" w:color="auto"/>
        <w:right w:val="none" w:sz="0" w:space="0" w:color="auto"/>
      </w:divBdr>
    </w:div>
    <w:div w:id="624628201">
      <w:bodyDiv w:val="1"/>
      <w:marLeft w:val="0"/>
      <w:marRight w:val="0"/>
      <w:marTop w:val="0"/>
      <w:marBottom w:val="0"/>
      <w:divBdr>
        <w:top w:val="none" w:sz="0" w:space="0" w:color="auto"/>
        <w:left w:val="none" w:sz="0" w:space="0" w:color="auto"/>
        <w:bottom w:val="none" w:sz="0" w:space="0" w:color="auto"/>
        <w:right w:val="none" w:sz="0" w:space="0" w:color="auto"/>
      </w:divBdr>
      <w:divsChild>
        <w:div w:id="298148226">
          <w:marLeft w:val="0"/>
          <w:marRight w:val="0"/>
          <w:marTop w:val="0"/>
          <w:marBottom w:val="0"/>
          <w:divBdr>
            <w:top w:val="none" w:sz="0" w:space="0" w:color="auto"/>
            <w:left w:val="none" w:sz="0" w:space="0" w:color="auto"/>
            <w:bottom w:val="none" w:sz="0" w:space="0" w:color="auto"/>
            <w:right w:val="none" w:sz="0" w:space="0" w:color="auto"/>
          </w:divBdr>
        </w:div>
        <w:div w:id="1032146059">
          <w:marLeft w:val="0"/>
          <w:marRight w:val="0"/>
          <w:marTop w:val="0"/>
          <w:marBottom w:val="0"/>
          <w:divBdr>
            <w:top w:val="none" w:sz="0" w:space="0" w:color="auto"/>
            <w:left w:val="none" w:sz="0" w:space="0" w:color="auto"/>
            <w:bottom w:val="none" w:sz="0" w:space="0" w:color="auto"/>
            <w:right w:val="none" w:sz="0" w:space="0" w:color="auto"/>
          </w:divBdr>
        </w:div>
        <w:div w:id="505752736">
          <w:marLeft w:val="0"/>
          <w:marRight w:val="0"/>
          <w:marTop w:val="0"/>
          <w:marBottom w:val="0"/>
          <w:divBdr>
            <w:top w:val="none" w:sz="0" w:space="0" w:color="auto"/>
            <w:left w:val="none" w:sz="0" w:space="0" w:color="auto"/>
            <w:bottom w:val="none" w:sz="0" w:space="0" w:color="auto"/>
            <w:right w:val="none" w:sz="0" w:space="0" w:color="auto"/>
          </w:divBdr>
        </w:div>
        <w:div w:id="310405513">
          <w:marLeft w:val="0"/>
          <w:marRight w:val="0"/>
          <w:marTop w:val="0"/>
          <w:marBottom w:val="0"/>
          <w:divBdr>
            <w:top w:val="none" w:sz="0" w:space="0" w:color="auto"/>
            <w:left w:val="none" w:sz="0" w:space="0" w:color="auto"/>
            <w:bottom w:val="none" w:sz="0" w:space="0" w:color="auto"/>
            <w:right w:val="none" w:sz="0" w:space="0" w:color="auto"/>
          </w:divBdr>
        </w:div>
        <w:div w:id="973676380">
          <w:marLeft w:val="0"/>
          <w:marRight w:val="0"/>
          <w:marTop w:val="0"/>
          <w:marBottom w:val="0"/>
          <w:divBdr>
            <w:top w:val="none" w:sz="0" w:space="0" w:color="auto"/>
            <w:left w:val="none" w:sz="0" w:space="0" w:color="auto"/>
            <w:bottom w:val="none" w:sz="0" w:space="0" w:color="auto"/>
            <w:right w:val="none" w:sz="0" w:space="0" w:color="auto"/>
          </w:divBdr>
        </w:div>
        <w:div w:id="264189501">
          <w:marLeft w:val="0"/>
          <w:marRight w:val="0"/>
          <w:marTop w:val="0"/>
          <w:marBottom w:val="0"/>
          <w:divBdr>
            <w:top w:val="none" w:sz="0" w:space="0" w:color="auto"/>
            <w:left w:val="none" w:sz="0" w:space="0" w:color="auto"/>
            <w:bottom w:val="none" w:sz="0" w:space="0" w:color="auto"/>
            <w:right w:val="none" w:sz="0" w:space="0" w:color="auto"/>
          </w:divBdr>
        </w:div>
        <w:div w:id="774129156">
          <w:marLeft w:val="0"/>
          <w:marRight w:val="0"/>
          <w:marTop w:val="0"/>
          <w:marBottom w:val="0"/>
          <w:divBdr>
            <w:top w:val="none" w:sz="0" w:space="0" w:color="auto"/>
            <w:left w:val="none" w:sz="0" w:space="0" w:color="auto"/>
            <w:bottom w:val="none" w:sz="0" w:space="0" w:color="auto"/>
            <w:right w:val="none" w:sz="0" w:space="0" w:color="auto"/>
          </w:divBdr>
        </w:div>
        <w:div w:id="254439109">
          <w:marLeft w:val="0"/>
          <w:marRight w:val="0"/>
          <w:marTop w:val="0"/>
          <w:marBottom w:val="0"/>
          <w:divBdr>
            <w:top w:val="none" w:sz="0" w:space="0" w:color="auto"/>
            <w:left w:val="none" w:sz="0" w:space="0" w:color="auto"/>
            <w:bottom w:val="none" w:sz="0" w:space="0" w:color="auto"/>
            <w:right w:val="none" w:sz="0" w:space="0" w:color="auto"/>
          </w:divBdr>
        </w:div>
        <w:div w:id="1774741892">
          <w:marLeft w:val="0"/>
          <w:marRight w:val="0"/>
          <w:marTop w:val="0"/>
          <w:marBottom w:val="0"/>
          <w:divBdr>
            <w:top w:val="none" w:sz="0" w:space="0" w:color="auto"/>
            <w:left w:val="none" w:sz="0" w:space="0" w:color="auto"/>
            <w:bottom w:val="none" w:sz="0" w:space="0" w:color="auto"/>
            <w:right w:val="none" w:sz="0" w:space="0" w:color="auto"/>
          </w:divBdr>
        </w:div>
        <w:div w:id="1889803805">
          <w:marLeft w:val="0"/>
          <w:marRight w:val="0"/>
          <w:marTop w:val="0"/>
          <w:marBottom w:val="0"/>
          <w:divBdr>
            <w:top w:val="none" w:sz="0" w:space="0" w:color="auto"/>
            <w:left w:val="none" w:sz="0" w:space="0" w:color="auto"/>
            <w:bottom w:val="none" w:sz="0" w:space="0" w:color="auto"/>
            <w:right w:val="none" w:sz="0" w:space="0" w:color="auto"/>
          </w:divBdr>
        </w:div>
        <w:div w:id="431828557">
          <w:marLeft w:val="0"/>
          <w:marRight w:val="0"/>
          <w:marTop w:val="0"/>
          <w:marBottom w:val="0"/>
          <w:divBdr>
            <w:top w:val="none" w:sz="0" w:space="0" w:color="auto"/>
            <w:left w:val="none" w:sz="0" w:space="0" w:color="auto"/>
            <w:bottom w:val="none" w:sz="0" w:space="0" w:color="auto"/>
            <w:right w:val="none" w:sz="0" w:space="0" w:color="auto"/>
          </w:divBdr>
        </w:div>
        <w:div w:id="1023676907">
          <w:marLeft w:val="0"/>
          <w:marRight w:val="0"/>
          <w:marTop w:val="0"/>
          <w:marBottom w:val="0"/>
          <w:divBdr>
            <w:top w:val="none" w:sz="0" w:space="0" w:color="auto"/>
            <w:left w:val="none" w:sz="0" w:space="0" w:color="auto"/>
            <w:bottom w:val="none" w:sz="0" w:space="0" w:color="auto"/>
            <w:right w:val="none" w:sz="0" w:space="0" w:color="auto"/>
          </w:divBdr>
        </w:div>
        <w:div w:id="1251888483">
          <w:marLeft w:val="0"/>
          <w:marRight w:val="0"/>
          <w:marTop w:val="0"/>
          <w:marBottom w:val="0"/>
          <w:divBdr>
            <w:top w:val="none" w:sz="0" w:space="0" w:color="auto"/>
            <w:left w:val="none" w:sz="0" w:space="0" w:color="auto"/>
            <w:bottom w:val="none" w:sz="0" w:space="0" w:color="auto"/>
            <w:right w:val="none" w:sz="0" w:space="0" w:color="auto"/>
          </w:divBdr>
        </w:div>
        <w:div w:id="1579437761">
          <w:marLeft w:val="0"/>
          <w:marRight w:val="0"/>
          <w:marTop w:val="0"/>
          <w:marBottom w:val="0"/>
          <w:divBdr>
            <w:top w:val="none" w:sz="0" w:space="0" w:color="auto"/>
            <w:left w:val="none" w:sz="0" w:space="0" w:color="auto"/>
            <w:bottom w:val="none" w:sz="0" w:space="0" w:color="auto"/>
            <w:right w:val="none" w:sz="0" w:space="0" w:color="auto"/>
          </w:divBdr>
        </w:div>
        <w:div w:id="422989775">
          <w:marLeft w:val="0"/>
          <w:marRight w:val="0"/>
          <w:marTop w:val="0"/>
          <w:marBottom w:val="0"/>
          <w:divBdr>
            <w:top w:val="none" w:sz="0" w:space="0" w:color="auto"/>
            <w:left w:val="none" w:sz="0" w:space="0" w:color="auto"/>
            <w:bottom w:val="none" w:sz="0" w:space="0" w:color="auto"/>
            <w:right w:val="none" w:sz="0" w:space="0" w:color="auto"/>
          </w:divBdr>
        </w:div>
        <w:div w:id="261381743">
          <w:marLeft w:val="0"/>
          <w:marRight w:val="0"/>
          <w:marTop w:val="0"/>
          <w:marBottom w:val="0"/>
          <w:divBdr>
            <w:top w:val="none" w:sz="0" w:space="0" w:color="auto"/>
            <w:left w:val="none" w:sz="0" w:space="0" w:color="auto"/>
            <w:bottom w:val="none" w:sz="0" w:space="0" w:color="auto"/>
            <w:right w:val="none" w:sz="0" w:space="0" w:color="auto"/>
          </w:divBdr>
        </w:div>
        <w:div w:id="1055661231">
          <w:marLeft w:val="0"/>
          <w:marRight w:val="0"/>
          <w:marTop w:val="0"/>
          <w:marBottom w:val="0"/>
          <w:divBdr>
            <w:top w:val="none" w:sz="0" w:space="0" w:color="auto"/>
            <w:left w:val="none" w:sz="0" w:space="0" w:color="auto"/>
            <w:bottom w:val="none" w:sz="0" w:space="0" w:color="auto"/>
            <w:right w:val="none" w:sz="0" w:space="0" w:color="auto"/>
          </w:divBdr>
        </w:div>
        <w:div w:id="2048068818">
          <w:marLeft w:val="0"/>
          <w:marRight w:val="0"/>
          <w:marTop w:val="0"/>
          <w:marBottom w:val="0"/>
          <w:divBdr>
            <w:top w:val="none" w:sz="0" w:space="0" w:color="auto"/>
            <w:left w:val="none" w:sz="0" w:space="0" w:color="auto"/>
            <w:bottom w:val="none" w:sz="0" w:space="0" w:color="auto"/>
            <w:right w:val="none" w:sz="0" w:space="0" w:color="auto"/>
          </w:divBdr>
        </w:div>
        <w:div w:id="201282798">
          <w:marLeft w:val="0"/>
          <w:marRight w:val="0"/>
          <w:marTop w:val="0"/>
          <w:marBottom w:val="0"/>
          <w:divBdr>
            <w:top w:val="none" w:sz="0" w:space="0" w:color="auto"/>
            <w:left w:val="none" w:sz="0" w:space="0" w:color="auto"/>
            <w:bottom w:val="none" w:sz="0" w:space="0" w:color="auto"/>
            <w:right w:val="none" w:sz="0" w:space="0" w:color="auto"/>
          </w:divBdr>
        </w:div>
        <w:div w:id="917640913">
          <w:marLeft w:val="0"/>
          <w:marRight w:val="0"/>
          <w:marTop w:val="0"/>
          <w:marBottom w:val="0"/>
          <w:divBdr>
            <w:top w:val="none" w:sz="0" w:space="0" w:color="auto"/>
            <w:left w:val="none" w:sz="0" w:space="0" w:color="auto"/>
            <w:bottom w:val="none" w:sz="0" w:space="0" w:color="auto"/>
            <w:right w:val="none" w:sz="0" w:space="0" w:color="auto"/>
          </w:divBdr>
        </w:div>
      </w:divsChild>
    </w:div>
    <w:div w:id="631525069">
      <w:bodyDiv w:val="1"/>
      <w:marLeft w:val="0"/>
      <w:marRight w:val="0"/>
      <w:marTop w:val="0"/>
      <w:marBottom w:val="0"/>
      <w:divBdr>
        <w:top w:val="none" w:sz="0" w:space="0" w:color="auto"/>
        <w:left w:val="none" w:sz="0" w:space="0" w:color="auto"/>
        <w:bottom w:val="none" w:sz="0" w:space="0" w:color="auto"/>
        <w:right w:val="none" w:sz="0" w:space="0" w:color="auto"/>
      </w:divBdr>
      <w:divsChild>
        <w:div w:id="1353143610">
          <w:marLeft w:val="0"/>
          <w:marRight w:val="0"/>
          <w:marTop w:val="0"/>
          <w:marBottom w:val="0"/>
          <w:divBdr>
            <w:top w:val="none" w:sz="0" w:space="0" w:color="auto"/>
            <w:left w:val="none" w:sz="0" w:space="0" w:color="auto"/>
            <w:bottom w:val="none" w:sz="0" w:space="0" w:color="auto"/>
            <w:right w:val="none" w:sz="0" w:space="0" w:color="auto"/>
          </w:divBdr>
        </w:div>
        <w:div w:id="507254837">
          <w:marLeft w:val="0"/>
          <w:marRight w:val="0"/>
          <w:marTop w:val="0"/>
          <w:marBottom w:val="0"/>
          <w:divBdr>
            <w:top w:val="none" w:sz="0" w:space="0" w:color="auto"/>
            <w:left w:val="none" w:sz="0" w:space="0" w:color="auto"/>
            <w:bottom w:val="none" w:sz="0" w:space="0" w:color="auto"/>
            <w:right w:val="none" w:sz="0" w:space="0" w:color="auto"/>
          </w:divBdr>
        </w:div>
        <w:div w:id="1689256529">
          <w:marLeft w:val="0"/>
          <w:marRight w:val="0"/>
          <w:marTop w:val="0"/>
          <w:marBottom w:val="0"/>
          <w:divBdr>
            <w:top w:val="none" w:sz="0" w:space="0" w:color="auto"/>
            <w:left w:val="none" w:sz="0" w:space="0" w:color="auto"/>
            <w:bottom w:val="none" w:sz="0" w:space="0" w:color="auto"/>
            <w:right w:val="none" w:sz="0" w:space="0" w:color="auto"/>
          </w:divBdr>
        </w:div>
        <w:div w:id="752967855">
          <w:marLeft w:val="0"/>
          <w:marRight w:val="0"/>
          <w:marTop w:val="0"/>
          <w:marBottom w:val="0"/>
          <w:divBdr>
            <w:top w:val="none" w:sz="0" w:space="0" w:color="auto"/>
            <w:left w:val="none" w:sz="0" w:space="0" w:color="auto"/>
            <w:bottom w:val="none" w:sz="0" w:space="0" w:color="auto"/>
            <w:right w:val="none" w:sz="0" w:space="0" w:color="auto"/>
          </w:divBdr>
        </w:div>
        <w:div w:id="805318585">
          <w:marLeft w:val="0"/>
          <w:marRight w:val="0"/>
          <w:marTop w:val="0"/>
          <w:marBottom w:val="0"/>
          <w:divBdr>
            <w:top w:val="none" w:sz="0" w:space="0" w:color="auto"/>
            <w:left w:val="none" w:sz="0" w:space="0" w:color="auto"/>
            <w:bottom w:val="none" w:sz="0" w:space="0" w:color="auto"/>
            <w:right w:val="none" w:sz="0" w:space="0" w:color="auto"/>
          </w:divBdr>
        </w:div>
        <w:div w:id="579290472">
          <w:marLeft w:val="0"/>
          <w:marRight w:val="0"/>
          <w:marTop w:val="0"/>
          <w:marBottom w:val="0"/>
          <w:divBdr>
            <w:top w:val="none" w:sz="0" w:space="0" w:color="auto"/>
            <w:left w:val="none" w:sz="0" w:space="0" w:color="auto"/>
            <w:bottom w:val="none" w:sz="0" w:space="0" w:color="auto"/>
            <w:right w:val="none" w:sz="0" w:space="0" w:color="auto"/>
          </w:divBdr>
        </w:div>
        <w:div w:id="1071276696">
          <w:marLeft w:val="0"/>
          <w:marRight w:val="0"/>
          <w:marTop w:val="0"/>
          <w:marBottom w:val="0"/>
          <w:divBdr>
            <w:top w:val="none" w:sz="0" w:space="0" w:color="auto"/>
            <w:left w:val="none" w:sz="0" w:space="0" w:color="auto"/>
            <w:bottom w:val="none" w:sz="0" w:space="0" w:color="auto"/>
            <w:right w:val="none" w:sz="0" w:space="0" w:color="auto"/>
          </w:divBdr>
        </w:div>
        <w:div w:id="67575514">
          <w:marLeft w:val="0"/>
          <w:marRight w:val="0"/>
          <w:marTop w:val="0"/>
          <w:marBottom w:val="0"/>
          <w:divBdr>
            <w:top w:val="none" w:sz="0" w:space="0" w:color="auto"/>
            <w:left w:val="none" w:sz="0" w:space="0" w:color="auto"/>
            <w:bottom w:val="none" w:sz="0" w:space="0" w:color="auto"/>
            <w:right w:val="none" w:sz="0" w:space="0" w:color="auto"/>
          </w:divBdr>
        </w:div>
        <w:div w:id="647827838">
          <w:marLeft w:val="0"/>
          <w:marRight w:val="0"/>
          <w:marTop w:val="0"/>
          <w:marBottom w:val="0"/>
          <w:divBdr>
            <w:top w:val="none" w:sz="0" w:space="0" w:color="auto"/>
            <w:left w:val="none" w:sz="0" w:space="0" w:color="auto"/>
            <w:bottom w:val="none" w:sz="0" w:space="0" w:color="auto"/>
            <w:right w:val="none" w:sz="0" w:space="0" w:color="auto"/>
          </w:divBdr>
        </w:div>
        <w:div w:id="1289627770">
          <w:marLeft w:val="0"/>
          <w:marRight w:val="0"/>
          <w:marTop w:val="0"/>
          <w:marBottom w:val="0"/>
          <w:divBdr>
            <w:top w:val="none" w:sz="0" w:space="0" w:color="auto"/>
            <w:left w:val="none" w:sz="0" w:space="0" w:color="auto"/>
            <w:bottom w:val="none" w:sz="0" w:space="0" w:color="auto"/>
            <w:right w:val="none" w:sz="0" w:space="0" w:color="auto"/>
          </w:divBdr>
        </w:div>
        <w:div w:id="698819728">
          <w:marLeft w:val="0"/>
          <w:marRight w:val="0"/>
          <w:marTop w:val="0"/>
          <w:marBottom w:val="0"/>
          <w:divBdr>
            <w:top w:val="none" w:sz="0" w:space="0" w:color="auto"/>
            <w:left w:val="none" w:sz="0" w:space="0" w:color="auto"/>
            <w:bottom w:val="none" w:sz="0" w:space="0" w:color="auto"/>
            <w:right w:val="none" w:sz="0" w:space="0" w:color="auto"/>
          </w:divBdr>
        </w:div>
        <w:div w:id="594283668">
          <w:marLeft w:val="0"/>
          <w:marRight w:val="0"/>
          <w:marTop w:val="0"/>
          <w:marBottom w:val="0"/>
          <w:divBdr>
            <w:top w:val="none" w:sz="0" w:space="0" w:color="auto"/>
            <w:left w:val="none" w:sz="0" w:space="0" w:color="auto"/>
            <w:bottom w:val="none" w:sz="0" w:space="0" w:color="auto"/>
            <w:right w:val="none" w:sz="0" w:space="0" w:color="auto"/>
          </w:divBdr>
        </w:div>
        <w:div w:id="191043323">
          <w:marLeft w:val="0"/>
          <w:marRight w:val="0"/>
          <w:marTop w:val="0"/>
          <w:marBottom w:val="0"/>
          <w:divBdr>
            <w:top w:val="none" w:sz="0" w:space="0" w:color="auto"/>
            <w:left w:val="none" w:sz="0" w:space="0" w:color="auto"/>
            <w:bottom w:val="none" w:sz="0" w:space="0" w:color="auto"/>
            <w:right w:val="none" w:sz="0" w:space="0" w:color="auto"/>
          </w:divBdr>
        </w:div>
        <w:div w:id="1581208928">
          <w:marLeft w:val="0"/>
          <w:marRight w:val="0"/>
          <w:marTop w:val="0"/>
          <w:marBottom w:val="0"/>
          <w:divBdr>
            <w:top w:val="none" w:sz="0" w:space="0" w:color="auto"/>
            <w:left w:val="none" w:sz="0" w:space="0" w:color="auto"/>
            <w:bottom w:val="none" w:sz="0" w:space="0" w:color="auto"/>
            <w:right w:val="none" w:sz="0" w:space="0" w:color="auto"/>
          </w:divBdr>
        </w:div>
        <w:div w:id="584413927">
          <w:marLeft w:val="0"/>
          <w:marRight w:val="0"/>
          <w:marTop w:val="0"/>
          <w:marBottom w:val="0"/>
          <w:divBdr>
            <w:top w:val="none" w:sz="0" w:space="0" w:color="auto"/>
            <w:left w:val="none" w:sz="0" w:space="0" w:color="auto"/>
            <w:bottom w:val="none" w:sz="0" w:space="0" w:color="auto"/>
            <w:right w:val="none" w:sz="0" w:space="0" w:color="auto"/>
          </w:divBdr>
        </w:div>
        <w:div w:id="545529940">
          <w:marLeft w:val="0"/>
          <w:marRight w:val="0"/>
          <w:marTop w:val="0"/>
          <w:marBottom w:val="0"/>
          <w:divBdr>
            <w:top w:val="none" w:sz="0" w:space="0" w:color="auto"/>
            <w:left w:val="none" w:sz="0" w:space="0" w:color="auto"/>
            <w:bottom w:val="none" w:sz="0" w:space="0" w:color="auto"/>
            <w:right w:val="none" w:sz="0" w:space="0" w:color="auto"/>
          </w:divBdr>
        </w:div>
        <w:div w:id="907425256">
          <w:marLeft w:val="0"/>
          <w:marRight w:val="0"/>
          <w:marTop w:val="0"/>
          <w:marBottom w:val="0"/>
          <w:divBdr>
            <w:top w:val="none" w:sz="0" w:space="0" w:color="auto"/>
            <w:left w:val="none" w:sz="0" w:space="0" w:color="auto"/>
            <w:bottom w:val="none" w:sz="0" w:space="0" w:color="auto"/>
            <w:right w:val="none" w:sz="0" w:space="0" w:color="auto"/>
          </w:divBdr>
        </w:div>
        <w:div w:id="149714299">
          <w:marLeft w:val="0"/>
          <w:marRight w:val="0"/>
          <w:marTop w:val="0"/>
          <w:marBottom w:val="0"/>
          <w:divBdr>
            <w:top w:val="none" w:sz="0" w:space="0" w:color="auto"/>
            <w:left w:val="none" w:sz="0" w:space="0" w:color="auto"/>
            <w:bottom w:val="none" w:sz="0" w:space="0" w:color="auto"/>
            <w:right w:val="none" w:sz="0" w:space="0" w:color="auto"/>
          </w:divBdr>
        </w:div>
        <w:div w:id="149488669">
          <w:marLeft w:val="0"/>
          <w:marRight w:val="0"/>
          <w:marTop w:val="0"/>
          <w:marBottom w:val="0"/>
          <w:divBdr>
            <w:top w:val="none" w:sz="0" w:space="0" w:color="auto"/>
            <w:left w:val="none" w:sz="0" w:space="0" w:color="auto"/>
            <w:bottom w:val="none" w:sz="0" w:space="0" w:color="auto"/>
            <w:right w:val="none" w:sz="0" w:space="0" w:color="auto"/>
          </w:divBdr>
        </w:div>
        <w:div w:id="1055351557">
          <w:marLeft w:val="0"/>
          <w:marRight w:val="0"/>
          <w:marTop w:val="0"/>
          <w:marBottom w:val="0"/>
          <w:divBdr>
            <w:top w:val="none" w:sz="0" w:space="0" w:color="auto"/>
            <w:left w:val="none" w:sz="0" w:space="0" w:color="auto"/>
            <w:bottom w:val="none" w:sz="0" w:space="0" w:color="auto"/>
            <w:right w:val="none" w:sz="0" w:space="0" w:color="auto"/>
          </w:divBdr>
        </w:div>
        <w:div w:id="895241727">
          <w:marLeft w:val="0"/>
          <w:marRight w:val="0"/>
          <w:marTop w:val="0"/>
          <w:marBottom w:val="0"/>
          <w:divBdr>
            <w:top w:val="none" w:sz="0" w:space="0" w:color="auto"/>
            <w:left w:val="none" w:sz="0" w:space="0" w:color="auto"/>
            <w:bottom w:val="none" w:sz="0" w:space="0" w:color="auto"/>
            <w:right w:val="none" w:sz="0" w:space="0" w:color="auto"/>
          </w:divBdr>
        </w:div>
        <w:div w:id="226695979">
          <w:marLeft w:val="0"/>
          <w:marRight w:val="0"/>
          <w:marTop w:val="0"/>
          <w:marBottom w:val="0"/>
          <w:divBdr>
            <w:top w:val="none" w:sz="0" w:space="0" w:color="auto"/>
            <w:left w:val="none" w:sz="0" w:space="0" w:color="auto"/>
            <w:bottom w:val="none" w:sz="0" w:space="0" w:color="auto"/>
            <w:right w:val="none" w:sz="0" w:space="0" w:color="auto"/>
          </w:divBdr>
        </w:div>
        <w:div w:id="1053432358">
          <w:marLeft w:val="0"/>
          <w:marRight w:val="0"/>
          <w:marTop w:val="0"/>
          <w:marBottom w:val="0"/>
          <w:divBdr>
            <w:top w:val="none" w:sz="0" w:space="0" w:color="auto"/>
            <w:left w:val="none" w:sz="0" w:space="0" w:color="auto"/>
            <w:bottom w:val="none" w:sz="0" w:space="0" w:color="auto"/>
            <w:right w:val="none" w:sz="0" w:space="0" w:color="auto"/>
          </w:divBdr>
        </w:div>
        <w:div w:id="1147435119">
          <w:marLeft w:val="0"/>
          <w:marRight w:val="0"/>
          <w:marTop w:val="0"/>
          <w:marBottom w:val="0"/>
          <w:divBdr>
            <w:top w:val="none" w:sz="0" w:space="0" w:color="auto"/>
            <w:left w:val="none" w:sz="0" w:space="0" w:color="auto"/>
            <w:bottom w:val="none" w:sz="0" w:space="0" w:color="auto"/>
            <w:right w:val="none" w:sz="0" w:space="0" w:color="auto"/>
          </w:divBdr>
        </w:div>
        <w:div w:id="349111157">
          <w:marLeft w:val="0"/>
          <w:marRight w:val="0"/>
          <w:marTop w:val="0"/>
          <w:marBottom w:val="0"/>
          <w:divBdr>
            <w:top w:val="none" w:sz="0" w:space="0" w:color="auto"/>
            <w:left w:val="none" w:sz="0" w:space="0" w:color="auto"/>
            <w:bottom w:val="none" w:sz="0" w:space="0" w:color="auto"/>
            <w:right w:val="none" w:sz="0" w:space="0" w:color="auto"/>
          </w:divBdr>
        </w:div>
        <w:div w:id="903561577">
          <w:marLeft w:val="0"/>
          <w:marRight w:val="0"/>
          <w:marTop w:val="0"/>
          <w:marBottom w:val="0"/>
          <w:divBdr>
            <w:top w:val="none" w:sz="0" w:space="0" w:color="auto"/>
            <w:left w:val="none" w:sz="0" w:space="0" w:color="auto"/>
            <w:bottom w:val="none" w:sz="0" w:space="0" w:color="auto"/>
            <w:right w:val="none" w:sz="0" w:space="0" w:color="auto"/>
          </w:divBdr>
        </w:div>
        <w:div w:id="1434203611">
          <w:marLeft w:val="0"/>
          <w:marRight w:val="0"/>
          <w:marTop w:val="0"/>
          <w:marBottom w:val="0"/>
          <w:divBdr>
            <w:top w:val="none" w:sz="0" w:space="0" w:color="auto"/>
            <w:left w:val="none" w:sz="0" w:space="0" w:color="auto"/>
            <w:bottom w:val="none" w:sz="0" w:space="0" w:color="auto"/>
            <w:right w:val="none" w:sz="0" w:space="0" w:color="auto"/>
          </w:divBdr>
        </w:div>
        <w:div w:id="1451321916">
          <w:marLeft w:val="0"/>
          <w:marRight w:val="0"/>
          <w:marTop w:val="0"/>
          <w:marBottom w:val="0"/>
          <w:divBdr>
            <w:top w:val="none" w:sz="0" w:space="0" w:color="auto"/>
            <w:left w:val="none" w:sz="0" w:space="0" w:color="auto"/>
            <w:bottom w:val="none" w:sz="0" w:space="0" w:color="auto"/>
            <w:right w:val="none" w:sz="0" w:space="0" w:color="auto"/>
          </w:divBdr>
        </w:div>
        <w:div w:id="2030715458">
          <w:marLeft w:val="0"/>
          <w:marRight w:val="0"/>
          <w:marTop w:val="0"/>
          <w:marBottom w:val="0"/>
          <w:divBdr>
            <w:top w:val="none" w:sz="0" w:space="0" w:color="auto"/>
            <w:left w:val="none" w:sz="0" w:space="0" w:color="auto"/>
            <w:bottom w:val="none" w:sz="0" w:space="0" w:color="auto"/>
            <w:right w:val="none" w:sz="0" w:space="0" w:color="auto"/>
          </w:divBdr>
        </w:div>
      </w:divsChild>
    </w:div>
    <w:div w:id="633099511">
      <w:bodyDiv w:val="1"/>
      <w:marLeft w:val="0"/>
      <w:marRight w:val="0"/>
      <w:marTop w:val="0"/>
      <w:marBottom w:val="0"/>
      <w:divBdr>
        <w:top w:val="none" w:sz="0" w:space="0" w:color="auto"/>
        <w:left w:val="none" w:sz="0" w:space="0" w:color="auto"/>
        <w:bottom w:val="none" w:sz="0" w:space="0" w:color="auto"/>
        <w:right w:val="none" w:sz="0" w:space="0" w:color="auto"/>
      </w:divBdr>
    </w:div>
    <w:div w:id="641274630">
      <w:bodyDiv w:val="1"/>
      <w:marLeft w:val="0"/>
      <w:marRight w:val="0"/>
      <w:marTop w:val="0"/>
      <w:marBottom w:val="0"/>
      <w:divBdr>
        <w:top w:val="none" w:sz="0" w:space="0" w:color="auto"/>
        <w:left w:val="none" w:sz="0" w:space="0" w:color="auto"/>
        <w:bottom w:val="none" w:sz="0" w:space="0" w:color="auto"/>
        <w:right w:val="none" w:sz="0" w:space="0" w:color="auto"/>
      </w:divBdr>
    </w:div>
    <w:div w:id="642123215">
      <w:bodyDiv w:val="1"/>
      <w:marLeft w:val="0"/>
      <w:marRight w:val="0"/>
      <w:marTop w:val="0"/>
      <w:marBottom w:val="0"/>
      <w:divBdr>
        <w:top w:val="none" w:sz="0" w:space="0" w:color="auto"/>
        <w:left w:val="none" w:sz="0" w:space="0" w:color="auto"/>
        <w:bottom w:val="none" w:sz="0" w:space="0" w:color="auto"/>
        <w:right w:val="none" w:sz="0" w:space="0" w:color="auto"/>
      </w:divBdr>
      <w:divsChild>
        <w:div w:id="1314916472">
          <w:marLeft w:val="0"/>
          <w:marRight w:val="0"/>
          <w:marTop w:val="0"/>
          <w:marBottom w:val="735"/>
          <w:divBdr>
            <w:top w:val="none" w:sz="0" w:space="0" w:color="auto"/>
            <w:left w:val="none" w:sz="0" w:space="0" w:color="auto"/>
            <w:bottom w:val="none" w:sz="0" w:space="0" w:color="auto"/>
            <w:right w:val="none" w:sz="0" w:space="0" w:color="auto"/>
          </w:divBdr>
        </w:div>
        <w:div w:id="380443439">
          <w:marLeft w:val="0"/>
          <w:marRight w:val="0"/>
          <w:marTop w:val="0"/>
          <w:marBottom w:val="735"/>
          <w:divBdr>
            <w:top w:val="none" w:sz="0" w:space="0" w:color="auto"/>
            <w:left w:val="none" w:sz="0" w:space="0" w:color="auto"/>
            <w:bottom w:val="none" w:sz="0" w:space="0" w:color="auto"/>
            <w:right w:val="none" w:sz="0" w:space="0" w:color="auto"/>
          </w:divBdr>
        </w:div>
        <w:div w:id="1735663594">
          <w:marLeft w:val="0"/>
          <w:marRight w:val="0"/>
          <w:marTop w:val="0"/>
          <w:marBottom w:val="735"/>
          <w:divBdr>
            <w:top w:val="none" w:sz="0" w:space="0" w:color="auto"/>
            <w:left w:val="none" w:sz="0" w:space="0" w:color="auto"/>
            <w:bottom w:val="none" w:sz="0" w:space="0" w:color="auto"/>
            <w:right w:val="none" w:sz="0" w:space="0" w:color="auto"/>
          </w:divBdr>
        </w:div>
        <w:div w:id="432482498">
          <w:marLeft w:val="0"/>
          <w:marRight w:val="0"/>
          <w:marTop w:val="0"/>
          <w:marBottom w:val="735"/>
          <w:divBdr>
            <w:top w:val="none" w:sz="0" w:space="0" w:color="auto"/>
            <w:left w:val="none" w:sz="0" w:space="0" w:color="auto"/>
            <w:bottom w:val="none" w:sz="0" w:space="0" w:color="auto"/>
            <w:right w:val="none" w:sz="0" w:space="0" w:color="auto"/>
          </w:divBdr>
        </w:div>
        <w:div w:id="1939634220">
          <w:marLeft w:val="0"/>
          <w:marRight w:val="0"/>
          <w:marTop w:val="0"/>
          <w:marBottom w:val="735"/>
          <w:divBdr>
            <w:top w:val="none" w:sz="0" w:space="0" w:color="auto"/>
            <w:left w:val="none" w:sz="0" w:space="0" w:color="auto"/>
            <w:bottom w:val="none" w:sz="0" w:space="0" w:color="auto"/>
            <w:right w:val="none" w:sz="0" w:space="0" w:color="auto"/>
          </w:divBdr>
        </w:div>
        <w:div w:id="1182553452">
          <w:marLeft w:val="0"/>
          <w:marRight w:val="0"/>
          <w:marTop w:val="0"/>
          <w:marBottom w:val="735"/>
          <w:divBdr>
            <w:top w:val="none" w:sz="0" w:space="0" w:color="auto"/>
            <w:left w:val="none" w:sz="0" w:space="0" w:color="auto"/>
            <w:bottom w:val="none" w:sz="0" w:space="0" w:color="auto"/>
            <w:right w:val="none" w:sz="0" w:space="0" w:color="auto"/>
          </w:divBdr>
        </w:div>
      </w:divsChild>
    </w:div>
    <w:div w:id="650135126">
      <w:bodyDiv w:val="1"/>
      <w:marLeft w:val="0"/>
      <w:marRight w:val="0"/>
      <w:marTop w:val="0"/>
      <w:marBottom w:val="0"/>
      <w:divBdr>
        <w:top w:val="none" w:sz="0" w:space="0" w:color="auto"/>
        <w:left w:val="none" w:sz="0" w:space="0" w:color="auto"/>
        <w:bottom w:val="none" w:sz="0" w:space="0" w:color="auto"/>
        <w:right w:val="none" w:sz="0" w:space="0" w:color="auto"/>
      </w:divBdr>
      <w:divsChild>
        <w:div w:id="861162933">
          <w:marLeft w:val="0"/>
          <w:marRight w:val="0"/>
          <w:marTop w:val="0"/>
          <w:marBottom w:val="0"/>
          <w:divBdr>
            <w:top w:val="none" w:sz="0" w:space="0" w:color="auto"/>
            <w:left w:val="none" w:sz="0" w:space="0" w:color="auto"/>
            <w:bottom w:val="none" w:sz="0" w:space="0" w:color="auto"/>
            <w:right w:val="none" w:sz="0" w:space="0" w:color="auto"/>
          </w:divBdr>
        </w:div>
      </w:divsChild>
    </w:div>
    <w:div w:id="654453899">
      <w:bodyDiv w:val="1"/>
      <w:marLeft w:val="0"/>
      <w:marRight w:val="0"/>
      <w:marTop w:val="0"/>
      <w:marBottom w:val="0"/>
      <w:divBdr>
        <w:top w:val="none" w:sz="0" w:space="0" w:color="auto"/>
        <w:left w:val="none" w:sz="0" w:space="0" w:color="auto"/>
        <w:bottom w:val="none" w:sz="0" w:space="0" w:color="auto"/>
        <w:right w:val="none" w:sz="0" w:space="0" w:color="auto"/>
      </w:divBdr>
      <w:divsChild>
        <w:div w:id="478810003">
          <w:marLeft w:val="0"/>
          <w:marRight w:val="0"/>
          <w:marTop w:val="0"/>
          <w:marBottom w:val="0"/>
          <w:divBdr>
            <w:top w:val="none" w:sz="0" w:space="0" w:color="auto"/>
            <w:left w:val="none" w:sz="0" w:space="0" w:color="auto"/>
            <w:bottom w:val="none" w:sz="0" w:space="0" w:color="auto"/>
            <w:right w:val="none" w:sz="0" w:space="0" w:color="auto"/>
          </w:divBdr>
        </w:div>
        <w:div w:id="1152989847">
          <w:marLeft w:val="0"/>
          <w:marRight w:val="0"/>
          <w:marTop w:val="0"/>
          <w:marBottom w:val="0"/>
          <w:divBdr>
            <w:top w:val="none" w:sz="0" w:space="0" w:color="auto"/>
            <w:left w:val="none" w:sz="0" w:space="0" w:color="auto"/>
            <w:bottom w:val="none" w:sz="0" w:space="0" w:color="auto"/>
            <w:right w:val="none" w:sz="0" w:space="0" w:color="auto"/>
          </w:divBdr>
        </w:div>
        <w:div w:id="1014921452">
          <w:marLeft w:val="0"/>
          <w:marRight w:val="0"/>
          <w:marTop w:val="0"/>
          <w:marBottom w:val="0"/>
          <w:divBdr>
            <w:top w:val="none" w:sz="0" w:space="0" w:color="auto"/>
            <w:left w:val="none" w:sz="0" w:space="0" w:color="auto"/>
            <w:bottom w:val="none" w:sz="0" w:space="0" w:color="auto"/>
            <w:right w:val="none" w:sz="0" w:space="0" w:color="auto"/>
          </w:divBdr>
        </w:div>
        <w:div w:id="941572033">
          <w:marLeft w:val="0"/>
          <w:marRight w:val="0"/>
          <w:marTop w:val="0"/>
          <w:marBottom w:val="0"/>
          <w:divBdr>
            <w:top w:val="none" w:sz="0" w:space="0" w:color="auto"/>
            <w:left w:val="none" w:sz="0" w:space="0" w:color="auto"/>
            <w:bottom w:val="none" w:sz="0" w:space="0" w:color="auto"/>
            <w:right w:val="none" w:sz="0" w:space="0" w:color="auto"/>
          </w:divBdr>
        </w:div>
        <w:div w:id="889145601">
          <w:marLeft w:val="0"/>
          <w:marRight w:val="0"/>
          <w:marTop w:val="0"/>
          <w:marBottom w:val="0"/>
          <w:divBdr>
            <w:top w:val="none" w:sz="0" w:space="0" w:color="auto"/>
            <w:left w:val="none" w:sz="0" w:space="0" w:color="auto"/>
            <w:bottom w:val="none" w:sz="0" w:space="0" w:color="auto"/>
            <w:right w:val="none" w:sz="0" w:space="0" w:color="auto"/>
          </w:divBdr>
        </w:div>
        <w:div w:id="196935730">
          <w:marLeft w:val="0"/>
          <w:marRight w:val="0"/>
          <w:marTop w:val="0"/>
          <w:marBottom w:val="0"/>
          <w:divBdr>
            <w:top w:val="none" w:sz="0" w:space="0" w:color="auto"/>
            <w:left w:val="none" w:sz="0" w:space="0" w:color="auto"/>
            <w:bottom w:val="none" w:sz="0" w:space="0" w:color="auto"/>
            <w:right w:val="none" w:sz="0" w:space="0" w:color="auto"/>
          </w:divBdr>
        </w:div>
        <w:div w:id="781534204">
          <w:marLeft w:val="0"/>
          <w:marRight w:val="0"/>
          <w:marTop w:val="0"/>
          <w:marBottom w:val="0"/>
          <w:divBdr>
            <w:top w:val="none" w:sz="0" w:space="0" w:color="auto"/>
            <w:left w:val="none" w:sz="0" w:space="0" w:color="auto"/>
            <w:bottom w:val="none" w:sz="0" w:space="0" w:color="auto"/>
            <w:right w:val="none" w:sz="0" w:space="0" w:color="auto"/>
          </w:divBdr>
        </w:div>
        <w:div w:id="1461221394">
          <w:marLeft w:val="0"/>
          <w:marRight w:val="0"/>
          <w:marTop w:val="0"/>
          <w:marBottom w:val="0"/>
          <w:divBdr>
            <w:top w:val="none" w:sz="0" w:space="0" w:color="auto"/>
            <w:left w:val="none" w:sz="0" w:space="0" w:color="auto"/>
            <w:bottom w:val="none" w:sz="0" w:space="0" w:color="auto"/>
            <w:right w:val="none" w:sz="0" w:space="0" w:color="auto"/>
          </w:divBdr>
        </w:div>
        <w:div w:id="820777523">
          <w:marLeft w:val="0"/>
          <w:marRight w:val="0"/>
          <w:marTop w:val="0"/>
          <w:marBottom w:val="0"/>
          <w:divBdr>
            <w:top w:val="none" w:sz="0" w:space="0" w:color="auto"/>
            <w:left w:val="none" w:sz="0" w:space="0" w:color="auto"/>
            <w:bottom w:val="none" w:sz="0" w:space="0" w:color="auto"/>
            <w:right w:val="none" w:sz="0" w:space="0" w:color="auto"/>
          </w:divBdr>
        </w:div>
        <w:div w:id="1973516687">
          <w:marLeft w:val="0"/>
          <w:marRight w:val="0"/>
          <w:marTop w:val="0"/>
          <w:marBottom w:val="0"/>
          <w:divBdr>
            <w:top w:val="none" w:sz="0" w:space="0" w:color="auto"/>
            <w:left w:val="none" w:sz="0" w:space="0" w:color="auto"/>
            <w:bottom w:val="none" w:sz="0" w:space="0" w:color="auto"/>
            <w:right w:val="none" w:sz="0" w:space="0" w:color="auto"/>
          </w:divBdr>
        </w:div>
        <w:div w:id="1178732581">
          <w:marLeft w:val="0"/>
          <w:marRight w:val="0"/>
          <w:marTop w:val="0"/>
          <w:marBottom w:val="0"/>
          <w:divBdr>
            <w:top w:val="none" w:sz="0" w:space="0" w:color="auto"/>
            <w:left w:val="none" w:sz="0" w:space="0" w:color="auto"/>
            <w:bottom w:val="none" w:sz="0" w:space="0" w:color="auto"/>
            <w:right w:val="none" w:sz="0" w:space="0" w:color="auto"/>
          </w:divBdr>
        </w:div>
        <w:div w:id="1376082143">
          <w:marLeft w:val="0"/>
          <w:marRight w:val="0"/>
          <w:marTop w:val="0"/>
          <w:marBottom w:val="0"/>
          <w:divBdr>
            <w:top w:val="none" w:sz="0" w:space="0" w:color="auto"/>
            <w:left w:val="none" w:sz="0" w:space="0" w:color="auto"/>
            <w:bottom w:val="none" w:sz="0" w:space="0" w:color="auto"/>
            <w:right w:val="none" w:sz="0" w:space="0" w:color="auto"/>
          </w:divBdr>
        </w:div>
        <w:div w:id="1571891242">
          <w:marLeft w:val="0"/>
          <w:marRight w:val="0"/>
          <w:marTop w:val="0"/>
          <w:marBottom w:val="0"/>
          <w:divBdr>
            <w:top w:val="none" w:sz="0" w:space="0" w:color="auto"/>
            <w:left w:val="none" w:sz="0" w:space="0" w:color="auto"/>
            <w:bottom w:val="none" w:sz="0" w:space="0" w:color="auto"/>
            <w:right w:val="none" w:sz="0" w:space="0" w:color="auto"/>
          </w:divBdr>
        </w:div>
        <w:div w:id="825903377">
          <w:marLeft w:val="0"/>
          <w:marRight w:val="0"/>
          <w:marTop w:val="0"/>
          <w:marBottom w:val="0"/>
          <w:divBdr>
            <w:top w:val="none" w:sz="0" w:space="0" w:color="auto"/>
            <w:left w:val="none" w:sz="0" w:space="0" w:color="auto"/>
            <w:bottom w:val="none" w:sz="0" w:space="0" w:color="auto"/>
            <w:right w:val="none" w:sz="0" w:space="0" w:color="auto"/>
          </w:divBdr>
        </w:div>
        <w:div w:id="1955021344">
          <w:marLeft w:val="0"/>
          <w:marRight w:val="0"/>
          <w:marTop w:val="0"/>
          <w:marBottom w:val="0"/>
          <w:divBdr>
            <w:top w:val="none" w:sz="0" w:space="0" w:color="auto"/>
            <w:left w:val="none" w:sz="0" w:space="0" w:color="auto"/>
            <w:bottom w:val="none" w:sz="0" w:space="0" w:color="auto"/>
            <w:right w:val="none" w:sz="0" w:space="0" w:color="auto"/>
          </w:divBdr>
        </w:div>
        <w:div w:id="1737045898">
          <w:marLeft w:val="0"/>
          <w:marRight w:val="0"/>
          <w:marTop w:val="0"/>
          <w:marBottom w:val="0"/>
          <w:divBdr>
            <w:top w:val="none" w:sz="0" w:space="0" w:color="auto"/>
            <w:left w:val="none" w:sz="0" w:space="0" w:color="auto"/>
            <w:bottom w:val="none" w:sz="0" w:space="0" w:color="auto"/>
            <w:right w:val="none" w:sz="0" w:space="0" w:color="auto"/>
          </w:divBdr>
        </w:div>
        <w:div w:id="218640188">
          <w:marLeft w:val="0"/>
          <w:marRight w:val="0"/>
          <w:marTop w:val="0"/>
          <w:marBottom w:val="0"/>
          <w:divBdr>
            <w:top w:val="none" w:sz="0" w:space="0" w:color="auto"/>
            <w:left w:val="none" w:sz="0" w:space="0" w:color="auto"/>
            <w:bottom w:val="none" w:sz="0" w:space="0" w:color="auto"/>
            <w:right w:val="none" w:sz="0" w:space="0" w:color="auto"/>
          </w:divBdr>
        </w:div>
        <w:div w:id="331878475">
          <w:marLeft w:val="0"/>
          <w:marRight w:val="0"/>
          <w:marTop w:val="0"/>
          <w:marBottom w:val="0"/>
          <w:divBdr>
            <w:top w:val="none" w:sz="0" w:space="0" w:color="auto"/>
            <w:left w:val="none" w:sz="0" w:space="0" w:color="auto"/>
            <w:bottom w:val="none" w:sz="0" w:space="0" w:color="auto"/>
            <w:right w:val="none" w:sz="0" w:space="0" w:color="auto"/>
          </w:divBdr>
        </w:div>
        <w:div w:id="308360596">
          <w:marLeft w:val="0"/>
          <w:marRight w:val="0"/>
          <w:marTop w:val="0"/>
          <w:marBottom w:val="0"/>
          <w:divBdr>
            <w:top w:val="none" w:sz="0" w:space="0" w:color="auto"/>
            <w:left w:val="none" w:sz="0" w:space="0" w:color="auto"/>
            <w:bottom w:val="none" w:sz="0" w:space="0" w:color="auto"/>
            <w:right w:val="none" w:sz="0" w:space="0" w:color="auto"/>
          </w:divBdr>
        </w:div>
        <w:div w:id="463038139">
          <w:marLeft w:val="0"/>
          <w:marRight w:val="0"/>
          <w:marTop w:val="0"/>
          <w:marBottom w:val="0"/>
          <w:divBdr>
            <w:top w:val="none" w:sz="0" w:space="0" w:color="auto"/>
            <w:left w:val="none" w:sz="0" w:space="0" w:color="auto"/>
            <w:bottom w:val="none" w:sz="0" w:space="0" w:color="auto"/>
            <w:right w:val="none" w:sz="0" w:space="0" w:color="auto"/>
          </w:divBdr>
        </w:div>
        <w:div w:id="276721015">
          <w:marLeft w:val="0"/>
          <w:marRight w:val="0"/>
          <w:marTop w:val="0"/>
          <w:marBottom w:val="0"/>
          <w:divBdr>
            <w:top w:val="none" w:sz="0" w:space="0" w:color="auto"/>
            <w:left w:val="none" w:sz="0" w:space="0" w:color="auto"/>
            <w:bottom w:val="none" w:sz="0" w:space="0" w:color="auto"/>
            <w:right w:val="none" w:sz="0" w:space="0" w:color="auto"/>
          </w:divBdr>
        </w:div>
        <w:div w:id="1658265223">
          <w:marLeft w:val="0"/>
          <w:marRight w:val="0"/>
          <w:marTop w:val="0"/>
          <w:marBottom w:val="0"/>
          <w:divBdr>
            <w:top w:val="none" w:sz="0" w:space="0" w:color="auto"/>
            <w:left w:val="none" w:sz="0" w:space="0" w:color="auto"/>
            <w:bottom w:val="none" w:sz="0" w:space="0" w:color="auto"/>
            <w:right w:val="none" w:sz="0" w:space="0" w:color="auto"/>
          </w:divBdr>
        </w:div>
        <w:div w:id="554977154">
          <w:marLeft w:val="0"/>
          <w:marRight w:val="0"/>
          <w:marTop w:val="0"/>
          <w:marBottom w:val="0"/>
          <w:divBdr>
            <w:top w:val="none" w:sz="0" w:space="0" w:color="auto"/>
            <w:left w:val="none" w:sz="0" w:space="0" w:color="auto"/>
            <w:bottom w:val="none" w:sz="0" w:space="0" w:color="auto"/>
            <w:right w:val="none" w:sz="0" w:space="0" w:color="auto"/>
          </w:divBdr>
        </w:div>
        <w:div w:id="278682811">
          <w:marLeft w:val="0"/>
          <w:marRight w:val="0"/>
          <w:marTop w:val="0"/>
          <w:marBottom w:val="0"/>
          <w:divBdr>
            <w:top w:val="none" w:sz="0" w:space="0" w:color="auto"/>
            <w:left w:val="none" w:sz="0" w:space="0" w:color="auto"/>
            <w:bottom w:val="none" w:sz="0" w:space="0" w:color="auto"/>
            <w:right w:val="none" w:sz="0" w:space="0" w:color="auto"/>
          </w:divBdr>
        </w:div>
        <w:div w:id="620915672">
          <w:marLeft w:val="0"/>
          <w:marRight w:val="0"/>
          <w:marTop w:val="0"/>
          <w:marBottom w:val="0"/>
          <w:divBdr>
            <w:top w:val="none" w:sz="0" w:space="0" w:color="auto"/>
            <w:left w:val="none" w:sz="0" w:space="0" w:color="auto"/>
            <w:bottom w:val="none" w:sz="0" w:space="0" w:color="auto"/>
            <w:right w:val="none" w:sz="0" w:space="0" w:color="auto"/>
          </w:divBdr>
        </w:div>
        <w:div w:id="2140151463">
          <w:marLeft w:val="0"/>
          <w:marRight w:val="0"/>
          <w:marTop w:val="0"/>
          <w:marBottom w:val="0"/>
          <w:divBdr>
            <w:top w:val="none" w:sz="0" w:space="0" w:color="auto"/>
            <w:left w:val="none" w:sz="0" w:space="0" w:color="auto"/>
            <w:bottom w:val="none" w:sz="0" w:space="0" w:color="auto"/>
            <w:right w:val="none" w:sz="0" w:space="0" w:color="auto"/>
          </w:divBdr>
        </w:div>
        <w:div w:id="848830762">
          <w:marLeft w:val="0"/>
          <w:marRight w:val="0"/>
          <w:marTop w:val="0"/>
          <w:marBottom w:val="0"/>
          <w:divBdr>
            <w:top w:val="none" w:sz="0" w:space="0" w:color="auto"/>
            <w:left w:val="none" w:sz="0" w:space="0" w:color="auto"/>
            <w:bottom w:val="none" w:sz="0" w:space="0" w:color="auto"/>
            <w:right w:val="none" w:sz="0" w:space="0" w:color="auto"/>
          </w:divBdr>
        </w:div>
        <w:div w:id="2097357117">
          <w:marLeft w:val="0"/>
          <w:marRight w:val="0"/>
          <w:marTop w:val="0"/>
          <w:marBottom w:val="0"/>
          <w:divBdr>
            <w:top w:val="none" w:sz="0" w:space="0" w:color="auto"/>
            <w:left w:val="none" w:sz="0" w:space="0" w:color="auto"/>
            <w:bottom w:val="none" w:sz="0" w:space="0" w:color="auto"/>
            <w:right w:val="none" w:sz="0" w:space="0" w:color="auto"/>
          </w:divBdr>
        </w:div>
        <w:div w:id="1326327036">
          <w:marLeft w:val="0"/>
          <w:marRight w:val="0"/>
          <w:marTop w:val="0"/>
          <w:marBottom w:val="0"/>
          <w:divBdr>
            <w:top w:val="none" w:sz="0" w:space="0" w:color="auto"/>
            <w:left w:val="none" w:sz="0" w:space="0" w:color="auto"/>
            <w:bottom w:val="none" w:sz="0" w:space="0" w:color="auto"/>
            <w:right w:val="none" w:sz="0" w:space="0" w:color="auto"/>
          </w:divBdr>
        </w:div>
        <w:div w:id="33122761">
          <w:marLeft w:val="0"/>
          <w:marRight w:val="0"/>
          <w:marTop w:val="0"/>
          <w:marBottom w:val="0"/>
          <w:divBdr>
            <w:top w:val="none" w:sz="0" w:space="0" w:color="auto"/>
            <w:left w:val="none" w:sz="0" w:space="0" w:color="auto"/>
            <w:bottom w:val="none" w:sz="0" w:space="0" w:color="auto"/>
            <w:right w:val="none" w:sz="0" w:space="0" w:color="auto"/>
          </w:divBdr>
        </w:div>
        <w:div w:id="163667302">
          <w:marLeft w:val="0"/>
          <w:marRight w:val="0"/>
          <w:marTop w:val="0"/>
          <w:marBottom w:val="0"/>
          <w:divBdr>
            <w:top w:val="none" w:sz="0" w:space="0" w:color="auto"/>
            <w:left w:val="none" w:sz="0" w:space="0" w:color="auto"/>
            <w:bottom w:val="none" w:sz="0" w:space="0" w:color="auto"/>
            <w:right w:val="none" w:sz="0" w:space="0" w:color="auto"/>
          </w:divBdr>
        </w:div>
        <w:div w:id="1622884577">
          <w:marLeft w:val="0"/>
          <w:marRight w:val="0"/>
          <w:marTop w:val="0"/>
          <w:marBottom w:val="0"/>
          <w:divBdr>
            <w:top w:val="none" w:sz="0" w:space="0" w:color="auto"/>
            <w:left w:val="none" w:sz="0" w:space="0" w:color="auto"/>
            <w:bottom w:val="none" w:sz="0" w:space="0" w:color="auto"/>
            <w:right w:val="none" w:sz="0" w:space="0" w:color="auto"/>
          </w:divBdr>
        </w:div>
      </w:divsChild>
    </w:div>
    <w:div w:id="656148782">
      <w:bodyDiv w:val="1"/>
      <w:marLeft w:val="0"/>
      <w:marRight w:val="0"/>
      <w:marTop w:val="0"/>
      <w:marBottom w:val="0"/>
      <w:divBdr>
        <w:top w:val="none" w:sz="0" w:space="0" w:color="auto"/>
        <w:left w:val="none" w:sz="0" w:space="0" w:color="auto"/>
        <w:bottom w:val="none" w:sz="0" w:space="0" w:color="auto"/>
        <w:right w:val="none" w:sz="0" w:space="0" w:color="auto"/>
      </w:divBdr>
      <w:divsChild>
        <w:div w:id="746147283">
          <w:marLeft w:val="0"/>
          <w:marRight w:val="0"/>
          <w:marTop w:val="0"/>
          <w:marBottom w:val="0"/>
          <w:divBdr>
            <w:top w:val="none" w:sz="0" w:space="0" w:color="auto"/>
            <w:left w:val="none" w:sz="0" w:space="0" w:color="auto"/>
            <w:bottom w:val="none" w:sz="0" w:space="0" w:color="auto"/>
            <w:right w:val="none" w:sz="0" w:space="0" w:color="auto"/>
          </w:divBdr>
        </w:div>
        <w:div w:id="186675625">
          <w:marLeft w:val="0"/>
          <w:marRight w:val="0"/>
          <w:marTop w:val="0"/>
          <w:marBottom w:val="0"/>
          <w:divBdr>
            <w:top w:val="none" w:sz="0" w:space="0" w:color="auto"/>
            <w:left w:val="none" w:sz="0" w:space="0" w:color="auto"/>
            <w:bottom w:val="none" w:sz="0" w:space="0" w:color="auto"/>
            <w:right w:val="none" w:sz="0" w:space="0" w:color="auto"/>
          </w:divBdr>
        </w:div>
        <w:div w:id="1832480085">
          <w:marLeft w:val="0"/>
          <w:marRight w:val="0"/>
          <w:marTop w:val="0"/>
          <w:marBottom w:val="0"/>
          <w:divBdr>
            <w:top w:val="none" w:sz="0" w:space="0" w:color="auto"/>
            <w:left w:val="none" w:sz="0" w:space="0" w:color="auto"/>
            <w:bottom w:val="none" w:sz="0" w:space="0" w:color="auto"/>
            <w:right w:val="none" w:sz="0" w:space="0" w:color="auto"/>
          </w:divBdr>
        </w:div>
        <w:div w:id="1554348414">
          <w:marLeft w:val="0"/>
          <w:marRight w:val="0"/>
          <w:marTop w:val="0"/>
          <w:marBottom w:val="0"/>
          <w:divBdr>
            <w:top w:val="none" w:sz="0" w:space="0" w:color="auto"/>
            <w:left w:val="none" w:sz="0" w:space="0" w:color="auto"/>
            <w:bottom w:val="none" w:sz="0" w:space="0" w:color="auto"/>
            <w:right w:val="none" w:sz="0" w:space="0" w:color="auto"/>
          </w:divBdr>
        </w:div>
        <w:div w:id="2035841001">
          <w:marLeft w:val="0"/>
          <w:marRight w:val="0"/>
          <w:marTop w:val="0"/>
          <w:marBottom w:val="0"/>
          <w:divBdr>
            <w:top w:val="none" w:sz="0" w:space="0" w:color="auto"/>
            <w:left w:val="none" w:sz="0" w:space="0" w:color="auto"/>
            <w:bottom w:val="none" w:sz="0" w:space="0" w:color="auto"/>
            <w:right w:val="none" w:sz="0" w:space="0" w:color="auto"/>
          </w:divBdr>
        </w:div>
        <w:div w:id="179396278">
          <w:marLeft w:val="0"/>
          <w:marRight w:val="0"/>
          <w:marTop w:val="0"/>
          <w:marBottom w:val="0"/>
          <w:divBdr>
            <w:top w:val="none" w:sz="0" w:space="0" w:color="auto"/>
            <w:left w:val="none" w:sz="0" w:space="0" w:color="auto"/>
            <w:bottom w:val="none" w:sz="0" w:space="0" w:color="auto"/>
            <w:right w:val="none" w:sz="0" w:space="0" w:color="auto"/>
          </w:divBdr>
        </w:div>
        <w:div w:id="1395002950">
          <w:marLeft w:val="0"/>
          <w:marRight w:val="0"/>
          <w:marTop w:val="0"/>
          <w:marBottom w:val="0"/>
          <w:divBdr>
            <w:top w:val="none" w:sz="0" w:space="0" w:color="auto"/>
            <w:left w:val="none" w:sz="0" w:space="0" w:color="auto"/>
            <w:bottom w:val="none" w:sz="0" w:space="0" w:color="auto"/>
            <w:right w:val="none" w:sz="0" w:space="0" w:color="auto"/>
          </w:divBdr>
        </w:div>
        <w:div w:id="941844082">
          <w:marLeft w:val="0"/>
          <w:marRight w:val="0"/>
          <w:marTop w:val="0"/>
          <w:marBottom w:val="0"/>
          <w:divBdr>
            <w:top w:val="none" w:sz="0" w:space="0" w:color="auto"/>
            <w:left w:val="none" w:sz="0" w:space="0" w:color="auto"/>
            <w:bottom w:val="none" w:sz="0" w:space="0" w:color="auto"/>
            <w:right w:val="none" w:sz="0" w:space="0" w:color="auto"/>
          </w:divBdr>
        </w:div>
        <w:div w:id="2029869250">
          <w:marLeft w:val="0"/>
          <w:marRight w:val="0"/>
          <w:marTop w:val="0"/>
          <w:marBottom w:val="0"/>
          <w:divBdr>
            <w:top w:val="none" w:sz="0" w:space="0" w:color="auto"/>
            <w:left w:val="none" w:sz="0" w:space="0" w:color="auto"/>
            <w:bottom w:val="none" w:sz="0" w:space="0" w:color="auto"/>
            <w:right w:val="none" w:sz="0" w:space="0" w:color="auto"/>
          </w:divBdr>
        </w:div>
        <w:div w:id="1108038947">
          <w:marLeft w:val="0"/>
          <w:marRight w:val="0"/>
          <w:marTop w:val="0"/>
          <w:marBottom w:val="0"/>
          <w:divBdr>
            <w:top w:val="none" w:sz="0" w:space="0" w:color="auto"/>
            <w:left w:val="none" w:sz="0" w:space="0" w:color="auto"/>
            <w:bottom w:val="none" w:sz="0" w:space="0" w:color="auto"/>
            <w:right w:val="none" w:sz="0" w:space="0" w:color="auto"/>
          </w:divBdr>
        </w:div>
        <w:div w:id="1290863830">
          <w:marLeft w:val="0"/>
          <w:marRight w:val="0"/>
          <w:marTop w:val="0"/>
          <w:marBottom w:val="0"/>
          <w:divBdr>
            <w:top w:val="none" w:sz="0" w:space="0" w:color="auto"/>
            <w:left w:val="none" w:sz="0" w:space="0" w:color="auto"/>
            <w:bottom w:val="none" w:sz="0" w:space="0" w:color="auto"/>
            <w:right w:val="none" w:sz="0" w:space="0" w:color="auto"/>
          </w:divBdr>
        </w:div>
        <w:div w:id="1886478165">
          <w:marLeft w:val="0"/>
          <w:marRight w:val="0"/>
          <w:marTop w:val="0"/>
          <w:marBottom w:val="0"/>
          <w:divBdr>
            <w:top w:val="none" w:sz="0" w:space="0" w:color="auto"/>
            <w:left w:val="none" w:sz="0" w:space="0" w:color="auto"/>
            <w:bottom w:val="none" w:sz="0" w:space="0" w:color="auto"/>
            <w:right w:val="none" w:sz="0" w:space="0" w:color="auto"/>
          </w:divBdr>
        </w:div>
        <w:div w:id="391393265">
          <w:marLeft w:val="0"/>
          <w:marRight w:val="0"/>
          <w:marTop w:val="0"/>
          <w:marBottom w:val="0"/>
          <w:divBdr>
            <w:top w:val="none" w:sz="0" w:space="0" w:color="auto"/>
            <w:left w:val="none" w:sz="0" w:space="0" w:color="auto"/>
            <w:bottom w:val="none" w:sz="0" w:space="0" w:color="auto"/>
            <w:right w:val="none" w:sz="0" w:space="0" w:color="auto"/>
          </w:divBdr>
        </w:div>
        <w:div w:id="1284195453">
          <w:marLeft w:val="0"/>
          <w:marRight w:val="0"/>
          <w:marTop w:val="0"/>
          <w:marBottom w:val="0"/>
          <w:divBdr>
            <w:top w:val="none" w:sz="0" w:space="0" w:color="auto"/>
            <w:left w:val="none" w:sz="0" w:space="0" w:color="auto"/>
            <w:bottom w:val="none" w:sz="0" w:space="0" w:color="auto"/>
            <w:right w:val="none" w:sz="0" w:space="0" w:color="auto"/>
          </w:divBdr>
        </w:div>
        <w:div w:id="1723211353">
          <w:marLeft w:val="0"/>
          <w:marRight w:val="0"/>
          <w:marTop w:val="0"/>
          <w:marBottom w:val="0"/>
          <w:divBdr>
            <w:top w:val="none" w:sz="0" w:space="0" w:color="auto"/>
            <w:left w:val="none" w:sz="0" w:space="0" w:color="auto"/>
            <w:bottom w:val="none" w:sz="0" w:space="0" w:color="auto"/>
            <w:right w:val="none" w:sz="0" w:space="0" w:color="auto"/>
          </w:divBdr>
        </w:div>
        <w:div w:id="153228582">
          <w:marLeft w:val="0"/>
          <w:marRight w:val="0"/>
          <w:marTop w:val="0"/>
          <w:marBottom w:val="0"/>
          <w:divBdr>
            <w:top w:val="none" w:sz="0" w:space="0" w:color="auto"/>
            <w:left w:val="none" w:sz="0" w:space="0" w:color="auto"/>
            <w:bottom w:val="none" w:sz="0" w:space="0" w:color="auto"/>
            <w:right w:val="none" w:sz="0" w:space="0" w:color="auto"/>
          </w:divBdr>
        </w:div>
        <w:div w:id="2018996352">
          <w:marLeft w:val="0"/>
          <w:marRight w:val="0"/>
          <w:marTop w:val="0"/>
          <w:marBottom w:val="0"/>
          <w:divBdr>
            <w:top w:val="none" w:sz="0" w:space="0" w:color="auto"/>
            <w:left w:val="none" w:sz="0" w:space="0" w:color="auto"/>
            <w:bottom w:val="none" w:sz="0" w:space="0" w:color="auto"/>
            <w:right w:val="none" w:sz="0" w:space="0" w:color="auto"/>
          </w:divBdr>
        </w:div>
        <w:div w:id="1877619231">
          <w:marLeft w:val="0"/>
          <w:marRight w:val="0"/>
          <w:marTop w:val="0"/>
          <w:marBottom w:val="0"/>
          <w:divBdr>
            <w:top w:val="none" w:sz="0" w:space="0" w:color="auto"/>
            <w:left w:val="none" w:sz="0" w:space="0" w:color="auto"/>
            <w:bottom w:val="none" w:sz="0" w:space="0" w:color="auto"/>
            <w:right w:val="none" w:sz="0" w:space="0" w:color="auto"/>
          </w:divBdr>
        </w:div>
        <w:div w:id="29688784">
          <w:marLeft w:val="0"/>
          <w:marRight w:val="0"/>
          <w:marTop w:val="0"/>
          <w:marBottom w:val="0"/>
          <w:divBdr>
            <w:top w:val="none" w:sz="0" w:space="0" w:color="auto"/>
            <w:left w:val="none" w:sz="0" w:space="0" w:color="auto"/>
            <w:bottom w:val="none" w:sz="0" w:space="0" w:color="auto"/>
            <w:right w:val="none" w:sz="0" w:space="0" w:color="auto"/>
          </w:divBdr>
        </w:div>
        <w:div w:id="1641611325">
          <w:marLeft w:val="0"/>
          <w:marRight w:val="0"/>
          <w:marTop w:val="0"/>
          <w:marBottom w:val="0"/>
          <w:divBdr>
            <w:top w:val="none" w:sz="0" w:space="0" w:color="auto"/>
            <w:left w:val="none" w:sz="0" w:space="0" w:color="auto"/>
            <w:bottom w:val="none" w:sz="0" w:space="0" w:color="auto"/>
            <w:right w:val="none" w:sz="0" w:space="0" w:color="auto"/>
          </w:divBdr>
        </w:div>
        <w:div w:id="1629361823">
          <w:marLeft w:val="0"/>
          <w:marRight w:val="0"/>
          <w:marTop w:val="0"/>
          <w:marBottom w:val="0"/>
          <w:divBdr>
            <w:top w:val="none" w:sz="0" w:space="0" w:color="auto"/>
            <w:left w:val="none" w:sz="0" w:space="0" w:color="auto"/>
            <w:bottom w:val="none" w:sz="0" w:space="0" w:color="auto"/>
            <w:right w:val="none" w:sz="0" w:space="0" w:color="auto"/>
          </w:divBdr>
        </w:div>
        <w:div w:id="635380237">
          <w:marLeft w:val="0"/>
          <w:marRight w:val="0"/>
          <w:marTop w:val="0"/>
          <w:marBottom w:val="0"/>
          <w:divBdr>
            <w:top w:val="none" w:sz="0" w:space="0" w:color="auto"/>
            <w:left w:val="none" w:sz="0" w:space="0" w:color="auto"/>
            <w:bottom w:val="none" w:sz="0" w:space="0" w:color="auto"/>
            <w:right w:val="none" w:sz="0" w:space="0" w:color="auto"/>
          </w:divBdr>
        </w:div>
        <w:div w:id="429811511">
          <w:marLeft w:val="0"/>
          <w:marRight w:val="0"/>
          <w:marTop w:val="0"/>
          <w:marBottom w:val="0"/>
          <w:divBdr>
            <w:top w:val="none" w:sz="0" w:space="0" w:color="auto"/>
            <w:left w:val="none" w:sz="0" w:space="0" w:color="auto"/>
            <w:bottom w:val="none" w:sz="0" w:space="0" w:color="auto"/>
            <w:right w:val="none" w:sz="0" w:space="0" w:color="auto"/>
          </w:divBdr>
        </w:div>
        <w:div w:id="1955667190">
          <w:marLeft w:val="0"/>
          <w:marRight w:val="0"/>
          <w:marTop w:val="0"/>
          <w:marBottom w:val="0"/>
          <w:divBdr>
            <w:top w:val="none" w:sz="0" w:space="0" w:color="auto"/>
            <w:left w:val="none" w:sz="0" w:space="0" w:color="auto"/>
            <w:bottom w:val="none" w:sz="0" w:space="0" w:color="auto"/>
            <w:right w:val="none" w:sz="0" w:space="0" w:color="auto"/>
          </w:divBdr>
        </w:div>
        <w:div w:id="241180350">
          <w:marLeft w:val="0"/>
          <w:marRight w:val="0"/>
          <w:marTop w:val="0"/>
          <w:marBottom w:val="0"/>
          <w:divBdr>
            <w:top w:val="none" w:sz="0" w:space="0" w:color="auto"/>
            <w:left w:val="none" w:sz="0" w:space="0" w:color="auto"/>
            <w:bottom w:val="none" w:sz="0" w:space="0" w:color="auto"/>
            <w:right w:val="none" w:sz="0" w:space="0" w:color="auto"/>
          </w:divBdr>
        </w:div>
        <w:div w:id="778182629">
          <w:marLeft w:val="0"/>
          <w:marRight w:val="0"/>
          <w:marTop w:val="0"/>
          <w:marBottom w:val="0"/>
          <w:divBdr>
            <w:top w:val="none" w:sz="0" w:space="0" w:color="auto"/>
            <w:left w:val="none" w:sz="0" w:space="0" w:color="auto"/>
            <w:bottom w:val="none" w:sz="0" w:space="0" w:color="auto"/>
            <w:right w:val="none" w:sz="0" w:space="0" w:color="auto"/>
          </w:divBdr>
        </w:div>
        <w:div w:id="345987086">
          <w:marLeft w:val="0"/>
          <w:marRight w:val="0"/>
          <w:marTop w:val="0"/>
          <w:marBottom w:val="0"/>
          <w:divBdr>
            <w:top w:val="none" w:sz="0" w:space="0" w:color="auto"/>
            <w:left w:val="none" w:sz="0" w:space="0" w:color="auto"/>
            <w:bottom w:val="none" w:sz="0" w:space="0" w:color="auto"/>
            <w:right w:val="none" w:sz="0" w:space="0" w:color="auto"/>
          </w:divBdr>
        </w:div>
        <w:div w:id="1703285475">
          <w:marLeft w:val="0"/>
          <w:marRight w:val="0"/>
          <w:marTop w:val="0"/>
          <w:marBottom w:val="0"/>
          <w:divBdr>
            <w:top w:val="none" w:sz="0" w:space="0" w:color="auto"/>
            <w:left w:val="none" w:sz="0" w:space="0" w:color="auto"/>
            <w:bottom w:val="none" w:sz="0" w:space="0" w:color="auto"/>
            <w:right w:val="none" w:sz="0" w:space="0" w:color="auto"/>
          </w:divBdr>
        </w:div>
        <w:div w:id="822430573">
          <w:marLeft w:val="0"/>
          <w:marRight w:val="0"/>
          <w:marTop w:val="0"/>
          <w:marBottom w:val="0"/>
          <w:divBdr>
            <w:top w:val="none" w:sz="0" w:space="0" w:color="auto"/>
            <w:left w:val="none" w:sz="0" w:space="0" w:color="auto"/>
            <w:bottom w:val="none" w:sz="0" w:space="0" w:color="auto"/>
            <w:right w:val="none" w:sz="0" w:space="0" w:color="auto"/>
          </w:divBdr>
        </w:div>
      </w:divsChild>
    </w:div>
    <w:div w:id="658577537">
      <w:bodyDiv w:val="1"/>
      <w:marLeft w:val="0"/>
      <w:marRight w:val="0"/>
      <w:marTop w:val="0"/>
      <w:marBottom w:val="0"/>
      <w:divBdr>
        <w:top w:val="none" w:sz="0" w:space="0" w:color="auto"/>
        <w:left w:val="none" w:sz="0" w:space="0" w:color="auto"/>
        <w:bottom w:val="none" w:sz="0" w:space="0" w:color="auto"/>
        <w:right w:val="none" w:sz="0" w:space="0" w:color="auto"/>
      </w:divBdr>
      <w:divsChild>
        <w:div w:id="2047102407">
          <w:marLeft w:val="0"/>
          <w:marRight w:val="0"/>
          <w:marTop w:val="0"/>
          <w:marBottom w:val="0"/>
          <w:divBdr>
            <w:top w:val="none" w:sz="0" w:space="0" w:color="auto"/>
            <w:left w:val="none" w:sz="0" w:space="0" w:color="auto"/>
            <w:bottom w:val="none" w:sz="0" w:space="0" w:color="auto"/>
            <w:right w:val="none" w:sz="0" w:space="0" w:color="auto"/>
          </w:divBdr>
        </w:div>
        <w:div w:id="2099985305">
          <w:marLeft w:val="0"/>
          <w:marRight w:val="0"/>
          <w:marTop w:val="0"/>
          <w:marBottom w:val="0"/>
          <w:divBdr>
            <w:top w:val="none" w:sz="0" w:space="0" w:color="auto"/>
            <w:left w:val="none" w:sz="0" w:space="0" w:color="auto"/>
            <w:bottom w:val="none" w:sz="0" w:space="0" w:color="auto"/>
            <w:right w:val="none" w:sz="0" w:space="0" w:color="auto"/>
          </w:divBdr>
        </w:div>
        <w:div w:id="543560792">
          <w:marLeft w:val="0"/>
          <w:marRight w:val="0"/>
          <w:marTop w:val="0"/>
          <w:marBottom w:val="0"/>
          <w:divBdr>
            <w:top w:val="none" w:sz="0" w:space="0" w:color="auto"/>
            <w:left w:val="none" w:sz="0" w:space="0" w:color="auto"/>
            <w:bottom w:val="none" w:sz="0" w:space="0" w:color="auto"/>
            <w:right w:val="none" w:sz="0" w:space="0" w:color="auto"/>
          </w:divBdr>
        </w:div>
        <w:div w:id="245766057">
          <w:marLeft w:val="0"/>
          <w:marRight w:val="0"/>
          <w:marTop w:val="0"/>
          <w:marBottom w:val="0"/>
          <w:divBdr>
            <w:top w:val="none" w:sz="0" w:space="0" w:color="auto"/>
            <w:left w:val="none" w:sz="0" w:space="0" w:color="auto"/>
            <w:bottom w:val="none" w:sz="0" w:space="0" w:color="auto"/>
            <w:right w:val="none" w:sz="0" w:space="0" w:color="auto"/>
          </w:divBdr>
        </w:div>
        <w:div w:id="2043357483">
          <w:marLeft w:val="0"/>
          <w:marRight w:val="0"/>
          <w:marTop w:val="0"/>
          <w:marBottom w:val="0"/>
          <w:divBdr>
            <w:top w:val="none" w:sz="0" w:space="0" w:color="auto"/>
            <w:left w:val="none" w:sz="0" w:space="0" w:color="auto"/>
            <w:bottom w:val="none" w:sz="0" w:space="0" w:color="auto"/>
            <w:right w:val="none" w:sz="0" w:space="0" w:color="auto"/>
          </w:divBdr>
        </w:div>
        <w:div w:id="676346612">
          <w:marLeft w:val="0"/>
          <w:marRight w:val="0"/>
          <w:marTop w:val="0"/>
          <w:marBottom w:val="0"/>
          <w:divBdr>
            <w:top w:val="none" w:sz="0" w:space="0" w:color="auto"/>
            <w:left w:val="none" w:sz="0" w:space="0" w:color="auto"/>
            <w:bottom w:val="none" w:sz="0" w:space="0" w:color="auto"/>
            <w:right w:val="none" w:sz="0" w:space="0" w:color="auto"/>
          </w:divBdr>
        </w:div>
        <w:div w:id="1050613380">
          <w:marLeft w:val="0"/>
          <w:marRight w:val="0"/>
          <w:marTop w:val="0"/>
          <w:marBottom w:val="0"/>
          <w:divBdr>
            <w:top w:val="none" w:sz="0" w:space="0" w:color="auto"/>
            <w:left w:val="none" w:sz="0" w:space="0" w:color="auto"/>
            <w:bottom w:val="none" w:sz="0" w:space="0" w:color="auto"/>
            <w:right w:val="none" w:sz="0" w:space="0" w:color="auto"/>
          </w:divBdr>
        </w:div>
        <w:div w:id="505051669">
          <w:marLeft w:val="0"/>
          <w:marRight w:val="0"/>
          <w:marTop w:val="0"/>
          <w:marBottom w:val="0"/>
          <w:divBdr>
            <w:top w:val="none" w:sz="0" w:space="0" w:color="auto"/>
            <w:left w:val="none" w:sz="0" w:space="0" w:color="auto"/>
            <w:bottom w:val="none" w:sz="0" w:space="0" w:color="auto"/>
            <w:right w:val="none" w:sz="0" w:space="0" w:color="auto"/>
          </w:divBdr>
        </w:div>
        <w:div w:id="829980271">
          <w:marLeft w:val="0"/>
          <w:marRight w:val="0"/>
          <w:marTop w:val="0"/>
          <w:marBottom w:val="0"/>
          <w:divBdr>
            <w:top w:val="none" w:sz="0" w:space="0" w:color="auto"/>
            <w:left w:val="none" w:sz="0" w:space="0" w:color="auto"/>
            <w:bottom w:val="none" w:sz="0" w:space="0" w:color="auto"/>
            <w:right w:val="none" w:sz="0" w:space="0" w:color="auto"/>
          </w:divBdr>
        </w:div>
        <w:div w:id="995719012">
          <w:marLeft w:val="0"/>
          <w:marRight w:val="0"/>
          <w:marTop w:val="0"/>
          <w:marBottom w:val="0"/>
          <w:divBdr>
            <w:top w:val="none" w:sz="0" w:space="0" w:color="auto"/>
            <w:left w:val="none" w:sz="0" w:space="0" w:color="auto"/>
            <w:bottom w:val="none" w:sz="0" w:space="0" w:color="auto"/>
            <w:right w:val="none" w:sz="0" w:space="0" w:color="auto"/>
          </w:divBdr>
        </w:div>
        <w:div w:id="803544223">
          <w:marLeft w:val="0"/>
          <w:marRight w:val="0"/>
          <w:marTop w:val="0"/>
          <w:marBottom w:val="0"/>
          <w:divBdr>
            <w:top w:val="none" w:sz="0" w:space="0" w:color="auto"/>
            <w:left w:val="none" w:sz="0" w:space="0" w:color="auto"/>
            <w:bottom w:val="none" w:sz="0" w:space="0" w:color="auto"/>
            <w:right w:val="none" w:sz="0" w:space="0" w:color="auto"/>
          </w:divBdr>
        </w:div>
        <w:div w:id="487599893">
          <w:marLeft w:val="0"/>
          <w:marRight w:val="0"/>
          <w:marTop w:val="0"/>
          <w:marBottom w:val="0"/>
          <w:divBdr>
            <w:top w:val="none" w:sz="0" w:space="0" w:color="auto"/>
            <w:left w:val="none" w:sz="0" w:space="0" w:color="auto"/>
            <w:bottom w:val="none" w:sz="0" w:space="0" w:color="auto"/>
            <w:right w:val="none" w:sz="0" w:space="0" w:color="auto"/>
          </w:divBdr>
        </w:div>
        <w:div w:id="1943881259">
          <w:marLeft w:val="0"/>
          <w:marRight w:val="0"/>
          <w:marTop w:val="0"/>
          <w:marBottom w:val="0"/>
          <w:divBdr>
            <w:top w:val="none" w:sz="0" w:space="0" w:color="auto"/>
            <w:left w:val="none" w:sz="0" w:space="0" w:color="auto"/>
            <w:bottom w:val="none" w:sz="0" w:space="0" w:color="auto"/>
            <w:right w:val="none" w:sz="0" w:space="0" w:color="auto"/>
          </w:divBdr>
        </w:div>
        <w:div w:id="859902845">
          <w:marLeft w:val="0"/>
          <w:marRight w:val="0"/>
          <w:marTop w:val="0"/>
          <w:marBottom w:val="0"/>
          <w:divBdr>
            <w:top w:val="none" w:sz="0" w:space="0" w:color="auto"/>
            <w:left w:val="none" w:sz="0" w:space="0" w:color="auto"/>
            <w:bottom w:val="none" w:sz="0" w:space="0" w:color="auto"/>
            <w:right w:val="none" w:sz="0" w:space="0" w:color="auto"/>
          </w:divBdr>
        </w:div>
        <w:div w:id="1268196632">
          <w:marLeft w:val="0"/>
          <w:marRight w:val="0"/>
          <w:marTop w:val="0"/>
          <w:marBottom w:val="0"/>
          <w:divBdr>
            <w:top w:val="none" w:sz="0" w:space="0" w:color="auto"/>
            <w:left w:val="none" w:sz="0" w:space="0" w:color="auto"/>
            <w:bottom w:val="none" w:sz="0" w:space="0" w:color="auto"/>
            <w:right w:val="none" w:sz="0" w:space="0" w:color="auto"/>
          </w:divBdr>
        </w:div>
        <w:div w:id="1958827528">
          <w:marLeft w:val="0"/>
          <w:marRight w:val="0"/>
          <w:marTop w:val="0"/>
          <w:marBottom w:val="0"/>
          <w:divBdr>
            <w:top w:val="none" w:sz="0" w:space="0" w:color="auto"/>
            <w:left w:val="none" w:sz="0" w:space="0" w:color="auto"/>
            <w:bottom w:val="none" w:sz="0" w:space="0" w:color="auto"/>
            <w:right w:val="none" w:sz="0" w:space="0" w:color="auto"/>
          </w:divBdr>
        </w:div>
        <w:div w:id="808016734">
          <w:marLeft w:val="0"/>
          <w:marRight w:val="0"/>
          <w:marTop w:val="0"/>
          <w:marBottom w:val="0"/>
          <w:divBdr>
            <w:top w:val="none" w:sz="0" w:space="0" w:color="auto"/>
            <w:left w:val="none" w:sz="0" w:space="0" w:color="auto"/>
            <w:bottom w:val="none" w:sz="0" w:space="0" w:color="auto"/>
            <w:right w:val="none" w:sz="0" w:space="0" w:color="auto"/>
          </w:divBdr>
        </w:div>
        <w:div w:id="654145343">
          <w:marLeft w:val="0"/>
          <w:marRight w:val="0"/>
          <w:marTop w:val="0"/>
          <w:marBottom w:val="0"/>
          <w:divBdr>
            <w:top w:val="none" w:sz="0" w:space="0" w:color="auto"/>
            <w:left w:val="none" w:sz="0" w:space="0" w:color="auto"/>
            <w:bottom w:val="none" w:sz="0" w:space="0" w:color="auto"/>
            <w:right w:val="none" w:sz="0" w:space="0" w:color="auto"/>
          </w:divBdr>
        </w:div>
        <w:div w:id="608780231">
          <w:marLeft w:val="0"/>
          <w:marRight w:val="0"/>
          <w:marTop w:val="0"/>
          <w:marBottom w:val="0"/>
          <w:divBdr>
            <w:top w:val="none" w:sz="0" w:space="0" w:color="auto"/>
            <w:left w:val="none" w:sz="0" w:space="0" w:color="auto"/>
            <w:bottom w:val="none" w:sz="0" w:space="0" w:color="auto"/>
            <w:right w:val="none" w:sz="0" w:space="0" w:color="auto"/>
          </w:divBdr>
        </w:div>
        <w:div w:id="1705787111">
          <w:marLeft w:val="0"/>
          <w:marRight w:val="0"/>
          <w:marTop w:val="0"/>
          <w:marBottom w:val="0"/>
          <w:divBdr>
            <w:top w:val="none" w:sz="0" w:space="0" w:color="auto"/>
            <w:left w:val="none" w:sz="0" w:space="0" w:color="auto"/>
            <w:bottom w:val="none" w:sz="0" w:space="0" w:color="auto"/>
            <w:right w:val="none" w:sz="0" w:space="0" w:color="auto"/>
          </w:divBdr>
        </w:div>
        <w:div w:id="449979725">
          <w:marLeft w:val="0"/>
          <w:marRight w:val="0"/>
          <w:marTop w:val="0"/>
          <w:marBottom w:val="0"/>
          <w:divBdr>
            <w:top w:val="none" w:sz="0" w:space="0" w:color="auto"/>
            <w:left w:val="none" w:sz="0" w:space="0" w:color="auto"/>
            <w:bottom w:val="none" w:sz="0" w:space="0" w:color="auto"/>
            <w:right w:val="none" w:sz="0" w:space="0" w:color="auto"/>
          </w:divBdr>
        </w:div>
        <w:div w:id="1556502224">
          <w:marLeft w:val="0"/>
          <w:marRight w:val="0"/>
          <w:marTop w:val="0"/>
          <w:marBottom w:val="0"/>
          <w:divBdr>
            <w:top w:val="none" w:sz="0" w:space="0" w:color="auto"/>
            <w:left w:val="none" w:sz="0" w:space="0" w:color="auto"/>
            <w:bottom w:val="none" w:sz="0" w:space="0" w:color="auto"/>
            <w:right w:val="none" w:sz="0" w:space="0" w:color="auto"/>
          </w:divBdr>
        </w:div>
        <w:div w:id="2059470107">
          <w:marLeft w:val="0"/>
          <w:marRight w:val="0"/>
          <w:marTop w:val="0"/>
          <w:marBottom w:val="0"/>
          <w:divBdr>
            <w:top w:val="none" w:sz="0" w:space="0" w:color="auto"/>
            <w:left w:val="none" w:sz="0" w:space="0" w:color="auto"/>
            <w:bottom w:val="none" w:sz="0" w:space="0" w:color="auto"/>
            <w:right w:val="none" w:sz="0" w:space="0" w:color="auto"/>
          </w:divBdr>
        </w:div>
        <w:div w:id="2068992195">
          <w:marLeft w:val="0"/>
          <w:marRight w:val="0"/>
          <w:marTop w:val="0"/>
          <w:marBottom w:val="0"/>
          <w:divBdr>
            <w:top w:val="none" w:sz="0" w:space="0" w:color="auto"/>
            <w:left w:val="none" w:sz="0" w:space="0" w:color="auto"/>
            <w:bottom w:val="none" w:sz="0" w:space="0" w:color="auto"/>
            <w:right w:val="none" w:sz="0" w:space="0" w:color="auto"/>
          </w:divBdr>
        </w:div>
        <w:div w:id="1666320604">
          <w:marLeft w:val="0"/>
          <w:marRight w:val="0"/>
          <w:marTop w:val="0"/>
          <w:marBottom w:val="0"/>
          <w:divBdr>
            <w:top w:val="none" w:sz="0" w:space="0" w:color="auto"/>
            <w:left w:val="none" w:sz="0" w:space="0" w:color="auto"/>
            <w:bottom w:val="none" w:sz="0" w:space="0" w:color="auto"/>
            <w:right w:val="none" w:sz="0" w:space="0" w:color="auto"/>
          </w:divBdr>
        </w:div>
        <w:div w:id="1139109210">
          <w:marLeft w:val="0"/>
          <w:marRight w:val="0"/>
          <w:marTop w:val="0"/>
          <w:marBottom w:val="0"/>
          <w:divBdr>
            <w:top w:val="none" w:sz="0" w:space="0" w:color="auto"/>
            <w:left w:val="none" w:sz="0" w:space="0" w:color="auto"/>
            <w:bottom w:val="none" w:sz="0" w:space="0" w:color="auto"/>
            <w:right w:val="none" w:sz="0" w:space="0" w:color="auto"/>
          </w:divBdr>
        </w:div>
        <w:div w:id="1355887672">
          <w:marLeft w:val="0"/>
          <w:marRight w:val="0"/>
          <w:marTop w:val="0"/>
          <w:marBottom w:val="0"/>
          <w:divBdr>
            <w:top w:val="none" w:sz="0" w:space="0" w:color="auto"/>
            <w:left w:val="none" w:sz="0" w:space="0" w:color="auto"/>
            <w:bottom w:val="none" w:sz="0" w:space="0" w:color="auto"/>
            <w:right w:val="none" w:sz="0" w:space="0" w:color="auto"/>
          </w:divBdr>
        </w:div>
      </w:divsChild>
    </w:div>
    <w:div w:id="665286802">
      <w:bodyDiv w:val="1"/>
      <w:marLeft w:val="0"/>
      <w:marRight w:val="0"/>
      <w:marTop w:val="0"/>
      <w:marBottom w:val="0"/>
      <w:divBdr>
        <w:top w:val="none" w:sz="0" w:space="0" w:color="auto"/>
        <w:left w:val="none" w:sz="0" w:space="0" w:color="auto"/>
        <w:bottom w:val="none" w:sz="0" w:space="0" w:color="auto"/>
        <w:right w:val="none" w:sz="0" w:space="0" w:color="auto"/>
      </w:divBdr>
      <w:divsChild>
        <w:div w:id="1799761120">
          <w:marLeft w:val="0"/>
          <w:marRight w:val="0"/>
          <w:marTop w:val="0"/>
          <w:marBottom w:val="0"/>
          <w:divBdr>
            <w:top w:val="none" w:sz="0" w:space="0" w:color="auto"/>
            <w:left w:val="none" w:sz="0" w:space="0" w:color="auto"/>
            <w:bottom w:val="none" w:sz="0" w:space="0" w:color="auto"/>
            <w:right w:val="none" w:sz="0" w:space="0" w:color="auto"/>
          </w:divBdr>
        </w:div>
      </w:divsChild>
    </w:div>
    <w:div w:id="675156058">
      <w:bodyDiv w:val="1"/>
      <w:marLeft w:val="0"/>
      <w:marRight w:val="0"/>
      <w:marTop w:val="0"/>
      <w:marBottom w:val="0"/>
      <w:divBdr>
        <w:top w:val="none" w:sz="0" w:space="0" w:color="auto"/>
        <w:left w:val="none" w:sz="0" w:space="0" w:color="auto"/>
        <w:bottom w:val="none" w:sz="0" w:space="0" w:color="auto"/>
        <w:right w:val="none" w:sz="0" w:space="0" w:color="auto"/>
      </w:divBdr>
      <w:divsChild>
        <w:div w:id="1577861329">
          <w:marLeft w:val="0"/>
          <w:marRight w:val="0"/>
          <w:marTop w:val="0"/>
          <w:marBottom w:val="735"/>
          <w:divBdr>
            <w:top w:val="none" w:sz="0" w:space="0" w:color="auto"/>
            <w:left w:val="none" w:sz="0" w:space="0" w:color="auto"/>
            <w:bottom w:val="none" w:sz="0" w:space="0" w:color="auto"/>
            <w:right w:val="none" w:sz="0" w:space="0" w:color="auto"/>
          </w:divBdr>
        </w:div>
        <w:div w:id="945887505">
          <w:marLeft w:val="0"/>
          <w:marRight w:val="0"/>
          <w:marTop w:val="0"/>
          <w:marBottom w:val="735"/>
          <w:divBdr>
            <w:top w:val="none" w:sz="0" w:space="0" w:color="auto"/>
            <w:left w:val="none" w:sz="0" w:space="0" w:color="auto"/>
            <w:bottom w:val="none" w:sz="0" w:space="0" w:color="auto"/>
            <w:right w:val="none" w:sz="0" w:space="0" w:color="auto"/>
          </w:divBdr>
        </w:div>
        <w:div w:id="1344625011">
          <w:marLeft w:val="0"/>
          <w:marRight w:val="0"/>
          <w:marTop w:val="0"/>
          <w:marBottom w:val="735"/>
          <w:divBdr>
            <w:top w:val="none" w:sz="0" w:space="0" w:color="auto"/>
            <w:left w:val="none" w:sz="0" w:space="0" w:color="auto"/>
            <w:bottom w:val="none" w:sz="0" w:space="0" w:color="auto"/>
            <w:right w:val="none" w:sz="0" w:space="0" w:color="auto"/>
          </w:divBdr>
        </w:div>
        <w:div w:id="235434907">
          <w:marLeft w:val="0"/>
          <w:marRight w:val="0"/>
          <w:marTop w:val="0"/>
          <w:marBottom w:val="735"/>
          <w:divBdr>
            <w:top w:val="none" w:sz="0" w:space="0" w:color="auto"/>
            <w:left w:val="none" w:sz="0" w:space="0" w:color="auto"/>
            <w:bottom w:val="none" w:sz="0" w:space="0" w:color="auto"/>
            <w:right w:val="none" w:sz="0" w:space="0" w:color="auto"/>
          </w:divBdr>
        </w:div>
        <w:div w:id="632177941">
          <w:marLeft w:val="0"/>
          <w:marRight w:val="0"/>
          <w:marTop w:val="0"/>
          <w:marBottom w:val="735"/>
          <w:divBdr>
            <w:top w:val="none" w:sz="0" w:space="0" w:color="auto"/>
            <w:left w:val="none" w:sz="0" w:space="0" w:color="auto"/>
            <w:bottom w:val="none" w:sz="0" w:space="0" w:color="auto"/>
            <w:right w:val="none" w:sz="0" w:space="0" w:color="auto"/>
          </w:divBdr>
        </w:div>
        <w:div w:id="151455065">
          <w:marLeft w:val="0"/>
          <w:marRight w:val="0"/>
          <w:marTop w:val="0"/>
          <w:marBottom w:val="735"/>
          <w:divBdr>
            <w:top w:val="none" w:sz="0" w:space="0" w:color="auto"/>
            <w:left w:val="none" w:sz="0" w:space="0" w:color="auto"/>
            <w:bottom w:val="none" w:sz="0" w:space="0" w:color="auto"/>
            <w:right w:val="none" w:sz="0" w:space="0" w:color="auto"/>
          </w:divBdr>
        </w:div>
      </w:divsChild>
    </w:div>
    <w:div w:id="677003518">
      <w:bodyDiv w:val="1"/>
      <w:marLeft w:val="0"/>
      <w:marRight w:val="0"/>
      <w:marTop w:val="0"/>
      <w:marBottom w:val="0"/>
      <w:divBdr>
        <w:top w:val="none" w:sz="0" w:space="0" w:color="auto"/>
        <w:left w:val="none" w:sz="0" w:space="0" w:color="auto"/>
        <w:bottom w:val="none" w:sz="0" w:space="0" w:color="auto"/>
        <w:right w:val="none" w:sz="0" w:space="0" w:color="auto"/>
      </w:divBdr>
    </w:div>
    <w:div w:id="677583598">
      <w:bodyDiv w:val="1"/>
      <w:marLeft w:val="0"/>
      <w:marRight w:val="0"/>
      <w:marTop w:val="0"/>
      <w:marBottom w:val="0"/>
      <w:divBdr>
        <w:top w:val="none" w:sz="0" w:space="0" w:color="auto"/>
        <w:left w:val="none" w:sz="0" w:space="0" w:color="auto"/>
        <w:bottom w:val="none" w:sz="0" w:space="0" w:color="auto"/>
        <w:right w:val="none" w:sz="0" w:space="0" w:color="auto"/>
      </w:divBdr>
    </w:div>
    <w:div w:id="681860819">
      <w:bodyDiv w:val="1"/>
      <w:marLeft w:val="0"/>
      <w:marRight w:val="0"/>
      <w:marTop w:val="0"/>
      <w:marBottom w:val="0"/>
      <w:divBdr>
        <w:top w:val="none" w:sz="0" w:space="0" w:color="auto"/>
        <w:left w:val="none" w:sz="0" w:space="0" w:color="auto"/>
        <w:bottom w:val="none" w:sz="0" w:space="0" w:color="auto"/>
        <w:right w:val="none" w:sz="0" w:space="0" w:color="auto"/>
      </w:divBdr>
      <w:divsChild>
        <w:div w:id="2111536625">
          <w:marLeft w:val="0"/>
          <w:marRight w:val="0"/>
          <w:marTop w:val="0"/>
          <w:marBottom w:val="0"/>
          <w:divBdr>
            <w:top w:val="none" w:sz="0" w:space="0" w:color="auto"/>
            <w:left w:val="none" w:sz="0" w:space="0" w:color="auto"/>
            <w:bottom w:val="none" w:sz="0" w:space="0" w:color="auto"/>
            <w:right w:val="none" w:sz="0" w:space="0" w:color="auto"/>
          </w:divBdr>
        </w:div>
        <w:div w:id="821897419">
          <w:marLeft w:val="0"/>
          <w:marRight w:val="0"/>
          <w:marTop w:val="0"/>
          <w:marBottom w:val="0"/>
          <w:divBdr>
            <w:top w:val="none" w:sz="0" w:space="0" w:color="auto"/>
            <w:left w:val="none" w:sz="0" w:space="0" w:color="auto"/>
            <w:bottom w:val="none" w:sz="0" w:space="0" w:color="auto"/>
            <w:right w:val="none" w:sz="0" w:space="0" w:color="auto"/>
          </w:divBdr>
        </w:div>
        <w:div w:id="826432734">
          <w:marLeft w:val="0"/>
          <w:marRight w:val="0"/>
          <w:marTop w:val="0"/>
          <w:marBottom w:val="0"/>
          <w:divBdr>
            <w:top w:val="none" w:sz="0" w:space="0" w:color="auto"/>
            <w:left w:val="none" w:sz="0" w:space="0" w:color="auto"/>
            <w:bottom w:val="none" w:sz="0" w:space="0" w:color="auto"/>
            <w:right w:val="none" w:sz="0" w:space="0" w:color="auto"/>
          </w:divBdr>
        </w:div>
        <w:div w:id="617950592">
          <w:marLeft w:val="0"/>
          <w:marRight w:val="0"/>
          <w:marTop w:val="0"/>
          <w:marBottom w:val="0"/>
          <w:divBdr>
            <w:top w:val="none" w:sz="0" w:space="0" w:color="auto"/>
            <w:left w:val="none" w:sz="0" w:space="0" w:color="auto"/>
            <w:bottom w:val="none" w:sz="0" w:space="0" w:color="auto"/>
            <w:right w:val="none" w:sz="0" w:space="0" w:color="auto"/>
          </w:divBdr>
        </w:div>
        <w:div w:id="611398989">
          <w:marLeft w:val="0"/>
          <w:marRight w:val="0"/>
          <w:marTop w:val="0"/>
          <w:marBottom w:val="0"/>
          <w:divBdr>
            <w:top w:val="none" w:sz="0" w:space="0" w:color="auto"/>
            <w:left w:val="none" w:sz="0" w:space="0" w:color="auto"/>
            <w:bottom w:val="none" w:sz="0" w:space="0" w:color="auto"/>
            <w:right w:val="none" w:sz="0" w:space="0" w:color="auto"/>
          </w:divBdr>
        </w:div>
        <w:div w:id="450393988">
          <w:marLeft w:val="0"/>
          <w:marRight w:val="0"/>
          <w:marTop w:val="0"/>
          <w:marBottom w:val="0"/>
          <w:divBdr>
            <w:top w:val="none" w:sz="0" w:space="0" w:color="auto"/>
            <w:left w:val="none" w:sz="0" w:space="0" w:color="auto"/>
            <w:bottom w:val="none" w:sz="0" w:space="0" w:color="auto"/>
            <w:right w:val="none" w:sz="0" w:space="0" w:color="auto"/>
          </w:divBdr>
        </w:div>
        <w:div w:id="1331300194">
          <w:marLeft w:val="0"/>
          <w:marRight w:val="0"/>
          <w:marTop w:val="0"/>
          <w:marBottom w:val="0"/>
          <w:divBdr>
            <w:top w:val="none" w:sz="0" w:space="0" w:color="auto"/>
            <w:left w:val="none" w:sz="0" w:space="0" w:color="auto"/>
            <w:bottom w:val="none" w:sz="0" w:space="0" w:color="auto"/>
            <w:right w:val="none" w:sz="0" w:space="0" w:color="auto"/>
          </w:divBdr>
        </w:div>
        <w:div w:id="767432480">
          <w:marLeft w:val="0"/>
          <w:marRight w:val="0"/>
          <w:marTop w:val="0"/>
          <w:marBottom w:val="0"/>
          <w:divBdr>
            <w:top w:val="none" w:sz="0" w:space="0" w:color="auto"/>
            <w:left w:val="none" w:sz="0" w:space="0" w:color="auto"/>
            <w:bottom w:val="none" w:sz="0" w:space="0" w:color="auto"/>
            <w:right w:val="none" w:sz="0" w:space="0" w:color="auto"/>
          </w:divBdr>
        </w:div>
        <w:div w:id="1000472840">
          <w:marLeft w:val="0"/>
          <w:marRight w:val="0"/>
          <w:marTop w:val="0"/>
          <w:marBottom w:val="0"/>
          <w:divBdr>
            <w:top w:val="none" w:sz="0" w:space="0" w:color="auto"/>
            <w:left w:val="none" w:sz="0" w:space="0" w:color="auto"/>
            <w:bottom w:val="none" w:sz="0" w:space="0" w:color="auto"/>
            <w:right w:val="none" w:sz="0" w:space="0" w:color="auto"/>
          </w:divBdr>
        </w:div>
        <w:div w:id="1788087425">
          <w:marLeft w:val="0"/>
          <w:marRight w:val="0"/>
          <w:marTop w:val="0"/>
          <w:marBottom w:val="0"/>
          <w:divBdr>
            <w:top w:val="none" w:sz="0" w:space="0" w:color="auto"/>
            <w:left w:val="none" w:sz="0" w:space="0" w:color="auto"/>
            <w:bottom w:val="none" w:sz="0" w:space="0" w:color="auto"/>
            <w:right w:val="none" w:sz="0" w:space="0" w:color="auto"/>
          </w:divBdr>
        </w:div>
        <w:div w:id="472678265">
          <w:marLeft w:val="0"/>
          <w:marRight w:val="0"/>
          <w:marTop w:val="0"/>
          <w:marBottom w:val="0"/>
          <w:divBdr>
            <w:top w:val="none" w:sz="0" w:space="0" w:color="auto"/>
            <w:left w:val="none" w:sz="0" w:space="0" w:color="auto"/>
            <w:bottom w:val="none" w:sz="0" w:space="0" w:color="auto"/>
            <w:right w:val="none" w:sz="0" w:space="0" w:color="auto"/>
          </w:divBdr>
        </w:div>
        <w:div w:id="920528568">
          <w:marLeft w:val="0"/>
          <w:marRight w:val="0"/>
          <w:marTop w:val="0"/>
          <w:marBottom w:val="0"/>
          <w:divBdr>
            <w:top w:val="none" w:sz="0" w:space="0" w:color="auto"/>
            <w:left w:val="none" w:sz="0" w:space="0" w:color="auto"/>
            <w:bottom w:val="none" w:sz="0" w:space="0" w:color="auto"/>
            <w:right w:val="none" w:sz="0" w:space="0" w:color="auto"/>
          </w:divBdr>
        </w:div>
        <w:div w:id="2073043314">
          <w:marLeft w:val="0"/>
          <w:marRight w:val="0"/>
          <w:marTop w:val="0"/>
          <w:marBottom w:val="0"/>
          <w:divBdr>
            <w:top w:val="none" w:sz="0" w:space="0" w:color="auto"/>
            <w:left w:val="none" w:sz="0" w:space="0" w:color="auto"/>
            <w:bottom w:val="none" w:sz="0" w:space="0" w:color="auto"/>
            <w:right w:val="none" w:sz="0" w:space="0" w:color="auto"/>
          </w:divBdr>
        </w:div>
        <w:div w:id="713038695">
          <w:marLeft w:val="0"/>
          <w:marRight w:val="0"/>
          <w:marTop w:val="0"/>
          <w:marBottom w:val="0"/>
          <w:divBdr>
            <w:top w:val="none" w:sz="0" w:space="0" w:color="auto"/>
            <w:left w:val="none" w:sz="0" w:space="0" w:color="auto"/>
            <w:bottom w:val="none" w:sz="0" w:space="0" w:color="auto"/>
            <w:right w:val="none" w:sz="0" w:space="0" w:color="auto"/>
          </w:divBdr>
        </w:div>
        <w:div w:id="494878285">
          <w:marLeft w:val="0"/>
          <w:marRight w:val="0"/>
          <w:marTop w:val="0"/>
          <w:marBottom w:val="0"/>
          <w:divBdr>
            <w:top w:val="none" w:sz="0" w:space="0" w:color="auto"/>
            <w:left w:val="none" w:sz="0" w:space="0" w:color="auto"/>
            <w:bottom w:val="none" w:sz="0" w:space="0" w:color="auto"/>
            <w:right w:val="none" w:sz="0" w:space="0" w:color="auto"/>
          </w:divBdr>
        </w:div>
      </w:divsChild>
    </w:div>
    <w:div w:id="686030919">
      <w:bodyDiv w:val="1"/>
      <w:marLeft w:val="0"/>
      <w:marRight w:val="0"/>
      <w:marTop w:val="0"/>
      <w:marBottom w:val="0"/>
      <w:divBdr>
        <w:top w:val="none" w:sz="0" w:space="0" w:color="auto"/>
        <w:left w:val="none" w:sz="0" w:space="0" w:color="auto"/>
        <w:bottom w:val="none" w:sz="0" w:space="0" w:color="auto"/>
        <w:right w:val="none" w:sz="0" w:space="0" w:color="auto"/>
      </w:divBdr>
    </w:div>
    <w:div w:id="694160474">
      <w:bodyDiv w:val="1"/>
      <w:marLeft w:val="0"/>
      <w:marRight w:val="0"/>
      <w:marTop w:val="0"/>
      <w:marBottom w:val="0"/>
      <w:divBdr>
        <w:top w:val="none" w:sz="0" w:space="0" w:color="auto"/>
        <w:left w:val="none" w:sz="0" w:space="0" w:color="auto"/>
        <w:bottom w:val="none" w:sz="0" w:space="0" w:color="auto"/>
        <w:right w:val="none" w:sz="0" w:space="0" w:color="auto"/>
      </w:divBdr>
    </w:div>
    <w:div w:id="695424897">
      <w:bodyDiv w:val="1"/>
      <w:marLeft w:val="0"/>
      <w:marRight w:val="0"/>
      <w:marTop w:val="0"/>
      <w:marBottom w:val="0"/>
      <w:divBdr>
        <w:top w:val="none" w:sz="0" w:space="0" w:color="auto"/>
        <w:left w:val="none" w:sz="0" w:space="0" w:color="auto"/>
        <w:bottom w:val="none" w:sz="0" w:space="0" w:color="auto"/>
        <w:right w:val="none" w:sz="0" w:space="0" w:color="auto"/>
      </w:divBdr>
      <w:divsChild>
        <w:div w:id="142821352">
          <w:marLeft w:val="0"/>
          <w:marRight w:val="0"/>
          <w:marTop w:val="0"/>
          <w:marBottom w:val="0"/>
          <w:divBdr>
            <w:top w:val="none" w:sz="0" w:space="0" w:color="auto"/>
            <w:left w:val="none" w:sz="0" w:space="0" w:color="auto"/>
            <w:bottom w:val="none" w:sz="0" w:space="0" w:color="auto"/>
            <w:right w:val="none" w:sz="0" w:space="0" w:color="auto"/>
          </w:divBdr>
        </w:div>
        <w:div w:id="1326470837">
          <w:marLeft w:val="0"/>
          <w:marRight w:val="0"/>
          <w:marTop w:val="0"/>
          <w:marBottom w:val="0"/>
          <w:divBdr>
            <w:top w:val="none" w:sz="0" w:space="0" w:color="auto"/>
            <w:left w:val="none" w:sz="0" w:space="0" w:color="auto"/>
            <w:bottom w:val="none" w:sz="0" w:space="0" w:color="auto"/>
            <w:right w:val="none" w:sz="0" w:space="0" w:color="auto"/>
          </w:divBdr>
        </w:div>
        <w:div w:id="1123302623">
          <w:marLeft w:val="0"/>
          <w:marRight w:val="0"/>
          <w:marTop w:val="0"/>
          <w:marBottom w:val="0"/>
          <w:divBdr>
            <w:top w:val="none" w:sz="0" w:space="0" w:color="auto"/>
            <w:left w:val="none" w:sz="0" w:space="0" w:color="auto"/>
            <w:bottom w:val="none" w:sz="0" w:space="0" w:color="auto"/>
            <w:right w:val="none" w:sz="0" w:space="0" w:color="auto"/>
          </w:divBdr>
        </w:div>
        <w:div w:id="1493794100">
          <w:marLeft w:val="0"/>
          <w:marRight w:val="0"/>
          <w:marTop w:val="0"/>
          <w:marBottom w:val="0"/>
          <w:divBdr>
            <w:top w:val="none" w:sz="0" w:space="0" w:color="auto"/>
            <w:left w:val="none" w:sz="0" w:space="0" w:color="auto"/>
            <w:bottom w:val="none" w:sz="0" w:space="0" w:color="auto"/>
            <w:right w:val="none" w:sz="0" w:space="0" w:color="auto"/>
          </w:divBdr>
        </w:div>
        <w:div w:id="90471921">
          <w:marLeft w:val="0"/>
          <w:marRight w:val="0"/>
          <w:marTop w:val="0"/>
          <w:marBottom w:val="0"/>
          <w:divBdr>
            <w:top w:val="none" w:sz="0" w:space="0" w:color="auto"/>
            <w:left w:val="none" w:sz="0" w:space="0" w:color="auto"/>
            <w:bottom w:val="none" w:sz="0" w:space="0" w:color="auto"/>
            <w:right w:val="none" w:sz="0" w:space="0" w:color="auto"/>
          </w:divBdr>
        </w:div>
        <w:div w:id="352925466">
          <w:marLeft w:val="0"/>
          <w:marRight w:val="0"/>
          <w:marTop w:val="0"/>
          <w:marBottom w:val="0"/>
          <w:divBdr>
            <w:top w:val="none" w:sz="0" w:space="0" w:color="auto"/>
            <w:left w:val="none" w:sz="0" w:space="0" w:color="auto"/>
            <w:bottom w:val="none" w:sz="0" w:space="0" w:color="auto"/>
            <w:right w:val="none" w:sz="0" w:space="0" w:color="auto"/>
          </w:divBdr>
        </w:div>
        <w:div w:id="950089286">
          <w:marLeft w:val="0"/>
          <w:marRight w:val="0"/>
          <w:marTop w:val="0"/>
          <w:marBottom w:val="0"/>
          <w:divBdr>
            <w:top w:val="none" w:sz="0" w:space="0" w:color="auto"/>
            <w:left w:val="none" w:sz="0" w:space="0" w:color="auto"/>
            <w:bottom w:val="none" w:sz="0" w:space="0" w:color="auto"/>
            <w:right w:val="none" w:sz="0" w:space="0" w:color="auto"/>
          </w:divBdr>
        </w:div>
        <w:div w:id="1316954630">
          <w:marLeft w:val="0"/>
          <w:marRight w:val="0"/>
          <w:marTop w:val="0"/>
          <w:marBottom w:val="0"/>
          <w:divBdr>
            <w:top w:val="none" w:sz="0" w:space="0" w:color="auto"/>
            <w:left w:val="none" w:sz="0" w:space="0" w:color="auto"/>
            <w:bottom w:val="none" w:sz="0" w:space="0" w:color="auto"/>
            <w:right w:val="none" w:sz="0" w:space="0" w:color="auto"/>
          </w:divBdr>
        </w:div>
        <w:div w:id="1279948690">
          <w:marLeft w:val="0"/>
          <w:marRight w:val="0"/>
          <w:marTop w:val="0"/>
          <w:marBottom w:val="0"/>
          <w:divBdr>
            <w:top w:val="none" w:sz="0" w:space="0" w:color="auto"/>
            <w:left w:val="none" w:sz="0" w:space="0" w:color="auto"/>
            <w:bottom w:val="none" w:sz="0" w:space="0" w:color="auto"/>
            <w:right w:val="none" w:sz="0" w:space="0" w:color="auto"/>
          </w:divBdr>
        </w:div>
        <w:div w:id="1438478878">
          <w:marLeft w:val="0"/>
          <w:marRight w:val="0"/>
          <w:marTop w:val="0"/>
          <w:marBottom w:val="0"/>
          <w:divBdr>
            <w:top w:val="none" w:sz="0" w:space="0" w:color="auto"/>
            <w:left w:val="none" w:sz="0" w:space="0" w:color="auto"/>
            <w:bottom w:val="none" w:sz="0" w:space="0" w:color="auto"/>
            <w:right w:val="none" w:sz="0" w:space="0" w:color="auto"/>
          </w:divBdr>
        </w:div>
        <w:div w:id="2124226669">
          <w:marLeft w:val="0"/>
          <w:marRight w:val="0"/>
          <w:marTop w:val="0"/>
          <w:marBottom w:val="0"/>
          <w:divBdr>
            <w:top w:val="none" w:sz="0" w:space="0" w:color="auto"/>
            <w:left w:val="none" w:sz="0" w:space="0" w:color="auto"/>
            <w:bottom w:val="none" w:sz="0" w:space="0" w:color="auto"/>
            <w:right w:val="none" w:sz="0" w:space="0" w:color="auto"/>
          </w:divBdr>
        </w:div>
        <w:div w:id="234049584">
          <w:marLeft w:val="0"/>
          <w:marRight w:val="0"/>
          <w:marTop w:val="0"/>
          <w:marBottom w:val="0"/>
          <w:divBdr>
            <w:top w:val="none" w:sz="0" w:space="0" w:color="auto"/>
            <w:left w:val="none" w:sz="0" w:space="0" w:color="auto"/>
            <w:bottom w:val="none" w:sz="0" w:space="0" w:color="auto"/>
            <w:right w:val="none" w:sz="0" w:space="0" w:color="auto"/>
          </w:divBdr>
        </w:div>
        <w:div w:id="1374841992">
          <w:marLeft w:val="0"/>
          <w:marRight w:val="0"/>
          <w:marTop w:val="0"/>
          <w:marBottom w:val="0"/>
          <w:divBdr>
            <w:top w:val="none" w:sz="0" w:space="0" w:color="auto"/>
            <w:left w:val="none" w:sz="0" w:space="0" w:color="auto"/>
            <w:bottom w:val="none" w:sz="0" w:space="0" w:color="auto"/>
            <w:right w:val="none" w:sz="0" w:space="0" w:color="auto"/>
          </w:divBdr>
        </w:div>
        <w:div w:id="1294367277">
          <w:marLeft w:val="0"/>
          <w:marRight w:val="0"/>
          <w:marTop w:val="0"/>
          <w:marBottom w:val="0"/>
          <w:divBdr>
            <w:top w:val="none" w:sz="0" w:space="0" w:color="auto"/>
            <w:left w:val="none" w:sz="0" w:space="0" w:color="auto"/>
            <w:bottom w:val="none" w:sz="0" w:space="0" w:color="auto"/>
            <w:right w:val="none" w:sz="0" w:space="0" w:color="auto"/>
          </w:divBdr>
        </w:div>
        <w:div w:id="1652170453">
          <w:marLeft w:val="0"/>
          <w:marRight w:val="0"/>
          <w:marTop w:val="0"/>
          <w:marBottom w:val="0"/>
          <w:divBdr>
            <w:top w:val="none" w:sz="0" w:space="0" w:color="auto"/>
            <w:left w:val="none" w:sz="0" w:space="0" w:color="auto"/>
            <w:bottom w:val="none" w:sz="0" w:space="0" w:color="auto"/>
            <w:right w:val="none" w:sz="0" w:space="0" w:color="auto"/>
          </w:divBdr>
        </w:div>
      </w:divsChild>
    </w:div>
    <w:div w:id="697464157">
      <w:bodyDiv w:val="1"/>
      <w:marLeft w:val="0"/>
      <w:marRight w:val="0"/>
      <w:marTop w:val="0"/>
      <w:marBottom w:val="0"/>
      <w:divBdr>
        <w:top w:val="none" w:sz="0" w:space="0" w:color="auto"/>
        <w:left w:val="none" w:sz="0" w:space="0" w:color="auto"/>
        <w:bottom w:val="none" w:sz="0" w:space="0" w:color="auto"/>
        <w:right w:val="none" w:sz="0" w:space="0" w:color="auto"/>
      </w:divBdr>
      <w:divsChild>
        <w:div w:id="1641225209">
          <w:marLeft w:val="0"/>
          <w:marRight w:val="0"/>
          <w:marTop w:val="0"/>
          <w:marBottom w:val="0"/>
          <w:divBdr>
            <w:top w:val="none" w:sz="0" w:space="0" w:color="auto"/>
            <w:left w:val="none" w:sz="0" w:space="0" w:color="auto"/>
            <w:bottom w:val="none" w:sz="0" w:space="0" w:color="auto"/>
            <w:right w:val="none" w:sz="0" w:space="0" w:color="auto"/>
          </w:divBdr>
        </w:div>
      </w:divsChild>
    </w:div>
    <w:div w:id="712195659">
      <w:bodyDiv w:val="1"/>
      <w:marLeft w:val="0"/>
      <w:marRight w:val="0"/>
      <w:marTop w:val="0"/>
      <w:marBottom w:val="0"/>
      <w:divBdr>
        <w:top w:val="none" w:sz="0" w:space="0" w:color="auto"/>
        <w:left w:val="none" w:sz="0" w:space="0" w:color="auto"/>
        <w:bottom w:val="none" w:sz="0" w:space="0" w:color="auto"/>
        <w:right w:val="none" w:sz="0" w:space="0" w:color="auto"/>
      </w:divBdr>
    </w:div>
    <w:div w:id="728265324">
      <w:bodyDiv w:val="1"/>
      <w:marLeft w:val="0"/>
      <w:marRight w:val="0"/>
      <w:marTop w:val="0"/>
      <w:marBottom w:val="0"/>
      <w:divBdr>
        <w:top w:val="none" w:sz="0" w:space="0" w:color="auto"/>
        <w:left w:val="none" w:sz="0" w:space="0" w:color="auto"/>
        <w:bottom w:val="none" w:sz="0" w:space="0" w:color="auto"/>
        <w:right w:val="none" w:sz="0" w:space="0" w:color="auto"/>
      </w:divBdr>
    </w:div>
    <w:div w:id="728454258">
      <w:bodyDiv w:val="1"/>
      <w:marLeft w:val="0"/>
      <w:marRight w:val="0"/>
      <w:marTop w:val="0"/>
      <w:marBottom w:val="0"/>
      <w:divBdr>
        <w:top w:val="none" w:sz="0" w:space="0" w:color="auto"/>
        <w:left w:val="none" w:sz="0" w:space="0" w:color="auto"/>
        <w:bottom w:val="none" w:sz="0" w:space="0" w:color="auto"/>
        <w:right w:val="none" w:sz="0" w:space="0" w:color="auto"/>
      </w:divBdr>
    </w:div>
    <w:div w:id="729769272">
      <w:bodyDiv w:val="1"/>
      <w:marLeft w:val="0"/>
      <w:marRight w:val="0"/>
      <w:marTop w:val="0"/>
      <w:marBottom w:val="0"/>
      <w:divBdr>
        <w:top w:val="none" w:sz="0" w:space="0" w:color="auto"/>
        <w:left w:val="none" w:sz="0" w:space="0" w:color="auto"/>
        <w:bottom w:val="none" w:sz="0" w:space="0" w:color="auto"/>
        <w:right w:val="none" w:sz="0" w:space="0" w:color="auto"/>
      </w:divBdr>
      <w:divsChild>
        <w:div w:id="1723283462">
          <w:marLeft w:val="0"/>
          <w:marRight w:val="0"/>
          <w:marTop w:val="0"/>
          <w:marBottom w:val="0"/>
          <w:divBdr>
            <w:top w:val="none" w:sz="0" w:space="0" w:color="auto"/>
            <w:left w:val="none" w:sz="0" w:space="0" w:color="auto"/>
            <w:bottom w:val="none" w:sz="0" w:space="0" w:color="auto"/>
            <w:right w:val="none" w:sz="0" w:space="0" w:color="auto"/>
          </w:divBdr>
        </w:div>
        <w:div w:id="499735833">
          <w:marLeft w:val="0"/>
          <w:marRight w:val="0"/>
          <w:marTop w:val="0"/>
          <w:marBottom w:val="0"/>
          <w:divBdr>
            <w:top w:val="none" w:sz="0" w:space="0" w:color="auto"/>
            <w:left w:val="none" w:sz="0" w:space="0" w:color="auto"/>
            <w:bottom w:val="none" w:sz="0" w:space="0" w:color="auto"/>
            <w:right w:val="none" w:sz="0" w:space="0" w:color="auto"/>
          </w:divBdr>
        </w:div>
        <w:div w:id="1090732927">
          <w:marLeft w:val="0"/>
          <w:marRight w:val="0"/>
          <w:marTop w:val="0"/>
          <w:marBottom w:val="0"/>
          <w:divBdr>
            <w:top w:val="none" w:sz="0" w:space="0" w:color="auto"/>
            <w:left w:val="none" w:sz="0" w:space="0" w:color="auto"/>
            <w:bottom w:val="none" w:sz="0" w:space="0" w:color="auto"/>
            <w:right w:val="none" w:sz="0" w:space="0" w:color="auto"/>
          </w:divBdr>
        </w:div>
        <w:div w:id="1949778911">
          <w:marLeft w:val="0"/>
          <w:marRight w:val="0"/>
          <w:marTop w:val="0"/>
          <w:marBottom w:val="0"/>
          <w:divBdr>
            <w:top w:val="none" w:sz="0" w:space="0" w:color="auto"/>
            <w:left w:val="none" w:sz="0" w:space="0" w:color="auto"/>
            <w:bottom w:val="none" w:sz="0" w:space="0" w:color="auto"/>
            <w:right w:val="none" w:sz="0" w:space="0" w:color="auto"/>
          </w:divBdr>
        </w:div>
        <w:div w:id="228197596">
          <w:marLeft w:val="0"/>
          <w:marRight w:val="0"/>
          <w:marTop w:val="0"/>
          <w:marBottom w:val="0"/>
          <w:divBdr>
            <w:top w:val="none" w:sz="0" w:space="0" w:color="auto"/>
            <w:left w:val="none" w:sz="0" w:space="0" w:color="auto"/>
            <w:bottom w:val="none" w:sz="0" w:space="0" w:color="auto"/>
            <w:right w:val="none" w:sz="0" w:space="0" w:color="auto"/>
          </w:divBdr>
        </w:div>
        <w:div w:id="800269813">
          <w:marLeft w:val="0"/>
          <w:marRight w:val="0"/>
          <w:marTop w:val="0"/>
          <w:marBottom w:val="0"/>
          <w:divBdr>
            <w:top w:val="none" w:sz="0" w:space="0" w:color="auto"/>
            <w:left w:val="none" w:sz="0" w:space="0" w:color="auto"/>
            <w:bottom w:val="none" w:sz="0" w:space="0" w:color="auto"/>
            <w:right w:val="none" w:sz="0" w:space="0" w:color="auto"/>
          </w:divBdr>
        </w:div>
        <w:div w:id="803886939">
          <w:marLeft w:val="0"/>
          <w:marRight w:val="0"/>
          <w:marTop w:val="0"/>
          <w:marBottom w:val="0"/>
          <w:divBdr>
            <w:top w:val="none" w:sz="0" w:space="0" w:color="auto"/>
            <w:left w:val="none" w:sz="0" w:space="0" w:color="auto"/>
            <w:bottom w:val="none" w:sz="0" w:space="0" w:color="auto"/>
            <w:right w:val="none" w:sz="0" w:space="0" w:color="auto"/>
          </w:divBdr>
        </w:div>
        <w:div w:id="1827895477">
          <w:marLeft w:val="0"/>
          <w:marRight w:val="0"/>
          <w:marTop w:val="0"/>
          <w:marBottom w:val="0"/>
          <w:divBdr>
            <w:top w:val="none" w:sz="0" w:space="0" w:color="auto"/>
            <w:left w:val="none" w:sz="0" w:space="0" w:color="auto"/>
            <w:bottom w:val="none" w:sz="0" w:space="0" w:color="auto"/>
            <w:right w:val="none" w:sz="0" w:space="0" w:color="auto"/>
          </w:divBdr>
        </w:div>
        <w:div w:id="605307469">
          <w:marLeft w:val="0"/>
          <w:marRight w:val="0"/>
          <w:marTop w:val="0"/>
          <w:marBottom w:val="0"/>
          <w:divBdr>
            <w:top w:val="none" w:sz="0" w:space="0" w:color="auto"/>
            <w:left w:val="none" w:sz="0" w:space="0" w:color="auto"/>
            <w:bottom w:val="none" w:sz="0" w:space="0" w:color="auto"/>
            <w:right w:val="none" w:sz="0" w:space="0" w:color="auto"/>
          </w:divBdr>
        </w:div>
        <w:div w:id="266040492">
          <w:marLeft w:val="0"/>
          <w:marRight w:val="0"/>
          <w:marTop w:val="0"/>
          <w:marBottom w:val="0"/>
          <w:divBdr>
            <w:top w:val="none" w:sz="0" w:space="0" w:color="auto"/>
            <w:left w:val="none" w:sz="0" w:space="0" w:color="auto"/>
            <w:bottom w:val="none" w:sz="0" w:space="0" w:color="auto"/>
            <w:right w:val="none" w:sz="0" w:space="0" w:color="auto"/>
          </w:divBdr>
        </w:div>
        <w:div w:id="600646629">
          <w:marLeft w:val="0"/>
          <w:marRight w:val="0"/>
          <w:marTop w:val="0"/>
          <w:marBottom w:val="0"/>
          <w:divBdr>
            <w:top w:val="none" w:sz="0" w:space="0" w:color="auto"/>
            <w:left w:val="none" w:sz="0" w:space="0" w:color="auto"/>
            <w:bottom w:val="none" w:sz="0" w:space="0" w:color="auto"/>
            <w:right w:val="none" w:sz="0" w:space="0" w:color="auto"/>
          </w:divBdr>
        </w:div>
        <w:div w:id="1601185118">
          <w:marLeft w:val="0"/>
          <w:marRight w:val="0"/>
          <w:marTop w:val="0"/>
          <w:marBottom w:val="0"/>
          <w:divBdr>
            <w:top w:val="none" w:sz="0" w:space="0" w:color="auto"/>
            <w:left w:val="none" w:sz="0" w:space="0" w:color="auto"/>
            <w:bottom w:val="none" w:sz="0" w:space="0" w:color="auto"/>
            <w:right w:val="none" w:sz="0" w:space="0" w:color="auto"/>
          </w:divBdr>
        </w:div>
        <w:div w:id="1835141961">
          <w:marLeft w:val="0"/>
          <w:marRight w:val="0"/>
          <w:marTop w:val="0"/>
          <w:marBottom w:val="0"/>
          <w:divBdr>
            <w:top w:val="none" w:sz="0" w:space="0" w:color="auto"/>
            <w:left w:val="none" w:sz="0" w:space="0" w:color="auto"/>
            <w:bottom w:val="none" w:sz="0" w:space="0" w:color="auto"/>
            <w:right w:val="none" w:sz="0" w:space="0" w:color="auto"/>
          </w:divBdr>
        </w:div>
        <w:div w:id="2061703704">
          <w:marLeft w:val="0"/>
          <w:marRight w:val="0"/>
          <w:marTop w:val="0"/>
          <w:marBottom w:val="0"/>
          <w:divBdr>
            <w:top w:val="none" w:sz="0" w:space="0" w:color="auto"/>
            <w:left w:val="none" w:sz="0" w:space="0" w:color="auto"/>
            <w:bottom w:val="none" w:sz="0" w:space="0" w:color="auto"/>
            <w:right w:val="none" w:sz="0" w:space="0" w:color="auto"/>
          </w:divBdr>
        </w:div>
        <w:div w:id="1219588992">
          <w:marLeft w:val="0"/>
          <w:marRight w:val="0"/>
          <w:marTop w:val="0"/>
          <w:marBottom w:val="0"/>
          <w:divBdr>
            <w:top w:val="none" w:sz="0" w:space="0" w:color="auto"/>
            <w:left w:val="none" w:sz="0" w:space="0" w:color="auto"/>
            <w:bottom w:val="none" w:sz="0" w:space="0" w:color="auto"/>
            <w:right w:val="none" w:sz="0" w:space="0" w:color="auto"/>
          </w:divBdr>
        </w:div>
        <w:div w:id="1377923786">
          <w:marLeft w:val="0"/>
          <w:marRight w:val="0"/>
          <w:marTop w:val="0"/>
          <w:marBottom w:val="0"/>
          <w:divBdr>
            <w:top w:val="none" w:sz="0" w:space="0" w:color="auto"/>
            <w:left w:val="none" w:sz="0" w:space="0" w:color="auto"/>
            <w:bottom w:val="none" w:sz="0" w:space="0" w:color="auto"/>
            <w:right w:val="none" w:sz="0" w:space="0" w:color="auto"/>
          </w:divBdr>
        </w:div>
        <w:div w:id="2065718672">
          <w:marLeft w:val="0"/>
          <w:marRight w:val="0"/>
          <w:marTop w:val="0"/>
          <w:marBottom w:val="0"/>
          <w:divBdr>
            <w:top w:val="none" w:sz="0" w:space="0" w:color="auto"/>
            <w:left w:val="none" w:sz="0" w:space="0" w:color="auto"/>
            <w:bottom w:val="none" w:sz="0" w:space="0" w:color="auto"/>
            <w:right w:val="none" w:sz="0" w:space="0" w:color="auto"/>
          </w:divBdr>
        </w:div>
        <w:div w:id="2110344921">
          <w:marLeft w:val="0"/>
          <w:marRight w:val="0"/>
          <w:marTop w:val="0"/>
          <w:marBottom w:val="0"/>
          <w:divBdr>
            <w:top w:val="none" w:sz="0" w:space="0" w:color="auto"/>
            <w:left w:val="none" w:sz="0" w:space="0" w:color="auto"/>
            <w:bottom w:val="none" w:sz="0" w:space="0" w:color="auto"/>
            <w:right w:val="none" w:sz="0" w:space="0" w:color="auto"/>
          </w:divBdr>
        </w:div>
        <w:div w:id="166097468">
          <w:marLeft w:val="0"/>
          <w:marRight w:val="0"/>
          <w:marTop w:val="0"/>
          <w:marBottom w:val="0"/>
          <w:divBdr>
            <w:top w:val="none" w:sz="0" w:space="0" w:color="auto"/>
            <w:left w:val="none" w:sz="0" w:space="0" w:color="auto"/>
            <w:bottom w:val="none" w:sz="0" w:space="0" w:color="auto"/>
            <w:right w:val="none" w:sz="0" w:space="0" w:color="auto"/>
          </w:divBdr>
        </w:div>
        <w:div w:id="1059129023">
          <w:marLeft w:val="0"/>
          <w:marRight w:val="0"/>
          <w:marTop w:val="0"/>
          <w:marBottom w:val="0"/>
          <w:divBdr>
            <w:top w:val="none" w:sz="0" w:space="0" w:color="auto"/>
            <w:left w:val="none" w:sz="0" w:space="0" w:color="auto"/>
            <w:bottom w:val="none" w:sz="0" w:space="0" w:color="auto"/>
            <w:right w:val="none" w:sz="0" w:space="0" w:color="auto"/>
          </w:divBdr>
        </w:div>
      </w:divsChild>
    </w:div>
    <w:div w:id="737287192">
      <w:bodyDiv w:val="1"/>
      <w:marLeft w:val="0"/>
      <w:marRight w:val="0"/>
      <w:marTop w:val="0"/>
      <w:marBottom w:val="0"/>
      <w:divBdr>
        <w:top w:val="none" w:sz="0" w:space="0" w:color="auto"/>
        <w:left w:val="none" w:sz="0" w:space="0" w:color="auto"/>
        <w:bottom w:val="none" w:sz="0" w:space="0" w:color="auto"/>
        <w:right w:val="none" w:sz="0" w:space="0" w:color="auto"/>
      </w:divBdr>
      <w:divsChild>
        <w:div w:id="204492988">
          <w:marLeft w:val="0"/>
          <w:marRight w:val="0"/>
          <w:marTop w:val="0"/>
          <w:marBottom w:val="0"/>
          <w:divBdr>
            <w:top w:val="none" w:sz="0" w:space="0" w:color="auto"/>
            <w:left w:val="none" w:sz="0" w:space="0" w:color="auto"/>
            <w:bottom w:val="none" w:sz="0" w:space="0" w:color="auto"/>
            <w:right w:val="none" w:sz="0" w:space="0" w:color="auto"/>
          </w:divBdr>
        </w:div>
        <w:div w:id="830023648">
          <w:marLeft w:val="0"/>
          <w:marRight w:val="0"/>
          <w:marTop w:val="0"/>
          <w:marBottom w:val="0"/>
          <w:divBdr>
            <w:top w:val="none" w:sz="0" w:space="0" w:color="auto"/>
            <w:left w:val="none" w:sz="0" w:space="0" w:color="auto"/>
            <w:bottom w:val="none" w:sz="0" w:space="0" w:color="auto"/>
            <w:right w:val="none" w:sz="0" w:space="0" w:color="auto"/>
          </w:divBdr>
        </w:div>
        <w:div w:id="1264649464">
          <w:marLeft w:val="0"/>
          <w:marRight w:val="0"/>
          <w:marTop w:val="0"/>
          <w:marBottom w:val="0"/>
          <w:divBdr>
            <w:top w:val="none" w:sz="0" w:space="0" w:color="auto"/>
            <w:left w:val="none" w:sz="0" w:space="0" w:color="auto"/>
            <w:bottom w:val="none" w:sz="0" w:space="0" w:color="auto"/>
            <w:right w:val="none" w:sz="0" w:space="0" w:color="auto"/>
          </w:divBdr>
        </w:div>
        <w:div w:id="934947359">
          <w:marLeft w:val="0"/>
          <w:marRight w:val="0"/>
          <w:marTop w:val="0"/>
          <w:marBottom w:val="0"/>
          <w:divBdr>
            <w:top w:val="none" w:sz="0" w:space="0" w:color="auto"/>
            <w:left w:val="none" w:sz="0" w:space="0" w:color="auto"/>
            <w:bottom w:val="none" w:sz="0" w:space="0" w:color="auto"/>
            <w:right w:val="none" w:sz="0" w:space="0" w:color="auto"/>
          </w:divBdr>
        </w:div>
        <w:div w:id="716052637">
          <w:marLeft w:val="0"/>
          <w:marRight w:val="0"/>
          <w:marTop w:val="0"/>
          <w:marBottom w:val="0"/>
          <w:divBdr>
            <w:top w:val="none" w:sz="0" w:space="0" w:color="auto"/>
            <w:left w:val="none" w:sz="0" w:space="0" w:color="auto"/>
            <w:bottom w:val="none" w:sz="0" w:space="0" w:color="auto"/>
            <w:right w:val="none" w:sz="0" w:space="0" w:color="auto"/>
          </w:divBdr>
        </w:div>
        <w:div w:id="1307782270">
          <w:marLeft w:val="0"/>
          <w:marRight w:val="0"/>
          <w:marTop w:val="0"/>
          <w:marBottom w:val="0"/>
          <w:divBdr>
            <w:top w:val="none" w:sz="0" w:space="0" w:color="auto"/>
            <w:left w:val="none" w:sz="0" w:space="0" w:color="auto"/>
            <w:bottom w:val="none" w:sz="0" w:space="0" w:color="auto"/>
            <w:right w:val="none" w:sz="0" w:space="0" w:color="auto"/>
          </w:divBdr>
        </w:div>
        <w:div w:id="1445230160">
          <w:marLeft w:val="0"/>
          <w:marRight w:val="0"/>
          <w:marTop w:val="0"/>
          <w:marBottom w:val="0"/>
          <w:divBdr>
            <w:top w:val="none" w:sz="0" w:space="0" w:color="auto"/>
            <w:left w:val="none" w:sz="0" w:space="0" w:color="auto"/>
            <w:bottom w:val="none" w:sz="0" w:space="0" w:color="auto"/>
            <w:right w:val="none" w:sz="0" w:space="0" w:color="auto"/>
          </w:divBdr>
        </w:div>
        <w:div w:id="571159736">
          <w:marLeft w:val="0"/>
          <w:marRight w:val="0"/>
          <w:marTop w:val="0"/>
          <w:marBottom w:val="0"/>
          <w:divBdr>
            <w:top w:val="none" w:sz="0" w:space="0" w:color="auto"/>
            <w:left w:val="none" w:sz="0" w:space="0" w:color="auto"/>
            <w:bottom w:val="none" w:sz="0" w:space="0" w:color="auto"/>
            <w:right w:val="none" w:sz="0" w:space="0" w:color="auto"/>
          </w:divBdr>
        </w:div>
        <w:div w:id="2028944917">
          <w:marLeft w:val="0"/>
          <w:marRight w:val="0"/>
          <w:marTop w:val="0"/>
          <w:marBottom w:val="0"/>
          <w:divBdr>
            <w:top w:val="none" w:sz="0" w:space="0" w:color="auto"/>
            <w:left w:val="none" w:sz="0" w:space="0" w:color="auto"/>
            <w:bottom w:val="none" w:sz="0" w:space="0" w:color="auto"/>
            <w:right w:val="none" w:sz="0" w:space="0" w:color="auto"/>
          </w:divBdr>
        </w:div>
        <w:div w:id="1674146123">
          <w:marLeft w:val="0"/>
          <w:marRight w:val="0"/>
          <w:marTop w:val="0"/>
          <w:marBottom w:val="0"/>
          <w:divBdr>
            <w:top w:val="none" w:sz="0" w:space="0" w:color="auto"/>
            <w:left w:val="none" w:sz="0" w:space="0" w:color="auto"/>
            <w:bottom w:val="none" w:sz="0" w:space="0" w:color="auto"/>
            <w:right w:val="none" w:sz="0" w:space="0" w:color="auto"/>
          </w:divBdr>
        </w:div>
        <w:div w:id="54090993">
          <w:marLeft w:val="0"/>
          <w:marRight w:val="0"/>
          <w:marTop w:val="0"/>
          <w:marBottom w:val="0"/>
          <w:divBdr>
            <w:top w:val="none" w:sz="0" w:space="0" w:color="auto"/>
            <w:left w:val="none" w:sz="0" w:space="0" w:color="auto"/>
            <w:bottom w:val="none" w:sz="0" w:space="0" w:color="auto"/>
            <w:right w:val="none" w:sz="0" w:space="0" w:color="auto"/>
          </w:divBdr>
        </w:div>
        <w:div w:id="2135174109">
          <w:marLeft w:val="0"/>
          <w:marRight w:val="0"/>
          <w:marTop w:val="0"/>
          <w:marBottom w:val="0"/>
          <w:divBdr>
            <w:top w:val="none" w:sz="0" w:space="0" w:color="auto"/>
            <w:left w:val="none" w:sz="0" w:space="0" w:color="auto"/>
            <w:bottom w:val="none" w:sz="0" w:space="0" w:color="auto"/>
            <w:right w:val="none" w:sz="0" w:space="0" w:color="auto"/>
          </w:divBdr>
        </w:div>
        <w:div w:id="423840422">
          <w:marLeft w:val="0"/>
          <w:marRight w:val="0"/>
          <w:marTop w:val="0"/>
          <w:marBottom w:val="0"/>
          <w:divBdr>
            <w:top w:val="none" w:sz="0" w:space="0" w:color="auto"/>
            <w:left w:val="none" w:sz="0" w:space="0" w:color="auto"/>
            <w:bottom w:val="none" w:sz="0" w:space="0" w:color="auto"/>
            <w:right w:val="none" w:sz="0" w:space="0" w:color="auto"/>
          </w:divBdr>
        </w:div>
        <w:div w:id="836728937">
          <w:marLeft w:val="0"/>
          <w:marRight w:val="0"/>
          <w:marTop w:val="0"/>
          <w:marBottom w:val="0"/>
          <w:divBdr>
            <w:top w:val="none" w:sz="0" w:space="0" w:color="auto"/>
            <w:left w:val="none" w:sz="0" w:space="0" w:color="auto"/>
            <w:bottom w:val="none" w:sz="0" w:space="0" w:color="auto"/>
            <w:right w:val="none" w:sz="0" w:space="0" w:color="auto"/>
          </w:divBdr>
        </w:div>
        <w:div w:id="489256250">
          <w:marLeft w:val="0"/>
          <w:marRight w:val="0"/>
          <w:marTop w:val="0"/>
          <w:marBottom w:val="0"/>
          <w:divBdr>
            <w:top w:val="none" w:sz="0" w:space="0" w:color="auto"/>
            <w:left w:val="none" w:sz="0" w:space="0" w:color="auto"/>
            <w:bottom w:val="none" w:sz="0" w:space="0" w:color="auto"/>
            <w:right w:val="none" w:sz="0" w:space="0" w:color="auto"/>
          </w:divBdr>
        </w:div>
        <w:div w:id="1718354375">
          <w:marLeft w:val="0"/>
          <w:marRight w:val="0"/>
          <w:marTop w:val="0"/>
          <w:marBottom w:val="0"/>
          <w:divBdr>
            <w:top w:val="none" w:sz="0" w:space="0" w:color="auto"/>
            <w:left w:val="none" w:sz="0" w:space="0" w:color="auto"/>
            <w:bottom w:val="none" w:sz="0" w:space="0" w:color="auto"/>
            <w:right w:val="none" w:sz="0" w:space="0" w:color="auto"/>
          </w:divBdr>
        </w:div>
        <w:div w:id="109865849">
          <w:marLeft w:val="0"/>
          <w:marRight w:val="0"/>
          <w:marTop w:val="0"/>
          <w:marBottom w:val="0"/>
          <w:divBdr>
            <w:top w:val="none" w:sz="0" w:space="0" w:color="auto"/>
            <w:left w:val="none" w:sz="0" w:space="0" w:color="auto"/>
            <w:bottom w:val="none" w:sz="0" w:space="0" w:color="auto"/>
            <w:right w:val="none" w:sz="0" w:space="0" w:color="auto"/>
          </w:divBdr>
        </w:div>
      </w:divsChild>
    </w:div>
    <w:div w:id="745223117">
      <w:bodyDiv w:val="1"/>
      <w:marLeft w:val="0"/>
      <w:marRight w:val="0"/>
      <w:marTop w:val="0"/>
      <w:marBottom w:val="0"/>
      <w:divBdr>
        <w:top w:val="none" w:sz="0" w:space="0" w:color="auto"/>
        <w:left w:val="none" w:sz="0" w:space="0" w:color="auto"/>
        <w:bottom w:val="none" w:sz="0" w:space="0" w:color="auto"/>
        <w:right w:val="none" w:sz="0" w:space="0" w:color="auto"/>
      </w:divBdr>
    </w:div>
    <w:div w:id="746076298">
      <w:bodyDiv w:val="1"/>
      <w:marLeft w:val="0"/>
      <w:marRight w:val="0"/>
      <w:marTop w:val="0"/>
      <w:marBottom w:val="0"/>
      <w:divBdr>
        <w:top w:val="none" w:sz="0" w:space="0" w:color="auto"/>
        <w:left w:val="none" w:sz="0" w:space="0" w:color="auto"/>
        <w:bottom w:val="none" w:sz="0" w:space="0" w:color="auto"/>
        <w:right w:val="none" w:sz="0" w:space="0" w:color="auto"/>
      </w:divBdr>
    </w:div>
    <w:div w:id="753405376">
      <w:bodyDiv w:val="1"/>
      <w:marLeft w:val="0"/>
      <w:marRight w:val="0"/>
      <w:marTop w:val="0"/>
      <w:marBottom w:val="0"/>
      <w:divBdr>
        <w:top w:val="none" w:sz="0" w:space="0" w:color="auto"/>
        <w:left w:val="none" w:sz="0" w:space="0" w:color="auto"/>
        <w:bottom w:val="none" w:sz="0" w:space="0" w:color="auto"/>
        <w:right w:val="none" w:sz="0" w:space="0" w:color="auto"/>
      </w:divBdr>
    </w:div>
    <w:div w:id="753673579">
      <w:bodyDiv w:val="1"/>
      <w:marLeft w:val="0"/>
      <w:marRight w:val="0"/>
      <w:marTop w:val="0"/>
      <w:marBottom w:val="0"/>
      <w:divBdr>
        <w:top w:val="none" w:sz="0" w:space="0" w:color="auto"/>
        <w:left w:val="none" w:sz="0" w:space="0" w:color="auto"/>
        <w:bottom w:val="none" w:sz="0" w:space="0" w:color="auto"/>
        <w:right w:val="none" w:sz="0" w:space="0" w:color="auto"/>
      </w:divBdr>
    </w:div>
    <w:div w:id="755054665">
      <w:bodyDiv w:val="1"/>
      <w:marLeft w:val="0"/>
      <w:marRight w:val="0"/>
      <w:marTop w:val="0"/>
      <w:marBottom w:val="0"/>
      <w:divBdr>
        <w:top w:val="none" w:sz="0" w:space="0" w:color="auto"/>
        <w:left w:val="none" w:sz="0" w:space="0" w:color="auto"/>
        <w:bottom w:val="none" w:sz="0" w:space="0" w:color="auto"/>
        <w:right w:val="none" w:sz="0" w:space="0" w:color="auto"/>
      </w:divBdr>
    </w:div>
    <w:div w:id="757822703">
      <w:bodyDiv w:val="1"/>
      <w:marLeft w:val="0"/>
      <w:marRight w:val="0"/>
      <w:marTop w:val="0"/>
      <w:marBottom w:val="0"/>
      <w:divBdr>
        <w:top w:val="none" w:sz="0" w:space="0" w:color="auto"/>
        <w:left w:val="none" w:sz="0" w:space="0" w:color="auto"/>
        <w:bottom w:val="none" w:sz="0" w:space="0" w:color="auto"/>
        <w:right w:val="none" w:sz="0" w:space="0" w:color="auto"/>
      </w:divBdr>
    </w:div>
    <w:div w:id="761489331">
      <w:bodyDiv w:val="1"/>
      <w:marLeft w:val="0"/>
      <w:marRight w:val="0"/>
      <w:marTop w:val="0"/>
      <w:marBottom w:val="0"/>
      <w:divBdr>
        <w:top w:val="none" w:sz="0" w:space="0" w:color="auto"/>
        <w:left w:val="none" w:sz="0" w:space="0" w:color="auto"/>
        <w:bottom w:val="none" w:sz="0" w:space="0" w:color="auto"/>
        <w:right w:val="none" w:sz="0" w:space="0" w:color="auto"/>
      </w:divBdr>
    </w:div>
    <w:div w:id="763192152">
      <w:bodyDiv w:val="1"/>
      <w:marLeft w:val="0"/>
      <w:marRight w:val="0"/>
      <w:marTop w:val="0"/>
      <w:marBottom w:val="0"/>
      <w:divBdr>
        <w:top w:val="none" w:sz="0" w:space="0" w:color="auto"/>
        <w:left w:val="none" w:sz="0" w:space="0" w:color="auto"/>
        <w:bottom w:val="none" w:sz="0" w:space="0" w:color="auto"/>
        <w:right w:val="none" w:sz="0" w:space="0" w:color="auto"/>
      </w:divBdr>
      <w:divsChild>
        <w:div w:id="1239824928">
          <w:marLeft w:val="0"/>
          <w:marRight w:val="0"/>
          <w:marTop w:val="0"/>
          <w:marBottom w:val="0"/>
          <w:divBdr>
            <w:top w:val="none" w:sz="0" w:space="0" w:color="auto"/>
            <w:left w:val="none" w:sz="0" w:space="0" w:color="auto"/>
            <w:bottom w:val="none" w:sz="0" w:space="0" w:color="auto"/>
            <w:right w:val="none" w:sz="0" w:space="0" w:color="auto"/>
          </w:divBdr>
        </w:div>
        <w:div w:id="104076837">
          <w:marLeft w:val="0"/>
          <w:marRight w:val="0"/>
          <w:marTop w:val="0"/>
          <w:marBottom w:val="0"/>
          <w:divBdr>
            <w:top w:val="none" w:sz="0" w:space="0" w:color="auto"/>
            <w:left w:val="none" w:sz="0" w:space="0" w:color="auto"/>
            <w:bottom w:val="none" w:sz="0" w:space="0" w:color="auto"/>
            <w:right w:val="none" w:sz="0" w:space="0" w:color="auto"/>
          </w:divBdr>
        </w:div>
        <w:div w:id="1324627965">
          <w:marLeft w:val="0"/>
          <w:marRight w:val="0"/>
          <w:marTop w:val="0"/>
          <w:marBottom w:val="0"/>
          <w:divBdr>
            <w:top w:val="none" w:sz="0" w:space="0" w:color="auto"/>
            <w:left w:val="none" w:sz="0" w:space="0" w:color="auto"/>
            <w:bottom w:val="none" w:sz="0" w:space="0" w:color="auto"/>
            <w:right w:val="none" w:sz="0" w:space="0" w:color="auto"/>
          </w:divBdr>
        </w:div>
        <w:div w:id="1220703346">
          <w:marLeft w:val="0"/>
          <w:marRight w:val="0"/>
          <w:marTop w:val="0"/>
          <w:marBottom w:val="0"/>
          <w:divBdr>
            <w:top w:val="none" w:sz="0" w:space="0" w:color="auto"/>
            <w:left w:val="none" w:sz="0" w:space="0" w:color="auto"/>
            <w:bottom w:val="none" w:sz="0" w:space="0" w:color="auto"/>
            <w:right w:val="none" w:sz="0" w:space="0" w:color="auto"/>
          </w:divBdr>
        </w:div>
        <w:div w:id="304437490">
          <w:marLeft w:val="0"/>
          <w:marRight w:val="0"/>
          <w:marTop w:val="0"/>
          <w:marBottom w:val="0"/>
          <w:divBdr>
            <w:top w:val="none" w:sz="0" w:space="0" w:color="auto"/>
            <w:left w:val="none" w:sz="0" w:space="0" w:color="auto"/>
            <w:bottom w:val="none" w:sz="0" w:space="0" w:color="auto"/>
            <w:right w:val="none" w:sz="0" w:space="0" w:color="auto"/>
          </w:divBdr>
        </w:div>
        <w:div w:id="1205602713">
          <w:marLeft w:val="0"/>
          <w:marRight w:val="0"/>
          <w:marTop w:val="0"/>
          <w:marBottom w:val="0"/>
          <w:divBdr>
            <w:top w:val="none" w:sz="0" w:space="0" w:color="auto"/>
            <w:left w:val="none" w:sz="0" w:space="0" w:color="auto"/>
            <w:bottom w:val="none" w:sz="0" w:space="0" w:color="auto"/>
            <w:right w:val="none" w:sz="0" w:space="0" w:color="auto"/>
          </w:divBdr>
        </w:div>
        <w:div w:id="357971102">
          <w:marLeft w:val="0"/>
          <w:marRight w:val="0"/>
          <w:marTop w:val="0"/>
          <w:marBottom w:val="0"/>
          <w:divBdr>
            <w:top w:val="none" w:sz="0" w:space="0" w:color="auto"/>
            <w:left w:val="none" w:sz="0" w:space="0" w:color="auto"/>
            <w:bottom w:val="none" w:sz="0" w:space="0" w:color="auto"/>
            <w:right w:val="none" w:sz="0" w:space="0" w:color="auto"/>
          </w:divBdr>
        </w:div>
        <w:div w:id="568227267">
          <w:marLeft w:val="0"/>
          <w:marRight w:val="0"/>
          <w:marTop w:val="0"/>
          <w:marBottom w:val="0"/>
          <w:divBdr>
            <w:top w:val="none" w:sz="0" w:space="0" w:color="auto"/>
            <w:left w:val="none" w:sz="0" w:space="0" w:color="auto"/>
            <w:bottom w:val="none" w:sz="0" w:space="0" w:color="auto"/>
            <w:right w:val="none" w:sz="0" w:space="0" w:color="auto"/>
          </w:divBdr>
        </w:div>
        <w:div w:id="486747006">
          <w:marLeft w:val="0"/>
          <w:marRight w:val="0"/>
          <w:marTop w:val="0"/>
          <w:marBottom w:val="0"/>
          <w:divBdr>
            <w:top w:val="none" w:sz="0" w:space="0" w:color="auto"/>
            <w:left w:val="none" w:sz="0" w:space="0" w:color="auto"/>
            <w:bottom w:val="none" w:sz="0" w:space="0" w:color="auto"/>
            <w:right w:val="none" w:sz="0" w:space="0" w:color="auto"/>
          </w:divBdr>
        </w:div>
        <w:div w:id="1228489378">
          <w:marLeft w:val="0"/>
          <w:marRight w:val="0"/>
          <w:marTop w:val="0"/>
          <w:marBottom w:val="0"/>
          <w:divBdr>
            <w:top w:val="none" w:sz="0" w:space="0" w:color="auto"/>
            <w:left w:val="none" w:sz="0" w:space="0" w:color="auto"/>
            <w:bottom w:val="none" w:sz="0" w:space="0" w:color="auto"/>
            <w:right w:val="none" w:sz="0" w:space="0" w:color="auto"/>
          </w:divBdr>
        </w:div>
        <w:div w:id="964432536">
          <w:marLeft w:val="0"/>
          <w:marRight w:val="0"/>
          <w:marTop w:val="0"/>
          <w:marBottom w:val="0"/>
          <w:divBdr>
            <w:top w:val="none" w:sz="0" w:space="0" w:color="auto"/>
            <w:left w:val="none" w:sz="0" w:space="0" w:color="auto"/>
            <w:bottom w:val="none" w:sz="0" w:space="0" w:color="auto"/>
            <w:right w:val="none" w:sz="0" w:space="0" w:color="auto"/>
          </w:divBdr>
        </w:div>
        <w:div w:id="1597202217">
          <w:marLeft w:val="0"/>
          <w:marRight w:val="0"/>
          <w:marTop w:val="0"/>
          <w:marBottom w:val="0"/>
          <w:divBdr>
            <w:top w:val="none" w:sz="0" w:space="0" w:color="auto"/>
            <w:left w:val="none" w:sz="0" w:space="0" w:color="auto"/>
            <w:bottom w:val="none" w:sz="0" w:space="0" w:color="auto"/>
            <w:right w:val="none" w:sz="0" w:space="0" w:color="auto"/>
          </w:divBdr>
        </w:div>
        <w:div w:id="1585138927">
          <w:marLeft w:val="0"/>
          <w:marRight w:val="0"/>
          <w:marTop w:val="0"/>
          <w:marBottom w:val="0"/>
          <w:divBdr>
            <w:top w:val="none" w:sz="0" w:space="0" w:color="auto"/>
            <w:left w:val="none" w:sz="0" w:space="0" w:color="auto"/>
            <w:bottom w:val="none" w:sz="0" w:space="0" w:color="auto"/>
            <w:right w:val="none" w:sz="0" w:space="0" w:color="auto"/>
          </w:divBdr>
        </w:div>
        <w:div w:id="1722366485">
          <w:marLeft w:val="0"/>
          <w:marRight w:val="0"/>
          <w:marTop w:val="0"/>
          <w:marBottom w:val="0"/>
          <w:divBdr>
            <w:top w:val="none" w:sz="0" w:space="0" w:color="auto"/>
            <w:left w:val="none" w:sz="0" w:space="0" w:color="auto"/>
            <w:bottom w:val="none" w:sz="0" w:space="0" w:color="auto"/>
            <w:right w:val="none" w:sz="0" w:space="0" w:color="auto"/>
          </w:divBdr>
        </w:div>
        <w:div w:id="1493331735">
          <w:marLeft w:val="0"/>
          <w:marRight w:val="0"/>
          <w:marTop w:val="0"/>
          <w:marBottom w:val="0"/>
          <w:divBdr>
            <w:top w:val="none" w:sz="0" w:space="0" w:color="auto"/>
            <w:left w:val="none" w:sz="0" w:space="0" w:color="auto"/>
            <w:bottom w:val="none" w:sz="0" w:space="0" w:color="auto"/>
            <w:right w:val="none" w:sz="0" w:space="0" w:color="auto"/>
          </w:divBdr>
        </w:div>
        <w:div w:id="1393390190">
          <w:marLeft w:val="0"/>
          <w:marRight w:val="0"/>
          <w:marTop w:val="0"/>
          <w:marBottom w:val="0"/>
          <w:divBdr>
            <w:top w:val="none" w:sz="0" w:space="0" w:color="auto"/>
            <w:left w:val="none" w:sz="0" w:space="0" w:color="auto"/>
            <w:bottom w:val="none" w:sz="0" w:space="0" w:color="auto"/>
            <w:right w:val="none" w:sz="0" w:space="0" w:color="auto"/>
          </w:divBdr>
        </w:div>
        <w:div w:id="1615750269">
          <w:marLeft w:val="0"/>
          <w:marRight w:val="0"/>
          <w:marTop w:val="0"/>
          <w:marBottom w:val="0"/>
          <w:divBdr>
            <w:top w:val="none" w:sz="0" w:space="0" w:color="auto"/>
            <w:left w:val="none" w:sz="0" w:space="0" w:color="auto"/>
            <w:bottom w:val="none" w:sz="0" w:space="0" w:color="auto"/>
            <w:right w:val="none" w:sz="0" w:space="0" w:color="auto"/>
          </w:divBdr>
        </w:div>
        <w:div w:id="47581302">
          <w:marLeft w:val="0"/>
          <w:marRight w:val="0"/>
          <w:marTop w:val="0"/>
          <w:marBottom w:val="0"/>
          <w:divBdr>
            <w:top w:val="none" w:sz="0" w:space="0" w:color="auto"/>
            <w:left w:val="none" w:sz="0" w:space="0" w:color="auto"/>
            <w:bottom w:val="none" w:sz="0" w:space="0" w:color="auto"/>
            <w:right w:val="none" w:sz="0" w:space="0" w:color="auto"/>
          </w:divBdr>
        </w:div>
        <w:div w:id="1889486498">
          <w:marLeft w:val="0"/>
          <w:marRight w:val="0"/>
          <w:marTop w:val="0"/>
          <w:marBottom w:val="0"/>
          <w:divBdr>
            <w:top w:val="none" w:sz="0" w:space="0" w:color="auto"/>
            <w:left w:val="none" w:sz="0" w:space="0" w:color="auto"/>
            <w:bottom w:val="none" w:sz="0" w:space="0" w:color="auto"/>
            <w:right w:val="none" w:sz="0" w:space="0" w:color="auto"/>
          </w:divBdr>
        </w:div>
        <w:div w:id="320739628">
          <w:marLeft w:val="0"/>
          <w:marRight w:val="0"/>
          <w:marTop w:val="0"/>
          <w:marBottom w:val="0"/>
          <w:divBdr>
            <w:top w:val="none" w:sz="0" w:space="0" w:color="auto"/>
            <w:left w:val="none" w:sz="0" w:space="0" w:color="auto"/>
            <w:bottom w:val="none" w:sz="0" w:space="0" w:color="auto"/>
            <w:right w:val="none" w:sz="0" w:space="0" w:color="auto"/>
          </w:divBdr>
        </w:div>
        <w:div w:id="658113904">
          <w:marLeft w:val="0"/>
          <w:marRight w:val="0"/>
          <w:marTop w:val="0"/>
          <w:marBottom w:val="0"/>
          <w:divBdr>
            <w:top w:val="none" w:sz="0" w:space="0" w:color="auto"/>
            <w:left w:val="none" w:sz="0" w:space="0" w:color="auto"/>
            <w:bottom w:val="none" w:sz="0" w:space="0" w:color="auto"/>
            <w:right w:val="none" w:sz="0" w:space="0" w:color="auto"/>
          </w:divBdr>
        </w:div>
        <w:div w:id="506166365">
          <w:marLeft w:val="0"/>
          <w:marRight w:val="0"/>
          <w:marTop w:val="0"/>
          <w:marBottom w:val="0"/>
          <w:divBdr>
            <w:top w:val="none" w:sz="0" w:space="0" w:color="auto"/>
            <w:left w:val="none" w:sz="0" w:space="0" w:color="auto"/>
            <w:bottom w:val="none" w:sz="0" w:space="0" w:color="auto"/>
            <w:right w:val="none" w:sz="0" w:space="0" w:color="auto"/>
          </w:divBdr>
        </w:div>
        <w:div w:id="1038241161">
          <w:marLeft w:val="0"/>
          <w:marRight w:val="0"/>
          <w:marTop w:val="0"/>
          <w:marBottom w:val="0"/>
          <w:divBdr>
            <w:top w:val="none" w:sz="0" w:space="0" w:color="auto"/>
            <w:left w:val="none" w:sz="0" w:space="0" w:color="auto"/>
            <w:bottom w:val="none" w:sz="0" w:space="0" w:color="auto"/>
            <w:right w:val="none" w:sz="0" w:space="0" w:color="auto"/>
          </w:divBdr>
        </w:div>
        <w:div w:id="154880442">
          <w:marLeft w:val="0"/>
          <w:marRight w:val="0"/>
          <w:marTop w:val="0"/>
          <w:marBottom w:val="0"/>
          <w:divBdr>
            <w:top w:val="none" w:sz="0" w:space="0" w:color="auto"/>
            <w:left w:val="none" w:sz="0" w:space="0" w:color="auto"/>
            <w:bottom w:val="none" w:sz="0" w:space="0" w:color="auto"/>
            <w:right w:val="none" w:sz="0" w:space="0" w:color="auto"/>
          </w:divBdr>
        </w:div>
        <w:div w:id="520825604">
          <w:marLeft w:val="0"/>
          <w:marRight w:val="0"/>
          <w:marTop w:val="0"/>
          <w:marBottom w:val="0"/>
          <w:divBdr>
            <w:top w:val="none" w:sz="0" w:space="0" w:color="auto"/>
            <w:left w:val="none" w:sz="0" w:space="0" w:color="auto"/>
            <w:bottom w:val="none" w:sz="0" w:space="0" w:color="auto"/>
            <w:right w:val="none" w:sz="0" w:space="0" w:color="auto"/>
          </w:divBdr>
        </w:div>
        <w:div w:id="1231580779">
          <w:marLeft w:val="0"/>
          <w:marRight w:val="0"/>
          <w:marTop w:val="0"/>
          <w:marBottom w:val="0"/>
          <w:divBdr>
            <w:top w:val="none" w:sz="0" w:space="0" w:color="auto"/>
            <w:left w:val="none" w:sz="0" w:space="0" w:color="auto"/>
            <w:bottom w:val="none" w:sz="0" w:space="0" w:color="auto"/>
            <w:right w:val="none" w:sz="0" w:space="0" w:color="auto"/>
          </w:divBdr>
        </w:div>
        <w:div w:id="306278798">
          <w:marLeft w:val="0"/>
          <w:marRight w:val="0"/>
          <w:marTop w:val="0"/>
          <w:marBottom w:val="0"/>
          <w:divBdr>
            <w:top w:val="none" w:sz="0" w:space="0" w:color="auto"/>
            <w:left w:val="none" w:sz="0" w:space="0" w:color="auto"/>
            <w:bottom w:val="none" w:sz="0" w:space="0" w:color="auto"/>
            <w:right w:val="none" w:sz="0" w:space="0" w:color="auto"/>
          </w:divBdr>
        </w:div>
        <w:div w:id="1002053189">
          <w:marLeft w:val="0"/>
          <w:marRight w:val="0"/>
          <w:marTop w:val="0"/>
          <w:marBottom w:val="0"/>
          <w:divBdr>
            <w:top w:val="none" w:sz="0" w:space="0" w:color="auto"/>
            <w:left w:val="none" w:sz="0" w:space="0" w:color="auto"/>
            <w:bottom w:val="none" w:sz="0" w:space="0" w:color="auto"/>
            <w:right w:val="none" w:sz="0" w:space="0" w:color="auto"/>
          </w:divBdr>
        </w:div>
      </w:divsChild>
    </w:div>
    <w:div w:id="763695958">
      <w:bodyDiv w:val="1"/>
      <w:marLeft w:val="0"/>
      <w:marRight w:val="0"/>
      <w:marTop w:val="0"/>
      <w:marBottom w:val="0"/>
      <w:divBdr>
        <w:top w:val="none" w:sz="0" w:space="0" w:color="auto"/>
        <w:left w:val="none" w:sz="0" w:space="0" w:color="auto"/>
        <w:bottom w:val="none" w:sz="0" w:space="0" w:color="auto"/>
        <w:right w:val="none" w:sz="0" w:space="0" w:color="auto"/>
      </w:divBdr>
      <w:divsChild>
        <w:div w:id="1639140759">
          <w:marLeft w:val="0"/>
          <w:marRight w:val="0"/>
          <w:marTop w:val="0"/>
          <w:marBottom w:val="0"/>
          <w:divBdr>
            <w:top w:val="none" w:sz="0" w:space="0" w:color="auto"/>
            <w:left w:val="none" w:sz="0" w:space="0" w:color="auto"/>
            <w:bottom w:val="none" w:sz="0" w:space="0" w:color="auto"/>
            <w:right w:val="none" w:sz="0" w:space="0" w:color="auto"/>
          </w:divBdr>
        </w:div>
      </w:divsChild>
    </w:div>
    <w:div w:id="764376078">
      <w:bodyDiv w:val="1"/>
      <w:marLeft w:val="0"/>
      <w:marRight w:val="0"/>
      <w:marTop w:val="0"/>
      <w:marBottom w:val="0"/>
      <w:divBdr>
        <w:top w:val="none" w:sz="0" w:space="0" w:color="auto"/>
        <w:left w:val="none" w:sz="0" w:space="0" w:color="auto"/>
        <w:bottom w:val="none" w:sz="0" w:space="0" w:color="auto"/>
        <w:right w:val="none" w:sz="0" w:space="0" w:color="auto"/>
      </w:divBdr>
      <w:divsChild>
        <w:div w:id="730692223">
          <w:marLeft w:val="0"/>
          <w:marRight w:val="0"/>
          <w:marTop w:val="0"/>
          <w:marBottom w:val="0"/>
          <w:divBdr>
            <w:top w:val="none" w:sz="0" w:space="0" w:color="auto"/>
            <w:left w:val="none" w:sz="0" w:space="0" w:color="auto"/>
            <w:bottom w:val="none" w:sz="0" w:space="0" w:color="auto"/>
            <w:right w:val="none" w:sz="0" w:space="0" w:color="auto"/>
          </w:divBdr>
        </w:div>
      </w:divsChild>
    </w:div>
    <w:div w:id="766269668">
      <w:bodyDiv w:val="1"/>
      <w:marLeft w:val="0"/>
      <w:marRight w:val="0"/>
      <w:marTop w:val="0"/>
      <w:marBottom w:val="0"/>
      <w:divBdr>
        <w:top w:val="none" w:sz="0" w:space="0" w:color="auto"/>
        <w:left w:val="none" w:sz="0" w:space="0" w:color="auto"/>
        <w:bottom w:val="none" w:sz="0" w:space="0" w:color="auto"/>
        <w:right w:val="none" w:sz="0" w:space="0" w:color="auto"/>
      </w:divBdr>
    </w:div>
    <w:div w:id="767429786">
      <w:bodyDiv w:val="1"/>
      <w:marLeft w:val="0"/>
      <w:marRight w:val="0"/>
      <w:marTop w:val="0"/>
      <w:marBottom w:val="0"/>
      <w:divBdr>
        <w:top w:val="none" w:sz="0" w:space="0" w:color="auto"/>
        <w:left w:val="none" w:sz="0" w:space="0" w:color="auto"/>
        <w:bottom w:val="none" w:sz="0" w:space="0" w:color="auto"/>
        <w:right w:val="none" w:sz="0" w:space="0" w:color="auto"/>
      </w:divBdr>
    </w:div>
    <w:div w:id="767963454">
      <w:bodyDiv w:val="1"/>
      <w:marLeft w:val="0"/>
      <w:marRight w:val="0"/>
      <w:marTop w:val="0"/>
      <w:marBottom w:val="0"/>
      <w:divBdr>
        <w:top w:val="none" w:sz="0" w:space="0" w:color="auto"/>
        <w:left w:val="none" w:sz="0" w:space="0" w:color="auto"/>
        <w:bottom w:val="none" w:sz="0" w:space="0" w:color="auto"/>
        <w:right w:val="none" w:sz="0" w:space="0" w:color="auto"/>
      </w:divBdr>
    </w:div>
    <w:div w:id="771710071">
      <w:bodyDiv w:val="1"/>
      <w:marLeft w:val="0"/>
      <w:marRight w:val="0"/>
      <w:marTop w:val="0"/>
      <w:marBottom w:val="0"/>
      <w:divBdr>
        <w:top w:val="none" w:sz="0" w:space="0" w:color="auto"/>
        <w:left w:val="none" w:sz="0" w:space="0" w:color="auto"/>
        <w:bottom w:val="none" w:sz="0" w:space="0" w:color="auto"/>
        <w:right w:val="none" w:sz="0" w:space="0" w:color="auto"/>
      </w:divBdr>
      <w:divsChild>
        <w:div w:id="437412622">
          <w:marLeft w:val="0"/>
          <w:marRight w:val="0"/>
          <w:marTop w:val="0"/>
          <w:marBottom w:val="0"/>
          <w:divBdr>
            <w:top w:val="none" w:sz="0" w:space="0" w:color="auto"/>
            <w:left w:val="none" w:sz="0" w:space="0" w:color="auto"/>
            <w:bottom w:val="none" w:sz="0" w:space="0" w:color="auto"/>
            <w:right w:val="none" w:sz="0" w:space="0" w:color="auto"/>
          </w:divBdr>
        </w:div>
      </w:divsChild>
    </w:div>
    <w:div w:id="779495629">
      <w:bodyDiv w:val="1"/>
      <w:marLeft w:val="0"/>
      <w:marRight w:val="0"/>
      <w:marTop w:val="0"/>
      <w:marBottom w:val="0"/>
      <w:divBdr>
        <w:top w:val="none" w:sz="0" w:space="0" w:color="auto"/>
        <w:left w:val="none" w:sz="0" w:space="0" w:color="auto"/>
        <w:bottom w:val="none" w:sz="0" w:space="0" w:color="auto"/>
        <w:right w:val="none" w:sz="0" w:space="0" w:color="auto"/>
      </w:divBdr>
    </w:div>
    <w:div w:id="781650296">
      <w:bodyDiv w:val="1"/>
      <w:marLeft w:val="0"/>
      <w:marRight w:val="0"/>
      <w:marTop w:val="0"/>
      <w:marBottom w:val="0"/>
      <w:divBdr>
        <w:top w:val="none" w:sz="0" w:space="0" w:color="auto"/>
        <w:left w:val="none" w:sz="0" w:space="0" w:color="auto"/>
        <w:bottom w:val="none" w:sz="0" w:space="0" w:color="auto"/>
        <w:right w:val="none" w:sz="0" w:space="0" w:color="auto"/>
      </w:divBdr>
      <w:divsChild>
        <w:div w:id="531917125">
          <w:marLeft w:val="0"/>
          <w:marRight w:val="0"/>
          <w:marTop w:val="0"/>
          <w:marBottom w:val="0"/>
          <w:divBdr>
            <w:top w:val="none" w:sz="0" w:space="0" w:color="auto"/>
            <w:left w:val="none" w:sz="0" w:space="0" w:color="auto"/>
            <w:bottom w:val="none" w:sz="0" w:space="0" w:color="auto"/>
            <w:right w:val="none" w:sz="0" w:space="0" w:color="auto"/>
          </w:divBdr>
        </w:div>
      </w:divsChild>
    </w:div>
    <w:div w:id="784933304">
      <w:bodyDiv w:val="1"/>
      <w:marLeft w:val="0"/>
      <w:marRight w:val="0"/>
      <w:marTop w:val="0"/>
      <w:marBottom w:val="0"/>
      <w:divBdr>
        <w:top w:val="none" w:sz="0" w:space="0" w:color="auto"/>
        <w:left w:val="none" w:sz="0" w:space="0" w:color="auto"/>
        <w:bottom w:val="none" w:sz="0" w:space="0" w:color="auto"/>
        <w:right w:val="none" w:sz="0" w:space="0" w:color="auto"/>
      </w:divBdr>
      <w:divsChild>
        <w:div w:id="259146243">
          <w:marLeft w:val="0"/>
          <w:marRight w:val="0"/>
          <w:marTop w:val="0"/>
          <w:marBottom w:val="0"/>
          <w:divBdr>
            <w:top w:val="none" w:sz="0" w:space="0" w:color="auto"/>
            <w:left w:val="none" w:sz="0" w:space="0" w:color="auto"/>
            <w:bottom w:val="none" w:sz="0" w:space="0" w:color="auto"/>
            <w:right w:val="none" w:sz="0" w:space="0" w:color="auto"/>
          </w:divBdr>
        </w:div>
        <w:div w:id="248271538">
          <w:marLeft w:val="0"/>
          <w:marRight w:val="0"/>
          <w:marTop w:val="0"/>
          <w:marBottom w:val="0"/>
          <w:divBdr>
            <w:top w:val="none" w:sz="0" w:space="0" w:color="auto"/>
            <w:left w:val="none" w:sz="0" w:space="0" w:color="auto"/>
            <w:bottom w:val="none" w:sz="0" w:space="0" w:color="auto"/>
            <w:right w:val="none" w:sz="0" w:space="0" w:color="auto"/>
          </w:divBdr>
        </w:div>
      </w:divsChild>
    </w:div>
    <w:div w:id="786772072">
      <w:bodyDiv w:val="1"/>
      <w:marLeft w:val="0"/>
      <w:marRight w:val="0"/>
      <w:marTop w:val="0"/>
      <w:marBottom w:val="0"/>
      <w:divBdr>
        <w:top w:val="none" w:sz="0" w:space="0" w:color="auto"/>
        <w:left w:val="none" w:sz="0" w:space="0" w:color="auto"/>
        <w:bottom w:val="none" w:sz="0" w:space="0" w:color="auto"/>
        <w:right w:val="none" w:sz="0" w:space="0" w:color="auto"/>
      </w:divBdr>
    </w:div>
    <w:div w:id="793522671">
      <w:bodyDiv w:val="1"/>
      <w:marLeft w:val="0"/>
      <w:marRight w:val="0"/>
      <w:marTop w:val="0"/>
      <w:marBottom w:val="0"/>
      <w:divBdr>
        <w:top w:val="none" w:sz="0" w:space="0" w:color="auto"/>
        <w:left w:val="none" w:sz="0" w:space="0" w:color="auto"/>
        <w:bottom w:val="none" w:sz="0" w:space="0" w:color="auto"/>
        <w:right w:val="none" w:sz="0" w:space="0" w:color="auto"/>
      </w:divBdr>
      <w:divsChild>
        <w:div w:id="1812599897">
          <w:marLeft w:val="0"/>
          <w:marRight w:val="0"/>
          <w:marTop w:val="0"/>
          <w:marBottom w:val="0"/>
          <w:divBdr>
            <w:top w:val="none" w:sz="0" w:space="0" w:color="auto"/>
            <w:left w:val="none" w:sz="0" w:space="0" w:color="auto"/>
            <w:bottom w:val="none" w:sz="0" w:space="0" w:color="auto"/>
            <w:right w:val="none" w:sz="0" w:space="0" w:color="auto"/>
          </w:divBdr>
        </w:div>
        <w:div w:id="1155145374">
          <w:marLeft w:val="0"/>
          <w:marRight w:val="0"/>
          <w:marTop w:val="0"/>
          <w:marBottom w:val="0"/>
          <w:divBdr>
            <w:top w:val="none" w:sz="0" w:space="0" w:color="auto"/>
            <w:left w:val="none" w:sz="0" w:space="0" w:color="auto"/>
            <w:bottom w:val="none" w:sz="0" w:space="0" w:color="auto"/>
            <w:right w:val="none" w:sz="0" w:space="0" w:color="auto"/>
          </w:divBdr>
        </w:div>
        <w:div w:id="223024594">
          <w:marLeft w:val="0"/>
          <w:marRight w:val="0"/>
          <w:marTop w:val="0"/>
          <w:marBottom w:val="0"/>
          <w:divBdr>
            <w:top w:val="none" w:sz="0" w:space="0" w:color="auto"/>
            <w:left w:val="none" w:sz="0" w:space="0" w:color="auto"/>
            <w:bottom w:val="none" w:sz="0" w:space="0" w:color="auto"/>
            <w:right w:val="none" w:sz="0" w:space="0" w:color="auto"/>
          </w:divBdr>
        </w:div>
        <w:div w:id="601062599">
          <w:marLeft w:val="0"/>
          <w:marRight w:val="0"/>
          <w:marTop w:val="0"/>
          <w:marBottom w:val="0"/>
          <w:divBdr>
            <w:top w:val="none" w:sz="0" w:space="0" w:color="auto"/>
            <w:left w:val="none" w:sz="0" w:space="0" w:color="auto"/>
            <w:bottom w:val="none" w:sz="0" w:space="0" w:color="auto"/>
            <w:right w:val="none" w:sz="0" w:space="0" w:color="auto"/>
          </w:divBdr>
        </w:div>
        <w:div w:id="1078674483">
          <w:marLeft w:val="0"/>
          <w:marRight w:val="0"/>
          <w:marTop w:val="0"/>
          <w:marBottom w:val="0"/>
          <w:divBdr>
            <w:top w:val="none" w:sz="0" w:space="0" w:color="auto"/>
            <w:left w:val="none" w:sz="0" w:space="0" w:color="auto"/>
            <w:bottom w:val="none" w:sz="0" w:space="0" w:color="auto"/>
            <w:right w:val="none" w:sz="0" w:space="0" w:color="auto"/>
          </w:divBdr>
        </w:div>
        <w:div w:id="46029644">
          <w:marLeft w:val="0"/>
          <w:marRight w:val="0"/>
          <w:marTop w:val="0"/>
          <w:marBottom w:val="0"/>
          <w:divBdr>
            <w:top w:val="none" w:sz="0" w:space="0" w:color="auto"/>
            <w:left w:val="none" w:sz="0" w:space="0" w:color="auto"/>
            <w:bottom w:val="none" w:sz="0" w:space="0" w:color="auto"/>
            <w:right w:val="none" w:sz="0" w:space="0" w:color="auto"/>
          </w:divBdr>
        </w:div>
        <w:div w:id="747656896">
          <w:marLeft w:val="0"/>
          <w:marRight w:val="0"/>
          <w:marTop w:val="0"/>
          <w:marBottom w:val="0"/>
          <w:divBdr>
            <w:top w:val="none" w:sz="0" w:space="0" w:color="auto"/>
            <w:left w:val="none" w:sz="0" w:space="0" w:color="auto"/>
            <w:bottom w:val="none" w:sz="0" w:space="0" w:color="auto"/>
            <w:right w:val="none" w:sz="0" w:space="0" w:color="auto"/>
          </w:divBdr>
        </w:div>
      </w:divsChild>
    </w:div>
    <w:div w:id="795874715">
      <w:bodyDiv w:val="1"/>
      <w:marLeft w:val="0"/>
      <w:marRight w:val="0"/>
      <w:marTop w:val="0"/>
      <w:marBottom w:val="0"/>
      <w:divBdr>
        <w:top w:val="none" w:sz="0" w:space="0" w:color="auto"/>
        <w:left w:val="none" w:sz="0" w:space="0" w:color="auto"/>
        <w:bottom w:val="none" w:sz="0" w:space="0" w:color="auto"/>
        <w:right w:val="none" w:sz="0" w:space="0" w:color="auto"/>
      </w:divBdr>
      <w:divsChild>
        <w:div w:id="209462026">
          <w:marLeft w:val="0"/>
          <w:marRight w:val="0"/>
          <w:marTop w:val="0"/>
          <w:marBottom w:val="0"/>
          <w:divBdr>
            <w:top w:val="none" w:sz="0" w:space="0" w:color="auto"/>
            <w:left w:val="none" w:sz="0" w:space="0" w:color="auto"/>
            <w:bottom w:val="none" w:sz="0" w:space="0" w:color="auto"/>
            <w:right w:val="none" w:sz="0" w:space="0" w:color="auto"/>
          </w:divBdr>
        </w:div>
        <w:div w:id="306666493">
          <w:marLeft w:val="0"/>
          <w:marRight w:val="0"/>
          <w:marTop w:val="0"/>
          <w:marBottom w:val="0"/>
          <w:divBdr>
            <w:top w:val="none" w:sz="0" w:space="0" w:color="auto"/>
            <w:left w:val="none" w:sz="0" w:space="0" w:color="auto"/>
            <w:bottom w:val="none" w:sz="0" w:space="0" w:color="auto"/>
            <w:right w:val="none" w:sz="0" w:space="0" w:color="auto"/>
          </w:divBdr>
        </w:div>
        <w:div w:id="943079587">
          <w:marLeft w:val="0"/>
          <w:marRight w:val="0"/>
          <w:marTop w:val="0"/>
          <w:marBottom w:val="0"/>
          <w:divBdr>
            <w:top w:val="none" w:sz="0" w:space="0" w:color="auto"/>
            <w:left w:val="none" w:sz="0" w:space="0" w:color="auto"/>
            <w:bottom w:val="none" w:sz="0" w:space="0" w:color="auto"/>
            <w:right w:val="none" w:sz="0" w:space="0" w:color="auto"/>
          </w:divBdr>
        </w:div>
        <w:div w:id="84425568">
          <w:marLeft w:val="0"/>
          <w:marRight w:val="0"/>
          <w:marTop w:val="0"/>
          <w:marBottom w:val="0"/>
          <w:divBdr>
            <w:top w:val="none" w:sz="0" w:space="0" w:color="auto"/>
            <w:left w:val="none" w:sz="0" w:space="0" w:color="auto"/>
            <w:bottom w:val="none" w:sz="0" w:space="0" w:color="auto"/>
            <w:right w:val="none" w:sz="0" w:space="0" w:color="auto"/>
          </w:divBdr>
        </w:div>
        <w:div w:id="687096179">
          <w:marLeft w:val="0"/>
          <w:marRight w:val="0"/>
          <w:marTop w:val="0"/>
          <w:marBottom w:val="0"/>
          <w:divBdr>
            <w:top w:val="none" w:sz="0" w:space="0" w:color="auto"/>
            <w:left w:val="none" w:sz="0" w:space="0" w:color="auto"/>
            <w:bottom w:val="none" w:sz="0" w:space="0" w:color="auto"/>
            <w:right w:val="none" w:sz="0" w:space="0" w:color="auto"/>
          </w:divBdr>
        </w:div>
        <w:div w:id="214246332">
          <w:marLeft w:val="0"/>
          <w:marRight w:val="0"/>
          <w:marTop w:val="0"/>
          <w:marBottom w:val="0"/>
          <w:divBdr>
            <w:top w:val="none" w:sz="0" w:space="0" w:color="auto"/>
            <w:left w:val="none" w:sz="0" w:space="0" w:color="auto"/>
            <w:bottom w:val="none" w:sz="0" w:space="0" w:color="auto"/>
            <w:right w:val="none" w:sz="0" w:space="0" w:color="auto"/>
          </w:divBdr>
        </w:div>
        <w:div w:id="1635451582">
          <w:marLeft w:val="0"/>
          <w:marRight w:val="0"/>
          <w:marTop w:val="0"/>
          <w:marBottom w:val="0"/>
          <w:divBdr>
            <w:top w:val="none" w:sz="0" w:space="0" w:color="auto"/>
            <w:left w:val="none" w:sz="0" w:space="0" w:color="auto"/>
            <w:bottom w:val="none" w:sz="0" w:space="0" w:color="auto"/>
            <w:right w:val="none" w:sz="0" w:space="0" w:color="auto"/>
          </w:divBdr>
        </w:div>
        <w:div w:id="1436704997">
          <w:marLeft w:val="0"/>
          <w:marRight w:val="0"/>
          <w:marTop w:val="0"/>
          <w:marBottom w:val="0"/>
          <w:divBdr>
            <w:top w:val="none" w:sz="0" w:space="0" w:color="auto"/>
            <w:left w:val="none" w:sz="0" w:space="0" w:color="auto"/>
            <w:bottom w:val="none" w:sz="0" w:space="0" w:color="auto"/>
            <w:right w:val="none" w:sz="0" w:space="0" w:color="auto"/>
          </w:divBdr>
        </w:div>
        <w:div w:id="78140072">
          <w:marLeft w:val="0"/>
          <w:marRight w:val="0"/>
          <w:marTop w:val="0"/>
          <w:marBottom w:val="0"/>
          <w:divBdr>
            <w:top w:val="none" w:sz="0" w:space="0" w:color="auto"/>
            <w:left w:val="none" w:sz="0" w:space="0" w:color="auto"/>
            <w:bottom w:val="none" w:sz="0" w:space="0" w:color="auto"/>
            <w:right w:val="none" w:sz="0" w:space="0" w:color="auto"/>
          </w:divBdr>
        </w:div>
        <w:div w:id="2134513618">
          <w:marLeft w:val="0"/>
          <w:marRight w:val="0"/>
          <w:marTop w:val="0"/>
          <w:marBottom w:val="0"/>
          <w:divBdr>
            <w:top w:val="none" w:sz="0" w:space="0" w:color="auto"/>
            <w:left w:val="none" w:sz="0" w:space="0" w:color="auto"/>
            <w:bottom w:val="none" w:sz="0" w:space="0" w:color="auto"/>
            <w:right w:val="none" w:sz="0" w:space="0" w:color="auto"/>
          </w:divBdr>
        </w:div>
        <w:div w:id="1202402780">
          <w:marLeft w:val="0"/>
          <w:marRight w:val="0"/>
          <w:marTop w:val="0"/>
          <w:marBottom w:val="0"/>
          <w:divBdr>
            <w:top w:val="none" w:sz="0" w:space="0" w:color="auto"/>
            <w:left w:val="none" w:sz="0" w:space="0" w:color="auto"/>
            <w:bottom w:val="none" w:sz="0" w:space="0" w:color="auto"/>
            <w:right w:val="none" w:sz="0" w:space="0" w:color="auto"/>
          </w:divBdr>
        </w:div>
        <w:div w:id="502283957">
          <w:marLeft w:val="0"/>
          <w:marRight w:val="0"/>
          <w:marTop w:val="0"/>
          <w:marBottom w:val="0"/>
          <w:divBdr>
            <w:top w:val="none" w:sz="0" w:space="0" w:color="auto"/>
            <w:left w:val="none" w:sz="0" w:space="0" w:color="auto"/>
            <w:bottom w:val="none" w:sz="0" w:space="0" w:color="auto"/>
            <w:right w:val="none" w:sz="0" w:space="0" w:color="auto"/>
          </w:divBdr>
        </w:div>
        <w:div w:id="1190799930">
          <w:marLeft w:val="0"/>
          <w:marRight w:val="0"/>
          <w:marTop w:val="0"/>
          <w:marBottom w:val="0"/>
          <w:divBdr>
            <w:top w:val="none" w:sz="0" w:space="0" w:color="auto"/>
            <w:left w:val="none" w:sz="0" w:space="0" w:color="auto"/>
            <w:bottom w:val="none" w:sz="0" w:space="0" w:color="auto"/>
            <w:right w:val="none" w:sz="0" w:space="0" w:color="auto"/>
          </w:divBdr>
        </w:div>
        <w:div w:id="4216476">
          <w:marLeft w:val="0"/>
          <w:marRight w:val="0"/>
          <w:marTop w:val="0"/>
          <w:marBottom w:val="0"/>
          <w:divBdr>
            <w:top w:val="none" w:sz="0" w:space="0" w:color="auto"/>
            <w:left w:val="none" w:sz="0" w:space="0" w:color="auto"/>
            <w:bottom w:val="none" w:sz="0" w:space="0" w:color="auto"/>
            <w:right w:val="none" w:sz="0" w:space="0" w:color="auto"/>
          </w:divBdr>
        </w:div>
        <w:div w:id="1264150726">
          <w:marLeft w:val="0"/>
          <w:marRight w:val="0"/>
          <w:marTop w:val="0"/>
          <w:marBottom w:val="0"/>
          <w:divBdr>
            <w:top w:val="none" w:sz="0" w:space="0" w:color="auto"/>
            <w:left w:val="none" w:sz="0" w:space="0" w:color="auto"/>
            <w:bottom w:val="none" w:sz="0" w:space="0" w:color="auto"/>
            <w:right w:val="none" w:sz="0" w:space="0" w:color="auto"/>
          </w:divBdr>
        </w:div>
      </w:divsChild>
    </w:div>
    <w:div w:id="796215085">
      <w:bodyDiv w:val="1"/>
      <w:marLeft w:val="0"/>
      <w:marRight w:val="0"/>
      <w:marTop w:val="0"/>
      <w:marBottom w:val="0"/>
      <w:divBdr>
        <w:top w:val="none" w:sz="0" w:space="0" w:color="auto"/>
        <w:left w:val="none" w:sz="0" w:space="0" w:color="auto"/>
        <w:bottom w:val="none" w:sz="0" w:space="0" w:color="auto"/>
        <w:right w:val="none" w:sz="0" w:space="0" w:color="auto"/>
      </w:divBdr>
    </w:div>
    <w:div w:id="799759855">
      <w:bodyDiv w:val="1"/>
      <w:marLeft w:val="0"/>
      <w:marRight w:val="0"/>
      <w:marTop w:val="0"/>
      <w:marBottom w:val="0"/>
      <w:divBdr>
        <w:top w:val="none" w:sz="0" w:space="0" w:color="auto"/>
        <w:left w:val="none" w:sz="0" w:space="0" w:color="auto"/>
        <w:bottom w:val="none" w:sz="0" w:space="0" w:color="auto"/>
        <w:right w:val="none" w:sz="0" w:space="0" w:color="auto"/>
      </w:divBdr>
      <w:divsChild>
        <w:div w:id="417947083">
          <w:marLeft w:val="0"/>
          <w:marRight w:val="0"/>
          <w:marTop w:val="0"/>
          <w:marBottom w:val="0"/>
          <w:divBdr>
            <w:top w:val="none" w:sz="0" w:space="0" w:color="auto"/>
            <w:left w:val="none" w:sz="0" w:space="0" w:color="auto"/>
            <w:bottom w:val="none" w:sz="0" w:space="0" w:color="auto"/>
            <w:right w:val="none" w:sz="0" w:space="0" w:color="auto"/>
          </w:divBdr>
        </w:div>
        <w:div w:id="50464952">
          <w:marLeft w:val="0"/>
          <w:marRight w:val="0"/>
          <w:marTop w:val="0"/>
          <w:marBottom w:val="0"/>
          <w:divBdr>
            <w:top w:val="none" w:sz="0" w:space="0" w:color="auto"/>
            <w:left w:val="none" w:sz="0" w:space="0" w:color="auto"/>
            <w:bottom w:val="none" w:sz="0" w:space="0" w:color="auto"/>
            <w:right w:val="none" w:sz="0" w:space="0" w:color="auto"/>
          </w:divBdr>
        </w:div>
        <w:div w:id="937833651">
          <w:marLeft w:val="0"/>
          <w:marRight w:val="0"/>
          <w:marTop w:val="0"/>
          <w:marBottom w:val="0"/>
          <w:divBdr>
            <w:top w:val="none" w:sz="0" w:space="0" w:color="auto"/>
            <w:left w:val="none" w:sz="0" w:space="0" w:color="auto"/>
            <w:bottom w:val="none" w:sz="0" w:space="0" w:color="auto"/>
            <w:right w:val="none" w:sz="0" w:space="0" w:color="auto"/>
          </w:divBdr>
        </w:div>
        <w:div w:id="1669673770">
          <w:marLeft w:val="0"/>
          <w:marRight w:val="0"/>
          <w:marTop w:val="0"/>
          <w:marBottom w:val="0"/>
          <w:divBdr>
            <w:top w:val="none" w:sz="0" w:space="0" w:color="auto"/>
            <w:left w:val="none" w:sz="0" w:space="0" w:color="auto"/>
            <w:bottom w:val="none" w:sz="0" w:space="0" w:color="auto"/>
            <w:right w:val="none" w:sz="0" w:space="0" w:color="auto"/>
          </w:divBdr>
        </w:div>
        <w:div w:id="1237280532">
          <w:marLeft w:val="0"/>
          <w:marRight w:val="0"/>
          <w:marTop w:val="0"/>
          <w:marBottom w:val="0"/>
          <w:divBdr>
            <w:top w:val="none" w:sz="0" w:space="0" w:color="auto"/>
            <w:left w:val="none" w:sz="0" w:space="0" w:color="auto"/>
            <w:bottom w:val="none" w:sz="0" w:space="0" w:color="auto"/>
            <w:right w:val="none" w:sz="0" w:space="0" w:color="auto"/>
          </w:divBdr>
        </w:div>
        <w:div w:id="247421179">
          <w:marLeft w:val="0"/>
          <w:marRight w:val="0"/>
          <w:marTop w:val="0"/>
          <w:marBottom w:val="0"/>
          <w:divBdr>
            <w:top w:val="none" w:sz="0" w:space="0" w:color="auto"/>
            <w:left w:val="none" w:sz="0" w:space="0" w:color="auto"/>
            <w:bottom w:val="none" w:sz="0" w:space="0" w:color="auto"/>
            <w:right w:val="none" w:sz="0" w:space="0" w:color="auto"/>
          </w:divBdr>
        </w:div>
        <w:div w:id="980233265">
          <w:marLeft w:val="0"/>
          <w:marRight w:val="0"/>
          <w:marTop w:val="0"/>
          <w:marBottom w:val="0"/>
          <w:divBdr>
            <w:top w:val="none" w:sz="0" w:space="0" w:color="auto"/>
            <w:left w:val="none" w:sz="0" w:space="0" w:color="auto"/>
            <w:bottom w:val="none" w:sz="0" w:space="0" w:color="auto"/>
            <w:right w:val="none" w:sz="0" w:space="0" w:color="auto"/>
          </w:divBdr>
        </w:div>
        <w:div w:id="815267986">
          <w:marLeft w:val="0"/>
          <w:marRight w:val="0"/>
          <w:marTop w:val="0"/>
          <w:marBottom w:val="0"/>
          <w:divBdr>
            <w:top w:val="none" w:sz="0" w:space="0" w:color="auto"/>
            <w:left w:val="none" w:sz="0" w:space="0" w:color="auto"/>
            <w:bottom w:val="none" w:sz="0" w:space="0" w:color="auto"/>
            <w:right w:val="none" w:sz="0" w:space="0" w:color="auto"/>
          </w:divBdr>
        </w:div>
        <w:div w:id="1858545040">
          <w:marLeft w:val="0"/>
          <w:marRight w:val="0"/>
          <w:marTop w:val="0"/>
          <w:marBottom w:val="0"/>
          <w:divBdr>
            <w:top w:val="none" w:sz="0" w:space="0" w:color="auto"/>
            <w:left w:val="none" w:sz="0" w:space="0" w:color="auto"/>
            <w:bottom w:val="none" w:sz="0" w:space="0" w:color="auto"/>
            <w:right w:val="none" w:sz="0" w:space="0" w:color="auto"/>
          </w:divBdr>
        </w:div>
        <w:div w:id="675115267">
          <w:marLeft w:val="0"/>
          <w:marRight w:val="0"/>
          <w:marTop w:val="0"/>
          <w:marBottom w:val="0"/>
          <w:divBdr>
            <w:top w:val="none" w:sz="0" w:space="0" w:color="auto"/>
            <w:left w:val="none" w:sz="0" w:space="0" w:color="auto"/>
            <w:bottom w:val="none" w:sz="0" w:space="0" w:color="auto"/>
            <w:right w:val="none" w:sz="0" w:space="0" w:color="auto"/>
          </w:divBdr>
        </w:div>
        <w:div w:id="1786197729">
          <w:marLeft w:val="0"/>
          <w:marRight w:val="0"/>
          <w:marTop w:val="0"/>
          <w:marBottom w:val="0"/>
          <w:divBdr>
            <w:top w:val="none" w:sz="0" w:space="0" w:color="auto"/>
            <w:left w:val="none" w:sz="0" w:space="0" w:color="auto"/>
            <w:bottom w:val="none" w:sz="0" w:space="0" w:color="auto"/>
            <w:right w:val="none" w:sz="0" w:space="0" w:color="auto"/>
          </w:divBdr>
        </w:div>
        <w:div w:id="1759011655">
          <w:marLeft w:val="0"/>
          <w:marRight w:val="0"/>
          <w:marTop w:val="0"/>
          <w:marBottom w:val="0"/>
          <w:divBdr>
            <w:top w:val="none" w:sz="0" w:space="0" w:color="auto"/>
            <w:left w:val="none" w:sz="0" w:space="0" w:color="auto"/>
            <w:bottom w:val="none" w:sz="0" w:space="0" w:color="auto"/>
            <w:right w:val="none" w:sz="0" w:space="0" w:color="auto"/>
          </w:divBdr>
        </w:div>
        <w:div w:id="1985772954">
          <w:marLeft w:val="0"/>
          <w:marRight w:val="0"/>
          <w:marTop w:val="0"/>
          <w:marBottom w:val="0"/>
          <w:divBdr>
            <w:top w:val="none" w:sz="0" w:space="0" w:color="auto"/>
            <w:left w:val="none" w:sz="0" w:space="0" w:color="auto"/>
            <w:bottom w:val="none" w:sz="0" w:space="0" w:color="auto"/>
            <w:right w:val="none" w:sz="0" w:space="0" w:color="auto"/>
          </w:divBdr>
        </w:div>
        <w:div w:id="1818953499">
          <w:marLeft w:val="0"/>
          <w:marRight w:val="0"/>
          <w:marTop w:val="0"/>
          <w:marBottom w:val="0"/>
          <w:divBdr>
            <w:top w:val="none" w:sz="0" w:space="0" w:color="auto"/>
            <w:left w:val="none" w:sz="0" w:space="0" w:color="auto"/>
            <w:bottom w:val="none" w:sz="0" w:space="0" w:color="auto"/>
            <w:right w:val="none" w:sz="0" w:space="0" w:color="auto"/>
          </w:divBdr>
        </w:div>
        <w:div w:id="78603326">
          <w:marLeft w:val="0"/>
          <w:marRight w:val="0"/>
          <w:marTop w:val="0"/>
          <w:marBottom w:val="0"/>
          <w:divBdr>
            <w:top w:val="none" w:sz="0" w:space="0" w:color="auto"/>
            <w:left w:val="none" w:sz="0" w:space="0" w:color="auto"/>
            <w:bottom w:val="none" w:sz="0" w:space="0" w:color="auto"/>
            <w:right w:val="none" w:sz="0" w:space="0" w:color="auto"/>
          </w:divBdr>
        </w:div>
        <w:div w:id="1030647641">
          <w:marLeft w:val="0"/>
          <w:marRight w:val="0"/>
          <w:marTop w:val="0"/>
          <w:marBottom w:val="0"/>
          <w:divBdr>
            <w:top w:val="none" w:sz="0" w:space="0" w:color="auto"/>
            <w:left w:val="none" w:sz="0" w:space="0" w:color="auto"/>
            <w:bottom w:val="none" w:sz="0" w:space="0" w:color="auto"/>
            <w:right w:val="none" w:sz="0" w:space="0" w:color="auto"/>
          </w:divBdr>
        </w:div>
        <w:div w:id="618412121">
          <w:marLeft w:val="0"/>
          <w:marRight w:val="0"/>
          <w:marTop w:val="0"/>
          <w:marBottom w:val="0"/>
          <w:divBdr>
            <w:top w:val="none" w:sz="0" w:space="0" w:color="auto"/>
            <w:left w:val="none" w:sz="0" w:space="0" w:color="auto"/>
            <w:bottom w:val="none" w:sz="0" w:space="0" w:color="auto"/>
            <w:right w:val="none" w:sz="0" w:space="0" w:color="auto"/>
          </w:divBdr>
        </w:div>
        <w:div w:id="253444302">
          <w:marLeft w:val="0"/>
          <w:marRight w:val="0"/>
          <w:marTop w:val="0"/>
          <w:marBottom w:val="0"/>
          <w:divBdr>
            <w:top w:val="none" w:sz="0" w:space="0" w:color="auto"/>
            <w:left w:val="none" w:sz="0" w:space="0" w:color="auto"/>
            <w:bottom w:val="none" w:sz="0" w:space="0" w:color="auto"/>
            <w:right w:val="none" w:sz="0" w:space="0" w:color="auto"/>
          </w:divBdr>
        </w:div>
        <w:div w:id="989600342">
          <w:marLeft w:val="0"/>
          <w:marRight w:val="0"/>
          <w:marTop w:val="0"/>
          <w:marBottom w:val="0"/>
          <w:divBdr>
            <w:top w:val="none" w:sz="0" w:space="0" w:color="auto"/>
            <w:left w:val="none" w:sz="0" w:space="0" w:color="auto"/>
            <w:bottom w:val="none" w:sz="0" w:space="0" w:color="auto"/>
            <w:right w:val="none" w:sz="0" w:space="0" w:color="auto"/>
          </w:divBdr>
        </w:div>
        <w:div w:id="753404077">
          <w:marLeft w:val="0"/>
          <w:marRight w:val="0"/>
          <w:marTop w:val="0"/>
          <w:marBottom w:val="0"/>
          <w:divBdr>
            <w:top w:val="none" w:sz="0" w:space="0" w:color="auto"/>
            <w:left w:val="none" w:sz="0" w:space="0" w:color="auto"/>
            <w:bottom w:val="none" w:sz="0" w:space="0" w:color="auto"/>
            <w:right w:val="none" w:sz="0" w:space="0" w:color="auto"/>
          </w:divBdr>
        </w:div>
      </w:divsChild>
    </w:div>
    <w:div w:id="805464833">
      <w:bodyDiv w:val="1"/>
      <w:marLeft w:val="0"/>
      <w:marRight w:val="0"/>
      <w:marTop w:val="0"/>
      <w:marBottom w:val="0"/>
      <w:divBdr>
        <w:top w:val="none" w:sz="0" w:space="0" w:color="auto"/>
        <w:left w:val="none" w:sz="0" w:space="0" w:color="auto"/>
        <w:bottom w:val="none" w:sz="0" w:space="0" w:color="auto"/>
        <w:right w:val="none" w:sz="0" w:space="0" w:color="auto"/>
      </w:divBdr>
      <w:divsChild>
        <w:div w:id="2088066330">
          <w:marLeft w:val="0"/>
          <w:marRight w:val="0"/>
          <w:marTop w:val="0"/>
          <w:marBottom w:val="0"/>
          <w:divBdr>
            <w:top w:val="none" w:sz="0" w:space="0" w:color="auto"/>
            <w:left w:val="none" w:sz="0" w:space="0" w:color="auto"/>
            <w:bottom w:val="none" w:sz="0" w:space="0" w:color="auto"/>
            <w:right w:val="none" w:sz="0" w:space="0" w:color="auto"/>
          </w:divBdr>
        </w:div>
        <w:div w:id="1573268969">
          <w:marLeft w:val="0"/>
          <w:marRight w:val="0"/>
          <w:marTop w:val="0"/>
          <w:marBottom w:val="0"/>
          <w:divBdr>
            <w:top w:val="none" w:sz="0" w:space="0" w:color="auto"/>
            <w:left w:val="none" w:sz="0" w:space="0" w:color="auto"/>
            <w:bottom w:val="none" w:sz="0" w:space="0" w:color="auto"/>
            <w:right w:val="none" w:sz="0" w:space="0" w:color="auto"/>
          </w:divBdr>
        </w:div>
        <w:div w:id="1236009984">
          <w:marLeft w:val="0"/>
          <w:marRight w:val="0"/>
          <w:marTop w:val="0"/>
          <w:marBottom w:val="0"/>
          <w:divBdr>
            <w:top w:val="none" w:sz="0" w:space="0" w:color="auto"/>
            <w:left w:val="none" w:sz="0" w:space="0" w:color="auto"/>
            <w:bottom w:val="none" w:sz="0" w:space="0" w:color="auto"/>
            <w:right w:val="none" w:sz="0" w:space="0" w:color="auto"/>
          </w:divBdr>
        </w:div>
        <w:div w:id="928930762">
          <w:marLeft w:val="0"/>
          <w:marRight w:val="0"/>
          <w:marTop w:val="0"/>
          <w:marBottom w:val="0"/>
          <w:divBdr>
            <w:top w:val="none" w:sz="0" w:space="0" w:color="auto"/>
            <w:left w:val="none" w:sz="0" w:space="0" w:color="auto"/>
            <w:bottom w:val="none" w:sz="0" w:space="0" w:color="auto"/>
            <w:right w:val="none" w:sz="0" w:space="0" w:color="auto"/>
          </w:divBdr>
        </w:div>
        <w:div w:id="1802990504">
          <w:marLeft w:val="0"/>
          <w:marRight w:val="0"/>
          <w:marTop w:val="0"/>
          <w:marBottom w:val="0"/>
          <w:divBdr>
            <w:top w:val="none" w:sz="0" w:space="0" w:color="auto"/>
            <w:left w:val="none" w:sz="0" w:space="0" w:color="auto"/>
            <w:bottom w:val="none" w:sz="0" w:space="0" w:color="auto"/>
            <w:right w:val="none" w:sz="0" w:space="0" w:color="auto"/>
          </w:divBdr>
        </w:div>
        <w:div w:id="1831364367">
          <w:marLeft w:val="0"/>
          <w:marRight w:val="0"/>
          <w:marTop w:val="0"/>
          <w:marBottom w:val="0"/>
          <w:divBdr>
            <w:top w:val="none" w:sz="0" w:space="0" w:color="auto"/>
            <w:left w:val="none" w:sz="0" w:space="0" w:color="auto"/>
            <w:bottom w:val="none" w:sz="0" w:space="0" w:color="auto"/>
            <w:right w:val="none" w:sz="0" w:space="0" w:color="auto"/>
          </w:divBdr>
        </w:div>
        <w:div w:id="1978299726">
          <w:marLeft w:val="0"/>
          <w:marRight w:val="0"/>
          <w:marTop w:val="0"/>
          <w:marBottom w:val="0"/>
          <w:divBdr>
            <w:top w:val="none" w:sz="0" w:space="0" w:color="auto"/>
            <w:left w:val="none" w:sz="0" w:space="0" w:color="auto"/>
            <w:bottom w:val="none" w:sz="0" w:space="0" w:color="auto"/>
            <w:right w:val="none" w:sz="0" w:space="0" w:color="auto"/>
          </w:divBdr>
        </w:div>
        <w:div w:id="193618809">
          <w:marLeft w:val="0"/>
          <w:marRight w:val="0"/>
          <w:marTop w:val="0"/>
          <w:marBottom w:val="0"/>
          <w:divBdr>
            <w:top w:val="none" w:sz="0" w:space="0" w:color="auto"/>
            <w:left w:val="none" w:sz="0" w:space="0" w:color="auto"/>
            <w:bottom w:val="none" w:sz="0" w:space="0" w:color="auto"/>
            <w:right w:val="none" w:sz="0" w:space="0" w:color="auto"/>
          </w:divBdr>
        </w:div>
        <w:div w:id="1747413581">
          <w:marLeft w:val="0"/>
          <w:marRight w:val="0"/>
          <w:marTop w:val="0"/>
          <w:marBottom w:val="0"/>
          <w:divBdr>
            <w:top w:val="none" w:sz="0" w:space="0" w:color="auto"/>
            <w:left w:val="none" w:sz="0" w:space="0" w:color="auto"/>
            <w:bottom w:val="none" w:sz="0" w:space="0" w:color="auto"/>
            <w:right w:val="none" w:sz="0" w:space="0" w:color="auto"/>
          </w:divBdr>
        </w:div>
        <w:div w:id="1228954658">
          <w:marLeft w:val="0"/>
          <w:marRight w:val="0"/>
          <w:marTop w:val="0"/>
          <w:marBottom w:val="0"/>
          <w:divBdr>
            <w:top w:val="none" w:sz="0" w:space="0" w:color="auto"/>
            <w:left w:val="none" w:sz="0" w:space="0" w:color="auto"/>
            <w:bottom w:val="none" w:sz="0" w:space="0" w:color="auto"/>
            <w:right w:val="none" w:sz="0" w:space="0" w:color="auto"/>
          </w:divBdr>
        </w:div>
        <w:div w:id="2001501556">
          <w:marLeft w:val="0"/>
          <w:marRight w:val="0"/>
          <w:marTop w:val="0"/>
          <w:marBottom w:val="0"/>
          <w:divBdr>
            <w:top w:val="none" w:sz="0" w:space="0" w:color="auto"/>
            <w:left w:val="none" w:sz="0" w:space="0" w:color="auto"/>
            <w:bottom w:val="none" w:sz="0" w:space="0" w:color="auto"/>
            <w:right w:val="none" w:sz="0" w:space="0" w:color="auto"/>
          </w:divBdr>
        </w:div>
        <w:div w:id="1514607820">
          <w:marLeft w:val="0"/>
          <w:marRight w:val="0"/>
          <w:marTop w:val="0"/>
          <w:marBottom w:val="0"/>
          <w:divBdr>
            <w:top w:val="none" w:sz="0" w:space="0" w:color="auto"/>
            <w:left w:val="none" w:sz="0" w:space="0" w:color="auto"/>
            <w:bottom w:val="none" w:sz="0" w:space="0" w:color="auto"/>
            <w:right w:val="none" w:sz="0" w:space="0" w:color="auto"/>
          </w:divBdr>
        </w:div>
      </w:divsChild>
    </w:div>
    <w:div w:id="808324603">
      <w:bodyDiv w:val="1"/>
      <w:marLeft w:val="0"/>
      <w:marRight w:val="0"/>
      <w:marTop w:val="0"/>
      <w:marBottom w:val="0"/>
      <w:divBdr>
        <w:top w:val="none" w:sz="0" w:space="0" w:color="auto"/>
        <w:left w:val="none" w:sz="0" w:space="0" w:color="auto"/>
        <w:bottom w:val="none" w:sz="0" w:space="0" w:color="auto"/>
        <w:right w:val="none" w:sz="0" w:space="0" w:color="auto"/>
      </w:divBdr>
      <w:divsChild>
        <w:div w:id="252059110">
          <w:marLeft w:val="0"/>
          <w:marRight w:val="0"/>
          <w:marTop w:val="0"/>
          <w:marBottom w:val="0"/>
          <w:divBdr>
            <w:top w:val="none" w:sz="0" w:space="0" w:color="auto"/>
            <w:left w:val="none" w:sz="0" w:space="0" w:color="auto"/>
            <w:bottom w:val="none" w:sz="0" w:space="0" w:color="auto"/>
            <w:right w:val="none" w:sz="0" w:space="0" w:color="auto"/>
          </w:divBdr>
        </w:div>
        <w:div w:id="232282729">
          <w:marLeft w:val="0"/>
          <w:marRight w:val="0"/>
          <w:marTop w:val="0"/>
          <w:marBottom w:val="0"/>
          <w:divBdr>
            <w:top w:val="none" w:sz="0" w:space="0" w:color="auto"/>
            <w:left w:val="none" w:sz="0" w:space="0" w:color="auto"/>
            <w:bottom w:val="none" w:sz="0" w:space="0" w:color="auto"/>
            <w:right w:val="none" w:sz="0" w:space="0" w:color="auto"/>
          </w:divBdr>
        </w:div>
      </w:divsChild>
    </w:div>
    <w:div w:id="813135325">
      <w:bodyDiv w:val="1"/>
      <w:marLeft w:val="0"/>
      <w:marRight w:val="0"/>
      <w:marTop w:val="0"/>
      <w:marBottom w:val="0"/>
      <w:divBdr>
        <w:top w:val="none" w:sz="0" w:space="0" w:color="auto"/>
        <w:left w:val="none" w:sz="0" w:space="0" w:color="auto"/>
        <w:bottom w:val="none" w:sz="0" w:space="0" w:color="auto"/>
        <w:right w:val="none" w:sz="0" w:space="0" w:color="auto"/>
      </w:divBdr>
      <w:divsChild>
        <w:div w:id="1148671698">
          <w:marLeft w:val="0"/>
          <w:marRight w:val="0"/>
          <w:marTop w:val="0"/>
          <w:marBottom w:val="0"/>
          <w:divBdr>
            <w:top w:val="none" w:sz="0" w:space="0" w:color="auto"/>
            <w:left w:val="none" w:sz="0" w:space="0" w:color="auto"/>
            <w:bottom w:val="none" w:sz="0" w:space="0" w:color="auto"/>
            <w:right w:val="none" w:sz="0" w:space="0" w:color="auto"/>
          </w:divBdr>
        </w:div>
        <w:div w:id="973756668">
          <w:marLeft w:val="0"/>
          <w:marRight w:val="0"/>
          <w:marTop w:val="0"/>
          <w:marBottom w:val="0"/>
          <w:divBdr>
            <w:top w:val="none" w:sz="0" w:space="0" w:color="auto"/>
            <w:left w:val="none" w:sz="0" w:space="0" w:color="auto"/>
            <w:bottom w:val="none" w:sz="0" w:space="0" w:color="auto"/>
            <w:right w:val="none" w:sz="0" w:space="0" w:color="auto"/>
          </w:divBdr>
        </w:div>
        <w:div w:id="1973172132">
          <w:marLeft w:val="0"/>
          <w:marRight w:val="0"/>
          <w:marTop w:val="0"/>
          <w:marBottom w:val="0"/>
          <w:divBdr>
            <w:top w:val="none" w:sz="0" w:space="0" w:color="auto"/>
            <w:left w:val="none" w:sz="0" w:space="0" w:color="auto"/>
            <w:bottom w:val="none" w:sz="0" w:space="0" w:color="auto"/>
            <w:right w:val="none" w:sz="0" w:space="0" w:color="auto"/>
          </w:divBdr>
        </w:div>
        <w:div w:id="313875101">
          <w:marLeft w:val="0"/>
          <w:marRight w:val="0"/>
          <w:marTop w:val="0"/>
          <w:marBottom w:val="0"/>
          <w:divBdr>
            <w:top w:val="none" w:sz="0" w:space="0" w:color="auto"/>
            <w:left w:val="none" w:sz="0" w:space="0" w:color="auto"/>
            <w:bottom w:val="none" w:sz="0" w:space="0" w:color="auto"/>
            <w:right w:val="none" w:sz="0" w:space="0" w:color="auto"/>
          </w:divBdr>
        </w:div>
        <w:div w:id="1116606128">
          <w:marLeft w:val="0"/>
          <w:marRight w:val="0"/>
          <w:marTop w:val="0"/>
          <w:marBottom w:val="0"/>
          <w:divBdr>
            <w:top w:val="none" w:sz="0" w:space="0" w:color="auto"/>
            <w:left w:val="none" w:sz="0" w:space="0" w:color="auto"/>
            <w:bottom w:val="none" w:sz="0" w:space="0" w:color="auto"/>
            <w:right w:val="none" w:sz="0" w:space="0" w:color="auto"/>
          </w:divBdr>
        </w:div>
        <w:div w:id="1640576093">
          <w:marLeft w:val="0"/>
          <w:marRight w:val="0"/>
          <w:marTop w:val="0"/>
          <w:marBottom w:val="0"/>
          <w:divBdr>
            <w:top w:val="none" w:sz="0" w:space="0" w:color="auto"/>
            <w:left w:val="none" w:sz="0" w:space="0" w:color="auto"/>
            <w:bottom w:val="none" w:sz="0" w:space="0" w:color="auto"/>
            <w:right w:val="none" w:sz="0" w:space="0" w:color="auto"/>
          </w:divBdr>
        </w:div>
        <w:div w:id="1963724058">
          <w:marLeft w:val="0"/>
          <w:marRight w:val="0"/>
          <w:marTop w:val="0"/>
          <w:marBottom w:val="0"/>
          <w:divBdr>
            <w:top w:val="none" w:sz="0" w:space="0" w:color="auto"/>
            <w:left w:val="none" w:sz="0" w:space="0" w:color="auto"/>
            <w:bottom w:val="none" w:sz="0" w:space="0" w:color="auto"/>
            <w:right w:val="none" w:sz="0" w:space="0" w:color="auto"/>
          </w:divBdr>
        </w:div>
        <w:div w:id="1644431264">
          <w:marLeft w:val="0"/>
          <w:marRight w:val="0"/>
          <w:marTop w:val="0"/>
          <w:marBottom w:val="0"/>
          <w:divBdr>
            <w:top w:val="none" w:sz="0" w:space="0" w:color="auto"/>
            <w:left w:val="none" w:sz="0" w:space="0" w:color="auto"/>
            <w:bottom w:val="none" w:sz="0" w:space="0" w:color="auto"/>
            <w:right w:val="none" w:sz="0" w:space="0" w:color="auto"/>
          </w:divBdr>
        </w:div>
        <w:div w:id="275409309">
          <w:marLeft w:val="0"/>
          <w:marRight w:val="0"/>
          <w:marTop w:val="0"/>
          <w:marBottom w:val="0"/>
          <w:divBdr>
            <w:top w:val="none" w:sz="0" w:space="0" w:color="auto"/>
            <w:left w:val="none" w:sz="0" w:space="0" w:color="auto"/>
            <w:bottom w:val="none" w:sz="0" w:space="0" w:color="auto"/>
            <w:right w:val="none" w:sz="0" w:space="0" w:color="auto"/>
          </w:divBdr>
        </w:div>
        <w:div w:id="1708793400">
          <w:marLeft w:val="0"/>
          <w:marRight w:val="0"/>
          <w:marTop w:val="0"/>
          <w:marBottom w:val="0"/>
          <w:divBdr>
            <w:top w:val="none" w:sz="0" w:space="0" w:color="auto"/>
            <w:left w:val="none" w:sz="0" w:space="0" w:color="auto"/>
            <w:bottom w:val="none" w:sz="0" w:space="0" w:color="auto"/>
            <w:right w:val="none" w:sz="0" w:space="0" w:color="auto"/>
          </w:divBdr>
        </w:div>
      </w:divsChild>
    </w:div>
    <w:div w:id="816604603">
      <w:bodyDiv w:val="1"/>
      <w:marLeft w:val="0"/>
      <w:marRight w:val="0"/>
      <w:marTop w:val="0"/>
      <w:marBottom w:val="0"/>
      <w:divBdr>
        <w:top w:val="none" w:sz="0" w:space="0" w:color="auto"/>
        <w:left w:val="none" w:sz="0" w:space="0" w:color="auto"/>
        <w:bottom w:val="none" w:sz="0" w:space="0" w:color="auto"/>
        <w:right w:val="none" w:sz="0" w:space="0" w:color="auto"/>
      </w:divBdr>
      <w:divsChild>
        <w:div w:id="991104572">
          <w:marLeft w:val="0"/>
          <w:marRight w:val="0"/>
          <w:marTop w:val="0"/>
          <w:marBottom w:val="0"/>
          <w:divBdr>
            <w:top w:val="none" w:sz="0" w:space="0" w:color="auto"/>
            <w:left w:val="none" w:sz="0" w:space="0" w:color="auto"/>
            <w:bottom w:val="none" w:sz="0" w:space="0" w:color="auto"/>
            <w:right w:val="none" w:sz="0" w:space="0" w:color="auto"/>
          </w:divBdr>
        </w:div>
        <w:div w:id="1175074020">
          <w:marLeft w:val="0"/>
          <w:marRight w:val="0"/>
          <w:marTop w:val="0"/>
          <w:marBottom w:val="0"/>
          <w:divBdr>
            <w:top w:val="none" w:sz="0" w:space="0" w:color="auto"/>
            <w:left w:val="none" w:sz="0" w:space="0" w:color="auto"/>
            <w:bottom w:val="none" w:sz="0" w:space="0" w:color="auto"/>
            <w:right w:val="none" w:sz="0" w:space="0" w:color="auto"/>
          </w:divBdr>
        </w:div>
        <w:div w:id="544298541">
          <w:marLeft w:val="0"/>
          <w:marRight w:val="0"/>
          <w:marTop w:val="0"/>
          <w:marBottom w:val="0"/>
          <w:divBdr>
            <w:top w:val="none" w:sz="0" w:space="0" w:color="auto"/>
            <w:left w:val="none" w:sz="0" w:space="0" w:color="auto"/>
            <w:bottom w:val="none" w:sz="0" w:space="0" w:color="auto"/>
            <w:right w:val="none" w:sz="0" w:space="0" w:color="auto"/>
          </w:divBdr>
        </w:div>
        <w:div w:id="150416372">
          <w:marLeft w:val="0"/>
          <w:marRight w:val="0"/>
          <w:marTop w:val="0"/>
          <w:marBottom w:val="0"/>
          <w:divBdr>
            <w:top w:val="none" w:sz="0" w:space="0" w:color="auto"/>
            <w:left w:val="none" w:sz="0" w:space="0" w:color="auto"/>
            <w:bottom w:val="none" w:sz="0" w:space="0" w:color="auto"/>
            <w:right w:val="none" w:sz="0" w:space="0" w:color="auto"/>
          </w:divBdr>
        </w:div>
        <w:div w:id="449864633">
          <w:marLeft w:val="0"/>
          <w:marRight w:val="0"/>
          <w:marTop w:val="0"/>
          <w:marBottom w:val="0"/>
          <w:divBdr>
            <w:top w:val="none" w:sz="0" w:space="0" w:color="auto"/>
            <w:left w:val="none" w:sz="0" w:space="0" w:color="auto"/>
            <w:bottom w:val="none" w:sz="0" w:space="0" w:color="auto"/>
            <w:right w:val="none" w:sz="0" w:space="0" w:color="auto"/>
          </w:divBdr>
        </w:div>
        <w:div w:id="1857184013">
          <w:marLeft w:val="0"/>
          <w:marRight w:val="0"/>
          <w:marTop w:val="0"/>
          <w:marBottom w:val="0"/>
          <w:divBdr>
            <w:top w:val="none" w:sz="0" w:space="0" w:color="auto"/>
            <w:left w:val="none" w:sz="0" w:space="0" w:color="auto"/>
            <w:bottom w:val="none" w:sz="0" w:space="0" w:color="auto"/>
            <w:right w:val="none" w:sz="0" w:space="0" w:color="auto"/>
          </w:divBdr>
        </w:div>
        <w:div w:id="2103378650">
          <w:marLeft w:val="0"/>
          <w:marRight w:val="0"/>
          <w:marTop w:val="0"/>
          <w:marBottom w:val="0"/>
          <w:divBdr>
            <w:top w:val="none" w:sz="0" w:space="0" w:color="auto"/>
            <w:left w:val="none" w:sz="0" w:space="0" w:color="auto"/>
            <w:bottom w:val="none" w:sz="0" w:space="0" w:color="auto"/>
            <w:right w:val="none" w:sz="0" w:space="0" w:color="auto"/>
          </w:divBdr>
        </w:div>
        <w:div w:id="648291858">
          <w:marLeft w:val="0"/>
          <w:marRight w:val="0"/>
          <w:marTop w:val="0"/>
          <w:marBottom w:val="0"/>
          <w:divBdr>
            <w:top w:val="none" w:sz="0" w:space="0" w:color="auto"/>
            <w:left w:val="none" w:sz="0" w:space="0" w:color="auto"/>
            <w:bottom w:val="none" w:sz="0" w:space="0" w:color="auto"/>
            <w:right w:val="none" w:sz="0" w:space="0" w:color="auto"/>
          </w:divBdr>
        </w:div>
        <w:div w:id="729887660">
          <w:marLeft w:val="0"/>
          <w:marRight w:val="0"/>
          <w:marTop w:val="0"/>
          <w:marBottom w:val="0"/>
          <w:divBdr>
            <w:top w:val="none" w:sz="0" w:space="0" w:color="auto"/>
            <w:left w:val="none" w:sz="0" w:space="0" w:color="auto"/>
            <w:bottom w:val="none" w:sz="0" w:space="0" w:color="auto"/>
            <w:right w:val="none" w:sz="0" w:space="0" w:color="auto"/>
          </w:divBdr>
        </w:div>
        <w:div w:id="1421488957">
          <w:marLeft w:val="0"/>
          <w:marRight w:val="0"/>
          <w:marTop w:val="0"/>
          <w:marBottom w:val="0"/>
          <w:divBdr>
            <w:top w:val="none" w:sz="0" w:space="0" w:color="auto"/>
            <w:left w:val="none" w:sz="0" w:space="0" w:color="auto"/>
            <w:bottom w:val="none" w:sz="0" w:space="0" w:color="auto"/>
            <w:right w:val="none" w:sz="0" w:space="0" w:color="auto"/>
          </w:divBdr>
        </w:div>
        <w:div w:id="116681728">
          <w:marLeft w:val="0"/>
          <w:marRight w:val="0"/>
          <w:marTop w:val="0"/>
          <w:marBottom w:val="0"/>
          <w:divBdr>
            <w:top w:val="none" w:sz="0" w:space="0" w:color="auto"/>
            <w:left w:val="none" w:sz="0" w:space="0" w:color="auto"/>
            <w:bottom w:val="none" w:sz="0" w:space="0" w:color="auto"/>
            <w:right w:val="none" w:sz="0" w:space="0" w:color="auto"/>
          </w:divBdr>
        </w:div>
        <w:div w:id="198127797">
          <w:marLeft w:val="0"/>
          <w:marRight w:val="0"/>
          <w:marTop w:val="0"/>
          <w:marBottom w:val="0"/>
          <w:divBdr>
            <w:top w:val="none" w:sz="0" w:space="0" w:color="auto"/>
            <w:left w:val="none" w:sz="0" w:space="0" w:color="auto"/>
            <w:bottom w:val="none" w:sz="0" w:space="0" w:color="auto"/>
            <w:right w:val="none" w:sz="0" w:space="0" w:color="auto"/>
          </w:divBdr>
        </w:div>
        <w:div w:id="1855144346">
          <w:marLeft w:val="0"/>
          <w:marRight w:val="0"/>
          <w:marTop w:val="0"/>
          <w:marBottom w:val="0"/>
          <w:divBdr>
            <w:top w:val="none" w:sz="0" w:space="0" w:color="auto"/>
            <w:left w:val="none" w:sz="0" w:space="0" w:color="auto"/>
            <w:bottom w:val="none" w:sz="0" w:space="0" w:color="auto"/>
            <w:right w:val="none" w:sz="0" w:space="0" w:color="auto"/>
          </w:divBdr>
        </w:div>
        <w:div w:id="1296527821">
          <w:marLeft w:val="0"/>
          <w:marRight w:val="0"/>
          <w:marTop w:val="0"/>
          <w:marBottom w:val="0"/>
          <w:divBdr>
            <w:top w:val="none" w:sz="0" w:space="0" w:color="auto"/>
            <w:left w:val="none" w:sz="0" w:space="0" w:color="auto"/>
            <w:bottom w:val="none" w:sz="0" w:space="0" w:color="auto"/>
            <w:right w:val="none" w:sz="0" w:space="0" w:color="auto"/>
          </w:divBdr>
        </w:div>
        <w:div w:id="602881277">
          <w:marLeft w:val="0"/>
          <w:marRight w:val="0"/>
          <w:marTop w:val="0"/>
          <w:marBottom w:val="0"/>
          <w:divBdr>
            <w:top w:val="none" w:sz="0" w:space="0" w:color="auto"/>
            <w:left w:val="none" w:sz="0" w:space="0" w:color="auto"/>
            <w:bottom w:val="none" w:sz="0" w:space="0" w:color="auto"/>
            <w:right w:val="none" w:sz="0" w:space="0" w:color="auto"/>
          </w:divBdr>
        </w:div>
        <w:div w:id="818494073">
          <w:marLeft w:val="0"/>
          <w:marRight w:val="0"/>
          <w:marTop w:val="0"/>
          <w:marBottom w:val="0"/>
          <w:divBdr>
            <w:top w:val="none" w:sz="0" w:space="0" w:color="auto"/>
            <w:left w:val="none" w:sz="0" w:space="0" w:color="auto"/>
            <w:bottom w:val="none" w:sz="0" w:space="0" w:color="auto"/>
            <w:right w:val="none" w:sz="0" w:space="0" w:color="auto"/>
          </w:divBdr>
        </w:div>
        <w:div w:id="1734497478">
          <w:marLeft w:val="0"/>
          <w:marRight w:val="0"/>
          <w:marTop w:val="0"/>
          <w:marBottom w:val="0"/>
          <w:divBdr>
            <w:top w:val="none" w:sz="0" w:space="0" w:color="auto"/>
            <w:left w:val="none" w:sz="0" w:space="0" w:color="auto"/>
            <w:bottom w:val="none" w:sz="0" w:space="0" w:color="auto"/>
            <w:right w:val="none" w:sz="0" w:space="0" w:color="auto"/>
          </w:divBdr>
        </w:div>
      </w:divsChild>
    </w:div>
    <w:div w:id="817303430">
      <w:bodyDiv w:val="1"/>
      <w:marLeft w:val="0"/>
      <w:marRight w:val="0"/>
      <w:marTop w:val="0"/>
      <w:marBottom w:val="0"/>
      <w:divBdr>
        <w:top w:val="none" w:sz="0" w:space="0" w:color="auto"/>
        <w:left w:val="none" w:sz="0" w:space="0" w:color="auto"/>
        <w:bottom w:val="none" w:sz="0" w:space="0" w:color="auto"/>
        <w:right w:val="none" w:sz="0" w:space="0" w:color="auto"/>
      </w:divBdr>
    </w:div>
    <w:div w:id="822818518">
      <w:bodyDiv w:val="1"/>
      <w:marLeft w:val="0"/>
      <w:marRight w:val="0"/>
      <w:marTop w:val="0"/>
      <w:marBottom w:val="0"/>
      <w:divBdr>
        <w:top w:val="none" w:sz="0" w:space="0" w:color="auto"/>
        <w:left w:val="none" w:sz="0" w:space="0" w:color="auto"/>
        <w:bottom w:val="none" w:sz="0" w:space="0" w:color="auto"/>
        <w:right w:val="none" w:sz="0" w:space="0" w:color="auto"/>
      </w:divBdr>
      <w:divsChild>
        <w:div w:id="545722954">
          <w:marLeft w:val="806"/>
          <w:marRight w:val="0"/>
          <w:marTop w:val="200"/>
          <w:marBottom w:val="0"/>
          <w:divBdr>
            <w:top w:val="none" w:sz="0" w:space="0" w:color="auto"/>
            <w:left w:val="none" w:sz="0" w:space="0" w:color="auto"/>
            <w:bottom w:val="none" w:sz="0" w:space="0" w:color="auto"/>
            <w:right w:val="none" w:sz="0" w:space="0" w:color="auto"/>
          </w:divBdr>
        </w:div>
        <w:div w:id="357854817">
          <w:marLeft w:val="1080"/>
          <w:marRight w:val="0"/>
          <w:marTop w:val="100"/>
          <w:marBottom w:val="0"/>
          <w:divBdr>
            <w:top w:val="none" w:sz="0" w:space="0" w:color="auto"/>
            <w:left w:val="none" w:sz="0" w:space="0" w:color="auto"/>
            <w:bottom w:val="none" w:sz="0" w:space="0" w:color="auto"/>
            <w:right w:val="none" w:sz="0" w:space="0" w:color="auto"/>
          </w:divBdr>
        </w:div>
        <w:div w:id="1687950050">
          <w:marLeft w:val="1080"/>
          <w:marRight w:val="0"/>
          <w:marTop w:val="100"/>
          <w:marBottom w:val="0"/>
          <w:divBdr>
            <w:top w:val="none" w:sz="0" w:space="0" w:color="auto"/>
            <w:left w:val="none" w:sz="0" w:space="0" w:color="auto"/>
            <w:bottom w:val="none" w:sz="0" w:space="0" w:color="auto"/>
            <w:right w:val="none" w:sz="0" w:space="0" w:color="auto"/>
          </w:divBdr>
        </w:div>
        <w:div w:id="1697392789">
          <w:marLeft w:val="1080"/>
          <w:marRight w:val="0"/>
          <w:marTop w:val="100"/>
          <w:marBottom w:val="0"/>
          <w:divBdr>
            <w:top w:val="none" w:sz="0" w:space="0" w:color="auto"/>
            <w:left w:val="none" w:sz="0" w:space="0" w:color="auto"/>
            <w:bottom w:val="none" w:sz="0" w:space="0" w:color="auto"/>
            <w:right w:val="none" w:sz="0" w:space="0" w:color="auto"/>
          </w:divBdr>
        </w:div>
        <w:div w:id="1561942300">
          <w:marLeft w:val="1080"/>
          <w:marRight w:val="0"/>
          <w:marTop w:val="100"/>
          <w:marBottom w:val="0"/>
          <w:divBdr>
            <w:top w:val="none" w:sz="0" w:space="0" w:color="auto"/>
            <w:left w:val="none" w:sz="0" w:space="0" w:color="auto"/>
            <w:bottom w:val="none" w:sz="0" w:space="0" w:color="auto"/>
            <w:right w:val="none" w:sz="0" w:space="0" w:color="auto"/>
          </w:divBdr>
        </w:div>
        <w:div w:id="901715294">
          <w:marLeft w:val="1080"/>
          <w:marRight w:val="0"/>
          <w:marTop w:val="100"/>
          <w:marBottom w:val="0"/>
          <w:divBdr>
            <w:top w:val="none" w:sz="0" w:space="0" w:color="auto"/>
            <w:left w:val="none" w:sz="0" w:space="0" w:color="auto"/>
            <w:bottom w:val="none" w:sz="0" w:space="0" w:color="auto"/>
            <w:right w:val="none" w:sz="0" w:space="0" w:color="auto"/>
          </w:divBdr>
        </w:div>
        <w:div w:id="617688772">
          <w:marLeft w:val="806"/>
          <w:marRight w:val="0"/>
          <w:marTop w:val="200"/>
          <w:marBottom w:val="0"/>
          <w:divBdr>
            <w:top w:val="none" w:sz="0" w:space="0" w:color="auto"/>
            <w:left w:val="none" w:sz="0" w:space="0" w:color="auto"/>
            <w:bottom w:val="none" w:sz="0" w:space="0" w:color="auto"/>
            <w:right w:val="none" w:sz="0" w:space="0" w:color="auto"/>
          </w:divBdr>
        </w:div>
        <w:div w:id="1988630204">
          <w:marLeft w:val="1080"/>
          <w:marRight w:val="0"/>
          <w:marTop w:val="100"/>
          <w:marBottom w:val="0"/>
          <w:divBdr>
            <w:top w:val="none" w:sz="0" w:space="0" w:color="auto"/>
            <w:left w:val="none" w:sz="0" w:space="0" w:color="auto"/>
            <w:bottom w:val="none" w:sz="0" w:space="0" w:color="auto"/>
            <w:right w:val="none" w:sz="0" w:space="0" w:color="auto"/>
          </w:divBdr>
        </w:div>
        <w:div w:id="1293949984">
          <w:marLeft w:val="1080"/>
          <w:marRight w:val="0"/>
          <w:marTop w:val="100"/>
          <w:marBottom w:val="0"/>
          <w:divBdr>
            <w:top w:val="none" w:sz="0" w:space="0" w:color="auto"/>
            <w:left w:val="none" w:sz="0" w:space="0" w:color="auto"/>
            <w:bottom w:val="none" w:sz="0" w:space="0" w:color="auto"/>
            <w:right w:val="none" w:sz="0" w:space="0" w:color="auto"/>
          </w:divBdr>
        </w:div>
        <w:div w:id="1236428699">
          <w:marLeft w:val="1080"/>
          <w:marRight w:val="0"/>
          <w:marTop w:val="100"/>
          <w:marBottom w:val="0"/>
          <w:divBdr>
            <w:top w:val="none" w:sz="0" w:space="0" w:color="auto"/>
            <w:left w:val="none" w:sz="0" w:space="0" w:color="auto"/>
            <w:bottom w:val="none" w:sz="0" w:space="0" w:color="auto"/>
            <w:right w:val="none" w:sz="0" w:space="0" w:color="auto"/>
          </w:divBdr>
        </w:div>
        <w:div w:id="1720473361">
          <w:marLeft w:val="1080"/>
          <w:marRight w:val="0"/>
          <w:marTop w:val="100"/>
          <w:marBottom w:val="0"/>
          <w:divBdr>
            <w:top w:val="none" w:sz="0" w:space="0" w:color="auto"/>
            <w:left w:val="none" w:sz="0" w:space="0" w:color="auto"/>
            <w:bottom w:val="none" w:sz="0" w:space="0" w:color="auto"/>
            <w:right w:val="none" w:sz="0" w:space="0" w:color="auto"/>
          </w:divBdr>
        </w:div>
        <w:div w:id="1205143214">
          <w:marLeft w:val="806"/>
          <w:marRight w:val="0"/>
          <w:marTop w:val="200"/>
          <w:marBottom w:val="0"/>
          <w:divBdr>
            <w:top w:val="none" w:sz="0" w:space="0" w:color="auto"/>
            <w:left w:val="none" w:sz="0" w:space="0" w:color="auto"/>
            <w:bottom w:val="none" w:sz="0" w:space="0" w:color="auto"/>
            <w:right w:val="none" w:sz="0" w:space="0" w:color="auto"/>
          </w:divBdr>
        </w:div>
        <w:div w:id="1204557774">
          <w:marLeft w:val="1080"/>
          <w:marRight w:val="0"/>
          <w:marTop w:val="100"/>
          <w:marBottom w:val="0"/>
          <w:divBdr>
            <w:top w:val="none" w:sz="0" w:space="0" w:color="auto"/>
            <w:left w:val="none" w:sz="0" w:space="0" w:color="auto"/>
            <w:bottom w:val="none" w:sz="0" w:space="0" w:color="auto"/>
            <w:right w:val="none" w:sz="0" w:space="0" w:color="auto"/>
          </w:divBdr>
        </w:div>
        <w:div w:id="1507087352">
          <w:marLeft w:val="1080"/>
          <w:marRight w:val="0"/>
          <w:marTop w:val="100"/>
          <w:marBottom w:val="0"/>
          <w:divBdr>
            <w:top w:val="none" w:sz="0" w:space="0" w:color="auto"/>
            <w:left w:val="none" w:sz="0" w:space="0" w:color="auto"/>
            <w:bottom w:val="none" w:sz="0" w:space="0" w:color="auto"/>
            <w:right w:val="none" w:sz="0" w:space="0" w:color="auto"/>
          </w:divBdr>
        </w:div>
        <w:div w:id="1101414974">
          <w:marLeft w:val="1080"/>
          <w:marRight w:val="0"/>
          <w:marTop w:val="100"/>
          <w:marBottom w:val="0"/>
          <w:divBdr>
            <w:top w:val="none" w:sz="0" w:space="0" w:color="auto"/>
            <w:left w:val="none" w:sz="0" w:space="0" w:color="auto"/>
            <w:bottom w:val="none" w:sz="0" w:space="0" w:color="auto"/>
            <w:right w:val="none" w:sz="0" w:space="0" w:color="auto"/>
          </w:divBdr>
        </w:div>
        <w:div w:id="780343309">
          <w:marLeft w:val="1080"/>
          <w:marRight w:val="0"/>
          <w:marTop w:val="100"/>
          <w:marBottom w:val="0"/>
          <w:divBdr>
            <w:top w:val="none" w:sz="0" w:space="0" w:color="auto"/>
            <w:left w:val="none" w:sz="0" w:space="0" w:color="auto"/>
            <w:bottom w:val="none" w:sz="0" w:space="0" w:color="auto"/>
            <w:right w:val="none" w:sz="0" w:space="0" w:color="auto"/>
          </w:divBdr>
        </w:div>
      </w:divsChild>
    </w:div>
    <w:div w:id="825513013">
      <w:bodyDiv w:val="1"/>
      <w:marLeft w:val="0"/>
      <w:marRight w:val="0"/>
      <w:marTop w:val="0"/>
      <w:marBottom w:val="0"/>
      <w:divBdr>
        <w:top w:val="none" w:sz="0" w:space="0" w:color="auto"/>
        <w:left w:val="none" w:sz="0" w:space="0" w:color="auto"/>
        <w:bottom w:val="none" w:sz="0" w:space="0" w:color="auto"/>
        <w:right w:val="none" w:sz="0" w:space="0" w:color="auto"/>
      </w:divBdr>
      <w:divsChild>
        <w:div w:id="13658060">
          <w:marLeft w:val="0"/>
          <w:marRight w:val="0"/>
          <w:marTop w:val="0"/>
          <w:marBottom w:val="0"/>
          <w:divBdr>
            <w:top w:val="none" w:sz="0" w:space="0" w:color="auto"/>
            <w:left w:val="none" w:sz="0" w:space="0" w:color="auto"/>
            <w:bottom w:val="none" w:sz="0" w:space="0" w:color="auto"/>
            <w:right w:val="none" w:sz="0" w:space="0" w:color="auto"/>
          </w:divBdr>
        </w:div>
        <w:div w:id="1733843326">
          <w:marLeft w:val="0"/>
          <w:marRight w:val="0"/>
          <w:marTop w:val="0"/>
          <w:marBottom w:val="0"/>
          <w:divBdr>
            <w:top w:val="none" w:sz="0" w:space="0" w:color="auto"/>
            <w:left w:val="none" w:sz="0" w:space="0" w:color="auto"/>
            <w:bottom w:val="none" w:sz="0" w:space="0" w:color="auto"/>
            <w:right w:val="none" w:sz="0" w:space="0" w:color="auto"/>
          </w:divBdr>
        </w:div>
        <w:div w:id="409155813">
          <w:marLeft w:val="0"/>
          <w:marRight w:val="0"/>
          <w:marTop w:val="0"/>
          <w:marBottom w:val="0"/>
          <w:divBdr>
            <w:top w:val="none" w:sz="0" w:space="0" w:color="auto"/>
            <w:left w:val="none" w:sz="0" w:space="0" w:color="auto"/>
            <w:bottom w:val="none" w:sz="0" w:space="0" w:color="auto"/>
            <w:right w:val="none" w:sz="0" w:space="0" w:color="auto"/>
          </w:divBdr>
        </w:div>
        <w:div w:id="846359927">
          <w:marLeft w:val="0"/>
          <w:marRight w:val="0"/>
          <w:marTop w:val="0"/>
          <w:marBottom w:val="0"/>
          <w:divBdr>
            <w:top w:val="none" w:sz="0" w:space="0" w:color="auto"/>
            <w:left w:val="none" w:sz="0" w:space="0" w:color="auto"/>
            <w:bottom w:val="none" w:sz="0" w:space="0" w:color="auto"/>
            <w:right w:val="none" w:sz="0" w:space="0" w:color="auto"/>
          </w:divBdr>
        </w:div>
        <w:div w:id="1667780760">
          <w:marLeft w:val="0"/>
          <w:marRight w:val="0"/>
          <w:marTop w:val="0"/>
          <w:marBottom w:val="0"/>
          <w:divBdr>
            <w:top w:val="none" w:sz="0" w:space="0" w:color="auto"/>
            <w:left w:val="none" w:sz="0" w:space="0" w:color="auto"/>
            <w:bottom w:val="none" w:sz="0" w:space="0" w:color="auto"/>
            <w:right w:val="none" w:sz="0" w:space="0" w:color="auto"/>
          </w:divBdr>
        </w:div>
        <w:div w:id="1688866526">
          <w:marLeft w:val="0"/>
          <w:marRight w:val="0"/>
          <w:marTop w:val="0"/>
          <w:marBottom w:val="0"/>
          <w:divBdr>
            <w:top w:val="none" w:sz="0" w:space="0" w:color="auto"/>
            <w:left w:val="none" w:sz="0" w:space="0" w:color="auto"/>
            <w:bottom w:val="none" w:sz="0" w:space="0" w:color="auto"/>
            <w:right w:val="none" w:sz="0" w:space="0" w:color="auto"/>
          </w:divBdr>
        </w:div>
        <w:div w:id="1376272869">
          <w:marLeft w:val="0"/>
          <w:marRight w:val="0"/>
          <w:marTop w:val="0"/>
          <w:marBottom w:val="0"/>
          <w:divBdr>
            <w:top w:val="none" w:sz="0" w:space="0" w:color="auto"/>
            <w:left w:val="none" w:sz="0" w:space="0" w:color="auto"/>
            <w:bottom w:val="none" w:sz="0" w:space="0" w:color="auto"/>
            <w:right w:val="none" w:sz="0" w:space="0" w:color="auto"/>
          </w:divBdr>
        </w:div>
        <w:div w:id="1434591481">
          <w:marLeft w:val="0"/>
          <w:marRight w:val="0"/>
          <w:marTop w:val="0"/>
          <w:marBottom w:val="0"/>
          <w:divBdr>
            <w:top w:val="none" w:sz="0" w:space="0" w:color="auto"/>
            <w:left w:val="none" w:sz="0" w:space="0" w:color="auto"/>
            <w:bottom w:val="none" w:sz="0" w:space="0" w:color="auto"/>
            <w:right w:val="none" w:sz="0" w:space="0" w:color="auto"/>
          </w:divBdr>
        </w:div>
        <w:div w:id="216404053">
          <w:marLeft w:val="0"/>
          <w:marRight w:val="0"/>
          <w:marTop w:val="0"/>
          <w:marBottom w:val="0"/>
          <w:divBdr>
            <w:top w:val="none" w:sz="0" w:space="0" w:color="auto"/>
            <w:left w:val="none" w:sz="0" w:space="0" w:color="auto"/>
            <w:bottom w:val="none" w:sz="0" w:space="0" w:color="auto"/>
            <w:right w:val="none" w:sz="0" w:space="0" w:color="auto"/>
          </w:divBdr>
        </w:div>
        <w:div w:id="817307056">
          <w:marLeft w:val="0"/>
          <w:marRight w:val="0"/>
          <w:marTop w:val="0"/>
          <w:marBottom w:val="0"/>
          <w:divBdr>
            <w:top w:val="none" w:sz="0" w:space="0" w:color="auto"/>
            <w:left w:val="none" w:sz="0" w:space="0" w:color="auto"/>
            <w:bottom w:val="none" w:sz="0" w:space="0" w:color="auto"/>
            <w:right w:val="none" w:sz="0" w:space="0" w:color="auto"/>
          </w:divBdr>
        </w:div>
        <w:div w:id="1053387570">
          <w:marLeft w:val="0"/>
          <w:marRight w:val="0"/>
          <w:marTop w:val="0"/>
          <w:marBottom w:val="0"/>
          <w:divBdr>
            <w:top w:val="none" w:sz="0" w:space="0" w:color="auto"/>
            <w:left w:val="none" w:sz="0" w:space="0" w:color="auto"/>
            <w:bottom w:val="none" w:sz="0" w:space="0" w:color="auto"/>
            <w:right w:val="none" w:sz="0" w:space="0" w:color="auto"/>
          </w:divBdr>
        </w:div>
        <w:div w:id="219363442">
          <w:marLeft w:val="0"/>
          <w:marRight w:val="0"/>
          <w:marTop w:val="0"/>
          <w:marBottom w:val="0"/>
          <w:divBdr>
            <w:top w:val="none" w:sz="0" w:space="0" w:color="auto"/>
            <w:left w:val="none" w:sz="0" w:space="0" w:color="auto"/>
            <w:bottom w:val="none" w:sz="0" w:space="0" w:color="auto"/>
            <w:right w:val="none" w:sz="0" w:space="0" w:color="auto"/>
          </w:divBdr>
        </w:div>
      </w:divsChild>
    </w:div>
    <w:div w:id="835270484">
      <w:bodyDiv w:val="1"/>
      <w:marLeft w:val="0"/>
      <w:marRight w:val="0"/>
      <w:marTop w:val="0"/>
      <w:marBottom w:val="0"/>
      <w:divBdr>
        <w:top w:val="none" w:sz="0" w:space="0" w:color="auto"/>
        <w:left w:val="none" w:sz="0" w:space="0" w:color="auto"/>
        <w:bottom w:val="none" w:sz="0" w:space="0" w:color="auto"/>
        <w:right w:val="none" w:sz="0" w:space="0" w:color="auto"/>
      </w:divBdr>
      <w:divsChild>
        <w:div w:id="1048919578">
          <w:marLeft w:val="0"/>
          <w:marRight w:val="0"/>
          <w:marTop w:val="0"/>
          <w:marBottom w:val="0"/>
          <w:divBdr>
            <w:top w:val="none" w:sz="0" w:space="0" w:color="auto"/>
            <w:left w:val="none" w:sz="0" w:space="0" w:color="auto"/>
            <w:bottom w:val="none" w:sz="0" w:space="0" w:color="auto"/>
            <w:right w:val="none" w:sz="0" w:space="0" w:color="auto"/>
          </w:divBdr>
        </w:div>
        <w:div w:id="1922131194">
          <w:marLeft w:val="0"/>
          <w:marRight w:val="0"/>
          <w:marTop w:val="0"/>
          <w:marBottom w:val="0"/>
          <w:divBdr>
            <w:top w:val="none" w:sz="0" w:space="0" w:color="auto"/>
            <w:left w:val="none" w:sz="0" w:space="0" w:color="auto"/>
            <w:bottom w:val="none" w:sz="0" w:space="0" w:color="auto"/>
            <w:right w:val="none" w:sz="0" w:space="0" w:color="auto"/>
          </w:divBdr>
        </w:div>
        <w:div w:id="723722392">
          <w:marLeft w:val="0"/>
          <w:marRight w:val="0"/>
          <w:marTop w:val="0"/>
          <w:marBottom w:val="0"/>
          <w:divBdr>
            <w:top w:val="none" w:sz="0" w:space="0" w:color="auto"/>
            <w:left w:val="none" w:sz="0" w:space="0" w:color="auto"/>
            <w:bottom w:val="none" w:sz="0" w:space="0" w:color="auto"/>
            <w:right w:val="none" w:sz="0" w:space="0" w:color="auto"/>
          </w:divBdr>
        </w:div>
        <w:div w:id="1517230374">
          <w:marLeft w:val="0"/>
          <w:marRight w:val="0"/>
          <w:marTop w:val="0"/>
          <w:marBottom w:val="0"/>
          <w:divBdr>
            <w:top w:val="none" w:sz="0" w:space="0" w:color="auto"/>
            <w:left w:val="none" w:sz="0" w:space="0" w:color="auto"/>
            <w:bottom w:val="none" w:sz="0" w:space="0" w:color="auto"/>
            <w:right w:val="none" w:sz="0" w:space="0" w:color="auto"/>
          </w:divBdr>
        </w:div>
        <w:div w:id="1548300535">
          <w:marLeft w:val="0"/>
          <w:marRight w:val="0"/>
          <w:marTop w:val="0"/>
          <w:marBottom w:val="0"/>
          <w:divBdr>
            <w:top w:val="none" w:sz="0" w:space="0" w:color="auto"/>
            <w:left w:val="none" w:sz="0" w:space="0" w:color="auto"/>
            <w:bottom w:val="none" w:sz="0" w:space="0" w:color="auto"/>
            <w:right w:val="none" w:sz="0" w:space="0" w:color="auto"/>
          </w:divBdr>
        </w:div>
        <w:div w:id="1242182921">
          <w:marLeft w:val="0"/>
          <w:marRight w:val="0"/>
          <w:marTop w:val="0"/>
          <w:marBottom w:val="0"/>
          <w:divBdr>
            <w:top w:val="none" w:sz="0" w:space="0" w:color="auto"/>
            <w:left w:val="none" w:sz="0" w:space="0" w:color="auto"/>
            <w:bottom w:val="none" w:sz="0" w:space="0" w:color="auto"/>
            <w:right w:val="none" w:sz="0" w:space="0" w:color="auto"/>
          </w:divBdr>
        </w:div>
        <w:div w:id="1021198196">
          <w:marLeft w:val="0"/>
          <w:marRight w:val="0"/>
          <w:marTop w:val="0"/>
          <w:marBottom w:val="0"/>
          <w:divBdr>
            <w:top w:val="none" w:sz="0" w:space="0" w:color="auto"/>
            <w:left w:val="none" w:sz="0" w:space="0" w:color="auto"/>
            <w:bottom w:val="none" w:sz="0" w:space="0" w:color="auto"/>
            <w:right w:val="none" w:sz="0" w:space="0" w:color="auto"/>
          </w:divBdr>
        </w:div>
        <w:div w:id="1305701591">
          <w:marLeft w:val="0"/>
          <w:marRight w:val="0"/>
          <w:marTop w:val="0"/>
          <w:marBottom w:val="0"/>
          <w:divBdr>
            <w:top w:val="none" w:sz="0" w:space="0" w:color="auto"/>
            <w:left w:val="none" w:sz="0" w:space="0" w:color="auto"/>
            <w:bottom w:val="none" w:sz="0" w:space="0" w:color="auto"/>
            <w:right w:val="none" w:sz="0" w:space="0" w:color="auto"/>
          </w:divBdr>
        </w:div>
        <w:div w:id="2121408251">
          <w:marLeft w:val="0"/>
          <w:marRight w:val="0"/>
          <w:marTop w:val="0"/>
          <w:marBottom w:val="0"/>
          <w:divBdr>
            <w:top w:val="none" w:sz="0" w:space="0" w:color="auto"/>
            <w:left w:val="none" w:sz="0" w:space="0" w:color="auto"/>
            <w:bottom w:val="none" w:sz="0" w:space="0" w:color="auto"/>
            <w:right w:val="none" w:sz="0" w:space="0" w:color="auto"/>
          </w:divBdr>
        </w:div>
        <w:div w:id="2077851005">
          <w:marLeft w:val="0"/>
          <w:marRight w:val="0"/>
          <w:marTop w:val="0"/>
          <w:marBottom w:val="0"/>
          <w:divBdr>
            <w:top w:val="none" w:sz="0" w:space="0" w:color="auto"/>
            <w:left w:val="none" w:sz="0" w:space="0" w:color="auto"/>
            <w:bottom w:val="none" w:sz="0" w:space="0" w:color="auto"/>
            <w:right w:val="none" w:sz="0" w:space="0" w:color="auto"/>
          </w:divBdr>
        </w:div>
        <w:div w:id="172689000">
          <w:marLeft w:val="0"/>
          <w:marRight w:val="0"/>
          <w:marTop w:val="0"/>
          <w:marBottom w:val="0"/>
          <w:divBdr>
            <w:top w:val="none" w:sz="0" w:space="0" w:color="auto"/>
            <w:left w:val="none" w:sz="0" w:space="0" w:color="auto"/>
            <w:bottom w:val="none" w:sz="0" w:space="0" w:color="auto"/>
            <w:right w:val="none" w:sz="0" w:space="0" w:color="auto"/>
          </w:divBdr>
        </w:div>
        <w:div w:id="1516729095">
          <w:marLeft w:val="0"/>
          <w:marRight w:val="0"/>
          <w:marTop w:val="0"/>
          <w:marBottom w:val="0"/>
          <w:divBdr>
            <w:top w:val="none" w:sz="0" w:space="0" w:color="auto"/>
            <w:left w:val="none" w:sz="0" w:space="0" w:color="auto"/>
            <w:bottom w:val="none" w:sz="0" w:space="0" w:color="auto"/>
            <w:right w:val="none" w:sz="0" w:space="0" w:color="auto"/>
          </w:divBdr>
        </w:div>
        <w:div w:id="1099956357">
          <w:marLeft w:val="0"/>
          <w:marRight w:val="0"/>
          <w:marTop w:val="0"/>
          <w:marBottom w:val="0"/>
          <w:divBdr>
            <w:top w:val="none" w:sz="0" w:space="0" w:color="auto"/>
            <w:left w:val="none" w:sz="0" w:space="0" w:color="auto"/>
            <w:bottom w:val="none" w:sz="0" w:space="0" w:color="auto"/>
            <w:right w:val="none" w:sz="0" w:space="0" w:color="auto"/>
          </w:divBdr>
        </w:div>
        <w:div w:id="33965334">
          <w:marLeft w:val="0"/>
          <w:marRight w:val="0"/>
          <w:marTop w:val="0"/>
          <w:marBottom w:val="0"/>
          <w:divBdr>
            <w:top w:val="none" w:sz="0" w:space="0" w:color="auto"/>
            <w:left w:val="none" w:sz="0" w:space="0" w:color="auto"/>
            <w:bottom w:val="none" w:sz="0" w:space="0" w:color="auto"/>
            <w:right w:val="none" w:sz="0" w:space="0" w:color="auto"/>
          </w:divBdr>
        </w:div>
        <w:div w:id="1967468675">
          <w:marLeft w:val="0"/>
          <w:marRight w:val="0"/>
          <w:marTop w:val="0"/>
          <w:marBottom w:val="0"/>
          <w:divBdr>
            <w:top w:val="none" w:sz="0" w:space="0" w:color="auto"/>
            <w:left w:val="none" w:sz="0" w:space="0" w:color="auto"/>
            <w:bottom w:val="none" w:sz="0" w:space="0" w:color="auto"/>
            <w:right w:val="none" w:sz="0" w:space="0" w:color="auto"/>
          </w:divBdr>
        </w:div>
        <w:div w:id="125508631">
          <w:marLeft w:val="0"/>
          <w:marRight w:val="0"/>
          <w:marTop w:val="0"/>
          <w:marBottom w:val="0"/>
          <w:divBdr>
            <w:top w:val="none" w:sz="0" w:space="0" w:color="auto"/>
            <w:left w:val="none" w:sz="0" w:space="0" w:color="auto"/>
            <w:bottom w:val="none" w:sz="0" w:space="0" w:color="auto"/>
            <w:right w:val="none" w:sz="0" w:space="0" w:color="auto"/>
          </w:divBdr>
        </w:div>
        <w:div w:id="1173838819">
          <w:marLeft w:val="0"/>
          <w:marRight w:val="0"/>
          <w:marTop w:val="0"/>
          <w:marBottom w:val="0"/>
          <w:divBdr>
            <w:top w:val="none" w:sz="0" w:space="0" w:color="auto"/>
            <w:left w:val="none" w:sz="0" w:space="0" w:color="auto"/>
            <w:bottom w:val="none" w:sz="0" w:space="0" w:color="auto"/>
            <w:right w:val="none" w:sz="0" w:space="0" w:color="auto"/>
          </w:divBdr>
        </w:div>
        <w:div w:id="202400405">
          <w:marLeft w:val="0"/>
          <w:marRight w:val="0"/>
          <w:marTop w:val="0"/>
          <w:marBottom w:val="0"/>
          <w:divBdr>
            <w:top w:val="none" w:sz="0" w:space="0" w:color="auto"/>
            <w:left w:val="none" w:sz="0" w:space="0" w:color="auto"/>
            <w:bottom w:val="none" w:sz="0" w:space="0" w:color="auto"/>
            <w:right w:val="none" w:sz="0" w:space="0" w:color="auto"/>
          </w:divBdr>
        </w:div>
        <w:div w:id="2044742712">
          <w:marLeft w:val="0"/>
          <w:marRight w:val="0"/>
          <w:marTop w:val="0"/>
          <w:marBottom w:val="0"/>
          <w:divBdr>
            <w:top w:val="none" w:sz="0" w:space="0" w:color="auto"/>
            <w:left w:val="none" w:sz="0" w:space="0" w:color="auto"/>
            <w:bottom w:val="none" w:sz="0" w:space="0" w:color="auto"/>
            <w:right w:val="none" w:sz="0" w:space="0" w:color="auto"/>
          </w:divBdr>
        </w:div>
        <w:div w:id="1273396612">
          <w:marLeft w:val="0"/>
          <w:marRight w:val="0"/>
          <w:marTop w:val="0"/>
          <w:marBottom w:val="0"/>
          <w:divBdr>
            <w:top w:val="none" w:sz="0" w:space="0" w:color="auto"/>
            <w:left w:val="none" w:sz="0" w:space="0" w:color="auto"/>
            <w:bottom w:val="none" w:sz="0" w:space="0" w:color="auto"/>
            <w:right w:val="none" w:sz="0" w:space="0" w:color="auto"/>
          </w:divBdr>
        </w:div>
        <w:div w:id="1716466952">
          <w:marLeft w:val="0"/>
          <w:marRight w:val="0"/>
          <w:marTop w:val="0"/>
          <w:marBottom w:val="0"/>
          <w:divBdr>
            <w:top w:val="none" w:sz="0" w:space="0" w:color="auto"/>
            <w:left w:val="none" w:sz="0" w:space="0" w:color="auto"/>
            <w:bottom w:val="none" w:sz="0" w:space="0" w:color="auto"/>
            <w:right w:val="none" w:sz="0" w:space="0" w:color="auto"/>
          </w:divBdr>
        </w:div>
        <w:div w:id="270625131">
          <w:marLeft w:val="0"/>
          <w:marRight w:val="0"/>
          <w:marTop w:val="0"/>
          <w:marBottom w:val="0"/>
          <w:divBdr>
            <w:top w:val="none" w:sz="0" w:space="0" w:color="auto"/>
            <w:left w:val="none" w:sz="0" w:space="0" w:color="auto"/>
            <w:bottom w:val="none" w:sz="0" w:space="0" w:color="auto"/>
            <w:right w:val="none" w:sz="0" w:space="0" w:color="auto"/>
          </w:divBdr>
        </w:div>
      </w:divsChild>
    </w:div>
    <w:div w:id="838347348">
      <w:bodyDiv w:val="1"/>
      <w:marLeft w:val="0"/>
      <w:marRight w:val="0"/>
      <w:marTop w:val="0"/>
      <w:marBottom w:val="0"/>
      <w:divBdr>
        <w:top w:val="none" w:sz="0" w:space="0" w:color="auto"/>
        <w:left w:val="none" w:sz="0" w:space="0" w:color="auto"/>
        <w:bottom w:val="none" w:sz="0" w:space="0" w:color="auto"/>
        <w:right w:val="none" w:sz="0" w:space="0" w:color="auto"/>
      </w:divBdr>
      <w:divsChild>
        <w:div w:id="1641223988">
          <w:marLeft w:val="0"/>
          <w:marRight w:val="0"/>
          <w:marTop w:val="0"/>
          <w:marBottom w:val="0"/>
          <w:divBdr>
            <w:top w:val="none" w:sz="0" w:space="0" w:color="auto"/>
            <w:left w:val="none" w:sz="0" w:space="0" w:color="auto"/>
            <w:bottom w:val="none" w:sz="0" w:space="0" w:color="auto"/>
            <w:right w:val="none" w:sz="0" w:space="0" w:color="auto"/>
          </w:divBdr>
        </w:div>
      </w:divsChild>
    </w:div>
    <w:div w:id="840466010">
      <w:bodyDiv w:val="1"/>
      <w:marLeft w:val="0"/>
      <w:marRight w:val="0"/>
      <w:marTop w:val="0"/>
      <w:marBottom w:val="0"/>
      <w:divBdr>
        <w:top w:val="none" w:sz="0" w:space="0" w:color="auto"/>
        <w:left w:val="none" w:sz="0" w:space="0" w:color="auto"/>
        <w:bottom w:val="none" w:sz="0" w:space="0" w:color="auto"/>
        <w:right w:val="none" w:sz="0" w:space="0" w:color="auto"/>
      </w:divBdr>
      <w:divsChild>
        <w:div w:id="1960603920">
          <w:marLeft w:val="0"/>
          <w:marRight w:val="0"/>
          <w:marTop w:val="0"/>
          <w:marBottom w:val="0"/>
          <w:divBdr>
            <w:top w:val="none" w:sz="0" w:space="0" w:color="auto"/>
            <w:left w:val="none" w:sz="0" w:space="0" w:color="auto"/>
            <w:bottom w:val="none" w:sz="0" w:space="0" w:color="auto"/>
            <w:right w:val="none" w:sz="0" w:space="0" w:color="auto"/>
          </w:divBdr>
        </w:div>
        <w:div w:id="507788067">
          <w:marLeft w:val="0"/>
          <w:marRight w:val="0"/>
          <w:marTop w:val="0"/>
          <w:marBottom w:val="0"/>
          <w:divBdr>
            <w:top w:val="none" w:sz="0" w:space="0" w:color="auto"/>
            <w:left w:val="none" w:sz="0" w:space="0" w:color="auto"/>
            <w:bottom w:val="none" w:sz="0" w:space="0" w:color="auto"/>
            <w:right w:val="none" w:sz="0" w:space="0" w:color="auto"/>
          </w:divBdr>
        </w:div>
        <w:div w:id="1093865688">
          <w:marLeft w:val="0"/>
          <w:marRight w:val="0"/>
          <w:marTop w:val="0"/>
          <w:marBottom w:val="0"/>
          <w:divBdr>
            <w:top w:val="none" w:sz="0" w:space="0" w:color="auto"/>
            <w:left w:val="none" w:sz="0" w:space="0" w:color="auto"/>
            <w:bottom w:val="none" w:sz="0" w:space="0" w:color="auto"/>
            <w:right w:val="none" w:sz="0" w:space="0" w:color="auto"/>
          </w:divBdr>
        </w:div>
      </w:divsChild>
    </w:div>
    <w:div w:id="843975614">
      <w:bodyDiv w:val="1"/>
      <w:marLeft w:val="0"/>
      <w:marRight w:val="0"/>
      <w:marTop w:val="0"/>
      <w:marBottom w:val="0"/>
      <w:divBdr>
        <w:top w:val="none" w:sz="0" w:space="0" w:color="auto"/>
        <w:left w:val="none" w:sz="0" w:space="0" w:color="auto"/>
        <w:bottom w:val="none" w:sz="0" w:space="0" w:color="auto"/>
        <w:right w:val="none" w:sz="0" w:space="0" w:color="auto"/>
      </w:divBdr>
      <w:divsChild>
        <w:div w:id="1959137175">
          <w:marLeft w:val="0"/>
          <w:marRight w:val="0"/>
          <w:marTop w:val="0"/>
          <w:marBottom w:val="0"/>
          <w:divBdr>
            <w:top w:val="none" w:sz="0" w:space="0" w:color="auto"/>
            <w:left w:val="none" w:sz="0" w:space="0" w:color="auto"/>
            <w:bottom w:val="none" w:sz="0" w:space="0" w:color="auto"/>
            <w:right w:val="none" w:sz="0" w:space="0" w:color="auto"/>
          </w:divBdr>
        </w:div>
        <w:div w:id="1389569457">
          <w:marLeft w:val="0"/>
          <w:marRight w:val="0"/>
          <w:marTop w:val="0"/>
          <w:marBottom w:val="0"/>
          <w:divBdr>
            <w:top w:val="none" w:sz="0" w:space="0" w:color="auto"/>
            <w:left w:val="none" w:sz="0" w:space="0" w:color="auto"/>
            <w:bottom w:val="none" w:sz="0" w:space="0" w:color="auto"/>
            <w:right w:val="none" w:sz="0" w:space="0" w:color="auto"/>
          </w:divBdr>
        </w:div>
        <w:div w:id="209877606">
          <w:marLeft w:val="0"/>
          <w:marRight w:val="0"/>
          <w:marTop w:val="0"/>
          <w:marBottom w:val="0"/>
          <w:divBdr>
            <w:top w:val="none" w:sz="0" w:space="0" w:color="auto"/>
            <w:left w:val="none" w:sz="0" w:space="0" w:color="auto"/>
            <w:bottom w:val="none" w:sz="0" w:space="0" w:color="auto"/>
            <w:right w:val="none" w:sz="0" w:space="0" w:color="auto"/>
          </w:divBdr>
        </w:div>
        <w:div w:id="658388937">
          <w:marLeft w:val="0"/>
          <w:marRight w:val="0"/>
          <w:marTop w:val="0"/>
          <w:marBottom w:val="0"/>
          <w:divBdr>
            <w:top w:val="none" w:sz="0" w:space="0" w:color="auto"/>
            <w:left w:val="none" w:sz="0" w:space="0" w:color="auto"/>
            <w:bottom w:val="none" w:sz="0" w:space="0" w:color="auto"/>
            <w:right w:val="none" w:sz="0" w:space="0" w:color="auto"/>
          </w:divBdr>
        </w:div>
        <w:div w:id="967127224">
          <w:marLeft w:val="0"/>
          <w:marRight w:val="0"/>
          <w:marTop w:val="0"/>
          <w:marBottom w:val="0"/>
          <w:divBdr>
            <w:top w:val="none" w:sz="0" w:space="0" w:color="auto"/>
            <w:left w:val="none" w:sz="0" w:space="0" w:color="auto"/>
            <w:bottom w:val="none" w:sz="0" w:space="0" w:color="auto"/>
            <w:right w:val="none" w:sz="0" w:space="0" w:color="auto"/>
          </w:divBdr>
        </w:div>
        <w:div w:id="1032610244">
          <w:marLeft w:val="0"/>
          <w:marRight w:val="0"/>
          <w:marTop w:val="0"/>
          <w:marBottom w:val="0"/>
          <w:divBdr>
            <w:top w:val="none" w:sz="0" w:space="0" w:color="auto"/>
            <w:left w:val="none" w:sz="0" w:space="0" w:color="auto"/>
            <w:bottom w:val="none" w:sz="0" w:space="0" w:color="auto"/>
            <w:right w:val="none" w:sz="0" w:space="0" w:color="auto"/>
          </w:divBdr>
        </w:div>
        <w:div w:id="1470902123">
          <w:marLeft w:val="0"/>
          <w:marRight w:val="0"/>
          <w:marTop w:val="0"/>
          <w:marBottom w:val="0"/>
          <w:divBdr>
            <w:top w:val="none" w:sz="0" w:space="0" w:color="auto"/>
            <w:left w:val="none" w:sz="0" w:space="0" w:color="auto"/>
            <w:bottom w:val="none" w:sz="0" w:space="0" w:color="auto"/>
            <w:right w:val="none" w:sz="0" w:space="0" w:color="auto"/>
          </w:divBdr>
        </w:div>
        <w:div w:id="1479110338">
          <w:marLeft w:val="0"/>
          <w:marRight w:val="0"/>
          <w:marTop w:val="0"/>
          <w:marBottom w:val="0"/>
          <w:divBdr>
            <w:top w:val="none" w:sz="0" w:space="0" w:color="auto"/>
            <w:left w:val="none" w:sz="0" w:space="0" w:color="auto"/>
            <w:bottom w:val="none" w:sz="0" w:space="0" w:color="auto"/>
            <w:right w:val="none" w:sz="0" w:space="0" w:color="auto"/>
          </w:divBdr>
        </w:div>
        <w:div w:id="1620867536">
          <w:marLeft w:val="0"/>
          <w:marRight w:val="0"/>
          <w:marTop w:val="0"/>
          <w:marBottom w:val="0"/>
          <w:divBdr>
            <w:top w:val="none" w:sz="0" w:space="0" w:color="auto"/>
            <w:left w:val="none" w:sz="0" w:space="0" w:color="auto"/>
            <w:bottom w:val="none" w:sz="0" w:space="0" w:color="auto"/>
            <w:right w:val="none" w:sz="0" w:space="0" w:color="auto"/>
          </w:divBdr>
        </w:div>
        <w:div w:id="84500016">
          <w:marLeft w:val="0"/>
          <w:marRight w:val="0"/>
          <w:marTop w:val="0"/>
          <w:marBottom w:val="0"/>
          <w:divBdr>
            <w:top w:val="none" w:sz="0" w:space="0" w:color="auto"/>
            <w:left w:val="none" w:sz="0" w:space="0" w:color="auto"/>
            <w:bottom w:val="none" w:sz="0" w:space="0" w:color="auto"/>
            <w:right w:val="none" w:sz="0" w:space="0" w:color="auto"/>
          </w:divBdr>
        </w:div>
        <w:div w:id="1185553030">
          <w:marLeft w:val="0"/>
          <w:marRight w:val="0"/>
          <w:marTop w:val="0"/>
          <w:marBottom w:val="0"/>
          <w:divBdr>
            <w:top w:val="none" w:sz="0" w:space="0" w:color="auto"/>
            <w:left w:val="none" w:sz="0" w:space="0" w:color="auto"/>
            <w:bottom w:val="none" w:sz="0" w:space="0" w:color="auto"/>
            <w:right w:val="none" w:sz="0" w:space="0" w:color="auto"/>
          </w:divBdr>
        </w:div>
        <w:div w:id="1321815295">
          <w:marLeft w:val="0"/>
          <w:marRight w:val="0"/>
          <w:marTop w:val="0"/>
          <w:marBottom w:val="0"/>
          <w:divBdr>
            <w:top w:val="none" w:sz="0" w:space="0" w:color="auto"/>
            <w:left w:val="none" w:sz="0" w:space="0" w:color="auto"/>
            <w:bottom w:val="none" w:sz="0" w:space="0" w:color="auto"/>
            <w:right w:val="none" w:sz="0" w:space="0" w:color="auto"/>
          </w:divBdr>
        </w:div>
        <w:div w:id="192572390">
          <w:marLeft w:val="0"/>
          <w:marRight w:val="0"/>
          <w:marTop w:val="0"/>
          <w:marBottom w:val="0"/>
          <w:divBdr>
            <w:top w:val="none" w:sz="0" w:space="0" w:color="auto"/>
            <w:left w:val="none" w:sz="0" w:space="0" w:color="auto"/>
            <w:bottom w:val="none" w:sz="0" w:space="0" w:color="auto"/>
            <w:right w:val="none" w:sz="0" w:space="0" w:color="auto"/>
          </w:divBdr>
        </w:div>
        <w:div w:id="585724132">
          <w:marLeft w:val="0"/>
          <w:marRight w:val="0"/>
          <w:marTop w:val="0"/>
          <w:marBottom w:val="0"/>
          <w:divBdr>
            <w:top w:val="none" w:sz="0" w:space="0" w:color="auto"/>
            <w:left w:val="none" w:sz="0" w:space="0" w:color="auto"/>
            <w:bottom w:val="none" w:sz="0" w:space="0" w:color="auto"/>
            <w:right w:val="none" w:sz="0" w:space="0" w:color="auto"/>
          </w:divBdr>
        </w:div>
        <w:div w:id="1279680643">
          <w:marLeft w:val="0"/>
          <w:marRight w:val="0"/>
          <w:marTop w:val="0"/>
          <w:marBottom w:val="0"/>
          <w:divBdr>
            <w:top w:val="none" w:sz="0" w:space="0" w:color="auto"/>
            <w:left w:val="none" w:sz="0" w:space="0" w:color="auto"/>
            <w:bottom w:val="none" w:sz="0" w:space="0" w:color="auto"/>
            <w:right w:val="none" w:sz="0" w:space="0" w:color="auto"/>
          </w:divBdr>
        </w:div>
        <w:div w:id="1177117607">
          <w:marLeft w:val="0"/>
          <w:marRight w:val="0"/>
          <w:marTop w:val="0"/>
          <w:marBottom w:val="0"/>
          <w:divBdr>
            <w:top w:val="none" w:sz="0" w:space="0" w:color="auto"/>
            <w:left w:val="none" w:sz="0" w:space="0" w:color="auto"/>
            <w:bottom w:val="none" w:sz="0" w:space="0" w:color="auto"/>
            <w:right w:val="none" w:sz="0" w:space="0" w:color="auto"/>
          </w:divBdr>
        </w:div>
        <w:div w:id="666323780">
          <w:marLeft w:val="0"/>
          <w:marRight w:val="0"/>
          <w:marTop w:val="0"/>
          <w:marBottom w:val="0"/>
          <w:divBdr>
            <w:top w:val="none" w:sz="0" w:space="0" w:color="auto"/>
            <w:left w:val="none" w:sz="0" w:space="0" w:color="auto"/>
            <w:bottom w:val="none" w:sz="0" w:space="0" w:color="auto"/>
            <w:right w:val="none" w:sz="0" w:space="0" w:color="auto"/>
          </w:divBdr>
        </w:div>
        <w:div w:id="1828279223">
          <w:marLeft w:val="0"/>
          <w:marRight w:val="0"/>
          <w:marTop w:val="0"/>
          <w:marBottom w:val="0"/>
          <w:divBdr>
            <w:top w:val="none" w:sz="0" w:space="0" w:color="auto"/>
            <w:left w:val="none" w:sz="0" w:space="0" w:color="auto"/>
            <w:bottom w:val="none" w:sz="0" w:space="0" w:color="auto"/>
            <w:right w:val="none" w:sz="0" w:space="0" w:color="auto"/>
          </w:divBdr>
        </w:div>
        <w:div w:id="1449081222">
          <w:marLeft w:val="0"/>
          <w:marRight w:val="0"/>
          <w:marTop w:val="0"/>
          <w:marBottom w:val="0"/>
          <w:divBdr>
            <w:top w:val="none" w:sz="0" w:space="0" w:color="auto"/>
            <w:left w:val="none" w:sz="0" w:space="0" w:color="auto"/>
            <w:bottom w:val="none" w:sz="0" w:space="0" w:color="auto"/>
            <w:right w:val="none" w:sz="0" w:space="0" w:color="auto"/>
          </w:divBdr>
        </w:div>
        <w:div w:id="3942081">
          <w:marLeft w:val="0"/>
          <w:marRight w:val="0"/>
          <w:marTop w:val="0"/>
          <w:marBottom w:val="0"/>
          <w:divBdr>
            <w:top w:val="none" w:sz="0" w:space="0" w:color="auto"/>
            <w:left w:val="none" w:sz="0" w:space="0" w:color="auto"/>
            <w:bottom w:val="none" w:sz="0" w:space="0" w:color="auto"/>
            <w:right w:val="none" w:sz="0" w:space="0" w:color="auto"/>
          </w:divBdr>
        </w:div>
        <w:div w:id="394277919">
          <w:marLeft w:val="0"/>
          <w:marRight w:val="0"/>
          <w:marTop w:val="0"/>
          <w:marBottom w:val="0"/>
          <w:divBdr>
            <w:top w:val="none" w:sz="0" w:space="0" w:color="auto"/>
            <w:left w:val="none" w:sz="0" w:space="0" w:color="auto"/>
            <w:bottom w:val="none" w:sz="0" w:space="0" w:color="auto"/>
            <w:right w:val="none" w:sz="0" w:space="0" w:color="auto"/>
          </w:divBdr>
        </w:div>
        <w:div w:id="383261173">
          <w:marLeft w:val="0"/>
          <w:marRight w:val="0"/>
          <w:marTop w:val="0"/>
          <w:marBottom w:val="0"/>
          <w:divBdr>
            <w:top w:val="none" w:sz="0" w:space="0" w:color="auto"/>
            <w:left w:val="none" w:sz="0" w:space="0" w:color="auto"/>
            <w:bottom w:val="none" w:sz="0" w:space="0" w:color="auto"/>
            <w:right w:val="none" w:sz="0" w:space="0" w:color="auto"/>
          </w:divBdr>
        </w:div>
        <w:div w:id="980110297">
          <w:marLeft w:val="0"/>
          <w:marRight w:val="0"/>
          <w:marTop w:val="0"/>
          <w:marBottom w:val="0"/>
          <w:divBdr>
            <w:top w:val="none" w:sz="0" w:space="0" w:color="auto"/>
            <w:left w:val="none" w:sz="0" w:space="0" w:color="auto"/>
            <w:bottom w:val="none" w:sz="0" w:space="0" w:color="auto"/>
            <w:right w:val="none" w:sz="0" w:space="0" w:color="auto"/>
          </w:divBdr>
        </w:div>
        <w:div w:id="1738702341">
          <w:marLeft w:val="0"/>
          <w:marRight w:val="0"/>
          <w:marTop w:val="0"/>
          <w:marBottom w:val="0"/>
          <w:divBdr>
            <w:top w:val="none" w:sz="0" w:space="0" w:color="auto"/>
            <w:left w:val="none" w:sz="0" w:space="0" w:color="auto"/>
            <w:bottom w:val="none" w:sz="0" w:space="0" w:color="auto"/>
            <w:right w:val="none" w:sz="0" w:space="0" w:color="auto"/>
          </w:divBdr>
        </w:div>
        <w:div w:id="1005089206">
          <w:marLeft w:val="0"/>
          <w:marRight w:val="0"/>
          <w:marTop w:val="0"/>
          <w:marBottom w:val="0"/>
          <w:divBdr>
            <w:top w:val="none" w:sz="0" w:space="0" w:color="auto"/>
            <w:left w:val="none" w:sz="0" w:space="0" w:color="auto"/>
            <w:bottom w:val="none" w:sz="0" w:space="0" w:color="auto"/>
            <w:right w:val="none" w:sz="0" w:space="0" w:color="auto"/>
          </w:divBdr>
        </w:div>
        <w:div w:id="1437091032">
          <w:marLeft w:val="0"/>
          <w:marRight w:val="0"/>
          <w:marTop w:val="0"/>
          <w:marBottom w:val="0"/>
          <w:divBdr>
            <w:top w:val="none" w:sz="0" w:space="0" w:color="auto"/>
            <w:left w:val="none" w:sz="0" w:space="0" w:color="auto"/>
            <w:bottom w:val="none" w:sz="0" w:space="0" w:color="auto"/>
            <w:right w:val="none" w:sz="0" w:space="0" w:color="auto"/>
          </w:divBdr>
        </w:div>
        <w:div w:id="1222133029">
          <w:marLeft w:val="0"/>
          <w:marRight w:val="0"/>
          <w:marTop w:val="0"/>
          <w:marBottom w:val="0"/>
          <w:divBdr>
            <w:top w:val="none" w:sz="0" w:space="0" w:color="auto"/>
            <w:left w:val="none" w:sz="0" w:space="0" w:color="auto"/>
            <w:bottom w:val="none" w:sz="0" w:space="0" w:color="auto"/>
            <w:right w:val="none" w:sz="0" w:space="0" w:color="auto"/>
          </w:divBdr>
        </w:div>
        <w:div w:id="996029763">
          <w:marLeft w:val="0"/>
          <w:marRight w:val="0"/>
          <w:marTop w:val="0"/>
          <w:marBottom w:val="0"/>
          <w:divBdr>
            <w:top w:val="none" w:sz="0" w:space="0" w:color="auto"/>
            <w:left w:val="none" w:sz="0" w:space="0" w:color="auto"/>
            <w:bottom w:val="none" w:sz="0" w:space="0" w:color="auto"/>
            <w:right w:val="none" w:sz="0" w:space="0" w:color="auto"/>
          </w:divBdr>
        </w:div>
        <w:div w:id="1775636706">
          <w:marLeft w:val="0"/>
          <w:marRight w:val="0"/>
          <w:marTop w:val="0"/>
          <w:marBottom w:val="0"/>
          <w:divBdr>
            <w:top w:val="none" w:sz="0" w:space="0" w:color="auto"/>
            <w:left w:val="none" w:sz="0" w:space="0" w:color="auto"/>
            <w:bottom w:val="none" w:sz="0" w:space="0" w:color="auto"/>
            <w:right w:val="none" w:sz="0" w:space="0" w:color="auto"/>
          </w:divBdr>
        </w:div>
        <w:div w:id="98457436">
          <w:marLeft w:val="0"/>
          <w:marRight w:val="0"/>
          <w:marTop w:val="0"/>
          <w:marBottom w:val="0"/>
          <w:divBdr>
            <w:top w:val="none" w:sz="0" w:space="0" w:color="auto"/>
            <w:left w:val="none" w:sz="0" w:space="0" w:color="auto"/>
            <w:bottom w:val="none" w:sz="0" w:space="0" w:color="auto"/>
            <w:right w:val="none" w:sz="0" w:space="0" w:color="auto"/>
          </w:divBdr>
        </w:div>
      </w:divsChild>
    </w:div>
    <w:div w:id="848562603">
      <w:bodyDiv w:val="1"/>
      <w:marLeft w:val="0"/>
      <w:marRight w:val="0"/>
      <w:marTop w:val="0"/>
      <w:marBottom w:val="0"/>
      <w:divBdr>
        <w:top w:val="none" w:sz="0" w:space="0" w:color="auto"/>
        <w:left w:val="none" w:sz="0" w:space="0" w:color="auto"/>
        <w:bottom w:val="none" w:sz="0" w:space="0" w:color="auto"/>
        <w:right w:val="none" w:sz="0" w:space="0" w:color="auto"/>
      </w:divBdr>
      <w:divsChild>
        <w:div w:id="959145821">
          <w:marLeft w:val="0"/>
          <w:marRight w:val="0"/>
          <w:marTop w:val="0"/>
          <w:marBottom w:val="0"/>
          <w:divBdr>
            <w:top w:val="none" w:sz="0" w:space="0" w:color="auto"/>
            <w:left w:val="none" w:sz="0" w:space="0" w:color="auto"/>
            <w:bottom w:val="none" w:sz="0" w:space="0" w:color="auto"/>
            <w:right w:val="none" w:sz="0" w:space="0" w:color="auto"/>
          </w:divBdr>
        </w:div>
        <w:div w:id="575289088">
          <w:marLeft w:val="0"/>
          <w:marRight w:val="0"/>
          <w:marTop w:val="0"/>
          <w:marBottom w:val="0"/>
          <w:divBdr>
            <w:top w:val="none" w:sz="0" w:space="0" w:color="auto"/>
            <w:left w:val="none" w:sz="0" w:space="0" w:color="auto"/>
            <w:bottom w:val="none" w:sz="0" w:space="0" w:color="auto"/>
            <w:right w:val="none" w:sz="0" w:space="0" w:color="auto"/>
          </w:divBdr>
        </w:div>
        <w:div w:id="2070835855">
          <w:marLeft w:val="0"/>
          <w:marRight w:val="0"/>
          <w:marTop w:val="0"/>
          <w:marBottom w:val="0"/>
          <w:divBdr>
            <w:top w:val="none" w:sz="0" w:space="0" w:color="auto"/>
            <w:left w:val="none" w:sz="0" w:space="0" w:color="auto"/>
            <w:bottom w:val="none" w:sz="0" w:space="0" w:color="auto"/>
            <w:right w:val="none" w:sz="0" w:space="0" w:color="auto"/>
          </w:divBdr>
        </w:div>
        <w:div w:id="1705859820">
          <w:marLeft w:val="0"/>
          <w:marRight w:val="0"/>
          <w:marTop w:val="0"/>
          <w:marBottom w:val="0"/>
          <w:divBdr>
            <w:top w:val="none" w:sz="0" w:space="0" w:color="auto"/>
            <w:left w:val="none" w:sz="0" w:space="0" w:color="auto"/>
            <w:bottom w:val="none" w:sz="0" w:space="0" w:color="auto"/>
            <w:right w:val="none" w:sz="0" w:space="0" w:color="auto"/>
          </w:divBdr>
        </w:div>
        <w:div w:id="328754167">
          <w:marLeft w:val="0"/>
          <w:marRight w:val="0"/>
          <w:marTop w:val="0"/>
          <w:marBottom w:val="0"/>
          <w:divBdr>
            <w:top w:val="none" w:sz="0" w:space="0" w:color="auto"/>
            <w:left w:val="none" w:sz="0" w:space="0" w:color="auto"/>
            <w:bottom w:val="none" w:sz="0" w:space="0" w:color="auto"/>
            <w:right w:val="none" w:sz="0" w:space="0" w:color="auto"/>
          </w:divBdr>
        </w:div>
        <w:div w:id="1078598538">
          <w:marLeft w:val="0"/>
          <w:marRight w:val="0"/>
          <w:marTop w:val="0"/>
          <w:marBottom w:val="0"/>
          <w:divBdr>
            <w:top w:val="none" w:sz="0" w:space="0" w:color="auto"/>
            <w:left w:val="none" w:sz="0" w:space="0" w:color="auto"/>
            <w:bottom w:val="none" w:sz="0" w:space="0" w:color="auto"/>
            <w:right w:val="none" w:sz="0" w:space="0" w:color="auto"/>
          </w:divBdr>
        </w:div>
        <w:div w:id="322972487">
          <w:marLeft w:val="0"/>
          <w:marRight w:val="0"/>
          <w:marTop w:val="0"/>
          <w:marBottom w:val="0"/>
          <w:divBdr>
            <w:top w:val="none" w:sz="0" w:space="0" w:color="auto"/>
            <w:left w:val="none" w:sz="0" w:space="0" w:color="auto"/>
            <w:bottom w:val="none" w:sz="0" w:space="0" w:color="auto"/>
            <w:right w:val="none" w:sz="0" w:space="0" w:color="auto"/>
          </w:divBdr>
        </w:div>
        <w:div w:id="914513231">
          <w:marLeft w:val="0"/>
          <w:marRight w:val="0"/>
          <w:marTop w:val="0"/>
          <w:marBottom w:val="0"/>
          <w:divBdr>
            <w:top w:val="none" w:sz="0" w:space="0" w:color="auto"/>
            <w:left w:val="none" w:sz="0" w:space="0" w:color="auto"/>
            <w:bottom w:val="none" w:sz="0" w:space="0" w:color="auto"/>
            <w:right w:val="none" w:sz="0" w:space="0" w:color="auto"/>
          </w:divBdr>
        </w:div>
        <w:div w:id="1194151879">
          <w:marLeft w:val="0"/>
          <w:marRight w:val="0"/>
          <w:marTop w:val="0"/>
          <w:marBottom w:val="0"/>
          <w:divBdr>
            <w:top w:val="none" w:sz="0" w:space="0" w:color="auto"/>
            <w:left w:val="none" w:sz="0" w:space="0" w:color="auto"/>
            <w:bottom w:val="none" w:sz="0" w:space="0" w:color="auto"/>
            <w:right w:val="none" w:sz="0" w:space="0" w:color="auto"/>
          </w:divBdr>
        </w:div>
        <w:div w:id="1630429414">
          <w:marLeft w:val="0"/>
          <w:marRight w:val="0"/>
          <w:marTop w:val="0"/>
          <w:marBottom w:val="0"/>
          <w:divBdr>
            <w:top w:val="none" w:sz="0" w:space="0" w:color="auto"/>
            <w:left w:val="none" w:sz="0" w:space="0" w:color="auto"/>
            <w:bottom w:val="none" w:sz="0" w:space="0" w:color="auto"/>
            <w:right w:val="none" w:sz="0" w:space="0" w:color="auto"/>
          </w:divBdr>
        </w:div>
      </w:divsChild>
    </w:div>
    <w:div w:id="850025910">
      <w:marLeft w:val="0"/>
      <w:marRight w:val="0"/>
      <w:marTop w:val="0"/>
      <w:marBottom w:val="0"/>
      <w:divBdr>
        <w:top w:val="none" w:sz="0" w:space="0" w:color="auto"/>
        <w:left w:val="none" w:sz="0" w:space="0" w:color="auto"/>
        <w:bottom w:val="none" w:sz="0" w:space="0" w:color="auto"/>
        <w:right w:val="none" w:sz="0" w:space="0" w:color="auto"/>
      </w:divBdr>
    </w:div>
    <w:div w:id="850753797">
      <w:bodyDiv w:val="1"/>
      <w:marLeft w:val="0"/>
      <w:marRight w:val="0"/>
      <w:marTop w:val="0"/>
      <w:marBottom w:val="0"/>
      <w:divBdr>
        <w:top w:val="none" w:sz="0" w:space="0" w:color="auto"/>
        <w:left w:val="none" w:sz="0" w:space="0" w:color="auto"/>
        <w:bottom w:val="none" w:sz="0" w:space="0" w:color="auto"/>
        <w:right w:val="none" w:sz="0" w:space="0" w:color="auto"/>
      </w:divBdr>
      <w:divsChild>
        <w:div w:id="1169909161">
          <w:marLeft w:val="0"/>
          <w:marRight w:val="0"/>
          <w:marTop w:val="0"/>
          <w:marBottom w:val="0"/>
          <w:divBdr>
            <w:top w:val="none" w:sz="0" w:space="0" w:color="auto"/>
            <w:left w:val="none" w:sz="0" w:space="0" w:color="auto"/>
            <w:bottom w:val="none" w:sz="0" w:space="0" w:color="auto"/>
            <w:right w:val="none" w:sz="0" w:space="0" w:color="auto"/>
          </w:divBdr>
        </w:div>
        <w:div w:id="100610840">
          <w:marLeft w:val="0"/>
          <w:marRight w:val="0"/>
          <w:marTop w:val="0"/>
          <w:marBottom w:val="0"/>
          <w:divBdr>
            <w:top w:val="none" w:sz="0" w:space="0" w:color="auto"/>
            <w:left w:val="none" w:sz="0" w:space="0" w:color="auto"/>
            <w:bottom w:val="none" w:sz="0" w:space="0" w:color="auto"/>
            <w:right w:val="none" w:sz="0" w:space="0" w:color="auto"/>
          </w:divBdr>
        </w:div>
        <w:div w:id="675572405">
          <w:marLeft w:val="0"/>
          <w:marRight w:val="0"/>
          <w:marTop w:val="0"/>
          <w:marBottom w:val="0"/>
          <w:divBdr>
            <w:top w:val="none" w:sz="0" w:space="0" w:color="auto"/>
            <w:left w:val="none" w:sz="0" w:space="0" w:color="auto"/>
            <w:bottom w:val="none" w:sz="0" w:space="0" w:color="auto"/>
            <w:right w:val="none" w:sz="0" w:space="0" w:color="auto"/>
          </w:divBdr>
        </w:div>
        <w:div w:id="320544430">
          <w:marLeft w:val="0"/>
          <w:marRight w:val="0"/>
          <w:marTop w:val="0"/>
          <w:marBottom w:val="0"/>
          <w:divBdr>
            <w:top w:val="none" w:sz="0" w:space="0" w:color="auto"/>
            <w:left w:val="none" w:sz="0" w:space="0" w:color="auto"/>
            <w:bottom w:val="none" w:sz="0" w:space="0" w:color="auto"/>
            <w:right w:val="none" w:sz="0" w:space="0" w:color="auto"/>
          </w:divBdr>
        </w:div>
        <w:div w:id="1737051018">
          <w:marLeft w:val="0"/>
          <w:marRight w:val="0"/>
          <w:marTop w:val="0"/>
          <w:marBottom w:val="0"/>
          <w:divBdr>
            <w:top w:val="none" w:sz="0" w:space="0" w:color="auto"/>
            <w:left w:val="none" w:sz="0" w:space="0" w:color="auto"/>
            <w:bottom w:val="none" w:sz="0" w:space="0" w:color="auto"/>
            <w:right w:val="none" w:sz="0" w:space="0" w:color="auto"/>
          </w:divBdr>
        </w:div>
        <w:div w:id="801075745">
          <w:marLeft w:val="0"/>
          <w:marRight w:val="0"/>
          <w:marTop w:val="0"/>
          <w:marBottom w:val="0"/>
          <w:divBdr>
            <w:top w:val="none" w:sz="0" w:space="0" w:color="auto"/>
            <w:left w:val="none" w:sz="0" w:space="0" w:color="auto"/>
            <w:bottom w:val="none" w:sz="0" w:space="0" w:color="auto"/>
            <w:right w:val="none" w:sz="0" w:space="0" w:color="auto"/>
          </w:divBdr>
        </w:div>
        <w:div w:id="356781033">
          <w:marLeft w:val="0"/>
          <w:marRight w:val="0"/>
          <w:marTop w:val="0"/>
          <w:marBottom w:val="0"/>
          <w:divBdr>
            <w:top w:val="none" w:sz="0" w:space="0" w:color="auto"/>
            <w:left w:val="none" w:sz="0" w:space="0" w:color="auto"/>
            <w:bottom w:val="none" w:sz="0" w:space="0" w:color="auto"/>
            <w:right w:val="none" w:sz="0" w:space="0" w:color="auto"/>
          </w:divBdr>
        </w:div>
        <w:div w:id="2120643062">
          <w:marLeft w:val="0"/>
          <w:marRight w:val="0"/>
          <w:marTop w:val="0"/>
          <w:marBottom w:val="0"/>
          <w:divBdr>
            <w:top w:val="none" w:sz="0" w:space="0" w:color="auto"/>
            <w:left w:val="none" w:sz="0" w:space="0" w:color="auto"/>
            <w:bottom w:val="none" w:sz="0" w:space="0" w:color="auto"/>
            <w:right w:val="none" w:sz="0" w:space="0" w:color="auto"/>
          </w:divBdr>
        </w:div>
        <w:div w:id="1789620095">
          <w:marLeft w:val="0"/>
          <w:marRight w:val="0"/>
          <w:marTop w:val="0"/>
          <w:marBottom w:val="0"/>
          <w:divBdr>
            <w:top w:val="none" w:sz="0" w:space="0" w:color="auto"/>
            <w:left w:val="none" w:sz="0" w:space="0" w:color="auto"/>
            <w:bottom w:val="none" w:sz="0" w:space="0" w:color="auto"/>
            <w:right w:val="none" w:sz="0" w:space="0" w:color="auto"/>
          </w:divBdr>
        </w:div>
        <w:div w:id="1212772081">
          <w:marLeft w:val="0"/>
          <w:marRight w:val="0"/>
          <w:marTop w:val="0"/>
          <w:marBottom w:val="0"/>
          <w:divBdr>
            <w:top w:val="none" w:sz="0" w:space="0" w:color="auto"/>
            <w:left w:val="none" w:sz="0" w:space="0" w:color="auto"/>
            <w:bottom w:val="none" w:sz="0" w:space="0" w:color="auto"/>
            <w:right w:val="none" w:sz="0" w:space="0" w:color="auto"/>
          </w:divBdr>
        </w:div>
        <w:div w:id="1502819759">
          <w:marLeft w:val="0"/>
          <w:marRight w:val="0"/>
          <w:marTop w:val="0"/>
          <w:marBottom w:val="0"/>
          <w:divBdr>
            <w:top w:val="none" w:sz="0" w:space="0" w:color="auto"/>
            <w:left w:val="none" w:sz="0" w:space="0" w:color="auto"/>
            <w:bottom w:val="none" w:sz="0" w:space="0" w:color="auto"/>
            <w:right w:val="none" w:sz="0" w:space="0" w:color="auto"/>
          </w:divBdr>
        </w:div>
        <w:div w:id="790517594">
          <w:marLeft w:val="0"/>
          <w:marRight w:val="0"/>
          <w:marTop w:val="0"/>
          <w:marBottom w:val="0"/>
          <w:divBdr>
            <w:top w:val="none" w:sz="0" w:space="0" w:color="auto"/>
            <w:left w:val="none" w:sz="0" w:space="0" w:color="auto"/>
            <w:bottom w:val="none" w:sz="0" w:space="0" w:color="auto"/>
            <w:right w:val="none" w:sz="0" w:space="0" w:color="auto"/>
          </w:divBdr>
        </w:div>
        <w:div w:id="160318646">
          <w:marLeft w:val="0"/>
          <w:marRight w:val="0"/>
          <w:marTop w:val="0"/>
          <w:marBottom w:val="0"/>
          <w:divBdr>
            <w:top w:val="none" w:sz="0" w:space="0" w:color="auto"/>
            <w:left w:val="none" w:sz="0" w:space="0" w:color="auto"/>
            <w:bottom w:val="none" w:sz="0" w:space="0" w:color="auto"/>
            <w:right w:val="none" w:sz="0" w:space="0" w:color="auto"/>
          </w:divBdr>
        </w:div>
        <w:div w:id="1630428353">
          <w:marLeft w:val="0"/>
          <w:marRight w:val="0"/>
          <w:marTop w:val="0"/>
          <w:marBottom w:val="0"/>
          <w:divBdr>
            <w:top w:val="none" w:sz="0" w:space="0" w:color="auto"/>
            <w:left w:val="none" w:sz="0" w:space="0" w:color="auto"/>
            <w:bottom w:val="none" w:sz="0" w:space="0" w:color="auto"/>
            <w:right w:val="none" w:sz="0" w:space="0" w:color="auto"/>
          </w:divBdr>
        </w:div>
        <w:div w:id="1845122336">
          <w:marLeft w:val="0"/>
          <w:marRight w:val="0"/>
          <w:marTop w:val="0"/>
          <w:marBottom w:val="0"/>
          <w:divBdr>
            <w:top w:val="none" w:sz="0" w:space="0" w:color="auto"/>
            <w:left w:val="none" w:sz="0" w:space="0" w:color="auto"/>
            <w:bottom w:val="none" w:sz="0" w:space="0" w:color="auto"/>
            <w:right w:val="none" w:sz="0" w:space="0" w:color="auto"/>
          </w:divBdr>
        </w:div>
        <w:div w:id="541409368">
          <w:marLeft w:val="0"/>
          <w:marRight w:val="0"/>
          <w:marTop w:val="0"/>
          <w:marBottom w:val="0"/>
          <w:divBdr>
            <w:top w:val="none" w:sz="0" w:space="0" w:color="auto"/>
            <w:left w:val="none" w:sz="0" w:space="0" w:color="auto"/>
            <w:bottom w:val="none" w:sz="0" w:space="0" w:color="auto"/>
            <w:right w:val="none" w:sz="0" w:space="0" w:color="auto"/>
          </w:divBdr>
        </w:div>
      </w:divsChild>
    </w:div>
    <w:div w:id="855196921">
      <w:bodyDiv w:val="1"/>
      <w:marLeft w:val="0"/>
      <w:marRight w:val="0"/>
      <w:marTop w:val="0"/>
      <w:marBottom w:val="0"/>
      <w:divBdr>
        <w:top w:val="none" w:sz="0" w:space="0" w:color="auto"/>
        <w:left w:val="none" w:sz="0" w:space="0" w:color="auto"/>
        <w:bottom w:val="none" w:sz="0" w:space="0" w:color="auto"/>
        <w:right w:val="none" w:sz="0" w:space="0" w:color="auto"/>
      </w:divBdr>
      <w:divsChild>
        <w:div w:id="1251235454">
          <w:marLeft w:val="0"/>
          <w:marRight w:val="0"/>
          <w:marTop w:val="0"/>
          <w:marBottom w:val="0"/>
          <w:divBdr>
            <w:top w:val="none" w:sz="0" w:space="0" w:color="auto"/>
            <w:left w:val="none" w:sz="0" w:space="0" w:color="auto"/>
            <w:bottom w:val="none" w:sz="0" w:space="0" w:color="auto"/>
            <w:right w:val="none" w:sz="0" w:space="0" w:color="auto"/>
          </w:divBdr>
        </w:div>
      </w:divsChild>
    </w:div>
    <w:div w:id="857279445">
      <w:bodyDiv w:val="1"/>
      <w:marLeft w:val="0"/>
      <w:marRight w:val="0"/>
      <w:marTop w:val="0"/>
      <w:marBottom w:val="0"/>
      <w:divBdr>
        <w:top w:val="none" w:sz="0" w:space="0" w:color="auto"/>
        <w:left w:val="none" w:sz="0" w:space="0" w:color="auto"/>
        <w:bottom w:val="none" w:sz="0" w:space="0" w:color="auto"/>
        <w:right w:val="none" w:sz="0" w:space="0" w:color="auto"/>
      </w:divBdr>
      <w:divsChild>
        <w:div w:id="1981110203">
          <w:marLeft w:val="0"/>
          <w:marRight w:val="0"/>
          <w:marTop w:val="0"/>
          <w:marBottom w:val="0"/>
          <w:divBdr>
            <w:top w:val="none" w:sz="0" w:space="0" w:color="auto"/>
            <w:left w:val="none" w:sz="0" w:space="0" w:color="auto"/>
            <w:bottom w:val="none" w:sz="0" w:space="0" w:color="auto"/>
            <w:right w:val="none" w:sz="0" w:space="0" w:color="auto"/>
          </w:divBdr>
        </w:div>
        <w:div w:id="927497528">
          <w:marLeft w:val="0"/>
          <w:marRight w:val="0"/>
          <w:marTop w:val="0"/>
          <w:marBottom w:val="0"/>
          <w:divBdr>
            <w:top w:val="none" w:sz="0" w:space="0" w:color="auto"/>
            <w:left w:val="none" w:sz="0" w:space="0" w:color="auto"/>
            <w:bottom w:val="none" w:sz="0" w:space="0" w:color="auto"/>
            <w:right w:val="none" w:sz="0" w:space="0" w:color="auto"/>
          </w:divBdr>
        </w:div>
        <w:div w:id="1585214108">
          <w:marLeft w:val="0"/>
          <w:marRight w:val="0"/>
          <w:marTop w:val="0"/>
          <w:marBottom w:val="0"/>
          <w:divBdr>
            <w:top w:val="none" w:sz="0" w:space="0" w:color="auto"/>
            <w:left w:val="none" w:sz="0" w:space="0" w:color="auto"/>
            <w:bottom w:val="none" w:sz="0" w:space="0" w:color="auto"/>
            <w:right w:val="none" w:sz="0" w:space="0" w:color="auto"/>
          </w:divBdr>
        </w:div>
        <w:div w:id="2078939605">
          <w:marLeft w:val="0"/>
          <w:marRight w:val="0"/>
          <w:marTop w:val="0"/>
          <w:marBottom w:val="0"/>
          <w:divBdr>
            <w:top w:val="none" w:sz="0" w:space="0" w:color="auto"/>
            <w:left w:val="none" w:sz="0" w:space="0" w:color="auto"/>
            <w:bottom w:val="none" w:sz="0" w:space="0" w:color="auto"/>
            <w:right w:val="none" w:sz="0" w:space="0" w:color="auto"/>
          </w:divBdr>
        </w:div>
        <w:div w:id="1349798637">
          <w:marLeft w:val="0"/>
          <w:marRight w:val="0"/>
          <w:marTop w:val="0"/>
          <w:marBottom w:val="0"/>
          <w:divBdr>
            <w:top w:val="none" w:sz="0" w:space="0" w:color="auto"/>
            <w:left w:val="none" w:sz="0" w:space="0" w:color="auto"/>
            <w:bottom w:val="none" w:sz="0" w:space="0" w:color="auto"/>
            <w:right w:val="none" w:sz="0" w:space="0" w:color="auto"/>
          </w:divBdr>
        </w:div>
        <w:div w:id="764959589">
          <w:marLeft w:val="0"/>
          <w:marRight w:val="0"/>
          <w:marTop w:val="0"/>
          <w:marBottom w:val="0"/>
          <w:divBdr>
            <w:top w:val="none" w:sz="0" w:space="0" w:color="auto"/>
            <w:left w:val="none" w:sz="0" w:space="0" w:color="auto"/>
            <w:bottom w:val="none" w:sz="0" w:space="0" w:color="auto"/>
            <w:right w:val="none" w:sz="0" w:space="0" w:color="auto"/>
          </w:divBdr>
        </w:div>
        <w:div w:id="953516016">
          <w:marLeft w:val="0"/>
          <w:marRight w:val="0"/>
          <w:marTop w:val="0"/>
          <w:marBottom w:val="0"/>
          <w:divBdr>
            <w:top w:val="none" w:sz="0" w:space="0" w:color="auto"/>
            <w:left w:val="none" w:sz="0" w:space="0" w:color="auto"/>
            <w:bottom w:val="none" w:sz="0" w:space="0" w:color="auto"/>
            <w:right w:val="none" w:sz="0" w:space="0" w:color="auto"/>
          </w:divBdr>
        </w:div>
        <w:div w:id="1978025461">
          <w:marLeft w:val="0"/>
          <w:marRight w:val="0"/>
          <w:marTop w:val="0"/>
          <w:marBottom w:val="0"/>
          <w:divBdr>
            <w:top w:val="none" w:sz="0" w:space="0" w:color="auto"/>
            <w:left w:val="none" w:sz="0" w:space="0" w:color="auto"/>
            <w:bottom w:val="none" w:sz="0" w:space="0" w:color="auto"/>
            <w:right w:val="none" w:sz="0" w:space="0" w:color="auto"/>
          </w:divBdr>
        </w:div>
        <w:div w:id="162287278">
          <w:marLeft w:val="0"/>
          <w:marRight w:val="0"/>
          <w:marTop w:val="0"/>
          <w:marBottom w:val="0"/>
          <w:divBdr>
            <w:top w:val="none" w:sz="0" w:space="0" w:color="auto"/>
            <w:left w:val="none" w:sz="0" w:space="0" w:color="auto"/>
            <w:bottom w:val="none" w:sz="0" w:space="0" w:color="auto"/>
            <w:right w:val="none" w:sz="0" w:space="0" w:color="auto"/>
          </w:divBdr>
        </w:div>
        <w:div w:id="661130127">
          <w:marLeft w:val="0"/>
          <w:marRight w:val="0"/>
          <w:marTop w:val="0"/>
          <w:marBottom w:val="0"/>
          <w:divBdr>
            <w:top w:val="none" w:sz="0" w:space="0" w:color="auto"/>
            <w:left w:val="none" w:sz="0" w:space="0" w:color="auto"/>
            <w:bottom w:val="none" w:sz="0" w:space="0" w:color="auto"/>
            <w:right w:val="none" w:sz="0" w:space="0" w:color="auto"/>
          </w:divBdr>
        </w:div>
        <w:div w:id="1687828511">
          <w:marLeft w:val="0"/>
          <w:marRight w:val="0"/>
          <w:marTop w:val="0"/>
          <w:marBottom w:val="0"/>
          <w:divBdr>
            <w:top w:val="none" w:sz="0" w:space="0" w:color="auto"/>
            <w:left w:val="none" w:sz="0" w:space="0" w:color="auto"/>
            <w:bottom w:val="none" w:sz="0" w:space="0" w:color="auto"/>
            <w:right w:val="none" w:sz="0" w:space="0" w:color="auto"/>
          </w:divBdr>
        </w:div>
        <w:div w:id="2126267196">
          <w:marLeft w:val="0"/>
          <w:marRight w:val="0"/>
          <w:marTop w:val="0"/>
          <w:marBottom w:val="0"/>
          <w:divBdr>
            <w:top w:val="none" w:sz="0" w:space="0" w:color="auto"/>
            <w:left w:val="none" w:sz="0" w:space="0" w:color="auto"/>
            <w:bottom w:val="none" w:sz="0" w:space="0" w:color="auto"/>
            <w:right w:val="none" w:sz="0" w:space="0" w:color="auto"/>
          </w:divBdr>
        </w:div>
        <w:div w:id="1174341476">
          <w:marLeft w:val="0"/>
          <w:marRight w:val="0"/>
          <w:marTop w:val="0"/>
          <w:marBottom w:val="0"/>
          <w:divBdr>
            <w:top w:val="none" w:sz="0" w:space="0" w:color="auto"/>
            <w:left w:val="none" w:sz="0" w:space="0" w:color="auto"/>
            <w:bottom w:val="none" w:sz="0" w:space="0" w:color="auto"/>
            <w:right w:val="none" w:sz="0" w:space="0" w:color="auto"/>
          </w:divBdr>
        </w:div>
        <w:div w:id="182592180">
          <w:marLeft w:val="0"/>
          <w:marRight w:val="0"/>
          <w:marTop w:val="0"/>
          <w:marBottom w:val="0"/>
          <w:divBdr>
            <w:top w:val="none" w:sz="0" w:space="0" w:color="auto"/>
            <w:left w:val="none" w:sz="0" w:space="0" w:color="auto"/>
            <w:bottom w:val="none" w:sz="0" w:space="0" w:color="auto"/>
            <w:right w:val="none" w:sz="0" w:space="0" w:color="auto"/>
          </w:divBdr>
        </w:div>
        <w:div w:id="1452748753">
          <w:marLeft w:val="0"/>
          <w:marRight w:val="0"/>
          <w:marTop w:val="0"/>
          <w:marBottom w:val="0"/>
          <w:divBdr>
            <w:top w:val="none" w:sz="0" w:space="0" w:color="auto"/>
            <w:left w:val="none" w:sz="0" w:space="0" w:color="auto"/>
            <w:bottom w:val="none" w:sz="0" w:space="0" w:color="auto"/>
            <w:right w:val="none" w:sz="0" w:space="0" w:color="auto"/>
          </w:divBdr>
        </w:div>
        <w:div w:id="223177567">
          <w:marLeft w:val="0"/>
          <w:marRight w:val="0"/>
          <w:marTop w:val="0"/>
          <w:marBottom w:val="0"/>
          <w:divBdr>
            <w:top w:val="none" w:sz="0" w:space="0" w:color="auto"/>
            <w:left w:val="none" w:sz="0" w:space="0" w:color="auto"/>
            <w:bottom w:val="none" w:sz="0" w:space="0" w:color="auto"/>
            <w:right w:val="none" w:sz="0" w:space="0" w:color="auto"/>
          </w:divBdr>
        </w:div>
        <w:div w:id="1377050140">
          <w:marLeft w:val="0"/>
          <w:marRight w:val="0"/>
          <w:marTop w:val="0"/>
          <w:marBottom w:val="0"/>
          <w:divBdr>
            <w:top w:val="none" w:sz="0" w:space="0" w:color="auto"/>
            <w:left w:val="none" w:sz="0" w:space="0" w:color="auto"/>
            <w:bottom w:val="none" w:sz="0" w:space="0" w:color="auto"/>
            <w:right w:val="none" w:sz="0" w:space="0" w:color="auto"/>
          </w:divBdr>
        </w:div>
        <w:div w:id="481233700">
          <w:marLeft w:val="0"/>
          <w:marRight w:val="0"/>
          <w:marTop w:val="0"/>
          <w:marBottom w:val="0"/>
          <w:divBdr>
            <w:top w:val="none" w:sz="0" w:space="0" w:color="auto"/>
            <w:left w:val="none" w:sz="0" w:space="0" w:color="auto"/>
            <w:bottom w:val="none" w:sz="0" w:space="0" w:color="auto"/>
            <w:right w:val="none" w:sz="0" w:space="0" w:color="auto"/>
          </w:divBdr>
        </w:div>
        <w:div w:id="14233673">
          <w:marLeft w:val="0"/>
          <w:marRight w:val="0"/>
          <w:marTop w:val="0"/>
          <w:marBottom w:val="0"/>
          <w:divBdr>
            <w:top w:val="none" w:sz="0" w:space="0" w:color="auto"/>
            <w:left w:val="none" w:sz="0" w:space="0" w:color="auto"/>
            <w:bottom w:val="none" w:sz="0" w:space="0" w:color="auto"/>
            <w:right w:val="none" w:sz="0" w:space="0" w:color="auto"/>
          </w:divBdr>
        </w:div>
        <w:div w:id="272056001">
          <w:marLeft w:val="0"/>
          <w:marRight w:val="0"/>
          <w:marTop w:val="0"/>
          <w:marBottom w:val="0"/>
          <w:divBdr>
            <w:top w:val="none" w:sz="0" w:space="0" w:color="auto"/>
            <w:left w:val="none" w:sz="0" w:space="0" w:color="auto"/>
            <w:bottom w:val="none" w:sz="0" w:space="0" w:color="auto"/>
            <w:right w:val="none" w:sz="0" w:space="0" w:color="auto"/>
          </w:divBdr>
        </w:div>
        <w:div w:id="1196499516">
          <w:marLeft w:val="0"/>
          <w:marRight w:val="0"/>
          <w:marTop w:val="0"/>
          <w:marBottom w:val="0"/>
          <w:divBdr>
            <w:top w:val="none" w:sz="0" w:space="0" w:color="auto"/>
            <w:left w:val="none" w:sz="0" w:space="0" w:color="auto"/>
            <w:bottom w:val="none" w:sz="0" w:space="0" w:color="auto"/>
            <w:right w:val="none" w:sz="0" w:space="0" w:color="auto"/>
          </w:divBdr>
        </w:div>
        <w:div w:id="1124881326">
          <w:marLeft w:val="0"/>
          <w:marRight w:val="0"/>
          <w:marTop w:val="0"/>
          <w:marBottom w:val="0"/>
          <w:divBdr>
            <w:top w:val="none" w:sz="0" w:space="0" w:color="auto"/>
            <w:left w:val="none" w:sz="0" w:space="0" w:color="auto"/>
            <w:bottom w:val="none" w:sz="0" w:space="0" w:color="auto"/>
            <w:right w:val="none" w:sz="0" w:space="0" w:color="auto"/>
          </w:divBdr>
        </w:div>
        <w:div w:id="1836413844">
          <w:marLeft w:val="0"/>
          <w:marRight w:val="0"/>
          <w:marTop w:val="0"/>
          <w:marBottom w:val="0"/>
          <w:divBdr>
            <w:top w:val="none" w:sz="0" w:space="0" w:color="auto"/>
            <w:left w:val="none" w:sz="0" w:space="0" w:color="auto"/>
            <w:bottom w:val="none" w:sz="0" w:space="0" w:color="auto"/>
            <w:right w:val="none" w:sz="0" w:space="0" w:color="auto"/>
          </w:divBdr>
        </w:div>
        <w:div w:id="1373768707">
          <w:marLeft w:val="0"/>
          <w:marRight w:val="0"/>
          <w:marTop w:val="0"/>
          <w:marBottom w:val="0"/>
          <w:divBdr>
            <w:top w:val="none" w:sz="0" w:space="0" w:color="auto"/>
            <w:left w:val="none" w:sz="0" w:space="0" w:color="auto"/>
            <w:bottom w:val="none" w:sz="0" w:space="0" w:color="auto"/>
            <w:right w:val="none" w:sz="0" w:space="0" w:color="auto"/>
          </w:divBdr>
        </w:div>
        <w:div w:id="2067685272">
          <w:marLeft w:val="0"/>
          <w:marRight w:val="0"/>
          <w:marTop w:val="0"/>
          <w:marBottom w:val="0"/>
          <w:divBdr>
            <w:top w:val="none" w:sz="0" w:space="0" w:color="auto"/>
            <w:left w:val="none" w:sz="0" w:space="0" w:color="auto"/>
            <w:bottom w:val="none" w:sz="0" w:space="0" w:color="auto"/>
            <w:right w:val="none" w:sz="0" w:space="0" w:color="auto"/>
          </w:divBdr>
        </w:div>
        <w:div w:id="607734100">
          <w:marLeft w:val="0"/>
          <w:marRight w:val="0"/>
          <w:marTop w:val="0"/>
          <w:marBottom w:val="0"/>
          <w:divBdr>
            <w:top w:val="none" w:sz="0" w:space="0" w:color="auto"/>
            <w:left w:val="none" w:sz="0" w:space="0" w:color="auto"/>
            <w:bottom w:val="none" w:sz="0" w:space="0" w:color="auto"/>
            <w:right w:val="none" w:sz="0" w:space="0" w:color="auto"/>
          </w:divBdr>
        </w:div>
        <w:div w:id="280496844">
          <w:marLeft w:val="0"/>
          <w:marRight w:val="0"/>
          <w:marTop w:val="0"/>
          <w:marBottom w:val="0"/>
          <w:divBdr>
            <w:top w:val="none" w:sz="0" w:space="0" w:color="auto"/>
            <w:left w:val="none" w:sz="0" w:space="0" w:color="auto"/>
            <w:bottom w:val="none" w:sz="0" w:space="0" w:color="auto"/>
            <w:right w:val="none" w:sz="0" w:space="0" w:color="auto"/>
          </w:divBdr>
        </w:div>
        <w:div w:id="1845702495">
          <w:marLeft w:val="0"/>
          <w:marRight w:val="0"/>
          <w:marTop w:val="0"/>
          <w:marBottom w:val="0"/>
          <w:divBdr>
            <w:top w:val="none" w:sz="0" w:space="0" w:color="auto"/>
            <w:left w:val="none" w:sz="0" w:space="0" w:color="auto"/>
            <w:bottom w:val="none" w:sz="0" w:space="0" w:color="auto"/>
            <w:right w:val="none" w:sz="0" w:space="0" w:color="auto"/>
          </w:divBdr>
        </w:div>
        <w:div w:id="1920823766">
          <w:marLeft w:val="0"/>
          <w:marRight w:val="0"/>
          <w:marTop w:val="0"/>
          <w:marBottom w:val="0"/>
          <w:divBdr>
            <w:top w:val="none" w:sz="0" w:space="0" w:color="auto"/>
            <w:left w:val="none" w:sz="0" w:space="0" w:color="auto"/>
            <w:bottom w:val="none" w:sz="0" w:space="0" w:color="auto"/>
            <w:right w:val="none" w:sz="0" w:space="0" w:color="auto"/>
          </w:divBdr>
        </w:div>
        <w:div w:id="139465012">
          <w:marLeft w:val="0"/>
          <w:marRight w:val="0"/>
          <w:marTop w:val="0"/>
          <w:marBottom w:val="0"/>
          <w:divBdr>
            <w:top w:val="none" w:sz="0" w:space="0" w:color="auto"/>
            <w:left w:val="none" w:sz="0" w:space="0" w:color="auto"/>
            <w:bottom w:val="none" w:sz="0" w:space="0" w:color="auto"/>
            <w:right w:val="none" w:sz="0" w:space="0" w:color="auto"/>
          </w:divBdr>
        </w:div>
        <w:div w:id="1251236">
          <w:marLeft w:val="0"/>
          <w:marRight w:val="0"/>
          <w:marTop w:val="0"/>
          <w:marBottom w:val="0"/>
          <w:divBdr>
            <w:top w:val="none" w:sz="0" w:space="0" w:color="auto"/>
            <w:left w:val="none" w:sz="0" w:space="0" w:color="auto"/>
            <w:bottom w:val="none" w:sz="0" w:space="0" w:color="auto"/>
            <w:right w:val="none" w:sz="0" w:space="0" w:color="auto"/>
          </w:divBdr>
        </w:div>
      </w:divsChild>
    </w:div>
    <w:div w:id="858204894">
      <w:bodyDiv w:val="1"/>
      <w:marLeft w:val="0"/>
      <w:marRight w:val="0"/>
      <w:marTop w:val="0"/>
      <w:marBottom w:val="0"/>
      <w:divBdr>
        <w:top w:val="none" w:sz="0" w:space="0" w:color="auto"/>
        <w:left w:val="none" w:sz="0" w:space="0" w:color="auto"/>
        <w:bottom w:val="none" w:sz="0" w:space="0" w:color="auto"/>
        <w:right w:val="none" w:sz="0" w:space="0" w:color="auto"/>
      </w:divBdr>
      <w:divsChild>
        <w:div w:id="1885633032">
          <w:marLeft w:val="0"/>
          <w:marRight w:val="0"/>
          <w:marTop w:val="0"/>
          <w:marBottom w:val="0"/>
          <w:divBdr>
            <w:top w:val="none" w:sz="0" w:space="0" w:color="auto"/>
            <w:left w:val="none" w:sz="0" w:space="0" w:color="auto"/>
            <w:bottom w:val="none" w:sz="0" w:space="0" w:color="auto"/>
            <w:right w:val="none" w:sz="0" w:space="0" w:color="auto"/>
          </w:divBdr>
        </w:div>
      </w:divsChild>
    </w:div>
    <w:div w:id="859662918">
      <w:bodyDiv w:val="1"/>
      <w:marLeft w:val="0"/>
      <w:marRight w:val="0"/>
      <w:marTop w:val="0"/>
      <w:marBottom w:val="0"/>
      <w:divBdr>
        <w:top w:val="none" w:sz="0" w:space="0" w:color="auto"/>
        <w:left w:val="none" w:sz="0" w:space="0" w:color="auto"/>
        <w:bottom w:val="none" w:sz="0" w:space="0" w:color="auto"/>
        <w:right w:val="none" w:sz="0" w:space="0" w:color="auto"/>
      </w:divBdr>
      <w:divsChild>
        <w:div w:id="1689680187">
          <w:marLeft w:val="0"/>
          <w:marRight w:val="0"/>
          <w:marTop w:val="0"/>
          <w:marBottom w:val="0"/>
          <w:divBdr>
            <w:top w:val="none" w:sz="0" w:space="0" w:color="auto"/>
            <w:left w:val="none" w:sz="0" w:space="0" w:color="auto"/>
            <w:bottom w:val="none" w:sz="0" w:space="0" w:color="auto"/>
            <w:right w:val="none" w:sz="0" w:space="0" w:color="auto"/>
          </w:divBdr>
        </w:div>
        <w:div w:id="1895698671">
          <w:marLeft w:val="0"/>
          <w:marRight w:val="0"/>
          <w:marTop w:val="0"/>
          <w:marBottom w:val="0"/>
          <w:divBdr>
            <w:top w:val="none" w:sz="0" w:space="0" w:color="auto"/>
            <w:left w:val="none" w:sz="0" w:space="0" w:color="auto"/>
            <w:bottom w:val="none" w:sz="0" w:space="0" w:color="auto"/>
            <w:right w:val="none" w:sz="0" w:space="0" w:color="auto"/>
          </w:divBdr>
        </w:div>
        <w:div w:id="750010746">
          <w:marLeft w:val="0"/>
          <w:marRight w:val="0"/>
          <w:marTop w:val="0"/>
          <w:marBottom w:val="0"/>
          <w:divBdr>
            <w:top w:val="none" w:sz="0" w:space="0" w:color="auto"/>
            <w:left w:val="none" w:sz="0" w:space="0" w:color="auto"/>
            <w:bottom w:val="none" w:sz="0" w:space="0" w:color="auto"/>
            <w:right w:val="none" w:sz="0" w:space="0" w:color="auto"/>
          </w:divBdr>
        </w:div>
        <w:div w:id="513961507">
          <w:marLeft w:val="0"/>
          <w:marRight w:val="0"/>
          <w:marTop w:val="0"/>
          <w:marBottom w:val="0"/>
          <w:divBdr>
            <w:top w:val="none" w:sz="0" w:space="0" w:color="auto"/>
            <w:left w:val="none" w:sz="0" w:space="0" w:color="auto"/>
            <w:bottom w:val="none" w:sz="0" w:space="0" w:color="auto"/>
            <w:right w:val="none" w:sz="0" w:space="0" w:color="auto"/>
          </w:divBdr>
        </w:div>
        <w:div w:id="995912327">
          <w:marLeft w:val="0"/>
          <w:marRight w:val="0"/>
          <w:marTop w:val="0"/>
          <w:marBottom w:val="0"/>
          <w:divBdr>
            <w:top w:val="none" w:sz="0" w:space="0" w:color="auto"/>
            <w:left w:val="none" w:sz="0" w:space="0" w:color="auto"/>
            <w:bottom w:val="none" w:sz="0" w:space="0" w:color="auto"/>
            <w:right w:val="none" w:sz="0" w:space="0" w:color="auto"/>
          </w:divBdr>
        </w:div>
        <w:div w:id="1404184587">
          <w:marLeft w:val="0"/>
          <w:marRight w:val="0"/>
          <w:marTop w:val="0"/>
          <w:marBottom w:val="0"/>
          <w:divBdr>
            <w:top w:val="none" w:sz="0" w:space="0" w:color="auto"/>
            <w:left w:val="none" w:sz="0" w:space="0" w:color="auto"/>
            <w:bottom w:val="none" w:sz="0" w:space="0" w:color="auto"/>
            <w:right w:val="none" w:sz="0" w:space="0" w:color="auto"/>
          </w:divBdr>
        </w:div>
        <w:div w:id="2052680094">
          <w:marLeft w:val="0"/>
          <w:marRight w:val="0"/>
          <w:marTop w:val="0"/>
          <w:marBottom w:val="0"/>
          <w:divBdr>
            <w:top w:val="none" w:sz="0" w:space="0" w:color="auto"/>
            <w:left w:val="none" w:sz="0" w:space="0" w:color="auto"/>
            <w:bottom w:val="none" w:sz="0" w:space="0" w:color="auto"/>
            <w:right w:val="none" w:sz="0" w:space="0" w:color="auto"/>
          </w:divBdr>
        </w:div>
        <w:div w:id="2036226000">
          <w:marLeft w:val="0"/>
          <w:marRight w:val="0"/>
          <w:marTop w:val="0"/>
          <w:marBottom w:val="0"/>
          <w:divBdr>
            <w:top w:val="none" w:sz="0" w:space="0" w:color="auto"/>
            <w:left w:val="none" w:sz="0" w:space="0" w:color="auto"/>
            <w:bottom w:val="none" w:sz="0" w:space="0" w:color="auto"/>
            <w:right w:val="none" w:sz="0" w:space="0" w:color="auto"/>
          </w:divBdr>
        </w:div>
        <w:div w:id="1716350423">
          <w:marLeft w:val="0"/>
          <w:marRight w:val="0"/>
          <w:marTop w:val="0"/>
          <w:marBottom w:val="0"/>
          <w:divBdr>
            <w:top w:val="none" w:sz="0" w:space="0" w:color="auto"/>
            <w:left w:val="none" w:sz="0" w:space="0" w:color="auto"/>
            <w:bottom w:val="none" w:sz="0" w:space="0" w:color="auto"/>
            <w:right w:val="none" w:sz="0" w:space="0" w:color="auto"/>
          </w:divBdr>
        </w:div>
        <w:div w:id="600990092">
          <w:marLeft w:val="0"/>
          <w:marRight w:val="0"/>
          <w:marTop w:val="0"/>
          <w:marBottom w:val="0"/>
          <w:divBdr>
            <w:top w:val="none" w:sz="0" w:space="0" w:color="auto"/>
            <w:left w:val="none" w:sz="0" w:space="0" w:color="auto"/>
            <w:bottom w:val="none" w:sz="0" w:space="0" w:color="auto"/>
            <w:right w:val="none" w:sz="0" w:space="0" w:color="auto"/>
          </w:divBdr>
        </w:div>
        <w:div w:id="1574046639">
          <w:marLeft w:val="0"/>
          <w:marRight w:val="0"/>
          <w:marTop w:val="0"/>
          <w:marBottom w:val="0"/>
          <w:divBdr>
            <w:top w:val="none" w:sz="0" w:space="0" w:color="auto"/>
            <w:left w:val="none" w:sz="0" w:space="0" w:color="auto"/>
            <w:bottom w:val="none" w:sz="0" w:space="0" w:color="auto"/>
            <w:right w:val="none" w:sz="0" w:space="0" w:color="auto"/>
          </w:divBdr>
        </w:div>
        <w:div w:id="37245381">
          <w:marLeft w:val="0"/>
          <w:marRight w:val="0"/>
          <w:marTop w:val="0"/>
          <w:marBottom w:val="0"/>
          <w:divBdr>
            <w:top w:val="none" w:sz="0" w:space="0" w:color="auto"/>
            <w:left w:val="none" w:sz="0" w:space="0" w:color="auto"/>
            <w:bottom w:val="none" w:sz="0" w:space="0" w:color="auto"/>
            <w:right w:val="none" w:sz="0" w:space="0" w:color="auto"/>
          </w:divBdr>
        </w:div>
        <w:div w:id="6248491">
          <w:marLeft w:val="0"/>
          <w:marRight w:val="0"/>
          <w:marTop w:val="0"/>
          <w:marBottom w:val="0"/>
          <w:divBdr>
            <w:top w:val="none" w:sz="0" w:space="0" w:color="auto"/>
            <w:left w:val="none" w:sz="0" w:space="0" w:color="auto"/>
            <w:bottom w:val="none" w:sz="0" w:space="0" w:color="auto"/>
            <w:right w:val="none" w:sz="0" w:space="0" w:color="auto"/>
          </w:divBdr>
        </w:div>
        <w:div w:id="860972760">
          <w:marLeft w:val="0"/>
          <w:marRight w:val="0"/>
          <w:marTop w:val="0"/>
          <w:marBottom w:val="0"/>
          <w:divBdr>
            <w:top w:val="none" w:sz="0" w:space="0" w:color="auto"/>
            <w:left w:val="none" w:sz="0" w:space="0" w:color="auto"/>
            <w:bottom w:val="none" w:sz="0" w:space="0" w:color="auto"/>
            <w:right w:val="none" w:sz="0" w:space="0" w:color="auto"/>
          </w:divBdr>
        </w:div>
        <w:div w:id="1736782828">
          <w:marLeft w:val="0"/>
          <w:marRight w:val="0"/>
          <w:marTop w:val="0"/>
          <w:marBottom w:val="0"/>
          <w:divBdr>
            <w:top w:val="none" w:sz="0" w:space="0" w:color="auto"/>
            <w:left w:val="none" w:sz="0" w:space="0" w:color="auto"/>
            <w:bottom w:val="none" w:sz="0" w:space="0" w:color="auto"/>
            <w:right w:val="none" w:sz="0" w:space="0" w:color="auto"/>
          </w:divBdr>
        </w:div>
        <w:div w:id="1288118465">
          <w:marLeft w:val="0"/>
          <w:marRight w:val="0"/>
          <w:marTop w:val="0"/>
          <w:marBottom w:val="0"/>
          <w:divBdr>
            <w:top w:val="none" w:sz="0" w:space="0" w:color="auto"/>
            <w:left w:val="none" w:sz="0" w:space="0" w:color="auto"/>
            <w:bottom w:val="none" w:sz="0" w:space="0" w:color="auto"/>
            <w:right w:val="none" w:sz="0" w:space="0" w:color="auto"/>
          </w:divBdr>
        </w:div>
        <w:div w:id="669720096">
          <w:marLeft w:val="0"/>
          <w:marRight w:val="0"/>
          <w:marTop w:val="0"/>
          <w:marBottom w:val="0"/>
          <w:divBdr>
            <w:top w:val="none" w:sz="0" w:space="0" w:color="auto"/>
            <w:left w:val="none" w:sz="0" w:space="0" w:color="auto"/>
            <w:bottom w:val="none" w:sz="0" w:space="0" w:color="auto"/>
            <w:right w:val="none" w:sz="0" w:space="0" w:color="auto"/>
          </w:divBdr>
        </w:div>
        <w:div w:id="1211651074">
          <w:marLeft w:val="0"/>
          <w:marRight w:val="0"/>
          <w:marTop w:val="0"/>
          <w:marBottom w:val="0"/>
          <w:divBdr>
            <w:top w:val="none" w:sz="0" w:space="0" w:color="auto"/>
            <w:left w:val="none" w:sz="0" w:space="0" w:color="auto"/>
            <w:bottom w:val="none" w:sz="0" w:space="0" w:color="auto"/>
            <w:right w:val="none" w:sz="0" w:space="0" w:color="auto"/>
          </w:divBdr>
        </w:div>
        <w:div w:id="86537232">
          <w:marLeft w:val="0"/>
          <w:marRight w:val="0"/>
          <w:marTop w:val="0"/>
          <w:marBottom w:val="0"/>
          <w:divBdr>
            <w:top w:val="none" w:sz="0" w:space="0" w:color="auto"/>
            <w:left w:val="none" w:sz="0" w:space="0" w:color="auto"/>
            <w:bottom w:val="none" w:sz="0" w:space="0" w:color="auto"/>
            <w:right w:val="none" w:sz="0" w:space="0" w:color="auto"/>
          </w:divBdr>
        </w:div>
        <w:div w:id="1928225421">
          <w:marLeft w:val="0"/>
          <w:marRight w:val="0"/>
          <w:marTop w:val="0"/>
          <w:marBottom w:val="0"/>
          <w:divBdr>
            <w:top w:val="none" w:sz="0" w:space="0" w:color="auto"/>
            <w:left w:val="none" w:sz="0" w:space="0" w:color="auto"/>
            <w:bottom w:val="none" w:sz="0" w:space="0" w:color="auto"/>
            <w:right w:val="none" w:sz="0" w:space="0" w:color="auto"/>
          </w:divBdr>
        </w:div>
        <w:div w:id="33384798">
          <w:marLeft w:val="0"/>
          <w:marRight w:val="0"/>
          <w:marTop w:val="0"/>
          <w:marBottom w:val="0"/>
          <w:divBdr>
            <w:top w:val="none" w:sz="0" w:space="0" w:color="auto"/>
            <w:left w:val="none" w:sz="0" w:space="0" w:color="auto"/>
            <w:bottom w:val="none" w:sz="0" w:space="0" w:color="auto"/>
            <w:right w:val="none" w:sz="0" w:space="0" w:color="auto"/>
          </w:divBdr>
        </w:div>
        <w:div w:id="1503736357">
          <w:marLeft w:val="0"/>
          <w:marRight w:val="0"/>
          <w:marTop w:val="0"/>
          <w:marBottom w:val="0"/>
          <w:divBdr>
            <w:top w:val="none" w:sz="0" w:space="0" w:color="auto"/>
            <w:left w:val="none" w:sz="0" w:space="0" w:color="auto"/>
            <w:bottom w:val="none" w:sz="0" w:space="0" w:color="auto"/>
            <w:right w:val="none" w:sz="0" w:space="0" w:color="auto"/>
          </w:divBdr>
        </w:div>
        <w:div w:id="195700817">
          <w:marLeft w:val="0"/>
          <w:marRight w:val="0"/>
          <w:marTop w:val="0"/>
          <w:marBottom w:val="0"/>
          <w:divBdr>
            <w:top w:val="none" w:sz="0" w:space="0" w:color="auto"/>
            <w:left w:val="none" w:sz="0" w:space="0" w:color="auto"/>
            <w:bottom w:val="none" w:sz="0" w:space="0" w:color="auto"/>
            <w:right w:val="none" w:sz="0" w:space="0" w:color="auto"/>
          </w:divBdr>
        </w:div>
        <w:div w:id="1901165461">
          <w:marLeft w:val="0"/>
          <w:marRight w:val="0"/>
          <w:marTop w:val="0"/>
          <w:marBottom w:val="0"/>
          <w:divBdr>
            <w:top w:val="none" w:sz="0" w:space="0" w:color="auto"/>
            <w:left w:val="none" w:sz="0" w:space="0" w:color="auto"/>
            <w:bottom w:val="none" w:sz="0" w:space="0" w:color="auto"/>
            <w:right w:val="none" w:sz="0" w:space="0" w:color="auto"/>
          </w:divBdr>
        </w:div>
        <w:div w:id="1383090865">
          <w:marLeft w:val="0"/>
          <w:marRight w:val="0"/>
          <w:marTop w:val="0"/>
          <w:marBottom w:val="0"/>
          <w:divBdr>
            <w:top w:val="none" w:sz="0" w:space="0" w:color="auto"/>
            <w:left w:val="none" w:sz="0" w:space="0" w:color="auto"/>
            <w:bottom w:val="none" w:sz="0" w:space="0" w:color="auto"/>
            <w:right w:val="none" w:sz="0" w:space="0" w:color="auto"/>
          </w:divBdr>
        </w:div>
        <w:div w:id="1199779807">
          <w:marLeft w:val="0"/>
          <w:marRight w:val="0"/>
          <w:marTop w:val="0"/>
          <w:marBottom w:val="0"/>
          <w:divBdr>
            <w:top w:val="none" w:sz="0" w:space="0" w:color="auto"/>
            <w:left w:val="none" w:sz="0" w:space="0" w:color="auto"/>
            <w:bottom w:val="none" w:sz="0" w:space="0" w:color="auto"/>
            <w:right w:val="none" w:sz="0" w:space="0" w:color="auto"/>
          </w:divBdr>
        </w:div>
        <w:div w:id="1646810170">
          <w:marLeft w:val="0"/>
          <w:marRight w:val="0"/>
          <w:marTop w:val="0"/>
          <w:marBottom w:val="0"/>
          <w:divBdr>
            <w:top w:val="none" w:sz="0" w:space="0" w:color="auto"/>
            <w:left w:val="none" w:sz="0" w:space="0" w:color="auto"/>
            <w:bottom w:val="none" w:sz="0" w:space="0" w:color="auto"/>
            <w:right w:val="none" w:sz="0" w:space="0" w:color="auto"/>
          </w:divBdr>
        </w:div>
        <w:div w:id="1189875197">
          <w:marLeft w:val="0"/>
          <w:marRight w:val="0"/>
          <w:marTop w:val="0"/>
          <w:marBottom w:val="0"/>
          <w:divBdr>
            <w:top w:val="none" w:sz="0" w:space="0" w:color="auto"/>
            <w:left w:val="none" w:sz="0" w:space="0" w:color="auto"/>
            <w:bottom w:val="none" w:sz="0" w:space="0" w:color="auto"/>
            <w:right w:val="none" w:sz="0" w:space="0" w:color="auto"/>
          </w:divBdr>
        </w:div>
        <w:div w:id="432285565">
          <w:marLeft w:val="0"/>
          <w:marRight w:val="0"/>
          <w:marTop w:val="0"/>
          <w:marBottom w:val="0"/>
          <w:divBdr>
            <w:top w:val="none" w:sz="0" w:space="0" w:color="auto"/>
            <w:left w:val="none" w:sz="0" w:space="0" w:color="auto"/>
            <w:bottom w:val="none" w:sz="0" w:space="0" w:color="auto"/>
            <w:right w:val="none" w:sz="0" w:space="0" w:color="auto"/>
          </w:divBdr>
        </w:div>
        <w:div w:id="969358870">
          <w:marLeft w:val="0"/>
          <w:marRight w:val="0"/>
          <w:marTop w:val="0"/>
          <w:marBottom w:val="0"/>
          <w:divBdr>
            <w:top w:val="none" w:sz="0" w:space="0" w:color="auto"/>
            <w:left w:val="none" w:sz="0" w:space="0" w:color="auto"/>
            <w:bottom w:val="none" w:sz="0" w:space="0" w:color="auto"/>
            <w:right w:val="none" w:sz="0" w:space="0" w:color="auto"/>
          </w:divBdr>
        </w:div>
        <w:div w:id="1215849718">
          <w:marLeft w:val="0"/>
          <w:marRight w:val="0"/>
          <w:marTop w:val="0"/>
          <w:marBottom w:val="0"/>
          <w:divBdr>
            <w:top w:val="none" w:sz="0" w:space="0" w:color="auto"/>
            <w:left w:val="none" w:sz="0" w:space="0" w:color="auto"/>
            <w:bottom w:val="none" w:sz="0" w:space="0" w:color="auto"/>
            <w:right w:val="none" w:sz="0" w:space="0" w:color="auto"/>
          </w:divBdr>
        </w:div>
        <w:div w:id="180239680">
          <w:marLeft w:val="0"/>
          <w:marRight w:val="0"/>
          <w:marTop w:val="0"/>
          <w:marBottom w:val="0"/>
          <w:divBdr>
            <w:top w:val="none" w:sz="0" w:space="0" w:color="auto"/>
            <w:left w:val="none" w:sz="0" w:space="0" w:color="auto"/>
            <w:bottom w:val="none" w:sz="0" w:space="0" w:color="auto"/>
            <w:right w:val="none" w:sz="0" w:space="0" w:color="auto"/>
          </w:divBdr>
        </w:div>
        <w:div w:id="974523136">
          <w:marLeft w:val="0"/>
          <w:marRight w:val="0"/>
          <w:marTop w:val="0"/>
          <w:marBottom w:val="0"/>
          <w:divBdr>
            <w:top w:val="none" w:sz="0" w:space="0" w:color="auto"/>
            <w:left w:val="none" w:sz="0" w:space="0" w:color="auto"/>
            <w:bottom w:val="none" w:sz="0" w:space="0" w:color="auto"/>
            <w:right w:val="none" w:sz="0" w:space="0" w:color="auto"/>
          </w:divBdr>
        </w:div>
        <w:div w:id="128783830">
          <w:marLeft w:val="0"/>
          <w:marRight w:val="0"/>
          <w:marTop w:val="0"/>
          <w:marBottom w:val="0"/>
          <w:divBdr>
            <w:top w:val="none" w:sz="0" w:space="0" w:color="auto"/>
            <w:left w:val="none" w:sz="0" w:space="0" w:color="auto"/>
            <w:bottom w:val="none" w:sz="0" w:space="0" w:color="auto"/>
            <w:right w:val="none" w:sz="0" w:space="0" w:color="auto"/>
          </w:divBdr>
        </w:div>
        <w:div w:id="564756478">
          <w:marLeft w:val="0"/>
          <w:marRight w:val="0"/>
          <w:marTop w:val="0"/>
          <w:marBottom w:val="0"/>
          <w:divBdr>
            <w:top w:val="none" w:sz="0" w:space="0" w:color="auto"/>
            <w:left w:val="none" w:sz="0" w:space="0" w:color="auto"/>
            <w:bottom w:val="none" w:sz="0" w:space="0" w:color="auto"/>
            <w:right w:val="none" w:sz="0" w:space="0" w:color="auto"/>
          </w:divBdr>
        </w:div>
      </w:divsChild>
    </w:div>
    <w:div w:id="860627158">
      <w:bodyDiv w:val="1"/>
      <w:marLeft w:val="0"/>
      <w:marRight w:val="0"/>
      <w:marTop w:val="0"/>
      <w:marBottom w:val="0"/>
      <w:divBdr>
        <w:top w:val="none" w:sz="0" w:space="0" w:color="auto"/>
        <w:left w:val="none" w:sz="0" w:space="0" w:color="auto"/>
        <w:bottom w:val="none" w:sz="0" w:space="0" w:color="auto"/>
        <w:right w:val="none" w:sz="0" w:space="0" w:color="auto"/>
      </w:divBdr>
    </w:div>
    <w:div w:id="864488797">
      <w:bodyDiv w:val="1"/>
      <w:marLeft w:val="0"/>
      <w:marRight w:val="0"/>
      <w:marTop w:val="0"/>
      <w:marBottom w:val="0"/>
      <w:divBdr>
        <w:top w:val="none" w:sz="0" w:space="0" w:color="auto"/>
        <w:left w:val="none" w:sz="0" w:space="0" w:color="auto"/>
        <w:bottom w:val="none" w:sz="0" w:space="0" w:color="auto"/>
        <w:right w:val="none" w:sz="0" w:space="0" w:color="auto"/>
      </w:divBdr>
      <w:divsChild>
        <w:div w:id="587420638">
          <w:marLeft w:val="0"/>
          <w:marRight w:val="0"/>
          <w:marTop w:val="0"/>
          <w:marBottom w:val="0"/>
          <w:divBdr>
            <w:top w:val="none" w:sz="0" w:space="0" w:color="auto"/>
            <w:left w:val="none" w:sz="0" w:space="0" w:color="auto"/>
            <w:bottom w:val="none" w:sz="0" w:space="0" w:color="auto"/>
            <w:right w:val="none" w:sz="0" w:space="0" w:color="auto"/>
          </w:divBdr>
        </w:div>
        <w:div w:id="1361782611">
          <w:marLeft w:val="0"/>
          <w:marRight w:val="0"/>
          <w:marTop w:val="0"/>
          <w:marBottom w:val="0"/>
          <w:divBdr>
            <w:top w:val="none" w:sz="0" w:space="0" w:color="auto"/>
            <w:left w:val="none" w:sz="0" w:space="0" w:color="auto"/>
            <w:bottom w:val="none" w:sz="0" w:space="0" w:color="auto"/>
            <w:right w:val="none" w:sz="0" w:space="0" w:color="auto"/>
          </w:divBdr>
        </w:div>
        <w:div w:id="1115098885">
          <w:marLeft w:val="0"/>
          <w:marRight w:val="0"/>
          <w:marTop w:val="0"/>
          <w:marBottom w:val="0"/>
          <w:divBdr>
            <w:top w:val="none" w:sz="0" w:space="0" w:color="auto"/>
            <w:left w:val="none" w:sz="0" w:space="0" w:color="auto"/>
            <w:bottom w:val="none" w:sz="0" w:space="0" w:color="auto"/>
            <w:right w:val="none" w:sz="0" w:space="0" w:color="auto"/>
          </w:divBdr>
        </w:div>
        <w:div w:id="871067037">
          <w:marLeft w:val="0"/>
          <w:marRight w:val="0"/>
          <w:marTop w:val="0"/>
          <w:marBottom w:val="0"/>
          <w:divBdr>
            <w:top w:val="none" w:sz="0" w:space="0" w:color="auto"/>
            <w:left w:val="none" w:sz="0" w:space="0" w:color="auto"/>
            <w:bottom w:val="none" w:sz="0" w:space="0" w:color="auto"/>
            <w:right w:val="none" w:sz="0" w:space="0" w:color="auto"/>
          </w:divBdr>
        </w:div>
        <w:div w:id="1521430511">
          <w:marLeft w:val="0"/>
          <w:marRight w:val="0"/>
          <w:marTop w:val="0"/>
          <w:marBottom w:val="0"/>
          <w:divBdr>
            <w:top w:val="none" w:sz="0" w:space="0" w:color="auto"/>
            <w:left w:val="none" w:sz="0" w:space="0" w:color="auto"/>
            <w:bottom w:val="none" w:sz="0" w:space="0" w:color="auto"/>
            <w:right w:val="none" w:sz="0" w:space="0" w:color="auto"/>
          </w:divBdr>
        </w:div>
        <w:div w:id="515510179">
          <w:marLeft w:val="0"/>
          <w:marRight w:val="0"/>
          <w:marTop w:val="0"/>
          <w:marBottom w:val="0"/>
          <w:divBdr>
            <w:top w:val="none" w:sz="0" w:space="0" w:color="auto"/>
            <w:left w:val="none" w:sz="0" w:space="0" w:color="auto"/>
            <w:bottom w:val="none" w:sz="0" w:space="0" w:color="auto"/>
            <w:right w:val="none" w:sz="0" w:space="0" w:color="auto"/>
          </w:divBdr>
        </w:div>
        <w:div w:id="1444151668">
          <w:marLeft w:val="0"/>
          <w:marRight w:val="0"/>
          <w:marTop w:val="0"/>
          <w:marBottom w:val="0"/>
          <w:divBdr>
            <w:top w:val="none" w:sz="0" w:space="0" w:color="auto"/>
            <w:left w:val="none" w:sz="0" w:space="0" w:color="auto"/>
            <w:bottom w:val="none" w:sz="0" w:space="0" w:color="auto"/>
            <w:right w:val="none" w:sz="0" w:space="0" w:color="auto"/>
          </w:divBdr>
        </w:div>
        <w:div w:id="1095323208">
          <w:marLeft w:val="0"/>
          <w:marRight w:val="0"/>
          <w:marTop w:val="0"/>
          <w:marBottom w:val="0"/>
          <w:divBdr>
            <w:top w:val="none" w:sz="0" w:space="0" w:color="auto"/>
            <w:left w:val="none" w:sz="0" w:space="0" w:color="auto"/>
            <w:bottom w:val="none" w:sz="0" w:space="0" w:color="auto"/>
            <w:right w:val="none" w:sz="0" w:space="0" w:color="auto"/>
          </w:divBdr>
        </w:div>
        <w:div w:id="1949505594">
          <w:marLeft w:val="0"/>
          <w:marRight w:val="0"/>
          <w:marTop w:val="0"/>
          <w:marBottom w:val="0"/>
          <w:divBdr>
            <w:top w:val="none" w:sz="0" w:space="0" w:color="auto"/>
            <w:left w:val="none" w:sz="0" w:space="0" w:color="auto"/>
            <w:bottom w:val="none" w:sz="0" w:space="0" w:color="auto"/>
            <w:right w:val="none" w:sz="0" w:space="0" w:color="auto"/>
          </w:divBdr>
        </w:div>
        <w:div w:id="475874279">
          <w:marLeft w:val="0"/>
          <w:marRight w:val="0"/>
          <w:marTop w:val="0"/>
          <w:marBottom w:val="0"/>
          <w:divBdr>
            <w:top w:val="none" w:sz="0" w:space="0" w:color="auto"/>
            <w:left w:val="none" w:sz="0" w:space="0" w:color="auto"/>
            <w:bottom w:val="none" w:sz="0" w:space="0" w:color="auto"/>
            <w:right w:val="none" w:sz="0" w:space="0" w:color="auto"/>
          </w:divBdr>
        </w:div>
        <w:div w:id="1977488102">
          <w:marLeft w:val="0"/>
          <w:marRight w:val="0"/>
          <w:marTop w:val="0"/>
          <w:marBottom w:val="0"/>
          <w:divBdr>
            <w:top w:val="none" w:sz="0" w:space="0" w:color="auto"/>
            <w:left w:val="none" w:sz="0" w:space="0" w:color="auto"/>
            <w:bottom w:val="none" w:sz="0" w:space="0" w:color="auto"/>
            <w:right w:val="none" w:sz="0" w:space="0" w:color="auto"/>
          </w:divBdr>
        </w:div>
        <w:div w:id="980229123">
          <w:marLeft w:val="0"/>
          <w:marRight w:val="0"/>
          <w:marTop w:val="0"/>
          <w:marBottom w:val="0"/>
          <w:divBdr>
            <w:top w:val="none" w:sz="0" w:space="0" w:color="auto"/>
            <w:left w:val="none" w:sz="0" w:space="0" w:color="auto"/>
            <w:bottom w:val="none" w:sz="0" w:space="0" w:color="auto"/>
            <w:right w:val="none" w:sz="0" w:space="0" w:color="auto"/>
          </w:divBdr>
        </w:div>
        <w:div w:id="1877037781">
          <w:marLeft w:val="0"/>
          <w:marRight w:val="0"/>
          <w:marTop w:val="0"/>
          <w:marBottom w:val="0"/>
          <w:divBdr>
            <w:top w:val="none" w:sz="0" w:space="0" w:color="auto"/>
            <w:left w:val="none" w:sz="0" w:space="0" w:color="auto"/>
            <w:bottom w:val="none" w:sz="0" w:space="0" w:color="auto"/>
            <w:right w:val="none" w:sz="0" w:space="0" w:color="auto"/>
          </w:divBdr>
        </w:div>
        <w:div w:id="1829058380">
          <w:marLeft w:val="0"/>
          <w:marRight w:val="0"/>
          <w:marTop w:val="0"/>
          <w:marBottom w:val="0"/>
          <w:divBdr>
            <w:top w:val="none" w:sz="0" w:space="0" w:color="auto"/>
            <w:left w:val="none" w:sz="0" w:space="0" w:color="auto"/>
            <w:bottom w:val="none" w:sz="0" w:space="0" w:color="auto"/>
            <w:right w:val="none" w:sz="0" w:space="0" w:color="auto"/>
          </w:divBdr>
        </w:div>
        <w:div w:id="1641305726">
          <w:marLeft w:val="0"/>
          <w:marRight w:val="0"/>
          <w:marTop w:val="0"/>
          <w:marBottom w:val="0"/>
          <w:divBdr>
            <w:top w:val="none" w:sz="0" w:space="0" w:color="auto"/>
            <w:left w:val="none" w:sz="0" w:space="0" w:color="auto"/>
            <w:bottom w:val="none" w:sz="0" w:space="0" w:color="auto"/>
            <w:right w:val="none" w:sz="0" w:space="0" w:color="auto"/>
          </w:divBdr>
        </w:div>
        <w:div w:id="599293172">
          <w:marLeft w:val="0"/>
          <w:marRight w:val="0"/>
          <w:marTop w:val="0"/>
          <w:marBottom w:val="0"/>
          <w:divBdr>
            <w:top w:val="none" w:sz="0" w:space="0" w:color="auto"/>
            <w:left w:val="none" w:sz="0" w:space="0" w:color="auto"/>
            <w:bottom w:val="none" w:sz="0" w:space="0" w:color="auto"/>
            <w:right w:val="none" w:sz="0" w:space="0" w:color="auto"/>
          </w:divBdr>
        </w:div>
        <w:div w:id="1582135541">
          <w:marLeft w:val="0"/>
          <w:marRight w:val="0"/>
          <w:marTop w:val="0"/>
          <w:marBottom w:val="0"/>
          <w:divBdr>
            <w:top w:val="none" w:sz="0" w:space="0" w:color="auto"/>
            <w:left w:val="none" w:sz="0" w:space="0" w:color="auto"/>
            <w:bottom w:val="none" w:sz="0" w:space="0" w:color="auto"/>
            <w:right w:val="none" w:sz="0" w:space="0" w:color="auto"/>
          </w:divBdr>
        </w:div>
        <w:div w:id="1144666766">
          <w:marLeft w:val="0"/>
          <w:marRight w:val="0"/>
          <w:marTop w:val="0"/>
          <w:marBottom w:val="0"/>
          <w:divBdr>
            <w:top w:val="none" w:sz="0" w:space="0" w:color="auto"/>
            <w:left w:val="none" w:sz="0" w:space="0" w:color="auto"/>
            <w:bottom w:val="none" w:sz="0" w:space="0" w:color="auto"/>
            <w:right w:val="none" w:sz="0" w:space="0" w:color="auto"/>
          </w:divBdr>
        </w:div>
        <w:div w:id="1955558330">
          <w:marLeft w:val="0"/>
          <w:marRight w:val="0"/>
          <w:marTop w:val="0"/>
          <w:marBottom w:val="0"/>
          <w:divBdr>
            <w:top w:val="none" w:sz="0" w:space="0" w:color="auto"/>
            <w:left w:val="none" w:sz="0" w:space="0" w:color="auto"/>
            <w:bottom w:val="none" w:sz="0" w:space="0" w:color="auto"/>
            <w:right w:val="none" w:sz="0" w:space="0" w:color="auto"/>
          </w:divBdr>
        </w:div>
        <w:div w:id="1408303814">
          <w:marLeft w:val="0"/>
          <w:marRight w:val="0"/>
          <w:marTop w:val="0"/>
          <w:marBottom w:val="0"/>
          <w:divBdr>
            <w:top w:val="none" w:sz="0" w:space="0" w:color="auto"/>
            <w:left w:val="none" w:sz="0" w:space="0" w:color="auto"/>
            <w:bottom w:val="none" w:sz="0" w:space="0" w:color="auto"/>
            <w:right w:val="none" w:sz="0" w:space="0" w:color="auto"/>
          </w:divBdr>
        </w:div>
        <w:div w:id="1037779032">
          <w:marLeft w:val="0"/>
          <w:marRight w:val="0"/>
          <w:marTop w:val="0"/>
          <w:marBottom w:val="0"/>
          <w:divBdr>
            <w:top w:val="none" w:sz="0" w:space="0" w:color="auto"/>
            <w:left w:val="none" w:sz="0" w:space="0" w:color="auto"/>
            <w:bottom w:val="none" w:sz="0" w:space="0" w:color="auto"/>
            <w:right w:val="none" w:sz="0" w:space="0" w:color="auto"/>
          </w:divBdr>
        </w:div>
        <w:div w:id="345254378">
          <w:marLeft w:val="0"/>
          <w:marRight w:val="0"/>
          <w:marTop w:val="0"/>
          <w:marBottom w:val="0"/>
          <w:divBdr>
            <w:top w:val="none" w:sz="0" w:space="0" w:color="auto"/>
            <w:left w:val="none" w:sz="0" w:space="0" w:color="auto"/>
            <w:bottom w:val="none" w:sz="0" w:space="0" w:color="auto"/>
            <w:right w:val="none" w:sz="0" w:space="0" w:color="auto"/>
          </w:divBdr>
        </w:div>
        <w:div w:id="1256479879">
          <w:marLeft w:val="0"/>
          <w:marRight w:val="0"/>
          <w:marTop w:val="0"/>
          <w:marBottom w:val="0"/>
          <w:divBdr>
            <w:top w:val="none" w:sz="0" w:space="0" w:color="auto"/>
            <w:left w:val="none" w:sz="0" w:space="0" w:color="auto"/>
            <w:bottom w:val="none" w:sz="0" w:space="0" w:color="auto"/>
            <w:right w:val="none" w:sz="0" w:space="0" w:color="auto"/>
          </w:divBdr>
        </w:div>
        <w:div w:id="304899848">
          <w:marLeft w:val="0"/>
          <w:marRight w:val="0"/>
          <w:marTop w:val="0"/>
          <w:marBottom w:val="0"/>
          <w:divBdr>
            <w:top w:val="none" w:sz="0" w:space="0" w:color="auto"/>
            <w:left w:val="none" w:sz="0" w:space="0" w:color="auto"/>
            <w:bottom w:val="none" w:sz="0" w:space="0" w:color="auto"/>
            <w:right w:val="none" w:sz="0" w:space="0" w:color="auto"/>
          </w:divBdr>
        </w:div>
        <w:div w:id="348603485">
          <w:marLeft w:val="0"/>
          <w:marRight w:val="0"/>
          <w:marTop w:val="0"/>
          <w:marBottom w:val="0"/>
          <w:divBdr>
            <w:top w:val="none" w:sz="0" w:space="0" w:color="auto"/>
            <w:left w:val="none" w:sz="0" w:space="0" w:color="auto"/>
            <w:bottom w:val="none" w:sz="0" w:space="0" w:color="auto"/>
            <w:right w:val="none" w:sz="0" w:space="0" w:color="auto"/>
          </w:divBdr>
        </w:div>
        <w:div w:id="853107800">
          <w:marLeft w:val="0"/>
          <w:marRight w:val="0"/>
          <w:marTop w:val="0"/>
          <w:marBottom w:val="0"/>
          <w:divBdr>
            <w:top w:val="none" w:sz="0" w:space="0" w:color="auto"/>
            <w:left w:val="none" w:sz="0" w:space="0" w:color="auto"/>
            <w:bottom w:val="none" w:sz="0" w:space="0" w:color="auto"/>
            <w:right w:val="none" w:sz="0" w:space="0" w:color="auto"/>
          </w:divBdr>
        </w:div>
        <w:div w:id="1694528296">
          <w:marLeft w:val="0"/>
          <w:marRight w:val="0"/>
          <w:marTop w:val="0"/>
          <w:marBottom w:val="0"/>
          <w:divBdr>
            <w:top w:val="none" w:sz="0" w:space="0" w:color="auto"/>
            <w:left w:val="none" w:sz="0" w:space="0" w:color="auto"/>
            <w:bottom w:val="none" w:sz="0" w:space="0" w:color="auto"/>
            <w:right w:val="none" w:sz="0" w:space="0" w:color="auto"/>
          </w:divBdr>
        </w:div>
        <w:div w:id="1503202195">
          <w:marLeft w:val="0"/>
          <w:marRight w:val="0"/>
          <w:marTop w:val="0"/>
          <w:marBottom w:val="0"/>
          <w:divBdr>
            <w:top w:val="none" w:sz="0" w:space="0" w:color="auto"/>
            <w:left w:val="none" w:sz="0" w:space="0" w:color="auto"/>
            <w:bottom w:val="none" w:sz="0" w:space="0" w:color="auto"/>
            <w:right w:val="none" w:sz="0" w:space="0" w:color="auto"/>
          </w:divBdr>
        </w:div>
        <w:div w:id="1326399201">
          <w:marLeft w:val="0"/>
          <w:marRight w:val="0"/>
          <w:marTop w:val="0"/>
          <w:marBottom w:val="0"/>
          <w:divBdr>
            <w:top w:val="none" w:sz="0" w:space="0" w:color="auto"/>
            <w:left w:val="none" w:sz="0" w:space="0" w:color="auto"/>
            <w:bottom w:val="none" w:sz="0" w:space="0" w:color="auto"/>
            <w:right w:val="none" w:sz="0" w:space="0" w:color="auto"/>
          </w:divBdr>
        </w:div>
        <w:div w:id="680544962">
          <w:marLeft w:val="0"/>
          <w:marRight w:val="0"/>
          <w:marTop w:val="0"/>
          <w:marBottom w:val="0"/>
          <w:divBdr>
            <w:top w:val="none" w:sz="0" w:space="0" w:color="auto"/>
            <w:left w:val="none" w:sz="0" w:space="0" w:color="auto"/>
            <w:bottom w:val="none" w:sz="0" w:space="0" w:color="auto"/>
            <w:right w:val="none" w:sz="0" w:space="0" w:color="auto"/>
          </w:divBdr>
        </w:div>
        <w:div w:id="261958048">
          <w:marLeft w:val="0"/>
          <w:marRight w:val="0"/>
          <w:marTop w:val="0"/>
          <w:marBottom w:val="0"/>
          <w:divBdr>
            <w:top w:val="none" w:sz="0" w:space="0" w:color="auto"/>
            <w:left w:val="none" w:sz="0" w:space="0" w:color="auto"/>
            <w:bottom w:val="none" w:sz="0" w:space="0" w:color="auto"/>
            <w:right w:val="none" w:sz="0" w:space="0" w:color="auto"/>
          </w:divBdr>
        </w:div>
        <w:div w:id="288783342">
          <w:marLeft w:val="0"/>
          <w:marRight w:val="0"/>
          <w:marTop w:val="0"/>
          <w:marBottom w:val="0"/>
          <w:divBdr>
            <w:top w:val="none" w:sz="0" w:space="0" w:color="auto"/>
            <w:left w:val="none" w:sz="0" w:space="0" w:color="auto"/>
            <w:bottom w:val="none" w:sz="0" w:space="0" w:color="auto"/>
            <w:right w:val="none" w:sz="0" w:space="0" w:color="auto"/>
          </w:divBdr>
        </w:div>
        <w:div w:id="995064372">
          <w:marLeft w:val="0"/>
          <w:marRight w:val="0"/>
          <w:marTop w:val="0"/>
          <w:marBottom w:val="0"/>
          <w:divBdr>
            <w:top w:val="none" w:sz="0" w:space="0" w:color="auto"/>
            <w:left w:val="none" w:sz="0" w:space="0" w:color="auto"/>
            <w:bottom w:val="none" w:sz="0" w:space="0" w:color="auto"/>
            <w:right w:val="none" w:sz="0" w:space="0" w:color="auto"/>
          </w:divBdr>
        </w:div>
        <w:div w:id="1128814797">
          <w:marLeft w:val="0"/>
          <w:marRight w:val="0"/>
          <w:marTop w:val="0"/>
          <w:marBottom w:val="0"/>
          <w:divBdr>
            <w:top w:val="none" w:sz="0" w:space="0" w:color="auto"/>
            <w:left w:val="none" w:sz="0" w:space="0" w:color="auto"/>
            <w:bottom w:val="none" w:sz="0" w:space="0" w:color="auto"/>
            <w:right w:val="none" w:sz="0" w:space="0" w:color="auto"/>
          </w:divBdr>
        </w:div>
      </w:divsChild>
    </w:div>
    <w:div w:id="866718959">
      <w:bodyDiv w:val="1"/>
      <w:marLeft w:val="0"/>
      <w:marRight w:val="0"/>
      <w:marTop w:val="0"/>
      <w:marBottom w:val="0"/>
      <w:divBdr>
        <w:top w:val="none" w:sz="0" w:space="0" w:color="auto"/>
        <w:left w:val="none" w:sz="0" w:space="0" w:color="auto"/>
        <w:bottom w:val="none" w:sz="0" w:space="0" w:color="auto"/>
        <w:right w:val="none" w:sz="0" w:space="0" w:color="auto"/>
      </w:divBdr>
      <w:divsChild>
        <w:div w:id="523135686">
          <w:marLeft w:val="0"/>
          <w:marRight w:val="0"/>
          <w:marTop w:val="0"/>
          <w:marBottom w:val="735"/>
          <w:divBdr>
            <w:top w:val="none" w:sz="0" w:space="0" w:color="auto"/>
            <w:left w:val="none" w:sz="0" w:space="0" w:color="auto"/>
            <w:bottom w:val="none" w:sz="0" w:space="0" w:color="auto"/>
            <w:right w:val="none" w:sz="0" w:space="0" w:color="auto"/>
          </w:divBdr>
        </w:div>
        <w:div w:id="156918619">
          <w:marLeft w:val="0"/>
          <w:marRight w:val="0"/>
          <w:marTop w:val="0"/>
          <w:marBottom w:val="735"/>
          <w:divBdr>
            <w:top w:val="none" w:sz="0" w:space="0" w:color="auto"/>
            <w:left w:val="none" w:sz="0" w:space="0" w:color="auto"/>
            <w:bottom w:val="none" w:sz="0" w:space="0" w:color="auto"/>
            <w:right w:val="none" w:sz="0" w:space="0" w:color="auto"/>
          </w:divBdr>
        </w:div>
        <w:div w:id="561869161">
          <w:marLeft w:val="0"/>
          <w:marRight w:val="0"/>
          <w:marTop w:val="0"/>
          <w:marBottom w:val="735"/>
          <w:divBdr>
            <w:top w:val="none" w:sz="0" w:space="0" w:color="auto"/>
            <w:left w:val="none" w:sz="0" w:space="0" w:color="auto"/>
            <w:bottom w:val="none" w:sz="0" w:space="0" w:color="auto"/>
            <w:right w:val="none" w:sz="0" w:space="0" w:color="auto"/>
          </w:divBdr>
        </w:div>
        <w:div w:id="1102191449">
          <w:marLeft w:val="0"/>
          <w:marRight w:val="0"/>
          <w:marTop w:val="0"/>
          <w:marBottom w:val="735"/>
          <w:divBdr>
            <w:top w:val="none" w:sz="0" w:space="0" w:color="auto"/>
            <w:left w:val="none" w:sz="0" w:space="0" w:color="auto"/>
            <w:bottom w:val="none" w:sz="0" w:space="0" w:color="auto"/>
            <w:right w:val="none" w:sz="0" w:space="0" w:color="auto"/>
          </w:divBdr>
        </w:div>
        <w:div w:id="267011811">
          <w:marLeft w:val="0"/>
          <w:marRight w:val="0"/>
          <w:marTop w:val="0"/>
          <w:marBottom w:val="735"/>
          <w:divBdr>
            <w:top w:val="none" w:sz="0" w:space="0" w:color="auto"/>
            <w:left w:val="none" w:sz="0" w:space="0" w:color="auto"/>
            <w:bottom w:val="none" w:sz="0" w:space="0" w:color="auto"/>
            <w:right w:val="none" w:sz="0" w:space="0" w:color="auto"/>
          </w:divBdr>
        </w:div>
        <w:div w:id="852260276">
          <w:marLeft w:val="0"/>
          <w:marRight w:val="0"/>
          <w:marTop w:val="0"/>
          <w:marBottom w:val="735"/>
          <w:divBdr>
            <w:top w:val="none" w:sz="0" w:space="0" w:color="auto"/>
            <w:left w:val="none" w:sz="0" w:space="0" w:color="auto"/>
            <w:bottom w:val="none" w:sz="0" w:space="0" w:color="auto"/>
            <w:right w:val="none" w:sz="0" w:space="0" w:color="auto"/>
          </w:divBdr>
        </w:div>
      </w:divsChild>
    </w:div>
    <w:div w:id="868494007">
      <w:bodyDiv w:val="1"/>
      <w:marLeft w:val="0"/>
      <w:marRight w:val="0"/>
      <w:marTop w:val="0"/>
      <w:marBottom w:val="0"/>
      <w:divBdr>
        <w:top w:val="none" w:sz="0" w:space="0" w:color="auto"/>
        <w:left w:val="none" w:sz="0" w:space="0" w:color="auto"/>
        <w:bottom w:val="none" w:sz="0" w:space="0" w:color="auto"/>
        <w:right w:val="none" w:sz="0" w:space="0" w:color="auto"/>
      </w:divBdr>
      <w:divsChild>
        <w:div w:id="1212964162">
          <w:marLeft w:val="0"/>
          <w:marRight w:val="0"/>
          <w:marTop w:val="0"/>
          <w:marBottom w:val="0"/>
          <w:divBdr>
            <w:top w:val="none" w:sz="0" w:space="0" w:color="auto"/>
            <w:left w:val="none" w:sz="0" w:space="0" w:color="auto"/>
            <w:bottom w:val="none" w:sz="0" w:space="0" w:color="auto"/>
            <w:right w:val="none" w:sz="0" w:space="0" w:color="auto"/>
          </w:divBdr>
        </w:div>
        <w:div w:id="1655910812">
          <w:marLeft w:val="0"/>
          <w:marRight w:val="0"/>
          <w:marTop w:val="0"/>
          <w:marBottom w:val="0"/>
          <w:divBdr>
            <w:top w:val="none" w:sz="0" w:space="0" w:color="auto"/>
            <w:left w:val="none" w:sz="0" w:space="0" w:color="auto"/>
            <w:bottom w:val="none" w:sz="0" w:space="0" w:color="auto"/>
            <w:right w:val="none" w:sz="0" w:space="0" w:color="auto"/>
          </w:divBdr>
        </w:div>
        <w:div w:id="1448042676">
          <w:marLeft w:val="0"/>
          <w:marRight w:val="0"/>
          <w:marTop w:val="0"/>
          <w:marBottom w:val="0"/>
          <w:divBdr>
            <w:top w:val="none" w:sz="0" w:space="0" w:color="auto"/>
            <w:left w:val="none" w:sz="0" w:space="0" w:color="auto"/>
            <w:bottom w:val="none" w:sz="0" w:space="0" w:color="auto"/>
            <w:right w:val="none" w:sz="0" w:space="0" w:color="auto"/>
          </w:divBdr>
        </w:div>
        <w:div w:id="2077509023">
          <w:marLeft w:val="0"/>
          <w:marRight w:val="0"/>
          <w:marTop w:val="0"/>
          <w:marBottom w:val="0"/>
          <w:divBdr>
            <w:top w:val="none" w:sz="0" w:space="0" w:color="auto"/>
            <w:left w:val="none" w:sz="0" w:space="0" w:color="auto"/>
            <w:bottom w:val="none" w:sz="0" w:space="0" w:color="auto"/>
            <w:right w:val="none" w:sz="0" w:space="0" w:color="auto"/>
          </w:divBdr>
        </w:div>
        <w:div w:id="2038196815">
          <w:marLeft w:val="0"/>
          <w:marRight w:val="0"/>
          <w:marTop w:val="0"/>
          <w:marBottom w:val="0"/>
          <w:divBdr>
            <w:top w:val="none" w:sz="0" w:space="0" w:color="auto"/>
            <w:left w:val="none" w:sz="0" w:space="0" w:color="auto"/>
            <w:bottom w:val="none" w:sz="0" w:space="0" w:color="auto"/>
            <w:right w:val="none" w:sz="0" w:space="0" w:color="auto"/>
          </w:divBdr>
        </w:div>
        <w:div w:id="664478615">
          <w:marLeft w:val="0"/>
          <w:marRight w:val="0"/>
          <w:marTop w:val="0"/>
          <w:marBottom w:val="0"/>
          <w:divBdr>
            <w:top w:val="none" w:sz="0" w:space="0" w:color="auto"/>
            <w:left w:val="none" w:sz="0" w:space="0" w:color="auto"/>
            <w:bottom w:val="none" w:sz="0" w:space="0" w:color="auto"/>
            <w:right w:val="none" w:sz="0" w:space="0" w:color="auto"/>
          </w:divBdr>
        </w:div>
        <w:div w:id="223296946">
          <w:marLeft w:val="0"/>
          <w:marRight w:val="0"/>
          <w:marTop w:val="0"/>
          <w:marBottom w:val="0"/>
          <w:divBdr>
            <w:top w:val="none" w:sz="0" w:space="0" w:color="auto"/>
            <w:left w:val="none" w:sz="0" w:space="0" w:color="auto"/>
            <w:bottom w:val="none" w:sz="0" w:space="0" w:color="auto"/>
            <w:right w:val="none" w:sz="0" w:space="0" w:color="auto"/>
          </w:divBdr>
        </w:div>
        <w:div w:id="1274629692">
          <w:marLeft w:val="0"/>
          <w:marRight w:val="0"/>
          <w:marTop w:val="0"/>
          <w:marBottom w:val="0"/>
          <w:divBdr>
            <w:top w:val="none" w:sz="0" w:space="0" w:color="auto"/>
            <w:left w:val="none" w:sz="0" w:space="0" w:color="auto"/>
            <w:bottom w:val="none" w:sz="0" w:space="0" w:color="auto"/>
            <w:right w:val="none" w:sz="0" w:space="0" w:color="auto"/>
          </w:divBdr>
        </w:div>
        <w:div w:id="2034651999">
          <w:marLeft w:val="0"/>
          <w:marRight w:val="0"/>
          <w:marTop w:val="0"/>
          <w:marBottom w:val="0"/>
          <w:divBdr>
            <w:top w:val="none" w:sz="0" w:space="0" w:color="auto"/>
            <w:left w:val="none" w:sz="0" w:space="0" w:color="auto"/>
            <w:bottom w:val="none" w:sz="0" w:space="0" w:color="auto"/>
            <w:right w:val="none" w:sz="0" w:space="0" w:color="auto"/>
          </w:divBdr>
        </w:div>
        <w:div w:id="1879590289">
          <w:marLeft w:val="0"/>
          <w:marRight w:val="0"/>
          <w:marTop w:val="0"/>
          <w:marBottom w:val="0"/>
          <w:divBdr>
            <w:top w:val="none" w:sz="0" w:space="0" w:color="auto"/>
            <w:left w:val="none" w:sz="0" w:space="0" w:color="auto"/>
            <w:bottom w:val="none" w:sz="0" w:space="0" w:color="auto"/>
            <w:right w:val="none" w:sz="0" w:space="0" w:color="auto"/>
          </w:divBdr>
        </w:div>
        <w:div w:id="567689870">
          <w:marLeft w:val="0"/>
          <w:marRight w:val="0"/>
          <w:marTop w:val="0"/>
          <w:marBottom w:val="0"/>
          <w:divBdr>
            <w:top w:val="none" w:sz="0" w:space="0" w:color="auto"/>
            <w:left w:val="none" w:sz="0" w:space="0" w:color="auto"/>
            <w:bottom w:val="none" w:sz="0" w:space="0" w:color="auto"/>
            <w:right w:val="none" w:sz="0" w:space="0" w:color="auto"/>
          </w:divBdr>
        </w:div>
        <w:div w:id="106775051">
          <w:marLeft w:val="0"/>
          <w:marRight w:val="0"/>
          <w:marTop w:val="0"/>
          <w:marBottom w:val="0"/>
          <w:divBdr>
            <w:top w:val="none" w:sz="0" w:space="0" w:color="auto"/>
            <w:left w:val="none" w:sz="0" w:space="0" w:color="auto"/>
            <w:bottom w:val="none" w:sz="0" w:space="0" w:color="auto"/>
            <w:right w:val="none" w:sz="0" w:space="0" w:color="auto"/>
          </w:divBdr>
        </w:div>
        <w:div w:id="598873192">
          <w:marLeft w:val="0"/>
          <w:marRight w:val="0"/>
          <w:marTop w:val="0"/>
          <w:marBottom w:val="0"/>
          <w:divBdr>
            <w:top w:val="none" w:sz="0" w:space="0" w:color="auto"/>
            <w:left w:val="none" w:sz="0" w:space="0" w:color="auto"/>
            <w:bottom w:val="none" w:sz="0" w:space="0" w:color="auto"/>
            <w:right w:val="none" w:sz="0" w:space="0" w:color="auto"/>
          </w:divBdr>
        </w:div>
        <w:div w:id="1357996858">
          <w:marLeft w:val="0"/>
          <w:marRight w:val="0"/>
          <w:marTop w:val="0"/>
          <w:marBottom w:val="0"/>
          <w:divBdr>
            <w:top w:val="none" w:sz="0" w:space="0" w:color="auto"/>
            <w:left w:val="none" w:sz="0" w:space="0" w:color="auto"/>
            <w:bottom w:val="none" w:sz="0" w:space="0" w:color="auto"/>
            <w:right w:val="none" w:sz="0" w:space="0" w:color="auto"/>
          </w:divBdr>
        </w:div>
        <w:div w:id="1644196039">
          <w:marLeft w:val="0"/>
          <w:marRight w:val="0"/>
          <w:marTop w:val="0"/>
          <w:marBottom w:val="0"/>
          <w:divBdr>
            <w:top w:val="none" w:sz="0" w:space="0" w:color="auto"/>
            <w:left w:val="none" w:sz="0" w:space="0" w:color="auto"/>
            <w:bottom w:val="none" w:sz="0" w:space="0" w:color="auto"/>
            <w:right w:val="none" w:sz="0" w:space="0" w:color="auto"/>
          </w:divBdr>
        </w:div>
        <w:div w:id="1152481074">
          <w:marLeft w:val="0"/>
          <w:marRight w:val="0"/>
          <w:marTop w:val="0"/>
          <w:marBottom w:val="0"/>
          <w:divBdr>
            <w:top w:val="none" w:sz="0" w:space="0" w:color="auto"/>
            <w:left w:val="none" w:sz="0" w:space="0" w:color="auto"/>
            <w:bottom w:val="none" w:sz="0" w:space="0" w:color="auto"/>
            <w:right w:val="none" w:sz="0" w:space="0" w:color="auto"/>
          </w:divBdr>
        </w:div>
        <w:div w:id="799304784">
          <w:marLeft w:val="0"/>
          <w:marRight w:val="0"/>
          <w:marTop w:val="0"/>
          <w:marBottom w:val="0"/>
          <w:divBdr>
            <w:top w:val="none" w:sz="0" w:space="0" w:color="auto"/>
            <w:left w:val="none" w:sz="0" w:space="0" w:color="auto"/>
            <w:bottom w:val="none" w:sz="0" w:space="0" w:color="auto"/>
            <w:right w:val="none" w:sz="0" w:space="0" w:color="auto"/>
          </w:divBdr>
        </w:div>
        <w:div w:id="258563952">
          <w:marLeft w:val="0"/>
          <w:marRight w:val="0"/>
          <w:marTop w:val="0"/>
          <w:marBottom w:val="0"/>
          <w:divBdr>
            <w:top w:val="none" w:sz="0" w:space="0" w:color="auto"/>
            <w:left w:val="none" w:sz="0" w:space="0" w:color="auto"/>
            <w:bottom w:val="none" w:sz="0" w:space="0" w:color="auto"/>
            <w:right w:val="none" w:sz="0" w:space="0" w:color="auto"/>
          </w:divBdr>
        </w:div>
        <w:div w:id="1180119518">
          <w:marLeft w:val="0"/>
          <w:marRight w:val="0"/>
          <w:marTop w:val="0"/>
          <w:marBottom w:val="0"/>
          <w:divBdr>
            <w:top w:val="none" w:sz="0" w:space="0" w:color="auto"/>
            <w:left w:val="none" w:sz="0" w:space="0" w:color="auto"/>
            <w:bottom w:val="none" w:sz="0" w:space="0" w:color="auto"/>
            <w:right w:val="none" w:sz="0" w:space="0" w:color="auto"/>
          </w:divBdr>
        </w:div>
        <w:div w:id="1471367326">
          <w:marLeft w:val="0"/>
          <w:marRight w:val="0"/>
          <w:marTop w:val="0"/>
          <w:marBottom w:val="0"/>
          <w:divBdr>
            <w:top w:val="none" w:sz="0" w:space="0" w:color="auto"/>
            <w:left w:val="none" w:sz="0" w:space="0" w:color="auto"/>
            <w:bottom w:val="none" w:sz="0" w:space="0" w:color="auto"/>
            <w:right w:val="none" w:sz="0" w:space="0" w:color="auto"/>
          </w:divBdr>
        </w:div>
        <w:div w:id="301077830">
          <w:marLeft w:val="0"/>
          <w:marRight w:val="0"/>
          <w:marTop w:val="0"/>
          <w:marBottom w:val="0"/>
          <w:divBdr>
            <w:top w:val="none" w:sz="0" w:space="0" w:color="auto"/>
            <w:left w:val="none" w:sz="0" w:space="0" w:color="auto"/>
            <w:bottom w:val="none" w:sz="0" w:space="0" w:color="auto"/>
            <w:right w:val="none" w:sz="0" w:space="0" w:color="auto"/>
          </w:divBdr>
        </w:div>
        <w:div w:id="1416589666">
          <w:marLeft w:val="0"/>
          <w:marRight w:val="0"/>
          <w:marTop w:val="0"/>
          <w:marBottom w:val="0"/>
          <w:divBdr>
            <w:top w:val="none" w:sz="0" w:space="0" w:color="auto"/>
            <w:left w:val="none" w:sz="0" w:space="0" w:color="auto"/>
            <w:bottom w:val="none" w:sz="0" w:space="0" w:color="auto"/>
            <w:right w:val="none" w:sz="0" w:space="0" w:color="auto"/>
          </w:divBdr>
        </w:div>
        <w:div w:id="344672217">
          <w:marLeft w:val="0"/>
          <w:marRight w:val="0"/>
          <w:marTop w:val="0"/>
          <w:marBottom w:val="0"/>
          <w:divBdr>
            <w:top w:val="none" w:sz="0" w:space="0" w:color="auto"/>
            <w:left w:val="none" w:sz="0" w:space="0" w:color="auto"/>
            <w:bottom w:val="none" w:sz="0" w:space="0" w:color="auto"/>
            <w:right w:val="none" w:sz="0" w:space="0" w:color="auto"/>
          </w:divBdr>
        </w:div>
        <w:div w:id="434904467">
          <w:marLeft w:val="0"/>
          <w:marRight w:val="0"/>
          <w:marTop w:val="0"/>
          <w:marBottom w:val="0"/>
          <w:divBdr>
            <w:top w:val="none" w:sz="0" w:space="0" w:color="auto"/>
            <w:left w:val="none" w:sz="0" w:space="0" w:color="auto"/>
            <w:bottom w:val="none" w:sz="0" w:space="0" w:color="auto"/>
            <w:right w:val="none" w:sz="0" w:space="0" w:color="auto"/>
          </w:divBdr>
        </w:div>
        <w:div w:id="1620137995">
          <w:marLeft w:val="0"/>
          <w:marRight w:val="0"/>
          <w:marTop w:val="0"/>
          <w:marBottom w:val="0"/>
          <w:divBdr>
            <w:top w:val="none" w:sz="0" w:space="0" w:color="auto"/>
            <w:left w:val="none" w:sz="0" w:space="0" w:color="auto"/>
            <w:bottom w:val="none" w:sz="0" w:space="0" w:color="auto"/>
            <w:right w:val="none" w:sz="0" w:space="0" w:color="auto"/>
          </w:divBdr>
        </w:div>
        <w:div w:id="66193734">
          <w:marLeft w:val="0"/>
          <w:marRight w:val="0"/>
          <w:marTop w:val="0"/>
          <w:marBottom w:val="0"/>
          <w:divBdr>
            <w:top w:val="none" w:sz="0" w:space="0" w:color="auto"/>
            <w:left w:val="none" w:sz="0" w:space="0" w:color="auto"/>
            <w:bottom w:val="none" w:sz="0" w:space="0" w:color="auto"/>
            <w:right w:val="none" w:sz="0" w:space="0" w:color="auto"/>
          </w:divBdr>
        </w:div>
        <w:div w:id="182062721">
          <w:marLeft w:val="0"/>
          <w:marRight w:val="0"/>
          <w:marTop w:val="0"/>
          <w:marBottom w:val="0"/>
          <w:divBdr>
            <w:top w:val="none" w:sz="0" w:space="0" w:color="auto"/>
            <w:left w:val="none" w:sz="0" w:space="0" w:color="auto"/>
            <w:bottom w:val="none" w:sz="0" w:space="0" w:color="auto"/>
            <w:right w:val="none" w:sz="0" w:space="0" w:color="auto"/>
          </w:divBdr>
        </w:div>
        <w:div w:id="1542016283">
          <w:marLeft w:val="0"/>
          <w:marRight w:val="0"/>
          <w:marTop w:val="0"/>
          <w:marBottom w:val="0"/>
          <w:divBdr>
            <w:top w:val="none" w:sz="0" w:space="0" w:color="auto"/>
            <w:left w:val="none" w:sz="0" w:space="0" w:color="auto"/>
            <w:bottom w:val="none" w:sz="0" w:space="0" w:color="auto"/>
            <w:right w:val="none" w:sz="0" w:space="0" w:color="auto"/>
          </w:divBdr>
        </w:div>
        <w:div w:id="716853609">
          <w:marLeft w:val="0"/>
          <w:marRight w:val="0"/>
          <w:marTop w:val="0"/>
          <w:marBottom w:val="0"/>
          <w:divBdr>
            <w:top w:val="none" w:sz="0" w:space="0" w:color="auto"/>
            <w:left w:val="none" w:sz="0" w:space="0" w:color="auto"/>
            <w:bottom w:val="none" w:sz="0" w:space="0" w:color="auto"/>
            <w:right w:val="none" w:sz="0" w:space="0" w:color="auto"/>
          </w:divBdr>
        </w:div>
        <w:div w:id="283656110">
          <w:marLeft w:val="0"/>
          <w:marRight w:val="0"/>
          <w:marTop w:val="0"/>
          <w:marBottom w:val="0"/>
          <w:divBdr>
            <w:top w:val="none" w:sz="0" w:space="0" w:color="auto"/>
            <w:left w:val="none" w:sz="0" w:space="0" w:color="auto"/>
            <w:bottom w:val="none" w:sz="0" w:space="0" w:color="auto"/>
            <w:right w:val="none" w:sz="0" w:space="0" w:color="auto"/>
          </w:divBdr>
        </w:div>
        <w:div w:id="1238245394">
          <w:marLeft w:val="0"/>
          <w:marRight w:val="0"/>
          <w:marTop w:val="0"/>
          <w:marBottom w:val="0"/>
          <w:divBdr>
            <w:top w:val="none" w:sz="0" w:space="0" w:color="auto"/>
            <w:left w:val="none" w:sz="0" w:space="0" w:color="auto"/>
            <w:bottom w:val="none" w:sz="0" w:space="0" w:color="auto"/>
            <w:right w:val="none" w:sz="0" w:space="0" w:color="auto"/>
          </w:divBdr>
        </w:div>
        <w:div w:id="1427844226">
          <w:marLeft w:val="0"/>
          <w:marRight w:val="0"/>
          <w:marTop w:val="0"/>
          <w:marBottom w:val="0"/>
          <w:divBdr>
            <w:top w:val="none" w:sz="0" w:space="0" w:color="auto"/>
            <w:left w:val="none" w:sz="0" w:space="0" w:color="auto"/>
            <w:bottom w:val="none" w:sz="0" w:space="0" w:color="auto"/>
            <w:right w:val="none" w:sz="0" w:space="0" w:color="auto"/>
          </w:divBdr>
        </w:div>
        <w:div w:id="643047264">
          <w:marLeft w:val="0"/>
          <w:marRight w:val="0"/>
          <w:marTop w:val="0"/>
          <w:marBottom w:val="0"/>
          <w:divBdr>
            <w:top w:val="none" w:sz="0" w:space="0" w:color="auto"/>
            <w:left w:val="none" w:sz="0" w:space="0" w:color="auto"/>
            <w:bottom w:val="none" w:sz="0" w:space="0" w:color="auto"/>
            <w:right w:val="none" w:sz="0" w:space="0" w:color="auto"/>
          </w:divBdr>
        </w:div>
        <w:div w:id="2117213739">
          <w:marLeft w:val="0"/>
          <w:marRight w:val="0"/>
          <w:marTop w:val="0"/>
          <w:marBottom w:val="0"/>
          <w:divBdr>
            <w:top w:val="none" w:sz="0" w:space="0" w:color="auto"/>
            <w:left w:val="none" w:sz="0" w:space="0" w:color="auto"/>
            <w:bottom w:val="none" w:sz="0" w:space="0" w:color="auto"/>
            <w:right w:val="none" w:sz="0" w:space="0" w:color="auto"/>
          </w:divBdr>
        </w:div>
      </w:divsChild>
    </w:div>
    <w:div w:id="869997482">
      <w:bodyDiv w:val="1"/>
      <w:marLeft w:val="0"/>
      <w:marRight w:val="0"/>
      <w:marTop w:val="0"/>
      <w:marBottom w:val="0"/>
      <w:divBdr>
        <w:top w:val="none" w:sz="0" w:space="0" w:color="auto"/>
        <w:left w:val="none" w:sz="0" w:space="0" w:color="auto"/>
        <w:bottom w:val="none" w:sz="0" w:space="0" w:color="auto"/>
        <w:right w:val="none" w:sz="0" w:space="0" w:color="auto"/>
      </w:divBdr>
    </w:div>
    <w:div w:id="875240783">
      <w:bodyDiv w:val="1"/>
      <w:marLeft w:val="0"/>
      <w:marRight w:val="0"/>
      <w:marTop w:val="0"/>
      <w:marBottom w:val="0"/>
      <w:divBdr>
        <w:top w:val="none" w:sz="0" w:space="0" w:color="auto"/>
        <w:left w:val="none" w:sz="0" w:space="0" w:color="auto"/>
        <w:bottom w:val="none" w:sz="0" w:space="0" w:color="auto"/>
        <w:right w:val="none" w:sz="0" w:space="0" w:color="auto"/>
      </w:divBdr>
    </w:div>
    <w:div w:id="876352531">
      <w:bodyDiv w:val="1"/>
      <w:marLeft w:val="0"/>
      <w:marRight w:val="0"/>
      <w:marTop w:val="0"/>
      <w:marBottom w:val="0"/>
      <w:divBdr>
        <w:top w:val="none" w:sz="0" w:space="0" w:color="auto"/>
        <w:left w:val="none" w:sz="0" w:space="0" w:color="auto"/>
        <w:bottom w:val="none" w:sz="0" w:space="0" w:color="auto"/>
        <w:right w:val="none" w:sz="0" w:space="0" w:color="auto"/>
      </w:divBdr>
    </w:div>
    <w:div w:id="876549825">
      <w:bodyDiv w:val="1"/>
      <w:marLeft w:val="0"/>
      <w:marRight w:val="0"/>
      <w:marTop w:val="0"/>
      <w:marBottom w:val="0"/>
      <w:divBdr>
        <w:top w:val="none" w:sz="0" w:space="0" w:color="auto"/>
        <w:left w:val="none" w:sz="0" w:space="0" w:color="auto"/>
        <w:bottom w:val="none" w:sz="0" w:space="0" w:color="auto"/>
        <w:right w:val="none" w:sz="0" w:space="0" w:color="auto"/>
      </w:divBdr>
    </w:div>
    <w:div w:id="878249526">
      <w:bodyDiv w:val="1"/>
      <w:marLeft w:val="0"/>
      <w:marRight w:val="0"/>
      <w:marTop w:val="0"/>
      <w:marBottom w:val="0"/>
      <w:divBdr>
        <w:top w:val="none" w:sz="0" w:space="0" w:color="auto"/>
        <w:left w:val="none" w:sz="0" w:space="0" w:color="auto"/>
        <w:bottom w:val="none" w:sz="0" w:space="0" w:color="auto"/>
        <w:right w:val="none" w:sz="0" w:space="0" w:color="auto"/>
      </w:divBdr>
    </w:div>
    <w:div w:id="883757165">
      <w:bodyDiv w:val="1"/>
      <w:marLeft w:val="0"/>
      <w:marRight w:val="0"/>
      <w:marTop w:val="0"/>
      <w:marBottom w:val="0"/>
      <w:divBdr>
        <w:top w:val="none" w:sz="0" w:space="0" w:color="auto"/>
        <w:left w:val="none" w:sz="0" w:space="0" w:color="auto"/>
        <w:bottom w:val="none" w:sz="0" w:space="0" w:color="auto"/>
        <w:right w:val="none" w:sz="0" w:space="0" w:color="auto"/>
      </w:divBdr>
      <w:divsChild>
        <w:div w:id="2130777321">
          <w:marLeft w:val="0"/>
          <w:marRight w:val="0"/>
          <w:marTop w:val="0"/>
          <w:marBottom w:val="0"/>
          <w:divBdr>
            <w:top w:val="none" w:sz="0" w:space="0" w:color="auto"/>
            <w:left w:val="none" w:sz="0" w:space="0" w:color="auto"/>
            <w:bottom w:val="none" w:sz="0" w:space="0" w:color="auto"/>
            <w:right w:val="none" w:sz="0" w:space="0" w:color="auto"/>
          </w:divBdr>
        </w:div>
      </w:divsChild>
    </w:div>
    <w:div w:id="883977967">
      <w:bodyDiv w:val="1"/>
      <w:marLeft w:val="0"/>
      <w:marRight w:val="0"/>
      <w:marTop w:val="0"/>
      <w:marBottom w:val="0"/>
      <w:divBdr>
        <w:top w:val="none" w:sz="0" w:space="0" w:color="auto"/>
        <w:left w:val="none" w:sz="0" w:space="0" w:color="auto"/>
        <w:bottom w:val="none" w:sz="0" w:space="0" w:color="auto"/>
        <w:right w:val="none" w:sz="0" w:space="0" w:color="auto"/>
      </w:divBdr>
      <w:divsChild>
        <w:div w:id="251358267">
          <w:marLeft w:val="0"/>
          <w:marRight w:val="0"/>
          <w:marTop w:val="0"/>
          <w:marBottom w:val="0"/>
          <w:divBdr>
            <w:top w:val="none" w:sz="0" w:space="0" w:color="auto"/>
            <w:left w:val="none" w:sz="0" w:space="0" w:color="auto"/>
            <w:bottom w:val="none" w:sz="0" w:space="0" w:color="auto"/>
            <w:right w:val="none" w:sz="0" w:space="0" w:color="auto"/>
          </w:divBdr>
        </w:div>
      </w:divsChild>
    </w:div>
    <w:div w:id="885917665">
      <w:bodyDiv w:val="1"/>
      <w:marLeft w:val="0"/>
      <w:marRight w:val="0"/>
      <w:marTop w:val="0"/>
      <w:marBottom w:val="0"/>
      <w:divBdr>
        <w:top w:val="none" w:sz="0" w:space="0" w:color="auto"/>
        <w:left w:val="none" w:sz="0" w:space="0" w:color="auto"/>
        <w:bottom w:val="none" w:sz="0" w:space="0" w:color="auto"/>
        <w:right w:val="none" w:sz="0" w:space="0" w:color="auto"/>
      </w:divBdr>
      <w:divsChild>
        <w:div w:id="41952366">
          <w:marLeft w:val="0"/>
          <w:marRight w:val="0"/>
          <w:marTop w:val="0"/>
          <w:marBottom w:val="0"/>
          <w:divBdr>
            <w:top w:val="none" w:sz="0" w:space="0" w:color="auto"/>
            <w:left w:val="none" w:sz="0" w:space="0" w:color="auto"/>
            <w:bottom w:val="none" w:sz="0" w:space="0" w:color="auto"/>
            <w:right w:val="none" w:sz="0" w:space="0" w:color="auto"/>
          </w:divBdr>
        </w:div>
      </w:divsChild>
    </w:div>
    <w:div w:id="902184263">
      <w:bodyDiv w:val="1"/>
      <w:marLeft w:val="0"/>
      <w:marRight w:val="0"/>
      <w:marTop w:val="0"/>
      <w:marBottom w:val="0"/>
      <w:divBdr>
        <w:top w:val="none" w:sz="0" w:space="0" w:color="auto"/>
        <w:left w:val="none" w:sz="0" w:space="0" w:color="auto"/>
        <w:bottom w:val="none" w:sz="0" w:space="0" w:color="auto"/>
        <w:right w:val="none" w:sz="0" w:space="0" w:color="auto"/>
      </w:divBdr>
    </w:div>
    <w:div w:id="902521738">
      <w:bodyDiv w:val="1"/>
      <w:marLeft w:val="0"/>
      <w:marRight w:val="0"/>
      <w:marTop w:val="0"/>
      <w:marBottom w:val="0"/>
      <w:divBdr>
        <w:top w:val="none" w:sz="0" w:space="0" w:color="auto"/>
        <w:left w:val="none" w:sz="0" w:space="0" w:color="auto"/>
        <w:bottom w:val="none" w:sz="0" w:space="0" w:color="auto"/>
        <w:right w:val="none" w:sz="0" w:space="0" w:color="auto"/>
      </w:divBdr>
    </w:div>
    <w:div w:id="903224854">
      <w:bodyDiv w:val="1"/>
      <w:marLeft w:val="0"/>
      <w:marRight w:val="0"/>
      <w:marTop w:val="0"/>
      <w:marBottom w:val="0"/>
      <w:divBdr>
        <w:top w:val="none" w:sz="0" w:space="0" w:color="auto"/>
        <w:left w:val="none" w:sz="0" w:space="0" w:color="auto"/>
        <w:bottom w:val="none" w:sz="0" w:space="0" w:color="auto"/>
        <w:right w:val="none" w:sz="0" w:space="0" w:color="auto"/>
      </w:divBdr>
    </w:div>
    <w:div w:id="908077554">
      <w:bodyDiv w:val="1"/>
      <w:marLeft w:val="0"/>
      <w:marRight w:val="0"/>
      <w:marTop w:val="0"/>
      <w:marBottom w:val="0"/>
      <w:divBdr>
        <w:top w:val="none" w:sz="0" w:space="0" w:color="auto"/>
        <w:left w:val="none" w:sz="0" w:space="0" w:color="auto"/>
        <w:bottom w:val="none" w:sz="0" w:space="0" w:color="auto"/>
        <w:right w:val="none" w:sz="0" w:space="0" w:color="auto"/>
      </w:divBdr>
      <w:divsChild>
        <w:div w:id="1638149315">
          <w:marLeft w:val="0"/>
          <w:marRight w:val="0"/>
          <w:marTop w:val="0"/>
          <w:marBottom w:val="0"/>
          <w:divBdr>
            <w:top w:val="none" w:sz="0" w:space="0" w:color="auto"/>
            <w:left w:val="none" w:sz="0" w:space="0" w:color="auto"/>
            <w:bottom w:val="none" w:sz="0" w:space="0" w:color="auto"/>
            <w:right w:val="none" w:sz="0" w:space="0" w:color="auto"/>
          </w:divBdr>
        </w:div>
        <w:div w:id="730467214">
          <w:marLeft w:val="0"/>
          <w:marRight w:val="0"/>
          <w:marTop w:val="0"/>
          <w:marBottom w:val="0"/>
          <w:divBdr>
            <w:top w:val="none" w:sz="0" w:space="0" w:color="auto"/>
            <w:left w:val="none" w:sz="0" w:space="0" w:color="auto"/>
            <w:bottom w:val="none" w:sz="0" w:space="0" w:color="auto"/>
            <w:right w:val="none" w:sz="0" w:space="0" w:color="auto"/>
          </w:divBdr>
        </w:div>
        <w:div w:id="500976205">
          <w:marLeft w:val="0"/>
          <w:marRight w:val="0"/>
          <w:marTop w:val="0"/>
          <w:marBottom w:val="0"/>
          <w:divBdr>
            <w:top w:val="none" w:sz="0" w:space="0" w:color="auto"/>
            <w:left w:val="none" w:sz="0" w:space="0" w:color="auto"/>
            <w:bottom w:val="none" w:sz="0" w:space="0" w:color="auto"/>
            <w:right w:val="none" w:sz="0" w:space="0" w:color="auto"/>
          </w:divBdr>
        </w:div>
        <w:div w:id="390353933">
          <w:marLeft w:val="0"/>
          <w:marRight w:val="0"/>
          <w:marTop w:val="0"/>
          <w:marBottom w:val="0"/>
          <w:divBdr>
            <w:top w:val="none" w:sz="0" w:space="0" w:color="auto"/>
            <w:left w:val="none" w:sz="0" w:space="0" w:color="auto"/>
            <w:bottom w:val="none" w:sz="0" w:space="0" w:color="auto"/>
            <w:right w:val="none" w:sz="0" w:space="0" w:color="auto"/>
          </w:divBdr>
        </w:div>
        <w:div w:id="1722903330">
          <w:marLeft w:val="0"/>
          <w:marRight w:val="0"/>
          <w:marTop w:val="0"/>
          <w:marBottom w:val="0"/>
          <w:divBdr>
            <w:top w:val="none" w:sz="0" w:space="0" w:color="auto"/>
            <w:left w:val="none" w:sz="0" w:space="0" w:color="auto"/>
            <w:bottom w:val="none" w:sz="0" w:space="0" w:color="auto"/>
            <w:right w:val="none" w:sz="0" w:space="0" w:color="auto"/>
          </w:divBdr>
        </w:div>
        <w:div w:id="910695791">
          <w:marLeft w:val="0"/>
          <w:marRight w:val="0"/>
          <w:marTop w:val="0"/>
          <w:marBottom w:val="0"/>
          <w:divBdr>
            <w:top w:val="none" w:sz="0" w:space="0" w:color="auto"/>
            <w:left w:val="none" w:sz="0" w:space="0" w:color="auto"/>
            <w:bottom w:val="none" w:sz="0" w:space="0" w:color="auto"/>
            <w:right w:val="none" w:sz="0" w:space="0" w:color="auto"/>
          </w:divBdr>
        </w:div>
        <w:div w:id="2088065897">
          <w:marLeft w:val="0"/>
          <w:marRight w:val="0"/>
          <w:marTop w:val="0"/>
          <w:marBottom w:val="0"/>
          <w:divBdr>
            <w:top w:val="none" w:sz="0" w:space="0" w:color="auto"/>
            <w:left w:val="none" w:sz="0" w:space="0" w:color="auto"/>
            <w:bottom w:val="none" w:sz="0" w:space="0" w:color="auto"/>
            <w:right w:val="none" w:sz="0" w:space="0" w:color="auto"/>
          </w:divBdr>
        </w:div>
        <w:div w:id="1617641612">
          <w:marLeft w:val="0"/>
          <w:marRight w:val="0"/>
          <w:marTop w:val="0"/>
          <w:marBottom w:val="0"/>
          <w:divBdr>
            <w:top w:val="none" w:sz="0" w:space="0" w:color="auto"/>
            <w:left w:val="none" w:sz="0" w:space="0" w:color="auto"/>
            <w:bottom w:val="none" w:sz="0" w:space="0" w:color="auto"/>
            <w:right w:val="none" w:sz="0" w:space="0" w:color="auto"/>
          </w:divBdr>
        </w:div>
        <w:div w:id="1401319658">
          <w:marLeft w:val="0"/>
          <w:marRight w:val="0"/>
          <w:marTop w:val="0"/>
          <w:marBottom w:val="0"/>
          <w:divBdr>
            <w:top w:val="none" w:sz="0" w:space="0" w:color="auto"/>
            <w:left w:val="none" w:sz="0" w:space="0" w:color="auto"/>
            <w:bottom w:val="none" w:sz="0" w:space="0" w:color="auto"/>
            <w:right w:val="none" w:sz="0" w:space="0" w:color="auto"/>
          </w:divBdr>
        </w:div>
        <w:div w:id="257032708">
          <w:marLeft w:val="0"/>
          <w:marRight w:val="0"/>
          <w:marTop w:val="0"/>
          <w:marBottom w:val="0"/>
          <w:divBdr>
            <w:top w:val="none" w:sz="0" w:space="0" w:color="auto"/>
            <w:left w:val="none" w:sz="0" w:space="0" w:color="auto"/>
            <w:bottom w:val="none" w:sz="0" w:space="0" w:color="auto"/>
            <w:right w:val="none" w:sz="0" w:space="0" w:color="auto"/>
          </w:divBdr>
        </w:div>
        <w:div w:id="155656349">
          <w:marLeft w:val="0"/>
          <w:marRight w:val="0"/>
          <w:marTop w:val="0"/>
          <w:marBottom w:val="0"/>
          <w:divBdr>
            <w:top w:val="none" w:sz="0" w:space="0" w:color="auto"/>
            <w:left w:val="none" w:sz="0" w:space="0" w:color="auto"/>
            <w:bottom w:val="none" w:sz="0" w:space="0" w:color="auto"/>
            <w:right w:val="none" w:sz="0" w:space="0" w:color="auto"/>
          </w:divBdr>
        </w:div>
        <w:div w:id="894320056">
          <w:marLeft w:val="0"/>
          <w:marRight w:val="0"/>
          <w:marTop w:val="0"/>
          <w:marBottom w:val="0"/>
          <w:divBdr>
            <w:top w:val="none" w:sz="0" w:space="0" w:color="auto"/>
            <w:left w:val="none" w:sz="0" w:space="0" w:color="auto"/>
            <w:bottom w:val="none" w:sz="0" w:space="0" w:color="auto"/>
            <w:right w:val="none" w:sz="0" w:space="0" w:color="auto"/>
          </w:divBdr>
        </w:div>
        <w:div w:id="1434980637">
          <w:marLeft w:val="0"/>
          <w:marRight w:val="0"/>
          <w:marTop w:val="0"/>
          <w:marBottom w:val="0"/>
          <w:divBdr>
            <w:top w:val="none" w:sz="0" w:space="0" w:color="auto"/>
            <w:left w:val="none" w:sz="0" w:space="0" w:color="auto"/>
            <w:bottom w:val="none" w:sz="0" w:space="0" w:color="auto"/>
            <w:right w:val="none" w:sz="0" w:space="0" w:color="auto"/>
          </w:divBdr>
        </w:div>
        <w:div w:id="609048365">
          <w:marLeft w:val="0"/>
          <w:marRight w:val="0"/>
          <w:marTop w:val="0"/>
          <w:marBottom w:val="0"/>
          <w:divBdr>
            <w:top w:val="none" w:sz="0" w:space="0" w:color="auto"/>
            <w:left w:val="none" w:sz="0" w:space="0" w:color="auto"/>
            <w:bottom w:val="none" w:sz="0" w:space="0" w:color="auto"/>
            <w:right w:val="none" w:sz="0" w:space="0" w:color="auto"/>
          </w:divBdr>
        </w:div>
        <w:div w:id="525876022">
          <w:marLeft w:val="0"/>
          <w:marRight w:val="0"/>
          <w:marTop w:val="0"/>
          <w:marBottom w:val="0"/>
          <w:divBdr>
            <w:top w:val="none" w:sz="0" w:space="0" w:color="auto"/>
            <w:left w:val="none" w:sz="0" w:space="0" w:color="auto"/>
            <w:bottom w:val="none" w:sz="0" w:space="0" w:color="auto"/>
            <w:right w:val="none" w:sz="0" w:space="0" w:color="auto"/>
          </w:divBdr>
        </w:div>
        <w:div w:id="2033608627">
          <w:marLeft w:val="0"/>
          <w:marRight w:val="0"/>
          <w:marTop w:val="0"/>
          <w:marBottom w:val="0"/>
          <w:divBdr>
            <w:top w:val="none" w:sz="0" w:space="0" w:color="auto"/>
            <w:left w:val="none" w:sz="0" w:space="0" w:color="auto"/>
            <w:bottom w:val="none" w:sz="0" w:space="0" w:color="auto"/>
            <w:right w:val="none" w:sz="0" w:space="0" w:color="auto"/>
          </w:divBdr>
        </w:div>
        <w:div w:id="243421101">
          <w:marLeft w:val="0"/>
          <w:marRight w:val="0"/>
          <w:marTop w:val="0"/>
          <w:marBottom w:val="0"/>
          <w:divBdr>
            <w:top w:val="none" w:sz="0" w:space="0" w:color="auto"/>
            <w:left w:val="none" w:sz="0" w:space="0" w:color="auto"/>
            <w:bottom w:val="none" w:sz="0" w:space="0" w:color="auto"/>
            <w:right w:val="none" w:sz="0" w:space="0" w:color="auto"/>
          </w:divBdr>
        </w:div>
      </w:divsChild>
    </w:div>
    <w:div w:id="908883621">
      <w:bodyDiv w:val="1"/>
      <w:marLeft w:val="0"/>
      <w:marRight w:val="0"/>
      <w:marTop w:val="0"/>
      <w:marBottom w:val="0"/>
      <w:divBdr>
        <w:top w:val="none" w:sz="0" w:space="0" w:color="auto"/>
        <w:left w:val="none" w:sz="0" w:space="0" w:color="auto"/>
        <w:bottom w:val="none" w:sz="0" w:space="0" w:color="auto"/>
        <w:right w:val="none" w:sz="0" w:space="0" w:color="auto"/>
      </w:divBdr>
    </w:div>
    <w:div w:id="909195224">
      <w:bodyDiv w:val="1"/>
      <w:marLeft w:val="0"/>
      <w:marRight w:val="0"/>
      <w:marTop w:val="0"/>
      <w:marBottom w:val="0"/>
      <w:divBdr>
        <w:top w:val="none" w:sz="0" w:space="0" w:color="auto"/>
        <w:left w:val="none" w:sz="0" w:space="0" w:color="auto"/>
        <w:bottom w:val="none" w:sz="0" w:space="0" w:color="auto"/>
        <w:right w:val="none" w:sz="0" w:space="0" w:color="auto"/>
      </w:divBdr>
    </w:div>
    <w:div w:id="910769264">
      <w:bodyDiv w:val="1"/>
      <w:marLeft w:val="0"/>
      <w:marRight w:val="0"/>
      <w:marTop w:val="0"/>
      <w:marBottom w:val="0"/>
      <w:divBdr>
        <w:top w:val="none" w:sz="0" w:space="0" w:color="auto"/>
        <w:left w:val="none" w:sz="0" w:space="0" w:color="auto"/>
        <w:bottom w:val="none" w:sz="0" w:space="0" w:color="auto"/>
        <w:right w:val="none" w:sz="0" w:space="0" w:color="auto"/>
      </w:divBdr>
    </w:div>
    <w:div w:id="918365648">
      <w:bodyDiv w:val="1"/>
      <w:marLeft w:val="0"/>
      <w:marRight w:val="0"/>
      <w:marTop w:val="0"/>
      <w:marBottom w:val="0"/>
      <w:divBdr>
        <w:top w:val="none" w:sz="0" w:space="0" w:color="auto"/>
        <w:left w:val="none" w:sz="0" w:space="0" w:color="auto"/>
        <w:bottom w:val="none" w:sz="0" w:space="0" w:color="auto"/>
        <w:right w:val="none" w:sz="0" w:space="0" w:color="auto"/>
      </w:divBdr>
    </w:div>
    <w:div w:id="919870226">
      <w:bodyDiv w:val="1"/>
      <w:marLeft w:val="0"/>
      <w:marRight w:val="0"/>
      <w:marTop w:val="0"/>
      <w:marBottom w:val="0"/>
      <w:divBdr>
        <w:top w:val="none" w:sz="0" w:space="0" w:color="auto"/>
        <w:left w:val="none" w:sz="0" w:space="0" w:color="auto"/>
        <w:bottom w:val="none" w:sz="0" w:space="0" w:color="auto"/>
        <w:right w:val="none" w:sz="0" w:space="0" w:color="auto"/>
      </w:divBdr>
      <w:divsChild>
        <w:div w:id="653605700">
          <w:marLeft w:val="0"/>
          <w:marRight w:val="0"/>
          <w:marTop w:val="0"/>
          <w:marBottom w:val="0"/>
          <w:divBdr>
            <w:top w:val="none" w:sz="0" w:space="0" w:color="auto"/>
            <w:left w:val="none" w:sz="0" w:space="0" w:color="auto"/>
            <w:bottom w:val="none" w:sz="0" w:space="0" w:color="auto"/>
            <w:right w:val="none" w:sz="0" w:space="0" w:color="auto"/>
          </w:divBdr>
        </w:div>
      </w:divsChild>
    </w:div>
    <w:div w:id="921642030">
      <w:bodyDiv w:val="1"/>
      <w:marLeft w:val="0"/>
      <w:marRight w:val="0"/>
      <w:marTop w:val="0"/>
      <w:marBottom w:val="0"/>
      <w:divBdr>
        <w:top w:val="none" w:sz="0" w:space="0" w:color="auto"/>
        <w:left w:val="none" w:sz="0" w:space="0" w:color="auto"/>
        <w:bottom w:val="none" w:sz="0" w:space="0" w:color="auto"/>
        <w:right w:val="none" w:sz="0" w:space="0" w:color="auto"/>
      </w:divBdr>
    </w:div>
    <w:div w:id="924845166">
      <w:bodyDiv w:val="1"/>
      <w:marLeft w:val="0"/>
      <w:marRight w:val="0"/>
      <w:marTop w:val="0"/>
      <w:marBottom w:val="0"/>
      <w:divBdr>
        <w:top w:val="none" w:sz="0" w:space="0" w:color="auto"/>
        <w:left w:val="none" w:sz="0" w:space="0" w:color="auto"/>
        <w:bottom w:val="none" w:sz="0" w:space="0" w:color="auto"/>
        <w:right w:val="none" w:sz="0" w:space="0" w:color="auto"/>
      </w:divBdr>
      <w:divsChild>
        <w:div w:id="799958860">
          <w:marLeft w:val="0"/>
          <w:marRight w:val="0"/>
          <w:marTop w:val="0"/>
          <w:marBottom w:val="0"/>
          <w:divBdr>
            <w:top w:val="none" w:sz="0" w:space="0" w:color="auto"/>
            <w:left w:val="none" w:sz="0" w:space="0" w:color="auto"/>
            <w:bottom w:val="none" w:sz="0" w:space="0" w:color="auto"/>
            <w:right w:val="none" w:sz="0" w:space="0" w:color="auto"/>
          </w:divBdr>
        </w:div>
        <w:div w:id="1317296216">
          <w:marLeft w:val="0"/>
          <w:marRight w:val="0"/>
          <w:marTop w:val="0"/>
          <w:marBottom w:val="0"/>
          <w:divBdr>
            <w:top w:val="none" w:sz="0" w:space="0" w:color="auto"/>
            <w:left w:val="none" w:sz="0" w:space="0" w:color="auto"/>
            <w:bottom w:val="none" w:sz="0" w:space="0" w:color="auto"/>
            <w:right w:val="none" w:sz="0" w:space="0" w:color="auto"/>
          </w:divBdr>
        </w:div>
        <w:div w:id="358971559">
          <w:marLeft w:val="0"/>
          <w:marRight w:val="0"/>
          <w:marTop w:val="0"/>
          <w:marBottom w:val="0"/>
          <w:divBdr>
            <w:top w:val="none" w:sz="0" w:space="0" w:color="auto"/>
            <w:left w:val="none" w:sz="0" w:space="0" w:color="auto"/>
            <w:bottom w:val="none" w:sz="0" w:space="0" w:color="auto"/>
            <w:right w:val="none" w:sz="0" w:space="0" w:color="auto"/>
          </w:divBdr>
        </w:div>
        <w:div w:id="706610268">
          <w:marLeft w:val="0"/>
          <w:marRight w:val="0"/>
          <w:marTop w:val="0"/>
          <w:marBottom w:val="0"/>
          <w:divBdr>
            <w:top w:val="none" w:sz="0" w:space="0" w:color="auto"/>
            <w:left w:val="none" w:sz="0" w:space="0" w:color="auto"/>
            <w:bottom w:val="none" w:sz="0" w:space="0" w:color="auto"/>
            <w:right w:val="none" w:sz="0" w:space="0" w:color="auto"/>
          </w:divBdr>
        </w:div>
        <w:div w:id="702902918">
          <w:marLeft w:val="0"/>
          <w:marRight w:val="0"/>
          <w:marTop w:val="0"/>
          <w:marBottom w:val="0"/>
          <w:divBdr>
            <w:top w:val="none" w:sz="0" w:space="0" w:color="auto"/>
            <w:left w:val="none" w:sz="0" w:space="0" w:color="auto"/>
            <w:bottom w:val="none" w:sz="0" w:space="0" w:color="auto"/>
            <w:right w:val="none" w:sz="0" w:space="0" w:color="auto"/>
          </w:divBdr>
        </w:div>
        <w:div w:id="33971891">
          <w:marLeft w:val="0"/>
          <w:marRight w:val="0"/>
          <w:marTop w:val="0"/>
          <w:marBottom w:val="0"/>
          <w:divBdr>
            <w:top w:val="none" w:sz="0" w:space="0" w:color="auto"/>
            <w:left w:val="none" w:sz="0" w:space="0" w:color="auto"/>
            <w:bottom w:val="none" w:sz="0" w:space="0" w:color="auto"/>
            <w:right w:val="none" w:sz="0" w:space="0" w:color="auto"/>
          </w:divBdr>
        </w:div>
        <w:div w:id="968976245">
          <w:marLeft w:val="0"/>
          <w:marRight w:val="0"/>
          <w:marTop w:val="0"/>
          <w:marBottom w:val="0"/>
          <w:divBdr>
            <w:top w:val="none" w:sz="0" w:space="0" w:color="auto"/>
            <w:left w:val="none" w:sz="0" w:space="0" w:color="auto"/>
            <w:bottom w:val="none" w:sz="0" w:space="0" w:color="auto"/>
            <w:right w:val="none" w:sz="0" w:space="0" w:color="auto"/>
          </w:divBdr>
        </w:div>
        <w:div w:id="1632439728">
          <w:marLeft w:val="0"/>
          <w:marRight w:val="0"/>
          <w:marTop w:val="0"/>
          <w:marBottom w:val="0"/>
          <w:divBdr>
            <w:top w:val="none" w:sz="0" w:space="0" w:color="auto"/>
            <w:left w:val="none" w:sz="0" w:space="0" w:color="auto"/>
            <w:bottom w:val="none" w:sz="0" w:space="0" w:color="auto"/>
            <w:right w:val="none" w:sz="0" w:space="0" w:color="auto"/>
          </w:divBdr>
        </w:div>
        <w:div w:id="1273633368">
          <w:marLeft w:val="0"/>
          <w:marRight w:val="0"/>
          <w:marTop w:val="0"/>
          <w:marBottom w:val="0"/>
          <w:divBdr>
            <w:top w:val="none" w:sz="0" w:space="0" w:color="auto"/>
            <w:left w:val="none" w:sz="0" w:space="0" w:color="auto"/>
            <w:bottom w:val="none" w:sz="0" w:space="0" w:color="auto"/>
            <w:right w:val="none" w:sz="0" w:space="0" w:color="auto"/>
          </w:divBdr>
        </w:div>
        <w:div w:id="1942957304">
          <w:marLeft w:val="0"/>
          <w:marRight w:val="0"/>
          <w:marTop w:val="0"/>
          <w:marBottom w:val="0"/>
          <w:divBdr>
            <w:top w:val="none" w:sz="0" w:space="0" w:color="auto"/>
            <w:left w:val="none" w:sz="0" w:space="0" w:color="auto"/>
            <w:bottom w:val="none" w:sz="0" w:space="0" w:color="auto"/>
            <w:right w:val="none" w:sz="0" w:space="0" w:color="auto"/>
          </w:divBdr>
        </w:div>
        <w:div w:id="1644844903">
          <w:marLeft w:val="0"/>
          <w:marRight w:val="0"/>
          <w:marTop w:val="0"/>
          <w:marBottom w:val="0"/>
          <w:divBdr>
            <w:top w:val="none" w:sz="0" w:space="0" w:color="auto"/>
            <w:left w:val="none" w:sz="0" w:space="0" w:color="auto"/>
            <w:bottom w:val="none" w:sz="0" w:space="0" w:color="auto"/>
            <w:right w:val="none" w:sz="0" w:space="0" w:color="auto"/>
          </w:divBdr>
        </w:div>
        <w:div w:id="416874954">
          <w:marLeft w:val="0"/>
          <w:marRight w:val="0"/>
          <w:marTop w:val="0"/>
          <w:marBottom w:val="0"/>
          <w:divBdr>
            <w:top w:val="none" w:sz="0" w:space="0" w:color="auto"/>
            <w:left w:val="none" w:sz="0" w:space="0" w:color="auto"/>
            <w:bottom w:val="none" w:sz="0" w:space="0" w:color="auto"/>
            <w:right w:val="none" w:sz="0" w:space="0" w:color="auto"/>
          </w:divBdr>
        </w:div>
        <w:div w:id="1983001674">
          <w:marLeft w:val="0"/>
          <w:marRight w:val="0"/>
          <w:marTop w:val="0"/>
          <w:marBottom w:val="0"/>
          <w:divBdr>
            <w:top w:val="none" w:sz="0" w:space="0" w:color="auto"/>
            <w:left w:val="none" w:sz="0" w:space="0" w:color="auto"/>
            <w:bottom w:val="none" w:sz="0" w:space="0" w:color="auto"/>
            <w:right w:val="none" w:sz="0" w:space="0" w:color="auto"/>
          </w:divBdr>
        </w:div>
        <w:div w:id="59981845">
          <w:marLeft w:val="0"/>
          <w:marRight w:val="0"/>
          <w:marTop w:val="0"/>
          <w:marBottom w:val="0"/>
          <w:divBdr>
            <w:top w:val="none" w:sz="0" w:space="0" w:color="auto"/>
            <w:left w:val="none" w:sz="0" w:space="0" w:color="auto"/>
            <w:bottom w:val="none" w:sz="0" w:space="0" w:color="auto"/>
            <w:right w:val="none" w:sz="0" w:space="0" w:color="auto"/>
          </w:divBdr>
        </w:div>
        <w:div w:id="100422403">
          <w:marLeft w:val="0"/>
          <w:marRight w:val="0"/>
          <w:marTop w:val="0"/>
          <w:marBottom w:val="0"/>
          <w:divBdr>
            <w:top w:val="none" w:sz="0" w:space="0" w:color="auto"/>
            <w:left w:val="none" w:sz="0" w:space="0" w:color="auto"/>
            <w:bottom w:val="none" w:sz="0" w:space="0" w:color="auto"/>
            <w:right w:val="none" w:sz="0" w:space="0" w:color="auto"/>
          </w:divBdr>
        </w:div>
        <w:div w:id="458688317">
          <w:marLeft w:val="0"/>
          <w:marRight w:val="0"/>
          <w:marTop w:val="0"/>
          <w:marBottom w:val="0"/>
          <w:divBdr>
            <w:top w:val="none" w:sz="0" w:space="0" w:color="auto"/>
            <w:left w:val="none" w:sz="0" w:space="0" w:color="auto"/>
            <w:bottom w:val="none" w:sz="0" w:space="0" w:color="auto"/>
            <w:right w:val="none" w:sz="0" w:space="0" w:color="auto"/>
          </w:divBdr>
        </w:div>
        <w:div w:id="803042773">
          <w:marLeft w:val="0"/>
          <w:marRight w:val="0"/>
          <w:marTop w:val="0"/>
          <w:marBottom w:val="0"/>
          <w:divBdr>
            <w:top w:val="none" w:sz="0" w:space="0" w:color="auto"/>
            <w:left w:val="none" w:sz="0" w:space="0" w:color="auto"/>
            <w:bottom w:val="none" w:sz="0" w:space="0" w:color="auto"/>
            <w:right w:val="none" w:sz="0" w:space="0" w:color="auto"/>
          </w:divBdr>
        </w:div>
        <w:div w:id="837892097">
          <w:marLeft w:val="0"/>
          <w:marRight w:val="0"/>
          <w:marTop w:val="0"/>
          <w:marBottom w:val="0"/>
          <w:divBdr>
            <w:top w:val="none" w:sz="0" w:space="0" w:color="auto"/>
            <w:left w:val="none" w:sz="0" w:space="0" w:color="auto"/>
            <w:bottom w:val="none" w:sz="0" w:space="0" w:color="auto"/>
            <w:right w:val="none" w:sz="0" w:space="0" w:color="auto"/>
          </w:divBdr>
        </w:div>
        <w:div w:id="1923299021">
          <w:marLeft w:val="0"/>
          <w:marRight w:val="0"/>
          <w:marTop w:val="0"/>
          <w:marBottom w:val="0"/>
          <w:divBdr>
            <w:top w:val="none" w:sz="0" w:space="0" w:color="auto"/>
            <w:left w:val="none" w:sz="0" w:space="0" w:color="auto"/>
            <w:bottom w:val="none" w:sz="0" w:space="0" w:color="auto"/>
            <w:right w:val="none" w:sz="0" w:space="0" w:color="auto"/>
          </w:divBdr>
        </w:div>
        <w:div w:id="525756297">
          <w:marLeft w:val="0"/>
          <w:marRight w:val="0"/>
          <w:marTop w:val="0"/>
          <w:marBottom w:val="0"/>
          <w:divBdr>
            <w:top w:val="none" w:sz="0" w:space="0" w:color="auto"/>
            <w:left w:val="none" w:sz="0" w:space="0" w:color="auto"/>
            <w:bottom w:val="none" w:sz="0" w:space="0" w:color="auto"/>
            <w:right w:val="none" w:sz="0" w:space="0" w:color="auto"/>
          </w:divBdr>
        </w:div>
        <w:div w:id="1952593611">
          <w:marLeft w:val="0"/>
          <w:marRight w:val="0"/>
          <w:marTop w:val="0"/>
          <w:marBottom w:val="0"/>
          <w:divBdr>
            <w:top w:val="none" w:sz="0" w:space="0" w:color="auto"/>
            <w:left w:val="none" w:sz="0" w:space="0" w:color="auto"/>
            <w:bottom w:val="none" w:sz="0" w:space="0" w:color="auto"/>
            <w:right w:val="none" w:sz="0" w:space="0" w:color="auto"/>
          </w:divBdr>
        </w:div>
        <w:div w:id="565847584">
          <w:marLeft w:val="0"/>
          <w:marRight w:val="0"/>
          <w:marTop w:val="0"/>
          <w:marBottom w:val="0"/>
          <w:divBdr>
            <w:top w:val="none" w:sz="0" w:space="0" w:color="auto"/>
            <w:left w:val="none" w:sz="0" w:space="0" w:color="auto"/>
            <w:bottom w:val="none" w:sz="0" w:space="0" w:color="auto"/>
            <w:right w:val="none" w:sz="0" w:space="0" w:color="auto"/>
          </w:divBdr>
        </w:div>
        <w:div w:id="1051885304">
          <w:marLeft w:val="0"/>
          <w:marRight w:val="0"/>
          <w:marTop w:val="0"/>
          <w:marBottom w:val="0"/>
          <w:divBdr>
            <w:top w:val="none" w:sz="0" w:space="0" w:color="auto"/>
            <w:left w:val="none" w:sz="0" w:space="0" w:color="auto"/>
            <w:bottom w:val="none" w:sz="0" w:space="0" w:color="auto"/>
            <w:right w:val="none" w:sz="0" w:space="0" w:color="auto"/>
          </w:divBdr>
        </w:div>
        <w:div w:id="682047397">
          <w:marLeft w:val="0"/>
          <w:marRight w:val="0"/>
          <w:marTop w:val="0"/>
          <w:marBottom w:val="0"/>
          <w:divBdr>
            <w:top w:val="none" w:sz="0" w:space="0" w:color="auto"/>
            <w:left w:val="none" w:sz="0" w:space="0" w:color="auto"/>
            <w:bottom w:val="none" w:sz="0" w:space="0" w:color="auto"/>
            <w:right w:val="none" w:sz="0" w:space="0" w:color="auto"/>
          </w:divBdr>
        </w:div>
        <w:div w:id="1407413662">
          <w:marLeft w:val="0"/>
          <w:marRight w:val="0"/>
          <w:marTop w:val="0"/>
          <w:marBottom w:val="0"/>
          <w:divBdr>
            <w:top w:val="none" w:sz="0" w:space="0" w:color="auto"/>
            <w:left w:val="none" w:sz="0" w:space="0" w:color="auto"/>
            <w:bottom w:val="none" w:sz="0" w:space="0" w:color="auto"/>
            <w:right w:val="none" w:sz="0" w:space="0" w:color="auto"/>
          </w:divBdr>
        </w:div>
        <w:div w:id="717901398">
          <w:marLeft w:val="0"/>
          <w:marRight w:val="0"/>
          <w:marTop w:val="0"/>
          <w:marBottom w:val="0"/>
          <w:divBdr>
            <w:top w:val="none" w:sz="0" w:space="0" w:color="auto"/>
            <w:left w:val="none" w:sz="0" w:space="0" w:color="auto"/>
            <w:bottom w:val="none" w:sz="0" w:space="0" w:color="auto"/>
            <w:right w:val="none" w:sz="0" w:space="0" w:color="auto"/>
          </w:divBdr>
        </w:div>
        <w:div w:id="1835877257">
          <w:marLeft w:val="0"/>
          <w:marRight w:val="0"/>
          <w:marTop w:val="0"/>
          <w:marBottom w:val="0"/>
          <w:divBdr>
            <w:top w:val="none" w:sz="0" w:space="0" w:color="auto"/>
            <w:left w:val="none" w:sz="0" w:space="0" w:color="auto"/>
            <w:bottom w:val="none" w:sz="0" w:space="0" w:color="auto"/>
            <w:right w:val="none" w:sz="0" w:space="0" w:color="auto"/>
          </w:divBdr>
        </w:div>
        <w:div w:id="739060885">
          <w:marLeft w:val="0"/>
          <w:marRight w:val="0"/>
          <w:marTop w:val="0"/>
          <w:marBottom w:val="0"/>
          <w:divBdr>
            <w:top w:val="none" w:sz="0" w:space="0" w:color="auto"/>
            <w:left w:val="none" w:sz="0" w:space="0" w:color="auto"/>
            <w:bottom w:val="none" w:sz="0" w:space="0" w:color="auto"/>
            <w:right w:val="none" w:sz="0" w:space="0" w:color="auto"/>
          </w:divBdr>
        </w:div>
        <w:div w:id="663049068">
          <w:marLeft w:val="0"/>
          <w:marRight w:val="0"/>
          <w:marTop w:val="0"/>
          <w:marBottom w:val="0"/>
          <w:divBdr>
            <w:top w:val="none" w:sz="0" w:space="0" w:color="auto"/>
            <w:left w:val="none" w:sz="0" w:space="0" w:color="auto"/>
            <w:bottom w:val="none" w:sz="0" w:space="0" w:color="auto"/>
            <w:right w:val="none" w:sz="0" w:space="0" w:color="auto"/>
          </w:divBdr>
        </w:div>
        <w:div w:id="714159131">
          <w:marLeft w:val="0"/>
          <w:marRight w:val="0"/>
          <w:marTop w:val="0"/>
          <w:marBottom w:val="0"/>
          <w:divBdr>
            <w:top w:val="none" w:sz="0" w:space="0" w:color="auto"/>
            <w:left w:val="none" w:sz="0" w:space="0" w:color="auto"/>
            <w:bottom w:val="none" w:sz="0" w:space="0" w:color="auto"/>
            <w:right w:val="none" w:sz="0" w:space="0" w:color="auto"/>
          </w:divBdr>
        </w:div>
        <w:div w:id="1121992759">
          <w:marLeft w:val="0"/>
          <w:marRight w:val="0"/>
          <w:marTop w:val="0"/>
          <w:marBottom w:val="0"/>
          <w:divBdr>
            <w:top w:val="none" w:sz="0" w:space="0" w:color="auto"/>
            <w:left w:val="none" w:sz="0" w:space="0" w:color="auto"/>
            <w:bottom w:val="none" w:sz="0" w:space="0" w:color="auto"/>
            <w:right w:val="none" w:sz="0" w:space="0" w:color="auto"/>
          </w:divBdr>
        </w:div>
      </w:divsChild>
    </w:div>
    <w:div w:id="926572485">
      <w:bodyDiv w:val="1"/>
      <w:marLeft w:val="0"/>
      <w:marRight w:val="0"/>
      <w:marTop w:val="0"/>
      <w:marBottom w:val="0"/>
      <w:divBdr>
        <w:top w:val="none" w:sz="0" w:space="0" w:color="auto"/>
        <w:left w:val="none" w:sz="0" w:space="0" w:color="auto"/>
        <w:bottom w:val="none" w:sz="0" w:space="0" w:color="auto"/>
        <w:right w:val="none" w:sz="0" w:space="0" w:color="auto"/>
      </w:divBdr>
    </w:div>
    <w:div w:id="929509146">
      <w:bodyDiv w:val="1"/>
      <w:marLeft w:val="0"/>
      <w:marRight w:val="0"/>
      <w:marTop w:val="0"/>
      <w:marBottom w:val="0"/>
      <w:divBdr>
        <w:top w:val="none" w:sz="0" w:space="0" w:color="auto"/>
        <w:left w:val="none" w:sz="0" w:space="0" w:color="auto"/>
        <w:bottom w:val="none" w:sz="0" w:space="0" w:color="auto"/>
        <w:right w:val="none" w:sz="0" w:space="0" w:color="auto"/>
      </w:divBdr>
      <w:divsChild>
        <w:div w:id="1838229578">
          <w:marLeft w:val="0"/>
          <w:marRight w:val="0"/>
          <w:marTop w:val="0"/>
          <w:marBottom w:val="0"/>
          <w:divBdr>
            <w:top w:val="none" w:sz="0" w:space="0" w:color="auto"/>
            <w:left w:val="none" w:sz="0" w:space="0" w:color="auto"/>
            <w:bottom w:val="none" w:sz="0" w:space="0" w:color="auto"/>
            <w:right w:val="none" w:sz="0" w:space="0" w:color="auto"/>
          </w:divBdr>
        </w:div>
      </w:divsChild>
    </w:div>
    <w:div w:id="930356704">
      <w:bodyDiv w:val="1"/>
      <w:marLeft w:val="0"/>
      <w:marRight w:val="0"/>
      <w:marTop w:val="0"/>
      <w:marBottom w:val="0"/>
      <w:divBdr>
        <w:top w:val="none" w:sz="0" w:space="0" w:color="auto"/>
        <w:left w:val="none" w:sz="0" w:space="0" w:color="auto"/>
        <w:bottom w:val="none" w:sz="0" w:space="0" w:color="auto"/>
        <w:right w:val="none" w:sz="0" w:space="0" w:color="auto"/>
      </w:divBdr>
      <w:divsChild>
        <w:div w:id="1848404248">
          <w:marLeft w:val="0"/>
          <w:marRight w:val="0"/>
          <w:marTop w:val="0"/>
          <w:marBottom w:val="0"/>
          <w:divBdr>
            <w:top w:val="none" w:sz="0" w:space="0" w:color="auto"/>
            <w:left w:val="none" w:sz="0" w:space="0" w:color="auto"/>
            <w:bottom w:val="none" w:sz="0" w:space="0" w:color="auto"/>
            <w:right w:val="none" w:sz="0" w:space="0" w:color="auto"/>
          </w:divBdr>
        </w:div>
        <w:div w:id="660162252">
          <w:marLeft w:val="0"/>
          <w:marRight w:val="0"/>
          <w:marTop w:val="0"/>
          <w:marBottom w:val="0"/>
          <w:divBdr>
            <w:top w:val="none" w:sz="0" w:space="0" w:color="auto"/>
            <w:left w:val="none" w:sz="0" w:space="0" w:color="auto"/>
            <w:bottom w:val="none" w:sz="0" w:space="0" w:color="auto"/>
            <w:right w:val="none" w:sz="0" w:space="0" w:color="auto"/>
          </w:divBdr>
        </w:div>
        <w:div w:id="52506851">
          <w:marLeft w:val="0"/>
          <w:marRight w:val="0"/>
          <w:marTop w:val="0"/>
          <w:marBottom w:val="0"/>
          <w:divBdr>
            <w:top w:val="none" w:sz="0" w:space="0" w:color="auto"/>
            <w:left w:val="none" w:sz="0" w:space="0" w:color="auto"/>
            <w:bottom w:val="none" w:sz="0" w:space="0" w:color="auto"/>
            <w:right w:val="none" w:sz="0" w:space="0" w:color="auto"/>
          </w:divBdr>
        </w:div>
        <w:div w:id="196939402">
          <w:marLeft w:val="0"/>
          <w:marRight w:val="0"/>
          <w:marTop w:val="0"/>
          <w:marBottom w:val="0"/>
          <w:divBdr>
            <w:top w:val="none" w:sz="0" w:space="0" w:color="auto"/>
            <w:left w:val="none" w:sz="0" w:space="0" w:color="auto"/>
            <w:bottom w:val="none" w:sz="0" w:space="0" w:color="auto"/>
            <w:right w:val="none" w:sz="0" w:space="0" w:color="auto"/>
          </w:divBdr>
        </w:div>
        <w:div w:id="1721858130">
          <w:marLeft w:val="0"/>
          <w:marRight w:val="0"/>
          <w:marTop w:val="0"/>
          <w:marBottom w:val="0"/>
          <w:divBdr>
            <w:top w:val="none" w:sz="0" w:space="0" w:color="auto"/>
            <w:left w:val="none" w:sz="0" w:space="0" w:color="auto"/>
            <w:bottom w:val="none" w:sz="0" w:space="0" w:color="auto"/>
            <w:right w:val="none" w:sz="0" w:space="0" w:color="auto"/>
          </w:divBdr>
        </w:div>
        <w:div w:id="1608392204">
          <w:marLeft w:val="0"/>
          <w:marRight w:val="0"/>
          <w:marTop w:val="0"/>
          <w:marBottom w:val="0"/>
          <w:divBdr>
            <w:top w:val="none" w:sz="0" w:space="0" w:color="auto"/>
            <w:left w:val="none" w:sz="0" w:space="0" w:color="auto"/>
            <w:bottom w:val="none" w:sz="0" w:space="0" w:color="auto"/>
            <w:right w:val="none" w:sz="0" w:space="0" w:color="auto"/>
          </w:divBdr>
        </w:div>
        <w:div w:id="1855416692">
          <w:marLeft w:val="0"/>
          <w:marRight w:val="0"/>
          <w:marTop w:val="0"/>
          <w:marBottom w:val="0"/>
          <w:divBdr>
            <w:top w:val="none" w:sz="0" w:space="0" w:color="auto"/>
            <w:left w:val="none" w:sz="0" w:space="0" w:color="auto"/>
            <w:bottom w:val="none" w:sz="0" w:space="0" w:color="auto"/>
            <w:right w:val="none" w:sz="0" w:space="0" w:color="auto"/>
          </w:divBdr>
        </w:div>
        <w:div w:id="1634020267">
          <w:marLeft w:val="0"/>
          <w:marRight w:val="0"/>
          <w:marTop w:val="0"/>
          <w:marBottom w:val="0"/>
          <w:divBdr>
            <w:top w:val="none" w:sz="0" w:space="0" w:color="auto"/>
            <w:left w:val="none" w:sz="0" w:space="0" w:color="auto"/>
            <w:bottom w:val="none" w:sz="0" w:space="0" w:color="auto"/>
            <w:right w:val="none" w:sz="0" w:space="0" w:color="auto"/>
          </w:divBdr>
        </w:div>
        <w:div w:id="1680963392">
          <w:marLeft w:val="0"/>
          <w:marRight w:val="0"/>
          <w:marTop w:val="0"/>
          <w:marBottom w:val="0"/>
          <w:divBdr>
            <w:top w:val="none" w:sz="0" w:space="0" w:color="auto"/>
            <w:left w:val="none" w:sz="0" w:space="0" w:color="auto"/>
            <w:bottom w:val="none" w:sz="0" w:space="0" w:color="auto"/>
            <w:right w:val="none" w:sz="0" w:space="0" w:color="auto"/>
          </w:divBdr>
        </w:div>
        <w:div w:id="166943081">
          <w:marLeft w:val="0"/>
          <w:marRight w:val="0"/>
          <w:marTop w:val="0"/>
          <w:marBottom w:val="0"/>
          <w:divBdr>
            <w:top w:val="none" w:sz="0" w:space="0" w:color="auto"/>
            <w:left w:val="none" w:sz="0" w:space="0" w:color="auto"/>
            <w:bottom w:val="none" w:sz="0" w:space="0" w:color="auto"/>
            <w:right w:val="none" w:sz="0" w:space="0" w:color="auto"/>
          </w:divBdr>
        </w:div>
        <w:div w:id="422799786">
          <w:marLeft w:val="0"/>
          <w:marRight w:val="0"/>
          <w:marTop w:val="0"/>
          <w:marBottom w:val="0"/>
          <w:divBdr>
            <w:top w:val="none" w:sz="0" w:space="0" w:color="auto"/>
            <w:left w:val="none" w:sz="0" w:space="0" w:color="auto"/>
            <w:bottom w:val="none" w:sz="0" w:space="0" w:color="auto"/>
            <w:right w:val="none" w:sz="0" w:space="0" w:color="auto"/>
          </w:divBdr>
        </w:div>
        <w:div w:id="18892719">
          <w:marLeft w:val="0"/>
          <w:marRight w:val="0"/>
          <w:marTop w:val="0"/>
          <w:marBottom w:val="0"/>
          <w:divBdr>
            <w:top w:val="none" w:sz="0" w:space="0" w:color="auto"/>
            <w:left w:val="none" w:sz="0" w:space="0" w:color="auto"/>
            <w:bottom w:val="none" w:sz="0" w:space="0" w:color="auto"/>
            <w:right w:val="none" w:sz="0" w:space="0" w:color="auto"/>
          </w:divBdr>
        </w:div>
        <w:div w:id="123698594">
          <w:marLeft w:val="0"/>
          <w:marRight w:val="0"/>
          <w:marTop w:val="0"/>
          <w:marBottom w:val="0"/>
          <w:divBdr>
            <w:top w:val="none" w:sz="0" w:space="0" w:color="auto"/>
            <w:left w:val="none" w:sz="0" w:space="0" w:color="auto"/>
            <w:bottom w:val="none" w:sz="0" w:space="0" w:color="auto"/>
            <w:right w:val="none" w:sz="0" w:space="0" w:color="auto"/>
          </w:divBdr>
        </w:div>
        <w:div w:id="753354628">
          <w:marLeft w:val="0"/>
          <w:marRight w:val="0"/>
          <w:marTop w:val="0"/>
          <w:marBottom w:val="0"/>
          <w:divBdr>
            <w:top w:val="none" w:sz="0" w:space="0" w:color="auto"/>
            <w:left w:val="none" w:sz="0" w:space="0" w:color="auto"/>
            <w:bottom w:val="none" w:sz="0" w:space="0" w:color="auto"/>
            <w:right w:val="none" w:sz="0" w:space="0" w:color="auto"/>
          </w:divBdr>
        </w:div>
        <w:div w:id="1993243578">
          <w:marLeft w:val="0"/>
          <w:marRight w:val="0"/>
          <w:marTop w:val="0"/>
          <w:marBottom w:val="0"/>
          <w:divBdr>
            <w:top w:val="none" w:sz="0" w:space="0" w:color="auto"/>
            <w:left w:val="none" w:sz="0" w:space="0" w:color="auto"/>
            <w:bottom w:val="none" w:sz="0" w:space="0" w:color="auto"/>
            <w:right w:val="none" w:sz="0" w:space="0" w:color="auto"/>
          </w:divBdr>
        </w:div>
        <w:div w:id="193153179">
          <w:marLeft w:val="0"/>
          <w:marRight w:val="0"/>
          <w:marTop w:val="0"/>
          <w:marBottom w:val="0"/>
          <w:divBdr>
            <w:top w:val="none" w:sz="0" w:space="0" w:color="auto"/>
            <w:left w:val="none" w:sz="0" w:space="0" w:color="auto"/>
            <w:bottom w:val="none" w:sz="0" w:space="0" w:color="auto"/>
            <w:right w:val="none" w:sz="0" w:space="0" w:color="auto"/>
          </w:divBdr>
        </w:div>
        <w:div w:id="1992249756">
          <w:marLeft w:val="0"/>
          <w:marRight w:val="0"/>
          <w:marTop w:val="0"/>
          <w:marBottom w:val="0"/>
          <w:divBdr>
            <w:top w:val="none" w:sz="0" w:space="0" w:color="auto"/>
            <w:left w:val="none" w:sz="0" w:space="0" w:color="auto"/>
            <w:bottom w:val="none" w:sz="0" w:space="0" w:color="auto"/>
            <w:right w:val="none" w:sz="0" w:space="0" w:color="auto"/>
          </w:divBdr>
        </w:div>
        <w:div w:id="197551006">
          <w:marLeft w:val="0"/>
          <w:marRight w:val="0"/>
          <w:marTop w:val="0"/>
          <w:marBottom w:val="0"/>
          <w:divBdr>
            <w:top w:val="none" w:sz="0" w:space="0" w:color="auto"/>
            <w:left w:val="none" w:sz="0" w:space="0" w:color="auto"/>
            <w:bottom w:val="none" w:sz="0" w:space="0" w:color="auto"/>
            <w:right w:val="none" w:sz="0" w:space="0" w:color="auto"/>
          </w:divBdr>
        </w:div>
        <w:div w:id="845634437">
          <w:marLeft w:val="0"/>
          <w:marRight w:val="0"/>
          <w:marTop w:val="0"/>
          <w:marBottom w:val="0"/>
          <w:divBdr>
            <w:top w:val="none" w:sz="0" w:space="0" w:color="auto"/>
            <w:left w:val="none" w:sz="0" w:space="0" w:color="auto"/>
            <w:bottom w:val="none" w:sz="0" w:space="0" w:color="auto"/>
            <w:right w:val="none" w:sz="0" w:space="0" w:color="auto"/>
          </w:divBdr>
        </w:div>
        <w:div w:id="2047097371">
          <w:marLeft w:val="0"/>
          <w:marRight w:val="0"/>
          <w:marTop w:val="0"/>
          <w:marBottom w:val="0"/>
          <w:divBdr>
            <w:top w:val="none" w:sz="0" w:space="0" w:color="auto"/>
            <w:left w:val="none" w:sz="0" w:space="0" w:color="auto"/>
            <w:bottom w:val="none" w:sz="0" w:space="0" w:color="auto"/>
            <w:right w:val="none" w:sz="0" w:space="0" w:color="auto"/>
          </w:divBdr>
        </w:div>
        <w:div w:id="1852377949">
          <w:marLeft w:val="0"/>
          <w:marRight w:val="0"/>
          <w:marTop w:val="0"/>
          <w:marBottom w:val="0"/>
          <w:divBdr>
            <w:top w:val="none" w:sz="0" w:space="0" w:color="auto"/>
            <w:left w:val="none" w:sz="0" w:space="0" w:color="auto"/>
            <w:bottom w:val="none" w:sz="0" w:space="0" w:color="auto"/>
            <w:right w:val="none" w:sz="0" w:space="0" w:color="auto"/>
          </w:divBdr>
        </w:div>
        <w:div w:id="1304116649">
          <w:marLeft w:val="0"/>
          <w:marRight w:val="0"/>
          <w:marTop w:val="0"/>
          <w:marBottom w:val="0"/>
          <w:divBdr>
            <w:top w:val="none" w:sz="0" w:space="0" w:color="auto"/>
            <w:left w:val="none" w:sz="0" w:space="0" w:color="auto"/>
            <w:bottom w:val="none" w:sz="0" w:space="0" w:color="auto"/>
            <w:right w:val="none" w:sz="0" w:space="0" w:color="auto"/>
          </w:divBdr>
        </w:div>
        <w:div w:id="2001499123">
          <w:marLeft w:val="0"/>
          <w:marRight w:val="0"/>
          <w:marTop w:val="0"/>
          <w:marBottom w:val="0"/>
          <w:divBdr>
            <w:top w:val="none" w:sz="0" w:space="0" w:color="auto"/>
            <w:left w:val="none" w:sz="0" w:space="0" w:color="auto"/>
            <w:bottom w:val="none" w:sz="0" w:space="0" w:color="auto"/>
            <w:right w:val="none" w:sz="0" w:space="0" w:color="auto"/>
          </w:divBdr>
        </w:div>
        <w:div w:id="1854032604">
          <w:marLeft w:val="0"/>
          <w:marRight w:val="0"/>
          <w:marTop w:val="0"/>
          <w:marBottom w:val="0"/>
          <w:divBdr>
            <w:top w:val="none" w:sz="0" w:space="0" w:color="auto"/>
            <w:left w:val="none" w:sz="0" w:space="0" w:color="auto"/>
            <w:bottom w:val="none" w:sz="0" w:space="0" w:color="auto"/>
            <w:right w:val="none" w:sz="0" w:space="0" w:color="auto"/>
          </w:divBdr>
        </w:div>
        <w:div w:id="2005350913">
          <w:marLeft w:val="0"/>
          <w:marRight w:val="0"/>
          <w:marTop w:val="0"/>
          <w:marBottom w:val="0"/>
          <w:divBdr>
            <w:top w:val="none" w:sz="0" w:space="0" w:color="auto"/>
            <w:left w:val="none" w:sz="0" w:space="0" w:color="auto"/>
            <w:bottom w:val="none" w:sz="0" w:space="0" w:color="auto"/>
            <w:right w:val="none" w:sz="0" w:space="0" w:color="auto"/>
          </w:divBdr>
        </w:div>
        <w:div w:id="1909487961">
          <w:marLeft w:val="0"/>
          <w:marRight w:val="0"/>
          <w:marTop w:val="0"/>
          <w:marBottom w:val="0"/>
          <w:divBdr>
            <w:top w:val="none" w:sz="0" w:space="0" w:color="auto"/>
            <w:left w:val="none" w:sz="0" w:space="0" w:color="auto"/>
            <w:bottom w:val="none" w:sz="0" w:space="0" w:color="auto"/>
            <w:right w:val="none" w:sz="0" w:space="0" w:color="auto"/>
          </w:divBdr>
        </w:div>
        <w:div w:id="751783651">
          <w:marLeft w:val="0"/>
          <w:marRight w:val="0"/>
          <w:marTop w:val="0"/>
          <w:marBottom w:val="0"/>
          <w:divBdr>
            <w:top w:val="none" w:sz="0" w:space="0" w:color="auto"/>
            <w:left w:val="none" w:sz="0" w:space="0" w:color="auto"/>
            <w:bottom w:val="none" w:sz="0" w:space="0" w:color="auto"/>
            <w:right w:val="none" w:sz="0" w:space="0" w:color="auto"/>
          </w:divBdr>
        </w:div>
        <w:div w:id="367727499">
          <w:marLeft w:val="0"/>
          <w:marRight w:val="0"/>
          <w:marTop w:val="0"/>
          <w:marBottom w:val="0"/>
          <w:divBdr>
            <w:top w:val="none" w:sz="0" w:space="0" w:color="auto"/>
            <w:left w:val="none" w:sz="0" w:space="0" w:color="auto"/>
            <w:bottom w:val="none" w:sz="0" w:space="0" w:color="auto"/>
            <w:right w:val="none" w:sz="0" w:space="0" w:color="auto"/>
          </w:divBdr>
        </w:div>
        <w:div w:id="1443845852">
          <w:marLeft w:val="0"/>
          <w:marRight w:val="0"/>
          <w:marTop w:val="0"/>
          <w:marBottom w:val="0"/>
          <w:divBdr>
            <w:top w:val="none" w:sz="0" w:space="0" w:color="auto"/>
            <w:left w:val="none" w:sz="0" w:space="0" w:color="auto"/>
            <w:bottom w:val="none" w:sz="0" w:space="0" w:color="auto"/>
            <w:right w:val="none" w:sz="0" w:space="0" w:color="auto"/>
          </w:divBdr>
        </w:div>
        <w:div w:id="1134369538">
          <w:marLeft w:val="0"/>
          <w:marRight w:val="0"/>
          <w:marTop w:val="0"/>
          <w:marBottom w:val="0"/>
          <w:divBdr>
            <w:top w:val="none" w:sz="0" w:space="0" w:color="auto"/>
            <w:left w:val="none" w:sz="0" w:space="0" w:color="auto"/>
            <w:bottom w:val="none" w:sz="0" w:space="0" w:color="auto"/>
            <w:right w:val="none" w:sz="0" w:space="0" w:color="auto"/>
          </w:divBdr>
        </w:div>
        <w:div w:id="224997071">
          <w:marLeft w:val="0"/>
          <w:marRight w:val="0"/>
          <w:marTop w:val="0"/>
          <w:marBottom w:val="0"/>
          <w:divBdr>
            <w:top w:val="none" w:sz="0" w:space="0" w:color="auto"/>
            <w:left w:val="none" w:sz="0" w:space="0" w:color="auto"/>
            <w:bottom w:val="none" w:sz="0" w:space="0" w:color="auto"/>
            <w:right w:val="none" w:sz="0" w:space="0" w:color="auto"/>
          </w:divBdr>
        </w:div>
        <w:div w:id="1716463896">
          <w:marLeft w:val="0"/>
          <w:marRight w:val="0"/>
          <w:marTop w:val="0"/>
          <w:marBottom w:val="0"/>
          <w:divBdr>
            <w:top w:val="none" w:sz="0" w:space="0" w:color="auto"/>
            <w:left w:val="none" w:sz="0" w:space="0" w:color="auto"/>
            <w:bottom w:val="none" w:sz="0" w:space="0" w:color="auto"/>
            <w:right w:val="none" w:sz="0" w:space="0" w:color="auto"/>
          </w:divBdr>
        </w:div>
        <w:div w:id="892690931">
          <w:marLeft w:val="0"/>
          <w:marRight w:val="0"/>
          <w:marTop w:val="0"/>
          <w:marBottom w:val="0"/>
          <w:divBdr>
            <w:top w:val="none" w:sz="0" w:space="0" w:color="auto"/>
            <w:left w:val="none" w:sz="0" w:space="0" w:color="auto"/>
            <w:bottom w:val="none" w:sz="0" w:space="0" w:color="auto"/>
            <w:right w:val="none" w:sz="0" w:space="0" w:color="auto"/>
          </w:divBdr>
        </w:div>
        <w:div w:id="190265238">
          <w:marLeft w:val="0"/>
          <w:marRight w:val="0"/>
          <w:marTop w:val="0"/>
          <w:marBottom w:val="0"/>
          <w:divBdr>
            <w:top w:val="none" w:sz="0" w:space="0" w:color="auto"/>
            <w:left w:val="none" w:sz="0" w:space="0" w:color="auto"/>
            <w:bottom w:val="none" w:sz="0" w:space="0" w:color="auto"/>
            <w:right w:val="none" w:sz="0" w:space="0" w:color="auto"/>
          </w:divBdr>
        </w:div>
        <w:div w:id="1927574226">
          <w:marLeft w:val="0"/>
          <w:marRight w:val="0"/>
          <w:marTop w:val="0"/>
          <w:marBottom w:val="0"/>
          <w:divBdr>
            <w:top w:val="none" w:sz="0" w:space="0" w:color="auto"/>
            <w:left w:val="none" w:sz="0" w:space="0" w:color="auto"/>
            <w:bottom w:val="none" w:sz="0" w:space="0" w:color="auto"/>
            <w:right w:val="none" w:sz="0" w:space="0" w:color="auto"/>
          </w:divBdr>
        </w:div>
        <w:div w:id="1875724391">
          <w:marLeft w:val="0"/>
          <w:marRight w:val="0"/>
          <w:marTop w:val="0"/>
          <w:marBottom w:val="0"/>
          <w:divBdr>
            <w:top w:val="none" w:sz="0" w:space="0" w:color="auto"/>
            <w:left w:val="none" w:sz="0" w:space="0" w:color="auto"/>
            <w:bottom w:val="none" w:sz="0" w:space="0" w:color="auto"/>
            <w:right w:val="none" w:sz="0" w:space="0" w:color="auto"/>
          </w:divBdr>
        </w:div>
      </w:divsChild>
    </w:div>
    <w:div w:id="932737525">
      <w:bodyDiv w:val="1"/>
      <w:marLeft w:val="0"/>
      <w:marRight w:val="0"/>
      <w:marTop w:val="0"/>
      <w:marBottom w:val="0"/>
      <w:divBdr>
        <w:top w:val="none" w:sz="0" w:space="0" w:color="auto"/>
        <w:left w:val="none" w:sz="0" w:space="0" w:color="auto"/>
        <w:bottom w:val="none" w:sz="0" w:space="0" w:color="auto"/>
        <w:right w:val="none" w:sz="0" w:space="0" w:color="auto"/>
      </w:divBdr>
      <w:divsChild>
        <w:div w:id="1673876610">
          <w:marLeft w:val="0"/>
          <w:marRight w:val="0"/>
          <w:marTop w:val="0"/>
          <w:marBottom w:val="0"/>
          <w:divBdr>
            <w:top w:val="none" w:sz="0" w:space="0" w:color="auto"/>
            <w:left w:val="none" w:sz="0" w:space="0" w:color="auto"/>
            <w:bottom w:val="none" w:sz="0" w:space="0" w:color="auto"/>
            <w:right w:val="none" w:sz="0" w:space="0" w:color="auto"/>
          </w:divBdr>
        </w:div>
        <w:div w:id="469589103">
          <w:marLeft w:val="0"/>
          <w:marRight w:val="0"/>
          <w:marTop w:val="0"/>
          <w:marBottom w:val="0"/>
          <w:divBdr>
            <w:top w:val="none" w:sz="0" w:space="0" w:color="auto"/>
            <w:left w:val="none" w:sz="0" w:space="0" w:color="auto"/>
            <w:bottom w:val="none" w:sz="0" w:space="0" w:color="auto"/>
            <w:right w:val="none" w:sz="0" w:space="0" w:color="auto"/>
          </w:divBdr>
        </w:div>
      </w:divsChild>
    </w:div>
    <w:div w:id="938831035">
      <w:bodyDiv w:val="1"/>
      <w:marLeft w:val="0"/>
      <w:marRight w:val="0"/>
      <w:marTop w:val="0"/>
      <w:marBottom w:val="0"/>
      <w:divBdr>
        <w:top w:val="none" w:sz="0" w:space="0" w:color="auto"/>
        <w:left w:val="none" w:sz="0" w:space="0" w:color="auto"/>
        <w:bottom w:val="none" w:sz="0" w:space="0" w:color="auto"/>
        <w:right w:val="none" w:sz="0" w:space="0" w:color="auto"/>
      </w:divBdr>
      <w:divsChild>
        <w:div w:id="863053922">
          <w:marLeft w:val="0"/>
          <w:marRight w:val="0"/>
          <w:marTop w:val="0"/>
          <w:marBottom w:val="0"/>
          <w:divBdr>
            <w:top w:val="none" w:sz="0" w:space="0" w:color="auto"/>
            <w:left w:val="none" w:sz="0" w:space="0" w:color="auto"/>
            <w:bottom w:val="none" w:sz="0" w:space="0" w:color="auto"/>
            <w:right w:val="none" w:sz="0" w:space="0" w:color="auto"/>
          </w:divBdr>
        </w:div>
        <w:div w:id="629744560">
          <w:marLeft w:val="0"/>
          <w:marRight w:val="0"/>
          <w:marTop w:val="0"/>
          <w:marBottom w:val="0"/>
          <w:divBdr>
            <w:top w:val="none" w:sz="0" w:space="0" w:color="auto"/>
            <w:left w:val="none" w:sz="0" w:space="0" w:color="auto"/>
            <w:bottom w:val="none" w:sz="0" w:space="0" w:color="auto"/>
            <w:right w:val="none" w:sz="0" w:space="0" w:color="auto"/>
          </w:divBdr>
        </w:div>
        <w:div w:id="89815182">
          <w:marLeft w:val="0"/>
          <w:marRight w:val="0"/>
          <w:marTop w:val="0"/>
          <w:marBottom w:val="0"/>
          <w:divBdr>
            <w:top w:val="none" w:sz="0" w:space="0" w:color="auto"/>
            <w:left w:val="none" w:sz="0" w:space="0" w:color="auto"/>
            <w:bottom w:val="none" w:sz="0" w:space="0" w:color="auto"/>
            <w:right w:val="none" w:sz="0" w:space="0" w:color="auto"/>
          </w:divBdr>
        </w:div>
        <w:div w:id="929629406">
          <w:marLeft w:val="0"/>
          <w:marRight w:val="0"/>
          <w:marTop w:val="0"/>
          <w:marBottom w:val="0"/>
          <w:divBdr>
            <w:top w:val="none" w:sz="0" w:space="0" w:color="auto"/>
            <w:left w:val="none" w:sz="0" w:space="0" w:color="auto"/>
            <w:bottom w:val="none" w:sz="0" w:space="0" w:color="auto"/>
            <w:right w:val="none" w:sz="0" w:space="0" w:color="auto"/>
          </w:divBdr>
        </w:div>
        <w:div w:id="563683177">
          <w:marLeft w:val="0"/>
          <w:marRight w:val="0"/>
          <w:marTop w:val="0"/>
          <w:marBottom w:val="0"/>
          <w:divBdr>
            <w:top w:val="none" w:sz="0" w:space="0" w:color="auto"/>
            <w:left w:val="none" w:sz="0" w:space="0" w:color="auto"/>
            <w:bottom w:val="none" w:sz="0" w:space="0" w:color="auto"/>
            <w:right w:val="none" w:sz="0" w:space="0" w:color="auto"/>
          </w:divBdr>
        </w:div>
        <w:div w:id="596863990">
          <w:marLeft w:val="0"/>
          <w:marRight w:val="0"/>
          <w:marTop w:val="0"/>
          <w:marBottom w:val="0"/>
          <w:divBdr>
            <w:top w:val="none" w:sz="0" w:space="0" w:color="auto"/>
            <w:left w:val="none" w:sz="0" w:space="0" w:color="auto"/>
            <w:bottom w:val="none" w:sz="0" w:space="0" w:color="auto"/>
            <w:right w:val="none" w:sz="0" w:space="0" w:color="auto"/>
          </w:divBdr>
        </w:div>
        <w:div w:id="370688043">
          <w:marLeft w:val="0"/>
          <w:marRight w:val="0"/>
          <w:marTop w:val="0"/>
          <w:marBottom w:val="0"/>
          <w:divBdr>
            <w:top w:val="none" w:sz="0" w:space="0" w:color="auto"/>
            <w:left w:val="none" w:sz="0" w:space="0" w:color="auto"/>
            <w:bottom w:val="none" w:sz="0" w:space="0" w:color="auto"/>
            <w:right w:val="none" w:sz="0" w:space="0" w:color="auto"/>
          </w:divBdr>
        </w:div>
        <w:div w:id="744646257">
          <w:marLeft w:val="0"/>
          <w:marRight w:val="0"/>
          <w:marTop w:val="0"/>
          <w:marBottom w:val="0"/>
          <w:divBdr>
            <w:top w:val="none" w:sz="0" w:space="0" w:color="auto"/>
            <w:left w:val="none" w:sz="0" w:space="0" w:color="auto"/>
            <w:bottom w:val="none" w:sz="0" w:space="0" w:color="auto"/>
            <w:right w:val="none" w:sz="0" w:space="0" w:color="auto"/>
          </w:divBdr>
        </w:div>
        <w:div w:id="1163156955">
          <w:marLeft w:val="0"/>
          <w:marRight w:val="0"/>
          <w:marTop w:val="0"/>
          <w:marBottom w:val="0"/>
          <w:divBdr>
            <w:top w:val="none" w:sz="0" w:space="0" w:color="auto"/>
            <w:left w:val="none" w:sz="0" w:space="0" w:color="auto"/>
            <w:bottom w:val="none" w:sz="0" w:space="0" w:color="auto"/>
            <w:right w:val="none" w:sz="0" w:space="0" w:color="auto"/>
          </w:divBdr>
        </w:div>
        <w:div w:id="1715150640">
          <w:marLeft w:val="0"/>
          <w:marRight w:val="0"/>
          <w:marTop w:val="0"/>
          <w:marBottom w:val="0"/>
          <w:divBdr>
            <w:top w:val="none" w:sz="0" w:space="0" w:color="auto"/>
            <w:left w:val="none" w:sz="0" w:space="0" w:color="auto"/>
            <w:bottom w:val="none" w:sz="0" w:space="0" w:color="auto"/>
            <w:right w:val="none" w:sz="0" w:space="0" w:color="auto"/>
          </w:divBdr>
        </w:div>
        <w:div w:id="449318863">
          <w:marLeft w:val="0"/>
          <w:marRight w:val="0"/>
          <w:marTop w:val="0"/>
          <w:marBottom w:val="0"/>
          <w:divBdr>
            <w:top w:val="none" w:sz="0" w:space="0" w:color="auto"/>
            <w:left w:val="none" w:sz="0" w:space="0" w:color="auto"/>
            <w:bottom w:val="none" w:sz="0" w:space="0" w:color="auto"/>
            <w:right w:val="none" w:sz="0" w:space="0" w:color="auto"/>
          </w:divBdr>
        </w:div>
        <w:div w:id="562838809">
          <w:marLeft w:val="0"/>
          <w:marRight w:val="0"/>
          <w:marTop w:val="0"/>
          <w:marBottom w:val="0"/>
          <w:divBdr>
            <w:top w:val="none" w:sz="0" w:space="0" w:color="auto"/>
            <w:left w:val="none" w:sz="0" w:space="0" w:color="auto"/>
            <w:bottom w:val="none" w:sz="0" w:space="0" w:color="auto"/>
            <w:right w:val="none" w:sz="0" w:space="0" w:color="auto"/>
          </w:divBdr>
        </w:div>
        <w:div w:id="1361201760">
          <w:marLeft w:val="0"/>
          <w:marRight w:val="0"/>
          <w:marTop w:val="0"/>
          <w:marBottom w:val="0"/>
          <w:divBdr>
            <w:top w:val="none" w:sz="0" w:space="0" w:color="auto"/>
            <w:left w:val="none" w:sz="0" w:space="0" w:color="auto"/>
            <w:bottom w:val="none" w:sz="0" w:space="0" w:color="auto"/>
            <w:right w:val="none" w:sz="0" w:space="0" w:color="auto"/>
          </w:divBdr>
        </w:div>
        <w:div w:id="1264417407">
          <w:marLeft w:val="0"/>
          <w:marRight w:val="0"/>
          <w:marTop w:val="0"/>
          <w:marBottom w:val="0"/>
          <w:divBdr>
            <w:top w:val="none" w:sz="0" w:space="0" w:color="auto"/>
            <w:left w:val="none" w:sz="0" w:space="0" w:color="auto"/>
            <w:bottom w:val="none" w:sz="0" w:space="0" w:color="auto"/>
            <w:right w:val="none" w:sz="0" w:space="0" w:color="auto"/>
          </w:divBdr>
        </w:div>
        <w:div w:id="1655331502">
          <w:marLeft w:val="0"/>
          <w:marRight w:val="0"/>
          <w:marTop w:val="0"/>
          <w:marBottom w:val="0"/>
          <w:divBdr>
            <w:top w:val="none" w:sz="0" w:space="0" w:color="auto"/>
            <w:left w:val="none" w:sz="0" w:space="0" w:color="auto"/>
            <w:bottom w:val="none" w:sz="0" w:space="0" w:color="auto"/>
            <w:right w:val="none" w:sz="0" w:space="0" w:color="auto"/>
          </w:divBdr>
        </w:div>
        <w:div w:id="618754606">
          <w:marLeft w:val="0"/>
          <w:marRight w:val="0"/>
          <w:marTop w:val="0"/>
          <w:marBottom w:val="0"/>
          <w:divBdr>
            <w:top w:val="none" w:sz="0" w:space="0" w:color="auto"/>
            <w:left w:val="none" w:sz="0" w:space="0" w:color="auto"/>
            <w:bottom w:val="none" w:sz="0" w:space="0" w:color="auto"/>
            <w:right w:val="none" w:sz="0" w:space="0" w:color="auto"/>
          </w:divBdr>
        </w:div>
        <w:div w:id="117988167">
          <w:marLeft w:val="0"/>
          <w:marRight w:val="0"/>
          <w:marTop w:val="0"/>
          <w:marBottom w:val="0"/>
          <w:divBdr>
            <w:top w:val="none" w:sz="0" w:space="0" w:color="auto"/>
            <w:left w:val="none" w:sz="0" w:space="0" w:color="auto"/>
            <w:bottom w:val="none" w:sz="0" w:space="0" w:color="auto"/>
            <w:right w:val="none" w:sz="0" w:space="0" w:color="auto"/>
          </w:divBdr>
        </w:div>
        <w:div w:id="2138523523">
          <w:marLeft w:val="0"/>
          <w:marRight w:val="0"/>
          <w:marTop w:val="0"/>
          <w:marBottom w:val="0"/>
          <w:divBdr>
            <w:top w:val="none" w:sz="0" w:space="0" w:color="auto"/>
            <w:left w:val="none" w:sz="0" w:space="0" w:color="auto"/>
            <w:bottom w:val="none" w:sz="0" w:space="0" w:color="auto"/>
            <w:right w:val="none" w:sz="0" w:space="0" w:color="auto"/>
          </w:divBdr>
        </w:div>
        <w:div w:id="1357845984">
          <w:marLeft w:val="0"/>
          <w:marRight w:val="0"/>
          <w:marTop w:val="0"/>
          <w:marBottom w:val="0"/>
          <w:divBdr>
            <w:top w:val="none" w:sz="0" w:space="0" w:color="auto"/>
            <w:left w:val="none" w:sz="0" w:space="0" w:color="auto"/>
            <w:bottom w:val="none" w:sz="0" w:space="0" w:color="auto"/>
            <w:right w:val="none" w:sz="0" w:space="0" w:color="auto"/>
          </w:divBdr>
        </w:div>
        <w:div w:id="1877620484">
          <w:marLeft w:val="0"/>
          <w:marRight w:val="0"/>
          <w:marTop w:val="0"/>
          <w:marBottom w:val="0"/>
          <w:divBdr>
            <w:top w:val="none" w:sz="0" w:space="0" w:color="auto"/>
            <w:left w:val="none" w:sz="0" w:space="0" w:color="auto"/>
            <w:bottom w:val="none" w:sz="0" w:space="0" w:color="auto"/>
            <w:right w:val="none" w:sz="0" w:space="0" w:color="auto"/>
          </w:divBdr>
        </w:div>
        <w:div w:id="1479107668">
          <w:marLeft w:val="0"/>
          <w:marRight w:val="0"/>
          <w:marTop w:val="0"/>
          <w:marBottom w:val="0"/>
          <w:divBdr>
            <w:top w:val="none" w:sz="0" w:space="0" w:color="auto"/>
            <w:left w:val="none" w:sz="0" w:space="0" w:color="auto"/>
            <w:bottom w:val="none" w:sz="0" w:space="0" w:color="auto"/>
            <w:right w:val="none" w:sz="0" w:space="0" w:color="auto"/>
          </w:divBdr>
        </w:div>
        <w:div w:id="1151020580">
          <w:marLeft w:val="0"/>
          <w:marRight w:val="0"/>
          <w:marTop w:val="0"/>
          <w:marBottom w:val="0"/>
          <w:divBdr>
            <w:top w:val="none" w:sz="0" w:space="0" w:color="auto"/>
            <w:left w:val="none" w:sz="0" w:space="0" w:color="auto"/>
            <w:bottom w:val="none" w:sz="0" w:space="0" w:color="auto"/>
            <w:right w:val="none" w:sz="0" w:space="0" w:color="auto"/>
          </w:divBdr>
        </w:div>
        <w:div w:id="1733767964">
          <w:marLeft w:val="0"/>
          <w:marRight w:val="0"/>
          <w:marTop w:val="0"/>
          <w:marBottom w:val="0"/>
          <w:divBdr>
            <w:top w:val="none" w:sz="0" w:space="0" w:color="auto"/>
            <w:left w:val="none" w:sz="0" w:space="0" w:color="auto"/>
            <w:bottom w:val="none" w:sz="0" w:space="0" w:color="auto"/>
            <w:right w:val="none" w:sz="0" w:space="0" w:color="auto"/>
          </w:divBdr>
        </w:div>
      </w:divsChild>
    </w:div>
    <w:div w:id="939333519">
      <w:bodyDiv w:val="1"/>
      <w:marLeft w:val="0"/>
      <w:marRight w:val="0"/>
      <w:marTop w:val="0"/>
      <w:marBottom w:val="0"/>
      <w:divBdr>
        <w:top w:val="none" w:sz="0" w:space="0" w:color="auto"/>
        <w:left w:val="none" w:sz="0" w:space="0" w:color="auto"/>
        <w:bottom w:val="none" w:sz="0" w:space="0" w:color="auto"/>
        <w:right w:val="none" w:sz="0" w:space="0" w:color="auto"/>
      </w:divBdr>
    </w:div>
    <w:div w:id="939917407">
      <w:bodyDiv w:val="1"/>
      <w:marLeft w:val="0"/>
      <w:marRight w:val="0"/>
      <w:marTop w:val="0"/>
      <w:marBottom w:val="0"/>
      <w:divBdr>
        <w:top w:val="none" w:sz="0" w:space="0" w:color="auto"/>
        <w:left w:val="none" w:sz="0" w:space="0" w:color="auto"/>
        <w:bottom w:val="none" w:sz="0" w:space="0" w:color="auto"/>
        <w:right w:val="none" w:sz="0" w:space="0" w:color="auto"/>
      </w:divBdr>
      <w:divsChild>
        <w:div w:id="2127045863">
          <w:marLeft w:val="0"/>
          <w:marRight w:val="0"/>
          <w:marTop w:val="0"/>
          <w:marBottom w:val="0"/>
          <w:divBdr>
            <w:top w:val="none" w:sz="0" w:space="0" w:color="auto"/>
            <w:left w:val="none" w:sz="0" w:space="0" w:color="auto"/>
            <w:bottom w:val="none" w:sz="0" w:space="0" w:color="auto"/>
            <w:right w:val="none" w:sz="0" w:space="0" w:color="auto"/>
          </w:divBdr>
        </w:div>
      </w:divsChild>
    </w:div>
    <w:div w:id="941912487">
      <w:bodyDiv w:val="1"/>
      <w:marLeft w:val="0"/>
      <w:marRight w:val="0"/>
      <w:marTop w:val="0"/>
      <w:marBottom w:val="0"/>
      <w:divBdr>
        <w:top w:val="none" w:sz="0" w:space="0" w:color="auto"/>
        <w:left w:val="none" w:sz="0" w:space="0" w:color="auto"/>
        <w:bottom w:val="none" w:sz="0" w:space="0" w:color="auto"/>
        <w:right w:val="none" w:sz="0" w:space="0" w:color="auto"/>
      </w:divBdr>
    </w:div>
    <w:div w:id="946348660">
      <w:marLeft w:val="0"/>
      <w:marRight w:val="0"/>
      <w:marTop w:val="0"/>
      <w:marBottom w:val="0"/>
      <w:divBdr>
        <w:top w:val="none" w:sz="0" w:space="0" w:color="auto"/>
        <w:left w:val="none" w:sz="0" w:space="0" w:color="auto"/>
        <w:bottom w:val="none" w:sz="0" w:space="0" w:color="auto"/>
        <w:right w:val="none" w:sz="0" w:space="0" w:color="auto"/>
      </w:divBdr>
    </w:div>
    <w:div w:id="948270291">
      <w:bodyDiv w:val="1"/>
      <w:marLeft w:val="0"/>
      <w:marRight w:val="0"/>
      <w:marTop w:val="0"/>
      <w:marBottom w:val="0"/>
      <w:divBdr>
        <w:top w:val="none" w:sz="0" w:space="0" w:color="auto"/>
        <w:left w:val="none" w:sz="0" w:space="0" w:color="auto"/>
        <w:bottom w:val="none" w:sz="0" w:space="0" w:color="auto"/>
        <w:right w:val="none" w:sz="0" w:space="0" w:color="auto"/>
      </w:divBdr>
      <w:divsChild>
        <w:div w:id="573977228">
          <w:marLeft w:val="0"/>
          <w:marRight w:val="0"/>
          <w:marTop w:val="0"/>
          <w:marBottom w:val="0"/>
          <w:divBdr>
            <w:top w:val="none" w:sz="0" w:space="0" w:color="auto"/>
            <w:left w:val="none" w:sz="0" w:space="0" w:color="auto"/>
            <w:bottom w:val="none" w:sz="0" w:space="0" w:color="auto"/>
            <w:right w:val="none" w:sz="0" w:space="0" w:color="auto"/>
          </w:divBdr>
        </w:div>
        <w:div w:id="1081635839">
          <w:marLeft w:val="0"/>
          <w:marRight w:val="0"/>
          <w:marTop w:val="0"/>
          <w:marBottom w:val="0"/>
          <w:divBdr>
            <w:top w:val="none" w:sz="0" w:space="0" w:color="auto"/>
            <w:left w:val="none" w:sz="0" w:space="0" w:color="auto"/>
            <w:bottom w:val="none" w:sz="0" w:space="0" w:color="auto"/>
            <w:right w:val="none" w:sz="0" w:space="0" w:color="auto"/>
          </w:divBdr>
        </w:div>
        <w:div w:id="1133329400">
          <w:marLeft w:val="0"/>
          <w:marRight w:val="0"/>
          <w:marTop w:val="0"/>
          <w:marBottom w:val="0"/>
          <w:divBdr>
            <w:top w:val="none" w:sz="0" w:space="0" w:color="auto"/>
            <w:left w:val="none" w:sz="0" w:space="0" w:color="auto"/>
            <w:bottom w:val="none" w:sz="0" w:space="0" w:color="auto"/>
            <w:right w:val="none" w:sz="0" w:space="0" w:color="auto"/>
          </w:divBdr>
        </w:div>
        <w:div w:id="1632201155">
          <w:marLeft w:val="0"/>
          <w:marRight w:val="0"/>
          <w:marTop w:val="0"/>
          <w:marBottom w:val="0"/>
          <w:divBdr>
            <w:top w:val="none" w:sz="0" w:space="0" w:color="auto"/>
            <w:left w:val="none" w:sz="0" w:space="0" w:color="auto"/>
            <w:bottom w:val="none" w:sz="0" w:space="0" w:color="auto"/>
            <w:right w:val="none" w:sz="0" w:space="0" w:color="auto"/>
          </w:divBdr>
        </w:div>
        <w:div w:id="157885092">
          <w:marLeft w:val="0"/>
          <w:marRight w:val="0"/>
          <w:marTop w:val="0"/>
          <w:marBottom w:val="0"/>
          <w:divBdr>
            <w:top w:val="none" w:sz="0" w:space="0" w:color="auto"/>
            <w:left w:val="none" w:sz="0" w:space="0" w:color="auto"/>
            <w:bottom w:val="none" w:sz="0" w:space="0" w:color="auto"/>
            <w:right w:val="none" w:sz="0" w:space="0" w:color="auto"/>
          </w:divBdr>
        </w:div>
        <w:div w:id="1368139123">
          <w:marLeft w:val="0"/>
          <w:marRight w:val="0"/>
          <w:marTop w:val="0"/>
          <w:marBottom w:val="0"/>
          <w:divBdr>
            <w:top w:val="none" w:sz="0" w:space="0" w:color="auto"/>
            <w:left w:val="none" w:sz="0" w:space="0" w:color="auto"/>
            <w:bottom w:val="none" w:sz="0" w:space="0" w:color="auto"/>
            <w:right w:val="none" w:sz="0" w:space="0" w:color="auto"/>
          </w:divBdr>
        </w:div>
        <w:div w:id="1176338414">
          <w:marLeft w:val="0"/>
          <w:marRight w:val="0"/>
          <w:marTop w:val="0"/>
          <w:marBottom w:val="0"/>
          <w:divBdr>
            <w:top w:val="none" w:sz="0" w:space="0" w:color="auto"/>
            <w:left w:val="none" w:sz="0" w:space="0" w:color="auto"/>
            <w:bottom w:val="none" w:sz="0" w:space="0" w:color="auto"/>
            <w:right w:val="none" w:sz="0" w:space="0" w:color="auto"/>
          </w:divBdr>
        </w:div>
        <w:div w:id="297995781">
          <w:marLeft w:val="0"/>
          <w:marRight w:val="0"/>
          <w:marTop w:val="0"/>
          <w:marBottom w:val="0"/>
          <w:divBdr>
            <w:top w:val="none" w:sz="0" w:space="0" w:color="auto"/>
            <w:left w:val="none" w:sz="0" w:space="0" w:color="auto"/>
            <w:bottom w:val="none" w:sz="0" w:space="0" w:color="auto"/>
            <w:right w:val="none" w:sz="0" w:space="0" w:color="auto"/>
          </w:divBdr>
        </w:div>
        <w:div w:id="706638967">
          <w:marLeft w:val="0"/>
          <w:marRight w:val="0"/>
          <w:marTop w:val="0"/>
          <w:marBottom w:val="0"/>
          <w:divBdr>
            <w:top w:val="none" w:sz="0" w:space="0" w:color="auto"/>
            <w:left w:val="none" w:sz="0" w:space="0" w:color="auto"/>
            <w:bottom w:val="none" w:sz="0" w:space="0" w:color="auto"/>
            <w:right w:val="none" w:sz="0" w:space="0" w:color="auto"/>
          </w:divBdr>
        </w:div>
        <w:div w:id="432361245">
          <w:marLeft w:val="0"/>
          <w:marRight w:val="0"/>
          <w:marTop w:val="0"/>
          <w:marBottom w:val="0"/>
          <w:divBdr>
            <w:top w:val="none" w:sz="0" w:space="0" w:color="auto"/>
            <w:left w:val="none" w:sz="0" w:space="0" w:color="auto"/>
            <w:bottom w:val="none" w:sz="0" w:space="0" w:color="auto"/>
            <w:right w:val="none" w:sz="0" w:space="0" w:color="auto"/>
          </w:divBdr>
        </w:div>
        <w:div w:id="183440576">
          <w:marLeft w:val="0"/>
          <w:marRight w:val="0"/>
          <w:marTop w:val="0"/>
          <w:marBottom w:val="0"/>
          <w:divBdr>
            <w:top w:val="none" w:sz="0" w:space="0" w:color="auto"/>
            <w:left w:val="none" w:sz="0" w:space="0" w:color="auto"/>
            <w:bottom w:val="none" w:sz="0" w:space="0" w:color="auto"/>
            <w:right w:val="none" w:sz="0" w:space="0" w:color="auto"/>
          </w:divBdr>
        </w:div>
        <w:div w:id="1503005234">
          <w:marLeft w:val="0"/>
          <w:marRight w:val="0"/>
          <w:marTop w:val="0"/>
          <w:marBottom w:val="0"/>
          <w:divBdr>
            <w:top w:val="none" w:sz="0" w:space="0" w:color="auto"/>
            <w:left w:val="none" w:sz="0" w:space="0" w:color="auto"/>
            <w:bottom w:val="none" w:sz="0" w:space="0" w:color="auto"/>
            <w:right w:val="none" w:sz="0" w:space="0" w:color="auto"/>
          </w:divBdr>
        </w:div>
        <w:div w:id="542517369">
          <w:marLeft w:val="0"/>
          <w:marRight w:val="0"/>
          <w:marTop w:val="0"/>
          <w:marBottom w:val="0"/>
          <w:divBdr>
            <w:top w:val="none" w:sz="0" w:space="0" w:color="auto"/>
            <w:left w:val="none" w:sz="0" w:space="0" w:color="auto"/>
            <w:bottom w:val="none" w:sz="0" w:space="0" w:color="auto"/>
            <w:right w:val="none" w:sz="0" w:space="0" w:color="auto"/>
          </w:divBdr>
        </w:div>
        <w:div w:id="920334319">
          <w:marLeft w:val="0"/>
          <w:marRight w:val="0"/>
          <w:marTop w:val="0"/>
          <w:marBottom w:val="0"/>
          <w:divBdr>
            <w:top w:val="none" w:sz="0" w:space="0" w:color="auto"/>
            <w:left w:val="none" w:sz="0" w:space="0" w:color="auto"/>
            <w:bottom w:val="none" w:sz="0" w:space="0" w:color="auto"/>
            <w:right w:val="none" w:sz="0" w:space="0" w:color="auto"/>
          </w:divBdr>
        </w:div>
        <w:div w:id="1304583482">
          <w:marLeft w:val="0"/>
          <w:marRight w:val="0"/>
          <w:marTop w:val="0"/>
          <w:marBottom w:val="0"/>
          <w:divBdr>
            <w:top w:val="none" w:sz="0" w:space="0" w:color="auto"/>
            <w:left w:val="none" w:sz="0" w:space="0" w:color="auto"/>
            <w:bottom w:val="none" w:sz="0" w:space="0" w:color="auto"/>
            <w:right w:val="none" w:sz="0" w:space="0" w:color="auto"/>
          </w:divBdr>
        </w:div>
        <w:div w:id="112411531">
          <w:marLeft w:val="0"/>
          <w:marRight w:val="0"/>
          <w:marTop w:val="0"/>
          <w:marBottom w:val="0"/>
          <w:divBdr>
            <w:top w:val="none" w:sz="0" w:space="0" w:color="auto"/>
            <w:left w:val="none" w:sz="0" w:space="0" w:color="auto"/>
            <w:bottom w:val="none" w:sz="0" w:space="0" w:color="auto"/>
            <w:right w:val="none" w:sz="0" w:space="0" w:color="auto"/>
          </w:divBdr>
        </w:div>
        <w:div w:id="1492986521">
          <w:marLeft w:val="0"/>
          <w:marRight w:val="0"/>
          <w:marTop w:val="0"/>
          <w:marBottom w:val="0"/>
          <w:divBdr>
            <w:top w:val="none" w:sz="0" w:space="0" w:color="auto"/>
            <w:left w:val="none" w:sz="0" w:space="0" w:color="auto"/>
            <w:bottom w:val="none" w:sz="0" w:space="0" w:color="auto"/>
            <w:right w:val="none" w:sz="0" w:space="0" w:color="auto"/>
          </w:divBdr>
        </w:div>
        <w:div w:id="1898777104">
          <w:marLeft w:val="0"/>
          <w:marRight w:val="0"/>
          <w:marTop w:val="0"/>
          <w:marBottom w:val="0"/>
          <w:divBdr>
            <w:top w:val="none" w:sz="0" w:space="0" w:color="auto"/>
            <w:left w:val="none" w:sz="0" w:space="0" w:color="auto"/>
            <w:bottom w:val="none" w:sz="0" w:space="0" w:color="auto"/>
            <w:right w:val="none" w:sz="0" w:space="0" w:color="auto"/>
          </w:divBdr>
        </w:div>
        <w:div w:id="660432608">
          <w:marLeft w:val="0"/>
          <w:marRight w:val="0"/>
          <w:marTop w:val="0"/>
          <w:marBottom w:val="0"/>
          <w:divBdr>
            <w:top w:val="none" w:sz="0" w:space="0" w:color="auto"/>
            <w:left w:val="none" w:sz="0" w:space="0" w:color="auto"/>
            <w:bottom w:val="none" w:sz="0" w:space="0" w:color="auto"/>
            <w:right w:val="none" w:sz="0" w:space="0" w:color="auto"/>
          </w:divBdr>
        </w:div>
        <w:div w:id="695543666">
          <w:marLeft w:val="0"/>
          <w:marRight w:val="0"/>
          <w:marTop w:val="0"/>
          <w:marBottom w:val="0"/>
          <w:divBdr>
            <w:top w:val="none" w:sz="0" w:space="0" w:color="auto"/>
            <w:left w:val="none" w:sz="0" w:space="0" w:color="auto"/>
            <w:bottom w:val="none" w:sz="0" w:space="0" w:color="auto"/>
            <w:right w:val="none" w:sz="0" w:space="0" w:color="auto"/>
          </w:divBdr>
        </w:div>
        <w:div w:id="927614310">
          <w:marLeft w:val="0"/>
          <w:marRight w:val="0"/>
          <w:marTop w:val="0"/>
          <w:marBottom w:val="0"/>
          <w:divBdr>
            <w:top w:val="none" w:sz="0" w:space="0" w:color="auto"/>
            <w:left w:val="none" w:sz="0" w:space="0" w:color="auto"/>
            <w:bottom w:val="none" w:sz="0" w:space="0" w:color="auto"/>
            <w:right w:val="none" w:sz="0" w:space="0" w:color="auto"/>
          </w:divBdr>
        </w:div>
        <w:div w:id="1899393194">
          <w:marLeft w:val="0"/>
          <w:marRight w:val="0"/>
          <w:marTop w:val="0"/>
          <w:marBottom w:val="0"/>
          <w:divBdr>
            <w:top w:val="none" w:sz="0" w:space="0" w:color="auto"/>
            <w:left w:val="none" w:sz="0" w:space="0" w:color="auto"/>
            <w:bottom w:val="none" w:sz="0" w:space="0" w:color="auto"/>
            <w:right w:val="none" w:sz="0" w:space="0" w:color="auto"/>
          </w:divBdr>
        </w:div>
        <w:div w:id="1505391544">
          <w:marLeft w:val="0"/>
          <w:marRight w:val="0"/>
          <w:marTop w:val="0"/>
          <w:marBottom w:val="0"/>
          <w:divBdr>
            <w:top w:val="none" w:sz="0" w:space="0" w:color="auto"/>
            <w:left w:val="none" w:sz="0" w:space="0" w:color="auto"/>
            <w:bottom w:val="none" w:sz="0" w:space="0" w:color="auto"/>
            <w:right w:val="none" w:sz="0" w:space="0" w:color="auto"/>
          </w:divBdr>
        </w:div>
        <w:div w:id="633221012">
          <w:marLeft w:val="0"/>
          <w:marRight w:val="0"/>
          <w:marTop w:val="0"/>
          <w:marBottom w:val="0"/>
          <w:divBdr>
            <w:top w:val="none" w:sz="0" w:space="0" w:color="auto"/>
            <w:left w:val="none" w:sz="0" w:space="0" w:color="auto"/>
            <w:bottom w:val="none" w:sz="0" w:space="0" w:color="auto"/>
            <w:right w:val="none" w:sz="0" w:space="0" w:color="auto"/>
          </w:divBdr>
        </w:div>
        <w:div w:id="731932353">
          <w:marLeft w:val="0"/>
          <w:marRight w:val="0"/>
          <w:marTop w:val="0"/>
          <w:marBottom w:val="0"/>
          <w:divBdr>
            <w:top w:val="none" w:sz="0" w:space="0" w:color="auto"/>
            <w:left w:val="none" w:sz="0" w:space="0" w:color="auto"/>
            <w:bottom w:val="none" w:sz="0" w:space="0" w:color="auto"/>
            <w:right w:val="none" w:sz="0" w:space="0" w:color="auto"/>
          </w:divBdr>
        </w:div>
        <w:div w:id="570698889">
          <w:marLeft w:val="0"/>
          <w:marRight w:val="0"/>
          <w:marTop w:val="0"/>
          <w:marBottom w:val="0"/>
          <w:divBdr>
            <w:top w:val="none" w:sz="0" w:space="0" w:color="auto"/>
            <w:left w:val="none" w:sz="0" w:space="0" w:color="auto"/>
            <w:bottom w:val="none" w:sz="0" w:space="0" w:color="auto"/>
            <w:right w:val="none" w:sz="0" w:space="0" w:color="auto"/>
          </w:divBdr>
        </w:div>
        <w:div w:id="1372222575">
          <w:marLeft w:val="0"/>
          <w:marRight w:val="0"/>
          <w:marTop w:val="0"/>
          <w:marBottom w:val="0"/>
          <w:divBdr>
            <w:top w:val="none" w:sz="0" w:space="0" w:color="auto"/>
            <w:left w:val="none" w:sz="0" w:space="0" w:color="auto"/>
            <w:bottom w:val="none" w:sz="0" w:space="0" w:color="auto"/>
            <w:right w:val="none" w:sz="0" w:space="0" w:color="auto"/>
          </w:divBdr>
        </w:div>
        <w:div w:id="1871264343">
          <w:marLeft w:val="0"/>
          <w:marRight w:val="0"/>
          <w:marTop w:val="0"/>
          <w:marBottom w:val="0"/>
          <w:divBdr>
            <w:top w:val="none" w:sz="0" w:space="0" w:color="auto"/>
            <w:left w:val="none" w:sz="0" w:space="0" w:color="auto"/>
            <w:bottom w:val="none" w:sz="0" w:space="0" w:color="auto"/>
            <w:right w:val="none" w:sz="0" w:space="0" w:color="auto"/>
          </w:divBdr>
        </w:div>
        <w:div w:id="1960066629">
          <w:marLeft w:val="0"/>
          <w:marRight w:val="0"/>
          <w:marTop w:val="0"/>
          <w:marBottom w:val="0"/>
          <w:divBdr>
            <w:top w:val="none" w:sz="0" w:space="0" w:color="auto"/>
            <w:left w:val="none" w:sz="0" w:space="0" w:color="auto"/>
            <w:bottom w:val="none" w:sz="0" w:space="0" w:color="auto"/>
            <w:right w:val="none" w:sz="0" w:space="0" w:color="auto"/>
          </w:divBdr>
        </w:div>
        <w:div w:id="525021787">
          <w:marLeft w:val="0"/>
          <w:marRight w:val="0"/>
          <w:marTop w:val="0"/>
          <w:marBottom w:val="0"/>
          <w:divBdr>
            <w:top w:val="none" w:sz="0" w:space="0" w:color="auto"/>
            <w:left w:val="none" w:sz="0" w:space="0" w:color="auto"/>
            <w:bottom w:val="none" w:sz="0" w:space="0" w:color="auto"/>
            <w:right w:val="none" w:sz="0" w:space="0" w:color="auto"/>
          </w:divBdr>
        </w:div>
        <w:div w:id="271011539">
          <w:marLeft w:val="0"/>
          <w:marRight w:val="0"/>
          <w:marTop w:val="0"/>
          <w:marBottom w:val="0"/>
          <w:divBdr>
            <w:top w:val="none" w:sz="0" w:space="0" w:color="auto"/>
            <w:left w:val="none" w:sz="0" w:space="0" w:color="auto"/>
            <w:bottom w:val="none" w:sz="0" w:space="0" w:color="auto"/>
            <w:right w:val="none" w:sz="0" w:space="0" w:color="auto"/>
          </w:divBdr>
        </w:div>
      </w:divsChild>
    </w:div>
    <w:div w:id="953485058">
      <w:bodyDiv w:val="1"/>
      <w:marLeft w:val="0"/>
      <w:marRight w:val="0"/>
      <w:marTop w:val="0"/>
      <w:marBottom w:val="0"/>
      <w:divBdr>
        <w:top w:val="none" w:sz="0" w:space="0" w:color="auto"/>
        <w:left w:val="none" w:sz="0" w:space="0" w:color="auto"/>
        <w:bottom w:val="none" w:sz="0" w:space="0" w:color="auto"/>
        <w:right w:val="none" w:sz="0" w:space="0" w:color="auto"/>
      </w:divBdr>
      <w:divsChild>
        <w:div w:id="137576385">
          <w:marLeft w:val="0"/>
          <w:marRight w:val="0"/>
          <w:marTop w:val="0"/>
          <w:marBottom w:val="0"/>
          <w:divBdr>
            <w:top w:val="none" w:sz="0" w:space="0" w:color="auto"/>
            <w:left w:val="none" w:sz="0" w:space="0" w:color="auto"/>
            <w:bottom w:val="none" w:sz="0" w:space="0" w:color="auto"/>
            <w:right w:val="none" w:sz="0" w:space="0" w:color="auto"/>
          </w:divBdr>
        </w:div>
        <w:div w:id="1629891902">
          <w:marLeft w:val="0"/>
          <w:marRight w:val="0"/>
          <w:marTop w:val="0"/>
          <w:marBottom w:val="0"/>
          <w:divBdr>
            <w:top w:val="none" w:sz="0" w:space="0" w:color="auto"/>
            <w:left w:val="none" w:sz="0" w:space="0" w:color="auto"/>
            <w:bottom w:val="none" w:sz="0" w:space="0" w:color="auto"/>
            <w:right w:val="none" w:sz="0" w:space="0" w:color="auto"/>
          </w:divBdr>
        </w:div>
        <w:div w:id="99837120">
          <w:marLeft w:val="0"/>
          <w:marRight w:val="0"/>
          <w:marTop w:val="0"/>
          <w:marBottom w:val="0"/>
          <w:divBdr>
            <w:top w:val="none" w:sz="0" w:space="0" w:color="auto"/>
            <w:left w:val="none" w:sz="0" w:space="0" w:color="auto"/>
            <w:bottom w:val="none" w:sz="0" w:space="0" w:color="auto"/>
            <w:right w:val="none" w:sz="0" w:space="0" w:color="auto"/>
          </w:divBdr>
        </w:div>
        <w:div w:id="1754937209">
          <w:marLeft w:val="0"/>
          <w:marRight w:val="0"/>
          <w:marTop w:val="0"/>
          <w:marBottom w:val="0"/>
          <w:divBdr>
            <w:top w:val="none" w:sz="0" w:space="0" w:color="auto"/>
            <w:left w:val="none" w:sz="0" w:space="0" w:color="auto"/>
            <w:bottom w:val="none" w:sz="0" w:space="0" w:color="auto"/>
            <w:right w:val="none" w:sz="0" w:space="0" w:color="auto"/>
          </w:divBdr>
        </w:div>
        <w:div w:id="524515166">
          <w:marLeft w:val="0"/>
          <w:marRight w:val="0"/>
          <w:marTop w:val="0"/>
          <w:marBottom w:val="0"/>
          <w:divBdr>
            <w:top w:val="none" w:sz="0" w:space="0" w:color="auto"/>
            <w:left w:val="none" w:sz="0" w:space="0" w:color="auto"/>
            <w:bottom w:val="none" w:sz="0" w:space="0" w:color="auto"/>
            <w:right w:val="none" w:sz="0" w:space="0" w:color="auto"/>
          </w:divBdr>
        </w:div>
        <w:div w:id="1324316132">
          <w:marLeft w:val="0"/>
          <w:marRight w:val="0"/>
          <w:marTop w:val="0"/>
          <w:marBottom w:val="0"/>
          <w:divBdr>
            <w:top w:val="none" w:sz="0" w:space="0" w:color="auto"/>
            <w:left w:val="none" w:sz="0" w:space="0" w:color="auto"/>
            <w:bottom w:val="none" w:sz="0" w:space="0" w:color="auto"/>
            <w:right w:val="none" w:sz="0" w:space="0" w:color="auto"/>
          </w:divBdr>
        </w:div>
        <w:div w:id="1842162543">
          <w:marLeft w:val="0"/>
          <w:marRight w:val="0"/>
          <w:marTop w:val="0"/>
          <w:marBottom w:val="0"/>
          <w:divBdr>
            <w:top w:val="none" w:sz="0" w:space="0" w:color="auto"/>
            <w:left w:val="none" w:sz="0" w:space="0" w:color="auto"/>
            <w:bottom w:val="none" w:sz="0" w:space="0" w:color="auto"/>
            <w:right w:val="none" w:sz="0" w:space="0" w:color="auto"/>
          </w:divBdr>
        </w:div>
        <w:div w:id="1294402910">
          <w:marLeft w:val="0"/>
          <w:marRight w:val="0"/>
          <w:marTop w:val="0"/>
          <w:marBottom w:val="0"/>
          <w:divBdr>
            <w:top w:val="none" w:sz="0" w:space="0" w:color="auto"/>
            <w:left w:val="none" w:sz="0" w:space="0" w:color="auto"/>
            <w:bottom w:val="none" w:sz="0" w:space="0" w:color="auto"/>
            <w:right w:val="none" w:sz="0" w:space="0" w:color="auto"/>
          </w:divBdr>
        </w:div>
        <w:div w:id="896285224">
          <w:marLeft w:val="0"/>
          <w:marRight w:val="0"/>
          <w:marTop w:val="0"/>
          <w:marBottom w:val="0"/>
          <w:divBdr>
            <w:top w:val="none" w:sz="0" w:space="0" w:color="auto"/>
            <w:left w:val="none" w:sz="0" w:space="0" w:color="auto"/>
            <w:bottom w:val="none" w:sz="0" w:space="0" w:color="auto"/>
            <w:right w:val="none" w:sz="0" w:space="0" w:color="auto"/>
          </w:divBdr>
        </w:div>
        <w:div w:id="836843894">
          <w:marLeft w:val="0"/>
          <w:marRight w:val="0"/>
          <w:marTop w:val="0"/>
          <w:marBottom w:val="0"/>
          <w:divBdr>
            <w:top w:val="none" w:sz="0" w:space="0" w:color="auto"/>
            <w:left w:val="none" w:sz="0" w:space="0" w:color="auto"/>
            <w:bottom w:val="none" w:sz="0" w:space="0" w:color="auto"/>
            <w:right w:val="none" w:sz="0" w:space="0" w:color="auto"/>
          </w:divBdr>
        </w:div>
        <w:div w:id="1085495328">
          <w:marLeft w:val="0"/>
          <w:marRight w:val="0"/>
          <w:marTop w:val="0"/>
          <w:marBottom w:val="0"/>
          <w:divBdr>
            <w:top w:val="none" w:sz="0" w:space="0" w:color="auto"/>
            <w:left w:val="none" w:sz="0" w:space="0" w:color="auto"/>
            <w:bottom w:val="none" w:sz="0" w:space="0" w:color="auto"/>
            <w:right w:val="none" w:sz="0" w:space="0" w:color="auto"/>
          </w:divBdr>
        </w:div>
        <w:div w:id="1869486045">
          <w:marLeft w:val="0"/>
          <w:marRight w:val="0"/>
          <w:marTop w:val="0"/>
          <w:marBottom w:val="0"/>
          <w:divBdr>
            <w:top w:val="none" w:sz="0" w:space="0" w:color="auto"/>
            <w:left w:val="none" w:sz="0" w:space="0" w:color="auto"/>
            <w:bottom w:val="none" w:sz="0" w:space="0" w:color="auto"/>
            <w:right w:val="none" w:sz="0" w:space="0" w:color="auto"/>
          </w:divBdr>
        </w:div>
        <w:div w:id="1310330152">
          <w:marLeft w:val="0"/>
          <w:marRight w:val="0"/>
          <w:marTop w:val="0"/>
          <w:marBottom w:val="0"/>
          <w:divBdr>
            <w:top w:val="none" w:sz="0" w:space="0" w:color="auto"/>
            <w:left w:val="none" w:sz="0" w:space="0" w:color="auto"/>
            <w:bottom w:val="none" w:sz="0" w:space="0" w:color="auto"/>
            <w:right w:val="none" w:sz="0" w:space="0" w:color="auto"/>
          </w:divBdr>
        </w:div>
        <w:div w:id="490757507">
          <w:marLeft w:val="0"/>
          <w:marRight w:val="0"/>
          <w:marTop w:val="0"/>
          <w:marBottom w:val="0"/>
          <w:divBdr>
            <w:top w:val="none" w:sz="0" w:space="0" w:color="auto"/>
            <w:left w:val="none" w:sz="0" w:space="0" w:color="auto"/>
            <w:bottom w:val="none" w:sz="0" w:space="0" w:color="auto"/>
            <w:right w:val="none" w:sz="0" w:space="0" w:color="auto"/>
          </w:divBdr>
        </w:div>
        <w:div w:id="1905992838">
          <w:marLeft w:val="0"/>
          <w:marRight w:val="0"/>
          <w:marTop w:val="0"/>
          <w:marBottom w:val="0"/>
          <w:divBdr>
            <w:top w:val="none" w:sz="0" w:space="0" w:color="auto"/>
            <w:left w:val="none" w:sz="0" w:space="0" w:color="auto"/>
            <w:bottom w:val="none" w:sz="0" w:space="0" w:color="auto"/>
            <w:right w:val="none" w:sz="0" w:space="0" w:color="auto"/>
          </w:divBdr>
        </w:div>
        <w:div w:id="1455902127">
          <w:marLeft w:val="0"/>
          <w:marRight w:val="0"/>
          <w:marTop w:val="0"/>
          <w:marBottom w:val="0"/>
          <w:divBdr>
            <w:top w:val="none" w:sz="0" w:space="0" w:color="auto"/>
            <w:left w:val="none" w:sz="0" w:space="0" w:color="auto"/>
            <w:bottom w:val="none" w:sz="0" w:space="0" w:color="auto"/>
            <w:right w:val="none" w:sz="0" w:space="0" w:color="auto"/>
          </w:divBdr>
        </w:div>
        <w:div w:id="2085955942">
          <w:marLeft w:val="0"/>
          <w:marRight w:val="0"/>
          <w:marTop w:val="0"/>
          <w:marBottom w:val="0"/>
          <w:divBdr>
            <w:top w:val="none" w:sz="0" w:space="0" w:color="auto"/>
            <w:left w:val="none" w:sz="0" w:space="0" w:color="auto"/>
            <w:bottom w:val="none" w:sz="0" w:space="0" w:color="auto"/>
            <w:right w:val="none" w:sz="0" w:space="0" w:color="auto"/>
          </w:divBdr>
        </w:div>
        <w:div w:id="1752893853">
          <w:marLeft w:val="0"/>
          <w:marRight w:val="0"/>
          <w:marTop w:val="0"/>
          <w:marBottom w:val="0"/>
          <w:divBdr>
            <w:top w:val="none" w:sz="0" w:space="0" w:color="auto"/>
            <w:left w:val="none" w:sz="0" w:space="0" w:color="auto"/>
            <w:bottom w:val="none" w:sz="0" w:space="0" w:color="auto"/>
            <w:right w:val="none" w:sz="0" w:space="0" w:color="auto"/>
          </w:divBdr>
        </w:div>
        <w:div w:id="129058007">
          <w:marLeft w:val="0"/>
          <w:marRight w:val="0"/>
          <w:marTop w:val="0"/>
          <w:marBottom w:val="0"/>
          <w:divBdr>
            <w:top w:val="none" w:sz="0" w:space="0" w:color="auto"/>
            <w:left w:val="none" w:sz="0" w:space="0" w:color="auto"/>
            <w:bottom w:val="none" w:sz="0" w:space="0" w:color="auto"/>
            <w:right w:val="none" w:sz="0" w:space="0" w:color="auto"/>
          </w:divBdr>
        </w:div>
        <w:div w:id="1296760933">
          <w:marLeft w:val="0"/>
          <w:marRight w:val="0"/>
          <w:marTop w:val="0"/>
          <w:marBottom w:val="0"/>
          <w:divBdr>
            <w:top w:val="none" w:sz="0" w:space="0" w:color="auto"/>
            <w:left w:val="none" w:sz="0" w:space="0" w:color="auto"/>
            <w:bottom w:val="none" w:sz="0" w:space="0" w:color="auto"/>
            <w:right w:val="none" w:sz="0" w:space="0" w:color="auto"/>
          </w:divBdr>
        </w:div>
        <w:div w:id="1257517088">
          <w:marLeft w:val="0"/>
          <w:marRight w:val="0"/>
          <w:marTop w:val="0"/>
          <w:marBottom w:val="0"/>
          <w:divBdr>
            <w:top w:val="none" w:sz="0" w:space="0" w:color="auto"/>
            <w:left w:val="none" w:sz="0" w:space="0" w:color="auto"/>
            <w:bottom w:val="none" w:sz="0" w:space="0" w:color="auto"/>
            <w:right w:val="none" w:sz="0" w:space="0" w:color="auto"/>
          </w:divBdr>
        </w:div>
        <w:div w:id="325714262">
          <w:marLeft w:val="0"/>
          <w:marRight w:val="0"/>
          <w:marTop w:val="0"/>
          <w:marBottom w:val="0"/>
          <w:divBdr>
            <w:top w:val="none" w:sz="0" w:space="0" w:color="auto"/>
            <w:left w:val="none" w:sz="0" w:space="0" w:color="auto"/>
            <w:bottom w:val="none" w:sz="0" w:space="0" w:color="auto"/>
            <w:right w:val="none" w:sz="0" w:space="0" w:color="auto"/>
          </w:divBdr>
        </w:div>
        <w:div w:id="1492596655">
          <w:marLeft w:val="0"/>
          <w:marRight w:val="0"/>
          <w:marTop w:val="0"/>
          <w:marBottom w:val="0"/>
          <w:divBdr>
            <w:top w:val="none" w:sz="0" w:space="0" w:color="auto"/>
            <w:left w:val="none" w:sz="0" w:space="0" w:color="auto"/>
            <w:bottom w:val="none" w:sz="0" w:space="0" w:color="auto"/>
            <w:right w:val="none" w:sz="0" w:space="0" w:color="auto"/>
          </w:divBdr>
        </w:div>
        <w:div w:id="1332640112">
          <w:marLeft w:val="0"/>
          <w:marRight w:val="0"/>
          <w:marTop w:val="0"/>
          <w:marBottom w:val="0"/>
          <w:divBdr>
            <w:top w:val="none" w:sz="0" w:space="0" w:color="auto"/>
            <w:left w:val="none" w:sz="0" w:space="0" w:color="auto"/>
            <w:bottom w:val="none" w:sz="0" w:space="0" w:color="auto"/>
            <w:right w:val="none" w:sz="0" w:space="0" w:color="auto"/>
          </w:divBdr>
        </w:div>
        <w:div w:id="339549550">
          <w:marLeft w:val="0"/>
          <w:marRight w:val="0"/>
          <w:marTop w:val="0"/>
          <w:marBottom w:val="0"/>
          <w:divBdr>
            <w:top w:val="none" w:sz="0" w:space="0" w:color="auto"/>
            <w:left w:val="none" w:sz="0" w:space="0" w:color="auto"/>
            <w:bottom w:val="none" w:sz="0" w:space="0" w:color="auto"/>
            <w:right w:val="none" w:sz="0" w:space="0" w:color="auto"/>
          </w:divBdr>
        </w:div>
        <w:div w:id="562762975">
          <w:marLeft w:val="0"/>
          <w:marRight w:val="0"/>
          <w:marTop w:val="0"/>
          <w:marBottom w:val="0"/>
          <w:divBdr>
            <w:top w:val="none" w:sz="0" w:space="0" w:color="auto"/>
            <w:left w:val="none" w:sz="0" w:space="0" w:color="auto"/>
            <w:bottom w:val="none" w:sz="0" w:space="0" w:color="auto"/>
            <w:right w:val="none" w:sz="0" w:space="0" w:color="auto"/>
          </w:divBdr>
        </w:div>
        <w:div w:id="1510606873">
          <w:marLeft w:val="0"/>
          <w:marRight w:val="0"/>
          <w:marTop w:val="0"/>
          <w:marBottom w:val="0"/>
          <w:divBdr>
            <w:top w:val="none" w:sz="0" w:space="0" w:color="auto"/>
            <w:left w:val="none" w:sz="0" w:space="0" w:color="auto"/>
            <w:bottom w:val="none" w:sz="0" w:space="0" w:color="auto"/>
            <w:right w:val="none" w:sz="0" w:space="0" w:color="auto"/>
          </w:divBdr>
        </w:div>
        <w:div w:id="1771972948">
          <w:marLeft w:val="0"/>
          <w:marRight w:val="0"/>
          <w:marTop w:val="0"/>
          <w:marBottom w:val="0"/>
          <w:divBdr>
            <w:top w:val="none" w:sz="0" w:space="0" w:color="auto"/>
            <w:left w:val="none" w:sz="0" w:space="0" w:color="auto"/>
            <w:bottom w:val="none" w:sz="0" w:space="0" w:color="auto"/>
            <w:right w:val="none" w:sz="0" w:space="0" w:color="auto"/>
          </w:divBdr>
        </w:div>
        <w:div w:id="1350523556">
          <w:marLeft w:val="0"/>
          <w:marRight w:val="0"/>
          <w:marTop w:val="0"/>
          <w:marBottom w:val="0"/>
          <w:divBdr>
            <w:top w:val="none" w:sz="0" w:space="0" w:color="auto"/>
            <w:left w:val="none" w:sz="0" w:space="0" w:color="auto"/>
            <w:bottom w:val="none" w:sz="0" w:space="0" w:color="auto"/>
            <w:right w:val="none" w:sz="0" w:space="0" w:color="auto"/>
          </w:divBdr>
        </w:div>
        <w:div w:id="1436365502">
          <w:marLeft w:val="0"/>
          <w:marRight w:val="0"/>
          <w:marTop w:val="0"/>
          <w:marBottom w:val="0"/>
          <w:divBdr>
            <w:top w:val="none" w:sz="0" w:space="0" w:color="auto"/>
            <w:left w:val="none" w:sz="0" w:space="0" w:color="auto"/>
            <w:bottom w:val="none" w:sz="0" w:space="0" w:color="auto"/>
            <w:right w:val="none" w:sz="0" w:space="0" w:color="auto"/>
          </w:divBdr>
        </w:div>
        <w:div w:id="283081375">
          <w:marLeft w:val="0"/>
          <w:marRight w:val="0"/>
          <w:marTop w:val="0"/>
          <w:marBottom w:val="0"/>
          <w:divBdr>
            <w:top w:val="none" w:sz="0" w:space="0" w:color="auto"/>
            <w:left w:val="none" w:sz="0" w:space="0" w:color="auto"/>
            <w:bottom w:val="none" w:sz="0" w:space="0" w:color="auto"/>
            <w:right w:val="none" w:sz="0" w:space="0" w:color="auto"/>
          </w:divBdr>
        </w:div>
      </w:divsChild>
    </w:div>
    <w:div w:id="958294661">
      <w:bodyDiv w:val="1"/>
      <w:marLeft w:val="0"/>
      <w:marRight w:val="0"/>
      <w:marTop w:val="0"/>
      <w:marBottom w:val="0"/>
      <w:divBdr>
        <w:top w:val="none" w:sz="0" w:space="0" w:color="auto"/>
        <w:left w:val="none" w:sz="0" w:space="0" w:color="auto"/>
        <w:bottom w:val="none" w:sz="0" w:space="0" w:color="auto"/>
        <w:right w:val="none" w:sz="0" w:space="0" w:color="auto"/>
      </w:divBdr>
    </w:div>
    <w:div w:id="961230075">
      <w:bodyDiv w:val="1"/>
      <w:marLeft w:val="0"/>
      <w:marRight w:val="0"/>
      <w:marTop w:val="0"/>
      <w:marBottom w:val="0"/>
      <w:divBdr>
        <w:top w:val="none" w:sz="0" w:space="0" w:color="auto"/>
        <w:left w:val="none" w:sz="0" w:space="0" w:color="auto"/>
        <w:bottom w:val="none" w:sz="0" w:space="0" w:color="auto"/>
        <w:right w:val="none" w:sz="0" w:space="0" w:color="auto"/>
      </w:divBdr>
      <w:divsChild>
        <w:div w:id="756827271">
          <w:marLeft w:val="0"/>
          <w:marRight w:val="0"/>
          <w:marTop w:val="0"/>
          <w:marBottom w:val="0"/>
          <w:divBdr>
            <w:top w:val="none" w:sz="0" w:space="0" w:color="auto"/>
            <w:left w:val="none" w:sz="0" w:space="0" w:color="auto"/>
            <w:bottom w:val="none" w:sz="0" w:space="0" w:color="auto"/>
            <w:right w:val="none" w:sz="0" w:space="0" w:color="auto"/>
          </w:divBdr>
        </w:div>
        <w:div w:id="497230658">
          <w:marLeft w:val="0"/>
          <w:marRight w:val="0"/>
          <w:marTop w:val="0"/>
          <w:marBottom w:val="0"/>
          <w:divBdr>
            <w:top w:val="none" w:sz="0" w:space="0" w:color="auto"/>
            <w:left w:val="none" w:sz="0" w:space="0" w:color="auto"/>
            <w:bottom w:val="none" w:sz="0" w:space="0" w:color="auto"/>
            <w:right w:val="none" w:sz="0" w:space="0" w:color="auto"/>
          </w:divBdr>
        </w:div>
        <w:div w:id="981888047">
          <w:marLeft w:val="0"/>
          <w:marRight w:val="0"/>
          <w:marTop w:val="0"/>
          <w:marBottom w:val="0"/>
          <w:divBdr>
            <w:top w:val="none" w:sz="0" w:space="0" w:color="auto"/>
            <w:left w:val="none" w:sz="0" w:space="0" w:color="auto"/>
            <w:bottom w:val="none" w:sz="0" w:space="0" w:color="auto"/>
            <w:right w:val="none" w:sz="0" w:space="0" w:color="auto"/>
          </w:divBdr>
        </w:div>
        <w:div w:id="1976598494">
          <w:marLeft w:val="0"/>
          <w:marRight w:val="0"/>
          <w:marTop w:val="0"/>
          <w:marBottom w:val="0"/>
          <w:divBdr>
            <w:top w:val="none" w:sz="0" w:space="0" w:color="auto"/>
            <w:left w:val="none" w:sz="0" w:space="0" w:color="auto"/>
            <w:bottom w:val="none" w:sz="0" w:space="0" w:color="auto"/>
            <w:right w:val="none" w:sz="0" w:space="0" w:color="auto"/>
          </w:divBdr>
        </w:div>
        <w:div w:id="1150831605">
          <w:marLeft w:val="0"/>
          <w:marRight w:val="0"/>
          <w:marTop w:val="0"/>
          <w:marBottom w:val="0"/>
          <w:divBdr>
            <w:top w:val="none" w:sz="0" w:space="0" w:color="auto"/>
            <w:left w:val="none" w:sz="0" w:space="0" w:color="auto"/>
            <w:bottom w:val="none" w:sz="0" w:space="0" w:color="auto"/>
            <w:right w:val="none" w:sz="0" w:space="0" w:color="auto"/>
          </w:divBdr>
        </w:div>
        <w:div w:id="1914731660">
          <w:marLeft w:val="0"/>
          <w:marRight w:val="0"/>
          <w:marTop w:val="0"/>
          <w:marBottom w:val="0"/>
          <w:divBdr>
            <w:top w:val="none" w:sz="0" w:space="0" w:color="auto"/>
            <w:left w:val="none" w:sz="0" w:space="0" w:color="auto"/>
            <w:bottom w:val="none" w:sz="0" w:space="0" w:color="auto"/>
            <w:right w:val="none" w:sz="0" w:space="0" w:color="auto"/>
          </w:divBdr>
        </w:div>
        <w:div w:id="261882256">
          <w:marLeft w:val="0"/>
          <w:marRight w:val="0"/>
          <w:marTop w:val="0"/>
          <w:marBottom w:val="0"/>
          <w:divBdr>
            <w:top w:val="none" w:sz="0" w:space="0" w:color="auto"/>
            <w:left w:val="none" w:sz="0" w:space="0" w:color="auto"/>
            <w:bottom w:val="none" w:sz="0" w:space="0" w:color="auto"/>
            <w:right w:val="none" w:sz="0" w:space="0" w:color="auto"/>
          </w:divBdr>
        </w:div>
        <w:div w:id="376975229">
          <w:marLeft w:val="0"/>
          <w:marRight w:val="0"/>
          <w:marTop w:val="0"/>
          <w:marBottom w:val="0"/>
          <w:divBdr>
            <w:top w:val="none" w:sz="0" w:space="0" w:color="auto"/>
            <w:left w:val="none" w:sz="0" w:space="0" w:color="auto"/>
            <w:bottom w:val="none" w:sz="0" w:space="0" w:color="auto"/>
            <w:right w:val="none" w:sz="0" w:space="0" w:color="auto"/>
          </w:divBdr>
        </w:div>
        <w:div w:id="2047103213">
          <w:marLeft w:val="0"/>
          <w:marRight w:val="0"/>
          <w:marTop w:val="0"/>
          <w:marBottom w:val="0"/>
          <w:divBdr>
            <w:top w:val="none" w:sz="0" w:space="0" w:color="auto"/>
            <w:left w:val="none" w:sz="0" w:space="0" w:color="auto"/>
            <w:bottom w:val="none" w:sz="0" w:space="0" w:color="auto"/>
            <w:right w:val="none" w:sz="0" w:space="0" w:color="auto"/>
          </w:divBdr>
        </w:div>
        <w:div w:id="859592059">
          <w:marLeft w:val="0"/>
          <w:marRight w:val="0"/>
          <w:marTop w:val="0"/>
          <w:marBottom w:val="0"/>
          <w:divBdr>
            <w:top w:val="none" w:sz="0" w:space="0" w:color="auto"/>
            <w:left w:val="none" w:sz="0" w:space="0" w:color="auto"/>
            <w:bottom w:val="none" w:sz="0" w:space="0" w:color="auto"/>
            <w:right w:val="none" w:sz="0" w:space="0" w:color="auto"/>
          </w:divBdr>
        </w:div>
        <w:div w:id="557010366">
          <w:marLeft w:val="0"/>
          <w:marRight w:val="0"/>
          <w:marTop w:val="0"/>
          <w:marBottom w:val="0"/>
          <w:divBdr>
            <w:top w:val="none" w:sz="0" w:space="0" w:color="auto"/>
            <w:left w:val="none" w:sz="0" w:space="0" w:color="auto"/>
            <w:bottom w:val="none" w:sz="0" w:space="0" w:color="auto"/>
            <w:right w:val="none" w:sz="0" w:space="0" w:color="auto"/>
          </w:divBdr>
        </w:div>
        <w:div w:id="141895174">
          <w:marLeft w:val="0"/>
          <w:marRight w:val="0"/>
          <w:marTop w:val="0"/>
          <w:marBottom w:val="0"/>
          <w:divBdr>
            <w:top w:val="none" w:sz="0" w:space="0" w:color="auto"/>
            <w:left w:val="none" w:sz="0" w:space="0" w:color="auto"/>
            <w:bottom w:val="none" w:sz="0" w:space="0" w:color="auto"/>
            <w:right w:val="none" w:sz="0" w:space="0" w:color="auto"/>
          </w:divBdr>
        </w:div>
        <w:div w:id="1464419909">
          <w:marLeft w:val="0"/>
          <w:marRight w:val="0"/>
          <w:marTop w:val="0"/>
          <w:marBottom w:val="0"/>
          <w:divBdr>
            <w:top w:val="none" w:sz="0" w:space="0" w:color="auto"/>
            <w:left w:val="none" w:sz="0" w:space="0" w:color="auto"/>
            <w:bottom w:val="none" w:sz="0" w:space="0" w:color="auto"/>
            <w:right w:val="none" w:sz="0" w:space="0" w:color="auto"/>
          </w:divBdr>
        </w:div>
        <w:div w:id="443309528">
          <w:marLeft w:val="0"/>
          <w:marRight w:val="0"/>
          <w:marTop w:val="0"/>
          <w:marBottom w:val="0"/>
          <w:divBdr>
            <w:top w:val="none" w:sz="0" w:space="0" w:color="auto"/>
            <w:left w:val="none" w:sz="0" w:space="0" w:color="auto"/>
            <w:bottom w:val="none" w:sz="0" w:space="0" w:color="auto"/>
            <w:right w:val="none" w:sz="0" w:space="0" w:color="auto"/>
          </w:divBdr>
        </w:div>
        <w:div w:id="1347976327">
          <w:marLeft w:val="0"/>
          <w:marRight w:val="0"/>
          <w:marTop w:val="0"/>
          <w:marBottom w:val="0"/>
          <w:divBdr>
            <w:top w:val="none" w:sz="0" w:space="0" w:color="auto"/>
            <w:left w:val="none" w:sz="0" w:space="0" w:color="auto"/>
            <w:bottom w:val="none" w:sz="0" w:space="0" w:color="auto"/>
            <w:right w:val="none" w:sz="0" w:space="0" w:color="auto"/>
          </w:divBdr>
        </w:div>
        <w:div w:id="732892243">
          <w:marLeft w:val="0"/>
          <w:marRight w:val="0"/>
          <w:marTop w:val="0"/>
          <w:marBottom w:val="0"/>
          <w:divBdr>
            <w:top w:val="none" w:sz="0" w:space="0" w:color="auto"/>
            <w:left w:val="none" w:sz="0" w:space="0" w:color="auto"/>
            <w:bottom w:val="none" w:sz="0" w:space="0" w:color="auto"/>
            <w:right w:val="none" w:sz="0" w:space="0" w:color="auto"/>
          </w:divBdr>
        </w:div>
        <w:div w:id="1039015118">
          <w:marLeft w:val="0"/>
          <w:marRight w:val="0"/>
          <w:marTop w:val="0"/>
          <w:marBottom w:val="0"/>
          <w:divBdr>
            <w:top w:val="none" w:sz="0" w:space="0" w:color="auto"/>
            <w:left w:val="none" w:sz="0" w:space="0" w:color="auto"/>
            <w:bottom w:val="none" w:sz="0" w:space="0" w:color="auto"/>
            <w:right w:val="none" w:sz="0" w:space="0" w:color="auto"/>
          </w:divBdr>
        </w:div>
        <w:div w:id="680282099">
          <w:marLeft w:val="0"/>
          <w:marRight w:val="0"/>
          <w:marTop w:val="0"/>
          <w:marBottom w:val="0"/>
          <w:divBdr>
            <w:top w:val="none" w:sz="0" w:space="0" w:color="auto"/>
            <w:left w:val="none" w:sz="0" w:space="0" w:color="auto"/>
            <w:bottom w:val="none" w:sz="0" w:space="0" w:color="auto"/>
            <w:right w:val="none" w:sz="0" w:space="0" w:color="auto"/>
          </w:divBdr>
        </w:div>
        <w:div w:id="1775251845">
          <w:marLeft w:val="0"/>
          <w:marRight w:val="0"/>
          <w:marTop w:val="0"/>
          <w:marBottom w:val="0"/>
          <w:divBdr>
            <w:top w:val="none" w:sz="0" w:space="0" w:color="auto"/>
            <w:left w:val="none" w:sz="0" w:space="0" w:color="auto"/>
            <w:bottom w:val="none" w:sz="0" w:space="0" w:color="auto"/>
            <w:right w:val="none" w:sz="0" w:space="0" w:color="auto"/>
          </w:divBdr>
        </w:div>
        <w:div w:id="1675298617">
          <w:marLeft w:val="0"/>
          <w:marRight w:val="0"/>
          <w:marTop w:val="0"/>
          <w:marBottom w:val="0"/>
          <w:divBdr>
            <w:top w:val="none" w:sz="0" w:space="0" w:color="auto"/>
            <w:left w:val="none" w:sz="0" w:space="0" w:color="auto"/>
            <w:bottom w:val="none" w:sz="0" w:space="0" w:color="auto"/>
            <w:right w:val="none" w:sz="0" w:space="0" w:color="auto"/>
          </w:divBdr>
        </w:div>
        <w:div w:id="1462192833">
          <w:marLeft w:val="0"/>
          <w:marRight w:val="0"/>
          <w:marTop w:val="0"/>
          <w:marBottom w:val="0"/>
          <w:divBdr>
            <w:top w:val="none" w:sz="0" w:space="0" w:color="auto"/>
            <w:left w:val="none" w:sz="0" w:space="0" w:color="auto"/>
            <w:bottom w:val="none" w:sz="0" w:space="0" w:color="auto"/>
            <w:right w:val="none" w:sz="0" w:space="0" w:color="auto"/>
          </w:divBdr>
        </w:div>
        <w:div w:id="1563367223">
          <w:marLeft w:val="0"/>
          <w:marRight w:val="0"/>
          <w:marTop w:val="0"/>
          <w:marBottom w:val="0"/>
          <w:divBdr>
            <w:top w:val="none" w:sz="0" w:space="0" w:color="auto"/>
            <w:left w:val="none" w:sz="0" w:space="0" w:color="auto"/>
            <w:bottom w:val="none" w:sz="0" w:space="0" w:color="auto"/>
            <w:right w:val="none" w:sz="0" w:space="0" w:color="auto"/>
          </w:divBdr>
        </w:div>
        <w:div w:id="592250485">
          <w:marLeft w:val="0"/>
          <w:marRight w:val="0"/>
          <w:marTop w:val="0"/>
          <w:marBottom w:val="0"/>
          <w:divBdr>
            <w:top w:val="none" w:sz="0" w:space="0" w:color="auto"/>
            <w:left w:val="none" w:sz="0" w:space="0" w:color="auto"/>
            <w:bottom w:val="none" w:sz="0" w:space="0" w:color="auto"/>
            <w:right w:val="none" w:sz="0" w:space="0" w:color="auto"/>
          </w:divBdr>
        </w:div>
        <w:div w:id="1863474294">
          <w:marLeft w:val="0"/>
          <w:marRight w:val="0"/>
          <w:marTop w:val="0"/>
          <w:marBottom w:val="0"/>
          <w:divBdr>
            <w:top w:val="none" w:sz="0" w:space="0" w:color="auto"/>
            <w:left w:val="none" w:sz="0" w:space="0" w:color="auto"/>
            <w:bottom w:val="none" w:sz="0" w:space="0" w:color="auto"/>
            <w:right w:val="none" w:sz="0" w:space="0" w:color="auto"/>
          </w:divBdr>
        </w:div>
        <w:div w:id="164632535">
          <w:marLeft w:val="0"/>
          <w:marRight w:val="0"/>
          <w:marTop w:val="0"/>
          <w:marBottom w:val="0"/>
          <w:divBdr>
            <w:top w:val="none" w:sz="0" w:space="0" w:color="auto"/>
            <w:left w:val="none" w:sz="0" w:space="0" w:color="auto"/>
            <w:bottom w:val="none" w:sz="0" w:space="0" w:color="auto"/>
            <w:right w:val="none" w:sz="0" w:space="0" w:color="auto"/>
          </w:divBdr>
        </w:div>
        <w:div w:id="1338387432">
          <w:marLeft w:val="0"/>
          <w:marRight w:val="0"/>
          <w:marTop w:val="0"/>
          <w:marBottom w:val="0"/>
          <w:divBdr>
            <w:top w:val="none" w:sz="0" w:space="0" w:color="auto"/>
            <w:left w:val="none" w:sz="0" w:space="0" w:color="auto"/>
            <w:bottom w:val="none" w:sz="0" w:space="0" w:color="auto"/>
            <w:right w:val="none" w:sz="0" w:space="0" w:color="auto"/>
          </w:divBdr>
        </w:div>
        <w:div w:id="853572666">
          <w:marLeft w:val="0"/>
          <w:marRight w:val="0"/>
          <w:marTop w:val="0"/>
          <w:marBottom w:val="0"/>
          <w:divBdr>
            <w:top w:val="none" w:sz="0" w:space="0" w:color="auto"/>
            <w:left w:val="none" w:sz="0" w:space="0" w:color="auto"/>
            <w:bottom w:val="none" w:sz="0" w:space="0" w:color="auto"/>
            <w:right w:val="none" w:sz="0" w:space="0" w:color="auto"/>
          </w:divBdr>
        </w:div>
        <w:div w:id="626399356">
          <w:marLeft w:val="0"/>
          <w:marRight w:val="0"/>
          <w:marTop w:val="0"/>
          <w:marBottom w:val="0"/>
          <w:divBdr>
            <w:top w:val="none" w:sz="0" w:space="0" w:color="auto"/>
            <w:left w:val="none" w:sz="0" w:space="0" w:color="auto"/>
            <w:bottom w:val="none" w:sz="0" w:space="0" w:color="auto"/>
            <w:right w:val="none" w:sz="0" w:space="0" w:color="auto"/>
          </w:divBdr>
        </w:div>
        <w:div w:id="1268080741">
          <w:marLeft w:val="0"/>
          <w:marRight w:val="0"/>
          <w:marTop w:val="0"/>
          <w:marBottom w:val="0"/>
          <w:divBdr>
            <w:top w:val="none" w:sz="0" w:space="0" w:color="auto"/>
            <w:left w:val="none" w:sz="0" w:space="0" w:color="auto"/>
            <w:bottom w:val="none" w:sz="0" w:space="0" w:color="auto"/>
            <w:right w:val="none" w:sz="0" w:space="0" w:color="auto"/>
          </w:divBdr>
        </w:div>
        <w:div w:id="638270623">
          <w:marLeft w:val="0"/>
          <w:marRight w:val="0"/>
          <w:marTop w:val="0"/>
          <w:marBottom w:val="0"/>
          <w:divBdr>
            <w:top w:val="none" w:sz="0" w:space="0" w:color="auto"/>
            <w:left w:val="none" w:sz="0" w:space="0" w:color="auto"/>
            <w:bottom w:val="none" w:sz="0" w:space="0" w:color="auto"/>
            <w:right w:val="none" w:sz="0" w:space="0" w:color="auto"/>
          </w:divBdr>
        </w:div>
        <w:div w:id="1071199316">
          <w:marLeft w:val="0"/>
          <w:marRight w:val="0"/>
          <w:marTop w:val="0"/>
          <w:marBottom w:val="0"/>
          <w:divBdr>
            <w:top w:val="none" w:sz="0" w:space="0" w:color="auto"/>
            <w:left w:val="none" w:sz="0" w:space="0" w:color="auto"/>
            <w:bottom w:val="none" w:sz="0" w:space="0" w:color="auto"/>
            <w:right w:val="none" w:sz="0" w:space="0" w:color="auto"/>
          </w:divBdr>
        </w:div>
        <w:div w:id="1696034035">
          <w:marLeft w:val="0"/>
          <w:marRight w:val="0"/>
          <w:marTop w:val="0"/>
          <w:marBottom w:val="0"/>
          <w:divBdr>
            <w:top w:val="none" w:sz="0" w:space="0" w:color="auto"/>
            <w:left w:val="none" w:sz="0" w:space="0" w:color="auto"/>
            <w:bottom w:val="none" w:sz="0" w:space="0" w:color="auto"/>
            <w:right w:val="none" w:sz="0" w:space="0" w:color="auto"/>
          </w:divBdr>
        </w:div>
        <w:div w:id="163740821">
          <w:marLeft w:val="0"/>
          <w:marRight w:val="0"/>
          <w:marTop w:val="0"/>
          <w:marBottom w:val="0"/>
          <w:divBdr>
            <w:top w:val="none" w:sz="0" w:space="0" w:color="auto"/>
            <w:left w:val="none" w:sz="0" w:space="0" w:color="auto"/>
            <w:bottom w:val="none" w:sz="0" w:space="0" w:color="auto"/>
            <w:right w:val="none" w:sz="0" w:space="0" w:color="auto"/>
          </w:divBdr>
        </w:div>
        <w:div w:id="124543805">
          <w:marLeft w:val="0"/>
          <w:marRight w:val="0"/>
          <w:marTop w:val="0"/>
          <w:marBottom w:val="0"/>
          <w:divBdr>
            <w:top w:val="none" w:sz="0" w:space="0" w:color="auto"/>
            <w:left w:val="none" w:sz="0" w:space="0" w:color="auto"/>
            <w:bottom w:val="none" w:sz="0" w:space="0" w:color="auto"/>
            <w:right w:val="none" w:sz="0" w:space="0" w:color="auto"/>
          </w:divBdr>
        </w:div>
        <w:div w:id="1650868182">
          <w:marLeft w:val="0"/>
          <w:marRight w:val="0"/>
          <w:marTop w:val="0"/>
          <w:marBottom w:val="0"/>
          <w:divBdr>
            <w:top w:val="none" w:sz="0" w:space="0" w:color="auto"/>
            <w:left w:val="none" w:sz="0" w:space="0" w:color="auto"/>
            <w:bottom w:val="none" w:sz="0" w:space="0" w:color="auto"/>
            <w:right w:val="none" w:sz="0" w:space="0" w:color="auto"/>
          </w:divBdr>
        </w:div>
        <w:div w:id="995845150">
          <w:marLeft w:val="0"/>
          <w:marRight w:val="0"/>
          <w:marTop w:val="0"/>
          <w:marBottom w:val="0"/>
          <w:divBdr>
            <w:top w:val="none" w:sz="0" w:space="0" w:color="auto"/>
            <w:left w:val="none" w:sz="0" w:space="0" w:color="auto"/>
            <w:bottom w:val="none" w:sz="0" w:space="0" w:color="auto"/>
            <w:right w:val="none" w:sz="0" w:space="0" w:color="auto"/>
          </w:divBdr>
        </w:div>
      </w:divsChild>
    </w:div>
    <w:div w:id="965503800">
      <w:bodyDiv w:val="1"/>
      <w:marLeft w:val="0"/>
      <w:marRight w:val="0"/>
      <w:marTop w:val="0"/>
      <w:marBottom w:val="0"/>
      <w:divBdr>
        <w:top w:val="none" w:sz="0" w:space="0" w:color="auto"/>
        <w:left w:val="none" w:sz="0" w:space="0" w:color="auto"/>
        <w:bottom w:val="none" w:sz="0" w:space="0" w:color="auto"/>
        <w:right w:val="none" w:sz="0" w:space="0" w:color="auto"/>
      </w:divBdr>
      <w:divsChild>
        <w:div w:id="251931654">
          <w:marLeft w:val="0"/>
          <w:marRight w:val="0"/>
          <w:marTop w:val="0"/>
          <w:marBottom w:val="0"/>
          <w:divBdr>
            <w:top w:val="none" w:sz="0" w:space="0" w:color="auto"/>
            <w:left w:val="none" w:sz="0" w:space="0" w:color="auto"/>
            <w:bottom w:val="none" w:sz="0" w:space="0" w:color="auto"/>
            <w:right w:val="none" w:sz="0" w:space="0" w:color="auto"/>
          </w:divBdr>
        </w:div>
        <w:div w:id="1695888305">
          <w:marLeft w:val="0"/>
          <w:marRight w:val="0"/>
          <w:marTop w:val="0"/>
          <w:marBottom w:val="0"/>
          <w:divBdr>
            <w:top w:val="none" w:sz="0" w:space="0" w:color="auto"/>
            <w:left w:val="none" w:sz="0" w:space="0" w:color="auto"/>
            <w:bottom w:val="none" w:sz="0" w:space="0" w:color="auto"/>
            <w:right w:val="none" w:sz="0" w:space="0" w:color="auto"/>
          </w:divBdr>
        </w:div>
        <w:div w:id="1088190925">
          <w:marLeft w:val="0"/>
          <w:marRight w:val="0"/>
          <w:marTop w:val="0"/>
          <w:marBottom w:val="0"/>
          <w:divBdr>
            <w:top w:val="none" w:sz="0" w:space="0" w:color="auto"/>
            <w:left w:val="none" w:sz="0" w:space="0" w:color="auto"/>
            <w:bottom w:val="none" w:sz="0" w:space="0" w:color="auto"/>
            <w:right w:val="none" w:sz="0" w:space="0" w:color="auto"/>
          </w:divBdr>
        </w:div>
        <w:div w:id="1624968996">
          <w:marLeft w:val="0"/>
          <w:marRight w:val="0"/>
          <w:marTop w:val="0"/>
          <w:marBottom w:val="0"/>
          <w:divBdr>
            <w:top w:val="none" w:sz="0" w:space="0" w:color="auto"/>
            <w:left w:val="none" w:sz="0" w:space="0" w:color="auto"/>
            <w:bottom w:val="none" w:sz="0" w:space="0" w:color="auto"/>
            <w:right w:val="none" w:sz="0" w:space="0" w:color="auto"/>
          </w:divBdr>
        </w:div>
        <w:div w:id="2044206115">
          <w:marLeft w:val="0"/>
          <w:marRight w:val="0"/>
          <w:marTop w:val="0"/>
          <w:marBottom w:val="0"/>
          <w:divBdr>
            <w:top w:val="none" w:sz="0" w:space="0" w:color="auto"/>
            <w:left w:val="none" w:sz="0" w:space="0" w:color="auto"/>
            <w:bottom w:val="none" w:sz="0" w:space="0" w:color="auto"/>
            <w:right w:val="none" w:sz="0" w:space="0" w:color="auto"/>
          </w:divBdr>
        </w:div>
        <w:div w:id="2042827332">
          <w:marLeft w:val="0"/>
          <w:marRight w:val="0"/>
          <w:marTop w:val="0"/>
          <w:marBottom w:val="0"/>
          <w:divBdr>
            <w:top w:val="none" w:sz="0" w:space="0" w:color="auto"/>
            <w:left w:val="none" w:sz="0" w:space="0" w:color="auto"/>
            <w:bottom w:val="none" w:sz="0" w:space="0" w:color="auto"/>
            <w:right w:val="none" w:sz="0" w:space="0" w:color="auto"/>
          </w:divBdr>
        </w:div>
        <w:div w:id="1400636741">
          <w:marLeft w:val="0"/>
          <w:marRight w:val="0"/>
          <w:marTop w:val="0"/>
          <w:marBottom w:val="0"/>
          <w:divBdr>
            <w:top w:val="none" w:sz="0" w:space="0" w:color="auto"/>
            <w:left w:val="none" w:sz="0" w:space="0" w:color="auto"/>
            <w:bottom w:val="none" w:sz="0" w:space="0" w:color="auto"/>
            <w:right w:val="none" w:sz="0" w:space="0" w:color="auto"/>
          </w:divBdr>
        </w:div>
        <w:div w:id="1172330884">
          <w:marLeft w:val="0"/>
          <w:marRight w:val="0"/>
          <w:marTop w:val="0"/>
          <w:marBottom w:val="0"/>
          <w:divBdr>
            <w:top w:val="none" w:sz="0" w:space="0" w:color="auto"/>
            <w:left w:val="none" w:sz="0" w:space="0" w:color="auto"/>
            <w:bottom w:val="none" w:sz="0" w:space="0" w:color="auto"/>
            <w:right w:val="none" w:sz="0" w:space="0" w:color="auto"/>
          </w:divBdr>
        </w:div>
        <w:div w:id="1944804904">
          <w:marLeft w:val="0"/>
          <w:marRight w:val="0"/>
          <w:marTop w:val="0"/>
          <w:marBottom w:val="0"/>
          <w:divBdr>
            <w:top w:val="none" w:sz="0" w:space="0" w:color="auto"/>
            <w:left w:val="none" w:sz="0" w:space="0" w:color="auto"/>
            <w:bottom w:val="none" w:sz="0" w:space="0" w:color="auto"/>
            <w:right w:val="none" w:sz="0" w:space="0" w:color="auto"/>
          </w:divBdr>
        </w:div>
        <w:div w:id="686903672">
          <w:marLeft w:val="0"/>
          <w:marRight w:val="0"/>
          <w:marTop w:val="0"/>
          <w:marBottom w:val="0"/>
          <w:divBdr>
            <w:top w:val="none" w:sz="0" w:space="0" w:color="auto"/>
            <w:left w:val="none" w:sz="0" w:space="0" w:color="auto"/>
            <w:bottom w:val="none" w:sz="0" w:space="0" w:color="auto"/>
            <w:right w:val="none" w:sz="0" w:space="0" w:color="auto"/>
          </w:divBdr>
        </w:div>
        <w:div w:id="891039987">
          <w:marLeft w:val="0"/>
          <w:marRight w:val="0"/>
          <w:marTop w:val="0"/>
          <w:marBottom w:val="0"/>
          <w:divBdr>
            <w:top w:val="none" w:sz="0" w:space="0" w:color="auto"/>
            <w:left w:val="none" w:sz="0" w:space="0" w:color="auto"/>
            <w:bottom w:val="none" w:sz="0" w:space="0" w:color="auto"/>
            <w:right w:val="none" w:sz="0" w:space="0" w:color="auto"/>
          </w:divBdr>
        </w:div>
        <w:div w:id="35937207">
          <w:marLeft w:val="0"/>
          <w:marRight w:val="0"/>
          <w:marTop w:val="0"/>
          <w:marBottom w:val="0"/>
          <w:divBdr>
            <w:top w:val="none" w:sz="0" w:space="0" w:color="auto"/>
            <w:left w:val="none" w:sz="0" w:space="0" w:color="auto"/>
            <w:bottom w:val="none" w:sz="0" w:space="0" w:color="auto"/>
            <w:right w:val="none" w:sz="0" w:space="0" w:color="auto"/>
          </w:divBdr>
        </w:div>
        <w:div w:id="1642269095">
          <w:marLeft w:val="0"/>
          <w:marRight w:val="0"/>
          <w:marTop w:val="0"/>
          <w:marBottom w:val="0"/>
          <w:divBdr>
            <w:top w:val="none" w:sz="0" w:space="0" w:color="auto"/>
            <w:left w:val="none" w:sz="0" w:space="0" w:color="auto"/>
            <w:bottom w:val="none" w:sz="0" w:space="0" w:color="auto"/>
            <w:right w:val="none" w:sz="0" w:space="0" w:color="auto"/>
          </w:divBdr>
        </w:div>
        <w:div w:id="116529113">
          <w:marLeft w:val="0"/>
          <w:marRight w:val="0"/>
          <w:marTop w:val="0"/>
          <w:marBottom w:val="0"/>
          <w:divBdr>
            <w:top w:val="none" w:sz="0" w:space="0" w:color="auto"/>
            <w:left w:val="none" w:sz="0" w:space="0" w:color="auto"/>
            <w:bottom w:val="none" w:sz="0" w:space="0" w:color="auto"/>
            <w:right w:val="none" w:sz="0" w:space="0" w:color="auto"/>
          </w:divBdr>
        </w:div>
        <w:div w:id="693069328">
          <w:marLeft w:val="0"/>
          <w:marRight w:val="0"/>
          <w:marTop w:val="0"/>
          <w:marBottom w:val="0"/>
          <w:divBdr>
            <w:top w:val="none" w:sz="0" w:space="0" w:color="auto"/>
            <w:left w:val="none" w:sz="0" w:space="0" w:color="auto"/>
            <w:bottom w:val="none" w:sz="0" w:space="0" w:color="auto"/>
            <w:right w:val="none" w:sz="0" w:space="0" w:color="auto"/>
          </w:divBdr>
        </w:div>
        <w:div w:id="1698660332">
          <w:marLeft w:val="0"/>
          <w:marRight w:val="0"/>
          <w:marTop w:val="0"/>
          <w:marBottom w:val="0"/>
          <w:divBdr>
            <w:top w:val="none" w:sz="0" w:space="0" w:color="auto"/>
            <w:left w:val="none" w:sz="0" w:space="0" w:color="auto"/>
            <w:bottom w:val="none" w:sz="0" w:space="0" w:color="auto"/>
            <w:right w:val="none" w:sz="0" w:space="0" w:color="auto"/>
          </w:divBdr>
        </w:div>
        <w:div w:id="965937661">
          <w:marLeft w:val="0"/>
          <w:marRight w:val="0"/>
          <w:marTop w:val="0"/>
          <w:marBottom w:val="0"/>
          <w:divBdr>
            <w:top w:val="none" w:sz="0" w:space="0" w:color="auto"/>
            <w:left w:val="none" w:sz="0" w:space="0" w:color="auto"/>
            <w:bottom w:val="none" w:sz="0" w:space="0" w:color="auto"/>
            <w:right w:val="none" w:sz="0" w:space="0" w:color="auto"/>
          </w:divBdr>
        </w:div>
        <w:div w:id="939416737">
          <w:marLeft w:val="0"/>
          <w:marRight w:val="0"/>
          <w:marTop w:val="0"/>
          <w:marBottom w:val="0"/>
          <w:divBdr>
            <w:top w:val="none" w:sz="0" w:space="0" w:color="auto"/>
            <w:left w:val="none" w:sz="0" w:space="0" w:color="auto"/>
            <w:bottom w:val="none" w:sz="0" w:space="0" w:color="auto"/>
            <w:right w:val="none" w:sz="0" w:space="0" w:color="auto"/>
          </w:divBdr>
        </w:div>
        <w:div w:id="469522261">
          <w:marLeft w:val="0"/>
          <w:marRight w:val="0"/>
          <w:marTop w:val="0"/>
          <w:marBottom w:val="0"/>
          <w:divBdr>
            <w:top w:val="none" w:sz="0" w:space="0" w:color="auto"/>
            <w:left w:val="none" w:sz="0" w:space="0" w:color="auto"/>
            <w:bottom w:val="none" w:sz="0" w:space="0" w:color="auto"/>
            <w:right w:val="none" w:sz="0" w:space="0" w:color="auto"/>
          </w:divBdr>
        </w:div>
        <w:div w:id="1029792282">
          <w:marLeft w:val="0"/>
          <w:marRight w:val="0"/>
          <w:marTop w:val="0"/>
          <w:marBottom w:val="0"/>
          <w:divBdr>
            <w:top w:val="none" w:sz="0" w:space="0" w:color="auto"/>
            <w:left w:val="none" w:sz="0" w:space="0" w:color="auto"/>
            <w:bottom w:val="none" w:sz="0" w:space="0" w:color="auto"/>
            <w:right w:val="none" w:sz="0" w:space="0" w:color="auto"/>
          </w:divBdr>
        </w:div>
        <w:div w:id="1307124287">
          <w:marLeft w:val="0"/>
          <w:marRight w:val="0"/>
          <w:marTop w:val="0"/>
          <w:marBottom w:val="0"/>
          <w:divBdr>
            <w:top w:val="none" w:sz="0" w:space="0" w:color="auto"/>
            <w:left w:val="none" w:sz="0" w:space="0" w:color="auto"/>
            <w:bottom w:val="none" w:sz="0" w:space="0" w:color="auto"/>
            <w:right w:val="none" w:sz="0" w:space="0" w:color="auto"/>
          </w:divBdr>
        </w:div>
        <w:div w:id="118912288">
          <w:marLeft w:val="0"/>
          <w:marRight w:val="0"/>
          <w:marTop w:val="0"/>
          <w:marBottom w:val="0"/>
          <w:divBdr>
            <w:top w:val="none" w:sz="0" w:space="0" w:color="auto"/>
            <w:left w:val="none" w:sz="0" w:space="0" w:color="auto"/>
            <w:bottom w:val="none" w:sz="0" w:space="0" w:color="auto"/>
            <w:right w:val="none" w:sz="0" w:space="0" w:color="auto"/>
          </w:divBdr>
        </w:div>
        <w:div w:id="1133987366">
          <w:marLeft w:val="0"/>
          <w:marRight w:val="0"/>
          <w:marTop w:val="0"/>
          <w:marBottom w:val="0"/>
          <w:divBdr>
            <w:top w:val="none" w:sz="0" w:space="0" w:color="auto"/>
            <w:left w:val="none" w:sz="0" w:space="0" w:color="auto"/>
            <w:bottom w:val="none" w:sz="0" w:space="0" w:color="auto"/>
            <w:right w:val="none" w:sz="0" w:space="0" w:color="auto"/>
          </w:divBdr>
        </w:div>
        <w:div w:id="1010982825">
          <w:marLeft w:val="0"/>
          <w:marRight w:val="0"/>
          <w:marTop w:val="0"/>
          <w:marBottom w:val="0"/>
          <w:divBdr>
            <w:top w:val="none" w:sz="0" w:space="0" w:color="auto"/>
            <w:left w:val="none" w:sz="0" w:space="0" w:color="auto"/>
            <w:bottom w:val="none" w:sz="0" w:space="0" w:color="auto"/>
            <w:right w:val="none" w:sz="0" w:space="0" w:color="auto"/>
          </w:divBdr>
        </w:div>
        <w:div w:id="1587957208">
          <w:marLeft w:val="0"/>
          <w:marRight w:val="0"/>
          <w:marTop w:val="0"/>
          <w:marBottom w:val="0"/>
          <w:divBdr>
            <w:top w:val="none" w:sz="0" w:space="0" w:color="auto"/>
            <w:left w:val="none" w:sz="0" w:space="0" w:color="auto"/>
            <w:bottom w:val="none" w:sz="0" w:space="0" w:color="auto"/>
            <w:right w:val="none" w:sz="0" w:space="0" w:color="auto"/>
          </w:divBdr>
        </w:div>
        <w:div w:id="745228470">
          <w:marLeft w:val="0"/>
          <w:marRight w:val="0"/>
          <w:marTop w:val="0"/>
          <w:marBottom w:val="0"/>
          <w:divBdr>
            <w:top w:val="none" w:sz="0" w:space="0" w:color="auto"/>
            <w:left w:val="none" w:sz="0" w:space="0" w:color="auto"/>
            <w:bottom w:val="none" w:sz="0" w:space="0" w:color="auto"/>
            <w:right w:val="none" w:sz="0" w:space="0" w:color="auto"/>
          </w:divBdr>
        </w:div>
        <w:div w:id="151913732">
          <w:marLeft w:val="0"/>
          <w:marRight w:val="0"/>
          <w:marTop w:val="0"/>
          <w:marBottom w:val="0"/>
          <w:divBdr>
            <w:top w:val="none" w:sz="0" w:space="0" w:color="auto"/>
            <w:left w:val="none" w:sz="0" w:space="0" w:color="auto"/>
            <w:bottom w:val="none" w:sz="0" w:space="0" w:color="auto"/>
            <w:right w:val="none" w:sz="0" w:space="0" w:color="auto"/>
          </w:divBdr>
        </w:div>
        <w:div w:id="488980438">
          <w:marLeft w:val="0"/>
          <w:marRight w:val="0"/>
          <w:marTop w:val="0"/>
          <w:marBottom w:val="0"/>
          <w:divBdr>
            <w:top w:val="none" w:sz="0" w:space="0" w:color="auto"/>
            <w:left w:val="none" w:sz="0" w:space="0" w:color="auto"/>
            <w:bottom w:val="none" w:sz="0" w:space="0" w:color="auto"/>
            <w:right w:val="none" w:sz="0" w:space="0" w:color="auto"/>
          </w:divBdr>
        </w:div>
        <w:div w:id="1179350879">
          <w:marLeft w:val="0"/>
          <w:marRight w:val="0"/>
          <w:marTop w:val="0"/>
          <w:marBottom w:val="0"/>
          <w:divBdr>
            <w:top w:val="none" w:sz="0" w:space="0" w:color="auto"/>
            <w:left w:val="none" w:sz="0" w:space="0" w:color="auto"/>
            <w:bottom w:val="none" w:sz="0" w:space="0" w:color="auto"/>
            <w:right w:val="none" w:sz="0" w:space="0" w:color="auto"/>
          </w:divBdr>
        </w:div>
        <w:div w:id="73284359">
          <w:marLeft w:val="0"/>
          <w:marRight w:val="0"/>
          <w:marTop w:val="0"/>
          <w:marBottom w:val="0"/>
          <w:divBdr>
            <w:top w:val="none" w:sz="0" w:space="0" w:color="auto"/>
            <w:left w:val="none" w:sz="0" w:space="0" w:color="auto"/>
            <w:bottom w:val="none" w:sz="0" w:space="0" w:color="auto"/>
            <w:right w:val="none" w:sz="0" w:space="0" w:color="auto"/>
          </w:divBdr>
        </w:div>
        <w:div w:id="1462461205">
          <w:marLeft w:val="0"/>
          <w:marRight w:val="0"/>
          <w:marTop w:val="0"/>
          <w:marBottom w:val="0"/>
          <w:divBdr>
            <w:top w:val="none" w:sz="0" w:space="0" w:color="auto"/>
            <w:left w:val="none" w:sz="0" w:space="0" w:color="auto"/>
            <w:bottom w:val="none" w:sz="0" w:space="0" w:color="auto"/>
            <w:right w:val="none" w:sz="0" w:space="0" w:color="auto"/>
          </w:divBdr>
        </w:div>
        <w:div w:id="298993563">
          <w:marLeft w:val="0"/>
          <w:marRight w:val="0"/>
          <w:marTop w:val="0"/>
          <w:marBottom w:val="0"/>
          <w:divBdr>
            <w:top w:val="none" w:sz="0" w:space="0" w:color="auto"/>
            <w:left w:val="none" w:sz="0" w:space="0" w:color="auto"/>
            <w:bottom w:val="none" w:sz="0" w:space="0" w:color="auto"/>
            <w:right w:val="none" w:sz="0" w:space="0" w:color="auto"/>
          </w:divBdr>
        </w:div>
        <w:div w:id="1840802051">
          <w:marLeft w:val="0"/>
          <w:marRight w:val="0"/>
          <w:marTop w:val="0"/>
          <w:marBottom w:val="0"/>
          <w:divBdr>
            <w:top w:val="none" w:sz="0" w:space="0" w:color="auto"/>
            <w:left w:val="none" w:sz="0" w:space="0" w:color="auto"/>
            <w:bottom w:val="none" w:sz="0" w:space="0" w:color="auto"/>
            <w:right w:val="none" w:sz="0" w:space="0" w:color="auto"/>
          </w:divBdr>
        </w:div>
        <w:div w:id="1638297753">
          <w:marLeft w:val="0"/>
          <w:marRight w:val="0"/>
          <w:marTop w:val="0"/>
          <w:marBottom w:val="0"/>
          <w:divBdr>
            <w:top w:val="none" w:sz="0" w:space="0" w:color="auto"/>
            <w:left w:val="none" w:sz="0" w:space="0" w:color="auto"/>
            <w:bottom w:val="none" w:sz="0" w:space="0" w:color="auto"/>
            <w:right w:val="none" w:sz="0" w:space="0" w:color="auto"/>
          </w:divBdr>
        </w:div>
        <w:div w:id="81950917">
          <w:marLeft w:val="0"/>
          <w:marRight w:val="0"/>
          <w:marTop w:val="0"/>
          <w:marBottom w:val="0"/>
          <w:divBdr>
            <w:top w:val="none" w:sz="0" w:space="0" w:color="auto"/>
            <w:left w:val="none" w:sz="0" w:space="0" w:color="auto"/>
            <w:bottom w:val="none" w:sz="0" w:space="0" w:color="auto"/>
            <w:right w:val="none" w:sz="0" w:space="0" w:color="auto"/>
          </w:divBdr>
        </w:div>
        <w:div w:id="160315755">
          <w:marLeft w:val="0"/>
          <w:marRight w:val="0"/>
          <w:marTop w:val="0"/>
          <w:marBottom w:val="0"/>
          <w:divBdr>
            <w:top w:val="none" w:sz="0" w:space="0" w:color="auto"/>
            <w:left w:val="none" w:sz="0" w:space="0" w:color="auto"/>
            <w:bottom w:val="none" w:sz="0" w:space="0" w:color="auto"/>
            <w:right w:val="none" w:sz="0" w:space="0" w:color="auto"/>
          </w:divBdr>
        </w:div>
      </w:divsChild>
    </w:div>
    <w:div w:id="966660104">
      <w:bodyDiv w:val="1"/>
      <w:marLeft w:val="0"/>
      <w:marRight w:val="0"/>
      <w:marTop w:val="0"/>
      <w:marBottom w:val="0"/>
      <w:divBdr>
        <w:top w:val="none" w:sz="0" w:space="0" w:color="auto"/>
        <w:left w:val="none" w:sz="0" w:space="0" w:color="auto"/>
        <w:bottom w:val="none" w:sz="0" w:space="0" w:color="auto"/>
        <w:right w:val="none" w:sz="0" w:space="0" w:color="auto"/>
      </w:divBdr>
    </w:div>
    <w:div w:id="983582948">
      <w:bodyDiv w:val="1"/>
      <w:marLeft w:val="0"/>
      <w:marRight w:val="0"/>
      <w:marTop w:val="0"/>
      <w:marBottom w:val="0"/>
      <w:divBdr>
        <w:top w:val="none" w:sz="0" w:space="0" w:color="auto"/>
        <w:left w:val="none" w:sz="0" w:space="0" w:color="auto"/>
        <w:bottom w:val="none" w:sz="0" w:space="0" w:color="auto"/>
        <w:right w:val="none" w:sz="0" w:space="0" w:color="auto"/>
      </w:divBdr>
      <w:divsChild>
        <w:div w:id="1380663906">
          <w:marLeft w:val="0"/>
          <w:marRight w:val="0"/>
          <w:marTop w:val="0"/>
          <w:marBottom w:val="0"/>
          <w:divBdr>
            <w:top w:val="none" w:sz="0" w:space="0" w:color="auto"/>
            <w:left w:val="none" w:sz="0" w:space="0" w:color="auto"/>
            <w:bottom w:val="none" w:sz="0" w:space="0" w:color="auto"/>
            <w:right w:val="none" w:sz="0" w:space="0" w:color="auto"/>
          </w:divBdr>
        </w:div>
      </w:divsChild>
    </w:div>
    <w:div w:id="985431508">
      <w:bodyDiv w:val="1"/>
      <w:marLeft w:val="0"/>
      <w:marRight w:val="0"/>
      <w:marTop w:val="0"/>
      <w:marBottom w:val="0"/>
      <w:divBdr>
        <w:top w:val="none" w:sz="0" w:space="0" w:color="auto"/>
        <w:left w:val="none" w:sz="0" w:space="0" w:color="auto"/>
        <w:bottom w:val="none" w:sz="0" w:space="0" w:color="auto"/>
        <w:right w:val="none" w:sz="0" w:space="0" w:color="auto"/>
      </w:divBdr>
      <w:divsChild>
        <w:div w:id="511147890">
          <w:marLeft w:val="0"/>
          <w:marRight w:val="0"/>
          <w:marTop w:val="0"/>
          <w:marBottom w:val="0"/>
          <w:divBdr>
            <w:top w:val="none" w:sz="0" w:space="0" w:color="auto"/>
            <w:left w:val="none" w:sz="0" w:space="0" w:color="auto"/>
            <w:bottom w:val="none" w:sz="0" w:space="0" w:color="auto"/>
            <w:right w:val="none" w:sz="0" w:space="0" w:color="auto"/>
          </w:divBdr>
        </w:div>
        <w:div w:id="1494682889">
          <w:marLeft w:val="0"/>
          <w:marRight w:val="0"/>
          <w:marTop w:val="0"/>
          <w:marBottom w:val="0"/>
          <w:divBdr>
            <w:top w:val="none" w:sz="0" w:space="0" w:color="auto"/>
            <w:left w:val="none" w:sz="0" w:space="0" w:color="auto"/>
            <w:bottom w:val="none" w:sz="0" w:space="0" w:color="auto"/>
            <w:right w:val="none" w:sz="0" w:space="0" w:color="auto"/>
          </w:divBdr>
        </w:div>
        <w:div w:id="1656376413">
          <w:marLeft w:val="0"/>
          <w:marRight w:val="0"/>
          <w:marTop w:val="0"/>
          <w:marBottom w:val="0"/>
          <w:divBdr>
            <w:top w:val="none" w:sz="0" w:space="0" w:color="auto"/>
            <w:left w:val="none" w:sz="0" w:space="0" w:color="auto"/>
            <w:bottom w:val="none" w:sz="0" w:space="0" w:color="auto"/>
            <w:right w:val="none" w:sz="0" w:space="0" w:color="auto"/>
          </w:divBdr>
        </w:div>
        <w:div w:id="1059285345">
          <w:marLeft w:val="0"/>
          <w:marRight w:val="0"/>
          <w:marTop w:val="0"/>
          <w:marBottom w:val="0"/>
          <w:divBdr>
            <w:top w:val="none" w:sz="0" w:space="0" w:color="auto"/>
            <w:left w:val="none" w:sz="0" w:space="0" w:color="auto"/>
            <w:bottom w:val="none" w:sz="0" w:space="0" w:color="auto"/>
            <w:right w:val="none" w:sz="0" w:space="0" w:color="auto"/>
          </w:divBdr>
        </w:div>
        <w:div w:id="548565536">
          <w:marLeft w:val="0"/>
          <w:marRight w:val="0"/>
          <w:marTop w:val="0"/>
          <w:marBottom w:val="0"/>
          <w:divBdr>
            <w:top w:val="none" w:sz="0" w:space="0" w:color="auto"/>
            <w:left w:val="none" w:sz="0" w:space="0" w:color="auto"/>
            <w:bottom w:val="none" w:sz="0" w:space="0" w:color="auto"/>
            <w:right w:val="none" w:sz="0" w:space="0" w:color="auto"/>
          </w:divBdr>
        </w:div>
        <w:div w:id="390813284">
          <w:marLeft w:val="0"/>
          <w:marRight w:val="0"/>
          <w:marTop w:val="0"/>
          <w:marBottom w:val="0"/>
          <w:divBdr>
            <w:top w:val="none" w:sz="0" w:space="0" w:color="auto"/>
            <w:left w:val="none" w:sz="0" w:space="0" w:color="auto"/>
            <w:bottom w:val="none" w:sz="0" w:space="0" w:color="auto"/>
            <w:right w:val="none" w:sz="0" w:space="0" w:color="auto"/>
          </w:divBdr>
        </w:div>
        <w:div w:id="458838532">
          <w:marLeft w:val="0"/>
          <w:marRight w:val="0"/>
          <w:marTop w:val="0"/>
          <w:marBottom w:val="0"/>
          <w:divBdr>
            <w:top w:val="none" w:sz="0" w:space="0" w:color="auto"/>
            <w:left w:val="none" w:sz="0" w:space="0" w:color="auto"/>
            <w:bottom w:val="none" w:sz="0" w:space="0" w:color="auto"/>
            <w:right w:val="none" w:sz="0" w:space="0" w:color="auto"/>
          </w:divBdr>
        </w:div>
        <w:div w:id="777875202">
          <w:marLeft w:val="0"/>
          <w:marRight w:val="0"/>
          <w:marTop w:val="0"/>
          <w:marBottom w:val="0"/>
          <w:divBdr>
            <w:top w:val="none" w:sz="0" w:space="0" w:color="auto"/>
            <w:left w:val="none" w:sz="0" w:space="0" w:color="auto"/>
            <w:bottom w:val="none" w:sz="0" w:space="0" w:color="auto"/>
            <w:right w:val="none" w:sz="0" w:space="0" w:color="auto"/>
          </w:divBdr>
        </w:div>
        <w:div w:id="359017079">
          <w:marLeft w:val="0"/>
          <w:marRight w:val="0"/>
          <w:marTop w:val="0"/>
          <w:marBottom w:val="0"/>
          <w:divBdr>
            <w:top w:val="none" w:sz="0" w:space="0" w:color="auto"/>
            <w:left w:val="none" w:sz="0" w:space="0" w:color="auto"/>
            <w:bottom w:val="none" w:sz="0" w:space="0" w:color="auto"/>
            <w:right w:val="none" w:sz="0" w:space="0" w:color="auto"/>
          </w:divBdr>
        </w:div>
        <w:div w:id="244998710">
          <w:marLeft w:val="0"/>
          <w:marRight w:val="0"/>
          <w:marTop w:val="0"/>
          <w:marBottom w:val="0"/>
          <w:divBdr>
            <w:top w:val="none" w:sz="0" w:space="0" w:color="auto"/>
            <w:left w:val="none" w:sz="0" w:space="0" w:color="auto"/>
            <w:bottom w:val="none" w:sz="0" w:space="0" w:color="auto"/>
            <w:right w:val="none" w:sz="0" w:space="0" w:color="auto"/>
          </w:divBdr>
        </w:div>
        <w:div w:id="1389377083">
          <w:marLeft w:val="0"/>
          <w:marRight w:val="0"/>
          <w:marTop w:val="0"/>
          <w:marBottom w:val="0"/>
          <w:divBdr>
            <w:top w:val="none" w:sz="0" w:space="0" w:color="auto"/>
            <w:left w:val="none" w:sz="0" w:space="0" w:color="auto"/>
            <w:bottom w:val="none" w:sz="0" w:space="0" w:color="auto"/>
            <w:right w:val="none" w:sz="0" w:space="0" w:color="auto"/>
          </w:divBdr>
        </w:div>
        <w:div w:id="954170799">
          <w:marLeft w:val="0"/>
          <w:marRight w:val="0"/>
          <w:marTop w:val="0"/>
          <w:marBottom w:val="0"/>
          <w:divBdr>
            <w:top w:val="none" w:sz="0" w:space="0" w:color="auto"/>
            <w:left w:val="none" w:sz="0" w:space="0" w:color="auto"/>
            <w:bottom w:val="none" w:sz="0" w:space="0" w:color="auto"/>
            <w:right w:val="none" w:sz="0" w:space="0" w:color="auto"/>
          </w:divBdr>
        </w:div>
        <w:div w:id="1878736880">
          <w:marLeft w:val="0"/>
          <w:marRight w:val="0"/>
          <w:marTop w:val="0"/>
          <w:marBottom w:val="0"/>
          <w:divBdr>
            <w:top w:val="none" w:sz="0" w:space="0" w:color="auto"/>
            <w:left w:val="none" w:sz="0" w:space="0" w:color="auto"/>
            <w:bottom w:val="none" w:sz="0" w:space="0" w:color="auto"/>
            <w:right w:val="none" w:sz="0" w:space="0" w:color="auto"/>
          </w:divBdr>
        </w:div>
      </w:divsChild>
    </w:div>
    <w:div w:id="989362595">
      <w:bodyDiv w:val="1"/>
      <w:marLeft w:val="0"/>
      <w:marRight w:val="0"/>
      <w:marTop w:val="0"/>
      <w:marBottom w:val="0"/>
      <w:divBdr>
        <w:top w:val="none" w:sz="0" w:space="0" w:color="auto"/>
        <w:left w:val="none" w:sz="0" w:space="0" w:color="auto"/>
        <w:bottom w:val="none" w:sz="0" w:space="0" w:color="auto"/>
        <w:right w:val="none" w:sz="0" w:space="0" w:color="auto"/>
      </w:divBdr>
      <w:divsChild>
        <w:div w:id="508452491">
          <w:marLeft w:val="0"/>
          <w:marRight w:val="0"/>
          <w:marTop w:val="0"/>
          <w:marBottom w:val="0"/>
          <w:divBdr>
            <w:top w:val="none" w:sz="0" w:space="0" w:color="auto"/>
            <w:left w:val="none" w:sz="0" w:space="0" w:color="auto"/>
            <w:bottom w:val="none" w:sz="0" w:space="0" w:color="auto"/>
            <w:right w:val="none" w:sz="0" w:space="0" w:color="auto"/>
          </w:divBdr>
        </w:div>
        <w:div w:id="1958752107">
          <w:marLeft w:val="0"/>
          <w:marRight w:val="0"/>
          <w:marTop w:val="0"/>
          <w:marBottom w:val="0"/>
          <w:divBdr>
            <w:top w:val="none" w:sz="0" w:space="0" w:color="auto"/>
            <w:left w:val="none" w:sz="0" w:space="0" w:color="auto"/>
            <w:bottom w:val="none" w:sz="0" w:space="0" w:color="auto"/>
            <w:right w:val="none" w:sz="0" w:space="0" w:color="auto"/>
          </w:divBdr>
        </w:div>
        <w:div w:id="730346443">
          <w:marLeft w:val="0"/>
          <w:marRight w:val="0"/>
          <w:marTop w:val="0"/>
          <w:marBottom w:val="0"/>
          <w:divBdr>
            <w:top w:val="none" w:sz="0" w:space="0" w:color="auto"/>
            <w:left w:val="none" w:sz="0" w:space="0" w:color="auto"/>
            <w:bottom w:val="none" w:sz="0" w:space="0" w:color="auto"/>
            <w:right w:val="none" w:sz="0" w:space="0" w:color="auto"/>
          </w:divBdr>
        </w:div>
        <w:div w:id="36511048">
          <w:marLeft w:val="0"/>
          <w:marRight w:val="0"/>
          <w:marTop w:val="0"/>
          <w:marBottom w:val="0"/>
          <w:divBdr>
            <w:top w:val="none" w:sz="0" w:space="0" w:color="auto"/>
            <w:left w:val="none" w:sz="0" w:space="0" w:color="auto"/>
            <w:bottom w:val="none" w:sz="0" w:space="0" w:color="auto"/>
            <w:right w:val="none" w:sz="0" w:space="0" w:color="auto"/>
          </w:divBdr>
        </w:div>
        <w:div w:id="329141087">
          <w:marLeft w:val="0"/>
          <w:marRight w:val="0"/>
          <w:marTop w:val="0"/>
          <w:marBottom w:val="0"/>
          <w:divBdr>
            <w:top w:val="none" w:sz="0" w:space="0" w:color="auto"/>
            <w:left w:val="none" w:sz="0" w:space="0" w:color="auto"/>
            <w:bottom w:val="none" w:sz="0" w:space="0" w:color="auto"/>
            <w:right w:val="none" w:sz="0" w:space="0" w:color="auto"/>
          </w:divBdr>
        </w:div>
        <w:div w:id="154885263">
          <w:marLeft w:val="0"/>
          <w:marRight w:val="0"/>
          <w:marTop w:val="0"/>
          <w:marBottom w:val="0"/>
          <w:divBdr>
            <w:top w:val="none" w:sz="0" w:space="0" w:color="auto"/>
            <w:left w:val="none" w:sz="0" w:space="0" w:color="auto"/>
            <w:bottom w:val="none" w:sz="0" w:space="0" w:color="auto"/>
            <w:right w:val="none" w:sz="0" w:space="0" w:color="auto"/>
          </w:divBdr>
        </w:div>
        <w:div w:id="1866558948">
          <w:marLeft w:val="0"/>
          <w:marRight w:val="0"/>
          <w:marTop w:val="0"/>
          <w:marBottom w:val="0"/>
          <w:divBdr>
            <w:top w:val="none" w:sz="0" w:space="0" w:color="auto"/>
            <w:left w:val="none" w:sz="0" w:space="0" w:color="auto"/>
            <w:bottom w:val="none" w:sz="0" w:space="0" w:color="auto"/>
            <w:right w:val="none" w:sz="0" w:space="0" w:color="auto"/>
          </w:divBdr>
        </w:div>
        <w:div w:id="1122267675">
          <w:marLeft w:val="0"/>
          <w:marRight w:val="0"/>
          <w:marTop w:val="0"/>
          <w:marBottom w:val="0"/>
          <w:divBdr>
            <w:top w:val="none" w:sz="0" w:space="0" w:color="auto"/>
            <w:left w:val="none" w:sz="0" w:space="0" w:color="auto"/>
            <w:bottom w:val="none" w:sz="0" w:space="0" w:color="auto"/>
            <w:right w:val="none" w:sz="0" w:space="0" w:color="auto"/>
          </w:divBdr>
        </w:div>
        <w:div w:id="656343507">
          <w:marLeft w:val="0"/>
          <w:marRight w:val="0"/>
          <w:marTop w:val="0"/>
          <w:marBottom w:val="0"/>
          <w:divBdr>
            <w:top w:val="none" w:sz="0" w:space="0" w:color="auto"/>
            <w:left w:val="none" w:sz="0" w:space="0" w:color="auto"/>
            <w:bottom w:val="none" w:sz="0" w:space="0" w:color="auto"/>
            <w:right w:val="none" w:sz="0" w:space="0" w:color="auto"/>
          </w:divBdr>
        </w:div>
        <w:div w:id="1226183528">
          <w:marLeft w:val="0"/>
          <w:marRight w:val="0"/>
          <w:marTop w:val="0"/>
          <w:marBottom w:val="0"/>
          <w:divBdr>
            <w:top w:val="none" w:sz="0" w:space="0" w:color="auto"/>
            <w:left w:val="none" w:sz="0" w:space="0" w:color="auto"/>
            <w:bottom w:val="none" w:sz="0" w:space="0" w:color="auto"/>
            <w:right w:val="none" w:sz="0" w:space="0" w:color="auto"/>
          </w:divBdr>
        </w:div>
        <w:div w:id="839850039">
          <w:marLeft w:val="0"/>
          <w:marRight w:val="0"/>
          <w:marTop w:val="0"/>
          <w:marBottom w:val="0"/>
          <w:divBdr>
            <w:top w:val="none" w:sz="0" w:space="0" w:color="auto"/>
            <w:left w:val="none" w:sz="0" w:space="0" w:color="auto"/>
            <w:bottom w:val="none" w:sz="0" w:space="0" w:color="auto"/>
            <w:right w:val="none" w:sz="0" w:space="0" w:color="auto"/>
          </w:divBdr>
        </w:div>
        <w:div w:id="169950291">
          <w:marLeft w:val="0"/>
          <w:marRight w:val="0"/>
          <w:marTop w:val="0"/>
          <w:marBottom w:val="0"/>
          <w:divBdr>
            <w:top w:val="none" w:sz="0" w:space="0" w:color="auto"/>
            <w:left w:val="none" w:sz="0" w:space="0" w:color="auto"/>
            <w:bottom w:val="none" w:sz="0" w:space="0" w:color="auto"/>
            <w:right w:val="none" w:sz="0" w:space="0" w:color="auto"/>
          </w:divBdr>
        </w:div>
        <w:div w:id="1394739765">
          <w:marLeft w:val="0"/>
          <w:marRight w:val="0"/>
          <w:marTop w:val="0"/>
          <w:marBottom w:val="0"/>
          <w:divBdr>
            <w:top w:val="none" w:sz="0" w:space="0" w:color="auto"/>
            <w:left w:val="none" w:sz="0" w:space="0" w:color="auto"/>
            <w:bottom w:val="none" w:sz="0" w:space="0" w:color="auto"/>
            <w:right w:val="none" w:sz="0" w:space="0" w:color="auto"/>
          </w:divBdr>
        </w:div>
        <w:div w:id="325405006">
          <w:marLeft w:val="0"/>
          <w:marRight w:val="0"/>
          <w:marTop w:val="0"/>
          <w:marBottom w:val="0"/>
          <w:divBdr>
            <w:top w:val="none" w:sz="0" w:space="0" w:color="auto"/>
            <w:left w:val="none" w:sz="0" w:space="0" w:color="auto"/>
            <w:bottom w:val="none" w:sz="0" w:space="0" w:color="auto"/>
            <w:right w:val="none" w:sz="0" w:space="0" w:color="auto"/>
          </w:divBdr>
        </w:div>
        <w:div w:id="133568487">
          <w:marLeft w:val="0"/>
          <w:marRight w:val="0"/>
          <w:marTop w:val="0"/>
          <w:marBottom w:val="0"/>
          <w:divBdr>
            <w:top w:val="none" w:sz="0" w:space="0" w:color="auto"/>
            <w:left w:val="none" w:sz="0" w:space="0" w:color="auto"/>
            <w:bottom w:val="none" w:sz="0" w:space="0" w:color="auto"/>
            <w:right w:val="none" w:sz="0" w:space="0" w:color="auto"/>
          </w:divBdr>
        </w:div>
        <w:div w:id="681325504">
          <w:marLeft w:val="0"/>
          <w:marRight w:val="0"/>
          <w:marTop w:val="0"/>
          <w:marBottom w:val="0"/>
          <w:divBdr>
            <w:top w:val="none" w:sz="0" w:space="0" w:color="auto"/>
            <w:left w:val="none" w:sz="0" w:space="0" w:color="auto"/>
            <w:bottom w:val="none" w:sz="0" w:space="0" w:color="auto"/>
            <w:right w:val="none" w:sz="0" w:space="0" w:color="auto"/>
          </w:divBdr>
        </w:div>
      </w:divsChild>
    </w:div>
    <w:div w:id="989673872">
      <w:bodyDiv w:val="1"/>
      <w:marLeft w:val="0"/>
      <w:marRight w:val="0"/>
      <w:marTop w:val="0"/>
      <w:marBottom w:val="0"/>
      <w:divBdr>
        <w:top w:val="none" w:sz="0" w:space="0" w:color="auto"/>
        <w:left w:val="none" w:sz="0" w:space="0" w:color="auto"/>
        <w:bottom w:val="none" w:sz="0" w:space="0" w:color="auto"/>
        <w:right w:val="none" w:sz="0" w:space="0" w:color="auto"/>
      </w:divBdr>
      <w:divsChild>
        <w:div w:id="789784518">
          <w:marLeft w:val="0"/>
          <w:marRight w:val="0"/>
          <w:marTop w:val="0"/>
          <w:marBottom w:val="0"/>
          <w:divBdr>
            <w:top w:val="none" w:sz="0" w:space="0" w:color="auto"/>
            <w:left w:val="none" w:sz="0" w:space="0" w:color="auto"/>
            <w:bottom w:val="none" w:sz="0" w:space="0" w:color="auto"/>
            <w:right w:val="none" w:sz="0" w:space="0" w:color="auto"/>
          </w:divBdr>
        </w:div>
        <w:div w:id="750155611">
          <w:marLeft w:val="0"/>
          <w:marRight w:val="0"/>
          <w:marTop w:val="0"/>
          <w:marBottom w:val="0"/>
          <w:divBdr>
            <w:top w:val="none" w:sz="0" w:space="0" w:color="auto"/>
            <w:left w:val="none" w:sz="0" w:space="0" w:color="auto"/>
            <w:bottom w:val="none" w:sz="0" w:space="0" w:color="auto"/>
            <w:right w:val="none" w:sz="0" w:space="0" w:color="auto"/>
          </w:divBdr>
        </w:div>
        <w:div w:id="526914613">
          <w:marLeft w:val="0"/>
          <w:marRight w:val="0"/>
          <w:marTop w:val="0"/>
          <w:marBottom w:val="0"/>
          <w:divBdr>
            <w:top w:val="none" w:sz="0" w:space="0" w:color="auto"/>
            <w:left w:val="none" w:sz="0" w:space="0" w:color="auto"/>
            <w:bottom w:val="none" w:sz="0" w:space="0" w:color="auto"/>
            <w:right w:val="none" w:sz="0" w:space="0" w:color="auto"/>
          </w:divBdr>
        </w:div>
        <w:div w:id="735931869">
          <w:marLeft w:val="0"/>
          <w:marRight w:val="0"/>
          <w:marTop w:val="0"/>
          <w:marBottom w:val="0"/>
          <w:divBdr>
            <w:top w:val="none" w:sz="0" w:space="0" w:color="auto"/>
            <w:left w:val="none" w:sz="0" w:space="0" w:color="auto"/>
            <w:bottom w:val="none" w:sz="0" w:space="0" w:color="auto"/>
            <w:right w:val="none" w:sz="0" w:space="0" w:color="auto"/>
          </w:divBdr>
        </w:div>
        <w:div w:id="483276598">
          <w:marLeft w:val="0"/>
          <w:marRight w:val="0"/>
          <w:marTop w:val="0"/>
          <w:marBottom w:val="0"/>
          <w:divBdr>
            <w:top w:val="none" w:sz="0" w:space="0" w:color="auto"/>
            <w:left w:val="none" w:sz="0" w:space="0" w:color="auto"/>
            <w:bottom w:val="none" w:sz="0" w:space="0" w:color="auto"/>
            <w:right w:val="none" w:sz="0" w:space="0" w:color="auto"/>
          </w:divBdr>
        </w:div>
        <w:div w:id="1226841939">
          <w:marLeft w:val="0"/>
          <w:marRight w:val="0"/>
          <w:marTop w:val="0"/>
          <w:marBottom w:val="0"/>
          <w:divBdr>
            <w:top w:val="none" w:sz="0" w:space="0" w:color="auto"/>
            <w:left w:val="none" w:sz="0" w:space="0" w:color="auto"/>
            <w:bottom w:val="none" w:sz="0" w:space="0" w:color="auto"/>
            <w:right w:val="none" w:sz="0" w:space="0" w:color="auto"/>
          </w:divBdr>
        </w:div>
        <w:div w:id="710570308">
          <w:marLeft w:val="0"/>
          <w:marRight w:val="0"/>
          <w:marTop w:val="0"/>
          <w:marBottom w:val="0"/>
          <w:divBdr>
            <w:top w:val="none" w:sz="0" w:space="0" w:color="auto"/>
            <w:left w:val="none" w:sz="0" w:space="0" w:color="auto"/>
            <w:bottom w:val="none" w:sz="0" w:space="0" w:color="auto"/>
            <w:right w:val="none" w:sz="0" w:space="0" w:color="auto"/>
          </w:divBdr>
        </w:div>
        <w:div w:id="1633636310">
          <w:marLeft w:val="0"/>
          <w:marRight w:val="0"/>
          <w:marTop w:val="0"/>
          <w:marBottom w:val="0"/>
          <w:divBdr>
            <w:top w:val="none" w:sz="0" w:space="0" w:color="auto"/>
            <w:left w:val="none" w:sz="0" w:space="0" w:color="auto"/>
            <w:bottom w:val="none" w:sz="0" w:space="0" w:color="auto"/>
            <w:right w:val="none" w:sz="0" w:space="0" w:color="auto"/>
          </w:divBdr>
        </w:div>
        <w:div w:id="156238047">
          <w:marLeft w:val="0"/>
          <w:marRight w:val="0"/>
          <w:marTop w:val="0"/>
          <w:marBottom w:val="0"/>
          <w:divBdr>
            <w:top w:val="none" w:sz="0" w:space="0" w:color="auto"/>
            <w:left w:val="none" w:sz="0" w:space="0" w:color="auto"/>
            <w:bottom w:val="none" w:sz="0" w:space="0" w:color="auto"/>
            <w:right w:val="none" w:sz="0" w:space="0" w:color="auto"/>
          </w:divBdr>
        </w:div>
        <w:div w:id="282032415">
          <w:marLeft w:val="0"/>
          <w:marRight w:val="0"/>
          <w:marTop w:val="0"/>
          <w:marBottom w:val="0"/>
          <w:divBdr>
            <w:top w:val="none" w:sz="0" w:space="0" w:color="auto"/>
            <w:left w:val="none" w:sz="0" w:space="0" w:color="auto"/>
            <w:bottom w:val="none" w:sz="0" w:space="0" w:color="auto"/>
            <w:right w:val="none" w:sz="0" w:space="0" w:color="auto"/>
          </w:divBdr>
        </w:div>
        <w:div w:id="1757901750">
          <w:marLeft w:val="0"/>
          <w:marRight w:val="0"/>
          <w:marTop w:val="0"/>
          <w:marBottom w:val="0"/>
          <w:divBdr>
            <w:top w:val="none" w:sz="0" w:space="0" w:color="auto"/>
            <w:left w:val="none" w:sz="0" w:space="0" w:color="auto"/>
            <w:bottom w:val="none" w:sz="0" w:space="0" w:color="auto"/>
            <w:right w:val="none" w:sz="0" w:space="0" w:color="auto"/>
          </w:divBdr>
        </w:div>
        <w:div w:id="1884175416">
          <w:marLeft w:val="0"/>
          <w:marRight w:val="0"/>
          <w:marTop w:val="0"/>
          <w:marBottom w:val="0"/>
          <w:divBdr>
            <w:top w:val="none" w:sz="0" w:space="0" w:color="auto"/>
            <w:left w:val="none" w:sz="0" w:space="0" w:color="auto"/>
            <w:bottom w:val="none" w:sz="0" w:space="0" w:color="auto"/>
            <w:right w:val="none" w:sz="0" w:space="0" w:color="auto"/>
          </w:divBdr>
        </w:div>
        <w:div w:id="663094468">
          <w:marLeft w:val="0"/>
          <w:marRight w:val="0"/>
          <w:marTop w:val="0"/>
          <w:marBottom w:val="0"/>
          <w:divBdr>
            <w:top w:val="none" w:sz="0" w:space="0" w:color="auto"/>
            <w:left w:val="none" w:sz="0" w:space="0" w:color="auto"/>
            <w:bottom w:val="none" w:sz="0" w:space="0" w:color="auto"/>
            <w:right w:val="none" w:sz="0" w:space="0" w:color="auto"/>
          </w:divBdr>
        </w:div>
        <w:div w:id="1598709027">
          <w:marLeft w:val="0"/>
          <w:marRight w:val="0"/>
          <w:marTop w:val="0"/>
          <w:marBottom w:val="0"/>
          <w:divBdr>
            <w:top w:val="none" w:sz="0" w:space="0" w:color="auto"/>
            <w:left w:val="none" w:sz="0" w:space="0" w:color="auto"/>
            <w:bottom w:val="none" w:sz="0" w:space="0" w:color="auto"/>
            <w:right w:val="none" w:sz="0" w:space="0" w:color="auto"/>
          </w:divBdr>
        </w:div>
        <w:div w:id="1130824254">
          <w:marLeft w:val="0"/>
          <w:marRight w:val="0"/>
          <w:marTop w:val="0"/>
          <w:marBottom w:val="0"/>
          <w:divBdr>
            <w:top w:val="none" w:sz="0" w:space="0" w:color="auto"/>
            <w:left w:val="none" w:sz="0" w:space="0" w:color="auto"/>
            <w:bottom w:val="none" w:sz="0" w:space="0" w:color="auto"/>
            <w:right w:val="none" w:sz="0" w:space="0" w:color="auto"/>
          </w:divBdr>
        </w:div>
        <w:div w:id="1448308759">
          <w:marLeft w:val="0"/>
          <w:marRight w:val="0"/>
          <w:marTop w:val="0"/>
          <w:marBottom w:val="0"/>
          <w:divBdr>
            <w:top w:val="none" w:sz="0" w:space="0" w:color="auto"/>
            <w:left w:val="none" w:sz="0" w:space="0" w:color="auto"/>
            <w:bottom w:val="none" w:sz="0" w:space="0" w:color="auto"/>
            <w:right w:val="none" w:sz="0" w:space="0" w:color="auto"/>
          </w:divBdr>
        </w:div>
        <w:div w:id="1767074853">
          <w:marLeft w:val="0"/>
          <w:marRight w:val="0"/>
          <w:marTop w:val="0"/>
          <w:marBottom w:val="0"/>
          <w:divBdr>
            <w:top w:val="none" w:sz="0" w:space="0" w:color="auto"/>
            <w:left w:val="none" w:sz="0" w:space="0" w:color="auto"/>
            <w:bottom w:val="none" w:sz="0" w:space="0" w:color="auto"/>
            <w:right w:val="none" w:sz="0" w:space="0" w:color="auto"/>
          </w:divBdr>
        </w:div>
        <w:div w:id="1573806582">
          <w:marLeft w:val="0"/>
          <w:marRight w:val="0"/>
          <w:marTop w:val="0"/>
          <w:marBottom w:val="0"/>
          <w:divBdr>
            <w:top w:val="none" w:sz="0" w:space="0" w:color="auto"/>
            <w:left w:val="none" w:sz="0" w:space="0" w:color="auto"/>
            <w:bottom w:val="none" w:sz="0" w:space="0" w:color="auto"/>
            <w:right w:val="none" w:sz="0" w:space="0" w:color="auto"/>
          </w:divBdr>
        </w:div>
        <w:div w:id="1031497608">
          <w:marLeft w:val="0"/>
          <w:marRight w:val="0"/>
          <w:marTop w:val="0"/>
          <w:marBottom w:val="0"/>
          <w:divBdr>
            <w:top w:val="none" w:sz="0" w:space="0" w:color="auto"/>
            <w:left w:val="none" w:sz="0" w:space="0" w:color="auto"/>
            <w:bottom w:val="none" w:sz="0" w:space="0" w:color="auto"/>
            <w:right w:val="none" w:sz="0" w:space="0" w:color="auto"/>
          </w:divBdr>
        </w:div>
        <w:div w:id="2001229019">
          <w:marLeft w:val="0"/>
          <w:marRight w:val="0"/>
          <w:marTop w:val="0"/>
          <w:marBottom w:val="0"/>
          <w:divBdr>
            <w:top w:val="none" w:sz="0" w:space="0" w:color="auto"/>
            <w:left w:val="none" w:sz="0" w:space="0" w:color="auto"/>
            <w:bottom w:val="none" w:sz="0" w:space="0" w:color="auto"/>
            <w:right w:val="none" w:sz="0" w:space="0" w:color="auto"/>
          </w:divBdr>
        </w:div>
        <w:div w:id="567618482">
          <w:marLeft w:val="0"/>
          <w:marRight w:val="0"/>
          <w:marTop w:val="0"/>
          <w:marBottom w:val="0"/>
          <w:divBdr>
            <w:top w:val="none" w:sz="0" w:space="0" w:color="auto"/>
            <w:left w:val="none" w:sz="0" w:space="0" w:color="auto"/>
            <w:bottom w:val="none" w:sz="0" w:space="0" w:color="auto"/>
            <w:right w:val="none" w:sz="0" w:space="0" w:color="auto"/>
          </w:divBdr>
        </w:div>
        <w:div w:id="215821183">
          <w:marLeft w:val="0"/>
          <w:marRight w:val="0"/>
          <w:marTop w:val="0"/>
          <w:marBottom w:val="0"/>
          <w:divBdr>
            <w:top w:val="none" w:sz="0" w:space="0" w:color="auto"/>
            <w:left w:val="none" w:sz="0" w:space="0" w:color="auto"/>
            <w:bottom w:val="none" w:sz="0" w:space="0" w:color="auto"/>
            <w:right w:val="none" w:sz="0" w:space="0" w:color="auto"/>
          </w:divBdr>
        </w:div>
        <w:div w:id="1265651383">
          <w:marLeft w:val="0"/>
          <w:marRight w:val="0"/>
          <w:marTop w:val="0"/>
          <w:marBottom w:val="0"/>
          <w:divBdr>
            <w:top w:val="none" w:sz="0" w:space="0" w:color="auto"/>
            <w:left w:val="none" w:sz="0" w:space="0" w:color="auto"/>
            <w:bottom w:val="none" w:sz="0" w:space="0" w:color="auto"/>
            <w:right w:val="none" w:sz="0" w:space="0" w:color="auto"/>
          </w:divBdr>
        </w:div>
      </w:divsChild>
    </w:div>
    <w:div w:id="991175225">
      <w:bodyDiv w:val="1"/>
      <w:marLeft w:val="0"/>
      <w:marRight w:val="0"/>
      <w:marTop w:val="0"/>
      <w:marBottom w:val="0"/>
      <w:divBdr>
        <w:top w:val="none" w:sz="0" w:space="0" w:color="auto"/>
        <w:left w:val="none" w:sz="0" w:space="0" w:color="auto"/>
        <w:bottom w:val="none" w:sz="0" w:space="0" w:color="auto"/>
        <w:right w:val="none" w:sz="0" w:space="0" w:color="auto"/>
      </w:divBdr>
      <w:divsChild>
        <w:div w:id="481503137">
          <w:marLeft w:val="0"/>
          <w:marRight w:val="0"/>
          <w:marTop w:val="0"/>
          <w:marBottom w:val="0"/>
          <w:divBdr>
            <w:top w:val="none" w:sz="0" w:space="0" w:color="auto"/>
            <w:left w:val="none" w:sz="0" w:space="0" w:color="auto"/>
            <w:bottom w:val="none" w:sz="0" w:space="0" w:color="auto"/>
            <w:right w:val="none" w:sz="0" w:space="0" w:color="auto"/>
          </w:divBdr>
        </w:div>
        <w:div w:id="2041468100">
          <w:marLeft w:val="0"/>
          <w:marRight w:val="0"/>
          <w:marTop w:val="0"/>
          <w:marBottom w:val="0"/>
          <w:divBdr>
            <w:top w:val="none" w:sz="0" w:space="0" w:color="auto"/>
            <w:left w:val="none" w:sz="0" w:space="0" w:color="auto"/>
            <w:bottom w:val="none" w:sz="0" w:space="0" w:color="auto"/>
            <w:right w:val="none" w:sz="0" w:space="0" w:color="auto"/>
          </w:divBdr>
        </w:div>
        <w:div w:id="1727683764">
          <w:marLeft w:val="0"/>
          <w:marRight w:val="0"/>
          <w:marTop w:val="0"/>
          <w:marBottom w:val="0"/>
          <w:divBdr>
            <w:top w:val="none" w:sz="0" w:space="0" w:color="auto"/>
            <w:left w:val="none" w:sz="0" w:space="0" w:color="auto"/>
            <w:bottom w:val="none" w:sz="0" w:space="0" w:color="auto"/>
            <w:right w:val="none" w:sz="0" w:space="0" w:color="auto"/>
          </w:divBdr>
        </w:div>
        <w:div w:id="296491901">
          <w:marLeft w:val="0"/>
          <w:marRight w:val="0"/>
          <w:marTop w:val="0"/>
          <w:marBottom w:val="0"/>
          <w:divBdr>
            <w:top w:val="none" w:sz="0" w:space="0" w:color="auto"/>
            <w:left w:val="none" w:sz="0" w:space="0" w:color="auto"/>
            <w:bottom w:val="none" w:sz="0" w:space="0" w:color="auto"/>
            <w:right w:val="none" w:sz="0" w:space="0" w:color="auto"/>
          </w:divBdr>
        </w:div>
        <w:div w:id="1923487099">
          <w:marLeft w:val="0"/>
          <w:marRight w:val="0"/>
          <w:marTop w:val="0"/>
          <w:marBottom w:val="0"/>
          <w:divBdr>
            <w:top w:val="none" w:sz="0" w:space="0" w:color="auto"/>
            <w:left w:val="none" w:sz="0" w:space="0" w:color="auto"/>
            <w:bottom w:val="none" w:sz="0" w:space="0" w:color="auto"/>
            <w:right w:val="none" w:sz="0" w:space="0" w:color="auto"/>
          </w:divBdr>
        </w:div>
      </w:divsChild>
    </w:div>
    <w:div w:id="992489136">
      <w:bodyDiv w:val="1"/>
      <w:marLeft w:val="0"/>
      <w:marRight w:val="0"/>
      <w:marTop w:val="0"/>
      <w:marBottom w:val="0"/>
      <w:divBdr>
        <w:top w:val="none" w:sz="0" w:space="0" w:color="auto"/>
        <w:left w:val="none" w:sz="0" w:space="0" w:color="auto"/>
        <w:bottom w:val="none" w:sz="0" w:space="0" w:color="auto"/>
        <w:right w:val="none" w:sz="0" w:space="0" w:color="auto"/>
      </w:divBdr>
    </w:div>
    <w:div w:id="999039297">
      <w:bodyDiv w:val="1"/>
      <w:marLeft w:val="0"/>
      <w:marRight w:val="0"/>
      <w:marTop w:val="0"/>
      <w:marBottom w:val="0"/>
      <w:divBdr>
        <w:top w:val="none" w:sz="0" w:space="0" w:color="auto"/>
        <w:left w:val="none" w:sz="0" w:space="0" w:color="auto"/>
        <w:bottom w:val="none" w:sz="0" w:space="0" w:color="auto"/>
        <w:right w:val="none" w:sz="0" w:space="0" w:color="auto"/>
      </w:divBdr>
      <w:divsChild>
        <w:div w:id="440225589">
          <w:marLeft w:val="0"/>
          <w:marRight w:val="0"/>
          <w:marTop w:val="0"/>
          <w:marBottom w:val="0"/>
          <w:divBdr>
            <w:top w:val="none" w:sz="0" w:space="0" w:color="auto"/>
            <w:left w:val="none" w:sz="0" w:space="0" w:color="auto"/>
            <w:bottom w:val="none" w:sz="0" w:space="0" w:color="auto"/>
            <w:right w:val="none" w:sz="0" w:space="0" w:color="auto"/>
          </w:divBdr>
        </w:div>
      </w:divsChild>
    </w:div>
    <w:div w:id="1000501240">
      <w:bodyDiv w:val="1"/>
      <w:marLeft w:val="0"/>
      <w:marRight w:val="0"/>
      <w:marTop w:val="0"/>
      <w:marBottom w:val="0"/>
      <w:divBdr>
        <w:top w:val="none" w:sz="0" w:space="0" w:color="auto"/>
        <w:left w:val="none" w:sz="0" w:space="0" w:color="auto"/>
        <w:bottom w:val="none" w:sz="0" w:space="0" w:color="auto"/>
        <w:right w:val="none" w:sz="0" w:space="0" w:color="auto"/>
      </w:divBdr>
    </w:div>
    <w:div w:id="1008797537">
      <w:bodyDiv w:val="1"/>
      <w:marLeft w:val="0"/>
      <w:marRight w:val="0"/>
      <w:marTop w:val="0"/>
      <w:marBottom w:val="0"/>
      <w:divBdr>
        <w:top w:val="none" w:sz="0" w:space="0" w:color="auto"/>
        <w:left w:val="none" w:sz="0" w:space="0" w:color="auto"/>
        <w:bottom w:val="none" w:sz="0" w:space="0" w:color="auto"/>
        <w:right w:val="none" w:sz="0" w:space="0" w:color="auto"/>
      </w:divBdr>
      <w:divsChild>
        <w:div w:id="2028211002">
          <w:marLeft w:val="0"/>
          <w:marRight w:val="0"/>
          <w:marTop w:val="0"/>
          <w:marBottom w:val="0"/>
          <w:divBdr>
            <w:top w:val="none" w:sz="0" w:space="0" w:color="auto"/>
            <w:left w:val="none" w:sz="0" w:space="0" w:color="auto"/>
            <w:bottom w:val="none" w:sz="0" w:space="0" w:color="auto"/>
            <w:right w:val="none" w:sz="0" w:space="0" w:color="auto"/>
          </w:divBdr>
        </w:div>
      </w:divsChild>
    </w:div>
    <w:div w:id="1009062641">
      <w:bodyDiv w:val="1"/>
      <w:marLeft w:val="0"/>
      <w:marRight w:val="0"/>
      <w:marTop w:val="0"/>
      <w:marBottom w:val="0"/>
      <w:divBdr>
        <w:top w:val="none" w:sz="0" w:space="0" w:color="auto"/>
        <w:left w:val="none" w:sz="0" w:space="0" w:color="auto"/>
        <w:bottom w:val="none" w:sz="0" w:space="0" w:color="auto"/>
        <w:right w:val="none" w:sz="0" w:space="0" w:color="auto"/>
      </w:divBdr>
      <w:divsChild>
        <w:div w:id="1156873944">
          <w:marLeft w:val="0"/>
          <w:marRight w:val="0"/>
          <w:marTop w:val="0"/>
          <w:marBottom w:val="0"/>
          <w:divBdr>
            <w:top w:val="none" w:sz="0" w:space="0" w:color="auto"/>
            <w:left w:val="none" w:sz="0" w:space="0" w:color="auto"/>
            <w:bottom w:val="none" w:sz="0" w:space="0" w:color="auto"/>
            <w:right w:val="none" w:sz="0" w:space="0" w:color="auto"/>
          </w:divBdr>
        </w:div>
        <w:div w:id="902523423">
          <w:marLeft w:val="0"/>
          <w:marRight w:val="0"/>
          <w:marTop w:val="0"/>
          <w:marBottom w:val="0"/>
          <w:divBdr>
            <w:top w:val="none" w:sz="0" w:space="0" w:color="auto"/>
            <w:left w:val="none" w:sz="0" w:space="0" w:color="auto"/>
            <w:bottom w:val="none" w:sz="0" w:space="0" w:color="auto"/>
            <w:right w:val="none" w:sz="0" w:space="0" w:color="auto"/>
          </w:divBdr>
        </w:div>
        <w:div w:id="2109957189">
          <w:marLeft w:val="0"/>
          <w:marRight w:val="0"/>
          <w:marTop w:val="0"/>
          <w:marBottom w:val="0"/>
          <w:divBdr>
            <w:top w:val="none" w:sz="0" w:space="0" w:color="auto"/>
            <w:left w:val="none" w:sz="0" w:space="0" w:color="auto"/>
            <w:bottom w:val="none" w:sz="0" w:space="0" w:color="auto"/>
            <w:right w:val="none" w:sz="0" w:space="0" w:color="auto"/>
          </w:divBdr>
        </w:div>
        <w:div w:id="1901556473">
          <w:marLeft w:val="0"/>
          <w:marRight w:val="0"/>
          <w:marTop w:val="0"/>
          <w:marBottom w:val="0"/>
          <w:divBdr>
            <w:top w:val="none" w:sz="0" w:space="0" w:color="auto"/>
            <w:left w:val="none" w:sz="0" w:space="0" w:color="auto"/>
            <w:bottom w:val="none" w:sz="0" w:space="0" w:color="auto"/>
            <w:right w:val="none" w:sz="0" w:space="0" w:color="auto"/>
          </w:divBdr>
        </w:div>
        <w:div w:id="681325841">
          <w:marLeft w:val="0"/>
          <w:marRight w:val="0"/>
          <w:marTop w:val="0"/>
          <w:marBottom w:val="0"/>
          <w:divBdr>
            <w:top w:val="none" w:sz="0" w:space="0" w:color="auto"/>
            <w:left w:val="none" w:sz="0" w:space="0" w:color="auto"/>
            <w:bottom w:val="none" w:sz="0" w:space="0" w:color="auto"/>
            <w:right w:val="none" w:sz="0" w:space="0" w:color="auto"/>
          </w:divBdr>
        </w:div>
        <w:div w:id="12152615">
          <w:marLeft w:val="0"/>
          <w:marRight w:val="0"/>
          <w:marTop w:val="0"/>
          <w:marBottom w:val="0"/>
          <w:divBdr>
            <w:top w:val="none" w:sz="0" w:space="0" w:color="auto"/>
            <w:left w:val="none" w:sz="0" w:space="0" w:color="auto"/>
            <w:bottom w:val="none" w:sz="0" w:space="0" w:color="auto"/>
            <w:right w:val="none" w:sz="0" w:space="0" w:color="auto"/>
          </w:divBdr>
        </w:div>
        <w:div w:id="499079665">
          <w:marLeft w:val="0"/>
          <w:marRight w:val="0"/>
          <w:marTop w:val="0"/>
          <w:marBottom w:val="0"/>
          <w:divBdr>
            <w:top w:val="none" w:sz="0" w:space="0" w:color="auto"/>
            <w:left w:val="none" w:sz="0" w:space="0" w:color="auto"/>
            <w:bottom w:val="none" w:sz="0" w:space="0" w:color="auto"/>
            <w:right w:val="none" w:sz="0" w:space="0" w:color="auto"/>
          </w:divBdr>
        </w:div>
        <w:div w:id="1242446765">
          <w:marLeft w:val="0"/>
          <w:marRight w:val="0"/>
          <w:marTop w:val="0"/>
          <w:marBottom w:val="0"/>
          <w:divBdr>
            <w:top w:val="none" w:sz="0" w:space="0" w:color="auto"/>
            <w:left w:val="none" w:sz="0" w:space="0" w:color="auto"/>
            <w:bottom w:val="none" w:sz="0" w:space="0" w:color="auto"/>
            <w:right w:val="none" w:sz="0" w:space="0" w:color="auto"/>
          </w:divBdr>
        </w:div>
        <w:div w:id="997731189">
          <w:marLeft w:val="0"/>
          <w:marRight w:val="0"/>
          <w:marTop w:val="0"/>
          <w:marBottom w:val="0"/>
          <w:divBdr>
            <w:top w:val="none" w:sz="0" w:space="0" w:color="auto"/>
            <w:left w:val="none" w:sz="0" w:space="0" w:color="auto"/>
            <w:bottom w:val="none" w:sz="0" w:space="0" w:color="auto"/>
            <w:right w:val="none" w:sz="0" w:space="0" w:color="auto"/>
          </w:divBdr>
        </w:div>
        <w:div w:id="2048798802">
          <w:marLeft w:val="0"/>
          <w:marRight w:val="0"/>
          <w:marTop w:val="0"/>
          <w:marBottom w:val="0"/>
          <w:divBdr>
            <w:top w:val="none" w:sz="0" w:space="0" w:color="auto"/>
            <w:left w:val="none" w:sz="0" w:space="0" w:color="auto"/>
            <w:bottom w:val="none" w:sz="0" w:space="0" w:color="auto"/>
            <w:right w:val="none" w:sz="0" w:space="0" w:color="auto"/>
          </w:divBdr>
        </w:div>
        <w:div w:id="1570267319">
          <w:marLeft w:val="0"/>
          <w:marRight w:val="0"/>
          <w:marTop w:val="0"/>
          <w:marBottom w:val="0"/>
          <w:divBdr>
            <w:top w:val="none" w:sz="0" w:space="0" w:color="auto"/>
            <w:left w:val="none" w:sz="0" w:space="0" w:color="auto"/>
            <w:bottom w:val="none" w:sz="0" w:space="0" w:color="auto"/>
            <w:right w:val="none" w:sz="0" w:space="0" w:color="auto"/>
          </w:divBdr>
        </w:div>
        <w:div w:id="771820393">
          <w:marLeft w:val="0"/>
          <w:marRight w:val="0"/>
          <w:marTop w:val="0"/>
          <w:marBottom w:val="0"/>
          <w:divBdr>
            <w:top w:val="none" w:sz="0" w:space="0" w:color="auto"/>
            <w:left w:val="none" w:sz="0" w:space="0" w:color="auto"/>
            <w:bottom w:val="none" w:sz="0" w:space="0" w:color="auto"/>
            <w:right w:val="none" w:sz="0" w:space="0" w:color="auto"/>
          </w:divBdr>
        </w:div>
        <w:div w:id="1991707537">
          <w:marLeft w:val="0"/>
          <w:marRight w:val="0"/>
          <w:marTop w:val="0"/>
          <w:marBottom w:val="0"/>
          <w:divBdr>
            <w:top w:val="none" w:sz="0" w:space="0" w:color="auto"/>
            <w:left w:val="none" w:sz="0" w:space="0" w:color="auto"/>
            <w:bottom w:val="none" w:sz="0" w:space="0" w:color="auto"/>
            <w:right w:val="none" w:sz="0" w:space="0" w:color="auto"/>
          </w:divBdr>
        </w:div>
        <w:div w:id="1511942621">
          <w:marLeft w:val="0"/>
          <w:marRight w:val="0"/>
          <w:marTop w:val="0"/>
          <w:marBottom w:val="0"/>
          <w:divBdr>
            <w:top w:val="none" w:sz="0" w:space="0" w:color="auto"/>
            <w:left w:val="none" w:sz="0" w:space="0" w:color="auto"/>
            <w:bottom w:val="none" w:sz="0" w:space="0" w:color="auto"/>
            <w:right w:val="none" w:sz="0" w:space="0" w:color="auto"/>
          </w:divBdr>
        </w:div>
        <w:div w:id="810556793">
          <w:marLeft w:val="0"/>
          <w:marRight w:val="0"/>
          <w:marTop w:val="0"/>
          <w:marBottom w:val="0"/>
          <w:divBdr>
            <w:top w:val="none" w:sz="0" w:space="0" w:color="auto"/>
            <w:left w:val="none" w:sz="0" w:space="0" w:color="auto"/>
            <w:bottom w:val="none" w:sz="0" w:space="0" w:color="auto"/>
            <w:right w:val="none" w:sz="0" w:space="0" w:color="auto"/>
          </w:divBdr>
        </w:div>
      </w:divsChild>
    </w:div>
    <w:div w:id="1015839005">
      <w:bodyDiv w:val="1"/>
      <w:marLeft w:val="0"/>
      <w:marRight w:val="0"/>
      <w:marTop w:val="0"/>
      <w:marBottom w:val="0"/>
      <w:divBdr>
        <w:top w:val="none" w:sz="0" w:space="0" w:color="auto"/>
        <w:left w:val="none" w:sz="0" w:space="0" w:color="auto"/>
        <w:bottom w:val="none" w:sz="0" w:space="0" w:color="auto"/>
        <w:right w:val="none" w:sz="0" w:space="0" w:color="auto"/>
      </w:divBdr>
      <w:divsChild>
        <w:div w:id="725377880">
          <w:marLeft w:val="0"/>
          <w:marRight w:val="0"/>
          <w:marTop w:val="0"/>
          <w:marBottom w:val="0"/>
          <w:divBdr>
            <w:top w:val="none" w:sz="0" w:space="0" w:color="auto"/>
            <w:left w:val="none" w:sz="0" w:space="0" w:color="auto"/>
            <w:bottom w:val="none" w:sz="0" w:space="0" w:color="auto"/>
            <w:right w:val="none" w:sz="0" w:space="0" w:color="auto"/>
          </w:divBdr>
        </w:div>
        <w:div w:id="183986544">
          <w:marLeft w:val="0"/>
          <w:marRight w:val="0"/>
          <w:marTop w:val="0"/>
          <w:marBottom w:val="0"/>
          <w:divBdr>
            <w:top w:val="none" w:sz="0" w:space="0" w:color="auto"/>
            <w:left w:val="none" w:sz="0" w:space="0" w:color="auto"/>
            <w:bottom w:val="none" w:sz="0" w:space="0" w:color="auto"/>
            <w:right w:val="none" w:sz="0" w:space="0" w:color="auto"/>
          </w:divBdr>
        </w:div>
        <w:div w:id="1773894298">
          <w:marLeft w:val="0"/>
          <w:marRight w:val="0"/>
          <w:marTop w:val="0"/>
          <w:marBottom w:val="0"/>
          <w:divBdr>
            <w:top w:val="none" w:sz="0" w:space="0" w:color="auto"/>
            <w:left w:val="none" w:sz="0" w:space="0" w:color="auto"/>
            <w:bottom w:val="none" w:sz="0" w:space="0" w:color="auto"/>
            <w:right w:val="none" w:sz="0" w:space="0" w:color="auto"/>
          </w:divBdr>
        </w:div>
        <w:div w:id="607273213">
          <w:marLeft w:val="0"/>
          <w:marRight w:val="0"/>
          <w:marTop w:val="0"/>
          <w:marBottom w:val="0"/>
          <w:divBdr>
            <w:top w:val="none" w:sz="0" w:space="0" w:color="auto"/>
            <w:left w:val="none" w:sz="0" w:space="0" w:color="auto"/>
            <w:bottom w:val="none" w:sz="0" w:space="0" w:color="auto"/>
            <w:right w:val="none" w:sz="0" w:space="0" w:color="auto"/>
          </w:divBdr>
        </w:div>
        <w:div w:id="156844727">
          <w:marLeft w:val="0"/>
          <w:marRight w:val="0"/>
          <w:marTop w:val="0"/>
          <w:marBottom w:val="0"/>
          <w:divBdr>
            <w:top w:val="none" w:sz="0" w:space="0" w:color="auto"/>
            <w:left w:val="none" w:sz="0" w:space="0" w:color="auto"/>
            <w:bottom w:val="none" w:sz="0" w:space="0" w:color="auto"/>
            <w:right w:val="none" w:sz="0" w:space="0" w:color="auto"/>
          </w:divBdr>
        </w:div>
        <w:div w:id="1631864578">
          <w:marLeft w:val="0"/>
          <w:marRight w:val="0"/>
          <w:marTop w:val="0"/>
          <w:marBottom w:val="0"/>
          <w:divBdr>
            <w:top w:val="none" w:sz="0" w:space="0" w:color="auto"/>
            <w:left w:val="none" w:sz="0" w:space="0" w:color="auto"/>
            <w:bottom w:val="none" w:sz="0" w:space="0" w:color="auto"/>
            <w:right w:val="none" w:sz="0" w:space="0" w:color="auto"/>
          </w:divBdr>
        </w:div>
        <w:div w:id="1405883221">
          <w:marLeft w:val="0"/>
          <w:marRight w:val="0"/>
          <w:marTop w:val="0"/>
          <w:marBottom w:val="0"/>
          <w:divBdr>
            <w:top w:val="none" w:sz="0" w:space="0" w:color="auto"/>
            <w:left w:val="none" w:sz="0" w:space="0" w:color="auto"/>
            <w:bottom w:val="none" w:sz="0" w:space="0" w:color="auto"/>
            <w:right w:val="none" w:sz="0" w:space="0" w:color="auto"/>
          </w:divBdr>
        </w:div>
        <w:div w:id="1251935892">
          <w:marLeft w:val="0"/>
          <w:marRight w:val="0"/>
          <w:marTop w:val="0"/>
          <w:marBottom w:val="0"/>
          <w:divBdr>
            <w:top w:val="none" w:sz="0" w:space="0" w:color="auto"/>
            <w:left w:val="none" w:sz="0" w:space="0" w:color="auto"/>
            <w:bottom w:val="none" w:sz="0" w:space="0" w:color="auto"/>
            <w:right w:val="none" w:sz="0" w:space="0" w:color="auto"/>
          </w:divBdr>
        </w:div>
        <w:div w:id="965702977">
          <w:marLeft w:val="0"/>
          <w:marRight w:val="0"/>
          <w:marTop w:val="0"/>
          <w:marBottom w:val="0"/>
          <w:divBdr>
            <w:top w:val="none" w:sz="0" w:space="0" w:color="auto"/>
            <w:left w:val="none" w:sz="0" w:space="0" w:color="auto"/>
            <w:bottom w:val="none" w:sz="0" w:space="0" w:color="auto"/>
            <w:right w:val="none" w:sz="0" w:space="0" w:color="auto"/>
          </w:divBdr>
        </w:div>
        <w:div w:id="760763353">
          <w:marLeft w:val="0"/>
          <w:marRight w:val="0"/>
          <w:marTop w:val="0"/>
          <w:marBottom w:val="0"/>
          <w:divBdr>
            <w:top w:val="none" w:sz="0" w:space="0" w:color="auto"/>
            <w:left w:val="none" w:sz="0" w:space="0" w:color="auto"/>
            <w:bottom w:val="none" w:sz="0" w:space="0" w:color="auto"/>
            <w:right w:val="none" w:sz="0" w:space="0" w:color="auto"/>
          </w:divBdr>
        </w:div>
        <w:div w:id="1997567983">
          <w:marLeft w:val="0"/>
          <w:marRight w:val="0"/>
          <w:marTop w:val="0"/>
          <w:marBottom w:val="0"/>
          <w:divBdr>
            <w:top w:val="none" w:sz="0" w:space="0" w:color="auto"/>
            <w:left w:val="none" w:sz="0" w:space="0" w:color="auto"/>
            <w:bottom w:val="none" w:sz="0" w:space="0" w:color="auto"/>
            <w:right w:val="none" w:sz="0" w:space="0" w:color="auto"/>
          </w:divBdr>
        </w:div>
        <w:div w:id="88621832">
          <w:marLeft w:val="0"/>
          <w:marRight w:val="0"/>
          <w:marTop w:val="0"/>
          <w:marBottom w:val="0"/>
          <w:divBdr>
            <w:top w:val="none" w:sz="0" w:space="0" w:color="auto"/>
            <w:left w:val="none" w:sz="0" w:space="0" w:color="auto"/>
            <w:bottom w:val="none" w:sz="0" w:space="0" w:color="auto"/>
            <w:right w:val="none" w:sz="0" w:space="0" w:color="auto"/>
          </w:divBdr>
        </w:div>
        <w:div w:id="18050727">
          <w:marLeft w:val="0"/>
          <w:marRight w:val="0"/>
          <w:marTop w:val="0"/>
          <w:marBottom w:val="0"/>
          <w:divBdr>
            <w:top w:val="none" w:sz="0" w:space="0" w:color="auto"/>
            <w:left w:val="none" w:sz="0" w:space="0" w:color="auto"/>
            <w:bottom w:val="none" w:sz="0" w:space="0" w:color="auto"/>
            <w:right w:val="none" w:sz="0" w:space="0" w:color="auto"/>
          </w:divBdr>
        </w:div>
        <w:div w:id="1183938264">
          <w:marLeft w:val="0"/>
          <w:marRight w:val="0"/>
          <w:marTop w:val="0"/>
          <w:marBottom w:val="0"/>
          <w:divBdr>
            <w:top w:val="none" w:sz="0" w:space="0" w:color="auto"/>
            <w:left w:val="none" w:sz="0" w:space="0" w:color="auto"/>
            <w:bottom w:val="none" w:sz="0" w:space="0" w:color="auto"/>
            <w:right w:val="none" w:sz="0" w:space="0" w:color="auto"/>
          </w:divBdr>
        </w:div>
        <w:div w:id="217136823">
          <w:marLeft w:val="0"/>
          <w:marRight w:val="0"/>
          <w:marTop w:val="0"/>
          <w:marBottom w:val="0"/>
          <w:divBdr>
            <w:top w:val="none" w:sz="0" w:space="0" w:color="auto"/>
            <w:left w:val="none" w:sz="0" w:space="0" w:color="auto"/>
            <w:bottom w:val="none" w:sz="0" w:space="0" w:color="auto"/>
            <w:right w:val="none" w:sz="0" w:space="0" w:color="auto"/>
          </w:divBdr>
        </w:div>
        <w:div w:id="1286307086">
          <w:marLeft w:val="0"/>
          <w:marRight w:val="0"/>
          <w:marTop w:val="0"/>
          <w:marBottom w:val="0"/>
          <w:divBdr>
            <w:top w:val="none" w:sz="0" w:space="0" w:color="auto"/>
            <w:left w:val="none" w:sz="0" w:space="0" w:color="auto"/>
            <w:bottom w:val="none" w:sz="0" w:space="0" w:color="auto"/>
            <w:right w:val="none" w:sz="0" w:space="0" w:color="auto"/>
          </w:divBdr>
        </w:div>
        <w:div w:id="994258451">
          <w:marLeft w:val="0"/>
          <w:marRight w:val="0"/>
          <w:marTop w:val="0"/>
          <w:marBottom w:val="0"/>
          <w:divBdr>
            <w:top w:val="none" w:sz="0" w:space="0" w:color="auto"/>
            <w:left w:val="none" w:sz="0" w:space="0" w:color="auto"/>
            <w:bottom w:val="none" w:sz="0" w:space="0" w:color="auto"/>
            <w:right w:val="none" w:sz="0" w:space="0" w:color="auto"/>
          </w:divBdr>
        </w:div>
        <w:div w:id="938560663">
          <w:marLeft w:val="0"/>
          <w:marRight w:val="0"/>
          <w:marTop w:val="0"/>
          <w:marBottom w:val="0"/>
          <w:divBdr>
            <w:top w:val="none" w:sz="0" w:space="0" w:color="auto"/>
            <w:left w:val="none" w:sz="0" w:space="0" w:color="auto"/>
            <w:bottom w:val="none" w:sz="0" w:space="0" w:color="auto"/>
            <w:right w:val="none" w:sz="0" w:space="0" w:color="auto"/>
          </w:divBdr>
        </w:div>
        <w:div w:id="1718309468">
          <w:marLeft w:val="0"/>
          <w:marRight w:val="0"/>
          <w:marTop w:val="0"/>
          <w:marBottom w:val="0"/>
          <w:divBdr>
            <w:top w:val="none" w:sz="0" w:space="0" w:color="auto"/>
            <w:left w:val="none" w:sz="0" w:space="0" w:color="auto"/>
            <w:bottom w:val="none" w:sz="0" w:space="0" w:color="auto"/>
            <w:right w:val="none" w:sz="0" w:space="0" w:color="auto"/>
          </w:divBdr>
        </w:div>
        <w:div w:id="551039119">
          <w:marLeft w:val="0"/>
          <w:marRight w:val="0"/>
          <w:marTop w:val="0"/>
          <w:marBottom w:val="0"/>
          <w:divBdr>
            <w:top w:val="none" w:sz="0" w:space="0" w:color="auto"/>
            <w:left w:val="none" w:sz="0" w:space="0" w:color="auto"/>
            <w:bottom w:val="none" w:sz="0" w:space="0" w:color="auto"/>
            <w:right w:val="none" w:sz="0" w:space="0" w:color="auto"/>
          </w:divBdr>
        </w:div>
        <w:div w:id="548148055">
          <w:marLeft w:val="0"/>
          <w:marRight w:val="0"/>
          <w:marTop w:val="0"/>
          <w:marBottom w:val="0"/>
          <w:divBdr>
            <w:top w:val="none" w:sz="0" w:space="0" w:color="auto"/>
            <w:left w:val="none" w:sz="0" w:space="0" w:color="auto"/>
            <w:bottom w:val="none" w:sz="0" w:space="0" w:color="auto"/>
            <w:right w:val="none" w:sz="0" w:space="0" w:color="auto"/>
          </w:divBdr>
        </w:div>
        <w:div w:id="1939293978">
          <w:marLeft w:val="0"/>
          <w:marRight w:val="0"/>
          <w:marTop w:val="0"/>
          <w:marBottom w:val="0"/>
          <w:divBdr>
            <w:top w:val="none" w:sz="0" w:space="0" w:color="auto"/>
            <w:left w:val="none" w:sz="0" w:space="0" w:color="auto"/>
            <w:bottom w:val="none" w:sz="0" w:space="0" w:color="auto"/>
            <w:right w:val="none" w:sz="0" w:space="0" w:color="auto"/>
          </w:divBdr>
        </w:div>
        <w:div w:id="855579781">
          <w:marLeft w:val="0"/>
          <w:marRight w:val="0"/>
          <w:marTop w:val="0"/>
          <w:marBottom w:val="0"/>
          <w:divBdr>
            <w:top w:val="none" w:sz="0" w:space="0" w:color="auto"/>
            <w:left w:val="none" w:sz="0" w:space="0" w:color="auto"/>
            <w:bottom w:val="none" w:sz="0" w:space="0" w:color="auto"/>
            <w:right w:val="none" w:sz="0" w:space="0" w:color="auto"/>
          </w:divBdr>
        </w:div>
        <w:div w:id="68315109">
          <w:marLeft w:val="0"/>
          <w:marRight w:val="0"/>
          <w:marTop w:val="0"/>
          <w:marBottom w:val="0"/>
          <w:divBdr>
            <w:top w:val="none" w:sz="0" w:space="0" w:color="auto"/>
            <w:left w:val="none" w:sz="0" w:space="0" w:color="auto"/>
            <w:bottom w:val="none" w:sz="0" w:space="0" w:color="auto"/>
            <w:right w:val="none" w:sz="0" w:space="0" w:color="auto"/>
          </w:divBdr>
        </w:div>
        <w:div w:id="777021483">
          <w:marLeft w:val="0"/>
          <w:marRight w:val="0"/>
          <w:marTop w:val="0"/>
          <w:marBottom w:val="0"/>
          <w:divBdr>
            <w:top w:val="none" w:sz="0" w:space="0" w:color="auto"/>
            <w:left w:val="none" w:sz="0" w:space="0" w:color="auto"/>
            <w:bottom w:val="none" w:sz="0" w:space="0" w:color="auto"/>
            <w:right w:val="none" w:sz="0" w:space="0" w:color="auto"/>
          </w:divBdr>
        </w:div>
        <w:div w:id="1105539635">
          <w:marLeft w:val="0"/>
          <w:marRight w:val="0"/>
          <w:marTop w:val="0"/>
          <w:marBottom w:val="0"/>
          <w:divBdr>
            <w:top w:val="none" w:sz="0" w:space="0" w:color="auto"/>
            <w:left w:val="none" w:sz="0" w:space="0" w:color="auto"/>
            <w:bottom w:val="none" w:sz="0" w:space="0" w:color="auto"/>
            <w:right w:val="none" w:sz="0" w:space="0" w:color="auto"/>
          </w:divBdr>
        </w:div>
        <w:div w:id="925070236">
          <w:marLeft w:val="0"/>
          <w:marRight w:val="0"/>
          <w:marTop w:val="0"/>
          <w:marBottom w:val="0"/>
          <w:divBdr>
            <w:top w:val="none" w:sz="0" w:space="0" w:color="auto"/>
            <w:left w:val="none" w:sz="0" w:space="0" w:color="auto"/>
            <w:bottom w:val="none" w:sz="0" w:space="0" w:color="auto"/>
            <w:right w:val="none" w:sz="0" w:space="0" w:color="auto"/>
          </w:divBdr>
        </w:div>
        <w:div w:id="1967855385">
          <w:marLeft w:val="0"/>
          <w:marRight w:val="0"/>
          <w:marTop w:val="0"/>
          <w:marBottom w:val="0"/>
          <w:divBdr>
            <w:top w:val="none" w:sz="0" w:space="0" w:color="auto"/>
            <w:left w:val="none" w:sz="0" w:space="0" w:color="auto"/>
            <w:bottom w:val="none" w:sz="0" w:space="0" w:color="auto"/>
            <w:right w:val="none" w:sz="0" w:space="0" w:color="auto"/>
          </w:divBdr>
        </w:div>
        <w:div w:id="1533566066">
          <w:marLeft w:val="0"/>
          <w:marRight w:val="0"/>
          <w:marTop w:val="0"/>
          <w:marBottom w:val="0"/>
          <w:divBdr>
            <w:top w:val="none" w:sz="0" w:space="0" w:color="auto"/>
            <w:left w:val="none" w:sz="0" w:space="0" w:color="auto"/>
            <w:bottom w:val="none" w:sz="0" w:space="0" w:color="auto"/>
            <w:right w:val="none" w:sz="0" w:space="0" w:color="auto"/>
          </w:divBdr>
        </w:div>
        <w:div w:id="566958536">
          <w:marLeft w:val="0"/>
          <w:marRight w:val="0"/>
          <w:marTop w:val="0"/>
          <w:marBottom w:val="0"/>
          <w:divBdr>
            <w:top w:val="none" w:sz="0" w:space="0" w:color="auto"/>
            <w:left w:val="none" w:sz="0" w:space="0" w:color="auto"/>
            <w:bottom w:val="none" w:sz="0" w:space="0" w:color="auto"/>
            <w:right w:val="none" w:sz="0" w:space="0" w:color="auto"/>
          </w:divBdr>
        </w:div>
        <w:div w:id="1474711940">
          <w:marLeft w:val="0"/>
          <w:marRight w:val="0"/>
          <w:marTop w:val="0"/>
          <w:marBottom w:val="0"/>
          <w:divBdr>
            <w:top w:val="none" w:sz="0" w:space="0" w:color="auto"/>
            <w:left w:val="none" w:sz="0" w:space="0" w:color="auto"/>
            <w:bottom w:val="none" w:sz="0" w:space="0" w:color="auto"/>
            <w:right w:val="none" w:sz="0" w:space="0" w:color="auto"/>
          </w:divBdr>
        </w:div>
        <w:div w:id="2065441181">
          <w:marLeft w:val="0"/>
          <w:marRight w:val="0"/>
          <w:marTop w:val="0"/>
          <w:marBottom w:val="0"/>
          <w:divBdr>
            <w:top w:val="none" w:sz="0" w:space="0" w:color="auto"/>
            <w:left w:val="none" w:sz="0" w:space="0" w:color="auto"/>
            <w:bottom w:val="none" w:sz="0" w:space="0" w:color="auto"/>
            <w:right w:val="none" w:sz="0" w:space="0" w:color="auto"/>
          </w:divBdr>
        </w:div>
        <w:div w:id="146553693">
          <w:marLeft w:val="0"/>
          <w:marRight w:val="0"/>
          <w:marTop w:val="0"/>
          <w:marBottom w:val="0"/>
          <w:divBdr>
            <w:top w:val="none" w:sz="0" w:space="0" w:color="auto"/>
            <w:left w:val="none" w:sz="0" w:space="0" w:color="auto"/>
            <w:bottom w:val="none" w:sz="0" w:space="0" w:color="auto"/>
            <w:right w:val="none" w:sz="0" w:space="0" w:color="auto"/>
          </w:divBdr>
        </w:div>
        <w:div w:id="1089735193">
          <w:marLeft w:val="0"/>
          <w:marRight w:val="0"/>
          <w:marTop w:val="0"/>
          <w:marBottom w:val="0"/>
          <w:divBdr>
            <w:top w:val="none" w:sz="0" w:space="0" w:color="auto"/>
            <w:left w:val="none" w:sz="0" w:space="0" w:color="auto"/>
            <w:bottom w:val="none" w:sz="0" w:space="0" w:color="auto"/>
            <w:right w:val="none" w:sz="0" w:space="0" w:color="auto"/>
          </w:divBdr>
        </w:div>
      </w:divsChild>
    </w:div>
    <w:div w:id="1021051916">
      <w:bodyDiv w:val="1"/>
      <w:marLeft w:val="0"/>
      <w:marRight w:val="0"/>
      <w:marTop w:val="0"/>
      <w:marBottom w:val="0"/>
      <w:divBdr>
        <w:top w:val="none" w:sz="0" w:space="0" w:color="auto"/>
        <w:left w:val="none" w:sz="0" w:space="0" w:color="auto"/>
        <w:bottom w:val="none" w:sz="0" w:space="0" w:color="auto"/>
        <w:right w:val="none" w:sz="0" w:space="0" w:color="auto"/>
      </w:divBdr>
      <w:divsChild>
        <w:div w:id="314644727">
          <w:marLeft w:val="0"/>
          <w:marRight w:val="0"/>
          <w:marTop w:val="0"/>
          <w:marBottom w:val="0"/>
          <w:divBdr>
            <w:top w:val="none" w:sz="0" w:space="0" w:color="auto"/>
            <w:left w:val="none" w:sz="0" w:space="0" w:color="auto"/>
            <w:bottom w:val="none" w:sz="0" w:space="0" w:color="auto"/>
            <w:right w:val="none" w:sz="0" w:space="0" w:color="auto"/>
          </w:divBdr>
        </w:div>
      </w:divsChild>
    </w:div>
    <w:div w:id="1023283731">
      <w:bodyDiv w:val="1"/>
      <w:marLeft w:val="0"/>
      <w:marRight w:val="0"/>
      <w:marTop w:val="0"/>
      <w:marBottom w:val="0"/>
      <w:divBdr>
        <w:top w:val="none" w:sz="0" w:space="0" w:color="auto"/>
        <w:left w:val="none" w:sz="0" w:space="0" w:color="auto"/>
        <w:bottom w:val="none" w:sz="0" w:space="0" w:color="auto"/>
        <w:right w:val="none" w:sz="0" w:space="0" w:color="auto"/>
      </w:divBdr>
      <w:divsChild>
        <w:div w:id="1674601494">
          <w:marLeft w:val="0"/>
          <w:marRight w:val="0"/>
          <w:marTop w:val="0"/>
          <w:marBottom w:val="0"/>
          <w:divBdr>
            <w:top w:val="none" w:sz="0" w:space="0" w:color="auto"/>
            <w:left w:val="none" w:sz="0" w:space="0" w:color="auto"/>
            <w:bottom w:val="none" w:sz="0" w:space="0" w:color="auto"/>
            <w:right w:val="none" w:sz="0" w:space="0" w:color="auto"/>
          </w:divBdr>
        </w:div>
      </w:divsChild>
    </w:div>
    <w:div w:id="1026296019">
      <w:bodyDiv w:val="1"/>
      <w:marLeft w:val="0"/>
      <w:marRight w:val="0"/>
      <w:marTop w:val="0"/>
      <w:marBottom w:val="0"/>
      <w:divBdr>
        <w:top w:val="none" w:sz="0" w:space="0" w:color="auto"/>
        <w:left w:val="none" w:sz="0" w:space="0" w:color="auto"/>
        <w:bottom w:val="none" w:sz="0" w:space="0" w:color="auto"/>
        <w:right w:val="none" w:sz="0" w:space="0" w:color="auto"/>
      </w:divBdr>
      <w:divsChild>
        <w:div w:id="2009015911">
          <w:marLeft w:val="547"/>
          <w:marRight w:val="0"/>
          <w:marTop w:val="0"/>
          <w:marBottom w:val="0"/>
          <w:divBdr>
            <w:top w:val="none" w:sz="0" w:space="0" w:color="auto"/>
            <w:left w:val="none" w:sz="0" w:space="0" w:color="auto"/>
            <w:bottom w:val="none" w:sz="0" w:space="0" w:color="auto"/>
            <w:right w:val="none" w:sz="0" w:space="0" w:color="auto"/>
          </w:divBdr>
        </w:div>
        <w:div w:id="150220013">
          <w:marLeft w:val="547"/>
          <w:marRight w:val="0"/>
          <w:marTop w:val="0"/>
          <w:marBottom w:val="0"/>
          <w:divBdr>
            <w:top w:val="none" w:sz="0" w:space="0" w:color="auto"/>
            <w:left w:val="none" w:sz="0" w:space="0" w:color="auto"/>
            <w:bottom w:val="none" w:sz="0" w:space="0" w:color="auto"/>
            <w:right w:val="none" w:sz="0" w:space="0" w:color="auto"/>
          </w:divBdr>
        </w:div>
        <w:div w:id="1291401872">
          <w:marLeft w:val="547"/>
          <w:marRight w:val="0"/>
          <w:marTop w:val="0"/>
          <w:marBottom w:val="0"/>
          <w:divBdr>
            <w:top w:val="none" w:sz="0" w:space="0" w:color="auto"/>
            <w:left w:val="none" w:sz="0" w:space="0" w:color="auto"/>
            <w:bottom w:val="none" w:sz="0" w:space="0" w:color="auto"/>
            <w:right w:val="none" w:sz="0" w:space="0" w:color="auto"/>
          </w:divBdr>
        </w:div>
      </w:divsChild>
    </w:div>
    <w:div w:id="1029991737">
      <w:bodyDiv w:val="1"/>
      <w:marLeft w:val="0"/>
      <w:marRight w:val="0"/>
      <w:marTop w:val="0"/>
      <w:marBottom w:val="0"/>
      <w:divBdr>
        <w:top w:val="none" w:sz="0" w:space="0" w:color="auto"/>
        <w:left w:val="none" w:sz="0" w:space="0" w:color="auto"/>
        <w:bottom w:val="none" w:sz="0" w:space="0" w:color="auto"/>
        <w:right w:val="none" w:sz="0" w:space="0" w:color="auto"/>
      </w:divBdr>
      <w:divsChild>
        <w:div w:id="1933735657">
          <w:marLeft w:val="0"/>
          <w:marRight w:val="0"/>
          <w:marTop w:val="0"/>
          <w:marBottom w:val="0"/>
          <w:divBdr>
            <w:top w:val="none" w:sz="0" w:space="0" w:color="auto"/>
            <w:left w:val="none" w:sz="0" w:space="0" w:color="auto"/>
            <w:bottom w:val="none" w:sz="0" w:space="0" w:color="auto"/>
            <w:right w:val="none" w:sz="0" w:space="0" w:color="auto"/>
          </w:divBdr>
        </w:div>
        <w:div w:id="992950988">
          <w:marLeft w:val="0"/>
          <w:marRight w:val="0"/>
          <w:marTop w:val="0"/>
          <w:marBottom w:val="0"/>
          <w:divBdr>
            <w:top w:val="none" w:sz="0" w:space="0" w:color="auto"/>
            <w:left w:val="none" w:sz="0" w:space="0" w:color="auto"/>
            <w:bottom w:val="none" w:sz="0" w:space="0" w:color="auto"/>
            <w:right w:val="none" w:sz="0" w:space="0" w:color="auto"/>
          </w:divBdr>
        </w:div>
        <w:div w:id="1445269995">
          <w:marLeft w:val="0"/>
          <w:marRight w:val="0"/>
          <w:marTop w:val="0"/>
          <w:marBottom w:val="0"/>
          <w:divBdr>
            <w:top w:val="none" w:sz="0" w:space="0" w:color="auto"/>
            <w:left w:val="none" w:sz="0" w:space="0" w:color="auto"/>
            <w:bottom w:val="none" w:sz="0" w:space="0" w:color="auto"/>
            <w:right w:val="none" w:sz="0" w:space="0" w:color="auto"/>
          </w:divBdr>
        </w:div>
        <w:div w:id="1552499566">
          <w:marLeft w:val="0"/>
          <w:marRight w:val="0"/>
          <w:marTop w:val="0"/>
          <w:marBottom w:val="0"/>
          <w:divBdr>
            <w:top w:val="none" w:sz="0" w:space="0" w:color="auto"/>
            <w:left w:val="none" w:sz="0" w:space="0" w:color="auto"/>
            <w:bottom w:val="none" w:sz="0" w:space="0" w:color="auto"/>
            <w:right w:val="none" w:sz="0" w:space="0" w:color="auto"/>
          </w:divBdr>
        </w:div>
        <w:div w:id="1345866007">
          <w:marLeft w:val="0"/>
          <w:marRight w:val="0"/>
          <w:marTop w:val="0"/>
          <w:marBottom w:val="0"/>
          <w:divBdr>
            <w:top w:val="none" w:sz="0" w:space="0" w:color="auto"/>
            <w:left w:val="none" w:sz="0" w:space="0" w:color="auto"/>
            <w:bottom w:val="none" w:sz="0" w:space="0" w:color="auto"/>
            <w:right w:val="none" w:sz="0" w:space="0" w:color="auto"/>
          </w:divBdr>
        </w:div>
        <w:div w:id="230385175">
          <w:marLeft w:val="0"/>
          <w:marRight w:val="0"/>
          <w:marTop w:val="0"/>
          <w:marBottom w:val="0"/>
          <w:divBdr>
            <w:top w:val="none" w:sz="0" w:space="0" w:color="auto"/>
            <w:left w:val="none" w:sz="0" w:space="0" w:color="auto"/>
            <w:bottom w:val="none" w:sz="0" w:space="0" w:color="auto"/>
            <w:right w:val="none" w:sz="0" w:space="0" w:color="auto"/>
          </w:divBdr>
        </w:div>
        <w:div w:id="710300072">
          <w:marLeft w:val="0"/>
          <w:marRight w:val="0"/>
          <w:marTop w:val="0"/>
          <w:marBottom w:val="0"/>
          <w:divBdr>
            <w:top w:val="none" w:sz="0" w:space="0" w:color="auto"/>
            <w:left w:val="none" w:sz="0" w:space="0" w:color="auto"/>
            <w:bottom w:val="none" w:sz="0" w:space="0" w:color="auto"/>
            <w:right w:val="none" w:sz="0" w:space="0" w:color="auto"/>
          </w:divBdr>
        </w:div>
        <w:div w:id="54203494">
          <w:marLeft w:val="0"/>
          <w:marRight w:val="0"/>
          <w:marTop w:val="0"/>
          <w:marBottom w:val="0"/>
          <w:divBdr>
            <w:top w:val="none" w:sz="0" w:space="0" w:color="auto"/>
            <w:left w:val="none" w:sz="0" w:space="0" w:color="auto"/>
            <w:bottom w:val="none" w:sz="0" w:space="0" w:color="auto"/>
            <w:right w:val="none" w:sz="0" w:space="0" w:color="auto"/>
          </w:divBdr>
        </w:div>
        <w:div w:id="521556316">
          <w:marLeft w:val="0"/>
          <w:marRight w:val="0"/>
          <w:marTop w:val="0"/>
          <w:marBottom w:val="0"/>
          <w:divBdr>
            <w:top w:val="none" w:sz="0" w:space="0" w:color="auto"/>
            <w:left w:val="none" w:sz="0" w:space="0" w:color="auto"/>
            <w:bottom w:val="none" w:sz="0" w:space="0" w:color="auto"/>
            <w:right w:val="none" w:sz="0" w:space="0" w:color="auto"/>
          </w:divBdr>
        </w:div>
        <w:div w:id="635378203">
          <w:marLeft w:val="0"/>
          <w:marRight w:val="0"/>
          <w:marTop w:val="0"/>
          <w:marBottom w:val="0"/>
          <w:divBdr>
            <w:top w:val="none" w:sz="0" w:space="0" w:color="auto"/>
            <w:left w:val="none" w:sz="0" w:space="0" w:color="auto"/>
            <w:bottom w:val="none" w:sz="0" w:space="0" w:color="auto"/>
            <w:right w:val="none" w:sz="0" w:space="0" w:color="auto"/>
          </w:divBdr>
        </w:div>
        <w:div w:id="912008944">
          <w:marLeft w:val="0"/>
          <w:marRight w:val="0"/>
          <w:marTop w:val="0"/>
          <w:marBottom w:val="0"/>
          <w:divBdr>
            <w:top w:val="none" w:sz="0" w:space="0" w:color="auto"/>
            <w:left w:val="none" w:sz="0" w:space="0" w:color="auto"/>
            <w:bottom w:val="none" w:sz="0" w:space="0" w:color="auto"/>
            <w:right w:val="none" w:sz="0" w:space="0" w:color="auto"/>
          </w:divBdr>
        </w:div>
        <w:div w:id="708602890">
          <w:marLeft w:val="0"/>
          <w:marRight w:val="0"/>
          <w:marTop w:val="0"/>
          <w:marBottom w:val="0"/>
          <w:divBdr>
            <w:top w:val="none" w:sz="0" w:space="0" w:color="auto"/>
            <w:left w:val="none" w:sz="0" w:space="0" w:color="auto"/>
            <w:bottom w:val="none" w:sz="0" w:space="0" w:color="auto"/>
            <w:right w:val="none" w:sz="0" w:space="0" w:color="auto"/>
          </w:divBdr>
        </w:div>
        <w:div w:id="1355768359">
          <w:marLeft w:val="0"/>
          <w:marRight w:val="0"/>
          <w:marTop w:val="0"/>
          <w:marBottom w:val="0"/>
          <w:divBdr>
            <w:top w:val="none" w:sz="0" w:space="0" w:color="auto"/>
            <w:left w:val="none" w:sz="0" w:space="0" w:color="auto"/>
            <w:bottom w:val="none" w:sz="0" w:space="0" w:color="auto"/>
            <w:right w:val="none" w:sz="0" w:space="0" w:color="auto"/>
          </w:divBdr>
        </w:div>
        <w:div w:id="150173455">
          <w:marLeft w:val="0"/>
          <w:marRight w:val="0"/>
          <w:marTop w:val="0"/>
          <w:marBottom w:val="0"/>
          <w:divBdr>
            <w:top w:val="none" w:sz="0" w:space="0" w:color="auto"/>
            <w:left w:val="none" w:sz="0" w:space="0" w:color="auto"/>
            <w:bottom w:val="none" w:sz="0" w:space="0" w:color="auto"/>
            <w:right w:val="none" w:sz="0" w:space="0" w:color="auto"/>
          </w:divBdr>
        </w:div>
        <w:div w:id="1874997820">
          <w:marLeft w:val="0"/>
          <w:marRight w:val="0"/>
          <w:marTop w:val="0"/>
          <w:marBottom w:val="0"/>
          <w:divBdr>
            <w:top w:val="none" w:sz="0" w:space="0" w:color="auto"/>
            <w:left w:val="none" w:sz="0" w:space="0" w:color="auto"/>
            <w:bottom w:val="none" w:sz="0" w:space="0" w:color="auto"/>
            <w:right w:val="none" w:sz="0" w:space="0" w:color="auto"/>
          </w:divBdr>
        </w:div>
        <w:div w:id="1496336036">
          <w:marLeft w:val="0"/>
          <w:marRight w:val="0"/>
          <w:marTop w:val="0"/>
          <w:marBottom w:val="0"/>
          <w:divBdr>
            <w:top w:val="none" w:sz="0" w:space="0" w:color="auto"/>
            <w:left w:val="none" w:sz="0" w:space="0" w:color="auto"/>
            <w:bottom w:val="none" w:sz="0" w:space="0" w:color="auto"/>
            <w:right w:val="none" w:sz="0" w:space="0" w:color="auto"/>
          </w:divBdr>
        </w:div>
        <w:div w:id="1145852018">
          <w:marLeft w:val="0"/>
          <w:marRight w:val="0"/>
          <w:marTop w:val="0"/>
          <w:marBottom w:val="0"/>
          <w:divBdr>
            <w:top w:val="none" w:sz="0" w:space="0" w:color="auto"/>
            <w:left w:val="none" w:sz="0" w:space="0" w:color="auto"/>
            <w:bottom w:val="none" w:sz="0" w:space="0" w:color="auto"/>
            <w:right w:val="none" w:sz="0" w:space="0" w:color="auto"/>
          </w:divBdr>
        </w:div>
        <w:div w:id="1982341749">
          <w:marLeft w:val="0"/>
          <w:marRight w:val="0"/>
          <w:marTop w:val="0"/>
          <w:marBottom w:val="0"/>
          <w:divBdr>
            <w:top w:val="none" w:sz="0" w:space="0" w:color="auto"/>
            <w:left w:val="none" w:sz="0" w:space="0" w:color="auto"/>
            <w:bottom w:val="none" w:sz="0" w:space="0" w:color="auto"/>
            <w:right w:val="none" w:sz="0" w:space="0" w:color="auto"/>
          </w:divBdr>
        </w:div>
        <w:div w:id="344989328">
          <w:marLeft w:val="0"/>
          <w:marRight w:val="0"/>
          <w:marTop w:val="0"/>
          <w:marBottom w:val="0"/>
          <w:divBdr>
            <w:top w:val="none" w:sz="0" w:space="0" w:color="auto"/>
            <w:left w:val="none" w:sz="0" w:space="0" w:color="auto"/>
            <w:bottom w:val="none" w:sz="0" w:space="0" w:color="auto"/>
            <w:right w:val="none" w:sz="0" w:space="0" w:color="auto"/>
          </w:divBdr>
        </w:div>
        <w:div w:id="77673998">
          <w:marLeft w:val="0"/>
          <w:marRight w:val="0"/>
          <w:marTop w:val="0"/>
          <w:marBottom w:val="0"/>
          <w:divBdr>
            <w:top w:val="none" w:sz="0" w:space="0" w:color="auto"/>
            <w:left w:val="none" w:sz="0" w:space="0" w:color="auto"/>
            <w:bottom w:val="none" w:sz="0" w:space="0" w:color="auto"/>
            <w:right w:val="none" w:sz="0" w:space="0" w:color="auto"/>
          </w:divBdr>
        </w:div>
        <w:div w:id="733502556">
          <w:marLeft w:val="0"/>
          <w:marRight w:val="0"/>
          <w:marTop w:val="0"/>
          <w:marBottom w:val="0"/>
          <w:divBdr>
            <w:top w:val="none" w:sz="0" w:space="0" w:color="auto"/>
            <w:left w:val="none" w:sz="0" w:space="0" w:color="auto"/>
            <w:bottom w:val="none" w:sz="0" w:space="0" w:color="auto"/>
            <w:right w:val="none" w:sz="0" w:space="0" w:color="auto"/>
          </w:divBdr>
        </w:div>
        <w:div w:id="349181993">
          <w:marLeft w:val="0"/>
          <w:marRight w:val="0"/>
          <w:marTop w:val="0"/>
          <w:marBottom w:val="0"/>
          <w:divBdr>
            <w:top w:val="none" w:sz="0" w:space="0" w:color="auto"/>
            <w:left w:val="none" w:sz="0" w:space="0" w:color="auto"/>
            <w:bottom w:val="none" w:sz="0" w:space="0" w:color="auto"/>
            <w:right w:val="none" w:sz="0" w:space="0" w:color="auto"/>
          </w:divBdr>
        </w:div>
        <w:div w:id="1035041502">
          <w:marLeft w:val="0"/>
          <w:marRight w:val="0"/>
          <w:marTop w:val="0"/>
          <w:marBottom w:val="0"/>
          <w:divBdr>
            <w:top w:val="none" w:sz="0" w:space="0" w:color="auto"/>
            <w:left w:val="none" w:sz="0" w:space="0" w:color="auto"/>
            <w:bottom w:val="none" w:sz="0" w:space="0" w:color="auto"/>
            <w:right w:val="none" w:sz="0" w:space="0" w:color="auto"/>
          </w:divBdr>
        </w:div>
        <w:div w:id="567810543">
          <w:marLeft w:val="0"/>
          <w:marRight w:val="0"/>
          <w:marTop w:val="0"/>
          <w:marBottom w:val="0"/>
          <w:divBdr>
            <w:top w:val="none" w:sz="0" w:space="0" w:color="auto"/>
            <w:left w:val="none" w:sz="0" w:space="0" w:color="auto"/>
            <w:bottom w:val="none" w:sz="0" w:space="0" w:color="auto"/>
            <w:right w:val="none" w:sz="0" w:space="0" w:color="auto"/>
          </w:divBdr>
        </w:div>
        <w:div w:id="350229229">
          <w:marLeft w:val="0"/>
          <w:marRight w:val="0"/>
          <w:marTop w:val="0"/>
          <w:marBottom w:val="0"/>
          <w:divBdr>
            <w:top w:val="none" w:sz="0" w:space="0" w:color="auto"/>
            <w:left w:val="none" w:sz="0" w:space="0" w:color="auto"/>
            <w:bottom w:val="none" w:sz="0" w:space="0" w:color="auto"/>
            <w:right w:val="none" w:sz="0" w:space="0" w:color="auto"/>
          </w:divBdr>
        </w:div>
        <w:div w:id="677511439">
          <w:marLeft w:val="0"/>
          <w:marRight w:val="0"/>
          <w:marTop w:val="0"/>
          <w:marBottom w:val="0"/>
          <w:divBdr>
            <w:top w:val="none" w:sz="0" w:space="0" w:color="auto"/>
            <w:left w:val="none" w:sz="0" w:space="0" w:color="auto"/>
            <w:bottom w:val="none" w:sz="0" w:space="0" w:color="auto"/>
            <w:right w:val="none" w:sz="0" w:space="0" w:color="auto"/>
          </w:divBdr>
        </w:div>
        <w:div w:id="872155933">
          <w:marLeft w:val="0"/>
          <w:marRight w:val="0"/>
          <w:marTop w:val="0"/>
          <w:marBottom w:val="0"/>
          <w:divBdr>
            <w:top w:val="none" w:sz="0" w:space="0" w:color="auto"/>
            <w:left w:val="none" w:sz="0" w:space="0" w:color="auto"/>
            <w:bottom w:val="none" w:sz="0" w:space="0" w:color="auto"/>
            <w:right w:val="none" w:sz="0" w:space="0" w:color="auto"/>
          </w:divBdr>
        </w:div>
        <w:div w:id="338778885">
          <w:marLeft w:val="0"/>
          <w:marRight w:val="0"/>
          <w:marTop w:val="0"/>
          <w:marBottom w:val="0"/>
          <w:divBdr>
            <w:top w:val="none" w:sz="0" w:space="0" w:color="auto"/>
            <w:left w:val="none" w:sz="0" w:space="0" w:color="auto"/>
            <w:bottom w:val="none" w:sz="0" w:space="0" w:color="auto"/>
            <w:right w:val="none" w:sz="0" w:space="0" w:color="auto"/>
          </w:divBdr>
        </w:div>
      </w:divsChild>
    </w:div>
    <w:div w:id="1032416656">
      <w:bodyDiv w:val="1"/>
      <w:marLeft w:val="0"/>
      <w:marRight w:val="0"/>
      <w:marTop w:val="0"/>
      <w:marBottom w:val="0"/>
      <w:divBdr>
        <w:top w:val="none" w:sz="0" w:space="0" w:color="auto"/>
        <w:left w:val="none" w:sz="0" w:space="0" w:color="auto"/>
        <w:bottom w:val="none" w:sz="0" w:space="0" w:color="auto"/>
        <w:right w:val="none" w:sz="0" w:space="0" w:color="auto"/>
      </w:divBdr>
      <w:divsChild>
        <w:div w:id="923564720">
          <w:marLeft w:val="0"/>
          <w:marRight w:val="0"/>
          <w:marTop w:val="0"/>
          <w:marBottom w:val="0"/>
          <w:divBdr>
            <w:top w:val="none" w:sz="0" w:space="0" w:color="auto"/>
            <w:left w:val="none" w:sz="0" w:space="0" w:color="auto"/>
            <w:bottom w:val="none" w:sz="0" w:space="0" w:color="auto"/>
            <w:right w:val="none" w:sz="0" w:space="0" w:color="auto"/>
          </w:divBdr>
        </w:div>
        <w:div w:id="589969339">
          <w:marLeft w:val="0"/>
          <w:marRight w:val="0"/>
          <w:marTop w:val="0"/>
          <w:marBottom w:val="0"/>
          <w:divBdr>
            <w:top w:val="none" w:sz="0" w:space="0" w:color="auto"/>
            <w:left w:val="none" w:sz="0" w:space="0" w:color="auto"/>
            <w:bottom w:val="none" w:sz="0" w:space="0" w:color="auto"/>
            <w:right w:val="none" w:sz="0" w:space="0" w:color="auto"/>
          </w:divBdr>
        </w:div>
        <w:div w:id="1870951699">
          <w:marLeft w:val="0"/>
          <w:marRight w:val="0"/>
          <w:marTop w:val="0"/>
          <w:marBottom w:val="0"/>
          <w:divBdr>
            <w:top w:val="none" w:sz="0" w:space="0" w:color="auto"/>
            <w:left w:val="none" w:sz="0" w:space="0" w:color="auto"/>
            <w:bottom w:val="none" w:sz="0" w:space="0" w:color="auto"/>
            <w:right w:val="none" w:sz="0" w:space="0" w:color="auto"/>
          </w:divBdr>
        </w:div>
        <w:div w:id="1937862010">
          <w:marLeft w:val="0"/>
          <w:marRight w:val="0"/>
          <w:marTop w:val="0"/>
          <w:marBottom w:val="0"/>
          <w:divBdr>
            <w:top w:val="none" w:sz="0" w:space="0" w:color="auto"/>
            <w:left w:val="none" w:sz="0" w:space="0" w:color="auto"/>
            <w:bottom w:val="none" w:sz="0" w:space="0" w:color="auto"/>
            <w:right w:val="none" w:sz="0" w:space="0" w:color="auto"/>
          </w:divBdr>
        </w:div>
        <w:div w:id="392780231">
          <w:marLeft w:val="0"/>
          <w:marRight w:val="0"/>
          <w:marTop w:val="0"/>
          <w:marBottom w:val="0"/>
          <w:divBdr>
            <w:top w:val="none" w:sz="0" w:space="0" w:color="auto"/>
            <w:left w:val="none" w:sz="0" w:space="0" w:color="auto"/>
            <w:bottom w:val="none" w:sz="0" w:space="0" w:color="auto"/>
            <w:right w:val="none" w:sz="0" w:space="0" w:color="auto"/>
          </w:divBdr>
        </w:div>
        <w:div w:id="475607841">
          <w:marLeft w:val="0"/>
          <w:marRight w:val="0"/>
          <w:marTop w:val="0"/>
          <w:marBottom w:val="0"/>
          <w:divBdr>
            <w:top w:val="none" w:sz="0" w:space="0" w:color="auto"/>
            <w:left w:val="none" w:sz="0" w:space="0" w:color="auto"/>
            <w:bottom w:val="none" w:sz="0" w:space="0" w:color="auto"/>
            <w:right w:val="none" w:sz="0" w:space="0" w:color="auto"/>
          </w:divBdr>
        </w:div>
        <w:div w:id="1859460710">
          <w:marLeft w:val="0"/>
          <w:marRight w:val="0"/>
          <w:marTop w:val="0"/>
          <w:marBottom w:val="0"/>
          <w:divBdr>
            <w:top w:val="none" w:sz="0" w:space="0" w:color="auto"/>
            <w:left w:val="none" w:sz="0" w:space="0" w:color="auto"/>
            <w:bottom w:val="none" w:sz="0" w:space="0" w:color="auto"/>
            <w:right w:val="none" w:sz="0" w:space="0" w:color="auto"/>
          </w:divBdr>
        </w:div>
        <w:div w:id="370957222">
          <w:marLeft w:val="0"/>
          <w:marRight w:val="0"/>
          <w:marTop w:val="0"/>
          <w:marBottom w:val="0"/>
          <w:divBdr>
            <w:top w:val="none" w:sz="0" w:space="0" w:color="auto"/>
            <w:left w:val="none" w:sz="0" w:space="0" w:color="auto"/>
            <w:bottom w:val="none" w:sz="0" w:space="0" w:color="auto"/>
            <w:right w:val="none" w:sz="0" w:space="0" w:color="auto"/>
          </w:divBdr>
        </w:div>
        <w:div w:id="2037847220">
          <w:marLeft w:val="0"/>
          <w:marRight w:val="0"/>
          <w:marTop w:val="0"/>
          <w:marBottom w:val="0"/>
          <w:divBdr>
            <w:top w:val="none" w:sz="0" w:space="0" w:color="auto"/>
            <w:left w:val="none" w:sz="0" w:space="0" w:color="auto"/>
            <w:bottom w:val="none" w:sz="0" w:space="0" w:color="auto"/>
            <w:right w:val="none" w:sz="0" w:space="0" w:color="auto"/>
          </w:divBdr>
        </w:div>
        <w:div w:id="1990209918">
          <w:marLeft w:val="0"/>
          <w:marRight w:val="0"/>
          <w:marTop w:val="0"/>
          <w:marBottom w:val="0"/>
          <w:divBdr>
            <w:top w:val="none" w:sz="0" w:space="0" w:color="auto"/>
            <w:left w:val="none" w:sz="0" w:space="0" w:color="auto"/>
            <w:bottom w:val="none" w:sz="0" w:space="0" w:color="auto"/>
            <w:right w:val="none" w:sz="0" w:space="0" w:color="auto"/>
          </w:divBdr>
        </w:div>
        <w:div w:id="624704121">
          <w:marLeft w:val="0"/>
          <w:marRight w:val="0"/>
          <w:marTop w:val="0"/>
          <w:marBottom w:val="0"/>
          <w:divBdr>
            <w:top w:val="none" w:sz="0" w:space="0" w:color="auto"/>
            <w:left w:val="none" w:sz="0" w:space="0" w:color="auto"/>
            <w:bottom w:val="none" w:sz="0" w:space="0" w:color="auto"/>
            <w:right w:val="none" w:sz="0" w:space="0" w:color="auto"/>
          </w:divBdr>
        </w:div>
        <w:div w:id="426729086">
          <w:marLeft w:val="0"/>
          <w:marRight w:val="0"/>
          <w:marTop w:val="0"/>
          <w:marBottom w:val="0"/>
          <w:divBdr>
            <w:top w:val="none" w:sz="0" w:space="0" w:color="auto"/>
            <w:left w:val="none" w:sz="0" w:space="0" w:color="auto"/>
            <w:bottom w:val="none" w:sz="0" w:space="0" w:color="auto"/>
            <w:right w:val="none" w:sz="0" w:space="0" w:color="auto"/>
          </w:divBdr>
        </w:div>
        <w:div w:id="334260672">
          <w:marLeft w:val="0"/>
          <w:marRight w:val="0"/>
          <w:marTop w:val="0"/>
          <w:marBottom w:val="0"/>
          <w:divBdr>
            <w:top w:val="none" w:sz="0" w:space="0" w:color="auto"/>
            <w:left w:val="none" w:sz="0" w:space="0" w:color="auto"/>
            <w:bottom w:val="none" w:sz="0" w:space="0" w:color="auto"/>
            <w:right w:val="none" w:sz="0" w:space="0" w:color="auto"/>
          </w:divBdr>
        </w:div>
        <w:div w:id="136337891">
          <w:marLeft w:val="0"/>
          <w:marRight w:val="0"/>
          <w:marTop w:val="0"/>
          <w:marBottom w:val="0"/>
          <w:divBdr>
            <w:top w:val="none" w:sz="0" w:space="0" w:color="auto"/>
            <w:left w:val="none" w:sz="0" w:space="0" w:color="auto"/>
            <w:bottom w:val="none" w:sz="0" w:space="0" w:color="auto"/>
            <w:right w:val="none" w:sz="0" w:space="0" w:color="auto"/>
          </w:divBdr>
        </w:div>
        <w:div w:id="705330345">
          <w:marLeft w:val="0"/>
          <w:marRight w:val="0"/>
          <w:marTop w:val="0"/>
          <w:marBottom w:val="0"/>
          <w:divBdr>
            <w:top w:val="none" w:sz="0" w:space="0" w:color="auto"/>
            <w:left w:val="none" w:sz="0" w:space="0" w:color="auto"/>
            <w:bottom w:val="none" w:sz="0" w:space="0" w:color="auto"/>
            <w:right w:val="none" w:sz="0" w:space="0" w:color="auto"/>
          </w:divBdr>
        </w:div>
        <w:div w:id="1370030510">
          <w:marLeft w:val="0"/>
          <w:marRight w:val="0"/>
          <w:marTop w:val="0"/>
          <w:marBottom w:val="0"/>
          <w:divBdr>
            <w:top w:val="none" w:sz="0" w:space="0" w:color="auto"/>
            <w:left w:val="none" w:sz="0" w:space="0" w:color="auto"/>
            <w:bottom w:val="none" w:sz="0" w:space="0" w:color="auto"/>
            <w:right w:val="none" w:sz="0" w:space="0" w:color="auto"/>
          </w:divBdr>
        </w:div>
        <w:div w:id="1328946435">
          <w:marLeft w:val="0"/>
          <w:marRight w:val="0"/>
          <w:marTop w:val="0"/>
          <w:marBottom w:val="0"/>
          <w:divBdr>
            <w:top w:val="none" w:sz="0" w:space="0" w:color="auto"/>
            <w:left w:val="none" w:sz="0" w:space="0" w:color="auto"/>
            <w:bottom w:val="none" w:sz="0" w:space="0" w:color="auto"/>
            <w:right w:val="none" w:sz="0" w:space="0" w:color="auto"/>
          </w:divBdr>
        </w:div>
        <w:div w:id="1096249953">
          <w:marLeft w:val="0"/>
          <w:marRight w:val="0"/>
          <w:marTop w:val="0"/>
          <w:marBottom w:val="0"/>
          <w:divBdr>
            <w:top w:val="none" w:sz="0" w:space="0" w:color="auto"/>
            <w:left w:val="none" w:sz="0" w:space="0" w:color="auto"/>
            <w:bottom w:val="none" w:sz="0" w:space="0" w:color="auto"/>
            <w:right w:val="none" w:sz="0" w:space="0" w:color="auto"/>
          </w:divBdr>
        </w:div>
        <w:div w:id="1527526234">
          <w:marLeft w:val="0"/>
          <w:marRight w:val="0"/>
          <w:marTop w:val="0"/>
          <w:marBottom w:val="0"/>
          <w:divBdr>
            <w:top w:val="none" w:sz="0" w:space="0" w:color="auto"/>
            <w:left w:val="none" w:sz="0" w:space="0" w:color="auto"/>
            <w:bottom w:val="none" w:sz="0" w:space="0" w:color="auto"/>
            <w:right w:val="none" w:sz="0" w:space="0" w:color="auto"/>
          </w:divBdr>
        </w:div>
        <w:div w:id="793209897">
          <w:marLeft w:val="0"/>
          <w:marRight w:val="0"/>
          <w:marTop w:val="0"/>
          <w:marBottom w:val="0"/>
          <w:divBdr>
            <w:top w:val="none" w:sz="0" w:space="0" w:color="auto"/>
            <w:left w:val="none" w:sz="0" w:space="0" w:color="auto"/>
            <w:bottom w:val="none" w:sz="0" w:space="0" w:color="auto"/>
            <w:right w:val="none" w:sz="0" w:space="0" w:color="auto"/>
          </w:divBdr>
        </w:div>
        <w:div w:id="1702704808">
          <w:marLeft w:val="0"/>
          <w:marRight w:val="0"/>
          <w:marTop w:val="0"/>
          <w:marBottom w:val="0"/>
          <w:divBdr>
            <w:top w:val="none" w:sz="0" w:space="0" w:color="auto"/>
            <w:left w:val="none" w:sz="0" w:space="0" w:color="auto"/>
            <w:bottom w:val="none" w:sz="0" w:space="0" w:color="auto"/>
            <w:right w:val="none" w:sz="0" w:space="0" w:color="auto"/>
          </w:divBdr>
        </w:div>
        <w:div w:id="649285247">
          <w:marLeft w:val="0"/>
          <w:marRight w:val="0"/>
          <w:marTop w:val="0"/>
          <w:marBottom w:val="0"/>
          <w:divBdr>
            <w:top w:val="none" w:sz="0" w:space="0" w:color="auto"/>
            <w:left w:val="none" w:sz="0" w:space="0" w:color="auto"/>
            <w:bottom w:val="none" w:sz="0" w:space="0" w:color="auto"/>
            <w:right w:val="none" w:sz="0" w:space="0" w:color="auto"/>
          </w:divBdr>
        </w:div>
        <w:div w:id="149449945">
          <w:marLeft w:val="0"/>
          <w:marRight w:val="0"/>
          <w:marTop w:val="0"/>
          <w:marBottom w:val="0"/>
          <w:divBdr>
            <w:top w:val="none" w:sz="0" w:space="0" w:color="auto"/>
            <w:left w:val="none" w:sz="0" w:space="0" w:color="auto"/>
            <w:bottom w:val="none" w:sz="0" w:space="0" w:color="auto"/>
            <w:right w:val="none" w:sz="0" w:space="0" w:color="auto"/>
          </w:divBdr>
        </w:div>
        <w:div w:id="97411668">
          <w:marLeft w:val="0"/>
          <w:marRight w:val="0"/>
          <w:marTop w:val="0"/>
          <w:marBottom w:val="0"/>
          <w:divBdr>
            <w:top w:val="none" w:sz="0" w:space="0" w:color="auto"/>
            <w:left w:val="none" w:sz="0" w:space="0" w:color="auto"/>
            <w:bottom w:val="none" w:sz="0" w:space="0" w:color="auto"/>
            <w:right w:val="none" w:sz="0" w:space="0" w:color="auto"/>
          </w:divBdr>
        </w:div>
        <w:div w:id="183566780">
          <w:marLeft w:val="0"/>
          <w:marRight w:val="0"/>
          <w:marTop w:val="0"/>
          <w:marBottom w:val="0"/>
          <w:divBdr>
            <w:top w:val="none" w:sz="0" w:space="0" w:color="auto"/>
            <w:left w:val="none" w:sz="0" w:space="0" w:color="auto"/>
            <w:bottom w:val="none" w:sz="0" w:space="0" w:color="auto"/>
            <w:right w:val="none" w:sz="0" w:space="0" w:color="auto"/>
          </w:divBdr>
        </w:div>
        <w:div w:id="994066449">
          <w:marLeft w:val="0"/>
          <w:marRight w:val="0"/>
          <w:marTop w:val="0"/>
          <w:marBottom w:val="0"/>
          <w:divBdr>
            <w:top w:val="none" w:sz="0" w:space="0" w:color="auto"/>
            <w:left w:val="none" w:sz="0" w:space="0" w:color="auto"/>
            <w:bottom w:val="none" w:sz="0" w:space="0" w:color="auto"/>
            <w:right w:val="none" w:sz="0" w:space="0" w:color="auto"/>
          </w:divBdr>
        </w:div>
        <w:div w:id="206649249">
          <w:marLeft w:val="0"/>
          <w:marRight w:val="0"/>
          <w:marTop w:val="0"/>
          <w:marBottom w:val="0"/>
          <w:divBdr>
            <w:top w:val="none" w:sz="0" w:space="0" w:color="auto"/>
            <w:left w:val="none" w:sz="0" w:space="0" w:color="auto"/>
            <w:bottom w:val="none" w:sz="0" w:space="0" w:color="auto"/>
            <w:right w:val="none" w:sz="0" w:space="0" w:color="auto"/>
          </w:divBdr>
        </w:div>
        <w:div w:id="722102064">
          <w:marLeft w:val="0"/>
          <w:marRight w:val="0"/>
          <w:marTop w:val="0"/>
          <w:marBottom w:val="0"/>
          <w:divBdr>
            <w:top w:val="none" w:sz="0" w:space="0" w:color="auto"/>
            <w:left w:val="none" w:sz="0" w:space="0" w:color="auto"/>
            <w:bottom w:val="none" w:sz="0" w:space="0" w:color="auto"/>
            <w:right w:val="none" w:sz="0" w:space="0" w:color="auto"/>
          </w:divBdr>
        </w:div>
        <w:div w:id="1367682156">
          <w:marLeft w:val="0"/>
          <w:marRight w:val="0"/>
          <w:marTop w:val="0"/>
          <w:marBottom w:val="0"/>
          <w:divBdr>
            <w:top w:val="none" w:sz="0" w:space="0" w:color="auto"/>
            <w:left w:val="none" w:sz="0" w:space="0" w:color="auto"/>
            <w:bottom w:val="none" w:sz="0" w:space="0" w:color="auto"/>
            <w:right w:val="none" w:sz="0" w:space="0" w:color="auto"/>
          </w:divBdr>
        </w:div>
        <w:div w:id="1037315365">
          <w:marLeft w:val="0"/>
          <w:marRight w:val="0"/>
          <w:marTop w:val="0"/>
          <w:marBottom w:val="0"/>
          <w:divBdr>
            <w:top w:val="none" w:sz="0" w:space="0" w:color="auto"/>
            <w:left w:val="none" w:sz="0" w:space="0" w:color="auto"/>
            <w:bottom w:val="none" w:sz="0" w:space="0" w:color="auto"/>
            <w:right w:val="none" w:sz="0" w:space="0" w:color="auto"/>
          </w:divBdr>
        </w:div>
        <w:div w:id="1459715589">
          <w:marLeft w:val="0"/>
          <w:marRight w:val="0"/>
          <w:marTop w:val="0"/>
          <w:marBottom w:val="0"/>
          <w:divBdr>
            <w:top w:val="none" w:sz="0" w:space="0" w:color="auto"/>
            <w:left w:val="none" w:sz="0" w:space="0" w:color="auto"/>
            <w:bottom w:val="none" w:sz="0" w:space="0" w:color="auto"/>
            <w:right w:val="none" w:sz="0" w:space="0" w:color="auto"/>
          </w:divBdr>
        </w:div>
        <w:div w:id="505706155">
          <w:marLeft w:val="0"/>
          <w:marRight w:val="0"/>
          <w:marTop w:val="0"/>
          <w:marBottom w:val="0"/>
          <w:divBdr>
            <w:top w:val="none" w:sz="0" w:space="0" w:color="auto"/>
            <w:left w:val="none" w:sz="0" w:space="0" w:color="auto"/>
            <w:bottom w:val="none" w:sz="0" w:space="0" w:color="auto"/>
            <w:right w:val="none" w:sz="0" w:space="0" w:color="auto"/>
          </w:divBdr>
        </w:div>
        <w:div w:id="1459256921">
          <w:marLeft w:val="0"/>
          <w:marRight w:val="0"/>
          <w:marTop w:val="0"/>
          <w:marBottom w:val="0"/>
          <w:divBdr>
            <w:top w:val="none" w:sz="0" w:space="0" w:color="auto"/>
            <w:left w:val="none" w:sz="0" w:space="0" w:color="auto"/>
            <w:bottom w:val="none" w:sz="0" w:space="0" w:color="auto"/>
            <w:right w:val="none" w:sz="0" w:space="0" w:color="auto"/>
          </w:divBdr>
        </w:div>
        <w:div w:id="320081614">
          <w:marLeft w:val="0"/>
          <w:marRight w:val="0"/>
          <w:marTop w:val="0"/>
          <w:marBottom w:val="0"/>
          <w:divBdr>
            <w:top w:val="none" w:sz="0" w:space="0" w:color="auto"/>
            <w:left w:val="none" w:sz="0" w:space="0" w:color="auto"/>
            <w:bottom w:val="none" w:sz="0" w:space="0" w:color="auto"/>
            <w:right w:val="none" w:sz="0" w:space="0" w:color="auto"/>
          </w:divBdr>
        </w:div>
        <w:div w:id="1886286986">
          <w:marLeft w:val="0"/>
          <w:marRight w:val="0"/>
          <w:marTop w:val="0"/>
          <w:marBottom w:val="0"/>
          <w:divBdr>
            <w:top w:val="none" w:sz="0" w:space="0" w:color="auto"/>
            <w:left w:val="none" w:sz="0" w:space="0" w:color="auto"/>
            <w:bottom w:val="none" w:sz="0" w:space="0" w:color="auto"/>
            <w:right w:val="none" w:sz="0" w:space="0" w:color="auto"/>
          </w:divBdr>
        </w:div>
        <w:div w:id="937714342">
          <w:marLeft w:val="0"/>
          <w:marRight w:val="0"/>
          <w:marTop w:val="0"/>
          <w:marBottom w:val="0"/>
          <w:divBdr>
            <w:top w:val="none" w:sz="0" w:space="0" w:color="auto"/>
            <w:left w:val="none" w:sz="0" w:space="0" w:color="auto"/>
            <w:bottom w:val="none" w:sz="0" w:space="0" w:color="auto"/>
            <w:right w:val="none" w:sz="0" w:space="0" w:color="auto"/>
          </w:divBdr>
        </w:div>
      </w:divsChild>
    </w:div>
    <w:div w:id="1033963759">
      <w:bodyDiv w:val="1"/>
      <w:marLeft w:val="0"/>
      <w:marRight w:val="0"/>
      <w:marTop w:val="0"/>
      <w:marBottom w:val="0"/>
      <w:divBdr>
        <w:top w:val="none" w:sz="0" w:space="0" w:color="auto"/>
        <w:left w:val="none" w:sz="0" w:space="0" w:color="auto"/>
        <w:bottom w:val="none" w:sz="0" w:space="0" w:color="auto"/>
        <w:right w:val="none" w:sz="0" w:space="0" w:color="auto"/>
      </w:divBdr>
      <w:divsChild>
        <w:div w:id="1126971030">
          <w:marLeft w:val="0"/>
          <w:marRight w:val="0"/>
          <w:marTop w:val="0"/>
          <w:marBottom w:val="0"/>
          <w:divBdr>
            <w:top w:val="none" w:sz="0" w:space="0" w:color="auto"/>
            <w:left w:val="none" w:sz="0" w:space="0" w:color="auto"/>
            <w:bottom w:val="none" w:sz="0" w:space="0" w:color="auto"/>
            <w:right w:val="none" w:sz="0" w:space="0" w:color="auto"/>
          </w:divBdr>
        </w:div>
        <w:div w:id="644042465">
          <w:marLeft w:val="0"/>
          <w:marRight w:val="0"/>
          <w:marTop w:val="0"/>
          <w:marBottom w:val="0"/>
          <w:divBdr>
            <w:top w:val="none" w:sz="0" w:space="0" w:color="auto"/>
            <w:left w:val="none" w:sz="0" w:space="0" w:color="auto"/>
            <w:bottom w:val="none" w:sz="0" w:space="0" w:color="auto"/>
            <w:right w:val="none" w:sz="0" w:space="0" w:color="auto"/>
          </w:divBdr>
        </w:div>
        <w:div w:id="1811826554">
          <w:marLeft w:val="0"/>
          <w:marRight w:val="0"/>
          <w:marTop w:val="0"/>
          <w:marBottom w:val="0"/>
          <w:divBdr>
            <w:top w:val="none" w:sz="0" w:space="0" w:color="auto"/>
            <w:left w:val="none" w:sz="0" w:space="0" w:color="auto"/>
            <w:bottom w:val="none" w:sz="0" w:space="0" w:color="auto"/>
            <w:right w:val="none" w:sz="0" w:space="0" w:color="auto"/>
          </w:divBdr>
        </w:div>
        <w:div w:id="931398871">
          <w:marLeft w:val="0"/>
          <w:marRight w:val="0"/>
          <w:marTop w:val="0"/>
          <w:marBottom w:val="0"/>
          <w:divBdr>
            <w:top w:val="none" w:sz="0" w:space="0" w:color="auto"/>
            <w:left w:val="none" w:sz="0" w:space="0" w:color="auto"/>
            <w:bottom w:val="none" w:sz="0" w:space="0" w:color="auto"/>
            <w:right w:val="none" w:sz="0" w:space="0" w:color="auto"/>
          </w:divBdr>
        </w:div>
        <w:div w:id="2105227868">
          <w:marLeft w:val="0"/>
          <w:marRight w:val="0"/>
          <w:marTop w:val="0"/>
          <w:marBottom w:val="0"/>
          <w:divBdr>
            <w:top w:val="none" w:sz="0" w:space="0" w:color="auto"/>
            <w:left w:val="none" w:sz="0" w:space="0" w:color="auto"/>
            <w:bottom w:val="none" w:sz="0" w:space="0" w:color="auto"/>
            <w:right w:val="none" w:sz="0" w:space="0" w:color="auto"/>
          </w:divBdr>
        </w:div>
        <w:div w:id="1885174396">
          <w:marLeft w:val="0"/>
          <w:marRight w:val="0"/>
          <w:marTop w:val="0"/>
          <w:marBottom w:val="0"/>
          <w:divBdr>
            <w:top w:val="none" w:sz="0" w:space="0" w:color="auto"/>
            <w:left w:val="none" w:sz="0" w:space="0" w:color="auto"/>
            <w:bottom w:val="none" w:sz="0" w:space="0" w:color="auto"/>
            <w:right w:val="none" w:sz="0" w:space="0" w:color="auto"/>
          </w:divBdr>
        </w:div>
        <w:div w:id="714547193">
          <w:marLeft w:val="0"/>
          <w:marRight w:val="0"/>
          <w:marTop w:val="0"/>
          <w:marBottom w:val="0"/>
          <w:divBdr>
            <w:top w:val="none" w:sz="0" w:space="0" w:color="auto"/>
            <w:left w:val="none" w:sz="0" w:space="0" w:color="auto"/>
            <w:bottom w:val="none" w:sz="0" w:space="0" w:color="auto"/>
            <w:right w:val="none" w:sz="0" w:space="0" w:color="auto"/>
          </w:divBdr>
        </w:div>
        <w:div w:id="2143880718">
          <w:marLeft w:val="0"/>
          <w:marRight w:val="0"/>
          <w:marTop w:val="0"/>
          <w:marBottom w:val="0"/>
          <w:divBdr>
            <w:top w:val="none" w:sz="0" w:space="0" w:color="auto"/>
            <w:left w:val="none" w:sz="0" w:space="0" w:color="auto"/>
            <w:bottom w:val="none" w:sz="0" w:space="0" w:color="auto"/>
            <w:right w:val="none" w:sz="0" w:space="0" w:color="auto"/>
          </w:divBdr>
        </w:div>
        <w:div w:id="2096776782">
          <w:marLeft w:val="0"/>
          <w:marRight w:val="0"/>
          <w:marTop w:val="0"/>
          <w:marBottom w:val="0"/>
          <w:divBdr>
            <w:top w:val="none" w:sz="0" w:space="0" w:color="auto"/>
            <w:left w:val="none" w:sz="0" w:space="0" w:color="auto"/>
            <w:bottom w:val="none" w:sz="0" w:space="0" w:color="auto"/>
            <w:right w:val="none" w:sz="0" w:space="0" w:color="auto"/>
          </w:divBdr>
        </w:div>
        <w:div w:id="1720471578">
          <w:marLeft w:val="0"/>
          <w:marRight w:val="0"/>
          <w:marTop w:val="0"/>
          <w:marBottom w:val="0"/>
          <w:divBdr>
            <w:top w:val="none" w:sz="0" w:space="0" w:color="auto"/>
            <w:left w:val="none" w:sz="0" w:space="0" w:color="auto"/>
            <w:bottom w:val="none" w:sz="0" w:space="0" w:color="auto"/>
            <w:right w:val="none" w:sz="0" w:space="0" w:color="auto"/>
          </w:divBdr>
        </w:div>
        <w:div w:id="1031227731">
          <w:marLeft w:val="0"/>
          <w:marRight w:val="0"/>
          <w:marTop w:val="0"/>
          <w:marBottom w:val="0"/>
          <w:divBdr>
            <w:top w:val="none" w:sz="0" w:space="0" w:color="auto"/>
            <w:left w:val="none" w:sz="0" w:space="0" w:color="auto"/>
            <w:bottom w:val="none" w:sz="0" w:space="0" w:color="auto"/>
            <w:right w:val="none" w:sz="0" w:space="0" w:color="auto"/>
          </w:divBdr>
        </w:div>
        <w:div w:id="754474446">
          <w:marLeft w:val="0"/>
          <w:marRight w:val="0"/>
          <w:marTop w:val="0"/>
          <w:marBottom w:val="0"/>
          <w:divBdr>
            <w:top w:val="none" w:sz="0" w:space="0" w:color="auto"/>
            <w:left w:val="none" w:sz="0" w:space="0" w:color="auto"/>
            <w:bottom w:val="none" w:sz="0" w:space="0" w:color="auto"/>
            <w:right w:val="none" w:sz="0" w:space="0" w:color="auto"/>
          </w:divBdr>
        </w:div>
        <w:div w:id="1150752647">
          <w:marLeft w:val="0"/>
          <w:marRight w:val="0"/>
          <w:marTop w:val="0"/>
          <w:marBottom w:val="0"/>
          <w:divBdr>
            <w:top w:val="none" w:sz="0" w:space="0" w:color="auto"/>
            <w:left w:val="none" w:sz="0" w:space="0" w:color="auto"/>
            <w:bottom w:val="none" w:sz="0" w:space="0" w:color="auto"/>
            <w:right w:val="none" w:sz="0" w:space="0" w:color="auto"/>
          </w:divBdr>
        </w:div>
        <w:div w:id="1158377886">
          <w:marLeft w:val="0"/>
          <w:marRight w:val="0"/>
          <w:marTop w:val="0"/>
          <w:marBottom w:val="0"/>
          <w:divBdr>
            <w:top w:val="none" w:sz="0" w:space="0" w:color="auto"/>
            <w:left w:val="none" w:sz="0" w:space="0" w:color="auto"/>
            <w:bottom w:val="none" w:sz="0" w:space="0" w:color="auto"/>
            <w:right w:val="none" w:sz="0" w:space="0" w:color="auto"/>
          </w:divBdr>
        </w:div>
        <w:div w:id="1463038539">
          <w:marLeft w:val="0"/>
          <w:marRight w:val="0"/>
          <w:marTop w:val="0"/>
          <w:marBottom w:val="0"/>
          <w:divBdr>
            <w:top w:val="none" w:sz="0" w:space="0" w:color="auto"/>
            <w:left w:val="none" w:sz="0" w:space="0" w:color="auto"/>
            <w:bottom w:val="none" w:sz="0" w:space="0" w:color="auto"/>
            <w:right w:val="none" w:sz="0" w:space="0" w:color="auto"/>
          </w:divBdr>
        </w:div>
        <w:div w:id="1700085767">
          <w:marLeft w:val="0"/>
          <w:marRight w:val="0"/>
          <w:marTop w:val="0"/>
          <w:marBottom w:val="0"/>
          <w:divBdr>
            <w:top w:val="none" w:sz="0" w:space="0" w:color="auto"/>
            <w:left w:val="none" w:sz="0" w:space="0" w:color="auto"/>
            <w:bottom w:val="none" w:sz="0" w:space="0" w:color="auto"/>
            <w:right w:val="none" w:sz="0" w:space="0" w:color="auto"/>
          </w:divBdr>
        </w:div>
      </w:divsChild>
    </w:div>
    <w:div w:id="1040284173">
      <w:bodyDiv w:val="1"/>
      <w:marLeft w:val="0"/>
      <w:marRight w:val="0"/>
      <w:marTop w:val="0"/>
      <w:marBottom w:val="0"/>
      <w:divBdr>
        <w:top w:val="none" w:sz="0" w:space="0" w:color="auto"/>
        <w:left w:val="none" w:sz="0" w:space="0" w:color="auto"/>
        <w:bottom w:val="none" w:sz="0" w:space="0" w:color="auto"/>
        <w:right w:val="none" w:sz="0" w:space="0" w:color="auto"/>
      </w:divBdr>
      <w:divsChild>
        <w:div w:id="127820168">
          <w:marLeft w:val="0"/>
          <w:marRight w:val="0"/>
          <w:marTop w:val="0"/>
          <w:marBottom w:val="0"/>
          <w:divBdr>
            <w:top w:val="none" w:sz="0" w:space="0" w:color="auto"/>
            <w:left w:val="none" w:sz="0" w:space="0" w:color="auto"/>
            <w:bottom w:val="none" w:sz="0" w:space="0" w:color="auto"/>
            <w:right w:val="none" w:sz="0" w:space="0" w:color="auto"/>
          </w:divBdr>
        </w:div>
      </w:divsChild>
    </w:div>
    <w:div w:id="1045955994">
      <w:bodyDiv w:val="1"/>
      <w:marLeft w:val="0"/>
      <w:marRight w:val="0"/>
      <w:marTop w:val="0"/>
      <w:marBottom w:val="0"/>
      <w:divBdr>
        <w:top w:val="none" w:sz="0" w:space="0" w:color="auto"/>
        <w:left w:val="none" w:sz="0" w:space="0" w:color="auto"/>
        <w:bottom w:val="none" w:sz="0" w:space="0" w:color="auto"/>
        <w:right w:val="none" w:sz="0" w:space="0" w:color="auto"/>
      </w:divBdr>
      <w:divsChild>
        <w:div w:id="1888713647">
          <w:marLeft w:val="0"/>
          <w:marRight w:val="0"/>
          <w:marTop w:val="0"/>
          <w:marBottom w:val="0"/>
          <w:divBdr>
            <w:top w:val="none" w:sz="0" w:space="0" w:color="auto"/>
            <w:left w:val="none" w:sz="0" w:space="0" w:color="auto"/>
            <w:bottom w:val="none" w:sz="0" w:space="0" w:color="auto"/>
            <w:right w:val="none" w:sz="0" w:space="0" w:color="auto"/>
          </w:divBdr>
        </w:div>
        <w:div w:id="1885485480">
          <w:marLeft w:val="0"/>
          <w:marRight w:val="0"/>
          <w:marTop w:val="0"/>
          <w:marBottom w:val="0"/>
          <w:divBdr>
            <w:top w:val="none" w:sz="0" w:space="0" w:color="auto"/>
            <w:left w:val="none" w:sz="0" w:space="0" w:color="auto"/>
            <w:bottom w:val="none" w:sz="0" w:space="0" w:color="auto"/>
            <w:right w:val="none" w:sz="0" w:space="0" w:color="auto"/>
          </w:divBdr>
        </w:div>
      </w:divsChild>
    </w:div>
    <w:div w:id="1050226600">
      <w:bodyDiv w:val="1"/>
      <w:marLeft w:val="0"/>
      <w:marRight w:val="0"/>
      <w:marTop w:val="0"/>
      <w:marBottom w:val="0"/>
      <w:divBdr>
        <w:top w:val="none" w:sz="0" w:space="0" w:color="auto"/>
        <w:left w:val="none" w:sz="0" w:space="0" w:color="auto"/>
        <w:bottom w:val="none" w:sz="0" w:space="0" w:color="auto"/>
        <w:right w:val="none" w:sz="0" w:space="0" w:color="auto"/>
      </w:divBdr>
    </w:div>
    <w:div w:id="1054161817">
      <w:bodyDiv w:val="1"/>
      <w:marLeft w:val="0"/>
      <w:marRight w:val="0"/>
      <w:marTop w:val="0"/>
      <w:marBottom w:val="0"/>
      <w:divBdr>
        <w:top w:val="none" w:sz="0" w:space="0" w:color="auto"/>
        <w:left w:val="none" w:sz="0" w:space="0" w:color="auto"/>
        <w:bottom w:val="none" w:sz="0" w:space="0" w:color="auto"/>
        <w:right w:val="none" w:sz="0" w:space="0" w:color="auto"/>
      </w:divBdr>
    </w:div>
    <w:div w:id="1054506042">
      <w:bodyDiv w:val="1"/>
      <w:marLeft w:val="0"/>
      <w:marRight w:val="0"/>
      <w:marTop w:val="0"/>
      <w:marBottom w:val="0"/>
      <w:divBdr>
        <w:top w:val="none" w:sz="0" w:space="0" w:color="auto"/>
        <w:left w:val="none" w:sz="0" w:space="0" w:color="auto"/>
        <w:bottom w:val="none" w:sz="0" w:space="0" w:color="auto"/>
        <w:right w:val="none" w:sz="0" w:space="0" w:color="auto"/>
      </w:divBdr>
    </w:div>
    <w:div w:id="1057627395">
      <w:bodyDiv w:val="1"/>
      <w:marLeft w:val="0"/>
      <w:marRight w:val="0"/>
      <w:marTop w:val="0"/>
      <w:marBottom w:val="0"/>
      <w:divBdr>
        <w:top w:val="none" w:sz="0" w:space="0" w:color="auto"/>
        <w:left w:val="none" w:sz="0" w:space="0" w:color="auto"/>
        <w:bottom w:val="none" w:sz="0" w:space="0" w:color="auto"/>
        <w:right w:val="none" w:sz="0" w:space="0" w:color="auto"/>
      </w:divBdr>
      <w:divsChild>
        <w:div w:id="1166896958">
          <w:marLeft w:val="0"/>
          <w:marRight w:val="0"/>
          <w:marTop w:val="0"/>
          <w:marBottom w:val="0"/>
          <w:divBdr>
            <w:top w:val="none" w:sz="0" w:space="0" w:color="auto"/>
            <w:left w:val="none" w:sz="0" w:space="0" w:color="auto"/>
            <w:bottom w:val="none" w:sz="0" w:space="0" w:color="auto"/>
            <w:right w:val="none" w:sz="0" w:space="0" w:color="auto"/>
          </w:divBdr>
        </w:div>
      </w:divsChild>
    </w:div>
    <w:div w:id="1057778217">
      <w:bodyDiv w:val="1"/>
      <w:marLeft w:val="0"/>
      <w:marRight w:val="0"/>
      <w:marTop w:val="0"/>
      <w:marBottom w:val="0"/>
      <w:divBdr>
        <w:top w:val="none" w:sz="0" w:space="0" w:color="auto"/>
        <w:left w:val="none" w:sz="0" w:space="0" w:color="auto"/>
        <w:bottom w:val="none" w:sz="0" w:space="0" w:color="auto"/>
        <w:right w:val="none" w:sz="0" w:space="0" w:color="auto"/>
      </w:divBdr>
      <w:divsChild>
        <w:div w:id="1587690678">
          <w:marLeft w:val="0"/>
          <w:marRight w:val="0"/>
          <w:marTop w:val="0"/>
          <w:marBottom w:val="0"/>
          <w:divBdr>
            <w:top w:val="none" w:sz="0" w:space="0" w:color="auto"/>
            <w:left w:val="none" w:sz="0" w:space="0" w:color="auto"/>
            <w:bottom w:val="none" w:sz="0" w:space="0" w:color="auto"/>
            <w:right w:val="none" w:sz="0" w:space="0" w:color="auto"/>
          </w:divBdr>
        </w:div>
      </w:divsChild>
    </w:div>
    <w:div w:id="1057821411">
      <w:bodyDiv w:val="1"/>
      <w:marLeft w:val="0"/>
      <w:marRight w:val="0"/>
      <w:marTop w:val="0"/>
      <w:marBottom w:val="0"/>
      <w:divBdr>
        <w:top w:val="none" w:sz="0" w:space="0" w:color="auto"/>
        <w:left w:val="none" w:sz="0" w:space="0" w:color="auto"/>
        <w:bottom w:val="none" w:sz="0" w:space="0" w:color="auto"/>
        <w:right w:val="none" w:sz="0" w:space="0" w:color="auto"/>
      </w:divBdr>
      <w:divsChild>
        <w:div w:id="462120140">
          <w:marLeft w:val="0"/>
          <w:marRight w:val="0"/>
          <w:marTop w:val="0"/>
          <w:marBottom w:val="0"/>
          <w:divBdr>
            <w:top w:val="none" w:sz="0" w:space="0" w:color="auto"/>
            <w:left w:val="none" w:sz="0" w:space="0" w:color="auto"/>
            <w:bottom w:val="none" w:sz="0" w:space="0" w:color="auto"/>
            <w:right w:val="none" w:sz="0" w:space="0" w:color="auto"/>
          </w:divBdr>
        </w:div>
        <w:div w:id="561253501">
          <w:marLeft w:val="0"/>
          <w:marRight w:val="0"/>
          <w:marTop w:val="0"/>
          <w:marBottom w:val="0"/>
          <w:divBdr>
            <w:top w:val="none" w:sz="0" w:space="0" w:color="auto"/>
            <w:left w:val="none" w:sz="0" w:space="0" w:color="auto"/>
            <w:bottom w:val="none" w:sz="0" w:space="0" w:color="auto"/>
            <w:right w:val="none" w:sz="0" w:space="0" w:color="auto"/>
          </w:divBdr>
        </w:div>
        <w:div w:id="1751926386">
          <w:marLeft w:val="0"/>
          <w:marRight w:val="0"/>
          <w:marTop w:val="0"/>
          <w:marBottom w:val="0"/>
          <w:divBdr>
            <w:top w:val="none" w:sz="0" w:space="0" w:color="auto"/>
            <w:left w:val="none" w:sz="0" w:space="0" w:color="auto"/>
            <w:bottom w:val="none" w:sz="0" w:space="0" w:color="auto"/>
            <w:right w:val="none" w:sz="0" w:space="0" w:color="auto"/>
          </w:divBdr>
        </w:div>
        <w:div w:id="1891526690">
          <w:marLeft w:val="0"/>
          <w:marRight w:val="0"/>
          <w:marTop w:val="0"/>
          <w:marBottom w:val="0"/>
          <w:divBdr>
            <w:top w:val="none" w:sz="0" w:space="0" w:color="auto"/>
            <w:left w:val="none" w:sz="0" w:space="0" w:color="auto"/>
            <w:bottom w:val="none" w:sz="0" w:space="0" w:color="auto"/>
            <w:right w:val="none" w:sz="0" w:space="0" w:color="auto"/>
          </w:divBdr>
        </w:div>
        <w:div w:id="198904240">
          <w:marLeft w:val="0"/>
          <w:marRight w:val="0"/>
          <w:marTop w:val="0"/>
          <w:marBottom w:val="0"/>
          <w:divBdr>
            <w:top w:val="none" w:sz="0" w:space="0" w:color="auto"/>
            <w:left w:val="none" w:sz="0" w:space="0" w:color="auto"/>
            <w:bottom w:val="none" w:sz="0" w:space="0" w:color="auto"/>
            <w:right w:val="none" w:sz="0" w:space="0" w:color="auto"/>
          </w:divBdr>
        </w:div>
        <w:div w:id="1838499332">
          <w:marLeft w:val="0"/>
          <w:marRight w:val="0"/>
          <w:marTop w:val="0"/>
          <w:marBottom w:val="0"/>
          <w:divBdr>
            <w:top w:val="none" w:sz="0" w:space="0" w:color="auto"/>
            <w:left w:val="none" w:sz="0" w:space="0" w:color="auto"/>
            <w:bottom w:val="none" w:sz="0" w:space="0" w:color="auto"/>
            <w:right w:val="none" w:sz="0" w:space="0" w:color="auto"/>
          </w:divBdr>
        </w:div>
        <w:div w:id="1109469159">
          <w:marLeft w:val="0"/>
          <w:marRight w:val="0"/>
          <w:marTop w:val="0"/>
          <w:marBottom w:val="0"/>
          <w:divBdr>
            <w:top w:val="none" w:sz="0" w:space="0" w:color="auto"/>
            <w:left w:val="none" w:sz="0" w:space="0" w:color="auto"/>
            <w:bottom w:val="none" w:sz="0" w:space="0" w:color="auto"/>
            <w:right w:val="none" w:sz="0" w:space="0" w:color="auto"/>
          </w:divBdr>
        </w:div>
        <w:div w:id="684013614">
          <w:marLeft w:val="0"/>
          <w:marRight w:val="0"/>
          <w:marTop w:val="0"/>
          <w:marBottom w:val="0"/>
          <w:divBdr>
            <w:top w:val="none" w:sz="0" w:space="0" w:color="auto"/>
            <w:left w:val="none" w:sz="0" w:space="0" w:color="auto"/>
            <w:bottom w:val="none" w:sz="0" w:space="0" w:color="auto"/>
            <w:right w:val="none" w:sz="0" w:space="0" w:color="auto"/>
          </w:divBdr>
        </w:div>
        <w:div w:id="960770708">
          <w:marLeft w:val="0"/>
          <w:marRight w:val="0"/>
          <w:marTop w:val="0"/>
          <w:marBottom w:val="0"/>
          <w:divBdr>
            <w:top w:val="none" w:sz="0" w:space="0" w:color="auto"/>
            <w:left w:val="none" w:sz="0" w:space="0" w:color="auto"/>
            <w:bottom w:val="none" w:sz="0" w:space="0" w:color="auto"/>
            <w:right w:val="none" w:sz="0" w:space="0" w:color="auto"/>
          </w:divBdr>
        </w:div>
        <w:div w:id="1925646089">
          <w:marLeft w:val="0"/>
          <w:marRight w:val="0"/>
          <w:marTop w:val="0"/>
          <w:marBottom w:val="0"/>
          <w:divBdr>
            <w:top w:val="none" w:sz="0" w:space="0" w:color="auto"/>
            <w:left w:val="none" w:sz="0" w:space="0" w:color="auto"/>
            <w:bottom w:val="none" w:sz="0" w:space="0" w:color="auto"/>
            <w:right w:val="none" w:sz="0" w:space="0" w:color="auto"/>
          </w:divBdr>
        </w:div>
        <w:div w:id="1942176840">
          <w:marLeft w:val="0"/>
          <w:marRight w:val="0"/>
          <w:marTop w:val="0"/>
          <w:marBottom w:val="0"/>
          <w:divBdr>
            <w:top w:val="none" w:sz="0" w:space="0" w:color="auto"/>
            <w:left w:val="none" w:sz="0" w:space="0" w:color="auto"/>
            <w:bottom w:val="none" w:sz="0" w:space="0" w:color="auto"/>
            <w:right w:val="none" w:sz="0" w:space="0" w:color="auto"/>
          </w:divBdr>
        </w:div>
        <w:div w:id="578095356">
          <w:marLeft w:val="0"/>
          <w:marRight w:val="0"/>
          <w:marTop w:val="0"/>
          <w:marBottom w:val="0"/>
          <w:divBdr>
            <w:top w:val="none" w:sz="0" w:space="0" w:color="auto"/>
            <w:left w:val="none" w:sz="0" w:space="0" w:color="auto"/>
            <w:bottom w:val="none" w:sz="0" w:space="0" w:color="auto"/>
            <w:right w:val="none" w:sz="0" w:space="0" w:color="auto"/>
          </w:divBdr>
        </w:div>
        <w:div w:id="517356887">
          <w:marLeft w:val="0"/>
          <w:marRight w:val="0"/>
          <w:marTop w:val="0"/>
          <w:marBottom w:val="0"/>
          <w:divBdr>
            <w:top w:val="none" w:sz="0" w:space="0" w:color="auto"/>
            <w:left w:val="none" w:sz="0" w:space="0" w:color="auto"/>
            <w:bottom w:val="none" w:sz="0" w:space="0" w:color="auto"/>
            <w:right w:val="none" w:sz="0" w:space="0" w:color="auto"/>
          </w:divBdr>
        </w:div>
        <w:div w:id="2069380066">
          <w:marLeft w:val="0"/>
          <w:marRight w:val="0"/>
          <w:marTop w:val="0"/>
          <w:marBottom w:val="0"/>
          <w:divBdr>
            <w:top w:val="none" w:sz="0" w:space="0" w:color="auto"/>
            <w:left w:val="none" w:sz="0" w:space="0" w:color="auto"/>
            <w:bottom w:val="none" w:sz="0" w:space="0" w:color="auto"/>
            <w:right w:val="none" w:sz="0" w:space="0" w:color="auto"/>
          </w:divBdr>
        </w:div>
        <w:div w:id="305596039">
          <w:marLeft w:val="0"/>
          <w:marRight w:val="0"/>
          <w:marTop w:val="0"/>
          <w:marBottom w:val="0"/>
          <w:divBdr>
            <w:top w:val="none" w:sz="0" w:space="0" w:color="auto"/>
            <w:left w:val="none" w:sz="0" w:space="0" w:color="auto"/>
            <w:bottom w:val="none" w:sz="0" w:space="0" w:color="auto"/>
            <w:right w:val="none" w:sz="0" w:space="0" w:color="auto"/>
          </w:divBdr>
        </w:div>
        <w:div w:id="1917012041">
          <w:marLeft w:val="0"/>
          <w:marRight w:val="0"/>
          <w:marTop w:val="0"/>
          <w:marBottom w:val="0"/>
          <w:divBdr>
            <w:top w:val="none" w:sz="0" w:space="0" w:color="auto"/>
            <w:left w:val="none" w:sz="0" w:space="0" w:color="auto"/>
            <w:bottom w:val="none" w:sz="0" w:space="0" w:color="auto"/>
            <w:right w:val="none" w:sz="0" w:space="0" w:color="auto"/>
          </w:divBdr>
        </w:div>
        <w:div w:id="810901370">
          <w:marLeft w:val="0"/>
          <w:marRight w:val="0"/>
          <w:marTop w:val="0"/>
          <w:marBottom w:val="0"/>
          <w:divBdr>
            <w:top w:val="none" w:sz="0" w:space="0" w:color="auto"/>
            <w:left w:val="none" w:sz="0" w:space="0" w:color="auto"/>
            <w:bottom w:val="none" w:sz="0" w:space="0" w:color="auto"/>
            <w:right w:val="none" w:sz="0" w:space="0" w:color="auto"/>
          </w:divBdr>
        </w:div>
        <w:div w:id="1386221674">
          <w:marLeft w:val="0"/>
          <w:marRight w:val="0"/>
          <w:marTop w:val="0"/>
          <w:marBottom w:val="0"/>
          <w:divBdr>
            <w:top w:val="none" w:sz="0" w:space="0" w:color="auto"/>
            <w:left w:val="none" w:sz="0" w:space="0" w:color="auto"/>
            <w:bottom w:val="none" w:sz="0" w:space="0" w:color="auto"/>
            <w:right w:val="none" w:sz="0" w:space="0" w:color="auto"/>
          </w:divBdr>
        </w:div>
        <w:div w:id="468517431">
          <w:marLeft w:val="0"/>
          <w:marRight w:val="0"/>
          <w:marTop w:val="0"/>
          <w:marBottom w:val="0"/>
          <w:divBdr>
            <w:top w:val="none" w:sz="0" w:space="0" w:color="auto"/>
            <w:left w:val="none" w:sz="0" w:space="0" w:color="auto"/>
            <w:bottom w:val="none" w:sz="0" w:space="0" w:color="auto"/>
            <w:right w:val="none" w:sz="0" w:space="0" w:color="auto"/>
          </w:divBdr>
        </w:div>
        <w:div w:id="942609106">
          <w:marLeft w:val="0"/>
          <w:marRight w:val="0"/>
          <w:marTop w:val="0"/>
          <w:marBottom w:val="0"/>
          <w:divBdr>
            <w:top w:val="none" w:sz="0" w:space="0" w:color="auto"/>
            <w:left w:val="none" w:sz="0" w:space="0" w:color="auto"/>
            <w:bottom w:val="none" w:sz="0" w:space="0" w:color="auto"/>
            <w:right w:val="none" w:sz="0" w:space="0" w:color="auto"/>
          </w:divBdr>
        </w:div>
        <w:div w:id="1208644158">
          <w:marLeft w:val="0"/>
          <w:marRight w:val="0"/>
          <w:marTop w:val="0"/>
          <w:marBottom w:val="0"/>
          <w:divBdr>
            <w:top w:val="none" w:sz="0" w:space="0" w:color="auto"/>
            <w:left w:val="none" w:sz="0" w:space="0" w:color="auto"/>
            <w:bottom w:val="none" w:sz="0" w:space="0" w:color="auto"/>
            <w:right w:val="none" w:sz="0" w:space="0" w:color="auto"/>
          </w:divBdr>
        </w:div>
        <w:div w:id="894970872">
          <w:marLeft w:val="0"/>
          <w:marRight w:val="0"/>
          <w:marTop w:val="0"/>
          <w:marBottom w:val="0"/>
          <w:divBdr>
            <w:top w:val="none" w:sz="0" w:space="0" w:color="auto"/>
            <w:left w:val="none" w:sz="0" w:space="0" w:color="auto"/>
            <w:bottom w:val="none" w:sz="0" w:space="0" w:color="auto"/>
            <w:right w:val="none" w:sz="0" w:space="0" w:color="auto"/>
          </w:divBdr>
        </w:div>
        <w:div w:id="2071346639">
          <w:marLeft w:val="0"/>
          <w:marRight w:val="0"/>
          <w:marTop w:val="0"/>
          <w:marBottom w:val="0"/>
          <w:divBdr>
            <w:top w:val="none" w:sz="0" w:space="0" w:color="auto"/>
            <w:left w:val="none" w:sz="0" w:space="0" w:color="auto"/>
            <w:bottom w:val="none" w:sz="0" w:space="0" w:color="auto"/>
            <w:right w:val="none" w:sz="0" w:space="0" w:color="auto"/>
          </w:divBdr>
        </w:div>
      </w:divsChild>
    </w:div>
    <w:div w:id="1058480895">
      <w:bodyDiv w:val="1"/>
      <w:marLeft w:val="0"/>
      <w:marRight w:val="0"/>
      <w:marTop w:val="0"/>
      <w:marBottom w:val="0"/>
      <w:divBdr>
        <w:top w:val="none" w:sz="0" w:space="0" w:color="auto"/>
        <w:left w:val="none" w:sz="0" w:space="0" w:color="auto"/>
        <w:bottom w:val="none" w:sz="0" w:space="0" w:color="auto"/>
        <w:right w:val="none" w:sz="0" w:space="0" w:color="auto"/>
      </w:divBdr>
    </w:div>
    <w:div w:id="1058749348">
      <w:bodyDiv w:val="1"/>
      <w:marLeft w:val="0"/>
      <w:marRight w:val="0"/>
      <w:marTop w:val="0"/>
      <w:marBottom w:val="0"/>
      <w:divBdr>
        <w:top w:val="none" w:sz="0" w:space="0" w:color="auto"/>
        <w:left w:val="none" w:sz="0" w:space="0" w:color="auto"/>
        <w:bottom w:val="none" w:sz="0" w:space="0" w:color="auto"/>
        <w:right w:val="none" w:sz="0" w:space="0" w:color="auto"/>
      </w:divBdr>
    </w:div>
    <w:div w:id="1064835113">
      <w:bodyDiv w:val="1"/>
      <w:marLeft w:val="0"/>
      <w:marRight w:val="0"/>
      <w:marTop w:val="0"/>
      <w:marBottom w:val="0"/>
      <w:divBdr>
        <w:top w:val="none" w:sz="0" w:space="0" w:color="auto"/>
        <w:left w:val="none" w:sz="0" w:space="0" w:color="auto"/>
        <w:bottom w:val="none" w:sz="0" w:space="0" w:color="auto"/>
        <w:right w:val="none" w:sz="0" w:space="0" w:color="auto"/>
      </w:divBdr>
      <w:divsChild>
        <w:div w:id="1479301314">
          <w:marLeft w:val="0"/>
          <w:marRight w:val="0"/>
          <w:marTop w:val="0"/>
          <w:marBottom w:val="0"/>
          <w:divBdr>
            <w:top w:val="none" w:sz="0" w:space="0" w:color="auto"/>
            <w:left w:val="none" w:sz="0" w:space="0" w:color="auto"/>
            <w:bottom w:val="none" w:sz="0" w:space="0" w:color="auto"/>
            <w:right w:val="none" w:sz="0" w:space="0" w:color="auto"/>
          </w:divBdr>
        </w:div>
      </w:divsChild>
    </w:div>
    <w:div w:id="1070233783">
      <w:bodyDiv w:val="1"/>
      <w:marLeft w:val="0"/>
      <w:marRight w:val="0"/>
      <w:marTop w:val="0"/>
      <w:marBottom w:val="0"/>
      <w:divBdr>
        <w:top w:val="none" w:sz="0" w:space="0" w:color="auto"/>
        <w:left w:val="none" w:sz="0" w:space="0" w:color="auto"/>
        <w:bottom w:val="none" w:sz="0" w:space="0" w:color="auto"/>
        <w:right w:val="none" w:sz="0" w:space="0" w:color="auto"/>
      </w:divBdr>
    </w:div>
    <w:div w:id="1071735588">
      <w:bodyDiv w:val="1"/>
      <w:marLeft w:val="0"/>
      <w:marRight w:val="0"/>
      <w:marTop w:val="0"/>
      <w:marBottom w:val="0"/>
      <w:divBdr>
        <w:top w:val="none" w:sz="0" w:space="0" w:color="auto"/>
        <w:left w:val="none" w:sz="0" w:space="0" w:color="auto"/>
        <w:bottom w:val="none" w:sz="0" w:space="0" w:color="auto"/>
        <w:right w:val="none" w:sz="0" w:space="0" w:color="auto"/>
      </w:divBdr>
    </w:div>
    <w:div w:id="1077090240">
      <w:marLeft w:val="0"/>
      <w:marRight w:val="0"/>
      <w:marTop w:val="0"/>
      <w:marBottom w:val="0"/>
      <w:divBdr>
        <w:top w:val="none" w:sz="0" w:space="0" w:color="auto"/>
        <w:left w:val="none" w:sz="0" w:space="0" w:color="auto"/>
        <w:bottom w:val="none" w:sz="0" w:space="0" w:color="auto"/>
        <w:right w:val="none" w:sz="0" w:space="0" w:color="auto"/>
      </w:divBdr>
    </w:div>
    <w:div w:id="1084062743">
      <w:bodyDiv w:val="1"/>
      <w:marLeft w:val="0"/>
      <w:marRight w:val="0"/>
      <w:marTop w:val="0"/>
      <w:marBottom w:val="0"/>
      <w:divBdr>
        <w:top w:val="none" w:sz="0" w:space="0" w:color="auto"/>
        <w:left w:val="none" w:sz="0" w:space="0" w:color="auto"/>
        <w:bottom w:val="none" w:sz="0" w:space="0" w:color="auto"/>
        <w:right w:val="none" w:sz="0" w:space="0" w:color="auto"/>
      </w:divBdr>
    </w:div>
    <w:div w:id="1084836588">
      <w:bodyDiv w:val="1"/>
      <w:marLeft w:val="0"/>
      <w:marRight w:val="0"/>
      <w:marTop w:val="0"/>
      <w:marBottom w:val="0"/>
      <w:divBdr>
        <w:top w:val="none" w:sz="0" w:space="0" w:color="auto"/>
        <w:left w:val="none" w:sz="0" w:space="0" w:color="auto"/>
        <w:bottom w:val="none" w:sz="0" w:space="0" w:color="auto"/>
        <w:right w:val="none" w:sz="0" w:space="0" w:color="auto"/>
      </w:divBdr>
    </w:div>
    <w:div w:id="1085152325">
      <w:bodyDiv w:val="1"/>
      <w:marLeft w:val="0"/>
      <w:marRight w:val="0"/>
      <w:marTop w:val="0"/>
      <w:marBottom w:val="0"/>
      <w:divBdr>
        <w:top w:val="none" w:sz="0" w:space="0" w:color="auto"/>
        <w:left w:val="none" w:sz="0" w:space="0" w:color="auto"/>
        <w:bottom w:val="none" w:sz="0" w:space="0" w:color="auto"/>
        <w:right w:val="none" w:sz="0" w:space="0" w:color="auto"/>
      </w:divBdr>
    </w:div>
    <w:div w:id="1091779797">
      <w:bodyDiv w:val="1"/>
      <w:marLeft w:val="0"/>
      <w:marRight w:val="0"/>
      <w:marTop w:val="0"/>
      <w:marBottom w:val="0"/>
      <w:divBdr>
        <w:top w:val="none" w:sz="0" w:space="0" w:color="auto"/>
        <w:left w:val="none" w:sz="0" w:space="0" w:color="auto"/>
        <w:bottom w:val="none" w:sz="0" w:space="0" w:color="auto"/>
        <w:right w:val="none" w:sz="0" w:space="0" w:color="auto"/>
      </w:divBdr>
    </w:div>
    <w:div w:id="1092822209">
      <w:bodyDiv w:val="1"/>
      <w:marLeft w:val="0"/>
      <w:marRight w:val="0"/>
      <w:marTop w:val="0"/>
      <w:marBottom w:val="0"/>
      <w:divBdr>
        <w:top w:val="none" w:sz="0" w:space="0" w:color="auto"/>
        <w:left w:val="none" w:sz="0" w:space="0" w:color="auto"/>
        <w:bottom w:val="none" w:sz="0" w:space="0" w:color="auto"/>
        <w:right w:val="none" w:sz="0" w:space="0" w:color="auto"/>
      </w:divBdr>
    </w:div>
    <w:div w:id="1096167892">
      <w:bodyDiv w:val="1"/>
      <w:marLeft w:val="0"/>
      <w:marRight w:val="0"/>
      <w:marTop w:val="0"/>
      <w:marBottom w:val="0"/>
      <w:divBdr>
        <w:top w:val="none" w:sz="0" w:space="0" w:color="auto"/>
        <w:left w:val="none" w:sz="0" w:space="0" w:color="auto"/>
        <w:bottom w:val="none" w:sz="0" w:space="0" w:color="auto"/>
        <w:right w:val="none" w:sz="0" w:space="0" w:color="auto"/>
      </w:divBdr>
      <w:divsChild>
        <w:div w:id="1609004544">
          <w:marLeft w:val="0"/>
          <w:marRight w:val="0"/>
          <w:marTop w:val="0"/>
          <w:marBottom w:val="0"/>
          <w:divBdr>
            <w:top w:val="none" w:sz="0" w:space="0" w:color="auto"/>
            <w:left w:val="none" w:sz="0" w:space="0" w:color="auto"/>
            <w:bottom w:val="none" w:sz="0" w:space="0" w:color="auto"/>
            <w:right w:val="none" w:sz="0" w:space="0" w:color="auto"/>
          </w:divBdr>
        </w:div>
        <w:div w:id="1377923768">
          <w:marLeft w:val="0"/>
          <w:marRight w:val="0"/>
          <w:marTop w:val="0"/>
          <w:marBottom w:val="0"/>
          <w:divBdr>
            <w:top w:val="none" w:sz="0" w:space="0" w:color="auto"/>
            <w:left w:val="none" w:sz="0" w:space="0" w:color="auto"/>
            <w:bottom w:val="none" w:sz="0" w:space="0" w:color="auto"/>
            <w:right w:val="none" w:sz="0" w:space="0" w:color="auto"/>
          </w:divBdr>
        </w:div>
        <w:div w:id="757410625">
          <w:marLeft w:val="0"/>
          <w:marRight w:val="0"/>
          <w:marTop w:val="0"/>
          <w:marBottom w:val="0"/>
          <w:divBdr>
            <w:top w:val="none" w:sz="0" w:space="0" w:color="auto"/>
            <w:left w:val="none" w:sz="0" w:space="0" w:color="auto"/>
            <w:bottom w:val="none" w:sz="0" w:space="0" w:color="auto"/>
            <w:right w:val="none" w:sz="0" w:space="0" w:color="auto"/>
          </w:divBdr>
        </w:div>
        <w:div w:id="1914313355">
          <w:marLeft w:val="0"/>
          <w:marRight w:val="0"/>
          <w:marTop w:val="0"/>
          <w:marBottom w:val="0"/>
          <w:divBdr>
            <w:top w:val="none" w:sz="0" w:space="0" w:color="auto"/>
            <w:left w:val="none" w:sz="0" w:space="0" w:color="auto"/>
            <w:bottom w:val="none" w:sz="0" w:space="0" w:color="auto"/>
            <w:right w:val="none" w:sz="0" w:space="0" w:color="auto"/>
          </w:divBdr>
        </w:div>
        <w:div w:id="1485389968">
          <w:marLeft w:val="0"/>
          <w:marRight w:val="0"/>
          <w:marTop w:val="0"/>
          <w:marBottom w:val="0"/>
          <w:divBdr>
            <w:top w:val="none" w:sz="0" w:space="0" w:color="auto"/>
            <w:left w:val="none" w:sz="0" w:space="0" w:color="auto"/>
            <w:bottom w:val="none" w:sz="0" w:space="0" w:color="auto"/>
            <w:right w:val="none" w:sz="0" w:space="0" w:color="auto"/>
          </w:divBdr>
        </w:div>
        <w:div w:id="271207593">
          <w:marLeft w:val="0"/>
          <w:marRight w:val="0"/>
          <w:marTop w:val="0"/>
          <w:marBottom w:val="0"/>
          <w:divBdr>
            <w:top w:val="none" w:sz="0" w:space="0" w:color="auto"/>
            <w:left w:val="none" w:sz="0" w:space="0" w:color="auto"/>
            <w:bottom w:val="none" w:sz="0" w:space="0" w:color="auto"/>
            <w:right w:val="none" w:sz="0" w:space="0" w:color="auto"/>
          </w:divBdr>
        </w:div>
        <w:div w:id="2032342160">
          <w:marLeft w:val="0"/>
          <w:marRight w:val="0"/>
          <w:marTop w:val="0"/>
          <w:marBottom w:val="0"/>
          <w:divBdr>
            <w:top w:val="none" w:sz="0" w:space="0" w:color="auto"/>
            <w:left w:val="none" w:sz="0" w:space="0" w:color="auto"/>
            <w:bottom w:val="none" w:sz="0" w:space="0" w:color="auto"/>
            <w:right w:val="none" w:sz="0" w:space="0" w:color="auto"/>
          </w:divBdr>
        </w:div>
        <w:div w:id="145440001">
          <w:marLeft w:val="0"/>
          <w:marRight w:val="0"/>
          <w:marTop w:val="0"/>
          <w:marBottom w:val="0"/>
          <w:divBdr>
            <w:top w:val="none" w:sz="0" w:space="0" w:color="auto"/>
            <w:left w:val="none" w:sz="0" w:space="0" w:color="auto"/>
            <w:bottom w:val="none" w:sz="0" w:space="0" w:color="auto"/>
            <w:right w:val="none" w:sz="0" w:space="0" w:color="auto"/>
          </w:divBdr>
        </w:div>
        <w:div w:id="2001538327">
          <w:marLeft w:val="0"/>
          <w:marRight w:val="0"/>
          <w:marTop w:val="0"/>
          <w:marBottom w:val="0"/>
          <w:divBdr>
            <w:top w:val="none" w:sz="0" w:space="0" w:color="auto"/>
            <w:left w:val="none" w:sz="0" w:space="0" w:color="auto"/>
            <w:bottom w:val="none" w:sz="0" w:space="0" w:color="auto"/>
            <w:right w:val="none" w:sz="0" w:space="0" w:color="auto"/>
          </w:divBdr>
        </w:div>
        <w:div w:id="1268808218">
          <w:marLeft w:val="0"/>
          <w:marRight w:val="0"/>
          <w:marTop w:val="0"/>
          <w:marBottom w:val="0"/>
          <w:divBdr>
            <w:top w:val="none" w:sz="0" w:space="0" w:color="auto"/>
            <w:left w:val="none" w:sz="0" w:space="0" w:color="auto"/>
            <w:bottom w:val="none" w:sz="0" w:space="0" w:color="auto"/>
            <w:right w:val="none" w:sz="0" w:space="0" w:color="auto"/>
          </w:divBdr>
        </w:div>
        <w:div w:id="196705016">
          <w:marLeft w:val="0"/>
          <w:marRight w:val="0"/>
          <w:marTop w:val="0"/>
          <w:marBottom w:val="0"/>
          <w:divBdr>
            <w:top w:val="none" w:sz="0" w:space="0" w:color="auto"/>
            <w:left w:val="none" w:sz="0" w:space="0" w:color="auto"/>
            <w:bottom w:val="none" w:sz="0" w:space="0" w:color="auto"/>
            <w:right w:val="none" w:sz="0" w:space="0" w:color="auto"/>
          </w:divBdr>
        </w:div>
        <w:div w:id="1331449997">
          <w:marLeft w:val="0"/>
          <w:marRight w:val="0"/>
          <w:marTop w:val="0"/>
          <w:marBottom w:val="0"/>
          <w:divBdr>
            <w:top w:val="none" w:sz="0" w:space="0" w:color="auto"/>
            <w:left w:val="none" w:sz="0" w:space="0" w:color="auto"/>
            <w:bottom w:val="none" w:sz="0" w:space="0" w:color="auto"/>
            <w:right w:val="none" w:sz="0" w:space="0" w:color="auto"/>
          </w:divBdr>
        </w:div>
        <w:div w:id="884364898">
          <w:marLeft w:val="0"/>
          <w:marRight w:val="0"/>
          <w:marTop w:val="0"/>
          <w:marBottom w:val="0"/>
          <w:divBdr>
            <w:top w:val="none" w:sz="0" w:space="0" w:color="auto"/>
            <w:left w:val="none" w:sz="0" w:space="0" w:color="auto"/>
            <w:bottom w:val="none" w:sz="0" w:space="0" w:color="auto"/>
            <w:right w:val="none" w:sz="0" w:space="0" w:color="auto"/>
          </w:divBdr>
        </w:div>
        <w:div w:id="1462502826">
          <w:marLeft w:val="0"/>
          <w:marRight w:val="0"/>
          <w:marTop w:val="0"/>
          <w:marBottom w:val="0"/>
          <w:divBdr>
            <w:top w:val="none" w:sz="0" w:space="0" w:color="auto"/>
            <w:left w:val="none" w:sz="0" w:space="0" w:color="auto"/>
            <w:bottom w:val="none" w:sz="0" w:space="0" w:color="auto"/>
            <w:right w:val="none" w:sz="0" w:space="0" w:color="auto"/>
          </w:divBdr>
        </w:div>
        <w:div w:id="1694762747">
          <w:marLeft w:val="0"/>
          <w:marRight w:val="0"/>
          <w:marTop w:val="0"/>
          <w:marBottom w:val="0"/>
          <w:divBdr>
            <w:top w:val="none" w:sz="0" w:space="0" w:color="auto"/>
            <w:left w:val="none" w:sz="0" w:space="0" w:color="auto"/>
            <w:bottom w:val="none" w:sz="0" w:space="0" w:color="auto"/>
            <w:right w:val="none" w:sz="0" w:space="0" w:color="auto"/>
          </w:divBdr>
        </w:div>
        <w:div w:id="406728231">
          <w:marLeft w:val="0"/>
          <w:marRight w:val="0"/>
          <w:marTop w:val="0"/>
          <w:marBottom w:val="0"/>
          <w:divBdr>
            <w:top w:val="none" w:sz="0" w:space="0" w:color="auto"/>
            <w:left w:val="none" w:sz="0" w:space="0" w:color="auto"/>
            <w:bottom w:val="none" w:sz="0" w:space="0" w:color="auto"/>
            <w:right w:val="none" w:sz="0" w:space="0" w:color="auto"/>
          </w:divBdr>
        </w:div>
        <w:div w:id="1683123575">
          <w:marLeft w:val="0"/>
          <w:marRight w:val="0"/>
          <w:marTop w:val="0"/>
          <w:marBottom w:val="0"/>
          <w:divBdr>
            <w:top w:val="none" w:sz="0" w:space="0" w:color="auto"/>
            <w:left w:val="none" w:sz="0" w:space="0" w:color="auto"/>
            <w:bottom w:val="none" w:sz="0" w:space="0" w:color="auto"/>
            <w:right w:val="none" w:sz="0" w:space="0" w:color="auto"/>
          </w:divBdr>
        </w:div>
        <w:div w:id="196353630">
          <w:marLeft w:val="0"/>
          <w:marRight w:val="0"/>
          <w:marTop w:val="0"/>
          <w:marBottom w:val="0"/>
          <w:divBdr>
            <w:top w:val="none" w:sz="0" w:space="0" w:color="auto"/>
            <w:left w:val="none" w:sz="0" w:space="0" w:color="auto"/>
            <w:bottom w:val="none" w:sz="0" w:space="0" w:color="auto"/>
            <w:right w:val="none" w:sz="0" w:space="0" w:color="auto"/>
          </w:divBdr>
        </w:div>
        <w:div w:id="1010183812">
          <w:marLeft w:val="0"/>
          <w:marRight w:val="0"/>
          <w:marTop w:val="0"/>
          <w:marBottom w:val="0"/>
          <w:divBdr>
            <w:top w:val="none" w:sz="0" w:space="0" w:color="auto"/>
            <w:left w:val="none" w:sz="0" w:space="0" w:color="auto"/>
            <w:bottom w:val="none" w:sz="0" w:space="0" w:color="auto"/>
            <w:right w:val="none" w:sz="0" w:space="0" w:color="auto"/>
          </w:divBdr>
        </w:div>
      </w:divsChild>
    </w:div>
    <w:div w:id="1105080991">
      <w:bodyDiv w:val="1"/>
      <w:marLeft w:val="0"/>
      <w:marRight w:val="0"/>
      <w:marTop w:val="0"/>
      <w:marBottom w:val="0"/>
      <w:divBdr>
        <w:top w:val="none" w:sz="0" w:space="0" w:color="auto"/>
        <w:left w:val="none" w:sz="0" w:space="0" w:color="auto"/>
        <w:bottom w:val="none" w:sz="0" w:space="0" w:color="auto"/>
        <w:right w:val="none" w:sz="0" w:space="0" w:color="auto"/>
      </w:divBdr>
    </w:div>
    <w:div w:id="1109543587">
      <w:bodyDiv w:val="1"/>
      <w:marLeft w:val="0"/>
      <w:marRight w:val="0"/>
      <w:marTop w:val="0"/>
      <w:marBottom w:val="0"/>
      <w:divBdr>
        <w:top w:val="none" w:sz="0" w:space="0" w:color="auto"/>
        <w:left w:val="none" w:sz="0" w:space="0" w:color="auto"/>
        <w:bottom w:val="none" w:sz="0" w:space="0" w:color="auto"/>
        <w:right w:val="none" w:sz="0" w:space="0" w:color="auto"/>
      </w:divBdr>
    </w:div>
    <w:div w:id="1118990205">
      <w:bodyDiv w:val="1"/>
      <w:marLeft w:val="0"/>
      <w:marRight w:val="0"/>
      <w:marTop w:val="0"/>
      <w:marBottom w:val="0"/>
      <w:divBdr>
        <w:top w:val="none" w:sz="0" w:space="0" w:color="auto"/>
        <w:left w:val="none" w:sz="0" w:space="0" w:color="auto"/>
        <w:bottom w:val="none" w:sz="0" w:space="0" w:color="auto"/>
        <w:right w:val="none" w:sz="0" w:space="0" w:color="auto"/>
      </w:divBdr>
      <w:divsChild>
        <w:div w:id="754744817">
          <w:marLeft w:val="0"/>
          <w:marRight w:val="0"/>
          <w:marTop w:val="0"/>
          <w:marBottom w:val="0"/>
          <w:divBdr>
            <w:top w:val="none" w:sz="0" w:space="0" w:color="auto"/>
            <w:left w:val="none" w:sz="0" w:space="0" w:color="auto"/>
            <w:bottom w:val="none" w:sz="0" w:space="0" w:color="auto"/>
            <w:right w:val="none" w:sz="0" w:space="0" w:color="auto"/>
          </w:divBdr>
        </w:div>
      </w:divsChild>
    </w:div>
    <w:div w:id="1119032221">
      <w:bodyDiv w:val="1"/>
      <w:marLeft w:val="0"/>
      <w:marRight w:val="0"/>
      <w:marTop w:val="0"/>
      <w:marBottom w:val="0"/>
      <w:divBdr>
        <w:top w:val="none" w:sz="0" w:space="0" w:color="auto"/>
        <w:left w:val="none" w:sz="0" w:space="0" w:color="auto"/>
        <w:bottom w:val="none" w:sz="0" w:space="0" w:color="auto"/>
        <w:right w:val="none" w:sz="0" w:space="0" w:color="auto"/>
      </w:divBdr>
      <w:divsChild>
        <w:div w:id="1386561172">
          <w:marLeft w:val="0"/>
          <w:marRight w:val="0"/>
          <w:marTop w:val="0"/>
          <w:marBottom w:val="0"/>
          <w:divBdr>
            <w:top w:val="none" w:sz="0" w:space="0" w:color="auto"/>
            <w:left w:val="none" w:sz="0" w:space="0" w:color="auto"/>
            <w:bottom w:val="none" w:sz="0" w:space="0" w:color="auto"/>
            <w:right w:val="none" w:sz="0" w:space="0" w:color="auto"/>
          </w:divBdr>
        </w:div>
      </w:divsChild>
    </w:div>
    <w:div w:id="1121457427">
      <w:bodyDiv w:val="1"/>
      <w:marLeft w:val="0"/>
      <w:marRight w:val="0"/>
      <w:marTop w:val="0"/>
      <w:marBottom w:val="0"/>
      <w:divBdr>
        <w:top w:val="none" w:sz="0" w:space="0" w:color="auto"/>
        <w:left w:val="none" w:sz="0" w:space="0" w:color="auto"/>
        <w:bottom w:val="none" w:sz="0" w:space="0" w:color="auto"/>
        <w:right w:val="none" w:sz="0" w:space="0" w:color="auto"/>
      </w:divBdr>
    </w:div>
    <w:div w:id="1123234845">
      <w:bodyDiv w:val="1"/>
      <w:marLeft w:val="0"/>
      <w:marRight w:val="0"/>
      <w:marTop w:val="0"/>
      <w:marBottom w:val="0"/>
      <w:divBdr>
        <w:top w:val="none" w:sz="0" w:space="0" w:color="auto"/>
        <w:left w:val="none" w:sz="0" w:space="0" w:color="auto"/>
        <w:bottom w:val="none" w:sz="0" w:space="0" w:color="auto"/>
        <w:right w:val="none" w:sz="0" w:space="0" w:color="auto"/>
      </w:divBdr>
    </w:div>
    <w:div w:id="1123303682">
      <w:bodyDiv w:val="1"/>
      <w:marLeft w:val="0"/>
      <w:marRight w:val="0"/>
      <w:marTop w:val="0"/>
      <w:marBottom w:val="0"/>
      <w:divBdr>
        <w:top w:val="none" w:sz="0" w:space="0" w:color="auto"/>
        <w:left w:val="none" w:sz="0" w:space="0" w:color="auto"/>
        <w:bottom w:val="none" w:sz="0" w:space="0" w:color="auto"/>
        <w:right w:val="none" w:sz="0" w:space="0" w:color="auto"/>
      </w:divBdr>
      <w:divsChild>
        <w:div w:id="1237085680">
          <w:marLeft w:val="0"/>
          <w:marRight w:val="0"/>
          <w:marTop w:val="0"/>
          <w:marBottom w:val="0"/>
          <w:divBdr>
            <w:top w:val="none" w:sz="0" w:space="0" w:color="auto"/>
            <w:left w:val="none" w:sz="0" w:space="0" w:color="auto"/>
            <w:bottom w:val="none" w:sz="0" w:space="0" w:color="auto"/>
            <w:right w:val="none" w:sz="0" w:space="0" w:color="auto"/>
          </w:divBdr>
        </w:div>
      </w:divsChild>
    </w:div>
    <w:div w:id="1124274585">
      <w:bodyDiv w:val="1"/>
      <w:marLeft w:val="0"/>
      <w:marRight w:val="0"/>
      <w:marTop w:val="0"/>
      <w:marBottom w:val="0"/>
      <w:divBdr>
        <w:top w:val="none" w:sz="0" w:space="0" w:color="auto"/>
        <w:left w:val="none" w:sz="0" w:space="0" w:color="auto"/>
        <w:bottom w:val="none" w:sz="0" w:space="0" w:color="auto"/>
        <w:right w:val="none" w:sz="0" w:space="0" w:color="auto"/>
      </w:divBdr>
    </w:div>
    <w:div w:id="1125462733">
      <w:bodyDiv w:val="1"/>
      <w:marLeft w:val="0"/>
      <w:marRight w:val="0"/>
      <w:marTop w:val="0"/>
      <w:marBottom w:val="0"/>
      <w:divBdr>
        <w:top w:val="none" w:sz="0" w:space="0" w:color="auto"/>
        <w:left w:val="none" w:sz="0" w:space="0" w:color="auto"/>
        <w:bottom w:val="none" w:sz="0" w:space="0" w:color="auto"/>
        <w:right w:val="none" w:sz="0" w:space="0" w:color="auto"/>
      </w:divBdr>
      <w:divsChild>
        <w:div w:id="1226915149">
          <w:marLeft w:val="0"/>
          <w:marRight w:val="0"/>
          <w:marTop w:val="0"/>
          <w:marBottom w:val="0"/>
          <w:divBdr>
            <w:top w:val="none" w:sz="0" w:space="0" w:color="auto"/>
            <w:left w:val="none" w:sz="0" w:space="0" w:color="auto"/>
            <w:bottom w:val="none" w:sz="0" w:space="0" w:color="auto"/>
            <w:right w:val="none" w:sz="0" w:space="0" w:color="auto"/>
          </w:divBdr>
        </w:div>
      </w:divsChild>
    </w:div>
    <w:div w:id="1125540294">
      <w:bodyDiv w:val="1"/>
      <w:marLeft w:val="0"/>
      <w:marRight w:val="0"/>
      <w:marTop w:val="0"/>
      <w:marBottom w:val="0"/>
      <w:divBdr>
        <w:top w:val="none" w:sz="0" w:space="0" w:color="auto"/>
        <w:left w:val="none" w:sz="0" w:space="0" w:color="auto"/>
        <w:bottom w:val="none" w:sz="0" w:space="0" w:color="auto"/>
        <w:right w:val="none" w:sz="0" w:space="0" w:color="auto"/>
      </w:divBdr>
    </w:div>
    <w:div w:id="1130561658">
      <w:bodyDiv w:val="1"/>
      <w:marLeft w:val="0"/>
      <w:marRight w:val="0"/>
      <w:marTop w:val="0"/>
      <w:marBottom w:val="0"/>
      <w:divBdr>
        <w:top w:val="none" w:sz="0" w:space="0" w:color="auto"/>
        <w:left w:val="none" w:sz="0" w:space="0" w:color="auto"/>
        <w:bottom w:val="none" w:sz="0" w:space="0" w:color="auto"/>
        <w:right w:val="none" w:sz="0" w:space="0" w:color="auto"/>
      </w:divBdr>
    </w:div>
    <w:div w:id="1131168136">
      <w:bodyDiv w:val="1"/>
      <w:marLeft w:val="0"/>
      <w:marRight w:val="0"/>
      <w:marTop w:val="0"/>
      <w:marBottom w:val="0"/>
      <w:divBdr>
        <w:top w:val="none" w:sz="0" w:space="0" w:color="auto"/>
        <w:left w:val="none" w:sz="0" w:space="0" w:color="auto"/>
        <w:bottom w:val="none" w:sz="0" w:space="0" w:color="auto"/>
        <w:right w:val="none" w:sz="0" w:space="0" w:color="auto"/>
      </w:divBdr>
    </w:div>
    <w:div w:id="1134760569">
      <w:bodyDiv w:val="1"/>
      <w:marLeft w:val="0"/>
      <w:marRight w:val="0"/>
      <w:marTop w:val="0"/>
      <w:marBottom w:val="0"/>
      <w:divBdr>
        <w:top w:val="none" w:sz="0" w:space="0" w:color="auto"/>
        <w:left w:val="none" w:sz="0" w:space="0" w:color="auto"/>
        <w:bottom w:val="none" w:sz="0" w:space="0" w:color="auto"/>
        <w:right w:val="none" w:sz="0" w:space="0" w:color="auto"/>
      </w:divBdr>
    </w:div>
    <w:div w:id="1138374371">
      <w:bodyDiv w:val="1"/>
      <w:marLeft w:val="0"/>
      <w:marRight w:val="0"/>
      <w:marTop w:val="0"/>
      <w:marBottom w:val="0"/>
      <w:divBdr>
        <w:top w:val="none" w:sz="0" w:space="0" w:color="auto"/>
        <w:left w:val="none" w:sz="0" w:space="0" w:color="auto"/>
        <w:bottom w:val="none" w:sz="0" w:space="0" w:color="auto"/>
        <w:right w:val="none" w:sz="0" w:space="0" w:color="auto"/>
      </w:divBdr>
      <w:divsChild>
        <w:div w:id="1115059374">
          <w:marLeft w:val="0"/>
          <w:marRight w:val="0"/>
          <w:marTop w:val="0"/>
          <w:marBottom w:val="0"/>
          <w:divBdr>
            <w:top w:val="none" w:sz="0" w:space="0" w:color="auto"/>
            <w:left w:val="none" w:sz="0" w:space="0" w:color="auto"/>
            <w:bottom w:val="none" w:sz="0" w:space="0" w:color="auto"/>
            <w:right w:val="none" w:sz="0" w:space="0" w:color="auto"/>
          </w:divBdr>
        </w:div>
        <w:div w:id="1646080991">
          <w:marLeft w:val="0"/>
          <w:marRight w:val="0"/>
          <w:marTop w:val="0"/>
          <w:marBottom w:val="0"/>
          <w:divBdr>
            <w:top w:val="none" w:sz="0" w:space="0" w:color="auto"/>
            <w:left w:val="none" w:sz="0" w:space="0" w:color="auto"/>
            <w:bottom w:val="none" w:sz="0" w:space="0" w:color="auto"/>
            <w:right w:val="none" w:sz="0" w:space="0" w:color="auto"/>
          </w:divBdr>
        </w:div>
        <w:div w:id="1509369385">
          <w:marLeft w:val="0"/>
          <w:marRight w:val="0"/>
          <w:marTop w:val="0"/>
          <w:marBottom w:val="0"/>
          <w:divBdr>
            <w:top w:val="none" w:sz="0" w:space="0" w:color="auto"/>
            <w:left w:val="none" w:sz="0" w:space="0" w:color="auto"/>
            <w:bottom w:val="none" w:sz="0" w:space="0" w:color="auto"/>
            <w:right w:val="none" w:sz="0" w:space="0" w:color="auto"/>
          </w:divBdr>
        </w:div>
        <w:div w:id="970751125">
          <w:marLeft w:val="0"/>
          <w:marRight w:val="0"/>
          <w:marTop w:val="0"/>
          <w:marBottom w:val="0"/>
          <w:divBdr>
            <w:top w:val="none" w:sz="0" w:space="0" w:color="auto"/>
            <w:left w:val="none" w:sz="0" w:space="0" w:color="auto"/>
            <w:bottom w:val="none" w:sz="0" w:space="0" w:color="auto"/>
            <w:right w:val="none" w:sz="0" w:space="0" w:color="auto"/>
          </w:divBdr>
        </w:div>
        <w:div w:id="1492332151">
          <w:marLeft w:val="0"/>
          <w:marRight w:val="0"/>
          <w:marTop w:val="0"/>
          <w:marBottom w:val="0"/>
          <w:divBdr>
            <w:top w:val="none" w:sz="0" w:space="0" w:color="auto"/>
            <w:left w:val="none" w:sz="0" w:space="0" w:color="auto"/>
            <w:bottom w:val="none" w:sz="0" w:space="0" w:color="auto"/>
            <w:right w:val="none" w:sz="0" w:space="0" w:color="auto"/>
          </w:divBdr>
        </w:div>
        <w:div w:id="1431580307">
          <w:marLeft w:val="0"/>
          <w:marRight w:val="0"/>
          <w:marTop w:val="0"/>
          <w:marBottom w:val="0"/>
          <w:divBdr>
            <w:top w:val="none" w:sz="0" w:space="0" w:color="auto"/>
            <w:left w:val="none" w:sz="0" w:space="0" w:color="auto"/>
            <w:bottom w:val="none" w:sz="0" w:space="0" w:color="auto"/>
            <w:right w:val="none" w:sz="0" w:space="0" w:color="auto"/>
          </w:divBdr>
        </w:div>
        <w:div w:id="1784418167">
          <w:marLeft w:val="0"/>
          <w:marRight w:val="0"/>
          <w:marTop w:val="0"/>
          <w:marBottom w:val="0"/>
          <w:divBdr>
            <w:top w:val="none" w:sz="0" w:space="0" w:color="auto"/>
            <w:left w:val="none" w:sz="0" w:space="0" w:color="auto"/>
            <w:bottom w:val="none" w:sz="0" w:space="0" w:color="auto"/>
            <w:right w:val="none" w:sz="0" w:space="0" w:color="auto"/>
          </w:divBdr>
        </w:div>
        <w:div w:id="2134054945">
          <w:marLeft w:val="0"/>
          <w:marRight w:val="0"/>
          <w:marTop w:val="0"/>
          <w:marBottom w:val="0"/>
          <w:divBdr>
            <w:top w:val="none" w:sz="0" w:space="0" w:color="auto"/>
            <w:left w:val="none" w:sz="0" w:space="0" w:color="auto"/>
            <w:bottom w:val="none" w:sz="0" w:space="0" w:color="auto"/>
            <w:right w:val="none" w:sz="0" w:space="0" w:color="auto"/>
          </w:divBdr>
        </w:div>
        <w:div w:id="242758033">
          <w:marLeft w:val="0"/>
          <w:marRight w:val="0"/>
          <w:marTop w:val="0"/>
          <w:marBottom w:val="0"/>
          <w:divBdr>
            <w:top w:val="none" w:sz="0" w:space="0" w:color="auto"/>
            <w:left w:val="none" w:sz="0" w:space="0" w:color="auto"/>
            <w:bottom w:val="none" w:sz="0" w:space="0" w:color="auto"/>
            <w:right w:val="none" w:sz="0" w:space="0" w:color="auto"/>
          </w:divBdr>
        </w:div>
        <w:div w:id="953484958">
          <w:marLeft w:val="0"/>
          <w:marRight w:val="0"/>
          <w:marTop w:val="0"/>
          <w:marBottom w:val="0"/>
          <w:divBdr>
            <w:top w:val="none" w:sz="0" w:space="0" w:color="auto"/>
            <w:left w:val="none" w:sz="0" w:space="0" w:color="auto"/>
            <w:bottom w:val="none" w:sz="0" w:space="0" w:color="auto"/>
            <w:right w:val="none" w:sz="0" w:space="0" w:color="auto"/>
          </w:divBdr>
        </w:div>
        <w:div w:id="2086340888">
          <w:marLeft w:val="0"/>
          <w:marRight w:val="0"/>
          <w:marTop w:val="0"/>
          <w:marBottom w:val="0"/>
          <w:divBdr>
            <w:top w:val="none" w:sz="0" w:space="0" w:color="auto"/>
            <w:left w:val="none" w:sz="0" w:space="0" w:color="auto"/>
            <w:bottom w:val="none" w:sz="0" w:space="0" w:color="auto"/>
            <w:right w:val="none" w:sz="0" w:space="0" w:color="auto"/>
          </w:divBdr>
        </w:div>
        <w:div w:id="1445150809">
          <w:marLeft w:val="0"/>
          <w:marRight w:val="0"/>
          <w:marTop w:val="0"/>
          <w:marBottom w:val="0"/>
          <w:divBdr>
            <w:top w:val="none" w:sz="0" w:space="0" w:color="auto"/>
            <w:left w:val="none" w:sz="0" w:space="0" w:color="auto"/>
            <w:bottom w:val="none" w:sz="0" w:space="0" w:color="auto"/>
            <w:right w:val="none" w:sz="0" w:space="0" w:color="auto"/>
          </w:divBdr>
        </w:div>
        <w:div w:id="1369529010">
          <w:marLeft w:val="0"/>
          <w:marRight w:val="0"/>
          <w:marTop w:val="0"/>
          <w:marBottom w:val="0"/>
          <w:divBdr>
            <w:top w:val="none" w:sz="0" w:space="0" w:color="auto"/>
            <w:left w:val="none" w:sz="0" w:space="0" w:color="auto"/>
            <w:bottom w:val="none" w:sz="0" w:space="0" w:color="auto"/>
            <w:right w:val="none" w:sz="0" w:space="0" w:color="auto"/>
          </w:divBdr>
        </w:div>
        <w:div w:id="1609968098">
          <w:marLeft w:val="0"/>
          <w:marRight w:val="0"/>
          <w:marTop w:val="0"/>
          <w:marBottom w:val="0"/>
          <w:divBdr>
            <w:top w:val="none" w:sz="0" w:space="0" w:color="auto"/>
            <w:left w:val="none" w:sz="0" w:space="0" w:color="auto"/>
            <w:bottom w:val="none" w:sz="0" w:space="0" w:color="auto"/>
            <w:right w:val="none" w:sz="0" w:space="0" w:color="auto"/>
          </w:divBdr>
        </w:div>
        <w:div w:id="993067699">
          <w:marLeft w:val="0"/>
          <w:marRight w:val="0"/>
          <w:marTop w:val="0"/>
          <w:marBottom w:val="0"/>
          <w:divBdr>
            <w:top w:val="none" w:sz="0" w:space="0" w:color="auto"/>
            <w:left w:val="none" w:sz="0" w:space="0" w:color="auto"/>
            <w:bottom w:val="none" w:sz="0" w:space="0" w:color="auto"/>
            <w:right w:val="none" w:sz="0" w:space="0" w:color="auto"/>
          </w:divBdr>
        </w:div>
        <w:div w:id="1820683510">
          <w:marLeft w:val="0"/>
          <w:marRight w:val="0"/>
          <w:marTop w:val="0"/>
          <w:marBottom w:val="0"/>
          <w:divBdr>
            <w:top w:val="none" w:sz="0" w:space="0" w:color="auto"/>
            <w:left w:val="none" w:sz="0" w:space="0" w:color="auto"/>
            <w:bottom w:val="none" w:sz="0" w:space="0" w:color="auto"/>
            <w:right w:val="none" w:sz="0" w:space="0" w:color="auto"/>
          </w:divBdr>
        </w:div>
        <w:div w:id="1878395605">
          <w:marLeft w:val="0"/>
          <w:marRight w:val="0"/>
          <w:marTop w:val="0"/>
          <w:marBottom w:val="0"/>
          <w:divBdr>
            <w:top w:val="none" w:sz="0" w:space="0" w:color="auto"/>
            <w:left w:val="none" w:sz="0" w:space="0" w:color="auto"/>
            <w:bottom w:val="none" w:sz="0" w:space="0" w:color="auto"/>
            <w:right w:val="none" w:sz="0" w:space="0" w:color="auto"/>
          </w:divBdr>
        </w:div>
        <w:div w:id="636643464">
          <w:marLeft w:val="0"/>
          <w:marRight w:val="0"/>
          <w:marTop w:val="0"/>
          <w:marBottom w:val="0"/>
          <w:divBdr>
            <w:top w:val="none" w:sz="0" w:space="0" w:color="auto"/>
            <w:left w:val="none" w:sz="0" w:space="0" w:color="auto"/>
            <w:bottom w:val="none" w:sz="0" w:space="0" w:color="auto"/>
            <w:right w:val="none" w:sz="0" w:space="0" w:color="auto"/>
          </w:divBdr>
        </w:div>
        <w:div w:id="2067796132">
          <w:marLeft w:val="0"/>
          <w:marRight w:val="0"/>
          <w:marTop w:val="0"/>
          <w:marBottom w:val="0"/>
          <w:divBdr>
            <w:top w:val="none" w:sz="0" w:space="0" w:color="auto"/>
            <w:left w:val="none" w:sz="0" w:space="0" w:color="auto"/>
            <w:bottom w:val="none" w:sz="0" w:space="0" w:color="auto"/>
            <w:right w:val="none" w:sz="0" w:space="0" w:color="auto"/>
          </w:divBdr>
        </w:div>
        <w:div w:id="477917860">
          <w:marLeft w:val="0"/>
          <w:marRight w:val="0"/>
          <w:marTop w:val="0"/>
          <w:marBottom w:val="0"/>
          <w:divBdr>
            <w:top w:val="none" w:sz="0" w:space="0" w:color="auto"/>
            <w:left w:val="none" w:sz="0" w:space="0" w:color="auto"/>
            <w:bottom w:val="none" w:sz="0" w:space="0" w:color="auto"/>
            <w:right w:val="none" w:sz="0" w:space="0" w:color="auto"/>
          </w:divBdr>
        </w:div>
        <w:div w:id="489102328">
          <w:marLeft w:val="0"/>
          <w:marRight w:val="0"/>
          <w:marTop w:val="0"/>
          <w:marBottom w:val="0"/>
          <w:divBdr>
            <w:top w:val="none" w:sz="0" w:space="0" w:color="auto"/>
            <w:left w:val="none" w:sz="0" w:space="0" w:color="auto"/>
            <w:bottom w:val="none" w:sz="0" w:space="0" w:color="auto"/>
            <w:right w:val="none" w:sz="0" w:space="0" w:color="auto"/>
          </w:divBdr>
        </w:div>
        <w:div w:id="126975042">
          <w:marLeft w:val="0"/>
          <w:marRight w:val="0"/>
          <w:marTop w:val="0"/>
          <w:marBottom w:val="0"/>
          <w:divBdr>
            <w:top w:val="none" w:sz="0" w:space="0" w:color="auto"/>
            <w:left w:val="none" w:sz="0" w:space="0" w:color="auto"/>
            <w:bottom w:val="none" w:sz="0" w:space="0" w:color="auto"/>
            <w:right w:val="none" w:sz="0" w:space="0" w:color="auto"/>
          </w:divBdr>
        </w:div>
        <w:div w:id="167446586">
          <w:marLeft w:val="0"/>
          <w:marRight w:val="0"/>
          <w:marTop w:val="0"/>
          <w:marBottom w:val="0"/>
          <w:divBdr>
            <w:top w:val="none" w:sz="0" w:space="0" w:color="auto"/>
            <w:left w:val="none" w:sz="0" w:space="0" w:color="auto"/>
            <w:bottom w:val="none" w:sz="0" w:space="0" w:color="auto"/>
            <w:right w:val="none" w:sz="0" w:space="0" w:color="auto"/>
          </w:divBdr>
        </w:div>
        <w:div w:id="2140492999">
          <w:marLeft w:val="0"/>
          <w:marRight w:val="0"/>
          <w:marTop w:val="0"/>
          <w:marBottom w:val="0"/>
          <w:divBdr>
            <w:top w:val="none" w:sz="0" w:space="0" w:color="auto"/>
            <w:left w:val="none" w:sz="0" w:space="0" w:color="auto"/>
            <w:bottom w:val="none" w:sz="0" w:space="0" w:color="auto"/>
            <w:right w:val="none" w:sz="0" w:space="0" w:color="auto"/>
          </w:divBdr>
        </w:div>
        <w:div w:id="816603848">
          <w:marLeft w:val="0"/>
          <w:marRight w:val="0"/>
          <w:marTop w:val="0"/>
          <w:marBottom w:val="0"/>
          <w:divBdr>
            <w:top w:val="none" w:sz="0" w:space="0" w:color="auto"/>
            <w:left w:val="none" w:sz="0" w:space="0" w:color="auto"/>
            <w:bottom w:val="none" w:sz="0" w:space="0" w:color="auto"/>
            <w:right w:val="none" w:sz="0" w:space="0" w:color="auto"/>
          </w:divBdr>
        </w:div>
        <w:div w:id="1111322833">
          <w:marLeft w:val="0"/>
          <w:marRight w:val="0"/>
          <w:marTop w:val="0"/>
          <w:marBottom w:val="0"/>
          <w:divBdr>
            <w:top w:val="none" w:sz="0" w:space="0" w:color="auto"/>
            <w:left w:val="none" w:sz="0" w:space="0" w:color="auto"/>
            <w:bottom w:val="none" w:sz="0" w:space="0" w:color="auto"/>
            <w:right w:val="none" w:sz="0" w:space="0" w:color="auto"/>
          </w:divBdr>
        </w:div>
        <w:div w:id="800923488">
          <w:marLeft w:val="0"/>
          <w:marRight w:val="0"/>
          <w:marTop w:val="0"/>
          <w:marBottom w:val="0"/>
          <w:divBdr>
            <w:top w:val="none" w:sz="0" w:space="0" w:color="auto"/>
            <w:left w:val="none" w:sz="0" w:space="0" w:color="auto"/>
            <w:bottom w:val="none" w:sz="0" w:space="0" w:color="auto"/>
            <w:right w:val="none" w:sz="0" w:space="0" w:color="auto"/>
          </w:divBdr>
        </w:div>
        <w:div w:id="1679774772">
          <w:marLeft w:val="0"/>
          <w:marRight w:val="0"/>
          <w:marTop w:val="0"/>
          <w:marBottom w:val="0"/>
          <w:divBdr>
            <w:top w:val="none" w:sz="0" w:space="0" w:color="auto"/>
            <w:left w:val="none" w:sz="0" w:space="0" w:color="auto"/>
            <w:bottom w:val="none" w:sz="0" w:space="0" w:color="auto"/>
            <w:right w:val="none" w:sz="0" w:space="0" w:color="auto"/>
          </w:divBdr>
        </w:div>
        <w:div w:id="657923644">
          <w:marLeft w:val="0"/>
          <w:marRight w:val="0"/>
          <w:marTop w:val="0"/>
          <w:marBottom w:val="0"/>
          <w:divBdr>
            <w:top w:val="none" w:sz="0" w:space="0" w:color="auto"/>
            <w:left w:val="none" w:sz="0" w:space="0" w:color="auto"/>
            <w:bottom w:val="none" w:sz="0" w:space="0" w:color="auto"/>
            <w:right w:val="none" w:sz="0" w:space="0" w:color="auto"/>
          </w:divBdr>
        </w:div>
        <w:div w:id="44528926">
          <w:marLeft w:val="0"/>
          <w:marRight w:val="0"/>
          <w:marTop w:val="0"/>
          <w:marBottom w:val="0"/>
          <w:divBdr>
            <w:top w:val="none" w:sz="0" w:space="0" w:color="auto"/>
            <w:left w:val="none" w:sz="0" w:space="0" w:color="auto"/>
            <w:bottom w:val="none" w:sz="0" w:space="0" w:color="auto"/>
            <w:right w:val="none" w:sz="0" w:space="0" w:color="auto"/>
          </w:divBdr>
        </w:div>
        <w:div w:id="410858354">
          <w:marLeft w:val="0"/>
          <w:marRight w:val="0"/>
          <w:marTop w:val="0"/>
          <w:marBottom w:val="0"/>
          <w:divBdr>
            <w:top w:val="none" w:sz="0" w:space="0" w:color="auto"/>
            <w:left w:val="none" w:sz="0" w:space="0" w:color="auto"/>
            <w:bottom w:val="none" w:sz="0" w:space="0" w:color="auto"/>
            <w:right w:val="none" w:sz="0" w:space="0" w:color="auto"/>
          </w:divBdr>
        </w:div>
        <w:div w:id="599416391">
          <w:marLeft w:val="0"/>
          <w:marRight w:val="0"/>
          <w:marTop w:val="0"/>
          <w:marBottom w:val="0"/>
          <w:divBdr>
            <w:top w:val="none" w:sz="0" w:space="0" w:color="auto"/>
            <w:left w:val="none" w:sz="0" w:space="0" w:color="auto"/>
            <w:bottom w:val="none" w:sz="0" w:space="0" w:color="auto"/>
            <w:right w:val="none" w:sz="0" w:space="0" w:color="auto"/>
          </w:divBdr>
        </w:div>
        <w:div w:id="1107311091">
          <w:marLeft w:val="0"/>
          <w:marRight w:val="0"/>
          <w:marTop w:val="0"/>
          <w:marBottom w:val="0"/>
          <w:divBdr>
            <w:top w:val="none" w:sz="0" w:space="0" w:color="auto"/>
            <w:left w:val="none" w:sz="0" w:space="0" w:color="auto"/>
            <w:bottom w:val="none" w:sz="0" w:space="0" w:color="auto"/>
            <w:right w:val="none" w:sz="0" w:space="0" w:color="auto"/>
          </w:divBdr>
        </w:div>
        <w:div w:id="2140604857">
          <w:marLeft w:val="0"/>
          <w:marRight w:val="0"/>
          <w:marTop w:val="0"/>
          <w:marBottom w:val="0"/>
          <w:divBdr>
            <w:top w:val="none" w:sz="0" w:space="0" w:color="auto"/>
            <w:left w:val="none" w:sz="0" w:space="0" w:color="auto"/>
            <w:bottom w:val="none" w:sz="0" w:space="0" w:color="auto"/>
            <w:right w:val="none" w:sz="0" w:space="0" w:color="auto"/>
          </w:divBdr>
        </w:div>
        <w:div w:id="835458860">
          <w:marLeft w:val="0"/>
          <w:marRight w:val="0"/>
          <w:marTop w:val="0"/>
          <w:marBottom w:val="0"/>
          <w:divBdr>
            <w:top w:val="none" w:sz="0" w:space="0" w:color="auto"/>
            <w:left w:val="none" w:sz="0" w:space="0" w:color="auto"/>
            <w:bottom w:val="none" w:sz="0" w:space="0" w:color="auto"/>
            <w:right w:val="none" w:sz="0" w:space="0" w:color="auto"/>
          </w:divBdr>
        </w:div>
        <w:div w:id="1947035494">
          <w:marLeft w:val="0"/>
          <w:marRight w:val="0"/>
          <w:marTop w:val="0"/>
          <w:marBottom w:val="0"/>
          <w:divBdr>
            <w:top w:val="none" w:sz="0" w:space="0" w:color="auto"/>
            <w:left w:val="none" w:sz="0" w:space="0" w:color="auto"/>
            <w:bottom w:val="none" w:sz="0" w:space="0" w:color="auto"/>
            <w:right w:val="none" w:sz="0" w:space="0" w:color="auto"/>
          </w:divBdr>
        </w:div>
      </w:divsChild>
    </w:div>
    <w:div w:id="1138692151">
      <w:bodyDiv w:val="1"/>
      <w:marLeft w:val="0"/>
      <w:marRight w:val="0"/>
      <w:marTop w:val="0"/>
      <w:marBottom w:val="0"/>
      <w:divBdr>
        <w:top w:val="none" w:sz="0" w:space="0" w:color="auto"/>
        <w:left w:val="none" w:sz="0" w:space="0" w:color="auto"/>
        <w:bottom w:val="none" w:sz="0" w:space="0" w:color="auto"/>
        <w:right w:val="none" w:sz="0" w:space="0" w:color="auto"/>
      </w:divBdr>
      <w:divsChild>
        <w:div w:id="1439521792">
          <w:marLeft w:val="0"/>
          <w:marRight w:val="0"/>
          <w:marTop w:val="0"/>
          <w:marBottom w:val="0"/>
          <w:divBdr>
            <w:top w:val="none" w:sz="0" w:space="0" w:color="auto"/>
            <w:left w:val="none" w:sz="0" w:space="0" w:color="auto"/>
            <w:bottom w:val="none" w:sz="0" w:space="0" w:color="auto"/>
            <w:right w:val="none" w:sz="0" w:space="0" w:color="auto"/>
          </w:divBdr>
        </w:div>
        <w:div w:id="1462841934">
          <w:marLeft w:val="0"/>
          <w:marRight w:val="0"/>
          <w:marTop w:val="0"/>
          <w:marBottom w:val="0"/>
          <w:divBdr>
            <w:top w:val="none" w:sz="0" w:space="0" w:color="auto"/>
            <w:left w:val="none" w:sz="0" w:space="0" w:color="auto"/>
            <w:bottom w:val="none" w:sz="0" w:space="0" w:color="auto"/>
            <w:right w:val="none" w:sz="0" w:space="0" w:color="auto"/>
          </w:divBdr>
        </w:div>
        <w:div w:id="1366440018">
          <w:marLeft w:val="0"/>
          <w:marRight w:val="0"/>
          <w:marTop w:val="0"/>
          <w:marBottom w:val="0"/>
          <w:divBdr>
            <w:top w:val="none" w:sz="0" w:space="0" w:color="auto"/>
            <w:left w:val="none" w:sz="0" w:space="0" w:color="auto"/>
            <w:bottom w:val="none" w:sz="0" w:space="0" w:color="auto"/>
            <w:right w:val="none" w:sz="0" w:space="0" w:color="auto"/>
          </w:divBdr>
        </w:div>
        <w:div w:id="1936673734">
          <w:marLeft w:val="0"/>
          <w:marRight w:val="0"/>
          <w:marTop w:val="0"/>
          <w:marBottom w:val="0"/>
          <w:divBdr>
            <w:top w:val="none" w:sz="0" w:space="0" w:color="auto"/>
            <w:left w:val="none" w:sz="0" w:space="0" w:color="auto"/>
            <w:bottom w:val="none" w:sz="0" w:space="0" w:color="auto"/>
            <w:right w:val="none" w:sz="0" w:space="0" w:color="auto"/>
          </w:divBdr>
        </w:div>
        <w:div w:id="1731152924">
          <w:marLeft w:val="0"/>
          <w:marRight w:val="0"/>
          <w:marTop w:val="0"/>
          <w:marBottom w:val="0"/>
          <w:divBdr>
            <w:top w:val="none" w:sz="0" w:space="0" w:color="auto"/>
            <w:left w:val="none" w:sz="0" w:space="0" w:color="auto"/>
            <w:bottom w:val="none" w:sz="0" w:space="0" w:color="auto"/>
            <w:right w:val="none" w:sz="0" w:space="0" w:color="auto"/>
          </w:divBdr>
        </w:div>
        <w:div w:id="2005038542">
          <w:marLeft w:val="0"/>
          <w:marRight w:val="0"/>
          <w:marTop w:val="0"/>
          <w:marBottom w:val="0"/>
          <w:divBdr>
            <w:top w:val="none" w:sz="0" w:space="0" w:color="auto"/>
            <w:left w:val="none" w:sz="0" w:space="0" w:color="auto"/>
            <w:bottom w:val="none" w:sz="0" w:space="0" w:color="auto"/>
            <w:right w:val="none" w:sz="0" w:space="0" w:color="auto"/>
          </w:divBdr>
        </w:div>
        <w:div w:id="2059550957">
          <w:marLeft w:val="0"/>
          <w:marRight w:val="0"/>
          <w:marTop w:val="0"/>
          <w:marBottom w:val="0"/>
          <w:divBdr>
            <w:top w:val="none" w:sz="0" w:space="0" w:color="auto"/>
            <w:left w:val="none" w:sz="0" w:space="0" w:color="auto"/>
            <w:bottom w:val="none" w:sz="0" w:space="0" w:color="auto"/>
            <w:right w:val="none" w:sz="0" w:space="0" w:color="auto"/>
          </w:divBdr>
        </w:div>
        <w:div w:id="381559809">
          <w:marLeft w:val="0"/>
          <w:marRight w:val="0"/>
          <w:marTop w:val="0"/>
          <w:marBottom w:val="0"/>
          <w:divBdr>
            <w:top w:val="none" w:sz="0" w:space="0" w:color="auto"/>
            <w:left w:val="none" w:sz="0" w:space="0" w:color="auto"/>
            <w:bottom w:val="none" w:sz="0" w:space="0" w:color="auto"/>
            <w:right w:val="none" w:sz="0" w:space="0" w:color="auto"/>
          </w:divBdr>
        </w:div>
        <w:div w:id="528488883">
          <w:marLeft w:val="0"/>
          <w:marRight w:val="0"/>
          <w:marTop w:val="0"/>
          <w:marBottom w:val="0"/>
          <w:divBdr>
            <w:top w:val="none" w:sz="0" w:space="0" w:color="auto"/>
            <w:left w:val="none" w:sz="0" w:space="0" w:color="auto"/>
            <w:bottom w:val="none" w:sz="0" w:space="0" w:color="auto"/>
            <w:right w:val="none" w:sz="0" w:space="0" w:color="auto"/>
          </w:divBdr>
        </w:div>
        <w:div w:id="804129310">
          <w:marLeft w:val="0"/>
          <w:marRight w:val="0"/>
          <w:marTop w:val="0"/>
          <w:marBottom w:val="0"/>
          <w:divBdr>
            <w:top w:val="none" w:sz="0" w:space="0" w:color="auto"/>
            <w:left w:val="none" w:sz="0" w:space="0" w:color="auto"/>
            <w:bottom w:val="none" w:sz="0" w:space="0" w:color="auto"/>
            <w:right w:val="none" w:sz="0" w:space="0" w:color="auto"/>
          </w:divBdr>
        </w:div>
        <w:div w:id="333268445">
          <w:marLeft w:val="0"/>
          <w:marRight w:val="0"/>
          <w:marTop w:val="0"/>
          <w:marBottom w:val="0"/>
          <w:divBdr>
            <w:top w:val="none" w:sz="0" w:space="0" w:color="auto"/>
            <w:left w:val="none" w:sz="0" w:space="0" w:color="auto"/>
            <w:bottom w:val="none" w:sz="0" w:space="0" w:color="auto"/>
            <w:right w:val="none" w:sz="0" w:space="0" w:color="auto"/>
          </w:divBdr>
        </w:div>
        <w:div w:id="1877309681">
          <w:marLeft w:val="0"/>
          <w:marRight w:val="0"/>
          <w:marTop w:val="0"/>
          <w:marBottom w:val="0"/>
          <w:divBdr>
            <w:top w:val="none" w:sz="0" w:space="0" w:color="auto"/>
            <w:left w:val="none" w:sz="0" w:space="0" w:color="auto"/>
            <w:bottom w:val="none" w:sz="0" w:space="0" w:color="auto"/>
            <w:right w:val="none" w:sz="0" w:space="0" w:color="auto"/>
          </w:divBdr>
        </w:div>
        <w:div w:id="357244259">
          <w:marLeft w:val="0"/>
          <w:marRight w:val="0"/>
          <w:marTop w:val="0"/>
          <w:marBottom w:val="0"/>
          <w:divBdr>
            <w:top w:val="none" w:sz="0" w:space="0" w:color="auto"/>
            <w:left w:val="none" w:sz="0" w:space="0" w:color="auto"/>
            <w:bottom w:val="none" w:sz="0" w:space="0" w:color="auto"/>
            <w:right w:val="none" w:sz="0" w:space="0" w:color="auto"/>
          </w:divBdr>
        </w:div>
        <w:div w:id="1841579790">
          <w:marLeft w:val="0"/>
          <w:marRight w:val="0"/>
          <w:marTop w:val="0"/>
          <w:marBottom w:val="0"/>
          <w:divBdr>
            <w:top w:val="none" w:sz="0" w:space="0" w:color="auto"/>
            <w:left w:val="none" w:sz="0" w:space="0" w:color="auto"/>
            <w:bottom w:val="none" w:sz="0" w:space="0" w:color="auto"/>
            <w:right w:val="none" w:sz="0" w:space="0" w:color="auto"/>
          </w:divBdr>
        </w:div>
        <w:div w:id="418065936">
          <w:marLeft w:val="0"/>
          <w:marRight w:val="0"/>
          <w:marTop w:val="0"/>
          <w:marBottom w:val="0"/>
          <w:divBdr>
            <w:top w:val="none" w:sz="0" w:space="0" w:color="auto"/>
            <w:left w:val="none" w:sz="0" w:space="0" w:color="auto"/>
            <w:bottom w:val="none" w:sz="0" w:space="0" w:color="auto"/>
            <w:right w:val="none" w:sz="0" w:space="0" w:color="auto"/>
          </w:divBdr>
        </w:div>
      </w:divsChild>
    </w:div>
    <w:div w:id="1139421489">
      <w:bodyDiv w:val="1"/>
      <w:marLeft w:val="0"/>
      <w:marRight w:val="0"/>
      <w:marTop w:val="0"/>
      <w:marBottom w:val="0"/>
      <w:divBdr>
        <w:top w:val="none" w:sz="0" w:space="0" w:color="auto"/>
        <w:left w:val="none" w:sz="0" w:space="0" w:color="auto"/>
        <w:bottom w:val="none" w:sz="0" w:space="0" w:color="auto"/>
        <w:right w:val="none" w:sz="0" w:space="0" w:color="auto"/>
      </w:divBdr>
      <w:divsChild>
        <w:div w:id="2040353968">
          <w:marLeft w:val="0"/>
          <w:marRight w:val="0"/>
          <w:marTop w:val="0"/>
          <w:marBottom w:val="0"/>
          <w:divBdr>
            <w:top w:val="none" w:sz="0" w:space="0" w:color="auto"/>
            <w:left w:val="none" w:sz="0" w:space="0" w:color="auto"/>
            <w:bottom w:val="none" w:sz="0" w:space="0" w:color="auto"/>
            <w:right w:val="none" w:sz="0" w:space="0" w:color="auto"/>
          </w:divBdr>
        </w:div>
        <w:div w:id="271324698">
          <w:marLeft w:val="0"/>
          <w:marRight w:val="0"/>
          <w:marTop w:val="0"/>
          <w:marBottom w:val="0"/>
          <w:divBdr>
            <w:top w:val="none" w:sz="0" w:space="0" w:color="auto"/>
            <w:left w:val="none" w:sz="0" w:space="0" w:color="auto"/>
            <w:bottom w:val="none" w:sz="0" w:space="0" w:color="auto"/>
            <w:right w:val="none" w:sz="0" w:space="0" w:color="auto"/>
          </w:divBdr>
        </w:div>
        <w:div w:id="1684552197">
          <w:marLeft w:val="0"/>
          <w:marRight w:val="0"/>
          <w:marTop w:val="0"/>
          <w:marBottom w:val="0"/>
          <w:divBdr>
            <w:top w:val="none" w:sz="0" w:space="0" w:color="auto"/>
            <w:left w:val="none" w:sz="0" w:space="0" w:color="auto"/>
            <w:bottom w:val="none" w:sz="0" w:space="0" w:color="auto"/>
            <w:right w:val="none" w:sz="0" w:space="0" w:color="auto"/>
          </w:divBdr>
        </w:div>
        <w:div w:id="1692029345">
          <w:marLeft w:val="0"/>
          <w:marRight w:val="0"/>
          <w:marTop w:val="0"/>
          <w:marBottom w:val="0"/>
          <w:divBdr>
            <w:top w:val="none" w:sz="0" w:space="0" w:color="auto"/>
            <w:left w:val="none" w:sz="0" w:space="0" w:color="auto"/>
            <w:bottom w:val="none" w:sz="0" w:space="0" w:color="auto"/>
            <w:right w:val="none" w:sz="0" w:space="0" w:color="auto"/>
          </w:divBdr>
        </w:div>
        <w:div w:id="309361303">
          <w:marLeft w:val="0"/>
          <w:marRight w:val="0"/>
          <w:marTop w:val="0"/>
          <w:marBottom w:val="0"/>
          <w:divBdr>
            <w:top w:val="none" w:sz="0" w:space="0" w:color="auto"/>
            <w:left w:val="none" w:sz="0" w:space="0" w:color="auto"/>
            <w:bottom w:val="none" w:sz="0" w:space="0" w:color="auto"/>
            <w:right w:val="none" w:sz="0" w:space="0" w:color="auto"/>
          </w:divBdr>
        </w:div>
        <w:div w:id="1604846387">
          <w:marLeft w:val="0"/>
          <w:marRight w:val="0"/>
          <w:marTop w:val="0"/>
          <w:marBottom w:val="0"/>
          <w:divBdr>
            <w:top w:val="none" w:sz="0" w:space="0" w:color="auto"/>
            <w:left w:val="none" w:sz="0" w:space="0" w:color="auto"/>
            <w:bottom w:val="none" w:sz="0" w:space="0" w:color="auto"/>
            <w:right w:val="none" w:sz="0" w:space="0" w:color="auto"/>
          </w:divBdr>
        </w:div>
        <w:div w:id="1789003619">
          <w:marLeft w:val="0"/>
          <w:marRight w:val="0"/>
          <w:marTop w:val="0"/>
          <w:marBottom w:val="0"/>
          <w:divBdr>
            <w:top w:val="none" w:sz="0" w:space="0" w:color="auto"/>
            <w:left w:val="none" w:sz="0" w:space="0" w:color="auto"/>
            <w:bottom w:val="none" w:sz="0" w:space="0" w:color="auto"/>
            <w:right w:val="none" w:sz="0" w:space="0" w:color="auto"/>
          </w:divBdr>
        </w:div>
        <w:div w:id="1934169701">
          <w:marLeft w:val="0"/>
          <w:marRight w:val="0"/>
          <w:marTop w:val="0"/>
          <w:marBottom w:val="0"/>
          <w:divBdr>
            <w:top w:val="none" w:sz="0" w:space="0" w:color="auto"/>
            <w:left w:val="none" w:sz="0" w:space="0" w:color="auto"/>
            <w:bottom w:val="none" w:sz="0" w:space="0" w:color="auto"/>
            <w:right w:val="none" w:sz="0" w:space="0" w:color="auto"/>
          </w:divBdr>
        </w:div>
        <w:div w:id="293875422">
          <w:marLeft w:val="0"/>
          <w:marRight w:val="0"/>
          <w:marTop w:val="0"/>
          <w:marBottom w:val="0"/>
          <w:divBdr>
            <w:top w:val="none" w:sz="0" w:space="0" w:color="auto"/>
            <w:left w:val="none" w:sz="0" w:space="0" w:color="auto"/>
            <w:bottom w:val="none" w:sz="0" w:space="0" w:color="auto"/>
            <w:right w:val="none" w:sz="0" w:space="0" w:color="auto"/>
          </w:divBdr>
        </w:div>
        <w:div w:id="1762799731">
          <w:marLeft w:val="0"/>
          <w:marRight w:val="0"/>
          <w:marTop w:val="0"/>
          <w:marBottom w:val="0"/>
          <w:divBdr>
            <w:top w:val="none" w:sz="0" w:space="0" w:color="auto"/>
            <w:left w:val="none" w:sz="0" w:space="0" w:color="auto"/>
            <w:bottom w:val="none" w:sz="0" w:space="0" w:color="auto"/>
            <w:right w:val="none" w:sz="0" w:space="0" w:color="auto"/>
          </w:divBdr>
        </w:div>
        <w:div w:id="2038773499">
          <w:marLeft w:val="0"/>
          <w:marRight w:val="0"/>
          <w:marTop w:val="0"/>
          <w:marBottom w:val="0"/>
          <w:divBdr>
            <w:top w:val="none" w:sz="0" w:space="0" w:color="auto"/>
            <w:left w:val="none" w:sz="0" w:space="0" w:color="auto"/>
            <w:bottom w:val="none" w:sz="0" w:space="0" w:color="auto"/>
            <w:right w:val="none" w:sz="0" w:space="0" w:color="auto"/>
          </w:divBdr>
        </w:div>
        <w:div w:id="620654309">
          <w:marLeft w:val="0"/>
          <w:marRight w:val="0"/>
          <w:marTop w:val="0"/>
          <w:marBottom w:val="0"/>
          <w:divBdr>
            <w:top w:val="none" w:sz="0" w:space="0" w:color="auto"/>
            <w:left w:val="none" w:sz="0" w:space="0" w:color="auto"/>
            <w:bottom w:val="none" w:sz="0" w:space="0" w:color="auto"/>
            <w:right w:val="none" w:sz="0" w:space="0" w:color="auto"/>
          </w:divBdr>
        </w:div>
      </w:divsChild>
    </w:div>
    <w:div w:id="1140341049">
      <w:bodyDiv w:val="1"/>
      <w:marLeft w:val="0"/>
      <w:marRight w:val="0"/>
      <w:marTop w:val="0"/>
      <w:marBottom w:val="0"/>
      <w:divBdr>
        <w:top w:val="none" w:sz="0" w:space="0" w:color="auto"/>
        <w:left w:val="none" w:sz="0" w:space="0" w:color="auto"/>
        <w:bottom w:val="none" w:sz="0" w:space="0" w:color="auto"/>
        <w:right w:val="none" w:sz="0" w:space="0" w:color="auto"/>
      </w:divBdr>
    </w:div>
    <w:div w:id="1146513520">
      <w:bodyDiv w:val="1"/>
      <w:marLeft w:val="0"/>
      <w:marRight w:val="0"/>
      <w:marTop w:val="0"/>
      <w:marBottom w:val="0"/>
      <w:divBdr>
        <w:top w:val="none" w:sz="0" w:space="0" w:color="auto"/>
        <w:left w:val="none" w:sz="0" w:space="0" w:color="auto"/>
        <w:bottom w:val="none" w:sz="0" w:space="0" w:color="auto"/>
        <w:right w:val="none" w:sz="0" w:space="0" w:color="auto"/>
      </w:divBdr>
    </w:div>
    <w:div w:id="1157922285">
      <w:bodyDiv w:val="1"/>
      <w:marLeft w:val="0"/>
      <w:marRight w:val="0"/>
      <w:marTop w:val="0"/>
      <w:marBottom w:val="0"/>
      <w:divBdr>
        <w:top w:val="none" w:sz="0" w:space="0" w:color="auto"/>
        <w:left w:val="none" w:sz="0" w:space="0" w:color="auto"/>
        <w:bottom w:val="none" w:sz="0" w:space="0" w:color="auto"/>
        <w:right w:val="none" w:sz="0" w:space="0" w:color="auto"/>
      </w:divBdr>
      <w:divsChild>
        <w:div w:id="1227842347">
          <w:marLeft w:val="0"/>
          <w:marRight w:val="0"/>
          <w:marTop w:val="0"/>
          <w:marBottom w:val="0"/>
          <w:divBdr>
            <w:top w:val="none" w:sz="0" w:space="0" w:color="auto"/>
            <w:left w:val="none" w:sz="0" w:space="0" w:color="auto"/>
            <w:bottom w:val="none" w:sz="0" w:space="0" w:color="auto"/>
            <w:right w:val="none" w:sz="0" w:space="0" w:color="auto"/>
          </w:divBdr>
        </w:div>
        <w:div w:id="243688502">
          <w:marLeft w:val="0"/>
          <w:marRight w:val="0"/>
          <w:marTop w:val="0"/>
          <w:marBottom w:val="0"/>
          <w:divBdr>
            <w:top w:val="none" w:sz="0" w:space="0" w:color="auto"/>
            <w:left w:val="none" w:sz="0" w:space="0" w:color="auto"/>
            <w:bottom w:val="none" w:sz="0" w:space="0" w:color="auto"/>
            <w:right w:val="none" w:sz="0" w:space="0" w:color="auto"/>
          </w:divBdr>
        </w:div>
        <w:div w:id="105542564">
          <w:marLeft w:val="0"/>
          <w:marRight w:val="0"/>
          <w:marTop w:val="0"/>
          <w:marBottom w:val="0"/>
          <w:divBdr>
            <w:top w:val="none" w:sz="0" w:space="0" w:color="auto"/>
            <w:left w:val="none" w:sz="0" w:space="0" w:color="auto"/>
            <w:bottom w:val="none" w:sz="0" w:space="0" w:color="auto"/>
            <w:right w:val="none" w:sz="0" w:space="0" w:color="auto"/>
          </w:divBdr>
        </w:div>
        <w:div w:id="2041396924">
          <w:marLeft w:val="0"/>
          <w:marRight w:val="0"/>
          <w:marTop w:val="0"/>
          <w:marBottom w:val="0"/>
          <w:divBdr>
            <w:top w:val="none" w:sz="0" w:space="0" w:color="auto"/>
            <w:left w:val="none" w:sz="0" w:space="0" w:color="auto"/>
            <w:bottom w:val="none" w:sz="0" w:space="0" w:color="auto"/>
            <w:right w:val="none" w:sz="0" w:space="0" w:color="auto"/>
          </w:divBdr>
        </w:div>
        <w:div w:id="1645619226">
          <w:marLeft w:val="0"/>
          <w:marRight w:val="0"/>
          <w:marTop w:val="0"/>
          <w:marBottom w:val="0"/>
          <w:divBdr>
            <w:top w:val="none" w:sz="0" w:space="0" w:color="auto"/>
            <w:left w:val="none" w:sz="0" w:space="0" w:color="auto"/>
            <w:bottom w:val="none" w:sz="0" w:space="0" w:color="auto"/>
            <w:right w:val="none" w:sz="0" w:space="0" w:color="auto"/>
          </w:divBdr>
        </w:div>
        <w:div w:id="1391154988">
          <w:marLeft w:val="0"/>
          <w:marRight w:val="0"/>
          <w:marTop w:val="0"/>
          <w:marBottom w:val="0"/>
          <w:divBdr>
            <w:top w:val="none" w:sz="0" w:space="0" w:color="auto"/>
            <w:left w:val="none" w:sz="0" w:space="0" w:color="auto"/>
            <w:bottom w:val="none" w:sz="0" w:space="0" w:color="auto"/>
            <w:right w:val="none" w:sz="0" w:space="0" w:color="auto"/>
          </w:divBdr>
        </w:div>
        <w:div w:id="1041250378">
          <w:marLeft w:val="0"/>
          <w:marRight w:val="0"/>
          <w:marTop w:val="0"/>
          <w:marBottom w:val="0"/>
          <w:divBdr>
            <w:top w:val="none" w:sz="0" w:space="0" w:color="auto"/>
            <w:left w:val="none" w:sz="0" w:space="0" w:color="auto"/>
            <w:bottom w:val="none" w:sz="0" w:space="0" w:color="auto"/>
            <w:right w:val="none" w:sz="0" w:space="0" w:color="auto"/>
          </w:divBdr>
        </w:div>
        <w:div w:id="364864582">
          <w:marLeft w:val="0"/>
          <w:marRight w:val="0"/>
          <w:marTop w:val="0"/>
          <w:marBottom w:val="0"/>
          <w:divBdr>
            <w:top w:val="none" w:sz="0" w:space="0" w:color="auto"/>
            <w:left w:val="none" w:sz="0" w:space="0" w:color="auto"/>
            <w:bottom w:val="none" w:sz="0" w:space="0" w:color="auto"/>
            <w:right w:val="none" w:sz="0" w:space="0" w:color="auto"/>
          </w:divBdr>
        </w:div>
        <w:div w:id="965280270">
          <w:marLeft w:val="0"/>
          <w:marRight w:val="0"/>
          <w:marTop w:val="0"/>
          <w:marBottom w:val="0"/>
          <w:divBdr>
            <w:top w:val="none" w:sz="0" w:space="0" w:color="auto"/>
            <w:left w:val="none" w:sz="0" w:space="0" w:color="auto"/>
            <w:bottom w:val="none" w:sz="0" w:space="0" w:color="auto"/>
            <w:right w:val="none" w:sz="0" w:space="0" w:color="auto"/>
          </w:divBdr>
        </w:div>
        <w:div w:id="1791388386">
          <w:marLeft w:val="0"/>
          <w:marRight w:val="0"/>
          <w:marTop w:val="0"/>
          <w:marBottom w:val="0"/>
          <w:divBdr>
            <w:top w:val="none" w:sz="0" w:space="0" w:color="auto"/>
            <w:left w:val="none" w:sz="0" w:space="0" w:color="auto"/>
            <w:bottom w:val="none" w:sz="0" w:space="0" w:color="auto"/>
            <w:right w:val="none" w:sz="0" w:space="0" w:color="auto"/>
          </w:divBdr>
        </w:div>
        <w:div w:id="400101842">
          <w:marLeft w:val="0"/>
          <w:marRight w:val="0"/>
          <w:marTop w:val="0"/>
          <w:marBottom w:val="0"/>
          <w:divBdr>
            <w:top w:val="none" w:sz="0" w:space="0" w:color="auto"/>
            <w:left w:val="none" w:sz="0" w:space="0" w:color="auto"/>
            <w:bottom w:val="none" w:sz="0" w:space="0" w:color="auto"/>
            <w:right w:val="none" w:sz="0" w:space="0" w:color="auto"/>
          </w:divBdr>
        </w:div>
        <w:div w:id="418717371">
          <w:marLeft w:val="0"/>
          <w:marRight w:val="0"/>
          <w:marTop w:val="0"/>
          <w:marBottom w:val="0"/>
          <w:divBdr>
            <w:top w:val="none" w:sz="0" w:space="0" w:color="auto"/>
            <w:left w:val="none" w:sz="0" w:space="0" w:color="auto"/>
            <w:bottom w:val="none" w:sz="0" w:space="0" w:color="auto"/>
            <w:right w:val="none" w:sz="0" w:space="0" w:color="auto"/>
          </w:divBdr>
        </w:div>
        <w:div w:id="882907134">
          <w:marLeft w:val="0"/>
          <w:marRight w:val="0"/>
          <w:marTop w:val="0"/>
          <w:marBottom w:val="0"/>
          <w:divBdr>
            <w:top w:val="none" w:sz="0" w:space="0" w:color="auto"/>
            <w:left w:val="none" w:sz="0" w:space="0" w:color="auto"/>
            <w:bottom w:val="none" w:sz="0" w:space="0" w:color="auto"/>
            <w:right w:val="none" w:sz="0" w:space="0" w:color="auto"/>
          </w:divBdr>
        </w:div>
        <w:div w:id="1006860367">
          <w:marLeft w:val="0"/>
          <w:marRight w:val="0"/>
          <w:marTop w:val="0"/>
          <w:marBottom w:val="0"/>
          <w:divBdr>
            <w:top w:val="none" w:sz="0" w:space="0" w:color="auto"/>
            <w:left w:val="none" w:sz="0" w:space="0" w:color="auto"/>
            <w:bottom w:val="none" w:sz="0" w:space="0" w:color="auto"/>
            <w:right w:val="none" w:sz="0" w:space="0" w:color="auto"/>
          </w:divBdr>
        </w:div>
        <w:div w:id="772170150">
          <w:marLeft w:val="0"/>
          <w:marRight w:val="0"/>
          <w:marTop w:val="0"/>
          <w:marBottom w:val="0"/>
          <w:divBdr>
            <w:top w:val="none" w:sz="0" w:space="0" w:color="auto"/>
            <w:left w:val="none" w:sz="0" w:space="0" w:color="auto"/>
            <w:bottom w:val="none" w:sz="0" w:space="0" w:color="auto"/>
            <w:right w:val="none" w:sz="0" w:space="0" w:color="auto"/>
          </w:divBdr>
        </w:div>
        <w:div w:id="249045811">
          <w:marLeft w:val="0"/>
          <w:marRight w:val="0"/>
          <w:marTop w:val="0"/>
          <w:marBottom w:val="0"/>
          <w:divBdr>
            <w:top w:val="none" w:sz="0" w:space="0" w:color="auto"/>
            <w:left w:val="none" w:sz="0" w:space="0" w:color="auto"/>
            <w:bottom w:val="none" w:sz="0" w:space="0" w:color="auto"/>
            <w:right w:val="none" w:sz="0" w:space="0" w:color="auto"/>
          </w:divBdr>
        </w:div>
        <w:div w:id="1008285790">
          <w:marLeft w:val="0"/>
          <w:marRight w:val="0"/>
          <w:marTop w:val="0"/>
          <w:marBottom w:val="0"/>
          <w:divBdr>
            <w:top w:val="none" w:sz="0" w:space="0" w:color="auto"/>
            <w:left w:val="none" w:sz="0" w:space="0" w:color="auto"/>
            <w:bottom w:val="none" w:sz="0" w:space="0" w:color="auto"/>
            <w:right w:val="none" w:sz="0" w:space="0" w:color="auto"/>
          </w:divBdr>
        </w:div>
        <w:div w:id="1571692802">
          <w:marLeft w:val="0"/>
          <w:marRight w:val="0"/>
          <w:marTop w:val="0"/>
          <w:marBottom w:val="0"/>
          <w:divBdr>
            <w:top w:val="none" w:sz="0" w:space="0" w:color="auto"/>
            <w:left w:val="none" w:sz="0" w:space="0" w:color="auto"/>
            <w:bottom w:val="none" w:sz="0" w:space="0" w:color="auto"/>
            <w:right w:val="none" w:sz="0" w:space="0" w:color="auto"/>
          </w:divBdr>
        </w:div>
        <w:div w:id="147552996">
          <w:marLeft w:val="0"/>
          <w:marRight w:val="0"/>
          <w:marTop w:val="0"/>
          <w:marBottom w:val="0"/>
          <w:divBdr>
            <w:top w:val="none" w:sz="0" w:space="0" w:color="auto"/>
            <w:left w:val="none" w:sz="0" w:space="0" w:color="auto"/>
            <w:bottom w:val="none" w:sz="0" w:space="0" w:color="auto"/>
            <w:right w:val="none" w:sz="0" w:space="0" w:color="auto"/>
          </w:divBdr>
        </w:div>
        <w:div w:id="1490294617">
          <w:marLeft w:val="0"/>
          <w:marRight w:val="0"/>
          <w:marTop w:val="0"/>
          <w:marBottom w:val="0"/>
          <w:divBdr>
            <w:top w:val="none" w:sz="0" w:space="0" w:color="auto"/>
            <w:left w:val="none" w:sz="0" w:space="0" w:color="auto"/>
            <w:bottom w:val="none" w:sz="0" w:space="0" w:color="auto"/>
            <w:right w:val="none" w:sz="0" w:space="0" w:color="auto"/>
          </w:divBdr>
        </w:div>
        <w:div w:id="2137215187">
          <w:marLeft w:val="0"/>
          <w:marRight w:val="0"/>
          <w:marTop w:val="0"/>
          <w:marBottom w:val="0"/>
          <w:divBdr>
            <w:top w:val="none" w:sz="0" w:space="0" w:color="auto"/>
            <w:left w:val="none" w:sz="0" w:space="0" w:color="auto"/>
            <w:bottom w:val="none" w:sz="0" w:space="0" w:color="auto"/>
            <w:right w:val="none" w:sz="0" w:space="0" w:color="auto"/>
          </w:divBdr>
        </w:div>
      </w:divsChild>
    </w:div>
    <w:div w:id="1167131764">
      <w:bodyDiv w:val="1"/>
      <w:marLeft w:val="0"/>
      <w:marRight w:val="0"/>
      <w:marTop w:val="0"/>
      <w:marBottom w:val="0"/>
      <w:divBdr>
        <w:top w:val="none" w:sz="0" w:space="0" w:color="auto"/>
        <w:left w:val="none" w:sz="0" w:space="0" w:color="auto"/>
        <w:bottom w:val="none" w:sz="0" w:space="0" w:color="auto"/>
        <w:right w:val="none" w:sz="0" w:space="0" w:color="auto"/>
      </w:divBdr>
    </w:div>
    <w:div w:id="1175265979">
      <w:bodyDiv w:val="1"/>
      <w:marLeft w:val="0"/>
      <w:marRight w:val="0"/>
      <w:marTop w:val="0"/>
      <w:marBottom w:val="0"/>
      <w:divBdr>
        <w:top w:val="none" w:sz="0" w:space="0" w:color="auto"/>
        <w:left w:val="none" w:sz="0" w:space="0" w:color="auto"/>
        <w:bottom w:val="none" w:sz="0" w:space="0" w:color="auto"/>
        <w:right w:val="none" w:sz="0" w:space="0" w:color="auto"/>
      </w:divBdr>
    </w:div>
    <w:div w:id="1175270694">
      <w:bodyDiv w:val="1"/>
      <w:marLeft w:val="0"/>
      <w:marRight w:val="0"/>
      <w:marTop w:val="0"/>
      <w:marBottom w:val="0"/>
      <w:divBdr>
        <w:top w:val="none" w:sz="0" w:space="0" w:color="auto"/>
        <w:left w:val="none" w:sz="0" w:space="0" w:color="auto"/>
        <w:bottom w:val="none" w:sz="0" w:space="0" w:color="auto"/>
        <w:right w:val="none" w:sz="0" w:space="0" w:color="auto"/>
      </w:divBdr>
      <w:divsChild>
        <w:div w:id="1386492392">
          <w:marLeft w:val="0"/>
          <w:marRight w:val="0"/>
          <w:marTop w:val="0"/>
          <w:marBottom w:val="0"/>
          <w:divBdr>
            <w:top w:val="none" w:sz="0" w:space="0" w:color="auto"/>
            <w:left w:val="none" w:sz="0" w:space="0" w:color="auto"/>
            <w:bottom w:val="none" w:sz="0" w:space="0" w:color="auto"/>
            <w:right w:val="none" w:sz="0" w:space="0" w:color="auto"/>
          </w:divBdr>
        </w:div>
        <w:div w:id="1143546173">
          <w:marLeft w:val="0"/>
          <w:marRight w:val="0"/>
          <w:marTop w:val="0"/>
          <w:marBottom w:val="0"/>
          <w:divBdr>
            <w:top w:val="none" w:sz="0" w:space="0" w:color="auto"/>
            <w:left w:val="none" w:sz="0" w:space="0" w:color="auto"/>
            <w:bottom w:val="none" w:sz="0" w:space="0" w:color="auto"/>
            <w:right w:val="none" w:sz="0" w:space="0" w:color="auto"/>
          </w:divBdr>
        </w:div>
        <w:div w:id="1367870519">
          <w:marLeft w:val="0"/>
          <w:marRight w:val="0"/>
          <w:marTop w:val="0"/>
          <w:marBottom w:val="0"/>
          <w:divBdr>
            <w:top w:val="none" w:sz="0" w:space="0" w:color="auto"/>
            <w:left w:val="none" w:sz="0" w:space="0" w:color="auto"/>
            <w:bottom w:val="none" w:sz="0" w:space="0" w:color="auto"/>
            <w:right w:val="none" w:sz="0" w:space="0" w:color="auto"/>
          </w:divBdr>
        </w:div>
        <w:div w:id="2049139651">
          <w:marLeft w:val="0"/>
          <w:marRight w:val="0"/>
          <w:marTop w:val="0"/>
          <w:marBottom w:val="0"/>
          <w:divBdr>
            <w:top w:val="none" w:sz="0" w:space="0" w:color="auto"/>
            <w:left w:val="none" w:sz="0" w:space="0" w:color="auto"/>
            <w:bottom w:val="none" w:sz="0" w:space="0" w:color="auto"/>
            <w:right w:val="none" w:sz="0" w:space="0" w:color="auto"/>
          </w:divBdr>
        </w:div>
        <w:div w:id="503210513">
          <w:marLeft w:val="0"/>
          <w:marRight w:val="0"/>
          <w:marTop w:val="0"/>
          <w:marBottom w:val="0"/>
          <w:divBdr>
            <w:top w:val="none" w:sz="0" w:space="0" w:color="auto"/>
            <w:left w:val="none" w:sz="0" w:space="0" w:color="auto"/>
            <w:bottom w:val="none" w:sz="0" w:space="0" w:color="auto"/>
            <w:right w:val="none" w:sz="0" w:space="0" w:color="auto"/>
          </w:divBdr>
        </w:div>
        <w:div w:id="692457546">
          <w:marLeft w:val="0"/>
          <w:marRight w:val="0"/>
          <w:marTop w:val="0"/>
          <w:marBottom w:val="0"/>
          <w:divBdr>
            <w:top w:val="none" w:sz="0" w:space="0" w:color="auto"/>
            <w:left w:val="none" w:sz="0" w:space="0" w:color="auto"/>
            <w:bottom w:val="none" w:sz="0" w:space="0" w:color="auto"/>
            <w:right w:val="none" w:sz="0" w:space="0" w:color="auto"/>
          </w:divBdr>
        </w:div>
        <w:div w:id="656541133">
          <w:marLeft w:val="0"/>
          <w:marRight w:val="0"/>
          <w:marTop w:val="0"/>
          <w:marBottom w:val="0"/>
          <w:divBdr>
            <w:top w:val="none" w:sz="0" w:space="0" w:color="auto"/>
            <w:left w:val="none" w:sz="0" w:space="0" w:color="auto"/>
            <w:bottom w:val="none" w:sz="0" w:space="0" w:color="auto"/>
            <w:right w:val="none" w:sz="0" w:space="0" w:color="auto"/>
          </w:divBdr>
        </w:div>
        <w:div w:id="1051540195">
          <w:marLeft w:val="0"/>
          <w:marRight w:val="0"/>
          <w:marTop w:val="0"/>
          <w:marBottom w:val="0"/>
          <w:divBdr>
            <w:top w:val="none" w:sz="0" w:space="0" w:color="auto"/>
            <w:left w:val="none" w:sz="0" w:space="0" w:color="auto"/>
            <w:bottom w:val="none" w:sz="0" w:space="0" w:color="auto"/>
            <w:right w:val="none" w:sz="0" w:space="0" w:color="auto"/>
          </w:divBdr>
        </w:div>
        <w:div w:id="1505701705">
          <w:marLeft w:val="0"/>
          <w:marRight w:val="0"/>
          <w:marTop w:val="0"/>
          <w:marBottom w:val="0"/>
          <w:divBdr>
            <w:top w:val="none" w:sz="0" w:space="0" w:color="auto"/>
            <w:left w:val="none" w:sz="0" w:space="0" w:color="auto"/>
            <w:bottom w:val="none" w:sz="0" w:space="0" w:color="auto"/>
            <w:right w:val="none" w:sz="0" w:space="0" w:color="auto"/>
          </w:divBdr>
        </w:div>
        <w:div w:id="478502046">
          <w:marLeft w:val="0"/>
          <w:marRight w:val="0"/>
          <w:marTop w:val="0"/>
          <w:marBottom w:val="0"/>
          <w:divBdr>
            <w:top w:val="none" w:sz="0" w:space="0" w:color="auto"/>
            <w:left w:val="none" w:sz="0" w:space="0" w:color="auto"/>
            <w:bottom w:val="none" w:sz="0" w:space="0" w:color="auto"/>
            <w:right w:val="none" w:sz="0" w:space="0" w:color="auto"/>
          </w:divBdr>
        </w:div>
        <w:div w:id="298607306">
          <w:marLeft w:val="0"/>
          <w:marRight w:val="0"/>
          <w:marTop w:val="0"/>
          <w:marBottom w:val="0"/>
          <w:divBdr>
            <w:top w:val="none" w:sz="0" w:space="0" w:color="auto"/>
            <w:left w:val="none" w:sz="0" w:space="0" w:color="auto"/>
            <w:bottom w:val="none" w:sz="0" w:space="0" w:color="auto"/>
            <w:right w:val="none" w:sz="0" w:space="0" w:color="auto"/>
          </w:divBdr>
        </w:div>
        <w:div w:id="679041759">
          <w:marLeft w:val="0"/>
          <w:marRight w:val="0"/>
          <w:marTop w:val="0"/>
          <w:marBottom w:val="0"/>
          <w:divBdr>
            <w:top w:val="none" w:sz="0" w:space="0" w:color="auto"/>
            <w:left w:val="none" w:sz="0" w:space="0" w:color="auto"/>
            <w:bottom w:val="none" w:sz="0" w:space="0" w:color="auto"/>
            <w:right w:val="none" w:sz="0" w:space="0" w:color="auto"/>
          </w:divBdr>
        </w:div>
        <w:div w:id="1432970378">
          <w:marLeft w:val="0"/>
          <w:marRight w:val="0"/>
          <w:marTop w:val="0"/>
          <w:marBottom w:val="0"/>
          <w:divBdr>
            <w:top w:val="none" w:sz="0" w:space="0" w:color="auto"/>
            <w:left w:val="none" w:sz="0" w:space="0" w:color="auto"/>
            <w:bottom w:val="none" w:sz="0" w:space="0" w:color="auto"/>
            <w:right w:val="none" w:sz="0" w:space="0" w:color="auto"/>
          </w:divBdr>
        </w:div>
        <w:div w:id="769350235">
          <w:marLeft w:val="0"/>
          <w:marRight w:val="0"/>
          <w:marTop w:val="0"/>
          <w:marBottom w:val="0"/>
          <w:divBdr>
            <w:top w:val="none" w:sz="0" w:space="0" w:color="auto"/>
            <w:left w:val="none" w:sz="0" w:space="0" w:color="auto"/>
            <w:bottom w:val="none" w:sz="0" w:space="0" w:color="auto"/>
            <w:right w:val="none" w:sz="0" w:space="0" w:color="auto"/>
          </w:divBdr>
        </w:div>
        <w:div w:id="1462192767">
          <w:marLeft w:val="0"/>
          <w:marRight w:val="0"/>
          <w:marTop w:val="0"/>
          <w:marBottom w:val="0"/>
          <w:divBdr>
            <w:top w:val="none" w:sz="0" w:space="0" w:color="auto"/>
            <w:left w:val="none" w:sz="0" w:space="0" w:color="auto"/>
            <w:bottom w:val="none" w:sz="0" w:space="0" w:color="auto"/>
            <w:right w:val="none" w:sz="0" w:space="0" w:color="auto"/>
          </w:divBdr>
        </w:div>
        <w:div w:id="409087669">
          <w:marLeft w:val="0"/>
          <w:marRight w:val="0"/>
          <w:marTop w:val="0"/>
          <w:marBottom w:val="0"/>
          <w:divBdr>
            <w:top w:val="none" w:sz="0" w:space="0" w:color="auto"/>
            <w:left w:val="none" w:sz="0" w:space="0" w:color="auto"/>
            <w:bottom w:val="none" w:sz="0" w:space="0" w:color="auto"/>
            <w:right w:val="none" w:sz="0" w:space="0" w:color="auto"/>
          </w:divBdr>
        </w:div>
        <w:div w:id="929192615">
          <w:marLeft w:val="0"/>
          <w:marRight w:val="0"/>
          <w:marTop w:val="0"/>
          <w:marBottom w:val="0"/>
          <w:divBdr>
            <w:top w:val="none" w:sz="0" w:space="0" w:color="auto"/>
            <w:left w:val="none" w:sz="0" w:space="0" w:color="auto"/>
            <w:bottom w:val="none" w:sz="0" w:space="0" w:color="auto"/>
            <w:right w:val="none" w:sz="0" w:space="0" w:color="auto"/>
          </w:divBdr>
        </w:div>
        <w:div w:id="1786849673">
          <w:marLeft w:val="0"/>
          <w:marRight w:val="0"/>
          <w:marTop w:val="0"/>
          <w:marBottom w:val="0"/>
          <w:divBdr>
            <w:top w:val="none" w:sz="0" w:space="0" w:color="auto"/>
            <w:left w:val="none" w:sz="0" w:space="0" w:color="auto"/>
            <w:bottom w:val="none" w:sz="0" w:space="0" w:color="auto"/>
            <w:right w:val="none" w:sz="0" w:space="0" w:color="auto"/>
          </w:divBdr>
        </w:div>
        <w:div w:id="446899183">
          <w:marLeft w:val="0"/>
          <w:marRight w:val="0"/>
          <w:marTop w:val="0"/>
          <w:marBottom w:val="0"/>
          <w:divBdr>
            <w:top w:val="none" w:sz="0" w:space="0" w:color="auto"/>
            <w:left w:val="none" w:sz="0" w:space="0" w:color="auto"/>
            <w:bottom w:val="none" w:sz="0" w:space="0" w:color="auto"/>
            <w:right w:val="none" w:sz="0" w:space="0" w:color="auto"/>
          </w:divBdr>
        </w:div>
        <w:div w:id="2054383035">
          <w:marLeft w:val="0"/>
          <w:marRight w:val="0"/>
          <w:marTop w:val="0"/>
          <w:marBottom w:val="0"/>
          <w:divBdr>
            <w:top w:val="none" w:sz="0" w:space="0" w:color="auto"/>
            <w:left w:val="none" w:sz="0" w:space="0" w:color="auto"/>
            <w:bottom w:val="none" w:sz="0" w:space="0" w:color="auto"/>
            <w:right w:val="none" w:sz="0" w:space="0" w:color="auto"/>
          </w:divBdr>
        </w:div>
        <w:div w:id="1545362856">
          <w:marLeft w:val="0"/>
          <w:marRight w:val="0"/>
          <w:marTop w:val="0"/>
          <w:marBottom w:val="0"/>
          <w:divBdr>
            <w:top w:val="none" w:sz="0" w:space="0" w:color="auto"/>
            <w:left w:val="none" w:sz="0" w:space="0" w:color="auto"/>
            <w:bottom w:val="none" w:sz="0" w:space="0" w:color="auto"/>
            <w:right w:val="none" w:sz="0" w:space="0" w:color="auto"/>
          </w:divBdr>
        </w:div>
        <w:div w:id="1036272503">
          <w:marLeft w:val="0"/>
          <w:marRight w:val="0"/>
          <w:marTop w:val="0"/>
          <w:marBottom w:val="0"/>
          <w:divBdr>
            <w:top w:val="none" w:sz="0" w:space="0" w:color="auto"/>
            <w:left w:val="none" w:sz="0" w:space="0" w:color="auto"/>
            <w:bottom w:val="none" w:sz="0" w:space="0" w:color="auto"/>
            <w:right w:val="none" w:sz="0" w:space="0" w:color="auto"/>
          </w:divBdr>
        </w:div>
        <w:div w:id="1027484088">
          <w:marLeft w:val="0"/>
          <w:marRight w:val="0"/>
          <w:marTop w:val="0"/>
          <w:marBottom w:val="0"/>
          <w:divBdr>
            <w:top w:val="none" w:sz="0" w:space="0" w:color="auto"/>
            <w:left w:val="none" w:sz="0" w:space="0" w:color="auto"/>
            <w:bottom w:val="none" w:sz="0" w:space="0" w:color="auto"/>
            <w:right w:val="none" w:sz="0" w:space="0" w:color="auto"/>
          </w:divBdr>
        </w:div>
        <w:div w:id="1750350485">
          <w:marLeft w:val="0"/>
          <w:marRight w:val="0"/>
          <w:marTop w:val="0"/>
          <w:marBottom w:val="0"/>
          <w:divBdr>
            <w:top w:val="none" w:sz="0" w:space="0" w:color="auto"/>
            <w:left w:val="none" w:sz="0" w:space="0" w:color="auto"/>
            <w:bottom w:val="none" w:sz="0" w:space="0" w:color="auto"/>
            <w:right w:val="none" w:sz="0" w:space="0" w:color="auto"/>
          </w:divBdr>
        </w:div>
        <w:div w:id="393896862">
          <w:marLeft w:val="0"/>
          <w:marRight w:val="0"/>
          <w:marTop w:val="0"/>
          <w:marBottom w:val="0"/>
          <w:divBdr>
            <w:top w:val="none" w:sz="0" w:space="0" w:color="auto"/>
            <w:left w:val="none" w:sz="0" w:space="0" w:color="auto"/>
            <w:bottom w:val="none" w:sz="0" w:space="0" w:color="auto"/>
            <w:right w:val="none" w:sz="0" w:space="0" w:color="auto"/>
          </w:divBdr>
        </w:div>
      </w:divsChild>
    </w:div>
    <w:div w:id="1187407858">
      <w:bodyDiv w:val="1"/>
      <w:marLeft w:val="0"/>
      <w:marRight w:val="0"/>
      <w:marTop w:val="0"/>
      <w:marBottom w:val="0"/>
      <w:divBdr>
        <w:top w:val="none" w:sz="0" w:space="0" w:color="auto"/>
        <w:left w:val="none" w:sz="0" w:space="0" w:color="auto"/>
        <w:bottom w:val="none" w:sz="0" w:space="0" w:color="auto"/>
        <w:right w:val="none" w:sz="0" w:space="0" w:color="auto"/>
      </w:divBdr>
      <w:divsChild>
        <w:div w:id="1141121418">
          <w:marLeft w:val="0"/>
          <w:marRight w:val="0"/>
          <w:marTop w:val="0"/>
          <w:marBottom w:val="0"/>
          <w:divBdr>
            <w:top w:val="none" w:sz="0" w:space="0" w:color="auto"/>
            <w:left w:val="none" w:sz="0" w:space="0" w:color="auto"/>
            <w:bottom w:val="none" w:sz="0" w:space="0" w:color="auto"/>
            <w:right w:val="none" w:sz="0" w:space="0" w:color="auto"/>
          </w:divBdr>
        </w:div>
      </w:divsChild>
    </w:div>
    <w:div w:id="1192184295">
      <w:bodyDiv w:val="1"/>
      <w:marLeft w:val="0"/>
      <w:marRight w:val="0"/>
      <w:marTop w:val="0"/>
      <w:marBottom w:val="0"/>
      <w:divBdr>
        <w:top w:val="none" w:sz="0" w:space="0" w:color="auto"/>
        <w:left w:val="none" w:sz="0" w:space="0" w:color="auto"/>
        <w:bottom w:val="none" w:sz="0" w:space="0" w:color="auto"/>
        <w:right w:val="none" w:sz="0" w:space="0" w:color="auto"/>
      </w:divBdr>
      <w:divsChild>
        <w:div w:id="1563828278">
          <w:marLeft w:val="0"/>
          <w:marRight w:val="0"/>
          <w:marTop w:val="0"/>
          <w:marBottom w:val="0"/>
          <w:divBdr>
            <w:top w:val="none" w:sz="0" w:space="0" w:color="auto"/>
            <w:left w:val="none" w:sz="0" w:space="0" w:color="auto"/>
            <w:bottom w:val="none" w:sz="0" w:space="0" w:color="auto"/>
            <w:right w:val="none" w:sz="0" w:space="0" w:color="auto"/>
          </w:divBdr>
        </w:div>
      </w:divsChild>
    </w:div>
    <w:div w:id="1196500251">
      <w:bodyDiv w:val="1"/>
      <w:marLeft w:val="0"/>
      <w:marRight w:val="0"/>
      <w:marTop w:val="0"/>
      <w:marBottom w:val="0"/>
      <w:divBdr>
        <w:top w:val="none" w:sz="0" w:space="0" w:color="auto"/>
        <w:left w:val="none" w:sz="0" w:space="0" w:color="auto"/>
        <w:bottom w:val="none" w:sz="0" w:space="0" w:color="auto"/>
        <w:right w:val="none" w:sz="0" w:space="0" w:color="auto"/>
      </w:divBdr>
    </w:div>
    <w:div w:id="1200313848">
      <w:bodyDiv w:val="1"/>
      <w:marLeft w:val="0"/>
      <w:marRight w:val="0"/>
      <w:marTop w:val="0"/>
      <w:marBottom w:val="0"/>
      <w:divBdr>
        <w:top w:val="none" w:sz="0" w:space="0" w:color="auto"/>
        <w:left w:val="none" w:sz="0" w:space="0" w:color="auto"/>
        <w:bottom w:val="none" w:sz="0" w:space="0" w:color="auto"/>
        <w:right w:val="none" w:sz="0" w:space="0" w:color="auto"/>
      </w:divBdr>
      <w:divsChild>
        <w:div w:id="413212572">
          <w:marLeft w:val="0"/>
          <w:marRight w:val="0"/>
          <w:marTop w:val="0"/>
          <w:marBottom w:val="0"/>
          <w:divBdr>
            <w:top w:val="none" w:sz="0" w:space="0" w:color="auto"/>
            <w:left w:val="none" w:sz="0" w:space="0" w:color="auto"/>
            <w:bottom w:val="none" w:sz="0" w:space="0" w:color="auto"/>
            <w:right w:val="none" w:sz="0" w:space="0" w:color="auto"/>
          </w:divBdr>
        </w:div>
      </w:divsChild>
    </w:div>
    <w:div w:id="1200512679">
      <w:bodyDiv w:val="1"/>
      <w:marLeft w:val="0"/>
      <w:marRight w:val="0"/>
      <w:marTop w:val="0"/>
      <w:marBottom w:val="0"/>
      <w:divBdr>
        <w:top w:val="none" w:sz="0" w:space="0" w:color="auto"/>
        <w:left w:val="none" w:sz="0" w:space="0" w:color="auto"/>
        <w:bottom w:val="none" w:sz="0" w:space="0" w:color="auto"/>
        <w:right w:val="none" w:sz="0" w:space="0" w:color="auto"/>
      </w:divBdr>
    </w:div>
    <w:div w:id="1204560211">
      <w:bodyDiv w:val="1"/>
      <w:marLeft w:val="0"/>
      <w:marRight w:val="0"/>
      <w:marTop w:val="0"/>
      <w:marBottom w:val="0"/>
      <w:divBdr>
        <w:top w:val="none" w:sz="0" w:space="0" w:color="auto"/>
        <w:left w:val="none" w:sz="0" w:space="0" w:color="auto"/>
        <w:bottom w:val="none" w:sz="0" w:space="0" w:color="auto"/>
        <w:right w:val="none" w:sz="0" w:space="0" w:color="auto"/>
      </w:divBdr>
    </w:div>
    <w:div w:id="1209957115">
      <w:bodyDiv w:val="1"/>
      <w:marLeft w:val="0"/>
      <w:marRight w:val="0"/>
      <w:marTop w:val="0"/>
      <w:marBottom w:val="0"/>
      <w:divBdr>
        <w:top w:val="none" w:sz="0" w:space="0" w:color="auto"/>
        <w:left w:val="none" w:sz="0" w:space="0" w:color="auto"/>
        <w:bottom w:val="none" w:sz="0" w:space="0" w:color="auto"/>
        <w:right w:val="none" w:sz="0" w:space="0" w:color="auto"/>
      </w:divBdr>
    </w:div>
    <w:div w:id="1211069101">
      <w:bodyDiv w:val="1"/>
      <w:marLeft w:val="0"/>
      <w:marRight w:val="0"/>
      <w:marTop w:val="0"/>
      <w:marBottom w:val="0"/>
      <w:divBdr>
        <w:top w:val="none" w:sz="0" w:space="0" w:color="auto"/>
        <w:left w:val="none" w:sz="0" w:space="0" w:color="auto"/>
        <w:bottom w:val="none" w:sz="0" w:space="0" w:color="auto"/>
        <w:right w:val="none" w:sz="0" w:space="0" w:color="auto"/>
      </w:divBdr>
      <w:divsChild>
        <w:div w:id="1161040532">
          <w:marLeft w:val="0"/>
          <w:marRight w:val="0"/>
          <w:marTop w:val="0"/>
          <w:marBottom w:val="0"/>
          <w:divBdr>
            <w:top w:val="none" w:sz="0" w:space="0" w:color="auto"/>
            <w:left w:val="none" w:sz="0" w:space="0" w:color="auto"/>
            <w:bottom w:val="none" w:sz="0" w:space="0" w:color="auto"/>
            <w:right w:val="none" w:sz="0" w:space="0" w:color="auto"/>
          </w:divBdr>
        </w:div>
        <w:div w:id="142552484">
          <w:marLeft w:val="0"/>
          <w:marRight w:val="0"/>
          <w:marTop w:val="0"/>
          <w:marBottom w:val="0"/>
          <w:divBdr>
            <w:top w:val="none" w:sz="0" w:space="0" w:color="auto"/>
            <w:left w:val="none" w:sz="0" w:space="0" w:color="auto"/>
            <w:bottom w:val="none" w:sz="0" w:space="0" w:color="auto"/>
            <w:right w:val="none" w:sz="0" w:space="0" w:color="auto"/>
          </w:divBdr>
        </w:div>
        <w:div w:id="970092723">
          <w:marLeft w:val="0"/>
          <w:marRight w:val="0"/>
          <w:marTop w:val="0"/>
          <w:marBottom w:val="0"/>
          <w:divBdr>
            <w:top w:val="none" w:sz="0" w:space="0" w:color="auto"/>
            <w:left w:val="none" w:sz="0" w:space="0" w:color="auto"/>
            <w:bottom w:val="none" w:sz="0" w:space="0" w:color="auto"/>
            <w:right w:val="none" w:sz="0" w:space="0" w:color="auto"/>
          </w:divBdr>
        </w:div>
        <w:div w:id="1368601373">
          <w:marLeft w:val="0"/>
          <w:marRight w:val="0"/>
          <w:marTop w:val="0"/>
          <w:marBottom w:val="0"/>
          <w:divBdr>
            <w:top w:val="none" w:sz="0" w:space="0" w:color="auto"/>
            <w:left w:val="none" w:sz="0" w:space="0" w:color="auto"/>
            <w:bottom w:val="none" w:sz="0" w:space="0" w:color="auto"/>
            <w:right w:val="none" w:sz="0" w:space="0" w:color="auto"/>
          </w:divBdr>
        </w:div>
        <w:div w:id="544029710">
          <w:marLeft w:val="0"/>
          <w:marRight w:val="0"/>
          <w:marTop w:val="0"/>
          <w:marBottom w:val="0"/>
          <w:divBdr>
            <w:top w:val="none" w:sz="0" w:space="0" w:color="auto"/>
            <w:left w:val="none" w:sz="0" w:space="0" w:color="auto"/>
            <w:bottom w:val="none" w:sz="0" w:space="0" w:color="auto"/>
            <w:right w:val="none" w:sz="0" w:space="0" w:color="auto"/>
          </w:divBdr>
        </w:div>
        <w:div w:id="1435515651">
          <w:marLeft w:val="0"/>
          <w:marRight w:val="0"/>
          <w:marTop w:val="0"/>
          <w:marBottom w:val="0"/>
          <w:divBdr>
            <w:top w:val="none" w:sz="0" w:space="0" w:color="auto"/>
            <w:left w:val="none" w:sz="0" w:space="0" w:color="auto"/>
            <w:bottom w:val="none" w:sz="0" w:space="0" w:color="auto"/>
            <w:right w:val="none" w:sz="0" w:space="0" w:color="auto"/>
          </w:divBdr>
        </w:div>
        <w:div w:id="796680322">
          <w:marLeft w:val="0"/>
          <w:marRight w:val="0"/>
          <w:marTop w:val="0"/>
          <w:marBottom w:val="0"/>
          <w:divBdr>
            <w:top w:val="none" w:sz="0" w:space="0" w:color="auto"/>
            <w:left w:val="none" w:sz="0" w:space="0" w:color="auto"/>
            <w:bottom w:val="none" w:sz="0" w:space="0" w:color="auto"/>
            <w:right w:val="none" w:sz="0" w:space="0" w:color="auto"/>
          </w:divBdr>
        </w:div>
        <w:div w:id="1481919527">
          <w:marLeft w:val="0"/>
          <w:marRight w:val="0"/>
          <w:marTop w:val="0"/>
          <w:marBottom w:val="0"/>
          <w:divBdr>
            <w:top w:val="none" w:sz="0" w:space="0" w:color="auto"/>
            <w:left w:val="none" w:sz="0" w:space="0" w:color="auto"/>
            <w:bottom w:val="none" w:sz="0" w:space="0" w:color="auto"/>
            <w:right w:val="none" w:sz="0" w:space="0" w:color="auto"/>
          </w:divBdr>
        </w:div>
        <w:div w:id="2041664976">
          <w:marLeft w:val="0"/>
          <w:marRight w:val="0"/>
          <w:marTop w:val="0"/>
          <w:marBottom w:val="0"/>
          <w:divBdr>
            <w:top w:val="none" w:sz="0" w:space="0" w:color="auto"/>
            <w:left w:val="none" w:sz="0" w:space="0" w:color="auto"/>
            <w:bottom w:val="none" w:sz="0" w:space="0" w:color="auto"/>
            <w:right w:val="none" w:sz="0" w:space="0" w:color="auto"/>
          </w:divBdr>
        </w:div>
        <w:div w:id="1795709695">
          <w:marLeft w:val="0"/>
          <w:marRight w:val="0"/>
          <w:marTop w:val="0"/>
          <w:marBottom w:val="0"/>
          <w:divBdr>
            <w:top w:val="none" w:sz="0" w:space="0" w:color="auto"/>
            <w:left w:val="none" w:sz="0" w:space="0" w:color="auto"/>
            <w:bottom w:val="none" w:sz="0" w:space="0" w:color="auto"/>
            <w:right w:val="none" w:sz="0" w:space="0" w:color="auto"/>
          </w:divBdr>
        </w:div>
        <w:div w:id="1429228777">
          <w:marLeft w:val="0"/>
          <w:marRight w:val="0"/>
          <w:marTop w:val="0"/>
          <w:marBottom w:val="0"/>
          <w:divBdr>
            <w:top w:val="none" w:sz="0" w:space="0" w:color="auto"/>
            <w:left w:val="none" w:sz="0" w:space="0" w:color="auto"/>
            <w:bottom w:val="none" w:sz="0" w:space="0" w:color="auto"/>
            <w:right w:val="none" w:sz="0" w:space="0" w:color="auto"/>
          </w:divBdr>
        </w:div>
        <w:div w:id="284888887">
          <w:marLeft w:val="0"/>
          <w:marRight w:val="0"/>
          <w:marTop w:val="0"/>
          <w:marBottom w:val="0"/>
          <w:divBdr>
            <w:top w:val="none" w:sz="0" w:space="0" w:color="auto"/>
            <w:left w:val="none" w:sz="0" w:space="0" w:color="auto"/>
            <w:bottom w:val="none" w:sz="0" w:space="0" w:color="auto"/>
            <w:right w:val="none" w:sz="0" w:space="0" w:color="auto"/>
          </w:divBdr>
        </w:div>
        <w:div w:id="2039696956">
          <w:marLeft w:val="0"/>
          <w:marRight w:val="0"/>
          <w:marTop w:val="0"/>
          <w:marBottom w:val="0"/>
          <w:divBdr>
            <w:top w:val="none" w:sz="0" w:space="0" w:color="auto"/>
            <w:left w:val="none" w:sz="0" w:space="0" w:color="auto"/>
            <w:bottom w:val="none" w:sz="0" w:space="0" w:color="auto"/>
            <w:right w:val="none" w:sz="0" w:space="0" w:color="auto"/>
          </w:divBdr>
        </w:div>
        <w:div w:id="1934430340">
          <w:marLeft w:val="0"/>
          <w:marRight w:val="0"/>
          <w:marTop w:val="0"/>
          <w:marBottom w:val="0"/>
          <w:divBdr>
            <w:top w:val="none" w:sz="0" w:space="0" w:color="auto"/>
            <w:left w:val="none" w:sz="0" w:space="0" w:color="auto"/>
            <w:bottom w:val="none" w:sz="0" w:space="0" w:color="auto"/>
            <w:right w:val="none" w:sz="0" w:space="0" w:color="auto"/>
          </w:divBdr>
        </w:div>
        <w:div w:id="1193422271">
          <w:marLeft w:val="0"/>
          <w:marRight w:val="0"/>
          <w:marTop w:val="0"/>
          <w:marBottom w:val="0"/>
          <w:divBdr>
            <w:top w:val="none" w:sz="0" w:space="0" w:color="auto"/>
            <w:left w:val="none" w:sz="0" w:space="0" w:color="auto"/>
            <w:bottom w:val="none" w:sz="0" w:space="0" w:color="auto"/>
            <w:right w:val="none" w:sz="0" w:space="0" w:color="auto"/>
          </w:divBdr>
        </w:div>
        <w:div w:id="378554106">
          <w:marLeft w:val="0"/>
          <w:marRight w:val="0"/>
          <w:marTop w:val="0"/>
          <w:marBottom w:val="0"/>
          <w:divBdr>
            <w:top w:val="none" w:sz="0" w:space="0" w:color="auto"/>
            <w:left w:val="none" w:sz="0" w:space="0" w:color="auto"/>
            <w:bottom w:val="none" w:sz="0" w:space="0" w:color="auto"/>
            <w:right w:val="none" w:sz="0" w:space="0" w:color="auto"/>
          </w:divBdr>
        </w:div>
        <w:div w:id="1685284825">
          <w:marLeft w:val="0"/>
          <w:marRight w:val="0"/>
          <w:marTop w:val="0"/>
          <w:marBottom w:val="0"/>
          <w:divBdr>
            <w:top w:val="none" w:sz="0" w:space="0" w:color="auto"/>
            <w:left w:val="none" w:sz="0" w:space="0" w:color="auto"/>
            <w:bottom w:val="none" w:sz="0" w:space="0" w:color="auto"/>
            <w:right w:val="none" w:sz="0" w:space="0" w:color="auto"/>
          </w:divBdr>
        </w:div>
        <w:div w:id="596209312">
          <w:marLeft w:val="0"/>
          <w:marRight w:val="0"/>
          <w:marTop w:val="0"/>
          <w:marBottom w:val="0"/>
          <w:divBdr>
            <w:top w:val="none" w:sz="0" w:space="0" w:color="auto"/>
            <w:left w:val="none" w:sz="0" w:space="0" w:color="auto"/>
            <w:bottom w:val="none" w:sz="0" w:space="0" w:color="auto"/>
            <w:right w:val="none" w:sz="0" w:space="0" w:color="auto"/>
          </w:divBdr>
        </w:div>
        <w:div w:id="740106482">
          <w:marLeft w:val="0"/>
          <w:marRight w:val="0"/>
          <w:marTop w:val="0"/>
          <w:marBottom w:val="0"/>
          <w:divBdr>
            <w:top w:val="none" w:sz="0" w:space="0" w:color="auto"/>
            <w:left w:val="none" w:sz="0" w:space="0" w:color="auto"/>
            <w:bottom w:val="none" w:sz="0" w:space="0" w:color="auto"/>
            <w:right w:val="none" w:sz="0" w:space="0" w:color="auto"/>
          </w:divBdr>
        </w:div>
        <w:div w:id="1266035048">
          <w:marLeft w:val="0"/>
          <w:marRight w:val="0"/>
          <w:marTop w:val="0"/>
          <w:marBottom w:val="0"/>
          <w:divBdr>
            <w:top w:val="none" w:sz="0" w:space="0" w:color="auto"/>
            <w:left w:val="none" w:sz="0" w:space="0" w:color="auto"/>
            <w:bottom w:val="none" w:sz="0" w:space="0" w:color="auto"/>
            <w:right w:val="none" w:sz="0" w:space="0" w:color="auto"/>
          </w:divBdr>
        </w:div>
        <w:div w:id="603193693">
          <w:marLeft w:val="0"/>
          <w:marRight w:val="0"/>
          <w:marTop w:val="0"/>
          <w:marBottom w:val="0"/>
          <w:divBdr>
            <w:top w:val="none" w:sz="0" w:space="0" w:color="auto"/>
            <w:left w:val="none" w:sz="0" w:space="0" w:color="auto"/>
            <w:bottom w:val="none" w:sz="0" w:space="0" w:color="auto"/>
            <w:right w:val="none" w:sz="0" w:space="0" w:color="auto"/>
          </w:divBdr>
        </w:div>
        <w:div w:id="1968778595">
          <w:marLeft w:val="0"/>
          <w:marRight w:val="0"/>
          <w:marTop w:val="0"/>
          <w:marBottom w:val="0"/>
          <w:divBdr>
            <w:top w:val="none" w:sz="0" w:space="0" w:color="auto"/>
            <w:left w:val="none" w:sz="0" w:space="0" w:color="auto"/>
            <w:bottom w:val="none" w:sz="0" w:space="0" w:color="auto"/>
            <w:right w:val="none" w:sz="0" w:space="0" w:color="auto"/>
          </w:divBdr>
        </w:div>
        <w:div w:id="1558082876">
          <w:marLeft w:val="0"/>
          <w:marRight w:val="0"/>
          <w:marTop w:val="0"/>
          <w:marBottom w:val="0"/>
          <w:divBdr>
            <w:top w:val="none" w:sz="0" w:space="0" w:color="auto"/>
            <w:left w:val="none" w:sz="0" w:space="0" w:color="auto"/>
            <w:bottom w:val="none" w:sz="0" w:space="0" w:color="auto"/>
            <w:right w:val="none" w:sz="0" w:space="0" w:color="auto"/>
          </w:divBdr>
        </w:div>
        <w:div w:id="1659649210">
          <w:marLeft w:val="0"/>
          <w:marRight w:val="0"/>
          <w:marTop w:val="0"/>
          <w:marBottom w:val="0"/>
          <w:divBdr>
            <w:top w:val="none" w:sz="0" w:space="0" w:color="auto"/>
            <w:left w:val="none" w:sz="0" w:space="0" w:color="auto"/>
            <w:bottom w:val="none" w:sz="0" w:space="0" w:color="auto"/>
            <w:right w:val="none" w:sz="0" w:space="0" w:color="auto"/>
          </w:divBdr>
        </w:div>
        <w:div w:id="346106809">
          <w:marLeft w:val="0"/>
          <w:marRight w:val="0"/>
          <w:marTop w:val="0"/>
          <w:marBottom w:val="0"/>
          <w:divBdr>
            <w:top w:val="none" w:sz="0" w:space="0" w:color="auto"/>
            <w:left w:val="none" w:sz="0" w:space="0" w:color="auto"/>
            <w:bottom w:val="none" w:sz="0" w:space="0" w:color="auto"/>
            <w:right w:val="none" w:sz="0" w:space="0" w:color="auto"/>
          </w:divBdr>
        </w:div>
        <w:div w:id="1994135427">
          <w:marLeft w:val="0"/>
          <w:marRight w:val="0"/>
          <w:marTop w:val="0"/>
          <w:marBottom w:val="0"/>
          <w:divBdr>
            <w:top w:val="none" w:sz="0" w:space="0" w:color="auto"/>
            <w:left w:val="none" w:sz="0" w:space="0" w:color="auto"/>
            <w:bottom w:val="none" w:sz="0" w:space="0" w:color="auto"/>
            <w:right w:val="none" w:sz="0" w:space="0" w:color="auto"/>
          </w:divBdr>
        </w:div>
        <w:div w:id="1713186932">
          <w:marLeft w:val="0"/>
          <w:marRight w:val="0"/>
          <w:marTop w:val="0"/>
          <w:marBottom w:val="0"/>
          <w:divBdr>
            <w:top w:val="none" w:sz="0" w:space="0" w:color="auto"/>
            <w:left w:val="none" w:sz="0" w:space="0" w:color="auto"/>
            <w:bottom w:val="none" w:sz="0" w:space="0" w:color="auto"/>
            <w:right w:val="none" w:sz="0" w:space="0" w:color="auto"/>
          </w:divBdr>
        </w:div>
        <w:div w:id="1831866747">
          <w:marLeft w:val="0"/>
          <w:marRight w:val="0"/>
          <w:marTop w:val="0"/>
          <w:marBottom w:val="0"/>
          <w:divBdr>
            <w:top w:val="none" w:sz="0" w:space="0" w:color="auto"/>
            <w:left w:val="none" w:sz="0" w:space="0" w:color="auto"/>
            <w:bottom w:val="none" w:sz="0" w:space="0" w:color="auto"/>
            <w:right w:val="none" w:sz="0" w:space="0" w:color="auto"/>
          </w:divBdr>
        </w:div>
        <w:div w:id="911741703">
          <w:marLeft w:val="0"/>
          <w:marRight w:val="0"/>
          <w:marTop w:val="0"/>
          <w:marBottom w:val="0"/>
          <w:divBdr>
            <w:top w:val="none" w:sz="0" w:space="0" w:color="auto"/>
            <w:left w:val="none" w:sz="0" w:space="0" w:color="auto"/>
            <w:bottom w:val="none" w:sz="0" w:space="0" w:color="auto"/>
            <w:right w:val="none" w:sz="0" w:space="0" w:color="auto"/>
          </w:divBdr>
        </w:div>
        <w:div w:id="1957520987">
          <w:marLeft w:val="0"/>
          <w:marRight w:val="0"/>
          <w:marTop w:val="0"/>
          <w:marBottom w:val="0"/>
          <w:divBdr>
            <w:top w:val="none" w:sz="0" w:space="0" w:color="auto"/>
            <w:left w:val="none" w:sz="0" w:space="0" w:color="auto"/>
            <w:bottom w:val="none" w:sz="0" w:space="0" w:color="auto"/>
            <w:right w:val="none" w:sz="0" w:space="0" w:color="auto"/>
          </w:divBdr>
        </w:div>
      </w:divsChild>
    </w:div>
    <w:div w:id="1215387369">
      <w:bodyDiv w:val="1"/>
      <w:marLeft w:val="0"/>
      <w:marRight w:val="0"/>
      <w:marTop w:val="0"/>
      <w:marBottom w:val="0"/>
      <w:divBdr>
        <w:top w:val="none" w:sz="0" w:space="0" w:color="auto"/>
        <w:left w:val="none" w:sz="0" w:space="0" w:color="auto"/>
        <w:bottom w:val="none" w:sz="0" w:space="0" w:color="auto"/>
        <w:right w:val="none" w:sz="0" w:space="0" w:color="auto"/>
      </w:divBdr>
    </w:div>
    <w:div w:id="1220482215">
      <w:bodyDiv w:val="1"/>
      <w:marLeft w:val="0"/>
      <w:marRight w:val="0"/>
      <w:marTop w:val="0"/>
      <w:marBottom w:val="0"/>
      <w:divBdr>
        <w:top w:val="none" w:sz="0" w:space="0" w:color="auto"/>
        <w:left w:val="none" w:sz="0" w:space="0" w:color="auto"/>
        <w:bottom w:val="none" w:sz="0" w:space="0" w:color="auto"/>
        <w:right w:val="none" w:sz="0" w:space="0" w:color="auto"/>
      </w:divBdr>
      <w:divsChild>
        <w:div w:id="52310885">
          <w:marLeft w:val="0"/>
          <w:marRight w:val="0"/>
          <w:marTop w:val="0"/>
          <w:marBottom w:val="0"/>
          <w:divBdr>
            <w:top w:val="none" w:sz="0" w:space="0" w:color="auto"/>
            <w:left w:val="none" w:sz="0" w:space="0" w:color="auto"/>
            <w:bottom w:val="none" w:sz="0" w:space="0" w:color="auto"/>
            <w:right w:val="none" w:sz="0" w:space="0" w:color="auto"/>
          </w:divBdr>
        </w:div>
        <w:div w:id="1515419987">
          <w:marLeft w:val="0"/>
          <w:marRight w:val="0"/>
          <w:marTop w:val="0"/>
          <w:marBottom w:val="0"/>
          <w:divBdr>
            <w:top w:val="none" w:sz="0" w:space="0" w:color="auto"/>
            <w:left w:val="none" w:sz="0" w:space="0" w:color="auto"/>
            <w:bottom w:val="none" w:sz="0" w:space="0" w:color="auto"/>
            <w:right w:val="none" w:sz="0" w:space="0" w:color="auto"/>
          </w:divBdr>
        </w:div>
        <w:div w:id="1410883447">
          <w:marLeft w:val="0"/>
          <w:marRight w:val="0"/>
          <w:marTop w:val="0"/>
          <w:marBottom w:val="0"/>
          <w:divBdr>
            <w:top w:val="none" w:sz="0" w:space="0" w:color="auto"/>
            <w:left w:val="none" w:sz="0" w:space="0" w:color="auto"/>
            <w:bottom w:val="none" w:sz="0" w:space="0" w:color="auto"/>
            <w:right w:val="none" w:sz="0" w:space="0" w:color="auto"/>
          </w:divBdr>
        </w:div>
        <w:div w:id="1912539188">
          <w:marLeft w:val="0"/>
          <w:marRight w:val="0"/>
          <w:marTop w:val="0"/>
          <w:marBottom w:val="0"/>
          <w:divBdr>
            <w:top w:val="none" w:sz="0" w:space="0" w:color="auto"/>
            <w:left w:val="none" w:sz="0" w:space="0" w:color="auto"/>
            <w:bottom w:val="none" w:sz="0" w:space="0" w:color="auto"/>
            <w:right w:val="none" w:sz="0" w:space="0" w:color="auto"/>
          </w:divBdr>
        </w:div>
        <w:div w:id="1762136884">
          <w:marLeft w:val="0"/>
          <w:marRight w:val="0"/>
          <w:marTop w:val="0"/>
          <w:marBottom w:val="0"/>
          <w:divBdr>
            <w:top w:val="none" w:sz="0" w:space="0" w:color="auto"/>
            <w:left w:val="none" w:sz="0" w:space="0" w:color="auto"/>
            <w:bottom w:val="none" w:sz="0" w:space="0" w:color="auto"/>
            <w:right w:val="none" w:sz="0" w:space="0" w:color="auto"/>
          </w:divBdr>
        </w:div>
        <w:div w:id="852572614">
          <w:marLeft w:val="0"/>
          <w:marRight w:val="0"/>
          <w:marTop w:val="0"/>
          <w:marBottom w:val="0"/>
          <w:divBdr>
            <w:top w:val="none" w:sz="0" w:space="0" w:color="auto"/>
            <w:left w:val="none" w:sz="0" w:space="0" w:color="auto"/>
            <w:bottom w:val="none" w:sz="0" w:space="0" w:color="auto"/>
            <w:right w:val="none" w:sz="0" w:space="0" w:color="auto"/>
          </w:divBdr>
        </w:div>
        <w:div w:id="1826236621">
          <w:marLeft w:val="0"/>
          <w:marRight w:val="0"/>
          <w:marTop w:val="0"/>
          <w:marBottom w:val="0"/>
          <w:divBdr>
            <w:top w:val="none" w:sz="0" w:space="0" w:color="auto"/>
            <w:left w:val="none" w:sz="0" w:space="0" w:color="auto"/>
            <w:bottom w:val="none" w:sz="0" w:space="0" w:color="auto"/>
            <w:right w:val="none" w:sz="0" w:space="0" w:color="auto"/>
          </w:divBdr>
        </w:div>
        <w:div w:id="1545677566">
          <w:marLeft w:val="0"/>
          <w:marRight w:val="0"/>
          <w:marTop w:val="0"/>
          <w:marBottom w:val="0"/>
          <w:divBdr>
            <w:top w:val="none" w:sz="0" w:space="0" w:color="auto"/>
            <w:left w:val="none" w:sz="0" w:space="0" w:color="auto"/>
            <w:bottom w:val="none" w:sz="0" w:space="0" w:color="auto"/>
            <w:right w:val="none" w:sz="0" w:space="0" w:color="auto"/>
          </w:divBdr>
        </w:div>
        <w:div w:id="1286350254">
          <w:marLeft w:val="0"/>
          <w:marRight w:val="0"/>
          <w:marTop w:val="0"/>
          <w:marBottom w:val="0"/>
          <w:divBdr>
            <w:top w:val="none" w:sz="0" w:space="0" w:color="auto"/>
            <w:left w:val="none" w:sz="0" w:space="0" w:color="auto"/>
            <w:bottom w:val="none" w:sz="0" w:space="0" w:color="auto"/>
            <w:right w:val="none" w:sz="0" w:space="0" w:color="auto"/>
          </w:divBdr>
        </w:div>
        <w:div w:id="1353340381">
          <w:marLeft w:val="0"/>
          <w:marRight w:val="0"/>
          <w:marTop w:val="0"/>
          <w:marBottom w:val="0"/>
          <w:divBdr>
            <w:top w:val="none" w:sz="0" w:space="0" w:color="auto"/>
            <w:left w:val="none" w:sz="0" w:space="0" w:color="auto"/>
            <w:bottom w:val="none" w:sz="0" w:space="0" w:color="auto"/>
            <w:right w:val="none" w:sz="0" w:space="0" w:color="auto"/>
          </w:divBdr>
        </w:div>
        <w:div w:id="1803648297">
          <w:marLeft w:val="0"/>
          <w:marRight w:val="0"/>
          <w:marTop w:val="0"/>
          <w:marBottom w:val="0"/>
          <w:divBdr>
            <w:top w:val="none" w:sz="0" w:space="0" w:color="auto"/>
            <w:left w:val="none" w:sz="0" w:space="0" w:color="auto"/>
            <w:bottom w:val="none" w:sz="0" w:space="0" w:color="auto"/>
            <w:right w:val="none" w:sz="0" w:space="0" w:color="auto"/>
          </w:divBdr>
        </w:div>
        <w:div w:id="1424566661">
          <w:marLeft w:val="0"/>
          <w:marRight w:val="0"/>
          <w:marTop w:val="0"/>
          <w:marBottom w:val="0"/>
          <w:divBdr>
            <w:top w:val="none" w:sz="0" w:space="0" w:color="auto"/>
            <w:left w:val="none" w:sz="0" w:space="0" w:color="auto"/>
            <w:bottom w:val="none" w:sz="0" w:space="0" w:color="auto"/>
            <w:right w:val="none" w:sz="0" w:space="0" w:color="auto"/>
          </w:divBdr>
        </w:div>
        <w:div w:id="122578626">
          <w:marLeft w:val="0"/>
          <w:marRight w:val="0"/>
          <w:marTop w:val="0"/>
          <w:marBottom w:val="0"/>
          <w:divBdr>
            <w:top w:val="none" w:sz="0" w:space="0" w:color="auto"/>
            <w:left w:val="none" w:sz="0" w:space="0" w:color="auto"/>
            <w:bottom w:val="none" w:sz="0" w:space="0" w:color="auto"/>
            <w:right w:val="none" w:sz="0" w:space="0" w:color="auto"/>
          </w:divBdr>
        </w:div>
        <w:div w:id="2073043822">
          <w:marLeft w:val="0"/>
          <w:marRight w:val="0"/>
          <w:marTop w:val="0"/>
          <w:marBottom w:val="0"/>
          <w:divBdr>
            <w:top w:val="none" w:sz="0" w:space="0" w:color="auto"/>
            <w:left w:val="none" w:sz="0" w:space="0" w:color="auto"/>
            <w:bottom w:val="none" w:sz="0" w:space="0" w:color="auto"/>
            <w:right w:val="none" w:sz="0" w:space="0" w:color="auto"/>
          </w:divBdr>
        </w:div>
        <w:div w:id="1330133927">
          <w:marLeft w:val="0"/>
          <w:marRight w:val="0"/>
          <w:marTop w:val="0"/>
          <w:marBottom w:val="0"/>
          <w:divBdr>
            <w:top w:val="none" w:sz="0" w:space="0" w:color="auto"/>
            <w:left w:val="none" w:sz="0" w:space="0" w:color="auto"/>
            <w:bottom w:val="none" w:sz="0" w:space="0" w:color="auto"/>
            <w:right w:val="none" w:sz="0" w:space="0" w:color="auto"/>
          </w:divBdr>
        </w:div>
        <w:div w:id="8992965">
          <w:marLeft w:val="0"/>
          <w:marRight w:val="0"/>
          <w:marTop w:val="0"/>
          <w:marBottom w:val="0"/>
          <w:divBdr>
            <w:top w:val="none" w:sz="0" w:space="0" w:color="auto"/>
            <w:left w:val="none" w:sz="0" w:space="0" w:color="auto"/>
            <w:bottom w:val="none" w:sz="0" w:space="0" w:color="auto"/>
            <w:right w:val="none" w:sz="0" w:space="0" w:color="auto"/>
          </w:divBdr>
        </w:div>
        <w:div w:id="1339848571">
          <w:marLeft w:val="0"/>
          <w:marRight w:val="0"/>
          <w:marTop w:val="0"/>
          <w:marBottom w:val="0"/>
          <w:divBdr>
            <w:top w:val="none" w:sz="0" w:space="0" w:color="auto"/>
            <w:left w:val="none" w:sz="0" w:space="0" w:color="auto"/>
            <w:bottom w:val="none" w:sz="0" w:space="0" w:color="auto"/>
            <w:right w:val="none" w:sz="0" w:space="0" w:color="auto"/>
          </w:divBdr>
        </w:div>
        <w:div w:id="1988705644">
          <w:marLeft w:val="0"/>
          <w:marRight w:val="0"/>
          <w:marTop w:val="0"/>
          <w:marBottom w:val="0"/>
          <w:divBdr>
            <w:top w:val="none" w:sz="0" w:space="0" w:color="auto"/>
            <w:left w:val="none" w:sz="0" w:space="0" w:color="auto"/>
            <w:bottom w:val="none" w:sz="0" w:space="0" w:color="auto"/>
            <w:right w:val="none" w:sz="0" w:space="0" w:color="auto"/>
          </w:divBdr>
        </w:div>
        <w:div w:id="959645741">
          <w:marLeft w:val="0"/>
          <w:marRight w:val="0"/>
          <w:marTop w:val="0"/>
          <w:marBottom w:val="0"/>
          <w:divBdr>
            <w:top w:val="none" w:sz="0" w:space="0" w:color="auto"/>
            <w:left w:val="none" w:sz="0" w:space="0" w:color="auto"/>
            <w:bottom w:val="none" w:sz="0" w:space="0" w:color="auto"/>
            <w:right w:val="none" w:sz="0" w:space="0" w:color="auto"/>
          </w:divBdr>
        </w:div>
        <w:div w:id="779639622">
          <w:marLeft w:val="0"/>
          <w:marRight w:val="0"/>
          <w:marTop w:val="0"/>
          <w:marBottom w:val="0"/>
          <w:divBdr>
            <w:top w:val="none" w:sz="0" w:space="0" w:color="auto"/>
            <w:left w:val="none" w:sz="0" w:space="0" w:color="auto"/>
            <w:bottom w:val="none" w:sz="0" w:space="0" w:color="auto"/>
            <w:right w:val="none" w:sz="0" w:space="0" w:color="auto"/>
          </w:divBdr>
        </w:div>
        <w:div w:id="1119421625">
          <w:marLeft w:val="0"/>
          <w:marRight w:val="0"/>
          <w:marTop w:val="0"/>
          <w:marBottom w:val="0"/>
          <w:divBdr>
            <w:top w:val="none" w:sz="0" w:space="0" w:color="auto"/>
            <w:left w:val="none" w:sz="0" w:space="0" w:color="auto"/>
            <w:bottom w:val="none" w:sz="0" w:space="0" w:color="auto"/>
            <w:right w:val="none" w:sz="0" w:space="0" w:color="auto"/>
          </w:divBdr>
        </w:div>
        <w:div w:id="2141533584">
          <w:marLeft w:val="0"/>
          <w:marRight w:val="0"/>
          <w:marTop w:val="0"/>
          <w:marBottom w:val="0"/>
          <w:divBdr>
            <w:top w:val="none" w:sz="0" w:space="0" w:color="auto"/>
            <w:left w:val="none" w:sz="0" w:space="0" w:color="auto"/>
            <w:bottom w:val="none" w:sz="0" w:space="0" w:color="auto"/>
            <w:right w:val="none" w:sz="0" w:space="0" w:color="auto"/>
          </w:divBdr>
        </w:div>
      </w:divsChild>
    </w:div>
    <w:div w:id="1223180234">
      <w:bodyDiv w:val="1"/>
      <w:marLeft w:val="0"/>
      <w:marRight w:val="0"/>
      <w:marTop w:val="0"/>
      <w:marBottom w:val="0"/>
      <w:divBdr>
        <w:top w:val="none" w:sz="0" w:space="0" w:color="auto"/>
        <w:left w:val="none" w:sz="0" w:space="0" w:color="auto"/>
        <w:bottom w:val="none" w:sz="0" w:space="0" w:color="auto"/>
        <w:right w:val="none" w:sz="0" w:space="0" w:color="auto"/>
      </w:divBdr>
    </w:div>
    <w:div w:id="1225138365">
      <w:bodyDiv w:val="1"/>
      <w:marLeft w:val="0"/>
      <w:marRight w:val="0"/>
      <w:marTop w:val="0"/>
      <w:marBottom w:val="0"/>
      <w:divBdr>
        <w:top w:val="none" w:sz="0" w:space="0" w:color="auto"/>
        <w:left w:val="none" w:sz="0" w:space="0" w:color="auto"/>
        <w:bottom w:val="none" w:sz="0" w:space="0" w:color="auto"/>
        <w:right w:val="none" w:sz="0" w:space="0" w:color="auto"/>
      </w:divBdr>
      <w:divsChild>
        <w:div w:id="1085688421">
          <w:marLeft w:val="0"/>
          <w:marRight w:val="0"/>
          <w:marTop w:val="0"/>
          <w:marBottom w:val="0"/>
          <w:divBdr>
            <w:top w:val="none" w:sz="0" w:space="0" w:color="auto"/>
            <w:left w:val="none" w:sz="0" w:space="0" w:color="auto"/>
            <w:bottom w:val="none" w:sz="0" w:space="0" w:color="auto"/>
            <w:right w:val="none" w:sz="0" w:space="0" w:color="auto"/>
          </w:divBdr>
        </w:div>
        <w:div w:id="526337261">
          <w:marLeft w:val="0"/>
          <w:marRight w:val="0"/>
          <w:marTop w:val="0"/>
          <w:marBottom w:val="0"/>
          <w:divBdr>
            <w:top w:val="none" w:sz="0" w:space="0" w:color="auto"/>
            <w:left w:val="none" w:sz="0" w:space="0" w:color="auto"/>
            <w:bottom w:val="none" w:sz="0" w:space="0" w:color="auto"/>
            <w:right w:val="none" w:sz="0" w:space="0" w:color="auto"/>
          </w:divBdr>
        </w:div>
        <w:div w:id="1899784806">
          <w:marLeft w:val="0"/>
          <w:marRight w:val="0"/>
          <w:marTop w:val="0"/>
          <w:marBottom w:val="0"/>
          <w:divBdr>
            <w:top w:val="none" w:sz="0" w:space="0" w:color="auto"/>
            <w:left w:val="none" w:sz="0" w:space="0" w:color="auto"/>
            <w:bottom w:val="none" w:sz="0" w:space="0" w:color="auto"/>
            <w:right w:val="none" w:sz="0" w:space="0" w:color="auto"/>
          </w:divBdr>
        </w:div>
        <w:div w:id="1129011253">
          <w:marLeft w:val="0"/>
          <w:marRight w:val="0"/>
          <w:marTop w:val="0"/>
          <w:marBottom w:val="0"/>
          <w:divBdr>
            <w:top w:val="none" w:sz="0" w:space="0" w:color="auto"/>
            <w:left w:val="none" w:sz="0" w:space="0" w:color="auto"/>
            <w:bottom w:val="none" w:sz="0" w:space="0" w:color="auto"/>
            <w:right w:val="none" w:sz="0" w:space="0" w:color="auto"/>
          </w:divBdr>
        </w:div>
        <w:div w:id="1283538656">
          <w:marLeft w:val="0"/>
          <w:marRight w:val="0"/>
          <w:marTop w:val="0"/>
          <w:marBottom w:val="0"/>
          <w:divBdr>
            <w:top w:val="none" w:sz="0" w:space="0" w:color="auto"/>
            <w:left w:val="none" w:sz="0" w:space="0" w:color="auto"/>
            <w:bottom w:val="none" w:sz="0" w:space="0" w:color="auto"/>
            <w:right w:val="none" w:sz="0" w:space="0" w:color="auto"/>
          </w:divBdr>
        </w:div>
        <w:div w:id="1008098648">
          <w:marLeft w:val="0"/>
          <w:marRight w:val="0"/>
          <w:marTop w:val="0"/>
          <w:marBottom w:val="0"/>
          <w:divBdr>
            <w:top w:val="none" w:sz="0" w:space="0" w:color="auto"/>
            <w:left w:val="none" w:sz="0" w:space="0" w:color="auto"/>
            <w:bottom w:val="none" w:sz="0" w:space="0" w:color="auto"/>
            <w:right w:val="none" w:sz="0" w:space="0" w:color="auto"/>
          </w:divBdr>
        </w:div>
        <w:div w:id="1334182944">
          <w:marLeft w:val="0"/>
          <w:marRight w:val="0"/>
          <w:marTop w:val="0"/>
          <w:marBottom w:val="0"/>
          <w:divBdr>
            <w:top w:val="none" w:sz="0" w:space="0" w:color="auto"/>
            <w:left w:val="none" w:sz="0" w:space="0" w:color="auto"/>
            <w:bottom w:val="none" w:sz="0" w:space="0" w:color="auto"/>
            <w:right w:val="none" w:sz="0" w:space="0" w:color="auto"/>
          </w:divBdr>
        </w:div>
        <w:div w:id="142426470">
          <w:marLeft w:val="0"/>
          <w:marRight w:val="0"/>
          <w:marTop w:val="0"/>
          <w:marBottom w:val="0"/>
          <w:divBdr>
            <w:top w:val="none" w:sz="0" w:space="0" w:color="auto"/>
            <w:left w:val="none" w:sz="0" w:space="0" w:color="auto"/>
            <w:bottom w:val="none" w:sz="0" w:space="0" w:color="auto"/>
            <w:right w:val="none" w:sz="0" w:space="0" w:color="auto"/>
          </w:divBdr>
        </w:div>
        <w:div w:id="1232882502">
          <w:marLeft w:val="0"/>
          <w:marRight w:val="0"/>
          <w:marTop w:val="0"/>
          <w:marBottom w:val="0"/>
          <w:divBdr>
            <w:top w:val="none" w:sz="0" w:space="0" w:color="auto"/>
            <w:left w:val="none" w:sz="0" w:space="0" w:color="auto"/>
            <w:bottom w:val="none" w:sz="0" w:space="0" w:color="auto"/>
            <w:right w:val="none" w:sz="0" w:space="0" w:color="auto"/>
          </w:divBdr>
        </w:div>
        <w:div w:id="1503927997">
          <w:marLeft w:val="0"/>
          <w:marRight w:val="0"/>
          <w:marTop w:val="0"/>
          <w:marBottom w:val="0"/>
          <w:divBdr>
            <w:top w:val="none" w:sz="0" w:space="0" w:color="auto"/>
            <w:left w:val="none" w:sz="0" w:space="0" w:color="auto"/>
            <w:bottom w:val="none" w:sz="0" w:space="0" w:color="auto"/>
            <w:right w:val="none" w:sz="0" w:space="0" w:color="auto"/>
          </w:divBdr>
        </w:div>
        <w:div w:id="2051496709">
          <w:marLeft w:val="0"/>
          <w:marRight w:val="0"/>
          <w:marTop w:val="0"/>
          <w:marBottom w:val="0"/>
          <w:divBdr>
            <w:top w:val="none" w:sz="0" w:space="0" w:color="auto"/>
            <w:left w:val="none" w:sz="0" w:space="0" w:color="auto"/>
            <w:bottom w:val="none" w:sz="0" w:space="0" w:color="auto"/>
            <w:right w:val="none" w:sz="0" w:space="0" w:color="auto"/>
          </w:divBdr>
        </w:div>
        <w:div w:id="2137867733">
          <w:marLeft w:val="0"/>
          <w:marRight w:val="0"/>
          <w:marTop w:val="0"/>
          <w:marBottom w:val="0"/>
          <w:divBdr>
            <w:top w:val="none" w:sz="0" w:space="0" w:color="auto"/>
            <w:left w:val="none" w:sz="0" w:space="0" w:color="auto"/>
            <w:bottom w:val="none" w:sz="0" w:space="0" w:color="auto"/>
            <w:right w:val="none" w:sz="0" w:space="0" w:color="auto"/>
          </w:divBdr>
        </w:div>
        <w:div w:id="948127323">
          <w:marLeft w:val="0"/>
          <w:marRight w:val="0"/>
          <w:marTop w:val="0"/>
          <w:marBottom w:val="0"/>
          <w:divBdr>
            <w:top w:val="none" w:sz="0" w:space="0" w:color="auto"/>
            <w:left w:val="none" w:sz="0" w:space="0" w:color="auto"/>
            <w:bottom w:val="none" w:sz="0" w:space="0" w:color="auto"/>
            <w:right w:val="none" w:sz="0" w:space="0" w:color="auto"/>
          </w:divBdr>
        </w:div>
        <w:div w:id="1211574085">
          <w:marLeft w:val="0"/>
          <w:marRight w:val="0"/>
          <w:marTop w:val="0"/>
          <w:marBottom w:val="0"/>
          <w:divBdr>
            <w:top w:val="none" w:sz="0" w:space="0" w:color="auto"/>
            <w:left w:val="none" w:sz="0" w:space="0" w:color="auto"/>
            <w:bottom w:val="none" w:sz="0" w:space="0" w:color="auto"/>
            <w:right w:val="none" w:sz="0" w:space="0" w:color="auto"/>
          </w:divBdr>
        </w:div>
        <w:div w:id="2119056392">
          <w:marLeft w:val="0"/>
          <w:marRight w:val="0"/>
          <w:marTop w:val="0"/>
          <w:marBottom w:val="0"/>
          <w:divBdr>
            <w:top w:val="none" w:sz="0" w:space="0" w:color="auto"/>
            <w:left w:val="none" w:sz="0" w:space="0" w:color="auto"/>
            <w:bottom w:val="none" w:sz="0" w:space="0" w:color="auto"/>
            <w:right w:val="none" w:sz="0" w:space="0" w:color="auto"/>
          </w:divBdr>
        </w:div>
        <w:div w:id="17506445">
          <w:marLeft w:val="0"/>
          <w:marRight w:val="0"/>
          <w:marTop w:val="0"/>
          <w:marBottom w:val="0"/>
          <w:divBdr>
            <w:top w:val="none" w:sz="0" w:space="0" w:color="auto"/>
            <w:left w:val="none" w:sz="0" w:space="0" w:color="auto"/>
            <w:bottom w:val="none" w:sz="0" w:space="0" w:color="auto"/>
            <w:right w:val="none" w:sz="0" w:space="0" w:color="auto"/>
          </w:divBdr>
        </w:div>
        <w:div w:id="1334182418">
          <w:marLeft w:val="0"/>
          <w:marRight w:val="0"/>
          <w:marTop w:val="0"/>
          <w:marBottom w:val="0"/>
          <w:divBdr>
            <w:top w:val="none" w:sz="0" w:space="0" w:color="auto"/>
            <w:left w:val="none" w:sz="0" w:space="0" w:color="auto"/>
            <w:bottom w:val="none" w:sz="0" w:space="0" w:color="auto"/>
            <w:right w:val="none" w:sz="0" w:space="0" w:color="auto"/>
          </w:divBdr>
        </w:div>
        <w:div w:id="887960192">
          <w:marLeft w:val="0"/>
          <w:marRight w:val="0"/>
          <w:marTop w:val="0"/>
          <w:marBottom w:val="0"/>
          <w:divBdr>
            <w:top w:val="none" w:sz="0" w:space="0" w:color="auto"/>
            <w:left w:val="none" w:sz="0" w:space="0" w:color="auto"/>
            <w:bottom w:val="none" w:sz="0" w:space="0" w:color="auto"/>
            <w:right w:val="none" w:sz="0" w:space="0" w:color="auto"/>
          </w:divBdr>
        </w:div>
        <w:div w:id="1868979541">
          <w:marLeft w:val="0"/>
          <w:marRight w:val="0"/>
          <w:marTop w:val="0"/>
          <w:marBottom w:val="0"/>
          <w:divBdr>
            <w:top w:val="none" w:sz="0" w:space="0" w:color="auto"/>
            <w:left w:val="none" w:sz="0" w:space="0" w:color="auto"/>
            <w:bottom w:val="none" w:sz="0" w:space="0" w:color="auto"/>
            <w:right w:val="none" w:sz="0" w:space="0" w:color="auto"/>
          </w:divBdr>
        </w:div>
        <w:div w:id="1416778791">
          <w:marLeft w:val="0"/>
          <w:marRight w:val="0"/>
          <w:marTop w:val="0"/>
          <w:marBottom w:val="0"/>
          <w:divBdr>
            <w:top w:val="none" w:sz="0" w:space="0" w:color="auto"/>
            <w:left w:val="none" w:sz="0" w:space="0" w:color="auto"/>
            <w:bottom w:val="none" w:sz="0" w:space="0" w:color="auto"/>
            <w:right w:val="none" w:sz="0" w:space="0" w:color="auto"/>
          </w:divBdr>
        </w:div>
        <w:div w:id="426852136">
          <w:marLeft w:val="0"/>
          <w:marRight w:val="0"/>
          <w:marTop w:val="0"/>
          <w:marBottom w:val="0"/>
          <w:divBdr>
            <w:top w:val="none" w:sz="0" w:space="0" w:color="auto"/>
            <w:left w:val="none" w:sz="0" w:space="0" w:color="auto"/>
            <w:bottom w:val="none" w:sz="0" w:space="0" w:color="auto"/>
            <w:right w:val="none" w:sz="0" w:space="0" w:color="auto"/>
          </w:divBdr>
        </w:div>
        <w:div w:id="1695616875">
          <w:marLeft w:val="0"/>
          <w:marRight w:val="0"/>
          <w:marTop w:val="0"/>
          <w:marBottom w:val="0"/>
          <w:divBdr>
            <w:top w:val="none" w:sz="0" w:space="0" w:color="auto"/>
            <w:left w:val="none" w:sz="0" w:space="0" w:color="auto"/>
            <w:bottom w:val="none" w:sz="0" w:space="0" w:color="auto"/>
            <w:right w:val="none" w:sz="0" w:space="0" w:color="auto"/>
          </w:divBdr>
        </w:div>
        <w:div w:id="1388988870">
          <w:marLeft w:val="0"/>
          <w:marRight w:val="0"/>
          <w:marTop w:val="0"/>
          <w:marBottom w:val="0"/>
          <w:divBdr>
            <w:top w:val="none" w:sz="0" w:space="0" w:color="auto"/>
            <w:left w:val="none" w:sz="0" w:space="0" w:color="auto"/>
            <w:bottom w:val="none" w:sz="0" w:space="0" w:color="auto"/>
            <w:right w:val="none" w:sz="0" w:space="0" w:color="auto"/>
          </w:divBdr>
        </w:div>
        <w:div w:id="1102610209">
          <w:marLeft w:val="0"/>
          <w:marRight w:val="0"/>
          <w:marTop w:val="0"/>
          <w:marBottom w:val="0"/>
          <w:divBdr>
            <w:top w:val="none" w:sz="0" w:space="0" w:color="auto"/>
            <w:left w:val="none" w:sz="0" w:space="0" w:color="auto"/>
            <w:bottom w:val="none" w:sz="0" w:space="0" w:color="auto"/>
            <w:right w:val="none" w:sz="0" w:space="0" w:color="auto"/>
          </w:divBdr>
        </w:div>
        <w:div w:id="2075853772">
          <w:marLeft w:val="0"/>
          <w:marRight w:val="0"/>
          <w:marTop w:val="0"/>
          <w:marBottom w:val="0"/>
          <w:divBdr>
            <w:top w:val="none" w:sz="0" w:space="0" w:color="auto"/>
            <w:left w:val="none" w:sz="0" w:space="0" w:color="auto"/>
            <w:bottom w:val="none" w:sz="0" w:space="0" w:color="auto"/>
            <w:right w:val="none" w:sz="0" w:space="0" w:color="auto"/>
          </w:divBdr>
        </w:div>
        <w:div w:id="1906648247">
          <w:marLeft w:val="0"/>
          <w:marRight w:val="0"/>
          <w:marTop w:val="0"/>
          <w:marBottom w:val="0"/>
          <w:divBdr>
            <w:top w:val="none" w:sz="0" w:space="0" w:color="auto"/>
            <w:left w:val="none" w:sz="0" w:space="0" w:color="auto"/>
            <w:bottom w:val="none" w:sz="0" w:space="0" w:color="auto"/>
            <w:right w:val="none" w:sz="0" w:space="0" w:color="auto"/>
          </w:divBdr>
        </w:div>
        <w:div w:id="716441644">
          <w:marLeft w:val="0"/>
          <w:marRight w:val="0"/>
          <w:marTop w:val="0"/>
          <w:marBottom w:val="0"/>
          <w:divBdr>
            <w:top w:val="none" w:sz="0" w:space="0" w:color="auto"/>
            <w:left w:val="none" w:sz="0" w:space="0" w:color="auto"/>
            <w:bottom w:val="none" w:sz="0" w:space="0" w:color="auto"/>
            <w:right w:val="none" w:sz="0" w:space="0" w:color="auto"/>
          </w:divBdr>
        </w:div>
        <w:div w:id="967584677">
          <w:marLeft w:val="0"/>
          <w:marRight w:val="0"/>
          <w:marTop w:val="0"/>
          <w:marBottom w:val="0"/>
          <w:divBdr>
            <w:top w:val="none" w:sz="0" w:space="0" w:color="auto"/>
            <w:left w:val="none" w:sz="0" w:space="0" w:color="auto"/>
            <w:bottom w:val="none" w:sz="0" w:space="0" w:color="auto"/>
            <w:right w:val="none" w:sz="0" w:space="0" w:color="auto"/>
          </w:divBdr>
        </w:div>
        <w:div w:id="82268577">
          <w:marLeft w:val="0"/>
          <w:marRight w:val="0"/>
          <w:marTop w:val="0"/>
          <w:marBottom w:val="0"/>
          <w:divBdr>
            <w:top w:val="none" w:sz="0" w:space="0" w:color="auto"/>
            <w:left w:val="none" w:sz="0" w:space="0" w:color="auto"/>
            <w:bottom w:val="none" w:sz="0" w:space="0" w:color="auto"/>
            <w:right w:val="none" w:sz="0" w:space="0" w:color="auto"/>
          </w:divBdr>
        </w:div>
        <w:div w:id="484128551">
          <w:marLeft w:val="0"/>
          <w:marRight w:val="0"/>
          <w:marTop w:val="0"/>
          <w:marBottom w:val="0"/>
          <w:divBdr>
            <w:top w:val="none" w:sz="0" w:space="0" w:color="auto"/>
            <w:left w:val="none" w:sz="0" w:space="0" w:color="auto"/>
            <w:bottom w:val="none" w:sz="0" w:space="0" w:color="auto"/>
            <w:right w:val="none" w:sz="0" w:space="0" w:color="auto"/>
          </w:divBdr>
        </w:div>
        <w:div w:id="977422234">
          <w:marLeft w:val="0"/>
          <w:marRight w:val="0"/>
          <w:marTop w:val="0"/>
          <w:marBottom w:val="0"/>
          <w:divBdr>
            <w:top w:val="none" w:sz="0" w:space="0" w:color="auto"/>
            <w:left w:val="none" w:sz="0" w:space="0" w:color="auto"/>
            <w:bottom w:val="none" w:sz="0" w:space="0" w:color="auto"/>
            <w:right w:val="none" w:sz="0" w:space="0" w:color="auto"/>
          </w:divBdr>
        </w:div>
        <w:div w:id="571159869">
          <w:marLeft w:val="0"/>
          <w:marRight w:val="0"/>
          <w:marTop w:val="0"/>
          <w:marBottom w:val="0"/>
          <w:divBdr>
            <w:top w:val="none" w:sz="0" w:space="0" w:color="auto"/>
            <w:left w:val="none" w:sz="0" w:space="0" w:color="auto"/>
            <w:bottom w:val="none" w:sz="0" w:space="0" w:color="auto"/>
            <w:right w:val="none" w:sz="0" w:space="0" w:color="auto"/>
          </w:divBdr>
        </w:div>
        <w:div w:id="1338384152">
          <w:marLeft w:val="0"/>
          <w:marRight w:val="0"/>
          <w:marTop w:val="0"/>
          <w:marBottom w:val="0"/>
          <w:divBdr>
            <w:top w:val="none" w:sz="0" w:space="0" w:color="auto"/>
            <w:left w:val="none" w:sz="0" w:space="0" w:color="auto"/>
            <w:bottom w:val="none" w:sz="0" w:space="0" w:color="auto"/>
            <w:right w:val="none" w:sz="0" w:space="0" w:color="auto"/>
          </w:divBdr>
        </w:div>
        <w:div w:id="298262865">
          <w:marLeft w:val="0"/>
          <w:marRight w:val="0"/>
          <w:marTop w:val="0"/>
          <w:marBottom w:val="0"/>
          <w:divBdr>
            <w:top w:val="none" w:sz="0" w:space="0" w:color="auto"/>
            <w:left w:val="none" w:sz="0" w:space="0" w:color="auto"/>
            <w:bottom w:val="none" w:sz="0" w:space="0" w:color="auto"/>
            <w:right w:val="none" w:sz="0" w:space="0" w:color="auto"/>
          </w:divBdr>
        </w:div>
        <w:div w:id="440877040">
          <w:marLeft w:val="0"/>
          <w:marRight w:val="0"/>
          <w:marTop w:val="0"/>
          <w:marBottom w:val="0"/>
          <w:divBdr>
            <w:top w:val="none" w:sz="0" w:space="0" w:color="auto"/>
            <w:left w:val="none" w:sz="0" w:space="0" w:color="auto"/>
            <w:bottom w:val="none" w:sz="0" w:space="0" w:color="auto"/>
            <w:right w:val="none" w:sz="0" w:space="0" w:color="auto"/>
          </w:divBdr>
        </w:div>
        <w:div w:id="1154024880">
          <w:marLeft w:val="0"/>
          <w:marRight w:val="0"/>
          <w:marTop w:val="0"/>
          <w:marBottom w:val="0"/>
          <w:divBdr>
            <w:top w:val="none" w:sz="0" w:space="0" w:color="auto"/>
            <w:left w:val="none" w:sz="0" w:space="0" w:color="auto"/>
            <w:bottom w:val="none" w:sz="0" w:space="0" w:color="auto"/>
            <w:right w:val="none" w:sz="0" w:space="0" w:color="auto"/>
          </w:divBdr>
        </w:div>
      </w:divsChild>
    </w:div>
    <w:div w:id="1234194422">
      <w:bodyDiv w:val="1"/>
      <w:marLeft w:val="0"/>
      <w:marRight w:val="0"/>
      <w:marTop w:val="0"/>
      <w:marBottom w:val="0"/>
      <w:divBdr>
        <w:top w:val="none" w:sz="0" w:space="0" w:color="auto"/>
        <w:left w:val="none" w:sz="0" w:space="0" w:color="auto"/>
        <w:bottom w:val="none" w:sz="0" w:space="0" w:color="auto"/>
        <w:right w:val="none" w:sz="0" w:space="0" w:color="auto"/>
      </w:divBdr>
      <w:divsChild>
        <w:div w:id="656300853">
          <w:marLeft w:val="0"/>
          <w:marRight w:val="0"/>
          <w:marTop w:val="0"/>
          <w:marBottom w:val="0"/>
          <w:divBdr>
            <w:top w:val="none" w:sz="0" w:space="0" w:color="auto"/>
            <w:left w:val="none" w:sz="0" w:space="0" w:color="auto"/>
            <w:bottom w:val="none" w:sz="0" w:space="0" w:color="auto"/>
            <w:right w:val="none" w:sz="0" w:space="0" w:color="auto"/>
          </w:divBdr>
        </w:div>
        <w:div w:id="109904804">
          <w:marLeft w:val="0"/>
          <w:marRight w:val="0"/>
          <w:marTop w:val="0"/>
          <w:marBottom w:val="0"/>
          <w:divBdr>
            <w:top w:val="none" w:sz="0" w:space="0" w:color="auto"/>
            <w:left w:val="none" w:sz="0" w:space="0" w:color="auto"/>
            <w:bottom w:val="none" w:sz="0" w:space="0" w:color="auto"/>
            <w:right w:val="none" w:sz="0" w:space="0" w:color="auto"/>
          </w:divBdr>
        </w:div>
        <w:div w:id="1328367233">
          <w:marLeft w:val="0"/>
          <w:marRight w:val="0"/>
          <w:marTop w:val="0"/>
          <w:marBottom w:val="0"/>
          <w:divBdr>
            <w:top w:val="none" w:sz="0" w:space="0" w:color="auto"/>
            <w:left w:val="none" w:sz="0" w:space="0" w:color="auto"/>
            <w:bottom w:val="none" w:sz="0" w:space="0" w:color="auto"/>
            <w:right w:val="none" w:sz="0" w:space="0" w:color="auto"/>
          </w:divBdr>
        </w:div>
        <w:div w:id="1048258033">
          <w:marLeft w:val="0"/>
          <w:marRight w:val="0"/>
          <w:marTop w:val="0"/>
          <w:marBottom w:val="0"/>
          <w:divBdr>
            <w:top w:val="none" w:sz="0" w:space="0" w:color="auto"/>
            <w:left w:val="none" w:sz="0" w:space="0" w:color="auto"/>
            <w:bottom w:val="none" w:sz="0" w:space="0" w:color="auto"/>
            <w:right w:val="none" w:sz="0" w:space="0" w:color="auto"/>
          </w:divBdr>
        </w:div>
        <w:div w:id="641622944">
          <w:marLeft w:val="0"/>
          <w:marRight w:val="0"/>
          <w:marTop w:val="0"/>
          <w:marBottom w:val="0"/>
          <w:divBdr>
            <w:top w:val="none" w:sz="0" w:space="0" w:color="auto"/>
            <w:left w:val="none" w:sz="0" w:space="0" w:color="auto"/>
            <w:bottom w:val="none" w:sz="0" w:space="0" w:color="auto"/>
            <w:right w:val="none" w:sz="0" w:space="0" w:color="auto"/>
          </w:divBdr>
        </w:div>
        <w:div w:id="1937590819">
          <w:marLeft w:val="0"/>
          <w:marRight w:val="0"/>
          <w:marTop w:val="0"/>
          <w:marBottom w:val="0"/>
          <w:divBdr>
            <w:top w:val="none" w:sz="0" w:space="0" w:color="auto"/>
            <w:left w:val="none" w:sz="0" w:space="0" w:color="auto"/>
            <w:bottom w:val="none" w:sz="0" w:space="0" w:color="auto"/>
            <w:right w:val="none" w:sz="0" w:space="0" w:color="auto"/>
          </w:divBdr>
        </w:div>
        <w:div w:id="1194265480">
          <w:marLeft w:val="0"/>
          <w:marRight w:val="0"/>
          <w:marTop w:val="0"/>
          <w:marBottom w:val="0"/>
          <w:divBdr>
            <w:top w:val="none" w:sz="0" w:space="0" w:color="auto"/>
            <w:left w:val="none" w:sz="0" w:space="0" w:color="auto"/>
            <w:bottom w:val="none" w:sz="0" w:space="0" w:color="auto"/>
            <w:right w:val="none" w:sz="0" w:space="0" w:color="auto"/>
          </w:divBdr>
        </w:div>
        <w:div w:id="1818111308">
          <w:marLeft w:val="0"/>
          <w:marRight w:val="0"/>
          <w:marTop w:val="0"/>
          <w:marBottom w:val="0"/>
          <w:divBdr>
            <w:top w:val="none" w:sz="0" w:space="0" w:color="auto"/>
            <w:left w:val="none" w:sz="0" w:space="0" w:color="auto"/>
            <w:bottom w:val="none" w:sz="0" w:space="0" w:color="auto"/>
            <w:right w:val="none" w:sz="0" w:space="0" w:color="auto"/>
          </w:divBdr>
        </w:div>
        <w:div w:id="326712825">
          <w:marLeft w:val="0"/>
          <w:marRight w:val="0"/>
          <w:marTop w:val="0"/>
          <w:marBottom w:val="0"/>
          <w:divBdr>
            <w:top w:val="none" w:sz="0" w:space="0" w:color="auto"/>
            <w:left w:val="none" w:sz="0" w:space="0" w:color="auto"/>
            <w:bottom w:val="none" w:sz="0" w:space="0" w:color="auto"/>
            <w:right w:val="none" w:sz="0" w:space="0" w:color="auto"/>
          </w:divBdr>
        </w:div>
        <w:div w:id="1298072435">
          <w:marLeft w:val="0"/>
          <w:marRight w:val="0"/>
          <w:marTop w:val="0"/>
          <w:marBottom w:val="0"/>
          <w:divBdr>
            <w:top w:val="none" w:sz="0" w:space="0" w:color="auto"/>
            <w:left w:val="none" w:sz="0" w:space="0" w:color="auto"/>
            <w:bottom w:val="none" w:sz="0" w:space="0" w:color="auto"/>
            <w:right w:val="none" w:sz="0" w:space="0" w:color="auto"/>
          </w:divBdr>
        </w:div>
        <w:div w:id="224801013">
          <w:marLeft w:val="0"/>
          <w:marRight w:val="0"/>
          <w:marTop w:val="0"/>
          <w:marBottom w:val="0"/>
          <w:divBdr>
            <w:top w:val="none" w:sz="0" w:space="0" w:color="auto"/>
            <w:left w:val="none" w:sz="0" w:space="0" w:color="auto"/>
            <w:bottom w:val="none" w:sz="0" w:space="0" w:color="auto"/>
            <w:right w:val="none" w:sz="0" w:space="0" w:color="auto"/>
          </w:divBdr>
        </w:div>
        <w:div w:id="1653369528">
          <w:marLeft w:val="0"/>
          <w:marRight w:val="0"/>
          <w:marTop w:val="0"/>
          <w:marBottom w:val="0"/>
          <w:divBdr>
            <w:top w:val="none" w:sz="0" w:space="0" w:color="auto"/>
            <w:left w:val="none" w:sz="0" w:space="0" w:color="auto"/>
            <w:bottom w:val="none" w:sz="0" w:space="0" w:color="auto"/>
            <w:right w:val="none" w:sz="0" w:space="0" w:color="auto"/>
          </w:divBdr>
        </w:div>
        <w:div w:id="1300527861">
          <w:marLeft w:val="0"/>
          <w:marRight w:val="0"/>
          <w:marTop w:val="0"/>
          <w:marBottom w:val="0"/>
          <w:divBdr>
            <w:top w:val="none" w:sz="0" w:space="0" w:color="auto"/>
            <w:left w:val="none" w:sz="0" w:space="0" w:color="auto"/>
            <w:bottom w:val="none" w:sz="0" w:space="0" w:color="auto"/>
            <w:right w:val="none" w:sz="0" w:space="0" w:color="auto"/>
          </w:divBdr>
        </w:div>
        <w:div w:id="1039401906">
          <w:marLeft w:val="0"/>
          <w:marRight w:val="0"/>
          <w:marTop w:val="0"/>
          <w:marBottom w:val="0"/>
          <w:divBdr>
            <w:top w:val="none" w:sz="0" w:space="0" w:color="auto"/>
            <w:left w:val="none" w:sz="0" w:space="0" w:color="auto"/>
            <w:bottom w:val="none" w:sz="0" w:space="0" w:color="auto"/>
            <w:right w:val="none" w:sz="0" w:space="0" w:color="auto"/>
          </w:divBdr>
        </w:div>
        <w:div w:id="1776972929">
          <w:marLeft w:val="0"/>
          <w:marRight w:val="0"/>
          <w:marTop w:val="0"/>
          <w:marBottom w:val="0"/>
          <w:divBdr>
            <w:top w:val="none" w:sz="0" w:space="0" w:color="auto"/>
            <w:left w:val="none" w:sz="0" w:space="0" w:color="auto"/>
            <w:bottom w:val="none" w:sz="0" w:space="0" w:color="auto"/>
            <w:right w:val="none" w:sz="0" w:space="0" w:color="auto"/>
          </w:divBdr>
        </w:div>
        <w:div w:id="1865902124">
          <w:marLeft w:val="0"/>
          <w:marRight w:val="0"/>
          <w:marTop w:val="0"/>
          <w:marBottom w:val="0"/>
          <w:divBdr>
            <w:top w:val="none" w:sz="0" w:space="0" w:color="auto"/>
            <w:left w:val="none" w:sz="0" w:space="0" w:color="auto"/>
            <w:bottom w:val="none" w:sz="0" w:space="0" w:color="auto"/>
            <w:right w:val="none" w:sz="0" w:space="0" w:color="auto"/>
          </w:divBdr>
        </w:div>
        <w:div w:id="1159272202">
          <w:marLeft w:val="0"/>
          <w:marRight w:val="0"/>
          <w:marTop w:val="0"/>
          <w:marBottom w:val="0"/>
          <w:divBdr>
            <w:top w:val="none" w:sz="0" w:space="0" w:color="auto"/>
            <w:left w:val="none" w:sz="0" w:space="0" w:color="auto"/>
            <w:bottom w:val="none" w:sz="0" w:space="0" w:color="auto"/>
            <w:right w:val="none" w:sz="0" w:space="0" w:color="auto"/>
          </w:divBdr>
        </w:div>
        <w:div w:id="999767742">
          <w:marLeft w:val="0"/>
          <w:marRight w:val="0"/>
          <w:marTop w:val="0"/>
          <w:marBottom w:val="0"/>
          <w:divBdr>
            <w:top w:val="none" w:sz="0" w:space="0" w:color="auto"/>
            <w:left w:val="none" w:sz="0" w:space="0" w:color="auto"/>
            <w:bottom w:val="none" w:sz="0" w:space="0" w:color="auto"/>
            <w:right w:val="none" w:sz="0" w:space="0" w:color="auto"/>
          </w:divBdr>
        </w:div>
        <w:div w:id="1480732301">
          <w:marLeft w:val="0"/>
          <w:marRight w:val="0"/>
          <w:marTop w:val="0"/>
          <w:marBottom w:val="0"/>
          <w:divBdr>
            <w:top w:val="none" w:sz="0" w:space="0" w:color="auto"/>
            <w:left w:val="none" w:sz="0" w:space="0" w:color="auto"/>
            <w:bottom w:val="none" w:sz="0" w:space="0" w:color="auto"/>
            <w:right w:val="none" w:sz="0" w:space="0" w:color="auto"/>
          </w:divBdr>
        </w:div>
        <w:div w:id="224804694">
          <w:marLeft w:val="0"/>
          <w:marRight w:val="0"/>
          <w:marTop w:val="0"/>
          <w:marBottom w:val="0"/>
          <w:divBdr>
            <w:top w:val="none" w:sz="0" w:space="0" w:color="auto"/>
            <w:left w:val="none" w:sz="0" w:space="0" w:color="auto"/>
            <w:bottom w:val="none" w:sz="0" w:space="0" w:color="auto"/>
            <w:right w:val="none" w:sz="0" w:space="0" w:color="auto"/>
          </w:divBdr>
        </w:div>
        <w:div w:id="1526865980">
          <w:marLeft w:val="0"/>
          <w:marRight w:val="0"/>
          <w:marTop w:val="0"/>
          <w:marBottom w:val="0"/>
          <w:divBdr>
            <w:top w:val="none" w:sz="0" w:space="0" w:color="auto"/>
            <w:left w:val="none" w:sz="0" w:space="0" w:color="auto"/>
            <w:bottom w:val="none" w:sz="0" w:space="0" w:color="auto"/>
            <w:right w:val="none" w:sz="0" w:space="0" w:color="auto"/>
          </w:divBdr>
        </w:div>
      </w:divsChild>
    </w:div>
    <w:div w:id="1239901849">
      <w:bodyDiv w:val="1"/>
      <w:marLeft w:val="0"/>
      <w:marRight w:val="0"/>
      <w:marTop w:val="0"/>
      <w:marBottom w:val="0"/>
      <w:divBdr>
        <w:top w:val="none" w:sz="0" w:space="0" w:color="auto"/>
        <w:left w:val="none" w:sz="0" w:space="0" w:color="auto"/>
        <w:bottom w:val="none" w:sz="0" w:space="0" w:color="auto"/>
        <w:right w:val="none" w:sz="0" w:space="0" w:color="auto"/>
      </w:divBdr>
      <w:divsChild>
        <w:div w:id="634989131">
          <w:marLeft w:val="0"/>
          <w:marRight w:val="0"/>
          <w:marTop w:val="0"/>
          <w:marBottom w:val="0"/>
          <w:divBdr>
            <w:top w:val="none" w:sz="0" w:space="0" w:color="auto"/>
            <w:left w:val="none" w:sz="0" w:space="0" w:color="auto"/>
            <w:bottom w:val="none" w:sz="0" w:space="0" w:color="auto"/>
            <w:right w:val="none" w:sz="0" w:space="0" w:color="auto"/>
          </w:divBdr>
        </w:div>
        <w:div w:id="283198461">
          <w:marLeft w:val="0"/>
          <w:marRight w:val="0"/>
          <w:marTop w:val="0"/>
          <w:marBottom w:val="0"/>
          <w:divBdr>
            <w:top w:val="none" w:sz="0" w:space="0" w:color="auto"/>
            <w:left w:val="none" w:sz="0" w:space="0" w:color="auto"/>
            <w:bottom w:val="none" w:sz="0" w:space="0" w:color="auto"/>
            <w:right w:val="none" w:sz="0" w:space="0" w:color="auto"/>
          </w:divBdr>
        </w:div>
        <w:div w:id="1121649695">
          <w:marLeft w:val="0"/>
          <w:marRight w:val="0"/>
          <w:marTop w:val="0"/>
          <w:marBottom w:val="0"/>
          <w:divBdr>
            <w:top w:val="none" w:sz="0" w:space="0" w:color="auto"/>
            <w:left w:val="none" w:sz="0" w:space="0" w:color="auto"/>
            <w:bottom w:val="none" w:sz="0" w:space="0" w:color="auto"/>
            <w:right w:val="none" w:sz="0" w:space="0" w:color="auto"/>
          </w:divBdr>
        </w:div>
        <w:div w:id="586575739">
          <w:marLeft w:val="0"/>
          <w:marRight w:val="0"/>
          <w:marTop w:val="0"/>
          <w:marBottom w:val="0"/>
          <w:divBdr>
            <w:top w:val="none" w:sz="0" w:space="0" w:color="auto"/>
            <w:left w:val="none" w:sz="0" w:space="0" w:color="auto"/>
            <w:bottom w:val="none" w:sz="0" w:space="0" w:color="auto"/>
            <w:right w:val="none" w:sz="0" w:space="0" w:color="auto"/>
          </w:divBdr>
        </w:div>
        <w:div w:id="1136947788">
          <w:marLeft w:val="0"/>
          <w:marRight w:val="0"/>
          <w:marTop w:val="0"/>
          <w:marBottom w:val="0"/>
          <w:divBdr>
            <w:top w:val="none" w:sz="0" w:space="0" w:color="auto"/>
            <w:left w:val="none" w:sz="0" w:space="0" w:color="auto"/>
            <w:bottom w:val="none" w:sz="0" w:space="0" w:color="auto"/>
            <w:right w:val="none" w:sz="0" w:space="0" w:color="auto"/>
          </w:divBdr>
        </w:div>
        <w:div w:id="676152133">
          <w:marLeft w:val="0"/>
          <w:marRight w:val="0"/>
          <w:marTop w:val="0"/>
          <w:marBottom w:val="0"/>
          <w:divBdr>
            <w:top w:val="none" w:sz="0" w:space="0" w:color="auto"/>
            <w:left w:val="none" w:sz="0" w:space="0" w:color="auto"/>
            <w:bottom w:val="none" w:sz="0" w:space="0" w:color="auto"/>
            <w:right w:val="none" w:sz="0" w:space="0" w:color="auto"/>
          </w:divBdr>
        </w:div>
        <w:div w:id="634798852">
          <w:marLeft w:val="0"/>
          <w:marRight w:val="0"/>
          <w:marTop w:val="0"/>
          <w:marBottom w:val="0"/>
          <w:divBdr>
            <w:top w:val="none" w:sz="0" w:space="0" w:color="auto"/>
            <w:left w:val="none" w:sz="0" w:space="0" w:color="auto"/>
            <w:bottom w:val="none" w:sz="0" w:space="0" w:color="auto"/>
            <w:right w:val="none" w:sz="0" w:space="0" w:color="auto"/>
          </w:divBdr>
        </w:div>
        <w:div w:id="1898737420">
          <w:marLeft w:val="0"/>
          <w:marRight w:val="0"/>
          <w:marTop w:val="0"/>
          <w:marBottom w:val="0"/>
          <w:divBdr>
            <w:top w:val="none" w:sz="0" w:space="0" w:color="auto"/>
            <w:left w:val="none" w:sz="0" w:space="0" w:color="auto"/>
            <w:bottom w:val="none" w:sz="0" w:space="0" w:color="auto"/>
            <w:right w:val="none" w:sz="0" w:space="0" w:color="auto"/>
          </w:divBdr>
        </w:div>
        <w:div w:id="853962837">
          <w:marLeft w:val="0"/>
          <w:marRight w:val="0"/>
          <w:marTop w:val="0"/>
          <w:marBottom w:val="0"/>
          <w:divBdr>
            <w:top w:val="none" w:sz="0" w:space="0" w:color="auto"/>
            <w:left w:val="none" w:sz="0" w:space="0" w:color="auto"/>
            <w:bottom w:val="none" w:sz="0" w:space="0" w:color="auto"/>
            <w:right w:val="none" w:sz="0" w:space="0" w:color="auto"/>
          </w:divBdr>
        </w:div>
        <w:div w:id="789737183">
          <w:marLeft w:val="0"/>
          <w:marRight w:val="0"/>
          <w:marTop w:val="0"/>
          <w:marBottom w:val="0"/>
          <w:divBdr>
            <w:top w:val="none" w:sz="0" w:space="0" w:color="auto"/>
            <w:left w:val="none" w:sz="0" w:space="0" w:color="auto"/>
            <w:bottom w:val="none" w:sz="0" w:space="0" w:color="auto"/>
            <w:right w:val="none" w:sz="0" w:space="0" w:color="auto"/>
          </w:divBdr>
        </w:div>
        <w:div w:id="1435054517">
          <w:marLeft w:val="0"/>
          <w:marRight w:val="0"/>
          <w:marTop w:val="0"/>
          <w:marBottom w:val="0"/>
          <w:divBdr>
            <w:top w:val="none" w:sz="0" w:space="0" w:color="auto"/>
            <w:left w:val="none" w:sz="0" w:space="0" w:color="auto"/>
            <w:bottom w:val="none" w:sz="0" w:space="0" w:color="auto"/>
            <w:right w:val="none" w:sz="0" w:space="0" w:color="auto"/>
          </w:divBdr>
        </w:div>
        <w:div w:id="1958561867">
          <w:marLeft w:val="0"/>
          <w:marRight w:val="0"/>
          <w:marTop w:val="0"/>
          <w:marBottom w:val="0"/>
          <w:divBdr>
            <w:top w:val="none" w:sz="0" w:space="0" w:color="auto"/>
            <w:left w:val="none" w:sz="0" w:space="0" w:color="auto"/>
            <w:bottom w:val="none" w:sz="0" w:space="0" w:color="auto"/>
            <w:right w:val="none" w:sz="0" w:space="0" w:color="auto"/>
          </w:divBdr>
        </w:div>
        <w:div w:id="1978602344">
          <w:marLeft w:val="0"/>
          <w:marRight w:val="0"/>
          <w:marTop w:val="0"/>
          <w:marBottom w:val="0"/>
          <w:divBdr>
            <w:top w:val="none" w:sz="0" w:space="0" w:color="auto"/>
            <w:left w:val="none" w:sz="0" w:space="0" w:color="auto"/>
            <w:bottom w:val="none" w:sz="0" w:space="0" w:color="auto"/>
            <w:right w:val="none" w:sz="0" w:space="0" w:color="auto"/>
          </w:divBdr>
        </w:div>
        <w:div w:id="105271502">
          <w:marLeft w:val="0"/>
          <w:marRight w:val="0"/>
          <w:marTop w:val="0"/>
          <w:marBottom w:val="0"/>
          <w:divBdr>
            <w:top w:val="none" w:sz="0" w:space="0" w:color="auto"/>
            <w:left w:val="none" w:sz="0" w:space="0" w:color="auto"/>
            <w:bottom w:val="none" w:sz="0" w:space="0" w:color="auto"/>
            <w:right w:val="none" w:sz="0" w:space="0" w:color="auto"/>
          </w:divBdr>
        </w:div>
        <w:div w:id="1019701716">
          <w:marLeft w:val="0"/>
          <w:marRight w:val="0"/>
          <w:marTop w:val="0"/>
          <w:marBottom w:val="0"/>
          <w:divBdr>
            <w:top w:val="none" w:sz="0" w:space="0" w:color="auto"/>
            <w:left w:val="none" w:sz="0" w:space="0" w:color="auto"/>
            <w:bottom w:val="none" w:sz="0" w:space="0" w:color="auto"/>
            <w:right w:val="none" w:sz="0" w:space="0" w:color="auto"/>
          </w:divBdr>
        </w:div>
        <w:div w:id="1843929034">
          <w:marLeft w:val="0"/>
          <w:marRight w:val="0"/>
          <w:marTop w:val="0"/>
          <w:marBottom w:val="0"/>
          <w:divBdr>
            <w:top w:val="none" w:sz="0" w:space="0" w:color="auto"/>
            <w:left w:val="none" w:sz="0" w:space="0" w:color="auto"/>
            <w:bottom w:val="none" w:sz="0" w:space="0" w:color="auto"/>
            <w:right w:val="none" w:sz="0" w:space="0" w:color="auto"/>
          </w:divBdr>
        </w:div>
        <w:div w:id="208303843">
          <w:marLeft w:val="0"/>
          <w:marRight w:val="0"/>
          <w:marTop w:val="0"/>
          <w:marBottom w:val="0"/>
          <w:divBdr>
            <w:top w:val="none" w:sz="0" w:space="0" w:color="auto"/>
            <w:left w:val="none" w:sz="0" w:space="0" w:color="auto"/>
            <w:bottom w:val="none" w:sz="0" w:space="0" w:color="auto"/>
            <w:right w:val="none" w:sz="0" w:space="0" w:color="auto"/>
          </w:divBdr>
        </w:div>
        <w:div w:id="1736511695">
          <w:marLeft w:val="0"/>
          <w:marRight w:val="0"/>
          <w:marTop w:val="0"/>
          <w:marBottom w:val="0"/>
          <w:divBdr>
            <w:top w:val="none" w:sz="0" w:space="0" w:color="auto"/>
            <w:left w:val="none" w:sz="0" w:space="0" w:color="auto"/>
            <w:bottom w:val="none" w:sz="0" w:space="0" w:color="auto"/>
            <w:right w:val="none" w:sz="0" w:space="0" w:color="auto"/>
          </w:divBdr>
        </w:div>
        <w:div w:id="1179347133">
          <w:marLeft w:val="0"/>
          <w:marRight w:val="0"/>
          <w:marTop w:val="0"/>
          <w:marBottom w:val="0"/>
          <w:divBdr>
            <w:top w:val="none" w:sz="0" w:space="0" w:color="auto"/>
            <w:left w:val="none" w:sz="0" w:space="0" w:color="auto"/>
            <w:bottom w:val="none" w:sz="0" w:space="0" w:color="auto"/>
            <w:right w:val="none" w:sz="0" w:space="0" w:color="auto"/>
          </w:divBdr>
        </w:div>
        <w:div w:id="1135487812">
          <w:marLeft w:val="0"/>
          <w:marRight w:val="0"/>
          <w:marTop w:val="0"/>
          <w:marBottom w:val="0"/>
          <w:divBdr>
            <w:top w:val="none" w:sz="0" w:space="0" w:color="auto"/>
            <w:left w:val="none" w:sz="0" w:space="0" w:color="auto"/>
            <w:bottom w:val="none" w:sz="0" w:space="0" w:color="auto"/>
            <w:right w:val="none" w:sz="0" w:space="0" w:color="auto"/>
          </w:divBdr>
        </w:div>
        <w:div w:id="1404989290">
          <w:marLeft w:val="0"/>
          <w:marRight w:val="0"/>
          <w:marTop w:val="0"/>
          <w:marBottom w:val="0"/>
          <w:divBdr>
            <w:top w:val="none" w:sz="0" w:space="0" w:color="auto"/>
            <w:left w:val="none" w:sz="0" w:space="0" w:color="auto"/>
            <w:bottom w:val="none" w:sz="0" w:space="0" w:color="auto"/>
            <w:right w:val="none" w:sz="0" w:space="0" w:color="auto"/>
          </w:divBdr>
        </w:div>
        <w:div w:id="1699508812">
          <w:marLeft w:val="0"/>
          <w:marRight w:val="0"/>
          <w:marTop w:val="0"/>
          <w:marBottom w:val="0"/>
          <w:divBdr>
            <w:top w:val="none" w:sz="0" w:space="0" w:color="auto"/>
            <w:left w:val="none" w:sz="0" w:space="0" w:color="auto"/>
            <w:bottom w:val="none" w:sz="0" w:space="0" w:color="auto"/>
            <w:right w:val="none" w:sz="0" w:space="0" w:color="auto"/>
          </w:divBdr>
        </w:div>
        <w:div w:id="1814444794">
          <w:marLeft w:val="0"/>
          <w:marRight w:val="0"/>
          <w:marTop w:val="0"/>
          <w:marBottom w:val="0"/>
          <w:divBdr>
            <w:top w:val="none" w:sz="0" w:space="0" w:color="auto"/>
            <w:left w:val="none" w:sz="0" w:space="0" w:color="auto"/>
            <w:bottom w:val="none" w:sz="0" w:space="0" w:color="auto"/>
            <w:right w:val="none" w:sz="0" w:space="0" w:color="auto"/>
          </w:divBdr>
        </w:div>
        <w:div w:id="1196501827">
          <w:marLeft w:val="0"/>
          <w:marRight w:val="0"/>
          <w:marTop w:val="0"/>
          <w:marBottom w:val="0"/>
          <w:divBdr>
            <w:top w:val="none" w:sz="0" w:space="0" w:color="auto"/>
            <w:left w:val="none" w:sz="0" w:space="0" w:color="auto"/>
            <w:bottom w:val="none" w:sz="0" w:space="0" w:color="auto"/>
            <w:right w:val="none" w:sz="0" w:space="0" w:color="auto"/>
          </w:divBdr>
        </w:div>
        <w:div w:id="1162626498">
          <w:marLeft w:val="0"/>
          <w:marRight w:val="0"/>
          <w:marTop w:val="0"/>
          <w:marBottom w:val="0"/>
          <w:divBdr>
            <w:top w:val="none" w:sz="0" w:space="0" w:color="auto"/>
            <w:left w:val="none" w:sz="0" w:space="0" w:color="auto"/>
            <w:bottom w:val="none" w:sz="0" w:space="0" w:color="auto"/>
            <w:right w:val="none" w:sz="0" w:space="0" w:color="auto"/>
          </w:divBdr>
        </w:div>
        <w:div w:id="327245534">
          <w:marLeft w:val="0"/>
          <w:marRight w:val="0"/>
          <w:marTop w:val="0"/>
          <w:marBottom w:val="0"/>
          <w:divBdr>
            <w:top w:val="none" w:sz="0" w:space="0" w:color="auto"/>
            <w:left w:val="none" w:sz="0" w:space="0" w:color="auto"/>
            <w:bottom w:val="none" w:sz="0" w:space="0" w:color="auto"/>
            <w:right w:val="none" w:sz="0" w:space="0" w:color="auto"/>
          </w:divBdr>
        </w:div>
        <w:div w:id="66928216">
          <w:marLeft w:val="0"/>
          <w:marRight w:val="0"/>
          <w:marTop w:val="0"/>
          <w:marBottom w:val="0"/>
          <w:divBdr>
            <w:top w:val="none" w:sz="0" w:space="0" w:color="auto"/>
            <w:left w:val="none" w:sz="0" w:space="0" w:color="auto"/>
            <w:bottom w:val="none" w:sz="0" w:space="0" w:color="auto"/>
            <w:right w:val="none" w:sz="0" w:space="0" w:color="auto"/>
          </w:divBdr>
        </w:div>
        <w:div w:id="274337039">
          <w:marLeft w:val="0"/>
          <w:marRight w:val="0"/>
          <w:marTop w:val="0"/>
          <w:marBottom w:val="0"/>
          <w:divBdr>
            <w:top w:val="none" w:sz="0" w:space="0" w:color="auto"/>
            <w:left w:val="none" w:sz="0" w:space="0" w:color="auto"/>
            <w:bottom w:val="none" w:sz="0" w:space="0" w:color="auto"/>
            <w:right w:val="none" w:sz="0" w:space="0" w:color="auto"/>
          </w:divBdr>
        </w:div>
        <w:div w:id="949748305">
          <w:marLeft w:val="0"/>
          <w:marRight w:val="0"/>
          <w:marTop w:val="0"/>
          <w:marBottom w:val="0"/>
          <w:divBdr>
            <w:top w:val="none" w:sz="0" w:space="0" w:color="auto"/>
            <w:left w:val="none" w:sz="0" w:space="0" w:color="auto"/>
            <w:bottom w:val="none" w:sz="0" w:space="0" w:color="auto"/>
            <w:right w:val="none" w:sz="0" w:space="0" w:color="auto"/>
          </w:divBdr>
        </w:div>
        <w:div w:id="1748457643">
          <w:marLeft w:val="0"/>
          <w:marRight w:val="0"/>
          <w:marTop w:val="0"/>
          <w:marBottom w:val="0"/>
          <w:divBdr>
            <w:top w:val="none" w:sz="0" w:space="0" w:color="auto"/>
            <w:left w:val="none" w:sz="0" w:space="0" w:color="auto"/>
            <w:bottom w:val="none" w:sz="0" w:space="0" w:color="auto"/>
            <w:right w:val="none" w:sz="0" w:space="0" w:color="auto"/>
          </w:divBdr>
        </w:div>
        <w:div w:id="1198852387">
          <w:marLeft w:val="0"/>
          <w:marRight w:val="0"/>
          <w:marTop w:val="0"/>
          <w:marBottom w:val="0"/>
          <w:divBdr>
            <w:top w:val="none" w:sz="0" w:space="0" w:color="auto"/>
            <w:left w:val="none" w:sz="0" w:space="0" w:color="auto"/>
            <w:bottom w:val="none" w:sz="0" w:space="0" w:color="auto"/>
            <w:right w:val="none" w:sz="0" w:space="0" w:color="auto"/>
          </w:divBdr>
        </w:div>
        <w:div w:id="1948191169">
          <w:marLeft w:val="0"/>
          <w:marRight w:val="0"/>
          <w:marTop w:val="0"/>
          <w:marBottom w:val="0"/>
          <w:divBdr>
            <w:top w:val="none" w:sz="0" w:space="0" w:color="auto"/>
            <w:left w:val="none" w:sz="0" w:space="0" w:color="auto"/>
            <w:bottom w:val="none" w:sz="0" w:space="0" w:color="auto"/>
            <w:right w:val="none" w:sz="0" w:space="0" w:color="auto"/>
          </w:divBdr>
        </w:div>
        <w:div w:id="1979801298">
          <w:marLeft w:val="0"/>
          <w:marRight w:val="0"/>
          <w:marTop w:val="0"/>
          <w:marBottom w:val="0"/>
          <w:divBdr>
            <w:top w:val="none" w:sz="0" w:space="0" w:color="auto"/>
            <w:left w:val="none" w:sz="0" w:space="0" w:color="auto"/>
            <w:bottom w:val="none" w:sz="0" w:space="0" w:color="auto"/>
            <w:right w:val="none" w:sz="0" w:space="0" w:color="auto"/>
          </w:divBdr>
        </w:div>
        <w:div w:id="934557230">
          <w:marLeft w:val="0"/>
          <w:marRight w:val="0"/>
          <w:marTop w:val="0"/>
          <w:marBottom w:val="0"/>
          <w:divBdr>
            <w:top w:val="none" w:sz="0" w:space="0" w:color="auto"/>
            <w:left w:val="none" w:sz="0" w:space="0" w:color="auto"/>
            <w:bottom w:val="none" w:sz="0" w:space="0" w:color="auto"/>
            <w:right w:val="none" w:sz="0" w:space="0" w:color="auto"/>
          </w:divBdr>
        </w:div>
      </w:divsChild>
    </w:div>
    <w:div w:id="1240560717">
      <w:bodyDiv w:val="1"/>
      <w:marLeft w:val="0"/>
      <w:marRight w:val="0"/>
      <w:marTop w:val="0"/>
      <w:marBottom w:val="0"/>
      <w:divBdr>
        <w:top w:val="none" w:sz="0" w:space="0" w:color="auto"/>
        <w:left w:val="none" w:sz="0" w:space="0" w:color="auto"/>
        <w:bottom w:val="none" w:sz="0" w:space="0" w:color="auto"/>
        <w:right w:val="none" w:sz="0" w:space="0" w:color="auto"/>
      </w:divBdr>
    </w:div>
    <w:div w:id="1241207941">
      <w:bodyDiv w:val="1"/>
      <w:marLeft w:val="0"/>
      <w:marRight w:val="0"/>
      <w:marTop w:val="0"/>
      <w:marBottom w:val="0"/>
      <w:divBdr>
        <w:top w:val="none" w:sz="0" w:space="0" w:color="auto"/>
        <w:left w:val="none" w:sz="0" w:space="0" w:color="auto"/>
        <w:bottom w:val="none" w:sz="0" w:space="0" w:color="auto"/>
        <w:right w:val="none" w:sz="0" w:space="0" w:color="auto"/>
      </w:divBdr>
      <w:divsChild>
        <w:div w:id="1778064552">
          <w:marLeft w:val="0"/>
          <w:marRight w:val="0"/>
          <w:marTop w:val="0"/>
          <w:marBottom w:val="0"/>
          <w:divBdr>
            <w:top w:val="none" w:sz="0" w:space="0" w:color="auto"/>
            <w:left w:val="none" w:sz="0" w:space="0" w:color="auto"/>
            <w:bottom w:val="none" w:sz="0" w:space="0" w:color="auto"/>
            <w:right w:val="none" w:sz="0" w:space="0" w:color="auto"/>
          </w:divBdr>
        </w:div>
        <w:div w:id="46807770">
          <w:marLeft w:val="0"/>
          <w:marRight w:val="0"/>
          <w:marTop w:val="0"/>
          <w:marBottom w:val="0"/>
          <w:divBdr>
            <w:top w:val="none" w:sz="0" w:space="0" w:color="auto"/>
            <w:left w:val="none" w:sz="0" w:space="0" w:color="auto"/>
            <w:bottom w:val="none" w:sz="0" w:space="0" w:color="auto"/>
            <w:right w:val="none" w:sz="0" w:space="0" w:color="auto"/>
          </w:divBdr>
        </w:div>
        <w:div w:id="727461935">
          <w:marLeft w:val="0"/>
          <w:marRight w:val="0"/>
          <w:marTop w:val="0"/>
          <w:marBottom w:val="0"/>
          <w:divBdr>
            <w:top w:val="none" w:sz="0" w:space="0" w:color="auto"/>
            <w:left w:val="none" w:sz="0" w:space="0" w:color="auto"/>
            <w:bottom w:val="none" w:sz="0" w:space="0" w:color="auto"/>
            <w:right w:val="none" w:sz="0" w:space="0" w:color="auto"/>
          </w:divBdr>
        </w:div>
        <w:div w:id="1422530572">
          <w:marLeft w:val="0"/>
          <w:marRight w:val="0"/>
          <w:marTop w:val="0"/>
          <w:marBottom w:val="0"/>
          <w:divBdr>
            <w:top w:val="none" w:sz="0" w:space="0" w:color="auto"/>
            <w:left w:val="none" w:sz="0" w:space="0" w:color="auto"/>
            <w:bottom w:val="none" w:sz="0" w:space="0" w:color="auto"/>
            <w:right w:val="none" w:sz="0" w:space="0" w:color="auto"/>
          </w:divBdr>
        </w:div>
        <w:div w:id="939726365">
          <w:marLeft w:val="0"/>
          <w:marRight w:val="0"/>
          <w:marTop w:val="0"/>
          <w:marBottom w:val="0"/>
          <w:divBdr>
            <w:top w:val="none" w:sz="0" w:space="0" w:color="auto"/>
            <w:left w:val="none" w:sz="0" w:space="0" w:color="auto"/>
            <w:bottom w:val="none" w:sz="0" w:space="0" w:color="auto"/>
            <w:right w:val="none" w:sz="0" w:space="0" w:color="auto"/>
          </w:divBdr>
        </w:div>
        <w:div w:id="135488025">
          <w:marLeft w:val="0"/>
          <w:marRight w:val="0"/>
          <w:marTop w:val="0"/>
          <w:marBottom w:val="0"/>
          <w:divBdr>
            <w:top w:val="none" w:sz="0" w:space="0" w:color="auto"/>
            <w:left w:val="none" w:sz="0" w:space="0" w:color="auto"/>
            <w:bottom w:val="none" w:sz="0" w:space="0" w:color="auto"/>
            <w:right w:val="none" w:sz="0" w:space="0" w:color="auto"/>
          </w:divBdr>
        </w:div>
        <w:div w:id="58287984">
          <w:marLeft w:val="0"/>
          <w:marRight w:val="0"/>
          <w:marTop w:val="0"/>
          <w:marBottom w:val="0"/>
          <w:divBdr>
            <w:top w:val="none" w:sz="0" w:space="0" w:color="auto"/>
            <w:left w:val="none" w:sz="0" w:space="0" w:color="auto"/>
            <w:bottom w:val="none" w:sz="0" w:space="0" w:color="auto"/>
            <w:right w:val="none" w:sz="0" w:space="0" w:color="auto"/>
          </w:divBdr>
        </w:div>
        <w:div w:id="1411389107">
          <w:marLeft w:val="0"/>
          <w:marRight w:val="0"/>
          <w:marTop w:val="0"/>
          <w:marBottom w:val="0"/>
          <w:divBdr>
            <w:top w:val="none" w:sz="0" w:space="0" w:color="auto"/>
            <w:left w:val="none" w:sz="0" w:space="0" w:color="auto"/>
            <w:bottom w:val="none" w:sz="0" w:space="0" w:color="auto"/>
            <w:right w:val="none" w:sz="0" w:space="0" w:color="auto"/>
          </w:divBdr>
        </w:div>
        <w:div w:id="687291287">
          <w:marLeft w:val="0"/>
          <w:marRight w:val="0"/>
          <w:marTop w:val="0"/>
          <w:marBottom w:val="0"/>
          <w:divBdr>
            <w:top w:val="none" w:sz="0" w:space="0" w:color="auto"/>
            <w:left w:val="none" w:sz="0" w:space="0" w:color="auto"/>
            <w:bottom w:val="none" w:sz="0" w:space="0" w:color="auto"/>
            <w:right w:val="none" w:sz="0" w:space="0" w:color="auto"/>
          </w:divBdr>
        </w:div>
        <w:div w:id="744835539">
          <w:marLeft w:val="0"/>
          <w:marRight w:val="0"/>
          <w:marTop w:val="0"/>
          <w:marBottom w:val="0"/>
          <w:divBdr>
            <w:top w:val="none" w:sz="0" w:space="0" w:color="auto"/>
            <w:left w:val="none" w:sz="0" w:space="0" w:color="auto"/>
            <w:bottom w:val="none" w:sz="0" w:space="0" w:color="auto"/>
            <w:right w:val="none" w:sz="0" w:space="0" w:color="auto"/>
          </w:divBdr>
        </w:div>
        <w:div w:id="1774326089">
          <w:marLeft w:val="0"/>
          <w:marRight w:val="0"/>
          <w:marTop w:val="0"/>
          <w:marBottom w:val="0"/>
          <w:divBdr>
            <w:top w:val="none" w:sz="0" w:space="0" w:color="auto"/>
            <w:left w:val="none" w:sz="0" w:space="0" w:color="auto"/>
            <w:bottom w:val="none" w:sz="0" w:space="0" w:color="auto"/>
            <w:right w:val="none" w:sz="0" w:space="0" w:color="auto"/>
          </w:divBdr>
        </w:div>
        <w:div w:id="1588533388">
          <w:marLeft w:val="0"/>
          <w:marRight w:val="0"/>
          <w:marTop w:val="0"/>
          <w:marBottom w:val="0"/>
          <w:divBdr>
            <w:top w:val="none" w:sz="0" w:space="0" w:color="auto"/>
            <w:left w:val="none" w:sz="0" w:space="0" w:color="auto"/>
            <w:bottom w:val="none" w:sz="0" w:space="0" w:color="auto"/>
            <w:right w:val="none" w:sz="0" w:space="0" w:color="auto"/>
          </w:divBdr>
        </w:div>
        <w:div w:id="851190409">
          <w:marLeft w:val="0"/>
          <w:marRight w:val="0"/>
          <w:marTop w:val="0"/>
          <w:marBottom w:val="0"/>
          <w:divBdr>
            <w:top w:val="none" w:sz="0" w:space="0" w:color="auto"/>
            <w:left w:val="none" w:sz="0" w:space="0" w:color="auto"/>
            <w:bottom w:val="none" w:sz="0" w:space="0" w:color="auto"/>
            <w:right w:val="none" w:sz="0" w:space="0" w:color="auto"/>
          </w:divBdr>
        </w:div>
        <w:div w:id="1342243255">
          <w:marLeft w:val="0"/>
          <w:marRight w:val="0"/>
          <w:marTop w:val="0"/>
          <w:marBottom w:val="0"/>
          <w:divBdr>
            <w:top w:val="none" w:sz="0" w:space="0" w:color="auto"/>
            <w:left w:val="none" w:sz="0" w:space="0" w:color="auto"/>
            <w:bottom w:val="none" w:sz="0" w:space="0" w:color="auto"/>
            <w:right w:val="none" w:sz="0" w:space="0" w:color="auto"/>
          </w:divBdr>
        </w:div>
        <w:div w:id="376777963">
          <w:marLeft w:val="0"/>
          <w:marRight w:val="0"/>
          <w:marTop w:val="0"/>
          <w:marBottom w:val="0"/>
          <w:divBdr>
            <w:top w:val="none" w:sz="0" w:space="0" w:color="auto"/>
            <w:left w:val="none" w:sz="0" w:space="0" w:color="auto"/>
            <w:bottom w:val="none" w:sz="0" w:space="0" w:color="auto"/>
            <w:right w:val="none" w:sz="0" w:space="0" w:color="auto"/>
          </w:divBdr>
        </w:div>
        <w:div w:id="1728187896">
          <w:marLeft w:val="0"/>
          <w:marRight w:val="0"/>
          <w:marTop w:val="0"/>
          <w:marBottom w:val="0"/>
          <w:divBdr>
            <w:top w:val="none" w:sz="0" w:space="0" w:color="auto"/>
            <w:left w:val="none" w:sz="0" w:space="0" w:color="auto"/>
            <w:bottom w:val="none" w:sz="0" w:space="0" w:color="auto"/>
            <w:right w:val="none" w:sz="0" w:space="0" w:color="auto"/>
          </w:divBdr>
        </w:div>
      </w:divsChild>
    </w:div>
    <w:div w:id="1241865611">
      <w:bodyDiv w:val="1"/>
      <w:marLeft w:val="0"/>
      <w:marRight w:val="0"/>
      <w:marTop w:val="0"/>
      <w:marBottom w:val="0"/>
      <w:divBdr>
        <w:top w:val="none" w:sz="0" w:space="0" w:color="auto"/>
        <w:left w:val="none" w:sz="0" w:space="0" w:color="auto"/>
        <w:bottom w:val="none" w:sz="0" w:space="0" w:color="auto"/>
        <w:right w:val="none" w:sz="0" w:space="0" w:color="auto"/>
      </w:divBdr>
    </w:div>
    <w:div w:id="1242057614">
      <w:bodyDiv w:val="1"/>
      <w:marLeft w:val="0"/>
      <w:marRight w:val="0"/>
      <w:marTop w:val="0"/>
      <w:marBottom w:val="0"/>
      <w:divBdr>
        <w:top w:val="none" w:sz="0" w:space="0" w:color="auto"/>
        <w:left w:val="none" w:sz="0" w:space="0" w:color="auto"/>
        <w:bottom w:val="none" w:sz="0" w:space="0" w:color="auto"/>
        <w:right w:val="none" w:sz="0" w:space="0" w:color="auto"/>
      </w:divBdr>
      <w:divsChild>
        <w:div w:id="173807679">
          <w:marLeft w:val="0"/>
          <w:marRight w:val="0"/>
          <w:marTop w:val="0"/>
          <w:marBottom w:val="0"/>
          <w:divBdr>
            <w:top w:val="none" w:sz="0" w:space="0" w:color="auto"/>
            <w:left w:val="none" w:sz="0" w:space="0" w:color="auto"/>
            <w:bottom w:val="none" w:sz="0" w:space="0" w:color="auto"/>
            <w:right w:val="none" w:sz="0" w:space="0" w:color="auto"/>
          </w:divBdr>
        </w:div>
        <w:div w:id="223223925">
          <w:marLeft w:val="0"/>
          <w:marRight w:val="0"/>
          <w:marTop w:val="0"/>
          <w:marBottom w:val="0"/>
          <w:divBdr>
            <w:top w:val="none" w:sz="0" w:space="0" w:color="auto"/>
            <w:left w:val="none" w:sz="0" w:space="0" w:color="auto"/>
            <w:bottom w:val="none" w:sz="0" w:space="0" w:color="auto"/>
            <w:right w:val="none" w:sz="0" w:space="0" w:color="auto"/>
          </w:divBdr>
        </w:div>
        <w:div w:id="271014986">
          <w:marLeft w:val="0"/>
          <w:marRight w:val="0"/>
          <w:marTop w:val="0"/>
          <w:marBottom w:val="0"/>
          <w:divBdr>
            <w:top w:val="none" w:sz="0" w:space="0" w:color="auto"/>
            <w:left w:val="none" w:sz="0" w:space="0" w:color="auto"/>
            <w:bottom w:val="none" w:sz="0" w:space="0" w:color="auto"/>
            <w:right w:val="none" w:sz="0" w:space="0" w:color="auto"/>
          </w:divBdr>
        </w:div>
        <w:div w:id="99690011">
          <w:marLeft w:val="0"/>
          <w:marRight w:val="0"/>
          <w:marTop w:val="0"/>
          <w:marBottom w:val="0"/>
          <w:divBdr>
            <w:top w:val="none" w:sz="0" w:space="0" w:color="auto"/>
            <w:left w:val="none" w:sz="0" w:space="0" w:color="auto"/>
            <w:bottom w:val="none" w:sz="0" w:space="0" w:color="auto"/>
            <w:right w:val="none" w:sz="0" w:space="0" w:color="auto"/>
          </w:divBdr>
        </w:div>
        <w:div w:id="93668199">
          <w:marLeft w:val="0"/>
          <w:marRight w:val="0"/>
          <w:marTop w:val="0"/>
          <w:marBottom w:val="0"/>
          <w:divBdr>
            <w:top w:val="none" w:sz="0" w:space="0" w:color="auto"/>
            <w:left w:val="none" w:sz="0" w:space="0" w:color="auto"/>
            <w:bottom w:val="none" w:sz="0" w:space="0" w:color="auto"/>
            <w:right w:val="none" w:sz="0" w:space="0" w:color="auto"/>
          </w:divBdr>
        </w:div>
        <w:div w:id="555971941">
          <w:marLeft w:val="0"/>
          <w:marRight w:val="0"/>
          <w:marTop w:val="0"/>
          <w:marBottom w:val="0"/>
          <w:divBdr>
            <w:top w:val="none" w:sz="0" w:space="0" w:color="auto"/>
            <w:left w:val="none" w:sz="0" w:space="0" w:color="auto"/>
            <w:bottom w:val="none" w:sz="0" w:space="0" w:color="auto"/>
            <w:right w:val="none" w:sz="0" w:space="0" w:color="auto"/>
          </w:divBdr>
        </w:div>
        <w:div w:id="103430291">
          <w:marLeft w:val="0"/>
          <w:marRight w:val="0"/>
          <w:marTop w:val="0"/>
          <w:marBottom w:val="0"/>
          <w:divBdr>
            <w:top w:val="none" w:sz="0" w:space="0" w:color="auto"/>
            <w:left w:val="none" w:sz="0" w:space="0" w:color="auto"/>
            <w:bottom w:val="none" w:sz="0" w:space="0" w:color="auto"/>
            <w:right w:val="none" w:sz="0" w:space="0" w:color="auto"/>
          </w:divBdr>
        </w:div>
        <w:div w:id="1562209713">
          <w:marLeft w:val="0"/>
          <w:marRight w:val="0"/>
          <w:marTop w:val="0"/>
          <w:marBottom w:val="0"/>
          <w:divBdr>
            <w:top w:val="none" w:sz="0" w:space="0" w:color="auto"/>
            <w:left w:val="none" w:sz="0" w:space="0" w:color="auto"/>
            <w:bottom w:val="none" w:sz="0" w:space="0" w:color="auto"/>
            <w:right w:val="none" w:sz="0" w:space="0" w:color="auto"/>
          </w:divBdr>
        </w:div>
        <w:div w:id="1801415282">
          <w:marLeft w:val="0"/>
          <w:marRight w:val="0"/>
          <w:marTop w:val="0"/>
          <w:marBottom w:val="0"/>
          <w:divBdr>
            <w:top w:val="none" w:sz="0" w:space="0" w:color="auto"/>
            <w:left w:val="none" w:sz="0" w:space="0" w:color="auto"/>
            <w:bottom w:val="none" w:sz="0" w:space="0" w:color="auto"/>
            <w:right w:val="none" w:sz="0" w:space="0" w:color="auto"/>
          </w:divBdr>
        </w:div>
        <w:div w:id="271984759">
          <w:marLeft w:val="0"/>
          <w:marRight w:val="0"/>
          <w:marTop w:val="0"/>
          <w:marBottom w:val="0"/>
          <w:divBdr>
            <w:top w:val="none" w:sz="0" w:space="0" w:color="auto"/>
            <w:left w:val="none" w:sz="0" w:space="0" w:color="auto"/>
            <w:bottom w:val="none" w:sz="0" w:space="0" w:color="auto"/>
            <w:right w:val="none" w:sz="0" w:space="0" w:color="auto"/>
          </w:divBdr>
        </w:div>
        <w:div w:id="909929398">
          <w:marLeft w:val="0"/>
          <w:marRight w:val="0"/>
          <w:marTop w:val="0"/>
          <w:marBottom w:val="0"/>
          <w:divBdr>
            <w:top w:val="none" w:sz="0" w:space="0" w:color="auto"/>
            <w:left w:val="none" w:sz="0" w:space="0" w:color="auto"/>
            <w:bottom w:val="none" w:sz="0" w:space="0" w:color="auto"/>
            <w:right w:val="none" w:sz="0" w:space="0" w:color="auto"/>
          </w:divBdr>
        </w:div>
        <w:div w:id="1371950756">
          <w:marLeft w:val="0"/>
          <w:marRight w:val="0"/>
          <w:marTop w:val="0"/>
          <w:marBottom w:val="0"/>
          <w:divBdr>
            <w:top w:val="none" w:sz="0" w:space="0" w:color="auto"/>
            <w:left w:val="none" w:sz="0" w:space="0" w:color="auto"/>
            <w:bottom w:val="none" w:sz="0" w:space="0" w:color="auto"/>
            <w:right w:val="none" w:sz="0" w:space="0" w:color="auto"/>
          </w:divBdr>
        </w:div>
        <w:div w:id="738291197">
          <w:marLeft w:val="0"/>
          <w:marRight w:val="0"/>
          <w:marTop w:val="0"/>
          <w:marBottom w:val="0"/>
          <w:divBdr>
            <w:top w:val="none" w:sz="0" w:space="0" w:color="auto"/>
            <w:left w:val="none" w:sz="0" w:space="0" w:color="auto"/>
            <w:bottom w:val="none" w:sz="0" w:space="0" w:color="auto"/>
            <w:right w:val="none" w:sz="0" w:space="0" w:color="auto"/>
          </w:divBdr>
        </w:div>
        <w:div w:id="1772781434">
          <w:marLeft w:val="0"/>
          <w:marRight w:val="0"/>
          <w:marTop w:val="0"/>
          <w:marBottom w:val="0"/>
          <w:divBdr>
            <w:top w:val="none" w:sz="0" w:space="0" w:color="auto"/>
            <w:left w:val="none" w:sz="0" w:space="0" w:color="auto"/>
            <w:bottom w:val="none" w:sz="0" w:space="0" w:color="auto"/>
            <w:right w:val="none" w:sz="0" w:space="0" w:color="auto"/>
          </w:divBdr>
        </w:div>
        <w:div w:id="1751153889">
          <w:marLeft w:val="0"/>
          <w:marRight w:val="0"/>
          <w:marTop w:val="0"/>
          <w:marBottom w:val="0"/>
          <w:divBdr>
            <w:top w:val="none" w:sz="0" w:space="0" w:color="auto"/>
            <w:left w:val="none" w:sz="0" w:space="0" w:color="auto"/>
            <w:bottom w:val="none" w:sz="0" w:space="0" w:color="auto"/>
            <w:right w:val="none" w:sz="0" w:space="0" w:color="auto"/>
          </w:divBdr>
        </w:div>
        <w:div w:id="403994105">
          <w:marLeft w:val="0"/>
          <w:marRight w:val="0"/>
          <w:marTop w:val="0"/>
          <w:marBottom w:val="0"/>
          <w:divBdr>
            <w:top w:val="none" w:sz="0" w:space="0" w:color="auto"/>
            <w:left w:val="none" w:sz="0" w:space="0" w:color="auto"/>
            <w:bottom w:val="none" w:sz="0" w:space="0" w:color="auto"/>
            <w:right w:val="none" w:sz="0" w:space="0" w:color="auto"/>
          </w:divBdr>
        </w:div>
        <w:div w:id="1791050766">
          <w:marLeft w:val="0"/>
          <w:marRight w:val="0"/>
          <w:marTop w:val="0"/>
          <w:marBottom w:val="0"/>
          <w:divBdr>
            <w:top w:val="none" w:sz="0" w:space="0" w:color="auto"/>
            <w:left w:val="none" w:sz="0" w:space="0" w:color="auto"/>
            <w:bottom w:val="none" w:sz="0" w:space="0" w:color="auto"/>
            <w:right w:val="none" w:sz="0" w:space="0" w:color="auto"/>
          </w:divBdr>
        </w:div>
        <w:div w:id="1046031558">
          <w:marLeft w:val="0"/>
          <w:marRight w:val="0"/>
          <w:marTop w:val="0"/>
          <w:marBottom w:val="0"/>
          <w:divBdr>
            <w:top w:val="none" w:sz="0" w:space="0" w:color="auto"/>
            <w:left w:val="none" w:sz="0" w:space="0" w:color="auto"/>
            <w:bottom w:val="none" w:sz="0" w:space="0" w:color="auto"/>
            <w:right w:val="none" w:sz="0" w:space="0" w:color="auto"/>
          </w:divBdr>
        </w:div>
        <w:div w:id="1346593123">
          <w:marLeft w:val="0"/>
          <w:marRight w:val="0"/>
          <w:marTop w:val="0"/>
          <w:marBottom w:val="0"/>
          <w:divBdr>
            <w:top w:val="none" w:sz="0" w:space="0" w:color="auto"/>
            <w:left w:val="none" w:sz="0" w:space="0" w:color="auto"/>
            <w:bottom w:val="none" w:sz="0" w:space="0" w:color="auto"/>
            <w:right w:val="none" w:sz="0" w:space="0" w:color="auto"/>
          </w:divBdr>
        </w:div>
        <w:div w:id="1926110237">
          <w:marLeft w:val="0"/>
          <w:marRight w:val="0"/>
          <w:marTop w:val="0"/>
          <w:marBottom w:val="0"/>
          <w:divBdr>
            <w:top w:val="none" w:sz="0" w:space="0" w:color="auto"/>
            <w:left w:val="none" w:sz="0" w:space="0" w:color="auto"/>
            <w:bottom w:val="none" w:sz="0" w:space="0" w:color="auto"/>
            <w:right w:val="none" w:sz="0" w:space="0" w:color="auto"/>
          </w:divBdr>
        </w:div>
        <w:div w:id="2042122136">
          <w:marLeft w:val="0"/>
          <w:marRight w:val="0"/>
          <w:marTop w:val="0"/>
          <w:marBottom w:val="0"/>
          <w:divBdr>
            <w:top w:val="none" w:sz="0" w:space="0" w:color="auto"/>
            <w:left w:val="none" w:sz="0" w:space="0" w:color="auto"/>
            <w:bottom w:val="none" w:sz="0" w:space="0" w:color="auto"/>
            <w:right w:val="none" w:sz="0" w:space="0" w:color="auto"/>
          </w:divBdr>
        </w:div>
        <w:div w:id="722949692">
          <w:marLeft w:val="0"/>
          <w:marRight w:val="0"/>
          <w:marTop w:val="0"/>
          <w:marBottom w:val="0"/>
          <w:divBdr>
            <w:top w:val="none" w:sz="0" w:space="0" w:color="auto"/>
            <w:left w:val="none" w:sz="0" w:space="0" w:color="auto"/>
            <w:bottom w:val="none" w:sz="0" w:space="0" w:color="auto"/>
            <w:right w:val="none" w:sz="0" w:space="0" w:color="auto"/>
          </w:divBdr>
        </w:div>
        <w:div w:id="1043561617">
          <w:marLeft w:val="0"/>
          <w:marRight w:val="0"/>
          <w:marTop w:val="0"/>
          <w:marBottom w:val="0"/>
          <w:divBdr>
            <w:top w:val="none" w:sz="0" w:space="0" w:color="auto"/>
            <w:left w:val="none" w:sz="0" w:space="0" w:color="auto"/>
            <w:bottom w:val="none" w:sz="0" w:space="0" w:color="auto"/>
            <w:right w:val="none" w:sz="0" w:space="0" w:color="auto"/>
          </w:divBdr>
        </w:div>
        <w:div w:id="1943147252">
          <w:marLeft w:val="0"/>
          <w:marRight w:val="0"/>
          <w:marTop w:val="0"/>
          <w:marBottom w:val="0"/>
          <w:divBdr>
            <w:top w:val="none" w:sz="0" w:space="0" w:color="auto"/>
            <w:left w:val="none" w:sz="0" w:space="0" w:color="auto"/>
            <w:bottom w:val="none" w:sz="0" w:space="0" w:color="auto"/>
            <w:right w:val="none" w:sz="0" w:space="0" w:color="auto"/>
          </w:divBdr>
        </w:div>
        <w:div w:id="2128547698">
          <w:marLeft w:val="0"/>
          <w:marRight w:val="0"/>
          <w:marTop w:val="0"/>
          <w:marBottom w:val="0"/>
          <w:divBdr>
            <w:top w:val="none" w:sz="0" w:space="0" w:color="auto"/>
            <w:left w:val="none" w:sz="0" w:space="0" w:color="auto"/>
            <w:bottom w:val="none" w:sz="0" w:space="0" w:color="auto"/>
            <w:right w:val="none" w:sz="0" w:space="0" w:color="auto"/>
          </w:divBdr>
        </w:div>
        <w:div w:id="2113235885">
          <w:marLeft w:val="0"/>
          <w:marRight w:val="0"/>
          <w:marTop w:val="0"/>
          <w:marBottom w:val="0"/>
          <w:divBdr>
            <w:top w:val="none" w:sz="0" w:space="0" w:color="auto"/>
            <w:left w:val="none" w:sz="0" w:space="0" w:color="auto"/>
            <w:bottom w:val="none" w:sz="0" w:space="0" w:color="auto"/>
            <w:right w:val="none" w:sz="0" w:space="0" w:color="auto"/>
          </w:divBdr>
        </w:div>
        <w:div w:id="264581568">
          <w:marLeft w:val="0"/>
          <w:marRight w:val="0"/>
          <w:marTop w:val="0"/>
          <w:marBottom w:val="0"/>
          <w:divBdr>
            <w:top w:val="none" w:sz="0" w:space="0" w:color="auto"/>
            <w:left w:val="none" w:sz="0" w:space="0" w:color="auto"/>
            <w:bottom w:val="none" w:sz="0" w:space="0" w:color="auto"/>
            <w:right w:val="none" w:sz="0" w:space="0" w:color="auto"/>
          </w:divBdr>
        </w:div>
        <w:div w:id="607543357">
          <w:marLeft w:val="0"/>
          <w:marRight w:val="0"/>
          <w:marTop w:val="0"/>
          <w:marBottom w:val="0"/>
          <w:divBdr>
            <w:top w:val="none" w:sz="0" w:space="0" w:color="auto"/>
            <w:left w:val="none" w:sz="0" w:space="0" w:color="auto"/>
            <w:bottom w:val="none" w:sz="0" w:space="0" w:color="auto"/>
            <w:right w:val="none" w:sz="0" w:space="0" w:color="auto"/>
          </w:divBdr>
        </w:div>
        <w:div w:id="1208102506">
          <w:marLeft w:val="0"/>
          <w:marRight w:val="0"/>
          <w:marTop w:val="0"/>
          <w:marBottom w:val="0"/>
          <w:divBdr>
            <w:top w:val="none" w:sz="0" w:space="0" w:color="auto"/>
            <w:left w:val="none" w:sz="0" w:space="0" w:color="auto"/>
            <w:bottom w:val="none" w:sz="0" w:space="0" w:color="auto"/>
            <w:right w:val="none" w:sz="0" w:space="0" w:color="auto"/>
          </w:divBdr>
        </w:div>
        <w:div w:id="395904704">
          <w:marLeft w:val="0"/>
          <w:marRight w:val="0"/>
          <w:marTop w:val="0"/>
          <w:marBottom w:val="0"/>
          <w:divBdr>
            <w:top w:val="none" w:sz="0" w:space="0" w:color="auto"/>
            <w:left w:val="none" w:sz="0" w:space="0" w:color="auto"/>
            <w:bottom w:val="none" w:sz="0" w:space="0" w:color="auto"/>
            <w:right w:val="none" w:sz="0" w:space="0" w:color="auto"/>
          </w:divBdr>
        </w:div>
        <w:div w:id="658311542">
          <w:marLeft w:val="0"/>
          <w:marRight w:val="0"/>
          <w:marTop w:val="0"/>
          <w:marBottom w:val="0"/>
          <w:divBdr>
            <w:top w:val="none" w:sz="0" w:space="0" w:color="auto"/>
            <w:left w:val="none" w:sz="0" w:space="0" w:color="auto"/>
            <w:bottom w:val="none" w:sz="0" w:space="0" w:color="auto"/>
            <w:right w:val="none" w:sz="0" w:space="0" w:color="auto"/>
          </w:divBdr>
        </w:div>
        <w:div w:id="485052653">
          <w:marLeft w:val="0"/>
          <w:marRight w:val="0"/>
          <w:marTop w:val="0"/>
          <w:marBottom w:val="0"/>
          <w:divBdr>
            <w:top w:val="none" w:sz="0" w:space="0" w:color="auto"/>
            <w:left w:val="none" w:sz="0" w:space="0" w:color="auto"/>
            <w:bottom w:val="none" w:sz="0" w:space="0" w:color="auto"/>
            <w:right w:val="none" w:sz="0" w:space="0" w:color="auto"/>
          </w:divBdr>
        </w:div>
        <w:div w:id="368721095">
          <w:marLeft w:val="0"/>
          <w:marRight w:val="0"/>
          <w:marTop w:val="0"/>
          <w:marBottom w:val="0"/>
          <w:divBdr>
            <w:top w:val="none" w:sz="0" w:space="0" w:color="auto"/>
            <w:left w:val="none" w:sz="0" w:space="0" w:color="auto"/>
            <w:bottom w:val="none" w:sz="0" w:space="0" w:color="auto"/>
            <w:right w:val="none" w:sz="0" w:space="0" w:color="auto"/>
          </w:divBdr>
        </w:div>
        <w:div w:id="1336490924">
          <w:marLeft w:val="0"/>
          <w:marRight w:val="0"/>
          <w:marTop w:val="0"/>
          <w:marBottom w:val="0"/>
          <w:divBdr>
            <w:top w:val="none" w:sz="0" w:space="0" w:color="auto"/>
            <w:left w:val="none" w:sz="0" w:space="0" w:color="auto"/>
            <w:bottom w:val="none" w:sz="0" w:space="0" w:color="auto"/>
            <w:right w:val="none" w:sz="0" w:space="0" w:color="auto"/>
          </w:divBdr>
        </w:div>
        <w:div w:id="683019522">
          <w:marLeft w:val="0"/>
          <w:marRight w:val="0"/>
          <w:marTop w:val="0"/>
          <w:marBottom w:val="0"/>
          <w:divBdr>
            <w:top w:val="none" w:sz="0" w:space="0" w:color="auto"/>
            <w:left w:val="none" w:sz="0" w:space="0" w:color="auto"/>
            <w:bottom w:val="none" w:sz="0" w:space="0" w:color="auto"/>
            <w:right w:val="none" w:sz="0" w:space="0" w:color="auto"/>
          </w:divBdr>
        </w:div>
      </w:divsChild>
    </w:div>
    <w:div w:id="1242761846">
      <w:bodyDiv w:val="1"/>
      <w:marLeft w:val="0"/>
      <w:marRight w:val="0"/>
      <w:marTop w:val="0"/>
      <w:marBottom w:val="0"/>
      <w:divBdr>
        <w:top w:val="none" w:sz="0" w:space="0" w:color="auto"/>
        <w:left w:val="none" w:sz="0" w:space="0" w:color="auto"/>
        <w:bottom w:val="none" w:sz="0" w:space="0" w:color="auto"/>
        <w:right w:val="none" w:sz="0" w:space="0" w:color="auto"/>
      </w:divBdr>
    </w:div>
    <w:div w:id="1246108816">
      <w:bodyDiv w:val="1"/>
      <w:marLeft w:val="0"/>
      <w:marRight w:val="0"/>
      <w:marTop w:val="0"/>
      <w:marBottom w:val="0"/>
      <w:divBdr>
        <w:top w:val="none" w:sz="0" w:space="0" w:color="auto"/>
        <w:left w:val="none" w:sz="0" w:space="0" w:color="auto"/>
        <w:bottom w:val="none" w:sz="0" w:space="0" w:color="auto"/>
        <w:right w:val="none" w:sz="0" w:space="0" w:color="auto"/>
      </w:divBdr>
    </w:div>
    <w:div w:id="1247494315">
      <w:bodyDiv w:val="1"/>
      <w:marLeft w:val="0"/>
      <w:marRight w:val="0"/>
      <w:marTop w:val="0"/>
      <w:marBottom w:val="0"/>
      <w:divBdr>
        <w:top w:val="none" w:sz="0" w:space="0" w:color="auto"/>
        <w:left w:val="none" w:sz="0" w:space="0" w:color="auto"/>
        <w:bottom w:val="none" w:sz="0" w:space="0" w:color="auto"/>
        <w:right w:val="none" w:sz="0" w:space="0" w:color="auto"/>
      </w:divBdr>
      <w:divsChild>
        <w:div w:id="62602843">
          <w:marLeft w:val="0"/>
          <w:marRight w:val="0"/>
          <w:marTop w:val="0"/>
          <w:marBottom w:val="0"/>
          <w:divBdr>
            <w:top w:val="none" w:sz="0" w:space="0" w:color="auto"/>
            <w:left w:val="none" w:sz="0" w:space="0" w:color="auto"/>
            <w:bottom w:val="none" w:sz="0" w:space="0" w:color="auto"/>
            <w:right w:val="none" w:sz="0" w:space="0" w:color="auto"/>
          </w:divBdr>
        </w:div>
        <w:div w:id="1188836008">
          <w:marLeft w:val="0"/>
          <w:marRight w:val="0"/>
          <w:marTop w:val="0"/>
          <w:marBottom w:val="0"/>
          <w:divBdr>
            <w:top w:val="none" w:sz="0" w:space="0" w:color="auto"/>
            <w:left w:val="none" w:sz="0" w:space="0" w:color="auto"/>
            <w:bottom w:val="none" w:sz="0" w:space="0" w:color="auto"/>
            <w:right w:val="none" w:sz="0" w:space="0" w:color="auto"/>
          </w:divBdr>
        </w:div>
        <w:div w:id="1621642998">
          <w:marLeft w:val="0"/>
          <w:marRight w:val="0"/>
          <w:marTop w:val="0"/>
          <w:marBottom w:val="0"/>
          <w:divBdr>
            <w:top w:val="none" w:sz="0" w:space="0" w:color="auto"/>
            <w:left w:val="none" w:sz="0" w:space="0" w:color="auto"/>
            <w:bottom w:val="none" w:sz="0" w:space="0" w:color="auto"/>
            <w:right w:val="none" w:sz="0" w:space="0" w:color="auto"/>
          </w:divBdr>
        </w:div>
        <w:div w:id="1170024010">
          <w:marLeft w:val="0"/>
          <w:marRight w:val="0"/>
          <w:marTop w:val="0"/>
          <w:marBottom w:val="0"/>
          <w:divBdr>
            <w:top w:val="none" w:sz="0" w:space="0" w:color="auto"/>
            <w:left w:val="none" w:sz="0" w:space="0" w:color="auto"/>
            <w:bottom w:val="none" w:sz="0" w:space="0" w:color="auto"/>
            <w:right w:val="none" w:sz="0" w:space="0" w:color="auto"/>
          </w:divBdr>
        </w:div>
        <w:div w:id="1002048421">
          <w:marLeft w:val="0"/>
          <w:marRight w:val="0"/>
          <w:marTop w:val="0"/>
          <w:marBottom w:val="0"/>
          <w:divBdr>
            <w:top w:val="none" w:sz="0" w:space="0" w:color="auto"/>
            <w:left w:val="none" w:sz="0" w:space="0" w:color="auto"/>
            <w:bottom w:val="none" w:sz="0" w:space="0" w:color="auto"/>
            <w:right w:val="none" w:sz="0" w:space="0" w:color="auto"/>
          </w:divBdr>
        </w:div>
        <w:div w:id="1551182974">
          <w:marLeft w:val="0"/>
          <w:marRight w:val="0"/>
          <w:marTop w:val="0"/>
          <w:marBottom w:val="0"/>
          <w:divBdr>
            <w:top w:val="none" w:sz="0" w:space="0" w:color="auto"/>
            <w:left w:val="none" w:sz="0" w:space="0" w:color="auto"/>
            <w:bottom w:val="none" w:sz="0" w:space="0" w:color="auto"/>
            <w:right w:val="none" w:sz="0" w:space="0" w:color="auto"/>
          </w:divBdr>
        </w:div>
        <w:div w:id="462894628">
          <w:marLeft w:val="0"/>
          <w:marRight w:val="0"/>
          <w:marTop w:val="0"/>
          <w:marBottom w:val="0"/>
          <w:divBdr>
            <w:top w:val="none" w:sz="0" w:space="0" w:color="auto"/>
            <w:left w:val="none" w:sz="0" w:space="0" w:color="auto"/>
            <w:bottom w:val="none" w:sz="0" w:space="0" w:color="auto"/>
            <w:right w:val="none" w:sz="0" w:space="0" w:color="auto"/>
          </w:divBdr>
        </w:div>
        <w:div w:id="1900284139">
          <w:marLeft w:val="0"/>
          <w:marRight w:val="0"/>
          <w:marTop w:val="0"/>
          <w:marBottom w:val="0"/>
          <w:divBdr>
            <w:top w:val="none" w:sz="0" w:space="0" w:color="auto"/>
            <w:left w:val="none" w:sz="0" w:space="0" w:color="auto"/>
            <w:bottom w:val="none" w:sz="0" w:space="0" w:color="auto"/>
            <w:right w:val="none" w:sz="0" w:space="0" w:color="auto"/>
          </w:divBdr>
        </w:div>
        <w:div w:id="1971127473">
          <w:marLeft w:val="0"/>
          <w:marRight w:val="0"/>
          <w:marTop w:val="0"/>
          <w:marBottom w:val="0"/>
          <w:divBdr>
            <w:top w:val="none" w:sz="0" w:space="0" w:color="auto"/>
            <w:left w:val="none" w:sz="0" w:space="0" w:color="auto"/>
            <w:bottom w:val="none" w:sz="0" w:space="0" w:color="auto"/>
            <w:right w:val="none" w:sz="0" w:space="0" w:color="auto"/>
          </w:divBdr>
        </w:div>
        <w:div w:id="1455903433">
          <w:marLeft w:val="0"/>
          <w:marRight w:val="0"/>
          <w:marTop w:val="0"/>
          <w:marBottom w:val="0"/>
          <w:divBdr>
            <w:top w:val="none" w:sz="0" w:space="0" w:color="auto"/>
            <w:left w:val="none" w:sz="0" w:space="0" w:color="auto"/>
            <w:bottom w:val="none" w:sz="0" w:space="0" w:color="auto"/>
            <w:right w:val="none" w:sz="0" w:space="0" w:color="auto"/>
          </w:divBdr>
        </w:div>
        <w:div w:id="656350237">
          <w:marLeft w:val="0"/>
          <w:marRight w:val="0"/>
          <w:marTop w:val="0"/>
          <w:marBottom w:val="0"/>
          <w:divBdr>
            <w:top w:val="none" w:sz="0" w:space="0" w:color="auto"/>
            <w:left w:val="none" w:sz="0" w:space="0" w:color="auto"/>
            <w:bottom w:val="none" w:sz="0" w:space="0" w:color="auto"/>
            <w:right w:val="none" w:sz="0" w:space="0" w:color="auto"/>
          </w:divBdr>
        </w:div>
        <w:div w:id="1959871620">
          <w:marLeft w:val="0"/>
          <w:marRight w:val="0"/>
          <w:marTop w:val="0"/>
          <w:marBottom w:val="0"/>
          <w:divBdr>
            <w:top w:val="none" w:sz="0" w:space="0" w:color="auto"/>
            <w:left w:val="none" w:sz="0" w:space="0" w:color="auto"/>
            <w:bottom w:val="none" w:sz="0" w:space="0" w:color="auto"/>
            <w:right w:val="none" w:sz="0" w:space="0" w:color="auto"/>
          </w:divBdr>
        </w:div>
        <w:div w:id="908687490">
          <w:marLeft w:val="0"/>
          <w:marRight w:val="0"/>
          <w:marTop w:val="0"/>
          <w:marBottom w:val="0"/>
          <w:divBdr>
            <w:top w:val="none" w:sz="0" w:space="0" w:color="auto"/>
            <w:left w:val="none" w:sz="0" w:space="0" w:color="auto"/>
            <w:bottom w:val="none" w:sz="0" w:space="0" w:color="auto"/>
            <w:right w:val="none" w:sz="0" w:space="0" w:color="auto"/>
          </w:divBdr>
        </w:div>
        <w:div w:id="242380473">
          <w:marLeft w:val="0"/>
          <w:marRight w:val="0"/>
          <w:marTop w:val="0"/>
          <w:marBottom w:val="0"/>
          <w:divBdr>
            <w:top w:val="none" w:sz="0" w:space="0" w:color="auto"/>
            <w:left w:val="none" w:sz="0" w:space="0" w:color="auto"/>
            <w:bottom w:val="none" w:sz="0" w:space="0" w:color="auto"/>
            <w:right w:val="none" w:sz="0" w:space="0" w:color="auto"/>
          </w:divBdr>
        </w:div>
        <w:div w:id="1619142266">
          <w:marLeft w:val="0"/>
          <w:marRight w:val="0"/>
          <w:marTop w:val="0"/>
          <w:marBottom w:val="0"/>
          <w:divBdr>
            <w:top w:val="none" w:sz="0" w:space="0" w:color="auto"/>
            <w:left w:val="none" w:sz="0" w:space="0" w:color="auto"/>
            <w:bottom w:val="none" w:sz="0" w:space="0" w:color="auto"/>
            <w:right w:val="none" w:sz="0" w:space="0" w:color="auto"/>
          </w:divBdr>
        </w:div>
        <w:div w:id="2132238584">
          <w:marLeft w:val="0"/>
          <w:marRight w:val="0"/>
          <w:marTop w:val="0"/>
          <w:marBottom w:val="0"/>
          <w:divBdr>
            <w:top w:val="none" w:sz="0" w:space="0" w:color="auto"/>
            <w:left w:val="none" w:sz="0" w:space="0" w:color="auto"/>
            <w:bottom w:val="none" w:sz="0" w:space="0" w:color="auto"/>
            <w:right w:val="none" w:sz="0" w:space="0" w:color="auto"/>
          </w:divBdr>
        </w:div>
        <w:div w:id="576981996">
          <w:marLeft w:val="0"/>
          <w:marRight w:val="0"/>
          <w:marTop w:val="0"/>
          <w:marBottom w:val="0"/>
          <w:divBdr>
            <w:top w:val="none" w:sz="0" w:space="0" w:color="auto"/>
            <w:left w:val="none" w:sz="0" w:space="0" w:color="auto"/>
            <w:bottom w:val="none" w:sz="0" w:space="0" w:color="auto"/>
            <w:right w:val="none" w:sz="0" w:space="0" w:color="auto"/>
          </w:divBdr>
        </w:div>
        <w:div w:id="349599799">
          <w:marLeft w:val="0"/>
          <w:marRight w:val="0"/>
          <w:marTop w:val="0"/>
          <w:marBottom w:val="0"/>
          <w:divBdr>
            <w:top w:val="none" w:sz="0" w:space="0" w:color="auto"/>
            <w:left w:val="none" w:sz="0" w:space="0" w:color="auto"/>
            <w:bottom w:val="none" w:sz="0" w:space="0" w:color="auto"/>
            <w:right w:val="none" w:sz="0" w:space="0" w:color="auto"/>
          </w:divBdr>
        </w:div>
        <w:div w:id="306323436">
          <w:marLeft w:val="0"/>
          <w:marRight w:val="0"/>
          <w:marTop w:val="0"/>
          <w:marBottom w:val="0"/>
          <w:divBdr>
            <w:top w:val="none" w:sz="0" w:space="0" w:color="auto"/>
            <w:left w:val="none" w:sz="0" w:space="0" w:color="auto"/>
            <w:bottom w:val="none" w:sz="0" w:space="0" w:color="auto"/>
            <w:right w:val="none" w:sz="0" w:space="0" w:color="auto"/>
          </w:divBdr>
        </w:div>
        <w:div w:id="279337652">
          <w:marLeft w:val="0"/>
          <w:marRight w:val="0"/>
          <w:marTop w:val="0"/>
          <w:marBottom w:val="0"/>
          <w:divBdr>
            <w:top w:val="none" w:sz="0" w:space="0" w:color="auto"/>
            <w:left w:val="none" w:sz="0" w:space="0" w:color="auto"/>
            <w:bottom w:val="none" w:sz="0" w:space="0" w:color="auto"/>
            <w:right w:val="none" w:sz="0" w:space="0" w:color="auto"/>
          </w:divBdr>
        </w:div>
      </w:divsChild>
    </w:div>
    <w:div w:id="1254315917">
      <w:bodyDiv w:val="1"/>
      <w:marLeft w:val="0"/>
      <w:marRight w:val="0"/>
      <w:marTop w:val="0"/>
      <w:marBottom w:val="0"/>
      <w:divBdr>
        <w:top w:val="none" w:sz="0" w:space="0" w:color="auto"/>
        <w:left w:val="none" w:sz="0" w:space="0" w:color="auto"/>
        <w:bottom w:val="none" w:sz="0" w:space="0" w:color="auto"/>
        <w:right w:val="none" w:sz="0" w:space="0" w:color="auto"/>
      </w:divBdr>
      <w:divsChild>
        <w:div w:id="1900048746">
          <w:marLeft w:val="0"/>
          <w:marRight w:val="0"/>
          <w:marTop w:val="0"/>
          <w:marBottom w:val="0"/>
          <w:divBdr>
            <w:top w:val="none" w:sz="0" w:space="0" w:color="auto"/>
            <w:left w:val="none" w:sz="0" w:space="0" w:color="auto"/>
            <w:bottom w:val="none" w:sz="0" w:space="0" w:color="auto"/>
            <w:right w:val="none" w:sz="0" w:space="0" w:color="auto"/>
          </w:divBdr>
        </w:div>
        <w:div w:id="630597241">
          <w:marLeft w:val="0"/>
          <w:marRight w:val="0"/>
          <w:marTop w:val="0"/>
          <w:marBottom w:val="0"/>
          <w:divBdr>
            <w:top w:val="none" w:sz="0" w:space="0" w:color="auto"/>
            <w:left w:val="none" w:sz="0" w:space="0" w:color="auto"/>
            <w:bottom w:val="none" w:sz="0" w:space="0" w:color="auto"/>
            <w:right w:val="none" w:sz="0" w:space="0" w:color="auto"/>
          </w:divBdr>
        </w:div>
        <w:div w:id="1814249994">
          <w:marLeft w:val="0"/>
          <w:marRight w:val="0"/>
          <w:marTop w:val="0"/>
          <w:marBottom w:val="0"/>
          <w:divBdr>
            <w:top w:val="none" w:sz="0" w:space="0" w:color="auto"/>
            <w:left w:val="none" w:sz="0" w:space="0" w:color="auto"/>
            <w:bottom w:val="none" w:sz="0" w:space="0" w:color="auto"/>
            <w:right w:val="none" w:sz="0" w:space="0" w:color="auto"/>
          </w:divBdr>
        </w:div>
        <w:div w:id="2103524119">
          <w:marLeft w:val="0"/>
          <w:marRight w:val="0"/>
          <w:marTop w:val="0"/>
          <w:marBottom w:val="0"/>
          <w:divBdr>
            <w:top w:val="none" w:sz="0" w:space="0" w:color="auto"/>
            <w:left w:val="none" w:sz="0" w:space="0" w:color="auto"/>
            <w:bottom w:val="none" w:sz="0" w:space="0" w:color="auto"/>
            <w:right w:val="none" w:sz="0" w:space="0" w:color="auto"/>
          </w:divBdr>
        </w:div>
        <w:div w:id="1928532704">
          <w:marLeft w:val="0"/>
          <w:marRight w:val="0"/>
          <w:marTop w:val="0"/>
          <w:marBottom w:val="0"/>
          <w:divBdr>
            <w:top w:val="none" w:sz="0" w:space="0" w:color="auto"/>
            <w:left w:val="none" w:sz="0" w:space="0" w:color="auto"/>
            <w:bottom w:val="none" w:sz="0" w:space="0" w:color="auto"/>
            <w:right w:val="none" w:sz="0" w:space="0" w:color="auto"/>
          </w:divBdr>
        </w:div>
        <w:div w:id="950431118">
          <w:marLeft w:val="0"/>
          <w:marRight w:val="0"/>
          <w:marTop w:val="0"/>
          <w:marBottom w:val="0"/>
          <w:divBdr>
            <w:top w:val="none" w:sz="0" w:space="0" w:color="auto"/>
            <w:left w:val="none" w:sz="0" w:space="0" w:color="auto"/>
            <w:bottom w:val="none" w:sz="0" w:space="0" w:color="auto"/>
            <w:right w:val="none" w:sz="0" w:space="0" w:color="auto"/>
          </w:divBdr>
        </w:div>
        <w:div w:id="370881959">
          <w:marLeft w:val="0"/>
          <w:marRight w:val="0"/>
          <w:marTop w:val="0"/>
          <w:marBottom w:val="0"/>
          <w:divBdr>
            <w:top w:val="none" w:sz="0" w:space="0" w:color="auto"/>
            <w:left w:val="none" w:sz="0" w:space="0" w:color="auto"/>
            <w:bottom w:val="none" w:sz="0" w:space="0" w:color="auto"/>
            <w:right w:val="none" w:sz="0" w:space="0" w:color="auto"/>
          </w:divBdr>
        </w:div>
        <w:div w:id="1455444261">
          <w:marLeft w:val="0"/>
          <w:marRight w:val="0"/>
          <w:marTop w:val="0"/>
          <w:marBottom w:val="0"/>
          <w:divBdr>
            <w:top w:val="none" w:sz="0" w:space="0" w:color="auto"/>
            <w:left w:val="none" w:sz="0" w:space="0" w:color="auto"/>
            <w:bottom w:val="none" w:sz="0" w:space="0" w:color="auto"/>
            <w:right w:val="none" w:sz="0" w:space="0" w:color="auto"/>
          </w:divBdr>
        </w:div>
        <w:div w:id="1657496014">
          <w:marLeft w:val="0"/>
          <w:marRight w:val="0"/>
          <w:marTop w:val="0"/>
          <w:marBottom w:val="0"/>
          <w:divBdr>
            <w:top w:val="none" w:sz="0" w:space="0" w:color="auto"/>
            <w:left w:val="none" w:sz="0" w:space="0" w:color="auto"/>
            <w:bottom w:val="none" w:sz="0" w:space="0" w:color="auto"/>
            <w:right w:val="none" w:sz="0" w:space="0" w:color="auto"/>
          </w:divBdr>
        </w:div>
        <w:div w:id="1990355711">
          <w:marLeft w:val="0"/>
          <w:marRight w:val="0"/>
          <w:marTop w:val="0"/>
          <w:marBottom w:val="0"/>
          <w:divBdr>
            <w:top w:val="none" w:sz="0" w:space="0" w:color="auto"/>
            <w:left w:val="none" w:sz="0" w:space="0" w:color="auto"/>
            <w:bottom w:val="none" w:sz="0" w:space="0" w:color="auto"/>
            <w:right w:val="none" w:sz="0" w:space="0" w:color="auto"/>
          </w:divBdr>
        </w:div>
        <w:div w:id="1055620024">
          <w:marLeft w:val="0"/>
          <w:marRight w:val="0"/>
          <w:marTop w:val="0"/>
          <w:marBottom w:val="0"/>
          <w:divBdr>
            <w:top w:val="none" w:sz="0" w:space="0" w:color="auto"/>
            <w:left w:val="none" w:sz="0" w:space="0" w:color="auto"/>
            <w:bottom w:val="none" w:sz="0" w:space="0" w:color="auto"/>
            <w:right w:val="none" w:sz="0" w:space="0" w:color="auto"/>
          </w:divBdr>
        </w:div>
        <w:div w:id="75908347">
          <w:marLeft w:val="0"/>
          <w:marRight w:val="0"/>
          <w:marTop w:val="0"/>
          <w:marBottom w:val="0"/>
          <w:divBdr>
            <w:top w:val="none" w:sz="0" w:space="0" w:color="auto"/>
            <w:left w:val="none" w:sz="0" w:space="0" w:color="auto"/>
            <w:bottom w:val="none" w:sz="0" w:space="0" w:color="auto"/>
            <w:right w:val="none" w:sz="0" w:space="0" w:color="auto"/>
          </w:divBdr>
        </w:div>
        <w:div w:id="1844392394">
          <w:marLeft w:val="0"/>
          <w:marRight w:val="0"/>
          <w:marTop w:val="0"/>
          <w:marBottom w:val="0"/>
          <w:divBdr>
            <w:top w:val="none" w:sz="0" w:space="0" w:color="auto"/>
            <w:left w:val="none" w:sz="0" w:space="0" w:color="auto"/>
            <w:bottom w:val="none" w:sz="0" w:space="0" w:color="auto"/>
            <w:right w:val="none" w:sz="0" w:space="0" w:color="auto"/>
          </w:divBdr>
        </w:div>
        <w:div w:id="1875070707">
          <w:marLeft w:val="0"/>
          <w:marRight w:val="0"/>
          <w:marTop w:val="0"/>
          <w:marBottom w:val="0"/>
          <w:divBdr>
            <w:top w:val="none" w:sz="0" w:space="0" w:color="auto"/>
            <w:left w:val="none" w:sz="0" w:space="0" w:color="auto"/>
            <w:bottom w:val="none" w:sz="0" w:space="0" w:color="auto"/>
            <w:right w:val="none" w:sz="0" w:space="0" w:color="auto"/>
          </w:divBdr>
        </w:div>
        <w:div w:id="1865438020">
          <w:marLeft w:val="0"/>
          <w:marRight w:val="0"/>
          <w:marTop w:val="0"/>
          <w:marBottom w:val="0"/>
          <w:divBdr>
            <w:top w:val="none" w:sz="0" w:space="0" w:color="auto"/>
            <w:left w:val="none" w:sz="0" w:space="0" w:color="auto"/>
            <w:bottom w:val="none" w:sz="0" w:space="0" w:color="auto"/>
            <w:right w:val="none" w:sz="0" w:space="0" w:color="auto"/>
          </w:divBdr>
        </w:div>
        <w:div w:id="539317409">
          <w:marLeft w:val="0"/>
          <w:marRight w:val="0"/>
          <w:marTop w:val="0"/>
          <w:marBottom w:val="0"/>
          <w:divBdr>
            <w:top w:val="none" w:sz="0" w:space="0" w:color="auto"/>
            <w:left w:val="none" w:sz="0" w:space="0" w:color="auto"/>
            <w:bottom w:val="none" w:sz="0" w:space="0" w:color="auto"/>
            <w:right w:val="none" w:sz="0" w:space="0" w:color="auto"/>
          </w:divBdr>
        </w:div>
        <w:div w:id="2108964811">
          <w:marLeft w:val="0"/>
          <w:marRight w:val="0"/>
          <w:marTop w:val="0"/>
          <w:marBottom w:val="0"/>
          <w:divBdr>
            <w:top w:val="none" w:sz="0" w:space="0" w:color="auto"/>
            <w:left w:val="none" w:sz="0" w:space="0" w:color="auto"/>
            <w:bottom w:val="none" w:sz="0" w:space="0" w:color="auto"/>
            <w:right w:val="none" w:sz="0" w:space="0" w:color="auto"/>
          </w:divBdr>
        </w:div>
        <w:div w:id="1475950789">
          <w:marLeft w:val="0"/>
          <w:marRight w:val="0"/>
          <w:marTop w:val="0"/>
          <w:marBottom w:val="0"/>
          <w:divBdr>
            <w:top w:val="none" w:sz="0" w:space="0" w:color="auto"/>
            <w:left w:val="none" w:sz="0" w:space="0" w:color="auto"/>
            <w:bottom w:val="none" w:sz="0" w:space="0" w:color="auto"/>
            <w:right w:val="none" w:sz="0" w:space="0" w:color="auto"/>
          </w:divBdr>
        </w:div>
        <w:div w:id="511601846">
          <w:marLeft w:val="0"/>
          <w:marRight w:val="0"/>
          <w:marTop w:val="0"/>
          <w:marBottom w:val="0"/>
          <w:divBdr>
            <w:top w:val="none" w:sz="0" w:space="0" w:color="auto"/>
            <w:left w:val="none" w:sz="0" w:space="0" w:color="auto"/>
            <w:bottom w:val="none" w:sz="0" w:space="0" w:color="auto"/>
            <w:right w:val="none" w:sz="0" w:space="0" w:color="auto"/>
          </w:divBdr>
        </w:div>
        <w:div w:id="779952343">
          <w:marLeft w:val="0"/>
          <w:marRight w:val="0"/>
          <w:marTop w:val="0"/>
          <w:marBottom w:val="0"/>
          <w:divBdr>
            <w:top w:val="none" w:sz="0" w:space="0" w:color="auto"/>
            <w:left w:val="none" w:sz="0" w:space="0" w:color="auto"/>
            <w:bottom w:val="none" w:sz="0" w:space="0" w:color="auto"/>
            <w:right w:val="none" w:sz="0" w:space="0" w:color="auto"/>
          </w:divBdr>
        </w:div>
        <w:div w:id="1016421374">
          <w:marLeft w:val="0"/>
          <w:marRight w:val="0"/>
          <w:marTop w:val="0"/>
          <w:marBottom w:val="0"/>
          <w:divBdr>
            <w:top w:val="none" w:sz="0" w:space="0" w:color="auto"/>
            <w:left w:val="none" w:sz="0" w:space="0" w:color="auto"/>
            <w:bottom w:val="none" w:sz="0" w:space="0" w:color="auto"/>
            <w:right w:val="none" w:sz="0" w:space="0" w:color="auto"/>
          </w:divBdr>
        </w:div>
        <w:div w:id="1799298419">
          <w:marLeft w:val="0"/>
          <w:marRight w:val="0"/>
          <w:marTop w:val="0"/>
          <w:marBottom w:val="0"/>
          <w:divBdr>
            <w:top w:val="none" w:sz="0" w:space="0" w:color="auto"/>
            <w:left w:val="none" w:sz="0" w:space="0" w:color="auto"/>
            <w:bottom w:val="none" w:sz="0" w:space="0" w:color="auto"/>
            <w:right w:val="none" w:sz="0" w:space="0" w:color="auto"/>
          </w:divBdr>
        </w:div>
        <w:div w:id="573511764">
          <w:marLeft w:val="0"/>
          <w:marRight w:val="0"/>
          <w:marTop w:val="0"/>
          <w:marBottom w:val="0"/>
          <w:divBdr>
            <w:top w:val="none" w:sz="0" w:space="0" w:color="auto"/>
            <w:left w:val="none" w:sz="0" w:space="0" w:color="auto"/>
            <w:bottom w:val="none" w:sz="0" w:space="0" w:color="auto"/>
            <w:right w:val="none" w:sz="0" w:space="0" w:color="auto"/>
          </w:divBdr>
        </w:div>
        <w:div w:id="1504051632">
          <w:marLeft w:val="0"/>
          <w:marRight w:val="0"/>
          <w:marTop w:val="0"/>
          <w:marBottom w:val="0"/>
          <w:divBdr>
            <w:top w:val="none" w:sz="0" w:space="0" w:color="auto"/>
            <w:left w:val="none" w:sz="0" w:space="0" w:color="auto"/>
            <w:bottom w:val="none" w:sz="0" w:space="0" w:color="auto"/>
            <w:right w:val="none" w:sz="0" w:space="0" w:color="auto"/>
          </w:divBdr>
        </w:div>
        <w:div w:id="1553276135">
          <w:marLeft w:val="0"/>
          <w:marRight w:val="0"/>
          <w:marTop w:val="0"/>
          <w:marBottom w:val="0"/>
          <w:divBdr>
            <w:top w:val="none" w:sz="0" w:space="0" w:color="auto"/>
            <w:left w:val="none" w:sz="0" w:space="0" w:color="auto"/>
            <w:bottom w:val="none" w:sz="0" w:space="0" w:color="auto"/>
            <w:right w:val="none" w:sz="0" w:space="0" w:color="auto"/>
          </w:divBdr>
        </w:div>
      </w:divsChild>
    </w:div>
    <w:div w:id="1259872330">
      <w:bodyDiv w:val="1"/>
      <w:marLeft w:val="0"/>
      <w:marRight w:val="0"/>
      <w:marTop w:val="0"/>
      <w:marBottom w:val="0"/>
      <w:divBdr>
        <w:top w:val="none" w:sz="0" w:space="0" w:color="auto"/>
        <w:left w:val="none" w:sz="0" w:space="0" w:color="auto"/>
        <w:bottom w:val="none" w:sz="0" w:space="0" w:color="auto"/>
        <w:right w:val="none" w:sz="0" w:space="0" w:color="auto"/>
      </w:divBdr>
      <w:divsChild>
        <w:div w:id="897790423">
          <w:marLeft w:val="0"/>
          <w:marRight w:val="0"/>
          <w:marTop w:val="0"/>
          <w:marBottom w:val="735"/>
          <w:divBdr>
            <w:top w:val="none" w:sz="0" w:space="0" w:color="auto"/>
            <w:left w:val="none" w:sz="0" w:space="0" w:color="auto"/>
            <w:bottom w:val="none" w:sz="0" w:space="0" w:color="auto"/>
            <w:right w:val="none" w:sz="0" w:space="0" w:color="auto"/>
          </w:divBdr>
          <w:divsChild>
            <w:div w:id="1466770970">
              <w:marLeft w:val="0"/>
              <w:marRight w:val="0"/>
              <w:marTop w:val="0"/>
              <w:marBottom w:val="0"/>
              <w:divBdr>
                <w:top w:val="none" w:sz="0" w:space="0" w:color="auto"/>
                <w:left w:val="none" w:sz="0" w:space="0" w:color="auto"/>
                <w:bottom w:val="none" w:sz="0" w:space="0" w:color="auto"/>
                <w:right w:val="none" w:sz="0" w:space="0" w:color="auto"/>
              </w:divBdr>
            </w:div>
          </w:divsChild>
        </w:div>
        <w:div w:id="1722246825">
          <w:marLeft w:val="0"/>
          <w:marRight w:val="0"/>
          <w:marTop w:val="0"/>
          <w:marBottom w:val="735"/>
          <w:divBdr>
            <w:top w:val="none" w:sz="0" w:space="0" w:color="auto"/>
            <w:left w:val="none" w:sz="0" w:space="0" w:color="auto"/>
            <w:bottom w:val="none" w:sz="0" w:space="0" w:color="auto"/>
            <w:right w:val="none" w:sz="0" w:space="0" w:color="auto"/>
          </w:divBdr>
        </w:div>
        <w:div w:id="1016150289">
          <w:marLeft w:val="0"/>
          <w:marRight w:val="0"/>
          <w:marTop w:val="0"/>
          <w:marBottom w:val="0"/>
          <w:divBdr>
            <w:top w:val="none" w:sz="0" w:space="0" w:color="auto"/>
            <w:left w:val="none" w:sz="0" w:space="0" w:color="auto"/>
            <w:bottom w:val="none" w:sz="0" w:space="0" w:color="auto"/>
            <w:right w:val="none" w:sz="0" w:space="0" w:color="auto"/>
          </w:divBdr>
          <w:divsChild>
            <w:div w:id="1847330371">
              <w:marLeft w:val="0"/>
              <w:marRight w:val="0"/>
              <w:marTop w:val="0"/>
              <w:marBottom w:val="0"/>
              <w:divBdr>
                <w:top w:val="none" w:sz="0" w:space="0" w:color="auto"/>
                <w:left w:val="none" w:sz="0" w:space="0" w:color="auto"/>
                <w:bottom w:val="none" w:sz="0" w:space="0" w:color="auto"/>
                <w:right w:val="none" w:sz="0" w:space="0" w:color="auto"/>
              </w:divBdr>
              <w:divsChild>
                <w:div w:id="1984501077">
                  <w:marLeft w:val="0"/>
                  <w:marRight w:val="0"/>
                  <w:marTop w:val="360"/>
                  <w:marBottom w:val="0"/>
                  <w:divBdr>
                    <w:top w:val="none" w:sz="0" w:space="0" w:color="auto"/>
                    <w:left w:val="none" w:sz="0" w:space="0" w:color="auto"/>
                    <w:bottom w:val="none" w:sz="0" w:space="0" w:color="auto"/>
                    <w:right w:val="none" w:sz="0" w:space="0" w:color="auto"/>
                  </w:divBdr>
                </w:div>
                <w:div w:id="1799639002">
                  <w:marLeft w:val="0"/>
                  <w:marRight w:val="0"/>
                  <w:marTop w:val="0"/>
                  <w:marBottom w:val="735"/>
                  <w:divBdr>
                    <w:top w:val="none" w:sz="0" w:space="0" w:color="auto"/>
                    <w:left w:val="none" w:sz="0" w:space="0" w:color="auto"/>
                    <w:bottom w:val="none" w:sz="0" w:space="0" w:color="auto"/>
                    <w:right w:val="none" w:sz="0" w:space="0" w:color="auto"/>
                  </w:divBdr>
                  <w:divsChild>
                    <w:div w:id="2053650043">
                      <w:marLeft w:val="0"/>
                      <w:marRight w:val="0"/>
                      <w:marTop w:val="360"/>
                      <w:marBottom w:val="0"/>
                      <w:divBdr>
                        <w:top w:val="none" w:sz="0" w:space="0" w:color="auto"/>
                        <w:left w:val="none" w:sz="0" w:space="0" w:color="auto"/>
                        <w:bottom w:val="none" w:sz="0" w:space="0" w:color="auto"/>
                        <w:right w:val="none" w:sz="0" w:space="0" w:color="auto"/>
                      </w:divBdr>
                    </w:div>
                  </w:divsChild>
                </w:div>
                <w:div w:id="656687205">
                  <w:marLeft w:val="0"/>
                  <w:marRight w:val="0"/>
                  <w:marTop w:val="0"/>
                  <w:marBottom w:val="735"/>
                  <w:divBdr>
                    <w:top w:val="none" w:sz="0" w:space="0" w:color="auto"/>
                    <w:left w:val="none" w:sz="0" w:space="0" w:color="auto"/>
                    <w:bottom w:val="none" w:sz="0" w:space="0" w:color="auto"/>
                    <w:right w:val="none" w:sz="0" w:space="0" w:color="auto"/>
                  </w:divBdr>
                  <w:divsChild>
                    <w:div w:id="278531771">
                      <w:marLeft w:val="0"/>
                      <w:marRight w:val="0"/>
                      <w:marTop w:val="360"/>
                      <w:marBottom w:val="0"/>
                      <w:divBdr>
                        <w:top w:val="none" w:sz="0" w:space="0" w:color="auto"/>
                        <w:left w:val="none" w:sz="0" w:space="0" w:color="auto"/>
                        <w:bottom w:val="none" w:sz="0" w:space="0" w:color="auto"/>
                        <w:right w:val="none" w:sz="0" w:space="0" w:color="auto"/>
                      </w:divBdr>
                    </w:div>
                    <w:div w:id="715858655">
                      <w:marLeft w:val="0"/>
                      <w:marRight w:val="0"/>
                      <w:marTop w:val="0"/>
                      <w:marBottom w:val="0"/>
                      <w:divBdr>
                        <w:top w:val="none" w:sz="0" w:space="0" w:color="auto"/>
                        <w:left w:val="none" w:sz="0" w:space="0" w:color="auto"/>
                        <w:bottom w:val="none" w:sz="0" w:space="0" w:color="auto"/>
                        <w:right w:val="none" w:sz="0" w:space="0" w:color="auto"/>
                      </w:divBdr>
                    </w:div>
                    <w:div w:id="171452730">
                      <w:marLeft w:val="0"/>
                      <w:marRight w:val="0"/>
                      <w:marTop w:val="0"/>
                      <w:marBottom w:val="0"/>
                      <w:divBdr>
                        <w:top w:val="none" w:sz="0" w:space="0" w:color="auto"/>
                        <w:left w:val="none" w:sz="0" w:space="0" w:color="auto"/>
                        <w:bottom w:val="none" w:sz="0" w:space="0" w:color="auto"/>
                        <w:right w:val="none" w:sz="0" w:space="0" w:color="auto"/>
                      </w:divBdr>
                    </w:div>
                    <w:div w:id="949240207">
                      <w:marLeft w:val="0"/>
                      <w:marRight w:val="0"/>
                      <w:marTop w:val="0"/>
                      <w:marBottom w:val="0"/>
                      <w:divBdr>
                        <w:top w:val="none" w:sz="0" w:space="0" w:color="auto"/>
                        <w:left w:val="none" w:sz="0" w:space="0" w:color="auto"/>
                        <w:bottom w:val="none" w:sz="0" w:space="0" w:color="auto"/>
                        <w:right w:val="none" w:sz="0" w:space="0" w:color="auto"/>
                      </w:divBdr>
                    </w:div>
                    <w:div w:id="386301749">
                      <w:marLeft w:val="0"/>
                      <w:marRight w:val="0"/>
                      <w:marTop w:val="0"/>
                      <w:marBottom w:val="0"/>
                      <w:divBdr>
                        <w:top w:val="none" w:sz="0" w:space="0" w:color="auto"/>
                        <w:left w:val="none" w:sz="0" w:space="0" w:color="auto"/>
                        <w:bottom w:val="none" w:sz="0" w:space="0" w:color="auto"/>
                        <w:right w:val="none" w:sz="0" w:space="0" w:color="auto"/>
                      </w:divBdr>
                    </w:div>
                    <w:div w:id="1348629767">
                      <w:marLeft w:val="0"/>
                      <w:marRight w:val="0"/>
                      <w:marTop w:val="0"/>
                      <w:marBottom w:val="0"/>
                      <w:divBdr>
                        <w:top w:val="none" w:sz="0" w:space="0" w:color="auto"/>
                        <w:left w:val="none" w:sz="0" w:space="0" w:color="auto"/>
                        <w:bottom w:val="none" w:sz="0" w:space="0" w:color="auto"/>
                        <w:right w:val="none" w:sz="0" w:space="0" w:color="auto"/>
                      </w:divBdr>
                    </w:div>
                    <w:div w:id="1467965979">
                      <w:marLeft w:val="0"/>
                      <w:marRight w:val="0"/>
                      <w:marTop w:val="0"/>
                      <w:marBottom w:val="0"/>
                      <w:divBdr>
                        <w:top w:val="none" w:sz="0" w:space="0" w:color="auto"/>
                        <w:left w:val="none" w:sz="0" w:space="0" w:color="auto"/>
                        <w:bottom w:val="none" w:sz="0" w:space="0" w:color="auto"/>
                        <w:right w:val="none" w:sz="0" w:space="0" w:color="auto"/>
                      </w:divBdr>
                    </w:div>
                    <w:div w:id="1917743146">
                      <w:marLeft w:val="0"/>
                      <w:marRight w:val="0"/>
                      <w:marTop w:val="0"/>
                      <w:marBottom w:val="0"/>
                      <w:divBdr>
                        <w:top w:val="none" w:sz="0" w:space="0" w:color="auto"/>
                        <w:left w:val="none" w:sz="0" w:space="0" w:color="auto"/>
                        <w:bottom w:val="none" w:sz="0" w:space="0" w:color="auto"/>
                        <w:right w:val="none" w:sz="0" w:space="0" w:color="auto"/>
                      </w:divBdr>
                      <w:divsChild>
                        <w:div w:id="2039548571">
                          <w:marLeft w:val="0"/>
                          <w:marRight w:val="0"/>
                          <w:marTop w:val="360"/>
                          <w:marBottom w:val="0"/>
                          <w:divBdr>
                            <w:top w:val="none" w:sz="0" w:space="0" w:color="auto"/>
                            <w:left w:val="none" w:sz="0" w:space="0" w:color="auto"/>
                            <w:bottom w:val="none" w:sz="0" w:space="0" w:color="auto"/>
                            <w:right w:val="none" w:sz="0" w:space="0" w:color="auto"/>
                          </w:divBdr>
                        </w:div>
                        <w:div w:id="2048797623">
                          <w:marLeft w:val="0"/>
                          <w:marRight w:val="0"/>
                          <w:marTop w:val="0"/>
                          <w:marBottom w:val="0"/>
                          <w:divBdr>
                            <w:top w:val="none" w:sz="0" w:space="0" w:color="auto"/>
                            <w:left w:val="none" w:sz="0" w:space="0" w:color="auto"/>
                            <w:bottom w:val="none" w:sz="0" w:space="0" w:color="auto"/>
                            <w:right w:val="none" w:sz="0" w:space="0" w:color="auto"/>
                          </w:divBdr>
                        </w:div>
                        <w:div w:id="1124154230">
                          <w:marLeft w:val="0"/>
                          <w:marRight w:val="0"/>
                          <w:marTop w:val="0"/>
                          <w:marBottom w:val="0"/>
                          <w:divBdr>
                            <w:top w:val="none" w:sz="0" w:space="0" w:color="auto"/>
                            <w:left w:val="none" w:sz="0" w:space="0" w:color="auto"/>
                            <w:bottom w:val="none" w:sz="0" w:space="0" w:color="auto"/>
                            <w:right w:val="none" w:sz="0" w:space="0" w:color="auto"/>
                          </w:divBdr>
                        </w:div>
                        <w:div w:id="226454798">
                          <w:marLeft w:val="0"/>
                          <w:marRight w:val="0"/>
                          <w:marTop w:val="360"/>
                          <w:marBottom w:val="0"/>
                          <w:divBdr>
                            <w:top w:val="none" w:sz="0" w:space="0" w:color="auto"/>
                            <w:left w:val="none" w:sz="0" w:space="0" w:color="auto"/>
                            <w:bottom w:val="none" w:sz="0" w:space="0" w:color="auto"/>
                            <w:right w:val="none" w:sz="0" w:space="0" w:color="auto"/>
                          </w:divBdr>
                        </w:div>
                        <w:div w:id="1448817745">
                          <w:marLeft w:val="0"/>
                          <w:marRight w:val="0"/>
                          <w:marTop w:val="0"/>
                          <w:marBottom w:val="0"/>
                          <w:divBdr>
                            <w:top w:val="none" w:sz="0" w:space="0" w:color="auto"/>
                            <w:left w:val="none" w:sz="0" w:space="0" w:color="auto"/>
                            <w:bottom w:val="none" w:sz="0" w:space="0" w:color="auto"/>
                            <w:right w:val="none" w:sz="0" w:space="0" w:color="auto"/>
                          </w:divBdr>
                        </w:div>
                        <w:div w:id="759451927">
                          <w:marLeft w:val="0"/>
                          <w:marRight w:val="0"/>
                          <w:marTop w:val="360"/>
                          <w:marBottom w:val="0"/>
                          <w:divBdr>
                            <w:top w:val="none" w:sz="0" w:space="0" w:color="auto"/>
                            <w:left w:val="none" w:sz="0" w:space="0" w:color="auto"/>
                            <w:bottom w:val="none" w:sz="0" w:space="0" w:color="auto"/>
                            <w:right w:val="none" w:sz="0" w:space="0" w:color="auto"/>
                          </w:divBdr>
                        </w:div>
                        <w:div w:id="2001502179">
                          <w:marLeft w:val="0"/>
                          <w:marRight w:val="0"/>
                          <w:marTop w:val="0"/>
                          <w:marBottom w:val="0"/>
                          <w:divBdr>
                            <w:top w:val="none" w:sz="0" w:space="0" w:color="auto"/>
                            <w:left w:val="none" w:sz="0" w:space="0" w:color="auto"/>
                            <w:bottom w:val="none" w:sz="0" w:space="0" w:color="auto"/>
                            <w:right w:val="none" w:sz="0" w:space="0" w:color="auto"/>
                          </w:divBdr>
                        </w:div>
                        <w:div w:id="1646356315">
                          <w:marLeft w:val="0"/>
                          <w:marRight w:val="0"/>
                          <w:marTop w:val="0"/>
                          <w:marBottom w:val="0"/>
                          <w:divBdr>
                            <w:top w:val="none" w:sz="0" w:space="0" w:color="auto"/>
                            <w:left w:val="none" w:sz="0" w:space="0" w:color="auto"/>
                            <w:bottom w:val="none" w:sz="0" w:space="0" w:color="auto"/>
                            <w:right w:val="none" w:sz="0" w:space="0" w:color="auto"/>
                          </w:divBdr>
                        </w:div>
                        <w:div w:id="1245259817">
                          <w:marLeft w:val="0"/>
                          <w:marRight w:val="0"/>
                          <w:marTop w:val="0"/>
                          <w:marBottom w:val="0"/>
                          <w:divBdr>
                            <w:top w:val="none" w:sz="0" w:space="0" w:color="auto"/>
                            <w:left w:val="none" w:sz="0" w:space="0" w:color="auto"/>
                            <w:bottom w:val="none" w:sz="0" w:space="0" w:color="auto"/>
                            <w:right w:val="none" w:sz="0" w:space="0" w:color="auto"/>
                          </w:divBdr>
                        </w:div>
                        <w:div w:id="1731880285">
                          <w:marLeft w:val="0"/>
                          <w:marRight w:val="0"/>
                          <w:marTop w:val="0"/>
                          <w:marBottom w:val="0"/>
                          <w:divBdr>
                            <w:top w:val="none" w:sz="0" w:space="0" w:color="auto"/>
                            <w:left w:val="none" w:sz="0" w:space="0" w:color="auto"/>
                            <w:bottom w:val="none" w:sz="0" w:space="0" w:color="auto"/>
                            <w:right w:val="none" w:sz="0" w:space="0" w:color="auto"/>
                          </w:divBdr>
                        </w:div>
                        <w:div w:id="1472089357">
                          <w:marLeft w:val="0"/>
                          <w:marRight w:val="0"/>
                          <w:marTop w:val="0"/>
                          <w:marBottom w:val="0"/>
                          <w:divBdr>
                            <w:top w:val="none" w:sz="0" w:space="0" w:color="auto"/>
                            <w:left w:val="none" w:sz="0" w:space="0" w:color="auto"/>
                            <w:bottom w:val="none" w:sz="0" w:space="0" w:color="auto"/>
                            <w:right w:val="none" w:sz="0" w:space="0" w:color="auto"/>
                          </w:divBdr>
                        </w:div>
                        <w:div w:id="449319641">
                          <w:marLeft w:val="0"/>
                          <w:marRight w:val="0"/>
                          <w:marTop w:val="0"/>
                          <w:marBottom w:val="0"/>
                          <w:divBdr>
                            <w:top w:val="none" w:sz="0" w:space="0" w:color="auto"/>
                            <w:left w:val="none" w:sz="0" w:space="0" w:color="auto"/>
                            <w:bottom w:val="none" w:sz="0" w:space="0" w:color="auto"/>
                            <w:right w:val="none" w:sz="0" w:space="0" w:color="auto"/>
                          </w:divBdr>
                        </w:div>
                        <w:div w:id="912005602">
                          <w:marLeft w:val="0"/>
                          <w:marRight w:val="0"/>
                          <w:marTop w:val="0"/>
                          <w:marBottom w:val="0"/>
                          <w:divBdr>
                            <w:top w:val="none" w:sz="0" w:space="0" w:color="auto"/>
                            <w:left w:val="none" w:sz="0" w:space="0" w:color="auto"/>
                            <w:bottom w:val="none" w:sz="0" w:space="0" w:color="auto"/>
                            <w:right w:val="none" w:sz="0" w:space="0" w:color="auto"/>
                          </w:divBdr>
                        </w:div>
                        <w:div w:id="1230072915">
                          <w:marLeft w:val="0"/>
                          <w:marRight w:val="0"/>
                          <w:marTop w:val="0"/>
                          <w:marBottom w:val="0"/>
                          <w:divBdr>
                            <w:top w:val="none" w:sz="0" w:space="0" w:color="auto"/>
                            <w:left w:val="none" w:sz="0" w:space="0" w:color="auto"/>
                            <w:bottom w:val="none" w:sz="0" w:space="0" w:color="auto"/>
                            <w:right w:val="none" w:sz="0" w:space="0" w:color="auto"/>
                          </w:divBdr>
                        </w:div>
                        <w:div w:id="1565603790">
                          <w:marLeft w:val="0"/>
                          <w:marRight w:val="0"/>
                          <w:marTop w:val="0"/>
                          <w:marBottom w:val="0"/>
                          <w:divBdr>
                            <w:top w:val="none" w:sz="0" w:space="0" w:color="auto"/>
                            <w:left w:val="none" w:sz="0" w:space="0" w:color="auto"/>
                            <w:bottom w:val="none" w:sz="0" w:space="0" w:color="auto"/>
                            <w:right w:val="none" w:sz="0" w:space="0" w:color="auto"/>
                          </w:divBdr>
                        </w:div>
                        <w:div w:id="192584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0915429">
      <w:bodyDiv w:val="1"/>
      <w:marLeft w:val="0"/>
      <w:marRight w:val="0"/>
      <w:marTop w:val="0"/>
      <w:marBottom w:val="0"/>
      <w:divBdr>
        <w:top w:val="none" w:sz="0" w:space="0" w:color="auto"/>
        <w:left w:val="none" w:sz="0" w:space="0" w:color="auto"/>
        <w:bottom w:val="none" w:sz="0" w:space="0" w:color="auto"/>
        <w:right w:val="none" w:sz="0" w:space="0" w:color="auto"/>
      </w:divBdr>
      <w:divsChild>
        <w:div w:id="1664964659">
          <w:marLeft w:val="0"/>
          <w:marRight w:val="0"/>
          <w:marTop w:val="0"/>
          <w:marBottom w:val="0"/>
          <w:divBdr>
            <w:top w:val="none" w:sz="0" w:space="0" w:color="auto"/>
            <w:left w:val="none" w:sz="0" w:space="0" w:color="auto"/>
            <w:bottom w:val="none" w:sz="0" w:space="0" w:color="auto"/>
            <w:right w:val="none" w:sz="0" w:space="0" w:color="auto"/>
          </w:divBdr>
        </w:div>
      </w:divsChild>
    </w:div>
    <w:div w:id="1264991647">
      <w:bodyDiv w:val="1"/>
      <w:marLeft w:val="0"/>
      <w:marRight w:val="0"/>
      <w:marTop w:val="0"/>
      <w:marBottom w:val="0"/>
      <w:divBdr>
        <w:top w:val="none" w:sz="0" w:space="0" w:color="auto"/>
        <w:left w:val="none" w:sz="0" w:space="0" w:color="auto"/>
        <w:bottom w:val="none" w:sz="0" w:space="0" w:color="auto"/>
        <w:right w:val="none" w:sz="0" w:space="0" w:color="auto"/>
      </w:divBdr>
      <w:divsChild>
        <w:div w:id="882517919">
          <w:marLeft w:val="0"/>
          <w:marRight w:val="0"/>
          <w:marTop w:val="0"/>
          <w:marBottom w:val="0"/>
          <w:divBdr>
            <w:top w:val="none" w:sz="0" w:space="0" w:color="auto"/>
            <w:left w:val="none" w:sz="0" w:space="0" w:color="auto"/>
            <w:bottom w:val="none" w:sz="0" w:space="0" w:color="auto"/>
            <w:right w:val="none" w:sz="0" w:space="0" w:color="auto"/>
          </w:divBdr>
        </w:div>
        <w:div w:id="202527024">
          <w:marLeft w:val="0"/>
          <w:marRight w:val="0"/>
          <w:marTop w:val="0"/>
          <w:marBottom w:val="0"/>
          <w:divBdr>
            <w:top w:val="none" w:sz="0" w:space="0" w:color="auto"/>
            <w:left w:val="none" w:sz="0" w:space="0" w:color="auto"/>
            <w:bottom w:val="none" w:sz="0" w:space="0" w:color="auto"/>
            <w:right w:val="none" w:sz="0" w:space="0" w:color="auto"/>
          </w:divBdr>
        </w:div>
        <w:div w:id="2090761217">
          <w:marLeft w:val="0"/>
          <w:marRight w:val="0"/>
          <w:marTop w:val="0"/>
          <w:marBottom w:val="0"/>
          <w:divBdr>
            <w:top w:val="none" w:sz="0" w:space="0" w:color="auto"/>
            <w:left w:val="none" w:sz="0" w:space="0" w:color="auto"/>
            <w:bottom w:val="none" w:sz="0" w:space="0" w:color="auto"/>
            <w:right w:val="none" w:sz="0" w:space="0" w:color="auto"/>
          </w:divBdr>
        </w:div>
        <w:div w:id="1473630">
          <w:marLeft w:val="0"/>
          <w:marRight w:val="0"/>
          <w:marTop w:val="0"/>
          <w:marBottom w:val="0"/>
          <w:divBdr>
            <w:top w:val="none" w:sz="0" w:space="0" w:color="auto"/>
            <w:left w:val="none" w:sz="0" w:space="0" w:color="auto"/>
            <w:bottom w:val="none" w:sz="0" w:space="0" w:color="auto"/>
            <w:right w:val="none" w:sz="0" w:space="0" w:color="auto"/>
          </w:divBdr>
        </w:div>
        <w:div w:id="2029941960">
          <w:marLeft w:val="0"/>
          <w:marRight w:val="0"/>
          <w:marTop w:val="0"/>
          <w:marBottom w:val="0"/>
          <w:divBdr>
            <w:top w:val="none" w:sz="0" w:space="0" w:color="auto"/>
            <w:left w:val="none" w:sz="0" w:space="0" w:color="auto"/>
            <w:bottom w:val="none" w:sz="0" w:space="0" w:color="auto"/>
            <w:right w:val="none" w:sz="0" w:space="0" w:color="auto"/>
          </w:divBdr>
        </w:div>
        <w:div w:id="517232726">
          <w:marLeft w:val="0"/>
          <w:marRight w:val="0"/>
          <w:marTop w:val="0"/>
          <w:marBottom w:val="0"/>
          <w:divBdr>
            <w:top w:val="none" w:sz="0" w:space="0" w:color="auto"/>
            <w:left w:val="none" w:sz="0" w:space="0" w:color="auto"/>
            <w:bottom w:val="none" w:sz="0" w:space="0" w:color="auto"/>
            <w:right w:val="none" w:sz="0" w:space="0" w:color="auto"/>
          </w:divBdr>
        </w:div>
        <w:div w:id="518280654">
          <w:marLeft w:val="0"/>
          <w:marRight w:val="0"/>
          <w:marTop w:val="0"/>
          <w:marBottom w:val="0"/>
          <w:divBdr>
            <w:top w:val="none" w:sz="0" w:space="0" w:color="auto"/>
            <w:left w:val="none" w:sz="0" w:space="0" w:color="auto"/>
            <w:bottom w:val="none" w:sz="0" w:space="0" w:color="auto"/>
            <w:right w:val="none" w:sz="0" w:space="0" w:color="auto"/>
          </w:divBdr>
        </w:div>
        <w:div w:id="707992477">
          <w:marLeft w:val="0"/>
          <w:marRight w:val="0"/>
          <w:marTop w:val="0"/>
          <w:marBottom w:val="0"/>
          <w:divBdr>
            <w:top w:val="none" w:sz="0" w:space="0" w:color="auto"/>
            <w:left w:val="none" w:sz="0" w:space="0" w:color="auto"/>
            <w:bottom w:val="none" w:sz="0" w:space="0" w:color="auto"/>
            <w:right w:val="none" w:sz="0" w:space="0" w:color="auto"/>
          </w:divBdr>
        </w:div>
        <w:div w:id="2078478995">
          <w:marLeft w:val="0"/>
          <w:marRight w:val="0"/>
          <w:marTop w:val="0"/>
          <w:marBottom w:val="0"/>
          <w:divBdr>
            <w:top w:val="none" w:sz="0" w:space="0" w:color="auto"/>
            <w:left w:val="none" w:sz="0" w:space="0" w:color="auto"/>
            <w:bottom w:val="none" w:sz="0" w:space="0" w:color="auto"/>
            <w:right w:val="none" w:sz="0" w:space="0" w:color="auto"/>
          </w:divBdr>
        </w:div>
        <w:div w:id="1132988615">
          <w:marLeft w:val="0"/>
          <w:marRight w:val="0"/>
          <w:marTop w:val="0"/>
          <w:marBottom w:val="0"/>
          <w:divBdr>
            <w:top w:val="none" w:sz="0" w:space="0" w:color="auto"/>
            <w:left w:val="none" w:sz="0" w:space="0" w:color="auto"/>
            <w:bottom w:val="none" w:sz="0" w:space="0" w:color="auto"/>
            <w:right w:val="none" w:sz="0" w:space="0" w:color="auto"/>
          </w:divBdr>
        </w:div>
        <w:div w:id="1656104199">
          <w:marLeft w:val="0"/>
          <w:marRight w:val="0"/>
          <w:marTop w:val="0"/>
          <w:marBottom w:val="0"/>
          <w:divBdr>
            <w:top w:val="none" w:sz="0" w:space="0" w:color="auto"/>
            <w:left w:val="none" w:sz="0" w:space="0" w:color="auto"/>
            <w:bottom w:val="none" w:sz="0" w:space="0" w:color="auto"/>
            <w:right w:val="none" w:sz="0" w:space="0" w:color="auto"/>
          </w:divBdr>
        </w:div>
        <w:div w:id="542863277">
          <w:marLeft w:val="0"/>
          <w:marRight w:val="0"/>
          <w:marTop w:val="0"/>
          <w:marBottom w:val="0"/>
          <w:divBdr>
            <w:top w:val="none" w:sz="0" w:space="0" w:color="auto"/>
            <w:left w:val="none" w:sz="0" w:space="0" w:color="auto"/>
            <w:bottom w:val="none" w:sz="0" w:space="0" w:color="auto"/>
            <w:right w:val="none" w:sz="0" w:space="0" w:color="auto"/>
          </w:divBdr>
        </w:div>
        <w:div w:id="45881204">
          <w:marLeft w:val="0"/>
          <w:marRight w:val="0"/>
          <w:marTop w:val="0"/>
          <w:marBottom w:val="0"/>
          <w:divBdr>
            <w:top w:val="none" w:sz="0" w:space="0" w:color="auto"/>
            <w:left w:val="none" w:sz="0" w:space="0" w:color="auto"/>
            <w:bottom w:val="none" w:sz="0" w:space="0" w:color="auto"/>
            <w:right w:val="none" w:sz="0" w:space="0" w:color="auto"/>
          </w:divBdr>
        </w:div>
        <w:div w:id="654266652">
          <w:marLeft w:val="0"/>
          <w:marRight w:val="0"/>
          <w:marTop w:val="0"/>
          <w:marBottom w:val="0"/>
          <w:divBdr>
            <w:top w:val="none" w:sz="0" w:space="0" w:color="auto"/>
            <w:left w:val="none" w:sz="0" w:space="0" w:color="auto"/>
            <w:bottom w:val="none" w:sz="0" w:space="0" w:color="auto"/>
            <w:right w:val="none" w:sz="0" w:space="0" w:color="auto"/>
          </w:divBdr>
        </w:div>
        <w:div w:id="818376749">
          <w:marLeft w:val="0"/>
          <w:marRight w:val="0"/>
          <w:marTop w:val="0"/>
          <w:marBottom w:val="0"/>
          <w:divBdr>
            <w:top w:val="none" w:sz="0" w:space="0" w:color="auto"/>
            <w:left w:val="none" w:sz="0" w:space="0" w:color="auto"/>
            <w:bottom w:val="none" w:sz="0" w:space="0" w:color="auto"/>
            <w:right w:val="none" w:sz="0" w:space="0" w:color="auto"/>
          </w:divBdr>
        </w:div>
        <w:div w:id="312607337">
          <w:marLeft w:val="0"/>
          <w:marRight w:val="0"/>
          <w:marTop w:val="0"/>
          <w:marBottom w:val="0"/>
          <w:divBdr>
            <w:top w:val="none" w:sz="0" w:space="0" w:color="auto"/>
            <w:left w:val="none" w:sz="0" w:space="0" w:color="auto"/>
            <w:bottom w:val="none" w:sz="0" w:space="0" w:color="auto"/>
            <w:right w:val="none" w:sz="0" w:space="0" w:color="auto"/>
          </w:divBdr>
        </w:div>
        <w:div w:id="431632794">
          <w:marLeft w:val="0"/>
          <w:marRight w:val="0"/>
          <w:marTop w:val="0"/>
          <w:marBottom w:val="0"/>
          <w:divBdr>
            <w:top w:val="none" w:sz="0" w:space="0" w:color="auto"/>
            <w:left w:val="none" w:sz="0" w:space="0" w:color="auto"/>
            <w:bottom w:val="none" w:sz="0" w:space="0" w:color="auto"/>
            <w:right w:val="none" w:sz="0" w:space="0" w:color="auto"/>
          </w:divBdr>
        </w:div>
        <w:div w:id="1057704515">
          <w:marLeft w:val="0"/>
          <w:marRight w:val="0"/>
          <w:marTop w:val="0"/>
          <w:marBottom w:val="0"/>
          <w:divBdr>
            <w:top w:val="none" w:sz="0" w:space="0" w:color="auto"/>
            <w:left w:val="none" w:sz="0" w:space="0" w:color="auto"/>
            <w:bottom w:val="none" w:sz="0" w:space="0" w:color="auto"/>
            <w:right w:val="none" w:sz="0" w:space="0" w:color="auto"/>
          </w:divBdr>
        </w:div>
        <w:div w:id="1304625594">
          <w:marLeft w:val="0"/>
          <w:marRight w:val="0"/>
          <w:marTop w:val="0"/>
          <w:marBottom w:val="0"/>
          <w:divBdr>
            <w:top w:val="none" w:sz="0" w:space="0" w:color="auto"/>
            <w:left w:val="none" w:sz="0" w:space="0" w:color="auto"/>
            <w:bottom w:val="none" w:sz="0" w:space="0" w:color="auto"/>
            <w:right w:val="none" w:sz="0" w:space="0" w:color="auto"/>
          </w:divBdr>
        </w:div>
        <w:div w:id="54164474">
          <w:marLeft w:val="0"/>
          <w:marRight w:val="0"/>
          <w:marTop w:val="0"/>
          <w:marBottom w:val="0"/>
          <w:divBdr>
            <w:top w:val="none" w:sz="0" w:space="0" w:color="auto"/>
            <w:left w:val="none" w:sz="0" w:space="0" w:color="auto"/>
            <w:bottom w:val="none" w:sz="0" w:space="0" w:color="auto"/>
            <w:right w:val="none" w:sz="0" w:space="0" w:color="auto"/>
          </w:divBdr>
        </w:div>
        <w:div w:id="100028618">
          <w:marLeft w:val="0"/>
          <w:marRight w:val="0"/>
          <w:marTop w:val="0"/>
          <w:marBottom w:val="0"/>
          <w:divBdr>
            <w:top w:val="none" w:sz="0" w:space="0" w:color="auto"/>
            <w:left w:val="none" w:sz="0" w:space="0" w:color="auto"/>
            <w:bottom w:val="none" w:sz="0" w:space="0" w:color="auto"/>
            <w:right w:val="none" w:sz="0" w:space="0" w:color="auto"/>
          </w:divBdr>
        </w:div>
        <w:div w:id="1005939614">
          <w:marLeft w:val="0"/>
          <w:marRight w:val="0"/>
          <w:marTop w:val="0"/>
          <w:marBottom w:val="0"/>
          <w:divBdr>
            <w:top w:val="none" w:sz="0" w:space="0" w:color="auto"/>
            <w:left w:val="none" w:sz="0" w:space="0" w:color="auto"/>
            <w:bottom w:val="none" w:sz="0" w:space="0" w:color="auto"/>
            <w:right w:val="none" w:sz="0" w:space="0" w:color="auto"/>
          </w:divBdr>
        </w:div>
        <w:div w:id="1270357315">
          <w:marLeft w:val="0"/>
          <w:marRight w:val="0"/>
          <w:marTop w:val="0"/>
          <w:marBottom w:val="0"/>
          <w:divBdr>
            <w:top w:val="none" w:sz="0" w:space="0" w:color="auto"/>
            <w:left w:val="none" w:sz="0" w:space="0" w:color="auto"/>
            <w:bottom w:val="none" w:sz="0" w:space="0" w:color="auto"/>
            <w:right w:val="none" w:sz="0" w:space="0" w:color="auto"/>
          </w:divBdr>
        </w:div>
      </w:divsChild>
    </w:div>
    <w:div w:id="1265579389">
      <w:bodyDiv w:val="1"/>
      <w:marLeft w:val="0"/>
      <w:marRight w:val="0"/>
      <w:marTop w:val="0"/>
      <w:marBottom w:val="0"/>
      <w:divBdr>
        <w:top w:val="none" w:sz="0" w:space="0" w:color="auto"/>
        <w:left w:val="none" w:sz="0" w:space="0" w:color="auto"/>
        <w:bottom w:val="none" w:sz="0" w:space="0" w:color="auto"/>
        <w:right w:val="none" w:sz="0" w:space="0" w:color="auto"/>
      </w:divBdr>
      <w:divsChild>
        <w:div w:id="1633056091">
          <w:marLeft w:val="0"/>
          <w:marRight w:val="0"/>
          <w:marTop w:val="0"/>
          <w:marBottom w:val="0"/>
          <w:divBdr>
            <w:top w:val="none" w:sz="0" w:space="0" w:color="auto"/>
            <w:left w:val="none" w:sz="0" w:space="0" w:color="auto"/>
            <w:bottom w:val="none" w:sz="0" w:space="0" w:color="auto"/>
            <w:right w:val="none" w:sz="0" w:space="0" w:color="auto"/>
          </w:divBdr>
        </w:div>
      </w:divsChild>
    </w:div>
    <w:div w:id="1268808614">
      <w:bodyDiv w:val="1"/>
      <w:marLeft w:val="0"/>
      <w:marRight w:val="0"/>
      <w:marTop w:val="0"/>
      <w:marBottom w:val="0"/>
      <w:divBdr>
        <w:top w:val="none" w:sz="0" w:space="0" w:color="auto"/>
        <w:left w:val="none" w:sz="0" w:space="0" w:color="auto"/>
        <w:bottom w:val="none" w:sz="0" w:space="0" w:color="auto"/>
        <w:right w:val="none" w:sz="0" w:space="0" w:color="auto"/>
      </w:divBdr>
    </w:div>
    <w:div w:id="1279527501">
      <w:bodyDiv w:val="1"/>
      <w:marLeft w:val="0"/>
      <w:marRight w:val="0"/>
      <w:marTop w:val="0"/>
      <w:marBottom w:val="0"/>
      <w:divBdr>
        <w:top w:val="none" w:sz="0" w:space="0" w:color="auto"/>
        <w:left w:val="none" w:sz="0" w:space="0" w:color="auto"/>
        <w:bottom w:val="none" w:sz="0" w:space="0" w:color="auto"/>
        <w:right w:val="none" w:sz="0" w:space="0" w:color="auto"/>
      </w:divBdr>
    </w:div>
    <w:div w:id="1279949813">
      <w:bodyDiv w:val="1"/>
      <w:marLeft w:val="0"/>
      <w:marRight w:val="0"/>
      <w:marTop w:val="0"/>
      <w:marBottom w:val="0"/>
      <w:divBdr>
        <w:top w:val="none" w:sz="0" w:space="0" w:color="auto"/>
        <w:left w:val="none" w:sz="0" w:space="0" w:color="auto"/>
        <w:bottom w:val="none" w:sz="0" w:space="0" w:color="auto"/>
        <w:right w:val="none" w:sz="0" w:space="0" w:color="auto"/>
      </w:divBdr>
    </w:div>
    <w:div w:id="1288046921">
      <w:bodyDiv w:val="1"/>
      <w:marLeft w:val="0"/>
      <w:marRight w:val="0"/>
      <w:marTop w:val="0"/>
      <w:marBottom w:val="0"/>
      <w:divBdr>
        <w:top w:val="none" w:sz="0" w:space="0" w:color="auto"/>
        <w:left w:val="none" w:sz="0" w:space="0" w:color="auto"/>
        <w:bottom w:val="none" w:sz="0" w:space="0" w:color="auto"/>
        <w:right w:val="none" w:sz="0" w:space="0" w:color="auto"/>
      </w:divBdr>
    </w:div>
    <w:div w:id="1292907581">
      <w:bodyDiv w:val="1"/>
      <w:marLeft w:val="0"/>
      <w:marRight w:val="0"/>
      <w:marTop w:val="0"/>
      <w:marBottom w:val="0"/>
      <w:divBdr>
        <w:top w:val="none" w:sz="0" w:space="0" w:color="auto"/>
        <w:left w:val="none" w:sz="0" w:space="0" w:color="auto"/>
        <w:bottom w:val="none" w:sz="0" w:space="0" w:color="auto"/>
        <w:right w:val="none" w:sz="0" w:space="0" w:color="auto"/>
      </w:divBdr>
      <w:divsChild>
        <w:div w:id="1828325111">
          <w:marLeft w:val="0"/>
          <w:marRight w:val="0"/>
          <w:marTop w:val="0"/>
          <w:marBottom w:val="0"/>
          <w:divBdr>
            <w:top w:val="none" w:sz="0" w:space="0" w:color="auto"/>
            <w:left w:val="none" w:sz="0" w:space="0" w:color="auto"/>
            <w:bottom w:val="none" w:sz="0" w:space="0" w:color="auto"/>
            <w:right w:val="none" w:sz="0" w:space="0" w:color="auto"/>
          </w:divBdr>
        </w:div>
        <w:div w:id="165484101">
          <w:marLeft w:val="0"/>
          <w:marRight w:val="0"/>
          <w:marTop w:val="0"/>
          <w:marBottom w:val="0"/>
          <w:divBdr>
            <w:top w:val="none" w:sz="0" w:space="0" w:color="auto"/>
            <w:left w:val="none" w:sz="0" w:space="0" w:color="auto"/>
            <w:bottom w:val="none" w:sz="0" w:space="0" w:color="auto"/>
            <w:right w:val="none" w:sz="0" w:space="0" w:color="auto"/>
          </w:divBdr>
        </w:div>
        <w:div w:id="1700279320">
          <w:marLeft w:val="0"/>
          <w:marRight w:val="0"/>
          <w:marTop w:val="0"/>
          <w:marBottom w:val="0"/>
          <w:divBdr>
            <w:top w:val="none" w:sz="0" w:space="0" w:color="auto"/>
            <w:left w:val="none" w:sz="0" w:space="0" w:color="auto"/>
            <w:bottom w:val="none" w:sz="0" w:space="0" w:color="auto"/>
            <w:right w:val="none" w:sz="0" w:space="0" w:color="auto"/>
          </w:divBdr>
        </w:div>
        <w:div w:id="886572987">
          <w:marLeft w:val="0"/>
          <w:marRight w:val="0"/>
          <w:marTop w:val="0"/>
          <w:marBottom w:val="0"/>
          <w:divBdr>
            <w:top w:val="none" w:sz="0" w:space="0" w:color="auto"/>
            <w:left w:val="none" w:sz="0" w:space="0" w:color="auto"/>
            <w:bottom w:val="none" w:sz="0" w:space="0" w:color="auto"/>
            <w:right w:val="none" w:sz="0" w:space="0" w:color="auto"/>
          </w:divBdr>
        </w:div>
        <w:div w:id="13776295">
          <w:marLeft w:val="0"/>
          <w:marRight w:val="0"/>
          <w:marTop w:val="0"/>
          <w:marBottom w:val="0"/>
          <w:divBdr>
            <w:top w:val="none" w:sz="0" w:space="0" w:color="auto"/>
            <w:left w:val="none" w:sz="0" w:space="0" w:color="auto"/>
            <w:bottom w:val="none" w:sz="0" w:space="0" w:color="auto"/>
            <w:right w:val="none" w:sz="0" w:space="0" w:color="auto"/>
          </w:divBdr>
        </w:div>
        <w:div w:id="662928150">
          <w:marLeft w:val="0"/>
          <w:marRight w:val="0"/>
          <w:marTop w:val="0"/>
          <w:marBottom w:val="0"/>
          <w:divBdr>
            <w:top w:val="none" w:sz="0" w:space="0" w:color="auto"/>
            <w:left w:val="none" w:sz="0" w:space="0" w:color="auto"/>
            <w:bottom w:val="none" w:sz="0" w:space="0" w:color="auto"/>
            <w:right w:val="none" w:sz="0" w:space="0" w:color="auto"/>
          </w:divBdr>
        </w:div>
        <w:div w:id="129566032">
          <w:marLeft w:val="0"/>
          <w:marRight w:val="0"/>
          <w:marTop w:val="0"/>
          <w:marBottom w:val="0"/>
          <w:divBdr>
            <w:top w:val="none" w:sz="0" w:space="0" w:color="auto"/>
            <w:left w:val="none" w:sz="0" w:space="0" w:color="auto"/>
            <w:bottom w:val="none" w:sz="0" w:space="0" w:color="auto"/>
            <w:right w:val="none" w:sz="0" w:space="0" w:color="auto"/>
          </w:divBdr>
        </w:div>
        <w:div w:id="208566614">
          <w:marLeft w:val="0"/>
          <w:marRight w:val="0"/>
          <w:marTop w:val="0"/>
          <w:marBottom w:val="0"/>
          <w:divBdr>
            <w:top w:val="none" w:sz="0" w:space="0" w:color="auto"/>
            <w:left w:val="none" w:sz="0" w:space="0" w:color="auto"/>
            <w:bottom w:val="none" w:sz="0" w:space="0" w:color="auto"/>
            <w:right w:val="none" w:sz="0" w:space="0" w:color="auto"/>
          </w:divBdr>
        </w:div>
        <w:div w:id="440957929">
          <w:marLeft w:val="0"/>
          <w:marRight w:val="0"/>
          <w:marTop w:val="0"/>
          <w:marBottom w:val="0"/>
          <w:divBdr>
            <w:top w:val="none" w:sz="0" w:space="0" w:color="auto"/>
            <w:left w:val="none" w:sz="0" w:space="0" w:color="auto"/>
            <w:bottom w:val="none" w:sz="0" w:space="0" w:color="auto"/>
            <w:right w:val="none" w:sz="0" w:space="0" w:color="auto"/>
          </w:divBdr>
        </w:div>
        <w:div w:id="1694843847">
          <w:marLeft w:val="0"/>
          <w:marRight w:val="0"/>
          <w:marTop w:val="0"/>
          <w:marBottom w:val="0"/>
          <w:divBdr>
            <w:top w:val="none" w:sz="0" w:space="0" w:color="auto"/>
            <w:left w:val="none" w:sz="0" w:space="0" w:color="auto"/>
            <w:bottom w:val="none" w:sz="0" w:space="0" w:color="auto"/>
            <w:right w:val="none" w:sz="0" w:space="0" w:color="auto"/>
          </w:divBdr>
        </w:div>
        <w:div w:id="1686402227">
          <w:marLeft w:val="0"/>
          <w:marRight w:val="0"/>
          <w:marTop w:val="0"/>
          <w:marBottom w:val="0"/>
          <w:divBdr>
            <w:top w:val="none" w:sz="0" w:space="0" w:color="auto"/>
            <w:left w:val="none" w:sz="0" w:space="0" w:color="auto"/>
            <w:bottom w:val="none" w:sz="0" w:space="0" w:color="auto"/>
            <w:right w:val="none" w:sz="0" w:space="0" w:color="auto"/>
          </w:divBdr>
        </w:div>
        <w:div w:id="1789935076">
          <w:marLeft w:val="0"/>
          <w:marRight w:val="0"/>
          <w:marTop w:val="0"/>
          <w:marBottom w:val="0"/>
          <w:divBdr>
            <w:top w:val="none" w:sz="0" w:space="0" w:color="auto"/>
            <w:left w:val="none" w:sz="0" w:space="0" w:color="auto"/>
            <w:bottom w:val="none" w:sz="0" w:space="0" w:color="auto"/>
            <w:right w:val="none" w:sz="0" w:space="0" w:color="auto"/>
          </w:divBdr>
        </w:div>
        <w:div w:id="1594900462">
          <w:marLeft w:val="0"/>
          <w:marRight w:val="0"/>
          <w:marTop w:val="0"/>
          <w:marBottom w:val="0"/>
          <w:divBdr>
            <w:top w:val="none" w:sz="0" w:space="0" w:color="auto"/>
            <w:left w:val="none" w:sz="0" w:space="0" w:color="auto"/>
            <w:bottom w:val="none" w:sz="0" w:space="0" w:color="auto"/>
            <w:right w:val="none" w:sz="0" w:space="0" w:color="auto"/>
          </w:divBdr>
        </w:div>
        <w:div w:id="2096827847">
          <w:marLeft w:val="0"/>
          <w:marRight w:val="0"/>
          <w:marTop w:val="0"/>
          <w:marBottom w:val="0"/>
          <w:divBdr>
            <w:top w:val="none" w:sz="0" w:space="0" w:color="auto"/>
            <w:left w:val="none" w:sz="0" w:space="0" w:color="auto"/>
            <w:bottom w:val="none" w:sz="0" w:space="0" w:color="auto"/>
            <w:right w:val="none" w:sz="0" w:space="0" w:color="auto"/>
          </w:divBdr>
        </w:div>
        <w:div w:id="531922188">
          <w:marLeft w:val="0"/>
          <w:marRight w:val="0"/>
          <w:marTop w:val="0"/>
          <w:marBottom w:val="0"/>
          <w:divBdr>
            <w:top w:val="none" w:sz="0" w:space="0" w:color="auto"/>
            <w:left w:val="none" w:sz="0" w:space="0" w:color="auto"/>
            <w:bottom w:val="none" w:sz="0" w:space="0" w:color="auto"/>
            <w:right w:val="none" w:sz="0" w:space="0" w:color="auto"/>
          </w:divBdr>
        </w:div>
        <w:div w:id="49768193">
          <w:marLeft w:val="0"/>
          <w:marRight w:val="0"/>
          <w:marTop w:val="0"/>
          <w:marBottom w:val="0"/>
          <w:divBdr>
            <w:top w:val="none" w:sz="0" w:space="0" w:color="auto"/>
            <w:left w:val="none" w:sz="0" w:space="0" w:color="auto"/>
            <w:bottom w:val="none" w:sz="0" w:space="0" w:color="auto"/>
            <w:right w:val="none" w:sz="0" w:space="0" w:color="auto"/>
          </w:divBdr>
        </w:div>
        <w:div w:id="1503735461">
          <w:marLeft w:val="0"/>
          <w:marRight w:val="0"/>
          <w:marTop w:val="0"/>
          <w:marBottom w:val="0"/>
          <w:divBdr>
            <w:top w:val="none" w:sz="0" w:space="0" w:color="auto"/>
            <w:left w:val="none" w:sz="0" w:space="0" w:color="auto"/>
            <w:bottom w:val="none" w:sz="0" w:space="0" w:color="auto"/>
            <w:right w:val="none" w:sz="0" w:space="0" w:color="auto"/>
          </w:divBdr>
        </w:div>
        <w:div w:id="1552955772">
          <w:marLeft w:val="0"/>
          <w:marRight w:val="0"/>
          <w:marTop w:val="0"/>
          <w:marBottom w:val="0"/>
          <w:divBdr>
            <w:top w:val="none" w:sz="0" w:space="0" w:color="auto"/>
            <w:left w:val="none" w:sz="0" w:space="0" w:color="auto"/>
            <w:bottom w:val="none" w:sz="0" w:space="0" w:color="auto"/>
            <w:right w:val="none" w:sz="0" w:space="0" w:color="auto"/>
          </w:divBdr>
        </w:div>
        <w:div w:id="289098094">
          <w:marLeft w:val="0"/>
          <w:marRight w:val="0"/>
          <w:marTop w:val="0"/>
          <w:marBottom w:val="0"/>
          <w:divBdr>
            <w:top w:val="none" w:sz="0" w:space="0" w:color="auto"/>
            <w:left w:val="none" w:sz="0" w:space="0" w:color="auto"/>
            <w:bottom w:val="none" w:sz="0" w:space="0" w:color="auto"/>
            <w:right w:val="none" w:sz="0" w:space="0" w:color="auto"/>
          </w:divBdr>
        </w:div>
        <w:div w:id="1114981583">
          <w:marLeft w:val="0"/>
          <w:marRight w:val="0"/>
          <w:marTop w:val="0"/>
          <w:marBottom w:val="0"/>
          <w:divBdr>
            <w:top w:val="none" w:sz="0" w:space="0" w:color="auto"/>
            <w:left w:val="none" w:sz="0" w:space="0" w:color="auto"/>
            <w:bottom w:val="none" w:sz="0" w:space="0" w:color="auto"/>
            <w:right w:val="none" w:sz="0" w:space="0" w:color="auto"/>
          </w:divBdr>
        </w:div>
        <w:div w:id="328367025">
          <w:marLeft w:val="0"/>
          <w:marRight w:val="0"/>
          <w:marTop w:val="0"/>
          <w:marBottom w:val="0"/>
          <w:divBdr>
            <w:top w:val="none" w:sz="0" w:space="0" w:color="auto"/>
            <w:left w:val="none" w:sz="0" w:space="0" w:color="auto"/>
            <w:bottom w:val="none" w:sz="0" w:space="0" w:color="auto"/>
            <w:right w:val="none" w:sz="0" w:space="0" w:color="auto"/>
          </w:divBdr>
        </w:div>
        <w:div w:id="1443528063">
          <w:marLeft w:val="0"/>
          <w:marRight w:val="0"/>
          <w:marTop w:val="0"/>
          <w:marBottom w:val="0"/>
          <w:divBdr>
            <w:top w:val="none" w:sz="0" w:space="0" w:color="auto"/>
            <w:left w:val="none" w:sz="0" w:space="0" w:color="auto"/>
            <w:bottom w:val="none" w:sz="0" w:space="0" w:color="auto"/>
            <w:right w:val="none" w:sz="0" w:space="0" w:color="auto"/>
          </w:divBdr>
        </w:div>
      </w:divsChild>
    </w:div>
    <w:div w:id="1293949296">
      <w:bodyDiv w:val="1"/>
      <w:marLeft w:val="0"/>
      <w:marRight w:val="0"/>
      <w:marTop w:val="0"/>
      <w:marBottom w:val="0"/>
      <w:divBdr>
        <w:top w:val="none" w:sz="0" w:space="0" w:color="auto"/>
        <w:left w:val="none" w:sz="0" w:space="0" w:color="auto"/>
        <w:bottom w:val="none" w:sz="0" w:space="0" w:color="auto"/>
        <w:right w:val="none" w:sz="0" w:space="0" w:color="auto"/>
      </w:divBdr>
      <w:divsChild>
        <w:div w:id="1409376878">
          <w:marLeft w:val="547"/>
          <w:marRight w:val="0"/>
          <w:marTop w:val="101"/>
          <w:marBottom w:val="0"/>
          <w:divBdr>
            <w:top w:val="none" w:sz="0" w:space="0" w:color="auto"/>
            <w:left w:val="none" w:sz="0" w:space="0" w:color="auto"/>
            <w:bottom w:val="none" w:sz="0" w:space="0" w:color="auto"/>
            <w:right w:val="none" w:sz="0" w:space="0" w:color="auto"/>
          </w:divBdr>
        </w:div>
        <w:div w:id="1954286785">
          <w:marLeft w:val="547"/>
          <w:marRight w:val="0"/>
          <w:marTop w:val="101"/>
          <w:marBottom w:val="0"/>
          <w:divBdr>
            <w:top w:val="none" w:sz="0" w:space="0" w:color="auto"/>
            <w:left w:val="none" w:sz="0" w:space="0" w:color="auto"/>
            <w:bottom w:val="none" w:sz="0" w:space="0" w:color="auto"/>
            <w:right w:val="none" w:sz="0" w:space="0" w:color="auto"/>
          </w:divBdr>
        </w:div>
        <w:div w:id="473451844">
          <w:marLeft w:val="547"/>
          <w:marRight w:val="0"/>
          <w:marTop w:val="101"/>
          <w:marBottom w:val="0"/>
          <w:divBdr>
            <w:top w:val="none" w:sz="0" w:space="0" w:color="auto"/>
            <w:left w:val="none" w:sz="0" w:space="0" w:color="auto"/>
            <w:bottom w:val="none" w:sz="0" w:space="0" w:color="auto"/>
            <w:right w:val="none" w:sz="0" w:space="0" w:color="auto"/>
          </w:divBdr>
        </w:div>
      </w:divsChild>
    </w:div>
    <w:div w:id="1301954940">
      <w:bodyDiv w:val="1"/>
      <w:marLeft w:val="0"/>
      <w:marRight w:val="0"/>
      <w:marTop w:val="0"/>
      <w:marBottom w:val="0"/>
      <w:divBdr>
        <w:top w:val="none" w:sz="0" w:space="0" w:color="auto"/>
        <w:left w:val="none" w:sz="0" w:space="0" w:color="auto"/>
        <w:bottom w:val="none" w:sz="0" w:space="0" w:color="auto"/>
        <w:right w:val="none" w:sz="0" w:space="0" w:color="auto"/>
      </w:divBdr>
    </w:div>
    <w:div w:id="1302151784">
      <w:bodyDiv w:val="1"/>
      <w:marLeft w:val="0"/>
      <w:marRight w:val="0"/>
      <w:marTop w:val="0"/>
      <w:marBottom w:val="0"/>
      <w:divBdr>
        <w:top w:val="none" w:sz="0" w:space="0" w:color="auto"/>
        <w:left w:val="none" w:sz="0" w:space="0" w:color="auto"/>
        <w:bottom w:val="none" w:sz="0" w:space="0" w:color="auto"/>
        <w:right w:val="none" w:sz="0" w:space="0" w:color="auto"/>
      </w:divBdr>
      <w:divsChild>
        <w:div w:id="1442414543">
          <w:marLeft w:val="0"/>
          <w:marRight w:val="0"/>
          <w:marTop w:val="0"/>
          <w:marBottom w:val="0"/>
          <w:divBdr>
            <w:top w:val="none" w:sz="0" w:space="0" w:color="auto"/>
            <w:left w:val="none" w:sz="0" w:space="0" w:color="auto"/>
            <w:bottom w:val="none" w:sz="0" w:space="0" w:color="auto"/>
            <w:right w:val="none" w:sz="0" w:space="0" w:color="auto"/>
          </w:divBdr>
        </w:div>
      </w:divsChild>
    </w:div>
    <w:div w:id="1303346027">
      <w:bodyDiv w:val="1"/>
      <w:marLeft w:val="0"/>
      <w:marRight w:val="0"/>
      <w:marTop w:val="0"/>
      <w:marBottom w:val="0"/>
      <w:divBdr>
        <w:top w:val="none" w:sz="0" w:space="0" w:color="auto"/>
        <w:left w:val="none" w:sz="0" w:space="0" w:color="auto"/>
        <w:bottom w:val="none" w:sz="0" w:space="0" w:color="auto"/>
        <w:right w:val="none" w:sz="0" w:space="0" w:color="auto"/>
      </w:divBdr>
    </w:div>
    <w:div w:id="1305623285">
      <w:bodyDiv w:val="1"/>
      <w:marLeft w:val="0"/>
      <w:marRight w:val="0"/>
      <w:marTop w:val="0"/>
      <w:marBottom w:val="0"/>
      <w:divBdr>
        <w:top w:val="none" w:sz="0" w:space="0" w:color="auto"/>
        <w:left w:val="none" w:sz="0" w:space="0" w:color="auto"/>
        <w:bottom w:val="none" w:sz="0" w:space="0" w:color="auto"/>
        <w:right w:val="none" w:sz="0" w:space="0" w:color="auto"/>
      </w:divBdr>
      <w:divsChild>
        <w:div w:id="1964000493">
          <w:marLeft w:val="0"/>
          <w:marRight w:val="0"/>
          <w:marTop w:val="0"/>
          <w:marBottom w:val="0"/>
          <w:divBdr>
            <w:top w:val="none" w:sz="0" w:space="0" w:color="auto"/>
            <w:left w:val="none" w:sz="0" w:space="0" w:color="auto"/>
            <w:bottom w:val="none" w:sz="0" w:space="0" w:color="auto"/>
            <w:right w:val="none" w:sz="0" w:space="0" w:color="auto"/>
          </w:divBdr>
        </w:div>
      </w:divsChild>
    </w:div>
    <w:div w:id="1316185854">
      <w:bodyDiv w:val="1"/>
      <w:marLeft w:val="0"/>
      <w:marRight w:val="0"/>
      <w:marTop w:val="0"/>
      <w:marBottom w:val="0"/>
      <w:divBdr>
        <w:top w:val="none" w:sz="0" w:space="0" w:color="auto"/>
        <w:left w:val="none" w:sz="0" w:space="0" w:color="auto"/>
        <w:bottom w:val="none" w:sz="0" w:space="0" w:color="auto"/>
        <w:right w:val="none" w:sz="0" w:space="0" w:color="auto"/>
      </w:divBdr>
    </w:div>
    <w:div w:id="1316716143">
      <w:bodyDiv w:val="1"/>
      <w:marLeft w:val="0"/>
      <w:marRight w:val="0"/>
      <w:marTop w:val="0"/>
      <w:marBottom w:val="0"/>
      <w:divBdr>
        <w:top w:val="none" w:sz="0" w:space="0" w:color="auto"/>
        <w:left w:val="none" w:sz="0" w:space="0" w:color="auto"/>
        <w:bottom w:val="none" w:sz="0" w:space="0" w:color="auto"/>
        <w:right w:val="none" w:sz="0" w:space="0" w:color="auto"/>
      </w:divBdr>
      <w:divsChild>
        <w:div w:id="51587470">
          <w:marLeft w:val="0"/>
          <w:marRight w:val="0"/>
          <w:marTop w:val="0"/>
          <w:marBottom w:val="0"/>
          <w:divBdr>
            <w:top w:val="none" w:sz="0" w:space="0" w:color="auto"/>
            <w:left w:val="none" w:sz="0" w:space="0" w:color="auto"/>
            <w:bottom w:val="none" w:sz="0" w:space="0" w:color="auto"/>
            <w:right w:val="none" w:sz="0" w:space="0" w:color="auto"/>
          </w:divBdr>
        </w:div>
        <w:div w:id="1080522837">
          <w:marLeft w:val="0"/>
          <w:marRight w:val="0"/>
          <w:marTop w:val="0"/>
          <w:marBottom w:val="0"/>
          <w:divBdr>
            <w:top w:val="none" w:sz="0" w:space="0" w:color="auto"/>
            <w:left w:val="none" w:sz="0" w:space="0" w:color="auto"/>
            <w:bottom w:val="none" w:sz="0" w:space="0" w:color="auto"/>
            <w:right w:val="none" w:sz="0" w:space="0" w:color="auto"/>
          </w:divBdr>
        </w:div>
        <w:div w:id="1774978873">
          <w:marLeft w:val="0"/>
          <w:marRight w:val="0"/>
          <w:marTop w:val="0"/>
          <w:marBottom w:val="0"/>
          <w:divBdr>
            <w:top w:val="none" w:sz="0" w:space="0" w:color="auto"/>
            <w:left w:val="none" w:sz="0" w:space="0" w:color="auto"/>
            <w:bottom w:val="none" w:sz="0" w:space="0" w:color="auto"/>
            <w:right w:val="none" w:sz="0" w:space="0" w:color="auto"/>
          </w:divBdr>
        </w:div>
        <w:div w:id="1076365397">
          <w:marLeft w:val="0"/>
          <w:marRight w:val="0"/>
          <w:marTop w:val="0"/>
          <w:marBottom w:val="0"/>
          <w:divBdr>
            <w:top w:val="none" w:sz="0" w:space="0" w:color="auto"/>
            <w:left w:val="none" w:sz="0" w:space="0" w:color="auto"/>
            <w:bottom w:val="none" w:sz="0" w:space="0" w:color="auto"/>
            <w:right w:val="none" w:sz="0" w:space="0" w:color="auto"/>
          </w:divBdr>
        </w:div>
        <w:div w:id="473257279">
          <w:marLeft w:val="0"/>
          <w:marRight w:val="0"/>
          <w:marTop w:val="0"/>
          <w:marBottom w:val="0"/>
          <w:divBdr>
            <w:top w:val="none" w:sz="0" w:space="0" w:color="auto"/>
            <w:left w:val="none" w:sz="0" w:space="0" w:color="auto"/>
            <w:bottom w:val="none" w:sz="0" w:space="0" w:color="auto"/>
            <w:right w:val="none" w:sz="0" w:space="0" w:color="auto"/>
          </w:divBdr>
        </w:div>
        <w:div w:id="834145094">
          <w:marLeft w:val="0"/>
          <w:marRight w:val="0"/>
          <w:marTop w:val="0"/>
          <w:marBottom w:val="0"/>
          <w:divBdr>
            <w:top w:val="none" w:sz="0" w:space="0" w:color="auto"/>
            <w:left w:val="none" w:sz="0" w:space="0" w:color="auto"/>
            <w:bottom w:val="none" w:sz="0" w:space="0" w:color="auto"/>
            <w:right w:val="none" w:sz="0" w:space="0" w:color="auto"/>
          </w:divBdr>
        </w:div>
        <w:div w:id="353848721">
          <w:marLeft w:val="0"/>
          <w:marRight w:val="0"/>
          <w:marTop w:val="0"/>
          <w:marBottom w:val="0"/>
          <w:divBdr>
            <w:top w:val="none" w:sz="0" w:space="0" w:color="auto"/>
            <w:left w:val="none" w:sz="0" w:space="0" w:color="auto"/>
            <w:bottom w:val="none" w:sz="0" w:space="0" w:color="auto"/>
            <w:right w:val="none" w:sz="0" w:space="0" w:color="auto"/>
          </w:divBdr>
        </w:div>
        <w:div w:id="1812283009">
          <w:marLeft w:val="0"/>
          <w:marRight w:val="0"/>
          <w:marTop w:val="0"/>
          <w:marBottom w:val="0"/>
          <w:divBdr>
            <w:top w:val="none" w:sz="0" w:space="0" w:color="auto"/>
            <w:left w:val="none" w:sz="0" w:space="0" w:color="auto"/>
            <w:bottom w:val="none" w:sz="0" w:space="0" w:color="auto"/>
            <w:right w:val="none" w:sz="0" w:space="0" w:color="auto"/>
          </w:divBdr>
        </w:div>
        <w:div w:id="1487359997">
          <w:marLeft w:val="0"/>
          <w:marRight w:val="0"/>
          <w:marTop w:val="0"/>
          <w:marBottom w:val="0"/>
          <w:divBdr>
            <w:top w:val="none" w:sz="0" w:space="0" w:color="auto"/>
            <w:left w:val="none" w:sz="0" w:space="0" w:color="auto"/>
            <w:bottom w:val="none" w:sz="0" w:space="0" w:color="auto"/>
            <w:right w:val="none" w:sz="0" w:space="0" w:color="auto"/>
          </w:divBdr>
        </w:div>
        <w:div w:id="1410808678">
          <w:marLeft w:val="0"/>
          <w:marRight w:val="0"/>
          <w:marTop w:val="0"/>
          <w:marBottom w:val="0"/>
          <w:divBdr>
            <w:top w:val="none" w:sz="0" w:space="0" w:color="auto"/>
            <w:left w:val="none" w:sz="0" w:space="0" w:color="auto"/>
            <w:bottom w:val="none" w:sz="0" w:space="0" w:color="auto"/>
            <w:right w:val="none" w:sz="0" w:space="0" w:color="auto"/>
          </w:divBdr>
        </w:div>
        <w:div w:id="262348144">
          <w:marLeft w:val="0"/>
          <w:marRight w:val="0"/>
          <w:marTop w:val="0"/>
          <w:marBottom w:val="0"/>
          <w:divBdr>
            <w:top w:val="none" w:sz="0" w:space="0" w:color="auto"/>
            <w:left w:val="none" w:sz="0" w:space="0" w:color="auto"/>
            <w:bottom w:val="none" w:sz="0" w:space="0" w:color="auto"/>
            <w:right w:val="none" w:sz="0" w:space="0" w:color="auto"/>
          </w:divBdr>
        </w:div>
        <w:div w:id="188760749">
          <w:marLeft w:val="0"/>
          <w:marRight w:val="0"/>
          <w:marTop w:val="0"/>
          <w:marBottom w:val="0"/>
          <w:divBdr>
            <w:top w:val="none" w:sz="0" w:space="0" w:color="auto"/>
            <w:left w:val="none" w:sz="0" w:space="0" w:color="auto"/>
            <w:bottom w:val="none" w:sz="0" w:space="0" w:color="auto"/>
            <w:right w:val="none" w:sz="0" w:space="0" w:color="auto"/>
          </w:divBdr>
        </w:div>
        <w:div w:id="917635375">
          <w:marLeft w:val="0"/>
          <w:marRight w:val="0"/>
          <w:marTop w:val="0"/>
          <w:marBottom w:val="0"/>
          <w:divBdr>
            <w:top w:val="none" w:sz="0" w:space="0" w:color="auto"/>
            <w:left w:val="none" w:sz="0" w:space="0" w:color="auto"/>
            <w:bottom w:val="none" w:sz="0" w:space="0" w:color="auto"/>
            <w:right w:val="none" w:sz="0" w:space="0" w:color="auto"/>
          </w:divBdr>
        </w:div>
        <w:div w:id="1899049769">
          <w:marLeft w:val="0"/>
          <w:marRight w:val="0"/>
          <w:marTop w:val="0"/>
          <w:marBottom w:val="0"/>
          <w:divBdr>
            <w:top w:val="none" w:sz="0" w:space="0" w:color="auto"/>
            <w:left w:val="none" w:sz="0" w:space="0" w:color="auto"/>
            <w:bottom w:val="none" w:sz="0" w:space="0" w:color="auto"/>
            <w:right w:val="none" w:sz="0" w:space="0" w:color="auto"/>
          </w:divBdr>
        </w:div>
        <w:div w:id="1116875686">
          <w:marLeft w:val="0"/>
          <w:marRight w:val="0"/>
          <w:marTop w:val="0"/>
          <w:marBottom w:val="0"/>
          <w:divBdr>
            <w:top w:val="none" w:sz="0" w:space="0" w:color="auto"/>
            <w:left w:val="none" w:sz="0" w:space="0" w:color="auto"/>
            <w:bottom w:val="none" w:sz="0" w:space="0" w:color="auto"/>
            <w:right w:val="none" w:sz="0" w:space="0" w:color="auto"/>
          </w:divBdr>
        </w:div>
        <w:div w:id="1728260085">
          <w:marLeft w:val="0"/>
          <w:marRight w:val="0"/>
          <w:marTop w:val="0"/>
          <w:marBottom w:val="0"/>
          <w:divBdr>
            <w:top w:val="none" w:sz="0" w:space="0" w:color="auto"/>
            <w:left w:val="none" w:sz="0" w:space="0" w:color="auto"/>
            <w:bottom w:val="none" w:sz="0" w:space="0" w:color="auto"/>
            <w:right w:val="none" w:sz="0" w:space="0" w:color="auto"/>
          </w:divBdr>
        </w:div>
        <w:div w:id="191891142">
          <w:marLeft w:val="0"/>
          <w:marRight w:val="0"/>
          <w:marTop w:val="0"/>
          <w:marBottom w:val="0"/>
          <w:divBdr>
            <w:top w:val="none" w:sz="0" w:space="0" w:color="auto"/>
            <w:left w:val="none" w:sz="0" w:space="0" w:color="auto"/>
            <w:bottom w:val="none" w:sz="0" w:space="0" w:color="auto"/>
            <w:right w:val="none" w:sz="0" w:space="0" w:color="auto"/>
          </w:divBdr>
        </w:div>
        <w:div w:id="1209879815">
          <w:marLeft w:val="0"/>
          <w:marRight w:val="0"/>
          <w:marTop w:val="0"/>
          <w:marBottom w:val="0"/>
          <w:divBdr>
            <w:top w:val="none" w:sz="0" w:space="0" w:color="auto"/>
            <w:left w:val="none" w:sz="0" w:space="0" w:color="auto"/>
            <w:bottom w:val="none" w:sz="0" w:space="0" w:color="auto"/>
            <w:right w:val="none" w:sz="0" w:space="0" w:color="auto"/>
          </w:divBdr>
        </w:div>
        <w:div w:id="209806968">
          <w:marLeft w:val="0"/>
          <w:marRight w:val="0"/>
          <w:marTop w:val="0"/>
          <w:marBottom w:val="0"/>
          <w:divBdr>
            <w:top w:val="none" w:sz="0" w:space="0" w:color="auto"/>
            <w:left w:val="none" w:sz="0" w:space="0" w:color="auto"/>
            <w:bottom w:val="none" w:sz="0" w:space="0" w:color="auto"/>
            <w:right w:val="none" w:sz="0" w:space="0" w:color="auto"/>
          </w:divBdr>
        </w:div>
        <w:div w:id="2124885402">
          <w:marLeft w:val="0"/>
          <w:marRight w:val="0"/>
          <w:marTop w:val="0"/>
          <w:marBottom w:val="0"/>
          <w:divBdr>
            <w:top w:val="none" w:sz="0" w:space="0" w:color="auto"/>
            <w:left w:val="none" w:sz="0" w:space="0" w:color="auto"/>
            <w:bottom w:val="none" w:sz="0" w:space="0" w:color="auto"/>
            <w:right w:val="none" w:sz="0" w:space="0" w:color="auto"/>
          </w:divBdr>
        </w:div>
        <w:div w:id="234979245">
          <w:marLeft w:val="0"/>
          <w:marRight w:val="0"/>
          <w:marTop w:val="0"/>
          <w:marBottom w:val="0"/>
          <w:divBdr>
            <w:top w:val="none" w:sz="0" w:space="0" w:color="auto"/>
            <w:left w:val="none" w:sz="0" w:space="0" w:color="auto"/>
            <w:bottom w:val="none" w:sz="0" w:space="0" w:color="auto"/>
            <w:right w:val="none" w:sz="0" w:space="0" w:color="auto"/>
          </w:divBdr>
        </w:div>
        <w:div w:id="1862359765">
          <w:marLeft w:val="0"/>
          <w:marRight w:val="0"/>
          <w:marTop w:val="0"/>
          <w:marBottom w:val="0"/>
          <w:divBdr>
            <w:top w:val="none" w:sz="0" w:space="0" w:color="auto"/>
            <w:left w:val="none" w:sz="0" w:space="0" w:color="auto"/>
            <w:bottom w:val="none" w:sz="0" w:space="0" w:color="auto"/>
            <w:right w:val="none" w:sz="0" w:space="0" w:color="auto"/>
          </w:divBdr>
        </w:div>
        <w:div w:id="765736663">
          <w:marLeft w:val="0"/>
          <w:marRight w:val="0"/>
          <w:marTop w:val="0"/>
          <w:marBottom w:val="0"/>
          <w:divBdr>
            <w:top w:val="none" w:sz="0" w:space="0" w:color="auto"/>
            <w:left w:val="none" w:sz="0" w:space="0" w:color="auto"/>
            <w:bottom w:val="none" w:sz="0" w:space="0" w:color="auto"/>
            <w:right w:val="none" w:sz="0" w:space="0" w:color="auto"/>
          </w:divBdr>
        </w:div>
        <w:div w:id="781387335">
          <w:marLeft w:val="0"/>
          <w:marRight w:val="0"/>
          <w:marTop w:val="0"/>
          <w:marBottom w:val="0"/>
          <w:divBdr>
            <w:top w:val="none" w:sz="0" w:space="0" w:color="auto"/>
            <w:left w:val="none" w:sz="0" w:space="0" w:color="auto"/>
            <w:bottom w:val="none" w:sz="0" w:space="0" w:color="auto"/>
            <w:right w:val="none" w:sz="0" w:space="0" w:color="auto"/>
          </w:divBdr>
        </w:div>
        <w:div w:id="119419336">
          <w:marLeft w:val="0"/>
          <w:marRight w:val="0"/>
          <w:marTop w:val="0"/>
          <w:marBottom w:val="0"/>
          <w:divBdr>
            <w:top w:val="none" w:sz="0" w:space="0" w:color="auto"/>
            <w:left w:val="none" w:sz="0" w:space="0" w:color="auto"/>
            <w:bottom w:val="none" w:sz="0" w:space="0" w:color="auto"/>
            <w:right w:val="none" w:sz="0" w:space="0" w:color="auto"/>
          </w:divBdr>
        </w:div>
      </w:divsChild>
    </w:div>
    <w:div w:id="1318074440">
      <w:bodyDiv w:val="1"/>
      <w:marLeft w:val="0"/>
      <w:marRight w:val="0"/>
      <w:marTop w:val="0"/>
      <w:marBottom w:val="0"/>
      <w:divBdr>
        <w:top w:val="none" w:sz="0" w:space="0" w:color="auto"/>
        <w:left w:val="none" w:sz="0" w:space="0" w:color="auto"/>
        <w:bottom w:val="none" w:sz="0" w:space="0" w:color="auto"/>
        <w:right w:val="none" w:sz="0" w:space="0" w:color="auto"/>
      </w:divBdr>
    </w:div>
    <w:div w:id="1318415908">
      <w:bodyDiv w:val="1"/>
      <w:marLeft w:val="0"/>
      <w:marRight w:val="0"/>
      <w:marTop w:val="0"/>
      <w:marBottom w:val="0"/>
      <w:divBdr>
        <w:top w:val="none" w:sz="0" w:space="0" w:color="auto"/>
        <w:left w:val="none" w:sz="0" w:space="0" w:color="auto"/>
        <w:bottom w:val="none" w:sz="0" w:space="0" w:color="auto"/>
        <w:right w:val="none" w:sz="0" w:space="0" w:color="auto"/>
      </w:divBdr>
      <w:divsChild>
        <w:div w:id="470176732">
          <w:marLeft w:val="0"/>
          <w:marRight w:val="0"/>
          <w:marTop w:val="0"/>
          <w:marBottom w:val="0"/>
          <w:divBdr>
            <w:top w:val="none" w:sz="0" w:space="0" w:color="auto"/>
            <w:left w:val="none" w:sz="0" w:space="0" w:color="auto"/>
            <w:bottom w:val="none" w:sz="0" w:space="0" w:color="auto"/>
            <w:right w:val="none" w:sz="0" w:space="0" w:color="auto"/>
          </w:divBdr>
        </w:div>
      </w:divsChild>
    </w:div>
    <w:div w:id="1329406632">
      <w:bodyDiv w:val="1"/>
      <w:marLeft w:val="0"/>
      <w:marRight w:val="0"/>
      <w:marTop w:val="0"/>
      <w:marBottom w:val="0"/>
      <w:divBdr>
        <w:top w:val="none" w:sz="0" w:space="0" w:color="auto"/>
        <w:left w:val="none" w:sz="0" w:space="0" w:color="auto"/>
        <w:bottom w:val="none" w:sz="0" w:space="0" w:color="auto"/>
        <w:right w:val="none" w:sz="0" w:space="0" w:color="auto"/>
      </w:divBdr>
    </w:div>
    <w:div w:id="1330520081">
      <w:bodyDiv w:val="1"/>
      <w:marLeft w:val="0"/>
      <w:marRight w:val="0"/>
      <w:marTop w:val="0"/>
      <w:marBottom w:val="0"/>
      <w:divBdr>
        <w:top w:val="none" w:sz="0" w:space="0" w:color="auto"/>
        <w:left w:val="none" w:sz="0" w:space="0" w:color="auto"/>
        <w:bottom w:val="none" w:sz="0" w:space="0" w:color="auto"/>
        <w:right w:val="none" w:sz="0" w:space="0" w:color="auto"/>
      </w:divBdr>
      <w:divsChild>
        <w:div w:id="1382247773">
          <w:marLeft w:val="0"/>
          <w:marRight w:val="0"/>
          <w:marTop w:val="0"/>
          <w:marBottom w:val="0"/>
          <w:divBdr>
            <w:top w:val="none" w:sz="0" w:space="0" w:color="auto"/>
            <w:left w:val="none" w:sz="0" w:space="0" w:color="auto"/>
            <w:bottom w:val="none" w:sz="0" w:space="0" w:color="auto"/>
            <w:right w:val="none" w:sz="0" w:space="0" w:color="auto"/>
          </w:divBdr>
        </w:div>
        <w:div w:id="1093549088">
          <w:marLeft w:val="0"/>
          <w:marRight w:val="0"/>
          <w:marTop w:val="0"/>
          <w:marBottom w:val="0"/>
          <w:divBdr>
            <w:top w:val="none" w:sz="0" w:space="0" w:color="auto"/>
            <w:left w:val="none" w:sz="0" w:space="0" w:color="auto"/>
            <w:bottom w:val="none" w:sz="0" w:space="0" w:color="auto"/>
            <w:right w:val="none" w:sz="0" w:space="0" w:color="auto"/>
          </w:divBdr>
        </w:div>
        <w:div w:id="1915162849">
          <w:marLeft w:val="0"/>
          <w:marRight w:val="0"/>
          <w:marTop w:val="0"/>
          <w:marBottom w:val="0"/>
          <w:divBdr>
            <w:top w:val="none" w:sz="0" w:space="0" w:color="auto"/>
            <w:left w:val="none" w:sz="0" w:space="0" w:color="auto"/>
            <w:bottom w:val="none" w:sz="0" w:space="0" w:color="auto"/>
            <w:right w:val="none" w:sz="0" w:space="0" w:color="auto"/>
          </w:divBdr>
        </w:div>
        <w:div w:id="314265447">
          <w:marLeft w:val="0"/>
          <w:marRight w:val="0"/>
          <w:marTop w:val="0"/>
          <w:marBottom w:val="0"/>
          <w:divBdr>
            <w:top w:val="none" w:sz="0" w:space="0" w:color="auto"/>
            <w:left w:val="none" w:sz="0" w:space="0" w:color="auto"/>
            <w:bottom w:val="none" w:sz="0" w:space="0" w:color="auto"/>
            <w:right w:val="none" w:sz="0" w:space="0" w:color="auto"/>
          </w:divBdr>
        </w:div>
        <w:div w:id="475612656">
          <w:marLeft w:val="0"/>
          <w:marRight w:val="0"/>
          <w:marTop w:val="0"/>
          <w:marBottom w:val="0"/>
          <w:divBdr>
            <w:top w:val="none" w:sz="0" w:space="0" w:color="auto"/>
            <w:left w:val="none" w:sz="0" w:space="0" w:color="auto"/>
            <w:bottom w:val="none" w:sz="0" w:space="0" w:color="auto"/>
            <w:right w:val="none" w:sz="0" w:space="0" w:color="auto"/>
          </w:divBdr>
        </w:div>
        <w:div w:id="1728527124">
          <w:marLeft w:val="0"/>
          <w:marRight w:val="0"/>
          <w:marTop w:val="0"/>
          <w:marBottom w:val="0"/>
          <w:divBdr>
            <w:top w:val="none" w:sz="0" w:space="0" w:color="auto"/>
            <w:left w:val="none" w:sz="0" w:space="0" w:color="auto"/>
            <w:bottom w:val="none" w:sz="0" w:space="0" w:color="auto"/>
            <w:right w:val="none" w:sz="0" w:space="0" w:color="auto"/>
          </w:divBdr>
        </w:div>
        <w:div w:id="1548956275">
          <w:marLeft w:val="0"/>
          <w:marRight w:val="0"/>
          <w:marTop w:val="0"/>
          <w:marBottom w:val="0"/>
          <w:divBdr>
            <w:top w:val="none" w:sz="0" w:space="0" w:color="auto"/>
            <w:left w:val="none" w:sz="0" w:space="0" w:color="auto"/>
            <w:bottom w:val="none" w:sz="0" w:space="0" w:color="auto"/>
            <w:right w:val="none" w:sz="0" w:space="0" w:color="auto"/>
          </w:divBdr>
        </w:div>
        <w:div w:id="1337462096">
          <w:marLeft w:val="0"/>
          <w:marRight w:val="0"/>
          <w:marTop w:val="0"/>
          <w:marBottom w:val="0"/>
          <w:divBdr>
            <w:top w:val="none" w:sz="0" w:space="0" w:color="auto"/>
            <w:left w:val="none" w:sz="0" w:space="0" w:color="auto"/>
            <w:bottom w:val="none" w:sz="0" w:space="0" w:color="auto"/>
            <w:right w:val="none" w:sz="0" w:space="0" w:color="auto"/>
          </w:divBdr>
        </w:div>
        <w:div w:id="2025008256">
          <w:marLeft w:val="0"/>
          <w:marRight w:val="0"/>
          <w:marTop w:val="0"/>
          <w:marBottom w:val="0"/>
          <w:divBdr>
            <w:top w:val="none" w:sz="0" w:space="0" w:color="auto"/>
            <w:left w:val="none" w:sz="0" w:space="0" w:color="auto"/>
            <w:bottom w:val="none" w:sz="0" w:space="0" w:color="auto"/>
            <w:right w:val="none" w:sz="0" w:space="0" w:color="auto"/>
          </w:divBdr>
        </w:div>
        <w:div w:id="345714240">
          <w:marLeft w:val="0"/>
          <w:marRight w:val="0"/>
          <w:marTop w:val="0"/>
          <w:marBottom w:val="0"/>
          <w:divBdr>
            <w:top w:val="none" w:sz="0" w:space="0" w:color="auto"/>
            <w:left w:val="none" w:sz="0" w:space="0" w:color="auto"/>
            <w:bottom w:val="none" w:sz="0" w:space="0" w:color="auto"/>
            <w:right w:val="none" w:sz="0" w:space="0" w:color="auto"/>
          </w:divBdr>
        </w:div>
        <w:div w:id="447816447">
          <w:marLeft w:val="0"/>
          <w:marRight w:val="0"/>
          <w:marTop w:val="0"/>
          <w:marBottom w:val="0"/>
          <w:divBdr>
            <w:top w:val="none" w:sz="0" w:space="0" w:color="auto"/>
            <w:left w:val="none" w:sz="0" w:space="0" w:color="auto"/>
            <w:bottom w:val="none" w:sz="0" w:space="0" w:color="auto"/>
            <w:right w:val="none" w:sz="0" w:space="0" w:color="auto"/>
          </w:divBdr>
        </w:div>
        <w:div w:id="694812707">
          <w:marLeft w:val="0"/>
          <w:marRight w:val="0"/>
          <w:marTop w:val="0"/>
          <w:marBottom w:val="0"/>
          <w:divBdr>
            <w:top w:val="none" w:sz="0" w:space="0" w:color="auto"/>
            <w:left w:val="none" w:sz="0" w:space="0" w:color="auto"/>
            <w:bottom w:val="none" w:sz="0" w:space="0" w:color="auto"/>
            <w:right w:val="none" w:sz="0" w:space="0" w:color="auto"/>
          </w:divBdr>
        </w:div>
        <w:div w:id="512964256">
          <w:marLeft w:val="0"/>
          <w:marRight w:val="0"/>
          <w:marTop w:val="0"/>
          <w:marBottom w:val="0"/>
          <w:divBdr>
            <w:top w:val="none" w:sz="0" w:space="0" w:color="auto"/>
            <w:left w:val="none" w:sz="0" w:space="0" w:color="auto"/>
            <w:bottom w:val="none" w:sz="0" w:space="0" w:color="auto"/>
            <w:right w:val="none" w:sz="0" w:space="0" w:color="auto"/>
          </w:divBdr>
        </w:div>
        <w:div w:id="1646159655">
          <w:marLeft w:val="0"/>
          <w:marRight w:val="0"/>
          <w:marTop w:val="0"/>
          <w:marBottom w:val="0"/>
          <w:divBdr>
            <w:top w:val="none" w:sz="0" w:space="0" w:color="auto"/>
            <w:left w:val="none" w:sz="0" w:space="0" w:color="auto"/>
            <w:bottom w:val="none" w:sz="0" w:space="0" w:color="auto"/>
            <w:right w:val="none" w:sz="0" w:space="0" w:color="auto"/>
          </w:divBdr>
        </w:div>
        <w:div w:id="2065905027">
          <w:marLeft w:val="0"/>
          <w:marRight w:val="0"/>
          <w:marTop w:val="0"/>
          <w:marBottom w:val="0"/>
          <w:divBdr>
            <w:top w:val="none" w:sz="0" w:space="0" w:color="auto"/>
            <w:left w:val="none" w:sz="0" w:space="0" w:color="auto"/>
            <w:bottom w:val="none" w:sz="0" w:space="0" w:color="auto"/>
            <w:right w:val="none" w:sz="0" w:space="0" w:color="auto"/>
          </w:divBdr>
        </w:div>
        <w:div w:id="1541744684">
          <w:marLeft w:val="0"/>
          <w:marRight w:val="0"/>
          <w:marTop w:val="0"/>
          <w:marBottom w:val="0"/>
          <w:divBdr>
            <w:top w:val="none" w:sz="0" w:space="0" w:color="auto"/>
            <w:left w:val="none" w:sz="0" w:space="0" w:color="auto"/>
            <w:bottom w:val="none" w:sz="0" w:space="0" w:color="auto"/>
            <w:right w:val="none" w:sz="0" w:space="0" w:color="auto"/>
          </w:divBdr>
        </w:div>
        <w:div w:id="778062518">
          <w:marLeft w:val="0"/>
          <w:marRight w:val="0"/>
          <w:marTop w:val="0"/>
          <w:marBottom w:val="0"/>
          <w:divBdr>
            <w:top w:val="none" w:sz="0" w:space="0" w:color="auto"/>
            <w:left w:val="none" w:sz="0" w:space="0" w:color="auto"/>
            <w:bottom w:val="none" w:sz="0" w:space="0" w:color="auto"/>
            <w:right w:val="none" w:sz="0" w:space="0" w:color="auto"/>
          </w:divBdr>
        </w:div>
        <w:div w:id="224100315">
          <w:marLeft w:val="0"/>
          <w:marRight w:val="0"/>
          <w:marTop w:val="0"/>
          <w:marBottom w:val="0"/>
          <w:divBdr>
            <w:top w:val="none" w:sz="0" w:space="0" w:color="auto"/>
            <w:left w:val="none" w:sz="0" w:space="0" w:color="auto"/>
            <w:bottom w:val="none" w:sz="0" w:space="0" w:color="auto"/>
            <w:right w:val="none" w:sz="0" w:space="0" w:color="auto"/>
          </w:divBdr>
        </w:div>
        <w:div w:id="1794250160">
          <w:marLeft w:val="0"/>
          <w:marRight w:val="0"/>
          <w:marTop w:val="0"/>
          <w:marBottom w:val="0"/>
          <w:divBdr>
            <w:top w:val="none" w:sz="0" w:space="0" w:color="auto"/>
            <w:left w:val="none" w:sz="0" w:space="0" w:color="auto"/>
            <w:bottom w:val="none" w:sz="0" w:space="0" w:color="auto"/>
            <w:right w:val="none" w:sz="0" w:space="0" w:color="auto"/>
          </w:divBdr>
        </w:div>
        <w:div w:id="364260924">
          <w:marLeft w:val="0"/>
          <w:marRight w:val="0"/>
          <w:marTop w:val="0"/>
          <w:marBottom w:val="0"/>
          <w:divBdr>
            <w:top w:val="none" w:sz="0" w:space="0" w:color="auto"/>
            <w:left w:val="none" w:sz="0" w:space="0" w:color="auto"/>
            <w:bottom w:val="none" w:sz="0" w:space="0" w:color="auto"/>
            <w:right w:val="none" w:sz="0" w:space="0" w:color="auto"/>
          </w:divBdr>
        </w:div>
        <w:div w:id="987125911">
          <w:marLeft w:val="0"/>
          <w:marRight w:val="0"/>
          <w:marTop w:val="0"/>
          <w:marBottom w:val="0"/>
          <w:divBdr>
            <w:top w:val="none" w:sz="0" w:space="0" w:color="auto"/>
            <w:left w:val="none" w:sz="0" w:space="0" w:color="auto"/>
            <w:bottom w:val="none" w:sz="0" w:space="0" w:color="auto"/>
            <w:right w:val="none" w:sz="0" w:space="0" w:color="auto"/>
          </w:divBdr>
        </w:div>
        <w:div w:id="1770084852">
          <w:marLeft w:val="0"/>
          <w:marRight w:val="0"/>
          <w:marTop w:val="0"/>
          <w:marBottom w:val="0"/>
          <w:divBdr>
            <w:top w:val="none" w:sz="0" w:space="0" w:color="auto"/>
            <w:left w:val="none" w:sz="0" w:space="0" w:color="auto"/>
            <w:bottom w:val="none" w:sz="0" w:space="0" w:color="auto"/>
            <w:right w:val="none" w:sz="0" w:space="0" w:color="auto"/>
          </w:divBdr>
        </w:div>
        <w:div w:id="271520512">
          <w:marLeft w:val="0"/>
          <w:marRight w:val="0"/>
          <w:marTop w:val="0"/>
          <w:marBottom w:val="0"/>
          <w:divBdr>
            <w:top w:val="none" w:sz="0" w:space="0" w:color="auto"/>
            <w:left w:val="none" w:sz="0" w:space="0" w:color="auto"/>
            <w:bottom w:val="none" w:sz="0" w:space="0" w:color="auto"/>
            <w:right w:val="none" w:sz="0" w:space="0" w:color="auto"/>
          </w:divBdr>
        </w:div>
        <w:div w:id="633292001">
          <w:marLeft w:val="0"/>
          <w:marRight w:val="0"/>
          <w:marTop w:val="0"/>
          <w:marBottom w:val="0"/>
          <w:divBdr>
            <w:top w:val="none" w:sz="0" w:space="0" w:color="auto"/>
            <w:left w:val="none" w:sz="0" w:space="0" w:color="auto"/>
            <w:bottom w:val="none" w:sz="0" w:space="0" w:color="auto"/>
            <w:right w:val="none" w:sz="0" w:space="0" w:color="auto"/>
          </w:divBdr>
        </w:div>
        <w:div w:id="1149592501">
          <w:marLeft w:val="0"/>
          <w:marRight w:val="0"/>
          <w:marTop w:val="0"/>
          <w:marBottom w:val="0"/>
          <w:divBdr>
            <w:top w:val="none" w:sz="0" w:space="0" w:color="auto"/>
            <w:left w:val="none" w:sz="0" w:space="0" w:color="auto"/>
            <w:bottom w:val="none" w:sz="0" w:space="0" w:color="auto"/>
            <w:right w:val="none" w:sz="0" w:space="0" w:color="auto"/>
          </w:divBdr>
        </w:div>
        <w:div w:id="1303804991">
          <w:marLeft w:val="0"/>
          <w:marRight w:val="0"/>
          <w:marTop w:val="0"/>
          <w:marBottom w:val="0"/>
          <w:divBdr>
            <w:top w:val="none" w:sz="0" w:space="0" w:color="auto"/>
            <w:left w:val="none" w:sz="0" w:space="0" w:color="auto"/>
            <w:bottom w:val="none" w:sz="0" w:space="0" w:color="auto"/>
            <w:right w:val="none" w:sz="0" w:space="0" w:color="auto"/>
          </w:divBdr>
        </w:div>
        <w:div w:id="1200585141">
          <w:marLeft w:val="0"/>
          <w:marRight w:val="0"/>
          <w:marTop w:val="0"/>
          <w:marBottom w:val="0"/>
          <w:divBdr>
            <w:top w:val="none" w:sz="0" w:space="0" w:color="auto"/>
            <w:left w:val="none" w:sz="0" w:space="0" w:color="auto"/>
            <w:bottom w:val="none" w:sz="0" w:space="0" w:color="auto"/>
            <w:right w:val="none" w:sz="0" w:space="0" w:color="auto"/>
          </w:divBdr>
        </w:div>
        <w:div w:id="905578006">
          <w:marLeft w:val="0"/>
          <w:marRight w:val="0"/>
          <w:marTop w:val="0"/>
          <w:marBottom w:val="0"/>
          <w:divBdr>
            <w:top w:val="none" w:sz="0" w:space="0" w:color="auto"/>
            <w:left w:val="none" w:sz="0" w:space="0" w:color="auto"/>
            <w:bottom w:val="none" w:sz="0" w:space="0" w:color="auto"/>
            <w:right w:val="none" w:sz="0" w:space="0" w:color="auto"/>
          </w:divBdr>
        </w:div>
        <w:div w:id="2049796756">
          <w:marLeft w:val="0"/>
          <w:marRight w:val="0"/>
          <w:marTop w:val="0"/>
          <w:marBottom w:val="0"/>
          <w:divBdr>
            <w:top w:val="none" w:sz="0" w:space="0" w:color="auto"/>
            <w:left w:val="none" w:sz="0" w:space="0" w:color="auto"/>
            <w:bottom w:val="none" w:sz="0" w:space="0" w:color="auto"/>
            <w:right w:val="none" w:sz="0" w:space="0" w:color="auto"/>
          </w:divBdr>
        </w:div>
        <w:div w:id="1400711839">
          <w:marLeft w:val="0"/>
          <w:marRight w:val="0"/>
          <w:marTop w:val="0"/>
          <w:marBottom w:val="0"/>
          <w:divBdr>
            <w:top w:val="none" w:sz="0" w:space="0" w:color="auto"/>
            <w:left w:val="none" w:sz="0" w:space="0" w:color="auto"/>
            <w:bottom w:val="none" w:sz="0" w:space="0" w:color="auto"/>
            <w:right w:val="none" w:sz="0" w:space="0" w:color="auto"/>
          </w:divBdr>
        </w:div>
        <w:div w:id="364644030">
          <w:marLeft w:val="0"/>
          <w:marRight w:val="0"/>
          <w:marTop w:val="0"/>
          <w:marBottom w:val="0"/>
          <w:divBdr>
            <w:top w:val="none" w:sz="0" w:space="0" w:color="auto"/>
            <w:left w:val="none" w:sz="0" w:space="0" w:color="auto"/>
            <w:bottom w:val="none" w:sz="0" w:space="0" w:color="auto"/>
            <w:right w:val="none" w:sz="0" w:space="0" w:color="auto"/>
          </w:divBdr>
        </w:div>
        <w:div w:id="834762025">
          <w:marLeft w:val="0"/>
          <w:marRight w:val="0"/>
          <w:marTop w:val="0"/>
          <w:marBottom w:val="0"/>
          <w:divBdr>
            <w:top w:val="none" w:sz="0" w:space="0" w:color="auto"/>
            <w:left w:val="none" w:sz="0" w:space="0" w:color="auto"/>
            <w:bottom w:val="none" w:sz="0" w:space="0" w:color="auto"/>
            <w:right w:val="none" w:sz="0" w:space="0" w:color="auto"/>
          </w:divBdr>
        </w:div>
        <w:div w:id="941297617">
          <w:marLeft w:val="0"/>
          <w:marRight w:val="0"/>
          <w:marTop w:val="0"/>
          <w:marBottom w:val="0"/>
          <w:divBdr>
            <w:top w:val="none" w:sz="0" w:space="0" w:color="auto"/>
            <w:left w:val="none" w:sz="0" w:space="0" w:color="auto"/>
            <w:bottom w:val="none" w:sz="0" w:space="0" w:color="auto"/>
            <w:right w:val="none" w:sz="0" w:space="0" w:color="auto"/>
          </w:divBdr>
        </w:div>
        <w:div w:id="1121611116">
          <w:marLeft w:val="0"/>
          <w:marRight w:val="0"/>
          <w:marTop w:val="0"/>
          <w:marBottom w:val="0"/>
          <w:divBdr>
            <w:top w:val="none" w:sz="0" w:space="0" w:color="auto"/>
            <w:left w:val="none" w:sz="0" w:space="0" w:color="auto"/>
            <w:bottom w:val="none" w:sz="0" w:space="0" w:color="auto"/>
            <w:right w:val="none" w:sz="0" w:space="0" w:color="auto"/>
          </w:divBdr>
        </w:div>
      </w:divsChild>
    </w:div>
    <w:div w:id="1338188412">
      <w:bodyDiv w:val="1"/>
      <w:marLeft w:val="0"/>
      <w:marRight w:val="0"/>
      <w:marTop w:val="0"/>
      <w:marBottom w:val="0"/>
      <w:divBdr>
        <w:top w:val="none" w:sz="0" w:space="0" w:color="auto"/>
        <w:left w:val="none" w:sz="0" w:space="0" w:color="auto"/>
        <w:bottom w:val="none" w:sz="0" w:space="0" w:color="auto"/>
        <w:right w:val="none" w:sz="0" w:space="0" w:color="auto"/>
      </w:divBdr>
      <w:divsChild>
        <w:div w:id="1445684705">
          <w:marLeft w:val="0"/>
          <w:marRight w:val="0"/>
          <w:marTop w:val="0"/>
          <w:marBottom w:val="0"/>
          <w:divBdr>
            <w:top w:val="none" w:sz="0" w:space="0" w:color="auto"/>
            <w:left w:val="none" w:sz="0" w:space="0" w:color="auto"/>
            <w:bottom w:val="none" w:sz="0" w:space="0" w:color="auto"/>
            <w:right w:val="none" w:sz="0" w:space="0" w:color="auto"/>
          </w:divBdr>
        </w:div>
        <w:div w:id="1157720156">
          <w:marLeft w:val="0"/>
          <w:marRight w:val="0"/>
          <w:marTop w:val="0"/>
          <w:marBottom w:val="0"/>
          <w:divBdr>
            <w:top w:val="none" w:sz="0" w:space="0" w:color="auto"/>
            <w:left w:val="none" w:sz="0" w:space="0" w:color="auto"/>
            <w:bottom w:val="none" w:sz="0" w:space="0" w:color="auto"/>
            <w:right w:val="none" w:sz="0" w:space="0" w:color="auto"/>
          </w:divBdr>
        </w:div>
        <w:div w:id="2117018821">
          <w:marLeft w:val="0"/>
          <w:marRight w:val="0"/>
          <w:marTop w:val="0"/>
          <w:marBottom w:val="0"/>
          <w:divBdr>
            <w:top w:val="none" w:sz="0" w:space="0" w:color="auto"/>
            <w:left w:val="none" w:sz="0" w:space="0" w:color="auto"/>
            <w:bottom w:val="none" w:sz="0" w:space="0" w:color="auto"/>
            <w:right w:val="none" w:sz="0" w:space="0" w:color="auto"/>
          </w:divBdr>
        </w:div>
        <w:div w:id="1586451483">
          <w:marLeft w:val="0"/>
          <w:marRight w:val="0"/>
          <w:marTop w:val="0"/>
          <w:marBottom w:val="0"/>
          <w:divBdr>
            <w:top w:val="none" w:sz="0" w:space="0" w:color="auto"/>
            <w:left w:val="none" w:sz="0" w:space="0" w:color="auto"/>
            <w:bottom w:val="none" w:sz="0" w:space="0" w:color="auto"/>
            <w:right w:val="none" w:sz="0" w:space="0" w:color="auto"/>
          </w:divBdr>
        </w:div>
        <w:div w:id="1497962363">
          <w:marLeft w:val="0"/>
          <w:marRight w:val="0"/>
          <w:marTop w:val="0"/>
          <w:marBottom w:val="0"/>
          <w:divBdr>
            <w:top w:val="none" w:sz="0" w:space="0" w:color="auto"/>
            <w:left w:val="none" w:sz="0" w:space="0" w:color="auto"/>
            <w:bottom w:val="none" w:sz="0" w:space="0" w:color="auto"/>
            <w:right w:val="none" w:sz="0" w:space="0" w:color="auto"/>
          </w:divBdr>
        </w:div>
        <w:div w:id="1113939281">
          <w:marLeft w:val="0"/>
          <w:marRight w:val="0"/>
          <w:marTop w:val="0"/>
          <w:marBottom w:val="0"/>
          <w:divBdr>
            <w:top w:val="none" w:sz="0" w:space="0" w:color="auto"/>
            <w:left w:val="none" w:sz="0" w:space="0" w:color="auto"/>
            <w:bottom w:val="none" w:sz="0" w:space="0" w:color="auto"/>
            <w:right w:val="none" w:sz="0" w:space="0" w:color="auto"/>
          </w:divBdr>
        </w:div>
        <w:div w:id="434909040">
          <w:marLeft w:val="0"/>
          <w:marRight w:val="0"/>
          <w:marTop w:val="0"/>
          <w:marBottom w:val="0"/>
          <w:divBdr>
            <w:top w:val="none" w:sz="0" w:space="0" w:color="auto"/>
            <w:left w:val="none" w:sz="0" w:space="0" w:color="auto"/>
            <w:bottom w:val="none" w:sz="0" w:space="0" w:color="auto"/>
            <w:right w:val="none" w:sz="0" w:space="0" w:color="auto"/>
          </w:divBdr>
        </w:div>
        <w:div w:id="650987917">
          <w:marLeft w:val="0"/>
          <w:marRight w:val="0"/>
          <w:marTop w:val="0"/>
          <w:marBottom w:val="0"/>
          <w:divBdr>
            <w:top w:val="none" w:sz="0" w:space="0" w:color="auto"/>
            <w:left w:val="none" w:sz="0" w:space="0" w:color="auto"/>
            <w:bottom w:val="none" w:sz="0" w:space="0" w:color="auto"/>
            <w:right w:val="none" w:sz="0" w:space="0" w:color="auto"/>
          </w:divBdr>
        </w:div>
        <w:div w:id="161971682">
          <w:marLeft w:val="0"/>
          <w:marRight w:val="0"/>
          <w:marTop w:val="0"/>
          <w:marBottom w:val="0"/>
          <w:divBdr>
            <w:top w:val="none" w:sz="0" w:space="0" w:color="auto"/>
            <w:left w:val="none" w:sz="0" w:space="0" w:color="auto"/>
            <w:bottom w:val="none" w:sz="0" w:space="0" w:color="auto"/>
            <w:right w:val="none" w:sz="0" w:space="0" w:color="auto"/>
          </w:divBdr>
        </w:div>
        <w:div w:id="2127314145">
          <w:marLeft w:val="0"/>
          <w:marRight w:val="0"/>
          <w:marTop w:val="0"/>
          <w:marBottom w:val="0"/>
          <w:divBdr>
            <w:top w:val="none" w:sz="0" w:space="0" w:color="auto"/>
            <w:left w:val="none" w:sz="0" w:space="0" w:color="auto"/>
            <w:bottom w:val="none" w:sz="0" w:space="0" w:color="auto"/>
            <w:right w:val="none" w:sz="0" w:space="0" w:color="auto"/>
          </w:divBdr>
        </w:div>
        <w:div w:id="211814919">
          <w:marLeft w:val="0"/>
          <w:marRight w:val="0"/>
          <w:marTop w:val="0"/>
          <w:marBottom w:val="0"/>
          <w:divBdr>
            <w:top w:val="none" w:sz="0" w:space="0" w:color="auto"/>
            <w:left w:val="none" w:sz="0" w:space="0" w:color="auto"/>
            <w:bottom w:val="none" w:sz="0" w:space="0" w:color="auto"/>
            <w:right w:val="none" w:sz="0" w:space="0" w:color="auto"/>
          </w:divBdr>
        </w:div>
        <w:div w:id="1821268581">
          <w:marLeft w:val="0"/>
          <w:marRight w:val="0"/>
          <w:marTop w:val="0"/>
          <w:marBottom w:val="0"/>
          <w:divBdr>
            <w:top w:val="none" w:sz="0" w:space="0" w:color="auto"/>
            <w:left w:val="none" w:sz="0" w:space="0" w:color="auto"/>
            <w:bottom w:val="none" w:sz="0" w:space="0" w:color="auto"/>
            <w:right w:val="none" w:sz="0" w:space="0" w:color="auto"/>
          </w:divBdr>
        </w:div>
        <w:div w:id="536819115">
          <w:marLeft w:val="0"/>
          <w:marRight w:val="0"/>
          <w:marTop w:val="0"/>
          <w:marBottom w:val="0"/>
          <w:divBdr>
            <w:top w:val="none" w:sz="0" w:space="0" w:color="auto"/>
            <w:left w:val="none" w:sz="0" w:space="0" w:color="auto"/>
            <w:bottom w:val="none" w:sz="0" w:space="0" w:color="auto"/>
            <w:right w:val="none" w:sz="0" w:space="0" w:color="auto"/>
          </w:divBdr>
        </w:div>
        <w:div w:id="1231771852">
          <w:marLeft w:val="0"/>
          <w:marRight w:val="0"/>
          <w:marTop w:val="0"/>
          <w:marBottom w:val="0"/>
          <w:divBdr>
            <w:top w:val="none" w:sz="0" w:space="0" w:color="auto"/>
            <w:left w:val="none" w:sz="0" w:space="0" w:color="auto"/>
            <w:bottom w:val="none" w:sz="0" w:space="0" w:color="auto"/>
            <w:right w:val="none" w:sz="0" w:space="0" w:color="auto"/>
          </w:divBdr>
        </w:div>
        <w:div w:id="1827892756">
          <w:marLeft w:val="0"/>
          <w:marRight w:val="0"/>
          <w:marTop w:val="0"/>
          <w:marBottom w:val="0"/>
          <w:divBdr>
            <w:top w:val="none" w:sz="0" w:space="0" w:color="auto"/>
            <w:left w:val="none" w:sz="0" w:space="0" w:color="auto"/>
            <w:bottom w:val="none" w:sz="0" w:space="0" w:color="auto"/>
            <w:right w:val="none" w:sz="0" w:space="0" w:color="auto"/>
          </w:divBdr>
        </w:div>
        <w:div w:id="326908865">
          <w:marLeft w:val="0"/>
          <w:marRight w:val="0"/>
          <w:marTop w:val="0"/>
          <w:marBottom w:val="0"/>
          <w:divBdr>
            <w:top w:val="none" w:sz="0" w:space="0" w:color="auto"/>
            <w:left w:val="none" w:sz="0" w:space="0" w:color="auto"/>
            <w:bottom w:val="none" w:sz="0" w:space="0" w:color="auto"/>
            <w:right w:val="none" w:sz="0" w:space="0" w:color="auto"/>
          </w:divBdr>
        </w:div>
        <w:div w:id="1592815841">
          <w:marLeft w:val="0"/>
          <w:marRight w:val="0"/>
          <w:marTop w:val="0"/>
          <w:marBottom w:val="0"/>
          <w:divBdr>
            <w:top w:val="none" w:sz="0" w:space="0" w:color="auto"/>
            <w:left w:val="none" w:sz="0" w:space="0" w:color="auto"/>
            <w:bottom w:val="none" w:sz="0" w:space="0" w:color="auto"/>
            <w:right w:val="none" w:sz="0" w:space="0" w:color="auto"/>
          </w:divBdr>
        </w:div>
      </w:divsChild>
    </w:div>
    <w:div w:id="1338456203">
      <w:bodyDiv w:val="1"/>
      <w:marLeft w:val="0"/>
      <w:marRight w:val="0"/>
      <w:marTop w:val="0"/>
      <w:marBottom w:val="0"/>
      <w:divBdr>
        <w:top w:val="none" w:sz="0" w:space="0" w:color="auto"/>
        <w:left w:val="none" w:sz="0" w:space="0" w:color="auto"/>
        <w:bottom w:val="none" w:sz="0" w:space="0" w:color="auto"/>
        <w:right w:val="none" w:sz="0" w:space="0" w:color="auto"/>
      </w:divBdr>
    </w:div>
    <w:div w:id="1341080448">
      <w:bodyDiv w:val="1"/>
      <w:marLeft w:val="0"/>
      <w:marRight w:val="0"/>
      <w:marTop w:val="0"/>
      <w:marBottom w:val="0"/>
      <w:divBdr>
        <w:top w:val="none" w:sz="0" w:space="0" w:color="auto"/>
        <w:left w:val="none" w:sz="0" w:space="0" w:color="auto"/>
        <w:bottom w:val="none" w:sz="0" w:space="0" w:color="auto"/>
        <w:right w:val="none" w:sz="0" w:space="0" w:color="auto"/>
      </w:divBdr>
      <w:divsChild>
        <w:div w:id="308899383">
          <w:marLeft w:val="0"/>
          <w:marRight w:val="0"/>
          <w:marTop w:val="0"/>
          <w:marBottom w:val="0"/>
          <w:divBdr>
            <w:top w:val="none" w:sz="0" w:space="0" w:color="auto"/>
            <w:left w:val="none" w:sz="0" w:space="0" w:color="auto"/>
            <w:bottom w:val="none" w:sz="0" w:space="0" w:color="auto"/>
            <w:right w:val="none" w:sz="0" w:space="0" w:color="auto"/>
          </w:divBdr>
        </w:div>
      </w:divsChild>
    </w:div>
    <w:div w:id="1347900028">
      <w:bodyDiv w:val="1"/>
      <w:marLeft w:val="0"/>
      <w:marRight w:val="0"/>
      <w:marTop w:val="0"/>
      <w:marBottom w:val="0"/>
      <w:divBdr>
        <w:top w:val="none" w:sz="0" w:space="0" w:color="auto"/>
        <w:left w:val="none" w:sz="0" w:space="0" w:color="auto"/>
        <w:bottom w:val="none" w:sz="0" w:space="0" w:color="auto"/>
        <w:right w:val="none" w:sz="0" w:space="0" w:color="auto"/>
      </w:divBdr>
      <w:divsChild>
        <w:div w:id="1821385320">
          <w:marLeft w:val="0"/>
          <w:marRight w:val="0"/>
          <w:marTop w:val="0"/>
          <w:marBottom w:val="0"/>
          <w:divBdr>
            <w:top w:val="none" w:sz="0" w:space="0" w:color="auto"/>
            <w:left w:val="none" w:sz="0" w:space="0" w:color="auto"/>
            <w:bottom w:val="none" w:sz="0" w:space="0" w:color="auto"/>
            <w:right w:val="none" w:sz="0" w:space="0" w:color="auto"/>
          </w:divBdr>
        </w:div>
        <w:div w:id="1369530365">
          <w:marLeft w:val="0"/>
          <w:marRight w:val="0"/>
          <w:marTop w:val="0"/>
          <w:marBottom w:val="0"/>
          <w:divBdr>
            <w:top w:val="none" w:sz="0" w:space="0" w:color="auto"/>
            <w:left w:val="none" w:sz="0" w:space="0" w:color="auto"/>
            <w:bottom w:val="none" w:sz="0" w:space="0" w:color="auto"/>
            <w:right w:val="none" w:sz="0" w:space="0" w:color="auto"/>
          </w:divBdr>
        </w:div>
        <w:div w:id="918562764">
          <w:marLeft w:val="0"/>
          <w:marRight w:val="0"/>
          <w:marTop w:val="0"/>
          <w:marBottom w:val="0"/>
          <w:divBdr>
            <w:top w:val="none" w:sz="0" w:space="0" w:color="auto"/>
            <w:left w:val="none" w:sz="0" w:space="0" w:color="auto"/>
            <w:bottom w:val="none" w:sz="0" w:space="0" w:color="auto"/>
            <w:right w:val="none" w:sz="0" w:space="0" w:color="auto"/>
          </w:divBdr>
        </w:div>
        <w:div w:id="1347977110">
          <w:marLeft w:val="0"/>
          <w:marRight w:val="0"/>
          <w:marTop w:val="0"/>
          <w:marBottom w:val="0"/>
          <w:divBdr>
            <w:top w:val="none" w:sz="0" w:space="0" w:color="auto"/>
            <w:left w:val="none" w:sz="0" w:space="0" w:color="auto"/>
            <w:bottom w:val="none" w:sz="0" w:space="0" w:color="auto"/>
            <w:right w:val="none" w:sz="0" w:space="0" w:color="auto"/>
          </w:divBdr>
        </w:div>
        <w:div w:id="105775774">
          <w:marLeft w:val="0"/>
          <w:marRight w:val="0"/>
          <w:marTop w:val="0"/>
          <w:marBottom w:val="0"/>
          <w:divBdr>
            <w:top w:val="none" w:sz="0" w:space="0" w:color="auto"/>
            <w:left w:val="none" w:sz="0" w:space="0" w:color="auto"/>
            <w:bottom w:val="none" w:sz="0" w:space="0" w:color="auto"/>
            <w:right w:val="none" w:sz="0" w:space="0" w:color="auto"/>
          </w:divBdr>
        </w:div>
        <w:div w:id="1325016475">
          <w:marLeft w:val="0"/>
          <w:marRight w:val="0"/>
          <w:marTop w:val="0"/>
          <w:marBottom w:val="0"/>
          <w:divBdr>
            <w:top w:val="none" w:sz="0" w:space="0" w:color="auto"/>
            <w:left w:val="none" w:sz="0" w:space="0" w:color="auto"/>
            <w:bottom w:val="none" w:sz="0" w:space="0" w:color="auto"/>
            <w:right w:val="none" w:sz="0" w:space="0" w:color="auto"/>
          </w:divBdr>
        </w:div>
        <w:div w:id="2139034110">
          <w:marLeft w:val="0"/>
          <w:marRight w:val="0"/>
          <w:marTop w:val="0"/>
          <w:marBottom w:val="0"/>
          <w:divBdr>
            <w:top w:val="none" w:sz="0" w:space="0" w:color="auto"/>
            <w:left w:val="none" w:sz="0" w:space="0" w:color="auto"/>
            <w:bottom w:val="none" w:sz="0" w:space="0" w:color="auto"/>
            <w:right w:val="none" w:sz="0" w:space="0" w:color="auto"/>
          </w:divBdr>
        </w:div>
        <w:div w:id="1713311427">
          <w:marLeft w:val="0"/>
          <w:marRight w:val="0"/>
          <w:marTop w:val="0"/>
          <w:marBottom w:val="0"/>
          <w:divBdr>
            <w:top w:val="none" w:sz="0" w:space="0" w:color="auto"/>
            <w:left w:val="none" w:sz="0" w:space="0" w:color="auto"/>
            <w:bottom w:val="none" w:sz="0" w:space="0" w:color="auto"/>
            <w:right w:val="none" w:sz="0" w:space="0" w:color="auto"/>
          </w:divBdr>
        </w:div>
        <w:div w:id="1836533540">
          <w:marLeft w:val="0"/>
          <w:marRight w:val="0"/>
          <w:marTop w:val="0"/>
          <w:marBottom w:val="0"/>
          <w:divBdr>
            <w:top w:val="none" w:sz="0" w:space="0" w:color="auto"/>
            <w:left w:val="none" w:sz="0" w:space="0" w:color="auto"/>
            <w:bottom w:val="none" w:sz="0" w:space="0" w:color="auto"/>
            <w:right w:val="none" w:sz="0" w:space="0" w:color="auto"/>
          </w:divBdr>
        </w:div>
        <w:div w:id="1792892889">
          <w:marLeft w:val="0"/>
          <w:marRight w:val="0"/>
          <w:marTop w:val="0"/>
          <w:marBottom w:val="0"/>
          <w:divBdr>
            <w:top w:val="none" w:sz="0" w:space="0" w:color="auto"/>
            <w:left w:val="none" w:sz="0" w:space="0" w:color="auto"/>
            <w:bottom w:val="none" w:sz="0" w:space="0" w:color="auto"/>
            <w:right w:val="none" w:sz="0" w:space="0" w:color="auto"/>
          </w:divBdr>
        </w:div>
        <w:div w:id="929846862">
          <w:marLeft w:val="0"/>
          <w:marRight w:val="0"/>
          <w:marTop w:val="0"/>
          <w:marBottom w:val="0"/>
          <w:divBdr>
            <w:top w:val="none" w:sz="0" w:space="0" w:color="auto"/>
            <w:left w:val="none" w:sz="0" w:space="0" w:color="auto"/>
            <w:bottom w:val="none" w:sz="0" w:space="0" w:color="auto"/>
            <w:right w:val="none" w:sz="0" w:space="0" w:color="auto"/>
          </w:divBdr>
        </w:div>
        <w:div w:id="1906447536">
          <w:marLeft w:val="0"/>
          <w:marRight w:val="0"/>
          <w:marTop w:val="0"/>
          <w:marBottom w:val="0"/>
          <w:divBdr>
            <w:top w:val="none" w:sz="0" w:space="0" w:color="auto"/>
            <w:left w:val="none" w:sz="0" w:space="0" w:color="auto"/>
            <w:bottom w:val="none" w:sz="0" w:space="0" w:color="auto"/>
            <w:right w:val="none" w:sz="0" w:space="0" w:color="auto"/>
          </w:divBdr>
        </w:div>
        <w:div w:id="2050690236">
          <w:marLeft w:val="0"/>
          <w:marRight w:val="0"/>
          <w:marTop w:val="0"/>
          <w:marBottom w:val="0"/>
          <w:divBdr>
            <w:top w:val="none" w:sz="0" w:space="0" w:color="auto"/>
            <w:left w:val="none" w:sz="0" w:space="0" w:color="auto"/>
            <w:bottom w:val="none" w:sz="0" w:space="0" w:color="auto"/>
            <w:right w:val="none" w:sz="0" w:space="0" w:color="auto"/>
          </w:divBdr>
        </w:div>
        <w:div w:id="1205097462">
          <w:marLeft w:val="0"/>
          <w:marRight w:val="0"/>
          <w:marTop w:val="0"/>
          <w:marBottom w:val="0"/>
          <w:divBdr>
            <w:top w:val="none" w:sz="0" w:space="0" w:color="auto"/>
            <w:left w:val="none" w:sz="0" w:space="0" w:color="auto"/>
            <w:bottom w:val="none" w:sz="0" w:space="0" w:color="auto"/>
            <w:right w:val="none" w:sz="0" w:space="0" w:color="auto"/>
          </w:divBdr>
        </w:div>
        <w:div w:id="1495144895">
          <w:marLeft w:val="0"/>
          <w:marRight w:val="0"/>
          <w:marTop w:val="0"/>
          <w:marBottom w:val="0"/>
          <w:divBdr>
            <w:top w:val="none" w:sz="0" w:space="0" w:color="auto"/>
            <w:left w:val="none" w:sz="0" w:space="0" w:color="auto"/>
            <w:bottom w:val="none" w:sz="0" w:space="0" w:color="auto"/>
            <w:right w:val="none" w:sz="0" w:space="0" w:color="auto"/>
          </w:divBdr>
        </w:div>
        <w:div w:id="1818522867">
          <w:marLeft w:val="0"/>
          <w:marRight w:val="0"/>
          <w:marTop w:val="0"/>
          <w:marBottom w:val="0"/>
          <w:divBdr>
            <w:top w:val="none" w:sz="0" w:space="0" w:color="auto"/>
            <w:left w:val="none" w:sz="0" w:space="0" w:color="auto"/>
            <w:bottom w:val="none" w:sz="0" w:space="0" w:color="auto"/>
            <w:right w:val="none" w:sz="0" w:space="0" w:color="auto"/>
          </w:divBdr>
        </w:div>
        <w:div w:id="608127026">
          <w:marLeft w:val="0"/>
          <w:marRight w:val="0"/>
          <w:marTop w:val="0"/>
          <w:marBottom w:val="0"/>
          <w:divBdr>
            <w:top w:val="none" w:sz="0" w:space="0" w:color="auto"/>
            <w:left w:val="none" w:sz="0" w:space="0" w:color="auto"/>
            <w:bottom w:val="none" w:sz="0" w:space="0" w:color="auto"/>
            <w:right w:val="none" w:sz="0" w:space="0" w:color="auto"/>
          </w:divBdr>
        </w:div>
        <w:div w:id="1012992684">
          <w:marLeft w:val="0"/>
          <w:marRight w:val="0"/>
          <w:marTop w:val="0"/>
          <w:marBottom w:val="0"/>
          <w:divBdr>
            <w:top w:val="none" w:sz="0" w:space="0" w:color="auto"/>
            <w:left w:val="none" w:sz="0" w:space="0" w:color="auto"/>
            <w:bottom w:val="none" w:sz="0" w:space="0" w:color="auto"/>
            <w:right w:val="none" w:sz="0" w:space="0" w:color="auto"/>
          </w:divBdr>
        </w:div>
        <w:div w:id="1143619992">
          <w:marLeft w:val="0"/>
          <w:marRight w:val="0"/>
          <w:marTop w:val="0"/>
          <w:marBottom w:val="0"/>
          <w:divBdr>
            <w:top w:val="none" w:sz="0" w:space="0" w:color="auto"/>
            <w:left w:val="none" w:sz="0" w:space="0" w:color="auto"/>
            <w:bottom w:val="none" w:sz="0" w:space="0" w:color="auto"/>
            <w:right w:val="none" w:sz="0" w:space="0" w:color="auto"/>
          </w:divBdr>
        </w:div>
        <w:div w:id="58553847">
          <w:marLeft w:val="0"/>
          <w:marRight w:val="0"/>
          <w:marTop w:val="0"/>
          <w:marBottom w:val="0"/>
          <w:divBdr>
            <w:top w:val="none" w:sz="0" w:space="0" w:color="auto"/>
            <w:left w:val="none" w:sz="0" w:space="0" w:color="auto"/>
            <w:bottom w:val="none" w:sz="0" w:space="0" w:color="auto"/>
            <w:right w:val="none" w:sz="0" w:space="0" w:color="auto"/>
          </w:divBdr>
        </w:div>
        <w:div w:id="752238245">
          <w:marLeft w:val="0"/>
          <w:marRight w:val="0"/>
          <w:marTop w:val="0"/>
          <w:marBottom w:val="0"/>
          <w:divBdr>
            <w:top w:val="none" w:sz="0" w:space="0" w:color="auto"/>
            <w:left w:val="none" w:sz="0" w:space="0" w:color="auto"/>
            <w:bottom w:val="none" w:sz="0" w:space="0" w:color="auto"/>
            <w:right w:val="none" w:sz="0" w:space="0" w:color="auto"/>
          </w:divBdr>
        </w:div>
        <w:div w:id="1736197245">
          <w:marLeft w:val="0"/>
          <w:marRight w:val="0"/>
          <w:marTop w:val="0"/>
          <w:marBottom w:val="0"/>
          <w:divBdr>
            <w:top w:val="none" w:sz="0" w:space="0" w:color="auto"/>
            <w:left w:val="none" w:sz="0" w:space="0" w:color="auto"/>
            <w:bottom w:val="none" w:sz="0" w:space="0" w:color="auto"/>
            <w:right w:val="none" w:sz="0" w:space="0" w:color="auto"/>
          </w:divBdr>
        </w:div>
        <w:div w:id="1301037176">
          <w:marLeft w:val="0"/>
          <w:marRight w:val="0"/>
          <w:marTop w:val="0"/>
          <w:marBottom w:val="0"/>
          <w:divBdr>
            <w:top w:val="none" w:sz="0" w:space="0" w:color="auto"/>
            <w:left w:val="none" w:sz="0" w:space="0" w:color="auto"/>
            <w:bottom w:val="none" w:sz="0" w:space="0" w:color="auto"/>
            <w:right w:val="none" w:sz="0" w:space="0" w:color="auto"/>
          </w:divBdr>
        </w:div>
      </w:divsChild>
    </w:div>
    <w:div w:id="1347950338">
      <w:bodyDiv w:val="1"/>
      <w:marLeft w:val="0"/>
      <w:marRight w:val="0"/>
      <w:marTop w:val="0"/>
      <w:marBottom w:val="0"/>
      <w:divBdr>
        <w:top w:val="none" w:sz="0" w:space="0" w:color="auto"/>
        <w:left w:val="none" w:sz="0" w:space="0" w:color="auto"/>
        <w:bottom w:val="none" w:sz="0" w:space="0" w:color="auto"/>
        <w:right w:val="none" w:sz="0" w:space="0" w:color="auto"/>
      </w:divBdr>
    </w:div>
    <w:div w:id="1354185446">
      <w:bodyDiv w:val="1"/>
      <w:marLeft w:val="0"/>
      <w:marRight w:val="0"/>
      <w:marTop w:val="0"/>
      <w:marBottom w:val="0"/>
      <w:divBdr>
        <w:top w:val="none" w:sz="0" w:space="0" w:color="auto"/>
        <w:left w:val="none" w:sz="0" w:space="0" w:color="auto"/>
        <w:bottom w:val="none" w:sz="0" w:space="0" w:color="auto"/>
        <w:right w:val="none" w:sz="0" w:space="0" w:color="auto"/>
      </w:divBdr>
      <w:divsChild>
        <w:div w:id="1357929647">
          <w:marLeft w:val="0"/>
          <w:marRight w:val="0"/>
          <w:marTop w:val="0"/>
          <w:marBottom w:val="0"/>
          <w:divBdr>
            <w:top w:val="none" w:sz="0" w:space="0" w:color="auto"/>
            <w:left w:val="none" w:sz="0" w:space="0" w:color="auto"/>
            <w:bottom w:val="none" w:sz="0" w:space="0" w:color="auto"/>
            <w:right w:val="none" w:sz="0" w:space="0" w:color="auto"/>
          </w:divBdr>
        </w:div>
      </w:divsChild>
    </w:div>
    <w:div w:id="1354918322">
      <w:bodyDiv w:val="1"/>
      <w:marLeft w:val="0"/>
      <w:marRight w:val="0"/>
      <w:marTop w:val="0"/>
      <w:marBottom w:val="0"/>
      <w:divBdr>
        <w:top w:val="none" w:sz="0" w:space="0" w:color="auto"/>
        <w:left w:val="none" w:sz="0" w:space="0" w:color="auto"/>
        <w:bottom w:val="none" w:sz="0" w:space="0" w:color="auto"/>
        <w:right w:val="none" w:sz="0" w:space="0" w:color="auto"/>
      </w:divBdr>
    </w:div>
    <w:div w:id="1356610496">
      <w:bodyDiv w:val="1"/>
      <w:marLeft w:val="0"/>
      <w:marRight w:val="0"/>
      <w:marTop w:val="0"/>
      <w:marBottom w:val="0"/>
      <w:divBdr>
        <w:top w:val="none" w:sz="0" w:space="0" w:color="auto"/>
        <w:left w:val="none" w:sz="0" w:space="0" w:color="auto"/>
        <w:bottom w:val="none" w:sz="0" w:space="0" w:color="auto"/>
        <w:right w:val="none" w:sz="0" w:space="0" w:color="auto"/>
      </w:divBdr>
      <w:divsChild>
        <w:div w:id="1274820810">
          <w:marLeft w:val="0"/>
          <w:marRight w:val="0"/>
          <w:marTop w:val="0"/>
          <w:marBottom w:val="0"/>
          <w:divBdr>
            <w:top w:val="none" w:sz="0" w:space="0" w:color="auto"/>
            <w:left w:val="none" w:sz="0" w:space="0" w:color="auto"/>
            <w:bottom w:val="none" w:sz="0" w:space="0" w:color="auto"/>
            <w:right w:val="none" w:sz="0" w:space="0" w:color="auto"/>
          </w:divBdr>
        </w:div>
        <w:div w:id="400256641">
          <w:marLeft w:val="0"/>
          <w:marRight w:val="0"/>
          <w:marTop w:val="0"/>
          <w:marBottom w:val="0"/>
          <w:divBdr>
            <w:top w:val="none" w:sz="0" w:space="0" w:color="auto"/>
            <w:left w:val="none" w:sz="0" w:space="0" w:color="auto"/>
            <w:bottom w:val="none" w:sz="0" w:space="0" w:color="auto"/>
            <w:right w:val="none" w:sz="0" w:space="0" w:color="auto"/>
          </w:divBdr>
        </w:div>
        <w:div w:id="61759856">
          <w:marLeft w:val="0"/>
          <w:marRight w:val="0"/>
          <w:marTop w:val="0"/>
          <w:marBottom w:val="0"/>
          <w:divBdr>
            <w:top w:val="none" w:sz="0" w:space="0" w:color="auto"/>
            <w:left w:val="none" w:sz="0" w:space="0" w:color="auto"/>
            <w:bottom w:val="none" w:sz="0" w:space="0" w:color="auto"/>
            <w:right w:val="none" w:sz="0" w:space="0" w:color="auto"/>
          </w:divBdr>
        </w:div>
        <w:div w:id="724766421">
          <w:marLeft w:val="0"/>
          <w:marRight w:val="0"/>
          <w:marTop w:val="0"/>
          <w:marBottom w:val="0"/>
          <w:divBdr>
            <w:top w:val="none" w:sz="0" w:space="0" w:color="auto"/>
            <w:left w:val="none" w:sz="0" w:space="0" w:color="auto"/>
            <w:bottom w:val="none" w:sz="0" w:space="0" w:color="auto"/>
            <w:right w:val="none" w:sz="0" w:space="0" w:color="auto"/>
          </w:divBdr>
        </w:div>
        <w:div w:id="1956282110">
          <w:marLeft w:val="0"/>
          <w:marRight w:val="0"/>
          <w:marTop w:val="0"/>
          <w:marBottom w:val="0"/>
          <w:divBdr>
            <w:top w:val="none" w:sz="0" w:space="0" w:color="auto"/>
            <w:left w:val="none" w:sz="0" w:space="0" w:color="auto"/>
            <w:bottom w:val="none" w:sz="0" w:space="0" w:color="auto"/>
            <w:right w:val="none" w:sz="0" w:space="0" w:color="auto"/>
          </w:divBdr>
        </w:div>
        <w:div w:id="1914774504">
          <w:marLeft w:val="0"/>
          <w:marRight w:val="0"/>
          <w:marTop w:val="0"/>
          <w:marBottom w:val="0"/>
          <w:divBdr>
            <w:top w:val="none" w:sz="0" w:space="0" w:color="auto"/>
            <w:left w:val="none" w:sz="0" w:space="0" w:color="auto"/>
            <w:bottom w:val="none" w:sz="0" w:space="0" w:color="auto"/>
            <w:right w:val="none" w:sz="0" w:space="0" w:color="auto"/>
          </w:divBdr>
        </w:div>
        <w:div w:id="1390835540">
          <w:marLeft w:val="0"/>
          <w:marRight w:val="0"/>
          <w:marTop w:val="0"/>
          <w:marBottom w:val="0"/>
          <w:divBdr>
            <w:top w:val="none" w:sz="0" w:space="0" w:color="auto"/>
            <w:left w:val="none" w:sz="0" w:space="0" w:color="auto"/>
            <w:bottom w:val="none" w:sz="0" w:space="0" w:color="auto"/>
            <w:right w:val="none" w:sz="0" w:space="0" w:color="auto"/>
          </w:divBdr>
        </w:div>
        <w:div w:id="2012680141">
          <w:marLeft w:val="0"/>
          <w:marRight w:val="0"/>
          <w:marTop w:val="0"/>
          <w:marBottom w:val="0"/>
          <w:divBdr>
            <w:top w:val="none" w:sz="0" w:space="0" w:color="auto"/>
            <w:left w:val="none" w:sz="0" w:space="0" w:color="auto"/>
            <w:bottom w:val="none" w:sz="0" w:space="0" w:color="auto"/>
            <w:right w:val="none" w:sz="0" w:space="0" w:color="auto"/>
          </w:divBdr>
        </w:div>
        <w:div w:id="1012028604">
          <w:marLeft w:val="0"/>
          <w:marRight w:val="0"/>
          <w:marTop w:val="0"/>
          <w:marBottom w:val="0"/>
          <w:divBdr>
            <w:top w:val="none" w:sz="0" w:space="0" w:color="auto"/>
            <w:left w:val="none" w:sz="0" w:space="0" w:color="auto"/>
            <w:bottom w:val="none" w:sz="0" w:space="0" w:color="auto"/>
            <w:right w:val="none" w:sz="0" w:space="0" w:color="auto"/>
          </w:divBdr>
        </w:div>
        <w:div w:id="357705807">
          <w:marLeft w:val="0"/>
          <w:marRight w:val="0"/>
          <w:marTop w:val="0"/>
          <w:marBottom w:val="0"/>
          <w:divBdr>
            <w:top w:val="none" w:sz="0" w:space="0" w:color="auto"/>
            <w:left w:val="none" w:sz="0" w:space="0" w:color="auto"/>
            <w:bottom w:val="none" w:sz="0" w:space="0" w:color="auto"/>
            <w:right w:val="none" w:sz="0" w:space="0" w:color="auto"/>
          </w:divBdr>
        </w:div>
        <w:div w:id="1413820592">
          <w:marLeft w:val="0"/>
          <w:marRight w:val="0"/>
          <w:marTop w:val="0"/>
          <w:marBottom w:val="0"/>
          <w:divBdr>
            <w:top w:val="none" w:sz="0" w:space="0" w:color="auto"/>
            <w:left w:val="none" w:sz="0" w:space="0" w:color="auto"/>
            <w:bottom w:val="none" w:sz="0" w:space="0" w:color="auto"/>
            <w:right w:val="none" w:sz="0" w:space="0" w:color="auto"/>
          </w:divBdr>
        </w:div>
        <w:div w:id="376196951">
          <w:marLeft w:val="0"/>
          <w:marRight w:val="0"/>
          <w:marTop w:val="0"/>
          <w:marBottom w:val="0"/>
          <w:divBdr>
            <w:top w:val="none" w:sz="0" w:space="0" w:color="auto"/>
            <w:left w:val="none" w:sz="0" w:space="0" w:color="auto"/>
            <w:bottom w:val="none" w:sz="0" w:space="0" w:color="auto"/>
            <w:right w:val="none" w:sz="0" w:space="0" w:color="auto"/>
          </w:divBdr>
        </w:div>
        <w:div w:id="1792093313">
          <w:marLeft w:val="0"/>
          <w:marRight w:val="0"/>
          <w:marTop w:val="0"/>
          <w:marBottom w:val="0"/>
          <w:divBdr>
            <w:top w:val="none" w:sz="0" w:space="0" w:color="auto"/>
            <w:left w:val="none" w:sz="0" w:space="0" w:color="auto"/>
            <w:bottom w:val="none" w:sz="0" w:space="0" w:color="auto"/>
            <w:right w:val="none" w:sz="0" w:space="0" w:color="auto"/>
          </w:divBdr>
        </w:div>
        <w:div w:id="976106760">
          <w:marLeft w:val="0"/>
          <w:marRight w:val="0"/>
          <w:marTop w:val="0"/>
          <w:marBottom w:val="0"/>
          <w:divBdr>
            <w:top w:val="none" w:sz="0" w:space="0" w:color="auto"/>
            <w:left w:val="none" w:sz="0" w:space="0" w:color="auto"/>
            <w:bottom w:val="none" w:sz="0" w:space="0" w:color="auto"/>
            <w:right w:val="none" w:sz="0" w:space="0" w:color="auto"/>
          </w:divBdr>
        </w:div>
        <w:div w:id="805270584">
          <w:marLeft w:val="0"/>
          <w:marRight w:val="0"/>
          <w:marTop w:val="0"/>
          <w:marBottom w:val="0"/>
          <w:divBdr>
            <w:top w:val="none" w:sz="0" w:space="0" w:color="auto"/>
            <w:left w:val="none" w:sz="0" w:space="0" w:color="auto"/>
            <w:bottom w:val="none" w:sz="0" w:space="0" w:color="auto"/>
            <w:right w:val="none" w:sz="0" w:space="0" w:color="auto"/>
          </w:divBdr>
        </w:div>
        <w:div w:id="1926259334">
          <w:marLeft w:val="0"/>
          <w:marRight w:val="0"/>
          <w:marTop w:val="0"/>
          <w:marBottom w:val="0"/>
          <w:divBdr>
            <w:top w:val="none" w:sz="0" w:space="0" w:color="auto"/>
            <w:left w:val="none" w:sz="0" w:space="0" w:color="auto"/>
            <w:bottom w:val="none" w:sz="0" w:space="0" w:color="auto"/>
            <w:right w:val="none" w:sz="0" w:space="0" w:color="auto"/>
          </w:divBdr>
        </w:div>
        <w:div w:id="1318025189">
          <w:marLeft w:val="0"/>
          <w:marRight w:val="0"/>
          <w:marTop w:val="0"/>
          <w:marBottom w:val="0"/>
          <w:divBdr>
            <w:top w:val="none" w:sz="0" w:space="0" w:color="auto"/>
            <w:left w:val="none" w:sz="0" w:space="0" w:color="auto"/>
            <w:bottom w:val="none" w:sz="0" w:space="0" w:color="auto"/>
            <w:right w:val="none" w:sz="0" w:space="0" w:color="auto"/>
          </w:divBdr>
        </w:div>
        <w:div w:id="1014725219">
          <w:marLeft w:val="0"/>
          <w:marRight w:val="0"/>
          <w:marTop w:val="0"/>
          <w:marBottom w:val="0"/>
          <w:divBdr>
            <w:top w:val="none" w:sz="0" w:space="0" w:color="auto"/>
            <w:left w:val="none" w:sz="0" w:space="0" w:color="auto"/>
            <w:bottom w:val="none" w:sz="0" w:space="0" w:color="auto"/>
            <w:right w:val="none" w:sz="0" w:space="0" w:color="auto"/>
          </w:divBdr>
        </w:div>
      </w:divsChild>
    </w:div>
    <w:div w:id="1358385027">
      <w:bodyDiv w:val="1"/>
      <w:marLeft w:val="0"/>
      <w:marRight w:val="0"/>
      <w:marTop w:val="0"/>
      <w:marBottom w:val="0"/>
      <w:divBdr>
        <w:top w:val="none" w:sz="0" w:space="0" w:color="auto"/>
        <w:left w:val="none" w:sz="0" w:space="0" w:color="auto"/>
        <w:bottom w:val="none" w:sz="0" w:space="0" w:color="auto"/>
        <w:right w:val="none" w:sz="0" w:space="0" w:color="auto"/>
      </w:divBdr>
      <w:divsChild>
        <w:div w:id="247353133">
          <w:marLeft w:val="0"/>
          <w:marRight w:val="0"/>
          <w:marTop w:val="0"/>
          <w:marBottom w:val="0"/>
          <w:divBdr>
            <w:top w:val="none" w:sz="0" w:space="0" w:color="auto"/>
            <w:left w:val="none" w:sz="0" w:space="0" w:color="auto"/>
            <w:bottom w:val="none" w:sz="0" w:space="0" w:color="auto"/>
            <w:right w:val="none" w:sz="0" w:space="0" w:color="auto"/>
          </w:divBdr>
        </w:div>
        <w:div w:id="666514169">
          <w:marLeft w:val="0"/>
          <w:marRight w:val="0"/>
          <w:marTop w:val="0"/>
          <w:marBottom w:val="0"/>
          <w:divBdr>
            <w:top w:val="none" w:sz="0" w:space="0" w:color="auto"/>
            <w:left w:val="none" w:sz="0" w:space="0" w:color="auto"/>
            <w:bottom w:val="none" w:sz="0" w:space="0" w:color="auto"/>
            <w:right w:val="none" w:sz="0" w:space="0" w:color="auto"/>
          </w:divBdr>
        </w:div>
        <w:div w:id="1912500923">
          <w:marLeft w:val="0"/>
          <w:marRight w:val="0"/>
          <w:marTop w:val="0"/>
          <w:marBottom w:val="0"/>
          <w:divBdr>
            <w:top w:val="none" w:sz="0" w:space="0" w:color="auto"/>
            <w:left w:val="none" w:sz="0" w:space="0" w:color="auto"/>
            <w:bottom w:val="none" w:sz="0" w:space="0" w:color="auto"/>
            <w:right w:val="none" w:sz="0" w:space="0" w:color="auto"/>
          </w:divBdr>
        </w:div>
        <w:div w:id="1315643362">
          <w:marLeft w:val="0"/>
          <w:marRight w:val="0"/>
          <w:marTop w:val="0"/>
          <w:marBottom w:val="0"/>
          <w:divBdr>
            <w:top w:val="none" w:sz="0" w:space="0" w:color="auto"/>
            <w:left w:val="none" w:sz="0" w:space="0" w:color="auto"/>
            <w:bottom w:val="none" w:sz="0" w:space="0" w:color="auto"/>
            <w:right w:val="none" w:sz="0" w:space="0" w:color="auto"/>
          </w:divBdr>
        </w:div>
        <w:div w:id="690302092">
          <w:marLeft w:val="0"/>
          <w:marRight w:val="0"/>
          <w:marTop w:val="0"/>
          <w:marBottom w:val="0"/>
          <w:divBdr>
            <w:top w:val="none" w:sz="0" w:space="0" w:color="auto"/>
            <w:left w:val="none" w:sz="0" w:space="0" w:color="auto"/>
            <w:bottom w:val="none" w:sz="0" w:space="0" w:color="auto"/>
            <w:right w:val="none" w:sz="0" w:space="0" w:color="auto"/>
          </w:divBdr>
        </w:div>
        <w:div w:id="1464537423">
          <w:marLeft w:val="0"/>
          <w:marRight w:val="0"/>
          <w:marTop w:val="0"/>
          <w:marBottom w:val="0"/>
          <w:divBdr>
            <w:top w:val="none" w:sz="0" w:space="0" w:color="auto"/>
            <w:left w:val="none" w:sz="0" w:space="0" w:color="auto"/>
            <w:bottom w:val="none" w:sz="0" w:space="0" w:color="auto"/>
            <w:right w:val="none" w:sz="0" w:space="0" w:color="auto"/>
          </w:divBdr>
        </w:div>
        <w:div w:id="1652057097">
          <w:marLeft w:val="0"/>
          <w:marRight w:val="0"/>
          <w:marTop w:val="0"/>
          <w:marBottom w:val="0"/>
          <w:divBdr>
            <w:top w:val="none" w:sz="0" w:space="0" w:color="auto"/>
            <w:left w:val="none" w:sz="0" w:space="0" w:color="auto"/>
            <w:bottom w:val="none" w:sz="0" w:space="0" w:color="auto"/>
            <w:right w:val="none" w:sz="0" w:space="0" w:color="auto"/>
          </w:divBdr>
        </w:div>
        <w:div w:id="2079008547">
          <w:marLeft w:val="0"/>
          <w:marRight w:val="0"/>
          <w:marTop w:val="0"/>
          <w:marBottom w:val="0"/>
          <w:divBdr>
            <w:top w:val="none" w:sz="0" w:space="0" w:color="auto"/>
            <w:left w:val="none" w:sz="0" w:space="0" w:color="auto"/>
            <w:bottom w:val="none" w:sz="0" w:space="0" w:color="auto"/>
            <w:right w:val="none" w:sz="0" w:space="0" w:color="auto"/>
          </w:divBdr>
        </w:div>
        <w:div w:id="1469666118">
          <w:marLeft w:val="0"/>
          <w:marRight w:val="0"/>
          <w:marTop w:val="0"/>
          <w:marBottom w:val="0"/>
          <w:divBdr>
            <w:top w:val="none" w:sz="0" w:space="0" w:color="auto"/>
            <w:left w:val="none" w:sz="0" w:space="0" w:color="auto"/>
            <w:bottom w:val="none" w:sz="0" w:space="0" w:color="auto"/>
            <w:right w:val="none" w:sz="0" w:space="0" w:color="auto"/>
          </w:divBdr>
        </w:div>
        <w:div w:id="422068897">
          <w:marLeft w:val="0"/>
          <w:marRight w:val="0"/>
          <w:marTop w:val="0"/>
          <w:marBottom w:val="0"/>
          <w:divBdr>
            <w:top w:val="none" w:sz="0" w:space="0" w:color="auto"/>
            <w:left w:val="none" w:sz="0" w:space="0" w:color="auto"/>
            <w:bottom w:val="none" w:sz="0" w:space="0" w:color="auto"/>
            <w:right w:val="none" w:sz="0" w:space="0" w:color="auto"/>
          </w:divBdr>
        </w:div>
        <w:div w:id="2021928717">
          <w:marLeft w:val="0"/>
          <w:marRight w:val="0"/>
          <w:marTop w:val="0"/>
          <w:marBottom w:val="0"/>
          <w:divBdr>
            <w:top w:val="none" w:sz="0" w:space="0" w:color="auto"/>
            <w:left w:val="none" w:sz="0" w:space="0" w:color="auto"/>
            <w:bottom w:val="none" w:sz="0" w:space="0" w:color="auto"/>
            <w:right w:val="none" w:sz="0" w:space="0" w:color="auto"/>
          </w:divBdr>
        </w:div>
        <w:div w:id="608395766">
          <w:marLeft w:val="0"/>
          <w:marRight w:val="0"/>
          <w:marTop w:val="0"/>
          <w:marBottom w:val="0"/>
          <w:divBdr>
            <w:top w:val="none" w:sz="0" w:space="0" w:color="auto"/>
            <w:left w:val="none" w:sz="0" w:space="0" w:color="auto"/>
            <w:bottom w:val="none" w:sz="0" w:space="0" w:color="auto"/>
            <w:right w:val="none" w:sz="0" w:space="0" w:color="auto"/>
          </w:divBdr>
        </w:div>
      </w:divsChild>
    </w:div>
    <w:div w:id="1360005095">
      <w:bodyDiv w:val="1"/>
      <w:marLeft w:val="0"/>
      <w:marRight w:val="0"/>
      <w:marTop w:val="0"/>
      <w:marBottom w:val="0"/>
      <w:divBdr>
        <w:top w:val="none" w:sz="0" w:space="0" w:color="auto"/>
        <w:left w:val="none" w:sz="0" w:space="0" w:color="auto"/>
        <w:bottom w:val="none" w:sz="0" w:space="0" w:color="auto"/>
        <w:right w:val="none" w:sz="0" w:space="0" w:color="auto"/>
      </w:divBdr>
    </w:div>
    <w:div w:id="1360621631">
      <w:bodyDiv w:val="1"/>
      <w:marLeft w:val="0"/>
      <w:marRight w:val="0"/>
      <w:marTop w:val="0"/>
      <w:marBottom w:val="0"/>
      <w:divBdr>
        <w:top w:val="none" w:sz="0" w:space="0" w:color="auto"/>
        <w:left w:val="none" w:sz="0" w:space="0" w:color="auto"/>
        <w:bottom w:val="none" w:sz="0" w:space="0" w:color="auto"/>
        <w:right w:val="none" w:sz="0" w:space="0" w:color="auto"/>
      </w:divBdr>
    </w:div>
    <w:div w:id="1361737607">
      <w:bodyDiv w:val="1"/>
      <w:marLeft w:val="0"/>
      <w:marRight w:val="0"/>
      <w:marTop w:val="0"/>
      <w:marBottom w:val="0"/>
      <w:divBdr>
        <w:top w:val="none" w:sz="0" w:space="0" w:color="auto"/>
        <w:left w:val="none" w:sz="0" w:space="0" w:color="auto"/>
        <w:bottom w:val="none" w:sz="0" w:space="0" w:color="auto"/>
        <w:right w:val="none" w:sz="0" w:space="0" w:color="auto"/>
      </w:divBdr>
    </w:div>
    <w:div w:id="1364402402">
      <w:bodyDiv w:val="1"/>
      <w:marLeft w:val="0"/>
      <w:marRight w:val="0"/>
      <w:marTop w:val="0"/>
      <w:marBottom w:val="0"/>
      <w:divBdr>
        <w:top w:val="none" w:sz="0" w:space="0" w:color="auto"/>
        <w:left w:val="none" w:sz="0" w:space="0" w:color="auto"/>
        <w:bottom w:val="none" w:sz="0" w:space="0" w:color="auto"/>
        <w:right w:val="none" w:sz="0" w:space="0" w:color="auto"/>
      </w:divBdr>
    </w:div>
    <w:div w:id="1364985137">
      <w:bodyDiv w:val="1"/>
      <w:marLeft w:val="0"/>
      <w:marRight w:val="0"/>
      <w:marTop w:val="0"/>
      <w:marBottom w:val="0"/>
      <w:divBdr>
        <w:top w:val="none" w:sz="0" w:space="0" w:color="auto"/>
        <w:left w:val="none" w:sz="0" w:space="0" w:color="auto"/>
        <w:bottom w:val="none" w:sz="0" w:space="0" w:color="auto"/>
        <w:right w:val="none" w:sz="0" w:space="0" w:color="auto"/>
      </w:divBdr>
    </w:div>
    <w:div w:id="1370298078">
      <w:marLeft w:val="0"/>
      <w:marRight w:val="0"/>
      <w:marTop w:val="0"/>
      <w:marBottom w:val="0"/>
      <w:divBdr>
        <w:top w:val="none" w:sz="0" w:space="0" w:color="auto"/>
        <w:left w:val="none" w:sz="0" w:space="0" w:color="auto"/>
        <w:bottom w:val="none" w:sz="0" w:space="0" w:color="auto"/>
        <w:right w:val="none" w:sz="0" w:space="0" w:color="auto"/>
      </w:divBdr>
    </w:div>
    <w:div w:id="1381906072">
      <w:bodyDiv w:val="1"/>
      <w:marLeft w:val="0"/>
      <w:marRight w:val="0"/>
      <w:marTop w:val="0"/>
      <w:marBottom w:val="0"/>
      <w:divBdr>
        <w:top w:val="none" w:sz="0" w:space="0" w:color="auto"/>
        <w:left w:val="none" w:sz="0" w:space="0" w:color="auto"/>
        <w:bottom w:val="none" w:sz="0" w:space="0" w:color="auto"/>
        <w:right w:val="none" w:sz="0" w:space="0" w:color="auto"/>
      </w:divBdr>
      <w:divsChild>
        <w:div w:id="1104232945">
          <w:marLeft w:val="0"/>
          <w:marRight w:val="0"/>
          <w:marTop w:val="0"/>
          <w:marBottom w:val="0"/>
          <w:divBdr>
            <w:top w:val="none" w:sz="0" w:space="0" w:color="auto"/>
            <w:left w:val="none" w:sz="0" w:space="0" w:color="auto"/>
            <w:bottom w:val="none" w:sz="0" w:space="0" w:color="auto"/>
            <w:right w:val="none" w:sz="0" w:space="0" w:color="auto"/>
          </w:divBdr>
        </w:div>
      </w:divsChild>
    </w:div>
    <w:div w:id="1383943164">
      <w:bodyDiv w:val="1"/>
      <w:marLeft w:val="0"/>
      <w:marRight w:val="0"/>
      <w:marTop w:val="0"/>
      <w:marBottom w:val="0"/>
      <w:divBdr>
        <w:top w:val="none" w:sz="0" w:space="0" w:color="auto"/>
        <w:left w:val="none" w:sz="0" w:space="0" w:color="auto"/>
        <w:bottom w:val="none" w:sz="0" w:space="0" w:color="auto"/>
        <w:right w:val="none" w:sz="0" w:space="0" w:color="auto"/>
      </w:divBdr>
      <w:divsChild>
        <w:div w:id="240411755">
          <w:marLeft w:val="0"/>
          <w:marRight w:val="0"/>
          <w:marTop w:val="0"/>
          <w:marBottom w:val="735"/>
          <w:divBdr>
            <w:top w:val="none" w:sz="0" w:space="0" w:color="auto"/>
            <w:left w:val="none" w:sz="0" w:space="0" w:color="auto"/>
            <w:bottom w:val="none" w:sz="0" w:space="0" w:color="auto"/>
            <w:right w:val="none" w:sz="0" w:space="0" w:color="auto"/>
          </w:divBdr>
        </w:div>
        <w:div w:id="868447242">
          <w:marLeft w:val="0"/>
          <w:marRight w:val="0"/>
          <w:marTop w:val="0"/>
          <w:marBottom w:val="735"/>
          <w:divBdr>
            <w:top w:val="none" w:sz="0" w:space="0" w:color="auto"/>
            <w:left w:val="none" w:sz="0" w:space="0" w:color="auto"/>
            <w:bottom w:val="none" w:sz="0" w:space="0" w:color="auto"/>
            <w:right w:val="none" w:sz="0" w:space="0" w:color="auto"/>
          </w:divBdr>
        </w:div>
        <w:div w:id="1920215816">
          <w:marLeft w:val="0"/>
          <w:marRight w:val="0"/>
          <w:marTop w:val="0"/>
          <w:marBottom w:val="735"/>
          <w:divBdr>
            <w:top w:val="none" w:sz="0" w:space="0" w:color="auto"/>
            <w:left w:val="none" w:sz="0" w:space="0" w:color="auto"/>
            <w:bottom w:val="none" w:sz="0" w:space="0" w:color="auto"/>
            <w:right w:val="none" w:sz="0" w:space="0" w:color="auto"/>
          </w:divBdr>
        </w:div>
        <w:div w:id="1777366703">
          <w:marLeft w:val="0"/>
          <w:marRight w:val="0"/>
          <w:marTop w:val="0"/>
          <w:marBottom w:val="735"/>
          <w:divBdr>
            <w:top w:val="none" w:sz="0" w:space="0" w:color="auto"/>
            <w:left w:val="none" w:sz="0" w:space="0" w:color="auto"/>
            <w:bottom w:val="none" w:sz="0" w:space="0" w:color="auto"/>
            <w:right w:val="none" w:sz="0" w:space="0" w:color="auto"/>
          </w:divBdr>
        </w:div>
        <w:div w:id="89861302">
          <w:marLeft w:val="0"/>
          <w:marRight w:val="0"/>
          <w:marTop w:val="0"/>
          <w:marBottom w:val="735"/>
          <w:divBdr>
            <w:top w:val="none" w:sz="0" w:space="0" w:color="auto"/>
            <w:left w:val="none" w:sz="0" w:space="0" w:color="auto"/>
            <w:bottom w:val="none" w:sz="0" w:space="0" w:color="auto"/>
            <w:right w:val="none" w:sz="0" w:space="0" w:color="auto"/>
          </w:divBdr>
        </w:div>
        <w:div w:id="1443572568">
          <w:marLeft w:val="0"/>
          <w:marRight w:val="0"/>
          <w:marTop w:val="0"/>
          <w:marBottom w:val="735"/>
          <w:divBdr>
            <w:top w:val="none" w:sz="0" w:space="0" w:color="auto"/>
            <w:left w:val="none" w:sz="0" w:space="0" w:color="auto"/>
            <w:bottom w:val="none" w:sz="0" w:space="0" w:color="auto"/>
            <w:right w:val="none" w:sz="0" w:space="0" w:color="auto"/>
          </w:divBdr>
        </w:div>
      </w:divsChild>
    </w:div>
    <w:div w:id="1385251524">
      <w:bodyDiv w:val="1"/>
      <w:marLeft w:val="0"/>
      <w:marRight w:val="0"/>
      <w:marTop w:val="0"/>
      <w:marBottom w:val="0"/>
      <w:divBdr>
        <w:top w:val="none" w:sz="0" w:space="0" w:color="auto"/>
        <w:left w:val="none" w:sz="0" w:space="0" w:color="auto"/>
        <w:bottom w:val="none" w:sz="0" w:space="0" w:color="auto"/>
        <w:right w:val="none" w:sz="0" w:space="0" w:color="auto"/>
      </w:divBdr>
      <w:divsChild>
        <w:div w:id="1380085033">
          <w:marLeft w:val="0"/>
          <w:marRight w:val="0"/>
          <w:marTop w:val="0"/>
          <w:marBottom w:val="0"/>
          <w:divBdr>
            <w:top w:val="none" w:sz="0" w:space="0" w:color="auto"/>
            <w:left w:val="none" w:sz="0" w:space="0" w:color="auto"/>
            <w:bottom w:val="none" w:sz="0" w:space="0" w:color="auto"/>
            <w:right w:val="none" w:sz="0" w:space="0" w:color="auto"/>
          </w:divBdr>
        </w:div>
        <w:div w:id="611936617">
          <w:marLeft w:val="0"/>
          <w:marRight w:val="0"/>
          <w:marTop w:val="0"/>
          <w:marBottom w:val="0"/>
          <w:divBdr>
            <w:top w:val="none" w:sz="0" w:space="0" w:color="auto"/>
            <w:left w:val="none" w:sz="0" w:space="0" w:color="auto"/>
            <w:bottom w:val="none" w:sz="0" w:space="0" w:color="auto"/>
            <w:right w:val="none" w:sz="0" w:space="0" w:color="auto"/>
          </w:divBdr>
        </w:div>
        <w:div w:id="2027631196">
          <w:marLeft w:val="0"/>
          <w:marRight w:val="0"/>
          <w:marTop w:val="0"/>
          <w:marBottom w:val="0"/>
          <w:divBdr>
            <w:top w:val="none" w:sz="0" w:space="0" w:color="auto"/>
            <w:left w:val="none" w:sz="0" w:space="0" w:color="auto"/>
            <w:bottom w:val="none" w:sz="0" w:space="0" w:color="auto"/>
            <w:right w:val="none" w:sz="0" w:space="0" w:color="auto"/>
          </w:divBdr>
        </w:div>
        <w:div w:id="939412211">
          <w:marLeft w:val="0"/>
          <w:marRight w:val="0"/>
          <w:marTop w:val="0"/>
          <w:marBottom w:val="0"/>
          <w:divBdr>
            <w:top w:val="none" w:sz="0" w:space="0" w:color="auto"/>
            <w:left w:val="none" w:sz="0" w:space="0" w:color="auto"/>
            <w:bottom w:val="none" w:sz="0" w:space="0" w:color="auto"/>
            <w:right w:val="none" w:sz="0" w:space="0" w:color="auto"/>
          </w:divBdr>
        </w:div>
        <w:div w:id="2075229618">
          <w:marLeft w:val="0"/>
          <w:marRight w:val="0"/>
          <w:marTop w:val="0"/>
          <w:marBottom w:val="0"/>
          <w:divBdr>
            <w:top w:val="none" w:sz="0" w:space="0" w:color="auto"/>
            <w:left w:val="none" w:sz="0" w:space="0" w:color="auto"/>
            <w:bottom w:val="none" w:sz="0" w:space="0" w:color="auto"/>
            <w:right w:val="none" w:sz="0" w:space="0" w:color="auto"/>
          </w:divBdr>
        </w:div>
        <w:div w:id="1615477249">
          <w:marLeft w:val="0"/>
          <w:marRight w:val="0"/>
          <w:marTop w:val="0"/>
          <w:marBottom w:val="0"/>
          <w:divBdr>
            <w:top w:val="none" w:sz="0" w:space="0" w:color="auto"/>
            <w:left w:val="none" w:sz="0" w:space="0" w:color="auto"/>
            <w:bottom w:val="none" w:sz="0" w:space="0" w:color="auto"/>
            <w:right w:val="none" w:sz="0" w:space="0" w:color="auto"/>
          </w:divBdr>
        </w:div>
        <w:div w:id="240650115">
          <w:marLeft w:val="0"/>
          <w:marRight w:val="0"/>
          <w:marTop w:val="0"/>
          <w:marBottom w:val="0"/>
          <w:divBdr>
            <w:top w:val="none" w:sz="0" w:space="0" w:color="auto"/>
            <w:left w:val="none" w:sz="0" w:space="0" w:color="auto"/>
            <w:bottom w:val="none" w:sz="0" w:space="0" w:color="auto"/>
            <w:right w:val="none" w:sz="0" w:space="0" w:color="auto"/>
          </w:divBdr>
        </w:div>
        <w:div w:id="1859002330">
          <w:marLeft w:val="0"/>
          <w:marRight w:val="0"/>
          <w:marTop w:val="0"/>
          <w:marBottom w:val="0"/>
          <w:divBdr>
            <w:top w:val="none" w:sz="0" w:space="0" w:color="auto"/>
            <w:left w:val="none" w:sz="0" w:space="0" w:color="auto"/>
            <w:bottom w:val="none" w:sz="0" w:space="0" w:color="auto"/>
            <w:right w:val="none" w:sz="0" w:space="0" w:color="auto"/>
          </w:divBdr>
        </w:div>
        <w:div w:id="1261835222">
          <w:marLeft w:val="0"/>
          <w:marRight w:val="0"/>
          <w:marTop w:val="0"/>
          <w:marBottom w:val="0"/>
          <w:divBdr>
            <w:top w:val="none" w:sz="0" w:space="0" w:color="auto"/>
            <w:left w:val="none" w:sz="0" w:space="0" w:color="auto"/>
            <w:bottom w:val="none" w:sz="0" w:space="0" w:color="auto"/>
            <w:right w:val="none" w:sz="0" w:space="0" w:color="auto"/>
          </w:divBdr>
        </w:div>
        <w:div w:id="603459997">
          <w:marLeft w:val="0"/>
          <w:marRight w:val="0"/>
          <w:marTop w:val="0"/>
          <w:marBottom w:val="0"/>
          <w:divBdr>
            <w:top w:val="none" w:sz="0" w:space="0" w:color="auto"/>
            <w:left w:val="none" w:sz="0" w:space="0" w:color="auto"/>
            <w:bottom w:val="none" w:sz="0" w:space="0" w:color="auto"/>
            <w:right w:val="none" w:sz="0" w:space="0" w:color="auto"/>
          </w:divBdr>
        </w:div>
        <w:div w:id="673530884">
          <w:marLeft w:val="0"/>
          <w:marRight w:val="0"/>
          <w:marTop w:val="0"/>
          <w:marBottom w:val="0"/>
          <w:divBdr>
            <w:top w:val="none" w:sz="0" w:space="0" w:color="auto"/>
            <w:left w:val="none" w:sz="0" w:space="0" w:color="auto"/>
            <w:bottom w:val="none" w:sz="0" w:space="0" w:color="auto"/>
            <w:right w:val="none" w:sz="0" w:space="0" w:color="auto"/>
          </w:divBdr>
        </w:div>
        <w:div w:id="556744721">
          <w:marLeft w:val="0"/>
          <w:marRight w:val="0"/>
          <w:marTop w:val="0"/>
          <w:marBottom w:val="0"/>
          <w:divBdr>
            <w:top w:val="none" w:sz="0" w:space="0" w:color="auto"/>
            <w:left w:val="none" w:sz="0" w:space="0" w:color="auto"/>
            <w:bottom w:val="none" w:sz="0" w:space="0" w:color="auto"/>
            <w:right w:val="none" w:sz="0" w:space="0" w:color="auto"/>
          </w:divBdr>
        </w:div>
        <w:div w:id="1593315157">
          <w:marLeft w:val="0"/>
          <w:marRight w:val="0"/>
          <w:marTop w:val="0"/>
          <w:marBottom w:val="0"/>
          <w:divBdr>
            <w:top w:val="none" w:sz="0" w:space="0" w:color="auto"/>
            <w:left w:val="none" w:sz="0" w:space="0" w:color="auto"/>
            <w:bottom w:val="none" w:sz="0" w:space="0" w:color="auto"/>
            <w:right w:val="none" w:sz="0" w:space="0" w:color="auto"/>
          </w:divBdr>
        </w:div>
        <w:div w:id="1190949584">
          <w:marLeft w:val="0"/>
          <w:marRight w:val="0"/>
          <w:marTop w:val="0"/>
          <w:marBottom w:val="0"/>
          <w:divBdr>
            <w:top w:val="none" w:sz="0" w:space="0" w:color="auto"/>
            <w:left w:val="none" w:sz="0" w:space="0" w:color="auto"/>
            <w:bottom w:val="none" w:sz="0" w:space="0" w:color="auto"/>
            <w:right w:val="none" w:sz="0" w:space="0" w:color="auto"/>
          </w:divBdr>
        </w:div>
      </w:divsChild>
    </w:div>
    <w:div w:id="1385905020">
      <w:bodyDiv w:val="1"/>
      <w:marLeft w:val="0"/>
      <w:marRight w:val="0"/>
      <w:marTop w:val="0"/>
      <w:marBottom w:val="0"/>
      <w:divBdr>
        <w:top w:val="none" w:sz="0" w:space="0" w:color="auto"/>
        <w:left w:val="none" w:sz="0" w:space="0" w:color="auto"/>
        <w:bottom w:val="none" w:sz="0" w:space="0" w:color="auto"/>
        <w:right w:val="none" w:sz="0" w:space="0" w:color="auto"/>
      </w:divBdr>
      <w:divsChild>
        <w:div w:id="518159999">
          <w:marLeft w:val="0"/>
          <w:marRight w:val="0"/>
          <w:marTop w:val="0"/>
          <w:marBottom w:val="0"/>
          <w:divBdr>
            <w:top w:val="none" w:sz="0" w:space="0" w:color="auto"/>
            <w:left w:val="none" w:sz="0" w:space="0" w:color="auto"/>
            <w:bottom w:val="none" w:sz="0" w:space="0" w:color="auto"/>
            <w:right w:val="none" w:sz="0" w:space="0" w:color="auto"/>
          </w:divBdr>
        </w:div>
        <w:div w:id="1831947405">
          <w:marLeft w:val="0"/>
          <w:marRight w:val="0"/>
          <w:marTop w:val="0"/>
          <w:marBottom w:val="0"/>
          <w:divBdr>
            <w:top w:val="none" w:sz="0" w:space="0" w:color="auto"/>
            <w:left w:val="none" w:sz="0" w:space="0" w:color="auto"/>
            <w:bottom w:val="none" w:sz="0" w:space="0" w:color="auto"/>
            <w:right w:val="none" w:sz="0" w:space="0" w:color="auto"/>
          </w:divBdr>
        </w:div>
        <w:div w:id="733964893">
          <w:marLeft w:val="0"/>
          <w:marRight w:val="0"/>
          <w:marTop w:val="0"/>
          <w:marBottom w:val="0"/>
          <w:divBdr>
            <w:top w:val="none" w:sz="0" w:space="0" w:color="auto"/>
            <w:left w:val="none" w:sz="0" w:space="0" w:color="auto"/>
            <w:bottom w:val="none" w:sz="0" w:space="0" w:color="auto"/>
            <w:right w:val="none" w:sz="0" w:space="0" w:color="auto"/>
          </w:divBdr>
        </w:div>
        <w:div w:id="1222793621">
          <w:marLeft w:val="0"/>
          <w:marRight w:val="0"/>
          <w:marTop w:val="0"/>
          <w:marBottom w:val="0"/>
          <w:divBdr>
            <w:top w:val="none" w:sz="0" w:space="0" w:color="auto"/>
            <w:left w:val="none" w:sz="0" w:space="0" w:color="auto"/>
            <w:bottom w:val="none" w:sz="0" w:space="0" w:color="auto"/>
            <w:right w:val="none" w:sz="0" w:space="0" w:color="auto"/>
          </w:divBdr>
        </w:div>
        <w:div w:id="1574008599">
          <w:marLeft w:val="0"/>
          <w:marRight w:val="0"/>
          <w:marTop w:val="0"/>
          <w:marBottom w:val="0"/>
          <w:divBdr>
            <w:top w:val="none" w:sz="0" w:space="0" w:color="auto"/>
            <w:left w:val="none" w:sz="0" w:space="0" w:color="auto"/>
            <w:bottom w:val="none" w:sz="0" w:space="0" w:color="auto"/>
            <w:right w:val="none" w:sz="0" w:space="0" w:color="auto"/>
          </w:divBdr>
        </w:div>
        <w:div w:id="727538723">
          <w:marLeft w:val="0"/>
          <w:marRight w:val="0"/>
          <w:marTop w:val="0"/>
          <w:marBottom w:val="0"/>
          <w:divBdr>
            <w:top w:val="none" w:sz="0" w:space="0" w:color="auto"/>
            <w:left w:val="none" w:sz="0" w:space="0" w:color="auto"/>
            <w:bottom w:val="none" w:sz="0" w:space="0" w:color="auto"/>
            <w:right w:val="none" w:sz="0" w:space="0" w:color="auto"/>
          </w:divBdr>
        </w:div>
        <w:div w:id="173880510">
          <w:marLeft w:val="0"/>
          <w:marRight w:val="0"/>
          <w:marTop w:val="0"/>
          <w:marBottom w:val="0"/>
          <w:divBdr>
            <w:top w:val="none" w:sz="0" w:space="0" w:color="auto"/>
            <w:left w:val="none" w:sz="0" w:space="0" w:color="auto"/>
            <w:bottom w:val="none" w:sz="0" w:space="0" w:color="auto"/>
            <w:right w:val="none" w:sz="0" w:space="0" w:color="auto"/>
          </w:divBdr>
        </w:div>
        <w:div w:id="1459445758">
          <w:marLeft w:val="0"/>
          <w:marRight w:val="0"/>
          <w:marTop w:val="0"/>
          <w:marBottom w:val="0"/>
          <w:divBdr>
            <w:top w:val="none" w:sz="0" w:space="0" w:color="auto"/>
            <w:left w:val="none" w:sz="0" w:space="0" w:color="auto"/>
            <w:bottom w:val="none" w:sz="0" w:space="0" w:color="auto"/>
            <w:right w:val="none" w:sz="0" w:space="0" w:color="auto"/>
          </w:divBdr>
        </w:div>
        <w:div w:id="1406223837">
          <w:marLeft w:val="0"/>
          <w:marRight w:val="0"/>
          <w:marTop w:val="0"/>
          <w:marBottom w:val="0"/>
          <w:divBdr>
            <w:top w:val="none" w:sz="0" w:space="0" w:color="auto"/>
            <w:left w:val="none" w:sz="0" w:space="0" w:color="auto"/>
            <w:bottom w:val="none" w:sz="0" w:space="0" w:color="auto"/>
            <w:right w:val="none" w:sz="0" w:space="0" w:color="auto"/>
          </w:divBdr>
        </w:div>
        <w:div w:id="604192431">
          <w:marLeft w:val="0"/>
          <w:marRight w:val="0"/>
          <w:marTop w:val="0"/>
          <w:marBottom w:val="0"/>
          <w:divBdr>
            <w:top w:val="none" w:sz="0" w:space="0" w:color="auto"/>
            <w:left w:val="none" w:sz="0" w:space="0" w:color="auto"/>
            <w:bottom w:val="none" w:sz="0" w:space="0" w:color="auto"/>
            <w:right w:val="none" w:sz="0" w:space="0" w:color="auto"/>
          </w:divBdr>
        </w:div>
        <w:div w:id="512842646">
          <w:marLeft w:val="0"/>
          <w:marRight w:val="0"/>
          <w:marTop w:val="0"/>
          <w:marBottom w:val="0"/>
          <w:divBdr>
            <w:top w:val="none" w:sz="0" w:space="0" w:color="auto"/>
            <w:left w:val="none" w:sz="0" w:space="0" w:color="auto"/>
            <w:bottom w:val="none" w:sz="0" w:space="0" w:color="auto"/>
            <w:right w:val="none" w:sz="0" w:space="0" w:color="auto"/>
          </w:divBdr>
        </w:div>
        <w:div w:id="1278874504">
          <w:marLeft w:val="0"/>
          <w:marRight w:val="0"/>
          <w:marTop w:val="0"/>
          <w:marBottom w:val="0"/>
          <w:divBdr>
            <w:top w:val="none" w:sz="0" w:space="0" w:color="auto"/>
            <w:left w:val="none" w:sz="0" w:space="0" w:color="auto"/>
            <w:bottom w:val="none" w:sz="0" w:space="0" w:color="auto"/>
            <w:right w:val="none" w:sz="0" w:space="0" w:color="auto"/>
          </w:divBdr>
        </w:div>
        <w:div w:id="717709072">
          <w:marLeft w:val="0"/>
          <w:marRight w:val="0"/>
          <w:marTop w:val="0"/>
          <w:marBottom w:val="0"/>
          <w:divBdr>
            <w:top w:val="none" w:sz="0" w:space="0" w:color="auto"/>
            <w:left w:val="none" w:sz="0" w:space="0" w:color="auto"/>
            <w:bottom w:val="none" w:sz="0" w:space="0" w:color="auto"/>
            <w:right w:val="none" w:sz="0" w:space="0" w:color="auto"/>
          </w:divBdr>
        </w:div>
        <w:div w:id="550384959">
          <w:marLeft w:val="0"/>
          <w:marRight w:val="0"/>
          <w:marTop w:val="0"/>
          <w:marBottom w:val="0"/>
          <w:divBdr>
            <w:top w:val="none" w:sz="0" w:space="0" w:color="auto"/>
            <w:left w:val="none" w:sz="0" w:space="0" w:color="auto"/>
            <w:bottom w:val="none" w:sz="0" w:space="0" w:color="auto"/>
            <w:right w:val="none" w:sz="0" w:space="0" w:color="auto"/>
          </w:divBdr>
        </w:div>
        <w:div w:id="1460297899">
          <w:marLeft w:val="0"/>
          <w:marRight w:val="0"/>
          <w:marTop w:val="0"/>
          <w:marBottom w:val="0"/>
          <w:divBdr>
            <w:top w:val="none" w:sz="0" w:space="0" w:color="auto"/>
            <w:left w:val="none" w:sz="0" w:space="0" w:color="auto"/>
            <w:bottom w:val="none" w:sz="0" w:space="0" w:color="auto"/>
            <w:right w:val="none" w:sz="0" w:space="0" w:color="auto"/>
          </w:divBdr>
        </w:div>
        <w:div w:id="1219047588">
          <w:marLeft w:val="0"/>
          <w:marRight w:val="0"/>
          <w:marTop w:val="0"/>
          <w:marBottom w:val="0"/>
          <w:divBdr>
            <w:top w:val="none" w:sz="0" w:space="0" w:color="auto"/>
            <w:left w:val="none" w:sz="0" w:space="0" w:color="auto"/>
            <w:bottom w:val="none" w:sz="0" w:space="0" w:color="auto"/>
            <w:right w:val="none" w:sz="0" w:space="0" w:color="auto"/>
          </w:divBdr>
        </w:div>
        <w:div w:id="222064973">
          <w:marLeft w:val="0"/>
          <w:marRight w:val="0"/>
          <w:marTop w:val="0"/>
          <w:marBottom w:val="0"/>
          <w:divBdr>
            <w:top w:val="none" w:sz="0" w:space="0" w:color="auto"/>
            <w:left w:val="none" w:sz="0" w:space="0" w:color="auto"/>
            <w:bottom w:val="none" w:sz="0" w:space="0" w:color="auto"/>
            <w:right w:val="none" w:sz="0" w:space="0" w:color="auto"/>
          </w:divBdr>
        </w:div>
        <w:div w:id="1312175600">
          <w:marLeft w:val="0"/>
          <w:marRight w:val="0"/>
          <w:marTop w:val="0"/>
          <w:marBottom w:val="0"/>
          <w:divBdr>
            <w:top w:val="none" w:sz="0" w:space="0" w:color="auto"/>
            <w:left w:val="none" w:sz="0" w:space="0" w:color="auto"/>
            <w:bottom w:val="none" w:sz="0" w:space="0" w:color="auto"/>
            <w:right w:val="none" w:sz="0" w:space="0" w:color="auto"/>
          </w:divBdr>
        </w:div>
        <w:div w:id="276837333">
          <w:marLeft w:val="0"/>
          <w:marRight w:val="0"/>
          <w:marTop w:val="0"/>
          <w:marBottom w:val="0"/>
          <w:divBdr>
            <w:top w:val="none" w:sz="0" w:space="0" w:color="auto"/>
            <w:left w:val="none" w:sz="0" w:space="0" w:color="auto"/>
            <w:bottom w:val="none" w:sz="0" w:space="0" w:color="auto"/>
            <w:right w:val="none" w:sz="0" w:space="0" w:color="auto"/>
          </w:divBdr>
        </w:div>
        <w:div w:id="2001149738">
          <w:marLeft w:val="0"/>
          <w:marRight w:val="0"/>
          <w:marTop w:val="0"/>
          <w:marBottom w:val="0"/>
          <w:divBdr>
            <w:top w:val="none" w:sz="0" w:space="0" w:color="auto"/>
            <w:left w:val="none" w:sz="0" w:space="0" w:color="auto"/>
            <w:bottom w:val="none" w:sz="0" w:space="0" w:color="auto"/>
            <w:right w:val="none" w:sz="0" w:space="0" w:color="auto"/>
          </w:divBdr>
        </w:div>
        <w:div w:id="1654989453">
          <w:marLeft w:val="0"/>
          <w:marRight w:val="0"/>
          <w:marTop w:val="0"/>
          <w:marBottom w:val="0"/>
          <w:divBdr>
            <w:top w:val="none" w:sz="0" w:space="0" w:color="auto"/>
            <w:left w:val="none" w:sz="0" w:space="0" w:color="auto"/>
            <w:bottom w:val="none" w:sz="0" w:space="0" w:color="auto"/>
            <w:right w:val="none" w:sz="0" w:space="0" w:color="auto"/>
          </w:divBdr>
        </w:div>
        <w:div w:id="1919094264">
          <w:marLeft w:val="0"/>
          <w:marRight w:val="0"/>
          <w:marTop w:val="0"/>
          <w:marBottom w:val="0"/>
          <w:divBdr>
            <w:top w:val="none" w:sz="0" w:space="0" w:color="auto"/>
            <w:left w:val="none" w:sz="0" w:space="0" w:color="auto"/>
            <w:bottom w:val="none" w:sz="0" w:space="0" w:color="auto"/>
            <w:right w:val="none" w:sz="0" w:space="0" w:color="auto"/>
          </w:divBdr>
        </w:div>
        <w:div w:id="1352031431">
          <w:marLeft w:val="0"/>
          <w:marRight w:val="0"/>
          <w:marTop w:val="0"/>
          <w:marBottom w:val="0"/>
          <w:divBdr>
            <w:top w:val="none" w:sz="0" w:space="0" w:color="auto"/>
            <w:left w:val="none" w:sz="0" w:space="0" w:color="auto"/>
            <w:bottom w:val="none" w:sz="0" w:space="0" w:color="auto"/>
            <w:right w:val="none" w:sz="0" w:space="0" w:color="auto"/>
          </w:divBdr>
        </w:div>
        <w:div w:id="990253950">
          <w:marLeft w:val="0"/>
          <w:marRight w:val="0"/>
          <w:marTop w:val="0"/>
          <w:marBottom w:val="0"/>
          <w:divBdr>
            <w:top w:val="none" w:sz="0" w:space="0" w:color="auto"/>
            <w:left w:val="none" w:sz="0" w:space="0" w:color="auto"/>
            <w:bottom w:val="none" w:sz="0" w:space="0" w:color="auto"/>
            <w:right w:val="none" w:sz="0" w:space="0" w:color="auto"/>
          </w:divBdr>
        </w:div>
        <w:div w:id="760639745">
          <w:marLeft w:val="0"/>
          <w:marRight w:val="0"/>
          <w:marTop w:val="0"/>
          <w:marBottom w:val="0"/>
          <w:divBdr>
            <w:top w:val="none" w:sz="0" w:space="0" w:color="auto"/>
            <w:left w:val="none" w:sz="0" w:space="0" w:color="auto"/>
            <w:bottom w:val="none" w:sz="0" w:space="0" w:color="auto"/>
            <w:right w:val="none" w:sz="0" w:space="0" w:color="auto"/>
          </w:divBdr>
        </w:div>
        <w:div w:id="1364287377">
          <w:marLeft w:val="0"/>
          <w:marRight w:val="0"/>
          <w:marTop w:val="0"/>
          <w:marBottom w:val="0"/>
          <w:divBdr>
            <w:top w:val="none" w:sz="0" w:space="0" w:color="auto"/>
            <w:left w:val="none" w:sz="0" w:space="0" w:color="auto"/>
            <w:bottom w:val="none" w:sz="0" w:space="0" w:color="auto"/>
            <w:right w:val="none" w:sz="0" w:space="0" w:color="auto"/>
          </w:divBdr>
        </w:div>
        <w:div w:id="1436822290">
          <w:marLeft w:val="0"/>
          <w:marRight w:val="0"/>
          <w:marTop w:val="0"/>
          <w:marBottom w:val="0"/>
          <w:divBdr>
            <w:top w:val="none" w:sz="0" w:space="0" w:color="auto"/>
            <w:left w:val="none" w:sz="0" w:space="0" w:color="auto"/>
            <w:bottom w:val="none" w:sz="0" w:space="0" w:color="auto"/>
            <w:right w:val="none" w:sz="0" w:space="0" w:color="auto"/>
          </w:divBdr>
        </w:div>
        <w:div w:id="889417340">
          <w:marLeft w:val="0"/>
          <w:marRight w:val="0"/>
          <w:marTop w:val="0"/>
          <w:marBottom w:val="0"/>
          <w:divBdr>
            <w:top w:val="none" w:sz="0" w:space="0" w:color="auto"/>
            <w:left w:val="none" w:sz="0" w:space="0" w:color="auto"/>
            <w:bottom w:val="none" w:sz="0" w:space="0" w:color="auto"/>
            <w:right w:val="none" w:sz="0" w:space="0" w:color="auto"/>
          </w:divBdr>
        </w:div>
        <w:div w:id="2000499006">
          <w:marLeft w:val="0"/>
          <w:marRight w:val="0"/>
          <w:marTop w:val="0"/>
          <w:marBottom w:val="0"/>
          <w:divBdr>
            <w:top w:val="none" w:sz="0" w:space="0" w:color="auto"/>
            <w:left w:val="none" w:sz="0" w:space="0" w:color="auto"/>
            <w:bottom w:val="none" w:sz="0" w:space="0" w:color="auto"/>
            <w:right w:val="none" w:sz="0" w:space="0" w:color="auto"/>
          </w:divBdr>
        </w:div>
        <w:div w:id="1456024378">
          <w:marLeft w:val="0"/>
          <w:marRight w:val="0"/>
          <w:marTop w:val="0"/>
          <w:marBottom w:val="0"/>
          <w:divBdr>
            <w:top w:val="none" w:sz="0" w:space="0" w:color="auto"/>
            <w:left w:val="none" w:sz="0" w:space="0" w:color="auto"/>
            <w:bottom w:val="none" w:sz="0" w:space="0" w:color="auto"/>
            <w:right w:val="none" w:sz="0" w:space="0" w:color="auto"/>
          </w:divBdr>
        </w:div>
        <w:div w:id="1687907403">
          <w:marLeft w:val="0"/>
          <w:marRight w:val="0"/>
          <w:marTop w:val="0"/>
          <w:marBottom w:val="0"/>
          <w:divBdr>
            <w:top w:val="none" w:sz="0" w:space="0" w:color="auto"/>
            <w:left w:val="none" w:sz="0" w:space="0" w:color="auto"/>
            <w:bottom w:val="none" w:sz="0" w:space="0" w:color="auto"/>
            <w:right w:val="none" w:sz="0" w:space="0" w:color="auto"/>
          </w:divBdr>
        </w:div>
        <w:div w:id="771360782">
          <w:marLeft w:val="0"/>
          <w:marRight w:val="0"/>
          <w:marTop w:val="0"/>
          <w:marBottom w:val="0"/>
          <w:divBdr>
            <w:top w:val="none" w:sz="0" w:space="0" w:color="auto"/>
            <w:left w:val="none" w:sz="0" w:space="0" w:color="auto"/>
            <w:bottom w:val="none" w:sz="0" w:space="0" w:color="auto"/>
            <w:right w:val="none" w:sz="0" w:space="0" w:color="auto"/>
          </w:divBdr>
        </w:div>
        <w:div w:id="1448238119">
          <w:marLeft w:val="0"/>
          <w:marRight w:val="0"/>
          <w:marTop w:val="0"/>
          <w:marBottom w:val="0"/>
          <w:divBdr>
            <w:top w:val="none" w:sz="0" w:space="0" w:color="auto"/>
            <w:left w:val="none" w:sz="0" w:space="0" w:color="auto"/>
            <w:bottom w:val="none" w:sz="0" w:space="0" w:color="auto"/>
            <w:right w:val="none" w:sz="0" w:space="0" w:color="auto"/>
          </w:divBdr>
        </w:div>
        <w:div w:id="1563517680">
          <w:marLeft w:val="0"/>
          <w:marRight w:val="0"/>
          <w:marTop w:val="0"/>
          <w:marBottom w:val="0"/>
          <w:divBdr>
            <w:top w:val="none" w:sz="0" w:space="0" w:color="auto"/>
            <w:left w:val="none" w:sz="0" w:space="0" w:color="auto"/>
            <w:bottom w:val="none" w:sz="0" w:space="0" w:color="auto"/>
            <w:right w:val="none" w:sz="0" w:space="0" w:color="auto"/>
          </w:divBdr>
        </w:div>
      </w:divsChild>
    </w:div>
    <w:div w:id="1387297592">
      <w:bodyDiv w:val="1"/>
      <w:marLeft w:val="0"/>
      <w:marRight w:val="0"/>
      <w:marTop w:val="0"/>
      <w:marBottom w:val="0"/>
      <w:divBdr>
        <w:top w:val="none" w:sz="0" w:space="0" w:color="auto"/>
        <w:left w:val="none" w:sz="0" w:space="0" w:color="auto"/>
        <w:bottom w:val="none" w:sz="0" w:space="0" w:color="auto"/>
        <w:right w:val="none" w:sz="0" w:space="0" w:color="auto"/>
      </w:divBdr>
    </w:div>
    <w:div w:id="1387953527">
      <w:bodyDiv w:val="1"/>
      <w:marLeft w:val="0"/>
      <w:marRight w:val="0"/>
      <w:marTop w:val="0"/>
      <w:marBottom w:val="0"/>
      <w:divBdr>
        <w:top w:val="none" w:sz="0" w:space="0" w:color="auto"/>
        <w:left w:val="none" w:sz="0" w:space="0" w:color="auto"/>
        <w:bottom w:val="none" w:sz="0" w:space="0" w:color="auto"/>
        <w:right w:val="none" w:sz="0" w:space="0" w:color="auto"/>
      </w:divBdr>
    </w:div>
    <w:div w:id="1397818507">
      <w:bodyDiv w:val="1"/>
      <w:marLeft w:val="0"/>
      <w:marRight w:val="0"/>
      <w:marTop w:val="0"/>
      <w:marBottom w:val="0"/>
      <w:divBdr>
        <w:top w:val="none" w:sz="0" w:space="0" w:color="auto"/>
        <w:left w:val="none" w:sz="0" w:space="0" w:color="auto"/>
        <w:bottom w:val="none" w:sz="0" w:space="0" w:color="auto"/>
        <w:right w:val="none" w:sz="0" w:space="0" w:color="auto"/>
      </w:divBdr>
    </w:div>
    <w:div w:id="1399209478">
      <w:bodyDiv w:val="1"/>
      <w:marLeft w:val="0"/>
      <w:marRight w:val="0"/>
      <w:marTop w:val="0"/>
      <w:marBottom w:val="0"/>
      <w:divBdr>
        <w:top w:val="none" w:sz="0" w:space="0" w:color="auto"/>
        <w:left w:val="none" w:sz="0" w:space="0" w:color="auto"/>
        <w:bottom w:val="none" w:sz="0" w:space="0" w:color="auto"/>
        <w:right w:val="none" w:sz="0" w:space="0" w:color="auto"/>
      </w:divBdr>
      <w:divsChild>
        <w:div w:id="822936406">
          <w:marLeft w:val="0"/>
          <w:marRight w:val="0"/>
          <w:marTop w:val="0"/>
          <w:marBottom w:val="0"/>
          <w:divBdr>
            <w:top w:val="none" w:sz="0" w:space="0" w:color="auto"/>
            <w:left w:val="none" w:sz="0" w:space="0" w:color="auto"/>
            <w:bottom w:val="none" w:sz="0" w:space="0" w:color="auto"/>
            <w:right w:val="none" w:sz="0" w:space="0" w:color="auto"/>
          </w:divBdr>
        </w:div>
        <w:div w:id="1501853840">
          <w:marLeft w:val="0"/>
          <w:marRight w:val="0"/>
          <w:marTop w:val="0"/>
          <w:marBottom w:val="0"/>
          <w:divBdr>
            <w:top w:val="none" w:sz="0" w:space="0" w:color="auto"/>
            <w:left w:val="none" w:sz="0" w:space="0" w:color="auto"/>
            <w:bottom w:val="none" w:sz="0" w:space="0" w:color="auto"/>
            <w:right w:val="none" w:sz="0" w:space="0" w:color="auto"/>
          </w:divBdr>
        </w:div>
        <w:div w:id="475533909">
          <w:marLeft w:val="0"/>
          <w:marRight w:val="0"/>
          <w:marTop w:val="0"/>
          <w:marBottom w:val="0"/>
          <w:divBdr>
            <w:top w:val="none" w:sz="0" w:space="0" w:color="auto"/>
            <w:left w:val="none" w:sz="0" w:space="0" w:color="auto"/>
            <w:bottom w:val="none" w:sz="0" w:space="0" w:color="auto"/>
            <w:right w:val="none" w:sz="0" w:space="0" w:color="auto"/>
          </w:divBdr>
        </w:div>
        <w:div w:id="567961648">
          <w:marLeft w:val="0"/>
          <w:marRight w:val="0"/>
          <w:marTop w:val="0"/>
          <w:marBottom w:val="0"/>
          <w:divBdr>
            <w:top w:val="none" w:sz="0" w:space="0" w:color="auto"/>
            <w:left w:val="none" w:sz="0" w:space="0" w:color="auto"/>
            <w:bottom w:val="none" w:sz="0" w:space="0" w:color="auto"/>
            <w:right w:val="none" w:sz="0" w:space="0" w:color="auto"/>
          </w:divBdr>
        </w:div>
        <w:div w:id="1491824003">
          <w:marLeft w:val="0"/>
          <w:marRight w:val="0"/>
          <w:marTop w:val="0"/>
          <w:marBottom w:val="0"/>
          <w:divBdr>
            <w:top w:val="none" w:sz="0" w:space="0" w:color="auto"/>
            <w:left w:val="none" w:sz="0" w:space="0" w:color="auto"/>
            <w:bottom w:val="none" w:sz="0" w:space="0" w:color="auto"/>
            <w:right w:val="none" w:sz="0" w:space="0" w:color="auto"/>
          </w:divBdr>
        </w:div>
        <w:div w:id="693967279">
          <w:marLeft w:val="0"/>
          <w:marRight w:val="0"/>
          <w:marTop w:val="0"/>
          <w:marBottom w:val="0"/>
          <w:divBdr>
            <w:top w:val="none" w:sz="0" w:space="0" w:color="auto"/>
            <w:left w:val="none" w:sz="0" w:space="0" w:color="auto"/>
            <w:bottom w:val="none" w:sz="0" w:space="0" w:color="auto"/>
            <w:right w:val="none" w:sz="0" w:space="0" w:color="auto"/>
          </w:divBdr>
        </w:div>
        <w:div w:id="811941672">
          <w:marLeft w:val="0"/>
          <w:marRight w:val="0"/>
          <w:marTop w:val="0"/>
          <w:marBottom w:val="0"/>
          <w:divBdr>
            <w:top w:val="none" w:sz="0" w:space="0" w:color="auto"/>
            <w:left w:val="none" w:sz="0" w:space="0" w:color="auto"/>
            <w:bottom w:val="none" w:sz="0" w:space="0" w:color="auto"/>
            <w:right w:val="none" w:sz="0" w:space="0" w:color="auto"/>
          </w:divBdr>
        </w:div>
        <w:div w:id="1666399355">
          <w:marLeft w:val="0"/>
          <w:marRight w:val="0"/>
          <w:marTop w:val="0"/>
          <w:marBottom w:val="0"/>
          <w:divBdr>
            <w:top w:val="none" w:sz="0" w:space="0" w:color="auto"/>
            <w:left w:val="none" w:sz="0" w:space="0" w:color="auto"/>
            <w:bottom w:val="none" w:sz="0" w:space="0" w:color="auto"/>
            <w:right w:val="none" w:sz="0" w:space="0" w:color="auto"/>
          </w:divBdr>
        </w:div>
        <w:div w:id="1079057378">
          <w:marLeft w:val="0"/>
          <w:marRight w:val="0"/>
          <w:marTop w:val="0"/>
          <w:marBottom w:val="0"/>
          <w:divBdr>
            <w:top w:val="none" w:sz="0" w:space="0" w:color="auto"/>
            <w:left w:val="none" w:sz="0" w:space="0" w:color="auto"/>
            <w:bottom w:val="none" w:sz="0" w:space="0" w:color="auto"/>
            <w:right w:val="none" w:sz="0" w:space="0" w:color="auto"/>
          </w:divBdr>
        </w:div>
        <w:div w:id="1676106810">
          <w:marLeft w:val="0"/>
          <w:marRight w:val="0"/>
          <w:marTop w:val="0"/>
          <w:marBottom w:val="0"/>
          <w:divBdr>
            <w:top w:val="none" w:sz="0" w:space="0" w:color="auto"/>
            <w:left w:val="none" w:sz="0" w:space="0" w:color="auto"/>
            <w:bottom w:val="none" w:sz="0" w:space="0" w:color="auto"/>
            <w:right w:val="none" w:sz="0" w:space="0" w:color="auto"/>
          </w:divBdr>
        </w:div>
        <w:div w:id="1531525546">
          <w:marLeft w:val="0"/>
          <w:marRight w:val="0"/>
          <w:marTop w:val="0"/>
          <w:marBottom w:val="0"/>
          <w:divBdr>
            <w:top w:val="none" w:sz="0" w:space="0" w:color="auto"/>
            <w:left w:val="none" w:sz="0" w:space="0" w:color="auto"/>
            <w:bottom w:val="none" w:sz="0" w:space="0" w:color="auto"/>
            <w:right w:val="none" w:sz="0" w:space="0" w:color="auto"/>
          </w:divBdr>
        </w:div>
        <w:div w:id="717972678">
          <w:marLeft w:val="0"/>
          <w:marRight w:val="0"/>
          <w:marTop w:val="0"/>
          <w:marBottom w:val="0"/>
          <w:divBdr>
            <w:top w:val="none" w:sz="0" w:space="0" w:color="auto"/>
            <w:left w:val="none" w:sz="0" w:space="0" w:color="auto"/>
            <w:bottom w:val="none" w:sz="0" w:space="0" w:color="auto"/>
            <w:right w:val="none" w:sz="0" w:space="0" w:color="auto"/>
          </w:divBdr>
        </w:div>
        <w:div w:id="1381856061">
          <w:marLeft w:val="0"/>
          <w:marRight w:val="0"/>
          <w:marTop w:val="0"/>
          <w:marBottom w:val="0"/>
          <w:divBdr>
            <w:top w:val="none" w:sz="0" w:space="0" w:color="auto"/>
            <w:left w:val="none" w:sz="0" w:space="0" w:color="auto"/>
            <w:bottom w:val="none" w:sz="0" w:space="0" w:color="auto"/>
            <w:right w:val="none" w:sz="0" w:space="0" w:color="auto"/>
          </w:divBdr>
        </w:div>
        <w:div w:id="459107660">
          <w:marLeft w:val="0"/>
          <w:marRight w:val="0"/>
          <w:marTop w:val="0"/>
          <w:marBottom w:val="0"/>
          <w:divBdr>
            <w:top w:val="none" w:sz="0" w:space="0" w:color="auto"/>
            <w:left w:val="none" w:sz="0" w:space="0" w:color="auto"/>
            <w:bottom w:val="none" w:sz="0" w:space="0" w:color="auto"/>
            <w:right w:val="none" w:sz="0" w:space="0" w:color="auto"/>
          </w:divBdr>
        </w:div>
        <w:div w:id="442500251">
          <w:marLeft w:val="0"/>
          <w:marRight w:val="0"/>
          <w:marTop w:val="0"/>
          <w:marBottom w:val="0"/>
          <w:divBdr>
            <w:top w:val="none" w:sz="0" w:space="0" w:color="auto"/>
            <w:left w:val="none" w:sz="0" w:space="0" w:color="auto"/>
            <w:bottom w:val="none" w:sz="0" w:space="0" w:color="auto"/>
            <w:right w:val="none" w:sz="0" w:space="0" w:color="auto"/>
          </w:divBdr>
        </w:div>
        <w:div w:id="335111588">
          <w:marLeft w:val="0"/>
          <w:marRight w:val="0"/>
          <w:marTop w:val="0"/>
          <w:marBottom w:val="0"/>
          <w:divBdr>
            <w:top w:val="none" w:sz="0" w:space="0" w:color="auto"/>
            <w:left w:val="none" w:sz="0" w:space="0" w:color="auto"/>
            <w:bottom w:val="none" w:sz="0" w:space="0" w:color="auto"/>
            <w:right w:val="none" w:sz="0" w:space="0" w:color="auto"/>
          </w:divBdr>
        </w:div>
        <w:div w:id="1990397145">
          <w:marLeft w:val="0"/>
          <w:marRight w:val="0"/>
          <w:marTop w:val="0"/>
          <w:marBottom w:val="0"/>
          <w:divBdr>
            <w:top w:val="none" w:sz="0" w:space="0" w:color="auto"/>
            <w:left w:val="none" w:sz="0" w:space="0" w:color="auto"/>
            <w:bottom w:val="none" w:sz="0" w:space="0" w:color="auto"/>
            <w:right w:val="none" w:sz="0" w:space="0" w:color="auto"/>
          </w:divBdr>
        </w:div>
        <w:div w:id="445469905">
          <w:marLeft w:val="0"/>
          <w:marRight w:val="0"/>
          <w:marTop w:val="0"/>
          <w:marBottom w:val="0"/>
          <w:divBdr>
            <w:top w:val="none" w:sz="0" w:space="0" w:color="auto"/>
            <w:left w:val="none" w:sz="0" w:space="0" w:color="auto"/>
            <w:bottom w:val="none" w:sz="0" w:space="0" w:color="auto"/>
            <w:right w:val="none" w:sz="0" w:space="0" w:color="auto"/>
          </w:divBdr>
        </w:div>
        <w:div w:id="132525697">
          <w:marLeft w:val="0"/>
          <w:marRight w:val="0"/>
          <w:marTop w:val="0"/>
          <w:marBottom w:val="0"/>
          <w:divBdr>
            <w:top w:val="none" w:sz="0" w:space="0" w:color="auto"/>
            <w:left w:val="none" w:sz="0" w:space="0" w:color="auto"/>
            <w:bottom w:val="none" w:sz="0" w:space="0" w:color="auto"/>
            <w:right w:val="none" w:sz="0" w:space="0" w:color="auto"/>
          </w:divBdr>
        </w:div>
        <w:div w:id="1710836401">
          <w:marLeft w:val="0"/>
          <w:marRight w:val="0"/>
          <w:marTop w:val="0"/>
          <w:marBottom w:val="0"/>
          <w:divBdr>
            <w:top w:val="none" w:sz="0" w:space="0" w:color="auto"/>
            <w:left w:val="none" w:sz="0" w:space="0" w:color="auto"/>
            <w:bottom w:val="none" w:sz="0" w:space="0" w:color="auto"/>
            <w:right w:val="none" w:sz="0" w:space="0" w:color="auto"/>
          </w:divBdr>
        </w:div>
        <w:div w:id="1952856082">
          <w:marLeft w:val="0"/>
          <w:marRight w:val="0"/>
          <w:marTop w:val="0"/>
          <w:marBottom w:val="0"/>
          <w:divBdr>
            <w:top w:val="none" w:sz="0" w:space="0" w:color="auto"/>
            <w:left w:val="none" w:sz="0" w:space="0" w:color="auto"/>
            <w:bottom w:val="none" w:sz="0" w:space="0" w:color="auto"/>
            <w:right w:val="none" w:sz="0" w:space="0" w:color="auto"/>
          </w:divBdr>
        </w:div>
        <w:div w:id="1861359114">
          <w:marLeft w:val="0"/>
          <w:marRight w:val="0"/>
          <w:marTop w:val="0"/>
          <w:marBottom w:val="0"/>
          <w:divBdr>
            <w:top w:val="none" w:sz="0" w:space="0" w:color="auto"/>
            <w:left w:val="none" w:sz="0" w:space="0" w:color="auto"/>
            <w:bottom w:val="none" w:sz="0" w:space="0" w:color="auto"/>
            <w:right w:val="none" w:sz="0" w:space="0" w:color="auto"/>
          </w:divBdr>
        </w:div>
        <w:div w:id="2039967463">
          <w:marLeft w:val="0"/>
          <w:marRight w:val="0"/>
          <w:marTop w:val="0"/>
          <w:marBottom w:val="0"/>
          <w:divBdr>
            <w:top w:val="none" w:sz="0" w:space="0" w:color="auto"/>
            <w:left w:val="none" w:sz="0" w:space="0" w:color="auto"/>
            <w:bottom w:val="none" w:sz="0" w:space="0" w:color="auto"/>
            <w:right w:val="none" w:sz="0" w:space="0" w:color="auto"/>
          </w:divBdr>
        </w:div>
        <w:div w:id="1804081182">
          <w:marLeft w:val="0"/>
          <w:marRight w:val="0"/>
          <w:marTop w:val="0"/>
          <w:marBottom w:val="0"/>
          <w:divBdr>
            <w:top w:val="none" w:sz="0" w:space="0" w:color="auto"/>
            <w:left w:val="none" w:sz="0" w:space="0" w:color="auto"/>
            <w:bottom w:val="none" w:sz="0" w:space="0" w:color="auto"/>
            <w:right w:val="none" w:sz="0" w:space="0" w:color="auto"/>
          </w:divBdr>
        </w:div>
        <w:div w:id="556673126">
          <w:marLeft w:val="0"/>
          <w:marRight w:val="0"/>
          <w:marTop w:val="0"/>
          <w:marBottom w:val="0"/>
          <w:divBdr>
            <w:top w:val="none" w:sz="0" w:space="0" w:color="auto"/>
            <w:left w:val="none" w:sz="0" w:space="0" w:color="auto"/>
            <w:bottom w:val="none" w:sz="0" w:space="0" w:color="auto"/>
            <w:right w:val="none" w:sz="0" w:space="0" w:color="auto"/>
          </w:divBdr>
        </w:div>
        <w:div w:id="1224103717">
          <w:marLeft w:val="0"/>
          <w:marRight w:val="0"/>
          <w:marTop w:val="0"/>
          <w:marBottom w:val="0"/>
          <w:divBdr>
            <w:top w:val="none" w:sz="0" w:space="0" w:color="auto"/>
            <w:left w:val="none" w:sz="0" w:space="0" w:color="auto"/>
            <w:bottom w:val="none" w:sz="0" w:space="0" w:color="auto"/>
            <w:right w:val="none" w:sz="0" w:space="0" w:color="auto"/>
          </w:divBdr>
        </w:div>
        <w:div w:id="906846020">
          <w:marLeft w:val="0"/>
          <w:marRight w:val="0"/>
          <w:marTop w:val="0"/>
          <w:marBottom w:val="0"/>
          <w:divBdr>
            <w:top w:val="none" w:sz="0" w:space="0" w:color="auto"/>
            <w:left w:val="none" w:sz="0" w:space="0" w:color="auto"/>
            <w:bottom w:val="none" w:sz="0" w:space="0" w:color="auto"/>
            <w:right w:val="none" w:sz="0" w:space="0" w:color="auto"/>
          </w:divBdr>
        </w:div>
        <w:div w:id="775564022">
          <w:marLeft w:val="0"/>
          <w:marRight w:val="0"/>
          <w:marTop w:val="0"/>
          <w:marBottom w:val="0"/>
          <w:divBdr>
            <w:top w:val="none" w:sz="0" w:space="0" w:color="auto"/>
            <w:left w:val="none" w:sz="0" w:space="0" w:color="auto"/>
            <w:bottom w:val="none" w:sz="0" w:space="0" w:color="auto"/>
            <w:right w:val="none" w:sz="0" w:space="0" w:color="auto"/>
          </w:divBdr>
        </w:div>
        <w:div w:id="2103447734">
          <w:marLeft w:val="0"/>
          <w:marRight w:val="0"/>
          <w:marTop w:val="0"/>
          <w:marBottom w:val="0"/>
          <w:divBdr>
            <w:top w:val="none" w:sz="0" w:space="0" w:color="auto"/>
            <w:left w:val="none" w:sz="0" w:space="0" w:color="auto"/>
            <w:bottom w:val="none" w:sz="0" w:space="0" w:color="auto"/>
            <w:right w:val="none" w:sz="0" w:space="0" w:color="auto"/>
          </w:divBdr>
        </w:div>
        <w:div w:id="1355308328">
          <w:marLeft w:val="0"/>
          <w:marRight w:val="0"/>
          <w:marTop w:val="0"/>
          <w:marBottom w:val="0"/>
          <w:divBdr>
            <w:top w:val="none" w:sz="0" w:space="0" w:color="auto"/>
            <w:left w:val="none" w:sz="0" w:space="0" w:color="auto"/>
            <w:bottom w:val="none" w:sz="0" w:space="0" w:color="auto"/>
            <w:right w:val="none" w:sz="0" w:space="0" w:color="auto"/>
          </w:divBdr>
        </w:div>
        <w:div w:id="451873845">
          <w:marLeft w:val="0"/>
          <w:marRight w:val="0"/>
          <w:marTop w:val="0"/>
          <w:marBottom w:val="0"/>
          <w:divBdr>
            <w:top w:val="none" w:sz="0" w:space="0" w:color="auto"/>
            <w:left w:val="none" w:sz="0" w:space="0" w:color="auto"/>
            <w:bottom w:val="none" w:sz="0" w:space="0" w:color="auto"/>
            <w:right w:val="none" w:sz="0" w:space="0" w:color="auto"/>
          </w:divBdr>
        </w:div>
      </w:divsChild>
    </w:div>
    <w:div w:id="1401171599">
      <w:bodyDiv w:val="1"/>
      <w:marLeft w:val="0"/>
      <w:marRight w:val="0"/>
      <w:marTop w:val="0"/>
      <w:marBottom w:val="0"/>
      <w:divBdr>
        <w:top w:val="none" w:sz="0" w:space="0" w:color="auto"/>
        <w:left w:val="none" w:sz="0" w:space="0" w:color="auto"/>
        <w:bottom w:val="none" w:sz="0" w:space="0" w:color="auto"/>
        <w:right w:val="none" w:sz="0" w:space="0" w:color="auto"/>
      </w:divBdr>
    </w:div>
    <w:div w:id="1405370131">
      <w:bodyDiv w:val="1"/>
      <w:marLeft w:val="0"/>
      <w:marRight w:val="0"/>
      <w:marTop w:val="0"/>
      <w:marBottom w:val="0"/>
      <w:divBdr>
        <w:top w:val="none" w:sz="0" w:space="0" w:color="auto"/>
        <w:left w:val="none" w:sz="0" w:space="0" w:color="auto"/>
        <w:bottom w:val="none" w:sz="0" w:space="0" w:color="auto"/>
        <w:right w:val="none" w:sz="0" w:space="0" w:color="auto"/>
      </w:divBdr>
      <w:divsChild>
        <w:div w:id="762578582">
          <w:marLeft w:val="0"/>
          <w:marRight w:val="0"/>
          <w:marTop w:val="0"/>
          <w:marBottom w:val="0"/>
          <w:divBdr>
            <w:top w:val="none" w:sz="0" w:space="0" w:color="auto"/>
            <w:left w:val="none" w:sz="0" w:space="0" w:color="auto"/>
            <w:bottom w:val="none" w:sz="0" w:space="0" w:color="auto"/>
            <w:right w:val="none" w:sz="0" w:space="0" w:color="auto"/>
          </w:divBdr>
        </w:div>
        <w:div w:id="564682274">
          <w:marLeft w:val="0"/>
          <w:marRight w:val="0"/>
          <w:marTop w:val="0"/>
          <w:marBottom w:val="0"/>
          <w:divBdr>
            <w:top w:val="none" w:sz="0" w:space="0" w:color="auto"/>
            <w:left w:val="none" w:sz="0" w:space="0" w:color="auto"/>
            <w:bottom w:val="none" w:sz="0" w:space="0" w:color="auto"/>
            <w:right w:val="none" w:sz="0" w:space="0" w:color="auto"/>
          </w:divBdr>
        </w:div>
        <w:div w:id="1987928762">
          <w:marLeft w:val="0"/>
          <w:marRight w:val="0"/>
          <w:marTop w:val="0"/>
          <w:marBottom w:val="0"/>
          <w:divBdr>
            <w:top w:val="none" w:sz="0" w:space="0" w:color="auto"/>
            <w:left w:val="none" w:sz="0" w:space="0" w:color="auto"/>
            <w:bottom w:val="none" w:sz="0" w:space="0" w:color="auto"/>
            <w:right w:val="none" w:sz="0" w:space="0" w:color="auto"/>
          </w:divBdr>
        </w:div>
        <w:div w:id="1623610983">
          <w:marLeft w:val="0"/>
          <w:marRight w:val="0"/>
          <w:marTop w:val="0"/>
          <w:marBottom w:val="0"/>
          <w:divBdr>
            <w:top w:val="none" w:sz="0" w:space="0" w:color="auto"/>
            <w:left w:val="none" w:sz="0" w:space="0" w:color="auto"/>
            <w:bottom w:val="none" w:sz="0" w:space="0" w:color="auto"/>
            <w:right w:val="none" w:sz="0" w:space="0" w:color="auto"/>
          </w:divBdr>
        </w:div>
        <w:div w:id="138304523">
          <w:marLeft w:val="0"/>
          <w:marRight w:val="0"/>
          <w:marTop w:val="0"/>
          <w:marBottom w:val="0"/>
          <w:divBdr>
            <w:top w:val="none" w:sz="0" w:space="0" w:color="auto"/>
            <w:left w:val="none" w:sz="0" w:space="0" w:color="auto"/>
            <w:bottom w:val="none" w:sz="0" w:space="0" w:color="auto"/>
            <w:right w:val="none" w:sz="0" w:space="0" w:color="auto"/>
          </w:divBdr>
        </w:div>
        <w:div w:id="129253150">
          <w:marLeft w:val="0"/>
          <w:marRight w:val="0"/>
          <w:marTop w:val="0"/>
          <w:marBottom w:val="0"/>
          <w:divBdr>
            <w:top w:val="none" w:sz="0" w:space="0" w:color="auto"/>
            <w:left w:val="none" w:sz="0" w:space="0" w:color="auto"/>
            <w:bottom w:val="none" w:sz="0" w:space="0" w:color="auto"/>
            <w:right w:val="none" w:sz="0" w:space="0" w:color="auto"/>
          </w:divBdr>
        </w:div>
        <w:div w:id="913584198">
          <w:marLeft w:val="0"/>
          <w:marRight w:val="0"/>
          <w:marTop w:val="0"/>
          <w:marBottom w:val="0"/>
          <w:divBdr>
            <w:top w:val="none" w:sz="0" w:space="0" w:color="auto"/>
            <w:left w:val="none" w:sz="0" w:space="0" w:color="auto"/>
            <w:bottom w:val="none" w:sz="0" w:space="0" w:color="auto"/>
            <w:right w:val="none" w:sz="0" w:space="0" w:color="auto"/>
          </w:divBdr>
        </w:div>
        <w:div w:id="839852491">
          <w:marLeft w:val="0"/>
          <w:marRight w:val="0"/>
          <w:marTop w:val="0"/>
          <w:marBottom w:val="0"/>
          <w:divBdr>
            <w:top w:val="none" w:sz="0" w:space="0" w:color="auto"/>
            <w:left w:val="none" w:sz="0" w:space="0" w:color="auto"/>
            <w:bottom w:val="none" w:sz="0" w:space="0" w:color="auto"/>
            <w:right w:val="none" w:sz="0" w:space="0" w:color="auto"/>
          </w:divBdr>
        </w:div>
        <w:div w:id="1889994530">
          <w:marLeft w:val="0"/>
          <w:marRight w:val="0"/>
          <w:marTop w:val="0"/>
          <w:marBottom w:val="0"/>
          <w:divBdr>
            <w:top w:val="none" w:sz="0" w:space="0" w:color="auto"/>
            <w:left w:val="none" w:sz="0" w:space="0" w:color="auto"/>
            <w:bottom w:val="none" w:sz="0" w:space="0" w:color="auto"/>
            <w:right w:val="none" w:sz="0" w:space="0" w:color="auto"/>
          </w:divBdr>
        </w:div>
      </w:divsChild>
    </w:div>
    <w:div w:id="1406955796">
      <w:bodyDiv w:val="1"/>
      <w:marLeft w:val="0"/>
      <w:marRight w:val="0"/>
      <w:marTop w:val="0"/>
      <w:marBottom w:val="0"/>
      <w:divBdr>
        <w:top w:val="none" w:sz="0" w:space="0" w:color="auto"/>
        <w:left w:val="none" w:sz="0" w:space="0" w:color="auto"/>
        <w:bottom w:val="none" w:sz="0" w:space="0" w:color="auto"/>
        <w:right w:val="none" w:sz="0" w:space="0" w:color="auto"/>
      </w:divBdr>
      <w:divsChild>
        <w:div w:id="1157651648">
          <w:marLeft w:val="0"/>
          <w:marRight w:val="0"/>
          <w:marTop w:val="0"/>
          <w:marBottom w:val="0"/>
          <w:divBdr>
            <w:top w:val="none" w:sz="0" w:space="0" w:color="auto"/>
            <w:left w:val="none" w:sz="0" w:space="0" w:color="auto"/>
            <w:bottom w:val="none" w:sz="0" w:space="0" w:color="auto"/>
            <w:right w:val="none" w:sz="0" w:space="0" w:color="auto"/>
          </w:divBdr>
        </w:div>
      </w:divsChild>
    </w:div>
    <w:div w:id="1407145806">
      <w:bodyDiv w:val="1"/>
      <w:marLeft w:val="0"/>
      <w:marRight w:val="0"/>
      <w:marTop w:val="0"/>
      <w:marBottom w:val="0"/>
      <w:divBdr>
        <w:top w:val="none" w:sz="0" w:space="0" w:color="auto"/>
        <w:left w:val="none" w:sz="0" w:space="0" w:color="auto"/>
        <w:bottom w:val="none" w:sz="0" w:space="0" w:color="auto"/>
        <w:right w:val="none" w:sz="0" w:space="0" w:color="auto"/>
      </w:divBdr>
    </w:div>
    <w:div w:id="1409619687">
      <w:bodyDiv w:val="1"/>
      <w:marLeft w:val="0"/>
      <w:marRight w:val="0"/>
      <w:marTop w:val="0"/>
      <w:marBottom w:val="0"/>
      <w:divBdr>
        <w:top w:val="none" w:sz="0" w:space="0" w:color="auto"/>
        <w:left w:val="none" w:sz="0" w:space="0" w:color="auto"/>
        <w:bottom w:val="none" w:sz="0" w:space="0" w:color="auto"/>
        <w:right w:val="none" w:sz="0" w:space="0" w:color="auto"/>
      </w:divBdr>
      <w:divsChild>
        <w:div w:id="1338387016">
          <w:marLeft w:val="0"/>
          <w:marRight w:val="0"/>
          <w:marTop w:val="0"/>
          <w:marBottom w:val="0"/>
          <w:divBdr>
            <w:top w:val="none" w:sz="0" w:space="0" w:color="auto"/>
            <w:left w:val="none" w:sz="0" w:space="0" w:color="auto"/>
            <w:bottom w:val="none" w:sz="0" w:space="0" w:color="auto"/>
            <w:right w:val="none" w:sz="0" w:space="0" w:color="auto"/>
          </w:divBdr>
        </w:div>
        <w:div w:id="578903768">
          <w:marLeft w:val="0"/>
          <w:marRight w:val="0"/>
          <w:marTop w:val="0"/>
          <w:marBottom w:val="0"/>
          <w:divBdr>
            <w:top w:val="none" w:sz="0" w:space="0" w:color="auto"/>
            <w:left w:val="none" w:sz="0" w:space="0" w:color="auto"/>
            <w:bottom w:val="none" w:sz="0" w:space="0" w:color="auto"/>
            <w:right w:val="none" w:sz="0" w:space="0" w:color="auto"/>
          </w:divBdr>
        </w:div>
        <w:div w:id="1585455143">
          <w:marLeft w:val="0"/>
          <w:marRight w:val="0"/>
          <w:marTop w:val="0"/>
          <w:marBottom w:val="0"/>
          <w:divBdr>
            <w:top w:val="none" w:sz="0" w:space="0" w:color="auto"/>
            <w:left w:val="none" w:sz="0" w:space="0" w:color="auto"/>
            <w:bottom w:val="none" w:sz="0" w:space="0" w:color="auto"/>
            <w:right w:val="none" w:sz="0" w:space="0" w:color="auto"/>
          </w:divBdr>
        </w:div>
        <w:div w:id="1937205459">
          <w:marLeft w:val="0"/>
          <w:marRight w:val="0"/>
          <w:marTop w:val="0"/>
          <w:marBottom w:val="0"/>
          <w:divBdr>
            <w:top w:val="none" w:sz="0" w:space="0" w:color="auto"/>
            <w:left w:val="none" w:sz="0" w:space="0" w:color="auto"/>
            <w:bottom w:val="none" w:sz="0" w:space="0" w:color="auto"/>
            <w:right w:val="none" w:sz="0" w:space="0" w:color="auto"/>
          </w:divBdr>
        </w:div>
        <w:div w:id="1188982723">
          <w:marLeft w:val="0"/>
          <w:marRight w:val="0"/>
          <w:marTop w:val="0"/>
          <w:marBottom w:val="0"/>
          <w:divBdr>
            <w:top w:val="none" w:sz="0" w:space="0" w:color="auto"/>
            <w:left w:val="none" w:sz="0" w:space="0" w:color="auto"/>
            <w:bottom w:val="none" w:sz="0" w:space="0" w:color="auto"/>
            <w:right w:val="none" w:sz="0" w:space="0" w:color="auto"/>
          </w:divBdr>
        </w:div>
        <w:div w:id="255015229">
          <w:marLeft w:val="0"/>
          <w:marRight w:val="0"/>
          <w:marTop w:val="0"/>
          <w:marBottom w:val="0"/>
          <w:divBdr>
            <w:top w:val="none" w:sz="0" w:space="0" w:color="auto"/>
            <w:left w:val="none" w:sz="0" w:space="0" w:color="auto"/>
            <w:bottom w:val="none" w:sz="0" w:space="0" w:color="auto"/>
            <w:right w:val="none" w:sz="0" w:space="0" w:color="auto"/>
          </w:divBdr>
        </w:div>
        <w:div w:id="389157065">
          <w:marLeft w:val="0"/>
          <w:marRight w:val="0"/>
          <w:marTop w:val="0"/>
          <w:marBottom w:val="0"/>
          <w:divBdr>
            <w:top w:val="none" w:sz="0" w:space="0" w:color="auto"/>
            <w:left w:val="none" w:sz="0" w:space="0" w:color="auto"/>
            <w:bottom w:val="none" w:sz="0" w:space="0" w:color="auto"/>
            <w:right w:val="none" w:sz="0" w:space="0" w:color="auto"/>
          </w:divBdr>
        </w:div>
        <w:div w:id="1180195332">
          <w:marLeft w:val="0"/>
          <w:marRight w:val="0"/>
          <w:marTop w:val="0"/>
          <w:marBottom w:val="0"/>
          <w:divBdr>
            <w:top w:val="none" w:sz="0" w:space="0" w:color="auto"/>
            <w:left w:val="none" w:sz="0" w:space="0" w:color="auto"/>
            <w:bottom w:val="none" w:sz="0" w:space="0" w:color="auto"/>
            <w:right w:val="none" w:sz="0" w:space="0" w:color="auto"/>
          </w:divBdr>
        </w:div>
        <w:div w:id="1330869216">
          <w:marLeft w:val="0"/>
          <w:marRight w:val="0"/>
          <w:marTop w:val="0"/>
          <w:marBottom w:val="0"/>
          <w:divBdr>
            <w:top w:val="none" w:sz="0" w:space="0" w:color="auto"/>
            <w:left w:val="none" w:sz="0" w:space="0" w:color="auto"/>
            <w:bottom w:val="none" w:sz="0" w:space="0" w:color="auto"/>
            <w:right w:val="none" w:sz="0" w:space="0" w:color="auto"/>
          </w:divBdr>
        </w:div>
        <w:div w:id="795952930">
          <w:marLeft w:val="0"/>
          <w:marRight w:val="0"/>
          <w:marTop w:val="0"/>
          <w:marBottom w:val="0"/>
          <w:divBdr>
            <w:top w:val="none" w:sz="0" w:space="0" w:color="auto"/>
            <w:left w:val="none" w:sz="0" w:space="0" w:color="auto"/>
            <w:bottom w:val="none" w:sz="0" w:space="0" w:color="auto"/>
            <w:right w:val="none" w:sz="0" w:space="0" w:color="auto"/>
          </w:divBdr>
        </w:div>
        <w:div w:id="1658924996">
          <w:marLeft w:val="0"/>
          <w:marRight w:val="0"/>
          <w:marTop w:val="0"/>
          <w:marBottom w:val="0"/>
          <w:divBdr>
            <w:top w:val="none" w:sz="0" w:space="0" w:color="auto"/>
            <w:left w:val="none" w:sz="0" w:space="0" w:color="auto"/>
            <w:bottom w:val="none" w:sz="0" w:space="0" w:color="auto"/>
            <w:right w:val="none" w:sz="0" w:space="0" w:color="auto"/>
          </w:divBdr>
        </w:div>
        <w:div w:id="1193884510">
          <w:marLeft w:val="0"/>
          <w:marRight w:val="0"/>
          <w:marTop w:val="0"/>
          <w:marBottom w:val="0"/>
          <w:divBdr>
            <w:top w:val="none" w:sz="0" w:space="0" w:color="auto"/>
            <w:left w:val="none" w:sz="0" w:space="0" w:color="auto"/>
            <w:bottom w:val="none" w:sz="0" w:space="0" w:color="auto"/>
            <w:right w:val="none" w:sz="0" w:space="0" w:color="auto"/>
          </w:divBdr>
        </w:div>
        <w:div w:id="1796949828">
          <w:marLeft w:val="0"/>
          <w:marRight w:val="0"/>
          <w:marTop w:val="0"/>
          <w:marBottom w:val="0"/>
          <w:divBdr>
            <w:top w:val="none" w:sz="0" w:space="0" w:color="auto"/>
            <w:left w:val="none" w:sz="0" w:space="0" w:color="auto"/>
            <w:bottom w:val="none" w:sz="0" w:space="0" w:color="auto"/>
            <w:right w:val="none" w:sz="0" w:space="0" w:color="auto"/>
          </w:divBdr>
        </w:div>
        <w:div w:id="1238203040">
          <w:marLeft w:val="0"/>
          <w:marRight w:val="0"/>
          <w:marTop w:val="0"/>
          <w:marBottom w:val="0"/>
          <w:divBdr>
            <w:top w:val="none" w:sz="0" w:space="0" w:color="auto"/>
            <w:left w:val="none" w:sz="0" w:space="0" w:color="auto"/>
            <w:bottom w:val="none" w:sz="0" w:space="0" w:color="auto"/>
            <w:right w:val="none" w:sz="0" w:space="0" w:color="auto"/>
          </w:divBdr>
        </w:div>
        <w:div w:id="1059788544">
          <w:marLeft w:val="0"/>
          <w:marRight w:val="0"/>
          <w:marTop w:val="0"/>
          <w:marBottom w:val="0"/>
          <w:divBdr>
            <w:top w:val="none" w:sz="0" w:space="0" w:color="auto"/>
            <w:left w:val="none" w:sz="0" w:space="0" w:color="auto"/>
            <w:bottom w:val="none" w:sz="0" w:space="0" w:color="auto"/>
            <w:right w:val="none" w:sz="0" w:space="0" w:color="auto"/>
          </w:divBdr>
        </w:div>
        <w:div w:id="992563698">
          <w:marLeft w:val="0"/>
          <w:marRight w:val="0"/>
          <w:marTop w:val="0"/>
          <w:marBottom w:val="0"/>
          <w:divBdr>
            <w:top w:val="none" w:sz="0" w:space="0" w:color="auto"/>
            <w:left w:val="none" w:sz="0" w:space="0" w:color="auto"/>
            <w:bottom w:val="none" w:sz="0" w:space="0" w:color="auto"/>
            <w:right w:val="none" w:sz="0" w:space="0" w:color="auto"/>
          </w:divBdr>
        </w:div>
        <w:div w:id="2146729796">
          <w:marLeft w:val="0"/>
          <w:marRight w:val="0"/>
          <w:marTop w:val="0"/>
          <w:marBottom w:val="0"/>
          <w:divBdr>
            <w:top w:val="none" w:sz="0" w:space="0" w:color="auto"/>
            <w:left w:val="none" w:sz="0" w:space="0" w:color="auto"/>
            <w:bottom w:val="none" w:sz="0" w:space="0" w:color="auto"/>
            <w:right w:val="none" w:sz="0" w:space="0" w:color="auto"/>
          </w:divBdr>
        </w:div>
        <w:div w:id="1887177195">
          <w:marLeft w:val="0"/>
          <w:marRight w:val="0"/>
          <w:marTop w:val="0"/>
          <w:marBottom w:val="0"/>
          <w:divBdr>
            <w:top w:val="none" w:sz="0" w:space="0" w:color="auto"/>
            <w:left w:val="none" w:sz="0" w:space="0" w:color="auto"/>
            <w:bottom w:val="none" w:sz="0" w:space="0" w:color="auto"/>
            <w:right w:val="none" w:sz="0" w:space="0" w:color="auto"/>
          </w:divBdr>
        </w:div>
        <w:div w:id="1717657705">
          <w:marLeft w:val="0"/>
          <w:marRight w:val="0"/>
          <w:marTop w:val="0"/>
          <w:marBottom w:val="0"/>
          <w:divBdr>
            <w:top w:val="none" w:sz="0" w:space="0" w:color="auto"/>
            <w:left w:val="none" w:sz="0" w:space="0" w:color="auto"/>
            <w:bottom w:val="none" w:sz="0" w:space="0" w:color="auto"/>
            <w:right w:val="none" w:sz="0" w:space="0" w:color="auto"/>
          </w:divBdr>
        </w:div>
        <w:div w:id="1675496169">
          <w:marLeft w:val="0"/>
          <w:marRight w:val="0"/>
          <w:marTop w:val="0"/>
          <w:marBottom w:val="0"/>
          <w:divBdr>
            <w:top w:val="none" w:sz="0" w:space="0" w:color="auto"/>
            <w:left w:val="none" w:sz="0" w:space="0" w:color="auto"/>
            <w:bottom w:val="none" w:sz="0" w:space="0" w:color="auto"/>
            <w:right w:val="none" w:sz="0" w:space="0" w:color="auto"/>
          </w:divBdr>
        </w:div>
        <w:div w:id="549196181">
          <w:marLeft w:val="0"/>
          <w:marRight w:val="0"/>
          <w:marTop w:val="0"/>
          <w:marBottom w:val="0"/>
          <w:divBdr>
            <w:top w:val="none" w:sz="0" w:space="0" w:color="auto"/>
            <w:left w:val="none" w:sz="0" w:space="0" w:color="auto"/>
            <w:bottom w:val="none" w:sz="0" w:space="0" w:color="auto"/>
            <w:right w:val="none" w:sz="0" w:space="0" w:color="auto"/>
          </w:divBdr>
        </w:div>
        <w:div w:id="388572266">
          <w:marLeft w:val="0"/>
          <w:marRight w:val="0"/>
          <w:marTop w:val="0"/>
          <w:marBottom w:val="0"/>
          <w:divBdr>
            <w:top w:val="none" w:sz="0" w:space="0" w:color="auto"/>
            <w:left w:val="none" w:sz="0" w:space="0" w:color="auto"/>
            <w:bottom w:val="none" w:sz="0" w:space="0" w:color="auto"/>
            <w:right w:val="none" w:sz="0" w:space="0" w:color="auto"/>
          </w:divBdr>
        </w:div>
        <w:div w:id="1109810417">
          <w:marLeft w:val="0"/>
          <w:marRight w:val="0"/>
          <w:marTop w:val="0"/>
          <w:marBottom w:val="0"/>
          <w:divBdr>
            <w:top w:val="none" w:sz="0" w:space="0" w:color="auto"/>
            <w:left w:val="none" w:sz="0" w:space="0" w:color="auto"/>
            <w:bottom w:val="none" w:sz="0" w:space="0" w:color="auto"/>
            <w:right w:val="none" w:sz="0" w:space="0" w:color="auto"/>
          </w:divBdr>
        </w:div>
        <w:div w:id="946693134">
          <w:marLeft w:val="0"/>
          <w:marRight w:val="0"/>
          <w:marTop w:val="0"/>
          <w:marBottom w:val="0"/>
          <w:divBdr>
            <w:top w:val="none" w:sz="0" w:space="0" w:color="auto"/>
            <w:left w:val="none" w:sz="0" w:space="0" w:color="auto"/>
            <w:bottom w:val="none" w:sz="0" w:space="0" w:color="auto"/>
            <w:right w:val="none" w:sz="0" w:space="0" w:color="auto"/>
          </w:divBdr>
        </w:div>
        <w:div w:id="673997647">
          <w:marLeft w:val="0"/>
          <w:marRight w:val="0"/>
          <w:marTop w:val="0"/>
          <w:marBottom w:val="0"/>
          <w:divBdr>
            <w:top w:val="none" w:sz="0" w:space="0" w:color="auto"/>
            <w:left w:val="none" w:sz="0" w:space="0" w:color="auto"/>
            <w:bottom w:val="none" w:sz="0" w:space="0" w:color="auto"/>
            <w:right w:val="none" w:sz="0" w:space="0" w:color="auto"/>
          </w:divBdr>
        </w:div>
        <w:div w:id="746078411">
          <w:marLeft w:val="0"/>
          <w:marRight w:val="0"/>
          <w:marTop w:val="0"/>
          <w:marBottom w:val="0"/>
          <w:divBdr>
            <w:top w:val="none" w:sz="0" w:space="0" w:color="auto"/>
            <w:left w:val="none" w:sz="0" w:space="0" w:color="auto"/>
            <w:bottom w:val="none" w:sz="0" w:space="0" w:color="auto"/>
            <w:right w:val="none" w:sz="0" w:space="0" w:color="auto"/>
          </w:divBdr>
        </w:div>
        <w:div w:id="1299266952">
          <w:marLeft w:val="0"/>
          <w:marRight w:val="0"/>
          <w:marTop w:val="0"/>
          <w:marBottom w:val="0"/>
          <w:divBdr>
            <w:top w:val="none" w:sz="0" w:space="0" w:color="auto"/>
            <w:left w:val="none" w:sz="0" w:space="0" w:color="auto"/>
            <w:bottom w:val="none" w:sz="0" w:space="0" w:color="auto"/>
            <w:right w:val="none" w:sz="0" w:space="0" w:color="auto"/>
          </w:divBdr>
        </w:div>
        <w:div w:id="433676322">
          <w:marLeft w:val="0"/>
          <w:marRight w:val="0"/>
          <w:marTop w:val="0"/>
          <w:marBottom w:val="0"/>
          <w:divBdr>
            <w:top w:val="none" w:sz="0" w:space="0" w:color="auto"/>
            <w:left w:val="none" w:sz="0" w:space="0" w:color="auto"/>
            <w:bottom w:val="none" w:sz="0" w:space="0" w:color="auto"/>
            <w:right w:val="none" w:sz="0" w:space="0" w:color="auto"/>
          </w:divBdr>
        </w:div>
        <w:div w:id="658970209">
          <w:marLeft w:val="0"/>
          <w:marRight w:val="0"/>
          <w:marTop w:val="0"/>
          <w:marBottom w:val="0"/>
          <w:divBdr>
            <w:top w:val="none" w:sz="0" w:space="0" w:color="auto"/>
            <w:left w:val="none" w:sz="0" w:space="0" w:color="auto"/>
            <w:bottom w:val="none" w:sz="0" w:space="0" w:color="auto"/>
            <w:right w:val="none" w:sz="0" w:space="0" w:color="auto"/>
          </w:divBdr>
        </w:div>
        <w:div w:id="1224101119">
          <w:marLeft w:val="0"/>
          <w:marRight w:val="0"/>
          <w:marTop w:val="0"/>
          <w:marBottom w:val="0"/>
          <w:divBdr>
            <w:top w:val="none" w:sz="0" w:space="0" w:color="auto"/>
            <w:left w:val="none" w:sz="0" w:space="0" w:color="auto"/>
            <w:bottom w:val="none" w:sz="0" w:space="0" w:color="auto"/>
            <w:right w:val="none" w:sz="0" w:space="0" w:color="auto"/>
          </w:divBdr>
        </w:div>
        <w:div w:id="268047138">
          <w:marLeft w:val="0"/>
          <w:marRight w:val="0"/>
          <w:marTop w:val="0"/>
          <w:marBottom w:val="0"/>
          <w:divBdr>
            <w:top w:val="none" w:sz="0" w:space="0" w:color="auto"/>
            <w:left w:val="none" w:sz="0" w:space="0" w:color="auto"/>
            <w:bottom w:val="none" w:sz="0" w:space="0" w:color="auto"/>
            <w:right w:val="none" w:sz="0" w:space="0" w:color="auto"/>
          </w:divBdr>
        </w:div>
        <w:div w:id="2086218972">
          <w:marLeft w:val="0"/>
          <w:marRight w:val="0"/>
          <w:marTop w:val="0"/>
          <w:marBottom w:val="0"/>
          <w:divBdr>
            <w:top w:val="none" w:sz="0" w:space="0" w:color="auto"/>
            <w:left w:val="none" w:sz="0" w:space="0" w:color="auto"/>
            <w:bottom w:val="none" w:sz="0" w:space="0" w:color="auto"/>
            <w:right w:val="none" w:sz="0" w:space="0" w:color="auto"/>
          </w:divBdr>
        </w:div>
        <w:div w:id="1645113821">
          <w:marLeft w:val="0"/>
          <w:marRight w:val="0"/>
          <w:marTop w:val="0"/>
          <w:marBottom w:val="0"/>
          <w:divBdr>
            <w:top w:val="none" w:sz="0" w:space="0" w:color="auto"/>
            <w:left w:val="none" w:sz="0" w:space="0" w:color="auto"/>
            <w:bottom w:val="none" w:sz="0" w:space="0" w:color="auto"/>
            <w:right w:val="none" w:sz="0" w:space="0" w:color="auto"/>
          </w:divBdr>
        </w:div>
        <w:div w:id="1487285548">
          <w:marLeft w:val="0"/>
          <w:marRight w:val="0"/>
          <w:marTop w:val="0"/>
          <w:marBottom w:val="0"/>
          <w:divBdr>
            <w:top w:val="none" w:sz="0" w:space="0" w:color="auto"/>
            <w:left w:val="none" w:sz="0" w:space="0" w:color="auto"/>
            <w:bottom w:val="none" w:sz="0" w:space="0" w:color="auto"/>
            <w:right w:val="none" w:sz="0" w:space="0" w:color="auto"/>
          </w:divBdr>
        </w:div>
        <w:div w:id="77018354">
          <w:marLeft w:val="0"/>
          <w:marRight w:val="0"/>
          <w:marTop w:val="0"/>
          <w:marBottom w:val="0"/>
          <w:divBdr>
            <w:top w:val="none" w:sz="0" w:space="0" w:color="auto"/>
            <w:left w:val="none" w:sz="0" w:space="0" w:color="auto"/>
            <w:bottom w:val="none" w:sz="0" w:space="0" w:color="auto"/>
            <w:right w:val="none" w:sz="0" w:space="0" w:color="auto"/>
          </w:divBdr>
        </w:div>
        <w:div w:id="462963815">
          <w:marLeft w:val="0"/>
          <w:marRight w:val="0"/>
          <w:marTop w:val="0"/>
          <w:marBottom w:val="0"/>
          <w:divBdr>
            <w:top w:val="none" w:sz="0" w:space="0" w:color="auto"/>
            <w:left w:val="none" w:sz="0" w:space="0" w:color="auto"/>
            <w:bottom w:val="none" w:sz="0" w:space="0" w:color="auto"/>
            <w:right w:val="none" w:sz="0" w:space="0" w:color="auto"/>
          </w:divBdr>
        </w:div>
      </w:divsChild>
    </w:div>
    <w:div w:id="1410300778">
      <w:bodyDiv w:val="1"/>
      <w:marLeft w:val="0"/>
      <w:marRight w:val="0"/>
      <w:marTop w:val="0"/>
      <w:marBottom w:val="0"/>
      <w:divBdr>
        <w:top w:val="none" w:sz="0" w:space="0" w:color="auto"/>
        <w:left w:val="none" w:sz="0" w:space="0" w:color="auto"/>
        <w:bottom w:val="none" w:sz="0" w:space="0" w:color="auto"/>
        <w:right w:val="none" w:sz="0" w:space="0" w:color="auto"/>
      </w:divBdr>
    </w:div>
    <w:div w:id="1412896449">
      <w:bodyDiv w:val="1"/>
      <w:marLeft w:val="0"/>
      <w:marRight w:val="0"/>
      <w:marTop w:val="0"/>
      <w:marBottom w:val="0"/>
      <w:divBdr>
        <w:top w:val="none" w:sz="0" w:space="0" w:color="auto"/>
        <w:left w:val="none" w:sz="0" w:space="0" w:color="auto"/>
        <w:bottom w:val="none" w:sz="0" w:space="0" w:color="auto"/>
        <w:right w:val="none" w:sz="0" w:space="0" w:color="auto"/>
      </w:divBdr>
      <w:divsChild>
        <w:div w:id="931158044">
          <w:marLeft w:val="0"/>
          <w:marRight w:val="0"/>
          <w:marTop w:val="0"/>
          <w:marBottom w:val="0"/>
          <w:divBdr>
            <w:top w:val="none" w:sz="0" w:space="0" w:color="auto"/>
            <w:left w:val="none" w:sz="0" w:space="0" w:color="auto"/>
            <w:bottom w:val="none" w:sz="0" w:space="0" w:color="auto"/>
            <w:right w:val="none" w:sz="0" w:space="0" w:color="auto"/>
          </w:divBdr>
        </w:div>
      </w:divsChild>
    </w:div>
    <w:div w:id="1414624740">
      <w:bodyDiv w:val="1"/>
      <w:marLeft w:val="0"/>
      <w:marRight w:val="0"/>
      <w:marTop w:val="0"/>
      <w:marBottom w:val="0"/>
      <w:divBdr>
        <w:top w:val="none" w:sz="0" w:space="0" w:color="auto"/>
        <w:left w:val="none" w:sz="0" w:space="0" w:color="auto"/>
        <w:bottom w:val="none" w:sz="0" w:space="0" w:color="auto"/>
        <w:right w:val="none" w:sz="0" w:space="0" w:color="auto"/>
      </w:divBdr>
      <w:divsChild>
        <w:div w:id="199051124">
          <w:marLeft w:val="0"/>
          <w:marRight w:val="0"/>
          <w:marTop w:val="0"/>
          <w:marBottom w:val="0"/>
          <w:divBdr>
            <w:top w:val="none" w:sz="0" w:space="0" w:color="auto"/>
            <w:left w:val="none" w:sz="0" w:space="0" w:color="auto"/>
            <w:bottom w:val="none" w:sz="0" w:space="0" w:color="auto"/>
            <w:right w:val="none" w:sz="0" w:space="0" w:color="auto"/>
          </w:divBdr>
        </w:div>
      </w:divsChild>
    </w:div>
    <w:div w:id="1416629165">
      <w:bodyDiv w:val="1"/>
      <w:marLeft w:val="0"/>
      <w:marRight w:val="0"/>
      <w:marTop w:val="0"/>
      <w:marBottom w:val="0"/>
      <w:divBdr>
        <w:top w:val="none" w:sz="0" w:space="0" w:color="auto"/>
        <w:left w:val="none" w:sz="0" w:space="0" w:color="auto"/>
        <w:bottom w:val="none" w:sz="0" w:space="0" w:color="auto"/>
        <w:right w:val="none" w:sz="0" w:space="0" w:color="auto"/>
      </w:divBdr>
    </w:div>
    <w:div w:id="1421216458">
      <w:bodyDiv w:val="1"/>
      <w:marLeft w:val="0"/>
      <w:marRight w:val="0"/>
      <w:marTop w:val="0"/>
      <w:marBottom w:val="0"/>
      <w:divBdr>
        <w:top w:val="none" w:sz="0" w:space="0" w:color="auto"/>
        <w:left w:val="none" w:sz="0" w:space="0" w:color="auto"/>
        <w:bottom w:val="none" w:sz="0" w:space="0" w:color="auto"/>
        <w:right w:val="none" w:sz="0" w:space="0" w:color="auto"/>
      </w:divBdr>
      <w:divsChild>
        <w:div w:id="330983379">
          <w:marLeft w:val="0"/>
          <w:marRight w:val="0"/>
          <w:marTop w:val="0"/>
          <w:marBottom w:val="0"/>
          <w:divBdr>
            <w:top w:val="none" w:sz="0" w:space="0" w:color="auto"/>
            <w:left w:val="none" w:sz="0" w:space="0" w:color="auto"/>
            <w:bottom w:val="none" w:sz="0" w:space="0" w:color="auto"/>
            <w:right w:val="none" w:sz="0" w:space="0" w:color="auto"/>
          </w:divBdr>
        </w:div>
        <w:div w:id="2008709954">
          <w:marLeft w:val="0"/>
          <w:marRight w:val="0"/>
          <w:marTop w:val="0"/>
          <w:marBottom w:val="0"/>
          <w:divBdr>
            <w:top w:val="none" w:sz="0" w:space="0" w:color="auto"/>
            <w:left w:val="none" w:sz="0" w:space="0" w:color="auto"/>
            <w:bottom w:val="none" w:sz="0" w:space="0" w:color="auto"/>
            <w:right w:val="none" w:sz="0" w:space="0" w:color="auto"/>
          </w:divBdr>
        </w:div>
        <w:div w:id="1008823261">
          <w:marLeft w:val="0"/>
          <w:marRight w:val="0"/>
          <w:marTop w:val="0"/>
          <w:marBottom w:val="0"/>
          <w:divBdr>
            <w:top w:val="none" w:sz="0" w:space="0" w:color="auto"/>
            <w:left w:val="none" w:sz="0" w:space="0" w:color="auto"/>
            <w:bottom w:val="none" w:sz="0" w:space="0" w:color="auto"/>
            <w:right w:val="none" w:sz="0" w:space="0" w:color="auto"/>
          </w:divBdr>
        </w:div>
        <w:div w:id="766658702">
          <w:marLeft w:val="0"/>
          <w:marRight w:val="0"/>
          <w:marTop w:val="0"/>
          <w:marBottom w:val="0"/>
          <w:divBdr>
            <w:top w:val="none" w:sz="0" w:space="0" w:color="auto"/>
            <w:left w:val="none" w:sz="0" w:space="0" w:color="auto"/>
            <w:bottom w:val="none" w:sz="0" w:space="0" w:color="auto"/>
            <w:right w:val="none" w:sz="0" w:space="0" w:color="auto"/>
          </w:divBdr>
        </w:div>
        <w:div w:id="1928490343">
          <w:marLeft w:val="0"/>
          <w:marRight w:val="0"/>
          <w:marTop w:val="0"/>
          <w:marBottom w:val="0"/>
          <w:divBdr>
            <w:top w:val="none" w:sz="0" w:space="0" w:color="auto"/>
            <w:left w:val="none" w:sz="0" w:space="0" w:color="auto"/>
            <w:bottom w:val="none" w:sz="0" w:space="0" w:color="auto"/>
            <w:right w:val="none" w:sz="0" w:space="0" w:color="auto"/>
          </w:divBdr>
        </w:div>
        <w:div w:id="1028994887">
          <w:marLeft w:val="0"/>
          <w:marRight w:val="0"/>
          <w:marTop w:val="0"/>
          <w:marBottom w:val="0"/>
          <w:divBdr>
            <w:top w:val="none" w:sz="0" w:space="0" w:color="auto"/>
            <w:left w:val="none" w:sz="0" w:space="0" w:color="auto"/>
            <w:bottom w:val="none" w:sz="0" w:space="0" w:color="auto"/>
            <w:right w:val="none" w:sz="0" w:space="0" w:color="auto"/>
          </w:divBdr>
        </w:div>
        <w:div w:id="976955792">
          <w:marLeft w:val="0"/>
          <w:marRight w:val="0"/>
          <w:marTop w:val="0"/>
          <w:marBottom w:val="0"/>
          <w:divBdr>
            <w:top w:val="none" w:sz="0" w:space="0" w:color="auto"/>
            <w:left w:val="none" w:sz="0" w:space="0" w:color="auto"/>
            <w:bottom w:val="none" w:sz="0" w:space="0" w:color="auto"/>
            <w:right w:val="none" w:sz="0" w:space="0" w:color="auto"/>
          </w:divBdr>
        </w:div>
        <w:div w:id="1697197825">
          <w:marLeft w:val="0"/>
          <w:marRight w:val="0"/>
          <w:marTop w:val="0"/>
          <w:marBottom w:val="0"/>
          <w:divBdr>
            <w:top w:val="none" w:sz="0" w:space="0" w:color="auto"/>
            <w:left w:val="none" w:sz="0" w:space="0" w:color="auto"/>
            <w:bottom w:val="none" w:sz="0" w:space="0" w:color="auto"/>
            <w:right w:val="none" w:sz="0" w:space="0" w:color="auto"/>
          </w:divBdr>
        </w:div>
        <w:div w:id="1112823993">
          <w:marLeft w:val="0"/>
          <w:marRight w:val="0"/>
          <w:marTop w:val="0"/>
          <w:marBottom w:val="0"/>
          <w:divBdr>
            <w:top w:val="none" w:sz="0" w:space="0" w:color="auto"/>
            <w:left w:val="none" w:sz="0" w:space="0" w:color="auto"/>
            <w:bottom w:val="none" w:sz="0" w:space="0" w:color="auto"/>
            <w:right w:val="none" w:sz="0" w:space="0" w:color="auto"/>
          </w:divBdr>
        </w:div>
        <w:div w:id="807406144">
          <w:marLeft w:val="0"/>
          <w:marRight w:val="0"/>
          <w:marTop w:val="0"/>
          <w:marBottom w:val="0"/>
          <w:divBdr>
            <w:top w:val="none" w:sz="0" w:space="0" w:color="auto"/>
            <w:left w:val="none" w:sz="0" w:space="0" w:color="auto"/>
            <w:bottom w:val="none" w:sz="0" w:space="0" w:color="auto"/>
            <w:right w:val="none" w:sz="0" w:space="0" w:color="auto"/>
          </w:divBdr>
        </w:div>
        <w:div w:id="172038899">
          <w:marLeft w:val="0"/>
          <w:marRight w:val="0"/>
          <w:marTop w:val="0"/>
          <w:marBottom w:val="0"/>
          <w:divBdr>
            <w:top w:val="none" w:sz="0" w:space="0" w:color="auto"/>
            <w:left w:val="none" w:sz="0" w:space="0" w:color="auto"/>
            <w:bottom w:val="none" w:sz="0" w:space="0" w:color="auto"/>
            <w:right w:val="none" w:sz="0" w:space="0" w:color="auto"/>
          </w:divBdr>
        </w:div>
        <w:div w:id="1183131681">
          <w:marLeft w:val="0"/>
          <w:marRight w:val="0"/>
          <w:marTop w:val="0"/>
          <w:marBottom w:val="0"/>
          <w:divBdr>
            <w:top w:val="none" w:sz="0" w:space="0" w:color="auto"/>
            <w:left w:val="none" w:sz="0" w:space="0" w:color="auto"/>
            <w:bottom w:val="none" w:sz="0" w:space="0" w:color="auto"/>
            <w:right w:val="none" w:sz="0" w:space="0" w:color="auto"/>
          </w:divBdr>
        </w:div>
        <w:div w:id="1967467166">
          <w:marLeft w:val="0"/>
          <w:marRight w:val="0"/>
          <w:marTop w:val="0"/>
          <w:marBottom w:val="0"/>
          <w:divBdr>
            <w:top w:val="none" w:sz="0" w:space="0" w:color="auto"/>
            <w:left w:val="none" w:sz="0" w:space="0" w:color="auto"/>
            <w:bottom w:val="none" w:sz="0" w:space="0" w:color="auto"/>
            <w:right w:val="none" w:sz="0" w:space="0" w:color="auto"/>
          </w:divBdr>
        </w:div>
        <w:div w:id="1581595957">
          <w:marLeft w:val="0"/>
          <w:marRight w:val="0"/>
          <w:marTop w:val="0"/>
          <w:marBottom w:val="0"/>
          <w:divBdr>
            <w:top w:val="none" w:sz="0" w:space="0" w:color="auto"/>
            <w:left w:val="none" w:sz="0" w:space="0" w:color="auto"/>
            <w:bottom w:val="none" w:sz="0" w:space="0" w:color="auto"/>
            <w:right w:val="none" w:sz="0" w:space="0" w:color="auto"/>
          </w:divBdr>
        </w:div>
        <w:div w:id="1475294145">
          <w:marLeft w:val="0"/>
          <w:marRight w:val="0"/>
          <w:marTop w:val="0"/>
          <w:marBottom w:val="0"/>
          <w:divBdr>
            <w:top w:val="none" w:sz="0" w:space="0" w:color="auto"/>
            <w:left w:val="none" w:sz="0" w:space="0" w:color="auto"/>
            <w:bottom w:val="none" w:sz="0" w:space="0" w:color="auto"/>
            <w:right w:val="none" w:sz="0" w:space="0" w:color="auto"/>
          </w:divBdr>
        </w:div>
        <w:div w:id="1046102407">
          <w:marLeft w:val="0"/>
          <w:marRight w:val="0"/>
          <w:marTop w:val="0"/>
          <w:marBottom w:val="0"/>
          <w:divBdr>
            <w:top w:val="none" w:sz="0" w:space="0" w:color="auto"/>
            <w:left w:val="none" w:sz="0" w:space="0" w:color="auto"/>
            <w:bottom w:val="none" w:sz="0" w:space="0" w:color="auto"/>
            <w:right w:val="none" w:sz="0" w:space="0" w:color="auto"/>
          </w:divBdr>
        </w:div>
        <w:div w:id="681005196">
          <w:marLeft w:val="0"/>
          <w:marRight w:val="0"/>
          <w:marTop w:val="0"/>
          <w:marBottom w:val="0"/>
          <w:divBdr>
            <w:top w:val="none" w:sz="0" w:space="0" w:color="auto"/>
            <w:left w:val="none" w:sz="0" w:space="0" w:color="auto"/>
            <w:bottom w:val="none" w:sz="0" w:space="0" w:color="auto"/>
            <w:right w:val="none" w:sz="0" w:space="0" w:color="auto"/>
          </w:divBdr>
        </w:div>
        <w:div w:id="893734277">
          <w:marLeft w:val="0"/>
          <w:marRight w:val="0"/>
          <w:marTop w:val="0"/>
          <w:marBottom w:val="0"/>
          <w:divBdr>
            <w:top w:val="none" w:sz="0" w:space="0" w:color="auto"/>
            <w:left w:val="none" w:sz="0" w:space="0" w:color="auto"/>
            <w:bottom w:val="none" w:sz="0" w:space="0" w:color="auto"/>
            <w:right w:val="none" w:sz="0" w:space="0" w:color="auto"/>
          </w:divBdr>
        </w:div>
        <w:div w:id="134686314">
          <w:marLeft w:val="0"/>
          <w:marRight w:val="0"/>
          <w:marTop w:val="0"/>
          <w:marBottom w:val="0"/>
          <w:divBdr>
            <w:top w:val="none" w:sz="0" w:space="0" w:color="auto"/>
            <w:left w:val="none" w:sz="0" w:space="0" w:color="auto"/>
            <w:bottom w:val="none" w:sz="0" w:space="0" w:color="auto"/>
            <w:right w:val="none" w:sz="0" w:space="0" w:color="auto"/>
          </w:divBdr>
        </w:div>
        <w:div w:id="1975023492">
          <w:marLeft w:val="0"/>
          <w:marRight w:val="0"/>
          <w:marTop w:val="0"/>
          <w:marBottom w:val="0"/>
          <w:divBdr>
            <w:top w:val="none" w:sz="0" w:space="0" w:color="auto"/>
            <w:left w:val="none" w:sz="0" w:space="0" w:color="auto"/>
            <w:bottom w:val="none" w:sz="0" w:space="0" w:color="auto"/>
            <w:right w:val="none" w:sz="0" w:space="0" w:color="auto"/>
          </w:divBdr>
        </w:div>
        <w:div w:id="198246670">
          <w:marLeft w:val="0"/>
          <w:marRight w:val="0"/>
          <w:marTop w:val="0"/>
          <w:marBottom w:val="0"/>
          <w:divBdr>
            <w:top w:val="none" w:sz="0" w:space="0" w:color="auto"/>
            <w:left w:val="none" w:sz="0" w:space="0" w:color="auto"/>
            <w:bottom w:val="none" w:sz="0" w:space="0" w:color="auto"/>
            <w:right w:val="none" w:sz="0" w:space="0" w:color="auto"/>
          </w:divBdr>
        </w:div>
      </w:divsChild>
    </w:div>
    <w:div w:id="1429812126">
      <w:bodyDiv w:val="1"/>
      <w:marLeft w:val="0"/>
      <w:marRight w:val="0"/>
      <w:marTop w:val="0"/>
      <w:marBottom w:val="0"/>
      <w:divBdr>
        <w:top w:val="none" w:sz="0" w:space="0" w:color="auto"/>
        <w:left w:val="none" w:sz="0" w:space="0" w:color="auto"/>
        <w:bottom w:val="none" w:sz="0" w:space="0" w:color="auto"/>
        <w:right w:val="none" w:sz="0" w:space="0" w:color="auto"/>
      </w:divBdr>
      <w:divsChild>
        <w:div w:id="959261847">
          <w:marLeft w:val="0"/>
          <w:marRight w:val="0"/>
          <w:marTop w:val="0"/>
          <w:marBottom w:val="0"/>
          <w:divBdr>
            <w:top w:val="none" w:sz="0" w:space="0" w:color="auto"/>
            <w:left w:val="none" w:sz="0" w:space="0" w:color="auto"/>
            <w:bottom w:val="none" w:sz="0" w:space="0" w:color="auto"/>
            <w:right w:val="none" w:sz="0" w:space="0" w:color="auto"/>
          </w:divBdr>
        </w:div>
        <w:div w:id="1148978812">
          <w:marLeft w:val="0"/>
          <w:marRight w:val="0"/>
          <w:marTop w:val="0"/>
          <w:marBottom w:val="0"/>
          <w:divBdr>
            <w:top w:val="none" w:sz="0" w:space="0" w:color="auto"/>
            <w:left w:val="none" w:sz="0" w:space="0" w:color="auto"/>
            <w:bottom w:val="none" w:sz="0" w:space="0" w:color="auto"/>
            <w:right w:val="none" w:sz="0" w:space="0" w:color="auto"/>
          </w:divBdr>
        </w:div>
        <w:div w:id="685866004">
          <w:marLeft w:val="0"/>
          <w:marRight w:val="0"/>
          <w:marTop w:val="0"/>
          <w:marBottom w:val="0"/>
          <w:divBdr>
            <w:top w:val="none" w:sz="0" w:space="0" w:color="auto"/>
            <w:left w:val="none" w:sz="0" w:space="0" w:color="auto"/>
            <w:bottom w:val="none" w:sz="0" w:space="0" w:color="auto"/>
            <w:right w:val="none" w:sz="0" w:space="0" w:color="auto"/>
          </w:divBdr>
        </w:div>
        <w:div w:id="1988388644">
          <w:marLeft w:val="0"/>
          <w:marRight w:val="0"/>
          <w:marTop w:val="0"/>
          <w:marBottom w:val="0"/>
          <w:divBdr>
            <w:top w:val="none" w:sz="0" w:space="0" w:color="auto"/>
            <w:left w:val="none" w:sz="0" w:space="0" w:color="auto"/>
            <w:bottom w:val="none" w:sz="0" w:space="0" w:color="auto"/>
            <w:right w:val="none" w:sz="0" w:space="0" w:color="auto"/>
          </w:divBdr>
        </w:div>
        <w:div w:id="423646918">
          <w:marLeft w:val="0"/>
          <w:marRight w:val="0"/>
          <w:marTop w:val="0"/>
          <w:marBottom w:val="0"/>
          <w:divBdr>
            <w:top w:val="none" w:sz="0" w:space="0" w:color="auto"/>
            <w:left w:val="none" w:sz="0" w:space="0" w:color="auto"/>
            <w:bottom w:val="none" w:sz="0" w:space="0" w:color="auto"/>
            <w:right w:val="none" w:sz="0" w:space="0" w:color="auto"/>
          </w:divBdr>
        </w:div>
        <w:div w:id="391124524">
          <w:marLeft w:val="0"/>
          <w:marRight w:val="0"/>
          <w:marTop w:val="0"/>
          <w:marBottom w:val="0"/>
          <w:divBdr>
            <w:top w:val="none" w:sz="0" w:space="0" w:color="auto"/>
            <w:left w:val="none" w:sz="0" w:space="0" w:color="auto"/>
            <w:bottom w:val="none" w:sz="0" w:space="0" w:color="auto"/>
            <w:right w:val="none" w:sz="0" w:space="0" w:color="auto"/>
          </w:divBdr>
        </w:div>
        <w:div w:id="1437091271">
          <w:marLeft w:val="0"/>
          <w:marRight w:val="0"/>
          <w:marTop w:val="0"/>
          <w:marBottom w:val="0"/>
          <w:divBdr>
            <w:top w:val="none" w:sz="0" w:space="0" w:color="auto"/>
            <w:left w:val="none" w:sz="0" w:space="0" w:color="auto"/>
            <w:bottom w:val="none" w:sz="0" w:space="0" w:color="auto"/>
            <w:right w:val="none" w:sz="0" w:space="0" w:color="auto"/>
          </w:divBdr>
        </w:div>
        <w:div w:id="1091857377">
          <w:marLeft w:val="0"/>
          <w:marRight w:val="0"/>
          <w:marTop w:val="0"/>
          <w:marBottom w:val="0"/>
          <w:divBdr>
            <w:top w:val="none" w:sz="0" w:space="0" w:color="auto"/>
            <w:left w:val="none" w:sz="0" w:space="0" w:color="auto"/>
            <w:bottom w:val="none" w:sz="0" w:space="0" w:color="auto"/>
            <w:right w:val="none" w:sz="0" w:space="0" w:color="auto"/>
          </w:divBdr>
        </w:div>
        <w:div w:id="558706605">
          <w:marLeft w:val="0"/>
          <w:marRight w:val="0"/>
          <w:marTop w:val="0"/>
          <w:marBottom w:val="0"/>
          <w:divBdr>
            <w:top w:val="none" w:sz="0" w:space="0" w:color="auto"/>
            <w:left w:val="none" w:sz="0" w:space="0" w:color="auto"/>
            <w:bottom w:val="none" w:sz="0" w:space="0" w:color="auto"/>
            <w:right w:val="none" w:sz="0" w:space="0" w:color="auto"/>
          </w:divBdr>
        </w:div>
        <w:div w:id="364402402">
          <w:marLeft w:val="0"/>
          <w:marRight w:val="0"/>
          <w:marTop w:val="0"/>
          <w:marBottom w:val="0"/>
          <w:divBdr>
            <w:top w:val="none" w:sz="0" w:space="0" w:color="auto"/>
            <w:left w:val="none" w:sz="0" w:space="0" w:color="auto"/>
            <w:bottom w:val="none" w:sz="0" w:space="0" w:color="auto"/>
            <w:right w:val="none" w:sz="0" w:space="0" w:color="auto"/>
          </w:divBdr>
        </w:div>
        <w:div w:id="1209299355">
          <w:marLeft w:val="0"/>
          <w:marRight w:val="0"/>
          <w:marTop w:val="0"/>
          <w:marBottom w:val="0"/>
          <w:divBdr>
            <w:top w:val="none" w:sz="0" w:space="0" w:color="auto"/>
            <w:left w:val="none" w:sz="0" w:space="0" w:color="auto"/>
            <w:bottom w:val="none" w:sz="0" w:space="0" w:color="auto"/>
            <w:right w:val="none" w:sz="0" w:space="0" w:color="auto"/>
          </w:divBdr>
        </w:div>
        <w:div w:id="1265503612">
          <w:marLeft w:val="0"/>
          <w:marRight w:val="0"/>
          <w:marTop w:val="0"/>
          <w:marBottom w:val="0"/>
          <w:divBdr>
            <w:top w:val="none" w:sz="0" w:space="0" w:color="auto"/>
            <w:left w:val="none" w:sz="0" w:space="0" w:color="auto"/>
            <w:bottom w:val="none" w:sz="0" w:space="0" w:color="auto"/>
            <w:right w:val="none" w:sz="0" w:space="0" w:color="auto"/>
          </w:divBdr>
        </w:div>
        <w:div w:id="952321596">
          <w:marLeft w:val="0"/>
          <w:marRight w:val="0"/>
          <w:marTop w:val="0"/>
          <w:marBottom w:val="0"/>
          <w:divBdr>
            <w:top w:val="none" w:sz="0" w:space="0" w:color="auto"/>
            <w:left w:val="none" w:sz="0" w:space="0" w:color="auto"/>
            <w:bottom w:val="none" w:sz="0" w:space="0" w:color="auto"/>
            <w:right w:val="none" w:sz="0" w:space="0" w:color="auto"/>
          </w:divBdr>
        </w:div>
        <w:div w:id="420762152">
          <w:marLeft w:val="0"/>
          <w:marRight w:val="0"/>
          <w:marTop w:val="0"/>
          <w:marBottom w:val="0"/>
          <w:divBdr>
            <w:top w:val="none" w:sz="0" w:space="0" w:color="auto"/>
            <w:left w:val="none" w:sz="0" w:space="0" w:color="auto"/>
            <w:bottom w:val="none" w:sz="0" w:space="0" w:color="auto"/>
            <w:right w:val="none" w:sz="0" w:space="0" w:color="auto"/>
          </w:divBdr>
        </w:div>
        <w:div w:id="97137652">
          <w:marLeft w:val="0"/>
          <w:marRight w:val="0"/>
          <w:marTop w:val="0"/>
          <w:marBottom w:val="0"/>
          <w:divBdr>
            <w:top w:val="none" w:sz="0" w:space="0" w:color="auto"/>
            <w:left w:val="none" w:sz="0" w:space="0" w:color="auto"/>
            <w:bottom w:val="none" w:sz="0" w:space="0" w:color="auto"/>
            <w:right w:val="none" w:sz="0" w:space="0" w:color="auto"/>
          </w:divBdr>
        </w:div>
        <w:div w:id="235434368">
          <w:marLeft w:val="0"/>
          <w:marRight w:val="0"/>
          <w:marTop w:val="0"/>
          <w:marBottom w:val="0"/>
          <w:divBdr>
            <w:top w:val="none" w:sz="0" w:space="0" w:color="auto"/>
            <w:left w:val="none" w:sz="0" w:space="0" w:color="auto"/>
            <w:bottom w:val="none" w:sz="0" w:space="0" w:color="auto"/>
            <w:right w:val="none" w:sz="0" w:space="0" w:color="auto"/>
          </w:divBdr>
        </w:div>
        <w:div w:id="1273247102">
          <w:marLeft w:val="0"/>
          <w:marRight w:val="0"/>
          <w:marTop w:val="0"/>
          <w:marBottom w:val="0"/>
          <w:divBdr>
            <w:top w:val="none" w:sz="0" w:space="0" w:color="auto"/>
            <w:left w:val="none" w:sz="0" w:space="0" w:color="auto"/>
            <w:bottom w:val="none" w:sz="0" w:space="0" w:color="auto"/>
            <w:right w:val="none" w:sz="0" w:space="0" w:color="auto"/>
          </w:divBdr>
        </w:div>
        <w:div w:id="1671369395">
          <w:marLeft w:val="0"/>
          <w:marRight w:val="0"/>
          <w:marTop w:val="0"/>
          <w:marBottom w:val="0"/>
          <w:divBdr>
            <w:top w:val="none" w:sz="0" w:space="0" w:color="auto"/>
            <w:left w:val="none" w:sz="0" w:space="0" w:color="auto"/>
            <w:bottom w:val="none" w:sz="0" w:space="0" w:color="auto"/>
            <w:right w:val="none" w:sz="0" w:space="0" w:color="auto"/>
          </w:divBdr>
        </w:div>
        <w:div w:id="121583167">
          <w:marLeft w:val="0"/>
          <w:marRight w:val="0"/>
          <w:marTop w:val="0"/>
          <w:marBottom w:val="0"/>
          <w:divBdr>
            <w:top w:val="none" w:sz="0" w:space="0" w:color="auto"/>
            <w:left w:val="none" w:sz="0" w:space="0" w:color="auto"/>
            <w:bottom w:val="none" w:sz="0" w:space="0" w:color="auto"/>
            <w:right w:val="none" w:sz="0" w:space="0" w:color="auto"/>
          </w:divBdr>
        </w:div>
        <w:div w:id="595400886">
          <w:marLeft w:val="0"/>
          <w:marRight w:val="0"/>
          <w:marTop w:val="0"/>
          <w:marBottom w:val="0"/>
          <w:divBdr>
            <w:top w:val="none" w:sz="0" w:space="0" w:color="auto"/>
            <w:left w:val="none" w:sz="0" w:space="0" w:color="auto"/>
            <w:bottom w:val="none" w:sz="0" w:space="0" w:color="auto"/>
            <w:right w:val="none" w:sz="0" w:space="0" w:color="auto"/>
          </w:divBdr>
        </w:div>
      </w:divsChild>
    </w:div>
    <w:div w:id="1431851500">
      <w:bodyDiv w:val="1"/>
      <w:marLeft w:val="0"/>
      <w:marRight w:val="0"/>
      <w:marTop w:val="0"/>
      <w:marBottom w:val="0"/>
      <w:divBdr>
        <w:top w:val="none" w:sz="0" w:space="0" w:color="auto"/>
        <w:left w:val="none" w:sz="0" w:space="0" w:color="auto"/>
        <w:bottom w:val="none" w:sz="0" w:space="0" w:color="auto"/>
        <w:right w:val="none" w:sz="0" w:space="0" w:color="auto"/>
      </w:divBdr>
      <w:divsChild>
        <w:div w:id="247007401">
          <w:marLeft w:val="0"/>
          <w:marRight w:val="0"/>
          <w:marTop w:val="0"/>
          <w:marBottom w:val="0"/>
          <w:divBdr>
            <w:top w:val="none" w:sz="0" w:space="0" w:color="auto"/>
            <w:left w:val="none" w:sz="0" w:space="0" w:color="auto"/>
            <w:bottom w:val="none" w:sz="0" w:space="0" w:color="auto"/>
            <w:right w:val="none" w:sz="0" w:space="0" w:color="auto"/>
          </w:divBdr>
        </w:div>
        <w:div w:id="74212242">
          <w:marLeft w:val="0"/>
          <w:marRight w:val="0"/>
          <w:marTop w:val="0"/>
          <w:marBottom w:val="0"/>
          <w:divBdr>
            <w:top w:val="none" w:sz="0" w:space="0" w:color="auto"/>
            <w:left w:val="none" w:sz="0" w:space="0" w:color="auto"/>
            <w:bottom w:val="none" w:sz="0" w:space="0" w:color="auto"/>
            <w:right w:val="none" w:sz="0" w:space="0" w:color="auto"/>
          </w:divBdr>
        </w:div>
        <w:div w:id="307394960">
          <w:marLeft w:val="0"/>
          <w:marRight w:val="0"/>
          <w:marTop w:val="0"/>
          <w:marBottom w:val="0"/>
          <w:divBdr>
            <w:top w:val="none" w:sz="0" w:space="0" w:color="auto"/>
            <w:left w:val="none" w:sz="0" w:space="0" w:color="auto"/>
            <w:bottom w:val="none" w:sz="0" w:space="0" w:color="auto"/>
            <w:right w:val="none" w:sz="0" w:space="0" w:color="auto"/>
          </w:divBdr>
        </w:div>
        <w:div w:id="1989092718">
          <w:marLeft w:val="0"/>
          <w:marRight w:val="0"/>
          <w:marTop w:val="0"/>
          <w:marBottom w:val="0"/>
          <w:divBdr>
            <w:top w:val="none" w:sz="0" w:space="0" w:color="auto"/>
            <w:left w:val="none" w:sz="0" w:space="0" w:color="auto"/>
            <w:bottom w:val="none" w:sz="0" w:space="0" w:color="auto"/>
            <w:right w:val="none" w:sz="0" w:space="0" w:color="auto"/>
          </w:divBdr>
        </w:div>
        <w:div w:id="339241515">
          <w:marLeft w:val="0"/>
          <w:marRight w:val="0"/>
          <w:marTop w:val="0"/>
          <w:marBottom w:val="0"/>
          <w:divBdr>
            <w:top w:val="none" w:sz="0" w:space="0" w:color="auto"/>
            <w:left w:val="none" w:sz="0" w:space="0" w:color="auto"/>
            <w:bottom w:val="none" w:sz="0" w:space="0" w:color="auto"/>
            <w:right w:val="none" w:sz="0" w:space="0" w:color="auto"/>
          </w:divBdr>
        </w:div>
        <w:div w:id="1373728519">
          <w:marLeft w:val="0"/>
          <w:marRight w:val="0"/>
          <w:marTop w:val="0"/>
          <w:marBottom w:val="0"/>
          <w:divBdr>
            <w:top w:val="none" w:sz="0" w:space="0" w:color="auto"/>
            <w:left w:val="none" w:sz="0" w:space="0" w:color="auto"/>
            <w:bottom w:val="none" w:sz="0" w:space="0" w:color="auto"/>
            <w:right w:val="none" w:sz="0" w:space="0" w:color="auto"/>
          </w:divBdr>
        </w:div>
        <w:div w:id="805044437">
          <w:marLeft w:val="0"/>
          <w:marRight w:val="0"/>
          <w:marTop w:val="0"/>
          <w:marBottom w:val="0"/>
          <w:divBdr>
            <w:top w:val="none" w:sz="0" w:space="0" w:color="auto"/>
            <w:left w:val="none" w:sz="0" w:space="0" w:color="auto"/>
            <w:bottom w:val="none" w:sz="0" w:space="0" w:color="auto"/>
            <w:right w:val="none" w:sz="0" w:space="0" w:color="auto"/>
          </w:divBdr>
        </w:div>
        <w:div w:id="2104916392">
          <w:marLeft w:val="0"/>
          <w:marRight w:val="0"/>
          <w:marTop w:val="0"/>
          <w:marBottom w:val="0"/>
          <w:divBdr>
            <w:top w:val="none" w:sz="0" w:space="0" w:color="auto"/>
            <w:left w:val="none" w:sz="0" w:space="0" w:color="auto"/>
            <w:bottom w:val="none" w:sz="0" w:space="0" w:color="auto"/>
            <w:right w:val="none" w:sz="0" w:space="0" w:color="auto"/>
          </w:divBdr>
        </w:div>
        <w:div w:id="1484271232">
          <w:marLeft w:val="0"/>
          <w:marRight w:val="0"/>
          <w:marTop w:val="0"/>
          <w:marBottom w:val="0"/>
          <w:divBdr>
            <w:top w:val="none" w:sz="0" w:space="0" w:color="auto"/>
            <w:left w:val="none" w:sz="0" w:space="0" w:color="auto"/>
            <w:bottom w:val="none" w:sz="0" w:space="0" w:color="auto"/>
            <w:right w:val="none" w:sz="0" w:space="0" w:color="auto"/>
          </w:divBdr>
        </w:div>
        <w:div w:id="1964723366">
          <w:marLeft w:val="0"/>
          <w:marRight w:val="0"/>
          <w:marTop w:val="0"/>
          <w:marBottom w:val="0"/>
          <w:divBdr>
            <w:top w:val="none" w:sz="0" w:space="0" w:color="auto"/>
            <w:left w:val="none" w:sz="0" w:space="0" w:color="auto"/>
            <w:bottom w:val="none" w:sz="0" w:space="0" w:color="auto"/>
            <w:right w:val="none" w:sz="0" w:space="0" w:color="auto"/>
          </w:divBdr>
        </w:div>
        <w:div w:id="1823888008">
          <w:marLeft w:val="0"/>
          <w:marRight w:val="0"/>
          <w:marTop w:val="0"/>
          <w:marBottom w:val="0"/>
          <w:divBdr>
            <w:top w:val="none" w:sz="0" w:space="0" w:color="auto"/>
            <w:left w:val="none" w:sz="0" w:space="0" w:color="auto"/>
            <w:bottom w:val="none" w:sz="0" w:space="0" w:color="auto"/>
            <w:right w:val="none" w:sz="0" w:space="0" w:color="auto"/>
          </w:divBdr>
        </w:div>
        <w:div w:id="1605453500">
          <w:marLeft w:val="0"/>
          <w:marRight w:val="0"/>
          <w:marTop w:val="0"/>
          <w:marBottom w:val="0"/>
          <w:divBdr>
            <w:top w:val="none" w:sz="0" w:space="0" w:color="auto"/>
            <w:left w:val="none" w:sz="0" w:space="0" w:color="auto"/>
            <w:bottom w:val="none" w:sz="0" w:space="0" w:color="auto"/>
            <w:right w:val="none" w:sz="0" w:space="0" w:color="auto"/>
          </w:divBdr>
        </w:div>
        <w:div w:id="1317415341">
          <w:marLeft w:val="0"/>
          <w:marRight w:val="0"/>
          <w:marTop w:val="0"/>
          <w:marBottom w:val="0"/>
          <w:divBdr>
            <w:top w:val="none" w:sz="0" w:space="0" w:color="auto"/>
            <w:left w:val="none" w:sz="0" w:space="0" w:color="auto"/>
            <w:bottom w:val="none" w:sz="0" w:space="0" w:color="auto"/>
            <w:right w:val="none" w:sz="0" w:space="0" w:color="auto"/>
          </w:divBdr>
        </w:div>
        <w:div w:id="920259095">
          <w:marLeft w:val="0"/>
          <w:marRight w:val="0"/>
          <w:marTop w:val="0"/>
          <w:marBottom w:val="0"/>
          <w:divBdr>
            <w:top w:val="none" w:sz="0" w:space="0" w:color="auto"/>
            <w:left w:val="none" w:sz="0" w:space="0" w:color="auto"/>
            <w:bottom w:val="none" w:sz="0" w:space="0" w:color="auto"/>
            <w:right w:val="none" w:sz="0" w:space="0" w:color="auto"/>
          </w:divBdr>
        </w:div>
        <w:div w:id="1152215873">
          <w:marLeft w:val="0"/>
          <w:marRight w:val="0"/>
          <w:marTop w:val="0"/>
          <w:marBottom w:val="0"/>
          <w:divBdr>
            <w:top w:val="none" w:sz="0" w:space="0" w:color="auto"/>
            <w:left w:val="none" w:sz="0" w:space="0" w:color="auto"/>
            <w:bottom w:val="none" w:sz="0" w:space="0" w:color="auto"/>
            <w:right w:val="none" w:sz="0" w:space="0" w:color="auto"/>
          </w:divBdr>
        </w:div>
        <w:div w:id="1398548065">
          <w:marLeft w:val="0"/>
          <w:marRight w:val="0"/>
          <w:marTop w:val="0"/>
          <w:marBottom w:val="0"/>
          <w:divBdr>
            <w:top w:val="none" w:sz="0" w:space="0" w:color="auto"/>
            <w:left w:val="none" w:sz="0" w:space="0" w:color="auto"/>
            <w:bottom w:val="none" w:sz="0" w:space="0" w:color="auto"/>
            <w:right w:val="none" w:sz="0" w:space="0" w:color="auto"/>
          </w:divBdr>
        </w:div>
        <w:div w:id="1316685477">
          <w:marLeft w:val="0"/>
          <w:marRight w:val="0"/>
          <w:marTop w:val="0"/>
          <w:marBottom w:val="0"/>
          <w:divBdr>
            <w:top w:val="none" w:sz="0" w:space="0" w:color="auto"/>
            <w:left w:val="none" w:sz="0" w:space="0" w:color="auto"/>
            <w:bottom w:val="none" w:sz="0" w:space="0" w:color="auto"/>
            <w:right w:val="none" w:sz="0" w:space="0" w:color="auto"/>
          </w:divBdr>
        </w:div>
        <w:div w:id="657147336">
          <w:marLeft w:val="0"/>
          <w:marRight w:val="0"/>
          <w:marTop w:val="0"/>
          <w:marBottom w:val="0"/>
          <w:divBdr>
            <w:top w:val="none" w:sz="0" w:space="0" w:color="auto"/>
            <w:left w:val="none" w:sz="0" w:space="0" w:color="auto"/>
            <w:bottom w:val="none" w:sz="0" w:space="0" w:color="auto"/>
            <w:right w:val="none" w:sz="0" w:space="0" w:color="auto"/>
          </w:divBdr>
        </w:div>
      </w:divsChild>
    </w:div>
    <w:div w:id="1434091417">
      <w:bodyDiv w:val="1"/>
      <w:marLeft w:val="0"/>
      <w:marRight w:val="0"/>
      <w:marTop w:val="0"/>
      <w:marBottom w:val="0"/>
      <w:divBdr>
        <w:top w:val="none" w:sz="0" w:space="0" w:color="auto"/>
        <w:left w:val="none" w:sz="0" w:space="0" w:color="auto"/>
        <w:bottom w:val="none" w:sz="0" w:space="0" w:color="auto"/>
        <w:right w:val="none" w:sz="0" w:space="0" w:color="auto"/>
      </w:divBdr>
    </w:div>
    <w:div w:id="1438525321">
      <w:bodyDiv w:val="1"/>
      <w:marLeft w:val="0"/>
      <w:marRight w:val="0"/>
      <w:marTop w:val="0"/>
      <w:marBottom w:val="0"/>
      <w:divBdr>
        <w:top w:val="none" w:sz="0" w:space="0" w:color="auto"/>
        <w:left w:val="none" w:sz="0" w:space="0" w:color="auto"/>
        <w:bottom w:val="none" w:sz="0" w:space="0" w:color="auto"/>
        <w:right w:val="none" w:sz="0" w:space="0" w:color="auto"/>
      </w:divBdr>
    </w:div>
    <w:div w:id="1440099758">
      <w:bodyDiv w:val="1"/>
      <w:marLeft w:val="0"/>
      <w:marRight w:val="0"/>
      <w:marTop w:val="0"/>
      <w:marBottom w:val="0"/>
      <w:divBdr>
        <w:top w:val="none" w:sz="0" w:space="0" w:color="auto"/>
        <w:left w:val="none" w:sz="0" w:space="0" w:color="auto"/>
        <w:bottom w:val="none" w:sz="0" w:space="0" w:color="auto"/>
        <w:right w:val="none" w:sz="0" w:space="0" w:color="auto"/>
      </w:divBdr>
    </w:div>
    <w:div w:id="1440446265">
      <w:bodyDiv w:val="1"/>
      <w:marLeft w:val="0"/>
      <w:marRight w:val="0"/>
      <w:marTop w:val="0"/>
      <w:marBottom w:val="0"/>
      <w:divBdr>
        <w:top w:val="none" w:sz="0" w:space="0" w:color="auto"/>
        <w:left w:val="none" w:sz="0" w:space="0" w:color="auto"/>
        <w:bottom w:val="none" w:sz="0" w:space="0" w:color="auto"/>
        <w:right w:val="none" w:sz="0" w:space="0" w:color="auto"/>
      </w:divBdr>
    </w:div>
    <w:div w:id="1444496071">
      <w:bodyDiv w:val="1"/>
      <w:marLeft w:val="0"/>
      <w:marRight w:val="0"/>
      <w:marTop w:val="0"/>
      <w:marBottom w:val="0"/>
      <w:divBdr>
        <w:top w:val="none" w:sz="0" w:space="0" w:color="auto"/>
        <w:left w:val="none" w:sz="0" w:space="0" w:color="auto"/>
        <w:bottom w:val="none" w:sz="0" w:space="0" w:color="auto"/>
        <w:right w:val="none" w:sz="0" w:space="0" w:color="auto"/>
      </w:divBdr>
      <w:divsChild>
        <w:div w:id="386223432">
          <w:marLeft w:val="0"/>
          <w:marRight w:val="0"/>
          <w:marTop w:val="0"/>
          <w:marBottom w:val="0"/>
          <w:divBdr>
            <w:top w:val="none" w:sz="0" w:space="0" w:color="auto"/>
            <w:left w:val="none" w:sz="0" w:space="0" w:color="auto"/>
            <w:bottom w:val="none" w:sz="0" w:space="0" w:color="auto"/>
            <w:right w:val="none" w:sz="0" w:space="0" w:color="auto"/>
          </w:divBdr>
        </w:div>
      </w:divsChild>
    </w:div>
    <w:div w:id="1445347579">
      <w:bodyDiv w:val="1"/>
      <w:marLeft w:val="0"/>
      <w:marRight w:val="0"/>
      <w:marTop w:val="0"/>
      <w:marBottom w:val="0"/>
      <w:divBdr>
        <w:top w:val="none" w:sz="0" w:space="0" w:color="auto"/>
        <w:left w:val="none" w:sz="0" w:space="0" w:color="auto"/>
        <w:bottom w:val="none" w:sz="0" w:space="0" w:color="auto"/>
        <w:right w:val="none" w:sz="0" w:space="0" w:color="auto"/>
      </w:divBdr>
    </w:div>
    <w:div w:id="1447503388">
      <w:bodyDiv w:val="1"/>
      <w:marLeft w:val="0"/>
      <w:marRight w:val="0"/>
      <w:marTop w:val="0"/>
      <w:marBottom w:val="0"/>
      <w:divBdr>
        <w:top w:val="none" w:sz="0" w:space="0" w:color="auto"/>
        <w:left w:val="none" w:sz="0" w:space="0" w:color="auto"/>
        <w:bottom w:val="none" w:sz="0" w:space="0" w:color="auto"/>
        <w:right w:val="none" w:sz="0" w:space="0" w:color="auto"/>
      </w:divBdr>
    </w:div>
    <w:div w:id="1455903927">
      <w:bodyDiv w:val="1"/>
      <w:marLeft w:val="0"/>
      <w:marRight w:val="0"/>
      <w:marTop w:val="0"/>
      <w:marBottom w:val="0"/>
      <w:divBdr>
        <w:top w:val="none" w:sz="0" w:space="0" w:color="auto"/>
        <w:left w:val="none" w:sz="0" w:space="0" w:color="auto"/>
        <w:bottom w:val="none" w:sz="0" w:space="0" w:color="auto"/>
        <w:right w:val="none" w:sz="0" w:space="0" w:color="auto"/>
      </w:divBdr>
    </w:div>
    <w:div w:id="1456682461">
      <w:bodyDiv w:val="1"/>
      <w:marLeft w:val="0"/>
      <w:marRight w:val="0"/>
      <w:marTop w:val="0"/>
      <w:marBottom w:val="0"/>
      <w:divBdr>
        <w:top w:val="none" w:sz="0" w:space="0" w:color="auto"/>
        <w:left w:val="none" w:sz="0" w:space="0" w:color="auto"/>
        <w:bottom w:val="none" w:sz="0" w:space="0" w:color="auto"/>
        <w:right w:val="none" w:sz="0" w:space="0" w:color="auto"/>
      </w:divBdr>
      <w:divsChild>
        <w:div w:id="1961911581">
          <w:marLeft w:val="0"/>
          <w:marRight w:val="0"/>
          <w:marTop w:val="0"/>
          <w:marBottom w:val="0"/>
          <w:divBdr>
            <w:top w:val="none" w:sz="0" w:space="0" w:color="auto"/>
            <w:left w:val="none" w:sz="0" w:space="0" w:color="auto"/>
            <w:bottom w:val="none" w:sz="0" w:space="0" w:color="auto"/>
            <w:right w:val="none" w:sz="0" w:space="0" w:color="auto"/>
          </w:divBdr>
          <w:divsChild>
            <w:div w:id="1042824533">
              <w:marLeft w:val="0"/>
              <w:marRight w:val="0"/>
              <w:marTop w:val="0"/>
              <w:marBottom w:val="0"/>
              <w:divBdr>
                <w:top w:val="none" w:sz="0" w:space="0" w:color="auto"/>
                <w:left w:val="none" w:sz="0" w:space="0" w:color="auto"/>
                <w:bottom w:val="none" w:sz="0" w:space="0" w:color="auto"/>
                <w:right w:val="none" w:sz="0" w:space="0" w:color="auto"/>
              </w:divBdr>
              <w:divsChild>
                <w:div w:id="119036262">
                  <w:blockQuote w:val="1"/>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 w:id="20057822">
          <w:marLeft w:val="0"/>
          <w:marRight w:val="0"/>
          <w:marTop w:val="0"/>
          <w:marBottom w:val="0"/>
          <w:divBdr>
            <w:top w:val="none" w:sz="0" w:space="0" w:color="auto"/>
            <w:left w:val="none" w:sz="0" w:space="0" w:color="auto"/>
            <w:bottom w:val="none" w:sz="0" w:space="0" w:color="auto"/>
            <w:right w:val="none" w:sz="0" w:space="0" w:color="auto"/>
          </w:divBdr>
          <w:divsChild>
            <w:div w:id="1959484169">
              <w:marLeft w:val="0"/>
              <w:marRight w:val="0"/>
              <w:marTop w:val="0"/>
              <w:marBottom w:val="0"/>
              <w:divBdr>
                <w:top w:val="none" w:sz="0" w:space="0" w:color="auto"/>
                <w:left w:val="none" w:sz="0" w:space="0" w:color="auto"/>
                <w:bottom w:val="none" w:sz="0" w:space="0" w:color="auto"/>
                <w:right w:val="none" w:sz="0" w:space="0" w:color="auto"/>
              </w:divBdr>
              <w:divsChild>
                <w:div w:id="817577367">
                  <w:blockQuote w:val="1"/>
                  <w:marLeft w:val="120"/>
                  <w:marRight w:val="0"/>
                  <w:marTop w:val="0"/>
                  <w:marBottom w:val="0"/>
                  <w:divBdr>
                    <w:top w:val="none" w:sz="0" w:space="0" w:color="auto"/>
                    <w:left w:val="none" w:sz="0" w:space="0" w:color="auto"/>
                    <w:bottom w:val="none" w:sz="0" w:space="0" w:color="auto"/>
                    <w:right w:val="none" w:sz="0" w:space="0" w:color="auto"/>
                  </w:divBdr>
                  <w:divsChild>
                    <w:div w:id="326519584">
                      <w:marLeft w:val="0"/>
                      <w:marRight w:val="0"/>
                      <w:marTop w:val="0"/>
                      <w:marBottom w:val="0"/>
                      <w:divBdr>
                        <w:top w:val="none" w:sz="0" w:space="0" w:color="auto"/>
                        <w:left w:val="none" w:sz="0" w:space="0" w:color="auto"/>
                        <w:bottom w:val="none" w:sz="0" w:space="0" w:color="auto"/>
                        <w:right w:val="none" w:sz="0" w:space="0" w:color="auto"/>
                      </w:divBdr>
                      <w:divsChild>
                        <w:div w:id="741951894">
                          <w:marLeft w:val="0"/>
                          <w:marRight w:val="0"/>
                          <w:marTop w:val="0"/>
                          <w:marBottom w:val="0"/>
                          <w:divBdr>
                            <w:top w:val="none" w:sz="0" w:space="0" w:color="auto"/>
                            <w:left w:val="none" w:sz="0" w:space="0" w:color="auto"/>
                            <w:bottom w:val="none" w:sz="0" w:space="0" w:color="auto"/>
                            <w:right w:val="none" w:sz="0" w:space="0" w:color="auto"/>
                          </w:divBdr>
                          <w:divsChild>
                            <w:div w:id="41442138">
                              <w:blockQuote w:val="1"/>
                              <w:marLeft w:val="120"/>
                              <w:marRight w:val="0"/>
                              <w:marTop w:val="0"/>
                              <w:marBottom w:val="0"/>
                              <w:divBdr>
                                <w:top w:val="none" w:sz="0" w:space="0" w:color="auto"/>
                                <w:left w:val="none" w:sz="0" w:space="0" w:color="auto"/>
                                <w:bottom w:val="none" w:sz="0" w:space="0" w:color="auto"/>
                                <w:right w:val="none" w:sz="0" w:space="0" w:color="auto"/>
                              </w:divBdr>
                              <w:divsChild>
                                <w:div w:id="1158113709">
                                  <w:marLeft w:val="0"/>
                                  <w:marRight w:val="0"/>
                                  <w:marTop w:val="0"/>
                                  <w:marBottom w:val="0"/>
                                  <w:divBdr>
                                    <w:top w:val="none" w:sz="0" w:space="0" w:color="auto"/>
                                    <w:left w:val="none" w:sz="0" w:space="0" w:color="auto"/>
                                    <w:bottom w:val="none" w:sz="0" w:space="0" w:color="auto"/>
                                    <w:right w:val="none" w:sz="0" w:space="0" w:color="auto"/>
                                  </w:divBdr>
                                  <w:divsChild>
                                    <w:div w:id="2108891280">
                                      <w:marLeft w:val="0"/>
                                      <w:marRight w:val="0"/>
                                      <w:marTop w:val="0"/>
                                      <w:marBottom w:val="0"/>
                                      <w:divBdr>
                                        <w:top w:val="none" w:sz="0" w:space="0" w:color="auto"/>
                                        <w:left w:val="none" w:sz="0" w:space="0" w:color="auto"/>
                                        <w:bottom w:val="none" w:sz="0" w:space="0" w:color="auto"/>
                                        <w:right w:val="none" w:sz="0" w:space="0" w:color="auto"/>
                                      </w:divBdr>
                                      <w:divsChild>
                                        <w:div w:id="255989384">
                                          <w:blockQuote w:val="1"/>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 w:id="432821718">
                                  <w:marLeft w:val="0"/>
                                  <w:marRight w:val="0"/>
                                  <w:marTop w:val="0"/>
                                  <w:marBottom w:val="0"/>
                                  <w:divBdr>
                                    <w:top w:val="none" w:sz="0" w:space="0" w:color="auto"/>
                                    <w:left w:val="none" w:sz="0" w:space="0" w:color="auto"/>
                                    <w:bottom w:val="none" w:sz="0" w:space="0" w:color="auto"/>
                                    <w:right w:val="none" w:sz="0" w:space="0" w:color="auto"/>
                                  </w:divBdr>
                                  <w:divsChild>
                                    <w:div w:id="1614939731">
                                      <w:marLeft w:val="0"/>
                                      <w:marRight w:val="0"/>
                                      <w:marTop w:val="0"/>
                                      <w:marBottom w:val="0"/>
                                      <w:divBdr>
                                        <w:top w:val="none" w:sz="0" w:space="0" w:color="auto"/>
                                        <w:left w:val="none" w:sz="0" w:space="0" w:color="auto"/>
                                        <w:bottom w:val="none" w:sz="0" w:space="0" w:color="auto"/>
                                        <w:right w:val="none" w:sz="0" w:space="0" w:color="auto"/>
                                      </w:divBdr>
                                      <w:divsChild>
                                        <w:div w:id="9794784">
                                          <w:blockQuote w:val="1"/>
                                          <w:marLeft w:val="120"/>
                                          <w:marRight w:val="0"/>
                                          <w:marTop w:val="0"/>
                                          <w:marBottom w:val="0"/>
                                          <w:divBdr>
                                            <w:top w:val="none" w:sz="0" w:space="0" w:color="auto"/>
                                            <w:left w:val="none" w:sz="0" w:space="0" w:color="auto"/>
                                            <w:bottom w:val="none" w:sz="0" w:space="0" w:color="auto"/>
                                            <w:right w:val="none" w:sz="0" w:space="0" w:color="auto"/>
                                          </w:divBdr>
                                          <w:divsChild>
                                            <w:div w:id="1226141002">
                                              <w:marLeft w:val="0"/>
                                              <w:marRight w:val="0"/>
                                              <w:marTop w:val="0"/>
                                              <w:marBottom w:val="0"/>
                                              <w:divBdr>
                                                <w:top w:val="none" w:sz="0" w:space="0" w:color="auto"/>
                                                <w:left w:val="none" w:sz="0" w:space="0" w:color="auto"/>
                                                <w:bottom w:val="none" w:sz="0" w:space="0" w:color="auto"/>
                                                <w:right w:val="none" w:sz="0" w:space="0" w:color="auto"/>
                                              </w:divBdr>
                                              <w:divsChild>
                                                <w:div w:id="2134013141">
                                                  <w:marLeft w:val="0"/>
                                                  <w:marRight w:val="0"/>
                                                  <w:marTop w:val="0"/>
                                                  <w:marBottom w:val="0"/>
                                                  <w:divBdr>
                                                    <w:top w:val="none" w:sz="0" w:space="0" w:color="auto"/>
                                                    <w:left w:val="none" w:sz="0" w:space="0" w:color="auto"/>
                                                    <w:bottom w:val="none" w:sz="0" w:space="0" w:color="auto"/>
                                                    <w:right w:val="none" w:sz="0" w:space="0" w:color="auto"/>
                                                  </w:divBdr>
                                                  <w:divsChild>
                                                    <w:div w:id="800999762">
                                                      <w:blockQuote w:val="1"/>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 w:id="1049915904">
                                              <w:marLeft w:val="0"/>
                                              <w:marRight w:val="0"/>
                                              <w:marTop w:val="0"/>
                                              <w:marBottom w:val="0"/>
                                              <w:divBdr>
                                                <w:top w:val="none" w:sz="0" w:space="0" w:color="auto"/>
                                                <w:left w:val="none" w:sz="0" w:space="0" w:color="auto"/>
                                                <w:bottom w:val="none" w:sz="0" w:space="0" w:color="auto"/>
                                                <w:right w:val="none" w:sz="0" w:space="0" w:color="auto"/>
                                              </w:divBdr>
                                              <w:divsChild>
                                                <w:div w:id="1518887144">
                                                  <w:marLeft w:val="0"/>
                                                  <w:marRight w:val="0"/>
                                                  <w:marTop w:val="0"/>
                                                  <w:marBottom w:val="0"/>
                                                  <w:divBdr>
                                                    <w:top w:val="none" w:sz="0" w:space="0" w:color="auto"/>
                                                    <w:left w:val="none" w:sz="0" w:space="0" w:color="auto"/>
                                                    <w:bottom w:val="none" w:sz="0" w:space="0" w:color="auto"/>
                                                    <w:right w:val="none" w:sz="0" w:space="0" w:color="auto"/>
                                                  </w:divBdr>
                                                  <w:divsChild>
                                                    <w:div w:id="198788427">
                                                      <w:blockQuote w:val="1"/>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 w:id="1774084586">
                                              <w:marLeft w:val="0"/>
                                              <w:marRight w:val="0"/>
                                              <w:marTop w:val="0"/>
                                              <w:marBottom w:val="0"/>
                                              <w:divBdr>
                                                <w:top w:val="none" w:sz="0" w:space="0" w:color="auto"/>
                                                <w:left w:val="none" w:sz="0" w:space="0" w:color="auto"/>
                                                <w:bottom w:val="none" w:sz="0" w:space="0" w:color="auto"/>
                                                <w:right w:val="none" w:sz="0" w:space="0" w:color="auto"/>
                                              </w:divBdr>
                                              <w:divsChild>
                                                <w:div w:id="2143305945">
                                                  <w:marLeft w:val="0"/>
                                                  <w:marRight w:val="0"/>
                                                  <w:marTop w:val="0"/>
                                                  <w:marBottom w:val="0"/>
                                                  <w:divBdr>
                                                    <w:top w:val="none" w:sz="0" w:space="0" w:color="auto"/>
                                                    <w:left w:val="none" w:sz="0" w:space="0" w:color="auto"/>
                                                    <w:bottom w:val="none" w:sz="0" w:space="0" w:color="auto"/>
                                                    <w:right w:val="none" w:sz="0" w:space="0" w:color="auto"/>
                                                  </w:divBdr>
                                                  <w:divsChild>
                                                    <w:div w:id="2063364294">
                                                      <w:blockQuote w:val="1"/>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0422917">
                                  <w:marLeft w:val="0"/>
                                  <w:marRight w:val="0"/>
                                  <w:marTop w:val="0"/>
                                  <w:marBottom w:val="0"/>
                                  <w:divBdr>
                                    <w:top w:val="none" w:sz="0" w:space="0" w:color="auto"/>
                                    <w:left w:val="none" w:sz="0" w:space="0" w:color="auto"/>
                                    <w:bottom w:val="none" w:sz="0" w:space="0" w:color="auto"/>
                                    <w:right w:val="none" w:sz="0" w:space="0" w:color="auto"/>
                                  </w:divBdr>
                                  <w:divsChild>
                                    <w:div w:id="1386102294">
                                      <w:marLeft w:val="0"/>
                                      <w:marRight w:val="0"/>
                                      <w:marTop w:val="0"/>
                                      <w:marBottom w:val="0"/>
                                      <w:divBdr>
                                        <w:top w:val="none" w:sz="0" w:space="0" w:color="auto"/>
                                        <w:left w:val="none" w:sz="0" w:space="0" w:color="auto"/>
                                        <w:bottom w:val="none" w:sz="0" w:space="0" w:color="auto"/>
                                        <w:right w:val="none" w:sz="0" w:space="0" w:color="auto"/>
                                      </w:divBdr>
                                      <w:divsChild>
                                        <w:div w:id="716392932">
                                          <w:blockQuote w:val="1"/>
                                          <w:marLeft w:val="120"/>
                                          <w:marRight w:val="0"/>
                                          <w:marTop w:val="0"/>
                                          <w:marBottom w:val="0"/>
                                          <w:divBdr>
                                            <w:top w:val="none" w:sz="0" w:space="0" w:color="auto"/>
                                            <w:left w:val="none" w:sz="0" w:space="0" w:color="auto"/>
                                            <w:bottom w:val="none" w:sz="0" w:space="0" w:color="auto"/>
                                            <w:right w:val="none" w:sz="0" w:space="0" w:color="auto"/>
                                          </w:divBdr>
                                          <w:divsChild>
                                            <w:div w:id="549147845">
                                              <w:marLeft w:val="0"/>
                                              <w:marRight w:val="0"/>
                                              <w:marTop w:val="0"/>
                                              <w:marBottom w:val="0"/>
                                              <w:divBdr>
                                                <w:top w:val="none" w:sz="0" w:space="0" w:color="auto"/>
                                                <w:left w:val="none" w:sz="0" w:space="0" w:color="auto"/>
                                                <w:bottom w:val="none" w:sz="0" w:space="0" w:color="auto"/>
                                                <w:right w:val="none" w:sz="0" w:space="0" w:color="auto"/>
                                              </w:divBdr>
                                              <w:divsChild>
                                                <w:div w:id="1198814934">
                                                  <w:marLeft w:val="0"/>
                                                  <w:marRight w:val="0"/>
                                                  <w:marTop w:val="0"/>
                                                  <w:marBottom w:val="0"/>
                                                  <w:divBdr>
                                                    <w:top w:val="none" w:sz="0" w:space="0" w:color="auto"/>
                                                    <w:left w:val="none" w:sz="0" w:space="0" w:color="auto"/>
                                                    <w:bottom w:val="none" w:sz="0" w:space="0" w:color="auto"/>
                                                    <w:right w:val="none" w:sz="0" w:space="0" w:color="auto"/>
                                                  </w:divBdr>
                                                  <w:divsChild>
                                                    <w:div w:id="998850866">
                                                      <w:blockQuote w:val="1"/>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108296">
                                  <w:marLeft w:val="0"/>
                                  <w:marRight w:val="0"/>
                                  <w:marTop w:val="0"/>
                                  <w:marBottom w:val="0"/>
                                  <w:divBdr>
                                    <w:top w:val="none" w:sz="0" w:space="0" w:color="auto"/>
                                    <w:left w:val="none" w:sz="0" w:space="0" w:color="auto"/>
                                    <w:bottom w:val="none" w:sz="0" w:space="0" w:color="auto"/>
                                    <w:right w:val="none" w:sz="0" w:space="0" w:color="auto"/>
                                  </w:divBdr>
                                </w:div>
                                <w:div w:id="747574349">
                                  <w:marLeft w:val="0"/>
                                  <w:marRight w:val="0"/>
                                  <w:marTop w:val="0"/>
                                  <w:marBottom w:val="0"/>
                                  <w:divBdr>
                                    <w:top w:val="none" w:sz="0" w:space="0" w:color="auto"/>
                                    <w:left w:val="none" w:sz="0" w:space="0" w:color="auto"/>
                                    <w:bottom w:val="none" w:sz="0" w:space="0" w:color="auto"/>
                                    <w:right w:val="none" w:sz="0" w:space="0" w:color="auto"/>
                                  </w:divBdr>
                                  <w:divsChild>
                                    <w:div w:id="316609982">
                                      <w:marLeft w:val="0"/>
                                      <w:marRight w:val="0"/>
                                      <w:marTop w:val="0"/>
                                      <w:marBottom w:val="0"/>
                                      <w:divBdr>
                                        <w:top w:val="none" w:sz="0" w:space="0" w:color="auto"/>
                                        <w:left w:val="none" w:sz="0" w:space="0" w:color="auto"/>
                                        <w:bottom w:val="none" w:sz="0" w:space="0" w:color="auto"/>
                                        <w:right w:val="none" w:sz="0" w:space="0" w:color="auto"/>
                                      </w:divBdr>
                                      <w:divsChild>
                                        <w:div w:id="819540339">
                                          <w:blockQuote w:val="1"/>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 w:id="1850486784">
                                  <w:marLeft w:val="0"/>
                                  <w:marRight w:val="0"/>
                                  <w:marTop w:val="0"/>
                                  <w:marBottom w:val="0"/>
                                  <w:divBdr>
                                    <w:top w:val="none" w:sz="0" w:space="0" w:color="auto"/>
                                    <w:left w:val="none" w:sz="0" w:space="0" w:color="auto"/>
                                    <w:bottom w:val="none" w:sz="0" w:space="0" w:color="auto"/>
                                    <w:right w:val="none" w:sz="0" w:space="0" w:color="auto"/>
                                  </w:divBdr>
                                  <w:divsChild>
                                    <w:div w:id="687870163">
                                      <w:marLeft w:val="0"/>
                                      <w:marRight w:val="0"/>
                                      <w:marTop w:val="0"/>
                                      <w:marBottom w:val="0"/>
                                      <w:divBdr>
                                        <w:top w:val="none" w:sz="0" w:space="0" w:color="auto"/>
                                        <w:left w:val="none" w:sz="0" w:space="0" w:color="auto"/>
                                        <w:bottom w:val="none" w:sz="0" w:space="0" w:color="auto"/>
                                        <w:right w:val="none" w:sz="0" w:space="0" w:color="auto"/>
                                      </w:divBdr>
                                      <w:divsChild>
                                        <w:div w:id="1091463416">
                                          <w:blockQuote w:val="1"/>
                                          <w:marLeft w:val="120"/>
                                          <w:marRight w:val="0"/>
                                          <w:marTop w:val="0"/>
                                          <w:marBottom w:val="0"/>
                                          <w:divBdr>
                                            <w:top w:val="none" w:sz="0" w:space="0" w:color="auto"/>
                                            <w:left w:val="none" w:sz="0" w:space="0" w:color="auto"/>
                                            <w:bottom w:val="none" w:sz="0" w:space="0" w:color="auto"/>
                                            <w:right w:val="none" w:sz="0" w:space="0" w:color="auto"/>
                                          </w:divBdr>
                                          <w:divsChild>
                                            <w:div w:id="2140688852">
                                              <w:blockQuote w:val="1"/>
                                              <w:marLeft w:val="120"/>
                                              <w:marRight w:val="0"/>
                                              <w:marTop w:val="0"/>
                                              <w:marBottom w:val="0"/>
                                              <w:divBdr>
                                                <w:top w:val="none" w:sz="0" w:space="0" w:color="auto"/>
                                                <w:left w:val="none" w:sz="0" w:space="0" w:color="auto"/>
                                                <w:bottom w:val="none" w:sz="0" w:space="0" w:color="auto"/>
                                                <w:right w:val="none" w:sz="0" w:space="0" w:color="auto"/>
                                              </w:divBdr>
                                              <w:divsChild>
                                                <w:div w:id="2031448505">
                                                  <w:marLeft w:val="0"/>
                                                  <w:marRight w:val="0"/>
                                                  <w:marTop w:val="0"/>
                                                  <w:marBottom w:val="0"/>
                                                  <w:divBdr>
                                                    <w:top w:val="none" w:sz="0" w:space="0" w:color="auto"/>
                                                    <w:left w:val="none" w:sz="0" w:space="0" w:color="auto"/>
                                                    <w:bottom w:val="none" w:sz="0" w:space="0" w:color="auto"/>
                                                    <w:right w:val="none" w:sz="0" w:space="0" w:color="auto"/>
                                                  </w:divBdr>
                                                  <w:divsChild>
                                                    <w:div w:id="905183272">
                                                      <w:marLeft w:val="0"/>
                                                      <w:marRight w:val="0"/>
                                                      <w:marTop w:val="0"/>
                                                      <w:marBottom w:val="0"/>
                                                      <w:divBdr>
                                                        <w:top w:val="none" w:sz="0" w:space="0" w:color="auto"/>
                                                        <w:left w:val="none" w:sz="0" w:space="0" w:color="auto"/>
                                                        <w:bottom w:val="none" w:sz="0" w:space="0" w:color="auto"/>
                                                        <w:right w:val="none" w:sz="0" w:space="0" w:color="auto"/>
                                                      </w:divBdr>
                                                      <w:divsChild>
                                                        <w:div w:id="129907784">
                                                          <w:blockQuote w:val="1"/>
                                                          <w:marLeft w:val="120"/>
                                                          <w:marRight w:val="0"/>
                                                          <w:marTop w:val="0"/>
                                                          <w:marBottom w:val="0"/>
                                                          <w:divBdr>
                                                            <w:top w:val="none" w:sz="0" w:space="0" w:color="auto"/>
                                                            <w:left w:val="none" w:sz="0" w:space="0" w:color="auto"/>
                                                            <w:bottom w:val="none" w:sz="0" w:space="0" w:color="auto"/>
                                                            <w:right w:val="none" w:sz="0" w:space="0" w:color="auto"/>
                                                          </w:divBdr>
                                                          <w:divsChild>
                                                            <w:div w:id="1991593936">
                                                              <w:marLeft w:val="0"/>
                                                              <w:marRight w:val="0"/>
                                                              <w:marTop w:val="0"/>
                                                              <w:marBottom w:val="0"/>
                                                              <w:divBdr>
                                                                <w:top w:val="none" w:sz="0" w:space="0" w:color="auto"/>
                                                                <w:left w:val="none" w:sz="0" w:space="0" w:color="auto"/>
                                                                <w:bottom w:val="none" w:sz="0" w:space="0" w:color="auto"/>
                                                                <w:right w:val="none" w:sz="0" w:space="0" w:color="auto"/>
                                                              </w:divBdr>
                                                              <w:divsChild>
                                                                <w:div w:id="1164317023">
                                                                  <w:marLeft w:val="0"/>
                                                                  <w:marRight w:val="0"/>
                                                                  <w:marTop w:val="0"/>
                                                                  <w:marBottom w:val="0"/>
                                                                  <w:divBdr>
                                                                    <w:top w:val="none" w:sz="0" w:space="0" w:color="auto"/>
                                                                    <w:left w:val="none" w:sz="0" w:space="0" w:color="auto"/>
                                                                    <w:bottom w:val="none" w:sz="0" w:space="0" w:color="auto"/>
                                                                    <w:right w:val="none" w:sz="0" w:space="0" w:color="auto"/>
                                                                  </w:divBdr>
                                                                  <w:divsChild>
                                                                    <w:div w:id="2093772850">
                                                                      <w:blockQuote w:val="1"/>
                                                                      <w:marLeft w:val="120"/>
                                                                      <w:marRight w:val="0"/>
                                                                      <w:marTop w:val="0"/>
                                                                      <w:marBottom w:val="0"/>
                                                                      <w:divBdr>
                                                                        <w:top w:val="none" w:sz="0" w:space="0" w:color="auto"/>
                                                                        <w:left w:val="none" w:sz="0" w:space="0" w:color="auto"/>
                                                                        <w:bottom w:val="none" w:sz="0" w:space="0" w:color="auto"/>
                                                                        <w:right w:val="none" w:sz="0" w:space="0" w:color="auto"/>
                                                                      </w:divBdr>
                                                                      <w:divsChild>
                                                                        <w:div w:id="289166028">
                                                                          <w:marLeft w:val="0"/>
                                                                          <w:marRight w:val="0"/>
                                                                          <w:marTop w:val="0"/>
                                                                          <w:marBottom w:val="0"/>
                                                                          <w:divBdr>
                                                                            <w:top w:val="none" w:sz="0" w:space="0" w:color="auto"/>
                                                                            <w:left w:val="none" w:sz="0" w:space="0" w:color="auto"/>
                                                                            <w:bottom w:val="none" w:sz="0" w:space="0" w:color="auto"/>
                                                                            <w:right w:val="none" w:sz="0" w:space="0" w:color="auto"/>
                                                                          </w:divBdr>
                                                                          <w:divsChild>
                                                                            <w:div w:id="142449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3540583">
                                                  <w:marLeft w:val="0"/>
                                                  <w:marRight w:val="0"/>
                                                  <w:marTop w:val="0"/>
                                                  <w:marBottom w:val="0"/>
                                                  <w:divBdr>
                                                    <w:top w:val="none" w:sz="0" w:space="0" w:color="auto"/>
                                                    <w:left w:val="none" w:sz="0" w:space="0" w:color="auto"/>
                                                    <w:bottom w:val="none" w:sz="0" w:space="0" w:color="auto"/>
                                                    <w:right w:val="none" w:sz="0" w:space="0" w:color="auto"/>
                                                  </w:divBdr>
                                                  <w:divsChild>
                                                    <w:div w:id="411591109">
                                                      <w:marLeft w:val="0"/>
                                                      <w:marRight w:val="0"/>
                                                      <w:marTop w:val="0"/>
                                                      <w:marBottom w:val="0"/>
                                                      <w:divBdr>
                                                        <w:top w:val="none" w:sz="0" w:space="0" w:color="auto"/>
                                                        <w:left w:val="none" w:sz="0" w:space="0" w:color="auto"/>
                                                        <w:bottom w:val="none" w:sz="0" w:space="0" w:color="auto"/>
                                                        <w:right w:val="none" w:sz="0" w:space="0" w:color="auto"/>
                                                      </w:divBdr>
                                                      <w:divsChild>
                                                        <w:div w:id="1848474310">
                                                          <w:blockQuote w:val="1"/>
                                                          <w:marLeft w:val="120"/>
                                                          <w:marRight w:val="0"/>
                                                          <w:marTop w:val="0"/>
                                                          <w:marBottom w:val="0"/>
                                                          <w:divBdr>
                                                            <w:top w:val="none" w:sz="0" w:space="0" w:color="auto"/>
                                                            <w:left w:val="none" w:sz="0" w:space="0" w:color="auto"/>
                                                            <w:bottom w:val="none" w:sz="0" w:space="0" w:color="auto"/>
                                                            <w:right w:val="none" w:sz="0" w:space="0" w:color="auto"/>
                                                          </w:divBdr>
                                                          <w:divsChild>
                                                            <w:div w:id="381448479">
                                                              <w:marLeft w:val="0"/>
                                                              <w:marRight w:val="0"/>
                                                              <w:marTop w:val="0"/>
                                                              <w:marBottom w:val="0"/>
                                                              <w:divBdr>
                                                                <w:top w:val="none" w:sz="0" w:space="0" w:color="auto"/>
                                                                <w:left w:val="none" w:sz="0" w:space="0" w:color="auto"/>
                                                                <w:bottom w:val="none" w:sz="0" w:space="0" w:color="auto"/>
                                                                <w:right w:val="none" w:sz="0" w:space="0" w:color="auto"/>
                                                              </w:divBdr>
                                                              <w:divsChild>
                                                                <w:div w:id="1904636096">
                                                                  <w:marLeft w:val="0"/>
                                                                  <w:marRight w:val="0"/>
                                                                  <w:marTop w:val="0"/>
                                                                  <w:marBottom w:val="0"/>
                                                                  <w:divBdr>
                                                                    <w:top w:val="none" w:sz="0" w:space="0" w:color="auto"/>
                                                                    <w:left w:val="none" w:sz="0" w:space="0" w:color="auto"/>
                                                                    <w:bottom w:val="none" w:sz="0" w:space="0" w:color="auto"/>
                                                                    <w:right w:val="none" w:sz="0" w:space="0" w:color="auto"/>
                                                                  </w:divBdr>
                                                                  <w:divsChild>
                                                                    <w:div w:id="1377855662">
                                                                      <w:blockQuote w:val="1"/>
                                                                      <w:marLeft w:val="120"/>
                                                                      <w:marRight w:val="0"/>
                                                                      <w:marTop w:val="0"/>
                                                                      <w:marBottom w:val="0"/>
                                                                      <w:divBdr>
                                                                        <w:top w:val="none" w:sz="0" w:space="0" w:color="auto"/>
                                                                        <w:left w:val="none" w:sz="0" w:space="0" w:color="auto"/>
                                                                        <w:bottom w:val="none" w:sz="0" w:space="0" w:color="auto"/>
                                                                        <w:right w:val="none" w:sz="0" w:space="0" w:color="auto"/>
                                                                      </w:divBdr>
                                                                      <w:divsChild>
                                                                        <w:div w:id="2033720808">
                                                                          <w:marLeft w:val="0"/>
                                                                          <w:marRight w:val="0"/>
                                                                          <w:marTop w:val="0"/>
                                                                          <w:marBottom w:val="0"/>
                                                                          <w:divBdr>
                                                                            <w:top w:val="none" w:sz="0" w:space="0" w:color="auto"/>
                                                                            <w:left w:val="none" w:sz="0" w:space="0" w:color="auto"/>
                                                                            <w:bottom w:val="none" w:sz="0" w:space="0" w:color="auto"/>
                                                                            <w:right w:val="none" w:sz="0" w:space="0" w:color="auto"/>
                                                                          </w:divBdr>
                                                                          <w:divsChild>
                                                                            <w:div w:id="1929999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9258975">
                                                  <w:marLeft w:val="0"/>
                                                  <w:marRight w:val="0"/>
                                                  <w:marTop w:val="0"/>
                                                  <w:marBottom w:val="0"/>
                                                  <w:divBdr>
                                                    <w:top w:val="none" w:sz="0" w:space="0" w:color="auto"/>
                                                    <w:left w:val="none" w:sz="0" w:space="0" w:color="auto"/>
                                                    <w:bottom w:val="none" w:sz="0" w:space="0" w:color="auto"/>
                                                    <w:right w:val="none" w:sz="0" w:space="0" w:color="auto"/>
                                                  </w:divBdr>
                                                  <w:divsChild>
                                                    <w:div w:id="1315917442">
                                                      <w:marLeft w:val="0"/>
                                                      <w:marRight w:val="0"/>
                                                      <w:marTop w:val="0"/>
                                                      <w:marBottom w:val="0"/>
                                                      <w:divBdr>
                                                        <w:top w:val="none" w:sz="0" w:space="0" w:color="auto"/>
                                                        <w:left w:val="none" w:sz="0" w:space="0" w:color="auto"/>
                                                        <w:bottom w:val="none" w:sz="0" w:space="0" w:color="auto"/>
                                                        <w:right w:val="none" w:sz="0" w:space="0" w:color="auto"/>
                                                      </w:divBdr>
                                                      <w:divsChild>
                                                        <w:div w:id="104929304">
                                                          <w:blockQuote w:val="1"/>
                                                          <w:marLeft w:val="120"/>
                                                          <w:marRight w:val="0"/>
                                                          <w:marTop w:val="0"/>
                                                          <w:marBottom w:val="0"/>
                                                          <w:divBdr>
                                                            <w:top w:val="none" w:sz="0" w:space="0" w:color="auto"/>
                                                            <w:left w:val="none" w:sz="0" w:space="0" w:color="auto"/>
                                                            <w:bottom w:val="none" w:sz="0" w:space="0" w:color="auto"/>
                                                            <w:right w:val="none" w:sz="0" w:space="0" w:color="auto"/>
                                                          </w:divBdr>
                                                          <w:divsChild>
                                                            <w:div w:id="1187643862">
                                                              <w:marLeft w:val="0"/>
                                                              <w:marRight w:val="0"/>
                                                              <w:marTop w:val="0"/>
                                                              <w:marBottom w:val="0"/>
                                                              <w:divBdr>
                                                                <w:top w:val="none" w:sz="0" w:space="0" w:color="auto"/>
                                                                <w:left w:val="none" w:sz="0" w:space="0" w:color="auto"/>
                                                                <w:bottom w:val="none" w:sz="0" w:space="0" w:color="auto"/>
                                                                <w:right w:val="none" w:sz="0" w:space="0" w:color="auto"/>
                                                              </w:divBdr>
                                                              <w:divsChild>
                                                                <w:div w:id="1688096699">
                                                                  <w:marLeft w:val="0"/>
                                                                  <w:marRight w:val="0"/>
                                                                  <w:marTop w:val="0"/>
                                                                  <w:marBottom w:val="0"/>
                                                                  <w:divBdr>
                                                                    <w:top w:val="none" w:sz="0" w:space="0" w:color="auto"/>
                                                                    <w:left w:val="none" w:sz="0" w:space="0" w:color="auto"/>
                                                                    <w:bottom w:val="none" w:sz="0" w:space="0" w:color="auto"/>
                                                                    <w:right w:val="none" w:sz="0" w:space="0" w:color="auto"/>
                                                                  </w:divBdr>
                                                                  <w:divsChild>
                                                                    <w:div w:id="1096752052">
                                                                      <w:blockQuote w:val="1"/>
                                                                      <w:marLeft w:val="120"/>
                                                                      <w:marRight w:val="0"/>
                                                                      <w:marTop w:val="0"/>
                                                                      <w:marBottom w:val="0"/>
                                                                      <w:divBdr>
                                                                        <w:top w:val="none" w:sz="0" w:space="0" w:color="auto"/>
                                                                        <w:left w:val="none" w:sz="0" w:space="0" w:color="auto"/>
                                                                        <w:bottom w:val="none" w:sz="0" w:space="0" w:color="auto"/>
                                                                        <w:right w:val="none" w:sz="0" w:space="0" w:color="auto"/>
                                                                      </w:divBdr>
                                                                      <w:divsChild>
                                                                        <w:div w:id="110057586">
                                                                          <w:marLeft w:val="0"/>
                                                                          <w:marRight w:val="0"/>
                                                                          <w:marTop w:val="0"/>
                                                                          <w:marBottom w:val="0"/>
                                                                          <w:divBdr>
                                                                            <w:top w:val="none" w:sz="0" w:space="0" w:color="auto"/>
                                                                            <w:left w:val="none" w:sz="0" w:space="0" w:color="auto"/>
                                                                            <w:bottom w:val="none" w:sz="0" w:space="0" w:color="auto"/>
                                                                            <w:right w:val="none" w:sz="0" w:space="0" w:color="auto"/>
                                                                          </w:divBdr>
                                                                          <w:divsChild>
                                                                            <w:div w:id="1031149399">
                                                                              <w:marLeft w:val="0"/>
                                                                              <w:marRight w:val="0"/>
                                                                              <w:marTop w:val="0"/>
                                                                              <w:marBottom w:val="0"/>
                                                                              <w:divBdr>
                                                                                <w:top w:val="none" w:sz="0" w:space="0" w:color="auto"/>
                                                                                <w:left w:val="none" w:sz="0" w:space="0" w:color="auto"/>
                                                                                <w:bottom w:val="none" w:sz="0" w:space="0" w:color="auto"/>
                                                                                <w:right w:val="none" w:sz="0" w:space="0" w:color="auto"/>
                                                                              </w:divBdr>
                                                                              <w:divsChild>
                                                                                <w:div w:id="192236190">
                                                                                  <w:blockQuote w:val="1"/>
                                                                                  <w:marLeft w:val="120"/>
                                                                                  <w:marRight w:val="0"/>
                                                                                  <w:marTop w:val="0"/>
                                                                                  <w:marBottom w:val="0"/>
                                                                                  <w:divBdr>
                                                                                    <w:top w:val="none" w:sz="0" w:space="0" w:color="auto"/>
                                                                                    <w:left w:val="none" w:sz="0" w:space="0" w:color="auto"/>
                                                                                    <w:bottom w:val="none" w:sz="0" w:space="0" w:color="auto"/>
                                                                                    <w:right w:val="none" w:sz="0" w:space="0" w:color="auto"/>
                                                                                  </w:divBdr>
                                                                                  <w:divsChild>
                                                                                    <w:div w:id="1128279257">
                                                                                      <w:marLeft w:val="0"/>
                                                                                      <w:marRight w:val="0"/>
                                                                                      <w:marTop w:val="0"/>
                                                                                      <w:marBottom w:val="0"/>
                                                                                      <w:divBdr>
                                                                                        <w:top w:val="none" w:sz="0" w:space="0" w:color="auto"/>
                                                                                        <w:left w:val="none" w:sz="0" w:space="0" w:color="auto"/>
                                                                                        <w:bottom w:val="none" w:sz="0" w:space="0" w:color="auto"/>
                                                                                        <w:right w:val="none" w:sz="0" w:space="0" w:color="auto"/>
                                                                                      </w:divBdr>
                                                                                      <w:divsChild>
                                                                                        <w:div w:id="1762602613">
                                                                                          <w:marLeft w:val="0"/>
                                                                                          <w:marRight w:val="0"/>
                                                                                          <w:marTop w:val="0"/>
                                                                                          <w:marBottom w:val="0"/>
                                                                                          <w:divBdr>
                                                                                            <w:top w:val="none" w:sz="0" w:space="0" w:color="auto"/>
                                                                                            <w:left w:val="none" w:sz="0" w:space="0" w:color="auto"/>
                                                                                            <w:bottom w:val="none" w:sz="0" w:space="0" w:color="auto"/>
                                                                                            <w:right w:val="none" w:sz="0" w:space="0" w:color="auto"/>
                                                                                          </w:divBdr>
                                                                                          <w:divsChild>
                                                                                            <w:div w:id="1487668243">
                                                                                              <w:blockQuote w:val="1"/>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3610495">
                                                              <w:marLeft w:val="0"/>
                                                              <w:marRight w:val="0"/>
                                                              <w:marTop w:val="0"/>
                                                              <w:marBottom w:val="0"/>
                                                              <w:divBdr>
                                                                <w:top w:val="none" w:sz="0" w:space="0" w:color="auto"/>
                                                                <w:left w:val="none" w:sz="0" w:space="0" w:color="auto"/>
                                                                <w:bottom w:val="none" w:sz="0" w:space="0" w:color="auto"/>
                                                                <w:right w:val="none" w:sz="0" w:space="0" w:color="auto"/>
                                                              </w:divBdr>
                                                              <w:divsChild>
                                                                <w:div w:id="896553233">
                                                                  <w:marLeft w:val="0"/>
                                                                  <w:marRight w:val="0"/>
                                                                  <w:marTop w:val="0"/>
                                                                  <w:marBottom w:val="0"/>
                                                                  <w:divBdr>
                                                                    <w:top w:val="none" w:sz="0" w:space="0" w:color="auto"/>
                                                                    <w:left w:val="none" w:sz="0" w:space="0" w:color="auto"/>
                                                                    <w:bottom w:val="none" w:sz="0" w:space="0" w:color="auto"/>
                                                                    <w:right w:val="none" w:sz="0" w:space="0" w:color="auto"/>
                                                                  </w:divBdr>
                                                                  <w:divsChild>
                                                                    <w:div w:id="800920051">
                                                                      <w:blockQuote w:val="1"/>
                                                                      <w:marLeft w:val="120"/>
                                                                      <w:marRight w:val="0"/>
                                                                      <w:marTop w:val="0"/>
                                                                      <w:marBottom w:val="0"/>
                                                                      <w:divBdr>
                                                                        <w:top w:val="none" w:sz="0" w:space="0" w:color="auto"/>
                                                                        <w:left w:val="none" w:sz="0" w:space="0" w:color="auto"/>
                                                                        <w:bottom w:val="none" w:sz="0" w:space="0" w:color="auto"/>
                                                                        <w:right w:val="none" w:sz="0" w:space="0" w:color="auto"/>
                                                                      </w:divBdr>
                                                                      <w:divsChild>
                                                                        <w:div w:id="456409654">
                                                                          <w:marLeft w:val="0"/>
                                                                          <w:marRight w:val="0"/>
                                                                          <w:marTop w:val="0"/>
                                                                          <w:marBottom w:val="0"/>
                                                                          <w:divBdr>
                                                                            <w:top w:val="none" w:sz="0" w:space="0" w:color="auto"/>
                                                                            <w:left w:val="none" w:sz="0" w:space="0" w:color="auto"/>
                                                                            <w:bottom w:val="none" w:sz="0" w:space="0" w:color="auto"/>
                                                                            <w:right w:val="none" w:sz="0" w:space="0" w:color="auto"/>
                                                                          </w:divBdr>
                                                                          <w:divsChild>
                                                                            <w:div w:id="293676062">
                                                                              <w:marLeft w:val="0"/>
                                                                              <w:marRight w:val="0"/>
                                                                              <w:marTop w:val="0"/>
                                                                              <w:marBottom w:val="0"/>
                                                                              <w:divBdr>
                                                                                <w:top w:val="none" w:sz="0" w:space="0" w:color="auto"/>
                                                                                <w:left w:val="none" w:sz="0" w:space="0" w:color="auto"/>
                                                                                <w:bottom w:val="none" w:sz="0" w:space="0" w:color="auto"/>
                                                                                <w:right w:val="none" w:sz="0" w:space="0" w:color="auto"/>
                                                                              </w:divBdr>
                                                                              <w:divsChild>
                                                                                <w:div w:id="570820332">
                                                                                  <w:blockQuote w:val="1"/>
                                                                                  <w:marLeft w:val="120"/>
                                                                                  <w:marRight w:val="0"/>
                                                                                  <w:marTop w:val="0"/>
                                                                                  <w:marBottom w:val="0"/>
                                                                                  <w:divBdr>
                                                                                    <w:top w:val="none" w:sz="0" w:space="0" w:color="auto"/>
                                                                                    <w:left w:val="none" w:sz="0" w:space="0" w:color="auto"/>
                                                                                    <w:bottom w:val="none" w:sz="0" w:space="0" w:color="auto"/>
                                                                                    <w:right w:val="none" w:sz="0" w:space="0" w:color="auto"/>
                                                                                  </w:divBdr>
                                                                                  <w:divsChild>
                                                                                    <w:div w:id="1059787241">
                                                                                      <w:marLeft w:val="0"/>
                                                                                      <w:marRight w:val="0"/>
                                                                                      <w:marTop w:val="0"/>
                                                                                      <w:marBottom w:val="0"/>
                                                                                      <w:divBdr>
                                                                                        <w:top w:val="none" w:sz="0" w:space="0" w:color="auto"/>
                                                                                        <w:left w:val="none" w:sz="0" w:space="0" w:color="auto"/>
                                                                                        <w:bottom w:val="none" w:sz="0" w:space="0" w:color="auto"/>
                                                                                        <w:right w:val="none" w:sz="0" w:space="0" w:color="auto"/>
                                                                                      </w:divBdr>
                                                                                      <w:divsChild>
                                                                                        <w:div w:id="1221406808">
                                                                                          <w:marLeft w:val="0"/>
                                                                                          <w:marRight w:val="0"/>
                                                                                          <w:marTop w:val="0"/>
                                                                                          <w:marBottom w:val="0"/>
                                                                                          <w:divBdr>
                                                                                            <w:top w:val="none" w:sz="0" w:space="0" w:color="auto"/>
                                                                                            <w:left w:val="none" w:sz="0" w:space="0" w:color="auto"/>
                                                                                            <w:bottom w:val="none" w:sz="0" w:space="0" w:color="auto"/>
                                                                                            <w:right w:val="none" w:sz="0" w:space="0" w:color="auto"/>
                                                                                          </w:divBdr>
                                                                                          <w:divsChild>
                                                                                            <w:div w:id="1885362541">
                                                                                              <w:blockQuote w:val="1"/>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7625003">
                                                                          <w:marLeft w:val="0"/>
                                                                          <w:marRight w:val="0"/>
                                                                          <w:marTop w:val="0"/>
                                                                          <w:marBottom w:val="0"/>
                                                                          <w:divBdr>
                                                                            <w:top w:val="none" w:sz="0" w:space="0" w:color="auto"/>
                                                                            <w:left w:val="none" w:sz="0" w:space="0" w:color="auto"/>
                                                                            <w:bottom w:val="none" w:sz="0" w:space="0" w:color="auto"/>
                                                                            <w:right w:val="none" w:sz="0" w:space="0" w:color="auto"/>
                                                                          </w:divBdr>
                                                                          <w:divsChild>
                                                                            <w:div w:id="771165118">
                                                                              <w:marLeft w:val="0"/>
                                                                              <w:marRight w:val="0"/>
                                                                              <w:marTop w:val="0"/>
                                                                              <w:marBottom w:val="0"/>
                                                                              <w:divBdr>
                                                                                <w:top w:val="none" w:sz="0" w:space="0" w:color="auto"/>
                                                                                <w:left w:val="none" w:sz="0" w:space="0" w:color="auto"/>
                                                                                <w:bottom w:val="none" w:sz="0" w:space="0" w:color="auto"/>
                                                                                <w:right w:val="none" w:sz="0" w:space="0" w:color="auto"/>
                                                                              </w:divBdr>
                                                                              <w:divsChild>
                                                                                <w:div w:id="1237326838">
                                                                                  <w:blockQuote w:val="1"/>
                                                                                  <w:marLeft w:val="120"/>
                                                                                  <w:marRight w:val="0"/>
                                                                                  <w:marTop w:val="0"/>
                                                                                  <w:marBottom w:val="0"/>
                                                                                  <w:divBdr>
                                                                                    <w:top w:val="none" w:sz="0" w:space="0" w:color="auto"/>
                                                                                    <w:left w:val="none" w:sz="0" w:space="0" w:color="auto"/>
                                                                                    <w:bottom w:val="none" w:sz="0" w:space="0" w:color="auto"/>
                                                                                    <w:right w:val="none" w:sz="0" w:space="0" w:color="auto"/>
                                                                                  </w:divBdr>
                                                                                  <w:divsChild>
                                                                                    <w:div w:id="8727126">
                                                                                      <w:marLeft w:val="0"/>
                                                                                      <w:marRight w:val="0"/>
                                                                                      <w:marTop w:val="0"/>
                                                                                      <w:marBottom w:val="0"/>
                                                                                      <w:divBdr>
                                                                                        <w:top w:val="none" w:sz="0" w:space="0" w:color="auto"/>
                                                                                        <w:left w:val="none" w:sz="0" w:space="0" w:color="auto"/>
                                                                                        <w:bottom w:val="none" w:sz="0" w:space="0" w:color="auto"/>
                                                                                        <w:right w:val="none" w:sz="0" w:space="0" w:color="auto"/>
                                                                                      </w:divBdr>
                                                                                      <w:divsChild>
                                                                                        <w:div w:id="232660944">
                                                                                          <w:marLeft w:val="0"/>
                                                                                          <w:marRight w:val="0"/>
                                                                                          <w:marTop w:val="0"/>
                                                                                          <w:marBottom w:val="0"/>
                                                                                          <w:divBdr>
                                                                                            <w:top w:val="none" w:sz="0" w:space="0" w:color="auto"/>
                                                                                            <w:left w:val="none" w:sz="0" w:space="0" w:color="auto"/>
                                                                                            <w:bottom w:val="none" w:sz="0" w:space="0" w:color="auto"/>
                                                                                            <w:right w:val="none" w:sz="0" w:space="0" w:color="auto"/>
                                                                                          </w:divBdr>
                                                                                          <w:divsChild>
                                                                                            <w:div w:id="631835015">
                                                                                              <w:blockQuote w:val="1"/>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5973475">
                                                                          <w:marLeft w:val="0"/>
                                                                          <w:marRight w:val="0"/>
                                                                          <w:marTop w:val="0"/>
                                                                          <w:marBottom w:val="0"/>
                                                                          <w:divBdr>
                                                                            <w:top w:val="none" w:sz="0" w:space="0" w:color="auto"/>
                                                                            <w:left w:val="none" w:sz="0" w:space="0" w:color="auto"/>
                                                                            <w:bottom w:val="none" w:sz="0" w:space="0" w:color="auto"/>
                                                                            <w:right w:val="none" w:sz="0" w:space="0" w:color="auto"/>
                                                                          </w:divBdr>
                                                                          <w:divsChild>
                                                                            <w:div w:id="1177695266">
                                                                              <w:marLeft w:val="0"/>
                                                                              <w:marRight w:val="0"/>
                                                                              <w:marTop w:val="0"/>
                                                                              <w:marBottom w:val="0"/>
                                                                              <w:divBdr>
                                                                                <w:top w:val="none" w:sz="0" w:space="0" w:color="auto"/>
                                                                                <w:left w:val="none" w:sz="0" w:space="0" w:color="auto"/>
                                                                                <w:bottom w:val="none" w:sz="0" w:space="0" w:color="auto"/>
                                                                                <w:right w:val="none" w:sz="0" w:space="0" w:color="auto"/>
                                                                              </w:divBdr>
                                                                              <w:divsChild>
                                                                                <w:div w:id="1789347653">
                                                                                  <w:blockQuote w:val="1"/>
                                                                                  <w:marLeft w:val="120"/>
                                                                                  <w:marRight w:val="0"/>
                                                                                  <w:marTop w:val="0"/>
                                                                                  <w:marBottom w:val="0"/>
                                                                                  <w:divBdr>
                                                                                    <w:top w:val="none" w:sz="0" w:space="0" w:color="auto"/>
                                                                                    <w:left w:val="none" w:sz="0" w:space="0" w:color="auto"/>
                                                                                    <w:bottom w:val="none" w:sz="0" w:space="0" w:color="auto"/>
                                                                                    <w:right w:val="none" w:sz="0" w:space="0" w:color="auto"/>
                                                                                  </w:divBdr>
                                                                                  <w:divsChild>
                                                                                    <w:div w:id="1621957353">
                                                                                      <w:marLeft w:val="0"/>
                                                                                      <w:marRight w:val="0"/>
                                                                                      <w:marTop w:val="0"/>
                                                                                      <w:marBottom w:val="0"/>
                                                                                      <w:divBdr>
                                                                                        <w:top w:val="none" w:sz="0" w:space="0" w:color="auto"/>
                                                                                        <w:left w:val="none" w:sz="0" w:space="0" w:color="auto"/>
                                                                                        <w:bottom w:val="none" w:sz="0" w:space="0" w:color="auto"/>
                                                                                        <w:right w:val="none" w:sz="0" w:space="0" w:color="auto"/>
                                                                                      </w:divBdr>
                                                                                      <w:divsChild>
                                                                                        <w:div w:id="1101295736">
                                                                                          <w:marLeft w:val="0"/>
                                                                                          <w:marRight w:val="0"/>
                                                                                          <w:marTop w:val="0"/>
                                                                                          <w:marBottom w:val="0"/>
                                                                                          <w:divBdr>
                                                                                            <w:top w:val="none" w:sz="0" w:space="0" w:color="auto"/>
                                                                                            <w:left w:val="none" w:sz="0" w:space="0" w:color="auto"/>
                                                                                            <w:bottom w:val="none" w:sz="0" w:space="0" w:color="auto"/>
                                                                                            <w:right w:val="none" w:sz="0" w:space="0" w:color="auto"/>
                                                                                          </w:divBdr>
                                                                                          <w:divsChild>
                                                                                            <w:div w:id="1068071402">
                                                                                              <w:blockQuote w:val="1"/>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039760">
                                                              <w:marLeft w:val="0"/>
                                                              <w:marRight w:val="0"/>
                                                              <w:marTop w:val="0"/>
                                                              <w:marBottom w:val="0"/>
                                                              <w:divBdr>
                                                                <w:top w:val="none" w:sz="0" w:space="0" w:color="auto"/>
                                                                <w:left w:val="none" w:sz="0" w:space="0" w:color="auto"/>
                                                                <w:bottom w:val="none" w:sz="0" w:space="0" w:color="auto"/>
                                                                <w:right w:val="none" w:sz="0" w:space="0" w:color="auto"/>
                                                              </w:divBdr>
                                                              <w:divsChild>
                                                                <w:div w:id="651907515">
                                                                  <w:marLeft w:val="0"/>
                                                                  <w:marRight w:val="0"/>
                                                                  <w:marTop w:val="0"/>
                                                                  <w:marBottom w:val="0"/>
                                                                  <w:divBdr>
                                                                    <w:top w:val="none" w:sz="0" w:space="0" w:color="auto"/>
                                                                    <w:left w:val="none" w:sz="0" w:space="0" w:color="auto"/>
                                                                    <w:bottom w:val="none" w:sz="0" w:space="0" w:color="auto"/>
                                                                    <w:right w:val="none" w:sz="0" w:space="0" w:color="auto"/>
                                                                  </w:divBdr>
                                                                  <w:divsChild>
                                                                    <w:div w:id="2051881235">
                                                                      <w:blockQuote w:val="1"/>
                                                                      <w:marLeft w:val="120"/>
                                                                      <w:marRight w:val="0"/>
                                                                      <w:marTop w:val="0"/>
                                                                      <w:marBottom w:val="0"/>
                                                                      <w:divBdr>
                                                                        <w:top w:val="none" w:sz="0" w:space="0" w:color="auto"/>
                                                                        <w:left w:val="none" w:sz="0" w:space="0" w:color="auto"/>
                                                                        <w:bottom w:val="none" w:sz="0" w:space="0" w:color="auto"/>
                                                                        <w:right w:val="none" w:sz="0" w:space="0" w:color="auto"/>
                                                                      </w:divBdr>
                                                                      <w:divsChild>
                                                                        <w:div w:id="1654941650">
                                                                          <w:marLeft w:val="0"/>
                                                                          <w:marRight w:val="0"/>
                                                                          <w:marTop w:val="0"/>
                                                                          <w:marBottom w:val="0"/>
                                                                          <w:divBdr>
                                                                            <w:top w:val="none" w:sz="0" w:space="0" w:color="auto"/>
                                                                            <w:left w:val="none" w:sz="0" w:space="0" w:color="auto"/>
                                                                            <w:bottom w:val="none" w:sz="0" w:space="0" w:color="auto"/>
                                                                            <w:right w:val="none" w:sz="0" w:space="0" w:color="auto"/>
                                                                          </w:divBdr>
                                                                          <w:divsChild>
                                                                            <w:div w:id="66420674">
                                                                              <w:marLeft w:val="0"/>
                                                                              <w:marRight w:val="0"/>
                                                                              <w:marTop w:val="0"/>
                                                                              <w:marBottom w:val="0"/>
                                                                              <w:divBdr>
                                                                                <w:top w:val="none" w:sz="0" w:space="0" w:color="auto"/>
                                                                                <w:left w:val="none" w:sz="0" w:space="0" w:color="auto"/>
                                                                                <w:bottom w:val="none" w:sz="0" w:space="0" w:color="auto"/>
                                                                                <w:right w:val="none" w:sz="0" w:space="0" w:color="auto"/>
                                                                              </w:divBdr>
                                                                              <w:divsChild>
                                                                                <w:div w:id="606237407">
                                                                                  <w:blockQuote w:val="1"/>
                                                                                  <w:marLeft w:val="120"/>
                                                                                  <w:marRight w:val="0"/>
                                                                                  <w:marTop w:val="0"/>
                                                                                  <w:marBottom w:val="0"/>
                                                                                  <w:divBdr>
                                                                                    <w:top w:val="none" w:sz="0" w:space="0" w:color="auto"/>
                                                                                    <w:left w:val="none" w:sz="0" w:space="0" w:color="auto"/>
                                                                                    <w:bottom w:val="none" w:sz="0" w:space="0" w:color="auto"/>
                                                                                    <w:right w:val="none" w:sz="0" w:space="0" w:color="auto"/>
                                                                                  </w:divBdr>
                                                                                  <w:divsChild>
                                                                                    <w:div w:id="606037180">
                                                                                      <w:marLeft w:val="0"/>
                                                                                      <w:marRight w:val="0"/>
                                                                                      <w:marTop w:val="0"/>
                                                                                      <w:marBottom w:val="0"/>
                                                                                      <w:divBdr>
                                                                                        <w:top w:val="none" w:sz="0" w:space="0" w:color="auto"/>
                                                                                        <w:left w:val="none" w:sz="0" w:space="0" w:color="auto"/>
                                                                                        <w:bottom w:val="none" w:sz="0" w:space="0" w:color="auto"/>
                                                                                        <w:right w:val="none" w:sz="0" w:space="0" w:color="auto"/>
                                                                                      </w:divBdr>
                                                                                      <w:divsChild>
                                                                                        <w:div w:id="970552269">
                                                                                          <w:marLeft w:val="0"/>
                                                                                          <w:marRight w:val="0"/>
                                                                                          <w:marTop w:val="0"/>
                                                                                          <w:marBottom w:val="0"/>
                                                                                          <w:divBdr>
                                                                                            <w:top w:val="none" w:sz="0" w:space="0" w:color="auto"/>
                                                                                            <w:left w:val="none" w:sz="0" w:space="0" w:color="auto"/>
                                                                                            <w:bottom w:val="none" w:sz="0" w:space="0" w:color="auto"/>
                                                                                            <w:right w:val="none" w:sz="0" w:space="0" w:color="auto"/>
                                                                                          </w:divBdr>
                                                                                          <w:divsChild>
                                                                                            <w:div w:id="875970859">
                                                                                              <w:blockQuote w:val="1"/>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66041606">
      <w:bodyDiv w:val="1"/>
      <w:marLeft w:val="0"/>
      <w:marRight w:val="0"/>
      <w:marTop w:val="0"/>
      <w:marBottom w:val="0"/>
      <w:divBdr>
        <w:top w:val="none" w:sz="0" w:space="0" w:color="auto"/>
        <w:left w:val="none" w:sz="0" w:space="0" w:color="auto"/>
        <w:bottom w:val="none" w:sz="0" w:space="0" w:color="auto"/>
        <w:right w:val="none" w:sz="0" w:space="0" w:color="auto"/>
      </w:divBdr>
    </w:div>
    <w:div w:id="1466436083">
      <w:bodyDiv w:val="1"/>
      <w:marLeft w:val="0"/>
      <w:marRight w:val="0"/>
      <w:marTop w:val="0"/>
      <w:marBottom w:val="0"/>
      <w:divBdr>
        <w:top w:val="none" w:sz="0" w:space="0" w:color="auto"/>
        <w:left w:val="none" w:sz="0" w:space="0" w:color="auto"/>
        <w:bottom w:val="none" w:sz="0" w:space="0" w:color="auto"/>
        <w:right w:val="none" w:sz="0" w:space="0" w:color="auto"/>
      </w:divBdr>
      <w:divsChild>
        <w:div w:id="1250239257">
          <w:marLeft w:val="0"/>
          <w:marRight w:val="0"/>
          <w:marTop w:val="0"/>
          <w:marBottom w:val="0"/>
          <w:divBdr>
            <w:top w:val="none" w:sz="0" w:space="0" w:color="auto"/>
            <w:left w:val="none" w:sz="0" w:space="0" w:color="auto"/>
            <w:bottom w:val="none" w:sz="0" w:space="0" w:color="auto"/>
            <w:right w:val="none" w:sz="0" w:space="0" w:color="auto"/>
          </w:divBdr>
        </w:div>
        <w:div w:id="1897399133">
          <w:marLeft w:val="0"/>
          <w:marRight w:val="0"/>
          <w:marTop w:val="0"/>
          <w:marBottom w:val="0"/>
          <w:divBdr>
            <w:top w:val="none" w:sz="0" w:space="0" w:color="auto"/>
            <w:left w:val="none" w:sz="0" w:space="0" w:color="auto"/>
            <w:bottom w:val="none" w:sz="0" w:space="0" w:color="auto"/>
            <w:right w:val="none" w:sz="0" w:space="0" w:color="auto"/>
          </w:divBdr>
        </w:div>
        <w:div w:id="247270607">
          <w:marLeft w:val="0"/>
          <w:marRight w:val="0"/>
          <w:marTop w:val="0"/>
          <w:marBottom w:val="0"/>
          <w:divBdr>
            <w:top w:val="none" w:sz="0" w:space="0" w:color="auto"/>
            <w:left w:val="none" w:sz="0" w:space="0" w:color="auto"/>
            <w:bottom w:val="none" w:sz="0" w:space="0" w:color="auto"/>
            <w:right w:val="none" w:sz="0" w:space="0" w:color="auto"/>
          </w:divBdr>
        </w:div>
        <w:div w:id="116917908">
          <w:marLeft w:val="0"/>
          <w:marRight w:val="0"/>
          <w:marTop w:val="0"/>
          <w:marBottom w:val="0"/>
          <w:divBdr>
            <w:top w:val="none" w:sz="0" w:space="0" w:color="auto"/>
            <w:left w:val="none" w:sz="0" w:space="0" w:color="auto"/>
            <w:bottom w:val="none" w:sz="0" w:space="0" w:color="auto"/>
            <w:right w:val="none" w:sz="0" w:space="0" w:color="auto"/>
          </w:divBdr>
        </w:div>
        <w:div w:id="533150339">
          <w:marLeft w:val="0"/>
          <w:marRight w:val="0"/>
          <w:marTop w:val="0"/>
          <w:marBottom w:val="0"/>
          <w:divBdr>
            <w:top w:val="none" w:sz="0" w:space="0" w:color="auto"/>
            <w:left w:val="none" w:sz="0" w:space="0" w:color="auto"/>
            <w:bottom w:val="none" w:sz="0" w:space="0" w:color="auto"/>
            <w:right w:val="none" w:sz="0" w:space="0" w:color="auto"/>
          </w:divBdr>
        </w:div>
        <w:div w:id="2046977965">
          <w:marLeft w:val="0"/>
          <w:marRight w:val="0"/>
          <w:marTop w:val="0"/>
          <w:marBottom w:val="0"/>
          <w:divBdr>
            <w:top w:val="none" w:sz="0" w:space="0" w:color="auto"/>
            <w:left w:val="none" w:sz="0" w:space="0" w:color="auto"/>
            <w:bottom w:val="none" w:sz="0" w:space="0" w:color="auto"/>
            <w:right w:val="none" w:sz="0" w:space="0" w:color="auto"/>
          </w:divBdr>
        </w:div>
        <w:div w:id="964584773">
          <w:marLeft w:val="0"/>
          <w:marRight w:val="0"/>
          <w:marTop w:val="0"/>
          <w:marBottom w:val="0"/>
          <w:divBdr>
            <w:top w:val="none" w:sz="0" w:space="0" w:color="auto"/>
            <w:left w:val="none" w:sz="0" w:space="0" w:color="auto"/>
            <w:bottom w:val="none" w:sz="0" w:space="0" w:color="auto"/>
            <w:right w:val="none" w:sz="0" w:space="0" w:color="auto"/>
          </w:divBdr>
        </w:div>
        <w:div w:id="240799966">
          <w:marLeft w:val="0"/>
          <w:marRight w:val="0"/>
          <w:marTop w:val="0"/>
          <w:marBottom w:val="0"/>
          <w:divBdr>
            <w:top w:val="none" w:sz="0" w:space="0" w:color="auto"/>
            <w:left w:val="none" w:sz="0" w:space="0" w:color="auto"/>
            <w:bottom w:val="none" w:sz="0" w:space="0" w:color="auto"/>
            <w:right w:val="none" w:sz="0" w:space="0" w:color="auto"/>
          </w:divBdr>
        </w:div>
        <w:div w:id="869729924">
          <w:marLeft w:val="0"/>
          <w:marRight w:val="0"/>
          <w:marTop w:val="0"/>
          <w:marBottom w:val="0"/>
          <w:divBdr>
            <w:top w:val="none" w:sz="0" w:space="0" w:color="auto"/>
            <w:left w:val="none" w:sz="0" w:space="0" w:color="auto"/>
            <w:bottom w:val="none" w:sz="0" w:space="0" w:color="auto"/>
            <w:right w:val="none" w:sz="0" w:space="0" w:color="auto"/>
          </w:divBdr>
        </w:div>
        <w:div w:id="447623135">
          <w:marLeft w:val="0"/>
          <w:marRight w:val="0"/>
          <w:marTop w:val="0"/>
          <w:marBottom w:val="0"/>
          <w:divBdr>
            <w:top w:val="none" w:sz="0" w:space="0" w:color="auto"/>
            <w:left w:val="none" w:sz="0" w:space="0" w:color="auto"/>
            <w:bottom w:val="none" w:sz="0" w:space="0" w:color="auto"/>
            <w:right w:val="none" w:sz="0" w:space="0" w:color="auto"/>
          </w:divBdr>
        </w:div>
        <w:div w:id="105585191">
          <w:marLeft w:val="0"/>
          <w:marRight w:val="0"/>
          <w:marTop w:val="0"/>
          <w:marBottom w:val="0"/>
          <w:divBdr>
            <w:top w:val="none" w:sz="0" w:space="0" w:color="auto"/>
            <w:left w:val="none" w:sz="0" w:space="0" w:color="auto"/>
            <w:bottom w:val="none" w:sz="0" w:space="0" w:color="auto"/>
            <w:right w:val="none" w:sz="0" w:space="0" w:color="auto"/>
          </w:divBdr>
        </w:div>
        <w:div w:id="356931434">
          <w:marLeft w:val="0"/>
          <w:marRight w:val="0"/>
          <w:marTop w:val="0"/>
          <w:marBottom w:val="0"/>
          <w:divBdr>
            <w:top w:val="none" w:sz="0" w:space="0" w:color="auto"/>
            <w:left w:val="none" w:sz="0" w:space="0" w:color="auto"/>
            <w:bottom w:val="none" w:sz="0" w:space="0" w:color="auto"/>
            <w:right w:val="none" w:sz="0" w:space="0" w:color="auto"/>
          </w:divBdr>
        </w:div>
        <w:div w:id="1520006608">
          <w:marLeft w:val="0"/>
          <w:marRight w:val="0"/>
          <w:marTop w:val="0"/>
          <w:marBottom w:val="0"/>
          <w:divBdr>
            <w:top w:val="none" w:sz="0" w:space="0" w:color="auto"/>
            <w:left w:val="none" w:sz="0" w:space="0" w:color="auto"/>
            <w:bottom w:val="none" w:sz="0" w:space="0" w:color="auto"/>
            <w:right w:val="none" w:sz="0" w:space="0" w:color="auto"/>
          </w:divBdr>
        </w:div>
        <w:div w:id="2091538977">
          <w:marLeft w:val="0"/>
          <w:marRight w:val="0"/>
          <w:marTop w:val="0"/>
          <w:marBottom w:val="0"/>
          <w:divBdr>
            <w:top w:val="none" w:sz="0" w:space="0" w:color="auto"/>
            <w:left w:val="none" w:sz="0" w:space="0" w:color="auto"/>
            <w:bottom w:val="none" w:sz="0" w:space="0" w:color="auto"/>
            <w:right w:val="none" w:sz="0" w:space="0" w:color="auto"/>
          </w:divBdr>
        </w:div>
        <w:div w:id="1701861579">
          <w:marLeft w:val="0"/>
          <w:marRight w:val="0"/>
          <w:marTop w:val="0"/>
          <w:marBottom w:val="0"/>
          <w:divBdr>
            <w:top w:val="none" w:sz="0" w:space="0" w:color="auto"/>
            <w:left w:val="none" w:sz="0" w:space="0" w:color="auto"/>
            <w:bottom w:val="none" w:sz="0" w:space="0" w:color="auto"/>
            <w:right w:val="none" w:sz="0" w:space="0" w:color="auto"/>
          </w:divBdr>
        </w:div>
        <w:div w:id="1134370289">
          <w:marLeft w:val="0"/>
          <w:marRight w:val="0"/>
          <w:marTop w:val="0"/>
          <w:marBottom w:val="0"/>
          <w:divBdr>
            <w:top w:val="none" w:sz="0" w:space="0" w:color="auto"/>
            <w:left w:val="none" w:sz="0" w:space="0" w:color="auto"/>
            <w:bottom w:val="none" w:sz="0" w:space="0" w:color="auto"/>
            <w:right w:val="none" w:sz="0" w:space="0" w:color="auto"/>
          </w:divBdr>
        </w:div>
        <w:div w:id="1874532359">
          <w:marLeft w:val="0"/>
          <w:marRight w:val="0"/>
          <w:marTop w:val="0"/>
          <w:marBottom w:val="0"/>
          <w:divBdr>
            <w:top w:val="none" w:sz="0" w:space="0" w:color="auto"/>
            <w:left w:val="none" w:sz="0" w:space="0" w:color="auto"/>
            <w:bottom w:val="none" w:sz="0" w:space="0" w:color="auto"/>
            <w:right w:val="none" w:sz="0" w:space="0" w:color="auto"/>
          </w:divBdr>
        </w:div>
        <w:div w:id="1293287659">
          <w:marLeft w:val="0"/>
          <w:marRight w:val="0"/>
          <w:marTop w:val="0"/>
          <w:marBottom w:val="0"/>
          <w:divBdr>
            <w:top w:val="none" w:sz="0" w:space="0" w:color="auto"/>
            <w:left w:val="none" w:sz="0" w:space="0" w:color="auto"/>
            <w:bottom w:val="none" w:sz="0" w:space="0" w:color="auto"/>
            <w:right w:val="none" w:sz="0" w:space="0" w:color="auto"/>
          </w:divBdr>
        </w:div>
        <w:div w:id="1573809428">
          <w:marLeft w:val="0"/>
          <w:marRight w:val="0"/>
          <w:marTop w:val="0"/>
          <w:marBottom w:val="0"/>
          <w:divBdr>
            <w:top w:val="none" w:sz="0" w:space="0" w:color="auto"/>
            <w:left w:val="none" w:sz="0" w:space="0" w:color="auto"/>
            <w:bottom w:val="none" w:sz="0" w:space="0" w:color="auto"/>
            <w:right w:val="none" w:sz="0" w:space="0" w:color="auto"/>
          </w:divBdr>
        </w:div>
        <w:div w:id="1792044802">
          <w:marLeft w:val="0"/>
          <w:marRight w:val="0"/>
          <w:marTop w:val="0"/>
          <w:marBottom w:val="0"/>
          <w:divBdr>
            <w:top w:val="none" w:sz="0" w:space="0" w:color="auto"/>
            <w:left w:val="none" w:sz="0" w:space="0" w:color="auto"/>
            <w:bottom w:val="none" w:sz="0" w:space="0" w:color="auto"/>
            <w:right w:val="none" w:sz="0" w:space="0" w:color="auto"/>
          </w:divBdr>
        </w:div>
      </w:divsChild>
    </w:div>
    <w:div w:id="1473712219">
      <w:bodyDiv w:val="1"/>
      <w:marLeft w:val="0"/>
      <w:marRight w:val="0"/>
      <w:marTop w:val="0"/>
      <w:marBottom w:val="0"/>
      <w:divBdr>
        <w:top w:val="none" w:sz="0" w:space="0" w:color="auto"/>
        <w:left w:val="none" w:sz="0" w:space="0" w:color="auto"/>
        <w:bottom w:val="none" w:sz="0" w:space="0" w:color="auto"/>
        <w:right w:val="none" w:sz="0" w:space="0" w:color="auto"/>
      </w:divBdr>
      <w:divsChild>
        <w:div w:id="1541089374">
          <w:marLeft w:val="0"/>
          <w:marRight w:val="0"/>
          <w:marTop w:val="0"/>
          <w:marBottom w:val="0"/>
          <w:divBdr>
            <w:top w:val="none" w:sz="0" w:space="0" w:color="auto"/>
            <w:left w:val="none" w:sz="0" w:space="0" w:color="auto"/>
            <w:bottom w:val="none" w:sz="0" w:space="0" w:color="auto"/>
            <w:right w:val="none" w:sz="0" w:space="0" w:color="auto"/>
          </w:divBdr>
        </w:div>
        <w:div w:id="1885019330">
          <w:marLeft w:val="0"/>
          <w:marRight w:val="0"/>
          <w:marTop w:val="0"/>
          <w:marBottom w:val="0"/>
          <w:divBdr>
            <w:top w:val="none" w:sz="0" w:space="0" w:color="auto"/>
            <w:left w:val="none" w:sz="0" w:space="0" w:color="auto"/>
            <w:bottom w:val="none" w:sz="0" w:space="0" w:color="auto"/>
            <w:right w:val="none" w:sz="0" w:space="0" w:color="auto"/>
          </w:divBdr>
        </w:div>
        <w:div w:id="1490632191">
          <w:marLeft w:val="0"/>
          <w:marRight w:val="0"/>
          <w:marTop w:val="0"/>
          <w:marBottom w:val="0"/>
          <w:divBdr>
            <w:top w:val="none" w:sz="0" w:space="0" w:color="auto"/>
            <w:left w:val="none" w:sz="0" w:space="0" w:color="auto"/>
            <w:bottom w:val="none" w:sz="0" w:space="0" w:color="auto"/>
            <w:right w:val="none" w:sz="0" w:space="0" w:color="auto"/>
          </w:divBdr>
        </w:div>
        <w:div w:id="1347252388">
          <w:marLeft w:val="0"/>
          <w:marRight w:val="0"/>
          <w:marTop w:val="0"/>
          <w:marBottom w:val="0"/>
          <w:divBdr>
            <w:top w:val="none" w:sz="0" w:space="0" w:color="auto"/>
            <w:left w:val="none" w:sz="0" w:space="0" w:color="auto"/>
            <w:bottom w:val="none" w:sz="0" w:space="0" w:color="auto"/>
            <w:right w:val="none" w:sz="0" w:space="0" w:color="auto"/>
          </w:divBdr>
        </w:div>
        <w:div w:id="1199583312">
          <w:marLeft w:val="0"/>
          <w:marRight w:val="0"/>
          <w:marTop w:val="0"/>
          <w:marBottom w:val="0"/>
          <w:divBdr>
            <w:top w:val="none" w:sz="0" w:space="0" w:color="auto"/>
            <w:left w:val="none" w:sz="0" w:space="0" w:color="auto"/>
            <w:bottom w:val="none" w:sz="0" w:space="0" w:color="auto"/>
            <w:right w:val="none" w:sz="0" w:space="0" w:color="auto"/>
          </w:divBdr>
        </w:div>
        <w:div w:id="825438315">
          <w:marLeft w:val="0"/>
          <w:marRight w:val="0"/>
          <w:marTop w:val="0"/>
          <w:marBottom w:val="0"/>
          <w:divBdr>
            <w:top w:val="none" w:sz="0" w:space="0" w:color="auto"/>
            <w:left w:val="none" w:sz="0" w:space="0" w:color="auto"/>
            <w:bottom w:val="none" w:sz="0" w:space="0" w:color="auto"/>
            <w:right w:val="none" w:sz="0" w:space="0" w:color="auto"/>
          </w:divBdr>
        </w:div>
        <w:div w:id="868176805">
          <w:marLeft w:val="0"/>
          <w:marRight w:val="0"/>
          <w:marTop w:val="0"/>
          <w:marBottom w:val="0"/>
          <w:divBdr>
            <w:top w:val="none" w:sz="0" w:space="0" w:color="auto"/>
            <w:left w:val="none" w:sz="0" w:space="0" w:color="auto"/>
            <w:bottom w:val="none" w:sz="0" w:space="0" w:color="auto"/>
            <w:right w:val="none" w:sz="0" w:space="0" w:color="auto"/>
          </w:divBdr>
        </w:div>
        <w:div w:id="1771583652">
          <w:marLeft w:val="0"/>
          <w:marRight w:val="0"/>
          <w:marTop w:val="0"/>
          <w:marBottom w:val="0"/>
          <w:divBdr>
            <w:top w:val="none" w:sz="0" w:space="0" w:color="auto"/>
            <w:left w:val="none" w:sz="0" w:space="0" w:color="auto"/>
            <w:bottom w:val="none" w:sz="0" w:space="0" w:color="auto"/>
            <w:right w:val="none" w:sz="0" w:space="0" w:color="auto"/>
          </w:divBdr>
        </w:div>
        <w:div w:id="770973280">
          <w:marLeft w:val="0"/>
          <w:marRight w:val="0"/>
          <w:marTop w:val="0"/>
          <w:marBottom w:val="0"/>
          <w:divBdr>
            <w:top w:val="none" w:sz="0" w:space="0" w:color="auto"/>
            <w:left w:val="none" w:sz="0" w:space="0" w:color="auto"/>
            <w:bottom w:val="none" w:sz="0" w:space="0" w:color="auto"/>
            <w:right w:val="none" w:sz="0" w:space="0" w:color="auto"/>
          </w:divBdr>
        </w:div>
        <w:div w:id="703822238">
          <w:marLeft w:val="0"/>
          <w:marRight w:val="0"/>
          <w:marTop w:val="0"/>
          <w:marBottom w:val="0"/>
          <w:divBdr>
            <w:top w:val="none" w:sz="0" w:space="0" w:color="auto"/>
            <w:left w:val="none" w:sz="0" w:space="0" w:color="auto"/>
            <w:bottom w:val="none" w:sz="0" w:space="0" w:color="auto"/>
            <w:right w:val="none" w:sz="0" w:space="0" w:color="auto"/>
          </w:divBdr>
        </w:div>
      </w:divsChild>
    </w:div>
    <w:div w:id="1478768615">
      <w:bodyDiv w:val="1"/>
      <w:marLeft w:val="0"/>
      <w:marRight w:val="0"/>
      <w:marTop w:val="0"/>
      <w:marBottom w:val="0"/>
      <w:divBdr>
        <w:top w:val="none" w:sz="0" w:space="0" w:color="auto"/>
        <w:left w:val="none" w:sz="0" w:space="0" w:color="auto"/>
        <w:bottom w:val="none" w:sz="0" w:space="0" w:color="auto"/>
        <w:right w:val="none" w:sz="0" w:space="0" w:color="auto"/>
      </w:divBdr>
      <w:divsChild>
        <w:div w:id="1568421042">
          <w:marLeft w:val="0"/>
          <w:marRight w:val="0"/>
          <w:marTop w:val="0"/>
          <w:marBottom w:val="0"/>
          <w:divBdr>
            <w:top w:val="none" w:sz="0" w:space="0" w:color="auto"/>
            <w:left w:val="none" w:sz="0" w:space="0" w:color="auto"/>
            <w:bottom w:val="none" w:sz="0" w:space="0" w:color="auto"/>
            <w:right w:val="none" w:sz="0" w:space="0" w:color="auto"/>
          </w:divBdr>
        </w:div>
        <w:div w:id="1805539723">
          <w:marLeft w:val="0"/>
          <w:marRight w:val="0"/>
          <w:marTop w:val="0"/>
          <w:marBottom w:val="0"/>
          <w:divBdr>
            <w:top w:val="none" w:sz="0" w:space="0" w:color="auto"/>
            <w:left w:val="none" w:sz="0" w:space="0" w:color="auto"/>
            <w:bottom w:val="none" w:sz="0" w:space="0" w:color="auto"/>
            <w:right w:val="none" w:sz="0" w:space="0" w:color="auto"/>
          </w:divBdr>
        </w:div>
        <w:div w:id="180704843">
          <w:marLeft w:val="0"/>
          <w:marRight w:val="0"/>
          <w:marTop w:val="0"/>
          <w:marBottom w:val="0"/>
          <w:divBdr>
            <w:top w:val="none" w:sz="0" w:space="0" w:color="auto"/>
            <w:left w:val="none" w:sz="0" w:space="0" w:color="auto"/>
            <w:bottom w:val="none" w:sz="0" w:space="0" w:color="auto"/>
            <w:right w:val="none" w:sz="0" w:space="0" w:color="auto"/>
          </w:divBdr>
        </w:div>
        <w:div w:id="71853638">
          <w:marLeft w:val="0"/>
          <w:marRight w:val="0"/>
          <w:marTop w:val="0"/>
          <w:marBottom w:val="0"/>
          <w:divBdr>
            <w:top w:val="none" w:sz="0" w:space="0" w:color="auto"/>
            <w:left w:val="none" w:sz="0" w:space="0" w:color="auto"/>
            <w:bottom w:val="none" w:sz="0" w:space="0" w:color="auto"/>
            <w:right w:val="none" w:sz="0" w:space="0" w:color="auto"/>
          </w:divBdr>
        </w:div>
        <w:div w:id="937063691">
          <w:marLeft w:val="0"/>
          <w:marRight w:val="0"/>
          <w:marTop w:val="0"/>
          <w:marBottom w:val="0"/>
          <w:divBdr>
            <w:top w:val="none" w:sz="0" w:space="0" w:color="auto"/>
            <w:left w:val="none" w:sz="0" w:space="0" w:color="auto"/>
            <w:bottom w:val="none" w:sz="0" w:space="0" w:color="auto"/>
            <w:right w:val="none" w:sz="0" w:space="0" w:color="auto"/>
          </w:divBdr>
        </w:div>
        <w:div w:id="1043359246">
          <w:marLeft w:val="0"/>
          <w:marRight w:val="0"/>
          <w:marTop w:val="0"/>
          <w:marBottom w:val="0"/>
          <w:divBdr>
            <w:top w:val="none" w:sz="0" w:space="0" w:color="auto"/>
            <w:left w:val="none" w:sz="0" w:space="0" w:color="auto"/>
            <w:bottom w:val="none" w:sz="0" w:space="0" w:color="auto"/>
            <w:right w:val="none" w:sz="0" w:space="0" w:color="auto"/>
          </w:divBdr>
        </w:div>
        <w:div w:id="1873810784">
          <w:marLeft w:val="0"/>
          <w:marRight w:val="0"/>
          <w:marTop w:val="0"/>
          <w:marBottom w:val="0"/>
          <w:divBdr>
            <w:top w:val="none" w:sz="0" w:space="0" w:color="auto"/>
            <w:left w:val="none" w:sz="0" w:space="0" w:color="auto"/>
            <w:bottom w:val="none" w:sz="0" w:space="0" w:color="auto"/>
            <w:right w:val="none" w:sz="0" w:space="0" w:color="auto"/>
          </w:divBdr>
        </w:div>
        <w:div w:id="1818104998">
          <w:marLeft w:val="0"/>
          <w:marRight w:val="0"/>
          <w:marTop w:val="0"/>
          <w:marBottom w:val="0"/>
          <w:divBdr>
            <w:top w:val="none" w:sz="0" w:space="0" w:color="auto"/>
            <w:left w:val="none" w:sz="0" w:space="0" w:color="auto"/>
            <w:bottom w:val="none" w:sz="0" w:space="0" w:color="auto"/>
            <w:right w:val="none" w:sz="0" w:space="0" w:color="auto"/>
          </w:divBdr>
        </w:div>
        <w:div w:id="1666010930">
          <w:marLeft w:val="0"/>
          <w:marRight w:val="0"/>
          <w:marTop w:val="0"/>
          <w:marBottom w:val="0"/>
          <w:divBdr>
            <w:top w:val="none" w:sz="0" w:space="0" w:color="auto"/>
            <w:left w:val="none" w:sz="0" w:space="0" w:color="auto"/>
            <w:bottom w:val="none" w:sz="0" w:space="0" w:color="auto"/>
            <w:right w:val="none" w:sz="0" w:space="0" w:color="auto"/>
          </w:divBdr>
        </w:div>
        <w:div w:id="2124105867">
          <w:marLeft w:val="0"/>
          <w:marRight w:val="0"/>
          <w:marTop w:val="0"/>
          <w:marBottom w:val="0"/>
          <w:divBdr>
            <w:top w:val="none" w:sz="0" w:space="0" w:color="auto"/>
            <w:left w:val="none" w:sz="0" w:space="0" w:color="auto"/>
            <w:bottom w:val="none" w:sz="0" w:space="0" w:color="auto"/>
            <w:right w:val="none" w:sz="0" w:space="0" w:color="auto"/>
          </w:divBdr>
        </w:div>
        <w:div w:id="1228685365">
          <w:marLeft w:val="0"/>
          <w:marRight w:val="0"/>
          <w:marTop w:val="0"/>
          <w:marBottom w:val="0"/>
          <w:divBdr>
            <w:top w:val="none" w:sz="0" w:space="0" w:color="auto"/>
            <w:left w:val="none" w:sz="0" w:space="0" w:color="auto"/>
            <w:bottom w:val="none" w:sz="0" w:space="0" w:color="auto"/>
            <w:right w:val="none" w:sz="0" w:space="0" w:color="auto"/>
          </w:divBdr>
        </w:div>
        <w:div w:id="64185540">
          <w:marLeft w:val="0"/>
          <w:marRight w:val="0"/>
          <w:marTop w:val="0"/>
          <w:marBottom w:val="0"/>
          <w:divBdr>
            <w:top w:val="none" w:sz="0" w:space="0" w:color="auto"/>
            <w:left w:val="none" w:sz="0" w:space="0" w:color="auto"/>
            <w:bottom w:val="none" w:sz="0" w:space="0" w:color="auto"/>
            <w:right w:val="none" w:sz="0" w:space="0" w:color="auto"/>
          </w:divBdr>
        </w:div>
        <w:div w:id="1706981212">
          <w:marLeft w:val="0"/>
          <w:marRight w:val="0"/>
          <w:marTop w:val="0"/>
          <w:marBottom w:val="0"/>
          <w:divBdr>
            <w:top w:val="none" w:sz="0" w:space="0" w:color="auto"/>
            <w:left w:val="none" w:sz="0" w:space="0" w:color="auto"/>
            <w:bottom w:val="none" w:sz="0" w:space="0" w:color="auto"/>
            <w:right w:val="none" w:sz="0" w:space="0" w:color="auto"/>
          </w:divBdr>
        </w:div>
        <w:div w:id="1538859385">
          <w:marLeft w:val="0"/>
          <w:marRight w:val="0"/>
          <w:marTop w:val="0"/>
          <w:marBottom w:val="0"/>
          <w:divBdr>
            <w:top w:val="none" w:sz="0" w:space="0" w:color="auto"/>
            <w:left w:val="none" w:sz="0" w:space="0" w:color="auto"/>
            <w:bottom w:val="none" w:sz="0" w:space="0" w:color="auto"/>
            <w:right w:val="none" w:sz="0" w:space="0" w:color="auto"/>
          </w:divBdr>
        </w:div>
        <w:div w:id="1911504784">
          <w:marLeft w:val="0"/>
          <w:marRight w:val="0"/>
          <w:marTop w:val="0"/>
          <w:marBottom w:val="0"/>
          <w:divBdr>
            <w:top w:val="none" w:sz="0" w:space="0" w:color="auto"/>
            <w:left w:val="none" w:sz="0" w:space="0" w:color="auto"/>
            <w:bottom w:val="none" w:sz="0" w:space="0" w:color="auto"/>
            <w:right w:val="none" w:sz="0" w:space="0" w:color="auto"/>
          </w:divBdr>
        </w:div>
        <w:div w:id="1188712238">
          <w:marLeft w:val="0"/>
          <w:marRight w:val="0"/>
          <w:marTop w:val="0"/>
          <w:marBottom w:val="0"/>
          <w:divBdr>
            <w:top w:val="none" w:sz="0" w:space="0" w:color="auto"/>
            <w:left w:val="none" w:sz="0" w:space="0" w:color="auto"/>
            <w:bottom w:val="none" w:sz="0" w:space="0" w:color="auto"/>
            <w:right w:val="none" w:sz="0" w:space="0" w:color="auto"/>
          </w:divBdr>
        </w:div>
        <w:div w:id="276104362">
          <w:marLeft w:val="0"/>
          <w:marRight w:val="0"/>
          <w:marTop w:val="0"/>
          <w:marBottom w:val="0"/>
          <w:divBdr>
            <w:top w:val="none" w:sz="0" w:space="0" w:color="auto"/>
            <w:left w:val="none" w:sz="0" w:space="0" w:color="auto"/>
            <w:bottom w:val="none" w:sz="0" w:space="0" w:color="auto"/>
            <w:right w:val="none" w:sz="0" w:space="0" w:color="auto"/>
          </w:divBdr>
        </w:div>
        <w:div w:id="1657949735">
          <w:marLeft w:val="0"/>
          <w:marRight w:val="0"/>
          <w:marTop w:val="0"/>
          <w:marBottom w:val="0"/>
          <w:divBdr>
            <w:top w:val="none" w:sz="0" w:space="0" w:color="auto"/>
            <w:left w:val="none" w:sz="0" w:space="0" w:color="auto"/>
            <w:bottom w:val="none" w:sz="0" w:space="0" w:color="auto"/>
            <w:right w:val="none" w:sz="0" w:space="0" w:color="auto"/>
          </w:divBdr>
        </w:div>
        <w:div w:id="1241717254">
          <w:marLeft w:val="0"/>
          <w:marRight w:val="0"/>
          <w:marTop w:val="0"/>
          <w:marBottom w:val="0"/>
          <w:divBdr>
            <w:top w:val="none" w:sz="0" w:space="0" w:color="auto"/>
            <w:left w:val="none" w:sz="0" w:space="0" w:color="auto"/>
            <w:bottom w:val="none" w:sz="0" w:space="0" w:color="auto"/>
            <w:right w:val="none" w:sz="0" w:space="0" w:color="auto"/>
          </w:divBdr>
        </w:div>
        <w:div w:id="143939510">
          <w:marLeft w:val="0"/>
          <w:marRight w:val="0"/>
          <w:marTop w:val="0"/>
          <w:marBottom w:val="0"/>
          <w:divBdr>
            <w:top w:val="none" w:sz="0" w:space="0" w:color="auto"/>
            <w:left w:val="none" w:sz="0" w:space="0" w:color="auto"/>
            <w:bottom w:val="none" w:sz="0" w:space="0" w:color="auto"/>
            <w:right w:val="none" w:sz="0" w:space="0" w:color="auto"/>
          </w:divBdr>
        </w:div>
      </w:divsChild>
    </w:div>
    <w:div w:id="1484006008">
      <w:bodyDiv w:val="1"/>
      <w:marLeft w:val="0"/>
      <w:marRight w:val="0"/>
      <w:marTop w:val="0"/>
      <w:marBottom w:val="0"/>
      <w:divBdr>
        <w:top w:val="none" w:sz="0" w:space="0" w:color="auto"/>
        <w:left w:val="none" w:sz="0" w:space="0" w:color="auto"/>
        <w:bottom w:val="none" w:sz="0" w:space="0" w:color="auto"/>
        <w:right w:val="none" w:sz="0" w:space="0" w:color="auto"/>
      </w:divBdr>
    </w:div>
    <w:div w:id="1491869393">
      <w:bodyDiv w:val="1"/>
      <w:marLeft w:val="0"/>
      <w:marRight w:val="0"/>
      <w:marTop w:val="0"/>
      <w:marBottom w:val="0"/>
      <w:divBdr>
        <w:top w:val="none" w:sz="0" w:space="0" w:color="auto"/>
        <w:left w:val="none" w:sz="0" w:space="0" w:color="auto"/>
        <w:bottom w:val="none" w:sz="0" w:space="0" w:color="auto"/>
        <w:right w:val="none" w:sz="0" w:space="0" w:color="auto"/>
      </w:divBdr>
    </w:div>
    <w:div w:id="1492984346">
      <w:bodyDiv w:val="1"/>
      <w:marLeft w:val="0"/>
      <w:marRight w:val="0"/>
      <w:marTop w:val="0"/>
      <w:marBottom w:val="0"/>
      <w:divBdr>
        <w:top w:val="none" w:sz="0" w:space="0" w:color="auto"/>
        <w:left w:val="none" w:sz="0" w:space="0" w:color="auto"/>
        <w:bottom w:val="none" w:sz="0" w:space="0" w:color="auto"/>
        <w:right w:val="none" w:sz="0" w:space="0" w:color="auto"/>
      </w:divBdr>
      <w:divsChild>
        <w:div w:id="1114789777">
          <w:marLeft w:val="0"/>
          <w:marRight w:val="0"/>
          <w:marTop w:val="0"/>
          <w:marBottom w:val="0"/>
          <w:divBdr>
            <w:top w:val="none" w:sz="0" w:space="0" w:color="auto"/>
            <w:left w:val="none" w:sz="0" w:space="0" w:color="auto"/>
            <w:bottom w:val="none" w:sz="0" w:space="0" w:color="auto"/>
            <w:right w:val="none" w:sz="0" w:space="0" w:color="auto"/>
          </w:divBdr>
        </w:div>
        <w:div w:id="1846363623">
          <w:marLeft w:val="0"/>
          <w:marRight w:val="0"/>
          <w:marTop w:val="0"/>
          <w:marBottom w:val="0"/>
          <w:divBdr>
            <w:top w:val="none" w:sz="0" w:space="0" w:color="auto"/>
            <w:left w:val="none" w:sz="0" w:space="0" w:color="auto"/>
            <w:bottom w:val="none" w:sz="0" w:space="0" w:color="auto"/>
            <w:right w:val="none" w:sz="0" w:space="0" w:color="auto"/>
          </w:divBdr>
        </w:div>
        <w:div w:id="1230071798">
          <w:marLeft w:val="0"/>
          <w:marRight w:val="0"/>
          <w:marTop w:val="0"/>
          <w:marBottom w:val="0"/>
          <w:divBdr>
            <w:top w:val="none" w:sz="0" w:space="0" w:color="auto"/>
            <w:left w:val="none" w:sz="0" w:space="0" w:color="auto"/>
            <w:bottom w:val="none" w:sz="0" w:space="0" w:color="auto"/>
            <w:right w:val="none" w:sz="0" w:space="0" w:color="auto"/>
          </w:divBdr>
        </w:div>
        <w:div w:id="1650015996">
          <w:marLeft w:val="0"/>
          <w:marRight w:val="0"/>
          <w:marTop w:val="0"/>
          <w:marBottom w:val="0"/>
          <w:divBdr>
            <w:top w:val="none" w:sz="0" w:space="0" w:color="auto"/>
            <w:left w:val="none" w:sz="0" w:space="0" w:color="auto"/>
            <w:bottom w:val="none" w:sz="0" w:space="0" w:color="auto"/>
            <w:right w:val="none" w:sz="0" w:space="0" w:color="auto"/>
          </w:divBdr>
        </w:div>
        <w:div w:id="1564754969">
          <w:marLeft w:val="0"/>
          <w:marRight w:val="0"/>
          <w:marTop w:val="0"/>
          <w:marBottom w:val="0"/>
          <w:divBdr>
            <w:top w:val="none" w:sz="0" w:space="0" w:color="auto"/>
            <w:left w:val="none" w:sz="0" w:space="0" w:color="auto"/>
            <w:bottom w:val="none" w:sz="0" w:space="0" w:color="auto"/>
            <w:right w:val="none" w:sz="0" w:space="0" w:color="auto"/>
          </w:divBdr>
        </w:div>
        <w:div w:id="1487942003">
          <w:marLeft w:val="0"/>
          <w:marRight w:val="0"/>
          <w:marTop w:val="0"/>
          <w:marBottom w:val="0"/>
          <w:divBdr>
            <w:top w:val="none" w:sz="0" w:space="0" w:color="auto"/>
            <w:left w:val="none" w:sz="0" w:space="0" w:color="auto"/>
            <w:bottom w:val="none" w:sz="0" w:space="0" w:color="auto"/>
            <w:right w:val="none" w:sz="0" w:space="0" w:color="auto"/>
          </w:divBdr>
        </w:div>
        <w:div w:id="1339625037">
          <w:marLeft w:val="0"/>
          <w:marRight w:val="0"/>
          <w:marTop w:val="0"/>
          <w:marBottom w:val="0"/>
          <w:divBdr>
            <w:top w:val="none" w:sz="0" w:space="0" w:color="auto"/>
            <w:left w:val="none" w:sz="0" w:space="0" w:color="auto"/>
            <w:bottom w:val="none" w:sz="0" w:space="0" w:color="auto"/>
            <w:right w:val="none" w:sz="0" w:space="0" w:color="auto"/>
          </w:divBdr>
        </w:div>
        <w:div w:id="1135365686">
          <w:marLeft w:val="0"/>
          <w:marRight w:val="0"/>
          <w:marTop w:val="0"/>
          <w:marBottom w:val="0"/>
          <w:divBdr>
            <w:top w:val="none" w:sz="0" w:space="0" w:color="auto"/>
            <w:left w:val="none" w:sz="0" w:space="0" w:color="auto"/>
            <w:bottom w:val="none" w:sz="0" w:space="0" w:color="auto"/>
            <w:right w:val="none" w:sz="0" w:space="0" w:color="auto"/>
          </w:divBdr>
        </w:div>
        <w:div w:id="1030767723">
          <w:marLeft w:val="0"/>
          <w:marRight w:val="0"/>
          <w:marTop w:val="0"/>
          <w:marBottom w:val="0"/>
          <w:divBdr>
            <w:top w:val="none" w:sz="0" w:space="0" w:color="auto"/>
            <w:left w:val="none" w:sz="0" w:space="0" w:color="auto"/>
            <w:bottom w:val="none" w:sz="0" w:space="0" w:color="auto"/>
            <w:right w:val="none" w:sz="0" w:space="0" w:color="auto"/>
          </w:divBdr>
        </w:div>
      </w:divsChild>
    </w:div>
    <w:div w:id="1498882760">
      <w:bodyDiv w:val="1"/>
      <w:marLeft w:val="0"/>
      <w:marRight w:val="0"/>
      <w:marTop w:val="0"/>
      <w:marBottom w:val="0"/>
      <w:divBdr>
        <w:top w:val="none" w:sz="0" w:space="0" w:color="auto"/>
        <w:left w:val="none" w:sz="0" w:space="0" w:color="auto"/>
        <w:bottom w:val="none" w:sz="0" w:space="0" w:color="auto"/>
        <w:right w:val="none" w:sz="0" w:space="0" w:color="auto"/>
      </w:divBdr>
      <w:divsChild>
        <w:div w:id="1854880665">
          <w:marLeft w:val="0"/>
          <w:marRight w:val="0"/>
          <w:marTop w:val="0"/>
          <w:marBottom w:val="0"/>
          <w:divBdr>
            <w:top w:val="none" w:sz="0" w:space="0" w:color="auto"/>
            <w:left w:val="none" w:sz="0" w:space="0" w:color="auto"/>
            <w:bottom w:val="none" w:sz="0" w:space="0" w:color="auto"/>
            <w:right w:val="none" w:sz="0" w:space="0" w:color="auto"/>
          </w:divBdr>
        </w:div>
        <w:div w:id="17241302">
          <w:marLeft w:val="0"/>
          <w:marRight w:val="0"/>
          <w:marTop w:val="0"/>
          <w:marBottom w:val="0"/>
          <w:divBdr>
            <w:top w:val="none" w:sz="0" w:space="0" w:color="auto"/>
            <w:left w:val="none" w:sz="0" w:space="0" w:color="auto"/>
            <w:bottom w:val="none" w:sz="0" w:space="0" w:color="auto"/>
            <w:right w:val="none" w:sz="0" w:space="0" w:color="auto"/>
          </w:divBdr>
        </w:div>
      </w:divsChild>
    </w:div>
    <w:div w:id="1501776993">
      <w:bodyDiv w:val="1"/>
      <w:marLeft w:val="0"/>
      <w:marRight w:val="0"/>
      <w:marTop w:val="0"/>
      <w:marBottom w:val="0"/>
      <w:divBdr>
        <w:top w:val="none" w:sz="0" w:space="0" w:color="auto"/>
        <w:left w:val="none" w:sz="0" w:space="0" w:color="auto"/>
        <w:bottom w:val="none" w:sz="0" w:space="0" w:color="auto"/>
        <w:right w:val="none" w:sz="0" w:space="0" w:color="auto"/>
      </w:divBdr>
      <w:divsChild>
        <w:div w:id="707100496">
          <w:marLeft w:val="0"/>
          <w:marRight w:val="0"/>
          <w:marTop w:val="0"/>
          <w:marBottom w:val="0"/>
          <w:divBdr>
            <w:top w:val="none" w:sz="0" w:space="0" w:color="auto"/>
            <w:left w:val="none" w:sz="0" w:space="0" w:color="auto"/>
            <w:bottom w:val="none" w:sz="0" w:space="0" w:color="auto"/>
            <w:right w:val="none" w:sz="0" w:space="0" w:color="auto"/>
          </w:divBdr>
        </w:div>
        <w:div w:id="1174951665">
          <w:marLeft w:val="0"/>
          <w:marRight w:val="0"/>
          <w:marTop w:val="0"/>
          <w:marBottom w:val="0"/>
          <w:divBdr>
            <w:top w:val="none" w:sz="0" w:space="0" w:color="auto"/>
            <w:left w:val="none" w:sz="0" w:space="0" w:color="auto"/>
            <w:bottom w:val="none" w:sz="0" w:space="0" w:color="auto"/>
            <w:right w:val="none" w:sz="0" w:space="0" w:color="auto"/>
          </w:divBdr>
        </w:div>
        <w:div w:id="36207219">
          <w:marLeft w:val="0"/>
          <w:marRight w:val="0"/>
          <w:marTop w:val="0"/>
          <w:marBottom w:val="0"/>
          <w:divBdr>
            <w:top w:val="none" w:sz="0" w:space="0" w:color="auto"/>
            <w:left w:val="none" w:sz="0" w:space="0" w:color="auto"/>
            <w:bottom w:val="none" w:sz="0" w:space="0" w:color="auto"/>
            <w:right w:val="none" w:sz="0" w:space="0" w:color="auto"/>
          </w:divBdr>
        </w:div>
        <w:div w:id="806776142">
          <w:marLeft w:val="0"/>
          <w:marRight w:val="0"/>
          <w:marTop w:val="0"/>
          <w:marBottom w:val="0"/>
          <w:divBdr>
            <w:top w:val="none" w:sz="0" w:space="0" w:color="auto"/>
            <w:left w:val="none" w:sz="0" w:space="0" w:color="auto"/>
            <w:bottom w:val="none" w:sz="0" w:space="0" w:color="auto"/>
            <w:right w:val="none" w:sz="0" w:space="0" w:color="auto"/>
          </w:divBdr>
        </w:div>
        <w:div w:id="286276037">
          <w:marLeft w:val="0"/>
          <w:marRight w:val="0"/>
          <w:marTop w:val="0"/>
          <w:marBottom w:val="0"/>
          <w:divBdr>
            <w:top w:val="none" w:sz="0" w:space="0" w:color="auto"/>
            <w:left w:val="none" w:sz="0" w:space="0" w:color="auto"/>
            <w:bottom w:val="none" w:sz="0" w:space="0" w:color="auto"/>
            <w:right w:val="none" w:sz="0" w:space="0" w:color="auto"/>
          </w:divBdr>
        </w:div>
        <w:div w:id="176122481">
          <w:marLeft w:val="0"/>
          <w:marRight w:val="0"/>
          <w:marTop w:val="0"/>
          <w:marBottom w:val="0"/>
          <w:divBdr>
            <w:top w:val="none" w:sz="0" w:space="0" w:color="auto"/>
            <w:left w:val="none" w:sz="0" w:space="0" w:color="auto"/>
            <w:bottom w:val="none" w:sz="0" w:space="0" w:color="auto"/>
            <w:right w:val="none" w:sz="0" w:space="0" w:color="auto"/>
          </w:divBdr>
        </w:div>
        <w:div w:id="1153641327">
          <w:marLeft w:val="0"/>
          <w:marRight w:val="0"/>
          <w:marTop w:val="0"/>
          <w:marBottom w:val="0"/>
          <w:divBdr>
            <w:top w:val="none" w:sz="0" w:space="0" w:color="auto"/>
            <w:left w:val="none" w:sz="0" w:space="0" w:color="auto"/>
            <w:bottom w:val="none" w:sz="0" w:space="0" w:color="auto"/>
            <w:right w:val="none" w:sz="0" w:space="0" w:color="auto"/>
          </w:divBdr>
        </w:div>
        <w:div w:id="853421265">
          <w:marLeft w:val="0"/>
          <w:marRight w:val="0"/>
          <w:marTop w:val="0"/>
          <w:marBottom w:val="0"/>
          <w:divBdr>
            <w:top w:val="none" w:sz="0" w:space="0" w:color="auto"/>
            <w:left w:val="none" w:sz="0" w:space="0" w:color="auto"/>
            <w:bottom w:val="none" w:sz="0" w:space="0" w:color="auto"/>
            <w:right w:val="none" w:sz="0" w:space="0" w:color="auto"/>
          </w:divBdr>
        </w:div>
        <w:div w:id="1700427257">
          <w:marLeft w:val="0"/>
          <w:marRight w:val="0"/>
          <w:marTop w:val="0"/>
          <w:marBottom w:val="0"/>
          <w:divBdr>
            <w:top w:val="none" w:sz="0" w:space="0" w:color="auto"/>
            <w:left w:val="none" w:sz="0" w:space="0" w:color="auto"/>
            <w:bottom w:val="none" w:sz="0" w:space="0" w:color="auto"/>
            <w:right w:val="none" w:sz="0" w:space="0" w:color="auto"/>
          </w:divBdr>
        </w:div>
        <w:div w:id="286158444">
          <w:marLeft w:val="0"/>
          <w:marRight w:val="0"/>
          <w:marTop w:val="0"/>
          <w:marBottom w:val="0"/>
          <w:divBdr>
            <w:top w:val="none" w:sz="0" w:space="0" w:color="auto"/>
            <w:left w:val="none" w:sz="0" w:space="0" w:color="auto"/>
            <w:bottom w:val="none" w:sz="0" w:space="0" w:color="auto"/>
            <w:right w:val="none" w:sz="0" w:space="0" w:color="auto"/>
          </w:divBdr>
        </w:div>
        <w:div w:id="1114715914">
          <w:marLeft w:val="0"/>
          <w:marRight w:val="0"/>
          <w:marTop w:val="0"/>
          <w:marBottom w:val="0"/>
          <w:divBdr>
            <w:top w:val="none" w:sz="0" w:space="0" w:color="auto"/>
            <w:left w:val="none" w:sz="0" w:space="0" w:color="auto"/>
            <w:bottom w:val="none" w:sz="0" w:space="0" w:color="auto"/>
            <w:right w:val="none" w:sz="0" w:space="0" w:color="auto"/>
          </w:divBdr>
        </w:div>
        <w:div w:id="646513684">
          <w:marLeft w:val="0"/>
          <w:marRight w:val="0"/>
          <w:marTop w:val="0"/>
          <w:marBottom w:val="0"/>
          <w:divBdr>
            <w:top w:val="none" w:sz="0" w:space="0" w:color="auto"/>
            <w:left w:val="none" w:sz="0" w:space="0" w:color="auto"/>
            <w:bottom w:val="none" w:sz="0" w:space="0" w:color="auto"/>
            <w:right w:val="none" w:sz="0" w:space="0" w:color="auto"/>
          </w:divBdr>
        </w:div>
        <w:div w:id="1701664196">
          <w:marLeft w:val="0"/>
          <w:marRight w:val="0"/>
          <w:marTop w:val="0"/>
          <w:marBottom w:val="0"/>
          <w:divBdr>
            <w:top w:val="none" w:sz="0" w:space="0" w:color="auto"/>
            <w:left w:val="none" w:sz="0" w:space="0" w:color="auto"/>
            <w:bottom w:val="none" w:sz="0" w:space="0" w:color="auto"/>
            <w:right w:val="none" w:sz="0" w:space="0" w:color="auto"/>
          </w:divBdr>
        </w:div>
        <w:div w:id="1376855440">
          <w:marLeft w:val="0"/>
          <w:marRight w:val="0"/>
          <w:marTop w:val="0"/>
          <w:marBottom w:val="0"/>
          <w:divBdr>
            <w:top w:val="none" w:sz="0" w:space="0" w:color="auto"/>
            <w:left w:val="none" w:sz="0" w:space="0" w:color="auto"/>
            <w:bottom w:val="none" w:sz="0" w:space="0" w:color="auto"/>
            <w:right w:val="none" w:sz="0" w:space="0" w:color="auto"/>
          </w:divBdr>
        </w:div>
        <w:div w:id="1351025459">
          <w:marLeft w:val="0"/>
          <w:marRight w:val="0"/>
          <w:marTop w:val="0"/>
          <w:marBottom w:val="0"/>
          <w:divBdr>
            <w:top w:val="none" w:sz="0" w:space="0" w:color="auto"/>
            <w:left w:val="none" w:sz="0" w:space="0" w:color="auto"/>
            <w:bottom w:val="none" w:sz="0" w:space="0" w:color="auto"/>
            <w:right w:val="none" w:sz="0" w:space="0" w:color="auto"/>
          </w:divBdr>
        </w:div>
        <w:div w:id="1249774878">
          <w:marLeft w:val="0"/>
          <w:marRight w:val="0"/>
          <w:marTop w:val="0"/>
          <w:marBottom w:val="0"/>
          <w:divBdr>
            <w:top w:val="none" w:sz="0" w:space="0" w:color="auto"/>
            <w:left w:val="none" w:sz="0" w:space="0" w:color="auto"/>
            <w:bottom w:val="none" w:sz="0" w:space="0" w:color="auto"/>
            <w:right w:val="none" w:sz="0" w:space="0" w:color="auto"/>
          </w:divBdr>
        </w:div>
        <w:div w:id="1209101226">
          <w:marLeft w:val="0"/>
          <w:marRight w:val="0"/>
          <w:marTop w:val="0"/>
          <w:marBottom w:val="0"/>
          <w:divBdr>
            <w:top w:val="none" w:sz="0" w:space="0" w:color="auto"/>
            <w:left w:val="none" w:sz="0" w:space="0" w:color="auto"/>
            <w:bottom w:val="none" w:sz="0" w:space="0" w:color="auto"/>
            <w:right w:val="none" w:sz="0" w:space="0" w:color="auto"/>
          </w:divBdr>
        </w:div>
        <w:div w:id="1802649655">
          <w:marLeft w:val="0"/>
          <w:marRight w:val="0"/>
          <w:marTop w:val="0"/>
          <w:marBottom w:val="0"/>
          <w:divBdr>
            <w:top w:val="none" w:sz="0" w:space="0" w:color="auto"/>
            <w:left w:val="none" w:sz="0" w:space="0" w:color="auto"/>
            <w:bottom w:val="none" w:sz="0" w:space="0" w:color="auto"/>
            <w:right w:val="none" w:sz="0" w:space="0" w:color="auto"/>
          </w:divBdr>
        </w:div>
        <w:div w:id="587496774">
          <w:marLeft w:val="0"/>
          <w:marRight w:val="0"/>
          <w:marTop w:val="0"/>
          <w:marBottom w:val="0"/>
          <w:divBdr>
            <w:top w:val="none" w:sz="0" w:space="0" w:color="auto"/>
            <w:left w:val="none" w:sz="0" w:space="0" w:color="auto"/>
            <w:bottom w:val="none" w:sz="0" w:space="0" w:color="auto"/>
            <w:right w:val="none" w:sz="0" w:space="0" w:color="auto"/>
          </w:divBdr>
        </w:div>
        <w:div w:id="1394740773">
          <w:marLeft w:val="0"/>
          <w:marRight w:val="0"/>
          <w:marTop w:val="0"/>
          <w:marBottom w:val="0"/>
          <w:divBdr>
            <w:top w:val="none" w:sz="0" w:space="0" w:color="auto"/>
            <w:left w:val="none" w:sz="0" w:space="0" w:color="auto"/>
            <w:bottom w:val="none" w:sz="0" w:space="0" w:color="auto"/>
            <w:right w:val="none" w:sz="0" w:space="0" w:color="auto"/>
          </w:divBdr>
        </w:div>
        <w:div w:id="831990657">
          <w:marLeft w:val="0"/>
          <w:marRight w:val="0"/>
          <w:marTop w:val="0"/>
          <w:marBottom w:val="0"/>
          <w:divBdr>
            <w:top w:val="none" w:sz="0" w:space="0" w:color="auto"/>
            <w:left w:val="none" w:sz="0" w:space="0" w:color="auto"/>
            <w:bottom w:val="none" w:sz="0" w:space="0" w:color="auto"/>
            <w:right w:val="none" w:sz="0" w:space="0" w:color="auto"/>
          </w:divBdr>
        </w:div>
      </w:divsChild>
    </w:div>
    <w:div w:id="1506281414">
      <w:bodyDiv w:val="1"/>
      <w:marLeft w:val="0"/>
      <w:marRight w:val="0"/>
      <w:marTop w:val="0"/>
      <w:marBottom w:val="0"/>
      <w:divBdr>
        <w:top w:val="none" w:sz="0" w:space="0" w:color="auto"/>
        <w:left w:val="none" w:sz="0" w:space="0" w:color="auto"/>
        <w:bottom w:val="none" w:sz="0" w:space="0" w:color="auto"/>
        <w:right w:val="none" w:sz="0" w:space="0" w:color="auto"/>
      </w:divBdr>
      <w:divsChild>
        <w:div w:id="2146042055">
          <w:marLeft w:val="0"/>
          <w:marRight w:val="0"/>
          <w:marTop w:val="0"/>
          <w:marBottom w:val="0"/>
          <w:divBdr>
            <w:top w:val="none" w:sz="0" w:space="0" w:color="auto"/>
            <w:left w:val="none" w:sz="0" w:space="0" w:color="auto"/>
            <w:bottom w:val="none" w:sz="0" w:space="0" w:color="auto"/>
            <w:right w:val="none" w:sz="0" w:space="0" w:color="auto"/>
          </w:divBdr>
        </w:div>
        <w:div w:id="598147405">
          <w:marLeft w:val="0"/>
          <w:marRight w:val="0"/>
          <w:marTop w:val="0"/>
          <w:marBottom w:val="0"/>
          <w:divBdr>
            <w:top w:val="none" w:sz="0" w:space="0" w:color="auto"/>
            <w:left w:val="none" w:sz="0" w:space="0" w:color="auto"/>
            <w:bottom w:val="none" w:sz="0" w:space="0" w:color="auto"/>
            <w:right w:val="none" w:sz="0" w:space="0" w:color="auto"/>
          </w:divBdr>
        </w:div>
        <w:div w:id="1436360263">
          <w:marLeft w:val="0"/>
          <w:marRight w:val="0"/>
          <w:marTop w:val="0"/>
          <w:marBottom w:val="0"/>
          <w:divBdr>
            <w:top w:val="none" w:sz="0" w:space="0" w:color="auto"/>
            <w:left w:val="none" w:sz="0" w:space="0" w:color="auto"/>
            <w:bottom w:val="none" w:sz="0" w:space="0" w:color="auto"/>
            <w:right w:val="none" w:sz="0" w:space="0" w:color="auto"/>
          </w:divBdr>
        </w:div>
        <w:div w:id="933828152">
          <w:marLeft w:val="0"/>
          <w:marRight w:val="0"/>
          <w:marTop w:val="0"/>
          <w:marBottom w:val="0"/>
          <w:divBdr>
            <w:top w:val="none" w:sz="0" w:space="0" w:color="auto"/>
            <w:left w:val="none" w:sz="0" w:space="0" w:color="auto"/>
            <w:bottom w:val="none" w:sz="0" w:space="0" w:color="auto"/>
            <w:right w:val="none" w:sz="0" w:space="0" w:color="auto"/>
          </w:divBdr>
        </w:div>
        <w:div w:id="1603493986">
          <w:marLeft w:val="0"/>
          <w:marRight w:val="0"/>
          <w:marTop w:val="0"/>
          <w:marBottom w:val="0"/>
          <w:divBdr>
            <w:top w:val="none" w:sz="0" w:space="0" w:color="auto"/>
            <w:left w:val="none" w:sz="0" w:space="0" w:color="auto"/>
            <w:bottom w:val="none" w:sz="0" w:space="0" w:color="auto"/>
            <w:right w:val="none" w:sz="0" w:space="0" w:color="auto"/>
          </w:divBdr>
        </w:div>
        <w:div w:id="1952668963">
          <w:marLeft w:val="0"/>
          <w:marRight w:val="0"/>
          <w:marTop w:val="0"/>
          <w:marBottom w:val="0"/>
          <w:divBdr>
            <w:top w:val="none" w:sz="0" w:space="0" w:color="auto"/>
            <w:left w:val="none" w:sz="0" w:space="0" w:color="auto"/>
            <w:bottom w:val="none" w:sz="0" w:space="0" w:color="auto"/>
            <w:right w:val="none" w:sz="0" w:space="0" w:color="auto"/>
          </w:divBdr>
        </w:div>
        <w:div w:id="1516845660">
          <w:marLeft w:val="0"/>
          <w:marRight w:val="0"/>
          <w:marTop w:val="0"/>
          <w:marBottom w:val="0"/>
          <w:divBdr>
            <w:top w:val="none" w:sz="0" w:space="0" w:color="auto"/>
            <w:left w:val="none" w:sz="0" w:space="0" w:color="auto"/>
            <w:bottom w:val="none" w:sz="0" w:space="0" w:color="auto"/>
            <w:right w:val="none" w:sz="0" w:space="0" w:color="auto"/>
          </w:divBdr>
        </w:div>
        <w:div w:id="855849199">
          <w:marLeft w:val="0"/>
          <w:marRight w:val="0"/>
          <w:marTop w:val="0"/>
          <w:marBottom w:val="0"/>
          <w:divBdr>
            <w:top w:val="none" w:sz="0" w:space="0" w:color="auto"/>
            <w:left w:val="none" w:sz="0" w:space="0" w:color="auto"/>
            <w:bottom w:val="none" w:sz="0" w:space="0" w:color="auto"/>
            <w:right w:val="none" w:sz="0" w:space="0" w:color="auto"/>
          </w:divBdr>
        </w:div>
        <w:div w:id="557859380">
          <w:marLeft w:val="0"/>
          <w:marRight w:val="0"/>
          <w:marTop w:val="0"/>
          <w:marBottom w:val="0"/>
          <w:divBdr>
            <w:top w:val="none" w:sz="0" w:space="0" w:color="auto"/>
            <w:left w:val="none" w:sz="0" w:space="0" w:color="auto"/>
            <w:bottom w:val="none" w:sz="0" w:space="0" w:color="auto"/>
            <w:right w:val="none" w:sz="0" w:space="0" w:color="auto"/>
          </w:divBdr>
        </w:div>
        <w:div w:id="1068501728">
          <w:marLeft w:val="0"/>
          <w:marRight w:val="0"/>
          <w:marTop w:val="0"/>
          <w:marBottom w:val="0"/>
          <w:divBdr>
            <w:top w:val="none" w:sz="0" w:space="0" w:color="auto"/>
            <w:left w:val="none" w:sz="0" w:space="0" w:color="auto"/>
            <w:bottom w:val="none" w:sz="0" w:space="0" w:color="auto"/>
            <w:right w:val="none" w:sz="0" w:space="0" w:color="auto"/>
          </w:divBdr>
        </w:div>
        <w:div w:id="1433353465">
          <w:marLeft w:val="0"/>
          <w:marRight w:val="0"/>
          <w:marTop w:val="0"/>
          <w:marBottom w:val="0"/>
          <w:divBdr>
            <w:top w:val="none" w:sz="0" w:space="0" w:color="auto"/>
            <w:left w:val="none" w:sz="0" w:space="0" w:color="auto"/>
            <w:bottom w:val="none" w:sz="0" w:space="0" w:color="auto"/>
            <w:right w:val="none" w:sz="0" w:space="0" w:color="auto"/>
          </w:divBdr>
        </w:div>
        <w:div w:id="1585259172">
          <w:marLeft w:val="0"/>
          <w:marRight w:val="0"/>
          <w:marTop w:val="0"/>
          <w:marBottom w:val="0"/>
          <w:divBdr>
            <w:top w:val="none" w:sz="0" w:space="0" w:color="auto"/>
            <w:left w:val="none" w:sz="0" w:space="0" w:color="auto"/>
            <w:bottom w:val="none" w:sz="0" w:space="0" w:color="auto"/>
            <w:right w:val="none" w:sz="0" w:space="0" w:color="auto"/>
          </w:divBdr>
        </w:div>
        <w:div w:id="898248770">
          <w:marLeft w:val="0"/>
          <w:marRight w:val="0"/>
          <w:marTop w:val="0"/>
          <w:marBottom w:val="0"/>
          <w:divBdr>
            <w:top w:val="none" w:sz="0" w:space="0" w:color="auto"/>
            <w:left w:val="none" w:sz="0" w:space="0" w:color="auto"/>
            <w:bottom w:val="none" w:sz="0" w:space="0" w:color="auto"/>
            <w:right w:val="none" w:sz="0" w:space="0" w:color="auto"/>
          </w:divBdr>
        </w:div>
        <w:div w:id="2125728878">
          <w:marLeft w:val="0"/>
          <w:marRight w:val="0"/>
          <w:marTop w:val="0"/>
          <w:marBottom w:val="0"/>
          <w:divBdr>
            <w:top w:val="none" w:sz="0" w:space="0" w:color="auto"/>
            <w:left w:val="none" w:sz="0" w:space="0" w:color="auto"/>
            <w:bottom w:val="none" w:sz="0" w:space="0" w:color="auto"/>
            <w:right w:val="none" w:sz="0" w:space="0" w:color="auto"/>
          </w:divBdr>
        </w:div>
        <w:div w:id="582952326">
          <w:marLeft w:val="0"/>
          <w:marRight w:val="0"/>
          <w:marTop w:val="0"/>
          <w:marBottom w:val="0"/>
          <w:divBdr>
            <w:top w:val="none" w:sz="0" w:space="0" w:color="auto"/>
            <w:left w:val="none" w:sz="0" w:space="0" w:color="auto"/>
            <w:bottom w:val="none" w:sz="0" w:space="0" w:color="auto"/>
            <w:right w:val="none" w:sz="0" w:space="0" w:color="auto"/>
          </w:divBdr>
        </w:div>
        <w:div w:id="1079402170">
          <w:marLeft w:val="0"/>
          <w:marRight w:val="0"/>
          <w:marTop w:val="0"/>
          <w:marBottom w:val="0"/>
          <w:divBdr>
            <w:top w:val="none" w:sz="0" w:space="0" w:color="auto"/>
            <w:left w:val="none" w:sz="0" w:space="0" w:color="auto"/>
            <w:bottom w:val="none" w:sz="0" w:space="0" w:color="auto"/>
            <w:right w:val="none" w:sz="0" w:space="0" w:color="auto"/>
          </w:divBdr>
        </w:div>
        <w:div w:id="886071060">
          <w:marLeft w:val="0"/>
          <w:marRight w:val="0"/>
          <w:marTop w:val="0"/>
          <w:marBottom w:val="0"/>
          <w:divBdr>
            <w:top w:val="none" w:sz="0" w:space="0" w:color="auto"/>
            <w:left w:val="none" w:sz="0" w:space="0" w:color="auto"/>
            <w:bottom w:val="none" w:sz="0" w:space="0" w:color="auto"/>
            <w:right w:val="none" w:sz="0" w:space="0" w:color="auto"/>
          </w:divBdr>
        </w:div>
        <w:div w:id="409281159">
          <w:marLeft w:val="0"/>
          <w:marRight w:val="0"/>
          <w:marTop w:val="0"/>
          <w:marBottom w:val="0"/>
          <w:divBdr>
            <w:top w:val="none" w:sz="0" w:space="0" w:color="auto"/>
            <w:left w:val="none" w:sz="0" w:space="0" w:color="auto"/>
            <w:bottom w:val="none" w:sz="0" w:space="0" w:color="auto"/>
            <w:right w:val="none" w:sz="0" w:space="0" w:color="auto"/>
          </w:divBdr>
        </w:div>
        <w:div w:id="1687366790">
          <w:marLeft w:val="0"/>
          <w:marRight w:val="0"/>
          <w:marTop w:val="0"/>
          <w:marBottom w:val="0"/>
          <w:divBdr>
            <w:top w:val="none" w:sz="0" w:space="0" w:color="auto"/>
            <w:left w:val="none" w:sz="0" w:space="0" w:color="auto"/>
            <w:bottom w:val="none" w:sz="0" w:space="0" w:color="auto"/>
            <w:right w:val="none" w:sz="0" w:space="0" w:color="auto"/>
          </w:divBdr>
        </w:div>
        <w:div w:id="982657808">
          <w:marLeft w:val="0"/>
          <w:marRight w:val="0"/>
          <w:marTop w:val="0"/>
          <w:marBottom w:val="0"/>
          <w:divBdr>
            <w:top w:val="none" w:sz="0" w:space="0" w:color="auto"/>
            <w:left w:val="none" w:sz="0" w:space="0" w:color="auto"/>
            <w:bottom w:val="none" w:sz="0" w:space="0" w:color="auto"/>
            <w:right w:val="none" w:sz="0" w:space="0" w:color="auto"/>
          </w:divBdr>
        </w:div>
      </w:divsChild>
    </w:div>
    <w:div w:id="1515652548">
      <w:bodyDiv w:val="1"/>
      <w:marLeft w:val="0"/>
      <w:marRight w:val="0"/>
      <w:marTop w:val="0"/>
      <w:marBottom w:val="0"/>
      <w:divBdr>
        <w:top w:val="none" w:sz="0" w:space="0" w:color="auto"/>
        <w:left w:val="none" w:sz="0" w:space="0" w:color="auto"/>
        <w:bottom w:val="none" w:sz="0" w:space="0" w:color="auto"/>
        <w:right w:val="none" w:sz="0" w:space="0" w:color="auto"/>
      </w:divBdr>
    </w:div>
    <w:div w:id="1515994801">
      <w:bodyDiv w:val="1"/>
      <w:marLeft w:val="0"/>
      <w:marRight w:val="0"/>
      <w:marTop w:val="0"/>
      <w:marBottom w:val="0"/>
      <w:divBdr>
        <w:top w:val="none" w:sz="0" w:space="0" w:color="auto"/>
        <w:left w:val="none" w:sz="0" w:space="0" w:color="auto"/>
        <w:bottom w:val="none" w:sz="0" w:space="0" w:color="auto"/>
        <w:right w:val="none" w:sz="0" w:space="0" w:color="auto"/>
      </w:divBdr>
    </w:div>
    <w:div w:id="1516655109">
      <w:bodyDiv w:val="1"/>
      <w:marLeft w:val="0"/>
      <w:marRight w:val="0"/>
      <w:marTop w:val="0"/>
      <w:marBottom w:val="0"/>
      <w:divBdr>
        <w:top w:val="none" w:sz="0" w:space="0" w:color="auto"/>
        <w:left w:val="none" w:sz="0" w:space="0" w:color="auto"/>
        <w:bottom w:val="none" w:sz="0" w:space="0" w:color="auto"/>
        <w:right w:val="none" w:sz="0" w:space="0" w:color="auto"/>
      </w:divBdr>
    </w:div>
    <w:div w:id="1518425609">
      <w:bodyDiv w:val="1"/>
      <w:marLeft w:val="0"/>
      <w:marRight w:val="0"/>
      <w:marTop w:val="0"/>
      <w:marBottom w:val="0"/>
      <w:divBdr>
        <w:top w:val="none" w:sz="0" w:space="0" w:color="auto"/>
        <w:left w:val="none" w:sz="0" w:space="0" w:color="auto"/>
        <w:bottom w:val="none" w:sz="0" w:space="0" w:color="auto"/>
        <w:right w:val="none" w:sz="0" w:space="0" w:color="auto"/>
      </w:divBdr>
      <w:divsChild>
        <w:div w:id="228350333">
          <w:marLeft w:val="0"/>
          <w:marRight w:val="0"/>
          <w:marTop w:val="0"/>
          <w:marBottom w:val="0"/>
          <w:divBdr>
            <w:top w:val="none" w:sz="0" w:space="0" w:color="auto"/>
            <w:left w:val="none" w:sz="0" w:space="0" w:color="auto"/>
            <w:bottom w:val="none" w:sz="0" w:space="0" w:color="auto"/>
            <w:right w:val="none" w:sz="0" w:space="0" w:color="auto"/>
          </w:divBdr>
        </w:div>
        <w:div w:id="728849397">
          <w:marLeft w:val="0"/>
          <w:marRight w:val="0"/>
          <w:marTop w:val="0"/>
          <w:marBottom w:val="0"/>
          <w:divBdr>
            <w:top w:val="none" w:sz="0" w:space="0" w:color="auto"/>
            <w:left w:val="none" w:sz="0" w:space="0" w:color="auto"/>
            <w:bottom w:val="none" w:sz="0" w:space="0" w:color="auto"/>
            <w:right w:val="none" w:sz="0" w:space="0" w:color="auto"/>
          </w:divBdr>
        </w:div>
        <w:div w:id="1953173150">
          <w:marLeft w:val="0"/>
          <w:marRight w:val="0"/>
          <w:marTop w:val="0"/>
          <w:marBottom w:val="0"/>
          <w:divBdr>
            <w:top w:val="none" w:sz="0" w:space="0" w:color="auto"/>
            <w:left w:val="none" w:sz="0" w:space="0" w:color="auto"/>
            <w:bottom w:val="none" w:sz="0" w:space="0" w:color="auto"/>
            <w:right w:val="none" w:sz="0" w:space="0" w:color="auto"/>
          </w:divBdr>
        </w:div>
        <w:div w:id="1438914700">
          <w:marLeft w:val="0"/>
          <w:marRight w:val="0"/>
          <w:marTop w:val="0"/>
          <w:marBottom w:val="0"/>
          <w:divBdr>
            <w:top w:val="none" w:sz="0" w:space="0" w:color="auto"/>
            <w:left w:val="none" w:sz="0" w:space="0" w:color="auto"/>
            <w:bottom w:val="none" w:sz="0" w:space="0" w:color="auto"/>
            <w:right w:val="none" w:sz="0" w:space="0" w:color="auto"/>
          </w:divBdr>
        </w:div>
        <w:div w:id="1525703521">
          <w:marLeft w:val="0"/>
          <w:marRight w:val="0"/>
          <w:marTop w:val="0"/>
          <w:marBottom w:val="0"/>
          <w:divBdr>
            <w:top w:val="none" w:sz="0" w:space="0" w:color="auto"/>
            <w:left w:val="none" w:sz="0" w:space="0" w:color="auto"/>
            <w:bottom w:val="none" w:sz="0" w:space="0" w:color="auto"/>
            <w:right w:val="none" w:sz="0" w:space="0" w:color="auto"/>
          </w:divBdr>
        </w:div>
      </w:divsChild>
    </w:div>
    <w:div w:id="1519807433">
      <w:bodyDiv w:val="1"/>
      <w:marLeft w:val="0"/>
      <w:marRight w:val="0"/>
      <w:marTop w:val="0"/>
      <w:marBottom w:val="0"/>
      <w:divBdr>
        <w:top w:val="none" w:sz="0" w:space="0" w:color="auto"/>
        <w:left w:val="none" w:sz="0" w:space="0" w:color="auto"/>
        <w:bottom w:val="none" w:sz="0" w:space="0" w:color="auto"/>
        <w:right w:val="none" w:sz="0" w:space="0" w:color="auto"/>
      </w:divBdr>
      <w:divsChild>
        <w:div w:id="1659920086">
          <w:marLeft w:val="0"/>
          <w:marRight w:val="0"/>
          <w:marTop w:val="0"/>
          <w:marBottom w:val="0"/>
          <w:divBdr>
            <w:top w:val="none" w:sz="0" w:space="0" w:color="auto"/>
            <w:left w:val="none" w:sz="0" w:space="0" w:color="auto"/>
            <w:bottom w:val="none" w:sz="0" w:space="0" w:color="auto"/>
            <w:right w:val="none" w:sz="0" w:space="0" w:color="auto"/>
          </w:divBdr>
        </w:div>
      </w:divsChild>
    </w:div>
    <w:div w:id="1528790289">
      <w:bodyDiv w:val="1"/>
      <w:marLeft w:val="0"/>
      <w:marRight w:val="0"/>
      <w:marTop w:val="0"/>
      <w:marBottom w:val="0"/>
      <w:divBdr>
        <w:top w:val="none" w:sz="0" w:space="0" w:color="auto"/>
        <w:left w:val="none" w:sz="0" w:space="0" w:color="auto"/>
        <w:bottom w:val="none" w:sz="0" w:space="0" w:color="auto"/>
        <w:right w:val="none" w:sz="0" w:space="0" w:color="auto"/>
      </w:divBdr>
    </w:div>
    <w:div w:id="1532231728">
      <w:bodyDiv w:val="1"/>
      <w:marLeft w:val="0"/>
      <w:marRight w:val="0"/>
      <w:marTop w:val="0"/>
      <w:marBottom w:val="0"/>
      <w:divBdr>
        <w:top w:val="none" w:sz="0" w:space="0" w:color="auto"/>
        <w:left w:val="none" w:sz="0" w:space="0" w:color="auto"/>
        <w:bottom w:val="none" w:sz="0" w:space="0" w:color="auto"/>
        <w:right w:val="none" w:sz="0" w:space="0" w:color="auto"/>
      </w:divBdr>
    </w:div>
    <w:div w:id="1533034174">
      <w:bodyDiv w:val="1"/>
      <w:marLeft w:val="0"/>
      <w:marRight w:val="0"/>
      <w:marTop w:val="0"/>
      <w:marBottom w:val="0"/>
      <w:divBdr>
        <w:top w:val="none" w:sz="0" w:space="0" w:color="auto"/>
        <w:left w:val="none" w:sz="0" w:space="0" w:color="auto"/>
        <w:bottom w:val="none" w:sz="0" w:space="0" w:color="auto"/>
        <w:right w:val="none" w:sz="0" w:space="0" w:color="auto"/>
      </w:divBdr>
      <w:divsChild>
        <w:div w:id="1845313723">
          <w:marLeft w:val="0"/>
          <w:marRight w:val="0"/>
          <w:marTop w:val="0"/>
          <w:marBottom w:val="0"/>
          <w:divBdr>
            <w:top w:val="none" w:sz="0" w:space="0" w:color="auto"/>
            <w:left w:val="none" w:sz="0" w:space="0" w:color="auto"/>
            <w:bottom w:val="none" w:sz="0" w:space="0" w:color="auto"/>
            <w:right w:val="none" w:sz="0" w:space="0" w:color="auto"/>
          </w:divBdr>
        </w:div>
        <w:div w:id="793719346">
          <w:marLeft w:val="0"/>
          <w:marRight w:val="0"/>
          <w:marTop w:val="0"/>
          <w:marBottom w:val="0"/>
          <w:divBdr>
            <w:top w:val="none" w:sz="0" w:space="0" w:color="auto"/>
            <w:left w:val="none" w:sz="0" w:space="0" w:color="auto"/>
            <w:bottom w:val="none" w:sz="0" w:space="0" w:color="auto"/>
            <w:right w:val="none" w:sz="0" w:space="0" w:color="auto"/>
          </w:divBdr>
        </w:div>
        <w:div w:id="159154034">
          <w:marLeft w:val="0"/>
          <w:marRight w:val="0"/>
          <w:marTop w:val="0"/>
          <w:marBottom w:val="0"/>
          <w:divBdr>
            <w:top w:val="none" w:sz="0" w:space="0" w:color="auto"/>
            <w:left w:val="none" w:sz="0" w:space="0" w:color="auto"/>
            <w:bottom w:val="none" w:sz="0" w:space="0" w:color="auto"/>
            <w:right w:val="none" w:sz="0" w:space="0" w:color="auto"/>
          </w:divBdr>
        </w:div>
        <w:div w:id="1924145881">
          <w:marLeft w:val="0"/>
          <w:marRight w:val="0"/>
          <w:marTop w:val="0"/>
          <w:marBottom w:val="0"/>
          <w:divBdr>
            <w:top w:val="none" w:sz="0" w:space="0" w:color="auto"/>
            <w:left w:val="none" w:sz="0" w:space="0" w:color="auto"/>
            <w:bottom w:val="none" w:sz="0" w:space="0" w:color="auto"/>
            <w:right w:val="none" w:sz="0" w:space="0" w:color="auto"/>
          </w:divBdr>
        </w:div>
        <w:div w:id="1547722207">
          <w:marLeft w:val="0"/>
          <w:marRight w:val="0"/>
          <w:marTop w:val="0"/>
          <w:marBottom w:val="0"/>
          <w:divBdr>
            <w:top w:val="none" w:sz="0" w:space="0" w:color="auto"/>
            <w:left w:val="none" w:sz="0" w:space="0" w:color="auto"/>
            <w:bottom w:val="none" w:sz="0" w:space="0" w:color="auto"/>
            <w:right w:val="none" w:sz="0" w:space="0" w:color="auto"/>
          </w:divBdr>
        </w:div>
        <w:div w:id="659314000">
          <w:marLeft w:val="0"/>
          <w:marRight w:val="0"/>
          <w:marTop w:val="0"/>
          <w:marBottom w:val="0"/>
          <w:divBdr>
            <w:top w:val="none" w:sz="0" w:space="0" w:color="auto"/>
            <w:left w:val="none" w:sz="0" w:space="0" w:color="auto"/>
            <w:bottom w:val="none" w:sz="0" w:space="0" w:color="auto"/>
            <w:right w:val="none" w:sz="0" w:space="0" w:color="auto"/>
          </w:divBdr>
        </w:div>
        <w:div w:id="332147496">
          <w:marLeft w:val="0"/>
          <w:marRight w:val="0"/>
          <w:marTop w:val="0"/>
          <w:marBottom w:val="0"/>
          <w:divBdr>
            <w:top w:val="none" w:sz="0" w:space="0" w:color="auto"/>
            <w:left w:val="none" w:sz="0" w:space="0" w:color="auto"/>
            <w:bottom w:val="none" w:sz="0" w:space="0" w:color="auto"/>
            <w:right w:val="none" w:sz="0" w:space="0" w:color="auto"/>
          </w:divBdr>
        </w:div>
        <w:div w:id="1456019019">
          <w:marLeft w:val="0"/>
          <w:marRight w:val="0"/>
          <w:marTop w:val="0"/>
          <w:marBottom w:val="0"/>
          <w:divBdr>
            <w:top w:val="none" w:sz="0" w:space="0" w:color="auto"/>
            <w:left w:val="none" w:sz="0" w:space="0" w:color="auto"/>
            <w:bottom w:val="none" w:sz="0" w:space="0" w:color="auto"/>
            <w:right w:val="none" w:sz="0" w:space="0" w:color="auto"/>
          </w:divBdr>
        </w:div>
        <w:div w:id="383869094">
          <w:marLeft w:val="0"/>
          <w:marRight w:val="0"/>
          <w:marTop w:val="0"/>
          <w:marBottom w:val="0"/>
          <w:divBdr>
            <w:top w:val="none" w:sz="0" w:space="0" w:color="auto"/>
            <w:left w:val="none" w:sz="0" w:space="0" w:color="auto"/>
            <w:bottom w:val="none" w:sz="0" w:space="0" w:color="auto"/>
            <w:right w:val="none" w:sz="0" w:space="0" w:color="auto"/>
          </w:divBdr>
        </w:div>
        <w:div w:id="332152102">
          <w:marLeft w:val="0"/>
          <w:marRight w:val="0"/>
          <w:marTop w:val="0"/>
          <w:marBottom w:val="0"/>
          <w:divBdr>
            <w:top w:val="none" w:sz="0" w:space="0" w:color="auto"/>
            <w:left w:val="none" w:sz="0" w:space="0" w:color="auto"/>
            <w:bottom w:val="none" w:sz="0" w:space="0" w:color="auto"/>
            <w:right w:val="none" w:sz="0" w:space="0" w:color="auto"/>
          </w:divBdr>
        </w:div>
        <w:div w:id="1110972878">
          <w:marLeft w:val="0"/>
          <w:marRight w:val="0"/>
          <w:marTop w:val="0"/>
          <w:marBottom w:val="0"/>
          <w:divBdr>
            <w:top w:val="none" w:sz="0" w:space="0" w:color="auto"/>
            <w:left w:val="none" w:sz="0" w:space="0" w:color="auto"/>
            <w:bottom w:val="none" w:sz="0" w:space="0" w:color="auto"/>
            <w:right w:val="none" w:sz="0" w:space="0" w:color="auto"/>
          </w:divBdr>
        </w:div>
        <w:div w:id="1688093671">
          <w:marLeft w:val="0"/>
          <w:marRight w:val="0"/>
          <w:marTop w:val="0"/>
          <w:marBottom w:val="0"/>
          <w:divBdr>
            <w:top w:val="none" w:sz="0" w:space="0" w:color="auto"/>
            <w:left w:val="none" w:sz="0" w:space="0" w:color="auto"/>
            <w:bottom w:val="none" w:sz="0" w:space="0" w:color="auto"/>
            <w:right w:val="none" w:sz="0" w:space="0" w:color="auto"/>
          </w:divBdr>
        </w:div>
        <w:div w:id="236867204">
          <w:marLeft w:val="0"/>
          <w:marRight w:val="0"/>
          <w:marTop w:val="0"/>
          <w:marBottom w:val="0"/>
          <w:divBdr>
            <w:top w:val="none" w:sz="0" w:space="0" w:color="auto"/>
            <w:left w:val="none" w:sz="0" w:space="0" w:color="auto"/>
            <w:bottom w:val="none" w:sz="0" w:space="0" w:color="auto"/>
            <w:right w:val="none" w:sz="0" w:space="0" w:color="auto"/>
          </w:divBdr>
        </w:div>
        <w:div w:id="1851988734">
          <w:marLeft w:val="0"/>
          <w:marRight w:val="0"/>
          <w:marTop w:val="0"/>
          <w:marBottom w:val="0"/>
          <w:divBdr>
            <w:top w:val="none" w:sz="0" w:space="0" w:color="auto"/>
            <w:left w:val="none" w:sz="0" w:space="0" w:color="auto"/>
            <w:bottom w:val="none" w:sz="0" w:space="0" w:color="auto"/>
            <w:right w:val="none" w:sz="0" w:space="0" w:color="auto"/>
          </w:divBdr>
        </w:div>
        <w:div w:id="227692655">
          <w:marLeft w:val="0"/>
          <w:marRight w:val="0"/>
          <w:marTop w:val="0"/>
          <w:marBottom w:val="0"/>
          <w:divBdr>
            <w:top w:val="none" w:sz="0" w:space="0" w:color="auto"/>
            <w:left w:val="none" w:sz="0" w:space="0" w:color="auto"/>
            <w:bottom w:val="none" w:sz="0" w:space="0" w:color="auto"/>
            <w:right w:val="none" w:sz="0" w:space="0" w:color="auto"/>
          </w:divBdr>
        </w:div>
        <w:div w:id="4600443">
          <w:marLeft w:val="0"/>
          <w:marRight w:val="0"/>
          <w:marTop w:val="0"/>
          <w:marBottom w:val="0"/>
          <w:divBdr>
            <w:top w:val="none" w:sz="0" w:space="0" w:color="auto"/>
            <w:left w:val="none" w:sz="0" w:space="0" w:color="auto"/>
            <w:bottom w:val="none" w:sz="0" w:space="0" w:color="auto"/>
            <w:right w:val="none" w:sz="0" w:space="0" w:color="auto"/>
          </w:divBdr>
        </w:div>
        <w:div w:id="429593122">
          <w:marLeft w:val="0"/>
          <w:marRight w:val="0"/>
          <w:marTop w:val="0"/>
          <w:marBottom w:val="0"/>
          <w:divBdr>
            <w:top w:val="none" w:sz="0" w:space="0" w:color="auto"/>
            <w:left w:val="none" w:sz="0" w:space="0" w:color="auto"/>
            <w:bottom w:val="none" w:sz="0" w:space="0" w:color="auto"/>
            <w:right w:val="none" w:sz="0" w:space="0" w:color="auto"/>
          </w:divBdr>
        </w:div>
      </w:divsChild>
    </w:div>
    <w:div w:id="1540312147">
      <w:bodyDiv w:val="1"/>
      <w:marLeft w:val="0"/>
      <w:marRight w:val="0"/>
      <w:marTop w:val="0"/>
      <w:marBottom w:val="0"/>
      <w:divBdr>
        <w:top w:val="none" w:sz="0" w:space="0" w:color="auto"/>
        <w:left w:val="none" w:sz="0" w:space="0" w:color="auto"/>
        <w:bottom w:val="none" w:sz="0" w:space="0" w:color="auto"/>
        <w:right w:val="none" w:sz="0" w:space="0" w:color="auto"/>
      </w:divBdr>
    </w:div>
    <w:div w:id="1543791149">
      <w:bodyDiv w:val="1"/>
      <w:marLeft w:val="0"/>
      <w:marRight w:val="0"/>
      <w:marTop w:val="0"/>
      <w:marBottom w:val="0"/>
      <w:divBdr>
        <w:top w:val="none" w:sz="0" w:space="0" w:color="auto"/>
        <w:left w:val="none" w:sz="0" w:space="0" w:color="auto"/>
        <w:bottom w:val="none" w:sz="0" w:space="0" w:color="auto"/>
        <w:right w:val="none" w:sz="0" w:space="0" w:color="auto"/>
      </w:divBdr>
    </w:div>
    <w:div w:id="1549730951">
      <w:bodyDiv w:val="1"/>
      <w:marLeft w:val="0"/>
      <w:marRight w:val="0"/>
      <w:marTop w:val="0"/>
      <w:marBottom w:val="0"/>
      <w:divBdr>
        <w:top w:val="none" w:sz="0" w:space="0" w:color="auto"/>
        <w:left w:val="none" w:sz="0" w:space="0" w:color="auto"/>
        <w:bottom w:val="none" w:sz="0" w:space="0" w:color="auto"/>
        <w:right w:val="none" w:sz="0" w:space="0" w:color="auto"/>
      </w:divBdr>
    </w:div>
    <w:div w:id="1558471524">
      <w:bodyDiv w:val="1"/>
      <w:marLeft w:val="0"/>
      <w:marRight w:val="0"/>
      <w:marTop w:val="0"/>
      <w:marBottom w:val="0"/>
      <w:divBdr>
        <w:top w:val="none" w:sz="0" w:space="0" w:color="auto"/>
        <w:left w:val="none" w:sz="0" w:space="0" w:color="auto"/>
        <w:bottom w:val="none" w:sz="0" w:space="0" w:color="auto"/>
        <w:right w:val="none" w:sz="0" w:space="0" w:color="auto"/>
      </w:divBdr>
      <w:divsChild>
        <w:div w:id="924803451">
          <w:marLeft w:val="0"/>
          <w:marRight w:val="0"/>
          <w:marTop w:val="0"/>
          <w:marBottom w:val="0"/>
          <w:divBdr>
            <w:top w:val="none" w:sz="0" w:space="0" w:color="auto"/>
            <w:left w:val="none" w:sz="0" w:space="0" w:color="auto"/>
            <w:bottom w:val="none" w:sz="0" w:space="0" w:color="auto"/>
            <w:right w:val="none" w:sz="0" w:space="0" w:color="auto"/>
          </w:divBdr>
        </w:div>
      </w:divsChild>
    </w:div>
    <w:div w:id="1559243597">
      <w:bodyDiv w:val="1"/>
      <w:marLeft w:val="0"/>
      <w:marRight w:val="0"/>
      <w:marTop w:val="0"/>
      <w:marBottom w:val="0"/>
      <w:divBdr>
        <w:top w:val="none" w:sz="0" w:space="0" w:color="auto"/>
        <w:left w:val="none" w:sz="0" w:space="0" w:color="auto"/>
        <w:bottom w:val="none" w:sz="0" w:space="0" w:color="auto"/>
        <w:right w:val="none" w:sz="0" w:space="0" w:color="auto"/>
      </w:divBdr>
      <w:divsChild>
        <w:div w:id="2034307326">
          <w:marLeft w:val="0"/>
          <w:marRight w:val="0"/>
          <w:marTop w:val="0"/>
          <w:marBottom w:val="0"/>
          <w:divBdr>
            <w:top w:val="none" w:sz="0" w:space="0" w:color="auto"/>
            <w:left w:val="none" w:sz="0" w:space="0" w:color="auto"/>
            <w:bottom w:val="none" w:sz="0" w:space="0" w:color="auto"/>
            <w:right w:val="none" w:sz="0" w:space="0" w:color="auto"/>
          </w:divBdr>
        </w:div>
        <w:div w:id="1443845067">
          <w:marLeft w:val="0"/>
          <w:marRight w:val="0"/>
          <w:marTop w:val="0"/>
          <w:marBottom w:val="0"/>
          <w:divBdr>
            <w:top w:val="none" w:sz="0" w:space="0" w:color="auto"/>
            <w:left w:val="none" w:sz="0" w:space="0" w:color="auto"/>
            <w:bottom w:val="none" w:sz="0" w:space="0" w:color="auto"/>
            <w:right w:val="none" w:sz="0" w:space="0" w:color="auto"/>
          </w:divBdr>
        </w:div>
        <w:div w:id="1078092784">
          <w:marLeft w:val="0"/>
          <w:marRight w:val="0"/>
          <w:marTop w:val="0"/>
          <w:marBottom w:val="0"/>
          <w:divBdr>
            <w:top w:val="none" w:sz="0" w:space="0" w:color="auto"/>
            <w:left w:val="none" w:sz="0" w:space="0" w:color="auto"/>
            <w:bottom w:val="none" w:sz="0" w:space="0" w:color="auto"/>
            <w:right w:val="none" w:sz="0" w:space="0" w:color="auto"/>
          </w:divBdr>
        </w:div>
        <w:div w:id="924260934">
          <w:marLeft w:val="0"/>
          <w:marRight w:val="0"/>
          <w:marTop w:val="0"/>
          <w:marBottom w:val="0"/>
          <w:divBdr>
            <w:top w:val="none" w:sz="0" w:space="0" w:color="auto"/>
            <w:left w:val="none" w:sz="0" w:space="0" w:color="auto"/>
            <w:bottom w:val="none" w:sz="0" w:space="0" w:color="auto"/>
            <w:right w:val="none" w:sz="0" w:space="0" w:color="auto"/>
          </w:divBdr>
        </w:div>
        <w:div w:id="1202396215">
          <w:marLeft w:val="0"/>
          <w:marRight w:val="0"/>
          <w:marTop w:val="0"/>
          <w:marBottom w:val="0"/>
          <w:divBdr>
            <w:top w:val="none" w:sz="0" w:space="0" w:color="auto"/>
            <w:left w:val="none" w:sz="0" w:space="0" w:color="auto"/>
            <w:bottom w:val="none" w:sz="0" w:space="0" w:color="auto"/>
            <w:right w:val="none" w:sz="0" w:space="0" w:color="auto"/>
          </w:divBdr>
        </w:div>
        <w:div w:id="81873843">
          <w:marLeft w:val="0"/>
          <w:marRight w:val="0"/>
          <w:marTop w:val="0"/>
          <w:marBottom w:val="0"/>
          <w:divBdr>
            <w:top w:val="none" w:sz="0" w:space="0" w:color="auto"/>
            <w:left w:val="none" w:sz="0" w:space="0" w:color="auto"/>
            <w:bottom w:val="none" w:sz="0" w:space="0" w:color="auto"/>
            <w:right w:val="none" w:sz="0" w:space="0" w:color="auto"/>
          </w:divBdr>
        </w:div>
        <w:div w:id="385615641">
          <w:marLeft w:val="0"/>
          <w:marRight w:val="0"/>
          <w:marTop w:val="0"/>
          <w:marBottom w:val="0"/>
          <w:divBdr>
            <w:top w:val="none" w:sz="0" w:space="0" w:color="auto"/>
            <w:left w:val="none" w:sz="0" w:space="0" w:color="auto"/>
            <w:bottom w:val="none" w:sz="0" w:space="0" w:color="auto"/>
            <w:right w:val="none" w:sz="0" w:space="0" w:color="auto"/>
          </w:divBdr>
        </w:div>
        <w:div w:id="1707368898">
          <w:marLeft w:val="0"/>
          <w:marRight w:val="0"/>
          <w:marTop w:val="0"/>
          <w:marBottom w:val="0"/>
          <w:divBdr>
            <w:top w:val="none" w:sz="0" w:space="0" w:color="auto"/>
            <w:left w:val="none" w:sz="0" w:space="0" w:color="auto"/>
            <w:bottom w:val="none" w:sz="0" w:space="0" w:color="auto"/>
            <w:right w:val="none" w:sz="0" w:space="0" w:color="auto"/>
          </w:divBdr>
        </w:div>
        <w:div w:id="1306814373">
          <w:marLeft w:val="0"/>
          <w:marRight w:val="0"/>
          <w:marTop w:val="0"/>
          <w:marBottom w:val="0"/>
          <w:divBdr>
            <w:top w:val="none" w:sz="0" w:space="0" w:color="auto"/>
            <w:left w:val="none" w:sz="0" w:space="0" w:color="auto"/>
            <w:bottom w:val="none" w:sz="0" w:space="0" w:color="auto"/>
            <w:right w:val="none" w:sz="0" w:space="0" w:color="auto"/>
          </w:divBdr>
        </w:div>
        <w:div w:id="1967423427">
          <w:marLeft w:val="0"/>
          <w:marRight w:val="0"/>
          <w:marTop w:val="0"/>
          <w:marBottom w:val="0"/>
          <w:divBdr>
            <w:top w:val="none" w:sz="0" w:space="0" w:color="auto"/>
            <w:left w:val="none" w:sz="0" w:space="0" w:color="auto"/>
            <w:bottom w:val="none" w:sz="0" w:space="0" w:color="auto"/>
            <w:right w:val="none" w:sz="0" w:space="0" w:color="auto"/>
          </w:divBdr>
        </w:div>
        <w:div w:id="1199927478">
          <w:marLeft w:val="0"/>
          <w:marRight w:val="0"/>
          <w:marTop w:val="0"/>
          <w:marBottom w:val="0"/>
          <w:divBdr>
            <w:top w:val="none" w:sz="0" w:space="0" w:color="auto"/>
            <w:left w:val="none" w:sz="0" w:space="0" w:color="auto"/>
            <w:bottom w:val="none" w:sz="0" w:space="0" w:color="auto"/>
            <w:right w:val="none" w:sz="0" w:space="0" w:color="auto"/>
          </w:divBdr>
        </w:div>
      </w:divsChild>
    </w:div>
    <w:div w:id="1559365649">
      <w:bodyDiv w:val="1"/>
      <w:marLeft w:val="0"/>
      <w:marRight w:val="0"/>
      <w:marTop w:val="0"/>
      <w:marBottom w:val="0"/>
      <w:divBdr>
        <w:top w:val="none" w:sz="0" w:space="0" w:color="auto"/>
        <w:left w:val="none" w:sz="0" w:space="0" w:color="auto"/>
        <w:bottom w:val="none" w:sz="0" w:space="0" w:color="auto"/>
        <w:right w:val="none" w:sz="0" w:space="0" w:color="auto"/>
      </w:divBdr>
    </w:div>
    <w:div w:id="1559854227">
      <w:bodyDiv w:val="1"/>
      <w:marLeft w:val="0"/>
      <w:marRight w:val="0"/>
      <w:marTop w:val="0"/>
      <w:marBottom w:val="0"/>
      <w:divBdr>
        <w:top w:val="none" w:sz="0" w:space="0" w:color="auto"/>
        <w:left w:val="none" w:sz="0" w:space="0" w:color="auto"/>
        <w:bottom w:val="none" w:sz="0" w:space="0" w:color="auto"/>
        <w:right w:val="none" w:sz="0" w:space="0" w:color="auto"/>
      </w:divBdr>
      <w:divsChild>
        <w:div w:id="707292754">
          <w:marLeft w:val="0"/>
          <w:marRight w:val="0"/>
          <w:marTop w:val="0"/>
          <w:marBottom w:val="0"/>
          <w:divBdr>
            <w:top w:val="none" w:sz="0" w:space="0" w:color="auto"/>
            <w:left w:val="none" w:sz="0" w:space="0" w:color="auto"/>
            <w:bottom w:val="none" w:sz="0" w:space="0" w:color="auto"/>
            <w:right w:val="none" w:sz="0" w:space="0" w:color="auto"/>
          </w:divBdr>
        </w:div>
        <w:div w:id="1343046057">
          <w:marLeft w:val="0"/>
          <w:marRight w:val="0"/>
          <w:marTop w:val="0"/>
          <w:marBottom w:val="0"/>
          <w:divBdr>
            <w:top w:val="none" w:sz="0" w:space="0" w:color="auto"/>
            <w:left w:val="none" w:sz="0" w:space="0" w:color="auto"/>
            <w:bottom w:val="none" w:sz="0" w:space="0" w:color="auto"/>
            <w:right w:val="none" w:sz="0" w:space="0" w:color="auto"/>
          </w:divBdr>
        </w:div>
        <w:div w:id="48498809">
          <w:marLeft w:val="0"/>
          <w:marRight w:val="0"/>
          <w:marTop w:val="0"/>
          <w:marBottom w:val="0"/>
          <w:divBdr>
            <w:top w:val="none" w:sz="0" w:space="0" w:color="auto"/>
            <w:left w:val="none" w:sz="0" w:space="0" w:color="auto"/>
            <w:bottom w:val="none" w:sz="0" w:space="0" w:color="auto"/>
            <w:right w:val="none" w:sz="0" w:space="0" w:color="auto"/>
          </w:divBdr>
        </w:div>
        <w:div w:id="939869121">
          <w:marLeft w:val="0"/>
          <w:marRight w:val="0"/>
          <w:marTop w:val="0"/>
          <w:marBottom w:val="0"/>
          <w:divBdr>
            <w:top w:val="none" w:sz="0" w:space="0" w:color="auto"/>
            <w:left w:val="none" w:sz="0" w:space="0" w:color="auto"/>
            <w:bottom w:val="none" w:sz="0" w:space="0" w:color="auto"/>
            <w:right w:val="none" w:sz="0" w:space="0" w:color="auto"/>
          </w:divBdr>
        </w:div>
        <w:div w:id="2134904691">
          <w:marLeft w:val="0"/>
          <w:marRight w:val="0"/>
          <w:marTop w:val="0"/>
          <w:marBottom w:val="0"/>
          <w:divBdr>
            <w:top w:val="none" w:sz="0" w:space="0" w:color="auto"/>
            <w:left w:val="none" w:sz="0" w:space="0" w:color="auto"/>
            <w:bottom w:val="none" w:sz="0" w:space="0" w:color="auto"/>
            <w:right w:val="none" w:sz="0" w:space="0" w:color="auto"/>
          </w:divBdr>
        </w:div>
        <w:div w:id="1779833557">
          <w:marLeft w:val="0"/>
          <w:marRight w:val="0"/>
          <w:marTop w:val="0"/>
          <w:marBottom w:val="0"/>
          <w:divBdr>
            <w:top w:val="none" w:sz="0" w:space="0" w:color="auto"/>
            <w:left w:val="none" w:sz="0" w:space="0" w:color="auto"/>
            <w:bottom w:val="none" w:sz="0" w:space="0" w:color="auto"/>
            <w:right w:val="none" w:sz="0" w:space="0" w:color="auto"/>
          </w:divBdr>
        </w:div>
        <w:div w:id="1035732576">
          <w:marLeft w:val="0"/>
          <w:marRight w:val="0"/>
          <w:marTop w:val="0"/>
          <w:marBottom w:val="0"/>
          <w:divBdr>
            <w:top w:val="none" w:sz="0" w:space="0" w:color="auto"/>
            <w:left w:val="none" w:sz="0" w:space="0" w:color="auto"/>
            <w:bottom w:val="none" w:sz="0" w:space="0" w:color="auto"/>
            <w:right w:val="none" w:sz="0" w:space="0" w:color="auto"/>
          </w:divBdr>
        </w:div>
        <w:div w:id="288979608">
          <w:marLeft w:val="0"/>
          <w:marRight w:val="0"/>
          <w:marTop w:val="0"/>
          <w:marBottom w:val="0"/>
          <w:divBdr>
            <w:top w:val="none" w:sz="0" w:space="0" w:color="auto"/>
            <w:left w:val="none" w:sz="0" w:space="0" w:color="auto"/>
            <w:bottom w:val="none" w:sz="0" w:space="0" w:color="auto"/>
            <w:right w:val="none" w:sz="0" w:space="0" w:color="auto"/>
          </w:divBdr>
        </w:div>
        <w:div w:id="937716160">
          <w:marLeft w:val="0"/>
          <w:marRight w:val="0"/>
          <w:marTop w:val="0"/>
          <w:marBottom w:val="0"/>
          <w:divBdr>
            <w:top w:val="none" w:sz="0" w:space="0" w:color="auto"/>
            <w:left w:val="none" w:sz="0" w:space="0" w:color="auto"/>
            <w:bottom w:val="none" w:sz="0" w:space="0" w:color="auto"/>
            <w:right w:val="none" w:sz="0" w:space="0" w:color="auto"/>
          </w:divBdr>
        </w:div>
        <w:div w:id="789669079">
          <w:marLeft w:val="0"/>
          <w:marRight w:val="0"/>
          <w:marTop w:val="0"/>
          <w:marBottom w:val="0"/>
          <w:divBdr>
            <w:top w:val="none" w:sz="0" w:space="0" w:color="auto"/>
            <w:left w:val="none" w:sz="0" w:space="0" w:color="auto"/>
            <w:bottom w:val="none" w:sz="0" w:space="0" w:color="auto"/>
            <w:right w:val="none" w:sz="0" w:space="0" w:color="auto"/>
          </w:divBdr>
        </w:div>
        <w:div w:id="1790970794">
          <w:marLeft w:val="0"/>
          <w:marRight w:val="0"/>
          <w:marTop w:val="0"/>
          <w:marBottom w:val="0"/>
          <w:divBdr>
            <w:top w:val="none" w:sz="0" w:space="0" w:color="auto"/>
            <w:left w:val="none" w:sz="0" w:space="0" w:color="auto"/>
            <w:bottom w:val="none" w:sz="0" w:space="0" w:color="auto"/>
            <w:right w:val="none" w:sz="0" w:space="0" w:color="auto"/>
          </w:divBdr>
        </w:div>
        <w:div w:id="620964097">
          <w:marLeft w:val="0"/>
          <w:marRight w:val="0"/>
          <w:marTop w:val="0"/>
          <w:marBottom w:val="0"/>
          <w:divBdr>
            <w:top w:val="none" w:sz="0" w:space="0" w:color="auto"/>
            <w:left w:val="none" w:sz="0" w:space="0" w:color="auto"/>
            <w:bottom w:val="none" w:sz="0" w:space="0" w:color="auto"/>
            <w:right w:val="none" w:sz="0" w:space="0" w:color="auto"/>
          </w:divBdr>
        </w:div>
        <w:div w:id="385614553">
          <w:marLeft w:val="0"/>
          <w:marRight w:val="0"/>
          <w:marTop w:val="0"/>
          <w:marBottom w:val="0"/>
          <w:divBdr>
            <w:top w:val="none" w:sz="0" w:space="0" w:color="auto"/>
            <w:left w:val="none" w:sz="0" w:space="0" w:color="auto"/>
            <w:bottom w:val="none" w:sz="0" w:space="0" w:color="auto"/>
            <w:right w:val="none" w:sz="0" w:space="0" w:color="auto"/>
          </w:divBdr>
        </w:div>
        <w:div w:id="1091783087">
          <w:marLeft w:val="0"/>
          <w:marRight w:val="0"/>
          <w:marTop w:val="0"/>
          <w:marBottom w:val="0"/>
          <w:divBdr>
            <w:top w:val="none" w:sz="0" w:space="0" w:color="auto"/>
            <w:left w:val="none" w:sz="0" w:space="0" w:color="auto"/>
            <w:bottom w:val="none" w:sz="0" w:space="0" w:color="auto"/>
            <w:right w:val="none" w:sz="0" w:space="0" w:color="auto"/>
          </w:divBdr>
        </w:div>
        <w:div w:id="1531410287">
          <w:marLeft w:val="0"/>
          <w:marRight w:val="0"/>
          <w:marTop w:val="0"/>
          <w:marBottom w:val="0"/>
          <w:divBdr>
            <w:top w:val="none" w:sz="0" w:space="0" w:color="auto"/>
            <w:left w:val="none" w:sz="0" w:space="0" w:color="auto"/>
            <w:bottom w:val="none" w:sz="0" w:space="0" w:color="auto"/>
            <w:right w:val="none" w:sz="0" w:space="0" w:color="auto"/>
          </w:divBdr>
        </w:div>
        <w:div w:id="3016866">
          <w:marLeft w:val="0"/>
          <w:marRight w:val="0"/>
          <w:marTop w:val="0"/>
          <w:marBottom w:val="0"/>
          <w:divBdr>
            <w:top w:val="none" w:sz="0" w:space="0" w:color="auto"/>
            <w:left w:val="none" w:sz="0" w:space="0" w:color="auto"/>
            <w:bottom w:val="none" w:sz="0" w:space="0" w:color="auto"/>
            <w:right w:val="none" w:sz="0" w:space="0" w:color="auto"/>
          </w:divBdr>
        </w:div>
        <w:div w:id="741568074">
          <w:marLeft w:val="0"/>
          <w:marRight w:val="0"/>
          <w:marTop w:val="0"/>
          <w:marBottom w:val="0"/>
          <w:divBdr>
            <w:top w:val="none" w:sz="0" w:space="0" w:color="auto"/>
            <w:left w:val="none" w:sz="0" w:space="0" w:color="auto"/>
            <w:bottom w:val="none" w:sz="0" w:space="0" w:color="auto"/>
            <w:right w:val="none" w:sz="0" w:space="0" w:color="auto"/>
          </w:divBdr>
        </w:div>
        <w:div w:id="1734769251">
          <w:marLeft w:val="0"/>
          <w:marRight w:val="0"/>
          <w:marTop w:val="0"/>
          <w:marBottom w:val="0"/>
          <w:divBdr>
            <w:top w:val="none" w:sz="0" w:space="0" w:color="auto"/>
            <w:left w:val="none" w:sz="0" w:space="0" w:color="auto"/>
            <w:bottom w:val="none" w:sz="0" w:space="0" w:color="auto"/>
            <w:right w:val="none" w:sz="0" w:space="0" w:color="auto"/>
          </w:divBdr>
        </w:div>
        <w:div w:id="1117026021">
          <w:marLeft w:val="0"/>
          <w:marRight w:val="0"/>
          <w:marTop w:val="0"/>
          <w:marBottom w:val="0"/>
          <w:divBdr>
            <w:top w:val="none" w:sz="0" w:space="0" w:color="auto"/>
            <w:left w:val="none" w:sz="0" w:space="0" w:color="auto"/>
            <w:bottom w:val="none" w:sz="0" w:space="0" w:color="auto"/>
            <w:right w:val="none" w:sz="0" w:space="0" w:color="auto"/>
          </w:divBdr>
        </w:div>
        <w:div w:id="554706379">
          <w:marLeft w:val="0"/>
          <w:marRight w:val="0"/>
          <w:marTop w:val="0"/>
          <w:marBottom w:val="0"/>
          <w:divBdr>
            <w:top w:val="none" w:sz="0" w:space="0" w:color="auto"/>
            <w:left w:val="none" w:sz="0" w:space="0" w:color="auto"/>
            <w:bottom w:val="none" w:sz="0" w:space="0" w:color="auto"/>
            <w:right w:val="none" w:sz="0" w:space="0" w:color="auto"/>
          </w:divBdr>
        </w:div>
        <w:div w:id="1660383408">
          <w:marLeft w:val="0"/>
          <w:marRight w:val="0"/>
          <w:marTop w:val="0"/>
          <w:marBottom w:val="0"/>
          <w:divBdr>
            <w:top w:val="none" w:sz="0" w:space="0" w:color="auto"/>
            <w:left w:val="none" w:sz="0" w:space="0" w:color="auto"/>
            <w:bottom w:val="none" w:sz="0" w:space="0" w:color="auto"/>
            <w:right w:val="none" w:sz="0" w:space="0" w:color="auto"/>
          </w:divBdr>
        </w:div>
        <w:div w:id="10182435">
          <w:marLeft w:val="0"/>
          <w:marRight w:val="0"/>
          <w:marTop w:val="0"/>
          <w:marBottom w:val="0"/>
          <w:divBdr>
            <w:top w:val="none" w:sz="0" w:space="0" w:color="auto"/>
            <w:left w:val="none" w:sz="0" w:space="0" w:color="auto"/>
            <w:bottom w:val="none" w:sz="0" w:space="0" w:color="auto"/>
            <w:right w:val="none" w:sz="0" w:space="0" w:color="auto"/>
          </w:divBdr>
        </w:div>
        <w:div w:id="1526140294">
          <w:marLeft w:val="0"/>
          <w:marRight w:val="0"/>
          <w:marTop w:val="0"/>
          <w:marBottom w:val="0"/>
          <w:divBdr>
            <w:top w:val="none" w:sz="0" w:space="0" w:color="auto"/>
            <w:left w:val="none" w:sz="0" w:space="0" w:color="auto"/>
            <w:bottom w:val="none" w:sz="0" w:space="0" w:color="auto"/>
            <w:right w:val="none" w:sz="0" w:space="0" w:color="auto"/>
          </w:divBdr>
        </w:div>
      </w:divsChild>
    </w:div>
    <w:div w:id="1561133459">
      <w:bodyDiv w:val="1"/>
      <w:marLeft w:val="0"/>
      <w:marRight w:val="0"/>
      <w:marTop w:val="0"/>
      <w:marBottom w:val="0"/>
      <w:divBdr>
        <w:top w:val="none" w:sz="0" w:space="0" w:color="auto"/>
        <w:left w:val="none" w:sz="0" w:space="0" w:color="auto"/>
        <w:bottom w:val="none" w:sz="0" w:space="0" w:color="auto"/>
        <w:right w:val="none" w:sz="0" w:space="0" w:color="auto"/>
      </w:divBdr>
    </w:div>
    <w:div w:id="1566717136">
      <w:bodyDiv w:val="1"/>
      <w:marLeft w:val="0"/>
      <w:marRight w:val="0"/>
      <w:marTop w:val="0"/>
      <w:marBottom w:val="0"/>
      <w:divBdr>
        <w:top w:val="none" w:sz="0" w:space="0" w:color="auto"/>
        <w:left w:val="none" w:sz="0" w:space="0" w:color="auto"/>
        <w:bottom w:val="none" w:sz="0" w:space="0" w:color="auto"/>
        <w:right w:val="none" w:sz="0" w:space="0" w:color="auto"/>
      </w:divBdr>
      <w:divsChild>
        <w:div w:id="51118426">
          <w:marLeft w:val="0"/>
          <w:marRight w:val="0"/>
          <w:marTop w:val="0"/>
          <w:marBottom w:val="0"/>
          <w:divBdr>
            <w:top w:val="none" w:sz="0" w:space="0" w:color="auto"/>
            <w:left w:val="none" w:sz="0" w:space="0" w:color="auto"/>
            <w:bottom w:val="none" w:sz="0" w:space="0" w:color="auto"/>
            <w:right w:val="none" w:sz="0" w:space="0" w:color="auto"/>
          </w:divBdr>
        </w:div>
      </w:divsChild>
    </w:div>
    <w:div w:id="1567495204">
      <w:bodyDiv w:val="1"/>
      <w:marLeft w:val="0"/>
      <w:marRight w:val="0"/>
      <w:marTop w:val="0"/>
      <w:marBottom w:val="0"/>
      <w:divBdr>
        <w:top w:val="none" w:sz="0" w:space="0" w:color="auto"/>
        <w:left w:val="none" w:sz="0" w:space="0" w:color="auto"/>
        <w:bottom w:val="none" w:sz="0" w:space="0" w:color="auto"/>
        <w:right w:val="none" w:sz="0" w:space="0" w:color="auto"/>
      </w:divBdr>
    </w:div>
    <w:div w:id="1570652301">
      <w:bodyDiv w:val="1"/>
      <w:marLeft w:val="0"/>
      <w:marRight w:val="0"/>
      <w:marTop w:val="0"/>
      <w:marBottom w:val="0"/>
      <w:divBdr>
        <w:top w:val="none" w:sz="0" w:space="0" w:color="auto"/>
        <w:left w:val="none" w:sz="0" w:space="0" w:color="auto"/>
        <w:bottom w:val="none" w:sz="0" w:space="0" w:color="auto"/>
        <w:right w:val="none" w:sz="0" w:space="0" w:color="auto"/>
      </w:divBdr>
      <w:divsChild>
        <w:div w:id="20018701">
          <w:marLeft w:val="0"/>
          <w:marRight w:val="0"/>
          <w:marTop w:val="0"/>
          <w:marBottom w:val="0"/>
          <w:divBdr>
            <w:top w:val="none" w:sz="0" w:space="0" w:color="auto"/>
            <w:left w:val="none" w:sz="0" w:space="0" w:color="auto"/>
            <w:bottom w:val="none" w:sz="0" w:space="0" w:color="auto"/>
            <w:right w:val="none" w:sz="0" w:space="0" w:color="auto"/>
          </w:divBdr>
        </w:div>
        <w:div w:id="605969355">
          <w:marLeft w:val="0"/>
          <w:marRight w:val="0"/>
          <w:marTop w:val="0"/>
          <w:marBottom w:val="0"/>
          <w:divBdr>
            <w:top w:val="none" w:sz="0" w:space="0" w:color="auto"/>
            <w:left w:val="none" w:sz="0" w:space="0" w:color="auto"/>
            <w:bottom w:val="none" w:sz="0" w:space="0" w:color="auto"/>
            <w:right w:val="none" w:sz="0" w:space="0" w:color="auto"/>
          </w:divBdr>
        </w:div>
        <w:div w:id="1882202242">
          <w:marLeft w:val="0"/>
          <w:marRight w:val="0"/>
          <w:marTop w:val="0"/>
          <w:marBottom w:val="0"/>
          <w:divBdr>
            <w:top w:val="none" w:sz="0" w:space="0" w:color="auto"/>
            <w:left w:val="none" w:sz="0" w:space="0" w:color="auto"/>
            <w:bottom w:val="none" w:sz="0" w:space="0" w:color="auto"/>
            <w:right w:val="none" w:sz="0" w:space="0" w:color="auto"/>
          </w:divBdr>
        </w:div>
        <w:div w:id="1162745345">
          <w:marLeft w:val="0"/>
          <w:marRight w:val="0"/>
          <w:marTop w:val="0"/>
          <w:marBottom w:val="0"/>
          <w:divBdr>
            <w:top w:val="none" w:sz="0" w:space="0" w:color="auto"/>
            <w:left w:val="none" w:sz="0" w:space="0" w:color="auto"/>
            <w:bottom w:val="none" w:sz="0" w:space="0" w:color="auto"/>
            <w:right w:val="none" w:sz="0" w:space="0" w:color="auto"/>
          </w:divBdr>
        </w:div>
        <w:div w:id="676888250">
          <w:marLeft w:val="0"/>
          <w:marRight w:val="0"/>
          <w:marTop w:val="0"/>
          <w:marBottom w:val="0"/>
          <w:divBdr>
            <w:top w:val="none" w:sz="0" w:space="0" w:color="auto"/>
            <w:left w:val="none" w:sz="0" w:space="0" w:color="auto"/>
            <w:bottom w:val="none" w:sz="0" w:space="0" w:color="auto"/>
            <w:right w:val="none" w:sz="0" w:space="0" w:color="auto"/>
          </w:divBdr>
        </w:div>
        <w:div w:id="221185530">
          <w:marLeft w:val="0"/>
          <w:marRight w:val="0"/>
          <w:marTop w:val="0"/>
          <w:marBottom w:val="0"/>
          <w:divBdr>
            <w:top w:val="none" w:sz="0" w:space="0" w:color="auto"/>
            <w:left w:val="none" w:sz="0" w:space="0" w:color="auto"/>
            <w:bottom w:val="none" w:sz="0" w:space="0" w:color="auto"/>
            <w:right w:val="none" w:sz="0" w:space="0" w:color="auto"/>
          </w:divBdr>
        </w:div>
        <w:div w:id="1811435931">
          <w:marLeft w:val="0"/>
          <w:marRight w:val="0"/>
          <w:marTop w:val="0"/>
          <w:marBottom w:val="0"/>
          <w:divBdr>
            <w:top w:val="none" w:sz="0" w:space="0" w:color="auto"/>
            <w:left w:val="none" w:sz="0" w:space="0" w:color="auto"/>
            <w:bottom w:val="none" w:sz="0" w:space="0" w:color="auto"/>
            <w:right w:val="none" w:sz="0" w:space="0" w:color="auto"/>
          </w:divBdr>
        </w:div>
        <w:div w:id="1976717102">
          <w:marLeft w:val="0"/>
          <w:marRight w:val="0"/>
          <w:marTop w:val="0"/>
          <w:marBottom w:val="0"/>
          <w:divBdr>
            <w:top w:val="none" w:sz="0" w:space="0" w:color="auto"/>
            <w:left w:val="none" w:sz="0" w:space="0" w:color="auto"/>
            <w:bottom w:val="none" w:sz="0" w:space="0" w:color="auto"/>
            <w:right w:val="none" w:sz="0" w:space="0" w:color="auto"/>
          </w:divBdr>
        </w:div>
        <w:div w:id="1931506093">
          <w:marLeft w:val="0"/>
          <w:marRight w:val="0"/>
          <w:marTop w:val="0"/>
          <w:marBottom w:val="0"/>
          <w:divBdr>
            <w:top w:val="none" w:sz="0" w:space="0" w:color="auto"/>
            <w:left w:val="none" w:sz="0" w:space="0" w:color="auto"/>
            <w:bottom w:val="none" w:sz="0" w:space="0" w:color="auto"/>
            <w:right w:val="none" w:sz="0" w:space="0" w:color="auto"/>
          </w:divBdr>
        </w:div>
        <w:div w:id="2058579563">
          <w:marLeft w:val="0"/>
          <w:marRight w:val="0"/>
          <w:marTop w:val="0"/>
          <w:marBottom w:val="0"/>
          <w:divBdr>
            <w:top w:val="none" w:sz="0" w:space="0" w:color="auto"/>
            <w:left w:val="none" w:sz="0" w:space="0" w:color="auto"/>
            <w:bottom w:val="none" w:sz="0" w:space="0" w:color="auto"/>
            <w:right w:val="none" w:sz="0" w:space="0" w:color="auto"/>
          </w:divBdr>
        </w:div>
        <w:div w:id="162207743">
          <w:marLeft w:val="0"/>
          <w:marRight w:val="0"/>
          <w:marTop w:val="0"/>
          <w:marBottom w:val="0"/>
          <w:divBdr>
            <w:top w:val="none" w:sz="0" w:space="0" w:color="auto"/>
            <w:left w:val="none" w:sz="0" w:space="0" w:color="auto"/>
            <w:bottom w:val="none" w:sz="0" w:space="0" w:color="auto"/>
            <w:right w:val="none" w:sz="0" w:space="0" w:color="auto"/>
          </w:divBdr>
        </w:div>
        <w:div w:id="1871917329">
          <w:marLeft w:val="0"/>
          <w:marRight w:val="0"/>
          <w:marTop w:val="0"/>
          <w:marBottom w:val="0"/>
          <w:divBdr>
            <w:top w:val="none" w:sz="0" w:space="0" w:color="auto"/>
            <w:left w:val="none" w:sz="0" w:space="0" w:color="auto"/>
            <w:bottom w:val="none" w:sz="0" w:space="0" w:color="auto"/>
            <w:right w:val="none" w:sz="0" w:space="0" w:color="auto"/>
          </w:divBdr>
        </w:div>
        <w:div w:id="609776340">
          <w:marLeft w:val="0"/>
          <w:marRight w:val="0"/>
          <w:marTop w:val="0"/>
          <w:marBottom w:val="0"/>
          <w:divBdr>
            <w:top w:val="none" w:sz="0" w:space="0" w:color="auto"/>
            <w:left w:val="none" w:sz="0" w:space="0" w:color="auto"/>
            <w:bottom w:val="none" w:sz="0" w:space="0" w:color="auto"/>
            <w:right w:val="none" w:sz="0" w:space="0" w:color="auto"/>
          </w:divBdr>
        </w:div>
        <w:div w:id="69432552">
          <w:marLeft w:val="0"/>
          <w:marRight w:val="0"/>
          <w:marTop w:val="0"/>
          <w:marBottom w:val="0"/>
          <w:divBdr>
            <w:top w:val="none" w:sz="0" w:space="0" w:color="auto"/>
            <w:left w:val="none" w:sz="0" w:space="0" w:color="auto"/>
            <w:bottom w:val="none" w:sz="0" w:space="0" w:color="auto"/>
            <w:right w:val="none" w:sz="0" w:space="0" w:color="auto"/>
          </w:divBdr>
        </w:div>
        <w:div w:id="1690638897">
          <w:marLeft w:val="0"/>
          <w:marRight w:val="0"/>
          <w:marTop w:val="0"/>
          <w:marBottom w:val="0"/>
          <w:divBdr>
            <w:top w:val="none" w:sz="0" w:space="0" w:color="auto"/>
            <w:left w:val="none" w:sz="0" w:space="0" w:color="auto"/>
            <w:bottom w:val="none" w:sz="0" w:space="0" w:color="auto"/>
            <w:right w:val="none" w:sz="0" w:space="0" w:color="auto"/>
          </w:divBdr>
        </w:div>
        <w:div w:id="639576470">
          <w:marLeft w:val="0"/>
          <w:marRight w:val="0"/>
          <w:marTop w:val="0"/>
          <w:marBottom w:val="0"/>
          <w:divBdr>
            <w:top w:val="none" w:sz="0" w:space="0" w:color="auto"/>
            <w:left w:val="none" w:sz="0" w:space="0" w:color="auto"/>
            <w:bottom w:val="none" w:sz="0" w:space="0" w:color="auto"/>
            <w:right w:val="none" w:sz="0" w:space="0" w:color="auto"/>
          </w:divBdr>
        </w:div>
        <w:div w:id="2062828713">
          <w:marLeft w:val="0"/>
          <w:marRight w:val="0"/>
          <w:marTop w:val="0"/>
          <w:marBottom w:val="0"/>
          <w:divBdr>
            <w:top w:val="none" w:sz="0" w:space="0" w:color="auto"/>
            <w:left w:val="none" w:sz="0" w:space="0" w:color="auto"/>
            <w:bottom w:val="none" w:sz="0" w:space="0" w:color="auto"/>
            <w:right w:val="none" w:sz="0" w:space="0" w:color="auto"/>
          </w:divBdr>
        </w:div>
      </w:divsChild>
    </w:div>
    <w:div w:id="1573197602">
      <w:bodyDiv w:val="1"/>
      <w:marLeft w:val="0"/>
      <w:marRight w:val="0"/>
      <w:marTop w:val="0"/>
      <w:marBottom w:val="0"/>
      <w:divBdr>
        <w:top w:val="none" w:sz="0" w:space="0" w:color="auto"/>
        <w:left w:val="none" w:sz="0" w:space="0" w:color="auto"/>
        <w:bottom w:val="none" w:sz="0" w:space="0" w:color="auto"/>
        <w:right w:val="none" w:sz="0" w:space="0" w:color="auto"/>
      </w:divBdr>
      <w:divsChild>
        <w:div w:id="73282089">
          <w:marLeft w:val="0"/>
          <w:marRight w:val="0"/>
          <w:marTop w:val="0"/>
          <w:marBottom w:val="0"/>
          <w:divBdr>
            <w:top w:val="none" w:sz="0" w:space="0" w:color="auto"/>
            <w:left w:val="none" w:sz="0" w:space="0" w:color="auto"/>
            <w:bottom w:val="none" w:sz="0" w:space="0" w:color="auto"/>
            <w:right w:val="none" w:sz="0" w:space="0" w:color="auto"/>
          </w:divBdr>
        </w:div>
        <w:div w:id="24406135">
          <w:marLeft w:val="0"/>
          <w:marRight w:val="0"/>
          <w:marTop w:val="0"/>
          <w:marBottom w:val="0"/>
          <w:divBdr>
            <w:top w:val="none" w:sz="0" w:space="0" w:color="auto"/>
            <w:left w:val="none" w:sz="0" w:space="0" w:color="auto"/>
            <w:bottom w:val="none" w:sz="0" w:space="0" w:color="auto"/>
            <w:right w:val="none" w:sz="0" w:space="0" w:color="auto"/>
          </w:divBdr>
        </w:div>
        <w:div w:id="2135439289">
          <w:marLeft w:val="0"/>
          <w:marRight w:val="0"/>
          <w:marTop w:val="0"/>
          <w:marBottom w:val="0"/>
          <w:divBdr>
            <w:top w:val="none" w:sz="0" w:space="0" w:color="auto"/>
            <w:left w:val="none" w:sz="0" w:space="0" w:color="auto"/>
            <w:bottom w:val="none" w:sz="0" w:space="0" w:color="auto"/>
            <w:right w:val="none" w:sz="0" w:space="0" w:color="auto"/>
          </w:divBdr>
        </w:div>
      </w:divsChild>
    </w:div>
    <w:div w:id="1573734637">
      <w:bodyDiv w:val="1"/>
      <w:marLeft w:val="0"/>
      <w:marRight w:val="0"/>
      <w:marTop w:val="0"/>
      <w:marBottom w:val="0"/>
      <w:divBdr>
        <w:top w:val="none" w:sz="0" w:space="0" w:color="auto"/>
        <w:left w:val="none" w:sz="0" w:space="0" w:color="auto"/>
        <w:bottom w:val="none" w:sz="0" w:space="0" w:color="auto"/>
        <w:right w:val="none" w:sz="0" w:space="0" w:color="auto"/>
      </w:divBdr>
    </w:div>
    <w:div w:id="1577401338">
      <w:bodyDiv w:val="1"/>
      <w:marLeft w:val="0"/>
      <w:marRight w:val="0"/>
      <w:marTop w:val="0"/>
      <w:marBottom w:val="0"/>
      <w:divBdr>
        <w:top w:val="none" w:sz="0" w:space="0" w:color="auto"/>
        <w:left w:val="none" w:sz="0" w:space="0" w:color="auto"/>
        <w:bottom w:val="none" w:sz="0" w:space="0" w:color="auto"/>
        <w:right w:val="none" w:sz="0" w:space="0" w:color="auto"/>
      </w:divBdr>
    </w:div>
    <w:div w:id="1578978848">
      <w:marLeft w:val="0"/>
      <w:marRight w:val="0"/>
      <w:marTop w:val="0"/>
      <w:marBottom w:val="0"/>
      <w:divBdr>
        <w:top w:val="none" w:sz="0" w:space="0" w:color="auto"/>
        <w:left w:val="none" w:sz="0" w:space="0" w:color="auto"/>
        <w:bottom w:val="none" w:sz="0" w:space="0" w:color="auto"/>
        <w:right w:val="none" w:sz="0" w:space="0" w:color="auto"/>
      </w:divBdr>
    </w:div>
    <w:div w:id="1586650257">
      <w:bodyDiv w:val="1"/>
      <w:marLeft w:val="0"/>
      <w:marRight w:val="0"/>
      <w:marTop w:val="0"/>
      <w:marBottom w:val="0"/>
      <w:divBdr>
        <w:top w:val="none" w:sz="0" w:space="0" w:color="auto"/>
        <w:left w:val="none" w:sz="0" w:space="0" w:color="auto"/>
        <w:bottom w:val="none" w:sz="0" w:space="0" w:color="auto"/>
        <w:right w:val="none" w:sz="0" w:space="0" w:color="auto"/>
      </w:divBdr>
      <w:divsChild>
        <w:div w:id="529731032">
          <w:marLeft w:val="0"/>
          <w:marRight w:val="0"/>
          <w:marTop w:val="0"/>
          <w:marBottom w:val="0"/>
          <w:divBdr>
            <w:top w:val="none" w:sz="0" w:space="0" w:color="auto"/>
            <w:left w:val="none" w:sz="0" w:space="0" w:color="auto"/>
            <w:bottom w:val="none" w:sz="0" w:space="0" w:color="auto"/>
            <w:right w:val="none" w:sz="0" w:space="0" w:color="auto"/>
          </w:divBdr>
        </w:div>
        <w:div w:id="1910193016">
          <w:marLeft w:val="0"/>
          <w:marRight w:val="0"/>
          <w:marTop w:val="0"/>
          <w:marBottom w:val="0"/>
          <w:divBdr>
            <w:top w:val="none" w:sz="0" w:space="0" w:color="auto"/>
            <w:left w:val="none" w:sz="0" w:space="0" w:color="auto"/>
            <w:bottom w:val="none" w:sz="0" w:space="0" w:color="auto"/>
            <w:right w:val="none" w:sz="0" w:space="0" w:color="auto"/>
          </w:divBdr>
        </w:div>
        <w:div w:id="399331356">
          <w:marLeft w:val="0"/>
          <w:marRight w:val="0"/>
          <w:marTop w:val="0"/>
          <w:marBottom w:val="0"/>
          <w:divBdr>
            <w:top w:val="none" w:sz="0" w:space="0" w:color="auto"/>
            <w:left w:val="none" w:sz="0" w:space="0" w:color="auto"/>
            <w:bottom w:val="none" w:sz="0" w:space="0" w:color="auto"/>
            <w:right w:val="none" w:sz="0" w:space="0" w:color="auto"/>
          </w:divBdr>
        </w:div>
        <w:div w:id="1694307129">
          <w:marLeft w:val="0"/>
          <w:marRight w:val="0"/>
          <w:marTop w:val="0"/>
          <w:marBottom w:val="0"/>
          <w:divBdr>
            <w:top w:val="none" w:sz="0" w:space="0" w:color="auto"/>
            <w:left w:val="none" w:sz="0" w:space="0" w:color="auto"/>
            <w:bottom w:val="none" w:sz="0" w:space="0" w:color="auto"/>
            <w:right w:val="none" w:sz="0" w:space="0" w:color="auto"/>
          </w:divBdr>
        </w:div>
        <w:div w:id="635455960">
          <w:marLeft w:val="0"/>
          <w:marRight w:val="0"/>
          <w:marTop w:val="0"/>
          <w:marBottom w:val="0"/>
          <w:divBdr>
            <w:top w:val="none" w:sz="0" w:space="0" w:color="auto"/>
            <w:left w:val="none" w:sz="0" w:space="0" w:color="auto"/>
            <w:bottom w:val="none" w:sz="0" w:space="0" w:color="auto"/>
            <w:right w:val="none" w:sz="0" w:space="0" w:color="auto"/>
          </w:divBdr>
        </w:div>
        <w:div w:id="1528131291">
          <w:marLeft w:val="0"/>
          <w:marRight w:val="0"/>
          <w:marTop w:val="0"/>
          <w:marBottom w:val="0"/>
          <w:divBdr>
            <w:top w:val="none" w:sz="0" w:space="0" w:color="auto"/>
            <w:left w:val="none" w:sz="0" w:space="0" w:color="auto"/>
            <w:bottom w:val="none" w:sz="0" w:space="0" w:color="auto"/>
            <w:right w:val="none" w:sz="0" w:space="0" w:color="auto"/>
          </w:divBdr>
        </w:div>
        <w:div w:id="110323131">
          <w:marLeft w:val="0"/>
          <w:marRight w:val="0"/>
          <w:marTop w:val="0"/>
          <w:marBottom w:val="0"/>
          <w:divBdr>
            <w:top w:val="none" w:sz="0" w:space="0" w:color="auto"/>
            <w:left w:val="none" w:sz="0" w:space="0" w:color="auto"/>
            <w:bottom w:val="none" w:sz="0" w:space="0" w:color="auto"/>
            <w:right w:val="none" w:sz="0" w:space="0" w:color="auto"/>
          </w:divBdr>
        </w:div>
        <w:div w:id="846018452">
          <w:marLeft w:val="0"/>
          <w:marRight w:val="0"/>
          <w:marTop w:val="0"/>
          <w:marBottom w:val="0"/>
          <w:divBdr>
            <w:top w:val="none" w:sz="0" w:space="0" w:color="auto"/>
            <w:left w:val="none" w:sz="0" w:space="0" w:color="auto"/>
            <w:bottom w:val="none" w:sz="0" w:space="0" w:color="auto"/>
            <w:right w:val="none" w:sz="0" w:space="0" w:color="auto"/>
          </w:divBdr>
        </w:div>
        <w:div w:id="771970114">
          <w:marLeft w:val="0"/>
          <w:marRight w:val="0"/>
          <w:marTop w:val="0"/>
          <w:marBottom w:val="0"/>
          <w:divBdr>
            <w:top w:val="none" w:sz="0" w:space="0" w:color="auto"/>
            <w:left w:val="none" w:sz="0" w:space="0" w:color="auto"/>
            <w:bottom w:val="none" w:sz="0" w:space="0" w:color="auto"/>
            <w:right w:val="none" w:sz="0" w:space="0" w:color="auto"/>
          </w:divBdr>
        </w:div>
        <w:div w:id="708605125">
          <w:marLeft w:val="0"/>
          <w:marRight w:val="0"/>
          <w:marTop w:val="0"/>
          <w:marBottom w:val="0"/>
          <w:divBdr>
            <w:top w:val="none" w:sz="0" w:space="0" w:color="auto"/>
            <w:left w:val="none" w:sz="0" w:space="0" w:color="auto"/>
            <w:bottom w:val="none" w:sz="0" w:space="0" w:color="auto"/>
            <w:right w:val="none" w:sz="0" w:space="0" w:color="auto"/>
          </w:divBdr>
        </w:div>
        <w:div w:id="1526284828">
          <w:marLeft w:val="0"/>
          <w:marRight w:val="0"/>
          <w:marTop w:val="0"/>
          <w:marBottom w:val="0"/>
          <w:divBdr>
            <w:top w:val="none" w:sz="0" w:space="0" w:color="auto"/>
            <w:left w:val="none" w:sz="0" w:space="0" w:color="auto"/>
            <w:bottom w:val="none" w:sz="0" w:space="0" w:color="auto"/>
            <w:right w:val="none" w:sz="0" w:space="0" w:color="auto"/>
          </w:divBdr>
        </w:div>
        <w:div w:id="1923948599">
          <w:marLeft w:val="0"/>
          <w:marRight w:val="0"/>
          <w:marTop w:val="0"/>
          <w:marBottom w:val="0"/>
          <w:divBdr>
            <w:top w:val="none" w:sz="0" w:space="0" w:color="auto"/>
            <w:left w:val="none" w:sz="0" w:space="0" w:color="auto"/>
            <w:bottom w:val="none" w:sz="0" w:space="0" w:color="auto"/>
            <w:right w:val="none" w:sz="0" w:space="0" w:color="auto"/>
          </w:divBdr>
        </w:div>
        <w:div w:id="2030523198">
          <w:marLeft w:val="0"/>
          <w:marRight w:val="0"/>
          <w:marTop w:val="0"/>
          <w:marBottom w:val="0"/>
          <w:divBdr>
            <w:top w:val="none" w:sz="0" w:space="0" w:color="auto"/>
            <w:left w:val="none" w:sz="0" w:space="0" w:color="auto"/>
            <w:bottom w:val="none" w:sz="0" w:space="0" w:color="auto"/>
            <w:right w:val="none" w:sz="0" w:space="0" w:color="auto"/>
          </w:divBdr>
        </w:div>
        <w:div w:id="1806315021">
          <w:marLeft w:val="0"/>
          <w:marRight w:val="0"/>
          <w:marTop w:val="0"/>
          <w:marBottom w:val="0"/>
          <w:divBdr>
            <w:top w:val="none" w:sz="0" w:space="0" w:color="auto"/>
            <w:left w:val="none" w:sz="0" w:space="0" w:color="auto"/>
            <w:bottom w:val="none" w:sz="0" w:space="0" w:color="auto"/>
            <w:right w:val="none" w:sz="0" w:space="0" w:color="auto"/>
          </w:divBdr>
        </w:div>
        <w:div w:id="1418672989">
          <w:marLeft w:val="0"/>
          <w:marRight w:val="0"/>
          <w:marTop w:val="0"/>
          <w:marBottom w:val="0"/>
          <w:divBdr>
            <w:top w:val="none" w:sz="0" w:space="0" w:color="auto"/>
            <w:left w:val="none" w:sz="0" w:space="0" w:color="auto"/>
            <w:bottom w:val="none" w:sz="0" w:space="0" w:color="auto"/>
            <w:right w:val="none" w:sz="0" w:space="0" w:color="auto"/>
          </w:divBdr>
        </w:div>
        <w:div w:id="2116366977">
          <w:marLeft w:val="0"/>
          <w:marRight w:val="0"/>
          <w:marTop w:val="0"/>
          <w:marBottom w:val="0"/>
          <w:divBdr>
            <w:top w:val="none" w:sz="0" w:space="0" w:color="auto"/>
            <w:left w:val="none" w:sz="0" w:space="0" w:color="auto"/>
            <w:bottom w:val="none" w:sz="0" w:space="0" w:color="auto"/>
            <w:right w:val="none" w:sz="0" w:space="0" w:color="auto"/>
          </w:divBdr>
        </w:div>
        <w:div w:id="1771970457">
          <w:marLeft w:val="0"/>
          <w:marRight w:val="0"/>
          <w:marTop w:val="0"/>
          <w:marBottom w:val="0"/>
          <w:divBdr>
            <w:top w:val="none" w:sz="0" w:space="0" w:color="auto"/>
            <w:left w:val="none" w:sz="0" w:space="0" w:color="auto"/>
            <w:bottom w:val="none" w:sz="0" w:space="0" w:color="auto"/>
            <w:right w:val="none" w:sz="0" w:space="0" w:color="auto"/>
          </w:divBdr>
        </w:div>
        <w:div w:id="1384014626">
          <w:marLeft w:val="0"/>
          <w:marRight w:val="0"/>
          <w:marTop w:val="0"/>
          <w:marBottom w:val="0"/>
          <w:divBdr>
            <w:top w:val="none" w:sz="0" w:space="0" w:color="auto"/>
            <w:left w:val="none" w:sz="0" w:space="0" w:color="auto"/>
            <w:bottom w:val="none" w:sz="0" w:space="0" w:color="auto"/>
            <w:right w:val="none" w:sz="0" w:space="0" w:color="auto"/>
          </w:divBdr>
        </w:div>
        <w:div w:id="2037651633">
          <w:marLeft w:val="0"/>
          <w:marRight w:val="0"/>
          <w:marTop w:val="0"/>
          <w:marBottom w:val="0"/>
          <w:divBdr>
            <w:top w:val="none" w:sz="0" w:space="0" w:color="auto"/>
            <w:left w:val="none" w:sz="0" w:space="0" w:color="auto"/>
            <w:bottom w:val="none" w:sz="0" w:space="0" w:color="auto"/>
            <w:right w:val="none" w:sz="0" w:space="0" w:color="auto"/>
          </w:divBdr>
        </w:div>
        <w:div w:id="529296498">
          <w:marLeft w:val="0"/>
          <w:marRight w:val="0"/>
          <w:marTop w:val="0"/>
          <w:marBottom w:val="0"/>
          <w:divBdr>
            <w:top w:val="none" w:sz="0" w:space="0" w:color="auto"/>
            <w:left w:val="none" w:sz="0" w:space="0" w:color="auto"/>
            <w:bottom w:val="none" w:sz="0" w:space="0" w:color="auto"/>
            <w:right w:val="none" w:sz="0" w:space="0" w:color="auto"/>
          </w:divBdr>
        </w:div>
        <w:div w:id="1000810709">
          <w:marLeft w:val="0"/>
          <w:marRight w:val="0"/>
          <w:marTop w:val="0"/>
          <w:marBottom w:val="0"/>
          <w:divBdr>
            <w:top w:val="none" w:sz="0" w:space="0" w:color="auto"/>
            <w:left w:val="none" w:sz="0" w:space="0" w:color="auto"/>
            <w:bottom w:val="none" w:sz="0" w:space="0" w:color="auto"/>
            <w:right w:val="none" w:sz="0" w:space="0" w:color="auto"/>
          </w:divBdr>
        </w:div>
        <w:div w:id="1474832382">
          <w:marLeft w:val="0"/>
          <w:marRight w:val="0"/>
          <w:marTop w:val="0"/>
          <w:marBottom w:val="0"/>
          <w:divBdr>
            <w:top w:val="none" w:sz="0" w:space="0" w:color="auto"/>
            <w:left w:val="none" w:sz="0" w:space="0" w:color="auto"/>
            <w:bottom w:val="none" w:sz="0" w:space="0" w:color="auto"/>
            <w:right w:val="none" w:sz="0" w:space="0" w:color="auto"/>
          </w:divBdr>
        </w:div>
        <w:div w:id="1767574719">
          <w:marLeft w:val="0"/>
          <w:marRight w:val="0"/>
          <w:marTop w:val="0"/>
          <w:marBottom w:val="0"/>
          <w:divBdr>
            <w:top w:val="none" w:sz="0" w:space="0" w:color="auto"/>
            <w:left w:val="none" w:sz="0" w:space="0" w:color="auto"/>
            <w:bottom w:val="none" w:sz="0" w:space="0" w:color="auto"/>
            <w:right w:val="none" w:sz="0" w:space="0" w:color="auto"/>
          </w:divBdr>
        </w:div>
        <w:div w:id="1792554633">
          <w:marLeft w:val="0"/>
          <w:marRight w:val="0"/>
          <w:marTop w:val="0"/>
          <w:marBottom w:val="0"/>
          <w:divBdr>
            <w:top w:val="none" w:sz="0" w:space="0" w:color="auto"/>
            <w:left w:val="none" w:sz="0" w:space="0" w:color="auto"/>
            <w:bottom w:val="none" w:sz="0" w:space="0" w:color="auto"/>
            <w:right w:val="none" w:sz="0" w:space="0" w:color="auto"/>
          </w:divBdr>
        </w:div>
        <w:div w:id="67121799">
          <w:marLeft w:val="0"/>
          <w:marRight w:val="0"/>
          <w:marTop w:val="0"/>
          <w:marBottom w:val="0"/>
          <w:divBdr>
            <w:top w:val="none" w:sz="0" w:space="0" w:color="auto"/>
            <w:left w:val="none" w:sz="0" w:space="0" w:color="auto"/>
            <w:bottom w:val="none" w:sz="0" w:space="0" w:color="auto"/>
            <w:right w:val="none" w:sz="0" w:space="0" w:color="auto"/>
          </w:divBdr>
        </w:div>
        <w:div w:id="2059938945">
          <w:marLeft w:val="0"/>
          <w:marRight w:val="0"/>
          <w:marTop w:val="0"/>
          <w:marBottom w:val="0"/>
          <w:divBdr>
            <w:top w:val="none" w:sz="0" w:space="0" w:color="auto"/>
            <w:left w:val="none" w:sz="0" w:space="0" w:color="auto"/>
            <w:bottom w:val="none" w:sz="0" w:space="0" w:color="auto"/>
            <w:right w:val="none" w:sz="0" w:space="0" w:color="auto"/>
          </w:divBdr>
        </w:div>
        <w:div w:id="1204947440">
          <w:marLeft w:val="0"/>
          <w:marRight w:val="0"/>
          <w:marTop w:val="0"/>
          <w:marBottom w:val="0"/>
          <w:divBdr>
            <w:top w:val="none" w:sz="0" w:space="0" w:color="auto"/>
            <w:left w:val="none" w:sz="0" w:space="0" w:color="auto"/>
            <w:bottom w:val="none" w:sz="0" w:space="0" w:color="auto"/>
            <w:right w:val="none" w:sz="0" w:space="0" w:color="auto"/>
          </w:divBdr>
        </w:div>
        <w:div w:id="1045058680">
          <w:marLeft w:val="0"/>
          <w:marRight w:val="0"/>
          <w:marTop w:val="0"/>
          <w:marBottom w:val="0"/>
          <w:divBdr>
            <w:top w:val="none" w:sz="0" w:space="0" w:color="auto"/>
            <w:left w:val="none" w:sz="0" w:space="0" w:color="auto"/>
            <w:bottom w:val="none" w:sz="0" w:space="0" w:color="auto"/>
            <w:right w:val="none" w:sz="0" w:space="0" w:color="auto"/>
          </w:divBdr>
        </w:div>
        <w:div w:id="267127170">
          <w:marLeft w:val="0"/>
          <w:marRight w:val="0"/>
          <w:marTop w:val="0"/>
          <w:marBottom w:val="0"/>
          <w:divBdr>
            <w:top w:val="none" w:sz="0" w:space="0" w:color="auto"/>
            <w:left w:val="none" w:sz="0" w:space="0" w:color="auto"/>
            <w:bottom w:val="none" w:sz="0" w:space="0" w:color="auto"/>
            <w:right w:val="none" w:sz="0" w:space="0" w:color="auto"/>
          </w:divBdr>
        </w:div>
        <w:div w:id="444276476">
          <w:marLeft w:val="0"/>
          <w:marRight w:val="0"/>
          <w:marTop w:val="0"/>
          <w:marBottom w:val="0"/>
          <w:divBdr>
            <w:top w:val="none" w:sz="0" w:space="0" w:color="auto"/>
            <w:left w:val="none" w:sz="0" w:space="0" w:color="auto"/>
            <w:bottom w:val="none" w:sz="0" w:space="0" w:color="auto"/>
            <w:right w:val="none" w:sz="0" w:space="0" w:color="auto"/>
          </w:divBdr>
        </w:div>
        <w:div w:id="297539946">
          <w:marLeft w:val="0"/>
          <w:marRight w:val="0"/>
          <w:marTop w:val="0"/>
          <w:marBottom w:val="0"/>
          <w:divBdr>
            <w:top w:val="none" w:sz="0" w:space="0" w:color="auto"/>
            <w:left w:val="none" w:sz="0" w:space="0" w:color="auto"/>
            <w:bottom w:val="none" w:sz="0" w:space="0" w:color="auto"/>
            <w:right w:val="none" w:sz="0" w:space="0" w:color="auto"/>
          </w:divBdr>
        </w:div>
        <w:div w:id="1378319359">
          <w:marLeft w:val="0"/>
          <w:marRight w:val="0"/>
          <w:marTop w:val="0"/>
          <w:marBottom w:val="0"/>
          <w:divBdr>
            <w:top w:val="none" w:sz="0" w:space="0" w:color="auto"/>
            <w:left w:val="none" w:sz="0" w:space="0" w:color="auto"/>
            <w:bottom w:val="none" w:sz="0" w:space="0" w:color="auto"/>
            <w:right w:val="none" w:sz="0" w:space="0" w:color="auto"/>
          </w:divBdr>
        </w:div>
        <w:div w:id="1926837598">
          <w:marLeft w:val="0"/>
          <w:marRight w:val="0"/>
          <w:marTop w:val="0"/>
          <w:marBottom w:val="0"/>
          <w:divBdr>
            <w:top w:val="none" w:sz="0" w:space="0" w:color="auto"/>
            <w:left w:val="none" w:sz="0" w:space="0" w:color="auto"/>
            <w:bottom w:val="none" w:sz="0" w:space="0" w:color="auto"/>
            <w:right w:val="none" w:sz="0" w:space="0" w:color="auto"/>
          </w:divBdr>
        </w:div>
        <w:div w:id="1529296179">
          <w:marLeft w:val="0"/>
          <w:marRight w:val="0"/>
          <w:marTop w:val="0"/>
          <w:marBottom w:val="0"/>
          <w:divBdr>
            <w:top w:val="none" w:sz="0" w:space="0" w:color="auto"/>
            <w:left w:val="none" w:sz="0" w:space="0" w:color="auto"/>
            <w:bottom w:val="none" w:sz="0" w:space="0" w:color="auto"/>
            <w:right w:val="none" w:sz="0" w:space="0" w:color="auto"/>
          </w:divBdr>
        </w:div>
        <w:div w:id="1689482508">
          <w:marLeft w:val="0"/>
          <w:marRight w:val="0"/>
          <w:marTop w:val="0"/>
          <w:marBottom w:val="0"/>
          <w:divBdr>
            <w:top w:val="none" w:sz="0" w:space="0" w:color="auto"/>
            <w:left w:val="none" w:sz="0" w:space="0" w:color="auto"/>
            <w:bottom w:val="none" w:sz="0" w:space="0" w:color="auto"/>
            <w:right w:val="none" w:sz="0" w:space="0" w:color="auto"/>
          </w:divBdr>
        </w:div>
        <w:div w:id="698435347">
          <w:marLeft w:val="0"/>
          <w:marRight w:val="0"/>
          <w:marTop w:val="0"/>
          <w:marBottom w:val="0"/>
          <w:divBdr>
            <w:top w:val="none" w:sz="0" w:space="0" w:color="auto"/>
            <w:left w:val="none" w:sz="0" w:space="0" w:color="auto"/>
            <w:bottom w:val="none" w:sz="0" w:space="0" w:color="auto"/>
            <w:right w:val="none" w:sz="0" w:space="0" w:color="auto"/>
          </w:divBdr>
        </w:div>
      </w:divsChild>
    </w:div>
    <w:div w:id="1587299811">
      <w:bodyDiv w:val="1"/>
      <w:marLeft w:val="0"/>
      <w:marRight w:val="0"/>
      <w:marTop w:val="0"/>
      <w:marBottom w:val="0"/>
      <w:divBdr>
        <w:top w:val="none" w:sz="0" w:space="0" w:color="auto"/>
        <w:left w:val="none" w:sz="0" w:space="0" w:color="auto"/>
        <w:bottom w:val="none" w:sz="0" w:space="0" w:color="auto"/>
        <w:right w:val="none" w:sz="0" w:space="0" w:color="auto"/>
      </w:divBdr>
    </w:div>
    <w:div w:id="1587767607">
      <w:bodyDiv w:val="1"/>
      <w:marLeft w:val="0"/>
      <w:marRight w:val="0"/>
      <w:marTop w:val="0"/>
      <w:marBottom w:val="0"/>
      <w:divBdr>
        <w:top w:val="none" w:sz="0" w:space="0" w:color="auto"/>
        <w:left w:val="none" w:sz="0" w:space="0" w:color="auto"/>
        <w:bottom w:val="none" w:sz="0" w:space="0" w:color="auto"/>
        <w:right w:val="none" w:sz="0" w:space="0" w:color="auto"/>
      </w:divBdr>
    </w:div>
    <w:div w:id="1596397772">
      <w:bodyDiv w:val="1"/>
      <w:marLeft w:val="0"/>
      <w:marRight w:val="0"/>
      <w:marTop w:val="0"/>
      <w:marBottom w:val="0"/>
      <w:divBdr>
        <w:top w:val="none" w:sz="0" w:space="0" w:color="auto"/>
        <w:left w:val="none" w:sz="0" w:space="0" w:color="auto"/>
        <w:bottom w:val="none" w:sz="0" w:space="0" w:color="auto"/>
        <w:right w:val="none" w:sz="0" w:space="0" w:color="auto"/>
      </w:divBdr>
    </w:div>
    <w:div w:id="1599949596">
      <w:bodyDiv w:val="1"/>
      <w:marLeft w:val="0"/>
      <w:marRight w:val="0"/>
      <w:marTop w:val="0"/>
      <w:marBottom w:val="0"/>
      <w:divBdr>
        <w:top w:val="none" w:sz="0" w:space="0" w:color="auto"/>
        <w:left w:val="none" w:sz="0" w:space="0" w:color="auto"/>
        <w:bottom w:val="none" w:sz="0" w:space="0" w:color="auto"/>
        <w:right w:val="none" w:sz="0" w:space="0" w:color="auto"/>
      </w:divBdr>
    </w:div>
    <w:div w:id="1602562648">
      <w:bodyDiv w:val="1"/>
      <w:marLeft w:val="0"/>
      <w:marRight w:val="0"/>
      <w:marTop w:val="0"/>
      <w:marBottom w:val="0"/>
      <w:divBdr>
        <w:top w:val="none" w:sz="0" w:space="0" w:color="auto"/>
        <w:left w:val="none" w:sz="0" w:space="0" w:color="auto"/>
        <w:bottom w:val="none" w:sz="0" w:space="0" w:color="auto"/>
        <w:right w:val="none" w:sz="0" w:space="0" w:color="auto"/>
      </w:divBdr>
      <w:divsChild>
        <w:div w:id="1790273349">
          <w:marLeft w:val="0"/>
          <w:marRight w:val="0"/>
          <w:marTop w:val="0"/>
          <w:marBottom w:val="0"/>
          <w:divBdr>
            <w:top w:val="none" w:sz="0" w:space="0" w:color="auto"/>
            <w:left w:val="none" w:sz="0" w:space="0" w:color="auto"/>
            <w:bottom w:val="none" w:sz="0" w:space="0" w:color="auto"/>
            <w:right w:val="none" w:sz="0" w:space="0" w:color="auto"/>
          </w:divBdr>
        </w:div>
        <w:div w:id="916943382">
          <w:marLeft w:val="0"/>
          <w:marRight w:val="0"/>
          <w:marTop w:val="0"/>
          <w:marBottom w:val="0"/>
          <w:divBdr>
            <w:top w:val="none" w:sz="0" w:space="0" w:color="auto"/>
            <w:left w:val="none" w:sz="0" w:space="0" w:color="auto"/>
            <w:bottom w:val="none" w:sz="0" w:space="0" w:color="auto"/>
            <w:right w:val="none" w:sz="0" w:space="0" w:color="auto"/>
          </w:divBdr>
        </w:div>
        <w:div w:id="1236746474">
          <w:marLeft w:val="0"/>
          <w:marRight w:val="0"/>
          <w:marTop w:val="0"/>
          <w:marBottom w:val="0"/>
          <w:divBdr>
            <w:top w:val="none" w:sz="0" w:space="0" w:color="auto"/>
            <w:left w:val="none" w:sz="0" w:space="0" w:color="auto"/>
            <w:bottom w:val="none" w:sz="0" w:space="0" w:color="auto"/>
            <w:right w:val="none" w:sz="0" w:space="0" w:color="auto"/>
          </w:divBdr>
        </w:div>
        <w:div w:id="2049984797">
          <w:marLeft w:val="0"/>
          <w:marRight w:val="0"/>
          <w:marTop w:val="0"/>
          <w:marBottom w:val="0"/>
          <w:divBdr>
            <w:top w:val="none" w:sz="0" w:space="0" w:color="auto"/>
            <w:left w:val="none" w:sz="0" w:space="0" w:color="auto"/>
            <w:bottom w:val="none" w:sz="0" w:space="0" w:color="auto"/>
            <w:right w:val="none" w:sz="0" w:space="0" w:color="auto"/>
          </w:divBdr>
        </w:div>
        <w:div w:id="228420685">
          <w:marLeft w:val="0"/>
          <w:marRight w:val="0"/>
          <w:marTop w:val="0"/>
          <w:marBottom w:val="0"/>
          <w:divBdr>
            <w:top w:val="none" w:sz="0" w:space="0" w:color="auto"/>
            <w:left w:val="none" w:sz="0" w:space="0" w:color="auto"/>
            <w:bottom w:val="none" w:sz="0" w:space="0" w:color="auto"/>
            <w:right w:val="none" w:sz="0" w:space="0" w:color="auto"/>
          </w:divBdr>
        </w:div>
        <w:div w:id="903874522">
          <w:marLeft w:val="0"/>
          <w:marRight w:val="0"/>
          <w:marTop w:val="0"/>
          <w:marBottom w:val="0"/>
          <w:divBdr>
            <w:top w:val="none" w:sz="0" w:space="0" w:color="auto"/>
            <w:left w:val="none" w:sz="0" w:space="0" w:color="auto"/>
            <w:bottom w:val="none" w:sz="0" w:space="0" w:color="auto"/>
            <w:right w:val="none" w:sz="0" w:space="0" w:color="auto"/>
          </w:divBdr>
        </w:div>
        <w:div w:id="541016475">
          <w:marLeft w:val="0"/>
          <w:marRight w:val="0"/>
          <w:marTop w:val="0"/>
          <w:marBottom w:val="0"/>
          <w:divBdr>
            <w:top w:val="none" w:sz="0" w:space="0" w:color="auto"/>
            <w:left w:val="none" w:sz="0" w:space="0" w:color="auto"/>
            <w:bottom w:val="none" w:sz="0" w:space="0" w:color="auto"/>
            <w:right w:val="none" w:sz="0" w:space="0" w:color="auto"/>
          </w:divBdr>
        </w:div>
        <w:div w:id="957417679">
          <w:marLeft w:val="0"/>
          <w:marRight w:val="0"/>
          <w:marTop w:val="0"/>
          <w:marBottom w:val="0"/>
          <w:divBdr>
            <w:top w:val="none" w:sz="0" w:space="0" w:color="auto"/>
            <w:left w:val="none" w:sz="0" w:space="0" w:color="auto"/>
            <w:bottom w:val="none" w:sz="0" w:space="0" w:color="auto"/>
            <w:right w:val="none" w:sz="0" w:space="0" w:color="auto"/>
          </w:divBdr>
        </w:div>
        <w:div w:id="1306662750">
          <w:marLeft w:val="0"/>
          <w:marRight w:val="0"/>
          <w:marTop w:val="0"/>
          <w:marBottom w:val="0"/>
          <w:divBdr>
            <w:top w:val="none" w:sz="0" w:space="0" w:color="auto"/>
            <w:left w:val="none" w:sz="0" w:space="0" w:color="auto"/>
            <w:bottom w:val="none" w:sz="0" w:space="0" w:color="auto"/>
            <w:right w:val="none" w:sz="0" w:space="0" w:color="auto"/>
          </w:divBdr>
        </w:div>
        <w:div w:id="272831314">
          <w:marLeft w:val="0"/>
          <w:marRight w:val="0"/>
          <w:marTop w:val="0"/>
          <w:marBottom w:val="0"/>
          <w:divBdr>
            <w:top w:val="none" w:sz="0" w:space="0" w:color="auto"/>
            <w:left w:val="none" w:sz="0" w:space="0" w:color="auto"/>
            <w:bottom w:val="none" w:sz="0" w:space="0" w:color="auto"/>
            <w:right w:val="none" w:sz="0" w:space="0" w:color="auto"/>
          </w:divBdr>
        </w:div>
        <w:div w:id="2022511659">
          <w:marLeft w:val="0"/>
          <w:marRight w:val="0"/>
          <w:marTop w:val="0"/>
          <w:marBottom w:val="0"/>
          <w:divBdr>
            <w:top w:val="none" w:sz="0" w:space="0" w:color="auto"/>
            <w:left w:val="none" w:sz="0" w:space="0" w:color="auto"/>
            <w:bottom w:val="none" w:sz="0" w:space="0" w:color="auto"/>
            <w:right w:val="none" w:sz="0" w:space="0" w:color="auto"/>
          </w:divBdr>
        </w:div>
        <w:div w:id="1587768419">
          <w:marLeft w:val="0"/>
          <w:marRight w:val="0"/>
          <w:marTop w:val="0"/>
          <w:marBottom w:val="0"/>
          <w:divBdr>
            <w:top w:val="none" w:sz="0" w:space="0" w:color="auto"/>
            <w:left w:val="none" w:sz="0" w:space="0" w:color="auto"/>
            <w:bottom w:val="none" w:sz="0" w:space="0" w:color="auto"/>
            <w:right w:val="none" w:sz="0" w:space="0" w:color="auto"/>
          </w:divBdr>
        </w:div>
        <w:div w:id="1188372551">
          <w:marLeft w:val="0"/>
          <w:marRight w:val="0"/>
          <w:marTop w:val="0"/>
          <w:marBottom w:val="0"/>
          <w:divBdr>
            <w:top w:val="none" w:sz="0" w:space="0" w:color="auto"/>
            <w:left w:val="none" w:sz="0" w:space="0" w:color="auto"/>
            <w:bottom w:val="none" w:sz="0" w:space="0" w:color="auto"/>
            <w:right w:val="none" w:sz="0" w:space="0" w:color="auto"/>
          </w:divBdr>
        </w:div>
        <w:div w:id="1717660829">
          <w:marLeft w:val="0"/>
          <w:marRight w:val="0"/>
          <w:marTop w:val="0"/>
          <w:marBottom w:val="0"/>
          <w:divBdr>
            <w:top w:val="none" w:sz="0" w:space="0" w:color="auto"/>
            <w:left w:val="none" w:sz="0" w:space="0" w:color="auto"/>
            <w:bottom w:val="none" w:sz="0" w:space="0" w:color="auto"/>
            <w:right w:val="none" w:sz="0" w:space="0" w:color="auto"/>
          </w:divBdr>
        </w:div>
        <w:div w:id="1651784215">
          <w:marLeft w:val="0"/>
          <w:marRight w:val="0"/>
          <w:marTop w:val="0"/>
          <w:marBottom w:val="0"/>
          <w:divBdr>
            <w:top w:val="none" w:sz="0" w:space="0" w:color="auto"/>
            <w:left w:val="none" w:sz="0" w:space="0" w:color="auto"/>
            <w:bottom w:val="none" w:sz="0" w:space="0" w:color="auto"/>
            <w:right w:val="none" w:sz="0" w:space="0" w:color="auto"/>
          </w:divBdr>
        </w:div>
      </w:divsChild>
    </w:div>
    <w:div w:id="1602644812">
      <w:bodyDiv w:val="1"/>
      <w:marLeft w:val="0"/>
      <w:marRight w:val="0"/>
      <w:marTop w:val="0"/>
      <w:marBottom w:val="0"/>
      <w:divBdr>
        <w:top w:val="none" w:sz="0" w:space="0" w:color="auto"/>
        <w:left w:val="none" w:sz="0" w:space="0" w:color="auto"/>
        <w:bottom w:val="none" w:sz="0" w:space="0" w:color="auto"/>
        <w:right w:val="none" w:sz="0" w:space="0" w:color="auto"/>
      </w:divBdr>
    </w:div>
    <w:div w:id="1606306269">
      <w:bodyDiv w:val="1"/>
      <w:marLeft w:val="0"/>
      <w:marRight w:val="0"/>
      <w:marTop w:val="0"/>
      <w:marBottom w:val="0"/>
      <w:divBdr>
        <w:top w:val="none" w:sz="0" w:space="0" w:color="auto"/>
        <w:left w:val="none" w:sz="0" w:space="0" w:color="auto"/>
        <w:bottom w:val="none" w:sz="0" w:space="0" w:color="auto"/>
        <w:right w:val="none" w:sz="0" w:space="0" w:color="auto"/>
      </w:divBdr>
    </w:div>
    <w:div w:id="1606768802">
      <w:bodyDiv w:val="1"/>
      <w:marLeft w:val="0"/>
      <w:marRight w:val="0"/>
      <w:marTop w:val="0"/>
      <w:marBottom w:val="0"/>
      <w:divBdr>
        <w:top w:val="none" w:sz="0" w:space="0" w:color="auto"/>
        <w:left w:val="none" w:sz="0" w:space="0" w:color="auto"/>
        <w:bottom w:val="none" w:sz="0" w:space="0" w:color="auto"/>
        <w:right w:val="none" w:sz="0" w:space="0" w:color="auto"/>
      </w:divBdr>
      <w:divsChild>
        <w:div w:id="1755009955">
          <w:marLeft w:val="0"/>
          <w:marRight w:val="0"/>
          <w:marTop w:val="0"/>
          <w:marBottom w:val="0"/>
          <w:divBdr>
            <w:top w:val="none" w:sz="0" w:space="0" w:color="auto"/>
            <w:left w:val="none" w:sz="0" w:space="0" w:color="auto"/>
            <w:bottom w:val="none" w:sz="0" w:space="0" w:color="auto"/>
            <w:right w:val="none" w:sz="0" w:space="0" w:color="auto"/>
          </w:divBdr>
        </w:div>
        <w:div w:id="1728139511">
          <w:marLeft w:val="0"/>
          <w:marRight w:val="0"/>
          <w:marTop w:val="0"/>
          <w:marBottom w:val="0"/>
          <w:divBdr>
            <w:top w:val="none" w:sz="0" w:space="0" w:color="auto"/>
            <w:left w:val="none" w:sz="0" w:space="0" w:color="auto"/>
            <w:bottom w:val="none" w:sz="0" w:space="0" w:color="auto"/>
            <w:right w:val="none" w:sz="0" w:space="0" w:color="auto"/>
          </w:divBdr>
        </w:div>
        <w:div w:id="1238517783">
          <w:marLeft w:val="0"/>
          <w:marRight w:val="0"/>
          <w:marTop w:val="0"/>
          <w:marBottom w:val="0"/>
          <w:divBdr>
            <w:top w:val="none" w:sz="0" w:space="0" w:color="auto"/>
            <w:left w:val="none" w:sz="0" w:space="0" w:color="auto"/>
            <w:bottom w:val="none" w:sz="0" w:space="0" w:color="auto"/>
            <w:right w:val="none" w:sz="0" w:space="0" w:color="auto"/>
          </w:divBdr>
        </w:div>
        <w:div w:id="730228636">
          <w:marLeft w:val="0"/>
          <w:marRight w:val="0"/>
          <w:marTop w:val="0"/>
          <w:marBottom w:val="0"/>
          <w:divBdr>
            <w:top w:val="none" w:sz="0" w:space="0" w:color="auto"/>
            <w:left w:val="none" w:sz="0" w:space="0" w:color="auto"/>
            <w:bottom w:val="none" w:sz="0" w:space="0" w:color="auto"/>
            <w:right w:val="none" w:sz="0" w:space="0" w:color="auto"/>
          </w:divBdr>
        </w:div>
        <w:div w:id="153380201">
          <w:marLeft w:val="0"/>
          <w:marRight w:val="0"/>
          <w:marTop w:val="0"/>
          <w:marBottom w:val="0"/>
          <w:divBdr>
            <w:top w:val="none" w:sz="0" w:space="0" w:color="auto"/>
            <w:left w:val="none" w:sz="0" w:space="0" w:color="auto"/>
            <w:bottom w:val="none" w:sz="0" w:space="0" w:color="auto"/>
            <w:right w:val="none" w:sz="0" w:space="0" w:color="auto"/>
          </w:divBdr>
        </w:div>
        <w:div w:id="17121837">
          <w:marLeft w:val="0"/>
          <w:marRight w:val="0"/>
          <w:marTop w:val="0"/>
          <w:marBottom w:val="0"/>
          <w:divBdr>
            <w:top w:val="none" w:sz="0" w:space="0" w:color="auto"/>
            <w:left w:val="none" w:sz="0" w:space="0" w:color="auto"/>
            <w:bottom w:val="none" w:sz="0" w:space="0" w:color="auto"/>
            <w:right w:val="none" w:sz="0" w:space="0" w:color="auto"/>
          </w:divBdr>
        </w:div>
        <w:div w:id="1413619199">
          <w:marLeft w:val="0"/>
          <w:marRight w:val="0"/>
          <w:marTop w:val="0"/>
          <w:marBottom w:val="0"/>
          <w:divBdr>
            <w:top w:val="none" w:sz="0" w:space="0" w:color="auto"/>
            <w:left w:val="none" w:sz="0" w:space="0" w:color="auto"/>
            <w:bottom w:val="none" w:sz="0" w:space="0" w:color="auto"/>
            <w:right w:val="none" w:sz="0" w:space="0" w:color="auto"/>
          </w:divBdr>
        </w:div>
        <w:div w:id="908885063">
          <w:marLeft w:val="0"/>
          <w:marRight w:val="0"/>
          <w:marTop w:val="0"/>
          <w:marBottom w:val="0"/>
          <w:divBdr>
            <w:top w:val="none" w:sz="0" w:space="0" w:color="auto"/>
            <w:left w:val="none" w:sz="0" w:space="0" w:color="auto"/>
            <w:bottom w:val="none" w:sz="0" w:space="0" w:color="auto"/>
            <w:right w:val="none" w:sz="0" w:space="0" w:color="auto"/>
          </w:divBdr>
        </w:div>
        <w:div w:id="1745487852">
          <w:marLeft w:val="0"/>
          <w:marRight w:val="0"/>
          <w:marTop w:val="0"/>
          <w:marBottom w:val="0"/>
          <w:divBdr>
            <w:top w:val="none" w:sz="0" w:space="0" w:color="auto"/>
            <w:left w:val="none" w:sz="0" w:space="0" w:color="auto"/>
            <w:bottom w:val="none" w:sz="0" w:space="0" w:color="auto"/>
            <w:right w:val="none" w:sz="0" w:space="0" w:color="auto"/>
          </w:divBdr>
        </w:div>
        <w:div w:id="382170497">
          <w:marLeft w:val="0"/>
          <w:marRight w:val="0"/>
          <w:marTop w:val="0"/>
          <w:marBottom w:val="0"/>
          <w:divBdr>
            <w:top w:val="none" w:sz="0" w:space="0" w:color="auto"/>
            <w:left w:val="none" w:sz="0" w:space="0" w:color="auto"/>
            <w:bottom w:val="none" w:sz="0" w:space="0" w:color="auto"/>
            <w:right w:val="none" w:sz="0" w:space="0" w:color="auto"/>
          </w:divBdr>
        </w:div>
        <w:div w:id="1952736185">
          <w:marLeft w:val="0"/>
          <w:marRight w:val="0"/>
          <w:marTop w:val="0"/>
          <w:marBottom w:val="0"/>
          <w:divBdr>
            <w:top w:val="none" w:sz="0" w:space="0" w:color="auto"/>
            <w:left w:val="none" w:sz="0" w:space="0" w:color="auto"/>
            <w:bottom w:val="none" w:sz="0" w:space="0" w:color="auto"/>
            <w:right w:val="none" w:sz="0" w:space="0" w:color="auto"/>
          </w:divBdr>
        </w:div>
        <w:div w:id="1208371559">
          <w:marLeft w:val="0"/>
          <w:marRight w:val="0"/>
          <w:marTop w:val="0"/>
          <w:marBottom w:val="0"/>
          <w:divBdr>
            <w:top w:val="none" w:sz="0" w:space="0" w:color="auto"/>
            <w:left w:val="none" w:sz="0" w:space="0" w:color="auto"/>
            <w:bottom w:val="none" w:sz="0" w:space="0" w:color="auto"/>
            <w:right w:val="none" w:sz="0" w:space="0" w:color="auto"/>
          </w:divBdr>
        </w:div>
        <w:div w:id="8458602">
          <w:marLeft w:val="0"/>
          <w:marRight w:val="0"/>
          <w:marTop w:val="0"/>
          <w:marBottom w:val="0"/>
          <w:divBdr>
            <w:top w:val="none" w:sz="0" w:space="0" w:color="auto"/>
            <w:left w:val="none" w:sz="0" w:space="0" w:color="auto"/>
            <w:bottom w:val="none" w:sz="0" w:space="0" w:color="auto"/>
            <w:right w:val="none" w:sz="0" w:space="0" w:color="auto"/>
          </w:divBdr>
        </w:div>
        <w:div w:id="1350372133">
          <w:marLeft w:val="0"/>
          <w:marRight w:val="0"/>
          <w:marTop w:val="0"/>
          <w:marBottom w:val="0"/>
          <w:divBdr>
            <w:top w:val="none" w:sz="0" w:space="0" w:color="auto"/>
            <w:left w:val="none" w:sz="0" w:space="0" w:color="auto"/>
            <w:bottom w:val="none" w:sz="0" w:space="0" w:color="auto"/>
            <w:right w:val="none" w:sz="0" w:space="0" w:color="auto"/>
          </w:divBdr>
        </w:div>
        <w:div w:id="1365596574">
          <w:marLeft w:val="0"/>
          <w:marRight w:val="0"/>
          <w:marTop w:val="0"/>
          <w:marBottom w:val="0"/>
          <w:divBdr>
            <w:top w:val="none" w:sz="0" w:space="0" w:color="auto"/>
            <w:left w:val="none" w:sz="0" w:space="0" w:color="auto"/>
            <w:bottom w:val="none" w:sz="0" w:space="0" w:color="auto"/>
            <w:right w:val="none" w:sz="0" w:space="0" w:color="auto"/>
          </w:divBdr>
        </w:div>
        <w:div w:id="1503819221">
          <w:marLeft w:val="0"/>
          <w:marRight w:val="0"/>
          <w:marTop w:val="0"/>
          <w:marBottom w:val="0"/>
          <w:divBdr>
            <w:top w:val="none" w:sz="0" w:space="0" w:color="auto"/>
            <w:left w:val="none" w:sz="0" w:space="0" w:color="auto"/>
            <w:bottom w:val="none" w:sz="0" w:space="0" w:color="auto"/>
            <w:right w:val="none" w:sz="0" w:space="0" w:color="auto"/>
          </w:divBdr>
        </w:div>
        <w:div w:id="1278683454">
          <w:marLeft w:val="0"/>
          <w:marRight w:val="0"/>
          <w:marTop w:val="0"/>
          <w:marBottom w:val="0"/>
          <w:divBdr>
            <w:top w:val="none" w:sz="0" w:space="0" w:color="auto"/>
            <w:left w:val="none" w:sz="0" w:space="0" w:color="auto"/>
            <w:bottom w:val="none" w:sz="0" w:space="0" w:color="auto"/>
            <w:right w:val="none" w:sz="0" w:space="0" w:color="auto"/>
          </w:divBdr>
        </w:div>
        <w:div w:id="570044599">
          <w:marLeft w:val="0"/>
          <w:marRight w:val="0"/>
          <w:marTop w:val="0"/>
          <w:marBottom w:val="0"/>
          <w:divBdr>
            <w:top w:val="none" w:sz="0" w:space="0" w:color="auto"/>
            <w:left w:val="none" w:sz="0" w:space="0" w:color="auto"/>
            <w:bottom w:val="none" w:sz="0" w:space="0" w:color="auto"/>
            <w:right w:val="none" w:sz="0" w:space="0" w:color="auto"/>
          </w:divBdr>
        </w:div>
        <w:div w:id="1898542296">
          <w:marLeft w:val="0"/>
          <w:marRight w:val="0"/>
          <w:marTop w:val="0"/>
          <w:marBottom w:val="0"/>
          <w:divBdr>
            <w:top w:val="none" w:sz="0" w:space="0" w:color="auto"/>
            <w:left w:val="none" w:sz="0" w:space="0" w:color="auto"/>
            <w:bottom w:val="none" w:sz="0" w:space="0" w:color="auto"/>
            <w:right w:val="none" w:sz="0" w:space="0" w:color="auto"/>
          </w:divBdr>
        </w:div>
        <w:div w:id="1642344229">
          <w:marLeft w:val="0"/>
          <w:marRight w:val="0"/>
          <w:marTop w:val="0"/>
          <w:marBottom w:val="0"/>
          <w:divBdr>
            <w:top w:val="none" w:sz="0" w:space="0" w:color="auto"/>
            <w:left w:val="none" w:sz="0" w:space="0" w:color="auto"/>
            <w:bottom w:val="none" w:sz="0" w:space="0" w:color="auto"/>
            <w:right w:val="none" w:sz="0" w:space="0" w:color="auto"/>
          </w:divBdr>
        </w:div>
      </w:divsChild>
    </w:div>
    <w:div w:id="1619292338">
      <w:bodyDiv w:val="1"/>
      <w:marLeft w:val="0"/>
      <w:marRight w:val="0"/>
      <w:marTop w:val="0"/>
      <w:marBottom w:val="0"/>
      <w:divBdr>
        <w:top w:val="none" w:sz="0" w:space="0" w:color="auto"/>
        <w:left w:val="none" w:sz="0" w:space="0" w:color="auto"/>
        <w:bottom w:val="none" w:sz="0" w:space="0" w:color="auto"/>
        <w:right w:val="none" w:sz="0" w:space="0" w:color="auto"/>
      </w:divBdr>
      <w:divsChild>
        <w:div w:id="1344942830">
          <w:marLeft w:val="0"/>
          <w:marRight w:val="0"/>
          <w:marTop w:val="0"/>
          <w:marBottom w:val="0"/>
          <w:divBdr>
            <w:top w:val="none" w:sz="0" w:space="0" w:color="auto"/>
            <w:left w:val="none" w:sz="0" w:space="0" w:color="auto"/>
            <w:bottom w:val="none" w:sz="0" w:space="0" w:color="auto"/>
            <w:right w:val="none" w:sz="0" w:space="0" w:color="auto"/>
          </w:divBdr>
        </w:div>
      </w:divsChild>
    </w:div>
    <w:div w:id="1623538257">
      <w:bodyDiv w:val="1"/>
      <w:marLeft w:val="0"/>
      <w:marRight w:val="0"/>
      <w:marTop w:val="0"/>
      <w:marBottom w:val="0"/>
      <w:divBdr>
        <w:top w:val="none" w:sz="0" w:space="0" w:color="auto"/>
        <w:left w:val="none" w:sz="0" w:space="0" w:color="auto"/>
        <w:bottom w:val="none" w:sz="0" w:space="0" w:color="auto"/>
        <w:right w:val="none" w:sz="0" w:space="0" w:color="auto"/>
      </w:divBdr>
    </w:div>
    <w:div w:id="1623881019">
      <w:bodyDiv w:val="1"/>
      <w:marLeft w:val="0"/>
      <w:marRight w:val="0"/>
      <w:marTop w:val="0"/>
      <w:marBottom w:val="0"/>
      <w:divBdr>
        <w:top w:val="none" w:sz="0" w:space="0" w:color="auto"/>
        <w:left w:val="none" w:sz="0" w:space="0" w:color="auto"/>
        <w:bottom w:val="none" w:sz="0" w:space="0" w:color="auto"/>
        <w:right w:val="none" w:sz="0" w:space="0" w:color="auto"/>
      </w:divBdr>
      <w:divsChild>
        <w:div w:id="432358617">
          <w:marLeft w:val="0"/>
          <w:marRight w:val="0"/>
          <w:marTop w:val="0"/>
          <w:marBottom w:val="0"/>
          <w:divBdr>
            <w:top w:val="none" w:sz="0" w:space="0" w:color="auto"/>
            <w:left w:val="none" w:sz="0" w:space="0" w:color="auto"/>
            <w:bottom w:val="none" w:sz="0" w:space="0" w:color="auto"/>
            <w:right w:val="none" w:sz="0" w:space="0" w:color="auto"/>
          </w:divBdr>
          <w:divsChild>
            <w:div w:id="2984153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627934101">
      <w:bodyDiv w:val="1"/>
      <w:marLeft w:val="0"/>
      <w:marRight w:val="0"/>
      <w:marTop w:val="0"/>
      <w:marBottom w:val="0"/>
      <w:divBdr>
        <w:top w:val="none" w:sz="0" w:space="0" w:color="auto"/>
        <w:left w:val="none" w:sz="0" w:space="0" w:color="auto"/>
        <w:bottom w:val="none" w:sz="0" w:space="0" w:color="auto"/>
        <w:right w:val="none" w:sz="0" w:space="0" w:color="auto"/>
      </w:divBdr>
    </w:div>
    <w:div w:id="1629126341">
      <w:bodyDiv w:val="1"/>
      <w:marLeft w:val="0"/>
      <w:marRight w:val="0"/>
      <w:marTop w:val="0"/>
      <w:marBottom w:val="0"/>
      <w:divBdr>
        <w:top w:val="none" w:sz="0" w:space="0" w:color="auto"/>
        <w:left w:val="none" w:sz="0" w:space="0" w:color="auto"/>
        <w:bottom w:val="none" w:sz="0" w:space="0" w:color="auto"/>
        <w:right w:val="none" w:sz="0" w:space="0" w:color="auto"/>
      </w:divBdr>
    </w:div>
    <w:div w:id="1633900298">
      <w:bodyDiv w:val="1"/>
      <w:marLeft w:val="0"/>
      <w:marRight w:val="0"/>
      <w:marTop w:val="0"/>
      <w:marBottom w:val="0"/>
      <w:divBdr>
        <w:top w:val="none" w:sz="0" w:space="0" w:color="auto"/>
        <w:left w:val="none" w:sz="0" w:space="0" w:color="auto"/>
        <w:bottom w:val="none" w:sz="0" w:space="0" w:color="auto"/>
        <w:right w:val="none" w:sz="0" w:space="0" w:color="auto"/>
      </w:divBdr>
      <w:divsChild>
        <w:div w:id="1565948271">
          <w:marLeft w:val="0"/>
          <w:marRight w:val="0"/>
          <w:marTop w:val="0"/>
          <w:marBottom w:val="0"/>
          <w:divBdr>
            <w:top w:val="none" w:sz="0" w:space="0" w:color="auto"/>
            <w:left w:val="none" w:sz="0" w:space="0" w:color="auto"/>
            <w:bottom w:val="none" w:sz="0" w:space="0" w:color="auto"/>
            <w:right w:val="none" w:sz="0" w:space="0" w:color="auto"/>
          </w:divBdr>
        </w:div>
        <w:div w:id="614872882">
          <w:marLeft w:val="0"/>
          <w:marRight w:val="0"/>
          <w:marTop w:val="0"/>
          <w:marBottom w:val="0"/>
          <w:divBdr>
            <w:top w:val="none" w:sz="0" w:space="0" w:color="auto"/>
            <w:left w:val="none" w:sz="0" w:space="0" w:color="auto"/>
            <w:bottom w:val="none" w:sz="0" w:space="0" w:color="auto"/>
            <w:right w:val="none" w:sz="0" w:space="0" w:color="auto"/>
          </w:divBdr>
        </w:div>
        <w:div w:id="1894802954">
          <w:marLeft w:val="0"/>
          <w:marRight w:val="0"/>
          <w:marTop w:val="0"/>
          <w:marBottom w:val="0"/>
          <w:divBdr>
            <w:top w:val="none" w:sz="0" w:space="0" w:color="auto"/>
            <w:left w:val="none" w:sz="0" w:space="0" w:color="auto"/>
            <w:bottom w:val="none" w:sz="0" w:space="0" w:color="auto"/>
            <w:right w:val="none" w:sz="0" w:space="0" w:color="auto"/>
          </w:divBdr>
        </w:div>
        <w:div w:id="268589933">
          <w:marLeft w:val="0"/>
          <w:marRight w:val="0"/>
          <w:marTop w:val="0"/>
          <w:marBottom w:val="0"/>
          <w:divBdr>
            <w:top w:val="none" w:sz="0" w:space="0" w:color="auto"/>
            <w:left w:val="none" w:sz="0" w:space="0" w:color="auto"/>
            <w:bottom w:val="none" w:sz="0" w:space="0" w:color="auto"/>
            <w:right w:val="none" w:sz="0" w:space="0" w:color="auto"/>
          </w:divBdr>
        </w:div>
        <w:div w:id="205603675">
          <w:marLeft w:val="0"/>
          <w:marRight w:val="0"/>
          <w:marTop w:val="0"/>
          <w:marBottom w:val="0"/>
          <w:divBdr>
            <w:top w:val="none" w:sz="0" w:space="0" w:color="auto"/>
            <w:left w:val="none" w:sz="0" w:space="0" w:color="auto"/>
            <w:bottom w:val="none" w:sz="0" w:space="0" w:color="auto"/>
            <w:right w:val="none" w:sz="0" w:space="0" w:color="auto"/>
          </w:divBdr>
        </w:div>
        <w:div w:id="1939167822">
          <w:marLeft w:val="0"/>
          <w:marRight w:val="0"/>
          <w:marTop w:val="0"/>
          <w:marBottom w:val="0"/>
          <w:divBdr>
            <w:top w:val="none" w:sz="0" w:space="0" w:color="auto"/>
            <w:left w:val="none" w:sz="0" w:space="0" w:color="auto"/>
            <w:bottom w:val="none" w:sz="0" w:space="0" w:color="auto"/>
            <w:right w:val="none" w:sz="0" w:space="0" w:color="auto"/>
          </w:divBdr>
        </w:div>
        <w:div w:id="1576011784">
          <w:marLeft w:val="0"/>
          <w:marRight w:val="0"/>
          <w:marTop w:val="0"/>
          <w:marBottom w:val="0"/>
          <w:divBdr>
            <w:top w:val="none" w:sz="0" w:space="0" w:color="auto"/>
            <w:left w:val="none" w:sz="0" w:space="0" w:color="auto"/>
            <w:bottom w:val="none" w:sz="0" w:space="0" w:color="auto"/>
            <w:right w:val="none" w:sz="0" w:space="0" w:color="auto"/>
          </w:divBdr>
        </w:div>
        <w:div w:id="702707758">
          <w:marLeft w:val="0"/>
          <w:marRight w:val="0"/>
          <w:marTop w:val="0"/>
          <w:marBottom w:val="0"/>
          <w:divBdr>
            <w:top w:val="none" w:sz="0" w:space="0" w:color="auto"/>
            <w:left w:val="none" w:sz="0" w:space="0" w:color="auto"/>
            <w:bottom w:val="none" w:sz="0" w:space="0" w:color="auto"/>
            <w:right w:val="none" w:sz="0" w:space="0" w:color="auto"/>
          </w:divBdr>
        </w:div>
        <w:div w:id="1167675614">
          <w:marLeft w:val="0"/>
          <w:marRight w:val="0"/>
          <w:marTop w:val="0"/>
          <w:marBottom w:val="0"/>
          <w:divBdr>
            <w:top w:val="none" w:sz="0" w:space="0" w:color="auto"/>
            <w:left w:val="none" w:sz="0" w:space="0" w:color="auto"/>
            <w:bottom w:val="none" w:sz="0" w:space="0" w:color="auto"/>
            <w:right w:val="none" w:sz="0" w:space="0" w:color="auto"/>
          </w:divBdr>
        </w:div>
        <w:div w:id="1027098908">
          <w:marLeft w:val="0"/>
          <w:marRight w:val="0"/>
          <w:marTop w:val="0"/>
          <w:marBottom w:val="0"/>
          <w:divBdr>
            <w:top w:val="none" w:sz="0" w:space="0" w:color="auto"/>
            <w:left w:val="none" w:sz="0" w:space="0" w:color="auto"/>
            <w:bottom w:val="none" w:sz="0" w:space="0" w:color="auto"/>
            <w:right w:val="none" w:sz="0" w:space="0" w:color="auto"/>
          </w:divBdr>
        </w:div>
        <w:div w:id="2142265618">
          <w:marLeft w:val="0"/>
          <w:marRight w:val="0"/>
          <w:marTop w:val="0"/>
          <w:marBottom w:val="0"/>
          <w:divBdr>
            <w:top w:val="none" w:sz="0" w:space="0" w:color="auto"/>
            <w:left w:val="none" w:sz="0" w:space="0" w:color="auto"/>
            <w:bottom w:val="none" w:sz="0" w:space="0" w:color="auto"/>
            <w:right w:val="none" w:sz="0" w:space="0" w:color="auto"/>
          </w:divBdr>
        </w:div>
        <w:div w:id="18892971">
          <w:marLeft w:val="0"/>
          <w:marRight w:val="0"/>
          <w:marTop w:val="0"/>
          <w:marBottom w:val="0"/>
          <w:divBdr>
            <w:top w:val="none" w:sz="0" w:space="0" w:color="auto"/>
            <w:left w:val="none" w:sz="0" w:space="0" w:color="auto"/>
            <w:bottom w:val="none" w:sz="0" w:space="0" w:color="auto"/>
            <w:right w:val="none" w:sz="0" w:space="0" w:color="auto"/>
          </w:divBdr>
        </w:div>
        <w:div w:id="1940675524">
          <w:marLeft w:val="0"/>
          <w:marRight w:val="0"/>
          <w:marTop w:val="0"/>
          <w:marBottom w:val="0"/>
          <w:divBdr>
            <w:top w:val="none" w:sz="0" w:space="0" w:color="auto"/>
            <w:left w:val="none" w:sz="0" w:space="0" w:color="auto"/>
            <w:bottom w:val="none" w:sz="0" w:space="0" w:color="auto"/>
            <w:right w:val="none" w:sz="0" w:space="0" w:color="auto"/>
          </w:divBdr>
        </w:div>
        <w:div w:id="1810367309">
          <w:marLeft w:val="0"/>
          <w:marRight w:val="0"/>
          <w:marTop w:val="0"/>
          <w:marBottom w:val="0"/>
          <w:divBdr>
            <w:top w:val="none" w:sz="0" w:space="0" w:color="auto"/>
            <w:left w:val="none" w:sz="0" w:space="0" w:color="auto"/>
            <w:bottom w:val="none" w:sz="0" w:space="0" w:color="auto"/>
            <w:right w:val="none" w:sz="0" w:space="0" w:color="auto"/>
          </w:divBdr>
        </w:div>
        <w:div w:id="722481081">
          <w:marLeft w:val="0"/>
          <w:marRight w:val="0"/>
          <w:marTop w:val="0"/>
          <w:marBottom w:val="0"/>
          <w:divBdr>
            <w:top w:val="none" w:sz="0" w:space="0" w:color="auto"/>
            <w:left w:val="none" w:sz="0" w:space="0" w:color="auto"/>
            <w:bottom w:val="none" w:sz="0" w:space="0" w:color="auto"/>
            <w:right w:val="none" w:sz="0" w:space="0" w:color="auto"/>
          </w:divBdr>
        </w:div>
        <w:div w:id="1388457532">
          <w:marLeft w:val="0"/>
          <w:marRight w:val="0"/>
          <w:marTop w:val="0"/>
          <w:marBottom w:val="0"/>
          <w:divBdr>
            <w:top w:val="none" w:sz="0" w:space="0" w:color="auto"/>
            <w:left w:val="none" w:sz="0" w:space="0" w:color="auto"/>
            <w:bottom w:val="none" w:sz="0" w:space="0" w:color="auto"/>
            <w:right w:val="none" w:sz="0" w:space="0" w:color="auto"/>
          </w:divBdr>
        </w:div>
        <w:div w:id="655767838">
          <w:marLeft w:val="0"/>
          <w:marRight w:val="0"/>
          <w:marTop w:val="0"/>
          <w:marBottom w:val="0"/>
          <w:divBdr>
            <w:top w:val="none" w:sz="0" w:space="0" w:color="auto"/>
            <w:left w:val="none" w:sz="0" w:space="0" w:color="auto"/>
            <w:bottom w:val="none" w:sz="0" w:space="0" w:color="auto"/>
            <w:right w:val="none" w:sz="0" w:space="0" w:color="auto"/>
          </w:divBdr>
        </w:div>
        <w:div w:id="47648653">
          <w:marLeft w:val="0"/>
          <w:marRight w:val="0"/>
          <w:marTop w:val="0"/>
          <w:marBottom w:val="0"/>
          <w:divBdr>
            <w:top w:val="none" w:sz="0" w:space="0" w:color="auto"/>
            <w:left w:val="none" w:sz="0" w:space="0" w:color="auto"/>
            <w:bottom w:val="none" w:sz="0" w:space="0" w:color="auto"/>
            <w:right w:val="none" w:sz="0" w:space="0" w:color="auto"/>
          </w:divBdr>
        </w:div>
        <w:div w:id="104663861">
          <w:marLeft w:val="0"/>
          <w:marRight w:val="0"/>
          <w:marTop w:val="0"/>
          <w:marBottom w:val="0"/>
          <w:divBdr>
            <w:top w:val="none" w:sz="0" w:space="0" w:color="auto"/>
            <w:left w:val="none" w:sz="0" w:space="0" w:color="auto"/>
            <w:bottom w:val="none" w:sz="0" w:space="0" w:color="auto"/>
            <w:right w:val="none" w:sz="0" w:space="0" w:color="auto"/>
          </w:divBdr>
        </w:div>
        <w:div w:id="5789776">
          <w:marLeft w:val="0"/>
          <w:marRight w:val="0"/>
          <w:marTop w:val="0"/>
          <w:marBottom w:val="0"/>
          <w:divBdr>
            <w:top w:val="none" w:sz="0" w:space="0" w:color="auto"/>
            <w:left w:val="none" w:sz="0" w:space="0" w:color="auto"/>
            <w:bottom w:val="none" w:sz="0" w:space="0" w:color="auto"/>
            <w:right w:val="none" w:sz="0" w:space="0" w:color="auto"/>
          </w:divBdr>
        </w:div>
        <w:div w:id="14697244">
          <w:marLeft w:val="0"/>
          <w:marRight w:val="0"/>
          <w:marTop w:val="0"/>
          <w:marBottom w:val="0"/>
          <w:divBdr>
            <w:top w:val="none" w:sz="0" w:space="0" w:color="auto"/>
            <w:left w:val="none" w:sz="0" w:space="0" w:color="auto"/>
            <w:bottom w:val="none" w:sz="0" w:space="0" w:color="auto"/>
            <w:right w:val="none" w:sz="0" w:space="0" w:color="auto"/>
          </w:divBdr>
        </w:div>
        <w:div w:id="316807596">
          <w:marLeft w:val="0"/>
          <w:marRight w:val="0"/>
          <w:marTop w:val="0"/>
          <w:marBottom w:val="0"/>
          <w:divBdr>
            <w:top w:val="none" w:sz="0" w:space="0" w:color="auto"/>
            <w:left w:val="none" w:sz="0" w:space="0" w:color="auto"/>
            <w:bottom w:val="none" w:sz="0" w:space="0" w:color="auto"/>
            <w:right w:val="none" w:sz="0" w:space="0" w:color="auto"/>
          </w:divBdr>
        </w:div>
        <w:div w:id="172231244">
          <w:marLeft w:val="0"/>
          <w:marRight w:val="0"/>
          <w:marTop w:val="0"/>
          <w:marBottom w:val="0"/>
          <w:divBdr>
            <w:top w:val="none" w:sz="0" w:space="0" w:color="auto"/>
            <w:left w:val="none" w:sz="0" w:space="0" w:color="auto"/>
            <w:bottom w:val="none" w:sz="0" w:space="0" w:color="auto"/>
            <w:right w:val="none" w:sz="0" w:space="0" w:color="auto"/>
          </w:divBdr>
        </w:div>
        <w:div w:id="559752975">
          <w:marLeft w:val="0"/>
          <w:marRight w:val="0"/>
          <w:marTop w:val="0"/>
          <w:marBottom w:val="0"/>
          <w:divBdr>
            <w:top w:val="none" w:sz="0" w:space="0" w:color="auto"/>
            <w:left w:val="none" w:sz="0" w:space="0" w:color="auto"/>
            <w:bottom w:val="none" w:sz="0" w:space="0" w:color="auto"/>
            <w:right w:val="none" w:sz="0" w:space="0" w:color="auto"/>
          </w:divBdr>
        </w:div>
        <w:div w:id="1998535858">
          <w:marLeft w:val="0"/>
          <w:marRight w:val="0"/>
          <w:marTop w:val="0"/>
          <w:marBottom w:val="0"/>
          <w:divBdr>
            <w:top w:val="none" w:sz="0" w:space="0" w:color="auto"/>
            <w:left w:val="none" w:sz="0" w:space="0" w:color="auto"/>
            <w:bottom w:val="none" w:sz="0" w:space="0" w:color="auto"/>
            <w:right w:val="none" w:sz="0" w:space="0" w:color="auto"/>
          </w:divBdr>
        </w:div>
        <w:div w:id="1611164443">
          <w:marLeft w:val="0"/>
          <w:marRight w:val="0"/>
          <w:marTop w:val="0"/>
          <w:marBottom w:val="0"/>
          <w:divBdr>
            <w:top w:val="none" w:sz="0" w:space="0" w:color="auto"/>
            <w:left w:val="none" w:sz="0" w:space="0" w:color="auto"/>
            <w:bottom w:val="none" w:sz="0" w:space="0" w:color="auto"/>
            <w:right w:val="none" w:sz="0" w:space="0" w:color="auto"/>
          </w:divBdr>
        </w:div>
        <w:div w:id="963733924">
          <w:marLeft w:val="0"/>
          <w:marRight w:val="0"/>
          <w:marTop w:val="0"/>
          <w:marBottom w:val="0"/>
          <w:divBdr>
            <w:top w:val="none" w:sz="0" w:space="0" w:color="auto"/>
            <w:left w:val="none" w:sz="0" w:space="0" w:color="auto"/>
            <w:bottom w:val="none" w:sz="0" w:space="0" w:color="auto"/>
            <w:right w:val="none" w:sz="0" w:space="0" w:color="auto"/>
          </w:divBdr>
        </w:div>
        <w:div w:id="481578701">
          <w:marLeft w:val="0"/>
          <w:marRight w:val="0"/>
          <w:marTop w:val="0"/>
          <w:marBottom w:val="0"/>
          <w:divBdr>
            <w:top w:val="none" w:sz="0" w:space="0" w:color="auto"/>
            <w:left w:val="none" w:sz="0" w:space="0" w:color="auto"/>
            <w:bottom w:val="none" w:sz="0" w:space="0" w:color="auto"/>
            <w:right w:val="none" w:sz="0" w:space="0" w:color="auto"/>
          </w:divBdr>
        </w:div>
        <w:div w:id="252785148">
          <w:marLeft w:val="0"/>
          <w:marRight w:val="0"/>
          <w:marTop w:val="0"/>
          <w:marBottom w:val="0"/>
          <w:divBdr>
            <w:top w:val="none" w:sz="0" w:space="0" w:color="auto"/>
            <w:left w:val="none" w:sz="0" w:space="0" w:color="auto"/>
            <w:bottom w:val="none" w:sz="0" w:space="0" w:color="auto"/>
            <w:right w:val="none" w:sz="0" w:space="0" w:color="auto"/>
          </w:divBdr>
        </w:div>
      </w:divsChild>
    </w:div>
    <w:div w:id="1637177278">
      <w:bodyDiv w:val="1"/>
      <w:marLeft w:val="0"/>
      <w:marRight w:val="0"/>
      <w:marTop w:val="0"/>
      <w:marBottom w:val="0"/>
      <w:divBdr>
        <w:top w:val="none" w:sz="0" w:space="0" w:color="auto"/>
        <w:left w:val="none" w:sz="0" w:space="0" w:color="auto"/>
        <w:bottom w:val="none" w:sz="0" w:space="0" w:color="auto"/>
        <w:right w:val="none" w:sz="0" w:space="0" w:color="auto"/>
      </w:divBdr>
    </w:div>
    <w:div w:id="1645624323">
      <w:bodyDiv w:val="1"/>
      <w:marLeft w:val="0"/>
      <w:marRight w:val="0"/>
      <w:marTop w:val="0"/>
      <w:marBottom w:val="0"/>
      <w:divBdr>
        <w:top w:val="none" w:sz="0" w:space="0" w:color="auto"/>
        <w:left w:val="none" w:sz="0" w:space="0" w:color="auto"/>
        <w:bottom w:val="none" w:sz="0" w:space="0" w:color="auto"/>
        <w:right w:val="none" w:sz="0" w:space="0" w:color="auto"/>
      </w:divBdr>
      <w:divsChild>
        <w:div w:id="1929924536">
          <w:marLeft w:val="0"/>
          <w:marRight w:val="0"/>
          <w:marTop w:val="0"/>
          <w:marBottom w:val="0"/>
          <w:divBdr>
            <w:top w:val="none" w:sz="0" w:space="0" w:color="auto"/>
            <w:left w:val="none" w:sz="0" w:space="0" w:color="auto"/>
            <w:bottom w:val="none" w:sz="0" w:space="0" w:color="auto"/>
            <w:right w:val="none" w:sz="0" w:space="0" w:color="auto"/>
          </w:divBdr>
        </w:div>
      </w:divsChild>
    </w:div>
    <w:div w:id="1646618900">
      <w:bodyDiv w:val="1"/>
      <w:marLeft w:val="0"/>
      <w:marRight w:val="0"/>
      <w:marTop w:val="0"/>
      <w:marBottom w:val="0"/>
      <w:divBdr>
        <w:top w:val="none" w:sz="0" w:space="0" w:color="auto"/>
        <w:left w:val="none" w:sz="0" w:space="0" w:color="auto"/>
        <w:bottom w:val="none" w:sz="0" w:space="0" w:color="auto"/>
        <w:right w:val="none" w:sz="0" w:space="0" w:color="auto"/>
      </w:divBdr>
      <w:divsChild>
        <w:div w:id="467822522">
          <w:marLeft w:val="0"/>
          <w:marRight w:val="0"/>
          <w:marTop w:val="0"/>
          <w:marBottom w:val="0"/>
          <w:divBdr>
            <w:top w:val="none" w:sz="0" w:space="0" w:color="auto"/>
            <w:left w:val="none" w:sz="0" w:space="0" w:color="auto"/>
            <w:bottom w:val="none" w:sz="0" w:space="0" w:color="auto"/>
            <w:right w:val="none" w:sz="0" w:space="0" w:color="auto"/>
          </w:divBdr>
        </w:div>
        <w:div w:id="559630327">
          <w:marLeft w:val="0"/>
          <w:marRight w:val="0"/>
          <w:marTop w:val="0"/>
          <w:marBottom w:val="0"/>
          <w:divBdr>
            <w:top w:val="none" w:sz="0" w:space="0" w:color="auto"/>
            <w:left w:val="none" w:sz="0" w:space="0" w:color="auto"/>
            <w:bottom w:val="none" w:sz="0" w:space="0" w:color="auto"/>
            <w:right w:val="none" w:sz="0" w:space="0" w:color="auto"/>
          </w:divBdr>
        </w:div>
        <w:div w:id="1315183367">
          <w:marLeft w:val="0"/>
          <w:marRight w:val="0"/>
          <w:marTop w:val="0"/>
          <w:marBottom w:val="0"/>
          <w:divBdr>
            <w:top w:val="none" w:sz="0" w:space="0" w:color="auto"/>
            <w:left w:val="none" w:sz="0" w:space="0" w:color="auto"/>
            <w:bottom w:val="none" w:sz="0" w:space="0" w:color="auto"/>
            <w:right w:val="none" w:sz="0" w:space="0" w:color="auto"/>
          </w:divBdr>
        </w:div>
        <w:div w:id="1204295553">
          <w:marLeft w:val="0"/>
          <w:marRight w:val="0"/>
          <w:marTop w:val="0"/>
          <w:marBottom w:val="0"/>
          <w:divBdr>
            <w:top w:val="none" w:sz="0" w:space="0" w:color="auto"/>
            <w:left w:val="none" w:sz="0" w:space="0" w:color="auto"/>
            <w:bottom w:val="none" w:sz="0" w:space="0" w:color="auto"/>
            <w:right w:val="none" w:sz="0" w:space="0" w:color="auto"/>
          </w:divBdr>
        </w:div>
        <w:div w:id="1574394053">
          <w:marLeft w:val="0"/>
          <w:marRight w:val="0"/>
          <w:marTop w:val="0"/>
          <w:marBottom w:val="0"/>
          <w:divBdr>
            <w:top w:val="none" w:sz="0" w:space="0" w:color="auto"/>
            <w:left w:val="none" w:sz="0" w:space="0" w:color="auto"/>
            <w:bottom w:val="none" w:sz="0" w:space="0" w:color="auto"/>
            <w:right w:val="none" w:sz="0" w:space="0" w:color="auto"/>
          </w:divBdr>
        </w:div>
        <w:div w:id="810367344">
          <w:marLeft w:val="0"/>
          <w:marRight w:val="0"/>
          <w:marTop w:val="0"/>
          <w:marBottom w:val="0"/>
          <w:divBdr>
            <w:top w:val="none" w:sz="0" w:space="0" w:color="auto"/>
            <w:left w:val="none" w:sz="0" w:space="0" w:color="auto"/>
            <w:bottom w:val="none" w:sz="0" w:space="0" w:color="auto"/>
            <w:right w:val="none" w:sz="0" w:space="0" w:color="auto"/>
          </w:divBdr>
        </w:div>
        <w:div w:id="265700290">
          <w:marLeft w:val="0"/>
          <w:marRight w:val="0"/>
          <w:marTop w:val="0"/>
          <w:marBottom w:val="0"/>
          <w:divBdr>
            <w:top w:val="none" w:sz="0" w:space="0" w:color="auto"/>
            <w:left w:val="none" w:sz="0" w:space="0" w:color="auto"/>
            <w:bottom w:val="none" w:sz="0" w:space="0" w:color="auto"/>
            <w:right w:val="none" w:sz="0" w:space="0" w:color="auto"/>
          </w:divBdr>
        </w:div>
        <w:div w:id="1017000115">
          <w:marLeft w:val="0"/>
          <w:marRight w:val="0"/>
          <w:marTop w:val="0"/>
          <w:marBottom w:val="0"/>
          <w:divBdr>
            <w:top w:val="none" w:sz="0" w:space="0" w:color="auto"/>
            <w:left w:val="none" w:sz="0" w:space="0" w:color="auto"/>
            <w:bottom w:val="none" w:sz="0" w:space="0" w:color="auto"/>
            <w:right w:val="none" w:sz="0" w:space="0" w:color="auto"/>
          </w:divBdr>
        </w:div>
        <w:div w:id="1428648391">
          <w:marLeft w:val="0"/>
          <w:marRight w:val="0"/>
          <w:marTop w:val="0"/>
          <w:marBottom w:val="0"/>
          <w:divBdr>
            <w:top w:val="none" w:sz="0" w:space="0" w:color="auto"/>
            <w:left w:val="none" w:sz="0" w:space="0" w:color="auto"/>
            <w:bottom w:val="none" w:sz="0" w:space="0" w:color="auto"/>
            <w:right w:val="none" w:sz="0" w:space="0" w:color="auto"/>
          </w:divBdr>
        </w:div>
        <w:div w:id="820124939">
          <w:marLeft w:val="0"/>
          <w:marRight w:val="0"/>
          <w:marTop w:val="0"/>
          <w:marBottom w:val="0"/>
          <w:divBdr>
            <w:top w:val="none" w:sz="0" w:space="0" w:color="auto"/>
            <w:left w:val="none" w:sz="0" w:space="0" w:color="auto"/>
            <w:bottom w:val="none" w:sz="0" w:space="0" w:color="auto"/>
            <w:right w:val="none" w:sz="0" w:space="0" w:color="auto"/>
          </w:divBdr>
        </w:div>
        <w:div w:id="380784887">
          <w:marLeft w:val="0"/>
          <w:marRight w:val="0"/>
          <w:marTop w:val="0"/>
          <w:marBottom w:val="0"/>
          <w:divBdr>
            <w:top w:val="none" w:sz="0" w:space="0" w:color="auto"/>
            <w:left w:val="none" w:sz="0" w:space="0" w:color="auto"/>
            <w:bottom w:val="none" w:sz="0" w:space="0" w:color="auto"/>
            <w:right w:val="none" w:sz="0" w:space="0" w:color="auto"/>
          </w:divBdr>
        </w:div>
        <w:div w:id="479425780">
          <w:marLeft w:val="0"/>
          <w:marRight w:val="0"/>
          <w:marTop w:val="0"/>
          <w:marBottom w:val="0"/>
          <w:divBdr>
            <w:top w:val="none" w:sz="0" w:space="0" w:color="auto"/>
            <w:left w:val="none" w:sz="0" w:space="0" w:color="auto"/>
            <w:bottom w:val="none" w:sz="0" w:space="0" w:color="auto"/>
            <w:right w:val="none" w:sz="0" w:space="0" w:color="auto"/>
          </w:divBdr>
        </w:div>
        <w:div w:id="871766083">
          <w:marLeft w:val="0"/>
          <w:marRight w:val="0"/>
          <w:marTop w:val="0"/>
          <w:marBottom w:val="0"/>
          <w:divBdr>
            <w:top w:val="none" w:sz="0" w:space="0" w:color="auto"/>
            <w:left w:val="none" w:sz="0" w:space="0" w:color="auto"/>
            <w:bottom w:val="none" w:sz="0" w:space="0" w:color="auto"/>
            <w:right w:val="none" w:sz="0" w:space="0" w:color="auto"/>
          </w:divBdr>
        </w:div>
        <w:div w:id="1718436595">
          <w:marLeft w:val="0"/>
          <w:marRight w:val="0"/>
          <w:marTop w:val="0"/>
          <w:marBottom w:val="0"/>
          <w:divBdr>
            <w:top w:val="none" w:sz="0" w:space="0" w:color="auto"/>
            <w:left w:val="none" w:sz="0" w:space="0" w:color="auto"/>
            <w:bottom w:val="none" w:sz="0" w:space="0" w:color="auto"/>
            <w:right w:val="none" w:sz="0" w:space="0" w:color="auto"/>
          </w:divBdr>
        </w:div>
        <w:div w:id="1266496770">
          <w:marLeft w:val="0"/>
          <w:marRight w:val="0"/>
          <w:marTop w:val="0"/>
          <w:marBottom w:val="0"/>
          <w:divBdr>
            <w:top w:val="none" w:sz="0" w:space="0" w:color="auto"/>
            <w:left w:val="none" w:sz="0" w:space="0" w:color="auto"/>
            <w:bottom w:val="none" w:sz="0" w:space="0" w:color="auto"/>
            <w:right w:val="none" w:sz="0" w:space="0" w:color="auto"/>
          </w:divBdr>
        </w:div>
        <w:div w:id="1948270281">
          <w:marLeft w:val="0"/>
          <w:marRight w:val="0"/>
          <w:marTop w:val="0"/>
          <w:marBottom w:val="0"/>
          <w:divBdr>
            <w:top w:val="none" w:sz="0" w:space="0" w:color="auto"/>
            <w:left w:val="none" w:sz="0" w:space="0" w:color="auto"/>
            <w:bottom w:val="none" w:sz="0" w:space="0" w:color="auto"/>
            <w:right w:val="none" w:sz="0" w:space="0" w:color="auto"/>
          </w:divBdr>
        </w:div>
        <w:div w:id="992490964">
          <w:marLeft w:val="0"/>
          <w:marRight w:val="0"/>
          <w:marTop w:val="0"/>
          <w:marBottom w:val="0"/>
          <w:divBdr>
            <w:top w:val="none" w:sz="0" w:space="0" w:color="auto"/>
            <w:left w:val="none" w:sz="0" w:space="0" w:color="auto"/>
            <w:bottom w:val="none" w:sz="0" w:space="0" w:color="auto"/>
            <w:right w:val="none" w:sz="0" w:space="0" w:color="auto"/>
          </w:divBdr>
        </w:div>
        <w:div w:id="2004315379">
          <w:marLeft w:val="0"/>
          <w:marRight w:val="0"/>
          <w:marTop w:val="0"/>
          <w:marBottom w:val="0"/>
          <w:divBdr>
            <w:top w:val="none" w:sz="0" w:space="0" w:color="auto"/>
            <w:left w:val="none" w:sz="0" w:space="0" w:color="auto"/>
            <w:bottom w:val="none" w:sz="0" w:space="0" w:color="auto"/>
            <w:right w:val="none" w:sz="0" w:space="0" w:color="auto"/>
          </w:divBdr>
        </w:div>
        <w:div w:id="536547777">
          <w:marLeft w:val="0"/>
          <w:marRight w:val="0"/>
          <w:marTop w:val="0"/>
          <w:marBottom w:val="0"/>
          <w:divBdr>
            <w:top w:val="none" w:sz="0" w:space="0" w:color="auto"/>
            <w:left w:val="none" w:sz="0" w:space="0" w:color="auto"/>
            <w:bottom w:val="none" w:sz="0" w:space="0" w:color="auto"/>
            <w:right w:val="none" w:sz="0" w:space="0" w:color="auto"/>
          </w:divBdr>
        </w:div>
        <w:div w:id="255483725">
          <w:marLeft w:val="0"/>
          <w:marRight w:val="0"/>
          <w:marTop w:val="0"/>
          <w:marBottom w:val="0"/>
          <w:divBdr>
            <w:top w:val="none" w:sz="0" w:space="0" w:color="auto"/>
            <w:left w:val="none" w:sz="0" w:space="0" w:color="auto"/>
            <w:bottom w:val="none" w:sz="0" w:space="0" w:color="auto"/>
            <w:right w:val="none" w:sz="0" w:space="0" w:color="auto"/>
          </w:divBdr>
        </w:div>
        <w:div w:id="281958915">
          <w:marLeft w:val="0"/>
          <w:marRight w:val="0"/>
          <w:marTop w:val="0"/>
          <w:marBottom w:val="0"/>
          <w:divBdr>
            <w:top w:val="none" w:sz="0" w:space="0" w:color="auto"/>
            <w:left w:val="none" w:sz="0" w:space="0" w:color="auto"/>
            <w:bottom w:val="none" w:sz="0" w:space="0" w:color="auto"/>
            <w:right w:val="none" w:sz="0" w:space="0" w:color="auto"/>
          </w:divBdr>
        </w:div>
        <w:div w:id="1047997315">
          <w:marLeft w:val="0"/>
          <w:marRight w:val="0"/>
          <w:marTop w:val="0"/>
          <w:marBottom w:val="0"/>
          <w:divBdr>
            <w:top w:val="none" w:sz="0" w:space="0" w:color="auto"/>
            <w:left w:val="none" w:sz="0" w:space="0" w:color="auto"/>
            <w:bottom w:val="none" w:sz="0" w:space="0" w:color="auto"/>
            <w:right w:val="none" w:sz="0" w:space="0" w:color="auto"/>
          </w:divBdr>
        </w:div>
        <w:div w:id="1158350493">
          <w:marLeft w:val="0"/>
          <w:marRight w:val="0"/>
          <w:marTop w:val="0"/>
          <w:marBottom w:val="0"/>
          <w:divBdr>
            <w:top w:val="none" w:sz="0" w:space="0" w:color="auto"/>
            <w:left w:val="none" w:sz="0" w:space="0" w:color="auto"/>
            <w:bottom w:val="none" w:sz="0" w:space="0" w:color="auto"/>
            <w:right w:val="none" w:sz="0" w:space="0" w:color="auto"/>
          </w:divBdr>
        </w:div>
      </w:divsChild>
    </w:div>
    <w:div w:id="1646619916">
      <w:bodyDiv w:val="1"/>
      <w:marLeft w:val="0"/>
      <w:marRight w:val="0"/>
      <w:marTop w:val="0"/>
      <w:marBottom w:val="0"/>
      <w:divBdr>
        <w:top w:val="none" w:sz="0" w:space="0" w:color="auto"/>
        <w:left w:val="none" w:sz="0" w:space="0" w:color="auto"/>
        <w:bottom w:val="none" w:sz="0" w:space="0" w:color="auto"/>
        <w:right w:val="none" w:sz="0" w:space="0" w:color="auto"/>
      </w:divBdr>
      <w:divsChild>
        <w:div w:id="1719739256">
          <w:marLeft w:val="0"/>
          <w:marRight w:val="0"/>
          <w:marTop w:val="0"/>
          <w:marBottom w:val="0"/>
          <w:divBdr>
            <w:top w:val="none" w:sz="0" w:space="0" w:color="auto"/>
            <w:left w:val="none" w:sz="0" w:space="0" w:color="auto"/>
            <w:bottom w:val="none" w:sz="0" w:space="0" w:color="auto"/>
            <w:right w:val="none" w:sz="0" w:space="0" w:color="auto"/>
          </w:divBdr>
        </w:div>
        <w:div w:id="885876944">
          <w:marLeft w:val="0"/>
          <w:marRight w:val="0"/>
          <w:marTop w:val="0"/>
          <w:marBottom w:val="0"/>
          <w:divBdr>
            <w:top w:val="none" w:sz="0" w:space="0" w:color="auto"/>
            <w:left w:val="none" w:sz="0" w:space="0" w:color="auto"/>
            <w:bottom w:val="none" w:sz="0" w:space="0" w:color="auto"/>
            <w:right w:val="none" w:sz="0" w:space="0" w:color="auto"/>
          </w:divBdr>
        </w:div>
        <w:div w:id="405305931">
          <w:marLeft w:val="0"/>
          <w:marRight w:val="0"/>
          <w:marTop w:val="0"/>
          <w:marBottom w:val="0"/>
          <w:divBdr>
            <w:top w:val="none" w:sz="0" w:space="0" w:color="auto"/>
            <w:left w:val="none" w:sz="0" w:space="0" w:color="auto"/>
            <w:bottom w:val="none" w:sz="0" w:space="0" w:color="auto"/>
            <w:right w:val="none" w:sz="0" w:space="0" w:color="auto"/>
          </w:divBdr>
        </w:div>
        <w:div w:id="969239227">
          <w:marLeft w:val="0"/>
          <w:marRight w:val="0"/>
          <w:marTop w:val="0"/>
          <w:marBottom w:val="0"/>
          <w:divBdr>
            <w:top w:val="none" w:sz="0" w:space="0" w:color="auto"/>
            <w:left w:val="none" w:sz="0" w:space="0" w:color="auto"/>
            <w:bottom w:val="none" w:sz="0" w:space="0" w:color="auto"/>
            <w:right w:val="none" w:sz="0" w:space="0" w:color="auto"/>
          </w:divBdr>
        </w:div>
        <w:div w:id="1923173241">
          <w:marLeft w:val="0"/>
          <w:marRight w:val="0"/>
          <w:marTop w:val="0"/>
          <w:marBottom w:val="0"/>
          <w:divBdr>
            <w:top w:val="none" w:sz="0" w:space="0" w:color="auto"/>
            <w:left w:val="none" w:sz="0" w:space="0" w:color="auto"/>
            <w:bottom w:val="none" w:sz="0" w:space="0" w:color="auto"/>
            <w:right w:val="none" w:sz="0" w:space="0" w:color="auto"/>
          </w:divBdr>
        </w:div>
        <w:div w:id="391390563">
          <w:marLeft w:val="0"/>
          <w:marRight w:val="0"/>
          <w:marTop w:val="0"/>
          <w:marBottom w:val="0"/>
          <w:divBdr>
            <w:top w:val="none" w:sz="0" w:space="0" w:color="auto"/>
            <w:left w:val="none" w:sz="0" w:space="0" w:color="auto"/>
            <w:bottom w:val="none" w:sz="0" w:space="0" w:color="auto"/>
            <w:right w:val="none" w:sz="0" w:space="0" w:color="auto"/>
          </w:divBdr>
        </w:div>
        <w:div w:id="829446696">
          <w:marLeft w:val="0"/>
          <w:marRight w:val="0"/>
          <w:marTop w:val="0"/>
          <w:marBottom w:val="0"/>
          <w:divBdr>
            <w:top w:val="none" w:sz="0" w:space="0" w:color="auto"/>
            <w:left w:val="none" w:sz="0" w:space="0" w:color="auto"/>
            <w:bottom w:val="none" w:sz="0" w:space="0" w:color="auto"/>
            <w:right w:val="none" w:sz="0" w:space="0" w:color="auto"/>
          </w:divBdr>
        </w:div>
        <w:div w:id="1596549819">
          <w:marLeft w:val="0"/>
          <w:marRight w:val="0"/>
          <w:marTop w:val="0"/>
          <w:marBottom w:val="0"/>
          <w:divBdr>
            <w:top w:val="none" w:sz="0" w:space="0" w:color="auto"/>
            <w:left w:val="none" w:sz="0" w:space="0" w:color="auto"/>
            <w:bottom w:val="none" w:sz="0" w:space="0" w:color="auto"/>
            <w:right w:val="none" w:sz="0" w:space="0" w:color="auto"/>
          </w:divBdr>
        </w:div>
        <w:div w:id="1935937666">
          <w:marLeft w:val="0"/>
          <w:marRight w:val="0"/>
          <w:marTop w:val="0"/>
          <w:marBottom w:val="0"/>
          <w:divBdr>
            <w:top w:val="none" w:sz="0" w:space="0" w:color="auto"/>
            <w:left w:val="none" w:sz="0" w:space="0" w:color="auto"/>
            <w:bottom w:val="none" w:sz="0" w:space="0" w:color="auto"/>
            <w:right w:val="none" w:sz="0" w:space="0" w:color="auto"/>
          </w:divBdr>
        </w:div>
        <w:div w:id="15930125">
          <w:marLeft w:val="0"/>
          <w:marRight w:val="0"/>
          <w:marTop w:val="0"/>
          <w:marBottom w:val="0"/>
          <w:divBdr>
            <w:top w:val="none" w:sz="0" w:space="0" w:color="auto"/>
            <w:left w:val="none" w:sz="0" w:space="0" w:color="auto"/>
            <w:bottom w:val="none" w:sz="0" w:space="0" w:color="auto"/>
            <w:right w:val="none" w:sz="0" w:space="0" w:color="auto"/>
          </w:divBdr>
        </w:div>
        <w:div w:id="713165519">
          <w:marLeft w:val="0"/>
          <w:marRight w:val="0"/>
          <w:marTop w:val="0"/>
          <w:marBottom w:val="0"/>
          <w:divBdr>
            <w:top w:val="none" w:sz="0" w:space="0" w:color="auto"/>
            <w:left w:val="none" w:sz="0" w:space="0" w:color="auto"/>
            <w:bottom w:val="none" w:sz="0" w:space="0" w:color="auto"/>
            <w:right w:val="none" w:sz="0" w:space="0" w:color="auto"/>
          </w:divBdr>
        </w:div>
        <w:div w:id="802969547">
          <w:marLeft w:val="0"/>
          <w:marRight w:val="0"/>
          <w:marTop w:val="0"/>
          <w:marBottom w:val="0"/>
          <w:divBdr>
            <w:top w:val="none" w:sz="0" w:space="0" w:color="auto"/>
            <w:left w:val="none" w:sz="0" w:space="0" w:color="auto"/>
            <w:bottom w:val="none" w:sz="0" w:space="0" w:color="auto"/>
            <w:right w:val="none" w:sz="0" w:space="0" w:color="auto"/>
          </w:divBdr>
        </w:div>
        <w:div w:id="1905797819">
          <w:marLeft w:val="0"/>
          <w:marRight w:val="0"/>
          <w:marTop w:val="0"/>
          <w:marBottom w:val="0"/>
          <w:divBdr>
            <w:top w:val="none" w:sz="0" w:space="0" w:color="auto"/>
            <w:left w:val="none" w:sz="0" w:space="0" w:color="auto"/>
            <w:bottom w:val="none" w:sz="0" w:space="0" w:color="auto"/>
            <w:right w:val="none" w:sz="0" w:space="0" w:color="auto"/>
          </w:divBdr>
        </w:div>
      </w:divsChild>
    </w:div>
    <w:div w:id="1647079910">
      <w:bodyDiv w:val="1"/>
      <w:marLeft w:val="0"/>
      <w:marRight w:val="0"/>
      <w:marTop w:val="0"/>
      <w:marBottom w:val="0"/>
      <w:divBdr>
        <w:top w:val="none" w:sz="0" w:space="0" w:color="auto"/>
        <w:left w:val="none" w:sz="0" w:space="0" w:color="auto"/>
        <w:bottom w:val="none" w:sz="0" w:space="0" w:color="auto"/>
        <w:right w:val="none" w:sz="0" w:space="0" w:color="auto"/>
      </w:divBdr>
      <w:divsChild>
        <w:div w:id="1466193512">
          <w:marLeft w:val="0"/>
          <w:marRight w:val="0"/>
          <w:marTop w:val="0"/>
          <w:marBottom w:val="735"/>
          <w:divBdr>
            <w:top w:val="none" w:sz="0" w:space="0" w:color="auto"/>
            <w:left w:val="none" w:sz="0" w:space="0" w:color="auto"/>
            <w:bottom w:val="none" w:sz="0" w:space="0" w:color="auto"/>
            <w:right w:val="none" w:sz="0" w:space="0" w:color="auto"/>
          </w:divBdr>
          <w:divsChild>
            <w:div w:id="1674185262">
              <w:marLeft w:val="0"/>
              <w:marRight w:val="0"/>
              <w:marTop w:val="0"/>
              <w:marBottom w:val="0"/>
              <w:divBdr>
                <w:top w:val="none" w:sz="0" w:space="0" w:color="auto"/>
                <w:left w:val="none" w:sz="0" w:space="0" w:color="auto"/>
                <w:bottom w:val="none" w:sz="0" w:space="0" w:color="auto"/>
                <w:right w:val="none" w:sz="0" w:space="0" w:color="auto"/>
              </w:divBdr>
            </w:div>
          </w:divsChild>
        </w:div>
        <w:div w:id="888154564">
          <w:marLeft w:val="0"/>
          <w:marRight w:val="0"/>
          <w:marTop w:val="0"/>
          <w:marBottom w:val="735"/>
          <w:divBdr>
            <w:top w:val="none" w:sz="0" w:space="0" w:color="auto"/>
            <w:left w:val="none" w:sz="0" w:space="0" w:color="auto"/>
            <w:bottom w:val="none" w:sz="0" w:space="0" w:color="auto"/>
            <w:right w:val="none" w:sz="0" w:space="0" w:color="auto"/>
          </w:divBdr>
        </w:div>
        <w:div w:id="511838224">
          <w:marLeft w:val="0"/>
          <w:marRight w:val="0"/>
          <w:marTop w:val="0"/>
          <w:marBottom w:val="0"/>
          <w:divBdr>
            <w:top w:val="none" w:sz="0" w:space="0" w:color="auto"/>
            <w:left w:val="none" w:sz="0" w:space="0" w:color="auto"/>
            <w:bottom w:val="none" w:sz="0" w:space="0" w:color="auto"/>
            <w:right w:val="none" w:sz="0" w:space="0" w:color="auto"/>
          </w:divBdr>
          <w:divsChild>
            <w:div w:id="566497068">
              <w:marLeft w:val="0"/>
              <w:marRight w:val="0"/>
              <w:marTop w:val="0"/>
              <w:marBottom w:val="0"/>
              <w:divBdr>
                <w:top w:val="none" w:sz="0" w:space="0" w:color="auto"/>
                <w:left w:val="none" w:sz="0" w:space="0" w:color="auto"/>
                <w:bottom w:val="none" w:sz="0" w:space="0" w:color="auto"/>
                <w:right w:val="none" w:sz="0" w:space="0" w:color="auto"/>
              </w:divBdr>
              <w:divsChild>
                <w:div w:id="1354920868">
                  <w:marLeft w:val="0"/>
                  <w:marRight w:val="0"/>
                  <w:marTop w:val="360"/>
                  <w:marBottom w:val="0"/>
                  <w:divBdr>
                    <w:top w:val="none" w:sz="0" w:space="0" w:color="auto"/>
                    <w:left w:val="none" w:sz="0" w:space="0" w:color="auto"/>
                    <w:bottom w:val="none" w:sz="0" w:space="0" w:color="auto"/>
                    <w:right w:val="none" w:sz="0" w:space="0" w:color="auto"/>
                  </w:divBdr>
                </w:div>
                <w:div w:id="1506213992">
                  <w:marLeft w:val="0"/>
                  <w:marRight w:val="0"/>
                  <w:marTop w:val="0"/>
                  <w:marBottom w:val="735"/>
                  <w:divBdr>
                    <w:top w:val="none" w:sz="0" w:space="0" w:color="auto"/>
                    <w:left w:val="none" w:sz="0" w:space="0" w:color="auto"/>
                    <w:bottom w:val="none" w:sz="0" w:space="0" w:color="auto"/>
                    <w:right w:val="none" w:sz="0" w:space="0" w:color="auto"/>
                  </w:divBdr>
                  <w:divsChild>
                    <w:div w:id="290522257">
                      <w:marLeft w:val="0"/>
                      <w:marRight w:val="0"/>
                      <w:marTop w:val="360"/>
                      <w:marBottom w:val="0"/>
                      <w:divBdr>
                        <w:top w:val="none" w:sz="0" w:space="0" w:color="auto"/>
                        <w:left w:val="none" w:sz="0" w:space="0" w:color="auto"/>
                        <w:bottom w:val="none" w:sz="0" w:space="0" w:color="auto"/>
                        <w:right w:val="none" w:sz="0" w:space="0" w:color="auto"/>
                      </w:divBdr>
                    </w:div>
                  </w:divsChild>
                </w:div>
                <w:div w:id="1432698431">
                  <w:marLeft w:val="0"/>
                  <w:marRight w:val="0"/>
                  <w:marTop w:val="0"/>
                  <w:marBottom w:val="735"/>
                  <w:divBdr>
                    <w:top w:val="none" w:sz="0" w:space="0" w:color="auto"/>
                    <w:left w:val="none" w:sz="0" w:space="0" w:color="auto"/>
                    <w:bottom w:val="none" w:sz="0" w:space="0" w:color="auto"/>
                    <w:right w:val="none" w:sz="0" w:space="0" w:color="auto"/>
                  </w:divBdr>
                  <w:divsChild>
                    <w:div w:id="279800066">
                      <w:marLeft w:val="0"/>
                      <w:marRight w:val="0"/>
                      <w:marTop w:val="360"/>
                      <w:marBottom w:val="0"/>
                      <w:divBdr>
                        <w:top w:val="none" w:sz="0" w:space="0" w:color="auto"/>
                        <w:left w:val="none" w:sz="0" w:space="0" w:color="auto"/>
                        <w:bottom w:val="none" w:sz="0" w:space="0" w:color="auto"/>
                        <w:right w:val="none" w:sz="0" w:space="0" w:color="auto"/>
                      </w:divBdr>
                    </w:div>
                    <w:div w:id="125245930">
                      <w:marLeft w:val="0"/>
                      <w:marRight w:val="0"/>
                      <w:marTop w:val="0"/>
                      <w:marBottom w:val="0"/>
                      <w:divBdr>
                        <w:top w:val="none" w:sz="0" w:space="0" w:color="auto"/>
                        <w:left w:val="none" w:sz="0" w:space="0" w:color="auto"/>
                        <w:bottom w:val="none" w:sz="0" w:space="0" w:color="auto"/>
                        <w:right w:val="none" w:sz="0" w:space="0" w:color="auto"/>
                      </w:divBdr>
                    </w:div>
                    <w:div w:id="804347061">
                      <w:marLeft w:val="0"/>
                      <w:marRight w:val="0"/>
                      <w:marTop w:val="0"/>
                      <w:marBottom w:val="0"/>
                      <w:divBdr>
                        <w:top w:val="none" w:sz="0" w:space="0" w:color="auto"/>
                        <w:left w:val="none" w:sz="0" w:space="0" w:color="auto"/>
                        <w:bottom w:val="none" w:sz="0" w:space="0" w:color="auto"/>
                        <w:right w:val="none" w:sz="0" w:space="0" w:color="auto"/>
                      </w:divBdr>
                    </w:div>
                    <w:div w:id="1112018765">
                      <w:marLeft w:val="0"/>
                      <w:marRight w:val="0"/>
                      <w:marTop w:val="0"/>
                      <w:marBottom w:val="0"/>
                      <w:divBdr>
                        <w:top w:val="none" w:sz="0" w:space="0" w:color="auto"/>
                        <w:left w:val="none" w:sz="0" w:space="0" w:color="auto"/>
                        <w:bottom w:val="none" w:sz="0" w:space="0" w:color="auto"/>
                        <w:right w:val="none" w:sz="0" w:space="0" w:color="auto"/>
                      </w:divBdr>
                    </w:div>
                    <w:div w:id="1489441236">
                      <w:marLeft w:val="0"/>
                      <w:marRight w:val="0"/>
                      <w:marTop w:val="0"/>
                      <w:marBottom w:val="0"/>
                      <w:divBdr>
                        <w:top w:val="none" w:sz="0" w:space="0" w:color="auto"/>
                        <w:left w:val="none" w:sz="0" w:space="0" w:color="auto"/>
                        <w:bottom w:val="none" w:sz="0" w:space="0" w:color="auto"/>
                        <w:right w:val="none" w:sz="0" w:space="0" w:color="auto"/>
                      </w:divBdr>
                    </w:div>
                    <w:div w:id="274018264">
                      <w:marLeft w:val="0"/>
                      <w:marRight w:val="0"/>
                      <w:marTop w:val="0"/>
                      <w:marBottom w:val="0"/>
                      <w:divBdr>
                        <w:top w:val="none" w:sz="0" w:space="0" w:color="auto"/>
                        <w:left w:val="none" w:sz="0" w:space="0" w:color="auto"/>
                        <w:bottom w:val="none" w:sz="0" w:space="0" w:color="auto"/>
                        <w:right w:val="none" w:sz="0" w:space="0" w:color="auto"/>
                      </w:divBdr>
                    </w:div>
                    <w:div w:id="1715930118">
                      <w:marLeft w:val="0"/>
                      <w:marRight w:val="0"/>
                      <w:marTop w:val="0"/>
                      <w:marBottom w:val="0"/>
                      <w:divBdr>
                        <w:top w:val="none" w:sz="0" w:space="0" w:color="auto"/>
                        <w:left w:val="none" w:sz="0" w:space="0" w:color="auto"/>
                        <w:bottom w:val="none" w:sz="0" w:space="0" w:color="auto"/>
                        <w:right w:val="none" w:sz="0" w:space="0" w:color="auto"/>
                      </w:divBdr>
                    </w:div>
                    <w:div w:id="418328231">
                      <w:marLeft w:val="0"/>
                      <w:marRight w:val="0"/>
                      <w:marTop w:val="0"/>
                      <w:marBottom w:val="0"/>
                      <w:divBdr>
                        <w:top w:val="none" w:sz="0" w:space="0" w:color="auto"/>
                        <w:left w:val="none" w:sz="0" w:space="0" w:color="auto"/>
                        <w:bottom w:val="none" w:sz="0" w:space="0" w:color="auto"/>
                        <w:right w:val="none" w:sz="0" w:space="0" w:color="auto"/>
                      </w:divBdr>
                      <w:divsChild>
                        <w:div w:id="985862721">
                          <w:marLeft w:val="0"/>
                          <w:marRight w:val="0"/>
                          <w:marTop w:val="360"/>
                          <w:marBottom w:val="0"/>
                          <w:divBdr>
                            <w:top w:val="none" w:sz="0" w:space="0" w:color="auto"/>
                            <w:left w:val="none" w:sz="0" w:space="0" w:color="auto"/>
                            <w:bottom w:val="none" w:sz="0" w:space="0" w:color="auto"/>
                            <w:right w:val="none" w:sz="0" w:space="0" w:color="auto"/>
                          </w:divBdr>
                        </w:div>
                        <w:div w:id="1567182594">
                          <w:marLeft w:val="0"/>
                          <w:marRight w:val="0"/>
                          <w:marTop w:val="0"/>
                          <w:marBottom w:val="0"/>
                          <w:divBdr>
                            <w:top w:val="none" w:sz="0" w:space="0" w:color="auto"/>
                            <w:left w:val="none" w:sz="0" w:space="0" w:color="auto"/>
                            <w:bottom w:val="none" w:sz="0" w:space="0" w:color="auto"/>
                            <w:right w:val="none" w:sz="0" w:space="0" w:color="auto"/>
                          </w:divBdr>
                        </w:div>
                        <w:div w:id="1864052873">
                          <w:marLeft w:val="0"/>
                          <w:marRight w:val="0"/>
                          <w:marTop w:val="0"/>
                          <w:marBottom w:val="0"/>
                          <w:divBdr>
                            <w:top w:val="none" w:sz="0" w:space="0" w:color="auto"/>
                            <w:left w:val="none" w:sz="0" w:space="0" w:color="auto"/>
                            <w:bottom w:val="none" w:sz="0" w:space="0" w:color="auto"/>
                            <w:right w:val="none" w:sz="0" w:space="0" w:color="auto"/>
                          </w:divBdr>
                        </w:div>
                        <w:div w:id="215050908">
                          <w:marLeft w:val="0"/>
                          <w:marRight w:val="0"/>
                          <w:marTop w:val="0"/>
                          <w:marBottom w:val="0"/>
                          <w:divBdr>
                            <w:top w:val="none" w:sz="0" w:space="0" w:color="auto"/>
                            <w:left w:val="none" w:sz="0" w:space="0" w:color="auto"/>
                            <w:bottom w:val="none" w:sz="0" w:space="0" w:color="auto"/>
                            <w:right w:val="none" w:sz="0" w:space="0" w:color="auto"/>
                          </w:divBdr>
                        </w:div>
                        <w:div w:id="1093359558">
                          <w:marLeft w:val="0"/>
                          <w:marRight w:val="0"/>
                          <w:marTop w:val="360"/>
                          <w:marBottom w:val="0"/>
                          <w:divBdr>
                            <w:top w:val="none" w:sz="0" w:space="0" w:color="auto"/>
                            <w:left w:val="none" w:sz="0" w:space="0" w:color="auto"/>
                            <w:bottom w:val="none" w:sz="0" w:space="0" w:color="auto"/>
                            <w:right w:val="none" w:sz="0" w:space="0" w:color="auto"/>
                          </w:divBdr>
                        </w:div>
                        <w:div w:id="1550607109">
                          <w:marLeft w:val="0"/>
                          <w:marRight w:val="0"/>
                          <w:marTop w:val="0"/>
                          <w:marBottom w:val="0"/>
                          <w:divBdr>
                            <w:top w:val="none" w:sz="0" w:space="0" w:color="auto"/>
                            <w:left w:val="none" w:sz="0" w:space="0" w:color="auto"/>
                            <w:bottom w:val="none" w:sz="0" w:space="0" w:color="auto"/>
                            <w:right w:val="none" w:sz="0" w:space="0" w:color="auto"/>
                          </w:divBdr>
                        </w:div>
                        <w:div w:id="1556433742">
                          <w:marLeft w:val="0"/>
                          <w:marRight w:val="0"/>
                          <w:marTop w:val="0"/>
                          <w:marBottom w:val="0"/>
                          <w:divBdr>
                            <w:top w:val="none" w:sz="0" w:space="0" w:color="auto"/>
                            <w:left w:val="none" w:sz="0" w:space="0" w:color="auto"/>
                            <w:bottom w:val="none" w:sz="0" w:space="0" w:color="auto"/>
                            <w:right w:val="none" w:sz="0" w:space="0" w:color="auto"/>
                          </w:divBdr>
                        </w:div>
                        <w:div w:id="815218633">
                          <w:marLeft w:val="0"/>
                          <w:marRight w:val="0"/>
                          <w:marTop w:val="0"/>
                          <w:marBottom w:val="0"/>
                          <w:divBdr>
                            <w:top w:val="none" w:sz="0" w:space="0" w:color="auto"/>
                            <w:left w:val="none" w:sz="0" w:space="0" w:color="auto"/>
                            <w:bottom w:val="none" w:sz="0" w:space="0" w:color="auto"/>
                            <w:right w:val="none" w:sz="0" w:space="0" w:color="auto"/>
                          </w:divBdr>
                        </w:div>
                        <w:div w:id="615914846">
                          <w:marLeft w:val="0"/>
                          <w:marRight w:val="0"/>
                          <w:marTop w:val="0"/>
                          <w:marBottom w:val="0"/>
                          <w:divBdr>
                            <w:top w:val="none" w:sz="0" w:space="0" w:color="auto"/>
                            <w:left w:val="none" w:sz="0" w:space="0" w:color="auto"/>
                            <w:bottom w:val="none" w:sz="0" w:space="0" w:color="auto"/>
                            <w:right w:val="none" w:sz="0" w:space="0" w:color="auto"/>
                          </w:divBdr>
                        </w:div>
                        <w:div w:id="902326065">
                          <w:marLeft w:val="0"/>
                          <w:marRight w:val="0"/>
                          <w:marTop w:val="0"/>
                          <w:marBottom w:val="0"/>
                          <w:divBdr>
                            <w:top w:val="none" w:sz="0" w:space="0" w:color="auto"/>
                            <w:left w:val="none" w:sz="0" w:space="0" w:color="auto"/>
                            <w:bottom w:val="none" w:sz="0" w:space="0" w:color="auto"/>
                            <w:right w:val="none" w:sz="0" w:space="0" w:color="auto"/>
                          </w:divBdr>
                        </w:div>
                        <w:div w:id="753164938">
                          <w:marLeft w:val="0"/>
                          <w:marRight w:val="0"/>
                          <w:marTop w:val="0"/>
                          <w:marBottom w:val="0"/>
                          <w:divBdr>
                            <w:top w:val="none" w:sz="0" w:space="0" w:color="auto"/>
                            <w:left w:val="none" w:sz="0" w:space="0" w:color="auto"/>
                            <w:bottom w:val="none" w:sz="0" w:space="0" w:color="auto"/>
                            <w:right w:val="none" w:sz="0" w:space="0" w:color="auto"/>
                          </w:divBdr>
                        </w:div>
                        <w:div w:id="1550192129">
                          <w:marLeft w:val="0"/>
                          <w:marRight w:val="0"/>
                          <w:marTop w:val="0"/>
                          <w:marBottom w:val="0"/>
                          <w:divBdr>
                            <w:top w:val="none" w:sz="0" w:space="0" w:color="auto"/>
                            <w:left w:val="none" w:sz="0" w:space="0" w:color="auto"/>
                            <w:bottom w:val="none" w:sz="0" w:space="0" w:color="auto"/>
                            <w:right w:val="none" w:sz="0" w:space="0" w:color="auto"/>
                          </w:divBdr>
                        </w:div>
                        <w:div w:id="710152181">
                          <w:marLeft w:val="0"/>
                          <w:marRight w:val="0"/>
                          <w:marTop w:val="0"/>
                          <w:marBottom w:val="0"/>
                          <w:divBdr>
                            <w:top w:val="none" w:sz="0" w:space="0" w:color="auto"/>
                            <w:left w:val="none" w:sz="0" w:space="0" w:color="auto"/>
                            <w:bottom w:val="none" w:sz="0" w:space="0" w:color="auto"/>
                            <w:right w:val="none" w:sz="0" w:space="0" w:color="auto"/>
                          </w:divBdr>
                        </w:div>
                        <w:div w:id="435251632">
                          <w:marLeft w:val="0"/>
                          <w:marRight w:val="0"/>
                          <w:marTop w:val="0"/>
                          <w:marBottom w:val="0"/>
                          <w:divBdr>
                            <w:top w:val="none" w:sz="0" w:space="0" w:color="auto"/>
                            <w:left w:val="none" w:sz="0" w:space="0" w:color="auto"/>
                            <w:bottom w:val="none" w:sz="0" w:space="0" w:color="auto"/>
                            <w:right w:val="none" w:sz="0" w:space="0" w:color="auto"/>
                          </w:divBdr>
                        </w:div>
                        <w:div w:id="1665426014">
                          <w:marLeft w:val="0"/>
                          <w:marRight w:val="0"/>
                          <w:marTop w:val="0"/>
                          <w:marBottom w:val="0"/>
                          <w:divBdr>
                            <w:top w:val="none" w:sz="0" w:space="0" w:color="auto"/>
                            <w:left w:val="none" w:sz="0" w:space="0" w:color="auto"/>
                            <w:bottom w:val="none" w:sz="0" w:space="0" w:color="auto"/>
                            <w:right w:val="none" w:sz="0" w:space="0" w:color="auto"/>
                          </w:divBdr>
                        </w:div>
                        <w:div w:id="1637954979">
                          <w:marLeft w:val="0"/>
                          <w:marRight w:val="0"/>
                          <w:marTop w:val="0"/>
                          <w:marBottom w:val="0"/>
                          <w:divBdr>
                            <w:top w:val="none" w:sz="0" w:space="0" w:color="auto"/>
                            <w:left w:val="none" w:sz="0" w:space="0" w:color="auto"/>
                            <w:bottom w:val="none" w:sz="0" w:space="0" w:color="auto"/>
                            <w:right w:val="none" w:sz="0" w:space="0" w:color="auto"/>
                          </w:divBdr>
                        </w:div>
                        <w:div w:id="1347975130">
                          <w:marLeft w:val="0"/>
                          <w:marRight w:val="0"/>
                          <w:marTop w:val="0"/>
                          <w:marBottom w:val="0"/>
                          <w:divBdr>
                            <w:top w:val="none" w:sz="0" w:space="0" w:color="auto"/>
                            <w:left w:val="none" w:sz="0" w:space="0" w:color="auto"/>
                            <w:bottom w:val="none" w:sz="0" w:space="0" w:color="auto"/>
                            <w:right w:val="none" w:sz="0" w:space="0" w:color="auto"/>
                          </w:divBdr>
                        </w:div>
                        <w:div w:id="302122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7926584">
      <w:bodyDiv w:val="1"/>
      <w:marLeft w:val="0"/>
      <w:marRight w:val="0"/>
      <w:marTop w:val="0"/>
      <w:marBottom w:val="0"/>
      <w:divBdr>
        <w:top w:val="none" w:sz="0" w:space="0" w:color="auto"/>
        <w:left w:val="none" w:sz="0" w:space="0" w:color="auto"/>
        <w:bottom w:val="none" w:sz="0" w:space="0" w:color="auto"/>
        <w:right w:val="none" w:sz="0" w:space="0" w:color="auto"/>
      </w:divBdr>
    </w:div>
    <w:div w:id="1648783950">
      <w:bodyDiv w:val="1"/>
      <w:marLeft w:val="0"/>
      <w:marRight w:val="0"/>
      <w:marTop w:val="0"/>
      <w:marBottom w:val="0"/>
      <w:divBdr>
        <w:top w:val="none" w:sz="0" w:space="0" w:color="auto"/>
        <w:left w:val="none" w:sz="0" w:space="0" w:color="auto"/>
        <w:bottom w:val="none" w:sz="0" w:space="0" w:color="auto"/>
        <w:right w:val="none" w:sz="0" w:space="0" w:color="auto"/>
      </w:divBdr>
      <w:divsChild>
        <w:div w:id="1832019828">
          <w:marLeft w:val="0"/>
          <w:marRight w:val="0"/>
          <w:marTop w:val="0"/>
          <w:marBottom w:val="0"/>
          <w:divBdr>
            <w:top w:val="none" w:sz="0" w:space="0" w:color="auto"/>
            <w:left w:val="none" w:sz="0" w:space="0" w:color="auto"/>
            <w:bottom w:val="none" w:sz="0" w:space="0" w:color="auto"/>
            <w:right w:val="none" w:sz="0" w:space="0" w:color="auto"/>
          </w:divBdr>
        </w:div>
      </w:divsChild>
    </w:div>
    <w:div w:id="1654329118">
      <w:bodyDiv w:val="1"/>
      <w:marLeft w:val="0"/>
      <w:marRight w:val="0"/>
      <w:marTop w:val="0"/>
      <w:marBottom w:val="0"/>
      <w:divBdr>
        <w:top w:val="none" w:sz="0" w:space="0" w:color="auto"/>
        <w:left w:val="none" w:sz="0" w:space="0" w:color="auto"/>
        <w:bottom w:val="none" w:sz="0" w:space="0" w:color="auto"/>
        <w:right w:val="none" w:sz="0" w:space="0" w:color="auto"/>
      </w:divBdr>
      <w:divsChild>
        <w:div w:id="121773850">
          <w:marLeft w:val="0"/>
          <w:marRight w:val="0"/>
          <w:marTop w:val="0"/>
          <w:marBottom w:val="735"/>
          <w:divBdr>
            <w:top w:val="none" w:sz="0" w:space="0" w:color="auto"/>
            <w:left w:val="none" w:sz="0" w:space="0" w:color="auto"/>
            <w:bottom w:val="none" w:sz="0" w:space="0" w:color="auto"/>
            <w:right w:val="none" w:sz="0" w:space="0" w:color="auto"/>
          </w:divBdr>
        </w:div>
        <w:div w:id="1224870421">
          <w:marLeft w:val="0"/>
          <w:marRight w:val="0"/>
          <w:marTop w:val="0"/>
          <w:marBottom w:val="735"/>
          <w:divBdr>
            <w:top w:val="none" w:sz="0" w:space="0" w:color="auto"/>
            <w:left w:val="none" w:sz="0" w:space="0" w:color="auto"/>
            <w:bottom w:val="none" w:sz="0" w:space="0" w:color="auto"/>
            <w:right w:val="none" w:sz="0" w:space="0" w:color="auto"/>
          </w:divBdr>
        </w:div>
        <w:div w:id="1328023442">
          <w:marLeft w:val="0"/>
          <w:marRight w:val="0"/>
          <w:marTop w:val="0"/>
          <w:marBottom w:val="735"/>
          <w:divBdr>
            <w:top w:val="none" w:sz="0" w:space="0" w:color="auto"/>
            <w:left w:val="none" w:sz="0" w:space="0" w:color="auto"/>
            <w:bottom w:val="none" w:sz="0" w:space="0" w:color="auto"/>
            <w:right w:val="none" w:sz="0" w:space="0" w:color="auto"/>
          </w:divBdr>
        </w:div>
        <w:div w:id="366179590">
          <w:marLeft w:val="0"/>
          <w:marRight w:val="0"/>
          <w:marTop w:val="0"/>
          <w:marBottom w:val="735"/>
          <w:divBdr>
            <w:top w:val="none" w:sz="0" w:space="0" w:color="auto"/>
            <w:left w:val="none" w:sz="0" w:space="0" w:color="auto"/>
            <w:bottom w:val="none" w:sz="0" w:space="0" w:color="auto"/>
            <w:right w:val="none" w:sz="0" w:space="0" w:color="auto"/>
          </w:divBdr>
        </w:div>
        <w:div w:id="388000481">
          <w:marLeft w:val="0"/>
          <w:marRight w:val="0"/>
          <w:marTop w:val="0"/>
          <w:marBottom w:val="735"/>
          <w:divBdr>
            <w:top w:val="none" w:sz="0" w:space="0" w:color="auto"/>
            <w:left w:val="none" w:sz="0" w:space="0" w:color="auto"/>
            <w:bottom w:val="none" w:sz="0" w:space="0" w:color="auto"/>
            <w:right w:val="none" w:sz="0" w:space="0" w:color="auto"/>
          </w:divBdr>
        </w:div>
        <w:div w:id="848562382">
          <w:marLeft w:val="0"/>
          <w:marRight w:val="0"/>
          <w:marTop w:val="0"/>
          <w:marBottom w:val="735"/>
          <w:divBdr>
            <w:top w:val="none" w:sz="0" w:space="0" w:color="auto"/>
            <w:left w:val="none" w:sz="0" w:space="0" w:color="auto"/>
            <w:bottom w:val="none" w:sz="0" w:space="0" w:color="auto"/>
            <w:right w:val="none" w:sz="0" w:space="0" w:color="auto"/>
          </w:divBdr>
        </w:div>
      </w:divsChild>
    </w:div>
    <w:div w:id="1655986657">
      <w:marLeft w:val="0"/>
      <w:marRight w:val="0"/>
      <w:marTop w:val="0"/>
      <w:marBottom w:val="0"/>
      <w:divBdr>
        <w:top w:val="none" w:sz="0" w:space="0" w:color="auto"/>
        <w:left w:val="none" w:sz="0" w:space="0" w:color="auto"/>
        <w:bottom w:val="none" w:sz="0" w:space="0" w:color="auto"/>
        <w:right w:val="none" w:sz="0" w:space="0" w:color="auto"/>
      </w:divBdr>
    </w:div>
    <w:div w:id="1661427095">
      <w:bodyDiv w:val="1"/>
      <w:marLeft w:val="0"/>
      <w:marRight w:val="0"/>
      <w:marTop w:val="0"/>
      <w:marBottom w:val="0"/>
      <w:divBdr>
        <w:top w:val="none" w:sz="0" w:space="0" w:color="auto"/>
        <w:left w:val="none" w:sz="0" w:space="0" w:color="auto"/>
        <w:bottom w:val="none" w:sz="0" w:space="0" w:color="auto"/>
        <w:right w:val="none" w:sz="0" w:space="0" w:color="auto"/>
      </w:divBdr>
    </w:div>
    <w:div w:id="1665665189">
      <w:bodyDiv w:val="1"/>
      <w:marLeft w:val="0"/>
      <w:marRight w:val="0"/>
      <w:marTop w:val="0"/>
      <w:marBottom w:val="0"/>
      <w:divBdr>
        <w:top w:val="none" w:sz="0" w:space="0" w:color="auto"/>
        <w:left w:val="none" w:sz="0" w:space="0" w:color="auto"/>
        <w:bottom w:val="none" w:sz="0" w:space="0" w:color="auto"/>
        <w:right w:val="none" w:sz="0" w:space="0" w:color="auto"/>
      </w:divBdr>
    </w:div>
    <w:div w:id="1667703087">
      <w:bodyDiv w:val="1"/>
      <w:marLeft w:val="0"/>
      <w:marRight w:val="0"/>
      <w:marTop w:val="0"/>
      <w:marBottom w:val="0"/>
      <w:divBdr>
        <w:top w:val="none" w:sz="0" w:space="0" w:color="auto"/>
        <w:left w:val="none" w:sz="0" w:space="0" w:color="auto"/>
        <w:bottom w:val="none" w:sz="0" w:space="0" w:color="auto"/>
        <w:right w:val="none" w:sz="0" w:space="0" w:color="auto"/>
      </w:divBdr>
      <w:divsChild>
        <w:div w:id="1827623112">
          <w:marLeft w:val="0"/>
          <w:marRight w:val="0"/>
          <w:marTop w:val="0"/>
          <w:marBottom w:val="0"/>
          <w:divBdr>
            <w:top w:val="none" w:sz="0" w:space="0" w:color="auto"/>
            <w:left w:val="none" w:sz="0" w:space="0" w:color="auto"/>
            <w:bottom w:val="none" w:sz="0" w:space="0" w:color="auto"/>
            <w:right w:val="none" w:sz="0" w:space="0" w:color="auto"/>
          </w:divBdr>
        </w:div>
        <w:div w:id="122383773">
          <w:marLeft w:val="0"/>
          <w:marRight w:val="0"/>
          <w:marTop w:val="0"/>
          <w:marBottom w:val="0"/>
          <w:divBdr>
            <w:top w:val="none" w:sz="0" w:space="0" w:color="auto"/>
            <w:left w:val="none" w:sz="0" w:space="0" w:color="auto"/>
            <w:bottom w:val="none" w:sz="0" w:space="0" w:color="auto"/>
            <w:right w:val="none" w:sz="0" w:space="0" w:color="auto"/>
          </w:divBdr>
        </w:div>
        <w:div w:id="681320204">
          <w:marLeft w:val="0"/>
          <w:marRight w:val="0"/>
          <w:marTop w:val="0"/>
          <w:marBottom w:val="0"/>
          <w:divBdr>
            <w:top w:val="none" w:sz="0" w:space="0" w:color="auto"/>
            <w:left w:val="none" w:sz="0" w:space="0" w:color="auto"/>
            <w:bottom w:val="none" w:sz="0" w:space="0" w:color="auto"/>
            <w:right w:val="none" w:sz="0" w:space="0" w:color="auto"/>
          </w:divBdr>
        </w:div>
        <w:div w:id="288821515">
          <w:marLeft w:val="0"/>
          <w:marRight w:val="0"/>
          <w:marTop w:val="0"/>
          <w:marBottom w:val="0"/>
          <w:divBdr>
            <w:top w:val="none" w:sz="0" w:space="0" w:color="auto"/>
            <w:left w:val="none" w:sz="0" w:space="0" w:color="auto"/>
            <w:bottom w:val="none" w:sz="0" w:space="0" w:color="auto"/>
            <w:right w:val="none" w:sz="0" w:space="0" w:color="auto"/>
          </w:divBdr>
        </w:div>
        <w:div w:id="732122101">
          <w:marLeft w:val="0"/>
          <w:marRight w:val="0"/>
          <w:marTop w:val="0"/>
          <w:marBottom w:val="0"/>
          <w:divBdr>
            <w:top w:val="none" w:sz="0" w:space="0" w:color="auto"/>
            <w:left w:val="none" w:sz="0" w:space="0" w:color="auto"/>
            <w:bottom w:val="none" w:sz="0" w:space="0" w:color="auto"/>
            <w:right w:val="none" w:sz="0" w:space="0" w:color="auto"/>
          </w:divBdr>
        </w:div>
        <w:div w:id="1859932101">
          <w:marLeft w:val="0"/>
          <w:marRight w:val="0"/>
          <w:marTop w:val="0"/>
          <w:marBottom w:val="0"/>
          <w:divBdr>
            <w:top w:val="none" w:sz="0" w:space="0" w:color="auto"/>
            <w:left w:val="none" w:sz="0" w:space="0" w:color="auto"/>
            <w:bottom w:val="none" w:sz="0" w:space="0" w:color="auto"/>
            <w:right w:val="none" w:sz="0" w:space="0" w:color="auto"/>
          </w:divBdr>
        </w:div>
        <w:div w:id="754786190">
          <w:marLeft w:val="0"/>
          <w:marRight w:val="0"/>
          <w:marTop w:val="0"/>
          <w:marBottom w:val="0"/>
          <w:divBdr>
            <w:top w:val="none" w:sz="0" w:space="0" w:color="auto"/>
            <w:left w:val="none" w:sz="0" w:space="0" w:color="auto"/>
            <w:bottom w:val="none" w:sz="0" w:space="0" w:color="auto"/>
            <w:right w:val="none" w:sz="0" w:space="0" w:color="auto"/>
          </w:divBdr>
        </w:div>
        <w:div w:id="1850605891">
          <w:marLeft w:val="0"/>
          <w:marRight w:val="0"/>
          <w:marTop w:val="0"/>
          <w:marBottom w:val="0"/>
          <w:divBdr>
            <w:top w:val="none" w:sz="0" w:space="0" w:color="auto"/>
            <w:left w:val="none" w:sz="0" w:space="0" w:color="auto"/>
            <w:bottom w:val="none" w:sz="0" w:space="0" w:color="auto"/>
            <w:right w:val="none" w:sz="0" w:space="0" w:color="auto"/>
          </w:divBdr>
        </w:div>
        <w:div w:id="1270773593">
          <w:marLeft w:val="0"/>
          <w:marRight w:val="0"/>
          <w:marTop w:val="0"/>
          <w:marBottom w:val="0"/>
          <w:divBdr>
            <w:top w:val="none" w:sz="0" w:space="0" w:color="auto"/>
            <w:left w:val="none" w:sz="0" w:space="0" w:color="auto"/>
            <w:bottom w:val="none" w:sz="0" w:space="0" w:color="auto"/>
            <w:right w:val="none" w:sz="0" w:space="0" w:color="auto"/>
          </w:divBdr>
        </w:div>
        <w:div w:id="1349868464">
          <w:marLeft w:val="0"/>
          <w:marRight w:val="0"/>
          <w:marTop w:val="0"/>
          <w:marBottom w:val="0"/>
          <w:divBdr>
            <w:top w:val="none" w:sz="0" w:space="0" w:color="auto"/>
            <w:left w:val="none" w:sz="0" w:space="0" w:color="auto"/>
            <w:bottom w:val="none" w:sz="0" w:space="0" w:color="auto"/>
            <w:right w:val="none" w:sz="0" w:space="0" w:color="auto"/>
          </w:divBdr>
        </w:div>
        <w:div w:id="724179184">
          <w:marLeft w:val="0"/>
          <w:marRight w:val="0"/>
          <w:marTop w:val="0"/>
          <w:marBottom w:val="0"/>
          <w:divBdr>
            <w:top w:val="none" w:sz="0" w:space="0" w:color="auto"/>
            <w:left w:val="none" w:sz="0" w:space="0" w:color="auto"/>
            <w:bottom w:val="none" w:sz="0" w:space="0" w:color="auto"/>
            <w:right w:val="none" w:sz="0" w:space="0" w:color="auto"/>
          </w:divBdr>
        </w:div>
        <w:div w:id="1108543252">
          <w:marLeft w:val="0"/>
          <w:marRight w:val="0"/>
          <w:marTop w:val="0"/>
          <w:marBottom w:val="0"/>
          <w:divBdr>
            <w:top w:val="none" w:sz="0" w:space="0" w:color="auto"/>
            <w:left w:val="none" w:sz="0" w:space="0" w:color="auto"/>
            <w:bottom w:val="none" w:sz="0" w:space="0" w:color="auto"/>
            <w:right w:val="none" w:sz="0" w:space="0" w:color="auto"/>
          </w:divBdr>
        </w:div>
        <w:div w:id="670328442">
          <w:marLeft w:val="0"/>
          <w:marRight w:val="0"/>
          <w:marTop w:val="0"/>
          <w:marBottom w:val="0"/>
          <w:divBdr>
            <w:top w:val="none" w:sz="0" w:space="0" w:color="auto"/>
            <w:left w:val="none" w:sz="0" w:space="0" w:color="auto"/>
            <w:bottom w:val="none" w:sz="0" w:space="0" w:color="auto"/>
            <w:right w:val="none" w:sz="0" w:space="0" w:color="auto"/>
          </w:divBdr>
        </w:div>
        <w:div w:id="1554388739">
          <w:marLeft w:val="0"/>
          <w:marRight w:val="0"/>
          <w:marTop w:val="0"/>
          <w:marBottom w:val="0"/>
          <w:divBdr>
            <w:top w:val="none" w:sz="0" w:space="0" w:color="auto"/>
            <w:left w:val="none" w:sz="0" w:space="0" w:color="auto"/>
            <w:bottom w:val="none" w:sz="0" w:space="0" w:color="auto"/>
            <w:right w:val="none" w:sz="0" w:space="0" w:color="auto"/>
          </w:divBdr>
        </w:div>
        <w:div w:id="1853452651">
          <w:marLeft w:val="0"/>
          <w:marRight w:val="0"/>
          <w:marTop w:val="0"/>
          <w:marBottom w:val="0"/>
          <w:divBdr>
            <w:top w:val="none" w:sz="0" w:space="0" w:color="auto"/>
            <w:left w:val="none" w:sz="0" w:space="0" w:color="auto"/>
            <w:bottom w:val="none" w:sz="0" w:space="0" w:color="auto"/>
            <w:right w:val="none" w:sz="0" w:space="0" w:color="auto"/>
          </w:divBdr>
        </w:div>
        <w:div w:id="1485008052">
          <w:marLeft w:val="0"/>
          <w:marRight w:val="0"/>
          <w:marTop w:val="0"/>
          <w:marBottom w:val="0"/>
          <w:divBdr>
            <w:top w:val="none" w:sz="0" w:space="0" w:color="auto"/>
            <w:left w:val="none" w:sz="0" w:space="0" w:color="auto"/>
            <w:bottom w:val="none" w:sz="0" w:space="0" w:color="auto"/>
            <w:right w:val="none" w:sz="0" w:space="0" w:color="auto"/>
          </w:divBdr>
        </w:div>
        <w:div w:id="794445944">
          <w:marLeft w:val="0"/>
          <w:marRight w:val="0"/>
          <w:marTop w:val="0"/>
          <w:marBottom w:val="0"/>
          <w:divBdr>
            <w:top w:val="none" w:sz="0" w:space="0" w:color="auto"/>
            <w:left w:val="none" w:sz="0" w:space="0" w:color="auto"/>
            <w:bottom w:val="none" w:sz="0" w:space="0" w:color="auto"/>
            <w:right w:val="none" w:sz="0" w:space="0" w:color="auto"/>
          </w:divBdr>
        </w:div>
        <w:div w:id="542446599">
          <w:marLeft w:val="0"/>
          <w:marRight w:val="0"/>
          <w:marTop w:val="0"/>
          <w:marBottom w:val="0"/>
          <w:divBdr>
            <w:top w:val="none" w:sz="0" w:space="0" w:color="auto"/>
            <w:left w:val="none" w:sz="0" w:space="0" w:color="auto"/>
            <w:bottom w:val="none" w:sz="0" w:space="0" w:color="auto"/>
            <w:right w:val="none" w:sz="0" w:space="0" w:color="auto"/>
          </w:divBdr>
        </w:div>
        <w:div w:id="150218627">
          <w:marLeft w:val="0"/>
          <w:marRight w:val="0"/>
          <w:marTop w:val="0"/>
          <w:marBottom w:val="0"/>
          <w:divBdr>
            <w:top w:val="none" w:sz="0" w:space="0" w:color="auto"/>
            <w:left w:val="none" w:sz="0" w:space="0" w:color="auto"/>
            <w:bottom w:val="none" w:sz="0" w:space="0" w:color="auto"/>
            <w:right w:val="none" w:sz="0" w:space="0" w:color="auto"/>
          </w:divBdr>
        </w:div>
        <w:div w:id="1067923697">
          <w:marLeft w:val="0"/>
          <w:marRight w:val="0"/>
          <w:marTop w:val="0"/>
          <w:marBottom w:val="0"/>
          <w:divBdr>
            <w:top w:val="none" w:sz="0" w:space="0" w:color="auto"/>
            <w:left w:val="none" w:sz="0" w:space="0" w:color="auto"/>
            <w:bottom w:val="none" w:sz="0" w:space="0" w:color="auto"/>
            <w:right w:val="none" w:sz="0" w:space="0" w:color="auto"/>
          </w:divBdr>
        </w:div>
        <w:div w:id="1360666382">
          <w:marLeft w:val="0"/>
          <w:marRight w:val="0"/>
          <w:marTop w:val="0"/>
          <w:marBottom w:val="0"/>
          <w:divBdr>
            <w:top w:val="none" w:sz="0" w:space="0" w:color="auto"/>
            <w:left w:val="none" w:sz="0" w:space="0" w:color="auto"/>
            <w:bottom w:val="none" w:sz="0" w:space="0" w:color="auto"/>
            <w:right w:val="none" w:sz="0" w:space="0" w:color="auto"/>
          </w:divBdr>
        </w:div>
      </w:divsChild>
    </w:div>
    <w:div w:id="1674260438">
      <w:bodyDiv w:val="1"/>
      <w:marLeft w:val="0"/>
      <w:marRight w:val="0"/>
      <w:marTop w:val="0"/>
      <w:marBottom w:val="0"/>
      <w:divBdr>
        <w:top w:val="none" w:sz="0" w:space="0" w:color="auto"/>
        <w:left w:val="none" w:sz="0" w:space="0" w:color="auto"/>
        <w:bottom w:val="none" w:sz="0" w:space="0" w:color="auto"/>
        <w:right w:val="none" w:sz="0" w:space="0" w:color="auto"/>
      </w:divBdr>
      <w:divsChild>
        <w:div w:id="1530223671">
          <w:marLeft w:val="0"/>
          <w:marRight w:val="0"/>
          <w:marTop w:val="0"/>
          <w:marBottom w:val="0"/>
          <w:divBdr>
            <w:top w:val="none" w:sz="0" w:space="0" w:color="auto"/>
            <w:left w:val="none" w:sz="0" w:space="0" w:color="auto"/>
            <w:bottom w:val="none" w:sz="0" w:space="0" w:color="auto"/>
            <w:right w:val="none" w:sz="0" w:space="0" w:color="auto"/>
          </w:divBdr>
        </w:div>
        <w:div w:id="548106999">
          <w:marLeft w:val="0"/>
          <w:marRight w:val="0"/>
          <w:marTop w:val="0"/>
          <w:marBottom w:val="0"/>
          <w:divBdr>
            <w:top w:val="none" w:sz="0" w:space="0" w:color="auto"/>
            <w:left w:val="none" w:sz="0" w:space="0" w:color="auto"/>
            <w:bottom w:val="none" w:sz="0" w:space="0" w:color="auto"/>
            <w:right w:val="none" w:sz="0" w:space="0" w:color="auto"/>
          </w:divBdr>
        </w:div>
        <w:div w:id="1911647708">
          <w:marLeft w:val="0"/>
          <w:marRight w:val="0"/>
          <w:marTop w:val="0"/>
          <w:marBottom w:val="0"/>
          <w:divBdr>
            <w:top w:val="none" w:sz="0" w:space="0" w:color="auto"/>
            <w:left w:val="none" w:sz="0" w:space="0" w:color="auto"/>
            <w:bottom w:val="none" w:sz="0" w:space="0" w:color="auto"/>
            <w:right w:val="none" w:sz="0" w:space="0" w:color="auto"/>
          </w:divBdr>
        </w:div>
        <w:div w:id="1552114948">
          <w:marLeft w:val="0"/>
          <w:marRight w:val="0"/>
          <w:marTop w:val="0"/>
          <w:marBottom w:val="0"/>
          <w:divBdr>
            <w:top w:val="none" w:sz="0" w:space="0" w:color="auto"/>
            <w:left w:val="none" w:sz="0" w:space="0" w:color="auto"/>
            <w:bottom w:val="none" w:sz="0" w:space="0" w:color="auto"/>
            <w:right w:val="none" w:sz="0" w:space="0" w:color="auto"/>
          </w:divBdr>
        </w:div>
      </w:divsChild>
    </w:div>
    <w:div w:id="1677801434">
      <w:bodyDiv w:val="1"/>
      <w:marLeft w:val="0"/>
      <w:marRight w:val="0"/>
      <w:marTop w:val="0"/>
      <w:marBottom w:val="0"/>
      <w:divBdr>
        <w:top w:val="none" w:sz="0" w:space="0" w:color="auto"/>
        <w:left w:val="none" w:sz="0" w:space="0" w:color="auto"/>
        <w:bottom w:val="none" w:sz="0" w:space="0" w:color="auto"/>
        <w:right w:val="none" w:sz="0" w:space="0" w:color="auto"/>
      </w:divBdr>
      <w:divsChild>
        <w:div w:id="410466724">
          <w:marLeft w:val="0"/>
          <w:marRight w:val="0"/>
          <w:marTop w:val="0"/>
          <w:marBottom w:val="0"/>
          <w:divBdr>
            <w:top w:val="none" w:sz="0" w:space="0" w:color="auto"/>
            <w:left w:val="none" w:sz="0" w:space="0" w:color="auto"/>
            <w:bottom w:val="none" w:sz="0" w:space="0" w:color="auto"/>
            <w:right w:val="none" w:sz="0" w:space="0" w:color="auto"/>
          </w:divBdr>
        </w:div>
      </w:divsChild>
    </w:div>
    <w:div w:id="1678459875">
      <w:bodyDiv w:val="1"/>
      <w:marLeft w:val="0"/>
      <w:marRight w:val="0"/>
      <w:marTop w:val="0"/>
      <w:marBottom w:val="0"/>
      <w:divBdr>
        <w:top w:val="none" w:sz="0" w:space="0" w:color="auto"/>
        <w:left w:val="none" w:sz="0" w:space="0" w:color="auto"/>
        <w:bottom w:val="none" w:sz="0" w:space="0" w:color="auto"/>
        <w:right w:val="none" w:sz="0" w:space="0" w:color="auto"/>
      </w:divBdr>
      <w:divsChild>
        <w:div w:id="1218510947">
          <w:marLeft w:val="0"/>
          <w:marRight w:val="0"/>
          <w:marTop w:val="0"/>
          <w:marBottom w:val="0"/>
          <w:divBdr>
            <w:top w:val="none" w:sz="0" w:space="0" w:color="auto"/>
            <w:left w:val="none" w:sz="0" w:space="0" w:color="auto"/>
            <w:bottom w:val="none" w:sz="0" w:space="0" w:color="auto"/>
            <w:right w:val="none" w:sz="0" w:space="0" w:color="auto"/>
          </w:divBdr>
        </w:div>
      </w:divsChild>
    </w:div>
    <w:div w:id="1680737324">
      <w:bodyDiv w:val="1"/>
      <w:marLeft w:val="0"/>
      <w:marRight w:val="0"/>
      <w:marTop w:val="0"/>
      <w:marBottom w:val="0"/>
      <w:divBdr>
        <w:top w:val="none" w:sz="0" w:space="0" w:color="auto"/>
        <w:left w:val="none" w:sz="0" w:space="0" w:color="auto"/>
        <w:bottom w:val="none" w:sz="0" w:space="0" w:color="auto"/>
        <w:right w:val="none" w:sz="0" w:space="0" w:color="auto"/>
      </w:divBdr>
    </w:div>
    <w:div w:id="1683701954">
      <w:bodyDiv w:val="1"/>
      <w:marLeft w:val="0"/>
      <w:marRight w:val="0"/>
      <w:marTop w:val="0"/>
      <w:marBottom w:val="0"/>
      <w:divBdr>
        <w:top w:val="none" w:sz="0" w:space="0" w:color="auto"/>
        <w:left w:val="none" w:sz="0" w:space="0" w:color="auto"/>
        <w:bottom w:val="none" w:sz="0" w:space="0" w:color="auto"/>
        <w:right w:val="none" w:sz="0" w:space="0" w:color="auto"/>
      </w:divBdr>
    </w:div>
    <w:div w:id="1685209413">
      <w:bodyDiv w:val="1"/>
      <w:marLeft w:val="0"/>
      <w:marRight w:val="0"/>
      <w:marTop w:val="0"/>
      <w:marBottom w:val="0"/>
      <w:divBdr>
        <w:top w:val="none" w:sz="0" w:space="0" w:color="auto"/>
        <w:left w:val="none" w:sz="0" w:space="0" w:color="auto"/>
        <w:bottom w:val="none" w:sz="0" w:space="0" w:color="auto"/>
        <w:right w:val="none" w:sz="0" w:space="0" w:color="auto"/>
      </w:divBdr>
    </w:div>
    <w:div w:id="1695887331">
      <w:bodyDiv w:val="1"/>
      <w:marLeft w:val="0"/>
      <w:marRight w:val="0"/>
      <w:marTop w:val="0"/>
      <w:marBottom w:val="0"/>
      <w:divBdr>
        <w:top w:val="none" w:sz="0" w:space="0" w:color="auto"/>
        <w:left w:val="none" w:sz="0" w:space="0" w:color="auto"/>
        <w:bottom w:val="none" w:sz="0" w:space="0" w:color="auto"/>
        <w:right w:val="none" w:sz="0" w:space="0" w:color="auto"/>
      </w:divBdr>
    </w:div>
    <w:div w:id="1696342087">
      <w:bodyDiv w:val="1"/>
      <w:marLeft w:val="0"/>
      <w:marRight w:val="0"/>
      <w:marTop w:val="0"/>
      <w:marBottom w:val="0"/>
      <w:divBdr>
        <w:top w:val="none" w:sz="0" w:space="0" w:color="auto"/>
        <w:left w:val="none" w:sz="0" w:space="0" w:color="auto"/>
        <w:bottom w:val="none" w:sz="0" w:space="0" w:color="auto"/>
        <w:right w:val="none" w:sz="0" w:space="0" w:color="auto"/>
      </w:divBdr>
    </w:div>
    <w:div w:id="1699354572">
      <w:bodyDiv w:val="1"/>
      <w:marLeft w:val="0"/>
      <w:marRight w:val="0"/>
      <w:marTop w:val="0"/>
      <w:marBottom w:val="0"/>
      <w:divBdr>
        <w:top w:val="none" w:sz="0" w:space="0" w:color="auto"/>
        <w:left w:val="none" w:sz="0" w:space="0" w:color="auto"/>
        <w:bottom w:val="none" w:sz="0" w:space="0" w:color="auto"/>
        <w:right w:val="none" w:sz="0" w:space="0" w:color="auto"/>
      </w:divBdr>
      <w:divsChild>
        <w:div w:id="1127889966">
          <w:marLeft w:val="0"/>
          <w:marRight w:val="0"/>
          <w:marTop w:val="0"/>
          <w:marBottom w:val="0"/>
          <w:divBdr>
            <w:top w:val="none" w:sz="0" w:space="0" w:color="auto"/>
            <w:left w:val="none" w:sz="0" w:space="0" w:color="auto"/>
            <w:bottom w:val="none" w:sz="0" w:space="0" w:color="auto"/>
            <w:right w:val="none" w:sz="0" w:space="0" w:color="auto"/>
          </w:divBdr>
        </w:div>
        <w:div w:id="364067739">
          <w:marLeft w:val="0"/>
          <w:marRight w:val="0"/>
          <w:marTop w:val="0"/>
          <w:marBottom w:val="0"/>
          <w:divBdr>
            <w:top w:val="none" w:sz="0" w:space="0" w:color="auto"/>
            <w:left w:val="none" w:sz="0" w:space="0" w:color="auto"/>
            <w:bottom w:val="none" w:sz="0" w:space="0" w:color="auto"/>
            <w:right w:val="none" w:sz="0" w:space="0" w:color="auto"/>
          </w:divBdr>
        </w:div>
        <w:div w:id="1734234850">
          <w:marLeft w:val="0"/>
          <w:marRight w:val="0"/>
          <w:marTop w:val="0"/>
          <w:marBottom w:val="0"/>
          <w:divBdr>
            <w:top w:val="none" w:sz="0" w:space="0" w:color="auto"/>
            <w:left w:val="none" w:sz="0" w:space="0" w:color="auto"/>
            <w:bottom w:val="none" w:sz="0" w:space="0" w:color="auto"/>
            <w:right w:val="none" w:sz="0" w:space="0" w:color="auto"/>
          </w:divBdr>
        </w:div>
        <w:div w:id="197201433">
          <w:marLeft w:val="0"/>
          <w:marRight w:val="0"/>
          <w:marTop w:val="0"/>
          <w:marBottom w:val="0"/>
          <w:divBdr>
            <w:top w:val="none" w:sz="0" w:space="0" w:color="auto"/>
            <w:left w:val="none" w:sz="0" w:space="0" w:color="auto"/>
            <w:bottom w:val="none" w:sz="0" w:space="0" w:color="auto"/>
            <w:right w:val="none" w:sz="0" w:space="0" w:color="auto"/>
          </w:divBdr>
        </w:div>
        <w:div w:id="1639920114">
          <w:marLeft w:val="0"/>
          <w:marRight w:val="0"/>
          <w:marTop w:val="0"/>
          <w:marBottom w:val="0"/>
          <w:divBdr>
            <w:top w:val="none" w:sz="0" w:space="0" w:color="auto"/>
            <w:left w:val="none" w:sz="0" w:space="0" w:color="auto"/>
            <w:bottom w:val="none" w:sz="0" w:space="0" w:color="auto"/>
            <w:right w:val="none" w:sz="0" w:space="0" w:color="auto"/>
          </w:divBdr>
        </w:div>
        <w:div w:id="1897084218">
          <w:marLeft w:val="0"/>
          <w:marRight w:val="0"/>
          <w:marTop w:val="0"/>
          <w:marBottom w:val="0"/>
          <w:divBdr>
            <w:top w:val="none" w:sz="0" w:space="0" w:color="auto"/>
            <w:left w:val="none" w:sz="0" w:space="0" w:color="auto"/>
            <w:bottom w:val="none" w:sz="0" w:space="0" w:color="auto"/>
            <w:right w:val="none" w:sz="0" w:space="0" w:color="auto"/>
          </w:divBdr>
        </w:div>
        <w:div w:id="211621579">
          <w:marLeft w:val="0"/>
          <w:marRight w:val="0"/>
          <w:marTop w:val="0"/>
          <w:marBottom w:val="0"/>
          <w:divBdr>
            <w:top w:val="none" w:sz="0" w:space="0" w:color="auto"/>
            <w:left w:val="none" w:sz="0" w:space="0" w:color="auto"/>
            <w:bottom w:val="none" w:sz="0" w:space="0" w:color="auto"/>
            <w:right w:val="none" w:sz="0" w:space="0" w:color="auto"/>
          </w:divBdr>
        </w:div>
        <w:div w:id="1946305111">
          <w:marLeft w:val="0"/>
          <w:marRight w:val="0"/>
          <w:marTop w:val="0"/>
          <w:marBottom w:val="0"/>
          <w:divBdr>
            <w:top w:val="none" w:sz="0" w:space="0" w:color="auto"/>
            <w:left w:val="none" w:sz="0" w:space="0" w:color="auto"/>
            <w:bottom w:val="none" w:sz="0" w:space="0" w:color="auto"/>
            <w:right w:val="none" w:sz="0" w:space="0" w:color="auto"/>
          </w:divBdr>
        </w:div>
        <w:div w:id="111484847">
          <w:marLeft w:val="0"/>
          <w:marRight w:val="0"/>
          <w:marTop w:val="0"/>
          <w:marBottom w:val="0"/>
          <w:divBdr>
            <w:top w:val="none" w:sz="0" w:space="0" w:color="auto"/>
            <w:left w:val="none" w:sz="0" w:space="0" w:color="auto"/>
            <w:bottom w:val="none" w:sz="0" w:space="0" w:color="auto"/>
            <w:right w:val="none" w:sz="0" w:space="0" w:color="auto"/>
          </w:divBdr>
        </w:div>
        <w:div w:id="24908217">
          <w:marLeft w:val="0"/>
          <w:marRight w:val="0"/>
          <w:marTop w:val="0"/>
          <w:marBottom w:val="0"/>
          <w:divBdr>
            <w:top w:val="none" w:sz="0" w:space="0" w:color="auto"/>
            <w:left w:val="none" w:sz="0" w:space="0" w:color="auto"/>
            <w:bottom w:val="none" w:sz="0" w:space="0" w:color="auto"/>
            <w:right w:val="none" w:sz="0" w:space="0" w:color="auto"/>
          </w:divBdr>
        </w:div>
        <w:div w:id="271285165">
          <w:marLeft w:val="0"/>
          <w:marRight w:val="0"/>
          <w:marTop w:val="0"/>
          <w:marBottom w:val="0"/>
          <w:divBdr>
            <w:top w:val="none" w:sz="0" w:space="0" w:color="auto"/>
            <w:left w:val="none" w:sz="0" w:space="0" w:color="auto"/>
            <w:bottom w:val="none" w:sz="0" w:space="0" w:color="auto"/>
            <w:right w:val="none" w:sz="0" w:space="0" w:color="auto"/>
          </w:divBdr>
        </w:div>
        <w:div w:id="2139685828">
          <w:marLeft w:val="0"/>
          <w:marRight w:val="0"/>
          <w:marTop w:val="0"/>
          <w:marBottom w:val="0"/>
          <w:divBdr>
            <w:top w:val="none" w:sz="0" w:space="0" w:color="auto"/>
            <w:left w:val="none" w:sz="0" w:space="0" w:color="auto"/>
            <w:bottom w:val="none" w:sz="0" w:space="0" w:color="auto"/>
            <w:right w:val="none" w:sz="0" w:space="0" w:color="auto"/>
          </w:divBdr>
        </w:div>
        <w:div w:id="1949696658">
          <w:marLeft w:val="0"/>
          <w:marRight w:val="0"/>
          <w:marTop w:val="0"/>
          <w:marBottom w:val="0"/>
          <w:divBdr>
            <w:top w:val="none" w:sz="0" w:space="0" w:color="auto"/>
            <w:left w:val="none" w:sz="0" w:space="0" w:color="auto"/>
            <w:bottom w:val="none" w:sz="0" w:space="0" w:color="auto"/>
            <w:right w:val="none" w:sz="0" w:space="0" w:color="auto"/>
          </w:divBdr>
        </w:div>
        <w:div w:id="1083768992">
          <w:marLeft w:val="0"/>
          <w:marRight w:val="0"/>
          <w:marTop w:val="0"/>
          <w:marBottom w:val="0"/>
          <w:divBdr>
            <w:top w:val="none" w:sz="0" w:space="0" w:color="auto"/>
            <w:left w:val="none" w:sz="0" w:space="0" w:color="auto"/>
            <w:bottom w:val="none" w:sz="0" w:space="0" w:color="auto"/>
            <w:right w:val="none" w:sz="0" w:space="0" w:color="auto"/>
          </w:divBdr>
        </w:div>
        <w:div w:id="1462532027">
          <w:marLeft w:val="0"/>
          <w:marRight w:val="0"/>
          <w:marTop w:val="0"/>
          <w:marBottom w:val="0"/>
          <w:divBdr>
            <w:top w:val="none" w:sz="0" w:space="0" w:color="auto"/>
            <w:left w:val="none" w:sz="0" w:space="0" w:color="auto"/>
            <w:bottom w:val="none" w:sz="0" w:space="0" w:color="auto"/>
            <w:right w:val="none" w:sz="0" w:space="0" w:color="auto"/>
          </w:divBdr>
        </w:div>
        <w:div w:id="2083020481">
          <w:marLeft w:val="0"/>
          <w:marRight w:val="0"/>
          <w:marTop w:val="0"/>
          <w:marBottom w:val="0"/>
          <w:divBdr>
            <w:top w:val="none" w:sz="0" w:space="0" w:color="auto"/>
            <w:left w:val="none" w:sz="0" w:space="0" w:color="auto"/>
            <w:bottom w:val="none" w:sz="0" w:space="0" w:color="auto"/>
            <w:right w:val="none" w:sz="0" w:space="0" w:color="auto"/>
          </w:divBdr>
        </w:div>
        <w:div w:id="281156342">
          <w:marLeft w:val="0"/>
          <w:marRight w:val="0"/>
          <w:marTop w:val="0"/>
          <w:marBottom w:val="0"/>
          <w:divBdr>
            <w:top w:val="none" w:sz="0" w:space="0" w:color="auto"/>
            <w:left w:val="none" w:sz="0" w:space="0" w:color="auto"/>
            <w:bottom w:val="none" w:sz="0" w:space="0" w:color="auto"/>
            <w:right w:val="none" w:sz="0" w:space="0" w:color="auto"/>
          </w:divBdr>
        </w:div>
        <w:div w:id="66077342">
          <w:marLeft w:val="0"/>
          <w:marRight w:val="0"/>
          <w:marTop w:val="0"/>
          <w:marBottom w:val="0"/>
          <w:divBdr>
            <w:top w:val="none" w:sz="0" w:space="0" w:color="auto"/>
            <w:left w:val="none" w:sz="0" w:space="0" w:color="auto"/>
            <w:bottom w:val="none" w:sz="0" w:space="0" w:color="auto"/>
            <w:right w:val="none" w:sz="0" w:space="0" w:color="auto"/>
          </w:divBdr>
        </w:div>
        <w:div w:id="1544631708">
          <w:marLeft w:val="0"/>
          <w:marRight w:val="0"/>
          <w:marTop w:val="0"/>
          <w:marBottom w:val="0"/>
          <w:divBdr>
            <w:top w:val="none" w:sz="0" w:space="0" w:color="auto"/>
            <w:left w:val="none" w:sz="0" w:space="0" w:color="auto"/>
            <w:bottom w:val="none" w:sz="0" w:space="0" w:color="auto"/>
            <w:right w:val="none" w:sz="0" w:space="0" w:color="auto"/>
          </w:divBdr>
        </w:div>
        <w:div w:id="1514145252">
          <w:marLeft w:val="0"/>
          <w:marRight w:val="0"/>
          <w:marTop w:val="0"/>
          <w:marBottom w:val="0"/>
          <w:divBdr>
            <w:top w:val="none" w:sz="0" w:space="0" w:color="auto"/>
            <w:left w:val="none" w:sz="0" w:space="0" w:color="auto"/>
            <w:bottom w:val="none" w:sz="0" w:space="0" w:color="auto"/>
            <w:right w:val="none" w:sz="0" w:space="0" w:color="auto"/>
          </w:divBdr>
        </w:div>
        <w:div w:id="782263223">
          <w:marLeft w:val="0"/>
          <w:marRight w:val="0"/>
          <w:marTop w:val="0"/>
          <w:marBottom w:val="0"/>
          <w:divBdr>
            <w:top w:val="none" w:sz="0" w:space="0" w:color="auto"/>
            <w:left w:val="none" w:sz="0" w:space="0" w:color="auto"/>
            <w:bottom w:val="none" w:sz="0" w:space="0" w:color="auto"/>
            <w:right w:val="none" w:sz="0" w:space="0" w:color="auto"/>
          </w:divBdr>
        </w:div>
        <w:div w:id="1017806799">
          <w:marLeft w:val="0"/>
          <w:marRight w:val="0"/>
          <w:marTop w:val="0"/>
          <w:marBottom w:val="0"/>
          <w:divBdr>
            <w:top w:val="none" w:sz="0" w:space="0" w:color="auto"/>
            <w:left w:val="none" w:sz="0" w:space="0" w:color="auto"/>
            <w:bottom w:val="none" w:sz="0" w:space="0" w:color="auto"/>
            <w:right w:val="none" w:sz="0" w:space="0" w:color="auto"/>
          </w:divBdr>
        </w:div>
        <w:div w:id="622541012">
          <w:marLeft w:val="0"/>
          <w:marRight w:val="0"/>
          <w:marTop w:val="0"/>
          <w:marBottom w:val="0"/>
          <w:divBdr>
            <w:top w:val="none" w:sz="0" w:space="0" w:color="auto"/>
            <w:left w:val="none" w:sz="0" w:space="0" w:color="auto"/>
            <w:bottom w:val="none" w:sz="0" w:space="0" w:color="auto"/>
            <w:right w:val="none" w:sz="0" w:space="0" w:color="auto"/>
          </w:divBdr>
        </w:div>
        <w:div w:id="1394816690">
          <w:marLeft w:val="0"/>
          <w:marRight w:val="0"/>
          <w:marTop w:val="0"/>
          <w:marBottom w:val="0"/>
          <w:divBdr>
            <w:top w:val="none" w:sz="0" w:space="0" w:color="auto"/>
            <w:left w:val="none" w:sz="0" w:space="0" w:color="auto"/>
            <w:bottom w:val="none" w:sz="0" w:space="0" w:color="auto"/>
            <w:right w:val="none" w:sz="0" w:space="0" w:color="auto"/>
          </w:divBdr>
        </w:div>
        <w:div w:id="80874700">
          <w:marLeft w:val="0"/>
          <w:marRight w:val="0"/>
          <w:marTop w:val="0"/>
          <w:marBottom w:val="0"/>
          <w:divBdr>
            <w:top w:val="none" w:sz="0" w:space="0" w:color="auto"/>
            <w:left w:val="none" w:sz="0" w:space="0" w:color="auto"/>
            <w:bottom w:val="none" w:sz="0" w:space="0" w:color="auto"/>
            <w:right w:val="none" w:sz="0" w:space="0" w:color="auto"/>
          </w:divBdr>
        </w:div>
        <w:div w:id="864486600">
          <w:marLeft w:val="0"/>
          <w:marRight w:val="0"/>
          <w:marTop w:val="0"/>
          <w:marBottom w:val="0"/>
          <w:divBdr>
            <w:top w:val="none" w:sz="0" w:space="0" w:color="auto"/>
            <w:left w:val="none" w:sz="0" w:space="0" w:color="auto"/>
            <w:bottom w:val="none" w:sz="0" w:space="0" w:color="auto"/>
            <w:right w:val="none" w:sz="0" w:space="0" w:color="auto"/>
          </w:divBdr>
        </w:div>
        <w:div w:id="1819490179">
          <w:marLeft w:val="0"/>
          <w:marRight w:val="0"/>
          <w:marTop w:val="0"/>
          <w:marBottom w:val="0"/>
          <w:divBdr>
            <w:top w:val="none" w:sz="0" w:space="0" w:color="auto"/>
            <w:left w:val="none" w:sz="0" w:space="0" w:color="auto"/>
            <w:bottom w:val="none" w:sz="0" w:space="0" w:color="auto"/>
            <w:right w:val="none" w:sz="0" w:space="0" w:color="auto"/>
          </w:divBdr>
        </w:div>
        <w:div w:id="47808033">
          <w:marLeft w:val="0"/>
          <w:marRight w:val="0"/>
          <w:marTop w:val="0"/>
          <w:marBottom w:val="0"/>
          <w:divBdr>
            <w:top w:val="none" w:sz="0" w:space="0" w:color="auto"/>
            <w:left w:val="none" w:sz="0" w:space="0" w:color="auto"/>
            <w:bottom w:val="none" w:sz="0" w:space="0" w:color="auto"/>
            <w:right w:val="none" w:sz="0" w:space="0" w:color="auto"/>
          </w:divBdr>
        </w:div>
        <w:div w:id="583688818">
          <w:marLeft w:val="0"/>
          <w:marRight w:val="0"/>
          <w:marTop w:val="0"/>
          <w:marBottom w:val="0"/>
          <w:divBdr>
            <w:top w:val="none" w:sz="0" w:space="0" w:color="auto"/>
            <w:left w:val="none" w:sz="0" w:space="0" w:color="auto"/>
            <w:bottom w:val="none" w:sz="0" w:space="0" w:color="auto"/>
            <w:right w:val="none" w:sz="0" w:space="0" w:color="auto"/>
          </w:divBdr>
        </w:div>
        <w:div w:id="843588254">
          <w:marLeft w:val="0"/>
          <w:marRight w:val="0"/>
          <w:marTop w:val="0"/>
          <w:marBottom w:val="0"/>
          <w:divBdr>
            <w:top w:val="none" w:sz="0" w:space="0" w:color="auto"/>
            <w:left w:val="none" w:sz="0" w:space="0" w:color="auto"/>
            <w:bottom w:val="none" w:sz="0" w:space="0" w:color="auto"/>
            <w:right w:val="none" w:sz="0" w:space="0" w:color="auto"/>
          </w:divBdr>
        </w:div>
        <w:div w:id="1455832479">
          <w:marLeft w:val="0"/>
          <w:marRight w:val="0"/>
          <w:marTop w:val="0"/>
          <w:marBottom w:val="0"/>
          <w:divBdr>
            <w:top w:val="none" w:sz="0" w:space="0" w:color="auto"/>
            <w:left w:val="none" w:sz="0" w:space="0" w:color="auto"/>
            <w:bottom w:val="none" w:sz="0" w:space="0" w:color="auto"/>
            <w:right w:val="none" w:sz="0" w:space="0" w:color="auto"/>
          </w:divBdr>
        </w:div>
      </w:divsChild>
    </w:div>
    <w:div w:id="1708334101">
      <w:bodyDiv w:val="1"/>
      <w:marLeft w:val="0"/>
      <w:marRight w:val="0"/>
      <w:marTop w:val="0"/>
      <w:marBottom w:val="0"/>
      <w:divBdr>
        <w:top w:val="none" w:sz="0" w:space="0" w:color="auto"/>
        <w:left w:val="none" w:sz="0" w:space="0" w:color="auto"/>
        <w:bottom w:val="none" w:sz="0" w:space="0" w:color="auto"/>
        <w:right w:val="none" w:sz="0" w:space="0" w:color="auto"/>
      </w:divBdr>
      <w:divsChild>
        <w:div w:id="328339236">
          <w:marLeft w:val="0"/>
          <w:marRight w:val="0"/>
          <w:marTop w:val="0"/>
          <w:marBottom w:val="0"/>
          <w:divBdr>
            <w:top w:val="none" w:sz="0" w:space="0" w:color="auto"/>
            <w:left w:val="none" w:sz="0" w:space="0" w:color="auto"/>
            <w:bottom w:val="none" w:sz="0" w:space="0" w:color="auto"/>
            <w:right w:val="none" w:sz="0" w:space="0" w:color="auto"/>
          </w:divBdr>
        </w:div>
      </w:divsChild>
    </w:div>
    <w:div w:id="1711030174">
      <w:bodyDiv w:val="1"/>
      <w:marLeft w:val="0"/>
      <w:marRight w:val="0"/>
      <w:marTop w:val="0"/>
      <w:marBottom w:val="0"/>
      <w:divBdr>
        <w:top w:val="none" w:sz="0" w:space="0" w:color="auto"/>
        <w:left w:val="none" w:sz="0" w:space="0" w:color="auto"/>
        <w:bottom w:val="none" w:sz="0" w:space="0" w:color="auto"/>
        <w:right w:val="none" w:sz="0" w:space="0" w:color="auto"/>
      </w:divBdr>
      <w:divsChild>
        <w:div w:id="1020011774">
          <w:marLeft w:val="0"/>
          <w:marRight w:val="0"/>
          <w:marTop w:val="0"/>
          <w:marBottom w:val="0"/>
          <w:divBdr>
            <w:top w:val="none" w:sz="0" w:space="0" w:color="auto"/>
            <w:left w:val="none" w:sz="0" w:space="0" w:color="auto"/>
            <w:bottom w:val="none" w:sz="0" w:space="0" w:color="auto"/>
            <w:right w:val="none" w:sz="0" w:space="0" w:color="auto"/>
          </w:divBdr>
        </w:div>
        <w:div w:id="1208640112">
          <w:marLeft w:val="0"/>
          <w:marRight w:val="0"/>
          <w:marTop w:val="0"/>
          <w:marBottom w:val="0"/>
          <w:divBdr>
            <w:top w:val="none" w:sz="0" w:space="0" w:color="auto"/>
            <w:left w:val="none" w:sz="0" w:space="0" w:color="auto"/>
            <w:bottom w:val="none" w:sz="0" w:space="0" w:color="auto"/>
            <w:right w:val="none" w:sz="0" w:space="0" w:color="auto"/>
          </w:divBdr>
        </w:div>
        <w:div w:id="1986620982">
          <w:marLeft w:val="0"/>
          <w:marRight w:val="0"/>
          <w:marTop w:val="0"/>
          <w:marBottom w:val="0"/>
          <w:divBdr>
            <w:top w:val="none" w:sz="0" w:space="0" w:color="auto"/>
            <w:left w:val="none" w:sz="0" w:space="0" w:color="auto"/>
            <w:bottom w:val="none" w:sz="0" w:space="0" w:color="auto"/>
            <w:right w:val="none" w:sz="0" w:space="0" w:color="auto"/>
          </w:divBdr>
        </w:div>
        <w:div w:id="1060396254">
          <w:marLeft w:val="0"/>
          <w:marRight w:val="0"/>
          <w:marTop w:val="0"/>
          <w:marBottom w:val="0"/>
          <w:divBdr>
            <w:top w:val="none" w:sz="0" w:space="0" w:color="auto"/>
            <w:left w:val="none" w:sz="0" w:space="0" w:color="auto"/>
            <w:bottom w:val="none" w:sz="0" w:space="0" w:color="auto"/>
            <w:right w:val="none" w:sz="0" w:space="0" w:color="auto"/>
          </w:divBdr>
        </w:div>
        <w:div w:id="215046307">
          <w:marLeft w:val="0"/>
          <w:marRight w:val="0"/>
          <w:marTop w:val="0"/>
          <w:marBottom w:val="0"/>
          <w:divBdr>
            <w:top w:val="none" w:sz="0" w:space="0" w:color="auto"/>
            <w:left w:val="none" w:sz="0" w:space="0" w:color="auto"/>
            <w:bottom w:val="none" w:sz="0" w:space="0" w:color="auto"/>
            <w:right w:val="none" w:sz="0" w:space="0" w:color="auto"/>
          </w:divBdr>
        </w:div>
        <w:div w:id="1055354246">
          <w:marLeft w:val="0"/>
          <w:marRight w:val="0"/>
          <w:marTop w:val="0"/>
          <w:marBottom w:val="0"/>
          <w:divBdr>
            <w:top w:val="none" w:sz="0" w:space="0" w:color="auto"/>
            <w:left w:val="none" w:sz="0" w:space="0" w:color="auto"/>
            <w:bottom w:val="none" w:sz="0" w:space="0" w:color="auto"/>
            <w:right w:val="none" w:sz="0" w:space="0" w:color="auto"/>
          </w:divBdr>
        </w:div>
        <w:div w:id="1649820340">
          <w:marLeft w:val="0"/>
          <w:marRight w:val="0"/>
          <w:marTop w:val="0"/>
          <w:marBottom w:val="0"/>
          <w:divBdr>
            <w:top w:val="none" w:sz="0" w:space="0" w:color="auto"/>
            <w:left w:val="none" w:sz="0" w:space="0" w:color="auto"/>
            <w:bottom w:val="none" w:sz="0" w:space="0" w:color="auto"/>
            <w:right w:val="none" w:sz="0" w:space="0" w:color="auto"/>
          </w:divBdr>
        </w:div>
        <w:div w:id="516433027">
          <w:marLeft w:val="0"/>
          <w:marRight w:val="0"/>
          <w:marTop w:val="0"/>
          <w:marBottom w:val="0"/>
          <w:divBdr>
            <w:top w:val="none" w:sz="0" w:space="0" w:color="auto"/>
            <w:left w:val="none" w:sz="0" w:space="0" w:color="auto"/>
            <w:bottom w:val="none" w:sz="0" w:space="0" w:color="auto"/>
            <w:right w:val="none" w:sz="0" w:space="0" w:color="auto"/>
          </w:divBdr>
        </w:div>
        <w:div w:id="470439373">
          <w:marLeft w:val="0"/>
          <w:marRight w:val="0"/>
          <w:marTop w:val="0"/>
          <w:marBottom w:val="0"/>
          <w:divBdr>
            <w:top w:val="none" w:sz="0" w:space="0" w:color="auto"/>
            <w:left w:val="none" w:sz="0" w:space="0" w:color="auto"/>
            <w:bottom w:val="none" w:sz="0" w:space="0" w:color="auto"/>
            <w:right w:val="none" w:sz="0" w:space="0" w:color="auto"/>
          </w:divBdr>
        </w:div>
        <w:div w:id="537355400">
          <w:marLeft w:val="0"/>
          <w:marRight w:val="0"/>
          <w:marTop w:val="0"/>
          <w:marBottom w:val="0"/>
          <w:divBdr>
            <w:top w:val="none" w:sz="0" w:space="0" w:color="auto"/>
            <w:left w:val="none" w:sz="0" w:space="0" w:color="auto"/>
            <w:bottom w:val="none" w:sz="0" w:space="0" w:color="auto"/>
            <w:right w:val="none" w:sz="0" w:space="0" w:color="auto"/>
          </w:divBdr>
        </w:div>
        <w:div w:id="832375358">
          <w:marLeft w:val="0"/>
          <w:marRight w:val="0"/>
          <w:marTop w:val="0"/>
          <w:marBottom w:val="0"/>
          <w:divBdr>
            <w:top w:val="none" w:sz="0" w:space="0" w:color="auto"/>
            <w:left w:val="none" w:sz="0" w:space="0" w:color="auto"/>
            <w:bottom w:val="none" w:sz="0" w:space="0" w:color="auto"/>
            <w:right w:val="none" w:sz="0" w:space="0" w:color="auto"/>
          </w:divBdr>
        </w:div>
        <w:div w:id="776216890">
          <w:marLeft w:val="0"/>
          <w:marRight w:val="0"/>
          <w:marTop w:val="0"/>
          <w:marBottom w:val="0"/>
          <w:divBdr>
            <w:top w:val="none" w:sz="0" w:space="0" w:color="auto"/>
            <w:left w:val="none" w:sz="0" w:space="0" w:color="auto"/>
            <w:bottom w:val="none" w:sz="0" w:space="0" w:color="auto"/>
            <w:right w:val="none" w:sz="0" w:space="0" w:color="auto"/>
          </w:divBdr>
        </w:div>
        <w:div w:id="1299334136">
          <w:marLeft w:val="0"/>
          <w:marRight w:val="0"/>
          <w:marTop w:val="0"/>
          <w:marBottom w:val="0"/>
          <w:divBdr>
            <w:top w:val="none" w:sz="0" w:space="0" w:color="auto"/>
            <w:left w:val="none" w:sz="0" w:space="0" w:color="auto"/>
            <w:bottom w:val="none" w:sz="0" w:space="0" w:color="auto"/>
            <w:right w:val="none" w:sz="0" w:space="0" w:color="auto"/>
          </w:divBdr>
        </w:div>
        <w:div w:id="1225602562">
          <w:marLeft w:val="0"/>
          <w:marRight w:val="0"/>
          <w:marTop w:val="0"/>
          <w:marBottom w:val="0"/>
          <w:divBdr>
            <w:top w:val="none" w:sz="0" w:space="0" w:color="auto"/>
            <w:left w:val="none" w:sz="0" w:space="0" w:color="auto"/>
            <w:bottom w:val="none" w:sz="0" w:space="0" w:color="auto"/>
            <w:right w:val="none" w:sz="0" w:space="0" w:color="auto"/>
          </w:divBdr>
        </w:div>
        <w:div w:id="1101996561">
          <w:marLeft w:val="0"/>
          <w:marRight w:val="0"/>
          <w:marTop w:val="0"/>
          <w:marBottom w:val="0"/>
          <w:divBdr>
            <w:top w:val="none" w:sz="0" w:space="0" w:color="auto"/>
            <w:left w:val="none" w:sz="0" w:space="0" w:color="auto"/>
            <w:bottom w:val="none" w:sz="0" w:space="0" w:color="auto"/>
            <w:right w:val="none" w:sz="0" w:space="0" w:color="auto"/>
          </w:divBdr>
        </w:div>
        <w:div w:id="848062951">
          <w:marLeft w:val="0"/>
          <w:marRight w:val="0"/>
          <w:marTop w:val="0"/>
          <w:marBottom w:val="0"/>
          <w:divBdr>
            <w:top w:val="none" w:sz="0" w:space="0" w:color="auto"/>
            <w:left w:val="none" w:sz="0" w:space="0" w:color="auto"/>
            <w:bottom w:val="none" w:sz="0" w:space="0" w:color="auto"/>
            <w:right w:val="none" w:sz="0" w:space="0" w:color="auto"/>
          </w:divBdr>
        </w:div>
        <w:div w:id="1283654544">
          <w:marLeft w:val="0"/>
          <w:marRight w:val="0"/>
          <w:marTop w:val="0"/>
          <w:marBottom w:val="0"/>
          <w:divBdr>
            <w:top w:val="none" w:sz="0" w:space="0" w:color="auto"/>
            <w:left w:val="none" w:sz="0" w:space="0" w:color="auto"/>
            <w:bottom w:val="none" w:sz="0" w:space="0" w:color="auto"/>
            <w:right w:val="none" w:sz="0" w:space="0" w:color="auto"/>
          </w:divBdr>
        </w:div>
        <w:div w:id="679280745">
          <w:marLeft w:val="0"/>
          <w:marRight w:val="0"/>
          <w:marTop w:val="0"/>
          <w:marBottom w:val="0"/>
          <w:divBdr>
            <w:top w:val="none" w:sz="0" w:space="0" w:color="auto"/>
            <w:left w:val="none" w:sz="0" w:space="0" w:color="auto"/>
            <w:bottom w:val="none" w:sz="0" w:space="0" w:color="auto"/>
            <w:right w:val="none" w:sz="0" w:space="0" w:color="auto"/>
          </w:divBdr>
        </w:div>
        <w:div w:id="223755599">
          <w:marLeft w:val="0"/>
          <w:marRight w:val="0"/>
          <w:marTop w:val="0"/>
          <w:marBottom w:val="0"/>
          <w:divBdr>
            <w:top w:val="none" w:sz="0" w:space="0" w:color="auto"/>
            <w:left w:val="none" w:sz="0" w:space="0" w:color="auto"/>
            <w:bottom w:val="none" w:sz="0" w:space="0" w:color="auto"/>
            <w:right w:val="none" w:sz="0" w:space="0" w:color="auto"/>
          </w:divBdr>
        </w:div>
        <w:div w:id="423917834">
          <w:marLeft w:val="0"/>
          <w:marRight w:val="0"/>
          <w:marTop w:val="0"/>
          <w:marBottom w:val="0"/>
          <w:divBdr>
            <w:top w:val="none" w:sz="0" w:space="0" w:color="auto"/>
            <w:left w:val="none" w:sz="0" w:space="0" w:color="auto"/>
            <w:bottom w:val="none" w:sz="0" w:space="0" w:color="auto"/>
            <w:right w:val="none" w:sz="0" w:space="0" w:color="auto"/>
          </w:divBdr>
        </w:div>
        <w:div w:id="238633700">
          <w:marLeft w:val="0"/>
          <w:marRight w:val="0"/>
          <w:marTop w:val="0"/>
          <w:marBottom w:val="0"/>
          <w:divBdr>
            <w:top w:val="none" w:sz="0" w:space="0" w:color="auto"/>
            <w:left w:val="none" w:sz="0" w:space="0" w:color="auto"/>
            <w:bottom w:val="none" w:sz="0" w:space="0" w:color="auto"/>
            <w:right w:val="none" w:sz="0" w:space="0" w:color="auto"/>
          </w:divBdr>
        </w:div>
        <w:div w:id="138500513">
          <w:marLeft w:val="0"/>
          <w:marRight w:val="0"/>
          <w:marTop w:val="0"/>
          <w:marBottom w:val="0"/>
          <w:divBdr>
            <w:top w:val="none" w:sz="0" w:space="0" w:color="auto"/>
            <w:left w:val="none" w:sz="0" w:space="0" w:color="auto"/>
            <w:bottom w:val="none" w:sz="0" w:space="0" w:color="auto"/>
            <w:right w:val="none" w:sz="0" w:space="0" w:color="auto"/>
          </w:divBdr>
        </w:div>
        <w:div w:id="1896427986">
          <w:marLeft w:val="0"/>
          <w:marRight w:val="0"/>
          <w:marTop w:val="0"/>
          <w:marBottom w:val="0"/>
          <w:divBdr>
            <w:top w:val="none" w:sz="0" w:space="0" w:color="auto"/>
            <w:left w:val="none" w:sz="0" w:space="0" w:color="auto"/>
            <w:bottom w:val="none" w:sz="0" w:space="0" w:color="auto"/>
            <w:right w:val="none" w:sz="0" w:space="0" w:color="auto"/>
          </w:divBdr>
        </w:div>
      </w:divsChild>
    </w:div>
    <w:div w:id="1716808449">
      <w:bodyDiv w:val="1"/>
      <w:marLeft w:val="0"/>
      <w:marRight w:val="0"/>
      <w:marTop w:val="0"/>
      <w:marBottom w:val="0"/>
      <w:divBdr>
        <w:top w:val="none" w:sz="0" w:space="0" w:color="auto"/>
        <w:left w:val="none" w:sz="0" w:space="0" w:color="auto"/>
        <w:bottom w:val="none" w:sz="0" w:space="0" w:color="auto"/>
        <w:right w:val="none" w:sz="0" w:space="0" w:color="auto"/>
      </w:divBdr>
    </w:div>
    <w:div w:id="1719621252">
      <w:bodyDiv w:val="1"/>
      <w:marLeft w:val="0"/>
      <w:marRight w:val="0"/>
      <w:marTop w:val="0"/>
      <w:marBottom w:val="0"/>
      <w:divBdr>
        <w:top w:val="none" w:sz="0" w:space="0" w:color="auto"/>
        <w:left w:val="none" w:sz="0" w:space="0" w:color="auto"/>
        <w:bottom w:val="none" w:sz="0" w:space="0" w:color="auto"/>
        <w:right w:val="none" w:sz="0" w:space="0" w:color="auto"/>
      </w:divBdr>
    </w:div>
    <w:div w:id="1720668675">
      <w:bodyDiv w:val="1"/>
      <w:marLeft w:val="0"/>
      <w:marRight w:val="0"/>
      <w:marTop w:val="0"/>
      <w:marBottom w:val="0"/>
      <w:divBdr>
        <w:top w:val="none" w:sz="0" w:space="0" w:color="auto"/>
        <w:left w:val="none" w:sz="0" w:space="0" w:color="auto"/>
        <w:bottom w:val="none" w:sz="0" w:space="0" w:color="auto"/>
        <w:right w:val="none" w:sz="0" w:space="0" w:color="auto"/>
      </w:divBdr>
    </w:div>
    <w:div w:id="1720939540">
      <w:bodyDiv w:val="1"/>
      <w:marLeft w:val="0"/>
      <w:marRight w:val="0"/>
      <w:marTop w:val="0"/>
      <w:marBottom w:val="0"/>
      <w:divBdr>
        <w:top w:val="none" w:sz="0" w:space="0" w:color="auto"/>
        <w:left w:val="none" w:sz="0" w:space="0" w:color="auto"/>
        <w:bottom w:val="none" w:sz="0" w:space="0" w:color="auto"/>
        <w:right w:val="none" w:sz="0" w:space="0" w:color="auto"/>
      </w:divBdr>
    </w:div>
    <w:div w:id="1722443262">
      <w:bodyDiv w:val="1"/>
      <w:marLeft w:val="0"/>
      <w:marRight w:val="0"/>
      <w:marTop w:val="0"/>
      <w:marBottom w:val="0"/>
      <w:divBdr>
        <w:top w:val="none" w:sz="0" w:space="0" w:color="auto"/>
        <w:left w:val="none" w:sz="0" w:space="0" w:color="auto"/>
        <w:bottom w:val="none" w:sz="0" w:space="0" w:color="auto"/>
        <w:right w:val="none" w:sz="0" w:space="0" w:color="auto"/>
      </w:divBdr>
      <w:divsChild>
        <w:div w:id="1880050882">
          <w:marLeft w:val="0"/>
          <w:marRight w:val="0"/>
          <w:marTop w:val="0"/>
          <w:marBottom w:val="0"/>
          <w:divBdr>
            <w:top w:val="none" w:sz="0" w:space="0" w:color="auto"/>
            <w:left w:val="none" w:sz="0" w:space="0" w:color="auto"/>
            <w:bottom w:val="none" w:sz="0" w:space="0" w:color="auto"/>
            <w:right w:val="none" w:sz="0" w:space="0" w:color="auto"/>
          </w:divBdr>
        </w:div>
        <w:div w:id="1759255814">
          <w:marLeft w:val="0"/>
          <w:marRight w:val="0"/>
          <w:marTop w:val="0"/>
          <w:marBottom w:val="0"/>
          <w:divBdr>
            <w:top w:val="none" w:sz="0" w:space="0" w:color="auto"/>
            <w:left w:val="none" w:sz="0" w:space="0" w:color="auto"/>
            <w:bottom w:val="none" w:sz="0" w:space="0" w:color="auto"/>
            <w:right w:val="none" w:sz="0" w:space="0" w:color="auto"/>
          </w:divBdr>
        </w:div>
        <w:div w:id="1629362479">
          <w:marLeft w:val="0"/>
          <w:marRight w:val="0"/>
          <w:marTop w:val="0"/>
          <w:marBottom w:val="0"/>
          <w:divBdr>
            <w:top w:val="none" w:sz="0" w:space="0" w:color="auto"/>
            <w:left w:val="none" w:sz="0" w:space="0" w:color="auto"/>
            <w:bottom w:val="none" w:sz="0" w:space="0" w:color="auto"/>
            <w:right w:val="none" w:sz="0" w:space="0" w:color="auto"/>
          </w:divBdr>
        </w:div>
        <w:div w:id="375468787">
          <w:marLeft w:val="0"/>
          <w:marRight w:val="0"/>
          <w:marTop w:val="0"/>
          <w:marBottom w:val="0"/>
          <w:divBdr>
            <w:top w:val="none" w:sz="0" w:space="0" w:color="auto"/>
            <w:left w:val="none" w:sz="0" w:space="0" w:color="auto"/>
            <w:bottom w:val="none" w:sz="0" w:space="0" w:color="auto"/>
            <w:right w:val="none" w:sz="0" w:space="0" w:color="auto"/>
          </w:divBdr>
        </w:div>
        <w:div w:id="311754919">
          <w:marLeft w:val="0"/>
          <w:marRight w:val="0"/>
          <w:marTop w:val="0"/>
          <w:marBottom w:val="0"/>
          <w:divBdr>
            <w:top w:val="none" w:sz="0" w:space="0" w:color="auto"/>
            <w:left w:val="none" w:sz="0" w:space="0" w:color="auto"/>
            <w:bottom w:val="none" w:sz="0" w:space="0" w:color="auto"/>
            <w:right w:val="none" w:sz="0" w:space="0" w:color="auto"/>
          </w:divBdr>
        </w:div>
        <w:div w:id="693654903">
          <w:marLeft w:val="0"/>
          <w:marRight w:val="0"/>
          <w:marTop w:val="0"/>
          <w:marBottom w:val="0"/>
          <w:divBdr>
            <w:top w:val="none" w:sz="0" w:space="0" w:color="auto"/>
            <w:left w:val="none" w:sz="0" w:space="0" w:color="auto"/>
            <w:bottom w:val="none" w:sz="0" w:space="0" w:color="auto"/>
            <w:right w:val="none" w:sz="0" w:space="0" w:color="auto"/>
          </w:divBdr>
        </w:div>
        <w:div w:id="1561791850">
          <w:marLeft w:val="0"/>
          <w:marRight w:val="0"/>
          <w:marTop w:val="0"/>
          <w:marBottom w:val="0"/>
          <w:divBdr>
            <w:top w:val="none" w:sz="0" w:space="0" w:color="auto"/>
            <w:left w:val="none" w:sz="0" w:space="0" w:color="auto"/>
            <w:bottom w:val="none" w:sz="0" w:space="0" w:color="auto"/>
            <w:right w:val="none" w:sz="0" w:space="0" w:color="auto"/>
          </w:divBdr>
        </w:div>
        <w:div w:id="1414349817">
          <w:marLeft w:val="0"/>
          <w:marRight w:val="0"/>
          <w:marTop w:val="0"/>
          <w:marBottom w:val="0"/>
          <w:divBdr>
            <w:top w:val="none" w:sz="0" w:space="0" w:color="auto"/>
            <w:left w:val="none" w:sz="0" w:space="0" w:color="auto"/>
            <w:bottom w:val="none" w:sz="0" w:space="0" w:color="auto"/>
            <w:right w:val="none" w:sz="0" w:space="0" w:color="auto"/>
          </w:divBdr>
        </w:div>
        <w:div w:id="1632858891">
          <w:marLeft w:val="0"/>
          <w:marRight w:val="0"/>
          <w:marTop w:val="0"/>
          <w:marBottom w:val="0"/>
          <w:divBdr>
            <w:top w:val="none" w:sz="0" w:space="0" w:color="auto"/>
            <w:left w:val="none" w:sz="0" w:space="0" w:color="auto"/>
            <w:bottom w:val="none" w:sz="0" w:space="0" w:color="auto"/>
            <w:right w:val="none" w:sz="0" w:space="0" w:color="auto"/>
          </w:divBdr>
        </w:div>
        <w:div w:id="792093673">
          <w:marLeft w:val="0"/>
          <w:marRight w:val="0"/>
          <w:marTop w:val="0"/>
          <w:marBottom w:val="0"/>
          <w:divBdr>
            <w:top w:val="none" w:sz="0" w:space="0" w:color="auto"/>
            <w:left w:val="none" w:sz="0" w:space="0" w:color="auto"/>
            <w:bottom w:val="none" w:sz="0" w:space="0" w:color="auto"/>
            <w:right w:val="none" w:sz="0" w:space="0" w:color="auto"/>
          </w:divBdr>
        </w:div>
        <w:div w:id="1628976029">
          <w:marLeft w:val="0"/>
          <w:marRight w:val="0"/>
          <w:marTop w:val="0"/>
          <w:marBottom w:val="0"/>
          <w:divBdr>
            <w:top w:val="none" w:sz="0" w:space="0" w:color="auto"/>
            <w:left w:val="none" w:sz="0" w:space="0" w:color="auto"/>
            <w:bottom w:val="none" w:sz="0" w:space="0" w:color="auto"/>
            <w:right w:val="none" w:sz="0" w:space="0" w:color="auto"/>
          </w:divBdr>
        </w:div>
        <w:div w:id="537595593">
          <w:marLeft w:val="0"/>
          <w:marRight w:val="0"/>
          <w:marTop w:val="0"/>
          <w:marBottom w:val="0"/>
          <w:divBdr>
            <w:top w:val="none" w:sz="0" w:space="0" w:color="auto"/>
            <w:left w:val="none" w:sz="0" w:space="0" w:color="auto"/>
            <w:bottom w:val="none" w:sz="0" w:space="0" w:color="auto"/>
            <w:right w:val="none" w:sz="0" w:space="0" w:color="auto"/>
          </w:divBdr>
        </w:div>
        <w:div w:id="1389963407">
          <w:marLeft w:val="0"/>
          <w:marRight w:val="0"/>
          <w:marTop w:val="0"/>
          <w:marBottom w:val="0"/>
          <w:divBdr>
            <w:top w:val="none" w:sz="0" w:space="0" w:color="auto"/>
            <w:left w:val="none" w:sz="0" w:space="0" w:color="auto"/>
            <w:bottom w:val="none" w:sz="0" w:space="0" w:color="auto"/>
            <w:right w:val="none" w:sz="0" w:space="0" w:color="auto"/>
          </w:divBdr>
        </w:div>
        <w:div w:id="1627077864">
          <w:marLeft w:val="0"/>
          <w:marRight w:val="0"/>
          <w:marTop w:val="0"/>
          <w:marBottom w:val="0"/>
          <w:divBdr>
            <w:top w:val="none" w:sz="0" w:space="0" w:color="auto"/>
            <w:left w:val="none" w:sz="0" w:space="0" w:color="auto"/>
            <w:bottom w:val="none" w:sz="0" w:space="0" w:color="auto"/>
            <w:right w:val="none" w:sz="0" w:space="0" w:color="auto"/>
          </w:divBdr>
        </w:div>
        <w:div w:id="1597322235">
          <w:marLeft w:val="0"/>
          <w:marRight w:val="0"/>
          <w:marTop w:val="0"/>
          <w:marBottom w:val="0"/>
          <w:divBdr>
            <w:top w:val="none" w:sz="0" w:space="0" w:color="auto"/>
            <w:left w:val="none" w:sz="0" w:space="0" w:color="auto"/>
            <w:bottom w:val="none" w:sz="0" w:space="0" w:color="auto"/>
            <w:right w:val="none" w:sz="0" w:space="0" w:color="auto"/>
          </w:divBdr>
        </w:div>
        <w:div w:id="1759473536">
          <w:marLeft w:val="0"/>
          <w:marRight w:val="0"/>
          <w:marTop w:val="0"/>
          <w:marBottom w:val="0"/>
          <w:divBdr>
            <w:top w:val="none" w:sz="0" w:space="0" w:color="auto"/>
            <w:left w:val="none" w:sz="0" w:space="0" w:color="auto"/>
            <w:bottom w:val="none" w:sz="0" w:space="0" w:color="auto"/>
            <w:right w:val="none" w:sz="0" w:space="0" w:color="auto"/>
          </w:divBdr>
        </w:div>
        <w:div w:id="2107069302">
          <w:marLeft w:val="0"/>
          <w:marRight w:val="0"/>
          <w:marTop w:val="0"/>
          <w:marBottom w:val="0"/>
          <w:divBdr>
            <w:top w:val="none" w:sz="0" w:space="0" w:color="auto"/>
            <w:left w:val="none" w:sz="0" w:space="0" w:color="auto"/>
            <w:bottom w:val="none" w:sz="0" w:space="0" w:color="auto"/>
            <w:right w:val="none" w:sz="0" w:space="0" w:color="auto"/>
          </w:divBdr>
        </w:div>
        <w:div w:id="1572622552">
          <w:marLeft w:val="0"/>
          <w:marRight w:val="0"/>
          <w:marTop w:val="0"/>
          <w:marBottom w:val="0"/>
          <w:divBdr>
            <w:top w:val="none" w:sz="0" w:space="0" w:color="auto"/>
            <w:left w:val="none" w:sz="0" w:space="0" w:color="auto"/>
            <w:bottom w:val="none" w:sz="0" w:space="0" w:color="auto"/>
            <w:right w:val="none" w:sz="0" w:space="0" w:color="auto"/>
          </w:divBdr>
        </w:div>
        <w:div w:id="327288048">
          <w:marLeft w:val="0"/>
          <w:marRight w:val="0"/>
          <w:marTop w:val="0"/>
          <w:marBottom w:val="0"/>
          <w:divBdr>
            <w:top w:val="none" w:sz="0" w:space="0" w:color="auto"/>
            <w:left w:val="none" w:sz="0" w:space="0" w:color="auto"/>
            <w:bottom w:val="none" w:sz="0" w:space="0" w:color="auto"/>
            <w:right w:val="none" w:sz="0" w:space="0" w:color="auto"/>
          </w:divBdr>
        </w:div>
        <w:div w:id="1740253086">
          <w:marLeft w:val="0"/>
          <w:marRight w:val="0"/>
          <w:marTop w:val="0"/>
          <w:marBottom w:val="0"/>
          <w:divBdr>
            <w:top w:val="none" w:sz="0" w:space="0" w:color="auto"/>
            <w:left w:val="none" w:sz="0" w:space="0" w:color="auto"/>
            <w:bottom w:val="none" w:sz="0" w:space="0" w:color="auto"/>
            <w:right w:val="none" w:sz="0" w:space="0" w:color="auto"/>
          </w:divBdr>
        </w:div>
        <w:div w:id="250894559">
          <w:marLeft w:val="0"/>
          <w:marRight w:val="0"/>
          <w:marTop w:val="0"/>
          <w:marBottom w:val="0"/>
          <w:divBdr>
            <w:top w:val="none" w:sz="0" w:space="0" w:color="auto"/>
            <w:left w:val="none" w:sz="0" w:space="0" w:color="auto"/>
            <w:bottom w:val="none" w:sz="0" w:space="0" w:color="auto"/>
            <w:right w:val="none" w:sz="0" w:space="0" w:color="auto"/>
          </w:divBdr>
        </w:div>
        <w:div w:id="537159751">
          <w:marLeft w:val="0"/>
          <w:marRight w:val="0"/>
          <w:marTop w:val="0"/>
          <w:marBottom w:val="0"/>
          <w:divBdr>
            <w:top w:val="none" w:sz="0" w:space="0" w:color="auto"/>
            <w:left w:val="none" w:sz="0" w:space="0" w:color="auto"/>
            <w:bottom w:val="none" w:sz="0" w:space="0" w:color="auto"/>
            <w:right w:val="none" w:sz="0" w:space="0" w:color="auto"/>
          </w:divBdr>
        </w:div>
        <w:div w:id="324284398">
          <w:marLeft w:val="0"/>
          <w:marRight w:val="0"/>
          <w:marTop w:val="0"/>
          <w:marBottom w:val="0"/>
          <w:divBdr>
            <w:top w:val="none" w:sz="0" w:space="0" w:color="auto"/>
            <w:left w:val="none" w:sz="0" w:space="0" w:color="auto"/>
            <w:bottom w:val="none" w:sz="0" w:space="0" w:color="auto"/>
            <w:right w:val="none" w:sz="0" w:space="0" w:color="auto"/>
          </w:divBdr>
        </w:div>
      </w:divsChild>
    </w:div>
    <w:div w:id="1726639225">
      <w:bodyDiv w:val="1"/>
      <w:marLeft w:val="0"/>
      <w:marRight w:val="0"/>
      <w:marTop w:val="0"/>
      <w:marBottom w:val="0"/>
      <w:divBdr>
        <w:top w:val="none" w:sz="0" w:space="0" w:color="auto"/>
        <w:left w:val="none" w:sz="0" w:space="0" w:color="auto"/>
        <w:bottom w:val="none" w:sz="0" w:space="0" w:color="auto"/>
        <w:right w:val="none" w:sz="0" w:space="0" w:color="auto"/>
      </w:divBdr>
      <w:divsChild>
        <w:div w:id="1992253523">
          <w:marLeft w:val="0"/>
          <w:marRight w:val="0"/>
          <w:marTop w:val="0"/>
          <w:marBottom w:val="0"/>
          <w:divBdr>
            <w:top w:val="none" w:sz="0" w:space="0" w:color="auto"/>
            <w:left w:val="none" w:sz="0" w:space="0" w:color="auto"/>
            <w:bottom w:val="none" w:sz="0" w:space="0" w:color="auto"/>
            <w:right w:val="none" w:sz="0" w:space="0" w:color="auto"/>
          </w:divBdr>
        </w:div>
      </w:divsChild>
    </w:div>
    <w:div w:id="1733311661">
      <w:bodyDiv w:val="1"/>
      <w:marLeft w:val="0"/>
      <w:marRight w:val="0"/>
      <w:marTop w:val="0"/>
      <w:marBottom w:val="0"/>
      <w:divBdr>
        <w:top w:val="none" w:sz="0" w:space="0" w:color="auto"/>
        <w:left w:val="none" w:sz="0" w:space="0" w:color="auto"/>
        <w:bottom w:val="none" w:sz="0" w:space="0" w:color="auto"/>
        <w:right w:val="none" w:sz="0" w:space="0" w:color="auto"/>
      </w:divBdr>
      <w:divsChild>
        <w:div w:id="165636473">
          <w:marLeft w:val="0"/>
          <w:marRight w:val="0"/>
          <w:marTop w:val="0"/>
          <w:marBottom w:val="0"/>
          <w:divBdr>
            <w:top w:val="none" w:sz="0" w:space="0" w:color="auto"/>
            <w:left w:val="none" w:sz="0" w:space="0" w:color="auto"/>
            <w:bottom w:val="none" w:sz="0" w:space="0" w:color="auto"/>
            <w:right w:val="none" w:sz="0" w:space="0" w:color="auto"/>
          </w:divBdr>
        </w:div>
      </w:divsChild>
    </w:div>
    <w:div w:id="1736463852">
      <w:bodyDiv w:val="1"/>
      <w:marLeft w:val="0"/>
      <w:marRight w:val="0"/>
      <w:marTop w:val="0"/>
      <w:marBottom w:val="0"/>
      <w:divBdr>
        <w:top w:val="none" w:sz="0" w:space="0" w:color="auto"/>
        <w:left w:val="none" w:sz="0" w:space="0" w:color="auto"/>
        <w:bottom w:val="none" w:sz="0" w:space="0" w:color="auto"/>
        <w:right w:val="none" w:sz="0" w:space="0" w:color="auto"/>
      </w:divBdr>
    </w:div>
    <w:div w:id="1745225615">
      <w:bodyDiv w:val="1"/>
      <w:marLeft w:val="0"/>
      <w:marRight w:val="0"/>
      <w:marTop w:val="0"/>
      <w:marBottom w:val="0"/>
      <w:divBdr>
        <w:top w:val="none" w:sz="0" w:space="0" w:color="auto"/>
        <w:left w:val="none" w:sz="0" w:space="0" w:color="auto"/>
        <w:bottom w:val="none" w:sz="0" w:space="0" w:color="auto"/>
        <w:right w:val="none" w:sz="0" w:space="0" w:color="auto"/>
      </w:divBdr>
    </w:div>
    <w:div w:id="1749762128">
      <w:bodyDiv w:val="1"/>
      <w:marLeft w:val="0"/>
      <w:marRight w:val="0"/>
      <w:marTop w:val="0"/>
      <w:marBottom w:val="0"/>
      <w:divBdr>
        <w:top w:val="none" w:sz="0" w:space="0" w:color="auto"/>
        <w:left w:val="none" w:sz="0" w:space="0" w:color="auto"/>
        <w:bottom w:val="none" w:sz="0" w:space="0" w:color="auto"/>
        <w:right w:val="none" w:sz="0" w:space="0" w:color="auto"/>
      </w:divBdr>
      <w:divsChild>
        <w:div w:id="33047436">
          <w:marLeft w:val="0"/>
          <w:marRight w:val="0"/>
          <w:marTop w:val="0"/>
          <w:marBottom w:val="0"/>
          <w:divBdr>
            <w:top w:val="none" w:sz="0" w:space="0" w:color="auto"/>
            <w:left w:val="none" w:sz="0" w:space="0" w:color="auto"/>
            <w:bottom w:val="none" w:sz="0" w:space="0" w:color="auto"/>
            <w:right w:val="none" w:sz="0" w:space="0" w:color="auto"/>
          </w:divBdr>
        </w:div>
      </w:divsChild>
    </w:div>
    <w:div w:id="1763724474">
      <w:bodyDiv w:val="1"/>
      <w:marLeft w:val="0"/>
      <w:marRight w:val="0"/>
      <w:marTop w:val="0"/>
      <w:marBottom w:val="0"/>
      <w:divBdr>
        <w:top w:val="none" w:sz="0" w:space="0" w:color="auto"/>
        <w:left w:val="none" w:sz="0" w:space="0" w:color="auto"/>
        <w:bottom w:val="none" w:sz="0" w:space="0" w:color="auto"/>
        <w:right w:val="none" w:sz="0" w:space="0" w:color="auto"/>
      </w:divBdr>
    </w:div>
    <w:div w:id="1767076009">
      <w:bodyDiv w:val="1"/>
      <w:marLeft w:val="0"/>
      <w:marRight w:val="0"/>
      <w:marTop w:val="0"/>
      <w:marBottom w:val="0"/>
      <w:divBdr>
        <w:top w:val="none" w:sz="0" w:space="0" w:color="auto"/>
        <w:left w:val="none" w:sz="0" w:space="0" w:color="auto"/>
        <w:bottom w:val="none" w:sz="0" w:space="0" w:color="auto"/>
        <w:right w:val="none" w:sz="0" w:space="0" w:color="auto"/>
      </w:divBdr>
      <w:divsChild>
        <w:div w:id="932593521">
          <w:marLeft w:val="0"/>
          <w:marRight w:val="0"/>
          <w:marTop w:val="0"/>
          <w:marBottom w:val="0"/>
          <w:divBdr>
            <w:top w:val="none" w:sz="0" w:space="0" w:color="auto"/>
            <w:left w:val="none" w:sz="0" w:space="0" w:color="auto"/>
            <w:bottom w:val="none" w:sz="0" w:space="0" w:color="auto"/>
            <w:right w:val="none" w:sz="0" w:space="0" w:color="auto"/>
          </w:divBdr>
        </w:div>
        <w:div w:id="164907736">
          <w:marLeft w:val="0"/>
          <w:marRight w:val="0"/>
          <w:marTop w:val="0"/>
          <w:marBottom w:val="0"/>
          <w:divBdr>
            <w:top w:val="none" w:sz="0" w:space="0" w:color="auto"/>
            <w:left w:val="none" w:sz="0" w:space="0" w:color="auto"/>
            <w:bottom w:val="none" w:sz="0" w:space="0" w:color="auto"/>
            <w:right w:val="none" w:sz="0" w:space="0" w:color="auto"/>
          </w:divBdr>
        </w:div>
        <w:div w:id="823664913">
          <w:marLeft w:val="0"/>
          <w:marRight w:val="0"/>
          <w:marTop w:val="0"/>
          <w:marBottom w:val="0"/>
          <w:divBdr>
            <w:top w:val="none" w:sz="0" w:space="0" w:color="auto"/>
            <w:left w:val="none" w:sz="0" w:space="0" w:color="auto"/>
            <w:bottom w:val="none" w:sz="0" w:space="0" w:color="auto"/>
            <w:right w:val="none" w:sz="0" w:space="0" w:color="auto"/>
          </w:divBdr>
        </w:div>
        <w:div w:id="1044669704">
          <w:marLeft w:val="0"/>
          <w:marRight w:val="0"/>
          <w:marTop w:val="0"/>
          <w:marBottom w:val="0"/>
          <w:divBdr>
            <w:top w:val="none" w:sz="0" w:space="0" w:color="auto"/>
            <w:left w:val="none" w:sz="0" w:space="0" w:color="auto"/>
            <w:bottom w:val="none" w:sz="0" w:space="0" w:color="auto"/>
            <w:right w:val="none" w:sz="0" w:space="0" w:color="auto"/>
          </w:divBdr>
        </w:div>
        <w:div w:id="1497652537">
          <w:marLeft w:val="0"/>
          <w:marRight w:val="0"/>
          <w:marTop w:val="0"/>
          <w:marBottom w:val="0"/>
          <w:divBdr>
            <w:top w:val="none" w:sz="0" w:space="0" w:color="auto"/>
            <w:left w:val="none" w:sz="0" w:space="0" w:color="auto"/>
            <w:bottom w:val="none" w:sz="0" w:space="0" w:color="auto"/>
            <w:right w:val="none" w:sz="0" w:space="0" w:color="auto"/>
          </w:divBdr>
        </w:div>
        <w:div w:id="1721897558">
          <w:marLeft w:val="0"/>
          <w:marRight w:val="0"/>
          <w:marTop w:val="0"/>
          <w:marBottom w:val="0"/>
          <w:divBdr>
            <w:top w:val="none" w:sz="0" w:space="0" w:color="auto"/>
            <w:left w:val="none" w:sz="0" w:space="0" w:color="auto"/>
            <w:bottom w:val="none" w:sz="0" w:space="0" w:color="auto"/>
            <w:right w:val="none" w:sz="0" w:space="0" w:color="auto"/>
          </w:divBdr>
        </w:div>
      </w:divsChild>
    </w:div>
    <w:div w:id="1767385197">
      <w:bodyDiv w:val="1"/>
      <w:marLeft w:val="0"/>
      <w:marRight w:val="0"/>
      <w:marTop w:val="0"/>
      <w:marBottom w:val="0"/>
      <w:divBdr>
        <w:top w:val="none" w:sz="0" w:space="0" w:color="auto"/>
        <w:left w:val="none" w:sz="0" w:space="0" w:color="auto"/>
        <w:bottom w:val="none" w:sz="0" w:space="0" w:color="auto"/>
        <w:right w:val="none" w:sz="0" w:space="0" w:color="auto"/>
      </w:divBdr>
    </w:div>
    <w:div w:id="1768579563">
      <w:bodyDiv w:val="1"/>
      <w:marLeft w:val="0"/>
      <w:marRight w:val="0"/>
      <w:marTop w:val="0"/>
      <w:marBottom w:val="0"/>
      <w:divBdr>
        <w:top w:val="none" w:sz="0" w:space="0" w:color="auto"/>
        <w:left w:val="none" w:sz="0" w:space="0" w:color="auto"/>
        <w:bottom w:val="none" w:sz="0" w:space="0" w:color="auto"/>
        <w:right w:val="none" w:sz="0" w:space="0" w:color="auto"/>
      </w:divBdr>
    </w:div>
    <w:div w:id="1770662828">
      <w:bodyDiv w:val="1"/>
      <w:marLeft w:val="0"/>
      <w:marRight w:val="0"/>
      <w:marTop w:val="0"/>
      <w:marBottom w:val="0"/>
      <w:divBdr>
        <w:top w:val="none" w:sz="0" w:space="0" w:color="auto"/>
        <w:left w:val="none" w:sz="0" w:space="0" w:color="auto"/>
        <w:bottom w:val="none" w:sz="0" w:space="0" w:color="auto"/>
        <w:right w:val="none" w:sz="0" w:space="0" w:color="auto"/>
      </w:divBdr>
      <w:divsChild>
        <w:div w:id="1724869669">
          <w:marLeft w:val="0"/>
          <w:marRight w:val="0"/>
          <w:marTop w:val="0"/>
          <w:marBottom w:val="0"/>
          <w:divBdr>
            <w:top w:val="none" w:sz="0" w:space="0" w:color="auto"/>
            <w:left w:val="none" w:sz="0" w:space="0" w:color="auto"/>
            <w:bottom w:val="none" w:sz="0" w:space="0" w:color="auto"/>
            <w:right w:val="none" w:sz="0" w:space="0" w:color="auto"/>
          </w:divBdr>
        </w:div>
        <w:div w:id="441653977">
          <w:marLeft w:val="0"/>
          <w:marRight w:val="0"/>
          <w:marTop w:val="0"/>
          <w:marBottom w:val="0"/>
          <w:divBdr>
            <w:top w:val="none" w:sz="0" w:space="0" w:color="auto"/>
            <w:left w:val="none" w:sz="0" w:space="0" w:color="auto"/>
            <w:bottom w:val="none" w:sz="0" w:space="0" w:color="auto"/>
            <w:right w:val="none" w:sz="0" w:space="0" w:color="auto"/>
          </w:divBdr>
        </w:div>
        <w:div w:id="1790198794">
          <w:marLeft w:val="0"/>
          <w:marRight w:val="0"/>
          <w:marTop w:val="0"/>
          <w:marBottom w:val="0"/>
          <w:divBdr>
            <w:top w:val="none" w:sz="0" w:space="0" w:color="auto"/>
            <w:left w:val="none" w:sz="0" w:space="0" w:color="auto"/>
            <w:bottom w:val="none" w:sz="0" w:space="0" w:color="auto"/>
            <w:right w:val="none" w:sz="0" w:space="0" w:color="auto"/>
          </w:divBdr>
        </w:div>
      </w:divsChild>
    </w:div>
    <w:div w:id="1781408580">
      <w:bodyDiv w:val="1"/>
      <w:marLeft w:val="0"/>
      <w:marRight w:val="0"/>
      <w:marTop w:val="0"/>
      <w:marBottom w:val="0"/>
      <w:divBdr>
        <w:top w:val="none" w:sz="0" w:space="0" w:color="auto"/>
        <w:left w:val="none" w:sz="0" w:space="0" w:color="auto"/>
        <w:bottom w:val="none" w:sz="0" w:space="0" w:color="auto"/>
        <w:right w:val="none" w:sz="0" w:space="0" w:color="auto"/>
      </w:divBdr>
      <w:divsChild>
        <w:div w:id="1336572335">
          <w:marLeft w:val="0"/>
          <w:marRight w:val="0"/>
          <w:marTop w:val="0"/>
          <w:marBottom w:val="0"/>
          <w:divBdr>
            <w:top w:val="none" w:sz="0" w:space="0" w:color="auto"/>
            <w:left w:val="none" w:sz="0" w:space="0" w:color="auto"/>
            <w:bottom w:val="none" w:sz="0" w:space="0" w:color="auto"/>
            <w:right w:val="none" w:sz="0" w:space="0" w:color="auto"/>
          </w:divBdr>
        </w:div>
        <w:div w:id="1193155940">
          <w:marLeft w:val="0"/>
          <w:marRight w:val="0"/>
          <w:marTop w:val="0"/>
          <w:marBottom w:val="0"/>
          <w:divBdr>
            <w:top w:val="none" w:sz="0" w:space="0" w:color="auto"/>
            <w:left w:val="none" w:sz="0" w:space="0" w:color="auto"/>
            <w:bottom w:val="none" w:sz="0" w:space="0" w:color="auto"/>
            <w:right w:val="none" w:sz="0" w:space="0" w:color="auto"/>
          </w:divBdr>
        </w:div>
        <w:div w:id="212818396">
          <w:marLeft w:val="0"/>
          <w:marRight w:val="0"/>
          <w:marTop w:val="0"/>
          <w:marBottom w:val="0"/>
          <w:divBdr>
            <w:top w:val="none" w:sz="0" w:space="0" w:color="auto"/>
            <w:left w:val="none" w:sz="0" w:space="0" w:color="auto"/>
            <w:bottom w:val="none" w:sz="0" w:space="0" w:color="auto"/>
            <w:right w:val="none" w:sz="0" w:space="0" w:color="auto"/>
          </w:divBdr>
        </w:div>
        <w:div w:id="1309549096">
          <w:marLeft w:val="0"/>
          <w:marRight w:val="0"/>
          <w:marTop w:val="0"/>
          <w:marBottom w:val="0"/>
          <w:divBdr>
            <w:top w:val="none" w:sz="0" w:space="0" w:color="auto"/>
            <w:left w:val="none" w:sz="0" w:space="0" w:color="auto"/>
            <w:bottom w:val="none" w:sz="0" w:space="0" w:color="auto"/>
            <w:right w:val="none" w:sz="0" w:space="0" w:color="auto"/>
          </w:divBdr>
        </w:div>
        <w:div w:id="671952539">
          <w:marLeft w:val="0"/>
          <w:marRight w:val="0"/>
          <w:marTop w:val="0"/>
          <w:marBottom w:val="0"/>
          <w:divBdr>
            <w:top w:val="none" w:sz="0" w:space="0" w:color="auto"/>
            <w:left w:val="none" w:sz="0" w:space="0" w:color="auto"/>
            <w:bottom w:val="none" w:sz="0" w:space="0" w:color="auto"/>
            <w:right w:val="none" w:sz="0" w:space="0" w:color="auto"/>
          </w:divBdr>
        </w:div>
        <w:div w:id="913128497">
          <w:marLeft w:val="0"/>
          <w:marRight w:val="0"/>
          <w:marTop w:val="0"/>
          <w:marBottom w:val="0"/>
          <w:divBdr>
            <w:top w:val="none" w:sz="0" w:space="0" w:color="auto"/>
            <w:left w:val="none" w:sz="0" w:space="0" w:color="auto"/>
            <w:bottom w:val="none" w:sz="0" w:space="0" w:color="auto"/>
            <w:right w:val="none" w:sz="0" w:space="0" w:color="auto"/>
          </w:divBdr>
        </w:div>
        <w:div w:id="616791365">
          <w:marLeft w:val="0"/>
          <w:marRight w:val="0"/>
          <w:marTop w:val="0"/>
          <w:marBottom w:val="0"/>
          <w:divBdr>
            <w:top w:val="none" w:sz="0" w:space="0" w:color="auto"/>
            <w:left w:val="none" w:sz="0" w:space="0" w:color="auto"/>
            <w:bottom w:val="none" w:sz="0" w:space="0" w:color="auto"/>
            <w:right w:val="none" w:sz="0" w:space="0" w:color="auto"/>
          </w:divBdr>
        </w:div>
        <w:div w:id="264273577">
          <w:marLeft w:val="0"/>
          <w:marRight w:val="0"/>
          <w:marTop w:val="0"/>
          <w:marBottom w:val="0"/>
          <w:divBdr>
            <w:top w:val="none" w:sz="0" w:space="0" w:color="auto"/>
            <w:left w:val="none" w:sz="0" w:space="0" w:color="auto"/>
            <w:bottom w:val="none" w:sz="0" w:space="0" w:color="auto"/>
            <w:right w:val="none" w:sz="0" w:space="0" w:color="auto"/>
          </w:divBdr>
        </w:div>
        <w:div w:id="671567350">
          <w:marLeft w:val="0"/>
          <w:marRight w:val="0"/>
          <w:marTop w:val="0"/>
          <w:marBottom w:val="0"/>
          <w:divBdr>
            <w:top w:val="none" w:sz="0" w:space="0" w:color="auto"/>
            <w:left w:val="none" w:sz="0" w:space="0" w:color="auto"/>
            <w:bottom w:val="none" w:sz="0" w:space="0" w:color="auto"/>
            <w:right w:val="none" w:sz="0" w:space="0" w:color="auto"/>
          </w:divBdr>
        </w:div>
        <w:div w:id="1197426455">
          <w:marLeft w:val="0"/>
          <w:marRight w:val="0"/>
          <w:marTop w:val="0"/>
          <w:marBottom w:val="0"/>
          <w:divBdr>
            <w:top w:val="none" w:sz="0" w:space="0" w:color="auto"/>
            <w:left w:val="none" w:sz="0" w:space="0" w:color="auto"/>
            <w:bottom w:val="none" w:sz="0" w:space="0" w:color="auto"/>
            <w:right w:val="none" w:sz="0" w:space="0" w:color="auto"/>
          </w:divBdr>
        </w:div>
        <w:div w:id="2025353067">
          <w:marLeft w:val="0"/>
          <w:marRight w:val="0"/>
          <w:marTop w:val="0"/>
          <w:marBottom w:val="0"/>
          <w:divBdr>
            <w:top w:val="none" w:sz="0" w:space="0" w:color="auto"/>
            <w:left w:val="none" w:sz="0" w:space="0" w:color="auto"/>
            <w:bottom w:val="none" w:sz="0" w:space="0" w:color="auto"/>
            <w:right w:val="none" w:sz="0" w:space="0" w:color="auto"/>
          </w:divBdr>
        </w:div>
        <w:div w:id="1495487592">
          <w:marLeft w:val="0"/>
          <w:marRight w:val="0"/>
          <w:marTop w:val="0"/>
          <w:marBottom w:val="0"/>
          <w:divBdr>
            <w:top w:val="none" w:sz="0" w:space="0" w:color="auto"/>
            <w:left w:val="none" w:sz="0" w:space="0" w:color="auto"/>
            <w:bottom w:val="none" w:sz="0" w:space="0" w:color="auto"/>
            <w:right w:val="none" w:sz="0" w:space="0" w:color="auto"/>
          </w:divBdr>
        </w:div>
        <w:div w:id="1855147416">
          <w:marLeft w:val="0"/>
          <w:marRight w:val="0"/>
          <w:marTop w:val="0"/>
          <w:marBottom w:val="0"/>
          <w:divBdr>
            <w:top w:val="none" w:sz="0" w:space="0" w:color="auto"/>
            <w:left w:val="none" w:sz="0" w:space="0" w:color="auto"/>
            <w:bottom w:val="none" w:sz="0" w:space="0" w:color="auto"/>
            <w:right w:val="none" w:sz="0" w:space="0" w:color="auto"/>
          </w:divBdr>
        </w:div>
        <w:div w:id="1952399748">
          <w:marLeft w:val="0"/>
          <w:marRight w:val="0"/>
          <w:marTop w:val="0"/>
          <w:marBottom w:val="0"/>
          <w:divBdr>
            <w:top w:val="none" w:sz="0" w:space="0" w:color="auto"/>
            <w:left w:val="none" w:sz="0" w:space="0" w:color="auto"/>
            <w:bottom w:val="none" w:sz="0" w:space="0" w:color="auto"/>
            <w:right w:val="none" w:sz="0" w:space="0" w:color="auto"/>
          </w:divBdr>
        </w:div>
        <w:div w:id="1256355085">
          <w:marLeft w:val="0"/>
          <w:marRight w:val="0"/>
          <w:marTop w:val="0"/>
          <w:marBottom w:val="0"/>
          <w:divBdr>
            <w:top w:val="none" w:sz="0" w:space="0" w:color="auto"/>
            <w:left w:val="none" w:sz="0" w:space="0" w:color="auto"/>
            <w:bottom w:val="none" w:sz="0" w:space="0" w:color="auto"/>
            <w:right w:val="none" w:sz="0" w:space="0" w:color="auto"/>
          </w:divBdr>
        </w:div>
        <w:div w:id="1361586172">
          <w:marLeft w:val="0"/>
          <w:marRight w:val="0"/>
          <w:marTop w:val="0"/>
          <w:marBottom w:val="0"/>
          <w:divBdr>
            <w:top w:val="none" w:sz="0" w:space="0" w:color="auto"/>
            <w:left w:val="none" w:sz="0" w:space="0" w:color="auto"/>
            <w:bottom w:val="none" w:sz="0" w:space="0" w:color="auto"/>
            <w:right w:val="none" w:sz="0" w:space="0" w:color="auto"/>
          </w:divBdr>
        </w:div>
        <w:div w:id="1160536848">
          <w:marLeft w:val="0"/>
          <w:marRight w:val="0"/>
          <w:marTop w:val="0"/>
          <w:marBottom w:val="0"/>
          <w:divBdr>
            <w:top w:val="none" w:sz="0" w:space="0" w:color="auto"/>
            <w:left w:val="none" w:sz="0" w:space="0" w:color="auto"/>
            <w:bottom w:val="none" w:sz="0" w:space="0" w:color="auto"/>
            <w:right w:val="none" w:sz="0" w:space="0" w:color="auto"/>
          </w:divBdr>
        </w:div>
        <w:div w:id="563881732">
          <w:marLeft w:val="0"/>
          <w:marRight w:val="0"/>
          <w:marTop w:val="0"/>
          <w:marBottom w:val="0"/>
          <w:divBdr>
            <w:top w:val="none" w:sz="0" w:space="0" w:color="auto"/>
            <w:left w:val="none" w:sz="0" w:space="0" w:color="auto"/>
            <w:bottom w:val="none" w:sz="0" w:space="0" w:color="auto"/>
            <w:right w:val="none" w:sz="0" w:space="0" w:color="auto"/>
          </w:divBdr>
        </w:div>
        <w:div w:id="230769789">
          <w:marLeft w:val="0"/>
          <w:marRight w:val="0"/>
          <w:marTop w:val="0"/>
          <w:marBottom w:val="0"/>
          <w:divBdr>
            <w:top w:val="none" w:sz="0" w:space="0" w:color="auto"/>
            <w:left w:val="none" w:sz="0" w:space="0" w:color="auto"/>
            <w:bottom w:val="none" w:sz="0" w:space="0" w:color="auto"/>
            <w:right w:val="none" w:sz="0" w:space="0" w:color="auto"/>
          </w:divBdr>
        </w:div>
        <w:div w:id="1888835954">
          <w:marLeft w:val="0"/>
          <w:marRight w:val="0"/>
          <w:marTop w:val="0"/>
          <w:marBottom w:val="0"/>
          <w:divBdr>
            <w:top w:val="none" w:sz="0" w:space="0" w:color="auto"/>
            <w:left w:val="none" w:sz="0" w:space="0" w:color="auto"/>
            <w:bottom w:val="none" w:sz="0" w:space="0" w:color="auto"/>
            <w:right w:val="none" w:sz="0" w:space="0" w:color="auto"/>
          </w:divBdr>
        </w:div>
        <w:div w:id="856887429">
          <w:marLeft w:val="0"/>
          <w:marRight w:val="0"/>
          <w:marTop w:val="0"/>
          <w:marBottom w:val="0"/>
          <w:divBdr>
            <w:top w:val="none" w:sz="0" w:space="0" w:color="auto"/>
            <w:left w:val="none" w:sz="0" w:space="0" w:color="auto"/>
            <w:bottom w:val="none" w:sz="0" w:space="0" w:color="auto"/>
            <w:right w:val="none" w:sz="0" w:space="0" w:color="auto"/>
          </w:divBdr>
        </w:div>
      </w:divsChild>
    </w:div>
    <w:div w:id="1785030130">
      <w:bodyDiv w:val="1"/>
      <w:marLeft w:val="0"/>
      <w:marRight w:val="0"/>
      <w:marTop w:val="0"/>
      <w:marBottom w:val="0"/>
      <w:divBdr>
        <w:top w:val="none" w:sz="0" w:space="0" w:color="auto"/>
        <w:left w:val="none" w:sz="0" w:space="0" w:color="auto"/>
        <w:bottom w:val="none" w:sz="0" w:space="0" w:color="auto"/>
        <w:right w:val="none" w:sz="0" w:space="0" w:color="auto"/>
      </w:divBdr>
      <w:divsChild>
        <w:div w:id="1810398107">
          <w:marLeft w:val="0"/>
          <w:marRight w:val="0"/>
          <w:marTop w:val="0"/>
          <w:marBottom w:val="0"/>
          <w:divBdr>
            <w:top w:val="none" w:sz="0" w:space="0" w:color="auto"/>
            <w:left w:val="none" w:sz="0" w:space="0" w:color="auto"/>
            <w:bottom w:val="none" w:sz="0" w:space="0" w:color="auto"/>
            <w:right w:val="none" w:sz="0" w:space="0" w:color="auto"/>
          </w:divBdr>
        </w:div>
        <w:div w:id="1002053375">
          <w:marLeft w:val="0"/>
          <w:marRight w:val="0"/>
          <w:marTop w:val="0"/>
          <w:marBottom w:val="0"/>
          <w:divBdr>
            <w:top w:val="none" w:sz="0" w:space="0" w:color="auto"/>
            <w:left w:val="none" w:sz="0" w:space="0" w:color="auto"/>
            <w:bottom w:val="none" w:sz="0" w:space="0" w:color="auto"/>
            <w:right w:val="none" w:sz="0" w:space="0" w:color="auto"/>
          </w:divBdr>
        </w:div>
        <w:div w:id="1828203224">
          <w:marLeft w:val="0"/>
          <w:marRight w:val="0"/>
          <w:marTop w:val="0"/>
          <w:marBottom w:val="0"/>
          <w:divBdr>
            <w:top w:val="none" w:sz="0" w:space="0" w:color="auto"/>
            <w:left w:val="none" w:sz="0" w:space="0" w:color="auto"/>
            <w:bottom w:val="none" w:sz="0" w:space="0" w:color="auto"/>
            <w:right w:val="none" w:sz="0" w:space="0" w:color="auto"/>
          </w:divBdr>
        </w:div>
      </w:divsChild>
    </w:div>
    <w:div w:id="1785728282">
      <w:bodyDiv w:val="1"/>
      <w:marLeft w:val="0"/>
      <w:marRight w:val="0"/>
      <w:marTop w:val="0"/>
      <w:marBottom w:val="0"/>
      <w:divBdr>
        <w:top w:val="none" w:sz="0" w:space="0" w:color="auto"/>
        <w:left w:val="none" w:sz="0" w:space="0" w:color="auto"/>
        <w:bottom w:val="none" w:sz="0" w:space="0" w:color="auto"/>
        <w:right w:val="none" w:sz="0" w:space="0" w:color="auto"/>
      </w:divBdr>
      <w:divsChild>
        <w:div w:id="1831679246">
          <w:marLeft w:val="0"/>
          <w:marRight w:val="0"/>
          <w:marTop w:val="0"/>
          <w:marBottom w:val="0"/>
          <w:divBdr>
            <w:top w:val="none" w:sz="0" w:space="0" w:color="auto"/>
            <w:left w:val="none" w:sz="0" w:space="0" w:color="auto"/>
            <w:bottom w:val="none" w:sz="0" w:space="0" w:color="auto"/>
            <w:right w:val="none" w:sz="0" w:space="0" w:color="auto"/>
          </w:divBdr>
        </w:div>
        <w:div w:id="915241095">
          <w:marLeft w:val="0"/>
          <w:marRight w:val="0"/>
          <w:marTop w:val="0"/>
          <w:marBottom w:val="0"/>
          <w:divBdr>
            <w:top w:val="none" w:sz="0" w:space="0" w:color="auto"/>
            <w:left w:val="none" w:sz="0" w:space="0" w:color="auto"/>
            <w:bottom w:val="none" w:sz="0" w:space="0" w:color="auto"/>
            <w:right w:val="none" w:sz="0" w:space="0" w:color="auto"/>
          </w:divBdr>
        </w:div>
        <w:div w:id="1009866551">
          <w:marLeft w:val="0"/>
          <w:marRight w:val="0"/>
          <w:marTop w:val="0"/>
          <w:marBottom w:val="0"/>
          <w:divBdr>
            <w:top w:val="none" w:sz="0" w:space="0" w:color="auto"/>
            <w:left w:val="none" w:sz="0" w:space="0" w:color="auto"/>
            <w:bottom w:val="none" w:sz="0" w:space="0" w:color="auto"/>
            <w:right w:val="none" w:sz="0" w:space="0" w:color="auto"/>
          </w:divBdr>
        </w:div>
        <w:div w:id="1045562158">
          <w:marLeft w:val="0"/>
          <w:marRight w:val="0"/>
          <w:marTop w:val="0"/>
          <w:marBottom w:val="0"/>
          <w:divBdr>
            <w:top w:val="none" w:sz="0" w:space="0" w:color="auto"/>
            <w:left w:val="none" w:sz="0" w:space="0" w:color="auto"/>
            <w:bottom w:val="none" w:sz="0" w:space="0" w:color="auto"/>
            <w:right w:val="none" w:sz="0" w:space="0" w:color="auto"/>
          </w:divBdr>
        </w:div>
        <w:div w:id="1824815533">
          <w:marLeft w:val="0"/>
          <w:marRight w:val="0"/>
          <w:marTop w:val="0"/>
          <w:marBottom w:val="0"/>
          <w:divBdr>
            <w:top w:val="none" w:sz="0" w:space="0" w:color="auto"/>
            <w:left w:val="none" w:sz="0" w:space="0" w:color="auto"/>
            <w:bottom w:val="none" w:sz="0" w:space="0" w:color="auto"/>
            <w:right w:val="none" w:sz="0" w:space="0" w:color="auto"/>
          </w:divBdr>
        </w:div>
        <w:div w:id="1329358807">
          <w:marLeft w:val="0"/>
          <w:marRight w:val="0"/>
          <w:marTop w:val="0"/>
          <w:marBottom w:val="0"/>
          <w:divBdr>
            <w:top w:val="none" w:sz="0" w:space="0" w:color="auto"/>
            <w:left w:val="none" w:sz="0" w:space="0" w:color="auto"/>
            <w:bottom w:val="none" w:sz="0" w:space="0" w:color="auto"/>
            <w:right w:val="none" w:sz="0" w:space="0" w:color="auto"/>
          </w:divBdr>
        </w:div>
        <w:div w:id="544875872">
          <w:marLeft w:val="0"/>
          <w:marRight w:val="0"/>
          <w:marTop w:val="0"/>
          <w:marBottom w:val="0"/>
          <w:divBdr>
            <w:top w:val="none" w:sz="0" w:space="0" w:color="auto"/>
            <w:left w:val="none" w:sz="0" w:space="0" w:color="auto"/>
            <w:bottom w:val="none" w:sz="0" w:space="0" w:color="auto"/>
            <w:right w:val="none" w:sz="0" w:space="0" w:color="auto"/>
          </w:divBdr>
        </w:div>
        <w:div w:id="2142532641">
          <w:marLeft w:val="0"/>
          <w:marRight w:val="0"/>
          <w:marTop w:val="0"/>
          <w:marBottom w:val="0"/>
          <w:divBdr>
            <w:top w:val="none" w:sz="0" w:space="0" w:color="auto"/>
            <w:left w:val="none" w:sz="0" w:space="0" w:color="auto"/>
            <w:bottom w:val="none" w:sz="0" w:space="0" w:color="auto"/>
            <w:right w:val="none" w:sz="0" w:space="0" w:color="auto"/>
          </w:divBdr>
        </w:div>
        <w:div w:id="778600204">
          <w:marLeft w:val="0"/>
          <w:marRight w:val="0"/>
          <w:marTop w:val="0"/>
          <w:marBottom w:val="0"/>
          <w:divBdr>
            <w:top w:val="none" w:sz="0" w:space="0" w:color="auto"/>
            <w:left w:val="none" w:sz="0" w:space="0" w:color="auto"/>
            <w:bottom w:val="none" w:sz="0" w:space="0" w:color="auto"/>
            <w:right w:val="none" w:sz="0" w:space="0" w:color="auto"/>
          </w:divBdr>
        </w:div>
        <w:div w:id="680203139">
          <w:marLeft w:val="0"/>
          <w:marRight w:val="0"/>
          <w:marTop w:val="0"/>
          <w:marBottom w:val="0"/>
          <w:divBdr>
            <w:top w:val="none" w:sz="0" w:space="0" w:color="auto"/>
            <w:left w:val="none" w:sz="0" w:space="0" w:color="auto"/>
            <w:bottom w:val="none" w:sz="0" w:space="0" w:color="auto"/>
            <w:right w:val="none" w:sz="0" w:space="0" w:color="auto"/>
          </w:divBdr>
        </w:div>
        <w:div w:id="692533017">
          <w:marLeft w:val="0"/>
          <w:marRight w:val="0"/>
          <w:marTop w:val="0"/>
          <w:marBottom w:val="0"/>
          <w:divBdr>
            <w:top w:val="none" w:sz="0" w:space="0" w:color="auto"/>
            <w:left w:val="none" w:sz="0" w:space="0" w:color="auto"/>
            <w:bottom w:val="none" w:sz="0" w:space="0" w:color="auto"/>
            <w:right w:val="none" w:sz="0" w:space="0" w:color="auto"/>
          </w:divBdr>
        </w:div>
        <w:div w:id="87123092">
          <w:marLeft w:val="0"/>
          <w:marRight w:val="0"/>
          <w:marTop w:val="0"/>
          <w:marBottom w:val="0"/>
          <w:divBdr>
            <w:top w:val="none" w:sz="0" w:space="0" w:color="auto"/>
            <w:left w:val="none" w:sz="0" w:space="0" w:color="auto"/>
            <w:bottom w:val="none" w:sz="0" w:space="0" w:color="auto"/>
            <w:right w:val="none" w:sz="0" w:space="0" w:color="auto"/>
          </w:divBdr>
        </w:div>
        <w:div w:id="1753964765">
          <w:marLeft w:val="0"/>
          <w:marRight w:val="0"/>
          <w:marTop w:val="0"/>
          <w:marBottom w:val="0"/>
          <w:divBdr>
            <w:top w:val="none" w:sz="0" w:space="0" w:color="auto"/>
            <w:left w:val="none" w:sz="0" w:space="0" w:color="auto"/>
            <w:bottom w:val="none" w:sz="0" w:space="0" w:color="auto"/>
            <w:right w:val="none" w:sz="0" w:space="0" w:color="auto"/>
          </w:divBdr>
        </w:div>
        <w:div w:id="1527403539">
          <w:marLeft w:val="0"/>
          <w:marRight w:val="0"/>
          <w:marTop w:val="0"/>
          <w:marBottom w:val="0"/>
          <w:divBdr>
            <w:top w:val="none" w:sz="0" w:space="0" w:color="auto"/>
            <w:left w:val="none" w:sz="0" w:space="0" w:color="auto"/>
            <w:bottom w:val="none" w:sz="0" w:space="0" w:color="auto"/>
            <w:right w:val="none" w:sz="0" w:space="0" w:color="auto"/>
          </w:divBdr>
        </w:div>
        <w:div w:id="2139033314">
          <w:marLeft w:val="0"/>
          <w:marRight w:val="0"/>
          <w:marTop w:val="0"/>
          <w:marBottom w:val="0"/>
          <w:divBdr>
            <w:top w:val="none" w:sz="0" w:space="0" w:color="auto"/>
            <w:left w:val="none" w:sz="0" w:space="0" w:color="auto"/>
            <w:bottom w:val="none" w:sz="0" w:space="0" w:color="auto"/>
            <w:right w:val="none" w:sz="0" w:space="0" w:color="auto"/>
          </w:divBdr>
        </w:div>
        <w:div w:id="1099332244">
          <w:marLeft w:val="0"/>
          <w:marRight w:val="0"/>
          <w:marTop w:val="0"/>
          <w:marBottom w:val="0"/>
          <w:divBdr>
            <w:top w:val="none" w:sz="0" w:space="0" w:color="auto"/>
            <w:left w:val="none" w:sz="0" w:space="0" w:color="auto"/>
            <w:bottom w:val="none" w:sz="0" w:space="0" w:color="auto"/>
            <w:right w:val="none" w:sz="0" w:space="0" w:color="auto"/>
          </w:divBdr>
        </w:div>
        <w:div w:id="1457215845">
          <w:marLeft w:val="0"/>
          <w:marRight w:val="0"/>
          <w:marTop w:val="0"/>
          <w:marBottom w:val="0"/>
          <w:divBdr>
            <w:top w:val="none" w:sz="0" w:space="0" w:color="auto"/>
            <w:left w:val="none" w:sz="0" w:space="0" w:color="auto"/>
            <w:bottom w:val="none" w:sz="0" w:space="0" w:color="auto"/>
            <w:right w:val="none" w:sz="0" w:space="0" w:color="auto"/>
          </w:divBdr>
        </w:div>
      </w:divsChild>
    </w:div>
    <w:div w:id="1786584413">
      <w:bodyDiv w:val="1"/>
      <w:marLeft w:val="0"/>
      <w:marRight w:val="0"/>
      <w:marTop w:val="0"/>
      <w:marBottom w:val="0"/>
      <w:divBdr>
        <w:top w:val="none" w:sz="0" w:space="0" w:color="auto"/>
        <w:left w:val="none" w:sz="0" w:space="0" w:color="auto"/>
        <w:bottom w:val="none" w:sz="0" w:space="0" w:color="auto"/>
        <w:right w:val="none" w:sz="0" w:space="0" w:color="auto"/>
      </w:divBdr>
      <w:divsChild>
        <w:div w:id="1386023936">
          <w:marLeft w:val="0"/>
          <w:marRight w:val="0"/>
          <w:marTop w:val="0"/>
          <w:marBottom w:val="0"/>
          <w:divBdr>
            <w:top w:val="none" w:sz="0" w:space="0" w:color="auto"/>
            <w:left w:val="none" w:sz="0" w:space="0" w:color="auto"/>
            <w:bottom w:val="none" w:sz="0" w:space="0" w:color="auto"/>
            <w:right w:val="none" w:sz="0" w:space="0" w:color="auto"/>
          </w:divBdr>
        </w:div>
      </w:divsChild>
    </w:div>
    <w:div w:id="1789666280">
      <w:bodyDiv w:val="1"/>
      <w:marLeft w:val="0"/>
      <w:marRight w:val="0"/>
      <w:marTop w:val="0"/>
      <w:marBottom w:val="0"/>
      <w:divBdr>
        <w:top w:val="none" w:sz="0" w:space="0" w:color="auto"/>
        <w:left w:val="none" w:sz="0" w:space="0" w:color="auto"/>
        <w:bottom w:val="none" w:sz="0" w:space="0" w:color="auto"/>
        <w:right w:val="none" w:sz="0" w:space="0" w:color="auto"/>
      </w:divBdr>
    </w:div>
    <w:div w:id="1792161180">
      <w:bodyDiv w:val="1"/>
      <w:marLeft w:val="0"/>
      <w:marRight w:val="0"/>
      <w:marTop w:val="0"/>
      <w:marBottom w:val="0"/>
      <w:divBdr>
        <w:top w:val="none" w:sz="0" w:space="0" w:color="auto"/>
        <w:left w:val="none" w:sz="0" w:space="0" w:color="auto"/>
        <w:bottom w:val="none" w:sz="0" w:space="0" w:color="auto"/>
        <w:right w:val="none" w:sz="0" w:space="0" w:color="auto"/>
      </w:divBdr>
    </w:div>
    <w:div w:id="1801613308">
      <w:bodyDiv w:val="1"/>
      <w:marLeft w:val="0"/>
      <w:marRight w:val="0"/>
      <w:marTop w:val="0"/>
      <w:marBottom w:val="0"/>
      <w:divBdr>
        <w:top w:val="none" w:sz="0" w:space="0" w:color="auto"/>
        <w:left w:val="none" w:sz="0" w:space="0" w:color="auto"/>
        <w:bottom w:val="none" w:sz="0" w:space="0" w:color="auto"/>
        <w:right w:val="none" w:sz="0" w:space="0" w:color="auto"/>
      </w:divBdr>
    </w:div>
    <w:div w:id="1810511384">
      <w:bodyDiv w:val="1"/>
      <w:marLeft w:val="0"/>
      <w:marRight w:val="0"/>
      <w:marTop w:val="0"/>
      <w:marBottom w:val="0"/>
      <w:divBdr>
        <w:top w:val="none" w:sz="0" w:space="0" w:color="auto"/>
        <w:left w:val="none" w:sz="0" w:space="0" w:color="auto"/>
        <w:bottom w:val="none" w:sz="0" w:space="0" w:color="auto"/>
        <w:right w:val="none" w:sz="0" w:space="0" w:color="auto"/>
      </w:divBdr>
    </w:div>
    <w:div w:id="1813019220">
      <w:bodyDiv w:val="1"/>
      <w:marLeft w:val="0"/>
      <w:marRight w:val="0"/>
      <w:marTop w:val="0"/>
      <w:marBottom w:val="0"/>
      <w:divBdr>
        <w:top w:val="none" w:sz="0" w:space="0" w:color="auto"/>
        <w:left w:val="none" w:sz="0" w:space="0" w:color="auto"/>
        <w:bottom w:val="none" w:sz="0" w:space="0" w:color="auto"/>
        <w:right w:val="none" w:sz="0" w:space="0" w:color="auto"/>
      </w:divBdr>
      <w:divsChild>
        <w:div w:id="179121483">
          <w:marLeft w:val="0"/>
          <w:marRight w:val="0"/>
          <w:marTop w:val="0"/>
          <w:marBottom w:val="0"/>
          <w:divBdr>
            <w:top w:val="none" w:sz="0" w:space="0" w:color="auto"/>
            <w:left w:val="none" w:sz="0" w:space="0" w:color="auto"/>
            <w:bottom w:val="none" w:sz="0" w:space="0" w:color="auto"/>
            <w:right w:val="none" w:sz="0" w:space="0" w:color="auto"/>
          </w:divBdr>
        </w:div>
        <w:div w:id="1952741849">
          <w:marLeft w:val="0"/>
          <w:marRight w:val="0"/>
          <w:marTop w:val="0"/>
          <w:marBottom w:val="0"/>
          <w:divBdr>
            <w:top w:val="none" w:sz="0" w:space="0" w:color="auto"/>
            <w:left w:val="none" w:sz="0" w:space="0" w:color="auto"/>
            <w:bottom w:val="none" w:sz="0" w:space="0" w:color="auto"/>
            <w:right w:val="none" w:sz="0" w:space="0" w:color="auto"/>
          </w:divBdr>
        </w:div>
        <w:div w:id="50618162">
          <w:marLeft w:val="0"/>
          <w:marRight w:val="0"/>
          <w:marTop w:val="0"/>
          <w:marBottom w:val="0"/>
          <w:divBdr>
            <w:top w:val="none" w:sz="0" w:space="0" w:color="auto"/>
            <w:left w:val="none" w:sz="0" w:space="0" w:color="auto"/>
            <w:bottom w:val="none" w:sz="0" w:space="0" w:color="auto"/>
            <w:right w:val="none" w:sz="0" w:space="0" w:color="auto"/>
          </w:divBdr>
        </w:div>
        <w:div w:id="1555698856">
          <w:marLeft w:val="0"/>
          <w:marRight w:val="0"/>
          <w:marTop w:val="0"/>
          <w:marBottom w:val="0"/>
          <w:divBdr>
            <w:top w:val="none" w:sz="0" w:space="0" w:color="auto"/>
            <w:left w:val="none" w:sz="0" w:space="0" w:color="auto"/>
            <w:bottom w:val="none" w:sz="0" w:space="0" w:color="auto"/>
            <w:right w:val="none" w:sz="0" w:space="0" w:color="auto"/>
          </w:divBdr>
        </w:div>
        <w:div w:id="1142696974">
          <w:marLeft w:val="0"/>
          <w:marRight w:val="0"/>
          <w:marTop w:val="0"/>
          <w:marBottom w:val="0"/>
          <w:divBdr>
            <w:top w:val="none" w:sz="0" w:space="0" w:color="auto"/>
            <w:left w:val="none" w:sz="0" w:space="0" w:color="auto"/>
            <w:bottom w:val="none" w:sz="0" w:space="0" w:color="auto"/>
            <w:right w:val="none" w:sz="0" w:space="0" w:color="auto"/>
          </w:divBdr>
        </w:div>
        <w:div w:id="645280474">
          <w:marLeft w:val="0"/>
          <w:marRight w:val="0"/>
          <w:marTop w:val="0"/>
          <w:marBottom w:val="0"/>
          <w:divBdr>
            <w:top w:val="none" w:sz="0" w:space="0" w:color="auto"/>
            <w:left w:val="none" w:sz="0" w:space="0" w:color="auto"/>
            <w:bottom w:val="none" w:sz="0" w:space="0" w:color="auto"/>
            <w:right w:val="none" w:sz="0" w:space="0" w:color="auto"/>
          </w:divBdr>
        </w:div>
        <w:div w:id="1317956920">
          <w:marLeft w:val="0"/>
          <w:marRight w:val="0"/>
          <w:marTop w:val="0"/>
          <w:marBottom w:val="0"/>
          <w:divBdr>
            <w:top w:val="none" w:sz="0" w:space="0" w:color="auto"/>
            <w:left w:val="none" w:sz="0" w:space="0" w:color="auto"/>
            <w:bottom w:val="none" w:sz="0" w:space="0" w:color="auto"/>
            <w:right w:val="none" w:sz="0" w:space="0" w:color="auto"/>
          </w:divBdr>
        </w:div>
        <w:div w:id="478572095">
          <w:marLeft w:val="0"/>
          <w:marRight w:val="0"/>
          <w:marTop w:val="0"/>
          <w:marBottom w:val="0"/>
          <w:divBdr>
            <w:top w:val="none" w:sz="0" w:space="0" w:color="auto"/>
            <w:left w:val="none" w:sz="0" w:space="0" w:color="auto"/>
            <w:bottom w:val="none" w:sz="0" w:space="0" w:color="auto"/>
            <w:right w:val="none" w:sz="0" w:space="0" w:color="auto"/>
          </w:divBdr>
        </w:div>
        <w:div w:id="1590430640">
          <w:marLeft w:val="0"/>
          <w:marRight w:val="0"/>
          <w:marTop w:val="0"/>
          <w:marBottom w:val="0"/>
          <w:divBdr>
            <w:top w:val="none" w:sz="0" w:space="0" w:color="auto"/>
            <w:left w:val="none" w:sz="0" w:space="0" w:color="auto"/>
            <w:bottom w:val="none" w:sz="0" w:space="0" w:color="auto"/>
            <w:right w:val="none" w:sz="0" w:space="0" w:color="auto"/>
          </w:divBdr>
        </w:div>
        <w:div w:id="874343862">
          <w:marLeft w:val="0"/>
          <w:marRight w:val="0"/>
          <w:marTop w:val="0"/>
          <w:marBottom w:val="0"/>
          <w:divBdr>
            <w:top w:val="none" w:sz="0" w:space="0" w:color="auto"/>
            <w:left w:val="none" w:sz="0" w:space="0" w:color="auto"/>
            <w:bottom w:val="none" w:sz="0" w:space="0" w:color="auto"/>
            <w:right w:val="none" w:sz="0" w:space="0" w:color="auto"/>
          </w:divBdr>
        </w:div>
        <w:div w:id="183441487">
          <w:marLeft w:val="0"/>
          <w:marRight w:val="0"/>
          <w:marTop w:val="0"/>
          <w:marBottom w:val="0"/>
          <w:divBdr>
            <w:top w:val="none" w:sz="0" w:space="0" w:color="auto"/>
            <w:left w:val="none" w:sz="0" w:space="0" w:color="auto"/>
            <w:bottom w:val="none" w:sz="0" w:space="0" w:color="auto"/>
            <w:right w:val="none" w:sz="0" w:space="0" w:color="auto"/>
          </w:divBdr>
        </w:div>
        <w:div w:id="1079181743">
          <w:marLeft w:val="0"/>
          <w:marRight w:val="0"/>
          <w:marTop w:val="0"/>
          <w:marBottom w:val="0"/>
          <w:divBdr>
            <w:top w:val="none" w:sz="0" w:space="0" w:color="auto"/>
            <w:left w:val="none" w:sz="0" w:space="0" w:color="auto"/>
            <w:bottom w:val="none" w:sz="0" w:space="0" w:color="auto"/>
            <w:right w:val="none" w:sz="0" w:space="0" w:color="auto"/>
          </w:divBdr>
        </w:div>
        <w:div w:id="554631898">
          <w:marLeft w:val="0"/>
          <w:marRight w:val="0"/>
          <w:marTop w:val="0"/>
          <w:marBottom w:val="0"/>
          <w:divBdr>
            <w:top w:val="none" w:sz="0" w:space="0" w:color="auto"/>
            <w:left w:val="none" w:sz="0" w:space="0" w:color="auto"/>
            <w:bottom w:val="none" w:sz="0" w:space="0" w:color="auto"/>
            <w:right w:val="none" w:sz="0" w:space="0" w:color="auto"/>
          </w:divBdr>
        </w:div>
        <w:div w:id="5593845">
          <w:marLeft w:val="0"/>
          <w:marRight w:val="0"/>
          <w:marTop w:val="0"/>
          <w:marBottom w:val="0"/>
          <w:divBdr>
            <w:top w:val="none" w:sz="0" w:space="0" w:color="auto"/>
            <w:left w:val="none" w:sz="0" w:space="0" w:color="auto"/>
            <w:bottom w:val="none" w:sz="0" w:space="0" w:color="auto"/>
            <w:right w:val="none" w:sz="0" w:space="0" w:color="auto"/>
          </w:divBdr>
        </w:div>
        <w:div w:id="118768813">
          <w:marLeft w:val="0"/>
          <w:marRight w:val="0"/>
          <w:marTop w:val="0"/>
          <w:marBottom w:val="0"/>
          <w:divBdr>
            <w:top w:val="none" w:sz="0" w:space="0" w:color="auto"/>
            <w:left w:val="none" w:sz="0" w:space="0" w:color="auto"/>
            <w:bottom w:val="none" w:sz="0" w:space="0" w:color="auto"/>
            <w:right w:val="none" w:sz="0" w:space="0" w:color="auto"/>
          </w:divBdr>
        </w:div>
        <w:div w:id="1765417321">
          <w:marLeft w:val="0"/>
          <w:marRight w:val="0"/>
          <w:marTop w:val="0"/>
          <w:marBottom w:val="0"/>
          <w:divBdr>
            <w:top w:val="none" w:sz="0" w:space="0" w:color="auto"/>
            <w:left w:val="none" w:sz="0" w:space="0" w:color="auto"/>
            <w:bottom w:val="none" w:sz="0" w:space="0" w:color="auto"/>
            <w:right w:val="none" w:sz="0" w:space="0" w:color="auto"/>
          </w:divBdr>
        </w:div>
        <w:div w:id="195437281">
          <w:marLeft w:val="0"/>
          <w:marRight w:val="0"/>
          <w:marTop w:val="0"/>
          <w:marBottom w:val="0"/>
          <w:divBdr>
            <w:top w:val="none" w:sz="0" w:space="0" w:color="auto"/>
            <w:left w:val="none" w:sz="0" w:space="0" w:color="auto"/>
            <w:bottom w:val="none" w:sz="0" w:space="0" w:color="auto"/>
            <w:right w:val="none" w:sz="0" w:space="0" w:color="auto"/>
          </w:divBdr>
        </w:div>
        <w:div w:id="122120410">
          <w:marLeft w:val="0"/>
          <w:marRight w:val="0"/>
          <w:marTop w:val="0"/>
          <w:marBottom w:val="0"/>
          <w:divBdr>
            <w:top w:val="none" w:sz="0" w:space="0" w:color="auto"/>
            <w:left w:val="none" w:sz="0" w:space="0" w:color="auto"/>
            <w:bottom w:val="none" w:sz="0" w:space="0" w:color="auto"/>
            <w:right w:val="none" w:sz="0" w:space="0" w:color="auto"/>
          </w:divBdr>
        </w:div>
        <w:div w:id="2033526756">
          <w:marLeft w:val="0"/>
          <w:marRight w:val="0"/>
          <w:marTop w:val="0"/>
          <w:marBottom w:val="0"/>
          <w:divBdr>
            <w:top w:val="none" w:sz="0" w:space="0" w:color="auto"/>
            <w:left w:val="none" w:sz="0" w:space="0" w:color="auto"/>
            <w:bottom w:val="none" w:sz="0" w:space="0" w:color="auto"/>
            <w:right w:val="none" w:sz="0" w:space="0" w:color="auto"/>
          </w:divBdr>
        </w:div>
        <w:div w:id="155727603">
          <w:marLeft w:val="0"/>
          <w:marRight w:val="0"/>
          <w:marTop w:val="0"/>
          <w:marBottom w:val="0"/>
          <w:divBdr>
            <w:top w:val="none" w:sz="0" w:space="0" w:color="auto"/>
            <w:left w:val="none" w:sz="0" w:space="0" w:color="auto"/>
            <w:bottom w:val="none" w:sz="0" w:space="0" w:color="auto"/>
            <w:right w:val="none" w:sz="0" w:space="0" w:color="auto"/>
          </w:divBdr>
        </w:div>
      </w:divsChild>
    </w:div>
    <w:div w:id="1814525397">
      <w:bodyDiv w:val="1"/>
      <w:marLeft w:val="0"/>
      <w:marRight w:val="0"/>
      <w:marTop w:val="0"/>
      <w:marBottom w:val="0"/>
      <w:divBdr>
        <w:top w:val="none" w:sz="0" w:space="0" w:color="auto"/>
        <w:left w:val="none" w:sz="0" w:space="0" w:color="auto"/>
        <w:bottom w:val="none" w:sz="0" w:space="0" w:color="auto"/>
        <w:right w:val="none" w:sz="0" w:space="0" w:color="auto"/>
      </w:divBdr>
      <w:divsChild>
        <w:div w:id="744302872">
          <w:marLeft w:val="0"/>
          <w:marRight w:val="0"/>
          <w:marTop w:val="0"/>
          <w:marBottom w:val="0"/>
          <w:divBdr>
            <w:top w:val="none" w:sz="0" w:space="0" w:color="auto"/>
            <w:left w:val="none" w:sz="0" w:space="0" w:color="auto"/>
            <w:bottom w:val="none" w:sz="0" w:space="0" w:color="auto"/>
            <w:right w:val="none" w:sz="0" w:space="0" w:color="auto"/>
          </w:divBdr>
        </w:div>
        <w:div w:id="1438061113">
          <w:marLeft w:val="0"/>
          <w:marRight w:val="0"/>
          <w:marTop w:val="0"/>
          <w:marBottom w:val="0"/>
          <w:divBdr>
            <w:top w:val="none" w:sz="0" w:space="0" w:color="auto"/>
            <w:left w:val="none" w:sz="0" w:space="0" w:color="auto"/>
            <w:bottom w:val="none" w:sz="0" w:space="0" w:color="auto"/>
            <w:right w:val="none" w:sz="0" w:space="0" w:color="auto"/>
          </w:divBdr>
        </w:div>
        <w:div w:id="1578782557">
          <w:marLeft w:val="0"/>
          <w:marRight w:val="0"/>
          <w:marTop w:val="0"/>
          <w:marBottom w:val="0"/>
          <w:divBdr>
            <w:top w:val="none" w:sz="0" w:space="0" w:color="auto"/>
            <w:left w:val="none" w:sz="0" w:space="0" w:color="auto"/>
            <w:bottom w:val="none" w:sz="0" w:space="0" w:color="auto"/>
            <w:right w:val="none" w:sz="0" w:space="0" w:color="auto"/>
          </w:divBdr>
        </w:div>
        <w:div w:id="634408827">
          <w:marLeft w:val="0"/>
          <w:marRight w:val="0"/>
          <w:marTop w:val="0"/>
          <w:marBottom w:val="0"/>
          <w:divBdr>
            <w:top w:val="none" w:sz="0" w:space="0" w:color="auto"/>
            <w:left w:val="none" w:sz="0" w:space="0" w:color="auto"/>
            <w:bottom w:val="none" w:sz="0" w:space="0" w:color="auto"/>
            <w:right w:val="none" w:sz="0" w:space="0" w:color="auto"/>
          </w:divBdr>
        </w:div>
        <w:div w:id="85272758">
          <w:marLeft w:val="0"/>
          <w:marRight w:val="0"/>
          <w:marTop w:val="0"/>
          <w:marBottom w:val="0"/>
          <w:divBdr>
            <w:top w:val="none" w:sz="0" w:space="0" w:color="auto"/>
            <w:left w:val="none" w:sz="0" w:space="0" w:color="auto"/>
            <w:bottom w:val="none" w:sz="0" w:space="0" w:color="auto"/>
            <w:right w:val="none" w:sz="0" w:space="0" w:color="auto"/>
          </w:divBdr>
        </w:div>
        <w:div w:id="1322663029">
          <w:marLeft w:val="0"/>
          <w:marRight w:val="0"/>
          <w:marTop w:val="0"/>
          <w:marBottom w:val="0"/>
          <w:divBdr>
            <w:top w:val="none" w:sz="0" w:space="0" w:color="auto"/>
            <w:left w:val="none" w:sz="0" w:space="0" w:color="auto"/>
            <w:bottom w:val="none" w:sz="0" w:space="0" w:color="auto"/>
            <w:right w:val="none" w:sz="0" w:space="0" w:color="auto"/>
          </w:divBdr>
        </w:div>
        <w:div w:id="255867081">
          <w:marLeft w:val="0"/>
          <w:marRight w:val="0"/>
          <w:marTop w:val="0"/>
          <w:marBottom w:val="0"/>
          <w:divBdr>
            <w:top w:val="none" w:sz="0" w:space="0" w:color="auto"/>
            <w:left w:val="none" w:sz="0" w:space="0" w:color="auto"/>
            <w:bottom w:val="none" w:sz="0" w:space="0" w:color="auto"/>
            <w:right w:val="none" w:sz="0" w:space="0" w:color="auto"/>
          </w:divBdr>
        </w:div>
        <w:div w:id="1698852191">
          <w:marLeft w:val="0"/>
          <w:marRight w:val="0"/>
          <w:marTop w:val="0"/>
          <w:marBottom w:val="0"/>
          <w:divBdr>
            <w:top w:val="none" w:sz="0" w:space="0" w:color="auto"/>
            <w:left w:val="none" w:sz="0" w:space="0" w:color="auto"/>
            <w:bottom w:val="none" w:sz="0" w:space="0" w:color="auto"/>
            <w:right w:val="none" w:sz="0" w:space="0" w:color="auto"/>
          </w:divBdr>
        </w:div>
        <w:div w:id="1517815955">
          <w:marLeft w:val="0"/>
          <w:marRight w:val="0"/>
          <w:marTop w:val="0"/>
          <w:marBottom w:val="0"/>
          <w:divBdr>
            <w:top w:val="none" w:sz="0" w:space="0" w:color="auto"/>
            <w:left w:val="none" w:sz="0" w:space="0" w:color="auto"/>
            <w:bottom w:val="none" w:sz="0" w:space="0" w:color="auto"/>
            <w:right w:val="none" w:sz="0" w:space="0" w:color="auto"/>
          </w:divBdr>
        </w:div>
        <w:div w:id="19666339">
          <w:marLeft w:val="0"/>
          <w:marRight w:val="0"/>
          <w:marTop w:val="0"/>
          <w:marBottom w:val="0"/>
          <w:divBdr>
            <w:top w:val="none" w:sz="0" w:space="0" w:color="auto"/>
            <w:left w:val="none" w:sz="0" w:space="0" w:color="auto"/>
            <w:bottom w:val="none" w:sz="0" w:space="0" w:color="auto"/>
            <w:right w:val="none" w:sz="0" w:space="0" w:color="auto"/>
          </w:divBdr>
        </w:div>
        <w:div w:id="622806076">
          <w:marLeft w:val="0"/>
          <w:marRight w:val="0"/>
          <w:marTop w:val="0"/>
          <w:marBottom w:val="0"/>
          <w:divBdr>
            <w:top w:val="none" w:sz="0" w:space="0" w:color="auto"/>
            <w:left w:val="none" w:sz="0" w:space="0" w:color="auto"/>
            <w:bottom w:val="none" w:sz="0" w:space="0" w:color="auto"/>
            <w:right w:val="none" w:sz="0" w:space="0" w:color="auto"/>
          </w:divBdr>
        </w:div>
        <w:div w:id="65231091">
          <w:marLeft w:val="0"/>
          <w:marRight w:val="0"/>
          <w:marTop w:val="0"/>
          <w:marBottom w:val="0"/>
          <w:divBdr>
            <w:top w:val="none" w:sz="0" w:space="0" w:color="auto"/>
            <w:left w:val="none" w:sz="0" w:space="0" w:color="auto"/>
            <w:bottom w:val="none" w:sz="0" w:space="0" w:color="auto"/>
            <w:right w:val="none" w:sz="0" w:space="0" w:color="auto"/>
          </w:divBdr>
        </w:div>
        <w:div w:id="1772049352">
          <w:marLeft w:val="0"/>
          <w:marRight w:val="0"/>
          <w:marTop w:val="0"/>
          <w:marBottom w:val="0"/>
          <w:divBdr>
            <w:top w:val="none" w:sz="0" w:space="0" w:color="auto"/>
            <w:left w:val="none" w:sz="0" w:space="0" w:color="auto"/>
            <w:bottom w:val="none" w:sz="0" w:space="0" w:color="auto"/>
            <w:right w:val="none" w:sz="0" w:space="0" w:color="auto"/>
          </w:divBdr>
        </w:div>
        <w:div w:id="1753547257">
          <w:marLeft w:val="0"/>
          <w:marRight w:val="0"/>
          <w:marTop w:val="0"/>
          <w:marBottom w:val="0"/>
          <w:divBdr>
            <w:top w:val="none" w:sz="0" w:space="0" w:color="auto"/>
            <w:left w:val="none" w:sz="0" w:space="0" w:color="auto"/>
            <w:bottom w:val="none" w:sz="0" w:space="0" w:color="auto"/>
            <w:right w:val="none" w:sz="0" w:space="0" w:color="auto"/>
          </w:divBdr>
        </w:div>
        <w:div w:id="1615870340">
          <w:marLeft w:val="0"/>
          <w:marRight w:val="0"/>
          <w:marTop w:val="0"/>
          <w:marBottom w:val="0"/>
          <w:divBdr>
            <w:top w:val="none" w:sz="0" w:space="0" w:color="auto"/>
            <w:left w:val="none" w:sz="0" w:space="0" w:color="auto"/>
            <w:bottom w:val="none" w:sz="0" w:space="0" w:color="auto"/>
            <w:right w:val="none" w:sz="0" w:space="0" w:color="auto"/>
          </w:divBdr>
        </w:div>
        <w:div w:id="1379159852">
          <w:marLeft w:val="0"/>
          <w:marRight w:val="0"/>
          <w:marTop w:val="0"/>
          <w:marBottom w:val="0"/>
          <w:divBdr>
            <w:top w:val="none" w:sz="0" w:space="0" w:color="auto"/>
            <w:left w:val="none" w:sz="0" w:space="0" w:color="auto"/>
            <w:bottom w:val="none" w:sz="0" w:space="0" w:color="auto"/>
            <w:right w:val="none" w:sz="0" w:space="0" w:color="auto"/>
          </w:divBdr>
        </w:div>
        <w:div w:id="865412111">
          <w:marLeft w:val="0"/>
          <w:marRight w:val="0"/>
          <w:marTop w:val="0"/>
          <w:marBottom w:val="0"/>
          <w:divBdr>
            <w:top w:val="none" w:sz="0" w:space="0" w:color="auto"/>
            <w:left w:val="none" w:sz="0" w:space="0" w:color="auto"/>
            <w:bottom w:val="none" w:sz="0" w:space="0" w:color="auto"/>
            <w:right w:val="none" w:sz="0" w:space="0" w:color="auto"/>
          </w:divBdr>
        </w:div>
        <w:div w:id="16740540">
          <w:marLeft w:val="0"/>
          <w:marRight w:val="0"/>
          <w:marTop w:val="0"/>
          <w:marBottom w:val="0"/>
          <w:divBdr>
            <w:top w:val="none" w:sz="0" w:space="0" w:color="auto"/>
            <w:left w:val="none" w:sz="0" w:space="0" w:color="auto"/>
            <w:bottom w:val="none" w:sz="0" w:space="0" w:color="auto"/>
            <w:right w:val="none" w:sz="0" w:space="0" w:color="auto"/>
          </w:divBdr>
        </w:div>
        <w:div w:id="1171212827">
          <w:marLeft w:val="0"/>
          <w:marRight w:val="0"/>
          <w:marTop w:val="0"/>
          <w:marBottom w:val="0"/>
          <w:divBdr>
            <w:top w:val="none" w:sz="0" w:space="0" w:color="auto"/>
            <w:left w:val="none" w:sz="0" w:space="0" w:color="auto"/>
            <w:bottom w:val="none" w:sz="0" w:space="0" w:color="auto"/>
            <w:right w:val="none" w:sz="0" w:space="0" w:color="auto"/>
          </w:divBdr>
        </w:div>
        <w:div w:id="1027024845">
          <w:marLeft w:val="0"/>
          <w:marRight w:val="0"/>
          <w:marTop w:val="0"/>
          <w:marBottom w:val="0"/>
          <w:divBdr>
            <w:top w:val="none" w:sz="0" w:space="0" w:color="auto"/>
            <w:left w:val="none" w:sz="0" w:space="0" w:color="auto"/>
            <w:bottom w:val="none" w:sz="0" w:space="0" w:color="auto"/>
            <w:right w:val="none" w:sz="0" w:space="0" w:color="auto"/>
          </w:divBdr>
        </w:div>
        <w:div w:id="681202578">
          <w:marLeft w:val="0"/>
          <w:marRight w:val="0"/>
          <w:marTop w:val="0"/>
          <w:marBottom w:val="0"/>
          <w:divBdr>
            <w:top w:val="none" w:sz="0" w:space="0" w:color="auto"/>
            <w:left w:val="none" w:sz="0" w:space="0" w:color="auto"/>
            <w:bottom w:val="none" w:sz="0" w:space="0" w:color="auto"/>
            <w:right w:val="none" w:sz="0" w:space="0" w:color="auto"/>
          </w:divBdr>
        </w:div>
        <w:div w:id="1356231469">
          <w:marLeft w:val="0"/>
          <w:marRight w:val="0"/>
          <w:marTop w:val="0"/>
          <w:marBottom w:val="0"/>
          <w:divBdr>
            <w:top w:val="none" w:sz="0" w:space="0" w:color="auto"/>
            <w:left w:val="none" w:sz="0" w:space="0" w:color="auto"/>
            <w:bottom w:val="none" w:sz="0" w:space="0" w:color="auto"/>
            <w:right w:val="none" w:sz="0" w:space="0" w:color="auto"/>
          </w:divBdr>
        </w:div>
        <w:div w:id="888689694">
          <w:marLeft w:val="0"/>
          <w:marRight w:val="0"/>
          <w:marTop w:val="0"/>
          <w:marBottom w:val="0"/>
          <w:divBdr>
            <w:top w:val="none" w:sz="0" w:space="0" w:color="auto"/>
            <w:left w:val="none" w:sz="0" w:space="0" w:color="auto"/>
            <w:bottom w:val="none" w:sz="0" w:space="0" w:color="auto"/>
            <w:right w:val="none" w:sz="0" w:space="0" w:color="auto"/>
          </w:divBdr>
        </w:div>
        <w:div w:id="2056658469">
          <w:marLeft w:val="0"/>
          <w:marRight w:val="0"/>
          <w:marTop w:val="0"/>
          <w:marBottom w:val="0"/>
          <w:divBdr>
            <w:top w:val="none" w:sz="0" w:space="0" w:color="auto"/>
            <w:left w:val="none" w:sz="0" w:space="0" w:color="auto"/>
            <w:bottom w:val="none" w:sz="0" w:space="0" w:color="auto"/>
            <w:right w:val="none" w:sz="0" w:space="0" w:color="auto"/>
          </w:divBdr>
        </w:div>
        <w:div w:id="1317995219">
          <w:marLeft w:val="0"/>
          <w:marRight w:val="0"/>
          <w:marTop w:val="0"/>
          <w:marBottom w:val="0"/>
          <w:divBdr>
            <w:top w:val="none" w:sz="0" w:space="0" w:color="auto"/>
            <w:left w:val="none" w:sz="0" w:space="0" w:color="auto"/>
            <w:bottom w:val="none" w:sz="0" w:space="0" w:color="auto"/>
            <w:right w:val="none" w:sz="0" w:space="0" w:color="auto"/>
          </w:divBdr>
        </w:div>
        <w:div w:id="16077426">
          <w:marLeft w:val="0"/>
          <w:marRight w:val="0"/>
          <w:marTop w:val="0"/>
          <w:marBottom w:val="0"/>
          <w:divBdr>
            <w:top w:val="none" w:sz="0" w:space="0" w:color="auto"/>
            <w:left w:val="none" w:sz="0" w:space="0" w:color="auto"/>
            <w:bottom w:val="none" w:sz="0" w:space="0" w:color="auto"/>
            <w:right w:val="none" w:sz="0" w:space="0" w:color="auto"/>
          </w:divBdr>
        </w:div>
      </w:divsChild>
    </w:div>
    <w:div w:id="1819036877">
      <w:bodyDiv w:val="1"/>
      <w:marLeft w:val="0"/>
      <w:marRight w:val="0"/>
      <w:marTop w:val="0"/>
      <w:marBottom w:val="0"/>
      <w:divBdr>
        <w:top w:val="none" w:sz="0" w:space="0" w:color="auto"/>
        <w:left w:val="none" w:sz="0" w:space="0" w:color="auto"/>
        <w:bottom w:val="none" w:sz="0" w:space="0" w:color="auto"/>
        <w:right w:val="none" w:sz="0" w:space="0" w:color="auto"/>
      </w:divBdr>
    </w:div>
    <w:div w:id="1827092269">
      <w:bodyDiv w:val="1"/>
      <w:marLeft w:val="0"/>
      <w:marRight w:val="0"/>
      <w:marTop w:val="0"/>
      <w:marBottom w:val="0"/>
      <w:divBdr>
        <w:top w:val="none" w:sz="0" w:space="0" w:color="auto"/>
        <w:left w:val="none" w:sz="0" w:space="0" w:color="auto"/>
        <w:bottom w:val="none" w:sz="0" w:space="0" w:color="auto"/>
        <w:right w:val="none" w:sz="0" w:space="0" w:color="auto"/>
      </w:divBdr>
    </w:div>
    <w:div w:id="1829705002">
      <w:bodyDiv w:val="1"/>
      <w:marLeft w:val="0"/>
      <w:marRight w:val="0"/>
      <w:marTop w:val="0"/>
      <w:marBottom w:val="0"/>
      <w:divBdr>
        <w:top w:val="none" w:sz="0" w:space="0" w:color="auto"/>
        <w:left w:val="none" w:sz="0" w:space="0" w:color="auto"/>
        <w:bottom w:val="none" w:sz="0" w:space="0" w:color="auto"/>
        <w:right w:val="none" w:sz="0" w:space="0" w:color="auto"/>
      </w:divBdr>
    </w:div>
    <w:div w:id="1830948464">
      <w:bodyDiv w:val="1"/>
      <w:marLeft w:val="0"/>
      <w:marRight w:val="0"/>
      <w:marTop w:val="0"/>
      <w:marBottom w:val="0"/>
      <w:divBdr>
        <w:top w:val="none" w:sz="0" w:space="0" w:color="auto"/>
        <w:left w:val="none" w:sz="0" w:space="0" w:color="auto"/>
        <w:bottom w:val="none" w:sz="0" w:space="0" w:color="auto"/>
        <w:right w:val="none" w:sz="0" w:space="0" w:color="auto"/>
      </w:divBdr>
    </w:div>
    <w:div w:id="1832913650">
      <w:bodyDiv w:val="1"/>
      <w:marLeft w:val="0"/>
      <w:marRight w:val="0"/>
      <w:marTop w:val="0"/>
      <w:marBottom w:val="0"/>
      <w:divBdr>
        <w:top w:val="none" w:sz="0" w:space="0" w:color="auto"/>
        <w:left w:val="none" w:sz="0" w:space="0" w:color="auto"/>
        <w:bottom w:val="none" w:sz="0" w:space="0" w:color="auto"/>
        <w:right w:val="none" w:sz="0" w:space="0" w:color="auto"/>
      </w:divBdr>
    </w:div>
    <w:div w:id="1833138707">
      <w:bodyDiv w:val="1"/>
      <w:marLeft w:val="0"/>
      <w:marRight w:val="0"/>
      <w:marTop w:val="0"/>
      <w:marBottom w:val="0"/>
      <w:divBdr>
        <w:top w:val="none" w:sz="0" w:space="0" w:color="auto"/>
        <w:left w:val="none" w:sz="0" w:space="0" w:color="auto"/>
        <w:bottom w:val="none" w:sz="0" w:space="0" w:color="auto"/>
        <w:right w:val="none" w:sz="0" w:space="0" w:color="auto"/>
      </w:divBdr>
    </w:div>
    <w:div w:id="1838225421">
      <w:bodyDiv w:val="1"/>
      <w:marLeft w:val="0"/>
      <w:marRight w:val="0"/>
      <w:marTop w:val="0"/>
      <w:marBottom w:val="0"/>
      <w:divBdr>
        <w:top w:val="none" w:sz="0" w:space="0" w:color="auto"/>
        <w:left w:val="none" w:sz="0" w:space="0" w:color="auto"/>
        <w:bottom w:val="none" w:sz="0" w:space="0" w:color="auto"/>
        <w:right w:val="none" w:sz="0" w:space="0" w:color="auto"/>
      </w:divBdr>
      <w:divsChild>
        <w:div w:id="114254397">
          <w:marLeft w:val="0"/>
          <w:marRight w:val="0"/>
          <w:marTop w:val="0"/>
          <w:marBottom w:val="0"/>
          <w:divBdr>
            <w:top w:val="none" w:sz="0" w:space="0" w:color="auto"/>
            <w:left w:val="none" w:sz="0" w:space="0" w:color="auto"/>
            <w:bottom w:val="none" w:sz="0" w:space="0" w:color="auto"/>
            <w:right w:val="none" w:sz="0" w:space="0" w:color="auto"/>
          </w:divBdr>
        </w:div>
        <w:div w:id="1987735762">
          <w:marLeft w:val="0"/>
          <w:marRight w:val="0"/>
          <w:marTop w:val="0"/>
          <w:marBottom w:val="0"/>
          <w:divBdr>
            <w:top w:val="none" w:sz="0" w:space="0" w:color="auto"/>
            <w:left w:val="none" w:sz="0" w:space="0" w:color="auto"/>
            <w:bottom w:val="none" w:sz="0" w:space="0" w:color="auto"/>
            <w:right w:val="none" w:sz="0" w:space="0" w:color="auto"/>
          </w:divBdr>
        </w:div>
        <w:div w:id="1923561509">
          <w:marLeft w:val="0"/>
          <w:marRight w:val="0"/>
          <w:marTop w:val="0"/>
          <w:marBottom w:val="0"/>
          <w:divBdr>
            <w:top w:val="none" w:sz="0" w:space="0" w:color="auto"/>
            <w:left w:val="none" w:sz="0" w:space="0" w:color="auto"/>
            <w:bottom w:val="none" w:sz="0" w:space="0" w:color="auto"/>
            <w:right w:val="none" w:sz="0" w:space="0" w:color="auto"/>
          </w:divBdr>
        </w:div>
        <w:div w:id="946085180">
          <w:marLeft w:val="0"/>
          <w:marRight w:val="0"/>
          <w:marTop w:val="0"/>
          <w:marBottom w:val="0"/>
          <w:divBdr>
            <w:top w:val="none" w:sz="0" w:space="0" w:color="auto"/>
            <w:left w:val="none" w:sz="0" w:space="0" w:color="auto"/>
            <w:bottom w:val="none" w:sz="0" w:space="0" w:color="auto"/>
            <w:right w:val="none" w:sz="0" w:space="0" w:color="auto"/>
          </w:divBdr>
        </w:div>
        <w:div w:id="1542013203">
          <w:marLeft w:val="0"/>
          <w:marRight w:val="0"/>
          <w:marTop w:val="0"/>
          <w:marBottom w:val="0"/>
          <w:divBdr>
            <w:top w:val="none" w:sz="0" w:space="0" w:color="auto"/>
            <w:left w:val="none" w:sz="0" w:space="0" w:color="auto"/>
            <w:bottom w:val="none" w:sz="0" w:space="0" w:color="auto"/>
            <w:right w:val="none" w:sz="0" w:space="0" w:color="auto"/>
          </w:divBdr>
        </w:div>
        <w:div w:id="410351329">
          <w:marLeft w:val="0"/>
          <w:marRight w:val="0"/>
          <w:marTop w:val="0"/>
          <w:marBottom w:val="0"/>
          <w:divBdr>
            <w:top w:val="none" w:sz="0" w:space="0" w:color="auto"/>
            <w:left w:val="none" w:sz="0" w:space="0" w:color="auto"/>
            <w:bottom w:val="none" w:sz="0" w:space="0" w:color="auto"/>
            <w:right w:val="none" w:sz="0" w:space="0" w:color="auto"/>
          </w:divBdr>
        </w:div>
        <w:div w:id="1678532787">
          <w:marLeft w:val="0"/>
          <w:marRight w:val="0"/>
          <w:marTop w:val="0"/>
          <w:marBottom w:val="0"/>
          <w:divBdr>
            <w:top w:val="none" w:sz="0" w:space="0" w:color="auto"/>
            <w:left w:val="none" w:sz="0" w:space="0" w:color="auto"/>
            <w:bottom w:val="none" w:sz="0" w:space="0" w:color="auto"/>
            <w:right w:val="none" w:sz="0" w:space="0" w:color="auto"/>
          </w:divBdr>
        </w:div>
        <w:div w:id="958992183">
          <w:marLeft w:val="0"/>
          <w:marRight w:val="0"/>
          <w:marTop w:val="0"/>
          <w:marBottom w:val="0"/>
          <w:divBdr>
            <w:top w:val="none" w:sz="0" w:space="0" w:color="auto"/>
            <w:left w:val="none" w:sz="0" w:space="0" w:color="auto"/>
            <w:bottom w:val="none" w:sz="0" w:space="0" w:color="auto"/>
            <w:right w:val="none" w:sz="0" w:space="0" w:color="auto"/>
          </w:divBdr>
        </w:div>
        <w:div w:id="1683237895">
          <w:marLeft w:val="0"/>
          <w:marRight w:val="0"/>
          <w:marTop w:val="0"/>
          <w:marBottom w:val="0"/>
          <w:divBdr>
            <w:top w:val="none" w:sz="0" w:space="0" w:color="auto"/>
            <w:left w:val="none" w:sz="0" w:space="0" w:color="auto"/>
            <w:bottom w:val="none" w:sz="0" w:space="0" w:color="auto"/>
            <w:right w:val="none" w:sz="0" w:space="0" w:color="auto"/>
          </w:divBdr>
        </w:div>
        <w:div w:id="1642807321">
          <w:marLeft w:val="0"/>
          <w:marRight w:val="0"/>
          <w:marTop w:val="0"/>
          <w:marBottom w:val="0"/>
          <w:divBdr>
            <w:top w:val="none" w:sz="0" w:space="0" w:color="auto"/>
            <w:left w:val="none" w:sz="0" w:space="0" w:color="auto"/>
            <w:bottom w:val="none" w:sz="0" w:space="0" w:color="auto"/>
            <w:right w:val="none" w:sz="0" w:space="0" w:color="auto"/>
          </w:divBdr>
        </w:div>
        <w:div w:id="1786340926">
          <w:marLeft w:val="0"/>
          <w:marRight w:val="0"/>
          <w:marTop w:val="0"/>
          <w:marBottom w:val="0"/>
          <w:divBdr>
            <w:top w:val="none" w:sz="0" w:space="0" w:color="auto"/>
            <w:left w:val="none" w:sz="0" w:space="0" w:color="auto"/>
            <w:bottom w:val="none" w:sz="0" w:space="0" w:color="auto"/>
            <w:right w:val="none" w:sz="0" w:space="0" w:color="auto"/>
          </w:divBdr>
        </w:div>
        <w:div w:id="610630885">
          <w:marLeft w:val="0"/>
          <w:marRight w:val="0"/>
          <w:marTop w:val="0"/>
          <w:marBottom w:val="0"/>
          <w:divBdr>
            <w:top w:val="none" w:sz="0" w:space="0" w:color="auto"/>
            <w:left w:val="none" w:sz="0" w:space="0" w:color="auto"/>
            <w:bottom w:val="none" w:sz="0" w:space="0" w:color="auto"/>
            <w:right w:val="none" w:sz="0" w:space="0" w:color="auto"/>
          </w:divBdr>
        </w:div>
        <w:div w:id="794520735">
          <w:marLeft w:val="0"/>
          <w:marRight w:val="0"/>
          <w:marTop w:val="0"/>
          <w:marBottom w:val="0"/>
          <w:divBdr>
            <w:top w:val="none" w:sz="0" w:space="0" w:color="auto"/>
            <w:left w:val="none" w:sz="0" w:space="0" w:color="auto"/>
            <w:bottom w:val="none" w:sz="0" w:space="0" w:color="auto"/>
            <w:right w:val="none" w:sz="0" w:space="0" w:color="auto"/>
          </w:divBdr>
        </w:div>
        <w:div w:id="1937327726">
          <w:marLeft w:val="0"/>
          <w:marRight w:val="0"/>
          <w:marTop w:val="0"/>
          <w:marBottom w:val="0"/>
          <w:divBdr>
            <w:top w:val="none" w:sz="0" w:space="0" w:color="auto"/>
            <w:left w:val="none" w:sz="0" w:space="0" w:color="auto"/>
            <w:bottom w:val="none" w:sz="0" w:space="0" w:color="auto"/>
            <w:right w:val="none" w:sz="0" w:space="0" w:color="auto"/>
          </w:divBdr>
        </w:div>
        <w:div w:id="1193568231">
          <w:marLeft w:val="0"/>
          <w:marRight w:val="0"/>
          <w:marTop w:val="0"/>
          <w:marBottom w:val="0"/>
          <w:divBdr>
            <w:top w:val="none" w:sz="0" w:space="0" w:color="auto"/>
            <w:left w:val="none" w:sz="0" w:space="0" w:color="auto"/>
            <w:bottom w:val="none" w:sz="0" w:space="0" w:color="auto"/>
            <w:right w:val="none" w:sz="0" w:space="0" w:color="auto"/>
          </w:divBdr>
        </w:div>
        <w:div w:id="1791901816">
          <w:marLeft w:val="0"/>
          <w:marRight w:val="0"/>
          <w:marTop w:val="0"/>
          <w:marBottom w:val="0"/>
          <w:divBdr>
            <w:top w:val="none" w:sz="0" w:space="0" w:color="auto"/>
            <w:left w:val="none" w:sz="0" w:space="0" w:color="auto"/>
            <w:bottom w:val="none" w:sz="0" w:space="0" w:color="auto"/>
            <w:right w:val="none" w:sz="0" w:space="0" w:color="auto"/>
          </w:divBdr>
        </w:div>
        <w:div w:id="728072179">
          <w:marLeft w:val="0"/>
          <w:marRight w:val="0"/>
          <w:marTop w:val="0"/>
          <w:marBottom w:val="0"/>
          <w:divBdr>
            <w:top w:val="none" w:sz="0" w:space="0" w:color="auto"/>
            <w:left w:val="none" w:sz="0" w:space="0" w:color="auto"/>
            <w:bottom w:val="none" w:sz="0" w:space="0" w:color="auto"/>
            <w:right w:val="none" w:sz="0" w:space="0" w:color="auto"/>
          </w:divBdr>
        </w:div>
        <w:div w:id="1489903556">
          <w:marLeft w:val="0"/>
          <w:marRight w:val="0"/>
          <w:marTop w:val="0"/>
          <w:marBottom w:val="0"/>
          <w:divBdr>
            <w:top w:val="none" w:sz="0" w:space="0" w:color="auto"/>
            <w:left w:val="none" w:sz="0" w:space="0" w:color="auto"/>
            <w:bottom w:val="none" w:sz="0" w:space="0" w:color="auto"/>
            <w:right w:val="none" w:sz="0" w:space="0" w:color="auto"/>
          </w:divBdr>
        </w:div>
        <w:div w:id="646323585">
          <w:marLeft w:val="0"/>
          <w:marRight w:val="0"/>
          <w:marTop w:val="0"/>
          <w:marBottom w:val="0"/>
          <w:divBdr>
            <w:top w:val="none" w:sz="0" w:space="0" w:color="auto"/>
            <w:left w:val="none" w:sz="0" w:space="0" w:color="auto"/>
            <w:bottom w:val="none" w:sz="0" w:space="0" w:color="auto"/>
            <w:right w:val="none" w:sz="0" w:space="0" w:color="auto"/>
          </w:divBdr>
        </w:div>
        <w:div w:id="1578633084">
          <w:marLeft w:val="0"/>
          <w:marRight w:val="0"/>
          <w:marTop w:val="0"/>
          <w:marBottom w:val="0"/>
          <w:divBdr>
            <w:top w:val="none" w:sz="0" w:space="0" w:color="auto"/>
            <w:left w:val="none" w:sz="0" w:space="0" w:color="auto"/>
            <w:bottom w:val="none" w:sz="0" w:space="0" w:color="auto"/>
            <w:right w:val="none" w:sz="0" w:space="0" w:color="auto"/>
          </w:divBdr>
        </w:div>
      </w:divsChild>
    </w:div>
    <w:div w:id="1838691643">
      <w:bodyDiv w:val="1"/>
      <w:marLeft w:val="0"/>
      <w:marRight w:val="0"/>
      <w:marTop w:val="0"/>
      <w:marBottom w:val="0"/>
      <w:divBdr>
        <w:top w:val="none" w:sz="0" w:space="0" w:color="auto"/>
        <w:left w:val="none" w:sz="0" w:space="0" w:color="auto"/>
        <w:bottom w:val="none" w:sz="0" w:space="0" w:color="auto"/>
        <w:right w:val="none" w:sz="0" w:space="0" w:color="auto"/>
      </w:divBdr>
    </w:div>
    <w:div w:id="1840998755">
      <w:bodyDiv w:val="1"/>
      <w:marLeft w:val="0"/>
      <w:marRight w:val="0"/>
      <w:marTop w:val="0"/>
      <w:marBottom w:val="0"/>
      <w:divBdr>
        <w:top w:val="none" w:sz="0" w:space="0" w:color="auto"/>
        <w:left w:val="none" w:sz="0" w:space="0" w:color="auto"/>
        <w:bottom w:val="none" w:sz="0" w:space="0" w:color="auto"/>
        <w:right w:val="none" w:sz="0" w:space="0" w:color="auto"/>
      </w:divBdr>
    </w:div>
    <w:div w:id="1848708208">
      <w:bodyDiv w:val="1"/>
      <w:marLeft w:val="0"/>
      <w:marRight w:val="0"/>
      <w:marTop w:val="0"/>
      <w:marBottom w:val="0"/>
      <w:divBdr>
        <w:top w:val="none" w:sz="0" w:space="0" w:color="auto"/>
        <w:left w:val="none" w:sz="0" w:space="0" w:color="auto"/>
        <w:bottom w:val="none" w:sz="0" w:space="0" w:color="auto"/>
        <w:right w:val="none" w:sz="0" w:space="0" w:color="auto"/>
      </w:divBdr>
    </w:div>
    <w:div w:id="1850681856">
      <w:bodyDiv w:val="1"/>
      <w:marLeft w:val="0"/>
      <w:marRight w:val="0"/>
      <w:marTop w:val="0"/>
      <w:marBottom w:val="0"/>
      <w:divBdr>
        <w:top w:val="none" w:sz="0" w:space="0" w:color="auto"/>
        <w:left w:val="none" w:sz="0" w:space="0" w:color="auto"/>
        <w:bottom w:val="none" w:sz="0" w:space="0" w:color="auto"/>
        <w:right w:val="none" w:sz="0" w:space="0" w:color="auto"/>
      </w:divBdr>
    </w:div>
    <w:div w:id="1870947680">
      <w:bodyDiv w:val="1"/>
      <w:marLeft w:val="0"/>
      <w:marRight w:val="0"/>
      <w:marTop w:val="0"/>
      <w:marBottom w:val="0"/>
      <w:divBdr>
        <w:top w:val="none" w:sz="0" w:space="0" w:color="auto"/>
        <w:left w:val="none" w:sz="0" w:space="0" w:color="auto"/>
        <w:bottom w:val="none" w:sz="0" w:space="0" w:color="auto"/>
        <w:right w:val="none" w:sz="0" w:space="0" w:color="auto"/>
      </w:divBdr>
      <w:divsChild>
        <w:div w:id="1351562002">
          <w:marLeft w:val="0"/>
          <w:marRight w:val="0"/>
          <w:marTop w:val="0"/>
          <w:marBottom w:val="735"/>
          <w:divBdr>
            <w:top w:val="none" w:sz="0" w:space="0" w:color="auto"/>
            <w:left w:val="none" w:sz="0" w:space="0" w:color="auto"/>
            <w:bottom w:val="none" w:sz="0" w:space="0" w:color="auto"/>
            <w:right w:val="none" w:sz="0" w:space="0" w:color="auto"/>
          </w:divBdr>
          <w:divsChild>
            <w:div w:id="1374503415">
              <w:marLeft w:val="0"/>
              <w:marRight w:val="0"/>
              <w:marTop w:val="0"/>
              <w:marBottom w:val="0"/>
              <w:divBdr>
                <w:top w:val="none" w:sz="0" w:space="0" w:color="auto"/>
                <w:left w:val="none" w:sz="0" w:space="0" w:color="auto"/>
                <w:bottom w:val="none" w:sz="0" w:space="0" w:color="auto"/>
                <w:right w:val="none" w:sz="0" w:space="0" w:color="auto"/>
              </w:divBdr>
            </w:div>
          </w:divsChild>
        </w:div>
        <w:div w:id="157238454">
          <w:marLeft w:val="0"/>
          <w:marRight w:val="0"/>
          <w:marTop w:val="0"/>
          <w:marBottom w:val="735"/>
          <w:divBdr>
            <w:top w:val="none" w:sz="0" w:space="0" w:color="auto"/>
            <w:left w:val="none" w:sz="0" w:space="0" w:color="auto"/>
            <w:bottom w:val="none" w:sz="0" w:space="0" w:color="auto"/>
            <w:right w:val="none" w:sz="0" w:space="0" w:color="auto"/>
          </w:divBdr>
        </w:div>
        <w:div w:id="1049958288">
          <w:marLeft w:val="0"/>
          <w:marRight w:val="0"/>
          <w:marTop w:val="0"/>
          <w:marBottom w:val="0"/>
          <w:divBdr>
            <w:top w:val="none" w:sz="0" w:space="0" w:color="auto"/>
            <w:left w:val="none" w:sz="0" w:space="0" w:color="auto"/>
            <w:bottom w:val="none" w:sz="0" w:space="0" w:color="auto"/>
            <w:right w:val="none" w:sz="0" w:space="0" w:color="auto"/>
          </w:divBdr>
          <w:divsChild>
            <w:div w:id="1092436248">
              <w:marLeft w:val="0"/>
              <w:marRight w:val="0"/>
              <w:marTop w:val="0"/>
              <w:marBottom w:val="0"/>
              <w:divBdr>
                <w:top w:val="none" w:sz="0" w:space="0" w:color="auto"/>
                <w:left w:val="none" w:sz="0" w:space="0" w:color="auto"/>
                <w:bottom w:val="none" w:sz="0" w:space="0" w:color="auto"/>
                <w:right w:val="none" w:sz="0" w:space="0" w:color="auto"/>
              </w:divBdr>
              <w:divsChild>
                <w:div w:id="625696922">
                  <w:marLeft w:val="0"/>
                  <w:marRight w:val="0"/>
                  <w:marTop w:val="360"/>
                  <w:marBottom w:val="0"/>
                  <w:divBdr>
                    <w:top w:val="none" w:sz="0" w:space="0" w:color="auto"/>
                    <w:left w:val="none" w:sz="0" w:space="0" w:color="auto"/>
                    <w:bottom w:val="none" w:sz="0" w:space="0" w:color="auto"/>
                    <w:right w:val="none" w:sz="0" w:space="0" w:color="auto"/>
                  </w:divBdr>
                </w:div>
                <w:div w:id="121072323">
                  <w:marLeft w:val="0"/>
                  <w:marRight w:val="0"/>
                  <w:marTop w:val="0"/>
                  <w:marBottom w:val="735"/>
                  <w:divBdr>
                    <w:top w:val="none" w:sz="0" w:space="0" w:color="auto"/>
                    <w:left w:val="none" w:sz="0" w:space="0" w:color="auto"/>
                    <w:bottom w:val="none" w:sz="0" w:space="0" w:color="auto"/>
                    <w:right w:val="none" w:sz="0" w:space="0" w:color="auto"/>
                  </w:divBdr>
                  <w:divsChild>
                    <w:div w:id="110444992">
                      <w:marLeft w:val="0"/>
                      <w:marRight w:val="0"/>
                      <w:marTop w:val="360"/>
                      <w:marBottom w:val="0"/>
                      <w:divBdr>
                        <w:top w:val="none" w:sz="0" w:space="0" w:color="auto"/>
                        <w:left w:val="none" w:sz="0" w:space="0" w:color="auto"/>
                        <w:bottom w:val="none" w:sz="0" w:space="0" w:color="auto"/>
                        <w:right w:val="none" w:sz="0" w:space="0" w:color="auto"/>
                      </w:divBdr>
                    </w:div>
                  </w:divsChild>
                </w:div>
                <w:div w:id="1397049217">
                  <w:marLeft w:val="0"/>
                  <w:marRight w:val="0"/>
                  <w:marTop w:val="0"/>
                  <w:marBottom w:val="735"/>
                  <w:divBdr>
                    <w:top w:val="none" w:sz="0" w:space="0" w:color="auto"/>
                    <w:left w:val="none" w:sz="0" w:space="0" w:color="auto"/>
                    <w:bottom w:val="none" w:sz="0" w:space="0" w:color="auto"/>
                    <w:right w:val="none" w:sz="0" w:space="0" w:color="auto"/>
                  </w:divBdr>
                  <w:divsChild>
                    <w:div w:id="1880120770">
                      <w:marLeft w:val="0"/>
                      <w:marRight w:val="0"/>
                      <w:marTop w:val="360"/>
                      <w:marBottom w:val="0"/>
                      <w:divBdr>
                        <w:top w:val="none" w:sz="0" w:space="0" w:color="auto"/>
                        <w:left w:val="none" w:sz="0" w:space="0" w:color="auto"/>
                        <w:bottom w:val="none" w:sz="0" w:space="0" w:color="auto"/>
                        <w:right w:val="none" w:sz="0" w:space="0" w:color="auto"/>
                      </w:divBdr>
                    </w:div>
                    <w:div w:id="2100715928">
                      <w:marLeft w:val="0"/>
                      <w:marRight w:val="0"/>
                      <w:marTop w:val="0"/>
                      <w:marBottom w:val="0"/>
                      <w:divBdr>
                        <w:top w:val="none" w:sz="0" w:space="0" w:color="auto"/>
                        <w:left w:val="none" w:sz="0" w:space="0" w:color="auto"/>
                        <w:bottom w:val="none" w:sz="0" w:space="0" w:color="auto"/>
                        <w:right w:val="none" w:sz="0" w:space="0" w:color="auto"/>
                      </w:divBdr>
                    </w:div>
                    <w:div w:id="1681590154">
                      <w:marLeft w:val="0"/>
                      <w:marRight w:val="0"/>
                      <w:marTop w:val="0"/>
                      <w:marBottom w:val="0"/>
                      <w:divBdr>
                        <w:top w:val="none" w:sz="0" w:space="0" w:color="auto"/>
                        <w:left w:val="none" w:sz="0" w:space="0" w:color="auto"/>
                        <w:bottom w:val="none" w:sz="0" w:space="0" w:color="auto"/>
                        <w:right w:val="none" w:sz="0" w:space="0" w:color="auto"/>
                      </w:divBdr>
                    </w:div>
                    <w:div w:id="2036731389">
                      <w:marLeft w:val="0"/>
                      <w:marRight w:val="0"/>
                      <w:marTop w:val="0"/>
                      <w:marBottom w:val="0"/>
                      <w:divBdr>
                        <w:top w:val="none" w:sz="0" w:space="0" w:color="auto"/>
                        <w:left w:val="none" w:sz="0" w:space="0" w:color="auto"/>
                        <w:bottom w:val="none" w:sz="0" w:space="0" w:color="auto"/>
                        <w:right w:val="none" w:sz="0" w:space="0" w:color="auto"/>
                      </w:divBdr>
                    </w:div>
                    <w:div w:id="1434474565">
                      <w:marLeft w:val="0"/>
                      <w:marRight w:val="0"/>
                      <w:marTop w:val="0"/>
                      <w:marBottom w:val="0"/>
                      <w:divBdr>
                        <w:top w:val="none" w:sz="0" w:space="0" w:color="auto"/>
                        <w:left w:val="none" w:sz="0" w:space="0" w:color="auto"/>
                        <w:bottom w:val="none" w:sz="0" w:space="0" w:color="auto"/>
                        <w:right w:val="none" w:sz="0" w:space="0" w:color="auto"/>
                      </w:divBdr>
                    </w:div>
                    <w:div w:id="1635254728">
                      <w:marLeft w:val="0"/>
                      <w:marRight w:val="0"/>
                      <w:marTop w:val="0"/>
                      <w:marBottom w:val="0"/>
                      <w:divBdr>
                        <w:top w:val="none" w:sz="0" w:space="0" w:color="auto"/>
                        <w:left w:val="none" w:sz="0" w:space="0" w:color="auto"/>
                        <w:bottom w:val="none" w:sz="0" w:space="0" w:color="auto"/>
                        <w:right w:val="none" w:sz="0" w:space="0" w:color="auto"/>
                      </w:divBdr>
                    </w:div>
                    <w:div w:id="567376409">
                      <w:marLeft w:val="0"/>
                      <w:marRight w:val="0"/>
                      <w:marTop w:val="0"/>
                      <w:marBottom w:val="0"/>
                      <w:divBdr>
                        <w:top w:val="none" w:sz="0" w:space="0" w:color="auto"/>
                        <w:left w:val="none" w:sz="0" w:space="0" w:color="auto"/>
                        <w:bottom w:val="none" w:sz="0" w:space="0" w:color="auto"/>
                        <w:right w:val="none" w:sz="0" w:space="0" w:color="auto"/>
                      </w:divBdr>
                    </w:div>
                    <w:div w:id="1944532247">
                      <w:marLeft w:val="0"/>
                      <w:marRight w:val="0"/>
                      <w:marTop w:val="0"/>
                      <w:marBottom w:val="0"/>
                      <w:divBdr>
                        <w:top w:val="none" w:sz="0" w:space="0" w:color="auto"/>
                        <w:left w:val="none" w:sz="0" w:space="0" w:color="auto"/>
                        <w:bottom w:val="none" w:sz="0" w:space="0" w:color="auto"/>
                        <w:right w:val="none" w:sz="0" w:space="0" w:color="auto"/>
                      </w:divBdr>
                      <w:divsChild>
                        <w:div w:id="885288568">
                          <w:marLeft w:val="0"/>
                          <w:marRight w:val="0"/>
                          <w:marTop w:val="360"/>
                          <w:marBottom w:val="0"/>
                          <w:divBdr>
                            <w:top w:val="none" w:sz="0" w:space="0" w:color="auto"/>
                            <w:left w:val="none" w:sz="0" w:space="0" w:color="auto"/>
                            <w:bottom w:val="none" w:sz="0" w:space="0" w:color="auto"/>
                            <w:right w:val="none" w:sz="0" w:space="0" w:color="auto"/>
                          </w:divBdr>
                        </w:div>
                        <w:div w:id="410586110">
                          <w:marLeft w:val="0"/>
                          <w:marRight w:val="0"/>
                          <w:marTop w:val="0"/>
                          <w:marBottom w:val="0"/>
                          <w:divBdr>
                            <w:top w:val="none" w:sz="0" w:space="0" w:color="auto"/>
                            <w:left w:val="none" w:sz="0" w:space="0" w:color="auto"/>
                            <w:bottom w:val="none" w:sz="0" w:space="0" w:color="auto"/>
                            <w:right w:val="none" w:sz="0" w:space="0" w:color="auto"/>
                          </w:divBdr>
                        </w:div>
                        <w:div w:id="1620070445">
                          <w:marLeft w:val="0"/>
                          <w:marRight w:val="0"/>
                          <w:marTop w:val="0"/>
                          <w:marBottom w:val="0"/>
                          <w:divBdr>
                            <w:top w:val="none" w:sz="0" w:space="0" w:color="auto"/>
                            <w:left w:val="none" w:sz="0" w:space="0" w:color="auto"/>
                            <w:bottom w:val="none" w:sz="0" w:space="0" w:color="auto"/>
                            <w:right w:val="none" w:sz="0" w:space="0" w:color="auto"/>
                          </w:divBdr>
                        </w:div>
                        <w:div w:id="1003166876">
                          <w:marLeft w:val="0"/>
                          <w:marRight w:val="0"/>
                          <w:marTop w:val="360"/>
                          <w:marBottom w:val="0"/>
                          <w:divBdr>
                            <w:top w:val="none" w:sz="0" w:space="0" w:color="auto"/>
                            <w:left w:val="none" w:sz="0" w:space="0" w:color="auto"/>
                            <w:bottom w:val="none" w:sz="0" w:space="0" w:color="auto"/>
                            <w:right w:val="none" w:sz="0" w:space="0" w:color="auto"/>
                          </w:divBdr>
                        </w:div>
                        <w:div w:id="1974284242">
                          <w:marLeft w:val="0"/>
                          <w:marRight w:val="0"/>
                          <w:marTop w:val="0"/>
                          <w:marBottom w:val="0"/>
                          <w:divBdr>
                            <w:top w:val="none" w:sz="0" w:space="0" w:color="auto"/>
                            <w:left w:val="none" w:sz="0" w:space="0" w:color="auto"/>
                            <w:bottom w:val="none" w:sz="0" w:space="0" w:color="auto"/>
                            <w:right w:val="none" w:sz="0" w:space="0" w:color="auto"/>
                          </w:divBdr>
                        </w:div>
                        <w:div w:id="534850634">
                          <w:marLeft w:val="0"/>
                          <w:marRight w:val="0"/>
                          <w:marTop w:val="360"/>
                          <w:marBottom w:val="0"/>
                          <w:divBdr>
                            <w:top w:val="none" w:sz="0" w:space="0" w:color="auto"/>
                            <w:left w:val="none" w:sz="0" w:space="0" w:color="auto"/>
                            <w:bottom w:val="none" w:sz="0" w:space="0" w:color="auto"/>
                            <w:right w:val="none" w:sz="0" w:space="0" w:color="auto"/>
                          </w:divBdr>
                        </w:div>
                        <w:div w:id="382484504">
                          <w:marLeft w:val="0"/>
                          <w:marRight w:val="0"/>
                          <w:marTop w:val="0"/>
                          <w:marBottom w:val="0"/>
                          <w:divBdr>
                            <w:top w:val="none" w:sz="0" w:space="0" w:color="auto"/>
                            <w:left w:val="none" w:sz="0" w:space="0" w:color="auto"/>
                            <w:bottom w:val="none" w:sz="0" w:space="0" w:color="auto"/>
                            <w:right w:val="none" w:sz="0" w:space="0" w:color="auto"/>
                          </w:divBdr>
                        </w:div>
                        <w:div w:id="892157811">
                          <w:marLeft w:val="0"/>
                          <w:marRight w:val="0"/>
                          <w:marTop w:val="0"/>
                          <w:marBottom w:val="0"/>
                          <w:divBdr>
                            <w:top w:val="none" w:sz="0" w:space="0" w:color="auto"/>
                            <w:left w:val="none" w:sz="0" w:space="0" w:color="auto"/>
                            <w:bottom w:val="none" w:sz="0" w:space="0" w:color="auto"/>
                            <w:right w:val="none" w:sz="0" w:space="0" w:color="auto"/>
                          </w:divBdr>
                        </w:div>
                        <w:div w:id="1143499401">
                          <w:marLeft w:val="0"/>
                          <w:marRight w:val="0"/>
                          <w:marTop w:val="0"/>
                          <w:marBottom w:val="0"/>
                          <w:divBdr>
                            <w:top w:val="none" w:sz="0" w:space="0" w:color="auto"/>
                            <w:left w:val="none" w:sz="0" w:space="0" w:color="auto"/>
                            <w:bottom w:val="none" w:sz="0" w:space="0" w:color="auto"/>
                            <w:right w:val="none" w:sz="0" w:space="0" w:color="auto"/>
                          </w:divBdr>
                        </w:div>
                        <w:div w:id="1003781753">
                          <w:marLeft w:val="0"/>
                          <w:marRight w:val="0"/>
                          <w:marTop w:val="0"/>
                          <w:marBottom w:val="0"/>
                          <w:divBdr>
                            <w:top w:val="none" w:sz="0" w:space="0" w:color="auto"/>
                            <w:left w:val="none" w:sz="0" w:space="0" w:color="auto"/>
                            <w:bottom w:val="none" w:sz="0" w:space="0" w:color="auto"/>
                            <w:right w:val="none" w:sz="0" w:space="0" w:color="auto"/>
                          </w:divBdr>
                        </w:div>
                        <w:div w:id="898714100">
                          <w:marLeft w:val="0"/>
                          <w:marRight w:val="0"/>
                          <w:marTop w:val="0"/>
                          <w:marBottom w:val="0"/>
                          <w:divBdr>
                            <w:top w:val="none" w:sz="0" w:space="0" w:color="auto"/>
                            <w:left w:val="none" w:sz="0" w:space="0" w:color="auto"/>
                            <w:bottom w:val="none" w:sz="0" w:space="0" w:color="auto"/>
                            <w:right w:val="none" w:sz="0" w:space="0" w:color="auto"/>
                          </w:divBdr>
                        </w:div>
                        <w:div w:id="130905257">
                          <w:marLeft w:val="0"/>
                          <w:marRight w:val="0"/>
                          <w:marTop w:val="0"/>
                          <w:marBottom w:val="0"/>
                          <w:divBdr>
                            <w:top w:val="none" w:sz="0" w:space="0" w:color="auto"/>
                            <w:left w:val="none" w:sz="0" w:space="0" w:color="auto"/>
                            <w:bottom w:val="none" w:sz="0" w:space="0" w:color="auto"/>
                            <w:right w:val="none" w:sz="0" w:space="0" w:color="auto"/>
                          </w:divBdr>
                        </w:div>
                        <w:div w:id="1845317857">
                          <w:marLeft w:val="0"/>
                          <w:marRight w:val="0"/>
                          <w:marTop w:val="0"/>
                          <w:marBottom w:val="0"/>
                          <w:divBdr>
                            <w:top w:val="none" w:sz="0" w:space="0" w:color="auto"/>
                            <w:left w:val="none" w:sz="0" w:space="0" w:color="auto"/>
                            <w:bottom w:val="none" w:sz="0" w:space="0" w:color="auto"/>
                            <w:right w:val="none" w:sz="0" w:space="0" w:color="auto"/>
                          </w:divBdr>
                        </w:div>
                        <w:div w:id="874272573">
                          <w:marLeft w:val="0"/>
                          <w:marRight w:val="0"/>
                          <w:marTop w:val="0"/>
                          <w:marBottom w:val="0"/>
                          <w:divBdr>
                            <w:top w:val="none" w:sz="0" w:space="0" w:color="auto"/>
                            <w:left w:val="none" w:sz="0" w:space="0" w:color="auto"/>
                            <w:bottom w:val="none" w:sz="0" w:space="0" w:color="auto"/>
                            <w:right w:val="none" w:sz="0" w:space="0" w:color="auto"/>
                          </w:divBdr>
                        </w:div>
                        <w:div w:id="1762677568">
                          <w:marLeft w:val="0"/>
                          <w:marRight w:val="0"/>
                          <w:marTop w:val="0"/>
                          <w:marBottom w:val="0"/>
                          <w:divBdr>
                            <w:top w:val="none" w:sz="0" w:space="0" w:color="auto"/>
                            <w:left w:val="none" w:sz="0" w:space="0" w:color="auto"/>
                            <w:bottom w:val="none" w:sz="0" w:space="0" w:color="auto"/>
                            <w:right w:val="none" w:sz="0" w:space="0" w:color="auto"/>
                          </w:divBdr>
                        </w:div>
                        <w:div w:id="1354385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2306943">
      <w:bodyDiv w:val="1"/>
      <w:marLeft w:val="0"/>
      <w:marRight w:val="0"/>
      <w:marTop w:val="0"/>
      <w:marBottom w:val="0"/>
      <w:divBdr>
        <w:top w:val="none" w:sz="0" w:space="0" w:color="auto"/>
        <w:left w:val="none" w:sz="0" w:space="0" w:color="auto"/>
        <w:bottom w:val="none" w:sz="0" w:space="0" w:color="auto"/>
        <w:right w:val="none" w:sz="0" w:space="0" w:color="auto"/>
      </w:divBdr>
      <w:divsChild>
        <w:div w:id="375080815">
          <w:marLeft w:val="0"/>
          <w:marRight w:val="0"/>
          <w:marTop w:val="0"/>
          <w:marBottom w:val="0"/>
          <w:divBdr>
            <w:top w:val="none" w:sz="0" w:space="0" w:color="auto"/>
            <w:left w:val="none" w:sz="0" w:space="0" w:color="auto"/>
            <w:bottom w:val="none" w:sz="0" w:space="0" w:color="auto"/>
            <w:right w:val="none" w:sz="0" w:space="0" w:color="auto"/>
          </w:divBdr>
        </w:div>
        <w:div w:id="103889113">
          <w:marLeft w:val="0"/>
          <w:marRight w:val="0"/>
          <w:marTop w:val="0"/>
          <w:marBottom w:val="0"/>
          <w:divBdr>
            <w:top w:val="none" w:sz="0" w:space="0" w:color="auto"/>
            <w:left w:val="none" w:sz="0" w:space="0" w:color="auto"/>
            <w:bottom w:val="none" w:sz="0" w:space="0" w:color="auto"/>
            <w:right w:val="none" w:sz="0" w:space="0" w:color="auto"/>
          </w:divBdr>
        </w:div>
        <w:div w:id="171261554">
          <w:marLeft w:val="0"/>
          <w:marRight w:val="0"/>
          <w:marTop w:val="0"/>
          <w:marBottom w:val="0"/>
          <w:divBdr>
            <w:top w:val="none" w:sz="0" w:space="0" w:color="auto"/>
            <w:left w:val="none" w:sz="0" w:space="0" w:color="auto"/>
            <w:bottom w:val="none" w:sz="0" w:space="0" w:color="auto"/>
            <w:right w:val="none" w:sz="0" w:space="0" w:color="auto"/>
          </w:divBdr>
        </w:div>
        <w:div w:id="901257522">
          <w:marLeft w:val="0"/>
          <w:marRight w:val="0"/>
          <w:marTop w:val="0"/>
          <w:marBottom w:val="0"/>
          <w:divBdr>
            <w:top w:val="none" w:sz="0" w:space="0" w:color="auto"/>
            <w:left w:val="none" w:sz="0" w:space="0" w:color="auto"/>
            <w:bottom w:val="none" w:sz="0" w:space="0" w:color="auto"/>
            <w:right w:val="none" w:sz="0" w:space="0" w:color="auto"/>
          </w:divBdr>
        </w:div>
        <w:div w:id="734662810">
          <w:marLeft w:val="0"/>
          <w:marRight w:val="0"/>
          <w:marTop w:val="0"/>
          <w:marBottom w:val="0"/>
          <w:divBdr>
            <w:top w:val="none" w:sz="0" w:space="0" w:color="auto"/>
            <w:left w:val="none" w:sz="0" w:space="0" w:color="auto"/>
            <w:bottom w:val="none" w:sz="0" w:space="0" w:color="auto"/>
            <w:right w:val="none" w:sz="0" w:space="0" w:color="auto"/>
          </w:divBdr>
        </w:div>
        <w:div w:id="1786460816">
          <w:marLeft w:val="0"/>
          <w:marRight w:val="0"/>
          <w:marTop w:val="0"/>
          <w:marBottom w:val="0"/>
          <w:divBdr>
            <w:top w:val="none" w:sz="0" w:space="0" w:color="auto"/>
            <w:left w:val="none" w:sz="0" w:space="0" w:color="auto"/>
            <w:bottom w:val="none" w:sz="0" w:space="0" w:color="auto"/>
            <w:right w:val="none" w:sz="0" w:space="0" w:color="auto"/>
          </w:divBdr>
        </w:div>
        <w:div w:id="881477498">
          <w:marLeft w:val="0"/>
          <w:marRight w:val="0"/>
          <w:marTop w:val="0"/>
          <w:marBottom w:val="0"/>
          <w:divBdr>
            <w:top w:val="none" w:sz="0" w:space="0" w:color="auto"/>
            <w:left w:val="none" w:sz="0" w:space="0" w:color="auto"/>
            <w:bottom w:val="none" w:sz="0" w:space="0" w:color="auto"/>
            <w:right w:val="none" w:sz="0" w:space="0" w:color="auto"/>
          </w:divBdr>
        </w:div>
        <w:div w:id="2083327786">
          <w:marLeft w:val="0"/>
          <w:marRight w:val="0"/>
          <w:marTop w:val="0"/>
          <w:marBottom w:val="0"/>
          <w:divBdr>
            <w:top w:val="none" w:sz="0" w:space="0" w:color="auto"/>
            <w:left w:val="none" w:sz="0" w:space="0" w:color="auto"/>
            <w:bottom w:val="none" w:sz="0" w:space="0" w:color="auto"/>
            <w:right w:val="none" w:sz="0" w:space="0" w:color="auto"/>
          </w:divBdr>
        </w:div>
        <w:div w:id="1552694998">
          <w:marLeft w:val="0"/>
          <w:marRight w:val="0"/>
          <w:marTop w:val="0"/>
          <w:marBottom w:val="0"/>
          <w:divBdr>
            <w:top w:val="none" w:sz="0" w:space="0" w:color="auto"/>
            <w:left w:val="none" w:sz="0" w:space="0" w:color="auto"/>
            <w:bottom w:val="none" w:sz="0" w:space="0" w:color="auto"/>
            <w:right w:val="none" w:sz="0" w:space="0" w:color="auto"/>
          </w:divBdr>
        </w:div>
        <w:div w:id="1334913094">
          <w:marLeft w:val="0"/>
          <w:marRight w:val="0"/>
          <w:marTop w:val="0"/>
          <w:marBottom w:val="0"/>
          <w:divBdr>
            <w:top w:val="none" w:sz="0" w:space="0" w:color="auto"/>
            <w:left w:val="none" w:sz="0" w:space="0" w:color="auto"/>
            <w:bottom w:val="none" w:sz="0" w:space="0" w:color="auto"/>
            <w:right w:val="none" w:sz="0" w:space="0" w:color="auto"/>
          </w:divBdr>
        </w:div>
        <w:div w:id="397896756">
          <w:marLeft w:val="0"/>
          <w:marRight w:val="0"/>
          <w:marTop w:val="0"/>
          <w:marBottom w:val="0"/>
          <w:divBdr>
            <w:top w:val="none" w:sz="0" w:space="0" w:color="auto"/>
            <w:left w:val="none" w:sz="0" w:space="0" w:color="auto"/>
            <w:bottom w:val="none" w:sz="0" w:space="0" w:color="auto"/>
            <w:right w:val="none" w:sz="0" w:space="0" w:color="auto"/>
          </w:divBdr>
        </w:div>
        <w:div w:id="1440296773">
          <w:marLeft w:val="0"/>
          <w:marRight w:val="0"/>
          <w:marTop w:val="0"/>
          <w:marBottom w:val="0"/>
          <w:divBdr>
            <w:top w:val="none" w:sz="0" w:space="0" w:color="auto"/>
            <w:left w:val="none" w:sz="0" w:space="0" w:color="auto"/>
            <w:bottom w:val="none" w:sz="0" w:space="0" w:color="auto"/>
            <w:right w:val="none" w:sz="0" w:space="0" w:color="auto"/>
          </w:divBdr>
        </w:div>
        <w:div w:id="1180238570">
          <w:marLeft w:val="0"/>
          <w:marRight w:val="0"/>
          <w:marTop w:val="0"/>
          <w:marBottom w:val="0"/>
          <w:divBdr>
            <w:top w:val="none" w:sz="0" w:space="0" w:color="auto"/>
            <w:left w:val="none" w:sz="0" w:space="0" w:color="auto"/>
            <w:bottom w:val="none" w:sz="0" w:space="0" w:color="auto"/>
            <w:right w:val="none" w:sz="0" w:space="0" w:color="auto"/>
          </w:divBdr>
        </w:div>
        <w:div w:id="1026712497">
          <w:marLeft w:val="0"/>
          <w:marRight w:val="0"/>
          <w:marTop w:val="0"/>
          <w:marBottom w:val="0"/>
          <w:divBdr>
            <w:top w:val="none" w:sz="0" w:space="0" w:color="auto"/>
            <w:left w:val="none" w:sz="0" w:space="0" w:color="auto"/>
            <w:bottom w:val="none" w:sz="0" w:space="0" w:color="auto"/>
            <w:right w:val="none" w:sz="0" w:space="0" w:color="auto"/>
          </w:divBdr>
        </w:div>
        <w:div w:id="1903174434">
          <w:marLeft w:val="0"/>
          <w:marRight w:val="0"/>
          <w:marTop w:val="0"/>
          <w:marBottom w:val="0"/>
          <w:divBdr>
            <w:top w:val="none" w:sz="0" w:space="0" w:color="auto"/>
            <w:left w:val="none" w:sz="0" w:space="0" w:color="auto"/>
            <w:bottom w:val="none" w:sz="0" w:space="0" w:color="auto"/>
            <w:right w:val="none" w:sz="0" w:space="0" w:color="auto"/>
          </w:divBdr>
        </w:div>
        <w:div w:id="1405107484">
          <w:marLeft w:val="0"/>
          <w:marRight w:val="0"/>
          <w:marTop w:val="0"/>
          <w:marBottom w:val="0"/>
          <w:divBdr>
            <w:top w:val="none" w:sz="0" w:space="0" w:color="auto"/>
            <w:left w:val="none" w:sz="0" w:space="0" w:color="auto"/>
            <w:bottom w:val="none" w:sz="0" w:space="0" w:color="auto"/>
            <w:right w:val="none" w:sz="0" w:space="0" w:color="auto"/>
          </w:divBdr>
        </w:div>
        <w:div w:id="2034644689">
          <w:marLeft w:val="0"/>
          <w:marRight w:val="0"/>
          <w:marTop w:val="0"/>
          <w:marBottom w:val="0"/>
          <w:divBdr>
            <w:top w:val="none" w:sz="0" w:space="0" w:color="auto"/>
            <w:left w:val="none" w:sz="0" w:space="0" w:color="auto"/>
            <w:bottom w:val="none" w:sz="0" w:space="0" w:color="auto"/>
            <w:right w:val="none" w:sz="0" w:space="0" w:color="auto"/>
          </w:divBdr>
        </w:div>
        <w:div w:id="1648778462">
          <w:marLeft w:val="0"/>
          <w:marRight w:val="0"/>
          <w:marTop w:val="0"/>
          <w:marBottom w:val="0"/>
          <w:divBdr>
            <w:top w:val="none" w:sz="0" w:space="0" w:color="auto"/>
            <w:left w:val="none" w:sz="0" w:space="0" w:color="auto"/>
            <w:bottom w:val="none" w:sz="0" w:space="0" w:color="auto"/>
            <w:right w:val="none" w:sz="0" w:space="0" w:color="auto"/>
          </w:divBdr>
        </w:div>
        <w:div w:id="1201044186">
          <w:marLeft w:val="0"/>
          <w:marRight w:val="0"/>
          <w:marTop w:val="0"/>
          <w:marBottom w:val="0"/>
          <w:divBdr>
            <w:top w:val="none" w:sz="0" w:space="0" w:color="auto"/>
            <w:left w:val="none" w:sz="0" w:space="0" w:color="auto"/>
            <w:bottom w:val="none" w:sz="0" w:space="0" w:color="auto"/>
            <w:right w:val="none" w:sz="0" w:space="0" w:color="auto"/>
          </w:divBdr>
        </w:div>
        <w:div w:id="401833435">
          <w:marLeft w:val="0"/>
          <w:marRight w:val="0"/>
          <w:marTop w:val="0"/>
          <w:marBottom w:val="0"/>
          <w:divBdr>
            <w:top w:val="none" w:sz="0" w:space="0" w:color="auto"/>
            <w:left w:val="none" w:sz="0" w:space="0" w:color="auto"/>
            <w:bottom w:val="none" w:sz="0" w:space="0" w:color="auto"/>
            <w:right w:val="none" w:sz="0" w:space="0" w:color="auto"/>
          </w:divBdr>
        </w:div>
        <w:div w:id="30375864">
          <w:marLeft w:val="0"/>
          <w:marRight w:val="0"/>
          <w:marTop w:val="0"/>
          <w:marBottom w:val="0"/>
          <w:divBdr>
            <w:top w:val="none" w:sz="0" w:space="0" w:color="auto"/>
            <w:left w:val="none" w:sz="0" w:space="0" w:color="auto"/>
            <w:bottom w:val="none" w:sz="0" w:space="0" w:color="auto"/>
            <w:right w:val="none" w:sz="0" w:space="0" w:color="auto"/>
          </w:divBdr>
        </w:div>
        <w:div w:id="389619394">
          <w:marLeft w:val="0"/>
          <w:marRight w:val="0"/>
          <w:marTop w:val="0"/>
          <w:marBottom w:val="0"/>
          <w:divBdr>
            <w:top w:val="none" w:sz="0" w:space="0" w:color="auto"/>
            <w:left w:val="none" w:sz="0" w:space="0" w:color="auto"/>
            <w:bottom w:val="none" w:sz="0" w:space="0" w:color="auto"/>
            <w:right w:val="none" w:sz="0" w:space="0" w:color="auto"/>
          </w:divBdr>
        </w:div>
        <w:div w:id="1110122464">
          <w:marLeft w:val="0"/>
          <w:marRight w:val="0"/>
          <w:marTop w:val="0"/>
          <w:marBottom w:val="0"/>
          <w:divBdr>
            <w:top w:val="none" w:sz="0" w:space="0" w:color="auto"/>
            <w:left w:val="none" w:sz="0" w:space="0" w:color="auto"/>
            <w:bottom w:val="none" w:sz="0" w:space="0" w:color="auto"/>
            <w:right w:val="none" w:sz="0" w:space="0" w:color="auto"/>
          </w:divBdr>
        </w:div>
        <w:div w:id="935945992">
          <w:marLeft w:val="0"/>
          <w:marRight w:val="0"/>
          <w:marTop w:val="0"/>
          <w:marBottom w:val="0"/>
          <w:divBdr>
            <w:top w:val="none" w:sz="0" w:space="0" w:color="auto"/>
            <w:left w:val="none" w:sz="0" w:space="0" w:color="auto"/>
            <w:bottom w:val="none" w:sz="0" w:space="0" w:color="auto"/>
            <w:right w:val="none" w:sz="0" w:space="0" w:color="auto"/>
          </w:divBdr>
        </w:div>
        <w:div w:id="1457335559">
          <w:marLeft w:val="0"/>
          <w:marRight w:val="0"/>
          <w:marTop w:val="0"/>
          <w:marBottom w:val="0"/>
          <w:divBdr>
            <w:top w:val="none" w:sz="0" w:space="0" w:color="auto"/>
            <w:left w:val="none" w:sz="0" w:space="0" w:color="auto"/>
            <w:bottom w:val="none" w:sz="0" w:space="0" w:color="auto"/>
            <w:right w:val="none" w:sz="0" w:space="0" w:color="auto"/>
          </w:divBdr>
        </w:div>
      </w:divsChild>
    </w:div>
    <w:div w:id="1873687702">
      <w:bodyDiv w:val="1"/>
      <w:marLeft w:val="0"/>
      <w:marRight w:val="0"/>
      <w:marTop w:val="0"/>
      <w:marBottom w:val="0"/>
      <w:divBdr>
        <w:top w:val="none" w:sz="0" w:space="0" w:color="auto"/>
        <w:left w:val="none" w:sz="0" w:space="0" w:color="auto"/>
        <w:bottom w:val="none" w:sz="0" w:space="0" w:color="auto"/>
        <w:right w:val="none" w:sz="0" w:space="0" w:color="auto"/>
      </w:divBdr>
      <w:divsChild>
        <w:div w:id="1281377281">
          <w:marLeft w:val="0"/>
          <w:marRight w:val="0"/>
          <w:marTop w:val="0"/>
          <w:marBottom w:val="0"/>
          <w:divBdr>
            <w:top w:val="none" w:sz="0" w:space="0" w:color="auto"/>
            <w:left w:val="none" w:sz="0" w:space="0" w:color="auto"/>
            <w:bottom w:val="none" w:sz="0" w:space="0" w:color="auto"/>
            <w:right w:val="none" w:sz="0" w:space="0" w:color="auto"/>
          </w:divBdr>
        </w:div>
        <w:div w:id="1411122780">
          <w:marLeft w:val="0"/>
          <w:marRight w:val="0"/>
          <w:marTop w:val="0"/>
          <w:marBottom w:val="0"/>
          <w:divBdr>
            <w:top w:val="none" w:sz="0" w:space="0" w:color="auto"/>
            <w:left w:val="none" w:sz="0" w:space="0" w:color="auto"/>
            <w:bottom w:val="none" w:sz="0" w:space="0" w:color="auto"/>
            <w:right w:val="none" w:sz="0" w:space="0" w:color="auto"/>
          </w:divBdr>
        </w:div>
        <w:div w:id="1174416456">
          <w:marLeft w:val="0"/>
          <w:marRight w:val="0"/>
          <w:marTop w:val="0"/>
          <w:marBottom w:val="0"/>
          <w:divBdr>
            <w:top w:val="none" w:sz="0" w:space="0" w:color="auto"/>
            <w:left w:val="none" w:sz="0" w:space="0" w:color="auto"/>
            <w:bottom w:val="none" w:sz="0" w:space="0" w:color="auto"/>
            <w:right w:val="none" w:sz="0" w:space="0" w:color="auto"/>
          </w:divBdr>
        </w:div>
        <w:div w:id="865944361">
          <w:marLeft w:val="0"/>
          <w:marRight w:val="0"/>
          <w:marTop w:val="0"/>
          <w:marBottom w:val="0"/>
          <w:divBdr>
            <w:top w:val="none" w:sz="0" w:space="0" w:color="auto"/>
            <w:left w:val="none" w:sz="0" w:space="0" w:color="auto"/>
            <w:bottom w:val="none" w:sz="0" w:space="0" w:color="auto"/>
            <w:right w:val="none" w:sz="0" w:space="0" w:color="auto"/>
          </w:divBdr>
        </w:div>
        <w:div w:id="661080443">
          <w:marLeft w:val="0"/>
          <w:marRight w:val="0"/>
          <w:marTop w:val="0"/>
          <w:marBottom w:val="0"/>
          <w:divBdr>
            <w:top w:val="none" w:sz="0" w:space="0" w:color="auto"/>
            <w:left w:val="none" w:sz="0" w:space="0" w:color="auto"/>
            <w:bottom w:val="none" w:sz="0" w:space="0" w:color="auto"/>
            <w:right w:val="none" w:sz="0" w:space="0" w:color="auto"/>
          </w:divBdr>
        </w:div>
        <w:div w:id="694887902">
          <w:marLeft w:val="0"/>
          <w:marRight w:val="0"/>
          <w:marTop w:val="0"/>
          <w:marBottom w:val="0"/>
          <w:divBdr>
            <w:top w:val="none" w:sz="0" w:space="0" w:color="auto"/>
            <w:left w:val="none" w:sz="0" w:space="0" w:color="auto"/>
            <w:bottom w:val="none" w:sz="0" w:space="0" w:color="auto"/>
            <w:right w:val="none" w:sz="0" w:space="0" w:color="auto"/>
          </w:divBdr>
        </w:div>
        <w:div w:id="1648166408">
          <w:marLeft w:val="0"/>
          <w:marRight w:val="0"/>
          <w:marTop w:val="0"/>
          <w:marBottom w:val="0"/>
          <w:divBdr>
            <w:top w:val="none" w:sz="0" w:space="0" w:color="auto"/>
            <w:left w:val="none" w:sz="0" w:space="0" w:color="auto"/>
            <w:bottom w:val="none" w:sz="0" w:space="0" w:color="auto"/>
            <w:right w:val="none" w:sz="0" w:space="0" w:color="auto"/>
          </w:divBdr>
        </w:div>
        <w:div w:id="1596136814">
          <w:marLeft w:val="0"/>
          <w:marRight w:val="0"/>
          <w:marTop w:val="0"/>
          <w:marBottom w:val="0"/>
          <w:divBdr>
            <w:top w:val="none" w:sz="0" w:space="0" w:color="auto"/>
            <w:left w:val="none" w:sz="0" w:space="0" w:color="auto"/>
            <w:bottom w:val="none" w:sz="0" w:space="0" w:color="auto"/>
            <w:right w:val="none" w:sz="0" w:space="0" w:color="auto"/>
          </w:divBdr>
        </w:div>
        <w:div w:id="1202278303">
          <w:marLeft w:val="0"/>
          <w:marRight w:val="0"/>
          <w:marTop w:val="0"/>
          <w:marBottom w:val="0"/>
          <w:divBdr>
            <w:top w:val="none" w:sz="0" w:space="0" w:color="auto"/>
            <w:left w:val="none" w:sz="0" w:space="0" w:color="auto"/>
            <w:bottom w:val="none" w:sz="0" w:space="0" w:color="auto"/>
            <w:right w:val="none" w:sz="0" w:space="0" w:color="auto"/>
          </w:divBdr>
        </w:div>
        <w:div w:id="2075620229">
          <w:marLeft w:val="0"/>
          <w:marRight w:val="0"/>
          <w:marTop w:val="0"/>
          <w:marBottom w:val="0"/>
          <w:divBdr>
            <w:top w:val="none" w:sz="0" w:space="0" w:color="auto"/>
            <w:left w:val="none" w:sz="0" w:space="0" w:color="auto"/>
            <w:bottom w:val="none" w:sz="0" w:space="0" w:color="auto"/>
            <w:right w:val="none" w:sz="0" w:space="0" w:color="auto"/>
          </w:divBdr>
        </w:div>
        <w:div w:id="74279066">
          <w:marLeft w:val="0"/>
          <w:marRight w:val="0"/>
          <w:marTop w:val="0"/>
          <w:marBottom w:val="0"/>
          <w:divBdr>
            <w:top w:val="none" w:sz="0" w:space="0" w:color="auto"/>
            <w:left w:val="none" w:sz="0" w:space="0" w:color="auto"/>
            <w:bottom w:val="none" w:sz="0" w:space="0" w:color="auto"/>
            <w:right w:val="none" w:sz="0" w:space="0" w:color="auto"/>
          </w:divBdr>
        </w:div>
        <w:div w:id="1836266094">
          <w:marLeft w:val="0"/>
          <w:marRight w:val="0"/>
          <w:marTop w:val="0"/>
          <w:marBottom w:val="0"/>
          <w:divBdr>
            <w:top w:val="none" w:sz="0" w:space="0" w:color="auto"/>
            <w:left w:val="none" w:sz="0" w:space="0" w:color="auto"/>
            <w:bottom w:val="none" w:sz="0" w:space="0" w:color="auto"/>
            <w:right w:val="none" w:sz="0" w:space="0" w:color="auto"/>
          </w:divBdr>
        </w:div>
        <w:div w:id="1221555338">
          <w:marLeft w:val="0"/>
          <w:marRight w:val="0"/>
          <w:marTop w:val="0"/>
          <w:marBottom w:val="0"/>
          <w:divBdr>
            <w:top w:val="none" w:sz="0" w:space="0" w:color="auto"/>
            <w:left w:val="none" w:sz="0" w:space="0" w:color="auto"/>
            <w:bottom w:val="none" w:sz="0" w:space="0" w:color="auto"/>
            <w:right w:val="none" w:sz="0" w:space="0" w:color="auto"/>
          </w:divBdr>
        </w:div>
        <w:div w:id="1507398609">
          <w:marLeft w:val="0"/>
          <w:marRight w:val="0"/>
          <w:marTop w:val="0"/>
          <w:marBottom w:val="0"/>
          <w:divBdr>
            <w:top w:val="none" w:sz="0" w:space="0" w:color="auto"/>
            <w:left w:val="none" w:sz="0" w:space="0" w:color="auto"/>
            <w:bottom w:val="none" w:sz="0" w:space="0" w:color="auto"/>
            <w:right w:val="none" w:sz="0" w:space="0" w:color="auto"/>
          </w:divBdr>
        </w:div>
        <w:div w:id="1593972095">
          <w:marLeft w:val="0"/>
          <w:marRight w:val="0"/>
          <w:marTop w:val="0"/>
          <w:marBottom w:val="0"/>
          <w:divBdr>
            <w:top w:val="none" w:sz="0" w:space="0" w:color="auto"/>
            <w:left w:val="none" w:sz="0" w:space="0" w:color="auto"/>
            <w:bottom w:val="none" w:sz="0" w:space="0" w:color="auto"/>
            <w:right w:val="none" w:sz="0" w:space="0" w:color="auto"/>
          </w:divBdr>
        </w:div>
        <w:div w:id="1902400678">
          <w:marLeft w:val="0"/>
          <w:marRight w:val="0"/>
          <w:marTop w:val="0"/>
          <w:marBottom w:val="0"/>
          <w:divBdr>
            <w:top w:val="none" w:sz="0" w:space="0" w:color="auto"/>
            <w:left w:val="none" w:sz="0" w:space="0" w:color="auto"/>
            <w:bottom w:val="none" w:sz="0" w:space="0" w:color="auto"/>
            <w:right w:val="none" w:sz="0" w:space="0" w:color="auto"/>
          </w:divBdr>
        </w:div>
        <w:div w:id="1146819363">
          <w:marLeft w:val="0"/>
          <w:marRight w:val="0"/>
          <w:marTop w:val="0"/>
          <w:marBottom w:val="0"/>
          <w:divBdr>
            <w:top w:val="none" w:sz="0" w:space="0" w:color="auto"/>
            <w:left w:val="none" w:sz="0" w:space="0" w:color="auto"/>
            <w:bottom w:val="none" w:sz="0" w:space="0" w:color="auto"/>
            <w:right w:val="none" w:sz="0" w:space="0" w:color="auto"/>
          </w:divBdr>
        </w:div>
        <w:div w:id="307826223">
          <w:marLeft w:val="0"/>
          <w:marRight w:val="0"/>
          <w:marTop w:val="0"/>
          <w:marBottom w:val="0"/>
          <w:divBdr>
            <w:top w:val="none" w:sz="0" w:space="0" w:color="auto"/>
            <w:left w:val="none" w:sz="0" w:space="0" w:color="auto"/>
            <w:bottom w:val="none" w:sz="0" w:space="0" w:color="auto"/>
            <w:right w:val="none" w:sz="0" w:space="0" w:color="auto"/>
          </w:divBdr>
        </w:div>
        <w:div w:id="794372396">
          <w:marLeft w:val="0"/>
          <w:marRight w:val="0"/>
          <w:marTop w:val="0"/>
          <w:marBottom w:val="0"/>
          <w:divBdr>
            <w:top w:val="none" w:sz="0" w:space="0" w:color="auto"/>
            <w:left w:val="none" w:sz="0" w:space="0" w:color="auto"/>
            <w:bottom w:val="none" w:sz="0" w:space="0" w:color="auto"/>
            <w:right w:val="none" w:sz="0" w:space="0" w:color="auto"/>
          </w:divBdr>
        </w:div>
        <w:div w:id="485823768">
          <w:marLeft w:val="0"/>
          <w:marRight w:val="0"/>
          <w:marTop w:val="0"/>
          <w:marBottom w:val="0"/>
          <w:divBdr>
            <w:top w:val="none" w:sz="0" w:space="0" w:color="auto"/>
            <w:left w:val="none" w:sz="0" w:space="0" w:color="auto"/>
            <w:bottom w:val="none" w:sz="0" w:space="0" w:color="auto"/>
            <w:right w:val="none" w:sz="0" w:space="0" w:color="auto"/>
          </w:divBdr>
        </w:div>
        <w:div w:id="575826125">
          <w:marLeft w:val="0"/>
          <w:marRight w:val="0"/>
          <w:marTop w:val="0"/>
          <w:marBottom w:val="0"/>
          <w:divBdr>
            <w:top w:val="none" w:sz="0" w:space="0" w:color="auto"/>
            <w:left w:val="none" w:sz="0" w:space="0" w:color="auto"/>
            <w:bottom w:val="none" w:sz="0" w:space="0" w:color="auto"/>
            <w:right w:val="none" w:sz="0" w:space="0" w:color="auto"/>
          </w:divBdr>
        </w:div>
        <w:div w:id="1722093217">
          <w:marLeft w:val="0"/>
          <w:marRight w:val="0"/>
          <w:marTop w:val="0"/>
          <w:marBottom w:val="0"/>
          <w:divBdr>
            <w:top w:val="none" w:sz="0" w:space="0" w:color="auto"/>
            <w:left w:val="none" w:sz="0" w:space="0" w:color="auto"/>
            <w:bottom w:val="none" w:sz="0" w:space="0" w:color="auto"/>
            <w:right w:val="none" w:sz="0" w:space="0" w:color="auto"/>
          </w:divBdr>
        </w:div>
        <w:div w:id="1272937925">
          <w:marLeft w:val="0"/>
          <w:marRight w:val="0"/>
          <w:marTop w:val="0"/>
          <w:marBottom w:val="0"/>
          <w:divBdr>
            <w:top w:val="none" w:sz="0" w:space="0" w:color="auto"/>
            <w:left w:val="none" w:sz="0" w:space="0" w:color="auto"/>
            <w:bottom w:val="none" w:sz="0" w:space="0" w:color="auto"/>
            <w:right w:val="none" w:sz="0" w:space="0" w:color="auto"/>
          </w:divBdr>
        </w:div>
        <w:div w:id="805513966">
          <w:marLeft w:val="0"/>
          <w:marRight w:val="0"/>
          <w:marTop w:val="0"/>
          <w:marBottom w:val="0"/>
          <w:divBdr>
            <w:top w:val="none" w:sz="0" w:space="0" w:color="auto"/>
            <w:left w:val="none" w:sz="0" w:space="0" w:color="auto"/>
            <w:bottom w:val="none" w:sz="0" w:space="0" w:color="auto"/>
            <w:right w:val="none" w:sz="0" w:space="0" w:color="auto"/>
          </w:divBdr>
        </w:div>
        <w:div w:id="860974437">
          <w:marLeft w:val="0"/>
          <w:marRight w:val="0"/>
          <w:marTop w:val="0"/>
          <w:marBottom w:val="0"/>
          <w:divBdr>
            <w:top w:val="none" w:sz="0" w:space="0" w:color="auto"/>
            <w:left w:val="none" w:sz="0" w:space="0" w:color="auto"/>
            <w:bottom w:val="none" w:sz="0" w:space="0" w:color="auto"/>
            <w:right w:val="none" w:sz="0" w:space="0" w:color="auto"/>
          </w:divBdr>
        </w:div>
        <w:div w:id="292099059">
          <w:marLeft w:val="0"/>
          <w:marRight w:val="0"/>
          <w:marTop w:val="0"/>
          <w:marBottom w:val="0"/>
          <w:divBdr>
            <w:top w:val="none" w:sz="0" w:space="0" w:color="auto"/>
            <w:left w:val="none" w:sz="0" w:space="0" w:color="auto"/>
            <w:bottom w:val="none" w:sz="0" w:space="0" w:color="auto"/>
            <w:right w:val="none" w:sz="0" w:space="0" w:color="auto"/>
          </w:divBdr>
        </w:div>
        <w:div w:id="1305425018">
          <w:marLeft w:val="0"/>
          <w:marRight w:val="0"/>
          <w:marTop w:val="0"/>
          <w:marBottom w:val="0"/>
          <w:divBdr>
            <w:top w:val="none" w:sz="0" w:space="0" w:color="auto"/>
            <w:left w:val="none" w:sz="0" w:space="0" w:color="auto"/>
            <w:bottom w:val="none" w:sz="0" w:space="0" w:color="auto"/>
            <w:right w:val="none" w:sz="0" w:space="0" w:color="auto"/>
          </w:divBdr>
        </w:div>
        <w:div w:id="855578086">
          <w:marLeft w:val="0"/>
          <w:marRight w:val="0"/>
          <w:marTop w:val="0"/>
          <w:marBottom w:val="0"/>
          <w:divBdr>
            <w:top w:val="none" w:sz="0" w:space="0" w:color="auto"/>
            <w:left w:val="none" w:sz="0" w:space="0" w:color="auto"/>
            <w:bottom w:val="none" w:sz="0" w:space="0" w:color="auto"/>
            <w:right w:val="none" w:sz="0" w:space="0" w:color="auto"/>
          </w:divBdr>
        </w:div>
        <w:div w:id="725181953">
          <w:marLeft w:val="0"/>
          <w:marRight w:val="0"/>
          <w:marTop w:val="0"/>
          <w:marBottom w:val="0"/>
          <w:divBdr>
            <w:top w:val="none" w:sz="0" w:space="0" w:color="auto"/>
            <w:left w:val="none" w:sz="0" w:space="0" w:color="auto"/>
            <w:bottom w:val="none" w:sz="0" w:space="0" w:color="auto"/>
            <w:right w:val="none" w:sz="0" w:space="0" w:color="auto"/>
          </w:divBdr>
        </w:div>
        <w:div w:id="1276012556">
          <w:marLeft w:val="0"/>
          <w:marRight w:val="0"/>
          <w:marTop w:val="0"/>
          <w:marBottom w:val="0"/>
          <w:divBdr>
            <w:top w:val="none" w:sz="0" w:space="0" w:color="auto"/>
            <w:left w:val="none" w:sz="0" w:space="0" w:color="auto"/>
            <w:bottom w:val="none" w:sz="0" w:space="0" w:color="auto"/>
            <w:right w:val="none" w:sz="0" w:space="0" w:color="auto"/>
          </w:divBdr>
        </w:div>
        <w:div w:id="1660691950">
          <w:marLeft w:val="0"/>
          <w:marRight w:val="0"/>
          <w:marTop w:val="0"/>
          <w:marBottom w:val="0"/>
          <w:divBdr>
            <w:top w:val="none" w:sz="0" w:space="0" w:color="auto"/>
            <w:left w:val="none" w:sz="0" w:space="0" w:color="auto"/>
            <w:bottom w:val="none" w:sz="0" w:space="0" w:color="auto"/>
            <w:right w:val="none" w:sz="0" w:space="0" w:color="auto"/>
          </w:divBdr>
        </w:div>
        <w:div w:id="513376094">
          <w:marLeft w:val="0"/>
          <w:marRight w:val="0"/>
          <w:marTop w:val="0"/>
          <w:marBottom w:val="0"/>
          <w:divBdr>
            <w:top w:val="none" w:sz="0" w:space="0" w:color="auto"/>
            <w:left w:val="none" w:sz="0" w:space="0" w:color="auto"/>
            <w:bottom w:val="none" w:sz="0" w:space="0" w:color="auto"/>
            <w:right w:val="none" w:sz="0" w:space="0" w:color="auto"/>
          </w:divBdr>
        </w:div>
        <w:div w:id="1789736144">
          <w:marLeft w:val="0"/>
          <w:marRight w:val="0"/>
          <w:marTop w:val="0"/>
          <w:marBottom w:val="0"/>
          <w:divBdr>
            <w:top w:val="none" w:sz="0" w:space="0" w:color="auto"/>
            <w:left w:val="none" w:sz="0" w:space="0" w:color="auto"/>
            <w:bottom w:val="none" w:sz="0" w:space="0" w:color="auto"/>
            <w:right w:val="none" w:sz="0" w:space="0" w:color="auto"/>
          </w:divBdr>
        </w:div>
        <w:div w:id="419326831">
          <w:marLeft w:val="0"/>
          <w:marRight w:val="0"/>
          <w:marTop w:val="0"/>
          <w:marBottom w:val="0"/>
          <w:divBdr>
            <w:top w:val="none" w:sz="0" w:space="0" w:color="auto"/>
            <w:left w:val="none" w:sz="0" w:space="0" w:color="auto"/>
            <w:bottom w:val="none" w:sz="0" w:space="0" w:color="auto"/>
            <w:right w:val="none" w:sz="0" w:space="0" w:color="auto"/>
          </w:divBdr>
        </w:div>
        <w:div w:id="151720178">
          <w:marLeft w:val="0"/>
          <w:marRight w:val="0"/>
          <w:marTop w:val="0"/>
          <w:marBottom w:val="0"/>
          <w:divBdr>
            <w:top w:val="none" w:sz="0" w:space="0" w:color="auto"/>
            <w:left w:val="none" w:sz="0" w:space="0" w:color="auto"/>
            <w:bottom w:val="none" w:sz="0" w:space="0" w:color="auto"/>
            <w:right w:val="none" w:sz="0" w:space="0" w:color="auto"/>
          </w:divBdr>
        </w:div>
        <w:div w:id="1225066994">
          <w:marLeft w:val="0"/>
          <w:marRight w:val="0"/>
          <w:marTop w:val="0"/>
          <w:marBottom w:val="0"/>
          <w:divBdr>
            <w:top w:val="none" w:sz="0" w:space="0" w:color="auto"/>
            <w:left w:val="none" w:sz="0" w:space="0" w:color="auto"/>
            <w:bottom w:val="none" w:sz="0" w:space="0" w:color="auto"/>
            <w:right w:val="none" w:sz="0" w:space="0" w:color="auto"/>
          </w:divBdr>
        </w:div>
      </w:divsChild>
    </w:div>
    <w:div w:id="1875533346">
      <w:bodyDiv w:val="1"/>
      <w:marLeft w:val="0"/>
      <w:marRight w:val="0"/>
      <w:marTop w:val="0"/>
      <w:marBottom w:val="0"/>
      <w:divBdr>
        <w:top w:val="none" w:sz="0" w:space="0" w:color="auto"/>
        <w:left w:val="none" w:sz="0" w:space="0" w:color="auto"/>
        <w:bottom w:val="none" w:sz="0" w:space="0" w:color="auto"/>
        <w:right w:val="none" w:sz="0" w:space="0" w:color="auto"/>
      </w:divBdr>
      <w:divsChild>
        <w:div w:id="769737138">
          <w:marLeft w:val="0"/>
          <w:marRight w:val="0"/>
          <w:marTop w:val="0"/>
          <w:marBottom w:val="0"/>
          <w:divBdr>
            <w:top w:val="none" w:sz="0" w:space="0" w:color="auto"/>
            <w:left w:val="none" w:sz="0" w:space="0" w:color="auto"/>
            <w:bottom w:val="none" w:sz="0" w:space="0" w:color="auto"/>
            <w:right w:val="none" w:sz="0" w:space="0" w:color="auto"/>
          </w:divBdr>
        </w:div>
        <w:div w:id="1610549604">
          <w:marLeft w:val="0"/>
          <w:marRight w:val="0"/>
          <w:marTop w:val="0"/>
          <w:marBottom w:val="0"/>
          <w:divBdr>
            <w:top w:val="none" w:sz="0" w:space="0" w:color="auto"/>
            <w:left w:val="none" w:sz="0" w:space="0" w:color="auto"/>
            <w:bottom w:val="none" w:sz="0" w:space="0" w:color="auto"/>
            <w:right w:val="none" w:sz="0" w:space="0" w:color="auto"/>
          </w:divBdr>
        </w:div>
        <w:div w:id="781337055">
          <w:marLeft w:val="0"/>
          <w:marRight w:val="0"/>
          <w:marTop w:val="0"/>
          <w:marBottom w:val="0"/>
          <w:divBdr>
            <w:top w:val="none" w:sz="0" w:space="0" w:color="auto"/>
            <w:left w:val="none" w:sz="0" w:space="0" w:color="auto"/>
            <w:bottom w:val="none" w:sz="0" w:space="0" w:color="auto"/>
            <w:right w:val="none" w:sz="0" w:space="0" w:color="auto"/>
          </w:divBdr>
        </w:div>
        <w:div w:id="1665008860">
          <w:marLeft w:val="0"/>
          <w:marRight w:val="0"/>
          <w:marTop w:val="0"/>
          <w:marBottom w:val="0"/>
          <w:divBdr>
            <w:top w:val="none" w:sz="0" w:space="0" w:color="auto"/>
            <w:left w:val="none" w:sz="0" w:space="0" w:color="auto"/>
            <w:bottom w:val="none" w:sz="0" w:space="0" w:color="auto"/>
            <w:right w:val="none" w:sz="0" w:space="0" w:color="auto"/>
          </w:divBdr>
        </w:div>
      </w:divsChild>
    </w:div>
    <w:div w:id="1881549805">
      <w:bodyDiv w:val="1"/>
      <w:marLeft w:val="0"/>
      <w:marRight w:val="0"/>
      <w:marTop w:val="0"/>
      <w:marBottom w:val="0"/>
      <w:divBdr>
        <w:top w:val="none" w:sz="0" w:space="0" w:color="auto"/>
        <w:left w:val="none" w:sz="0" w:space="0" w:color="auto"/>
        <w:bottom w:val="none" w:sz="0" w:space="0" w:color="auto"/>
        <w:right w:val="none" w:sz="0" w:space="0" w:color="auto"/>
      </w:divBdr>
      <w:divsChild>
        <w:div w:id="1736316599">
          <w:marLeft w:val="0"/>
          <w:marRight w:val="0"/>
          <w:marTop w:val="0"/>
          <w:marBottom w:val="0"/>
          <w:divBdr>
            <w:top w:val="none" w:sz="0" w:space="0" w:color="auto"/>
            <w:left w:val="none" w:sz="0" w:space="0" w:color="auto"/>
            <w:bottom w:val="none" w:sz="0" w:space="0" w:color="auto"/>
            <w:right w:val="none" w:sz="0" w:space="0" w:color="auto"/>
          </w:divBdr>
        </w:div>
      </w:divsChild>
    </w:div>
    <w:div w:id="1884514037">
      <w:bodyDiv w:val="1"/>
      <w:marLeft w:val="0"/>
      <w:marRight w:val="0"/>
      <w:marTop w:val="0"/>
      <w:marBottom w:val="0"/>
      <w:divBdr>
        <w:top w:val="none" w:sz="0" w:space="0" w:color="auto"/>
        <w:left w:val="none" w:sz="0" w:space="0" w:color="auto"/>
        <w:bottom w:val="none" w:sz="0" w:space="0" w:color="auto"/>
        <w:right w:val="none" w:sz="0" w:space="0" w:color="auto"/>
      </w:divBdr>
      <w:divsChild>
        <w:div w:id="1254321876">
          <w:marLeft w:val="0"/>
          <w:marRight w:val="0"/>
          <w:marTop w:val="0"/>
          <w:marBottom w:val="0"/>
          <w:divBdr>
            <w:top w:val="none" w:sz="0" w:space="0" w:color="auto"/>
            <w:left w:val="none" w:sz="0" w:space="0" w:color="auto"/>
            <w:bottom w:val="none" w:sz="0" w:space="0" w:color="auto"/>
            <w:right w:val="none" w:sz="0" w:space="0" w:color="auto"/>
          </w:divBdr>
        </w:div>
        <w:div w:id="961348289">
          <w:marLeft w:val="0"/>
          <w:marRight w:val="0"/>
          <w:marTop w:val="0"/>
          <w:marBottom w:val="0"/>
          <w:divBdr>
            <w:top w:val="none" w:sz="0" w:space="0" w:color="auto"/>
            <w:left w:val="none" w:sz="0" w:space="0" w:color="auto"/>
            <w:bottom w:val="none" w:sz="0" w:space="0" w:color="auto"/>
            <w:right w:val="none" w:sz="0" w:space="0" w:color="auto"/>
          </w:divBdr>
        </w:div>
        <w:div w:id="1720980456">
          <w:marLeft w:val="0"/>
          <w:marRight w:val="0"/>
          <w:marTop w:val="0"/>
          <w:marBottom w:val="0"/>
          <w:divBdr>
            <w:top w:val="none" w:sz="0" w:space="0" w:color="auto"/>
            <w:left w:val="none" w:sz="0" w:space="0" w:color="auto"/>
            <w:bottom w:val="none" w:sz="0" w:space="0" w:color="auto"/>
            <w:right w:val="none" w:sz="0" w:space="0" w:color="auto"/>
          </w:divBdr>
        </w:div>
        <w:div w:id="2034374774">
          <w:marLeft w:val="0"/>
          <w:marRight w:val="0"/>
          <w:marTop w:val="0"/>
          <w:marBottom w:val="0"/>
          <w:divBdr>
            <w:top w:val="none" w:sz="0" w:space="0" w:color="auto"/>
            <w:left w:val="none" w:sz="0" w:space="0" w:color="auto"/>
            <w:bottom w:val="none" w:sz="0" w:space="0" w:color="auto"/>
            <w:right w:val="none" w:sz="0" w:space="0" w:color="auto"/>
          </w:divBdr>
        </w:div>
        <w:div w:id="769162458">
          <w:marLeft w:val="0"/>
          <w:marRight w:val="0"/>
          <w:marTop w:val="0"/>
          <w:marBottom w:val="0"/>
          <w:divBdr>
            <w:top w:val="none" w:sz="0" w:space="0" w:color="auto"/>
            <w:left w:val="none" w:sz="0" w:space="0" w:color="auto"/>
            <w:bottom w:val="none" w:sz="0" w:space="0" w:color="auto"/>
            <w:right w:val="none" w:sz="0" w:space="0" w:color="auto"/>
          </w:divBdr>
        </w:div>
        <w:div w:id="1919825805">
          <w:marLeft w:val="0"/>
          <w:marRight w:val="0"/>
          <w:marTop w:val="0"/>
          <w:marBottom w:val="0"/>
          <w:divBdr>
            <w:top w:val="none" w:sz="0" w:space="0" w:color="auto"/>
            <w:left w:val="none" w:sz="0" w:space="0" w:color="auto"/>
            <w:bottom w:val="none" w:sz="0" w:space="0" w:color="auto"/>
            <w:right w:val="none" w:sz="0" w:space="0" w:color="auto"/>
          </w:divBdr>
        </w:div>
        <w:div w:id="863907655">
          <w:marLeft w:val="0"/>
          <w:marRight w:val="0"/>
          <w:marTop w:val="0"/>
          <w:marBottom w:val="0"/>
          <w:divBdr>
            <w:top w:val="none" w:sz="0" w:space="0" w:color="auto"/>
            <w:left w:val="none" w:sz="0" w:space="0" w:color="auto"/>
            <w:bottom w:val="none" w:sz="0" w:space="0" w:color="auto"/>
            <w:right w:val="none" w:sz="0" w:space="0" w:color="auto"/>
          </w:divBdr>
        </w:div>
        <w:div w:id="1476097661">
          <w:marLeft w:val="0"/>
          <w:marRight w:val="0"/>
          <w:marTop w:val="0"/>
          <w:marBottom w:val="0"/>
          <w:divBdr>
            <w:top w:val="none" w:sz="0" w:space="0" w:color="auto"/>
            <w:left w:val="none" w:sz="0" w:space="0" w:color="auto"/>
            <w:bottom w:val="none" w:sz="0" w:space="0" w:color="auto"/>
            <w:right w:val="none" w:sz="0" w:space="0" w:color="auto"/>
          </w:divBdr>
        </w:div>
        <w:div w:id="704795301">
          <w:marLeft w:val="0"/>
          <w:marRight w:val="0"/>
          <w:marTop w:val="0"/>
          <w:marBottom w:val="0"/>
          <w:divBdr>
            <w:top w:val="none" w:sz="0" w:space="0" w:color="auto"/>
            <w:left w:val="none" w:sz="0" w:space="0" w:color="auto"/>
            <w:bottom w:val="none" w:sz="0" w:space="0" w:color="auto"/>
            <w:right w:val="none" w:sz="0" w:space="0" w:color="auto"/>
          </w:divBdr>
        </w:div>
        <w:div w:id="1315529464">
          <w:marLeft w:val="0"/>
          <w:marRight w:val="0"/>
          <w:marTop w:val="0"/>
          <w:marBottom w:val="0"/>
          <w:divBdr>
            <w:top w:val="none" w:sz="0" w:space="0" w:color="auto"/>
            <w:left w:val="none" w:sz="0" w:space="0" w:color="auto"/>
            <w:bottom w:val="none" w:sz="0" w:space="0" w:color="auto"/>
            <w:right w:val="none" w:sz="0" w:space="0" w:color="auto"/>
          </w:divBdr>
        </w:div>
        <w:div w:id="808592532">
          <w:marLeft w:val="0"/>
          <w:marRight w:val="0"/>
          <w:marTop w:val="0"/>
          <w:marBottom w:val="0"/>
          <w:divBdr>
            <w:top w:val="none" w:sz="0" w:space="0" w:color="auto"/>
            <w:left w:val="none" w:sz="0" w:space="0" w:color="auto"/>
            <w:bottom w:val="none" w:sz="0" w:space="0" w:color="auto"/>
            <w:right w:val="none" w:sz="0" w:space="0" w:color="auto"/>
          </w:divBdr>
        </w:div>
        <w:div w:id="1108936842">
          <w:marLeft w:val="0"/>
          <w:marRight w:val="0"/>
          <w:marTop w:val="0"/>
          <w:marBottom w:val="0"/>
          <w:divBdr>
            <w:top w:val="none" w:sz="0" w:space="0" w:color="auto"/>
            <w:left w:val="none" w:sz="0" w:space="0" w:color="auto"/>
            <w:bottom w:val="none" w:sz="0" w:space="0" w:color="auto"/>
            <w:right w:val="none" w:sz="0" w:space="0" w:color="auto"/>
          </w:divBdr>
        </w:div>
        <w:div w:id="356540352">
          <w:marLeft w:val="0"/>
          <w:marRight w:val="0"/>
          <w:marTop w:val="0"/>
          <w:marBottom w:val="0"/>
          <w:divBdr>
            <w:top w:val="none" w:sz="0" w:space="0" w:color="auto"/>
            <w:left w:val="none" w:sz="0" w:space="0" w:color="auto"/>
            <w:bottom w:val="none" w:sz="0" w:space="0" w:color="auto"/>
            <w:right w:val="none" w:sz="0" w:space="0" w:color="auto"/>
          </w:divBdr>
        </w:div>
        <w:div w:id="2089813745">
          <w:marLeft w:val="0"/>
          <w:marRight w:val="0"/>
          <w:marTop w:val="0"/>
          <w:marBottom w:val="0"/>
          <w:divBdr>
            <w:top w:val="none" w:sz="0" w:space="0" w:color="auto"/>
            <w:left w:val="none" w:sz="0" w:space="0" w:color="auto"/>
            <w:bottom w:val="none" w:sz="0" w:space="0" w:color="auto"/>
            <w:right w:val="none" w:sz="0" w:space="0" w:color="auto"/>
          </w:divBdr>
        </w:div>
        <w:div w:id="59521033">
          <w:marLeft w:val="0"/>
          <w:marRight w:val="0"/>
          <w:marTop w:val="0"/>
          <w:marBottom w:val="0"/>
          <w:divBdr>
            <w:top w:val="none" w:sz="0" w:space="0" w:color="auto"/>
            <w:left w:val="none" w:sz="0" w:space="0" w:color="auto"/>
            <w:bottom w:val="none" w:sz="0" w:space="0" w:color="auto"/>
            <w:right w:val="none" w:sz="0" w:space="0" w:color="auto"/>
          </w:divBdr>
        </w:div>
        <w:div w:id="633757214">
          <w:marLeft w:val="0"/>
          <w:marRight w:val="0"/>
          <w:marTop w:val="0"/>
          <w:marBottom w:val="0"/>
          <w:divBdr>
            <w:top w:val="none" w:sz="0" w:space="0" w:color="auto"/>
            <w:left w:val="none" w:sz="0" w:space="0" w:color="auto"/>
            <w:bottom w:val="none" w:sz="0" w:space="0" w:color="auto"/>
            <w:right w:val="none" w:sz="0" w:space="0" w:color="auto"/>
          </w:divBdr>
        </w:div>
        <w:div w:id="467282202">
          <w:marLeft w:val="0"/>
          <w:marRight w:val="0"/>
          <w:marTop w:val="0"/>
          <w:marBottom w:val="0"/>
          <w:divBdr>
            <w:top w:val="none" w:sz="0" w:space="0" w:color="auto"/>
            <w:left w:val="none" w:sz="0" w:space="0" w:color="auto"/>
            <w:bottom w:val="none" w:sz="0" w:space="0" w:color="auto"/>
            <w:right w:val="none" w:sz="0" w:space="0" w:color="auto"/>
          </w:divBdr>
        </w:div>
        <w:div w:id="50429462">
          <w:marLeft w:val="0"/>
          <w:marRight w:val="0"/>
          <w:marTop w:val="0"/>
          <w:marBottom w:val="0"/>
          <w:divBdr>
            <w:top w:val="none" w:sz="0" w:space="0" w:color="auto"/>
            <w:left w:val="none" w:sz="0" w:space="0" w:color="auto"/>
            <w:bottom w:val="none" w:sz="0" w:space="0" w:color="auto"/>
            <w:right w:val="none" w:sz="0" w:space="0" w:color="auto"/>
          </w:divBdr>
        </w:div>
        <w:div w:id="1201361484">
          <w:marLeft w:val="0"/>
          <w:marRight w:val="0"/>
          <w:marTop w:val="0"/>
          <w:marBottom w:val="0"/>
          <w:divBdr>
            <w:top w:val="none" w:sz="0" w:space="0" w:color="auto"/>
            <w:left w:val="none" w:sz="0" w:space="0" w:color="auto"/>
            <w:bottom w:val="none" w:sz="0" w:space="0" w:color="auto"/>
            <w:right w:val="none" w:sz="0" w:space="0" w:color="auto"/>
          </w:divBdr>
        </w:div>
        <w:div w:id="971980451">
          <w:marLeft w:val="0"/>
          <w:marRight w:val="0"/>
          <w:marTop w:val="0"/>
          <w:marBottom w:val="0"/>
          <w:divBdr>
            <w:top w:val="none" w:sz="0" w:space="0" w:color="auto"/>
            <w:left w:val="none" w:sz="0" w:space="0" w:color="auto"/>
            <w:bottom w:val="none" w:sz="0" w:space="0" w:color="auto"/>
            <w:right w:val="none" w:sz="0" w:space="0" w:color="auto"/>
          </w:divBdr>
        </w:div>
        <w:div w:id="71977244">
          <w:marLeft w:val="0"/>
          <w:marRight w:val="0"/>
          <w:marTop w:val="0"/>
          <w:marBottom w:val="0"/>
          <w:divBdr>
            <w:top w:val="none" w:sz="0" w:space="0" w:color="auto"/>
            <w:left w:val="none" w:sz="0" w:space="0" w:color="auto"/>
            <w:bottom w:val="none" w:sz="0" w:space="0" w:color="auto"/>
            <w:right w:val="none" w:sz="0" w:space="0" w:color="auto"/>
          </w:divBdr>
        </w:div>
        <w:div w:id="818423681">
          <w:marLeft w:val="0"/>
          <w:marRight w:val="0"/>
          <w:marTop w:val="0"/>
          <w:marBottom w:val="0"/>
          <w:divBdr>
            <w:top w:val="none" w:sz="0" w:space="0" w:color="auto"/>
            <w:left w:val="none" w:sz="0" w:space="0" w:color="auto"/>
            <w:bottom w:val="none" w:sz="0" w:space="0" w:color="auto"/>
            <w:right w:val="none" w:sz="0" w:space="0" w:color="auto"/>
          </w:divBdr>
        </w:div>
      </w:divsChild>
    </w:div>
    <w:div w:id="1884558446">
      <w:bodyDiv w:val="1"/>
      <w:marLeft w:val="0"/>
      <w:marRight w:val="0"/>
      <w:marTop w:val="0"/>
      <w:marBottom w:val="0"/>
      <w:divBdr>
        <w:top w:val="none" w:sz="0" w:space="0" w:color="auto"/>
        <w:left w:val="none" w:sz="0" w:space="0" w:color="auto"/>
        <w:bottom w:val="none" w:sz="0" w:space="0" w:color="auto"/>
        <w:right w:val="none" w:sz="0" w:space="0" w:color="auto"/>
      </w:divBdr>
      <w:divsChild>
        <w:div w:id="1427001018">
          <w:marLeft w:val="0"/>
          <w:marRight w:val="0"/>
          <w:marTop w:val="0"/>
          <w:marBottom w:val="0"/>
          <w:divBdr>
            <w:top w:val="none" w:sz="0" w:space="0" w:color="auto"/>
            <w:left w:val="none" w:sz="0" w:space="0" w:color="auto"/>
            <w:bottom w:val="none" w:sz="0" w:space="0" w:color="auto"/>
            <w:right w:val="none" w:sz="0" w:space="0" w:color="auto"/>
          </w:divBdr>
        </w:div>
        <w:div w:id="2120684700">
          <w:marLeft w:val="0"/>
          <w:marRight w:val="0"/>
          <w:marTop w:val="0"/>
          <w:marBottom w:val="0"/>
          <w:divBdr>
            <w:top w:val="none" w:sz="0" w:space="0" w:color="auto"/>
            <w:left w:val="none" w:sz="0" w:space="0" w:color="auto"/>
            <w:bottom w:val="none" w:sz="0" w:space="0" w:color="auto"/>
            <w:right w:val="none" w:sz="0" w:space="0" w:color="auto"/>
          </w:divBdr>
        </w:div>
        <w:div w:id="1618636572">
          <w:marLeft w:val="0"/>
          <w:marRight w:val="0"/>
          <w:marTop w:val="0"/>
          <w:marBottom w:val="0"/>
          <w:divBdr>
            <w:top w:val="none" w:sz="0" w:space="0" w:color="auto"/>
            <w:left w:val="none" w:sz="0" w:space="0" w:color="auto"/>
            <w:bottom w:val="none" w:sz="0" w:space="0" w:color="auto"/>
            <w:right w:val="none" w:sz="0" w:space="0" w:color="auto"/>
          </w:divBdr>
        </w:div>
        <w:div w:id="1394430738">
          <w:marLeft w:val="0"/>
          <w:marRight w:val="0"/>
          <w:marTop w:val="0"/>
          <w:marBottom w:val="0"/>
          <w:divBdr>
            <w:top w:val="none" w:sz="0" w:space="0" w:color="auto"/>
            <w:left w:val="none" w:sz="0" w:space="0" w:color="auto"/>
            <w:bottom w:val="none" w:sz="0" w:space="0" w:color="auto"/>
            <w:right w:val="none" w:sz="0" w:space="0" w:color="auto"/>
          </w:divBdr>
        </w:div>
      </w:divsChild>
    </w:div>
    <w:div w:id="1886795417">
      <w:bodyDiv w:val="1"/>
      <w:marLeft w:val="0"/>
      <w:marRight w:val="0"/>
      <w:marTop w:val="0"/>
      <w:marBottom w:val="0"/>
      <w:divBdr>
        <w:top w:val="none" w:sz="0" w:space="0" w:color="auto"/>
        <w:left w:val="none" w:sz="0" w:space="0" w:color="auto"/>
        <w:bottom w:val="none" w:sz="0" w:space="0" w:color="auto"/>
        <w:right w:val="none" w:sz="0" w:space="0" w:color="auto"/>
      </w:divBdr>
    </w:div>
    <w:div w:id="1887639942">
      <w:bodyDiv w:val="1"/>
      <w:marLeft w:val="0"/>
      <w:marRight w:val="0"/>
      <w:marTop w:val="0"/>
      <w:marBottom w:val="0"/>
      <w:divBdr>
        <w:top w:val="none" w:sz="0" w:space="0" w:color="auto"/>
        <w:left w:val="none" w:sz="0" w:space="0" w:color="auto"/>
        <w:bottom w:val="none" w:sz="0" w:space="0" w:color="auto"/>
        <w:right w:val="none" w:sz="0" w:space="0" w:color="auto"/>
      </w:divBdr>
    </w:div>
    <w:div w:id="1889342375">
      <w:bodyDiv w:val="1"/>
      <w:marLeft w:val="0"/>
      <w:marRight w:val="0"/>
      <w:marTop w:val="0"/>
      <w:marBottom w:val="0"/>
      <w:divBdr>
        <w:top w:val="none" w:sz="0" w:space="0" w:color="auto"/>
        <w:left w:val="none" w:sz="0" w:space="0" w:color="auto"/>
        <w:bottom w:val="none" w:sz="0" w:space="0" w:color="auto"/>
        <w:right w:val="none" w:sz="0" w:space="0" w:color="auto"/>
      </w:divBdr>
    </w:div>
    <w:div w:id="1890536131">
      <w:bodyDiv w:val="1"/>
      <w:marLeft w:val="0"/>
      <w:marRight w:val="0"/>
      <w:marTop w:val="0"/>
      <w:marBottom w:val="0"/>
      <w:divBdr>
        <w:top w:val="none" w:sz="0" w:space="0" w:color="auto"/>
        <w:left w:val="none" w:sz="0" w:space="0" w:color="auto"/>
        <w:bottom w:val="none" w:sz="0" w:space="0" w:color="auto"/>
        <w:right w:val="none" w:sz="0" w:space="0" w:color="auto"/>
      </w:divBdr>
      <w:divsChild>
        <w:div w:id="1910263279">
          <w:marLeft w:val="0"/>
          <w:marRight w:val="0"/>
          <w:marTop w:val="0"/>
          <w:marBottom w:val="0"/>
          <w:divBdr>
            <w:top w:val="none" w:sz="0" w:space="0" w:color="auto"/>
            <w:left w:val="none" w:sz="0" w:space="0" w:color="auto"/>
            <w:bottom w:val="none" w:sz="0" w:space="0" w:color="auto"/>
            <w:right w:val="none" w:sz="0" w:space="0" w:color="auto"/>
          </w:divBdr>
        </w:div>
        <w:div w:id="442502817">
          <w:marLeft w:val="0"/>
          <w:marRight w:val="0"/>
          <w:marTop w:val="0"/>
          <w:marBottom w:val="0"/>
          <w:divBdr>
            <w:top w:val="none" w:sz="0" w:space="0" w:color="auto"/>
            <w:left w:val="none" w:sz="0" w:space="0" w:color="auto"/>
            <w:bottom w:val="none" w:sz="0" w:space="0" w:color="auto"/>
            <w:right w:val="none" w:sz="0" w:space="0" w:color="auto"/>
          </w:divBdr>
        </w:div>
        <w:div w:id="224923543">
          <w:marLeft w:val="0"/>
          <w:marRight w:val="0"/>
          <w:marTop w:val="0"/>
          <w:marBottom w:val="0"/>
          <w:divBdr>
            <w:top w:val="none" w:sz="0" w:space="0" w:color="auto"/>
            <w:left w:val="none" w:sz="0" w:space="0" w:color="auto"/>
            <w:bottom w:val="none" w:sz="0" w:space="0" w:color="auto"/>
            <w:right w:val="none" w:sz="0" w:space="0" w:color="auto"/>
          </w:divBdr>
        </w:div>
        <w:div w:id="1826120037">
          <w:marLeft w:val="0"/>
          <w:marRight w:val="0"/>
          <w:marTop w:val="0"/>
          <w:marBottom w:val="0"/>
          <w:divBdr>
            <w:top w:val="none" w:sz="0" w:space="0" w:color="auto"/>
            <w:left w:val="none" w:sz="0" w:space="0" w:color="auto"/>
            <w:bottom w:val="none" w:sz="0" w:space="0" w:color="auto"/>
            <w:right w:val="none" w:sz="0" w:space="0" w:color="auto"/>
          </w:divBdr>
        </w:div>
        <w:div w:id="919757672">
          <w:marLeft w:val="0"/>
          <w:marRight w:val="0"/>
          <w:marTop w:val="0"/>
          <w:marBottom w:val="0"/>
          <w:divBdr>
            <w:top w:val="none" w:sz="0" w:space="0" w:color="auto"/>
            <w:left w:val="none" w:sz="0" w:space="0" w:color="auto"/>
            <w:bottom w:val="none" w:sz="0" w:space="0" w:color="auto"/>
            <w:right w:val="none" w:sz="0" w:space="0" w:color="auto"/>
          </w:divBdr>
        </w:div>
        <w:div w:id="265312955">
          <w:marLeft w:val="0"/>
          <w:marRight w:val="0"/>
          <w:marTop w:val="0"/>
          <w:marBottom w:val="0"/>
          <w:divBdr>
            <w:top w:val="none" w:sz="0" w:space="0" w:color="auto"/>
            <w:left w:val="none" w:sz="0" w:space="0" w:color="auto"/>
            <w:bottom w:val="none" w:sz="0" w:space="0" w:color="auto"/>
            <w:right w:val="none" w:sz="0" w:space="0" w:color="auto"/>
          </w:divBdr>
        </w:div>
        <w:div w:id="1491562339">
          <w:marLeft w:val="0"/>
          <w:marRight w:val="0"/>
          <w:marTop w:val="0"/>
          <w:marBottom w:val="0"/>
          <w:divBdr>
            <w:top w:val="none" w:sz="0" w:space="0" w:color="auto"/>
            <w:left w:val="none" w:sz="0" w:space="0" w:color="auto"/>
            <w:bottom w:val="none" w:sz="0" w:space="0" w:color="auto"/>
            <w:right w:val="none" w:sz="0" w:space="0" w:color="auto"/>
          </w:divBdr>
        </w:div>
        <w:div w:id="26378019">
          <w:marLeft w:val="0"/>
          <w:marRight w:val="0"/>
          <w:marTop w:val="0"/>
          <w:marBottom w:val="0"/>
          <w:divBdr>
            <w:top w:val="none" w:sz="0" w:space="0" w:color="auto"/>
            <w:left w:val="none" w:sz="0" w:space="0" w:color="auto"/>
            <w:bottom w:val="none" w:sz="0" w:space="0" w:color="auto"/>
            <w:right w:val="none" w:sz="0" w:space="0" w:color="auto"/>
          </w:divBdr>
        </w:div>
        <w:div w:id="1419323131">
          <w:marLeft w:val="0"/>
          <w:marRight w:val="0"/>
          <w:marTop w:val="0"/>
          <w:marBottom w:val="0"/>
          <w:divBdr>
            <w:top w:val="none" w:sz="0" w:space="0" w:color="auto"/>
            <w:left w:val="none" w:sz="0" w:space="0" w:color="auto"/>
            <w:bottom w:val="none" w:sz="0" w:space="0" w:color="auto"/>
            <w:right w:val="none" w:sz="0" w:space="0" w:color="auto"/>
          </w:divBdr>
        </w:div>
        <w:div w:id="1996953496">
          <w:marLeft w:val="0"/>
          <w:marRight w:val="0"/>
          <w:marTop w:val="0"/>
          <w:marBottom w:val="0"/>
          <w:divBdr>
            <w:top w:val="none" w:sz="0" w:space="0" w:color="auto"/>
            <w:left w:val="none" w:sz="0" w:space="0" w:color="auto"/>
            <w:bottom w:val="none" w:sz="0" w:space="0" w:color="auto"/>
            <w:right w:val="none" w:sz="0" w:space="0" w:color="auto"/>
          </w:divBdr>
        </w:div>
        <w:div w:id="1837917154">
          <w:marLeft w:val="0"/>
          <w:marRight w:val="0"/>
          <w:marTop w:val="0"/>
          <w:marBottom w:val="0"/>
          <w:divBdr>
            <w:top w:val="none" w:sz="0" w:space="0" w:color="auto"/>
            <w:left w:val="none" w:sz="0" w:space="0" w:color="auto"/>
            <w:bottom w:val="none" w:sz="0" w:space="0" w:color="auto"/>
            <w:right w:val="none" w:sz="0" w:space="0" w:color="auto"/>
          </w:divBdr>
        </w:div>
        <w:div w:id="1134298188">
          <w:marLeft w:val="0"/>
          <w:marRight w:val="0"/>
          <w:marTop w:val="0"/>
          <w:marBottom w:val="0"/>
          <w:divBdr>
            <w:top w:val="none" w:sz="0" w:space="0" w:color="auto"/>
            <w:left w:val="none" w:sz="0" w:space="0" w:color="auto"/>
            <w:bottom w:val="none" w:sz="0" w:space="0" w:color="auto"/>
            <w:right w:val="none" w:sz="0" w:space="0" w:color="auto"/>
          </w:divBdr>
        </w:div>
        <w:div w:id="560287380">
          <w:marLeft w:val="0"/>
          <w:marRight w:val="0"/>
          <w:marTop w:val="0"/>
          <w:marBottom w:val="0"/>
          <w:divBdr>
            <w:top w:val="none" w:sz="0" w:space="0" w:color="auto"/>
            <w:left w:val="none" w:sz="0" w:space="0" w:color="auto"/>
            <w:bottom w:val="none" w:sz="0" w:space="0" w:color="auto"/>
            <w:right w:val="none" w:sz="0" w:space="0" w:color="auto"/>
          </w:divBdr>
        </w:div>
      </w:divsChild>
    </w:div>
    <w:div w:id="1899052109">
      <w:bodyDiv w:val="1"/>
      <w:marLeft w:val="0"/>
      <w:marRight w:val="0"/>
      <w:marTop w:val="0"/>
      <w:marBottom w:val="0"/>
      <w:divBdr>
        <w:top w:val="none" w:sz="0" w:space="0" w:color="auto"/>
        <w:left w:val="none" w:sz="0" w:space="0" w:color="auto"/>
        <w:bottom w:val="none" w:sz="0" w:space="0" w:color="auto"/>
        <w:right w:val="none" w:sz="0" w:space="0" w:color="auto"/>
      </w:divBdr>
    </w:div>
    <w:div w:id="1901207909">
      <w:bodyDiv w:val="1"/>
      <w:marLeft w:val="0"/>
      <w:marRight w:val="0"/>
      <w:marTop w:val="0"/>
      <w:marBottom w:val="0"/>
      <w:divBdr>
        <w:top w:val="none" w:sz="0" w:space="0" w:color="auto"/>
        <w:left w:val="none" w:sz="0" w:space="0" w:color="auto"/>
        <w:bottom w:val="none" w:sz="0" w:space="0" w:color="auto"/>
        <w:right w:val="none" w:sz="0" w:space="0" w:color="auto"/>
      </w:divBdr>
      <w:divsChild>
        <w:div w:id="1761558436">
          <w:marLeft w:val="0"/>
          <w:marRight w:val="0"/>
          <w:marTop w:val="0"/>
          <w:marBottom w:val="0"/>
          <w:divBdr>
            <w:top w:val="none" w:sz="0" w:space="0" w:color="auto"/>
            <w:left w:val="none" w:sz="0" w:space="0" w:color="auto"/>
            <w:bottom w:val="none" w:sz="0" w:space="0" w:color="auto"/>
            <w:right w:val="none" w:sz="0" w:space="0" w:color="auto"/>
          </w:divBdr>
        </w:div>
        <w:div w:id="1418281500">
          <w:marLeft w:val="0"/>
          <w:marRight w:val="0"/>
          <w:marTop w:val="0"/>
          <w:marBottom w:val="0"/>
          <w:divBdr>
            <w:top w:val="none" w:sz="0" w:space="0" w:color="auto"/>
            <w:left w:val="none" w:sz="0" w:space="0" w:color="auto"/>
            <w:bottom w:val="none" w:sz="0" w:space="0" w:color="auto"/>
            <w:right w:val="none" w:sz="0" w:space="0" w:color="auto"/>
          </w:divBdr>
        </w:div>
        <w:div w:id="1309240256">
          <w:marLeft w:val="0"/>
          <w:marRight w:val="0"/>
          <w:marTop w:val="0"/>
          <w:marBottom w:val="0"/>
          <w:divBdr>
            <w:top w:val="none" w:sz="0" w:space="0" w:color="auto"/>
            <w:left w:val="none" w:sz="0" w:space="0" w:color="auto"/>
            <w:bottom w:val="none" w:sz="0" w:space="0" w:color="auto"/>
            <w:right w:val="none" w:sz="0" w:space="0" w:color="auto"/>
          </w:divBdr>
        </w:div>
        <w:div w:id="1297174531">
          <w:marLeft w:val="0"/>
          <w:marRight w:val="0"/>
          <w:marTop w:val="0"/>
          <w:marBottom w:val="0"/>
          <w:divBdr>
            <w:top w:val="none" w:sz="0" w:space="0" w:color="auto"/>
            <w:left w:val="none" w:sz="0" w:space="0" w:color="auto"/>
            <w:bottom w:val="none" w:sz="0" w:space="0" w:color="auto"/>
            <w:right w:val="none" w:sz="0" w:space="0" w:color="auto"/>
          </w:divBdr>
        </w:div>
        <w:div w:id="1096095550">
          <w:marLeft w:val="0"/>
          <w:marRight w:val="0"/>
          <w:marTop w:val="0"/>
          <w:marBottom w:val="0"/>
          <w:divBdr>
            <w:top w:val="none" w:sz="0" w:space="0" w:color="auto"/>
            <w:left w:val="none" w:sz="0" w:space="0" w:color="auto"/>
            <w:bottom w:val="none" w:sz="0" w:space="0" w:color="auto"/>
            <w:right w:val="none" w:sz="0" w:space="0" w:color="auto"/>
          </w:divBdr>
        </w:div>
        <w:div w:id="124198633">
          <w:marLeft w:val="0"/>
          <w:marRight w:val="0"/>
          <w:marTop w:val="0"/>
          <w:marBottom w:val="0"/>
          <w:divBdr>
            <w:top w:val="none" w:sz="0" w:space="0" w:color="auto"/>
            <w:left w:val="none" w:sz="0" w:space="0" w:color="auto"/>
            <w:bottom w:val="none" w:sz="0" w:space="0" w:color="auto"/>
            <w:right w:val="none" w:sz="0" w:space="0" w:color="auto"/>
          </w:divBdr>
        </w:div>
        <w:div w:id="2052604724">
          <w:marLeft w:val="0"/>
          <w:marRight w:val="0"/>
          <w:marTop w:val="0"/>
          <w:marBottom w:val="0"/>
          <w:divBdr>
            <w:top w:val="none" w:sz="0" w:space="0" w:color="auto"/>
            <w:left w:val="none" w:sz="0" w:space="0" w:color="auto"/>
            <w:bottom w:val="none" w:sz="0" w:space="0" w:color="auto"/>
            <w:right w:val="none" w:sz="0" w:space="0" w:color="auto"/>
          </w:divBdr>
        </w:div>
        <w:div w:id="1110123590">
          <w:marLeft w:val="0"/>
          <w:marRight w:val="0"/>
          <w:marTop w:val="0"/>
          <w:marBottom w:val="0"/>
          <w:divBdr>
            <w:top w:val="none" w:sz="0" w:space="0" w:color="auto"/>
            <w:left w:val="none" w:sz="0" w:space="0" w:color="auto"/>
            <w:bottom w:val="none" w:sz="0" w:space="0" w:color="auto"/>
            <w:right w:val="none" w:sz="0" w:space="0" w:color="auto"/>
          </w:divBdr>
        </w:div>
        <w:div w:id="1142965153">
          <w:marLeft w:val="0"/>
          <w:marRight w:val="0"/>
          <w:marTop w:val="0"/>
          <w:marBottom w:val="0"/>
          <w:divBdr>
            <w:top w:val="none" w:sz="0" w:space="0" w:color="auto"/>
            <w:left w:val="none" w:sz="0" w:space="0" w:color="auto"/>
            <w:bottom w:val="none" w:sz="0" w:space="0" w:color="auto"/>
            <w:right w:val="none" w:sz="0" w:space="0" w:color="auto"/>
          </w:divBdr>
        </w:div>
        <w:div w:id="676810398">
          <w:marLeft w:val="0"/>
          <w:marRight w:val="0"/>
          <w:marTop w:val="0"/>
          <w:marBottom w:val="0"/>
          <w:divBdr>
            <w:top w:val="none" w:sz="0" w:space="0" w:color="auto"/>
            <w:left w:val="none" w:sz="0" w:space="0" w:color="auto"/>
            <w:bottom w:val="none" w:sz="0" w:space="0" w:color="auto"/>
            <w:right w:val="none" w:sz="0" w:space="0" w:color="auto"/>
          </w:divBdr>
        </w:div>
        <w:div w:id="46032281">
          <w:marLeft w:val="0"/>
          <w:marRight w:val="0"/>
          <w:marTop w:val="0"/>
          <w:marBottom w:val="0"/>
          <w:divBdr>
            <w:top w:val="none" w:sz="0" w:space="0" w:color="auto"/>
            <w:left w:val="none" w:sz="0" w:space="0" w:color="auto"/>
            <w:bottom w:val="none" w:sz="0" w:space="0" w:color="auto"/>
            <w:right w:val="none" w:sz="0" w:space="0" w:color="auto"/>
          </w:divBdr>
        </w:div>
      </w:divsChild>
    </w:div>
    <w:div w:id="1905097787">
      <w:bodyDiv w:val="1"/>
      <w:marLeft w:val="0"/>
      <w:marRight w:val="0"/>
      <w:marTop w:val="0"/>
      <w:marBottom w:val="0"/>
      <w:divBdr>
        <w:top w:val="none" w:sz="0" w:space="0" w:color="auto"/>
        <w:left w:val="none" w:sz="0" w:space="0" w:color="auto"/>
        <w:bottom w:val="none" w:sz="0" w:space="0" w:color="auto"/>
        <w:right w:val="none" w:sz="0" w:space="0" w:color="auto"/>
      </w:divBdr>
    </w:div>
    <w:div w:id="1907304856">
      <w:bodyDiv w:val="1"/>
      <w:marLeft w:val="0"/>
      <w:marRight w:val="0"/>
      <w:marTop w:val="0"/>
      <w:marBottom w:val="0"/>
      <w:divBdr>
        <w:top w:val="none" w:sz="0" w:space="0" w:color="auto"/>
        <w:left w:val="none" w:sz="0" w:space="0" w:color="auto"/>
        <w:bottom w:val="none" w:sz="0" w:space="0" w:color="auto"/>
        <w:right w:val="none" w:sz="0" w:space="0" w:color="auto"/>
      </w:divBdr>
    </w:div>
    <w:div w:id="1908372982">
      <w:bodyDiv w:val="1"/>
      <w:marLeft w:val="0"/>
      <w:marRight w:val="0"/>
      <w:marTop w:val="0"/>
      <w:marBottom w:val="0"/>
      <w:divBdr>
        <w:top w:val="none" w:sz="0" w:space="0" w:color="auto"/>
        <w:left w:val="none" w:sz="0" w:space="0" w:color="auto"/>
        <w:bottom w:val="none" w:sz="0" w:space="0" w:color="auto"/>
        <w:right w:val="none" w:sz="0" w:space="0" w:color="auto"/>
      </w:divBdr>
    </w:div>
    <w:div w:id="1908566695">
      <w:bodyDiv w:val="1"/>
      <w:marLeft w:val="0"/>
      <w:marRight w:val="0"/>
      <w:marTop w:val="0"/>
      <w:marBottom w:val="0"/>
      <w:divBdr>
        <w:top w:val="none" w:sz="0" w:space="0" w:color="auto"/>
        <w:left w:val="none" w:sz="0" w:space="0" w:color="auto"/>
        <w:bottom w:val="none" w:sz="0" w:space="0" w:color="auto"/>
        <w:right w:val="none" w:sz="0" w:space="0" w:color="auto"/>
      </w:divBdr>
    </w:div>
    <w:div w:id="1911381923">
      <w:bodyDiv w:val="1"/>
      <w:marLeft w:val="0"/>
      <w:marRight w:val="0"/>
      <w:marTop w:val="0"/>
      <w:marBottom w:val="0"/>
      <w:divBdr>
        <w:top w:val="none" w:sz="0" w:space="0" w:color="auto"/>
        <w:left w:val="none" w:sz="0" w:space="0" w:color="auto"/>
        <w:bottom w:val="none" w:sz="0" w:space="0" w:color="auto"/>
        <w:right w:val="none" w:sz="0" w:space="0" w:color="auto"/>
      </w:divBdr>
    </w:div>
    <w:div w:id="1921789928">
      <w:bodyDiv w:val="1"/>
      <w:marLeft w:val="0"/>
      <w:marRight w:val="0"/>
      <w:marTop w:val="0"/>
      <w:marBottom w:val="0"/>
      <w:divBdr>
        <w:top w:val="none" w:sz="0" w:space="0" w:color="auto"/>
        <w:left w:val="none" w:sz="0" w:space="0" w:color="auto"/>
        <w:bottom w:val="none" w:sz="0" w:space="0" w:color="auto"/>
        <w:right w:val="none" w:sz="0" w:space="0" w:color="auto"/>
      </w:divBdr>
      <w:divsChild>
        <w:div w:id="672300224">
          <w:marLeft w:val="0"/>
          <w:marRight w:val="0"/>
          <w:marTop w:val="0"/>
          <w:marBottom w:val="0"/>
          <w:divBdr>
            <w:top w:val="none" w:sz="0" w:space="0" w:color="auto"/>
            <w:left w:val="none" w:sz="0" w:space="0" w:color="auto"/>
            <w:bottom w:val="none" w:sz="0" w:space="0" w:color="auto"/>
            <w:right w:val="none" w:sz="0" w:space="0" w:color="auto"/>
          </w:divBdr>
        </w:div>
      </w:divsChild>
    </w:div>
    <w:div w:id="1926377395">
      <w:bodyDiv w:val="1"/>
      <w:marLeft w:val="0"/>
      <w:marRight w:val="0"/>
      <w:marTop w:val="0"/>
      <w:marBottom w:val="0"/>
      <w:divBdr>
        <w:top w:val="none" w:sz="0" w:space="0" w:color="auto"/>
        <w:left w:val="none" w:sz="0" w:space="0" w:color="auto"/>
        <w:bottom w:val="none" w:sz="0" w:space="0" w:color="auto"/>
        <w:right w:val="none" w:sz="0" w:space="0" w:color="auto"/>
      </w:divBdr>
      <w:divsChild>
        <w:div w:id="1977026700">
          <w:marLeft w:val="0"/>
          <w:marRight w:val="0"/>
          <w:marTop w:val="0"/>
          <w:marBottom w:val="0"/>
          <w:divBdr>
            <w:top w:val="none" w:sz="0" w:space="0" w:color="auto"/>
            <w:left w:val="none" w:sz="0" w:space="0" w:color="auto"/>
            <w:bottom w:val="none" w:sz="0" w:space="0" w:color="auto"/>
            <w:right w:val="none" w:sz="0" w:space="0" w:color="auto"/>
          </w:divBdr>
        </w:div>
      </w:divsChild>
    </w:div>
    <w:div w:id="1931890452">
      <w:bodyDiv w:val="1"/>
      <w:marLeft w:val="0"/>
      <w:marRight w:val="0"/>
      <w:marTop w:val="0"/>
      <w:marBottom w:val="0"/>
      <w:divBdr>
        <w:top w:val="none" w:sz="0" w:space="0" w:color="auto"/>
        <w:left w:val="none" w:sz="0" w:space="0" w:color="auto"/>
        <w:bottom w:val="none" w:sz="0" w:space="0" w:color="auto"/>
        <w:right w:val="none" w:sz="0" w:space="0" w:color="auto"/>
      </w:divBdr>
      <w:divsChild>
        <w:div w:id="375741516">
          <w:marLeft w:val="0"/>
          <w:marRight w:val="0"/>
          <w:marTop w:val="0"/>
          <w:marBottom w:val="0"/>
          <w:divBdr>
            <w:top w:val="none" w:sz="0" w:space="0" w:color="auto"/>
            <w:left w:val="none" w:sz="0" w:space="0" w:color="auto"/>
            <w:bottom w:val="none" w:sz="0" w:space="0" w:color="auto"/>
            <w:right w:val="none" w:sz="0" w:space="0" w:color="auto"/>
          </w:divBdr>
        </w:div>
        <w:div w:id="1217815815">
          <w:marLeft w:val="0"/>
          <w:marRight w:val="0"/>
          <w:marTop w:val="0"/>
          <w:marBottom w:val="0"/>
          <w:divBdr>
            <w:top w:val="none" w:sz="0" w:space="0" w:color="auto"/>
            <w:left w:val="none" w:sz="0" w:space="0" w:color="auto"/>
            <w:bottom w:val="none" w:sz="0" w:space="0" w:color="auto"/>
            <w:right w:val="none" w:sz="0" w:space="0" w:color="auto"/>
          </w:divBdr>
        </w:div>
        <w:div w:id="703333777">
          <w:marLeft w:val="0"/>
          <w:marRight w:val="0"/>
          <w:marTop w:val="0"/>
          <w:marBottom w:val="0"/>
          <w:divBdr>
            <w:top w:val="none" w:sz="0" w:space="0" w:color="auto"/>
            <w:left w:val="none" w:sz="0" w:space="0" w:color="auto"/>
            <w:bottom w:val="none" w:sz="0" w:space="0" w:color="auto"/>
            <w:right w:val="none" w:sz="0" w:space="0" w:color="auto"/>
          </w:divBdr>
        </w:div>
        <w:div w:id="1232502204">
          <w:marLeft w:val="0"/>
          <w:marRight w:val="0"/>
          <w:marTop w:val="0"/>
          <w:marBottom w:val="0"/>
          <w:divBdr>
            <w:top w:val="none" w:sz="0" w:space="0" w:color="auto"/>
            <w:left w:val="none" w:sz="0" w:space="0" w:color="auto"/>
            <w:bottom w:val="none" w:sz="0" w:space="0" w:color="auto"/>
            <w:right w:val="none" w:sz="0" w:space="0" w:color="auto"/>
          </w:divBdr>
        </w:div>
        <w:div w:id="1678536496">
          <w:marLeft w:val="0"/>
          <w:marRight w:val="0"/>
          <w:marTop w:val="0"/>
          <w:marBottom w:val="0"/>
          <w:divBdr>
            <w:top w:val="none" w:sz="0" w:space="0" w:color="auto"/>
            <w:left w:val="none" w:sz="0" w:space="0" w:color="auto"/>
            <w:bottom w:val="none" w:sz="0" w:space="0" w:color="auto"/>
            <w:right w:val="none" w:sz="0" w:space="0" w:color="auto"/>
          </w:divBdr>
        </w:div>
        <w:div w:id="1931498001">
          <w:marLeft w:val="0"/>
          <w:marRight w:val="0"/>
          <w:marTop w:val="0"/>
          <w:marBottom w:val="0"/>
          <w:divBdr>
            <w:top w:val="none" w:sz="0" w:space="0" w:color="auto"/>
            <w:left w:val="none" w:sz="0" w:space="0" w:color="auto"/>
            <w:bottom w:val="none" w:sz="0" w:space="0" w:color="auto"/>
            <w:right w:val="none" w:sz="0" w:space="0" w:color="auto"/>
          </w:divBdr>
        </w:div>
        <w:div w:id="1033076683">
          <w:marLeft w:val="0"/>
          <w:marRight w:val="0"/>
          <w:marTop w:val="0"/>
          <w:marBottom w:val="0"/>
          <w:divBdr>
            <w:top w:val="none" w:sz="0" w:space="0" w:color="auto"/>
            <w:left w:val="none" w:sz="0" w:space="0" w:color="auto"/>
            <w:bottom w:val="none" w:sz="0" w:space="0" w:color="auto"/>
            <w:right w:val="none" w:sz="0" w:space="0" w:color="auto"/>
          </w:divBdr>
        </w:div>
        <w:div w:id="1033186275">
          <w:marLeft w:val="0"/>
          <w:marRight w:val="0"/>
          <w:marTop w:val="0"/>
          <w:marBottom w:val="0"/>
          <w:divBdr>
            <w:top w:val="none" w:sz="0" w:space="0" w:color="auto"/>
            <w:left w:val="none" w:sz="0" w:space="0" w:color="auto"/>
            <w:bottom w:val="none" w:sz="0" w:space="0" w:color="auto"/>
            <w:right w:val="none" w:sz="0" w:space="0" w:color="auto"/>
          </w:divBdr>
        </w:div>
        <w:div w:id="521824608">
          <w:marLeft w:val="0"/>
          <w:marRight w:val="0"/>
          <w:marTop w:val="0"/>
          <w:marBottom w:val="0"/>
          <w:divBdr>
            <w:top w:val="none" w:sz="0" w:space="0" w:color="auto"/>
            <w:left w:val="none" w:sz="0" w:space="0" w:color="auto"/>
            <w:bottom w:val="none" w:sz="0" w:space="0" w:color="auto"/>
            <w:right w:val="none" w:sz="0" w:space="0" w:color="auto"/>
          </w:divBdr>
        </w:div>
        <w:div w:id="1253469648">
          <w:marLeft w:val="0"/>
          <w:marRight w:val="0"/>
          <w:marTop w:val="0"/>
          <w:marBottom w:val="0"/>
          <w:divBdr>
            <w:top w:val="none" w:sz="0" w:space="0" w:color="auto"/>
            <w:left w:val="none" w:sz="0" w:space="0" w:color="auto"/>
            <w:bottom w:val="none" w:sz="0" w:space="0" w:color="auto"/>
            <w:right w:val="none" w:sz="0" w:space="0" w:color="auto"/>
          </w:divBdr>
        </w:div>
        <w:div w:id="1104569151">
          <w:marLeft w:val="0"/>
          <w:marRight w:val="0"/>
          <w:marTop w:val="0"/>
          <w:marBottom w:val="0"/>
          <w:divBdr>
            <w:top w:val="none" w:sz="0" w:space="0" w:color="auto"/>
            <w:left w:val="none" w:sz="0" w:space="0" w:color="auto"/>
            <w:bottom w:val="none" w:sz="0" w:space="0" w:color="auto"/>
            <w:right w:val="none" w:sz="0" w:space="0" w:color="auto"/>
          </w:divBdr>
        </w:div>
        <w:div w:id="828523019">
          <w:marLeft w:val="0"/>
          <w:marRight w:val="0"/>
          <w:marTop w:val="0"/>
          <w:marBottom w:val="0"/>
          <w:divBdr>
            <w:top w:val="none" w:sz="0" w:space="0" w:color="auto"/>
            <w:left w:val="none" w:sz="0" w:space="0" w:color="auto"/>
            <w:bottom w:val="none" w:sz="0" w:space="0" w:color="auto"/>
            <w:right w:val="none" w:sz="0" w:space="0" w:color="auto"/>
          </w:divBdr>
        </w:div>
        <w:div w:id="326790238">
          <w:marLeft w:val="0"/>
          <w:marRight w:val="0"/>
          <w:marTop w:val="0"/>
          <w:marBottom w:val="0"/>
          <w:divBdr>
            <w:top w:val="none" w:sz="0" w:space="0" w:color="auto"/>
            <w:left w:val="none" w:sz="0" w:space="0" w:color="auto"/>
            <w:bottom w:val="none" w:sz="0" w:space="0" w:color="auto"/>
            <w:right w:val="none" w:sz="0" w:space="0" w:color="auto"/>
          </w:divBdr>
        </w:div>
        <w:div w:id="1070881403">
          <w:marLeft w:val="0"/>
          <w:marRight w:val="0"/>
          <w:marTop w:val="0"/>
          <w:marBottom w:val="0"/>
          <w:divBdr>
            <w:top w:val="none" w:sz="0" w:space="0" w:color="auto"/>
            <w:left w:val="none" w:sz="0" w:space="0" w:color="auto"/>
            <w:bottom w:val="none" w:sz="0" w:space="0" w:color="auto"/>
            <w:right w:val="none" w:sz="0" w:space="0" w:color="auto"/>
          </w:divBdr>
        </w:div>
        <w:div w:id="959990656">
          <w:marLeft w:val="0"/>
          <w:marRight w:val="0"/>
          <w:marTop w:val="0"/>
          <w:marBottom w:val="0"/>
          <w:divBdr>
            <w:top w:val="none" w:sz="0" w:space="0" w:color="auto"/>
            <w:left w:val="none" w:sz="0" w:space="0" w:color="auto"/>
            <w:bottom w:val="none" w:sz="0" w:space="0" w:color="auto"/>
            <w:right w:val="none" w:sz="0" w:space="0" w:color="auto"/>
          </w:divBdr>
        </w:div>
        <w:div w:id="1182471979">
          <w:marLeft w:val="0"/>
          <w:marRight w:val="0"/>
          <w:marTop w:val="0"/>
          <w:marBottom w:val="0"/>
          <w:divBdr>
            <w:top w:val="none" w:sz="0" w:space="0" w:color="auto"/>
            <w:left w:val="none" w:sz="0" w:space="0" w:color="auto"/>
            <w:bottom w:val="none" w:sz="0" w:space="0" w:color="auto"/>
            <w:right w:val="none" w:sz="0" w:space="0" w:color="auto"/>
          </w:divBdr>
        </w:div>
        <w:div w:id="1405685609">
          <w:marLeft w:val="0"/>
          <w:marRight w:val="0"/>
          <w:marTop w:val="0"/>
          <w:marBottom w:val="0"/>
          <w:divBdr>
            <w:top w:val="none" w:sz="0" w:space="0" w:color="auto"/>
            <w:left w:val="none" w:sz="0" w:space="0" w:color="auto"/>
            <w:bottom w:val="none" w:sz="0" w:space="0" w:color="auto"/>
            <w:right w:val="none" w:sz="0" w:space="0" w:color="auto"/>
          </w:divBdr>
        </w:div>
        <w:div w:id="1275937666">
          <w:marLeft w:val="0"/>
          <w:marRight w:val="0"/>
          <w:marTop w:val="0"/>
          <w:marBottom w:val="0"/>
          <w:divBdr>
            <w:top w:val="none" w:sz="0" w:space="0" w:color="auto"/>
            <w:left w:val="none" w:sz="0" w:space="0" w:color="auto"/>
            <w:bottom w:val="none" w:sz="0" w:space="0" w:color="auto"/>
            <w:right w:val="none" w:sz="0" w:space="0" w:color="auto"/>
          </w:divBdr>
        </w:div>
        <w:div w:id="263147551">
          <w:marLeft w:val="0"/>
          <w:marRight w:val="0"/>
          <w:marTop w:val="0"/>
          <w:marBottom w:val="0"/>
          <w:divBdr>
            <w:top w:val="none" w:sz="0" w:space="0" w:color="auto"/>
            <w:left w:val="none" w:sz="0" w:space="0" w:color="auto"/>
            <w:bottom w:val="none" w:sz="0" w:space="0" w:color="auto"/>
            <w:right w:val="none" w:sz="0" w:space="0" w:color="auto"/>
          </w:divBdr>
        </w:div>
        <w:div w:id="1706323238">
          <w:marLeft w:val="0"/>
          <w:marRight w:val="0"/>
          <w:marTop w:val="0"/>
          <w:marBottom w:val="0"/>
          <w:divBdr>
            <w:top w:val="none" w:sz="0" w:space="0" w:color="auto"/>
            <w:left w:val="none" w:sz="0" w:space="0" w:color="auto"/>
            <w:bottom w:val="none" w:sz="0" w:space="0" w:color="auto"/>
            <w:right w:val="none" w:sz="0" w:space="0" w:color="auto"/>
          </w:divBdr>
        </w:div>
        <w:div w:id="1345013773">
          <w:marLeft w:val="0"/>
          <w:marRight w:val="0"/>
          <w:marTop w:val="0"/>
          <w:marBottom w:val="0"/>
          <w:divBdr>
            <w:top w:val="none" w:sz="0" w:space="0" w:color="auto"/>
            <w:left w:val="none" w:sz="0" w:space="0" w:color="auto"/>
            <w:bottom w:val="none" w:sz="0" w:space="0" w:color="auto"/>
            <w:right w:val="none" w:sz="0" w:space="0" w:color="auto"/>
          </w:divBdr>
        </w:div>
        <w:div w:id="331105046">
          <w:marLeft w:val="0"/>
          <w:marRight w:val="0"/>
          <w:marTop w:val="0"/>
          <w:marBottom w:val="0"/>
          <w:divBdr>
            <w:top w:val="none" w:sz="0" w:space="0" w:color="auto"/>
            <w:left w:val="none" w:sz="0" w:space="0" w:color="auto"/>
            <w:bottom w:val="none" w:sz="0" w:space="0" w:color="auto"/>
            <w:right w:val="none" w:sz="0" w:space="0" w:color="auto"/>
          </w:divBdr>
        </w:div>
        <w:div w:id="1137065862">
          <w:marLeft w:val="0"/>
          <w:marRight w:val="0"/>
          <w:marTop w:val="0"/>
          <w:marBottom w:val="0"/>
          <w:divBdr>
            <w:top w:val="none" w:sz="0" w:space="0" w:color="auto"/>
            <w:left w:val="none" w:sz="0" w:space="0" w:color="auto"/>
            <w:bottom w:val="none" w:sz="0" w:space="0" w:color="auto"/>
            <w:right w:val="none" w:sz="0" w:space="0" w:color="auto"/>
          </w:divBdr>
        </w:div>
        <w:div w:id="2130393313">
          <w:marLeft w:val="0"/>
          <w:marRight w:val="0"/>
          <w:marTop w:val="0"/>
          <w:marBottom w:val="0"/>
          <w:divBdr>
            <w:top w:val="none" w:sz="0" w:space="0" w:color="auto"/>
            <w:left w:val="none" w:sz="0" w:space="0" w:color="auto"/>
            <w:bottom w:val="none" w:sz="0" w:space="0" w:color="auto"/>
            <w:right w:val="none" w:sz="0" w:space="0" w:color="auto"/>
          </w:divBdr>
        </w:div>
        <w:div w:id="1422145419">
          <w:marLeft w:val="0"/>
          <w:marRight w:val="0"/>
          <w:marTop w:val="0"/>
          <w:marBottom w:val="0"/>
          <w:divBdr>
            <w:top w:val="none" w:sz="0" w:space="0" w:color="auto"/>
            <w:left w:val="none" w:sz="0" w:space="0" w:color="auto"/>
            <w:bottom w:val="none" w:sz="0" w:space="0" w:color="auto"/>
            <w:right w:val="none" w:sz="0" w:space="0" w:color="auto"/>
          </w:divBdr>
        </w:div>
        <w:div w:id="66996575">
          <w:marLeft w:val="0"/>
          <w:marRight w:val="0"/>
          <w:marTop w:val="0"/>
          <w:marBottom w:val="0"/>
          <w:divBdr>
            <w:top w:val="none" w:sz="0" w:space="0" w:color="auto"/>
            <w:left w:val="none" w:sz="0" w:space="0" w:color="auto"/>
            <w:bottom w:val="none" w:sz="0" w:space="0" w:color="auto"/>
            <w:right w:val="none" w:sz="0" w:space="0" w:color="auto"/>
          </w:divBdr>
        </w:div>
        <w:div w:id="1930692280">
          <w:marLeft w:val="0"/>
          <w:marRight w:val="0"/>
          <w:marTop w:val="0"/>
          <w:marBottom w:val="0"/>
          <w:divBdr>
            <w:top w:val="none" w:sz="0" w:space="0" w:color="auto"/>
            <w:left w:val="none" w:sz="0" w:space="0" w:color="auto"/>
            <w:bottom w:val="none" w:sz="0" w:space="0" w:color="auto"/>
            <w:right w:val="none" w:sz="0" w:space="0" w:color="auto"/>
          </w:divBdr>
        </w:div>
        <w:div w:id="1929732422">
          <w:marLeft w:val="0"/>
          <w:marRight w:val="0"/>
          <w:marTop w:val="0"/>
          <w:marBottom w:val="0"/>
          <w:divBdr>
            <w:top w:val="none" w:sz="0" w:space="0" w:color="auto"/>
            <w:left w:val="none" w:sz="0" w:space="0" w:color="auto"/>
            <w:bottom w:val="none" w:sz="0" w:space="0" w:color="auto"/>
            <w:right w:val="none" w:sz="0" w:space="0" w:color="auto"/>
          </w:divBdr>
        </w:div>
        <w:div w:id="1359039951">
          <w:marLeft w:val="0"/>
          <w:marRight w:val="0"/>
          <w:marTop w:val="0"/>
          <w:marBottom w:val="0"/>
          <w:divBdr>
            <w:top w:val="none" w:sz="0" w:space="0" w:color="auto"/>
            <w:left w:val="none" w:sz="0" w:space="0" w:color="auto"/>
            <w:bottom w:val="none" w:sz="0" w:space="0" w:color="auto"/>
            <w:right w:val="none" w:sz="0" w:space="0" w:color="auto"/>
          </w:divBdr>
        </w:div>
        <w:div w:id="990912100">
          <w:marLeft w:val="0"/>
          <w:marRight w:val="0"/>
          <w:marTop w:val="0"/>
          <w:marBottom w:val="0"/>
          <w:divBdr>
            <w:top w:val="none" w:sz="0" w:space="0" w:color="auto"/>
            <w:left w:val="none" w:sz="0" w:space="0" w:color="auto"/>
            <w:bottom w:val="none" w:sz="0" w:space="0" w:color="auto"/>
            <w:right w:val="none" w:sz="0" w:space="0" w:color="auto"/>
          </w:divBdr>
        </w:div>
        <w:div w:id="1914773915">
          <w:marLeft w:val="0"/>
          <w:marRight w:val="0"/>
          <w:marTop w:val="0"/>
          <w:marBottom w:val="0"/>
          <w:divBdr>
            <w:top w:val="none" w:sz="0" w:space="0" w:color="auto"/>
            <w:left w:val="none" w:sz="0" w:space="0" w:color="auto"/>
            <w:bottom w:val="none" w:sz="0" w:space="0" w:color="auto"/>
            <w:right w:val="none" w:sz="0" w:space="0" w:color="auto"/>
          </w:divBdr>
        </w:div>
        <w:div w:id="1914701351">
          <w:marLeft w:val="0"/>
          <w:marRight w:val="0"/>
          <w:marTop w:val="0"/>
          <w:marBottom w:val="0"/>
          <w:divBdr>
            <w:top w:val="none" w:sz="0" w:space="0" w:color="auto"/>
            <w:left w:val="none" w:sz="0" w:space="0" w:color="auto"/>
            <w:bottom w:val="none" w:sz="0" w:space="0" w:color="auto"/>
            <w:right w:val="none" w:sz="0" w:space="0" w:color="auto"/>
          </w:divBdr>
        </w:div>
        <w:div w:id="1378311666">
          <w:marLeft w:val="0"/>
          <w:marRight w:val="0"/>
          <w:marTop w:val="0"/>
          <w:marBottom w:val="0"/>
          <w:divBdr>
            <w:top w:val="none" w:sz="0" w:space="0" w:color="auto"/>
            <w:left w:val="none" w:sz="0" w:space="0" w:color="auto"/>
            <w:bottom w:val="none" w:sz="0" w:space="0" w:color="auto"/>
            <w:right w:val="none" w:sz="0" w:space="0" w:color="auto"/>
          </w:divBdr>
        </w:div>
        <w:div w:id="641617477">
          <w:marLeft w:val="0"/>
          <w:marRight w:val="0"/>
          <w:marTop w:val="0"/>
          <w:marBottom w:val="0"/>
          <w:divBdr>
            <w:top w:val="none" w:sz="0" w:space="0" w:color="auto"/>
            <w:left w:val="none" w:sz="0" w:space="0" w:color="auto"/>
            <w:bottom w:val="none" w:sz="0" w:space="0" w:color="auto"/>
            <w:right w:val="none" w:sz="0" w:space="0" w:color="auto"/>
          </w:divBdr>
        </w:div>
        <w:div w:id="953246579">
          <w:marLeft w:val="0"/>
          <w:marRight w:val="0"/>
          <w:marTop w:val="0"/>
          <w:marBottom w:val="0"/>
          <w:divBdr>
            <w:top w:val="none" w:sz="0" w:space="0" w:color="auto"/>
            <w:left w:val="none" w:sz="0" w:space="0" w:color="auto"/>
            <w:bottom w:val="none" w:sz="0" w:space="0" w:color="auto"/>
            <w:right w:val="none" w:sz="0" w:space="0" w:color="auto"/>
          </w:divBdr>
        </w:div>
      </w:divsChild>
    </w:div>
    <w:div w:id="1932660438">
      <w:bodyDiv w:val="1"/>
      <w:marLeft w:val="0"/>
      <w:marRight w:val="0"/>
      <w:marTop w:val="0"/>
      <w:marBottom w:val="0"/>
      <w:divBdr>
        <w:top w:val="none" w:sz="0" w:space="0" w:color="auto"/>
        <w:left w:val="none" w:sz="0" w:space="0" w:color="auto"/>
        <w:bottom w:val="none" w:sz="0" w:space="0" w:color="auto"/>
        <w:right w:val="none" w:sz="0" w:space="0" w:color="auto"/>
      </w:divBdr>
    </w:div>
    <w:div w:id="1935086763">
      <w:bodyDiv w:val="1"/>
      <w:marLeft w:val="0"/>
      <w:marRight w:val="0"/>
      <w:marTop w:val="0"/>
      <w:marBottom w:val="0"/>
      <w:divBdr>
        <w:top w:val="none" w:sz="0" w:space="0" w:color="auto"/>
        <w:left w:val="none" w:sz="0" w:space="0" w:color="auto"/>
        <w:bottom w:val="none" w:sz="0" w:space="0" w:color="auto"/>
        <w:right w:val="none" w:sz="0" w:space="0" w:color="auto"/>
      </w:divBdr>
    </w:div>
    <w:div w:id="1945532624">
      <w:bodyDiv w:val="1"/>
      <w:marLeft w:val="0"/>
      <w:marRight w:val="0"/>
      <w:marTop w:val="0"/>
      <w:marBottom w:val="0"/>
      <w:divBdr>
        <w:top w:val="none" w:sz="0" w:space="0" w:color="auto"/>
        <w:left w:val="none" w:sz="0" w:space="0" w:color="auto"/>
        <w:bottom w:val="none" w:sz="0" w:space="0" w:color="auto"/>
        <w:right w:val="none" w:sz="0" w:space="0" w:color="auto"/>
      </w:divBdr>
    </w:div>
    <w:div w:id="1948200117">
      <w:bodyDiv w:val="1"/>
      <w:marLeft w:val="0"/>
      <w:marRight w:val="0"/>
      <w:marTop w:val="0"/>
      <w:marBottom w:val="0"/>
      <w:divBdr>
        <w:top w:val="none" w:sz="0" w:space="0" w:color="auto"/>
        <w:left w:val="none" w:sz="0" w:space="0" w:color="auto"/>
        <w:bottom w:val="none" w:sz="0" w:space="0" w:color="auto"/>
        <w:right w:val="none" w:sz="0" w:space="0" w:color="auto"/>
      </w:divBdr>
      <w:divsChild>
        <w:div w:id="725642961">
          <w:marLeft w:val="0"/>
          <w:marRight w:val="0"/>
          <w:marTop w:val="0"/>
          <w:marBottom w:val="0"/>
          <w:divBdr>
            <w:top w:val="none" w:sz="0" w:space="0" w:color="auto"/>
            <w:left w:val="none" w:sz="0" w:space="0" w:color="auto"/>
            <w:bottom w:val="none" w:sz="0" w:space="0" w:color="auto"/>
            <w:right w:val="none" w:sz="0" w:space="0" w:color="auto"/>
          </w:divBdr>
        </w:div>
        <w:div w:id="332689995">
          <w:marLeft w:val="0"/>
          <w:marRight w:val="0"/>
          <w:marTop w:val="0"/>
          <w:marBottom w:val="0"/>
          <w:divBdr>
            <w:top w:val="none" w:sz="0" w:space="0" w:color="auto"/>
            <w:left w:val="none" w:sz="0" w:space="0" w:color="auto"/>
            <w:bottom w:val="none" w:sz="0" w:space="0" w:color="auto"/>
            <w:right w:val="none" w:sz="0" w:space="0" w:color="auto"/>
          </w:divBdr>
        </w:div>
        <w:div w:id="1199048060">
          <w:marLeft w:val="0"/>
          <w:marRight w:val="0"/>
          <w:marTop w:val="0"/>
          <w:marBottom w:val="0"/>
          <w:divBdr>
            <w:top w:val="none" w:sz="0" w:space="0" w:color="auto"/>
            <w:left w:val="none" w:sz="0" w:space="0" w:color="auto"/>
            <w:bottom w:val="none" w:sz="0" w:space="0" w:color="auto"/>
            <w:right w:val="none" w:sz="0" w:space="0" w:color="auto"/>
          </w:divBdr>
        </w:div>
        <w:div w:id="1560241182">
          <w:marLeft w:val="0"/>
          <w:marRight w:val="0"/>
          <w:marTop w:val="0"/>
          <w:marBottom w:val="0"/>
          <w:divBdr>
            <w:top w:val="none" w:sz="0" w:space="0" w:color="auto"/>
            <w:left w:val="none" w:sz="0" w:space="0" w:color="auto"/>
            <w:bottom w:val="none" w:sz="0" w:space="0" w:color="auto"/>
            <w:right w:val="none" w:sz="0" w:space="0" w:color="auto"/>
          </w:divBdr>
        </w:div>
        <w:div w:id="1628775908">
          <w:marLeft w:val="0"/>
          <w:marRight w:val="0"/>
          <w:marTop w:val="0"/>
          <w:marBottom w:val="0"/>
          <w:divBdr>
            <w:top w:val="none" w:sz="0" w:space="0" w:color="auto"/>
            <w:left w:val="none" w:sz="0" w:space="0" w:color="auto"/>
            <w:bottom w:val="none" w:sz="0" w:space="0" w:color="auto"/>
            <w:right w:val="none" w:sz="0" w:space="0" w:color="auto"/>
          </w:divBdr>
        </w:div>
        <w:div w:id="705644282">
          <w:marLeft w:val="0"/>
          <w:marRight w:val="0"/>
          <w:marTop w:val="0"/>
          <w:marBottom w:val="0"/>
          <w:divBdr>
            <w:top w:val="none" w:sz="0" w:space="0" w:color="auto"/>
            <w:left w:val="none" w:sz="0" w:space="0" w:color="auto"/>
            <w:bottom w:val="none" w:sz="0" w:space="0" w:color="auto"/>
            <w:right w:val="none" w:sz="0" w:space="0" w:color="auto"/>
          </w:divBdr>
        </w:div>
        <w:div w:id="1098259092">
          <w:marLeft w:val="0"/>
          <w:marRight w:val="0"/>
          <w:marTop w:val="0"/>
          <w:marBottom w:val="0"/>
          <w:divBdr>
            <w:top w:val="none" w:sz="0" w:space="0" w:color="auto"/>
            <w:left w:val="none" w:sz="0" w:space="0" w:color="auto"/>
            <w:bottom w:val="none" w:sz="0" w:space="0" w:color="auto"/>
            <w:right w:val="none" w:sz="0" w:space="0" w:color="auto"/>
          </w:divBdr>
        </w:div>
        <w:div w:id="228728640">
          <w:marLeft w:val="0"/>
          <w:marRight w:val="0"/>
          <w:marTop w:val="0"/>
          <w:marBottom w:val="0"/>
          <w:divBdr>
            <w:top w:val="none" w:sz="0" w:space="0" w:color="auto"/>
            <w:left w:val="none" w:sz="0" w:space="0" w:color="auto"/>
            <w:bottom w:val="none" w:sz="0" w:space="0" w:color="auto"/>
            <w:right w:val="none" w:sz="0" w:space="0" w:color="auto"/>
          </w:divBdr>
        </w:div>
      </w:divsChild>
    </w:div>
    <w:div w:id="1953509269">
      <w:bodyDiv w:val="1"/>
      <w:marLeft w:val="0"/>
      <w:marRight w:val="0"/>
      <w:marTop w:val="0"/>
      <w:marBottom w:val="0"/>
      <w:divBdr>
        <w:top w:val="none" w:sz="0" w:space="0" w:color="auto"/>
        <w:left w:val="none" w:sz="0" w:space="0" w:color="auto"/>
        <w:bottom w:val="none" w:sz="0" w:space="0" w:color="auto"/>
        <w:right w:val="none" w:sz="0" w:space="0" w:color="auto"/>
      </w:divBdr>
      <w:divsChild>
        <w:div w:id="358942396">
          <w:marLeft w:val="0"/>
          <w:marRight w:val="0"/>
          <w:marTop w:val="0"/>
          <w:marBottom w:val="0"/>
          <w:divBdr>
            <w:top w:val="none" w:sz="0" w:space="0" w:color="auto"/>
            <w:left w:val="none" w:sz="0" w:space="0" w:color="auto"/>
            <w:bottom w:val="none" w:sz="0" w:space="0" w:color="auto"/>
            <w:right w:val="none" w:sz="0" w:space="0" w:color="auto"/>
          </w:divBdr>
        </w:div>
      </w:divsChild>
    </w:div>
    <w:div w:id="1953855169">
      <w:bodyDiv w:val="1"/>
      <w:marLeft w:val="0"/>
      <w:marRight w:val="0"/>
      <w:marTop w:val="0"/>
      <w:marBottom w:val="0"/>
      <w:divBdr>
        <w:top w:val="none" w:sz="0" w:space="0" w:color="auto"/>
        <w:left w:val="none" w:sz="0" w:space="0" w:color="auto"/>
        <w:bottom w:val="none" w:sz="0" w:space="0" w:color="auto"/>
        <w:right w:val="none" w:sz="0" w:space="0" w:color="auto"/>
      </w:divBdr>
      <w:divsChild>
        <w:div w:id="38483499">
          <w:marLeft w:val="0"/>
          <w:marRight w:val="0"/>
          <w:marTop w:val="0"/>
          <w:marBottom w:val="0"/>
          <w:divBdr>
            <w:top w:val="none" w:sz="0" w:space="0" w:color="auto"/>
            <w:left w:val="none" w:sz="0" w:space="0" w:color="auto"/>
            <w:bottom w:val="none" w:sz="0" w:space="0" w:color="auto"/>
            <w:right w:val="none" w:sz="0" w:space="0" w:color="auto"/>
          </w:divBdr>
        </w:div>
        <w:div w:id="92097177">
          <w:marLeft w:val="0"/>
          <w:marRight w:val="0"/>
          <w:marTop w:val="0"/>
          <w:marBottom w:val="0"/>
          <w:divBdr>
            <w:top w:val="none" w:sz="0" w:space="0" w:color="auto"/>
            <w:left w:val="none" w:sz="0" w:space="0" w:color="auto"/>
            <w:bottom w:val="none" w:sz="0" w:space="0" w:color="auto"/>
            <w:right w:val="none" w:sz="0" w:space="0" w:color="auto"/>
          </w:divBdr>
        </w:div>
        <w:div w:id="1505969750">
          <w:marLeft w:val="0"/>
          <w:marRight w:val="0"/>
          <w:marTop w:val="0"/>
          <w:marBottom w:val="0"/>
          <w:divBdr>
            <w:top w:val="none" w:sz="0" w:space="0" w:color="auto"/>
            <w:left w:val="none" w:sz="0" w:space="0" w:color="auto"/>
            <w:bottom w:val="none" w:sz="0" w:space="0" w:color="auto"/>
            <w:right w:val="none" w:sz="0" w:space="0" w:color="auto"/>
          </w:divBdr>
        </w:div>
        <w:div w:id="2138571259">
          <w:marLeft w:val="0"/>
          <w:marRight w:val="0"/>
          <w:marTop w:val="0"/>
          <w:marBottom w:val="0"/>
          <w:divBdr>
            <w:top w:val="none" w:sz="0" w:space="0" w:color="auto"/>
            <w:left w:val="none" w:sz="0" w:space="0" w:color="auto"/>
            <w:bottom w:val="none" w:sz="0" w:space="0" w:color="auto"/>
            <w:right w:val="none" w:sz="0" w:space="0" w:color="auto"/>
          </w:divBdr>
        </w:div>
        <w:div w:id="1053388020">
          <w:marLeft w:val="0"/>
          <w:marRight w:val="0"/>
          <w:marTop w:val="0"/>
          <w:marBottom w:val="0"/>
          <w:divBdr>
            <w:top w:val="none" w:sz="0" w:space="0" w:color="auto"/>
            <w:left w:val="none" w:sz="0" w:space="0" w:color="auto"/>
            <w:bottom w:val="none" w:sz="0" w:space="0" w:color="auto"/>
            <w:right w:val="none" w:sz="0" w:space="0" w:color="auto"/>
          </w:divBdr>
        </w:div>
        <w:div w:id="852842057">
          <w:marLeft w:val="0"/>
          <w:marRight w:val="0"/>
          <w:marTop w:val="0"/>
          <w:marBottom w:val="0"/>
          <w:divBdr>
            <w:top w:val="none" w:sz="0" w:space="0" w:color="auto"/>
            <w:left w:val="none" w:sz="0" w:space="0" w:color="auto"/>
            <w:bottom w:val="none" w:sz="0" w:space="0" w:color="auto"/>
            <w:right w:val="none" w:sz="0" w:space="0" w:color="auto"/>
          </w:divBdr>
        </w:div>
        <w:div w:id="1667511901">
          <w:marLeft w:val="0"/>
          <w:marRight w:val="0"/>
          <w:marTop w:val="0"/>
          <w:marBottom w:val="0"/>
          <w:divBdr>
            <w:top w:val="none" w:sz="0" w:space="0" w:color="auto"/>
            <w:left w:val="none" w:sz="0" w:space="0" w:color="auto"/>
            <w:bottom w:val="none" w:sz="0" w:space="0" w:color="auto"/>
            <w:right w:val="none" w:sz="0" w:space="0" w:color="auto"/>
          </w:divBdr>
        </w:div>
        <w:div w:id="488592976">
          <w:marLeft w:val="0"/>
          <w:marRight w:val="0"/>
          <w:marTop w:val="0"/>
          <w:marBottom w:val="0"/>
          <w:divBdr>
            <w:top w:val="none" w:sz="0" w:space="0" w:color="auto"/>
            <w:left w:val="none" w:sz="0" w:space="0" w:color="auto"/>
            <w:bottom w:val="none" w:sz="0" w:space="0" w:color="auto"/>
            <w:right w:val="none" w:sz="0" w:space="0" w:color="auto"/>
          </w:divBdr>
        </w:div>
        <w:div w:id="1604875955">
          <w:marLeft w:val="0"/>
          <w:marRight w:val="0"/>
          <w:marTop w:val="0"/>
          <w:marBottom w:val="0"/>
          <w:divBdr>
            <w:top w:val="none" w:sz="0" w:space="0" w:color="auto"/>
            <w:left w:val="none" w:sz="0" w:space="0" w:color="auto"/>
            <w:bottom w:val="none" w:sz="0" w:space="0" w:color="auto"/>
            <w:right w:val="none" w:sz="0" w:space="0" w:color="auto"/>
          </w:divBdr>
        </w:div>
        <w:div w:id="1027023365">
          <w:marLeft w:val="0"/>
          <w:marRight w:val="0"/>
          <w:marTop w:val="0"/>
          <w:marBottom w:val="0"/>
          <w:divBdr>
            <w:top w:val="none" w:sz="0" w:space="0" w:color="auto"/>
            <w:left w:val="none" w:sz="0" w:space="0" w:color="auto"/>
            <w:bottom w:val="none" w:sz="0" w:space="0" w:color="auto"/>
            <w:right w:val="none" w:sz="0" w:space="0" w:color="auto"/>
          </w:divBdr>
        </w:div>
        <w:div w:id="221412430">
          <w:marLeft w:val="0"/>
          <w:marRight w:val="0"/>
          <w:marTop w:val="0"/>
          <w:marBottom w:val="0"/>
          <w:divBdr>
            <w:top w:val="none" w:sz="0" w:space="0" w:color="auto"/>
            <w:left w:val="none" w:sz="0" w:space="0" w:color="auto"/>
            <w:bottom w:val="none" w:sz="0" w:space="0" w:color="auto"/>
            <w:right w:val="none" w:sz="0" w:space="0" w:color="auto"/>
          </w:divBdr>
        </w:div>
        <w:div w:id="799610115">
          <w:marLeft w:val="0"/>
          <w:marRight w:val="0"/>
          <w:marTop w:val="0"/>
          <w:marBottom w:val="0"/>
          <w:divBdr>
            <w:top w:val="none" w:sz="0" w:space="0" w:color="auto"/>
            <w:left w:val="none" w:sz="0" w:space="0" w:color="auto"/>
            <w:bottom w:val="none" w:sz="0" w:space="0" w:color="auto"/>
            <w:right w:val="none" w:sz="0" w:space="0" w:color="auto"/>
          </w:divBdr>
        </w:div>
        <w:div w:id="1105927585">
          <w:marLeft w:val="0"/>
          <w:marRight w:val="0"/>
          <w:marTop w:val="0"/>
          <w:marBottom w:val="0"/>
          <w:divBdr>
            <w:top w:val="none" w:sz="0" w:space="0" w:color="auto"/>
            <w:left w:val="none" w:sz="0" w:space="0" w:color="auto"/>
            <w:bottom w:val="none" w:sz="0" w:space="0" w:color="auto"/>
            <w:right w:val="none" w:sz="0" w:space="0" w:color="auto"/>
          </w:divBdr>
        </w:div>
        <w:div w:id="416829997">
          <w:marLeft w:val="0"/>
          <w:marRight w:val="0"/>
          <w:marTop w:val="0"/>
          <w:marBottom w:val="0"/>
          <w:divBdr>
            <w:top w:val="none" w:sz="0" w:space="0" w:color="auto"/>
            <w:left w:val="none" w:sz="0" w:space="0" w:color="auto"/>
            <w:bottom w:val="none" w:sz="0" w:space="0" w:color="auto"/>
            <w:right w:val="none" w:sz="0" w:space="0" w:color="auto"/>
          </w:divBdr>
        </w:div>
        <w:div w:id="974063241">
          <w:marLeft w:val="0"/>
          <w:marRight w:val="0"/>
          <w:marTop w:val="0"/>
          <w:marBottom w:val="0"/>
          <w:divBdr>
            <w:top w:val="none" w:sz="0" w:space="0" w:color="auto"/>
            <w:left w:val="none" w:sz="0" w:space="0" w:color="auto"/>
            <w:bottom w:val="none" w:sz="0" w:space="0" w:color="auto"/>
            <w:right w:val="none" w:sz="0" w:space="0" w:color="auto"/>
          </w:divBdr>
        </w:div>
        <w:div w:id="1124034104">
          <w:marLeft w:val="0"/>
          <w:marRight w:val="0"/>
          <w:marTop w:val="0"/>
          <w:marBottom w:val="0"/>
          <w:divBdr>
            <w:top w:val="none" w:sz="0" w:space="0" w:color="auto"/>
            <w:left w:val="none" w:sz="0" w:space="0" w:color="auto"/>
            <w:bottom w:val="none" w:sz="0" w:space="0" w:color="auto"/>
            <w:right w:val="none" w:sz="0" w:space="0" w:color="auto"/>
          </w:divBdr>
        </w:div>
        <w:div w:id="1434863002">
          <w:marLeft w:val="0"/>
          <w:marRight w:val="0"/>
          <w:marTop w:val="0"/>
          <w:marBottom w:val="0"/>
          <w:divBdr>
            <w:top w:val="none" w:sz="0" w:space="0" w:color="auto"/>
            <w:left w:val="none" w:sz="0" w:space="0" w:color="auto"/>
            <w:bottom w:val="none" w:sz="0" w:space="0" w:color="auto"/>
            <w:right w:val="none" w:sz="0" w:space="0" w:color="auto"/>
          </w:divBdr>
        </w:div>
        <w:div w:id="1025865882">
          <w:marLeft w:val="0"/>
          <w:marRight w:val="0"/>
          <w:marTop w:val="0"/>
          <w:marBottom w:val="0"/>
          <w:divBdr>
            <w:top w:val="none" w:sz="0" w:space="0" w:color="auto"/>
            <w:left w:val="none" w:sz="0" w:space="0" w:color="auto"/>
            <w:bottom w:val="none" w:sz="0" w:space="0" w:color="auto"/>
            <w:right w:val="none" w:sz="0" w:space="0" w:color="auto"/>
          </w:divBdr>
        </w:div>
        <w:div w:id="2037075862">
          <w:marLeft w:val="0"/>
          <w:marRight w:val="0"/>
          <w:marTop w:val="0"/>
          <w:marBottom w:val="0"/>
          <w:divBdr>
            <w:top w:val="none" w:sz="0" w:space="0" w:color="auto"/>
            <w:left w:val="none" w:sz="0" w:space="0" w:color="auto"/>
            <w:bottom w:val="none" w:sz="0" w:space="0" w:color="auto"/>
            <w:right w:val="none" w:sz="0" w:space="0" w:color="auto"/>
          </w:divBdr>
        </w:div>
        <w:div w:id="964123527">
          <w:marLeft w:val="0"/>
          <w:marRight w:val="0"/>
          <w:marTop w:val="0"/>
          <w:marBottom w:val="0"/>
          <w:divBdr>
            <w:top w:val="none" w:sz="0" w:space="0" w:color="auto"/>
            <w:left w:val="none" w:sz="0" w:space="0" w:color="auto"/>
            <w:bottom w:val="none" w:sz="0" w:space="0" w:color="auto"/>
            <w:right w:val="none" w:sz="0" w:space="0" w:color="auto"/>
          </w:divBdr>
        </w:div>
        <w:div w:id="396323029">
          <w:marLeft w:val="0"/>
          <w:marRight w:val="0"/>
          <w:marTop w:val="0"/>
          <w:marBottom w:val="0"/>
          <w:divBdr>
            <w:top w:val="none" w:sz="0" w:space="0" w:color="auto"/>
            <w:left w:val="none" w:sz="0" w:space="0" w:color="auto"/>
            <w:bottom w:val="none" w:sz="0" w:space="0" w:color="auto"/>
            <w:right w:val="none" w:sz="0" w:space="0" w:color="auto"/>
          </w:divBdr>
        </w:div>
        <w:div w:id="1230189765">
          <w:marLeft w:val="0"/>
          <w:marRight w:val="0"/>
          <w:marTop w:val="0"/>
          <w:marBottom w:val="0"/>
          <w:divBdr>
            <w:top w:val="none" w:sz="0" w:space="0" w:color="auto"/>
            <w:left w:val="none" w:sz="0" w:space="0" w:color="auto"/>
            <w:bottom w:val="none" w:sz="0" w:space="0" w:color="auto"/>
            <w:right w:val="none" w:sz="0" w:space="0" w:color="auto"/>
          </w:divBdr>
        </w:div>
        <w:div w:id="135339271">
          <w:marLeft w:val="0"/>
          <w:marRight w:val="0"/>
          <w:marTop w:val="0"/>
          <w:marBottom w:val="0"/>
          <w:divBdr>
            <w:top w:val="none" w:sz="0" w:space="0" w:color="auto"/>
            <w:left w:val="none" w:sz="0" w:space="0" w:color="auto"/>
            <w:bottom w:val="none" w:sz="0" w:space="0" w:color="auto"/>
            <w:right w:val="none" w:sz="0" w:space="0" w:color="auto"/>
          </w:divBdr>
        </w:div>
      </w:divsChild>
    </w:div>
    <w:div w:id="1959264481">
      <w:bodyDiv w:val="1"/>
      <w:marLeft w:val="0"/>
      <w:marRight w:val="0"/>
      <w:marTop w:val="0"/>
      <w:marBottom w:val="0"/>
      <w:divBdr>
        <w:top w:val="none" w:sz="0" w:space="0" w:color="auto"/>
        <w:left w:val="none" w:sz="0" w:space="0" w:color="auto"/>
        <w:bottom w:val="none" w:sz="0" w:space="0" w:color="auto"/>
        <w:right w:val="none" w:sz="0" w:space="0" w:color="auto"/>
      </w:divBdr>
    </w:div>
    <w:div w:id="1959290385">
      <w:bodyDiv w:val="1"/>
      <w:marLeft w:val="0"/>
      <w:marRight w:val="0"/>
      <w:marTop w:val="0"/>
      <w:marBottom w:val="0"/>
      <w:divBdr>
        <w:top w:val="none" w:sz="0" w:space="0" w:color="auto"/>
        <w:left w:val="none" w:sz="0" w:space="0" w:color="auto"/>
        <w:bottom w:val="none" w:sz="0" w:space="0" w:color="auto"/>
        <w:right w:val="none" w:sz="0" w:space="0" w:color="auto"/>
      </w:divBdr>
    </w:div>
    <w:div w:id="1974674604">
      <w:bodyDiv w:val="1"/>
      <w:marLeft w:val="0"/>
      <w:marRight w:val="0"/>
      <w:marTop w:val="0"/>
      <w:marBottom w:val="0"/>
      <w:divBdr>
        <w:top w:val="none" w:sz="0" w:space="0" w:color="auto"/>
        <w:left w:val="none" w:sz="0" w:space="0" w:color="auto"/>
        <w:bottom w:val="none" w:sz="0" w:space="0" w:color="auto"/>
        <w:right w:val="none" w:sz="0" w:space="0" w:color="auto"/>
      </w:divBdr>
    </w:div>
    <w:div w:id="1974824238">
      <w:bodyDiv w:val="1"/>
      <w:marLeft w:val="0"/>
      <w:marRight w:val="0"/>
      <w:marTop w:val="0"/>
      <w:marBottom w:val="0"/>
      <w:divBdr>
        <w:top w:val="none" w:sz="0" w:space="0" w:color="auto"/>
        <w:left w:val="none" w:sz="0" w:space="0" w:color="auto"/>
        <w:bottom w:val="none" w:sz="0" w:space="0" w:color="auto"/>
        <w:right w:val="none" w:sz="0" w:space="0" w:color="auto"/>
      </w:divBdr>
    </w:div>
    <w:div w:id="1980106053">
      <w:bodyDiv w:val="1"/>
      <w:marLeft w:val="0"/>
      <w:marRight w:val="0"/>
      <w:marTop w:val="0"/>
      <w:marBottom w:val="0"/>
      <w:divBdr>
        <w:top w:val="none" w:sz="0" w:space="0" w:color="auto"/>
        <w:left w:val="none" w:sz="0" w:space="0" w:color="auto"/>
        <w:bottom w:val="none" w:sz="0" w:space="0" w:color="auto"/>
        <w:right w:val="none" w:sz="0" w:space="0" w:color="auto"/>
      </w:divBdr>
      <w:divsChild>
        <w:div w:id="1096562768">
          <w:marLeft w:val="0"/>
          <w:marRight w:val="0"/>
          <w:marTop w:val="0"/>
          <w:marBottom w:val="0"/>
          <w:divBdr>
            <w:top w:val="none" w:sz="0" w:space="0" w:color="auto"/>
            <w:left w:val="none" w:sz="0" w:space="0" w:color="auto"/>
            <w:bottom w:val="none" w:sz="0" w:space="0" w:color="auto"/>
            <w:right w:val="none" w:sz="0" w:space="0" w:color="auto"/>
          </w:divBdr>
        </w:div>
        <w:div w:id="1287006141">
          <w:marLeft w:val="0"/>
          <w:marRight w:val="0"/>
          <w:marTop w:val="0"/>
          <w:marBottom w:val="0"/>
          <w:divBdr>
            <w:top w:val="none" w:sz="0" w:space="0" w:color="auto"/>
            <w:left w:val="none" w:sz="0" w:space="0" w:color="auto"/>
            <w:bottom w:val="none" w:sz="0" w:space="0" w:color="auto"/>
            <w:right w:val="none" w:sz="0" w:space="0" w:color="auto"/>
          </w:divBdr>
        </w:div>
        <w:div w:id="1949895103">
          <w:marLeft w:val="0"/>
          <w:marRight w:val="0"/>
          <w:marTop w:val="0"/>
          <w:marBottom w:val="0"/>
          <w:divBdr>
            <w:top w:val="none" w:sz="0" w:space="0" w:color="auto"/>
            <w:left w:val="none" w:sz="0" w:space="0" w:color="auto"/>
            <w:bottom w:val="none" w:sz="0" w:space="0" w:color="auto"/>
            <w:right w:val="none" w:sz="0" w:space="0" w:color="auto"/>
          </w:divBdr>
        </w:div>
        <w:div w:id="1306936007">
          <w:marLeft w:val="0"/>
          <w:marRight w:val="0"/>
          <w:marTop w:val="0"/>
          <w:marBottom w:val="0"/>
          <w:divBdr>
            <w:top w:val="none" w:sz="0" w:space="0" w:color="auto"/>
            <w:left w:val="none" w:sz="0" w:space="0" w:color="auto"/>
            <w:bottom w:val="none" w:sz="0" w:space="0" w:color="auto"/>
            <w:right w:val="none" w:sz="0" w:space="0" w:color="auto"/>
          </w:divBdr>
        </w:div>
        <w:div w:id="223295718">
          <w:marLeft w:val="0"/>
          <w:marRight w:val="0"/>
          <w:marTop w:val="0"/>
          <w:marBottom w:val="0"/>
          <w:divBdr>
            <w:top w:val="none" w:sz="0" w:space="0" w:color="auto"/>
            <w:left w:val="none" w:sz="0" w:space="0" w:color="auto"/>
            <w:bottom w:val="none" w:sz="0" w:space="0" w:color="auto"/>
            <w:right w:val="none" w:sz="0" w:space="0" w:color="auto"/>
          </w:divBdr>
        </w:div>
        <w:div w:id="1283607823">
          <w:marLeft w:val="0"/>
          <w:marRight w:val="0"/>
          <w:marTop w:val="0"/>
          <w:marBottom w:val="0"/>
          <w:divBdr>
            <w:top w:val="none" w:sz="0" w:space="0" w:color="auto"/>
            <w:left w:val="none" w:sz="0" w:space="0" w:color="auto"/>
            <w:bottom w:val="none" w:sz="0" w:space="0" w:color="auto"/>
            <w:right w:val="none" w:sz="0" w:space="0" w:color="auto"/>
          </w:divBdr>
        </w:div>
        <w:div w:id="716979156">
          <w:marLeft w:val="0"/>
          <w:marRight w:val="0"/>
          <w:marTop w:val="0"/>
          <w:marBottom w:val="0"/>
          <w:divBdr>
            <w:top w:val="none" w:sz="0" w:space="0" w:color="auto"/>
            <w:left w:val="none" w:sz="0" w:space="0" w:color="auto"/>
            <w:bottom w:val="none" w:sz="0" w:space="0" w:color="auto"/>
            <w:right w:val="none" w:sz="0" w:space="0" w:color="auto"/>
          </w:divBdr>
        </w:div>
        <w:div w:id="674961422">
          <w:marLeft w:val="0"/>
          <w:marRight w:val="0"/>
          <w:marTop w:val="0"/>
          <w:marBottom w:val="0"/>
          <w:divBdr>
            <w:top w:val="none" w:sz="0" w:space="0" w:color="auto"/>
            <w:left w:val="none" w:sz="0" w:space="0" w:color="auto"/>
            <w:bottom w:val="none" w:sz="0" w:space="0" w:color="auto"/>
            <w:right w:val="none" w:sz="0" w:space="0" w:color="auto"/>
          </w:divBdr>
        </w:div>
        <w:div w:id="903563964">
          <w:marLeft w:val="0"/>
          <w:marRight w:val="0"/>
          <w:marTop w:val="0"/>
          <w:marBottom w:val="0"/>
          <w:divBdr>
            <w:top w:val="none" w:sz="0" w:space="0" w:color="auto"/>
            <w:left w:val="none" w:sz="0" w:space="0" w:color="auto"/>
            <w:bottom w:val="none" w:sz="0" w:space="0" w:color="auto"/>
            <w:right w:val="none" w:sz="0" w:space="0" w:color="auto"/>
          </w:divBdr>
        </w:div>
        <w:div w:id="1824202440">
          <w:marLeft w:val="0"/>
          <w:marRight w:val="0"/>
          <w:marTop w:val="0"/>
          <w:marBottom w:val="0"/>
          <w:divBdr>
            <w:top w:val="none" w:sz="0" w:space="0" w:color="auto"/>
            <w:left w:val="none" w:sz="0" w:space="0" w:color="auto"/>
            <w:bottom w:val="none" w:sz="0" w:space="0" w:color="auto"/>
            <w:right w:val="none" w:sz="0" w:space="0" w:color="auto"/>
          </w:divBdr>
        </w:div>
        <w:div w:id="1021248915">
          <w:marLeft w:val="0"/>
          <w:marRight w:val="0"/>
          <w:marTop w:val="0"/>
          <w:marBottom w:val="0"/>
          <w:divBdr>
            <w:top w:val="none" w:sz="0" w:space="0" w:color="auto"/>
            <w:left w:val="none" w:sz="0" w:space="0" w:color="auto"/>
            <w:bottom w:val="none" w:sz="0" w:space="0" w:color="auto"/>
            <w:right w:val="none" w:sz="0" w:space="0" w:color="auto"/>
          </w:divBdr>
        </w:div>
        <w:div w:id="244384059">
          <w:marLeft w:val="0"/>
          <w:marRight w:val="0"/>
          <w:marTop w:val="0"/>
          <w:marBottom w:val="0"/>
          <w:divBdr>
            <w:top w:val="none" w:sz="0" w:space="0" w:color="auto"/>
            <w:left w:val="none" w:sz="0" w:space="0" w:color="auto"/>
            <w:bottom w:val="none" w:sz="0" w:space="0" w:color="auto"/>
            <w:right w:val="none" w:sz="0" w:space="0" w:color="auto"/>
          </w:divBdr>
        </w:div>
        <w:div w:id="1854302791">
          <w:marLeft w:val="0"/>
          <w:marRight w:val="0"/>
          <w:marTop w:val="0"/>
          <w:marBottom w:val="0"/>
          <w:divBdr>
            <w:top w:val="none" w:sz="0" w:space="0" w:color="auto"/>
            <w:left w:val="none" w:sz="0" w:space="0" w:color="auto"/>
            <w:bottom w:val="none" w:sz="0" w:space="0" w:color="auto"/>
            <w:right w:val="none" w:sz="0" w:space="0" w:color="auto"/>
          </w:divBdr>
        </w:div>
        <w:div w:id="810291454">
          <w:marLeft w:val="0"/>
          <w:marRight w:val="0"/>
          <w:marTop w:val="0"/>
          <w:marBottom w:val="0"/>
          <w:divBdr>
            <w:top w:val="none" w:sz="0" w:space="0" w:color="auto"/>
            <w:left w:val="none" w:sz="0" w:space="0" w:color="auto"/>
            <w:bottom w:val="none" w:sz="0" w:space="0" w:color="auto"/>
            <w:right w:val="none" w:sz="0" w:space="0" w:color="auto"/>
          </w:divBdr>
        </w:div>
        <w:div w:id="1201744475">
          <w:marLeft w:val="0"/>
          <w:marRight w:val="0"/>
          <w:marTop w:val="0"/>
          <w:marBottom w:val="0"/>
          <w:divBdr>
            <w:top w:val="none" w:sz="0" w:space="0" w:color="auto"/>
            <w:left w:val="none" w:sz="0" w:space="0" w:color="auto"/>
            <w:bottom w:val="none" w:sz="0" w:space="0" w:color="auto"/>
            <w:right w:val="none" w:sz="0" w:space="0" w:color="auto"/>
          </w:divBdr>
        </w:div>
        <w:div w:id="566963890">
          <w:marLeft w:val="0"/>
          <w:marRight w:val="0"/>
          <w:marTop w:val="0"/>
          <w:marBottom w:val="0"/>
          <w:divBdr>
            <w:top w:val="none" w:sz="0" w:space="0" w:color="auto"/>
            <w:left w:val="none" w:sz="0" w:space="0" w:color="auto"/>
            <w:bottom w:val="none" w:sz="0" w:space="0" w:color="auto"/>
            <w:right w:val="none" w:sz="0" w:space="0" w:color="auto"/>
          </w:divBdr>
        </w:div>
        <w:div w:id="227082457">
          <w:marLeft w:val="0"/>
          <w:marRight w:val="0"/>
          <w:marTop w:val="0"/>
          <w:marBottom w:val="0"/>
          <w:divBdr>
            <w:top w:val="none" w:sz="0" w:space="0" w:color="auto"/>
            <w:left w:val="none" w:sz="0" w:space="0" w:color="auto"/>
            <w:bottom w:val="none" w:sz="0" w:space="0" w:color="auto"/>
            <w:right w:val="none" w:sz="0" w:space="0" w:color="auto"/>
          </w:divBdr>
        </w:div>
        <w:div w:id="1871606113">
          <w:marLeft w:val="0"/>
          <w:marRight w:val="0"/>
          <w:marTop w:val="0"/>
          <w:marBottom w:val="0"/>
          <w:divBdr>
            <w:top w:val="none" w:sz="0" w:space="0" w:color="auto"/>
            <w:left w:val="none" w:sz="0" w:space="0" w:color="auto"/>
            <w:bottom w:val="none" w:sz="0" w:space="0" w:color="auto"/>
            <w:right w:val="none" w:sz="0" w:space="0" w:color="auto"/>
          </w:divBdr>
        </w:div>
        <w:div w:id="997999618">
          <w:marLeft w:val="0"/>
          <w:marRight w:val="0"/>
          <w:marTop w:val="0"/>
          <w:marBottom w:val="0"/>
          <w:divBdr>
            <w:top w:val="none" w:sz="0" w:space="0" w:color="auto"/>
            <w:left w:val="none" w:sz="0" w:space="0" w:color="auto"/>
            <w:bottom w:val="none" w:sz="0" w:space="0" w:color="auto"/>
            <w:right w:val="none" w:sz="0" w:space="0" w:color="auto"/>
          </w:divBdr>
        </w:div>
        <w:div w:id="630792444">
          <w:marLeft w:val="0"/>
          <w:marRight w:val="0"/>
          <w:marTop w:val="0"/>
          <w:marBottom w:val="0"/>
          <w:divBdr>
            <w:top w:val="none" w:sz="0" w:space="0" w:color="auto"/>
            <w:left w:val="none" w:sz="0" w:space="0" w:color="auto"/>
            <w:bottom w:val="none" w:sz="0" w:space="0" w:color="auto"/>
            <w:right w:val="none" w:sz="0" w:space="0" w:color="auto"/>
          </w:divBdr>
        </w:div>
        <w:div w:id="874928825">
          <w:marLeft w:val="0"/>
          <w:marRight w:val="0"/>
          <w:marTop w:val="0"/>
          <w:marBottom w:val="0"/>
          <w:divBdr>
            <w:top w:val="none" w:sz="0" w:space="0" w:color="auto"/>
            <w:left w:val="none" w:sz="0" w:space="0" w:color="auto"/>
            <w:bottom w:val="none" w:sz="0" w:space="0" w:color="auto"/>
            <w:right w:val="none" w:sz="0" w:space="0" w:color="auto"/>
          </w:divBdr>
        </w:div>
        <w:div w:id="426772591">
          <w:marLeft w:val="0"/>
          <w:marRight w:val="0"/>
          <w:marTop w:val="0"/>
          <w:marBottom w:val="0"/>
          <w:divBdr>
            <w:top w:val="none" w:sz="0" w:space="0" w:color="auto"/>
            <w:left w:val="none" w:sz="0" w:space="0" w:color="auto"/>
            <w:bottom w:val="none" w:sz="0" w:space="0" w:color="auto"/>
            <w:right w:val="none" w:sz="0" w:space="0" w:color="auto"/>
          </w:divBdr>
        </w:div>
        <w:div w:id="69816058">
          <w:marLeft w:val="0"/>
          <w:marRight w:val="0"/>
          <w:marTop w:val="0"/>
          <w:marBottom w:val="0"/>
          <w:divBdr>
            <w:top w:val="none" w:sz="0" w:space="0" w:color="auto"/>
            <w:left w:val="none" w:sz="0" w:space="0" w:color="auto"/>
            <w:bottom w:val="none" w:sz="0" w:space="0" w:color="auto"/>
            <w:right w:val="none" w:sz="0" w:space="0" w:color="auto"/>
          </w:divBdr>
        </w:div>
        <w:div w:id="893349656">
          <w:marLeft w:val="0"/>
          <w:marRight w:val="0"/>
          <w:marTop w:val="0"/>
          <w:marBottom w:val="0"/>
          <w:divBdr>
            <w:top w:val="none" w:sz="0" w:space="0" w:color="auto"/>
            <w:left w:val="none" w:sz="0" w:space="0" w:color="auto"/>
            <w:bottom w:val="none" w:sz="0" w:space="0" w:color="auto"/>
            <w:right w:val="none" w:sz="0" w:space="0" w:color="auto"/>
          </w:divBdr>
        </w:div>
        <w:div w:id="720444637">
          <w:marLeft w:val="0"/>
          <w:marRight w:val="0"/>
          <w:marTop w:val="0"/>
          <w:marBottom w:val="0"/>
          <w:divBdr>
            <w:top w:val="none" w:sz="0" w:space="0" w:color="auto"/>
            <w:left w:val="none" w:sz="0" w:space="0" w:color="auto"/>
            <w:bottom w:val="none" w:sz="0" w:space="0" w:color="auto"/>
            <w:right w:val="none" w:sz="0" w:space="0" w:color="auto"/>
          </w:divBdr>
        </w:div>
        <w:div w:id="512302482">
          <w:marLeft w:val="0"/>
          <w:marRight w:val="0"/>
          <w:marTop w:val="0"/>
          <w:marBottom w:val="0"/>
          <w:divBdr>
            <w:top w:val="none" w:sz="0" w:space="0" w:color="auto"/>
            <w:left w:val="none" w:sz="0" w:space="0" w:color="auto"/>
            <w:bottom w:val="none" w:sz="0" w:space="0" w:color="auto"/>
            <w:right w:val="none" w:sz="0" w:space="0" w:color="auto"/>
          </w:divBdr>
        </w:div>
      </w:divsChild>
    </w:div>
    <w:div w:id="1985815403">
      <w:bodyDiv w:val="1"/>
      <w:marLeft w:val="0"/>
      <w:marRight w:val="0"/>
      <w:marTop w:val="0"/>
      <w:marBottom w:val="0"/>
      <w:divBdr>
        <w:top w:val="none" w:sz="0" w:space="0" w:color="auto"/>
        <w:left w:val="none" w:sz="0" w:space="0" w:color="auto"/>
        <w:bottom w:val="none" w:sz="0" w:space="0" w:color="auto"/>
        <w:right w:val="none" w:sz="0" w:space="0" w:color="auto"/>
      </w:divBdr>
      <w:divsChild>
        <w:div w:id="1157065987">
          <w:marLeft w:val="0"/>
          <w:marRight w:val="0"/>
          <w:marTop w:val="0"/>
          <w:marBottom w:val="0"/>
          <w:divBdr>
            <w:top w:val="none" w:sz="0" w:space="0" w:color="auto"/>
            <w:left w:val="none" w:sz="0" w:space="0" w:color="auto"/>
            <w:bottom w:val="none" w:sz="0" w:space="0" w:color="auto"/>
            <w:right w:val="none" w:sz="0" w:space="0" w:color="auto"/>
          </w:divBdr>
        </w:div>
        <w:div w:id="2038582596">
          <w:marLeft w:val="0"/>
          <w:marRight w:val="0"/>
          <w:marTop w:val="0"/>
          <w:marBottom w:val="0"/>
          <w:divBdr>
            <w:top w:val="none" w:sz="0" w:space="0" w:color="auto"/>
            <w:left w:val="none" w:sz="0" w:space="0" w:color="auto"/>
            <w:bottom w:val="none" w:sz="0" w:space="0" w:color="auto"/>
            <w:right w:val="none" w:sz="0" w:space="0" w:color="auto"/>
          </w:divBdr>
        </w:div>
        <w:div w:id="1854152526">
          <w:marLeft w:val="0"/>
          <w:marRight w:val="0"/>
          <w:marTop w:val="0"/>
          <w:marBottom w:val="0"/>
          <w:divBdr>
            <w:top w:val="none" w:sz="0" w:space="0" w:color="auto"/>
            <w:left w:val="none" w:sz="0" w:space="0" w:color="auto"/>
            <w:bottom w:val="none" w:sz="0" w:space="0" w:color="auto"/>
            <w:right w:val="none" w:sz="0" w:space="0" w:color="auto"/>
          </w:divBdr>
        </w:div>
        <w:div w:id="88477167">
          <w:marLeft w:val="0"/>
          <w:marRight w:val="0"/>
          <w:marTop w:val="0"/>
          <w:marBottom w:val="0"/>
          <w:divBdr>
            <w:top w:val="none" w:sz="0" w:space="0" w:color="auto"/>
            <w:left w:val="none" w:sz="0" w:space="0" w:color="auto"/>
            <w:bottom w:val="none" w:sz="0" w:space="0" w:color="auto"/>
            <w:right w:val="none" w:sz="0" w:space="0" w:color="auto"/>
          </w:divBdr>
        </w:div>
        <w:div w:id="1716277221">
          <w:marLeft w:val="0"/>
          <w:marRight w:val="0"/>
          <w:marTop w:val="0"/>
          <w:marBottom w:val="0"/>
          <w:divBdr>
            <w:top w:val="none" w:sz="0" w:space="0" w:color="auto"/>
            <w:left w:val="none" w:sz="0" w:space="0" w:color="auto"/>
            <w:bottom w:val="none" w:sz="0" w:space="0" w:color="auto"/>
            <w:right w:val="none" w:sz="0" w:space="0" w:color="auto"/>
          </w:divBdr>
        </w:div>
        <w:div w:id="503208413">
          <w:marLeft w:val="0"/>
          <w:marRight w:val="0"/>
          <w:marTop w:val="0"/>
          <w:marBottom w:val="0"/>
          <w:divBdr>
            <w:top w:val="none" w:sz="0" w:space="0" w:color="auto"/>
            <w:left w:val="none" w:sz="0" w:space="0" w:color="auto"/>
            <w:bottom w:val="none" w:sz="0" w:space="0" w:color="auto"/>
            <w:right w:val="none" w:sz="0" w:space="0" w:color="auto"/>
          </w:divBdr>
        </w:div>
        <w:div w:id="493302339">
          <w:marLeft w:val="0"/>
          <w:marRight w:val="0"/>
          <w:marTop w:val="0"/>
          <w:marBottom w:val="0"/>
          <w:divBdr>
            <w:top w:val="none" w:sz="0" w:space="0" w:color="auto"/>
            <w:left w:val="none" w:sz="0" w:space="0" w:color="auto"/>
            <w:bottom w:val="none" w:sz="0" w:space="0" w:color="auto"/>
            <w:right w:val="none" w:sz="0" w:space="0" w:color="auto"/>
          </w:divBdr>
        </w:div>
        <w:div w:id="1304577292">
          <w:marLeft w:val="0"/>
          <w:marRight w:val="0"/>
          <w:marTop w:val="0"/>
          <w:marBottom w:val="0"/>
          <w:divBdr>
            <w:top w:val="none" w:sz="0" w:space="0" w:color="auto"/>
            <w:left w:val="none" w:sz="0" w:space="0" w:color="auto"/>
            <w:bottom w:val="none" w:sz="0" w:space="0" w:color="auto"/>
            <w:right w:val="none" w:sz="0" w:space="0" w:color="auto"/>
          </w:divBdr>
        </w:div>
        <w:div w:id="1959405783">
          <w:marLeft w:val="0"/>
          <w:marRight w:val="0"/>
          <w:marTop w:val="0"/>
          <w:marBottom w:val="0"/>
          <w:divBdr>
            <w:top w:val="none" w:sz="0" w:space="0" w:color="auto"/>
            <w:left w:val="none" w:sz="0" w:space="0" w:color="auto"/>
            <w:bottom w:val="none" w:sz="0" w:space="0" w:color="auto"/>
            <w:right w:val="none" w:sz="0" w:space="0" w:color="auto"/>
          </w:divBdr>
        </w:div>
        <w:div w:id="295719921">
          <w:marLeft w:val="0"/>
          <w:marRight w:val="0"/>
          <w:marTop w:val="0"/>
          <w:marBottom w:val="0"/>
          <w:divBdr>
            <w:top w:val="none" w:sz="0" w:space="0" w:color="auto"/>
            <w:left w:val="none" w:sz="0" w:space="0" w:color="auto"/>
            <w:bottom w:val="none" w:sz="0" w:space="0" w:color="auto"/>
            <w:right w:val="none" w:sz="0" w:space="0" w:color="auto"/>
          </w:divBdr>
        </w:div>
        <w:div w:id="649136111">
          <w:marLeft w:val="0"/>
          <w:marRight w:val="0"/>
          <w:marTop w:val="0"/>
          <w:marBottom w:val="0"/>
          <w:divBdr>
            <w:top w:val="none" w:sz="0" w:space="0" w:color="auto"/>
            <w:left w:val="none" w:sz="0" w:space="0" w:color="auto"/>
            <w:bottom w:val="none" w:sz="0" w:space="0" w:color="auto"/>
            <w:right w:val="none" w:sz="0" w:space="0" w:color="auto"/>
          </w:divBdr>
        </w:div>
        <w:div w:id="1125150770">
          <w:marLeft w:val="0"/>
          <w:marRight w:val="0"/>
          <w:marTop w:val="0"/>
          <w:marBottom w:val="0"/>
          <w:divBdr>
            <w:top w:val="none" w:sz="0" w:space="0" w:color="auto"/>
            <w:left w:val="none" w:sz="0" w:space="0" w:color="auto"/>
            <w:bottom w:val="none" w:sz="0" w:space="0" w:color="auto"/>
            <w:right w:val="none" w:sz="0" w:space="0" w:color="auto"/>
          </w:divBdr>
        </w:div>
        <w:div w:id="1871649268">
          <w:marLeft w:val="0"/>
          <w:marRight w:val="0"/>
          <w:marTop w:val="0"/>
          <w:marBottom w:val="0"/>
          <w:divBdr>
            <w:top w:val="none" w:sz="0" w:space="0" w:color="auto"/>
            <w:left w:val="none" w:sz="0" w:space="0" w:color="auto"/>
            <w:bottom w:val="none" w:sz="0" w:space="0" w:color="auto"/>
            <w:right w:val="none" w:sz="0" w:space="0" w:color="auto"/>
          </w:divBdr>
        </w:div>
        <w:div w:id="1481342023">
          <w:marLeft w:val="0"/>
          <w:marRight w:val="0"/>
          <w:marTop w:val="0"/>
          <w:marBottom w:val="0"/>
          <w:divBdr>
            <w:top w:val="none" w:sz="0" w:space="0" w:color="auto"/>
            <w:left w:val="none" w:sz="0" w:space="0" w:color="auto"/>
            <w:bottom w:val="none" w:sz="0" w:space="0" w:color="auto"/>
            <w:right w:val="none" w:sz="0" w:space="0" w:color="auto"/>
          </w:divBdr>
        </w:div>
        <w:div w:id="1404403225">
          <w:marLeft w:val="0"/>
          <w:marRight w:val="0"/>
          <w:marTop w:val="0"/>
          <w:marBottom w:val="0"/>
          <w:divBdr>
            <w:top w:val="none" w:sz="0" w:space="0" w:color="auto"/>
            <w:left w:val="none" w:sz="0" w:space="0" w:color="auto"/>
            <w:bottom w:val="none" w:sz="0" w:space="0" w:color="auto"/>
            <w:right w:val="none" w:sz="0" w:space="0" w:color="auto"/>
          </w:divBdr>
        </w:div>
        <w:div w:id="1086615088">
          <w:marLeft w:val="0"/>
          <w:marRight w:val="0"/>
          <w:marTop w:val="0"/>
          <w:marBottom w:val="0"/>
          <w:divBdr>
            <w:top w:val="none" w:sz="0" w:space="0" w:color="auto"/>
            <w:left w:val="none" w:sz="0" w:space="0" w:color="auto"/>
            <w:bottom w:val="none" w:sz="0" w:space="0" w:color="auto"/>
            <w:right w:val="none" w:sz="0" w:space="0" w:color="auto"/>
          </w:divBdr>
        </w:div>
        <w:div w:id="1536432225">
          <w:marLeft w:val="0"/>
          <w:marRight w:val="0"/>
          <w:marTop w:val="0"/>
          <w:marBottom w:val="0"/>
          <w:divBdr>
            <w:top w:val="none" w:sz="0" w:space="0" w:color="auto"/>
            <w:left w:val="none" w:sz="0" w:space="0" w:color="auto"/>
            <w:bottom w:val="none" w:sz="0" w:space="0" w:color="auto"/>
            <w:right w:val="none" w:sz="0" w:space="0" w:color="auto"/>
          </w:divBdr>
        </w:div>
        <w:div w:id="1993678603">
          <w:marLeft w:val="0"/>
          <w:marRight w:val="0"/>
          <w:marTop w:val="0"/>
          <w:marBottom w:val="0"/>
          <w:divBdr>
            <w:top w:val="none" w:sz="0" w:space="0" w:color="auto"/>
            <w:left w:val="none" w:sz="0" w:space="0" w:color="auto"/>
            <w:bottom w:val="none" w:sz="0" w:space="0" w:color="auto"/>
            <w:right w:val="none" w:sz="0" w:space="0" w:color="auto"/>
          </w:divBdr>
        </w:div>
        <w:div w:id="157306696">
          <w:marLeft w:val="0"/>
          <w:marRight w:val="0"/>
          <w:marTop w:val="0"/>
          <w:marBottom w:val="0"/>
          <w:divBdr>
            <w:top w:val="none" w:sz="0" w:space="0" w:color="auto"/>
            <w:left w:val="none" w:sz="0" w:space="0" w:color="auto"/>
            <w:bottom w:val="none" w:sz="0" w:space="0" w:color="auto"/>
            <w:right w:val="none" w:sz="0" w:space="0" w:color="auto"/>
          </w:divBdr>
        </w:div>
        <w:div w:id="1016150431">
          <w:marLeft w:val="0"/>
          <w:marRight w:val="0"/>
          <w:marTop w:val="0"/>
          <w:marBottom w:val="0"/>
          <w:divBdr>
            <w:top w:val="none" w:sz="0" w:space="0" w:color="auto"/>
            <w:left w:val="none" w:sz="0" w:space="0" w:color="auto"/>
            <w:bottom w:val="none" w:sz="0" w:space="0" w:color="auto"/>
            <w:right w:val="none" w:sz="0" w:space="0" w:color="auto"/>
          </w:divBdr>
        </w:div>
        <w:div w:id="1973631625">
          <w:marLeft w:val="0"/>
          <w:marRight w:val="0"/>
          <w:marTop w:val="0"/>
          <w:marBottom w:val="0"/>
          <w:divBdr>
            <w:top w:val="none" w:sz="0" w:space="0" w:color="auto"/>
            <w:left w:val="none" w:sz="0" w:space="0" w:color="auto"/>
            <w:bottom w:val="none" w:sz="0" w:space="0" w:color="auto"/>
            <w:right w:val="none" w:sz="0" w:space="0" w:color="auto"/>
          </w:divBdr>
        </w:div>
        <w:div w:id="890504026">
          <w:marLeft w:val="0"/>
          <w:marRight w:val="0"/>
          <w:marTop w:val="0"/>
          <w:marBottom w:val="0"/>
          <w:divBdr>
            <w:top w:val="none" w:sz="0" w:space="0" w:color="auto"/>
            <w:left w:val="none" w:sz="0" w:space="0" w:color="auto"/>
            <w:bottom w:val="none" w:sz="0" w:space="0" w:color="auto"/>
            <w:right w:val="none" w:sz="0" w:space="0" w:color="auto"/>
          </w:divBdr>
        </w:div>
        <w:div w:id="903875025">
          <w:marLeft w:val="0"/>
          <w:marRight w:val="0"/>
          <w:marTop w:val="0"/>
          <w:marBottom w:val="0"/>
          <w:divBdr>
            <w:top w:val="none" w:sz="0" w:space="0" w:color="auto"/>
            <w:left w:val="none" w:sz="0" w:space="0" w:color="auto"/>
            <w:bottom w:val="none" w:sz="0" w:space="0" w:color="auto"/>
            <w:right w:val="none" w:sz="0" w:space="0" w:color="auto"/>
          </w:divBdr>
        </w:div>
        <w:div w:id="709960861">
          <w:marLeft w:val="0"/>
          <w:marRight w:val="0"/>
          <w:marTop w:val="0"/>
          <w:marBottom w:val="0"/>
          <w:divBdr>
            <w:top w:val="none" w:sz="0" w:space="0" w:color="auto"/>
            <w:left w:val="none" w:sz="0" w:space="0" w:color="auto"/>
            <w:bottom w:val="none" w:sz="0" w:space="0" w:color="auto"/>
            <w:right w:val="none" w:sz="0" w:space="0" w:color="auto"/>
          </w:divBdr>
        </w:div>
      </w:divsChild>
    </w:div>
    <w:div w:id="1986011326">
      <w:bodyDiv w:val="1"/>
      <w:marLeft w:val="0"/>
      <w:marRight w:val="0"/>
      <w:marTop w:val="0"/>
      <w:marBottom w:val="0"/>
      <w:divBdr>
        <w:top w:val="none" w:sz="0" w:space="0" w:color="auto"/>
        <w:left w:val="none" w:sz="0" w:space="0" w:color="auto"/>
        <w:bottom w:val="none" w:sz="0" w:space="0" w:color="auto"/>
        <w:right w:val="none" w:sz="0" w:space="0" w:color="auto"/>
      </w:divBdr>
    </w:div>
    <w:div w:id="1986932113">
      <w:bodyDiv w:val="1"/>
      <w:marLeft w:val="0"/>
      <w:marRight w:val="0"/>
      <w:marTop w:val="0"/>
      <w:marBottom w:val="0"/>
      <w:divBdr>
        <w:top w:val="none" w:sz="0" w:space="0" w:color="auto"/>
        <w:left w:val="none" w:sz="0" w:space="0" w:color="auto"/>
        <w:bottom w:val="none" w:sz="0" w:space="0" w:color="auto"/>
        <w:right w:val="none" w:sz="0" w:space="0" w:color="auto"/>
      </w:divBdr>
    </w:div>
    <w:div w:id="1987008067">
      <w:bodyDiv w:val="1"/>
      <w:marLeft w:val="0"/>
      <w:marRight w:val="0"/>
      <w:marTop w:val="0"/>
      <w:marBottom w:val="0"/>
      <w:divBdr>
        <w:top w:val="none" w:sz="0" w:space="0" w:color="auto"/>
        <w:left w:val="none" w:sz="0" w:space="0" w:color="auto"/>
        <w:bottom w:val="none" w:sz="0" w:space="0" w:color="auto"/>
        <w:right w:val="none" w:sz="0" w:space="0" w:color="auto"/>
      </w:divBdr>
    </w:div>
    <w:div w:id="1990015199">
      <w:bodyDiv w:val="1"/>
      <w:marLeft w:val="0"/>
      <w:marRight w:val="0"/>
      <w:marTop w:val="0"/>
      <w:marBottom w:val="0"/>
      <w:divBdr>
        <w:top w:val="none" w:sz="0" w:space="0" w:color="auto"/>
        <w:left w:val="none" w:sz="0" w:space="0" w:color="auto"/>
        <w:bottom w:val="none" w:sz="0" w:space="0" w:color="auto"/>
        <w:right w:val="none" w:sz="0" w:space="0" w:color="auto"/>
      </w:divBdr>
    </w:div>
    <w:div w:id="1990403459">
      <w:bodyDiv w:val="1"/>
      <w:marLeft w:val="0"/>
      <w:marRight w:val="0"/>
      <w:marTop w:val="0"/>
      <w:marBottom w:val="0"/>
      <w:divBdr>
        <w:top w:val="none" w:sz="0" w:space="0" w:color="auto"/>
        <w:left w:val="none" w:sz="0" w:space="0" w:color="auto"/>
        <w:bottom w:val="none" w:sz="0" w:space="0" w:color="auto"/>
        <w:right w:val="none" w:sz="0" w:space="0" w:color="auto"/>
      </w:divBdr>
    </w:div>
    <w:div w:id="1995061916">
      <w:bodyDiv w:val="1"/>
      <w:marLeft w:val="0"/>
      <w:marRight w:val="0"/>
      <w:marTop w:val="0"/>
      <w:marBottom w:val="0"/>
      <w:divBdr>
        <w:top w:val="none" w:sz="0" w:space="0" w:color="auto"/>
        <w:left w:val="none" w:sz="0" w:space="0" w:color="auto"/>
        <w:bottom w:val="none" w:sz="0" w:space="0" w:color="auto"/>
        <w:right w:val="none" w:sz="0" w:space="0" w:color="auto"/>
      </w:divBdr>
    </w:div>
    <w:div w:id="1995789590">
      <w:bodyDiv w:val="1"/>
      <w:marLeft w:val="0"/>
      <w:marRight w:val="0"/>
      <w:marTop w:val="0"/>
      <w:marBottom w:val="0"/>
      <w:divBdr>
        <w:top w:val="none" w:sz="0" w:space="0" w:color="auto"/>
        <w:left w:val="none" w:sz="0" w:space="0" w:color="auto"/>
        <w:bottom w:val="none" w:sz="0" w:space="0" w:color="auto"/>
        <w:right w:val="none" w:sz="0" w:space="0" w:color="auto"/>
      </w:divBdr>
      <w:divsChild>
        <w:div w:id="744030432">
          <w:marLeft w:val="0"/>
          <w:marRight w:val="0"/>
          <w:marTop w:val="0"/>
          <w:marBottom w:val="0"/>
          <w:divBdr>
            <w:top w:val="none" w:sz="0" w:space="0" w:color="auto"/>
            <w:left w:val="none" w:sz="0" w:space="0" w:color="auto"/>
            <w:bottom w:val="none" w:sz="0" w:space="0" w:color="auto"/>
            <w:right w:val="none" w:sz="0" w:space="0" w:color="auto"/>
          </w:divBdr>
        </w:div>
        <w:div w:id="937639926">
          <w:marLeft w:val="0"/>
          <w:marRight w:val="0"/>
          <w:marTop w:val="0"/>
          <w:marBottom w:val="0"/>
          <w:divBdr>
            <w:top w:val="none" w:sz="0" w:space="0" w:color="auto"/>
            <w:left w:val="none" w:sz="0" w:space="0" w:color="auto"/>
            <w:bottom w:val="none" w:sz="0" w:space="0" w:color="auto"/>
            <w:right w:val="none" w:sz="0" w:space="0" w:color="auto"/>
          </w:divBdr>
        </w:div>
        <w:div w:id="509831199">
          <w:marLeft w:val="0"/>
          <w:marRight w:val="0"/>
          <w:marTop w:val="0"/>
          <w:marBottom w:val="0"/>
          <w:divBdr>
            <w:top w:val="none" w:sz="0" w:space="0" w:color="auto"/>
            <w:left w:val="none" w:sz="0" w:space="0" w:color="auto"/>
            <w:bottom w:val="none" w:sz="0" w:space="0" w:color="auto"/>
            <w:right w:val="none" w:sz="0" w:space="0" w:color="auto"/>
          </w:divBdr>
        </w:div>
        <w:div w:id="556009821">
          <w:marLeft w:val="0"/>
          <w:marRight w:val="0"/>
          <w:marTop w:val="0"/>
          <w:marBottom w:val="0"/>
          <w:divBdr>
            <w:top w:val="none" w:sz="0" w:space="0" w:color="auto"/>
            <w:left w:val="none" w:sz="0" w:space="0" w:color="auto"/>
            <w:bottom w:val="none" w:sz="0" w:space="0" w:color="auto"/>
            <w:right w:val="none" w:sz="0" w:space="0" w:color="auto"/>
          </w:divBdr>
        </w:div>
        <w:div w:id="1341547481">
          <w:marLeft w:val="0"/>
          <w:marRight w:val="0"/>
          <w:marTop w:val="0"/>
          <w:marBottom w:val="0"/>
          <w:divBdr>
            <w:top w:val="none" w:sz="0" w:space="0" w:color="auto"/>
            <w:left w:val="none" w:sz="0" w:space="0" w:color="auto"/>
            <w:bottom w:val="none" w:sz="0" w:space="0" w:color="auto"/>
            <w:right w:val="none" w:sz="0" w:space="0" w:color="auto"/>
          </w:divBdr>
        </w:div>
        <w:div w:id="828206512">
          <w:marLeft w:val="0"/>
          <w:marRight w:val="0"/>
          <w:marTop w:val="0"/>
          <w:marBottom w:val="0"/>
          <w:divBdr>
            <w:top w:val="none" w:sz="0" w:space="0" w:color="auto"/>
            <w:left w:val="none" w:sz="0" w:space="0" w:color="auto"/>
            <w:bottom w:val="none" w:sz="0" w:space="0" w:color="auto"/>
            <w:right w:val="none" w:sz="0" w:space="0" w:color="auto"/>
          </w:divBdr>
        </w:div>
        <w:div w:id="97063247">
          <w:marLeft w:val="0"/>
          <w:marRight w:val="0"/>
          <w:marTop w:val="0"/>
          <w:marBottom w:val="0"/>
          <w:divBdr>
            <w:top w:val="none" w:sz="0" w:space="0" w:color="auto"/>
            <w:left w:val="none" w:sz="0" w:space="0" w:color="auto"/>
            <w:bottom w:val="none" w:sz="0" w:space="0" w:color="auto"/>
            <w:right w:val="none" w:sz="0" w:space="0" w:color="auto"/>
          </w:divBdr>
        </w:div>
        <w:div w:id="432743349">
          <w:marLeft w:val="0"/>
          <w:marRight w:val="0"/>
          <w:marTop w:val="0"/>
          <w:marBottom w:val="0"/>
          <w:divBdr>
            <w:top w:val="none" w:sz="0" w:space="0" w:color="auto"/>
            <w:left w:val="none" w:sz="0" w:space="0" w:color="auto"/>
            <w:bottom w:val="none" w:sz="0" w:space="0" w:color="auto"/>
            <w:right w:val="none" w:sz="0" w:space="0" w:color="auto"/>
          </w:divBdr>
        </w:div>
        <w:div w:id="345981674">
          <w:marLeft w:val="0"/>
          <w:marRight w:val="0"/>
          <w:marTop w:val="0"/>
          <w:marBottom w:val="0"/>
          <w:divBdr>
            <w:top w:val="none" w:sz="0" w:space="0" w:color="auto"/>
            <w:left w:val="none" w:sz="0" w:space="0" w:color="auto"/>
            <w:bottom w:val="none" w:sz="0" w:space="0" w:color="auto"/>
            <w:right w:val="none" w:sz="0" w:space="0" w:color="auto"/>
          </w:divBdr>
        </w:div>
        <w:div w:id="395054808">
          <w:marLeft w:val="0"/>
          <w:marRight w:val="0"/>
          <w:marTop w:val="0"/>
          <w:marBottom w:val="0"/>
          <w:divBdr>
            <w:top w:val="none" w:sz="0" w:space="0" w:color="auto"/>
            <w:left w:val="none" w:sz="0" w:space="0" w:color="auto"/>
            <w:bottom w:val="none" w:sz="0" w:space="0" w:color="auto"/>
            <w:right w:val="none" w:sz="0" w:space="0" w:color="auto"/>
          </w:divBdr>
        </w:div>
        <w:div w:id="806819104">
          <w:marLeft w:val="0"/>
          <w:marRight w:val="0"/>
          <w:marTop w:val="0"/>
          <w:marBottom w:val="0"/>
          <w:divBdr>
            <w:top w:val="none" w:sz="0" w:space="0" w:color="auto"/>
            <w:left w:val="none" w:sz="0" w:space="0" w:color="auto"/>
            <w:bottom w:val="none" w:sz="0" w:space="0" w:color="auto"/>
            <w:right w:val="none" w:sz="0" w:space="0" w:color="auto"/>
          </w:divBdr>
        </w:div>
        <w:div w:id="2126389303">
          <w:marLeft w:val="0"/>
          <w:marRight w:val="0"/>
          <w:marTop w:val="0"/>
          <w:marBottom w:val="0"/>
          <w:divBdr>
            <w:top w:val="none" w:sz="0" w:space="0" w:color="auto"/>
            <w:left w:val="none" w:sz="0" w:space="0" w:color="auto"/>
            <w:bottom w:val="none" w:sz="0" w:space="0" w:color="auto"/>
            <w:right w:val="none" w:sz="0" w:space="0" w:color="auto"/>
          </w:divBdr>
        </w:div>
      </w:divsChild>
    </w:div>
    <w:div w:id="1997294621">
      <w:bodyDiv w:val="1"/>
      <w:marLeft w:val="0"/>
      <w:marRight w:val="0"/>
      <w:marTop w:val="0"/>
      <w:marBottom w:val="0"/>
      <w:divBdr>
        <w:top w:val="none" w:sz="0" w:space="0" w:color="auto"/>
        <w:left w:val="none" w:sz="0" w:space="0" w:color="auto"/>
        <w:bottom w:val="none" w:sz="0" w:space="0" w:color="auto"/>
        <w:right w:val="none" w:sz="0" w:space="0" w:color="auto"/>
      </w:divBdr>
      <w:divsChild>
        <w:div w:id="1870757473">
          <w:marLeft w:val="0"/>
          <w:marRight w:val="0"/>
          <w:marTop w:val="0"/>
          <w:marBottom w:val="0"/>
          <w:divBdr>
            <w:top w:val="none" w:sz="0" w:space="0" w:color="auto"/>
            <w:left w:val="none" w:sz="0" w:space="0" w:color="auto"/>
            <w:bottom w:val="none" w:sz="0" w:space="0" w:color="auto"/>
            <w:right w:val="none" w:sz="0" w:space="0" w:color="auto"/>
          </w:divBdr>
        </w:div>
      </w:divsChild>
    </w:div>
    <w:div w:id="2012758987">
      <w:bodyDiv w:val="1"/>
      <w:marLeft w:val="0"/>
      <w:marRight w:val="0"/>
      <w:marTop w:val="0"/>
      <w:marBottom w:val="0"/>
      <w:divBdr>
        <w:top w:val="none" w:sz="0" w:space="0" w:color="auto"/>
        <w:left w:val="none" w:sz="0" w:space="0" w:color="auto"/>
        <w:bottom w:val="none" w:sz="0" w:space="0" w:color="auto"/>
        <w:right w:val="none" w:sz="0" w:space="0" w:color="auto"/>
      </w:divBdr>
    </w:div>
    <w:div w:id="2012948252">
      <w:bodyDiv w:val="1"/>
      <w:marLeft w:val="0"/>
      <w:marRight w:val="0"/>
      <w:marTop w:val="0"/>
      <w:marBottom w:val="0"/>
      <w:divBdr>
        <w:top w:val="none" w:sz="0" w:space="0" w:color="auto"/>
        <w:left w:val="none" w:sz="0" w:space="0" w:color="auto"/>
        <w:bottom w:val="none" w:sz="0" w:space="0" w:color="auto"/>
        <w:right w:val="none" w:sz="0" w:space="0" w:color="auto"/>
      </w:divBdr>
      <w:divsChild>
        <w:div w:id="1634091321">
          <w:marLeft w:val="0"/>
          <w:marRight w:val="0"/>
          <w:marTop w:val="0"/>
          <w:marBottom w:val="0"/>
          <w:divBdr>
            <w:top w:val="none" w:sz="0" w:space="0" w:color="auto"/>
            <w:left w:val="none" w:sz="0" w:space="0" w:color="auto"/>
            <w:bottom w:val="none" w:sz="0" w:space="0" w:color="auto"/>
            <w:right w:val="none" w:sz="0" w:space="0" w:color="auto"/>
          </w:divBdr>
        </w:div>
        <w:div w:id="248586682">
          <w:marLeft w:val="0"/>
          <w:marRight w:val="0"/>
          <w:marTop w:val="0"/>
          <w:marBottom w:val="0"/>
          <w:divBdr>
            <w:top w:val="none" w:sz="0" w:space="0" w:color="auto"/>
            <w:left w:val="none" w:sz="0" w:space="0" w:color="auto"/>
            <w:bottom w:val="none" w:sz="0" w:space="0" w:color="auto"/>
            <w:right w:val="none" w:sz="0" w:space="0" w:color="auto"/>
          </w:divBdr>
        </w:div>
        <w:div w:id="1783114552">
          <w:marLeft w:val="0"/>
          <w:marRight w:val="0"/>
          <w:marTop w:val="0"/>
          <w:marBottom w:val="0"/>
          <w:divBdr>
            <w:top w:val="none" w:sz="0" w:space="0" w:color="auto"/>
            <w:left w:val="none" w:sz="0" w:space="0" w:color="auto"/>
            <w:bottom w:val="none" w:sz="0" w:space="0" w:color="auto"/>
            <w:right w:val="none" w:sz="0" w:space="0" w:color="auto"/>
          </w:divBdr>
        </w:div>
        <w:div w:id="1099066295">
          <w:marLeft w:val="0"/>
          <w:marRight w:val="0"/>
          <w:marTop w:val="0"/>
          <w:marBottom w:val="0"/>
          <w:divBdr>
            <w:top w:val="none" w:sz="0" w:space="0" w:color="auto"/>
            <w:left w:val="none" w:sz="0" w:space="0" w:color="auto"/>
            <w:bottom w:val="none" w:sz="0" w:space="0" w:color="auto"/>
            <w:right w:val="none" w:sz="0" w:space="0" w:color="auto"/>
          </w:divBdr>
        </w:div>
        <w:div w:id="55513803">
          <w:marLeft w:val="0"/>
          <w:marRight w:val="0"/>
          <w:marTop w:val="0"/>
          <w:marBottom w:val="0"/>
          <w:divBdr>
            <w:top w:val="none" w:sz="0" w:space="0" w:color="auto"/>
            <w:left w:val="none" w:sz="0" w:space="0" w:color="auto"/>
            <w:bottom w:val="none" w:sz="0" w:space="0" w:color="auto"/>
            <w:right w:val="none" w:sz="0" w:space="0" w:color="auto"/>
          </w:divBdr>
        </w:div>
        <w:div w:id="545676442">
          <w:marLeft w:val="0"/>
          <w:marRight w:val="0"/>
          <w:marTop w:val="0"/>
          <w:marBottom w:val="0"/>
          <w:divBdr>
            <w:top w:val="none" w:sz="0" w:space="0" w:color="auto"/>
            <w:left w:val="none" w:sz="0" w:space="0" w:color="auto"/>
            <w:bottom w:val="none" w:sz="0" w:space="0" w:color="auto"/>
            <w:right w:val="none" w:sz="0" w:space="0" w:color="auto"/>
          </w:divBdr>
        </w:div>
        <w:div w:id="1256283597">
          <w:marLeft w:val="0"/>
          <w:marRight w:val="0"/>
          <w:marTop w:val="0"/>
          <w:marBottom w:val="0"/>
          <w:divBdr>
            <w:top w:val="none" w:sz="0" w:space="0" w:color="auto"/>
            <w:left w:val="none" w:sz="0" w:space="0" w:color="auto"/>
            <w:bottom w:val="none" w:sz="0" w:space="0" w:color="auto"/>
            <w:right w:val="none" w:sz="0" w:space="0" w:color="auto"/>
          </w:divBdr>
        </w:div>
        <w:div w:id="1530876662">
          <w:marLeft w:val="0"/>
          <w:marRight w:val="0"/>
          <w:marTop w:val="0"/>
          <w:marBottom w:val="0"/>
          <w:divBdr>
            <w:top w:val="none" w:sz="0" w:space="0" w:color="auto"/>
            <w:left w:val="none" w:sz="0" w:space="0" w:color="auto"/>
            <w:bottom w:val="none" w:sz="0" w:space="0" w:color="auto"/>
            <w:right w:val="none" w:sz="0" w:space="0" w:color="auto"/>
          </w:divBdr>
        </w:div>
        <w:div w:id="1085767044">
          <w:marLeft w:val="0"/>
          <w:marRight w:val="0"/>
          <w:marTop w:val="0"/>
          <w:marBottom w:val="0"/>
          <w:divBdr>
            <w:top w:val="none" w:sz="0" w:space="0" w:color="auto"/>
            <w:left w:val="none" w:sz="0" w:space="0" w:color="auto"/>
            <w:bottom w:val="none" w:sz="0" w:space="0" w:color="auto"/>
            <w:right w:val="none" w:sz="0" w:space="0" w:color="auto"/>
          </w:divBdr>
        </w:div>
        <w:div w:id="113398560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603729826">
          <w:marLeft w:val="0"/>
          <w:marRight w:val="0"/>
          <w:marTop w:val="0"/>
          <w:marBottom w:val="0"/>
          <w:divBdr>
            <w:top w:val="none" w:sz="0" w:space="0" w:color="auto"/>
            <w:left w:val="none" w:sz="0" w:space="0" w:color="auto"/>
            <w:bottom w:val="none" w:sz="0" w:space="0" w:color="auto"/>
            <w:right w:val="none" w:sz="0" w:space="0" w:color="auto"/>
          </w:divBdr>
        </w:div>
        <w:div w:id="1382747115">
          <w:marLeft w:val="0"/>
          <w:marRight w:val="0"/>
          <w:marTop w:val="0"/>
          <w:marBottom w:val="0"/>
          <w:divBdr>
            <w:top w:val="none" w:sz="0" w:space="0" w:color="auto"/>
            <w:left w:val="none" w:sz="0" w:space="0" w:color="auto"/>
            <w:bottom w:val="none" w:sz="0" w:space="0" w:color="auto"/>
            <w:right w:val="none" w:sz="0" w:space="0" w:color="auto"/>
          </w:divBdr>
        </w:div>
        <w:div w:id="1053622598">
          <w:marLeft w:val="0"/>
          <w:marRight w:val="0"/>
          <w:marTop w:val="0"/>
          <w:marBottom w:val="0"/>
          <w:divBdr>
            <w:top w:val="none" w:sz="0" w:space="0" w:color="auto"/>
            <w:left w:val="none" w:sz="0" w:space="0" w:color="auto"/>
            <w:bottom w:val="none" w:sz="0" w:space="0" w:color="auto"/>
            <w:right w:val="none" w:sz="0" w:space="0" w:color="auto"/>
          </w:divBdr>
        </w:div>
        <w:div w:id="646477996">
          <w:marLeft w:val="0"/>
          <w:marRight w:val="0"/>
          <w:marTop w:val="0"/>
          <w:marBottom w:val="0"/>
          <w:divBdr>
            <w:top w:val="none" w:sz="0" w:space="0" w:color="auto"/>
            <w:left w:val="none" w:sz="0" w:space="0" w:color="auto"/>
            <w:bottom w:val="none" w:sz="0" w:space="0" w:color="auto"/>
            <w:right w:val="none" w:sz="0" w:space="0" w:color="auto"/>
          </w:divBdr>
        </w:div>
        <w:div w:id="688869609">
          <w:marLeft w:val="0"/>
          <w:marRight w:val="0"/>
          <w:marTop w:val="0"/>
          <w:marBottom w:val="0"/>
          <w:divBdr>
            <w:top w:val="none" w:sz="0" w:space="0" w:color="auto"/>
            <w:left w:val="none" w:sz="0" w:space="0" w:color="auto"/>
            <w:bottom w:val="none" w:sz="0" w:space="0" w:color="auto"/>
            <w:right w:val="none" w:sz="0" w:space="0" w:color="auto"/>
          </w:divBdr>
        </w:div>
        <w:div w:id="793602612">
          <w:marLeft w:val="0"/>
          <w:marRight w:val="0"/>
          <w:marTop w:val="0"/>
          <w:marBottom w:val="0"/>
          <w:divBdr>
            <w:top w:val="none" w:sz="0" w:space="0" w:color="auto"/>
            <w:left w:val="none" w:sz="0" w:space="0" w:color="auto"/>
            <w:bottom w:val="none" w:sz="0" w:space="0" w:color="auto"/>
            <w:right w:val="none" w:sz="0" w:space="0" w:color="auto"/>
          </w:divBdr>
        </w:div>
        <w:div w:id="1034306964">
          <w:marLeft w:val="0"/>
          <w:marRight w:val="0"/>
          <w:marTop w:val="0"/>
          <w:marBottom w:val="0"/>
          <w:divBdr>
            <w:top w:val="none" w:sz="0" w:space="0" w:color="auto"/>
            <w:left w:val="none" w:sz="0" w:space="0" w:color="auto"/>
            <w:bottom w:val="none" w:sz="0" w:space="0" w:color="auto"/>
            <w:right w:val="none" w:sz="0" w:space="0" w:color="auto"/>
          </w:divBdr>
        </w:div>
        <w:div w:id="1653213816">
          <w:marLeft w:val="0"/>
          <w:marRight w:val="0"/>
          <w:marTop w:val="0"/>
          <w:marBottom w:val="0"/>
          <w:divBdr>
            <w:top w:val="none" w:sz="0" w:space="0" w:color="auto"/>
            <w:left w:val="none" w:sz="0" w:space="0" w:color="auto"/>
            <w:bottom w:val="none" w:sz="0" w:space="0" w:color="auto"/>
            <w:right w:val="none" w:sz="0" w:space="0" w:color="auto"/>
          </w:divBdr>
        </w:div>
        <w:div w:id="813640042">
          <w:marLeft w:val="0"/>
          <w:marRight w:val="0"/>
          <w:marTop w:val="0"/>
          <w:marBottom w:val="0"/>
          <w:divBdr>
            <w:top w:val="none" w:sz="0" w:space="0" w:color="auto"/>
            <w:left w:val="none" w:sz="0" w:space="0" w:color="auto"/>
            <w:bottom w:val="none" w:sz="0" w:space="0" w:color="auto"/>
            <w:right w:val="none" w:sz="0" w:space="0" w:color="auto"/>
          </w:divBdr>
        </w:div>
        <w:div w:id="1561868976">
          <w:marLeft w:val="0"/>
          <w:marRight w:val="0"/>
          <w:marTop w:val="0"/>
          <w:marBottom w:val="0"/>
          <w:divBdr>
            <w:top w:val="none" w:sz="0" w:space="0" w:color="auto"/>
            <w:left w:val="none" w:sz="0" w:space="0" w:color="auto"/>
            <w:bottom w:val="none" w:sz="0" w:space="0" w:color="auto"/>
            <w:right w:val="none" w:sz="0" w:space="0" w:color="auto"/>
          </w:divBdr>
        </w:div>
        <w:div w:id="1023048063">
          <w:marLeft w:val="0"/>
          <w:marRight w:val="0"/>
          <w:marTop w:val="0"/>
          <w:marBottom w:val="0"/>
          <w:divBdr>
            <w:top w:val="none" w:sz="0" w:space="0" w:color="auto"/>
            <w:left w:val="none" w:sz="0" w:space="0" w:color="auto"/>
            <w:bottom w:val="none" w:sz="0" w:space="0" w:color="auto"/>
            <w:right w:val="none" w:sz="0" w:space="0" w:color="auto"/>
          </w:divBdr>
        </w:div>
        <w:div w:id="840510478">
          <w:marLeft w:val="0"/>
          <w:marRight w:val="0"/>
          <w:marTop w:val="0"/>
          <w:marBottom w:val="0"/>
          <w:divBdr>
            <w:top w:val="none" w:sz="0" w:space="0" w:color="auto"/>
            <w:left w:val="none" w:sz="0" w:space="0" w:color="auto"/>
            <w:bottom w:val="none" w:sz="0" w:space="0" w:color="auto"/>
            <w:right w:val="none" w:sz="0" w:space="0" w:color="auto"/>
          </w:divBdr>
        </w:div>
        <w:div w:id="2027706409">
          <w:marLeft w:val="0"/>
          <w:marRight w:val="0"/>
          <w:marTop w:val="0"/>
          <w:marBottom w:val="0"/>
          <w:divBdr>
            <w:top w:val="none" w:sz="0" w:space="0" w:color="auto"/>
            <w:left w:val="none" w:sz="0" w:space="0" w:color="auto"/>
            <w:bottom w:val="none" w:sz="0" w:space="0" w:color="auto"/>
            <w:right w:val="none" w:sz="0" w:space="0" w:color="auto"/>
          </w:divBdr>
        </w:div>
        <w:div w:id="133917353">
          <w:marLeft w:val="0"/>
          <w:marRight w:val="0"/>
          <w:marTop w:val="0"/>
          <w:marBottom w:val="0"/>
          <w:divBdr>
            <w:top w:val="none" w:sz="0" w:space="0" w:color="auto"/>
            <w:left w:val="none" w:sz="0" w:space="0" w:color="auto"/>
            <w:bottom w:val="none" w:sz="0" w:space="0" w:color="auto"/>
            <w:right w:val="none" w:sz="0" w:space="0" w:color="auto"/>
          </w:divBdr>
        </w:div>
        <w:div w:id="2102797048">
          <w:marLeft w:val="0"/>
          <w:marRight w:val="0"/>
          <w:marTop w:val="0"/>
          <w:marBottom w:val="0"/>
          <w:divBdr>
            <w:top w:val="none" w:sz="0" w:space="0" w:color="auto"/>
            <w:left w:val="none" w:sz="0" w:space="0" w:color="auto"/>
            <w:bottom w:val="none" w:sz="0" w:space="0" w:color="auto"/>
            <w:right w:val="none" w:sz="0" w:space="0" w:color="auto"/>
          </w:divBdr>
        </w:div>
        <w:div w:id="42295711">
          <w:marLeft w:val="0"/>
          <w:marRight w:val="0"/>
          <w:marTop w:val="0"/>
          <w:marBottom w:val="0"/>
          <w:divBdr>
            <w:top w:val="none" w:sz="0" w:space="0" w:color="auto"/>
            <w:left w:val="none" w:sz="0" w:space="0" w:color="auto"/>
            <w:bottom w:val="none" w:sz="0" w:space="0" w:color="auto"/>
            <w:right w:val="none" w:sz="0" w:space="0" w:color="auto"/>
          </w:divBdr>
        </w:div>
        <w:div w:id="1955743107">
          <w:marLeft w:val="0"/>
          <w:marRight w:val="0"/>
          <w:marTop w:val="0"/>
          <w:marBottom w:val="0"/>
          <w:divBdr>
            <w:top w:val="none" w:sz="0" w:space="0" w:color="auto"/>
            <w:left w:val="none" w:sz="0" w:space="0" w:color="auto"/>
            <w:bottom w:val="none" w:sz="0" w:space="0" w:color="auto"/>
            <w:right w:val="none" w:sz="0" w:space="0" w:color="auto"/>
          </w:divBdr>
        </w:div>
        <w:div w:id="743528543">
          <w:marLeft w:val="0"/>
          <w:marRight w:val="0"/>
          <w:marTop w:val="0"/>
          <w:marBottom w:val="0"/>
          <w:divBdr>
            <w:top w:val="none" w:sz="0" w:space="0" w:color="auto"/>
            <w:left w:val="none" w:sz="0" w:space="0" w:color="auto"/>
            <w:bottom w:val="none" w:sz="0" w:space="0" w:color="auto"/>
            <w:right w:val="none" w:sz="0" w:space="0" w:color="auto"/>
          </w:divBdr>
        </w:div>
        <w:div w:id="1053385484">
          <w:marLeft w:val="0"/>
          <w:marRight w:val="0"/>
          <w:marTop w:val="0"/>
          <w:marBottom w:val="0"/>
          <w:divBdr>
            <w:top w:val="none" w:sz="0" w:space="0" w:color="auto"/>
            <w:left w:val="none" w:sz="0" w:space="0" w:color="auto"/>
            <w:bottom w:val="none" w:sz="0" w:space="0" w:color="auto"/>
            <w:right w:val="none" w:sz="0" w:space="0" w:color="auto"/>
          </w:divBdr>
        </w:div>
        <w:div w:id="321323957">
          <w:marLeft w:val="0"/>
          <w:marRight w:val="0"/>
          <w:marTop w:val="0"/>
          <w:marBottom w:val="0"/>
          <w:divBdr>
            <w:top w:val="none" w:sz="0" w:space="0" w:color="auto"/>
            <w:left w:val="none" w:sz="0" w:space="0" w:color="auto"/>
            <w:bottom w:val="none" w:sz="0" w:space="0" w:color="auto"/>
            <w:right w:val="none" w:sz="0" w:space="0" w:color="auto"/>
          </w:divBdr>
        </w:div>
        <w:div w:id="578830738">
          <w:marLeft w:val="0"/>
          <w:marRight w:val="0"/>
          <w:marTop w:val="0"/>
          <w:marBottom w:val="0"/>
          <w:divBdr>
            <w:top w:val="none" w:sz="0" w:space="0" w:color="auto"/>
            <w:left w:val="none" w:sz="0" w:space="0" w:color="auto"/>
            <w:bottom w:val="none" w:sz="0" w:space="0" w:color="auto"/>
            <w:right w:val="none" w:sz="0" w:space="0" w:color="auto"/>
          </w:divBdr>
        </w:div>
        <w:div w:id="420175474">
          <w:marLeft w:val="0"/>
          <w:marRight w:val="0"/>
          <w:marTop w:val="0"/>
          <w:marBottom w:val="0"/>
          <w:divBdr>
            <w:top w:val="none" w:sz="0" w:space="0" w:color="auto"/>
            <w:left w:val="none" w:sz="0" w:space="0" w:color="auto"/>
            <w:bottom w:val="none" w:sz="0" w:space="0" w:color="auto"/>
            <w:right w:val="none" w:sz="0" w:space="0" w:color="auto"/>
          </w:divBdr>
        </w:div>
        <w:div w:id="319769701">
          <w:marLeft w:val="0"/>
          <w:marRight w:val="0"/>
          <w:marTop w:val="0"/>
          <w:marBottom w:val="0"/>
          <w:divBdr>
            <w:top w:val="none" w:sz="0" w:space="0" w:color="auto"/>
            <w:left w:val="none" w:sz="0" w:space="0" w:color="auto"/>
            <w:bottom w:val="none" w:sz="0" w:space="0" w:color="auto"/>
            <w:right w:val="none" w:sz="0" w:space="0" w:color="auto"/>
          </w:divBdr>
        </w:div>
        <w:div w:id="908928222">
          <w:marLeft w:val="0"/>
          <w:marRight w:val="0"/>
          <w:marTop w:val="0"/>
          <w:marBottom w:val="0"/>
          <w:divBdr>
            <w:top w:val="none" w:sz="0" w:space="0" w:color="auto"/>
            <w:left w:val="none" w:sz="0" w:space="0" w:color="auto"/>
            <w:bottom w:val="none" w:sz="0" w:space="0" w:color="auto"/>
            <w:right w:val="none" w:sz="0" w:space="0" w:color="auto"/>
          </w:divBdr>
        </w:div>
        <w:div w:id="1101029026">
          <w:marLeft w:val="0"/>
          <w:marRight w:val="0"/>
          <w:marTop w:val="0"/>
          <w:marBottom w:val="0"/>
          <w:divBdr>
            <w:top w:val="none" w:sz="0" w:space="0" w:color="auto"/>
            <w:left w:val="none" w:sz="0" w:space="0" w:color="auto"/>
            <w:bottom w:val="none" w:sz="0" w:space="0" w:color="auto"/>
            <w:right w:val="none" w:sz="0" w:space="0" w:color="auto"/>
          </w:divBdr>
        </w:div>
      </w:divsChild>
    </w:div>
    <w:div w:id="2014915813">
      <w:bodyDiv w:val="1"/>
      <w:marLeft w:val="0"/>
      <w:marRight w:val="0"/>
      <w:marTop w:val="0"/>
      <w:marBottom w:val="0"/>
      <w:divBdr>
        <w:top w:val="none" w:sz="0" w:space="0" w:color="auto"/>
        <w:left w:val="none" w:sz="0" w:space="0" w:color="auto"/>
        <w:bottom w:val="none" w:sz="0" w:space="0" w:color="auto"/>
        <w:right w:val="none" w:sz="0" w:space="0" w:color="auto"/>
      </w:divBdr>
      <w:divsChild>
        <w:div w:id="1570964083">
          <w:marLeft w:val="0"/>
          <w:marRight w:val="0"/>
          <w:marTop w:val="0"/>
          <w:marBottom w:val="0"/>
          <w:divBdr>
            <w:top w:val="none" w:sz="0" w:space="0" w:color="auto"/>
            <w:left w:val="none" w:sz="0" w:space="0" w:color="auto"/>
            <w:bottom w:val="none" w:sz="0" w:space="0" w:color="auto"/>
            <w:right w:val="none" w:sz="0" w:space="0" w:color="auto"/>
          </w:divBdr>
        </w:div>
        <w:div w:id="1328824558">
          <w:marLeft w:val="0"/>
          <w:marRight w:val="0"/>
          <w:marTop w:val="0"/>
          <w:marBottom w:val="0"/>
          <w:divBdr>
            <w:top w:val="none" w:sz="0" w:space="0" w:color="auto"/>
            <w:left w:val="none" w:sz="0" w:space="0" w:color="auto"/>
            <w:bottom w:val="none" w:sz="0" w:space="0" w:color="auto"/>
            <w:right w:val="none" w:sz="0" w:space="0" w:color="auto"/>
          </w:divBdr>
        </w:div>
        <w:div w:id="804662040">
          <w:marLeft w:val="0"/>
          <w:marRight w:val="0"/>
          <w:marTop w:val="0"/>
          <w:marBottom w:val="0"/>
          <w:divBdr>
            <w:top w:val="none" w:sz="0" w:space="0" w:color="auto"/>
            <w:left w:val="none" w:sz="0" w:space="0" w:color="auto"/>
            <w:bottom w:val="none" w:sz="0" w:space="0" w:color="auto"/>
            <w:right w:val="none" w:sz="0" w:space="0" w:color="auto"/>
          </w:divBdr>
        </w:div>
        <w:div w:id="2029721389">
          <w:marLeft w:val="0"/>
          <w:marRight w:val="0"/>
          <w:marTop w:val="0"/>
          <w:marBottom w:val="0"/>
          <w:divBdr>
            <w:top w:val="none" w:sz="0" w:space="0" w:color="auto"/>
            <w:left w:val="none" w:sz="0" w:space="0" w:color="auto"/>
            <w:bottom w:val="none" w:sz="0" w:space="0" w:color="auto"/>
            <w:right w:val="none" w:sz="0" w:space="0" w:color="auto"/>
          </w:divBdr>
        </w:div>
        <w:div w:id="1492406186">
          <w:marLeft w:val="0"/>
          <w:marRight w:val="0"/>
          <w:marTop w:val="0"/>
          <w:marBottom w:val="0"/>
          <w:divBdr>
            <w:top w:val="none" w:sz="0" w:space="0" w:color="auto"/>
            <w:left w:val="none" w:sz="0" w:space="0" w:color="auto"/>
            <w:bottom w:val="none" w:sz="0" w:space="0" w:color="auto"/>
            <w:right w:val="none" w:sz="0" w:space="0" w:color="auto"/>
          </w:divBdr>
        </w:div>
        <w:div w:id="1600406515">
          <w:marLeft w:val="0"/>
          <w:marRight w:val="0"/>
          <w:marTop w:val="0"/>
          <w:marBottom w:val="0"/>
          <w:divBdr>
            <w:top w:val="none" w:sz="0" w:space="0" w:color="auto"/>
            <w:left w:val="none" w:sz="0" w:space="0" w:color="auto"/>
            <w:bottom w:val="none" w:sz="0" w:space="0" w:color="auto"/>
            <w:right w:val="none" w:sz="0" w:space="0" w:color="auto"/>
          </w:divBdr>
        </w:div>
        <w:div w:id="1987203157">
          <w:marLeft w:val="0"/>
          <w:marRight w:val="0"/>
          <w:marTop w:val="0"/>
          <w:marBottom w:val="0"/>
          <w:divBdr>
            <w:top w:val="none" w:sz="0" w:space="0" w:color="auto"/>
            <w:left w:val="none" w:sz="0" w:space="0" w:color="auto"/>
            <w:bottom w:val="none" w:sz="0" w:space="0" w:color="auto"/>
            <w:right w:val="none" w:sz="0" w:space="0" w:color="auto"/>
          </w:divBdr>
        </w:div>
        <w:div w:id="739181725">
          <w:marLeft w:val="0"/>
          <w:marRight w:val="0"/>
          <w:marTop w:val="0"/>
          <w:marBottom w:val="0"/>
          <w:divBdr>
            <w:top w:val="none" w:sz="0" w:space="0" w:color="auto"/>
            <w:left w:val="none" w:sz="0" w:space="0" w:color="auto"/>
            <w:bottom w:val="none" w:sz="0" w:space="0" w:color="auto"/>
            <w:right w:val="none" w:sz="0" w:space="0" w:color="auto"/>
          </w:divBdr>
        </w:div>
        <w:div w:id="1751000668">
          <w:marLeft w:val="0"/>
          <w:marRight w:val="0"/>
          <w:marTop w:val="0"/>
          <w:marBottom w:val="0"/>
          <w:divBdr>
            <w:top w:val="none" w:sz="0" w:space="0" w:color="auto"/>
            <w:left w:val="none" w:sz="0" w:space="0" w:color="auto"/>
            <w:bottom w:val="none" w:sz="0" w:space="0" w:color="auto"/>
            <w:right w:val="none" w:sz="0" w:space="0" w:color="auto"/>
          </w:divBdr>
        </w:div>
        <w:div w:id="600920152">
          <w:marLeft w:val="0"/>
          <w:marRight w:val="0"/>
          <w:marTop w:val="0"/>
          <w:marBottom w:val="0"/>
          <w:divBdr>
            <w:top w:val="none" w:sz="0" w:space="0" w:color="auto"/>
            <w:left w:val="none" w:sz="0" w:space="0" w:color="auto"/>
            <w:bottom w:val="none" w:sz="0" w:space="0" w:color="auto"/>
            <w:right w:val="none" w:sz="0" w:space="0" w:color="auto"/>
          </w:divBdr>
        </w:div>
        <w:div w:id="1303734914">
          <w:marLeft w:val="0"/>
          <w:marRight w:val="0"/>
          <w:marTop w:val="0"/>
          <w:marBottom w:val="0"/>
          <w:divBdr>
            <w:top w:val="none" w:sz="0" w:space="0" w:color="auto"/>
            <w:left w:val="none" w:sz="0" w:space="0" w:color="auto"/>
            <w:bottom w:val="none" w:sz="0" w:space="0" w:color="auto"/>
            <w:right w:val="none" w:sz="0" w:space="0" w:color="auto"/>
          </w:divBdr>
        </w:div>
        <w:div w:id="455147691">
          <w:marLeft w:val="0"/>
          <w:marRight w:val="0"/>
          <w:marTop w:val="0"/>
          <w:marBottom w:val="0"/>
          <w:divBdr>
            <w:top w:val="none" w:sz="0" w:space="0" w:color="auto"/>
            <w:left w:val="none" w:sz="0" w:space="0" w:color="auto"/>
            <w:bottom w:val="none" w:sz="0" w:space="0" w:color="auto"/>
            <w:right w:val="none" w:sz="0" w:space="0" w:color="auto"/>
          </w:divBdr>
        </w:div>
        <w:div w:id="1153377323">
          <w:marLeft w:val="0"/>
          <w:marRight w:val="0"/>
          <w:marTop w:val="0"/>
          <w:marBottom w:val="0"/>
          <w:divBdr>
            <w:top w:val="none" w:sz="0" w:space="0" w:color="auto"/>
            <w:left w:val="none" w:sz="0" w:space="0" w:color="auto"/>
            <w:bottom w:val="none" w:sz="0" w:space="0" w:color="auto"/>
            <w:right w:val="none" w:sz="0" w:space="0" w:color="auto"/>
          </w:divBdr>
        </w:div>
        <w:div w:id="1580094951">
          <w:marLeft w:val="0"/>
          <w:marRight w:val="0"/>
          <w:marTop w:val="0"/>
          <w:marBottom w:val="0"/>
          <w:divBdr>
            <w:top w:val="none" w:sz="0" w:space="0" w:color="auto"/>
            <w:left w:val="none" w:sz="0" w:space="0" w:color="auto"/>
            <w:bottom w:val="none" w:sz="0" w:space="0" w:color="auto"/>
            <w:right w:val="none" w:sz="0" w:space="0" w:color="auto"/>
          </w:divBdr>
        </w:div>
        <w:div w:id="272327687">
          <w:marLeft w:val="0"/>
          <w:marRight w:val="0"/>
          <w:marTop w:val="0"/>
          <w:marBottom w:val="0"/>
          <w:divBdr>
            <w:top w:val="none" w:sz="0" w:space="0" w:color="auto"/>
            <w:left w:val="none" w:sz="0" w:space="0" w:color="auto"/>
            <w:bottom w:val="none" w:sz="0" w:space="0" w:color="auto"/>
            <w:right w:val="none" w:sz="0" w:space="0" w:color="auto"/>
          </w:divBdr>
        </w:div>
      </w:divsChild>
    </w:div>
    <w:div w:id="2015448343">
      <w:bodyDiv w:val="1"/>
      <w:marLeft w:val="0"/>
      <w:marRight w:val="0"/>
      <w:marTop w:val="0"/>
      <w:marBottom w:val="0"/>
      <w:divBdr>
        <w:top w:val="none" w:sz="0" w:space="0" w:color="auto"/>
        <w:left w:val="none" w:sz="0" w:space="0" w:color="auto"/>
        <w:bottom w:val="none" w:sz="0" w:space="0" w:color="auto"/>
        <w:right w:val="none" w:sz="0" w:space="0" w:color="auto"/>
      </w:divBdr>
      <w:divsChild>
        <w:div w:id="1214149046">
          <w:marLeft w:val="0"/>
          <w:marRight w:val="0"/>
          <w:marTop w:val="0"/>
          <w:marBottom w:val="0"/>
          <w:divBdr>
            <w:top w:val="none" w:sz="0" w:space="0" w:color="auto"/>
            <w:left w:val="none" w:sz="0" w:space="0" w:color="auto"/>
            <w:bottom w:val="none" w:sz="0" w:space="0" w:color="auto"/>
            <w:right w:val="none" w:sz="0" w:space="0" w:color="auto"/>
          </w:divBdr>
        </w:div>
      </w:divsChild>
    </w:div>
    <w:div w:id="2015643676">
      <w:bodyDiv w:val="1"/>
      <w:marLeft w:val="0"/>
      <w:marRight w:val="0"/>
      <w:marTop w:val="0"/>
      <w:marBottom w:val="0"/>
      <w:divBdr>
        <w:top w:val="none" w:sz="0" w:space="0" w:color="auto"/>
        <w:left w:val="none" w:sz="0" w:space="0" w:color="auto"/>
        <w:bottom w:val="none" w:sz="0" w:space="0" w:color="auto"/>
        <w:right w:val="none" w:sz="0" w:space="0" w:color="auto"/>
      </w:divBdr>
      <w:divsChild>
        <w:div w:id="584648177">
          <w:marLeft w:val="0"/>
          <w:marRight w:val="0"/>
          <w:marTop w:val="0"/>
          <w:marBottom w:val="0"/>
          <w:divBdr>
            <w:top w:val="none" w:sz="0" w:space="0" w:color="auto"/>
            <w:left w:val="none" w:sz="0" w:space="0" w:color="auto"/>
            <w:bottom w:val="none" w:sz="0" w:space="0" w:color="auto"/>
            <w:right w:val="none" w:sz="0" w:space="0" w:color="auto"/>
          </w:divBdr>
        </w:div>
      </w:divsChild>
    </w:div>
    <w:div w:id="2023820993">
      <w:bodyDiv w:val="1"/>
      <w:marLeft w:val="0"/>
      <w:marRight w:val="0"/>
      <w:marTop w:val="0"/>
      <w:marBottom w:val="0"/>
      <w:divBdr>
        <w:top w:val="none" w:sz="0" w:space="0" w:color="auto"/>
        <w:left w:val="none" w:sz="0" w:space="0" w:color="auto"/>
        <w:bottom w:val="none" w:sz="0" w:space="0" w:color="auto"/>
        <w:right w:val="none" w:sz="0" w:space="0" w:color="auto"/>
      </w:divBdr>
    </w:div>
    <w:div w:id="2025861556">
      <w:bodyDiv w:val="1"/>
      <w:marLeft w:val="0"/>
      <w:marRight w:val="0"/>
      <w:marTop w:val="0"/>
      <w:marBottom w:val="0"/>
      <w:divBdr>
        <w:top w:val="none" w:sz="0" w:space="0" w:color="auto"/>
        <w:left w:val="none" w:sz="0" w:space="0" w:color="auto"/>
        <w:bottom w:val="none" w:sz="0" w:space="0" w:color="auto"/>
        <w:right w:val="none" w:sz="0" w:space="0" w:color="auto"/>
      </w:divBdr>
      <w:divsChild>
        <w:div w:id="1294942150">
          <w:marLeft w:val="0"/>
          <w:marRight w:val="0"/>
          <w:marTop w:val="0"/>
          <w:marBottom w:val="0"/>
          <w:divBdr>
            <w:top w:val="none" w:sz="0" w:space="0" w:color="auto"/>
            <w:left w:val="none" w:sz="0" w:space="0" w:color="auto"/>
            <w:bottom w:val="none" w:sz="0" w:space="0" w:color="auto"/>
            <w:right w:val="none" w:sz="0" w:space="0" w:color="auto"/>
          </w:divBdr>
        </w:div>
        <w:div w:id="1801150132">
          <w:marLeft w:val="0"/>
          <w:marRight w:val="0"/>
          <w:marTop w:val="0"/>
          <w:marBottom w:val="0"/>
          <w:divBdr>
            <w:top w:val="none" w:sz="0" w:space="0" w:color="auto"/>
            <w:left w:val="none" w:sz="0" w:space="0" w:color="auto"/>
            <w:bottom w:val="none" w:sz="0" w:space="0" w:color="auto"/>
            <w:right w:val="none" w:sz="0" w:space="0" w:color="auto"/>
          </w:divBdr>
        </w:div>
        <w:div w:id="1144929129">
          <w:marLeft w:val="0"/>
          <w:marRight w:val="0"/>
          <w:marTop w:val="0"/>
          <w:marBottom w:val="0"/>
          <w:divBdr>
            <w:top w:val="none" w:sz="0" w:space="0" w:color="auto"/>
            <w:left w:val="none" w:sz="0" w:space="0" w:color="auto"/>
            <w:bottom w:val="none" w:sz="0" w:space="0" w:color="auto"/>
            <w:right w:val="none" w:sz="0" w:space="0" w:color="auto"/>
          </w:divBdr>
        </w:div>
        <w:div w:id="1820147679">
          <w:marLeft w:val="0"/>
          <w:marRight w:val="0"/>
          <w:marTop w:val="0"/>
          <w:marBottom w:val="0"/>
          <w:divBdr>
            <w:top w:val="none" w:sz="0" w:space="0" w:color="auto"/>
            <w:left w:val="none" w:sz="0" w:space="0" w:color="auto"/>
            <w:bottom w:val="none" w:sz="0" w:space="0" w:color="auto"/>
            <w:right w:val="none" w:sz="0" w:space="0" w:color="auto"/>
          </w:divBdr>
        </w:div>
        <w:div w:id="1058431439">
          <w:marLeft w:val="0"/>
          <w:marRight w:val="0"/>
          <w:marTop w:val="0"/>
          <w:marBottom w:val="0"/>
          <w:divBdr>
            <w:top w:val="none" w:sz="0" w:space="0" w:color="auto"/>
            <w:left w:val="none" w:sz="0" w:space="0" w:color="auto"/>
            <w:bottom w:val="none" w:sz="0" w:space="0" w:color="auto"/>
            <w:right w:val="none" w:sz="0" w:space="0" w:color="auto"/>
          </w:divBdr>
        </w:div>
        <w:div w:id="933126761">
          <w:marLeft w:val="0"/>
          <w:marRight w:val="0"/>
          <w:marTop w:val="0"/>
          <w:marBottom w:val="0"/>
          <w:divBdr>
            <w:top w:val="none" w:sz="0" w:space="0" w:color="auto"/>
            <w:left w:val="none" w:sz="0" w:space="0" w:color="auto"/>
            <w:bottom w:val="none" w:sz="0" w:space="0" w:color="auto"/>
            <w:right w:val="none" w:sz="0" w:space="0" w:color="auto"/>
          </w:divBdr>
        </w:div>
        <w:div w:id="1159617531">
          <w:marLeft w:val="0"/>
          <w:marRight w:val="0"/>
          <w:marTop w:val="0"/>
          <w:marBottom w:val="0"/>
          <w:divBdr>
            <w:top w:val="none" w:sz="0" w:space="0" w:color="auto"/>
            <w:left w:val="none" w:sz="0" w:space="0" w:color="auto"/>
            <w:bottom w:val="none" w:sz="0" w:space="0" w:color="auto"/>
            <w:right w:val="none" w:sz="0" w:space="0" w:color="auto"/>
          </w:divBdr>
        </w:div>
        <w:div w:id="1823498236">
          <w:marLeft w:val="0"/>
          <w:marRight w:val="0"/>
          <w:marTop w:val="0"/>
          <w:marBottom w:val="0"/>
          <w:divBdr>
            <w:top w:val="none" w:sz="0" w:space="0" w:color="auto"/>
            <w:left w:val="none" w:sz="0" w:space="0" w:color="auto"/>
            <w:bottom w:val="none" w:sz="0" w:space="0" w:color="auto"/>
            <w:right w:val="none" w:sz="0" w:space="0" w:color="auto"/>
          </w:divBdr>
        </w:div>
        <w:div w:id="1601794304">
          <w:marLeft w:val="0"/>
          <w:marRight w:val="0"/>
          <w:marTop w:val="0"/>
          <w:marBottom w:val="0"/>
          <w:divBdr>
            <w:top w:val="none" w:sz="0" w:space="0" w:color="auto"/>
            <w:left w:val="none" w:sz="0" w:space="0" w:color="auto"/>
            <w:bottom w:val="none" w:sz="0" w:space="0" w:color="auto"/>
            <w:right w:val="none" w:sz="0" w:space="0" w:color="auto"/>
          </w:divBdr>
        </w:div>
        <w:div w:id="1088576775">
          <w:marLeft w:val="0"/>
          <w:marRight w:val="0"/>
          <w:marTop w:val="0"/>
          <w:marBottom w:val="0"/>
          <w:divBdr>
            <w:top w:val="none" w:sz="0" w:space="0" w:color="auto"/>
            <w:left w:val="none" w:sz="0" w:space="0" w:color="auto"/>
            <w:bottom w:val="none" w:sz="0" w:space="0" w:color="auto"/>
            <w:right w:val="none" w:sz="0" w:space="0" w:color="auto"/>
          </w:divBdr>
        </w:div>
        <w:div w:id="624502245">
          <w:marLeft w:val="0"/>
          <w:marRight w:val="0"/>
          <w:marTop w:val="0"/>
          <w:marBottom w:val="0"/>
          <w:divBdr>
            <w:top w:val="none" w:sz="0" w:space="0" w:color="auto"/>
            <w:left w:val="none" w:sz="0" w:space="0" w:color="auto"/>
            <w:bottom w:val="none" w:sz="0" w:space="0" w:color="auto"/>
            <w:right w:val="none" w:sz="0" w:space="0" w:color="auto"/>
          </w:divBdr>
        </w:div>
        <w:div w:id="1196849408">
          <w:marLeft w:val="0"/>
          <w:marRight w:val="0"/>
          <w:marTop w:val="0"/>
          <w:marBottom w:val="0"/>
          <w:divBdr>
            <w:top w:val="none" w:sz="0" w:space="0" w:color="auto"/>
            <w:left w:val="none" w:sz="0" w:space="0" w:color="auto"/>
            <w:bottom w:val="none" w:sz="0" w:space="0" w:color="auto"/>
            <w:right w:val="none" w:sz="0" w:space="0" w:color="auto"/>
          </w:divBdr>
        </w:div>
      </w:divsChild>
    </w:div>
    <w:div w:id="2036543619">
      <w:bodyDiv w:val="1"/>
      <w:marLeft w:val="0"/>
      <w:marRight w:val="0"/>
      <w:marTop w:val="0"/>
      <w:marBottom w:val="0"/>
      <w:divBdr>
        <w:top w:val="none" w:sz="0" w:space="0" w:color="auto"/>
        <w:left w:val="none" w:sz="0" w:space="0" w:color="auto"/>
        <w:bottom w:val="none" w:sz="0" w:space="0" w:color="auto"/>
        <w:right w:val="none" w:sz="0" w:space="0" w:color="auto"/>
      </w:divBdr>
      <w:divsChild>
        <w:div w:id="266231549">
          <w:marLeft w:val="0"/>
          <w:marRight w:val="0"/>
          <w:marTop w:val="0"/>
          <w:marBottom w:val="0"/>
          <w:divBdr>
            <w:top w:val="none" w:sz="0" w:space="0" w:color="auto"/>
            <w:left w:val="none" w:sz="0" w:space="0" w:color="auto"/>
            <w:bottom w:val="none" w:sz="0" w:space="0" w:color="auto"/>
            <w:right w:val="none" w:sz="0" w:space="0" w:color="auto"/>
          </w:divBdr>
        </w:div>
        <w:div w:id="206914667">
          <w:marLeft w:val="0"/>
          <w:marRight w:val="0"/>
          <w:marTop w:val="0"/>
          <w:marBottom w:val="0"/>
          <w:divBdr>
            <w:top w:val="none" w:sz="0" w:space="0" w:color="auto"/>
            <w:left w:val="none" w:sz="0" w:space="0" w:color="auto"/>
            <w:bottom w:val="none" w:sz="0" w:space="0" w:color="auto"/>
            <w:right w:val="none" w:sz="0" w:space="0" w:color="auto"/>
          </w:divBdr>
        </w:div>
        <w:div w:id="513570897">
          <w:marLeft w:val="0"/>
          <w:marRight w:val="0"/>
          <w:marTop w:val="0"/>
          <w:marBottom w:val="0"/>
          <w:divBdr>
            <w:top w:val="none" w:sz="0" w:space="0" w:color="auto"/>
            <w:left w:val="none" w:sz="0" w:space="0" w:color="auto"/>
            <w:bottom w:val="none" w:sz="0" w:space="0" w:color="auto"/>
            <w:right w:val="none" w:sz="0" w:space="0" w:color="auto"/>
          </w:divBdr>
        </w:div>
        <w:div w:id="2139103654">
          <w:marLeft w:val="0"/>
          <w:marRight w:val="0"/>
          <w:marTop w:val="0"/>
          <w:marBottom w:val="0"/>
          <w:divBdr>
            <w:top w:val="none" w:sz="0" w:space="0" w:color="auto"/>
            <w:left w:val="none" w:sz="0" w:space="0" w:color="auto"/>
            <w:bottom w:val="none" w:sz="0" w:space="0" w:color="auto"/>
            <w:right w:val="none" w:sz="0" w:space="0" w:color="auto"/>
          </w:divBdr>
        </w:div>
        <w:div w:id="1687906527">
          <w:marLeft w:val="0"/>
          <w:marRight w:val="0"/>
          <w:marTop w:val="0"/>
          <w:marBottom w:val="0"/>
          <w:divBdr>
            <w:top w:val="none" w:sz="0" w:space="0" w:color="auto"/>
            <w:left w:val="none" w:sz="0" w:space="0" w:color="auto"/>
            <w:bottom w:val="none" w:sz="0" w:space="0" w:color="auto"/>
            <w:right w:val="none" w:sz="0" w:space="0" w:color="auto"/>
          </w:divBdr>
        </w:div>
        <w:div w:id="1365254148">
          <w:marLeft w:val="0"/>
          <w:marRight w:val="0"/>
          <w:marTop w:val="0"/>
          <w:marBottom w:val="0"/>
          <w:divBdr>
            <w:top w:val="none" w:sz="0" w:space="0" w:color="auto"/>
            <w:left w:val="none" w:sz="0" w:space="0" w:color="auto"/>
            <w:bottom w:val="none" w:sz="0" w:space="0" w:color="auto"/>
            <w:right w:val="none" w:sz="0" w:space="0" w:color="auto"/>
          </w:divBdr>
        </w:div>
        <w:div w:id="516119476">
          <w:marLeft w:val="0"/>
          <w:marRight w:val="0"/>
          <w:marTop w:val="0"/>
          <w:marBottom w:val="0"/>
          <w:divBdr>
            <w:top w:val="none" w:sz="0" w:space="0" w:color="auto"/>
            <w:left w:val="none" w:sz="0" w:space="0" w:color="auto"/>
            <w:bottom w:val="none" w:sz="0" w:space="0" w:color="auto"/>
            <w:right w:val="none" w:sz="0" w:space="0" w:color="auto"/>
          </w:divBdr>
        </w:div>
        <w:div w:id="303776133">
          <w:marLeft w:val="0"/>
          <w:marRight w:val="0"/>
          <w:marTop w:val="0"/>
          <w:marBottom w:val="0"/>
          <w:divBdr>
            <w:top w:val="none" w:sz="0" w:space="0" w:color="auto"/>
            <w:left w:val="none" w:sz="0" w:space="0" w:color="auto"/>
            <w:bottom w:val="none" w:sz="0" w:space="0" w:color="auto"/>
            <w:right w:val="none" w:sz="0" w:space="0" w:color="auto"/>
          </w:divBdr>
        </w:div>
        <w:div w:id="838272310">
          <w:marLeft w:val="0"/>
          <w:marRight w:val="0"/>
          <w:marTop w:val="0"/>
          <w:marBottom w:val="0"/>
          <w:divBdr>
            <w:top w:val="none" w:sz="0" w:space="0" w:color="auto"/>
            <w:left w:val="none" w:sz="0" w:space="0" w:color="auto"/>
            <w:bottom w:val="none" w:sz="0" w:space="0" w:color="auto"/>
            <w:right w:val="none" w:sz="0" w:space="0" w:color="auto"/>
          </w:divBdr>
        </w:div>
        <w:div w:id="84769012">
          <w:marLeft w:val="0"/>
          <w:marRight w:val="0"/>
          <w:marTop w:val="0"/>
          <w:marBottom w:val="0"/>
          <w:divBdr>
            <w:top w:val="none" w:sz="0" w:space="0" w:color="auto"/>
            <w:left w:val="none" w:sz="0" w:space="0" w:color="auto"/>
            <w:bottom w:val="none" w:sz="0" w:space="0" w:color="auto"/>
            <w:right w:val="none" w:sz="0" w:space="0" w:color="auto"/>
          </w:divBdr>
        </w:div>
        <w:div w:id="959459453">
          <w:marLeft w:val="0"/>
          <w:marRight w:val="0"/>
          <w:marTop w:val="0"/>
          <w:marBottom w:val="0"/>
          <w:divBdr>
            <w:top w:val="none" w:sz="0" w:space="0" w:color="auto"/>
            <w:left w:val="none" w:sz="0" w:space="0" w:color="auto"/>
            <w:bottom w:val="none" w:sz="0" w:space="0" w:color="auto"/>
            <w:right w:val="none" w:sz="0" w:space="0" w:color="auto"/>
          </w:divBdr>
        </w:div>
        <w:div w:id="1061292776">
          <w:marLeft w:val="0"/>
          <w:marRight w:val="0"/>
          <w:marTop w:val="0"/>
          <w:marBottom w:val="0"/>
          <w:divBdr>
            <w:top w:val="none" w:sz="0" w:space="0" w:color="auto"/>
            <w:left w:val="none" w:sz="0" w:space="0" w:color="auto"/>
            <w:bottom w:val="none" w:sz="0" w:space="0" w:color="auto"/>
            <w:right w:val="none" w:sz="0" w:space="0" w:color="auto"/>
          </w:divBdr>
        </w:div>
        <w:div w:id="1657882172">
          <w:marLeft w:val="0"/>
          <w:marRight w:val="0"/>
          <w:marTop w:val="0"/>
          <w:marBottom w:val="0"/>
          <w:divBdr>
            <w:top w:val="none" w:sz="0" w:space="0" w:color="auto"/>
            <w:left w:val="none" w:sz="0" w:space="0" w:color="auto"/>
            <w:bottom w:val="none" w:sz="0" w:space="0" w:color="auto"/>
            <w:right w:val="none" w:sz="0" w:space="0" w:color="auto"/>
          </w:divBdr>
        </w:div>
        <w:div w:id="1736198984">
          <w:marLeft w:val="0"/>
          <w:marRight w:val="0"/>
          <w:marTop w:val="0"/>
          <w:marBottom w:val="0"/>
          <w:divBdr>
            <w:top w:val="none" w:sz="0" w:space="0" w:color="auto"/>
            <w:left w:val="none" w:sz="0" w:space="0" w:color="auto"/>
            <w:bottom w:val="none" w:sz="0" w:space="0" w:color="auto"/>
            <w:right w:val="none" w:sz="0" w:space="0" w:color="auto"/>
          </w:divBdr>
        </w:div>
        <w:div w:id="870997610">
          <w:marLeft w:val="0"/>
          <w:marRight w:val="0"/>
          <w:marTop w:val="0"/>
          <w:marBottom w:val="0"/>
          <w:divBdr>
            <w:top w:val="none" w:sz="0" w:space="0" w:color="auto"/>
            <w:left w:val="none" w:sz="0" w:space="0" w:color="auto"/>
            <w:bottom w:val="none" w:sz="0" w:space="0" w:color="auto"/>
            <w:right w:val="none" w:sz="0" w:space="0" w:color="auto"/>
          </w:divBdr>
        </w:div>
        <w:div w:id="1076585140">
          <w:marLeft w:val="0"/>
          <w:marRight w:val="0"/>
          <w:marTop w:val="0"/>
          <w:marBottom w:val="0"/>
          <w:divBdr>
            <w:top w:val="none" w:sz="0" w:space="0" w:color="auto"/>
            <w:left w:val="none" w:sz="0" w:space="0" w:color="auto"/>
            <w:bottom w:val="none" w:sz="0" w:space="0" w:color="auto"/>
            <w:right w:val="none" w:sz="0" w:space="0" w:color="auto"/>
          </w:divBdr>
        </w:div>
        <w:div w:id="3555963">
          <w:marLeft w:val="0"/>
          <w:marRight w:val="0"/>
          <w:marTop w:val="0"/>
          <w:marBottom w:val="0"/>
          <w:divBdr>
            <w:top w:val="none" w:sz="0" w:space="0" w:color="auto"/>
            <w:left w:val="none" w:sz="0" w:space="0" w:color="auto"/>
            <w:bottom w:val="none" w:sz="0" w:space="0" w:color="auto"/>
            <w:right w:val="none" w:sz="0" w:space="0" w:color="auto"/>
          </w:divBdr>
        </w:div>
        <w:div w:id="1939211488">
          <w:marLeft w:val="0"/>
          <w:marRight w:val="0"/>
          <w:marTop w:val="0"/>
          <w:marBottom w:val="0"/>
          <w:divBdr>
            <w:top w:val="none" w:sz="0" w:space="0" w:color="auto"/>
            <w:left w:val="none" w:sz="0" w:space="0" w:color="auto"/>
            <w:bottom w:val="none" w:sz="0" w:space="0" w:color="auto"/>
            <w:right w:val="none" w:sz="0" w:space="0" w:color="auto"/>
          </w:divBdr>
        </w:div>
        <w:div w:id="1351908873">
          <w:marLeft w:val="0"/>
          <w:marRight w:val="0"/>
          <w:marTop w:val="0"/>
          <w:marBottom w:val="0"/>
          <w:divBdr>
            <w:top w:val="none" w:sz="0" w:space="0" w:color="auto"/>
            <w:left w:val="none" w:sz="0" w:space="0" w:color="auto"/>
            <w:bottom w:val="none" w:sz="0" w:space="0" w:color="auto"/>
            <w:right w:val="none" w:sz="0" w:space="0" w:color="auto"/>
          </w:divBdr>
        </w:div>
        <w:div w:id="342779230">
          <w:marLeft w:val="0"/>
          <w:marRight w:val="0"/>
          <w:marTop w:val="0"/>
          <w:marBottom w:val="0"/>
          <w:divBdr>
            <w:top w:val="none" w:sz="0" w:space="0" w:color="auto"/>
            <w:left w:val="none" w:sz="0" w:space="0" w:color="auto"/>
            <w:bottom w:val="none" w:sz="0" w:space="0" w:color="auto"/>
            <w:right w:val="none" w:sz="0" w:space="0" w:color="auto"/>
          </w:divBdr>
        </w:div>
      </w:divsChild>
    </w:div>
    <w:div w:id="2037659692">
      <w:bodyDiv w:val="1"/>
      <w:marLeft w:val="0"/>
      <w:marRight w:val="0"/>
      <w:marTop w:val="0"/>
      <w:marBottom w:val="0"/>
      <w:divBdr>
        <w:top w:val="none" w:sz="0" w:space="0" w:color="auto"/>
        <w:left w:val="none" w:sz="0" w:space="0" w:color="auto"/>
        <w:bottom w:val="none" w:sz="0" w:space="0" w:color="auto"/>
        <w:right w:val="none" w:sz="0" w:space="0" w:color="auto"/>
      </w:divBdr>
      <w:divsChild>
        <w:div w:id="1727491349">
          <w:marLeft w:val="0"/>
          <w:marRight w:val="0"/>
          <w:marTop w:val="0"/>
          <w:marBottom w:val="0"/>
          <w:divBdr>
            <w:top w:val="none" w:sz="0" w:space="0" w:color="auto"/>
            <w:left w:val="none" w:sz="0" w:space="0" w:color="auto"/>
            <w:bottom w:val="none" w:sz="0" w:space="0" w:color="auto"/>
            <w:right w:val="none" w:sz="0" w:space="0" w:color="auto"/>
          </w:divBdr>
        </w:div>
      </w:divsChild>
    </w:div>
    <w:div w:id="2038267148">
      <w:bodyDiv w:val="1"/>
      <w:marLeft w:val="0"/>
      <w:marRight w:val="0"/>
      <w:marTop w:val="0"/>
      <w:marBottom w:val="0"/>
      <w:divBdr>
        <w:top w:val="none" w:sz="0" w:space="0" w:color="auto"/>
        <w:left w:val="none" w:sz="0" w:space="0" w:color="auto"/>
        <w:bottom w:val="none" w:sz="0" w:space="0" w:color="auto"/>
        <w:right w:val="none" w:sz="0" w:space="0" w:color="auto"/>
      </w:divBdr>
      <w:divsChild>
        <w:div w:id="1790204214">
          <w:marLeft w:val="0"/>
          <w:marRight w:val="0"/>
          <w:marTop w:val="0"/>
          <w:marBottom w:val="0"/>
          <w:divBdr>
            <w:top w:val="none" w:sz="0" w:space="0" w:color="auto"/>
            <w:left w:val="none" w:sz="0" w:space="0" w:color="auto"/>
            <w:bottom w:val="none" w:sz="0" w:space="0" w:color="auto"/>
            <w:right w:val="none" w:sz="0" w:space="0" w:color="auto"/>
          </w:divBdr>
        </w:div>
        <w:div w:id="798718116">
          <w:marLeft w:val="0"/>
          <w:marRight w:val="0"/>
          <w:marTop w:val="0"/>
          <w:marBottom w:val="0"/>
          <w:divBdr>
            <w:top w:val="none" w:sz="0" w:space="0" w:color="auto"/>
            <w:left w:val="none" w:sz="0" w:space="0" w:color="auto"/>
            <w:bottom w:val="none" w:sz="0" w:space="0" w:color="auto"/>
            <w:right w:val="none" w:sz="0" w:space="0" w:color="auto"/>
          </w:divBdr>
        </w:div>
        <w:div w:id="1806044040">
          <w:marLeft w:val="0"/>
          <w:marRight w:val="0"/>
          <w:marTop w:val="0"/>
          <w:marBottom w:val="0"/>
          <w:divBdr>
            <w:top w:val="none" w:sz="0" w:space="0" w:color="auto"/>
            <w:left w:val="none" w:sz="0" w:space="0" w:color="auto"/>
            <w:bottom w:val="none" w:sz="0" w:space="0" w:color="auto"/>
            <w:right w:val="none" w:sz="0" w:space="0" w:color="auto"/>
          </w:divBdr>
        </w:div>
        <w:div w:id="1503011990">
          <w:marLeft w:val="0"/>
          <w:marRight w:val="0"/>
          <w:marTop w:val="0"/>
          <w:marBottom w:val="0"/>
          <w:divBdr>
            <w:top w:val="none" w:sz="0" w:space="0" w:color="auto"/>
            <w:left w:val="none" w:sz="0" w:space="0" w:color="auto"/>
            <w:bottom w:val="none" w:sz="0" w:space="0" w:color="auto"/>
            <w:right w:val="none" w:sz="0" w:space="0" w:color="auto"/>
          </w:divBdr>
        </w:div>
        <w:div w:id="254174647">
          <w:marLeft w:val="0"/>
          <w:marRight w:val="0"/>
          <w:marTop w:val="0"/>
          <w:marBottom w:val="0"/>
          <w:divBdr>
            <w:top w:val="none" w:sz="0" w:space="0" w:color="auto"/>
            <w:left w:val="none" w:sz="0" w:space="0" w:color="auto"/>
            <w:bottom w:val="none" w:sz="0" w:space="0" w:color="auto"/>
            <w:right w:val="none" w:sz="0" w:space="0" w:color="auto"/>
          </w:divBdr>
        </w:div>
        <w:div w:id="1164466347">
          <w:marLeft w:val="0"/>
          <w:marRight w:val="0"/>
          <w:marTop w:val="0"/>
          <w:marBottom w:val="0"/>
          <w:divBdr>
            <w:top w:val="none" w:sz="0" w:space="0" w:color="auto"/>
            <w:left w:val="none" w:sz="0" w:space="0" w:color="auto"/>
            <w:bottom w:val="none" w:sz="0" w:space="0" w:color="auto"/>
            <w:right w:val="none" w:sz="0" w:space="0" w:color="auto"/>
          </w:divBdr>
        </w:div>
        <w:div w:id="1228341561">
          <w:marLeft w:val="0"/>
          <w:marRight w:val="0"/>
          <w:marTop w:val="0"/>
          <w:marBottom w:val="0"/>
          <w:divBdr>
            <w:top w:val="none" w:sz="0" w:space="0" w:color="auto"/>
            <w:left w:val="none" w:sz="0" w:space="0" w:color="auto"/>
            <w:bottom w:val="none" w:sz="0" w:space="0" w:color="auto"/>
            <w:right w:val="none" w:sz="0" w:space="0" w:color="auto"/>
          </w:divBdr>
        </w:div>
        <w:div w:id="541863678">
          <w:marLeft w:val="0"/>
          <w:marRight w:val="0"/>
          <w:marTop w:val="0"/>
          <w:marBottom w:val="0"/>
          <w:divBdr>
            <w:top w:val="none" w:sz="0" w:space="0" w:color="auto"/>
            <w:left w:val="none" w:sz="0" w:space="0" w:color="auto"/>
            <w:bottom w:val="none" w:sz="0" w:space="0" w:color="auto"/>
            <w:right w:val="none" w:sz="0" w:space="0" w:color="auto"/>
          </w:divBdr>
        </w:div>
        <w:div w:id="370232905">
          <w:marLeft w:val="0"/>
          <w:marRight w:val="0"/>
          <w:marTop w:val="0"/>
          <w:marBottom w:val="0"/>
          <w:divBdr>
            <w:top w:val="none" w:sz="0" w:space="0" w:color="auto"/>
            <w:left w:val="none" w:sz="0" w:space="0" w:color="auto"/>
            <w:bottom w:val="none" w:sz="0" w:space="0" w:color="auto"/>
            <w:right w:val="none" w:sz="0" w:space="0" w:color="auto"/>
          </w:divBdr>
        </w:div>
        <w:div w:id="879979712">
          <w:marLeft w:val="0"/>
          <w:marRight w:val="0"/>
          <w:marTop w:val="0"/>
          <w:marBottom w:val="0"/>
          <w:divBdr>
            <w:top w:val="none" w:sz="0" w:space="0" w:color="auto"/>
            <w:left w:val="none" w:sz="0" w:space="0" w:color="auto"/>
            <w:bottom w:val="none" w:sz="0" w:space="0" w:color="auto"/>
            <w:right w:val="none" w:sz="0" w:space="0" w:color="auto"/>
          </w:divBdr>
        </w:div>
        <w:div w:id="1300770689">
          <w:marLeft w:val="0"/>
          <w:marRight w:val="0"/>
          <w:marTop w:val="0"/>
          <w:marBottom w:val="0"/>
          <w:divBdr>
            <w:top w:val="none" w:sz="0" w:space="0" w:color="auto"/>
            <w:left w:val="none" w:sz="0" w:space="0" w:color="auto"/>
            <w:bottom w:val="none" w:sz="0" w:space="0" w:color="auto"/>
            <w:right w:val="none" w:sz="0" w:space="0" w:color="auto"/>
          </w:divBdr>
        </w:div>
        <w:div w:id="414933653">
          <w:marLeft w:val="0"/>
          <w:marRight w:val="0"/>
          <w:marTop w:val="0"/>
          <w:marBottom w:val="0"/>
          <w:divBdr>
            <w:top w:val="none" w:sz="0" w:space="0" w:color="auto"/>
            <w:left w:val="none" w:sz="0" w:space="0" w:color="auto"/>
            <w:bottom w:val="none" w:sz="0" w:space="0" w:color="auto"/>
            <w:right w:val="none" w:sz="0" w:space="0" w:color="auto"/>
          </w:divBdr>
        </w:div>
        <w:div w:id="115569690">
          <w:marLeft w:val="0"/>
          <w:marRight w:val="0"/>
          <w:marTop w:val="0"/>
          <w:marBottom w:val="0"/>
          <w:divBdr>
            <w:top w:val="none" w:sz="0" w:space="0" w:color="auto"/>
            <w:left w:val="none" w:sz="0" w:space="0" w:color="auto"/>
            <w:bottom w:val="none" w:sz="0" w:space="0" w:color="auto"/>
            <w:right w:val="none" w:sz="0" w:space="0" w:color="auto"/>
          </w:divBdr>
        </w:div>
        <w:div w:id="525217299">
          <w:marLeft w:val="0"/>
          <w:marRight w:val="0"/>
          <w:marTop w:val="0"/>
          <w:marBottom w:val="0"/>
          <w:divBdr>
            <w:top w:val="none" w:sz="0" w:space="0" w:color="auto"/>
            <w:left w:val="none" w:sz="0" w:space="0" w:color="auto"/>
            <w:bottom w:val="none" w:sz="0" w:space="0" w:color="auto"/>
            <w:right w:val="none" w:sz="0" w:space="0" w:color="auto"/>
          </w:divBdr>
        </w:div>
        <w:div w:id="1466003963">
          <w:marLeft w:val="0"/>
          <w:marRight w:val="0"/>
          <w:marTop w:val="0"/>
          <w:marBottom w:val="0"/>
          <w:divBdr>
            <w:top w:val="none" w:sz="0" w:space="0" w:color="auto"/>
            <w:left w:val="none" w:sz="0" w:space="0" w:color="auto"/>
            <w:bottom w:val="none" w:sz="0" w:space="0" w:color="auto"/>
            <w:right w:val="none" w:sz="0" w:space="0" w:color="auto"/>
          </w:divBdr>
        </w:div>
        <w:div w:id="1529753528">
          <w:marLeft w:val="0"/>
          <w:marRight w:val="0"/>
          <w:marTop w:val="0"/>
          <w:marBottom w:val="0"/>
          <w:divBdr>
            <w:top w:val="none" w:sz="0" w:space="0" w:color="auto"/>
            <w:left w:val="none" w:sz="0" w:space="0" w:color="auto"/>
            <w:bottom w:val="none" w:sz="0" w:space="0" w:color="auto"/>
            <w:right w:val="none" w:sz="0" w:space="0" w:color="auto"/>
          </w:divBdr>
        </w:div>
        <w:div w:id="1695376652">
          <w:marLeft w:val="0"/>
          <w:marRight w:val="0"/>
          <w:marTop w:val="0"/>
          <w:marBottom w:val="0"/>
          <w:divBdr>
            <w:top w:val="none" w:sz="0" w:space="0" w:color="auto"/>
            <w:left w:val="none" w:sz="0" w:space="0" w:color="auto"/>
            <w:bottom w:val="none" w:sz="0" w:space="0" w:color="auto"/>
            <w:right w:val="none" w:sz="0" w:space="0" w:color="auto"/>
          </w:divBdr>
        </w:div>
        <w:div w:id="1903832920">
          <w:marLeft w:val="0"/>
          <w:marRight w:val="0"/>
          <w:marTop w:val="0"/>
          <w:marBottom w:val="0"/>
          <w:divBdr>
            <w:top w:val="none" w:sz="0" w:space="0" w:color="auto"/>
            <w:left w:val="none" w:sz="0" w:space="0" w:color="auto"/>
            <w:bottom w:val="none" w:sz="0" w:space="0" w:color="auto"/>
            <w:right w:val="none" w:sz="0" w:space="0" w:color="auto"/>
          </w:divBdr>
        </w:div>
        <w:div w:id="1935817277">
          <w:marLeft w:val="0"/>
          <w:marRight w:val="0"/>
          <w:marTop w:val="0"/>
          <w:marBottom w:val="0"/>
          <w:divBdr>
            <w:top w:val="none" w:sz="0" w:space="0" w:color="auto"/>
            <w:left w:val="none" w:sz="0" w:space="0" w:color="auto"/>
            <w:bottom w:val="none" w:sz="0" w:space="0" w:color="auto"/>
            <w:right w:val="none" w:sz="0" w:space="0" w:color="auto"/>
          </w:divBdr>
        </w:div>
        <w:div w:id="1835951453">
          <w:marLeft w:val="0"/>
          <w:marRight w:val="0"/>
          <w:marTop w:val="0"/>
          <w:marBottom w:val="0"/>
          <w:divBdr>
            <w:top w:val="none" w:sz="0" w:space="0" w:color="auto"/>
            <w:left w:val="none" w:sz="0" w:space="0" w:color="auto"/>
            <w:bottom w:val="none" w:sz="0" w:space="0" w:color="auto"/>
            <w:right w:val="none" w:sz="0" w:space="0" w:color="auto"/>
          </w:divBdr>
        </w:div>
      </w:divsChild>
    </w:div>
    <w:div w:id="2039040306">
      <w:bodyDiv w:val="1"/>
      <w:marLeft w:val="0"/>
      <w:marRight w:val="0"/>
      <w:marTop w:val="0"/>
      <w:marBottom w:val="0"/>
      <w:divBdr>
        <w:top w:val="none" w:sz="0" w:space="0" w:color="auto"/>
        <w:left w:val="none" w:sz="0" w:space="0" w:color="auto"/>
        <w:bottom w:val="none" w:sz="0" w:space="0" w:color="auto"/>
        <w:right w:val="none" w:sz="0" w:space="0" w:color="auto"/>
      </w:divBdr>
    </w:div>
    <w:div w:id="2047951856">
      <w:bodyDiv w:val="1"/>
      <w:marLeft w:val="0"/>
      <w:marRight w:val="0"/>
      <w:marTop w:val="0"/>
      <w:marBottom w:val="0"/>
      <w:divBdr>
        <w:top w:val="none" w:sz="0" w:space="0" w:color="auto"/>
        <w:left w:val="none" w:sz="0" w:space="0" w:color="auto"/>
        <w:bottom w:val="none" w:sz="0" w:space="0" w:color="auto"/>
        <w:right w:val="none" w:sz="0" w:space="0" w:color="auto"/>
      </w:divBdr>
      <w:divsChild>
        <w:div w:id="826358868">
          <w:marLeft w:val="0"/>
          <w:marRight w:val="0"/>
          <w:marTop w:val="0"/>
          <w:marBottom w:val="0"/>
          <w:divBdr>
            <w:top w:val="none" w:sz="0" w:space="0" w:color="auto"/>
            <w:left w:val="none" w:sz="0" w:space="0" w:color="auto"/>
            <w:bottom w:val="none" w:sz="0" w:space="0" w:color="auto"/>
            <w:right w:val="none" w:sz="0" w:space="0" w:color="auto"/>
          </w:divBdr>
        </w:div>
        <w:div w:id="158425506">
          <w:marLeft w:val="0"/>
          <w:marRight w:val="0"/>
          <w:marTop w:val="0"/>
          <w:marBottom w:val="0"/>
          <w:divBdr>
            <w:top w:val="none" w:sz="0" w:space="0" w:color="auto"/>
            <w:left w:val="none" w:sz="0" w:space="0" w:color="auto"/>
            <w:bottom w:val="none" w:sz="0" w:space="0" w:color="auto"/>
            <w:right w:val="none" w:sz="0" w:space="0" w:color="auto"/>
          </w:divBdr>
        </w:div>
        <w:div w:id="1549758316">
          <w:marLeft w:val="0"/>
          <w:marRight w:val="0"/>
          <w:marTop w:val="0"/>
          <w:marBottom w:val="0"/>
          <w:divBdr>
            <w:top w:val="none" w:sz="0" w:space="0" w:color="auto"/>
            <w:left w:val="none" w:sz="0" w:space="0" w:color="auto"/>
            <w:bottom w:val="none" w:sz="0" w:space="0" w:color="auto"/>
            <w:right w:val="none" w:sz="0" w:space="0" w:color="auto"/>
          </w:divBdr>
        </w:div>
        <w:div w:id="1779450752">
          <w:marLeft w:val="0"/>
          <w:marRight w:val="0"/>
          <w:marTop w:val="0"/>
          <w:marBottom w:val="0"/>
          <w:divBdr>
            <w:top w:val="none" w:sz="0" w:space="0" w:color="auto"/>
            <w:left w:val="none" w:sz="0" w:space="0" w:color="auto"/>
            <w:bottom w:val="none" w:sz="0" w:space="0" w:color="auto"/>
            <w:right w:val="none" w:sz="0" w:space="0" w:color="auto"/>
          </w:divBdr>
        </w:div>
        <w:div w:id="1313023574">
          <w:marLeft w:val="0"/>
          <w:marRight w:val="0"/>
          <w:marTop w:val="0"/>
          <w:marBottom w:val="0"/>
          <w:divBdr>
            <w:top w:val="none" w:sz="0" w:space="0" w:color="auto"/>
            <w:left w:val="none" w:sz="0" w:space="0" w:color="auto"/>
            <w:bottom w:val="none" w:sz="0" w:space="0" w:color="auto"/>
            <w:right w:val="none" w:sz="0" w:space="0" w:color="auto"/>
          </w:divBdr>
        </w:div>
        <w:div w:id="735786578">
          <w:marLeft w:val="0"/>
          <w:marRight w:val="0"/>
          <w:marTop w:val="0"/>
          <w:marBottom w:val="0"/>
          <w:divBdr>
            <w:top w:val="none" w:sz="0" w:space="0" w:color="auto"/>
            <w:left w:val="none" w:sz="0" w:space="0" w:color="auto"/>
            <w:bottom w:val="none" w:sz="0" w:space="0" w:color="auto"/>
            <w:right w:val="none" w:sz="0" w:space="0" w:color="auto"/>
          </w:divBdr>
        </w:div>
        <w:div w:id="1056078896">
          <w:marLeft w:val="0"/>
          <w:marRight w:val="0"/>
          <w:marTop w:val="0"/>
          <w:marBottom w:val="0"/>
          <w:divBdr>
            <w:top w:val="none" w:sz="0" w:space="0" w:color="auto"/>
            <w:left w:val="none" w:sz="0" w:space="0" w:color="auto"/>
            <w:bottom w:val="none" w:sz="0" w:space="0" w:color="auto"/>
            <w:right w:val="none" w:sz="0" w:space="0" w:color="auto"/>
          </w:divBdr>
        </w:div>
        <w:div w:id="1705671679">
          <w:marLeft w:val="0"/>
          <w:marRight w:val="0"/>
          <w:marTop w:val="0"/>
          <w:marBottom w:val="0"/>
          <w:divBdr>
            <w:top w:val="none" w:sz="0" w:space="0" w:color="auto"/>
            <w:left w:val="none" w:sz="0" w:space="0" w:color="auto"/>
            <w:bottom w:val="none" w:sz="0" w:space="0" w:color="auto"/>
            <w:right w:val="none" w:sz="0" w:space="0" w:color="auto"/>
          </w:divBdr>
        </w:div>
        <w:div w:id="1993411678">
          <w:marLeft w:val="0"/>
          <w:marRight w:val="0"/>
          <w:marTop w:val="0"/>
          <w:marBottom w:val="0"/>
          <w:divBdr>
            <w:top w:val="none" w:sz="0" w:space="0" w:color="auto"/>
            <w:left w:val="none" w:sz="0" w:space="0" w:color="auto"/>
            <w:bottom w:val="none" w:sz="0" w:space="0" w:color="auto"/>
            <w:right w:val="none" w:sz="0" w:space="0" w:color="auto"/>
          </w:divBdr>
        </w:div>
        <w:div w:id="1415274694">
          <w:marLeft w:val="0"/>
          <w:marRight w:val="0"/>
          <w:marTop w:val="0"/>
          <w:marBottom w:val="0"/>
          <w:divBdr>
            <w:top w:val="none" w:sz="0" w:space="0" w:color="auto"/>
            <w:left w:val="none" w:sz="0" w:space="0" w:color="auto"/>
            <w:bottom w:val="none" w:sz="0" w:space="0" w:color="auto"/>
            <w:right w:val="none" w:sz="0" w:space="0" w:color="auto"/>
          </w:divBdr>
        </w:div>
        <w:div w:id="2056611597">
          <w:marLeft w:val="0"/>
          <w:marRight w:val="0"/>
          <w:marTop w:val="0"/>
          <w:marBottom w:val="0"/>
          <w:divBdr>
            <w:top w:val="none" w:sz="0" w:space="0" w:color="auto"/>
            <w:left w:val="none" w:sz="0" w:space="0" w:color="auto"/>
            <w:bottom w:val="none" w:sz="0" w:space="0" w:color="auto"/>
            <w:right w:val="none" w:sz="0" w:space="0" w:color="auto"/>
          </w:divBdr>
        </w:div>
        <w:div w:id="36399098">
          <w:marLeft w:val="0"/>
          <w:marRight w:val="0"/>
          <w:marTop w:val="0"/>
          <w:marBottom w:val="0"/>
          <w:divBdr>
            <w:top w:val="none" w:sz="0" w:space="0" w:color="auto"/>
            <w:left w:val="none" w:sz="0" w:space="0" w:color="auto"/>
            <w:bottom w:val="none" w:sz="0" w:space="0" w:color="auto"/>
            <w:right w:val="none" w:sz="0" w:space="0" w:color="auto"/>
          </w:divBdr>
        </w:div>
        <w:div w:id="218833134">
          <w:marLeft w:val="0"/>
          <w:marRight w:val="0"/>
          <w:marTop w:val="0"/>
          <w:marBottom w:val="0"/>
          <w:divBdr>
            <w:top w:val="none" w:sz="0" w:space="0" w:color="auto"/>
            <w:left w:val="none" w:sz="0" w:space="0" w:color="auto"/>
            <w:bottom w:val="none" w:sz="0" w:space="0" w:color="auto"/>
            <w:right w:val="none" w:sz="0" w:space="0" w:color="auto"/>
          </w:divBdr>
        </w:div>
        <w:div w:id="226501208">
          <w:marLeft w:val="0"/>
          <w:marRight w:val="0"/>
          <w:marTop w:val="0"/>
          <w:marBottom w:val="0"/>
          <w:divBdr>
            <w:top w:val="none" w:sz="0" w:space="0" w:color="auto"/>
            <w:left w:val="none" w:sz="0" w:space="0" w:color="auto"/>
            <w:bottom w:val="none" w:sz="0" w:space="0" w:color="auto"/>
            <w:right w:val="none" w:sz="0" w:space="0" w:color="auto"/>
          </w:divBdr>
        </w:div>
        <w:div w:id="880046434">
          <w:marLeft w:val="0"/>
          <w:marRight w:val="0"/>
          <w:marTop w:val="0"/>
          <w:marBottom w:val="0"/>
          <w:divBdr>
            <w:top w:val="none" w:sz="0" w:space="0" w:color="auto"/>
            <w:left w:val="none" w:sz="0" w:space="0" w:color="auto"/>
            <w:bottom w:val="none" w:sz="0" w:space="0" w:color="auto"/>
            <w:right w:val="none" w:sz="0" w:space="0" w:color="auto"/>
          </w:divBdr>
        </w:div>
        <w:div w:id="1524132936">
          <w:marLeft w:val="0"/>
          <w:marRight w:val="0"/>
          <w:marTop w:val="0"/>
          <w:marBottom w:val="0"/>
          <w:divBdr>
            <w:top w:val="none" w:sz="0" w:space="0" w:color="auto"/>
            <w:left w:val="none" w:sz="0" w:space="0" w:color="auto"/>
            <w:bottom w:val="none" w:sz="0" w:space="0" w:color="auto"/>
            <w:right w:val="none" w:sz="0" w:space="0" w:color="auto"/>
          </w:divBdr>
        </w:div>
        <w:div w:id="1615481555">
          <w:marLeft w:val="0"/>
          <w:marRight w:val="0"/>
          <w:marTop w:val="0"/>
          <w:marBottom w:val="0"/>
          <w:divBdr>
            <w:top w:val="none" w:sz="0" w:space="0" w:color="auto"/>
            <w:left w:val="none" w:sz="0" w:space="0" w:color="auto"/>
            <w:bottom w:val="none" w:sz="0" w:space="0" w:color="auto"/>
            <w:right w:val="none" w:sz="0" w:space="0" w:color="auto"/>
          </w:divBdr>
        </w:div>
        <w:div w:id="1145507502">
          <w:marLeft w:val="0"/>
          <w:marRight w:val="0"/>
          <w:marTop w:val="0"/>
          <w:marBottom w:val="0"/>
          <w:divBdr>
            <w:top w:val="none" w:sz="0" w:space="0" w:color="auto"/>
            <w:left w:val="none" w:sz="0" w:space="0" w:color="auto"/>
            <w:bottom w:val="none" w:sz="0" w:space="0" w:color="auto"/>
            <w:right w:val="none" w:sz="0" w:space="0" w:color="auto"/>
          </w:divBdr>
        </w:div>
        <w:div w:id="530150655">
          <w:marLeft w:val="0"/>
          <w:marRight w:val="0"/>
          <w:marTop w:val="0"/>
          <w:marBottom w:val="0"/>
          <w:divBdr>
            <w:top w:val="none" w:sz="0" w:space="0" w:color="auto"/>
            <w:left w:val="none" w:sz="0" w:space="0" w:color="auto"/>
            <w:bottom w:val="none" w:sz="0" w:space="0" w:color="auto"/>
            <w:right w:val="none" w:sz="0" w:space="0" w:color="auto"/>
          </w:divBdr>
        </w:div>
        <w:div w:id="484856455">
          <w:marLeft w:val="0"/>
          <w:marRight w:val="0"/>
          <w:marTop w:val="0"/>
          <w:marBottom w:val="0"/>
          <w:divBdr>
            <w:top w:val="none" w:sz="0" w:space="0" w:color="auto"/>
            <w:left w:val="none" w:sz="0" w:space="0" w:color="auto"/>
            <w:bottom w:val="none" w:sz="0" w:space="0" w:color="auto"/>
            <w:right w:val="none" w:sz="0" w:space="0" w:color="auto"/>
          </w:divBdr>
        </w:div>
        <w:div w:id="1190023877">
          <w:marLeft w:val="0"/>
          <w:marRight w:val="0"/>
          <w:marTop w:val="0"/>
          <w:marBottom w:val="0"/>
          <w:divBdr>
            <w:top w:val="none" w:sz="0" w:space="0" w:color="auto"/>
            <w:left w:val="none" w:sz="0" w:space="0" w:color="auto"/>
            <w:bottom w:val="none" w:sz="0" w:space="0" w:color="auto"/>
            <w:right w:val="none" w:sz="0" w:space="0" w:color="auto"/>
          </w:divBdr>
        </w:div>
        <w:div w:id="715354305">
          <w:marLeft w:val="0"/>
          <w:marRight w:val="0"/>
          <w:marTop w:val="0"/>
          <w:marBottom w:val="0"/>
          <w:divBdr>
            <w:top w:val="none" w:sz="0" w:space="0" w:color="auto"/>
            <w:left w:val="none" w:sz="0" w:space="0" w:color="auto"/>
            <w:bottom w:val="none" w:sz="0" w:space="0" w:color="auto"/>
            <w:right w:val="none" w:sz="0" w:space="0" w:color="auto"/>
          </w:divBdr>
        </w:div>
        <w:div w:id="203831169">
          <w:marLeft w:val="0"/>
          <w:marRight w:val="0"/>
          <w:marTop w:val="0"/>
          <w:marBottom w:val="0"/>
          <w:divBdr>
            <w:top w:val="none" w:sz="0" w:space="0" w:color="auto"/>
            <w:left w:val="none" w:sz="0" w:space="0" w:color="auto"/>
            <w:bottom w:val="none" w:sz="0" w:space="0" w:color="auto"/>
            <w:right w:val="none" w:sz="0" w:space="0" w:color="auto"/>
          </w:divBdr>
        </w:div>
        <w:div w:id="1459569777">
          <w:marLeft w:val="0"/>
          <w:marRight w:val="0"/>
          <w:marTop w:val="0"/>
          <w:marBottom w:val="0"/>
          <w:divBdr>
            <w:top w:val="none" w:sz="0" w:space="0" w:color="auto"/>
            <w:left w:val="none" w:sz="0" w:space="0" w:color="auto"/>
            <w:bottom w:val="none" w:sz="0" w:space="0" w:color="auto"/>
            <w:right w:val="none" w:sz="0" w:space="0" w:color="auto"/>
          </w:divBdr>
        </w:div>
        <w:div w:id="927471026">
          <w:marLeft w:val="0"/>
          <w:marRight w:val="0"/>
          <w:marTop w:val="0"/>
          <w:marBottom w:val="0"/>
          <w:divBdr>
            <w:top w:val="none" w:sz="0" w:space="0" w:color="auto"/>
            <w:left w:val="none" w:sz="0" w:space="0" w:color="auto"/>
            <w:bottom w:val="none" w:sz="0" w:space="0" w:color="auto"/>
            <w:right w:val="none" w:sz="0" w:space="0" w:color="auto"/>
          </w:divBdr>
        </w:div>
        <w:div w:id="61609194">
          <w:marLeft w:val="0"/>
          <w:marRight w:val="0"/>
          <w:marTop w:val="0"/>
          <w:marBottom w:val="0"/>
          <w:divBdr>
            <w:top w:val="none" w:sz="0" w:space="0" w:color="auto"/>
            <w:left w:val="none" w:sz="0" w:space="0" w:color="auto"/>
            <w:bottom w:val="none" w:sz="0" w:space="0" w:color="auto"/>
            <w:right w:val="none" w:sz="0" w:space="0" w:color="auto"/>
          </w:divBdr>
        </w:div>
        <w:div w:id="145556939">
          <w:marLeft w:val="0"/>
          <w:marRight w:val="0"/>
          <w:marTop w:val="0"/>
          <w:marBottom w:val="0"/>
          <w:divBdr>
            <w:top w:val="none" w:sz="0" w:space="0" w:color="auto"/>
            <w:left w:val="none" w:sz="0" w:space="0" w:color="auto"/>
            <w:bottom w:val="none" w:sz="0" w:space="0" w:color="auto"/>
            <w:right w:val="none" w:sz="0" w:space="0" w:color="auto"/>
          </w:divBdr>
        </w:div>
        <w:div w:id="634336864">
          <w:marLeft w:val="0"/>
          <w:marRight w:val="0"/>
          <w:marTop w:val="0"/>
          <w:marBottom w:val="0"/>
          <w:divBdr>
            <w:top w:val="none" w:sz="0" w:space="0" w:color="auto"/>
            <w:left w:val="none" w:sz="0" w:space="0" w:color="auto"/>
            <w:bottom w:val="none" w:sz="0" w:space="0" w:color="auto"/>
            <w:right w:val="none" w:sz="0" w:space="0" w:color="auto"/>
          </w:divBdr>
        </w:div>
        <w:div w:id="1804273232">
          <w:marLeft w:val="0"/>
          <w:marRight w:val="0"/>
          <w:marTop w:val="0"/>
          <w:marBottom w:val="0"/>
          <w:divBdr>
            <w:top w:val="none" w:sz="0" w:space="0" w:color="auto"/>
            <w:left w:val="none" w:sz="0" w:space="0" w:color="auto"/>
            <w:bottom w:val="none" w:sz="0" w:space="0" w:color="auto"/>
            <w:right w:val="none" w:sz="0" w:space="0" w:color="auto"/>
          </w:divBdr>
        </w:div>
        <w:div w:id="1180966930">
          <w:marLeft w:val="0"/>
          <w:marRight w:val="0"/>
          <w:marTop w:val="0"/>
          <w:marBottom w:val="0"/>
          <w:divBdr>
            <w:top w:val="none" w:sz="0" w:space="0" w:color="auto"/>
            <w:left w:val="none" w:sz="0" w:space="0" w:color="auto"/>
            <w:bottom w:val="none" w:sz="0" w:space="0" w:color="auto"/>
            <w:right w:val="none" w:sz="0" w:space="0" w:color="auto"/>
          </w:divBdr>
        </w:div>
        <w:div w:id="423576786">
          <w:marLeft w:val="0"/>
          <w:marRight w:val="0"/>
          <w:marTop w:val="0"/>
          <w:marBottom w:val="0"/>
          <w:divBdr>
            <w:top w:val="none" w:sz="0" w:space="0" w:color="auto"/>
            <w:left w:val="none" w:sz="0" w:space="0" w:color="auto"/>
            <w:bottom w:val="none" w:sz="0" w:space="0" w:color="auto"/>
            <w:right w:val="none" w:sz="0" w:space="0" w:color="auto"/>
          </w:divBdr>
        </w:div>
      </w:divsChild>
    </w:div>
    <w:div w:id="2048800104">
      <w:bodyDiv w:val="1"/>
      <w:marLeft w:val="0"/>
      <w:marRight w:val="0"/>
      <w:marTop w:val="0"/>
      <w:marBottom w:val="0"/>
      <w:divBdr>
        <w:top w:val="none" w:sz="0" w:space="0" w:color="auto"/>
        <w:left w:val="none" w:sz="0" w:space="0" w:color="auto"/>
        <w:bottom w:val="none" w:sz="0" w:space="0" w:color="auto"/>
        <w:right w:val="none" w:sz="0" w:space="0" w:color="auto"/>
      </w:divBdr>
      <w:divsChild>
        <w:div w:id="1512525038">
          <w:marLeft w:val="0"/>
          <w:marRight w:val="0"/>
          <w:marTop w:val="0"/>
          <w:marBottom w:val="0"/>
          <w:divBdr>
            <w:top w:val="none" w:sz="0" w:space="0" w:color="auto"/>
            <w:left w:val="none" w:sz="0" w:space="0" w:color="auto"/>
            <w:bottom w:val="none" w:sz="0" w:space="0" w:color="auto"/>
            <w:right w:val="none" w:sz="0" w:space="0" w:color="auto"/>
          </w:divBdr>
        </w:div>
        <w:div w:id="1758016707">
          <w:marLeft w:val="0"/>
          <w:marRight w:val="0"/>
          <w:marTop w:val="0"/>
          <w:marBottom w:val="0"/>
          <w:divBdr>
            <w:top w:val="none" w:sz="0" w:space="0" w:color="auto"/>
            <w:left w:val="none" w:sz="0" w:space="0" w:color="auto"/>
            <w:bottom w:val="none" w:sz="0" w:space="0" w:color="auto"/>
            <w:right w:val="none" w:sz="0" w:space="0" w:color="auto"/>
          </w:divBdr>
        </w:div>
        <w:div w:id="1289778278">
          <w:marLeft w:val="0"/>
          <w:marRight w:val="0"/>
          <w:marTop w:val="0"/>
          <w:marBottom w:val="0"/>
          <w:divBdr>
            <w:top w:val="none" w:sz="0" w:space="0" w:color="auto"/>
            <w:left w:val="none" w:sz="0" w:space="0" w:color="auto"/>
            <w:bottom w:val="none" w:sz="0" w:space="0" w:color="auto"/>
            <w:right w:val="none" w:sz="0" w:space="0" w:color="auto"/>
          </w:divBdr>
        </w:div>
        <w:div w:id="2145850027">
          <w:marLeft w:val="0"/>
          <w:marRight w:val="0"/>
          <w:marTop w:val="0"/>
          <w:marBottom w:val="0"/>
          <w:divBdr>
            <w:top w:val="none" w:sz="0" w:space="0" w:color="auto"/>
            <w:left w:val="none" w:sz="0" w:space="0" w:color="auto"/>
            <w:bottom w:val="none" w:sz="0" w:space="0" w:color="auto"/>
            <w:right w:val="none" w:sz="0" w:space="0" w:color="auto"/>
          </w:divBdr>
        </w:div>
        <w:div w:id="522288177">
          <w:marLeft w:val="0"/>
          <w:marRight w:val="0"/>
          <w:marTop w:val="0"/>
          <w:marBottom w:val="0"/>
          <w:divBdr>
            <w:top w:val="none" w:sz="0" w:space="0" w:color="auto"/>
            <w:left w:val="none" w:sz="0" w:space="0" w:color="auto"/>
            <w:bottom w:val="none" w:sz="0" w:space="0" w:color="auto"/>
            <w:right w:val="none" w:sz="0" w:space="0" w:color="auto"/>
          </w:divBdr>
        </w:div>
        <w:div w:id="1552037062">
          <w:marLeft w:val="0"/>
          <w:marRight w:val="0"/>
          <w:marTop w:val="0"/>
          <w:marBottom w:val="0"/>
          <w:divBdr>
            <w:top w:val="none" w:sz="0" w:space="0" w:color="auto"/>
            <w:left w:val="none" w:sz="0" w:space="0" w:color="auto"/>
            <w:bottom w:val="none" w:sz="0" w:space="0" w:color="auto"/>
            <w:right w:val="none" w:sz="0" w:space="0" w:color="auto"/>
          </w:divBdr>
        </w:div>
        <w:div w:id="621301254">
          <w:marLeft w:val="0"/>
          <w:marRight w:val="0"/>
          <w:marTop w:val="0"/>
          <w:marBottom w:val="0"/>
          <w:divBdr>
            <w:top w:val="none" w:sz="0" w:space="0" w:color="auto"/>
            <w:left w:val="none" w:sz="0" w:space="0" w:color="auto"/>
            <w:bottom w:val="none" w:sz="0" w:space="0" w:color="auto"/>
            <w:right w:val="none" w:sz="0" w:space="0" w:color="auto"/>
          </w:divBdr>
        </w:div>
        <w:div w:id="8679748">
          <w:marLeft w:val="0"/>
          <w:marRight w:val="0"/>
          <w:marTop w:val="0"/>
          <w:marBottom w:val="0"/>
          <w:divBdr>
            <w:top w:val="none" w:sz="0" w:space="0" w:color="auto"/>
            <w:left w:val="none" w:sz="0" w:space="0" w:color="auto"/>
            <w:bottom w:val="none" w:sz="0" w:space="0" w:color="auto"/>
            <w:right w:val="none" w:sz="0" w:space="0" w:color="auto"/>
          </w:divBdr>
        </w:div>
        <w:div w:id="1328561458">
          <w:marLeft w:val="0"/>
          <w:marRight w:val="0"/>
          <w:marTop w:val="0"/>
          <w:marBottom w:val="0"/>
          <w:divBdr>
            <w:top w:val="none" w:sz="0" w:space="0" w:color="auto"/>
            <w:left w:val="none" w:sz="0" w:space="0" w:color="auto"/>
            <w:bottom w:val="none" w:sz="0" w:space="0" w:color="auto"/>
            <w:right w:val="none" w:sz="0" w:space="0" w:color="auto"/>
          </w:divBdr>
        </w:div>
        <w:div w:id="2057460467">
          <w:marLeft w:val="0"/>
          <w:marRight w:val="0"/>
          <w:marTop w:val="0"/>
          <w:marBottom w:val="0"/>
          <w:divBdr>
            <w:top w:val="none" w:sz="0" w:space="0" w:color="auto"/>
            <w:left w:val="none" w:sz="0" w:space="0" w:color="auto"/>
            <w:bottom w:val="none" w:sz="0" w:space="0" w:color="auto"/>
            <w:right w:val="none" w:sz="0" w:space="0" w:color="auto"/>
          </w:divBdr>
        </w:div>
        <w:div w:id="764955200">
          <w:marLeft w:val="0"/>
          <w:marRight w:val="0"/>
          <w:marTop w:val="0"/>
          <w:marBottom w:val="0"/>
          <w:divBdr>
            <w:top w:val="none" w:sz="0" w:space="0" w:color="auto"/>
            <w:left w:val="none" w:sz="0" w:space="0" w:color="auto"/>
            <w:bottom w:val="none" w:sz="0" w:space="0" w:color="auto"/>
            <w:right w:val="none" w:sz="0" w:space="0" w:color="auto"/>
          </w:divBdr>
        </w:div>
        <w:div w:id="1588921183">
          <w:marLeft w:val="0"/>
          <w:marRight w:val="0"/>
          <w:marTop w:val="0"/>
          <w:marBottom w:val="0"/>
          <w:divBdr>
            <w:top w:val="none" w:sz="0" w:space="0" w:color="auto"/>
            <w:left w:val="none" w:sz="0" w:space="0" w:color="auto"/>
            <w:bottom w:val="none" w:sz="0" w:space="0" w:color="auto"/>
            <w:right w:val="none" w:sz="0" w:space="0" w:color="auto"/>
          </w:divBdr>
        </w:div>
        <w:div w:id="381758165">
          <w:marLeft w:val="0"/>
          <w:marRight w:val="0"/>
          <w:marTop w:val="0"/>
          <w:marBottom w:val="0"/>
          <w:divBdr>
            <w:top w:val="none" w:sz="0" w:space="0" w:color="auto"/>
            <w:left w:val="none" w:sz="0" w:space="0" w:color="auto"/>
            <w:bottom w:val="none" w:sz="0" w:space="0" w:color="auto"/>
            <w:right w:val="none" w:sz="0" w:space="0" w:color="auto"/>
          </w:divBdr>
        </w:div>
        <w:div w:id="503858959">
          <w:marLeft w:val="0"/>
          <w:marRight w:val="0"/>
          <w:marTop w:val="0"/>
          <w:marBottom w:val="0"/>
          <w:divBdr>
            <w:top w:val="none" w:sz="0" w:space="0" w:color="auto"/>
            <w:left w:val="none" w:sz="0" w:space="0" w:color="auto"/>
            <w:bottom w:val="none" w:sz="0" w:space="0" w:color="auto"/>
            <w:right w:val="none" w:sz="0" w:space="0" w:color="auto"/>
          </w:divBdr>
        </w:div>
        <w:div w:id="1321032988">
          <w:marLeft w:val="0"/>
          <w:marRight w:val="0"/>
          <w:marTop w:val="0"/>
          <w:marBottom w:val="0"/>
          <w:divBdr>
            <w:top w:val="none" w:sz="0" w:space="0" w:color="auto"/>
            <w:left w:val="none" w:sz="0" w:space="0" w:color="auto"/>
            <w:bottom w:val="none" w:sz="0" w:space="0" w:color="auto"/>
            <w:right w:val="none" w:sz="0" w:space="0" w:color="auto"/>
          </w:divBdr>
        </w:div>
      </w:divsChild>
    </w:div>
    <w:div w:id="2049141213">
      <w:bodyDiv w:val="1"/>
      <w:marLeft w:val="0"/>
      <w:marRight w:val="0"/>
      <w:marTop w:val="0"/>
      <w:marBottom w:val="0"/>
      <w:divBdr>
        <w:top w:val="none" w:sz="0" w:space="0" w:color="auto"/>
        <w:left w:val="none" w:sz="0" w:space="0" w:color="auto"/>
        <w:bottom w:val="none" w:sz="0" w:space="0" w:color="auto"/>
        <w:right w:val="none" w:sz="0" w:space="0" w:color="auto"/>
      </w:divBdr>
      <w:divsChild>
        <w:div w:id="1268807802">
          <w:marLeft w:val="0"/>
          <w:marRight w:val="0"/>
          <w:marTop w:val="0"/>
          <w:marBottom w:val="0"/>
          <w:divBdr>
            <w:top w:val="none" w:sz="0" w:space="0" w:color="auto"/>
            <w:left w:val="none" w:sz="0" w:space="0" w:color="auto"/>
            <w:bottom w:val="none" w:sz="0" w:space="0" w:color="auto"/>
            <w:right w:val="none" w:sz="0" w:space="0" w:color="auto"/>
          </w:divBdr>
        </w:div>
      </w:divsChild>
    </w:div>
    <w:div w:id="2061707760">
      <w:bodyDiv w:val="1"/>
      <w:marLeft w:val="0"/>
      <w:marRight w:val="0"/>
      <w:marTop w:val="0"/>
      <w:marBottom w:val="0"/>
      <w:divBdr>
        <w:top w:val="none" w:sz="0" w:space="0" w:color="auto"/>
        <w:left w:val="none" w:sz="0" w:space="0" w:color="auto"/>
        <w:bottom w:val="none" w:sz="0" w:space="0" w:color="auto"/>
        <w:right w:val="none" w:sz="0" w:space="0" w:color="auto"/>
      </w:divBdr>
      <w:divsChild>
        <w:div w:id="322441335">
          <w:marLeft w:val="0"/>
          <w:marRight w:val="0"/>
          <w:marTop w:val="0"/>
          <w:marBottom w:val="0"/>
          <w:divBdr>
            <w:top w:val="none" w:sz="0" w:space="0" w:color="auto"/>
            <w:left w:val="none" w:sz="0" w:space="0" w:color="auto"/>
            <w:bottom w:val="none" w:sz="0" w:space="0" w:color="auto"/>
            <w:right w:val="none" w:sz="0" w:space="0" w:color="auto"/>
          </w:divBdr>
        </w:div>
        <w:div w:id="1198395527">
          <w:marLeft w:val="0"/>
          <w:marRight w:val="0"/>
          <w:marTop w:val="0"/>
          <w:marBottom w:val="0"/>
          <w:divBdr>
            <w:top w:val="none" w:sz="0" w:space="0" w:color="auto"/>
            <w:left w:val="none" w:sz="0" w:space="0" w:color="auto"/>
            <w:bottom w:val="none" w:sz="0" w:space="0" w:color="auto"/>
            <w:right w:val="none" w:sz="0" w:space="0" w:color="auto"/>
          </w:divBdr>
        </w:div>
        <w:div w:id="1642806717">
          <w:marLeft w:val="0"/>
          <w:marRight w:val="0"/>
          <w:marTop w:val="0"/>
          <w:marBottom w:val="0"/>
          <w:divBdr>
            <w:top w:val="none" w:sz="0" w:space="0" w:color="auto"/>
            <w:left w:val="none" w:sz="0" w:space="0" w:color="auto"/>
            <w:bottom w:val="none" w:sz="0" w:space="0" w:color="auto"/>
            <w:right w:val="none" w:sz="0" w:space="0" w:color="auto"/>
          </w:divBdr>
        </w:div>
        <w:div w:id="819620156">
          <w:marLeft w:val="0"/>
          <w:marRight w:val="0"/>
          <w:marTop w:val="0"/>
          <w:marBottom w:val="0"/>
          <w:divBdr>
            <w:top w:val="none" w:sz="0" w:space="0" w:color="auto"/>
            <w:left w:val="none" w:sz="0" w:space="0" w:color="auto"/>
            <w:bottom w:val="none" w:sz="0" w:space="0" w:color="auto"/>
            <w:right w:val="none" w:sz="0" w:space="0" w:color="auto"/>
          </w:divBdr>
        </w:div>
        <w:div w:id="827136161">
          <w:marLeft w:val="0"/>
          <w:marRight w:val="0"/>
          <w:marTop w:val="0"/>
          <w:marBottom w:val="0"/>
          <w:divBdr>
            <w:top w:val="none" w:sz="0" w:space="0" w:color="auto"/>
            <w:left w:val="none" w:sz="0" w:space="0" w:color="auto"/>
            <w:bottom w:val="none" w:sz="0" w:space="0" w:color="auto"/>
            <w:right w:val="none" w:sz="0" w:space="0" w:color="auto"/>
          </w:divBdr>
        </w:div>
        <w:div w:id="479687471">
          <w:marLeft w:val="0"/>
          <w:marRight w:val="0"/>
          <w:marTop w:val="0"/>
          <w:marBottom w:val="0"/>
          <w:divBdr>
            <w:top w:val="none" w:sz="0" w:space="0" w:color="auto"/>
            <w:left w:val="none" w:sz="0" w:space="0" w:color="auto"/>
            <w:bottom w:val="none" w:sz="0" w:space="0" w:color="auto"/>
            <w:right w:val="none" w:sz="0" w:space="0" w:color="auto"/>
          </w:divBdr>
        </w:div>
        <w:div w:id="1179076845">
          <w:marLeft w:val="0"/>
          <w:marRight w:val="0"/>
          <w:marTop w:val="0"/>
          <w:marBottom w:val="0"/>
          <w:divBdr>
            <w:top w:val="none" w:sz="0" w:space="0" w:color="auto"/>
            <w:left w:val="none" w:sz="0" w:space="0" w:color="auto"/>
            <w:bottom w:val="none" w:sz="0" w:space="0" w:color="auto"/>
            <w:right w:val="none" w:sz="0" w:space="0" w:color="auto"/>
          </w:divBdr>
        </w:div>
        <w:div w:id="1141577161">
          <w:marLeft w:val="0"/>
          <w:marRight w:val="0"/>
          <w:marTop w:val="0"/>
          <w:marBottom w:val="0"/>
          <w:divBdr>
            <w:top w:val="none" w:sz="0" w:space="0" w:color="auto"/>
            <w:left w:val="none" w:sz="0" w:space="0" w:color="auto"/>
            <w:bottom w:val="none" w:sz="0" w:space="0" w:color="auto"/>
            <w:right w:val="none" w:sz="0" w:space="0" w:color="auto"/>
          </w:divBdr>
        </w:div>
        <w:div w:id="934368063">
          <w:marLeft w:val="0"/>
          <w:marRight w:val="0"/>
          <w:marTop w:val="0"/>
          <w:marBottom w:val="0"/>
          <w:divBdr>
            <w:top w:val="none" w:sz="0" w:space="0" w:color="auto"/>
            <w:left w:val="none" w:sz="0" w:space="0" w:color="auto"/>
            <w:bottom w:val="none" w:sz="0" w:space="0" w:color="auto"/>
            <w:right w:val="none" w:sz="0" w:space="0" w:color="auto"/>
          </w:divBdr>
        </w:div>
        <w:div w:id="1015577314">
          <w:marLeft w:val="0"/>
          <w:marRight w:val="0"/>
          <w:marTop w:val="0"/>
          <w:marBottom w:val="0"/>
          <w:divBdr>
            <w:top w:val="none" w:sz="0" w:space="0" w:color="auto"/>
            <w:left w:val="none" w:sz="0" w:space="0" w:color="auto"/>
            <w:bottom w:val="none" w:sz="0" w:space="0" w:color="auto"/>
            <w:right w:val="none" w:sz="0" w:space="0" w:color="auto"/>
          </w:divBdr>
        </w:div>
        <w:div w:id="1188058271">
          <w:marLeft w:val="0"/>
          <w:marRight w:val="0"/>
          <w:marTop w:val="0"/>
          <w:marBottom w:val="0"/>
          <w:divBdr>
            <w:top w:val="none" w:sz="0" w:space="0" w:color="auto"/>
            <w:left w:val="none" w:sz="0" w:space="0" w:color="auto"/>
            <w:bottom w:val="none" w:sz="0" w:space="0" w:color="auto"/>
            <w:right w:val="none" w:sz="0" w:space="0" w:color="auto"/>
          </w:divBdr>
        </w:div>
        <w:div w:id="606473231">
          <w:marLeft w:val="0"/>
          <w:marRight w:val="0"/>
          <w:marTop w:val="0"/>
          <w:marBottom w:val="0"/>
          <w:divBdr>
            <w:top w:val="none" w:sz="0" w:space="0" w:color="auto"/>
            <w:left w:val="none" w:sz="0" w:space="0" w:color="auto"/>
            <w:bottom w:val="none" w:sz="0" w:space="0" w:color="auto"/>
            <w:right w:val="none" w:sz="0" w:space="0" w:color="auto"/>
          </w:divBdr>
        </w:div>
        <w:div w:id="5907124">
          <w:marLeft w:val="0"/>
          <w:marRight w:val="0"/>
          <w:marTop w:val="0"/>
          <w:marBottom w:val="0"/>
          <w:divBdr>
            <w:top w:val="none" w:sz="0" w:space="0" w:color="auto"/>
            <w:left w:val="none" w:sz="0" w:space="0" w:color="auto"/>
            <w:bottom w:val="none" w:sz="0" w:space="0" w:color="auto"/>
            <w:right w:val="none" w:sz="0" w:space="0" w:color="auto"/>
          </w:divBdr>
        </w:div>
        <w:div w:id="1106536049">
          <w:marLeft w:val="0"/>
          <w:marRight w:val="0"/>
          <w:marTop w:val="0"/>
          <w:marBottom w:val="0"/>
          <w:divBdr>
            <w:top w:val="none" w:sz="0" w:space="0" w:color="auto"/>
            <w:left w:val="none" w:sz="0" w:space="0" w:color="auto"/>
            <w:bottom w:val="none" w:sz="0" w:space="0" w:color="auto"/>
            <w:right w:val="none" w:sz="0" w:space="0" w:color="auto"/>
          </w:divBdr>
        </w:div>
        <w:div w:id="1286501243">
          <w:marLeft w:val="0"/>
          <w:marRight w:val="0"/>
          <w:marTop w:val="0"/>
          <w:marBottom w:val="0"/>
          <w:divBdr>
            <w:top w:val="none" w:sz="0" w:space="0" w:color="auto"/>
            <w:left w:val="none" w:sz="0" w:space="0" w:color="auto"/>
            <w:bottom w:val="none" w:sz="0" w:space="0" w:color="auto"/>
            <w:right w:val="none" w:sz="0" w:space="0" w:color="auto"/>
          </w:divBdr>
        </w:div>
        <w:div w:id="806238906">
          <w:marLeft w:val="0"/>
          <w:marRight w:val="0"/>
          <w:marTop w:val="0"/>
          <w:marBottom w:val="0"/>
          <w:divBdr>
            <w:top w:val="none" w:sz="0" w:space="0" w:color="auto"/>
            <w:left w:val="none" w:sz="0" w:space="0" w:color="auto"/>
            <w:bottom w:val="none" w:sz="0" w:space="0" w:color="auto"/>
            <w:right w:val="none" w:sz="0" w:space="0" w:color="auto"/>
          </w:divBdr>
        </w:div>
        <w:div w:id="1163278225">
          <w:marLeft w:val="0"/>
          <w:marRight w:val="0"/>
          <w:marTop w:val="0"/>
          <w:marBottom w:val="0"/>
          <w:divBdr>
            <w:top w:val="none" w:sz="0" w:space="0" w:color="auto"/>
            <w:left w:val="none" w:sz="0" w:space="0" w:color="auto"/>
            <w:bottom w:val="none" w:sz="0" w:space="0" w:color="auto"/>
            <w:right w:val="none" w:sz="0" w:space="0" w:color="auto"/>
          </w:divBdr>
        </w:div>
        <w:div w:id="1070083049">
          <w:marLeft w:val="0"/>
          <w:marRight w:val="0"/>
          <w:marTop w:val="0"/>
          <w:marBottom w:val="0"/>
          <w:divBdr>
            <w:top w:val="none" w:sz="0" w:space="0" w:color="auto"/>
            <w:left w:val="none" w:sz="0" w:space="0" w:color="auto"/>
            <w:bottom w:val="none" w:sz="0" w:space="0" w:color="auto"/>
            <w:right w:val="none" w:sz="0" w:space="0" w:color="auto"/>
          </w:divBdr>
        </w:div>
        <w:div w:id="1695418260">
          <w:marLeft w:val="0"/>
          <w:marRight w:val="0"/>
          <w:marTop w:val="0"/>
          <w:marBottom w:val="0"/>
          <w:divBdr>
            <w:top w:val="none" w:sz="0" w:space="0" w:color="auto"/>
            <w:left w:val="none" w:sz="0" w:space="0" w:color="auto"/>
            <w:bottom w:val="none" w:sz="0" w:space="0" w:color="auto"/>
            <w:right w:val="none" w:sz="0" w:space="0" w:color="auto"/>
          </w:divBdr>
        </w:div>
        <w:div w:id="550074088">
          <w:marLeft w:val="0"/>
          <w:marRight w:val="0"/>
          <w:marTop w:val="0"/>
          <w:marBottom w:val="0"/>
          <w:divBdr>
            <w:top w:val="none" w:sz="0" w:space="0" w:color="auto"/>
            <w:left w:val="none" w:sz="0" w:space="0" w:color="auto"/>
            <w:bottom w:val="none" w:sz="0" w:space="0" w:color="auto"/>
            <w:right w:val="none" w:sz="0" w:space="0" w:color="auto"/>
          </w:divBdr>
        </w:div>
      </w:divsChild>
    </w:div>
    <w:div w:id="2068257659">
      <w:bodyDiv w:val="1"/>
      <w:marLeft w:val="0"/>
      <w:marRight w:val="0"/>
      <w:marTop w:val="0"/>
      <w:marBottom w:val="0"/>
      <w:divBdr>
        <w:top w:val="none" w:sz="0" w:space="0" w:color="auto"/>
        <w:left w:val="none" w:sz="0" w:space="0" w:color="auto"/>
        <w:bottom w:val="none" w:sz="0" w:space="0" w:color="auto"/>
        <w:right w:val="none" w:sz="0" w:space="0" w:color="auto"/>
      </w:divBdr>
      <w:divsChild>
        <w:div w:id="412053063">
          <w:marLeft w:val="0"/>
          <w:marRight w:val="0"/>
          <w:marTop w:val="0"/>
          <w:marBottom w:val="0"/>
          <w:divBdr>
            <w:top w:val="none" w:sz="0" w:space="0" w:color="auto"/>
            <w:left w:val="none" w:sz="0" w:space="0" w:color="auto"/>
            <w:bottom w:val="none" w:sz="0" w:space="0" w:color="auto"/>
            <w:right w:val="none" w:sz="0" w:space="0" w:color="auto"/>
          </w:divBdr>
        </w:div>
        <w:div w:id="1696954292">
          <w:marLeft w:val="0"/>
          <w:marRight w:val="0"/>
          <w:marTop w:val="0"/>
          <w:marBottom w:val="0"/>
          <w:divBdr>
            <w:top w:val="none" w:sz="0" w:space="0" w:color="auto"/>
            <w:left w:val="none" w:sz="0" w:space="0" w:color="auto"/>
            <w:bottom w:val="none" w:sz="0" w:space="0" w:color="auto"/>
            <w:right w:val="none" w:sz="0" w:space="0" w:color="auto"/>
          </w:divBdr>
        </w:div>
        <w:div w:id="442457030">
          <w:marLeft w:val="0"/>
          <w:marRight w:val="0"/>
          <w:marTop w:val="0"/>
          <w:marBottom w:val="0"/>
          <w:divBdr>
            <w:top w:val="none" w:sz="0" w:space="0" w:color="auto"/>
            <w:left w:val="none" w:sz="0" w:space="0" w:color="auto"/>
            <w:bottom w:val="none" w:sz="0" w:space="0" w:color="auto"/>
            <w:right w:val="none" w:sz="0" w:space="0" w:color="auto"/>
          </w:divBdr>
        </w:div>
        <w:div w:id="1948582546">
          <w:marLeft w:val="0"/>
          <w:marRight w:val="0"/>
          <w:marTop w:val="0"/>
          <w:marBottom w:val="0"/>
          <w:divBdr>
            <w:top w:val="none" w:sz="0" w:space="0" w:color="auto"/>
            <w:left w:val="none" w:sz="0" w:space="0" w:color="auto"/>
            <w:bottom w:val="none" w:sz="0" w:space="0" w:color="auto"/>
            <w:right w:val="none" w:sz="0" w:space="0" w:color="auto"/>
          </w:divBdr>
        </w:div>
        <w:div w:id="1603800067">
          <w:marLeft w:val="0"/>
          <w:marRight w:val="0"/>
          <w:marTop w:val="0"/>
          <w:marBottom w:val="0"/>
          <w:divBdr>
            <w:top w:val="none" w:sz="0" w:space="0" w:color="auto"/>
            <w:left w:val="none" w:sz="0" w:space="0" w:color="auto"/>
            <w:bottom w:val="none" w:sz="0" w:space="0" w:color="auto"/>
            <w:right w:val="none" w:sz="0" w:space="0" w:color="auto"/>
          </w:divBdr>
        </w:div>
        <w:div w:id="1899705105">
          <w:marLeft w:val="0"/>
          <w:marRight w:val="0"/>
          <w:marTop w:val="0"/>
          <w:marBottom w:val="0"/>
          <w:divBdr>
            <w:top w:val="none" w:sz="0" w:space="0" w:color="auto"/>
            <w:left w:val="none" w:sz="0" w:space="0" w:color="auto"/>
            <w:bottom w:val="none" w:sz="0" w:space="0" w:color="auto"/>
            <w:right w:val="none" w:sz="0" w:space="0" w:color="auto"/>
          </w:divBdr>
        </w:div>
        <w:div w:id="621696176">
          <w:marLeft w:val="0"/>
          <w:marRight w:val="0"/>
          <w:marTop w:val="0"/>
          <w:marBottom w:val="0"/>
          <w:divBdr>
            <w:top w:val="none" w:sz="0" w:space="0" w:color="auto"/>
            <w:left w:val="none" w:sz="0" w:space="0" w:color="auto"/>
            <w:bottom w:val="none" w:sz="0" w:space="0" w:color="auto"/>
            <w:right w:val="none" w:sz="0" w:space="0" w:color="auto"/>
          </w:divBdr>
        </w:div>
        <w:div w:id="1195659863">
          <w:marLeft w:val="0"/>
          <w:marRight w:val="0"/>
          <w:marTop w:val="0"/>
          <w:marBottom w:val="0"/>
          <w:divBdr>
            <w:top w:val="none" w:sz="0" w:space="0" w:color="auto"/>
            <w:left w:val="none" w:sz="0" w:space="0" w:color="auto"/>
            <w:bottom w:val="none" w:sz="0" w:space="0" w:color="auto"/>
            <w:right w:val="none" w:sz="0" w:space="0" w:color="auto"/>
          </w:divBdr>
        </w:div>
        <w:div w:id="341787253">
          <w:marLeft w:val="0"/>
          <w:marRight w:val="0"/>
          <w:marTop w:val="0"/>
          <w:marBottom w:val="0"/>
          <w:divBdr>
            <w:top w:val="none" w:sz="0" w:space="0" w:color="auto"/>
            <w:left w:val="none" w:sz="0" w:space="0" w:color="auto"/>
            <w:bottom w:val="none" w:sz="0" w:space="0" w:color="auto"/>
            <w:right w:val="none" w:sz="0" w:space="0" w:color="auto"/>
          </w:divBdr>
        </w:div>
        <w:div w:id="1500316936">
          <w:marLeft w:val="0"/>
          <w:marRight w:val="0"/>
          <w:marTop w:val="0"/>
          <w:marBottom w:val="0"/>
          <w:divBdr>
            <w:top w:val="none" w:sz="0" w:space="0" w:color="auto"/>
            <w:left w:val="none" w:sz="0" w:space="0" w:color="auto"/>
            <w:bottom w:val="none" w:sz="0" w:space="0" w:color="auto"/>
            <w:right w:val="none" w:sz="0" w:space="0" w:color="auto"/>
          </w:divBdr>
        </w:div>
        <w:div w:id="660042317">
          <w:marLeft w:val="0"/>
          <w:marRight w:val="0"/>
          <w:marTop w:val="0"/>
          <w:marBottom w:val="0"/>
          <w:divBdr>
            <w:top w:val="none" w:sz="0" w:space="0" w:color="auto"/>
            <w:left w:val="none" w:sz="0" w:space="0" w:color="auto"/>
            <w:bottom w:val="none" w:sz="0" w:space="0" w:color="auto"/>
            <w:right w:val="none" w:sz="0" w:space="0" w:color="auto"/>
          </w:divBdr>
        </w:div>
        <w:div w:id="1982685794">
          <w:marLeft w:val="0"/>
          <w:marRight w:val="0"/>
          <w:marTop w:val="0"/>
          <w:marBottom w:val="0"/>
          <w:divBdr>
            <w:top w:val="none" w:sz="0" w:space="0" w:color="auto"/>
            <w:left w:val="none" w:sz="0" w:space="0" w:color="auto"/>
            <w:bottom w:val="none" w:sz="0" w:space="0" w:color="auto"/>
            <w:right w:val="none" w:sz="0" w:space="0" w:color="auto"/>
          </w:divBdr>
        </w:div>
        <w:div w:id="1863661293">
          <w:marLeft w:val="0"/>
          <w:marRight w:val="0"/>
          <w:marTop w:val="0"/>
          <w:marBottom w:val="0"/>
          <w:divBdr>
            <w:top w:val="none" w:sz="0" w:space="0" w:color="auto"/>
            <w:left w:val="none" w:sz="0" w:space="0" w:color="auto"/>
            <w:bottom w:val="none" w:sz="0" w:space="0" w:color="auto"/>
            <w:right w:val="none" w:sz="0" w:space="0" w:color="auto"/>
          </w:divBdr>
        </w:div>
        <w:div w:id="1950819622">
          <w:marLeft w:val="0"/>
          <w:marRight w:val="0"/>
          <w:marTop w:val="0"/>
          <w:marBottom w:val="0"/>
          <w:divBdr>
            <w:top w:val="none" w:sz="0" w:space="0" w:color="auto"/>
            <w:left w:val="none" w:sz="0" w:space="0" w:color="auto"/>
            <w:bottom w:val="none" w:sz="0" w:space="0" w:color="auto"/>
            <w:right w:val="none" w:sz="0" w:space="0" w:color="auto"/>
          </w:divBdr>
        </w:div>
        <w:div w:id="548885509">
          <w:marLeft w:val="0"/>
          <w:marRight w:val="0"/>
          <w:marTop w:val="0"/>
          <w:marBottom w:val="0"/>
          <w:divBdr>
            <w:top w:val="none" w:sz="0" w:space="0" w:color="auto"/>
            <w:left w:val="none" w:sz="0" w:space="0" w:color="auto"/>
            <w:bottom w:val="none" w:sz="0" w:space="0" w:color="auto"/>
            <w:right w:val="none" w:sz="0" w:space="0" w:color="auto"/>
          </w:divBdr>
        </w:div>
        <w:div w:id="1082142075">
          <w:marLeft w:val="0"/>
          <w:marRight w:val="0"/>
          <w:marTop w:val="0"/>
          <w:marBottom w:val="0"/>
          <w:divBdr>
            <w:top w:val="none" w:sz="0" w:space="0" w:color="auto"/>
            <w:left w:val="none" w:sz="0" w:space="0" w:color="auto"/>
            <w:bottom w:val="none" w:sz="0" w:space="0" w:color="auto"/>
            <w:right w:val="none" w:sz="0" w:space="0" w:color="auto"/>
          </w:divBdr>
        </w:div>
        <w:div w:id="312023408">
          <w:marLeft w:val="0"/>
          <w:marRight w:val="0"/>
          <w:marTop w:val="0"/>
          <w:marBottom w:val="0"/>
          <w:divBdr>
            <w:top w:val="none" w:sz="0" w:space="0" w:color="auto"/>
            <w:left w:val="none" w:sz="0" w:space="0" w:color="auto"/>
            <w:bottom w:val="none" w:sz="0" w:space="0" w:color="auto"/>
            <w:right w:val="none" w:sz="0" w:space="0" w:color="auto"/>
          </w:divBdr>
        </w:div>
        <w:div w:id="1588688789">
          <w:marLeft w:val="0"/>
          <w:marRight w:val="0"/>
          <w:marTop w:val="0"/>
          <w:marBottom w:val="0"/>
          <w:divBdr>
            <w:top w:val="none" w:sz="0" w:space="0" w:color="auto"/>
            <w:left w:val="none" w:sz="0" w:space="0" w:color="auto"/>
            <w:bottom w:val="none" w:sz="0" w:space="0" w:color="auto"/>
            <w:right w:val="none" w:sz="0" w:space="0" w:color="auto"/>
          </w:divBdr>
        </w:div>
        <w:div w:id="1893534653">
          <w:marLeft w:val="0"/>
          <w:marRight w:val="0"/>
          <w:marTop w:val="0"/>
          <w:marBottom w:val="0"/>
          <w:divBdr>
            <w:top w:val="none" w:sz="0" w:space="0" w:color="auto"/>
            <w:left w:val="none" w:sz="0" w:space="0" w:color="auto"/>
            <w:bottom w:val="none" w:sz="0" w:space="0" w:color="auto"/>
            <w:right w:val="none" w:sz="0" w:space="0" w:color="auto"/>
          </w:divBdr>
        </w:div>
        <w:div w:id="309603397">
          <w:marLeft w:val="0"/>
          <w:marRight w:val="0"/>
          <w:marTop w:val="0"/>
          <w:marBottom w:val="0"/>
          <w:divBdr>
            <w:top w:val="none" w:sz="0" w:space="0" w:color="auto"/>
            <w:left w:val="none" w:sz="0" w:space="0" w:color="auto"/>
            <w:bottom w:val="none" w:sz="0" w:space="0" w:color="auto"/>
            <w:right w:val="none" w:sz="0" w:space="0" w:color="auto"/>
          </w:divBdr>
        </w:div>
        <w:div w:id="1015303007">
          <w:marLeft w:val="0"/>
          <w:marRight w:val="0"/>
          <w:marTop w:val="0"/>
          <w:marBottom w:val="0"/>
          <w:divBdr>
            <w:top w:val="none" w:sz="0" w:space="0" w:color="auto"/>
            <w:left w:val="none" w:sz="0" w:space="0" w:color="auto"/>
            <w:bottom w:val="none" w:sz="0" w:space="0" w:color="auto"/>
            <w:right w:val="none" w:sz="0" w:space="0" w:color="auto"/>
          </w:divBdr>
        </w:div>
        <w:div w:id="198779713">
          <w:marLeft w:val="0"/>
          <w:marRight w:val="0"/>
          <w:marTop w:val="0"/>
          <w:marBottom w:val="0"/>
          <w:divBdr>
            <w:top w:val="none" w:sz="0" w:space="0" w:color="auto"/>
            <w:left w:val="none" w:sz="0" w:space="0" w:color="auto"/>
            <w:bottom w:val="none" w:sz="0" w:space="0" w:color="auto"/>
            <w:right w:val="none" w:sz="0" w:space="0" w:color="auto"/>
          </w:divBdr>
        </w:div>
        <w:div w:id="113139443">
          <w:marLeft w:val="0"/>
          <w:marRight w:val="0"/>
          <w:marTop w:val="0"/>
          <w:marBottom w:val="0"/>
          <w:divBdr>
            <w:top w:val="none" w:sz="0" w:space="0" w:color="auto"/>
            <w:left w:val="none" w:sz="0" w:space="0" w:color="auto"/>
            <w:bottom w:val="none" w:sz="0" w:space="0" w:color="auto"/>
            <w:right w:val="none" w:sz="0" w:space="0" w:color="auto"/>
          </w:divBdr>
        </w:div>
        <w:div w:id="345058977">
          <w:marLeft w:val="0"/>
          <w:marRight w:val="0"/>
          <w:marTop w:val="0"/>
          <w:marBottom w:val="0"/>
          <w:divBdr>
            <w:top w:val="none" w:sz="0" w:space="0" w:color="auto"/>
            <w:left w:val="none" w:sz="0" w:space="0" w:color="auto"/>
            <w:bottom w:val="none" w:sz="0" w:space="0" w:color="auto"/>
            <w:right w:val="none" w:sz="0" w:space="0" w:color="auto"/>
          </w:divBdr>
        </w:div>
        <w:div w:id="1085566920">
          <w:marLeft w:val="0"/>
          <w:marRight w:val="0"/>
          <w:marTop w:val="0"/>
          <w:marBottom w:val="0"/>
          <w:divBdr>
            <w:top w:val="none" w:sz="0" w:space="0" w:color="auto"/>
            <w:left w:val="none" w:sz="0" w:space="0" w:color="auto"/>
            <w:bottom w:val="none" w:sz="0" w:space="0" w:color="auto"/>
            <w:right w:val="none" w:sz="0" w:space="0" w:color="auto"/>
          </w:divBdr>
        </w:div>
        <w:div w:id="1831483528">
          <w:marLeft w:val="0"/>
          <w:marRight w:val="0"/>
          <w:marTop w:val="0"/>
          <w:marBottom w:val="0"/>
          <w:divBdr>
            <w:top w:val="none" w:sz="0" w:space="0" w:color="auto"/>
            <w:left w:val="none" w:sz="0" w:space="0" w:color="auto"/>
            <w:bottom w:val="none" w:sz="0" w:space="0" w:color="auto"/>
            <w:right w:val="none" w:sz="0" w:space="0" w:color="auto"/>
          </w:divBdr>
        </w:div>
        <w:div w:id="364720009">
          <w:marLeft w:val="0"/>
          <w:marRight w:val="0"/>
          <w:marTop w:val="0"/>
          <w:marBottom w:val="0"/>
          <w:divBdr>
            <w:top w:val="none" w:sz="0" w:space="0" w:color="auto"/>
            <w:left w:val="none" w:sz="0" w:space="0" w:color="auto"/>
            <w:bottom w:val="none" w:sz="0" w:space="0" w:color="auto"/>
            <w:right w:val="none" w:sz="0" w:space="0" w:color="auto"/>
          </w:divBdr>
        </w:div>
        <w:div w:id="43721447">
          <w:marLeft w:val="0"/>
          <w:marRight w:val="0"/>
          <w:marTop w:val="0"/>
          <w:marBottom w:val="0"/>
          <w:divBdr>
            <w:top w:val="none" w:sz="0" w:space="0" w:color="auto"/>
            <w:left w:val="none" w:sz="0" w:space="0" w:color="auto"/>
            <w:bottom w:val="none" w:sz="0" w:space="0" w:color="auto"/>
            <w:right w:val="none" w:sz="0" w:space="0" w:color="auto"/>
          </w:divBdr>
        </w:div>
        <w:div w:id="1590962616">
          <w:marLeft w:val="0"/>
          <w:marRight w:val="0"/>
          <w:marTop w:val="0"/>
          <w:marBottom w:val="0"/>
          <w:divBdr>
            <w:top w:val="none" w:sz="0" w:space="0" w:color="auto"/>
            <w:left w:val="none" w:sz="0" w:space="0" w:color="auto"/>
            <w:bottom w:val="none" w:sz="0" w:space="0" w:color="auto"/>
            <w:right w:val="none" w:sz="0" w:space="0" w:color="auto"/>
          </w:divBdr>
        </w:div>
        <w:div w:id="1083799574">
          <w:marLeft w:val="0"/>
          <w:marRight w:val="0"/>
          <w:marTop w:val="0"/>
          <w:marBottom w:val="0"/>
          <w:divBdr>
            <w:top w:val="none" w:sz="0" w:space="0" w:color="auto"/>
            <w:left w:val="none" w:sz="0" w:space="0" w:color="auto"/>
            <w:bottom w:val="none" w:sz="0" w:space="0" w:color="auto"/>
            <w:right w:val="none" w:sz="0" w:space="0" w:color="auto"/>
          </w:divBdr>
        </w:div>
        <w:div w:id="781069710">
          <w:marLeft w:val="0"/>
          <w:marRight w:val="0"/>
          <w:marTop w:val="0"/>
          <w:marBottom w:val="0"/>
          <w:divBdr>
            <w:top w:val="none" w:sz="0" w:space="0" w:color="auto"/>
            <w:left w:val="none" w:sz="0" w:space="0" w:color="auto"/>
            <w:bottom w:val="none" w:sz="0" w:space="0" w:color="auto"/>
            <w:right w:val="none" w:sz="0" w:space="0" w:color="auto"/>
          </w:divBdr>
        </w:div>
        <w:div w:id="233512112">
          <w:marLeft w:val="0"/>
          <w:marRight w:val="0"/>
          <w:marTop w:val="0"/>
          <w:marBottom w:val="0"/>
          <w:divBdr>
            <w:top w:val="none" w:sz="0" w:space="0" w:color="auto"/>
            <w:left w:val="none" w:sz="0" w:space="0" w:color="auto"/>
            <w:bottom w:val="none" w:sz="0" w:space="0" w:color="auto"/>
            <w:right w:val="none" w:sz="0" w:space="0" w:color="auto"/>
          </w:divBdr>
        </w:div>
        <w:div w:id="1570339871">
          <w:marLeft w:val="0"/>
          <w:marRight w:val="0"/>
          <w:marTop w:val="0"/>
          <w:marBottom w:val="0"/>
          <w:divBdr>
            <w:top w:val="none" w:sz="0" w:space="0" w:color="auto"/>
            <w:left w:val="none" w:sz="0" w:space="0" w:color="auto"/>
            <w:bottom w:val="none" w:sz="0" w:space="0" w:color="auto"/>
            <w:right w:val="none" w:sz="0" w:space="0" w:color="auto"/>
          </w:divBdr>
        </w:div>
      </w:divsChild>
    </w:div>
    <w:div w:id="2084837682">
      <w:bodyDiv w:val="1"/>
      <w:marLeft w:val="0"/>
      <w:marRight w:val="0"/>
      <w:marTop w:val="0"/>
      <w:marBottom w:val="0"/>
      <w:divBdr>
        <w:top w:val="none" w:sz="0" w:space="0" w:color="auto"/>
        <w:left w:val="none" w:sz="0" w:space="0" w:color="auto"/>
        <w:bottom w:val="none" w:sz="0" w:space="0" w:color="auto"/>
        <w:right w:val="none" w:sz="0" w:space="0" w:color="auto"/>
      </w:divBdr>
    </w:div>
    <w:div w:id="2086104485">
      <w:bodyDiv w:val="1"/>
      <w:marLeft w:val="0"/>
      <w:marRight w:val="0"/>
      <w:marTop w:val="0"/>
      <w:marBottom w:val="0"/>
      <w:divBdr>
        <w:top w:val="none" w:sz="0" w:space="0" w:color="auto"/>
        <w:left w:val="none" w:sz="0" w:space="0" w:color="auto"/>
        <w:bottom w:val="none" w:sz="0" w:space="0" w:color="auto"/>
        <w:right w:val="none" w:sz="0" w:space="0" w:color="auto"/>
      </w:divBdr>
      <w:divsChild>
        <w:div w:id="948007533">
          <w:marLeft w:val="0"/>
          <w:marRight w:val="0"/>
          <w:marTop w:val="0"/>
          <w:marBottom w:val="0"/>
          <w:divBdr>
            <w:top w:val="none" w:sz="0" w:space="0" w:color="auto"/>
            <w:left w:val="none" w:sz="0" w:space="0" w:color="auto"/>
            <w:bottom w:val="none" w:sz="0" w:space="0" w:color="auto"/>
            <w:right w:val="none" w:sz="0" w:space="0" w:color="auto"/>
          </w:divBdr>
        </w:div>
      </w:divsChild>
    </w:div>
    <w:div w:id="2091190945">
      <w:bodyDiv w:val="1"/>
      <w:marLeft w:val="0"/>
      <w:marRight w:val="0"/>
      <w:marTop w:val="0"/>
      <w:marBottom w:val="0"/>
      <w:divBdr>
        <w:top w:val="none" w:sz="0" w:space="0" w:color="auto"/>
        <w:left w:val="none" w:sz="0" w:space="0" w:color="auto"/>
        <w:bottom w:val="none" w:sz="0" w:space="0" w:color="auto"/>
        <w:right w:val="none" w:sz="0" w:space="0" w:color="auto"/>
      </w:divBdr>
      <w:divsChild>
        <w:div w:id="835263171">
          <w:marLeft w:val="0"/>
          <w:marRight w:val="0"/>
          <w:marTop w:val="0"/>
          <w:marBottom w:val="0"/>
          <w:divBdr>
            <w:top w:val="none" w:sz="0" w:space="0" w:color="auto"/>
            <w:left w:val="none" w:sz="0" w:space="0" w:color="auto"/>
            <w:bottom w:val="none" w:sz="0" w:space="0" w:color="auto"/>
            <w:right w:val="none" w:sz="0" w:space="0" w:color="auto"/>
          </w:divBdr>
        </w:div>
        <w:div w:id="640307478">
          <w:marLeft w:val="0"/>
          <w:marRight w:val="0"/>
          <w:marTop w:val="0"/>
          <w:marBottom w:val="0"/>
          <w:divBdr>
            <w:top w:val="none" w:sz="0" w:space="0" w:color="auto"/>
            <w:left w:val="none" w:sz="0" w:space="0" w:color="auto"/>
            <w:bottom w:val="none" w:sz="0" w:space="0" w:color="auto"/>
            <w:right w:val="none" w:sz="0" w:space="0" w:color="auto"/>
          </w:divBdr>
        </w:div>
        <w:div w:id="79253810">
          <w:marLeft w:val="0"/>
          <w:marRight w:val="0"/>
          <w:marTop w:val="0"/>
          <w:marBottom w:val="0"/>
          <w:divBdr>
            <w:top w:val="none" w:sz="0" w:space="0" w:color="auto"/>
            <w:left w:val="none" w:sz="0" w:space="0" w:color="auto"/>
            <w:bottom w:val="none" w:sz="0" w:space="0" w:color="auto"/>
            <w:right w:val="none" w:sz="0" w:space="0" w:color="auto"/>
          </w:divBdr>
        </w:div>
        <w:div w:id="608901422">
          <w:marLeft w:val="0"/>
          <w:marRight w:val="0"/>
          <w:marTop w:val="0"/>
          <w:marBottom w:val="0"/>
          <w:divBdr>
            <w:top w:val="none" w:sz="0" w:space="0" w:color="auto"/>
            <w:left w:val="none" w:sz="0" w:space="0" w:color="auto"/>
            <w:bottom w:val="none" w:sz="0" w:space="0" w:color="auto"/>
            <w:right w:val="none" w:sz="0" w:space="0" w:color="auto"/>
          </w:divBdr>
        </w:div>
        <w:div w:id="1897281805">
          <w:marLeft w:val="0"/>
          <w:marRight w:val="0"/>
          <w:marTop w:val="0"/>
          <w:marBottom w:val="0"/>
          <w:divBdr>
            <w:top w:val="none" w:sz="0" w:space="0" w:color="auto"/>
            <w:left w:val="none" w:sz="0" w:space="0" w:color="auto"/>
            <w:bottom w:val="none" w:sz="0" w:space="0" w:color="auto"/>
            <w:right w:val="none" w:sz="0" w:space="0" w:color="auto"/>
          </w:divBdr>
        </w:div>
        <w:div w:id="1970695902">
          <w:marLeft w:val="0"/>
          <w:marRight w:val="0"/>
          <w:marTop w:val="0"/>
          <w:marBottom w:val="0"/>
          <w:divBdr>
            <w:top w:val="none" w:sz="0" w:space="0" w:color="auto"/>
            <w:left w:val="none" w:sz="0" w:space="0" w:color="auto"/>
            <w:bottom w:val="none" w:sz="0" w:space="0" w:color="auto"/>
            <w:right w:val="none" w:sz="0" w:space="0" w:color="auto"/>
          </w:divBdr>
        </w:div>
        <w:div w:id="2072583006">
          <w:marLeft w:val="0"/>
          <w:marRight w:val="0"/>
          <w:marTop w:val="0"/>
          <w:marBottom w:val="0"/>
          <w:divBdr>
            <w:top w:val="none" w:sz="0" w:space="0" w:color="auto"/>
            <w:left w:val="none" w:sz="0" w:space="0" w:color="auto"/>
            <w:bottom w:val="none" w:sz="0" w:space="0" w:color="auto"/>
            <w:right w:val="none" w:sz="0" w:space="0" w:color="auto"/>
          </w:divBdr>
        </w:div>
        <w:div w:id="1149902503">
          <w:marLeft w:val="0"/>
          <w:marRight w:val="0"/>
          <w:marTop w:val="0"/>
          <w:marBottom w:val="0"/>
          <w:divBdr>
            <w:top w:val="none" w:sz="0" w:space="0" w:color="auto"/>
            <w:left w:val="none" w:sz="0" w:space="0" w:color="auto"/>
            <w:bottom w:val="none" w:sz="0" w:space="0" w:color="auto"/>
            <w:right w:val="none" w:sz="0" w:space="0" w:color="auto"/>
          </w:divBdr>
        </w:div>
        <w:div w:id="371417670">
          <w:marLeft w:val="0"/>
          <w:marRight w:val="0"/>
          <w:marTop w:val="0"/>
          <w:marBottom w:val="0"/>
          <w:divBdr>
            <w:top w:val="none" w:sz="0" w:space="0" w:color="auto"/>
            <w:left w:val="none" w:sz="0" w:space="0" w:color="auto"/>
            <w:bottom w:val="none" w:sz="0" w:space="0" w:color="auto"/>
            <w:right w:val="none" w:sz="0" w:space="0" w:color="auto"/>
          </w:divBdr>
        </w:div>
        <w:div w:id="1908375300">
          <w:marLeft w:val="0"/>
          <w:marRight w:val="0"/>
          <w:marTop w:val="0"/>
          <w:marBottom w:val="0"/>
          <w:divBdr>
            <w:top w:val="none" w:sz="0" w:space="0" w:color="auto"/>
            <w:left w:val="none" w:sz="0" w:space="0" w:color="auto"/>
            <w:bottom w:val="none" w:sz="0" w:space="0" w:color="auto"/>
            <w:right w:val="none" w:sz="0" w:space="0" w:color="auto"/>
          </w:divBdr>
        </w:div>
        <w:div w:id="1003514796">
          <w:marLeft w:val="0"/>
          <w:marRight w:val="0"/>
          <w:marTop w:val="0"/>
          <w:marBottom w:val="0"/>
          <w:divBdr>
            <w:top w:val="none" w:sz="0" w:space="0" w:color="auto"/>
            <w:left w:val="none" w:sz="0" w:space="0" w:color="auto"/>
            <w:bottom w:val="none" w:sz="0" w:space="0" w:color="auto"/>
            <w:right w:val="none" w:sz="0" w:space="0" w:color="auto"/>
          </w:divBdr>
        </w:div>
        <w:div w:id="338657185">
          <w:marLeft w:val="0"/>
          <w:marRight w:val="0"/>
          <w:marTop w:val="0"/>
          <w:marBottom w:val="0"/>
          <w:divBdr>
            <w:top w:val="none" w:sz="0" w:space="0" w:color="auto"/>
            <w:left w:val="none" w:sz="0" w:space="0" w:color="auto"/>
            <w:bottom w:val="none" w:sz="0" w:space="0" w:color="auto"/>
            <w:right w:val="none" w:sz="0" w:space="0" w:color="auto"/>
          </w:divBdr>
        </w:div>
        <w:div w:id="543057859">
          <w:marLeft w:val="0"/>
          <w:marRight w:val="0"/>
          <w:marTop w:val="0"/>
          <w:marBottom w:val="0"/>
          <w:divBdr>
            <w:top w:val="none" w:sz="0" w:space="0" w:color="auto"/>
            <w:left w:val="none" w:sz="0" w:space="0" w:color="auto"/>
            <w:bottom w:val="none" w:sz="0" w:space="0" w:color="auto"/>
            <w:right w:val="none" w:sz="0" w:space="0" w:color="auto"/>
          </w:divBdr>
        </w:div>
        <w:div w:id="748960618">
          <w:marLeft w:val="0"/>
          <w:marRight w:val="0"/>
          <w:marTop w:val="0"/>
          <w:marBottom w:val="0"/>
          <w:divBdr>
            <w:top w:val="none" w:sz="0" w:space="0" w:color="auto"/>
            <w:left w:val="none" w:sz="0" w:space="0" w:color="auto"/>
            <w:bottom w:val="none" w:sz="0" w:space="0" w:color="auto"/>
            <w:right w:val="none" w:sz="0" w:space="0" w:color="auto"/>
          </w:divBdr>
        </w:div>
        <w:div w:id="1050884966">
          <w:marLeft w:val="0"/>
          <w:marRight w:val="0"/>
          <w:marTop w:val="0"/>
          <w:marBottom w:val="0"/>
          <w:divBdr>
            <w:top w:val="none" w:sz="0" w:space="0" w:color="auto"/>
            <w:left w:val="none" w:sz="0" w:space="0" w:color="auto"/>
            <w:bottom w:val="none" w:sz="0" w:space="0" w:color="auto"/>
            <w:right w:val="none" w:sz="0" w:space="0" w:color="auto"/>
          </w:divBdr>
        </w:div>
        <w:div w:id="1348407406">
          <w:marLeft w:val="0"/>
          <w:marRight w:val="0"/>
          <w:marTop w:val="0"/>
          <w:marBottom w:val="0"/>
          <w:divBdr>
            <w:top w:val="none" w:sz="0" w:space="0" w:color="auto"/>
            <w:left w:val="none" w:sz="0" w:space="0" w:color="auto"/>
            <w:bottom w:val="none" w:sz="0" w:space="0" w:color="auto"/>
            <w:right w:val="none" w:sz="0" w:space="0" w:color="auto"/>
          </w:divBdr>
        </w:div>
        <w:div w:id="1673490982">
          <w:marLeft w:val="0"/>
          <w:marRight w:val="0"/>
          <w:marTop w:val="0"/>
          <w:marBottom w:val="0"/>
          <w:divBdr>
            <w:top w:val="none" w:sz="0" w:space="0" w:color="auto"/>
            <w:left w:val="none" w:sz="0" w:space="0" w:color="auto"/>
            <w:bottom w:val="none" w:sz="0" w:space="0" w:color="auto"/>
            <w:right w:val="none" w:sz="0" w:space="0" w:color="auto"/>
          </w:divBdr>
        </w:div>
        <w:div w:id="1674720056">
          <w:marLeft w:val="0"/>
          <w:marRight w:val="0"/>
          <w:marTop w:val="0"/>
          <w:marBottom w:val="0"/>
          <w:divBdr>
            <w:top w:val="none" w:sz="0" w:space="0" w:color="auto"/>
            <w:left w:val="none" w:sz="0" w:space="0" w:color="auto"/>
            <w:bottom w:val="none" w:sz="0" w:space="0" w:color="auto"/>
            <w:right w:val="none" w:sz="0" w:space="0" w:color="auto"/>
          </w:divBdr>
        </w:div>
        <w:div w:id="492332982">
          <w:marLeft w:val="0"/>
          <w:marRight w:val="0"/>
          <w:marTop w:val="0"/>
          <w:marBottom w:val="0"/>
          <w:divBdr>
            <w:top w:val="none" w:sz="0" w:space="0" w:color="auto"/>
            <w:left w:val="none" w:sz="0" w:space="0" w:color="auto"/>
            <w:bottom w:val="none" w:sz="0" w:space="0" w:color="auto"/>
            <w:right w:val="none" w:sz="0" w:space="0" w:color="auto"/>
          </w:divBdr>
        </w:div>
        <w:div w:id="658003479">
          <w:marLeft w:val="0"/>
          <w:marRight w:val="0"/>
          <w:marTop w:val="0"/>
          <w:marBottom w:val="0"/>
          <w:divBdr>
            <w:top w:val="none" w:sz="0" w:space="0" w:color="auto"/>
            <w:left w:val="none" w:sz="0" w:space="0" w:color="auto"/>
            <w:bottom w:val="none" w:sz="0" w:space="0" w:color="auto"/>
            <w:right w:val="none" w:sz="0" w:space="0" w:color="auto"/>
          </w:divBdr>
        </w:div>
      </w:divsChild>
    </w:div>
    <w:div w:id="2092896290">
      <w:bodyDiv w:val="1"/>
      <w:marLeft w:val="0"/>
      <w:marRight w:val="0"/>
      <w:marTop w:val="0"/>
      <w:marBottom w:val="0"/>
      <w:divBdr>
        <w:top w:val="none" w:sz="0" w:space="0" w:color="auto"/>
        <w:left w:val="none" w:sz="0" w:space="0" w:color="auto"/>
        <w:bottom w:val="none" w:sz="0" w:space="0" w:color="auto"/>
        <w:right w:val="none" w:sz="0" w:space="0" w:color="auto"/>
      </w:divBdr>
      <w:divsChild>
        <w:div w:id="510147858">
          <w:marLeft w:val="0"/>
          <w:marRight w:val="0"/>
          <w:marTop w:val="0"/>
          <w:marBottom w:val="0"/>
          <w:divBdr>
            <w:top w:val="none" w:sz="0" w:space="0" w:color="auto"/>
            <w:left w:val="none" w:sz="0" w:space="0" w:color="auto"/>
            <w:bottom w:val="none" w:sz="0" w:space="0" w:color="auto"/>
            <w:right w:val="none" w:sz="0" w:space="0" w:color="auto"/>
          </w:divBdr>
        </w:div>
        <w:div w:id="2115009169">
          <w:marLeft w:val="0"/>
          <w:marRight w:val="0"/>
          <w:marTop w:val="0"/>
          <w:marBottom w:val="0"/>
          <w:divBdr>
            <w:top w:val="none" w:sz="0" w:space="0" w:color="auto"/>
            <w:left w:val="none" w:sz="0" w:space="0" w:color="auto"/>
            <w:bottom w:val="none" w:sz="0" w:space="0" w:color="auto"/>
            <w:right w:val="none" w:sz="0" w:space="0" w:color="auto"/>
          </w:divBdr>
        </w:div>
        <w:div w:id="1849519560">
          <w:marLeft w:val="0"/>
          <w:marRight w:val="0"/>
          <w:marTop w:val="0"/>
          <w:marBottom w:val="0"/>
          <w:divBdr>
            <w:top w:val="none" w:sz="0" w:space="0" w:color="auto"/>
            <w:left w:val="none" w:sz="0" w:space="0" w:color="auto"/>
            <w:bottom w:val="none" w:sz="0" w:space="0" w:color="auto"/>
            <w:right w:val="none" w:sz="0" w:space="0" w:color="auto"/>
          </w:divBdr>
        </w:div>
        <w:div w:id="388304166">
          <w:marLeft w:val="0"/>
          <w:marRight w:val="0"/>
          <w:marTop w:val="0"/>
          <w:marBottom w:val="0"/>
          <w:divBdr>
            <w:top w:val="none" w:sz="0" w:space="0" w:color="auto"/>
            <w:left w:val="none" w:sz="0" w:space="0" w:color="auto"/>
            <w:bottom w:val="none" w:sz="0" w:space="0" w:color="auto"/>
            <w:right w:val="none" w:sz="0" w:space="0" w:color="auto"/>
          </w:divBdr>
        </w:div>
        <w:div w:id="213197685">
          <w:marLeft w:val="0"/>
          <w:marRight w:val="0"/>
          <w:marTop w:val="0"/>
          <w:marBottom w:val="0"/>
          <w:divBdr>
            <w:top w:val="none" w:sz="0" w:space="0" w:color="auto"/>
            <w:left w:val="none" w:sz="0" w:space="0" w:color="auto"/>
            <w:bottom w:val="none" w:sz="0" w:space="0" w:color="auto"/>
            <w:right w:val="none" w:sz="0" w:space="0" w:color="auto"/>
          </w:divBdr>
        </w:div>
        <w:div w:id="1071733314">
          <w:marLeft w:val="0"/>
          <w:marRight w:val="0"/>
          <w:marTop w:val="0"/>
          <w:marBottom w:val="0"/>
          <w:divBdr>
            <w:top w:val="none" w:sz="0" w:space="0" w:color="auto"/>
            <w:left w:val="none" w:sz="0" w:space="0" w:color="auto"/>
            <w:bottom w:val="none" w:sz="0" w:space="0" w:color="auto"/>
            <w:right w:val="none" w:sz="0" w:space="0" w:color="auto"/>
          </w:divBdr>
        </w:div>
        <w:div w:id="1814717958">
          <w:marLeft w:val="0"/>
          <w:marRight w:val="0"/>
          <w:marTop w:val="0"/>
          <w:marBottom w:val="0"/>
          <w:divBdr>
            <w:top w:val="none" w:sz="0" w:space="0" w:color="auto"/>
            <w:left w:val="none" w:sz="0" w:space="0" w:color="auto"/>
            <w:bottom w:val="none" w:sz="0" w:space="0" w:color="auto"/>
            <w:right w:val="none" w:sz="0" w:space="0" w:color="auto"/>
          </w:divBdr>
        </w:div>
        <w:div w:id="1772509453">
          <w:marLeft w:val="0"/>
          <w:marRight w:val="0"/>
          <w:marTop w:val="0"/>
          <w:marBottom w:val="0"/>
          <w:divBdr>
            <w:top w:val="none" w:sz="0" w:space="0" w:color="auto"/>
            <w:left w:val="none" w:sz="0" w:space="0" w:color="auto"/>
            <w:bottom w:val="none" w:sz="0" w:space="0" w:color="auto"/>
            <w:right w:val="none" w:sz="0" w:space="0" w:color="auto"/>
          </w:divBdr>
        </w:div>
      </w:divsChild>
    </w:div>
    <w:div w:id="2093162684">
      <w:bodyDiv w:val="1"/>
      <w:marLeft w:val="0"/>
      <w:marRight w:val="0"/>
      <w:marTop w:val="0"/>
      <w:marBottom w:val="0"/>
      <w:divBdr>
        <w:top w:val="none" w:sz="0" w:space="0" w:color="auto"/>
        <w:left w:val="none" w:sz="0" w:space="0" w:color="auto"/>
        <w:bottom w:val="none" w:sz="0" w:space="0" w:color="auto"/>
        <w:right w:val="none" w:sz="0" w:space="0" w:color="auto"/>
      </w:divBdr>
    </w:div>
    <w:div w:id="2108963561">
      <w:bodyDiv w:val="1"/>
      <w:marLeft w:val="0"/>
      <w:marRight w:val="0"/>
      <w:marTop w:val="0"/>
      <w:marBottom w:val="0"/>
      <w:divBdr>
        <w:top w:val="none" w:sz="0" w:space="0" w:color="auto"/>
        <w:left w:val="none" w:sz="0" w:space="0" w:color="auto"/>
        <w:bottom w:val="none" w:sz="0" w:space="0" w:color="auto"/>
        <w:right w:val="none" w:sz="0" w:space="0" w:color="auto"/>
      </w:divBdr>
    </w:div>
    <w:div w:id="2115512647">
      <w:bodyDiv w:val="1"/>
      <w:marLeft w:val="0"/>
      <w:marRight w:val="0"/>
      <w:marTop w:val="0"/>
      <w:marBottom w:val="0"/>
      <w:divBdr>
        <w:top w:val="none" w:sz="0" w:space="0" w:color="auto"/>
        <w:left w:val="none" w:sz="0" w:space="0" w:color="auto"/>
        <w:bottom w:val="none" w:sz="0" w:space="0" w:color="auto"/>
        <w:right w:val="none" w:sz="0" w:space="0" w:color="auto"/>
      </w:divBdr>
      <w:divsChild>
        <w:div w:id="1483618877">
          <w:marLeft w:val="0"/>
          <w:marRight w:val="0"/>
          <w:marTop w:val="0"/>
          <w:marBottom w:val="0"/>
          <w:divBdr>
            <w:top w:val="none" w:sz="0" w:space="0" w:color="auto"/>
            <w:left w:val="none" w:sz="0" w:space="0" w:color="auto"/>
            <w:bottom w:val="none" w:sz="0" w:space="0" w:color="auto"/>
            <w:right w:val="none" w:sz="0" w:space="0" w:color="auto"/>
          </w:divBdr>
        </w:div>
        <w:div w:id="1513102873">
          <w:marLeft w:val="0"/>
          <w:marRight w:val="0"/>
          <w:marTop w:val="0"/>
          <w:marBottom w:val="0"/>
          <w:divBdr>
            <w:top w:val="none" w:sz="0" w:space="0" w:color="auto"/>
            <w:left w:val="none" w:sz="0" w:space="0" w:color="auto"/>
            <w:bottom w:val="none" w:sz="0" w:space="0" w:color="auto"/>
            <w:right w:val="none" w:sz="0" w:space="0" w:color="auto"/>
          </w:divBdr>
        </w:div>
        <w:div w:id="128019866">
          <w:marLeft w:val="0"/>
          <w:marRight w:val="0"/>
          <w:marTop w:val="0"/>
          <w:marBottom w:val="0"/>
          <w:divBdr>
            <w:top w:val="none" w:sz="0" w:space="0" w:color="auto"/>
            <w:left w:val="none" w:sz="0" w:space="0" w:color="auto"/>
            <w:bottom w:val="none" w:sz="0" w:space="0" w:color="auto"/>
            <w:right w:val="none" w:sz="0" w:space="0" w:color="auto"/>
          </w:divBdr>
        </w:div>
      </w:divsChild>
    </w:div>
    <w:div w:id="2120836429">
      <w:bodyDiv w:val="1"/>
      <w:marLeft w:val="0"/>
      <w:marRight w:val="0"/>
      <w:marTop w:val="0"/>
      <w:marBottom w:val="0"/>
      <w:divBdr>
        <w:top w:val="none" w:sz="0" w:space="0" w:color="auto"/>
        <w:left w:val="none" w:sz="0" w:space="0" w:color="auto"/>
        <w:bottom w:val="none" w:sz="0" w:space="0" w:color="auto"/>
        <w:right w:val="none" w:sz="0" w:space="0" w:color="auto"/>
      </w:divBdr>
      <w:divsChild>
        <w:div w:id="2036081486">
          <w:marLeft w:val="0"/>
          <w:marRight w:val="0"/>
          <w:marTop w:val="0"/>
          <w:marBottom w:val="0"/>
          <w:divBdr>
            <w:top w:val="none" w:sz="0" w:space="0" w:color="auto"/>
            <w:left w:val="none" w:sz="0" w:space="0" w:color="auto"/>
            <w:bottom w:val="none" w:sz="0" w:space="0" w:color="auto"/>
            <w:right w:val="none" w:sz="0" w:space="0" w:color="auto"/>
          </w:divBdr>
          <w:divsChild>
            <w:div w:id="19338585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123456192">
      <w:bodyDiv w:val="1"/>
      <w:marLeft w:val="0"/>
      <w:marRight w:val="0"/>
      <w:marTop w:val="0"/>
      <w:marBottom w:val="0"/>
      <w:divBdr>
        <w:top w:val="none" w:sz="0" w:space="0" w:color="auto"/>
        <w:left w:val="none" w:sz="0" w:space="0" w:color="auto"/>
        <w:bottom w:val="none" w:sz="0" w:space="0" w:color="auto"/>
        <w:right w:val="none" w:sz="0" w:space="0" w:color="auto"/>
      </w:divBdr>
    </w:div>
    <w:div w:id="2124686602">
      <w:bodyDiv w:val="1"/>
      <w:marLeft w:val="0"/>
      <w:marRight w:val="0"/>
      <w:marTop w:val="0"/>
      <w:marBottom w:val="0"/>
      <w:divBdr>
        <w:top w:val="none" w:sz="0" w:space="0" w:color="auto"/>
        <w:left w:val="none" w:sz="0" w:space="0" w:color="auto"/>
        <w:bottom w:val="none" w:sz="0" w:space="0" w:color="auto"/>
        <w:right w:val="none" w:sz="0" w:space="0" w:color="auto"/>
      </w:divBdr>
      <w:divsChild>
        <w:div w:id="1295718381">
          <w:marLeft w:val="0"/>
          <w:marRight w:val="0"/>
          <w:marTop w:val="0"/>
          <w:marBottom w:val="0"/>
          <w:divBdr>
            <w:top w:val="none" w:sz="0" w:space="0" w:color="auto"/>
            <w:left w:val="none" w:sz="0" w:space="0" w:color="auto"/>
            <w:bottom w:val="none" w:sz="0" w:space="0" w:color="auto"/>
            <w:right w:val="none" w:sz="0" w:space="0" w:color="auto"/>
          </w:divBdr>
        </w:div>
      </w:divsChild>
    </w:div>
    <w:div w:id="2126389457">
      <w:bodyDiv w:val="1"/>
      <w:marLeft w:val="0"/>
      <w:marRight w:val="0"/>
      <w:marTop w:val="0"/>
      <w:marBottom w:val="0"/>
      <w:divBdr>
        <w:top w:val="none" w:sz="0" w:space="0" w:color="auto"/>
        <w:left w:val="none" w:sz="0" w:space="0" w:color="auto"/>
        <w:bottom w:val="none" w:sz="0" w:space="0" w:color="auto"/>
        <w:right w:val="none" w:sz="0" w:space="0" w:color="auto"/>
      </w:divBdr>
    </w:div>
    <w:div w:id="2136294020">
      <w:bodyDiv w:val="1"/>
      <w:marLeft w:val="0"/>
      <w:marRight w:val="0"/>
      <w:marTop w:val="0"/>
      <w:marBottom w:val="0"/>
      <w:divBdr>
        <w:top w:val="none" w:sz="0" w:space="0" w:color="auto"/>
        <w:left w:val="none" w:sz="0" w:space="0" w:color="auto"/>
        <w:bottom w:val="none" w:sz="0" w:space="0" w:color="auto"/>
        <w:right w:val="none" w:sz="0" w:space="0" w:color="auto"/>
      </w:divBdr>
    </w:div>
    <w:div w:id="2139761772">
      <w:bodyDiv w:val="1"/>
      <w:marLeft w:val="0"/>
      <w:marRight w:val="0"/>
      <w:marTop w:val="0"/>
      <w:marBottom w:val="0"/>
      <w:divBdr>
        <w:top w:val="none" w:sz="0" w:space="0" w:color="auto"/>
        <w:left w:val="none" w:sz="0" w:space="0" w:color="auto"/>
        <w:bottom w:val="none" w:sz="0" w:space="0" w:color="auto"/>
        <w:right w:val="none" w:sz="0" w:space="0" w:color="auto"/>
      </w:divBdr>
      <w:divsChild>
        <w:div w:id="1860778763">
          <w:marLeft w:val="0"/>
          <w:marRight w:val="0"/>
          <w:marTop w:val="0"/>
          <w:marBottom w:val="0"/>
          <w:divBdr>
            <w:top w:val="none" w:sz="0" w:space="0" w:color="auto"/>
            <w:left w:val="none" w:sz="0" w:space="0" w:color="auto"/>
            <w:bottom w:val="none" w:sz="0" w:space="0" w:color="auto"/>
            <w:right w:val="none" w:sz="0" w:space="0" w:color="auto"/>
          </w:divBdr>
        </w:div>
        <w:div w:id="1433622668">
          <w:marLeft w:val="0"/>
          <w:marRight w:val="0"/>
          <w:marTop w:val="0"/>
          <w:marBottom w:val="0"/>
          <w:divBdr>
            <w:top w:val="none" w:sz="0" w:space="0" w:color="auto"/>
            <w:left w:val="none" w:sz="0" w:space="0" w:color="auto"/>
            <w:bottom w:val="none" w:sz="0" w:space="0" w:color="auto"/>
            <w:right w:val="none" w:sz="0" w:space="0" w:color="auto"/>
          </w:divBdr>
        </w:div>
        <w:div w:id="2106680505">
          <w:marLeft w:val="0"/>
          <w:marRight w:val="0"/>
          <w:marTop w:val="0"/>
          <w:marBottom w:val="0"/>
          <w:divBdr>
            <w:top w:val="none" w:sz="0" w:space="0" w:color="auto"/>
            <w:left w:val="none" w:sz="0" w:space="0" w:color="auto"/>
            <w:bottom w:val="none" w:sz="0" w:space="0" w:color="auto"/>
            <w:right w:val="none" w:sz="0" w:space="0" w:color="auto"/>
          </w:divBdr>
        </w:div>
        <w:div w:id="1228883533">
          <w:marLeft w:val="0"/>
          <w:marRight w:val="0"/>
          <w:marTop w:val="0"/>
          <w:marBottom w:val="0"/>
          <w:divBdr>
            <w:top w:val="none" w:sz="0" w:space="0" w:color="auto"/>
            <w:left w:val="none" w:sz="0" w:space="0" w:color="auto"/>
            <w:bottom w:val="none" w:sz="0" w:space="0" w:color="auto"/>
            <w:right w:val="none" w:sz="0" w:space="0" w:color="auto"/>
          </w:divBdr>
        </w:div>
        <w:div w:id="54202222">
          <w:marLeft w:val="0"/>
          <w:marRight w:val="0"/>
          <w:marTop w:val="0"/>
          <w:marBottom w:val="0"/>
          <w:divBdr>
            <w:top w:val="none" w:sz="0" w:space="0" w:color="auto"/>
            <w:left w:val="none" w:sz="0" w:space="0" w:color="auto"/>
            <w:bottom w:val="none" w:sz="0" w:space="0" w:color="auto"/>
            <w:right w:val="none" w:sz="0" w:space="0" w:color="auto"/>
          </w:divBdr>
        </w:div>
        <w:div w:id="1851794295">
          <w:marLeft w:val="0"/>
          <w:marRight w:val="0"/>
          <w:marTop w:val="0"/>
          <w:marBottom w:val="0"/>
          <w:divBdr>
            <w:top w:val="none" w:sz="0" w:space="0" w:color="auto"/>
            <w:left w:val="none" w:sz="0" w:space="0" w:color="auto"/>
            <w:bottom w:val="none" w:sz="0" w:space="0" w:color="auto"/>
            <w:right w:val="none" w:sz="0" w:space="0" w:color="auto"/>
          </w:divBdr>
        </w:div>
        <w:div w:id="744650822">
          <w:marLeft w:val="0"/>
          <w:marRight w:val="0"/>
          <w:marTop w:val="0"/>
          <w:marBottom w:val="0"/>
          <w:divBdr>
            <w:top w:val="none" w:sz="0" w:space="0" w:color="auto"/>
            <w:left w:val="none" w:sz="0" w:space="0" w:color="auto"/>
            <w:bottom w:val="none" w:sz="0" w:space="0" w:color="auto"/>
            <w:right w:val="none" w:sz="0" w:space="0" w:color="auto"/>
          </w:divBdr>
        </w:div>
        <w:div w:id="497886256">
          <w:marLeft w:val="0"/>
          <w:marRight w:val="0"/>
          <w:marTop w:val="0"/>
          <w:marBottom w:val="0"/>
          <w:divBdr>
            <w:top w:val="none" w:sz="0" w:space="0" w:color="auto"/>
            <w:left w:val="none" w:sz="0" w:space="0" w:color="auto"/>
            <w:bottom w:val="none" w:sz="0" w:space="0" w:color="auto"/>
            <w:right w:val="none" w:sz="0" w:space="0" w:color="auto"/>
          </w:divBdr>
        </w:div>
        <w:div w:id="330182181">
          <w:marLeft w:val="0"/>
          <w:marRight w:val="0"/>
          <w:marTop w:val="0"/>
          <w:marBottom w:val="0"/>
          <w:divBdr>
            <w:top w:val="none" w:sz="0" w:space="0" w:color="auto"/>
            <w:left w:val="none" w:sz="0" w:space="0" w:color="auto"/>
            <w:bottom w:val="none" w:sz="0" w:space="0" w:color="auto"/>
            <w:right w:val="none" w:sz="0" w:space="0" w:color="auto"/>
          </w:divBdr>
        </w:div>
        <w:div w:id="536233930">
          <w:marLeft w:val="0"/>
          <w:marRight w:val="0"/>
          <w:marTop w:val="0"/>
          <w:marBottom w:val="0"/>
          <w:divBdr>
            <w:top w:val="none" w:sz="0" w:space="0" w:color="auto"/>
            <w:left w:val="none" w:sz="0" w:space="0" w:color="auto"/>
            <w:bottom w:val="none" w:sz="0" w:space="0" w:color="auto"/>
            <w:right w:val="none" w:sz="0" w:space="0" w:color="auto"/>
          </w:divBdr>
        </w:div>
        <w:div w:id="336008173">
          <w:marLeft w:val="0"/>
          <w:marRight w:val="0"/>
          <w:marTop w:val="0"/>
          <w:marBottom w:val="0"/>
          <w:divBdr>
            <w:top w:val="none" w:sz="0" w:space="0" w:color="auto"/>
            <w:left w:val="none" w:sz="0" w:space="0" w:color="auto"/>
            <w:bottom w:val="none" w:sz="0" w:space="0" w:color="auto"/>
            <w:right w:val="none" w:sz="0" w:space="0" w:color="auto"/>
          </w:divBdr>
        </w:div>
        <w:div w:id="1141770748">
          <w:marLeft w:val="0"/>
          <w:marRight w:val="0"/>
          <w:marTop w:val="0"/>
          <w:marBottom w:val="0"/>
          <w:divBdr>
            <w:top w:val="none" w:sz="0" w:space="0" w:color="auto"/>
            <w:left w:val="none" w:sz="0" w:space="0" w:color="auto"/>
            <w:bottom w:val="none" w:sz="0" w:space="0" w:color="auto"/>
            <w:right w:val="none" w:sz="0" w:space="0" w:color="auto"/>
          </w:divBdr>
        </w:div>
        <w:div w:id="1054356237">
          <w:marLeft w:val="0"/>
          <w:marRight w:val="0"/>
          <w:marTop w:val="0"/>
          <w:marBottom w:val="0"/>
          <w:divBdr>
            <w:top w:val="none" w:sz="0" w:space="0" w:color="auto"/>
            <w:left w:val="none" w:sz="0" w:space="0" w:color="auto"/>
            <w:bottom w:val="none" w:sz="0" w:space="0" w:color="auto"/>
            <w:right w:val="none" w:sz="0" w:space="0" w:color="auto"/>
          </w:divBdr>
        </w:div>
        <w:div w:id="1200360571">
          <w:marLeft w:val="0"/>
          <w:marRight w:val="0"/>
          <w:marTop w:val="0"/>
          <w:marBottom w:val="0"/>
          <w:divBdr>
            <w:top w:val="none" w:sz="0" w:space="0" w:color="auto"/>
            <w:left w:val="none" w:sz="0" w:space="0" w:color="auto"/>
            <w:bottom w:val="none" w:sz="0" w:space="0" w:color="auto"/>
            <w:right w:val="none" w:sz="0" w:space="0" w:color="auto"/>
          </w:divBdr>
        </w:div>
        <w:div w:id="1879470445">
          <w:marLeft w:val="0"/>
          <w:marRight w:val="0"/>
          <w:marTop w:val="0"/>
          <w:marBottom w:val="0"/>
          <w:divBdr>
            <w:top w:val="none" w:sz="0" w:space="0" w:color="auto"/>
            <w:left w:val="none" w:sz="0" w:space="0" w:color="auto"/>
            <w:bottom w:val="none" w:sz="0" w:space="0" w:color="auto"/>
            <w:right w:val="none" w:sz="0" w:space="0" w:color="auto"/>
          </w:divBdr>
        </w:div>
        <w:div w:id="13193787">
          <w:marLeft w:val="0"/>
          <w:marRight w:val="0"/>
          <w:marTop w:val="0"/>
          <w:marBottom w:val="0"/>
          <w:divBdr>
            <w:top w:val="none" w:sz="0" w:space="0" w:color="auto"/>
            <w:left w:val="none" w:sz="0" w:space="0" w:color="auto"/>
            <w:bottom w:val="none" w:sz="0" w:space="0" w:color="auto"/>
            <w:right w:val="none" w:sz="0" w:space="0" w:color="auto"/>
          </w:divBdr>
        </w:div>
        <w:div w:id="1406028763">
          <w:marLeft w:val="0"/>
          <w:marRight w:val="0"/>
          <w:marTop w:val="0"/>
          <w:marBottom w:val="0"/>
          <w:divBdr>
            <w:top w:val="none" w:sz="0" w:space="0" w:color="auto"/>
            <w:left w:val="none" w:sz="0" w:space="0" w:color="auto"/>
            <w:bottom w:val="none" w:sz="0" w:space="0" w:color="auto"/>
            <w:right w:val="none" w:sz="0" w:space="0" w:color="auto"/>
          </w:divBdr>
        </w:div>
        <w:div w:id="1090002284">
          <w:marLeft w:val="0"/>
          <w:marRight w:val="0"/>
          <w:marTop w:val="0"/>
          <w:marBottom w:val="0"/>
          <w:divBdr>
            <w:top w:val="none" w:sz="0" w:space="0" w:color="auto"/>
            <w:left w:val="none" w:sz="0" w:space="0" w:color="auto"/>
            <w:bottom w:val="none" w:sz="0" w:space="0" w:color="auto"/>
            <w:right w:val="none" w:sz="0" w:space="0" w:color="auto"/>
          </w:divBdr>
        </w:div>
        <w:div w:id="1652755292">
          <w:marLeft w:val="0"/>
          <w:marRight w:val="0"/>
          <w:marTop w:val="0"/>
          <w:marBottom w:val="0"/>
          <w:divBdr>
            <w:top w:val="none" w:sz="0" w:space="0" w:color="auto"/>
            <w:left w:val="none" w:sz="0" w:space="0" w:color="auto"/>
            <w:bottom w:val="none" w:sz="0" w:space="0" w:color="auto"/>
            <w:right w:val="none" w:sz="0" w:space="0" w:color="auto"/>
          </w:divBdr>
        </w:div>
        <w:div w:id="1906910114">
          <w:marLeft w:val="0"/>
          <w:marRight w:val="0"/>
          <w:marTop w:val="0"/>
          <w:marBottom w:val="0"/>
          <w:divBdr>
            <w:top w:val="none" w:sz="0" w:space="0" w:color="auto"/>
            <w:left w:val="none" w:sz="0" w:space="0" w:color="auto"/>
            <w:bottom w:val="none" w:sz="0" w:space="0" w:color="auto"/>
            <w:right w:val="none" w:sz="0" w:space="0" w:color="auto"/>
          </w:divBdr>
        </w:div>
      </w:divsChild>
    </w:div>
    <w:div w:id="2139836056">
      <w:bodyDiv w:val="1"/>
      <w:marLeft w:val="0"/>
      <w:marRight w:val="0"/>
      <w:marTop w:val="0"/>
      <w:marBottom w:val="0"/>
      <w:divBdr>
        <w:top w:val="none" w:sz="0" w:space="0" w:color="auto"/>
        <w:left w:val="none" w:sz="0" w:space="0" w:color="auto"/>
        <w:bottom w:val="none" w:sz="0" w:space="0" w:color="auto"/>
        <w:right w:val="none" w:sz="0" w:space="0" w:color="auto"/>
      </w:divBdr>
    </w:div>
    <w:div w:id="2141799502">
      <w:bodyDiv w:val="1"/>
      <w:marLeft w:val="0"/>
      <w:marRight w:val="0"/>
      <w:marTop w:val="0"/>
      <w:marBottom w:val="0"/>
      <w:divBdr>
        <w:top w:val="none" w:sz="0" w:space="0" w:color="auto"/>
        <w:left w:val="none" w:sz="0" w:space="0" w:color="auto"/>
        <w:bottom w:val="none" w:sz="0" w:space="0" w:color="auto"/>
        <w:right w:val="none" w:sz="0" w:space="0" w:color="auto"/>
      </w:divBdr>
      <w:divsChild>
        <w:div w:id="1703237918">
          <w:marLeft w:val="0"/>
          <w:marRight w:val="0"/>
          <w:marTop w:val="0"/>
          <w:marBottom w:val="0"/>
          <w:divBdr>
            <w:top w:val="none" w:sz="0" w:space="0" w:color="auto"/>
            <w:left w:val="none" w:sz="0" w:space="0" w:color="auto"/>
            <w:bottom w:val="none" w:sz="0" w:space="0" w:color="auto"/>
            <w:right w:val="none" w:sz="0" w:space="0" w:color="auto"/>
          </w:divBdr>
        </w:div>
      </w:divsChild>
    </w:div>
    <w:div w:id="2144040416">
      <w:bodyDiv w:val="1"/>
      <w:marLeft w:val="0"/>
      <w:marRight w:val="0"/>
      <w:marTop w:val="0"/>
      <w:marBottom w:val="0"/>
      <w:divBdr>
        <w:top w:val="none" w:sz="0" w:space="0" w:color="auto"/>
        <w:left w:val="none" w:sz="0" w:space="0" w:color="auto"/>
        <w:bottom w:val="none" w:sz="0" w:space="0" w:color="auto"/>
        <w:right w:val="none" w:sz="0" w:space="0" w:color="auto"/>
      </w:divBdr>
      <w:divsChild>
        <w:div w:id="1916011984">
          <w:marLeft w:val="0"/>
          <w:marRight w:val="0"/>
          <w:marTop w:val="0"/>
          <w:marBottom w:val="0"/>
          <w:divBdr>
            <w:top w:val="none" w:sz="0" w:space="0" w:color="auto"/>
            <w:left w:val="none" w:sz="0" w:space="0" w:color="auto"/>
            <w:bottom w:val="none" w:sz="0" w:space="0" w:color="auto"/>
            <w:right w:val="none" w:sz="0" w:space="0" w:color="auto"/>
          </w:divBdr>
        </w:div>
      </w:divsChild>
    </w:div>
    <w:div w:id="2144686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png"/><Relationship Id="rId117" Type="http://schemas.openxmlformats.org/officeDocument/2006/relationships/image" Target="media/image102.png"/><Relationship Id="rId21" Type="http://schemas.openxmlformats.org/officeDocument/2006/relationships/image" Target="media/image6.png"/><Relationship Id="rId42" Type="http://schemas.openxmlformats.org/officeDocument/2006/relationships/image" Target="media/image27.png"/><Relationship Id="rId47" Type="http://schemas.openxmlformats.org/officeDocument/2006/relationships/image" Target="media/image32.png"/><Relationship Id="rId63" Type="http://schemas.openxmlformats.org/officeDocument/2006/relationships/image" Target="media/image48.png"/><Relationship Id="rId68" Type="http://schemas.openxmlformats.org/officeDocument/2006/relationships/image" Target="media/image53.png"/><Relationship Id="rId84" Type="http://schemas.openxmlformats.org/officeDocument/2006/relationships/image" Target="media/image69.gif"/><Relationship Id="rId89" Type="http://schemas.openxmlformats.org/officeDocument/2006/relationships/image" Target="media/image74.png"/><Relationship Id="rId112" Type="http://schemas.openxmlformats.org/officeDocument/2006/relationships/image" Target="media/image97.png"/><Relationship Id="rId133" Type="http://schemas.openxmlformats.org/officeDocument/2006/relationships/image" Target="media/image118.png"/><Relationship Id="rId138" Type="http://schemas.openxmlformats.org/officeDocument/2006/relationships/image" Target="media/image123.png"/><Relationship Id="rId154" Type="http://schemas.openxmlformats.org/officeDocument/2006/relationships/image" Target="media/image139.png"/><Relationship Id="rId159" Type="http://schemas.openxmlformats.org/officeDocument/2006/relationships/image" Target="media/image144.png"/><Relationship Id="rId170" Type="http://schemas.openxmlformats.org/officeDocument/2006/relationships/theme" Target="theme/theme1.xml"/><Relationship Id="rId16" Type="http://schemas.openxmlformats.org/officeDocument/2006/relationships/footer" Target="footer3.xml"/><Relationship Id="rId107" Type="http://schemas.openxmlformats.org/officeDocument/2006/relationships/image" Target="media/image92.png"/><Relationship Id="rId11" Type="http://schemas.openxmlformats.org/officeDocument/2006/relationships/image" Target="media/image1.jpeg"/><Relationship Id="rId32" Type="http://schemas.openxmlformats.org/officeDocument/2006/relationships/image" Target="media/image17.png"/><Relationship Id="rId37" Type="http://schemas.openxmlformats.org/officeDocument/2006/relationships/image" Target="media/image22.png"/><Relationship Id="rId53" Type="http://schemas.openxmlformats.org/officeDocument/2006/relationships/image" Target="media/image38.png"/><Relationship Id="rId58" Type="http://schemas.openxmlformats.org/officeDocument/2006/relationships/image" Target="media/image43.png"/><Relationship Id="rId74" Type="http://schemas.openxmlformats.org/officeDocument/2006/relationships/image" Target="media/image59.emf"/><Relationship Id="rId79" Type="http://schemas.openxmlformats.org/officeDocument/2006/relationships/image" Target="media/image64.png"/><Relationship Id="rId102" Type="http://schemas.openxmlformats.org/officeDocument/2006/relationships/image" Target="media/image87.png"/><Relationship Id="rId123" Type="http://schemas.openxmlformats.org/officeDocument/2006/relationships/image" Target="media/image108.png"/><Relationship Id="rId128" Type="http://schemas.openxmlformats.org/officeDocument/2006/relationships/image" Target="media/image113.png"/><Relationship Id="rId144" Type="http://schemas.openxmlformats.org/officeDocument/2006/relationships/image" Target="media/image129.png"/><Relationship Id="rId149" Type="http://schemas.openxmlformats.org/officeDocument/2006/relationships/image" Target="media/image134.png"/><Relationship Id="rId5" Type="http://schemas.openxmlformats.org/officeDocument/2006/relationships/numbering" Target="numbering.xml"/><Relationship Id="rId90" Type="http://schemas.openxmlformats.org/officeDocument/2006/relationships/image" Target="media/image75.png"/><Relationship Id="rId95" Type="http://schemas.openxmlformats.org/officeDocument/2006/relationships/image" Target="media/image80.png"/><Relationship Id="rId160" Type="http://schemas.openxmlformats.org/officeDocument/2006/relationships/image" Target="media/image145.png"/><Relationship Id="rId165" Type="http://schemas.openxmlformats.org/officeDocument/2006/relationships/image" Target="media/image150.png"/><Relationship Id="rId22" Type="http://schemas.openxmlformats.org/officeDocument/2006/relationships/image" Target="media/image7.emf"/><Relationship Id="rId27" Type="http://schemas.openxmlformats.org/officeDocument/2006/relationships/image" Target="media/image12.png"/><Relationship Id="rId43" Type="http://schemas.openxmlformats.org/officeDocument/2006/relationships/image" Target="media/image28.png"/><Relationship Id="rId48" Type="http://schemas.openxmlformats.org/officeDocument/2006/relationships/image" Target="media/image33.png"/><Relationship Id="rId64" Type="http://schemas.openxmlformats.org/officeDocument/2006/relationships/image" Target="media/image49.png"/><Relationship Id="rId69" Type="http://schemas.openxmlformats.org/officeDocument/2006/relationships/image" Target="media/image54.emf"/><Relationship Id="rId113" Type="http://schemas.openxmlformats.org/officeDocument/2006/relationships/image" Target="media/image98.png"/><Relationship Id="rId118" Type="http://schemas.openxmlformats.org/officeDocument/2006/relationships/image" Target="media/image103.png"/><Relationship Id="rId134" Type="http://schemas.openxmlformats.org/officeDocument/2006/relationships/image" Target="media/image119.png"/><Relationship Id="rId139" Type="http://schemas.openxmlformats.org/officeDocument/2006/relationships/image" Target="media/image124.png"/><Relationship Id="rId80" Type="http://schemas.openxmlformats.org/officeDocument/2006/relationships/image" Target="media/image65.emf"/><Relationship Id="rId85" Type="http://schemas.openxmlformats.org/officeDocument/2006/relationships/image" Target="media/image70.png"/><Relationship Id="rId150" Type="http://schemas.openxmlformats.org/officeDocument/2006/relationships/image" Target="media/image135.png"/><Relationship Id="rId155" Type="http://schemas.openxmlformats.org/officeDocument/2006/relationships/image" Target="media/image140.png"/><Relationship Id="rId12" Type="http://schemas.openxmlformats.org/officeDocument/2006/relationships/header" Target="header1.xml"/><Relationship Id="rId17" Type="http://schemas.openxmlformats.org/officeDocument/2006/relationships/image" Target="media/image2.png"/><Relationship Id="rId33" Type="http://schemas.openxmlformats.org/officeDocument/2006/relationships/image" Target="media/image18.png"/><Relationship Id="rId38" Type="http://schemas.openxmlformats.org/officeDocument/2006/relationships/image" Target="media/image23.png"/><Relationship Id="rId59" Type="http://schemas.openxmlformats.org/officeDocument/2006/relationships/image" Target="media/image44.png"/><Relationship Id="rId103" Type="http://schemas.openxmlformats.org/officeDocument/2006/relationships/image" Target="media/image88.png"/><Relationship Id="rId108" Type="http://schemas.openxmlformats.org/officeDocument/2006/relationships/image" Target="media/image93.png"/><Relationship Id="rId124" Type="http://schemas.openxmlformats.org/officeDocument/2006/relationships/image" Target="media/image109.png"/><Relationship Id="rId129" Type="http://schemas.openxmlformats.org/officeDocument/2006/relationships/image" Target="media/image114.png"/><Relationship Id="rId54" Type="http://schemas.openxmlformats.org/officeDocument/2006/relationships/image" Target="media/image39.png"/><Relationship Id="rId70" Type="http://schemas.openxmlformats.org/officeDocument/2006/relationships/image" Target="media/image55.emf"/><Relationship Id="rId75" Type="http://schemas.openxmlformats.org/officeDocument/2006/relationships/image" Target="media/image60.png"/><Relationship Id="rId91" Type="http://schemas.openxmlformats.org/officeDocument/2006/relationships/image" Target="media/image76.png"/><Relationship Id="rId96" Type="http://schemas.openxmlformats.org/officeDocument/2006/relationships/image" Target="media/image81.png"/><Relationship Id="rId140" Type="http://schemas.openxmlformats.org/officeDocument/2006/relationships/image" Target="media/image125.png"/><Relationship Id="rId145" Type="http://schemas.openxmlformats.org/officeDocument/2006/relationships/image" Target="media/image130.png"/><Relationship Id="rId161" Type="http://schemas.openxmlformats.org/officeDocument/2006/relationships/image" Target="media/image146.png"/><Relationship Id="rId166" Type="http://schemas.openxmlformats.org/officeDocument/2006/relationships/image" Target="media/image151.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image" Target="media/image21.png"/><Relationship Id="rId49" Type="http://schemas.openxmlformats.org/officeDocument/2006/relationships/image" Target="media/image34.png"/><Relationship Id="rId57" Type="http://schemas.openxmlformats.org/officeDocument/2006/relationships/image" Target="media/image42.png"/><Relationship Id="rId106" Type="http://schemas.openxmlformats.org/officeDocument/2006/relationships/image" Target="media/image91.png"/><Relationship Id="rId114" Type="http://schemas.openxmlformats.org/officeDocument/2006/relationships/image" Target="media/image99.png"/><Relationship Id="rId119" Type="http://schemas.openxmlformats.org/officeDocument/2006/relationships/image" Target="media/image104.png"/><Relationship Id="rId127" Type="http://schemas.openxmlformats.org/officeDocument/2006/relationships/image" Target="media/image112.png"/><Relationship Id="rId10" Type="http://schemas.openxmlformats.org/officeDocument/2006/relationships/endnotes" Target="endnotes.xml"/><Relationship Id="rId31" Type="http://schemas.openxmlformats.org/officeDocument/2006/relationships/image" Target="media/image16.png"/><Relationship Id="rId44" Type="http://schemas.openxmlformats.org/officeDocument/2006/relationships/image" Target="media/image29.png"/><Relationship Id="rId52" Type="http://schemas.openxmlformats.org/officeDocument/2006/relationships/image" Target="media/image37.png"/><Relationship Id="rId60" Type="http://schemas.openxmlformats.org/officeDocument/2006/relationships/image" Target="media/image45.png"/><Relationship Id="rId65" Type="http://schemas.openxmlformats.org/officeDocument/2006/relationships/image" Target="media/image50.png"/><Relationship Id="rId73" Type="http://schemas.openxmlformats.org/officeDocument/2006/relationships/image" Target="media/image58.emf"/><Relationship Id="rId78" Type="http://schemas.openxmlformats.org/officeDocument/2006/relationships/image" Target="media/image63.png"/><Relationship Id="rId81" Type="http://schemas.openxmlformats.org/officeDocument/2006/relationships/image" Target="media/image66.png"/><Relationship Id="rId86" Type="http://schemas.openxmlformats.org/officeDocument/2006/relationships/image" Target="media/image71.png"/><Relationship Id="rId94" Type="http://schemas.openxmlformats.org/officeDocument/2006/relationships/image" Target="media/image79.png"/><Relationship Id="rId99" Type="http://schemas.openxmlformats.org/officeDocument/2006/relationships/image" Target="media/image84.png"/><Relationship Id="rId101" Type="http://schemas.openxmlformats.org/officeDocument/2006/relationships/image" Target="media/image86.png"/><Relationship Id="rId122" Type="http://schemas.openxmlformats.org/officeDocument/2006/relationships/image" Target="media/image107.png"/><Relationship Id="rId130" Type="http://schemas.openxmlformats.org/officeDocument/2006/relationships/image" Target="media/image115.png"/><Relationship Id="rId135" Type="http://schemas.openxmlformats.org/officeDocument/2006/relationships/image" Target="media/image120.png"/><Relationship Id="rId143" Type="http://schemas.openxmlformats.org/officeDocument/2006/relationships/image" Target="media/image128.png"/><Relationship Id="rId148" Type="http://schemas.openxmlformats.org/officeDocument/2006/relationships/image" Target="media/image133.png"/><Relationship Id="rId151" Type="http://schemas.openxmlformats.org/officeDocument/2006/relationships/image" Target="media/image136.png"/><Relationship Id="rId156" Type="http://schemas.openxmlformats.org/officeDocument/2006/relationships/image" Target="media/image141.png"/><Relationship Id="rId164" Type="http://schemas.openxmlformats.org/officeDocument/2006/relationships/image" Target="media/image149.png"/><Relationship Id="rId16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image" Target="media/image3.emf"/><Relationship Id="rId39" Type="http://schemas.openxmlformats.org/officeDocument/2006/relationships/image" Target="media/image24.png"/><Relationship Id="rId109" Type="http://schemas.openxmlformats.org/officeDocument/2006/relationships/image" Target="media/image94.png"/><Relationship Id="rId34" Type="http://schemas.openxmlformats.org/officeDocument/2006/relationships/image" Target="media/image19.png"/><Relationship Id="rId50" Type="http://schemas.openxmlformats.org/officeDocument/2006/relationships/image" Target="media/image35.png"/><Relationship Id="rId55" Type="http://schemas.openxmlformats.org/officeDocument/2006/relationships/image" Target="media/image40.png"/><Relationship Id="rId76" Type="http://schemas.openxmlformats.org/officeDocument/2006/relationships/image" Target="media/image61.emf"/><Relationship Id="rId97" Type="http://schemas.openxmlformats.org/officeDocument/2006/relationships/image" Target="media/image82.png"/><Relationship Id="rId104" Type="http://schemas.openxmlformats.org/officeDocument/2006/relationships/image" Target="media/image89.png"/><Relationship Id="rId120" Type="http://schemas.openxmlformats.org/officeDocument/2006/relationships/image" Target="media/image105.png"/><Relationship Id="rId125" Type="http://schemas.openxmlformats.org/officeDocument/2006/relationships/image" Target="media/image110.png"/><Relationship Id="rId141" Type="http://schemas.openxmlformats.org/officeDocument/2006/relationships/image" Target="media/image126.png"/><Relationship Id="rId146" Type="http://schemas.openxmlformats.org/officeDocument/2006/relationships/image" Target="media/image131.png"/><Relationship Id="rId167" Type="http://schemas.openxmlformats.org/officeDocument/2006/relationships/header" Target="header3.xml"/><Relationship Id="rId7" Type="http://schemas.openxmlformats.org/officeDocument/2006/relationships/settings" Target="settings.xml"/><Relationship Id="rId71" Type="http://schemas.openxmlformats.org/officeDocument/2006/relationships/image" Target="media/image56.emf"/><Relationship Id="rId92" Type="http://schemas.openxmlformats.org/officeDocument/2006/relationships/image" Target="media/image77.png"/><Relationship Id="rId162" Type="http://schemas.openxmlformats.org/officeDocument/2006/relationships/image" Target="media/image147.png"/><Relationship Id="rId2" Type="http://schemas.openxmlformats.org/officeDocument/2006/relationships/customXml" Target="../customXml/item2.xml"/><Relationship Id="rId29" Type="http://schemas.openxmlformats.org/officeDocument/2006/relationships/image" Target="media/image14.png"/><Relationship Id="rId24" Type="http://schemas.openxmlformats.org/officeDocument/2006/relationships/image" Target="media/image9.png"/><Relationship Id="rId40" Type="http://schemas.openxmlformats.org/officeDocument/2006/relationships/image" Target="media/image25.png"/><Relationship Id="rId45" Type="http://schemas.openxmlformats.org/officeDocument/2006/relationships/image" Target="media/image30.png"/><Relationship Id="rId66" Type="http://schemas.openxmlformats.org/officeDocument/2006/relationships/image" Target="media/image51.png"/><Relationship Id="rId87" Type="http://schemas.openxmlformats.org/officeDocument/2006/relationships/image" Target="media/image72.png"/><Relationship Id="rId110" Type="http://schemas.openxmlformats.org/officeDocument/2006/relationships/image" Target="media/image95.png"/><Relationship Id="rId115" Type="http://schemas.openxmlformats.org/officeDocument/2006/relationships/image" Target="media/image100.png"/><Relationship Id="rId131" Type="http://schemas.openxmlformats.org/officeDocument/2006/relationships/image" Target="media/image116.png"/><Relationship Id="rId136" Type="http://schemas.openxmlformats.org/officeDocument/2006/relationships/image" Target="media/image121.png"/><Relationship Id="rId157" Type="http://schemas.openxmlformats.org/officeDocument/2006/relationships/image" Target="media/image142.gif"/><Relationship Id="rId61" Type="http://schemas.openxmlformats.org/officeDocument/2006/relationships/image" Target="media/image46.png"/><Relationship Id="rId82" Type="http://schemas.openxmlformats.org/officeDocument/2006/relationships/image" Target="media/image67.png"/><Relationship Id="rId152" Type="http://schemas.openxmlformats.org/officeDocument/2006/relationships/image" Target="media/image137.png"/><Relationship Id="rId19" Type="http://schemas.openxmlformats.org/officeDocument/2006/relationships/image" Target="media/image4.emf"/><Relationship Id="rId14" Type="http://schemas.openxmlformats.org/officeDocument/2006/relationships/footer" Target="footer2.xml"/><Relationship Id="rId30" Type="http://schemas.openxmlformats.org/officeDocument/2006/relationships/image" Target="media/image15.png"/><Relationship Id="rId35" Type="http://schemas.openxmlformats.org/officeDocument/2006/relationships/image" Target="media/image20.png"/><Relationship Id="rId56" Type="http://schemas.openxmlformats.org/officeDocument/2006/relationships/image" Target="media/image41.png"/><Relationship Id="rId77" Type="http://schemas.openxmlformats.org/officeDocument/2006/relationships/image" Target="media/image62.png"/><Relationship Id="rId100" Type="http://schemas.openxmlformats.org/officeDocument/2006/relationships/image" Target="media/image85.png"/><Relationship Id="rId105" Type="http://schemas.openxmlformats.org/officeDocument/2006/relationships/image" Target="media/image90.png"/><Relationship Id="rId126" Type="http://schemas.openxmlformats.org/officeDocument/2006/relationships/image" Target="media/image111.png"/><Relationship Id="rId147" Type="http://schemas.openxmlformats.org/officeDocument/2006/relationships/image" Target="media/image132.png"/><Relationship Id="rId168" Type="http://schemas.openxmlformats.org/officeDocument/2006/relationships/header" Target="header4.xml"/><Relationship Id="rId8" Type="http://schemas.openxmlformats.org/officeDocument/2006/relationships/webSettings" Target="webSettings.xml"/><Relationship Id="rId51" Type="http://schemas.openxmlformats.org/officeDocument/2006/relationships/image" Target="media/image36.png"/><Relationship Id="rId72" Type="http://schemas.openxmlformats.org/officeDocument/2006/relationships/image" Target="media/image57.emf"/><Relationship Id="rId93" Type="http://schemas.openxmlformats.org/officeDocument/2006/relationships/image" Target="media/image78.png"/><Relationship Id="rId98" Type="http://schemas.openxmlformats.org/officeDocument/2006/relationships/image" Target="media/image83.png"/><Relationship Id="rId121" Type="http://schemas.openxmlformats.org/officeDocument/2006/relationships/image" Target="media/image106.png"/><Relationship Id="rId142" Type="http://schemas.openxmlformats.org/officeDocument/2006/relationships/image" Target="media/image127.png"/><Relationship Id="rId163" Type="http://schemas.openxmlformats.org/officeDocument/2006/relationships/image" Target="media/image148.png"/><Relationship Id="rId3" Type="http://schemas.openxmlformats.org/officeDocument/2006/relationships/customXml" Target="../customXml/item3.xml"/><Relationship Id="rId25" Type="http://schemas.openxmlformats.org/officeDocument/2006/relationships/image" Target="media/image10.png"/><Relationship Id="rId46" Type="http://schemas.openxmlformats.org/officeDocument/2006/relationships/image" Target="media/image31.png"/><Relationship Id="rId67" Type="http://schemas.openxmlformats.org/officeDocument/2006/relationships/image" Target="media/image52.png"/><Relationship Id="rId116" Type="http://schemas.openxmlformats.org/officeDocument/2006/relationships/image" Target="media/image101.png"/><Relationship Id="rId137" Type="http://schemas.openxmlformats.org/officeDocument/2006/relationships/image" Target="media/image122.png"/><Relationship Id="rId158" Type="http://schemas.openxmlformats.org/officeDocument/2006/relationships/image" Target="media/image143.png"/><Relationship Id="rId20" Type="http://schemas.openxmlformats.org/officeDocument/2006/relationships/image" Target="media/image5.emf"/><Relationship Id="rId41" Type="http://schemas.openxmlformats.org/officeDocument/2006/relationships/image" Target="media/image26.png"/><Relationship Id="rId62" Type="http://schemas.openxmlformats.org/officeDocument/2006/relationships/image" Target="media/image47.png"/><Relationship Id="rId83" Type="http://schemas.openxmlformats.org/officeDocument/2006/relationships/image" Target="media/image68.png"/><Relationship Id="rId88" Type="http://schemas.openxmlformats.org/officeDocument/2006/relationships/image" Target="media/image73.png"/><Relationship Id="rId111" Type="http://schemas.openxmlformats.org/officeDocument/2006/relationships/image" Target="media/image96.png"/><Relationship Id="rId132" Type="http://schemas.openxmlformats.org/officeDocument/2006/relationships/image" Target="media/image117.png"/><Relationship Id="rId153" Type="http://schemas.openxmlformats.org/officeDocument/2006/relationships/image" Target="media/image13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253B90A-CEB0-48A0-BFA1-A23117780254}">
  <we:reference id="wa104382081" version="1.55.1.0" store="en-US" storeType="OMEX"/>
  <we:alternateReferences>
    <we:reference id="WA104382081" version="1.55.1.0" store="" storeType="OMEX"/>
  </we:alternateReferences>
  <we:properties>
    <we:property name="MENDELEY_CITATIONS" value="[{&quot;citationID&quot;:&quot;MENDELEY_CITATION_72a1e105-5cfa-4112-b8fe-4902a6c8d717&quot;,&quot;properties&quot;:{&quot;noteIndex&quot;:0},&quot;isEdited&quot;:false,&quot;manualOverride&quot;:{&quot;isManuallyOverridden&quot;:false,&quot;citeprocText&quot;:&quot;(Vanéflon, no date)&quot;,&quot;manualOverrideText&quot;:&quot;&quot;},&quot;citationTag&quot;:&quot;MENDELEY_CITATION_v3_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&quot;,&quot;citationItems&quot;:[{&quot;id&quot;:&quot;6ee9b0eb-1242-3a0b-b848-45331855b36e&quot;,&quot;itemData&quot;:{&quot;type&quot;:&quot;webpage&quot;,&quot;id&quot;:&quot;6ee9b0eb-1242-3a0b-b848-45331855b36e&quot;,&quot;title&quot;:&quot;PEEK material&quot;,&quot;author&quot;:[{&quot;family&quot;:&quot;Vanéflon&quot;,&quot;given&quot;:&quot;&quot;,&quot;parse-names&quot;:false,&quot;dropping-particle&quot;:&quot;&quot;,&quot;non-dropping-particle&quot;:&quot;&quot;}],&quot;container-title&quot;:&quot;Vanéflon NV&quot;,&quot;accessed&quot;:{&quot;date-parts&quot;:[[2024,12,18]]},&quot;URL&quot;:&quot;https://www.vaneflon.be/en/materials/peek/&quot;,&quot;container-title-short&quot;:&quot;&quot;},&quot;isTemporary&quot;:false,&quot;suppress-author&quot;:false,&quot;composite&quot;:false,&quot;author-only&quot;:false}]},{&quot;citationID&quot;:&quot;MENDELEY_CITATION_6b7c5a10-b007-4d37-aa95-6741466b626c&quot;,&quot;properties&quot;:{&quot;noteIndex&quot;:0},&quot;isEdited&quot;:false,&quot;manualOverride&quot;:{&quot;isManuallyOverridden&quot;:false,&quot;citeprocText&quot;:&quot;(Vardhaman Chougule and Akash Gupta and Shantanu Chavan, 2018)&quot;,&quot;manualOverrideText&quot;:&quot;&quot;},&quot;citationTag&quot;:&quot;MENDELEY_CITATION_v3_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&quot;,&quot;citationItems&quot;:[{&quot;id&quot;:&quot;97e9308d-80ca-3a90-befc-b93ffce2a985&quot;,&quot;itemData&quot;:{&quot;type&quot;:&quot;article-journal&quot;,&quot;id&quot;:&quot;97e9308d-80ca-3a90-befc-b93ffce2a985&quot;,&quot;title&quot;:&quot;Design and Manufacturing of Carbon Fiber Composite Drive Shaft as an Alternative to Conventional Steel Drive Shaf&quot;,&quot;author&quot;:[{&quot;family&quot;:&quot;Vardhaman Chougule and Akash Gupta and Shantanu Chavan&quot;,&quot;given&quot;:&quot;&quot;,&quot;parse-names&quot;:false,&quot;dropping-particle&quot;:&quot;&quot;,&quot;non-dropping-particle&quot;:&quot;&quot;}],&quot;container-title&quot;:&quot;International Journal of Innovative Science and Research Technology&quot;,&quot;container-title-short&quot;:&quot;Int J Innov Sci Res Technol&quot;,&quot;accessed&quot;:{&quot;date-parts&quot;:[[2024,12,19]]},&quot;URL&quot;:&quot;https://ijisrt.com/wp-content/uploads/2018/11/IJISRT18OC369a.pdf&quot;,&quot;issued&quot;:{&quot;date-parts&quot;:[[2018,10]]},&quot;page&quot;:&quot;647-683&quot;,&quot;abstract&quot;:&quot;Weight is a critical factor in performance of all\nAutomobiles, especially in the racing sector. Drive shafts\nare one of the heavier components in automobiles and a\nreduction in their weight can increase vehicle\nperformance considerably. Replacing conventional drive\nshafts with drive shafts made of composite material is a\nfeasible way of performance enhancement. Optimization\nof composite material used, leads to further reduction in\nweight thus leading to better vehicle performance. Our\npaper deals with the optimization of carbon fiber\ncomposite drive shaft of SAE Baja vehicle for the best\npossible weight reduction without compromising its\nstrength. The major factors in design of composite shaft\ninclude the number of layers of Carbon fiber and the\norientation of fibers within each layer. Using the\nMATLAB software and finite element analysis,\noptimization was carried out for all the possible layers.\nAfter the design finalization, the shaft has been\nmanufactured and tested. The data obtained by testing of\ncomposite shaft was compared with that of the steel drive\nshaft. The result was in coherence with the aim of this\nproject.&quot;,&quot;issue&quot;:&quot;10&quot;,&quot;volume&quot;:&quot;3&quot;},&quot;isTemporary&quot;:false,&quot;suppress-author&quot;:false,&quot;composite&quot;:false,&quot;author-only&quot;:false}]},{&quot;citationID&quot;:&quot;MENDELEY_CITATION_33acffb7-a63a-46b5-be22-5a270e58ea25&quot;,&quot;properties&quot;:{&quot;noteIndex&quot;:0},&quot;isEdited&quot;:false,&quot;manualOverride&quot;:{&quot;isManuallyOverridden&quot;:false,&quot;citeprocText&quot;:&quot;(Sravendra Rana, Ajay Kumar and Liberata Guadagno, 2022)&quot;,&quot;manualOverrideText&quot;:&quot;&quot;},&quot;citationTag&quot;:&quot;MENDELEY_CITATION_v3_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&quot;,&quot;citationItems&quot;:[{&quot;id&quot;:&quot;82b5baca-59bf-3120-8259-6f8cf12cec86&quot;,&quot;itemData&quot;:{&quot;type&quot;:&quot;article-journal&quot;,&quot;id&quot;:&quot;82b5baca-59bf-3120-8259-6f8cf12cec86&quot;,&quot;title&quot;:&quot;Applications of Carbon Fiber-Reinforced Polymer Composites&quot;,&quot;author&quot;:[{&quot;family&quot;:&quot;Sravendra Rana&quot;,&quot;given&quot;:&quot;&quot;,&quot;parse-names&quot;:false,&quot;dropping-particle&quot;:&quot;&quot;,&quot;non-dropping-particle&quot;:&quot;&quot;},{&quot;family&quot;:&quot;Ajay Kumar&quot;,&quot;given&quot;:&quot;&quot;,&quot;parse-names&quot;:false,&quot;dropping-particle&quot;:&quot;&quot;,&quot;non-dropping-particle&quot;:&quot;&quot;},{&quot;family&quot;:&quot;Liberata Guadagno&quot;,&quot;given&quot;:&quot;&quot;,&quot;parse-names&quot;:false,&quot;dropping-particle&quot;:&quot;&quot;,&quot;non-dropping-particle&quot;:&quot;&quot;}],&quot;container-title&quot;:&quot;Scholarly Community Encyclopedia&quot;,&quot;accessed&quot;:{&quot;date-parts&quot;:[[2025,1,27]]},&quot;URL&quot;:&quot;https://encyclopedia.pub/entry/23883&quot;,&quot;issued&quot;:{&quot;date-parts&quot;:[[2022,6,10]]},&quot;container-title-short&quot;:&quot;&quot;},&quot;isTemporary&quot;:false,&quot;suppress-author&quot;:false,&quot;composite&quot;:false,&quot;author-only&quot;:false}]},{&quot;citationID&quot;:&quot;MENDELEY_CITATION_f918210c-b391-4555-b978-5b5afb351a78&quot;,&quot;properties&quot;:{&quot;noteIndex&quot;:0},&quot;isEdited&quot;:false,&quot;manualOverride&quot;:{&quot;isManuallyOverridden&quot;:false,&quot;citeprocText&quot;:&quot;(Bibby Turboflex, no date)&quot;,&quot;manualOverrideText&quot;:&quot;&quot;},&quot;citationTag&quot;:&quot;MENDELEY_CITATION_v3_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&quot;,&quot;citationItems&quot;:[{&quot;id&quot;:&quot;18e1e6b7-cc2f-3fef-bba1-a23e613969f2&quot;,&quot;itemData&quot;:{&quot;type&quot;:&quot;webpage&quot;,&quot;id&quot;:&quot;18e1e6b7-cc2f-3fef-bba1-a23e613969f2&quot;,&quot;title&quot;:&quot;High Performance &amp; General Purpose Disc Couplings&quot;,&quot;author&quot;:[{&quot;family&quot;:&quot;Bibby Turboflex&quot;,&quot;given&quot;:&quot;&quot;,&quot;parse-names&quot;:false,&quot;dropping-particle&quot;:&quot;&quot;,&quot;non-dropping-particle&quot;:&quot;&quot;}],&quot;container-title&quot;:&quot;Bibby Turboflex&quot;,&quot;accessed&quot;:{&quot;date-parts&quot;:[[2024,12,19]]},&quot;URL&quot;:&quot;https://www.bibbyturboflex.com/products/high-performance-disc-couplings/carbon-fiber-couplings&quot;,&quot;container-title-short&quot;:&quot;&quot;},&quot;isTemporary&quot;:false,&quot;suppress-author&quot;:false,&quot;composite&quot;:false,&quot;author-only&quot;:false}]},{&quot;citationID&quot;:&quot;MENDELEY_CITATION_dd6854b2-dbc5-4bb6-bdb5-22b2463a79bf&quot;,&quot;properties&quot;:{&quot;noteIndex&quot;:0},&quot;isEdited&quot;:false,&quot;manualOverride&quot;:{&quot;isManuallyOverridden&quot;:false,&quot;citeprocText&quot;:&quot;(Tantec, no date)&quot;,&quot;manualOverrideText&quot;:&quot;&quot;},&quot;citationTag&quot;:&quot;MENDELEY_CITATION_v3_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&quot;,&quot;citationItems&quot;:[{&quot;id&quot;:&quot;1dd78605-1f4c-3d9a-a18c-a81792e749ed&quot;,&quot;itemData&quot;:{&quot;type&quot;:&quot;webpage&quot;,&quot;id&quot;:&quot;1dd78605-1f4c-3d9a-a18c-a81792e749ed&quot;,&quot;title&quot;:&quot;Tantalum – History, Properties, Specification&quot;,&quot;author&quot;:[{&quot;family&quot;:&quot;Tantec&quot;,&quot;given&quot;:&quot;&quot;,&quot;parse-names&quot;:false,&quot;dropping-particle&quot;:&quot;&quot;,&quot;non-dropping-particle&quot;:&quot;&quot;}],&quot;container-title&quot;:&quot;Tantec The Tantalum Company&quot;,&quot;accessed&quot;:{&quot;date-parts&quot;:[[2025,1,22]]},&quot;URL&quot;:&quot;https://www.tantec-group.com/en/tantalum-specifications/&quot;,&quot;container-title-short&quot;:&quot;&quot;},&quot;isTemporary&quot;:false,&quot;suppress-author&quot;:false,&quot;composite&quot;:false,&quot;author-only&quot;:false}]},{&quot;citationID&quot;:&quot;MENDELEY_CITATION_774b3f8d-8336-4f49-a491-53103c8cb08c&quot;,&quot;properties&quot;:{&quot;noteIndex&quot;:0},&quot;isEdited&quot;:false,&quot;manualOverride&quot;:{&quot;isManuallyOverridden&quot;:false,&quot;citeprocText&quot;:&quot;(TITAN Metal Fabricators, no date)&quot;,&quot;manualOverrideText&quot;:&quot;&quot;},&quot;citationTag&quot;:&quot;MENDELEY_CITATION_v3_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&quot;,&quot;citationItems&quot;:[{&quot;id&quot;:&quot;aa04ffa9-4a5b-3689-b8cd-e0226e4758a4&quot;,&quot;itemData&quot;:{&quot;type&quot;:&quot;webpage&quot;,&quot;id&quot;:&quot;aa04ffa9-4a5b-3689-b8cd-e0226e4758a4&quot;,&quot;title&quot;:&quot;Piping Images&quot;,&quot;author&quot;:[{&quot;family&quot;:&quot;TITAN Metal Fabricators&quot;,&quot;given&quot;:&quot;&quot;,&quot;parse-names&quot;:false,&quot;dropping-particle&quot;:&quot;&quot;,&quot;non-dropping-particle&quot;:&quot;&quot;}],&quot;accessed&quot;:{&quot;date-parts&quot;:[[2025,1,28]]},&quot;URL&quot;:&quot;https://www.titanmf.com/photo-gallery/piping/&quot;,&quot;container-title-short&quot;:&quot;&quot;},&quot;isTemporary&quot;:false,&quot;suppress-author&quot;:false,&quot;composite&quot;:false,&quot;author-only&quot;:false}]},{&quot;citationID&quot;:&quot;MENDELEY_CITATION_8a1b2375-88fc-4e00-bee3-1cabb844a3a8&quot;,&quot;properties&quot;:{&quot;noteIndex&quot;:0},&quot;isEdited&quot;:false,&quot;manualOverride&quot;:{&quot;isManuallyOverridden&quot;:false,&quot;citeprocText&quot;:&quot;(GAPI Technische Produkte GmbH, 2024)&quot;,&quot;manualOverrideText&quot;:&quot;&quot;},&quot;citationTag&quot;:&quot;MENDELEY_CITATION_v3_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&quot;,&quot;citationItems&quot;:[{&quot;id&quot;:&quot;0e504c4b-b49a-37e7-b23b-e0b15d543f46&quot;,&quot;itemData&quot;:{&quot;type&quot;:&quot;webpage&quot;,&quot;id&quot;:&quot;0e504c4b-b49a-37e7-b23b-e0b15d543f46&quot;,&quot;title&quot;:&quot;Our production services&quot;,&quot;author&quot;:[{&quot;family&quot;:&quot;GAPI Technische Produkte GmbH&quot;,&quot;given&quot;:&quot;&quot;,&quot;parse-names&quot;:false,&quot;dropping-particle&quot;:&quot;&quot;,&quot;non-dropping-particle&quot;:&quot;&quot;}],&quot;container-title&quot;:&quot;GAPI Group&quot;,&quot;accessed&quot;:{&quot;date-parts&quot;:[[2024,12,18]]},&quot;URL&quot;:&quot;https://www.gapi.us.com/en/production&quot;,&quot;issued&quot;:{&quot;date-parts&quot;:[[2024]]},&quot;container-title-short&quot;:&quot;&quot;},&quot;isTemporary&quot;:false,&quot;suppress-author&quot;:false,&quot;composite&quot;:false,&quot;author-only&quot;:false}]},{&quot;citationID&quot;:&quot;MENDELEY_CITATION_06b96af5-005d-4628-b042-1a499ddb9946&quot;,&quot;properties&quot;:{&quot;noteIndex&quot;:0},&quot;isEdited&quot;:false,&quot;manualOverride&quot;:{&quot;isManuallyOverridden&quot;:false,&quot;citeprocText&quot;:&quot;(Eco Molding, no date)&quot;,&quot;manualOverrideText&quot;:&quot;&quot;},&quot;citationTag&quot;:&quot;MENDELEY_CITATION_v3_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&quot;,&quot;citationItems&quot;:[{&quot;id&quot;:&quot;186b1981-9d44-3393-ac59-51bec6fd3ce0&quot;,&quot;itemData&quot;:{&quot;type&quot;:&quot;webpage&quot;,&quot;id&quot;:&quot;186b1981-9d44-3393-ac59-51bec6fd3ce0&quot;,&quot;title&quot;:&quot;Plastic Injection Molding Services&quot;,&quot;author&quot;:[{&quot;family&quot;:&quot;Eco Molding&quot;,&quot;given&quot;:&quot;&quot;,&quot;parse-names&quot;:false,&quot;dropping-particle&quot;:&quot;&quot;,&quot;non-dropping-particle&quot;:&quot;&quot;}],&quot;container-title&quot;:&quot;Eco Molding&quot;,&quot;accessed&quot;:{&quot;date-parts&quot;:[[2025,1,23]]},&quot;URL&quot;:&quot;https://www.ecomolding.com/plastic-injection-molding/&quot;,&quot;container-title-short&quot;:&quot;&quot;},&quot;isTemporary&quot;:false,&quot;suppress-author&quot;:false,&quot;composite&quot;:false,&quot;author-only&quot;:false}]},{&quot;citationID&quot;:&quot;MENDELEY_CITATION_ccc5c88b-7b15-4be3-bfe3-7632d5d72965&quot;,&quot;properties&quot;:{&quot;noteIndex&quot;:0},&quot;isEdited&quot;:false,&quot;manualOverride&quot;:{&quot;isManuallyOverridden&quot;:false,&quot;citeprocText&quot;:&quot;(GAPI Technische Produkte GmbH, 2024)&quot;,&quot;manualOverrideText&quot;:&quot;&quot;},&quot;citationTag&quot;:&quot;MENDELEY_CITATION_v3_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&quot;,&quot;citationItems&quot;:[{&quot;id&quot;:&quot;0e504c4b-b49a-37e7-b23b-e0b15d543f46&quot;,&quot;itemData&quot;:{&quot;type&quot;:&quot;webpage&quot;,&quot;id&quot;:&quot;0e504c4b-b49a-37e7-b23b-e0b15d543f46&quot;,&quot;title&quot;:&quot;Our production services&quot;,&quot;author&quot;:[{&quot;family&quot;:&quot;GAPI Technische Produkte GmbH&quot;,&quot;given&quot;:&quot;&quot;,&quot;parse-names&quot;:false,&quot;dropping-particle&quot;:&quot;&quot;,&quot;non-dropping-particle&quot;:&quot;&quot;}],&quot;container-title&quot;:&quot;GAPI Group&quot;,&quot;accessed&quot;:{&quot;date-parts&quot;:[[2024,12,18]]},&quot;URL&quot;:&quot;https://www.gapi.us.com/en/production&quot;,&quot;issued&quot;:{&quot;date-parts&quot;:[[2024]]},&quot;container-title-short&quot;:&quot;&quot;},&quot;isTemporary&quot;:false,&quot;suppress-author&quot;:false,&quot;composite&quot;:false,&quot;author-only&quot;:false}]},{&quot;citationID&quot;:&quot;MENDELEY_CITATION_d936e0f2-d1c6-4fe0-b5b9-39a3ee19e8ad&quot;,&quot;properties&quot;:{&quot;noteIndex&quot;:0},&quot;isEdited&quot;:false,&quot;manualOverride&quot;:{&quot;isManuallyOverridden&quot;:false,&quot;citeprocText&quot;:&quot;(Sachin Thorat, no date)&quot;,&quot;manualOverrideText&quot;:&quot;&quot;},&quot;citationTag&quot;:&quot;MENDELEY_CITATION_v3_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&quot;,&quot;citationItems&quot;:[{&quot;id&quot;:&quot;542fffca-f9ee-31b5-b056-0df1996c3139&quot;,&quot;itemData&quot;:{&quot;type&quot;:&quot;webpage&quot;,&quot;id&quot;:&quot;542fffca-f9ee-31b5-b056-0df1996c3139&quot;,&quot;title&quot;:&quot;Basic Of Injection Moulding Process -Diagram , working&quot;,&quot;author&quot;:[{&quot;family&quot;:&quot;Sachin Thorat&quot;,&quot;given&quot;:&quot;&quot;,&quot;parse-names&quot;:false,&quot;dropping-particle&quot;:&quot;&quot;,&quot;non-dropping-particle&quot;:&quot;&quot;}],&quot;container-title&quot;:&quot;Learn Mech&quot;,&quot;accessed&quot;:{&quot;date-parts&quot;:[[2025,1,22]]},&quot;URL&quot;:&quot;https://learnmech.com/basic-injection-molding-process-diagram-working/&quot;,&quot;container-title-short&quot;:&quot;&quot;},&quot;isTemporary&quot;:false,&quot;suppress-author&quot;:false,&quot;composite&quot;:false,&quot;author-only&quot;:false}]},{&quot;citationID&quot;:&quot;MENDELEY_CITATION_cbc7ea8e-f194-48c1-b1ae-e9f4b08e7cf8&quot;,&quot;properties&quot;:{&quot;noteIndex&quot;:0},&quot;isEdited&quot;:false,&quot;manualOverride&quot;:{&quot;isManuallyOverridden&quot;:false,&quot;citeprocText&quot;:&quot;(Prototool, no date)&quot;,&quot;manualOverrideText&quot;:&quot;&quot;},&quot;citationTag&quot;:&quot;MENDELEY_CITATION_v3_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&quot;,&quot;citationItems&quot;:[{&quot;id&quot;:&quot;94f6449d-4531-33a3-b4b3-9771c2813d4e&quot;,&quot;itemData&quot;:{&quot;type&quot;:&quot;webpage&quot;,&quot;id&quot;:&quot;94f6449d-4531-33a3-b4b3-9771c2813d4e&quot;,&quot;title&quot;:&quot;A Complete Overview Of Polypropylene Injection Molding&quot;,&quot;author&quot;:[{&quot;family&quot;:&quot;Prototool&quot;,&quot;given&quot;:&quot;&quot;,&quot;parse-names&quot;:false,&quot;dropping-particle&quot;:&quot;&quot;,&quot;non-dropping-particle&quot;:&quot;&quot;}],&quot;container-title&quot;:&quot;Prototool&quot;,&quot;accessed&quot;:{&quot;date-parts&quot;:[[2025,1,18]]},&quot;URL&quot;:&quot;https://prototool.com/polypropylene-injection-molding/?_gl=1*furyhb*_up*MQ..*_gs*MQ..&amp;gclid=EAIaIQobChMIo6XYnZf_igMVlZNQBh3TxQ2XEAAYASAAEgIN3vD_BwE&quot;,&quot;container-title-short&quot;:&quot;&quot;},&quot;isTemporary&quot;:false,&quot;suppress-author&quot;:false,&quot;composite&quot;:false,&quot;author-only&quot;:false}]},{&quot;citationID&quot;:&quot;MENDELEY_CITATION_71374a3a-98a5-48a2-b1d5-50c0283cd842&quot;,&quot;properties&quot;:{&quot;noteIndex&quot;:0},&quot;isEdited&quot;:false,&quot;manualOverride&quot;:{&quot;isManuallyOverridden&quot;:false,&quot;citeprocText&quot;:&quot;(Cameron Moore, 2021)&quot;,&quot;manualOverrideText&quot;:&quot;&quot;},&quot;citationTag&quot;:&quot;MENDELEY_CITATION_v3_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&quot;,&quot;citationItems&quot;:[{&quot;id&quot;:&quot;8301ad7e-0640-3b2e-8552-c2f9d69b1152&quot;,&quot;itemData&quot;:{&quot;type&quot;:&quot;webpage&quot;,&quot;id&quot;:&quot;8301ad7e-0640-3b2e-8552-c2f9d69b1152&quot;,&quot;title&quot;:&quot;Your Guide to Injection Molding: From Design to Production Parts&quot;,&quot;author&quot;:[{&quot;family&quot;:&quot;Cameron Moore&quot;,&quot;given&quot;:&quot;&quot;,&quot;parse-names&quot;:false,&quot;dropping-particle&quot;:&quot;&quot;,&quot;non-dropping-particle&quot;:&quot;&quot;}],&quot;container-title&quot;:&quot;fictiv&quot;,&quot;accessed&quot;:{&quot;date-parts&quot;:[[2025,1,23]]},&quot;URL&quot;:&quot;https://www.fictiv.com/articles/injection-molding-manufacturing-process&quot;,&quot;issued&quot;:{&quot;date-parts&quot;:[[2021,9,14]]},&quot;container-title-short&quot;:&quot;&quot;},&quot;isTemporary&quot;:false,&quot;suppress-author&quot;:false,&quot;composite&quot;:false,&quot;author-only&quot;:false}]},{&quot;citationID&quot;:&quot;MENDELEY_CITATION_d970beb8-6b62-407c-9cce-ce44db621dc4&quot;,&quot;properties&quot;:{&quot;noteIndex&quot;:0},&quot;isEdited&quot;:false,&quot;manualOverride&quot;:{&quot;isManuallyOverridden&quot;:false,&quot;citeprocText&quot;:&quot;(Eco Molding, no date)&quot;,&quot;manualOverrideText&quot;:&quot;&quot;},&quot;citationTag&quot;:&quot;MENDELEY_CITATION_v3_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&quot;,&quot;citationItems&quot;:[{&quot;id&quot;:&quot;186b1981-9d44-3393-ac59-51bec6fd3ce0&quot;,&quot;itemData&quot;:{&quot;type&quot;:&quot;webpage&quot;,&quot;id&quot;:&quot;186b1981-9d44-3393-ac59-51bec6fd3ce0&quot;,&quot;title&quot;:&quot;Plastic Injection Molding Services&quot;,&quot;author&quot;:[{&quot;family&quot;:&quot;Eco Molding&quot;,&quot;given&quot;:&quot;&quot;,&quot;parse-names&quot;:false,&quot;dropping-particle&quot;:&quot;&quot;,&quot;non-dropping-particle&quot;:&quot;&quot;}],&quot;container-title&quot;:&quot;Eco Molding&quot;,&quot;accessed&quot;:{&quot;date-parts&quot;:[[2025,1,23]]},&quot;URL&quot;:&quot;https://www.ecomolding.com/plastic-injection-molding/&quot;,&quot;container-title-short&quot;:&quot;&quot;},&quot;isTemporary&quot;:false,&quot;suppress-author&quot;:false,&quot;composite&quot;:false,&quot;author-only&quot;:false}]},{&quot;citationID&quot;:&quot;MENDELEY_CITATION_61d33b97-0bde-47e1-8a0e-4cb32e85ce55&quot;,&quot;properties&quot;:{&quot;noteIndex&quot;:0},&quot;isEdited&quot;:false,&quot;manualOverride&quot;:{&quot;isManuallyOverridden&quot;:false,&quot;citeprocText&quot;:&quot;(Filho, José Humberto S Almeida and Amico, 2018)&quot;,&quot;manualOverrideText&quot;:&quot;&quot;},&quot;citationTag&quot;:&quot;MENDELEY_CITATION_v3_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&quot;,&quot;citationItems&quot;:[{&quot;id&quot;:&quot;4ecd8b06-eeeb-3719-b6e5-d21c1ac0ba74&quot;,&quot;itemData&quot;:{&quot;type&quot;:&quot;article-journal&quot;,&quot;id&quot;:&quot;4ecd8b06-eeeb-3719-b6e5-d21c1ac0ba74&quot;,&quot;title&quot;:&quot;Carbon/epoxy filament wound composite drive shafts under torsion and compression&quot;,&quot;author&quot;:[{&quot;family&quot;:&quot;Filho&quot;,&quot;given&quot;:&quot;Paulo Stedile&quot;,&quot;parse-names&quot;:false,&quot;dropping-particle&quot;:&quot;&quot;,&quot;non-dropping-particle&quot;:&quot;&quot;},{&quot;family&quot;:&quot;José Humberto S Almeida&quot;,&quot;given&quot;:&quot;Jr&quot;,&quot;parse-names&quot;:false,&quot;dropping-particle&quot;:&quot;&quot;,&quot;non-dropping-particle&quot;:&quot;&quot;},{&quot;family&quot;:&quot;Amico&quot;,&quot;given&quot;:&quot;Sandro C&quot;,&quot;parse-names&quot;:false,&quot;dropping-particle&quot;:&quot;&quot;,&quot;non-dropping-particle&quot;:&quot;&quot;}],&quot;container-title&quot;:&quot;Journal of Composite Materials&quot;,&quot;container-title-short&quot;:&quot;J Compos Mater&quot;,&quot;DOI&quot;:&quot;10.1177/0021998317722043&quot;,&quot;URL&quot;:&quot;https://doi.org/10.1177/0021998317722043&quot;,&quot;issued&quot;:{&quot;date-parts&quot;:[[2018]]},&quot;page&quot;:&quot;1103-1111&quot;,&quot;abstract&quot;:&quot; Composite cylinders to be used as half shafts must satisfy several requirements, such as critical speed, critical buckling torque, and load carrying ability. This study focused on the investigation of carbon fiber reinforced epoxy composite cylinders produced by filament winding to be used as half shafts. A preliminary torsional test in a [±45]5 cylinder was performed and three other laminates were chosen for the study: [±22/±45], [±89/±45], and [±45/±45]. Radial and longitudinal compression tests were performed. Mechanical analysis has been carried out using analytical and numerical approaches, and good correlation was found between them and the experimental values. The [±45/±45] cylinder showed the best performance under torsional loading, as expected, as well as radial and longitudinal compression, but not critical buckling torque. &quot;,&quot;issue&quot;:&quot;8&quot;,&quot;volume&quot;:&quot;52&quot;},&quot;isTemporary&quot;:false,&quot;suppress-author&quot;:false,&quot;composite&quot;:false,&quot;author-only&quot;:false}]},{&quot;citationID&quot;:&quot;MENDELEY_CITATION_b3935151-93d6-405b-81b8-f9cb0a944c2a&quot;,&quot;properties&quot;:{&quot;noteIndex&quot;:0},&quot;isEdited&quot;:false,&quot;manualOverride&quot;:{&quot;isManuallyOverridden&quot;:false,&quot;citeprocText&quot;:&quot;(Addcomposites, 2024)&quot;,&quot;manualOverrideText&quot;:&quot;&quot;},&quot;citationTag&quot;:&quot;MENDELEY_CITATION_v3_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&quot;,&quot;citationItems&quot;:[{&quot;id&quot;:&quot;ffaf2a05-e1be-37e3-8269-10d0d795c424&quot;,&quot;itemData&quot;:{&quot;type&quot;:&quot;webpage&quot;,&quot;id&quot;:&quot;ffaf2a05-e1be-37e3-8269-10d0d795c424&quot;,&quot;title&quot;:&quot;What is Filament Winding Process?&quot;,&quot;author&quot;:[{&quot;family&quot;:&quot;Addcomposites&quot;,&quot;given&quot;:&quot;&quot;,&quot;parse-names&quot;:false,&quot;dropping-particle&quot;:&quot;&quot;,&quot;non-dropping-particle&quot;:&quot;&quot;}],&quot;container-title&quot;:&quot;Addcomposites&quot;,&quot;accessed&quot;:{&quot;date-parts&quot;:[[2025,1,23]]},&quot;URL&quot;:&quot;https://www.addcomposites.com/post/filament-winding&quot;,&quot;issued&quot;:{&quot;date-parts&quot;:[[2024,9,26]]},&quot;container-title-short&quot;:&quot;&quot;},&quot;isTemporary&quot;:false,&quot;suppress-author&quot;:false,&quot;composite&quot;:false,&quot;author-only&quot;:false}]},{&quot;citationID&quot;:&quot;MENDELEY_CITATION_95297483-7ddd-4e33-8a02-b6290e2d8b5d&quot;,&quot;properties&quot;:{&quot;noteIndex&quot;:0},&quot;isEdited&quot;:false,&quot;manualOverride&quot;:{&quot;isManuallyOverridden&quot;:false,&quot;citeprocText&quot;:&quot;(CIKONI, no date)&quot;,&quot;manualOverrideText&quot;:&quot;&quot;},&quot;citationTag&quot;:&quot;MENDELEY_CITATION_v3_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&quot;,&quot;citationItems&quot;:[{&quot;id&quot;:&quot;66ba6b67-d671-3d33-9cb1-f3195eeb04e7&quot;,&quot;itemData&quot;:{&quot;type&quot;:&quot;webpage&quot;,&quot;id&quot;:&quot;66ba6b67-d671-3d33-9cb1-f3195eeb04e7&quot;,&quot;title&quot;:&quot;Complex 3D-Filament Winding for CFRP and Hybrid Materials&quot;,&quot;author&quot;:[{&quot;family&quot;:&quot;CIKONI&quot;,&quot;given&quot;:&quot;&quot;,&quot;parse-names&quot;:false,&quot;dropping-particle&quot;:&quot;&quot;,&quot;non-dropping-particle&quot;:&quot;&quot;}],&quot;container-title&quot;:&quot;CIKONI Composites Innovation&quot;,&quot;accessed&quot;:{&quot;date-parts&quot;:[[2025,1,23]]},&quot;URL&quot;:&quot;https://cikoni.com/en/complex-3d-filament-winding-for-cfrp-and-hybrid-materials&quot;,&quot;container-title-short&quot;:&quot;&quot;},&quot;isTemporary&quot;:false,&quot;suppress-author&quot;:false,&quot;composite&quot;:false,&quot;author-only&quot;:false}]},{&quot;citationID&quot;:&quot;MENDELEY_CITATION_cd7f4cfe-459a-42f4-8cf7-c3005cb0a032&quot;,&quot;properties&quot;:{&quot;noteIndex&quot;:0},&quot;isEdited&quot;:false,&quot;manualOverride&quot;:{&quot;isManuallyOverridden&quot;:false,&quot;citeprocText&quot;:&quot;(Addcomposites, 2024)&quot;,&quot;manualOverrideText&quot;:&quot;&quot;},&quot;citationTag&quot;:&quot;MENDELEY_CITATION_v3_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&quot;,&quot;citationItems&quot;:[{&quot;id&quot;:&quot;ffaf2a05-e1be-37e3-8269-10d0d795c424&quot;,&quot;itemData&quot;:{&quot;type&quot;:&quot;webpage&quot;,&quot;id&quot;:&quot;ffaf2a05-e1be-37e3-8269-10d0d795c424&quot;,&quot;title&quot;:&quot;What is Filament Winding Process?&quot;,&quot;author&quot;:[{&quot;family&quot;:&quot;Addcomposites&quot;,&quot;given&quot;:&quot;&quot;,&quot;parse-names&quot;:false,&quot;dropping-particle&quot;:&quot;&quot;,&quot;non-dropping-particle&quot;:&quot;&quot;}],&quot;container-title&quot;:&quot;Addcomposites&quot;,&quot;accessed&quot;:{&quot;date-parts&quot;:[[2025,1,23]]},&quot;URL&quot;:&quot;https://www.addcomposites.com/post/filament-winding&quot;,&quot;issued&quot;:{&quot;date-parts&quot;:[[2024,9,26]]},&quot;container-title-short&quot;:&quot;&quot;},&quot;isTemporary&quot;:false,&quot;suppress-author&quot;:false,&quot;composite&quot;:false,&quot;author-only&quot;:false}]},{&quot;citationID&quot;:&quot;MENDELEY_CITATION_eed6c025-21f6-49f5-b64a-766baebc3594&quot;,&quot;properties&quot;:{&quot;noteIndex&quot;:0},&quot;isEdited&quot;:false,&quot;manualOverride&quot;:{&quot;isManuallyOverridden&quot;:false,&quot;citeprocText&quot;:&quot;(Addcomposites, 2024)&quot;,&quot;manualOverrideText&quot;:&quot;&quot;},&quot;citationTag&quot;:&quot;MENDELEY_CITATION_v3_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&quot;,&quot;citationItems&quot;:[{&quot;id&quot;:&quot;ffaf2a05-e1be-37e3-8269-10d0d795c424&quot;,&quot;itemData&quot;:{&quot;type&quot;:&quot;webpage&quot;,&quot;id&quot;:&quot;ffaf2a05-e1be-37e3-8269-10d0d795c424&quot;,&quot;title&quot;:&quot;What is Filament Winding Process?&quot;,&quot;author&quot;:[{&quot;family&quot;:&quot;Addcomposites&quot;,&quot;given&quot;:&quot;&quot;,&quot;parse-names&quot;:false,&quot;dropping-particle&quot;:&quot;&quot;,&quot;non-dropping-particle&quot;:&quot;&quot;}],&quot;container-title&quot;:&quot;Addcomposites&quot;,&quot;accessed&quot;:{&quot;date-parts&quot;:[[2025,1,23]]},&quot;URL&quot;:&quot;https://www.addcomposites.com/post/filament-winding&quot;,&quot;issued&quot;:{&quot;date-parts&quot;:[[2024,9,26]]},&quot;container-title-short&quot;:&quot;&quot;},&quot;isTemporary&quot;:false,&quot;suppress-author&quot;:false,&quot;composite&quot;:false,&quot;author-only&quot;:false}]},{&quot;citationID&quot;:&quot;MENDELEY_CITATION_6f6e6a1a-57ca-4513-905d-a02bdefcf154&quot;,&quot;properties&quot;:{&quot;noteIndex&quot;:0},&quot;isEdited&quot;:false,&quot;manualOverride&quot;:{&quot;isManuallyOverridden&quot;:false,&quot;citeprocText&quot;:&quot;(Addcomposites, 2024)&quot;,&quot;manualOverrideText&quot;:&quot;&quot;},&quot;citationTag&quot;:&quot;MENDELEY_CITATION_v3_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&quot;,&quot;citationItems&quot;:[{&quot;id&quot;:&quot;ffaf2a05-e1be-37e3-8269-10d0d795c424&quot;,&quot;itemData&quot;:{&quot;type&quot;:&quot;webpage&quot;,&quot;id&quot;:&quot;ffaf2a05-e1be-37e3-8269-10d0d795c424&quot;,&quot;title&quot;:&quot;What is Filament Winding Process?&quot;,&quot;author&quot;:[{&quot;family&quot;:&quot;Addcomposites&quot;,&quot;given&quot;:&quot;&quot;,&quot;parse-names&quot;:false,&quot;dropping-particle&quot;:&quot;&quot;,&quot;non-dropping-particle&quot;:&quot;&quot;}],&quot;container-title&quot;:&quot;Addcomposites&quot;,&quot;accessed&quot;:{&quot;date-parts&quot;:[[2025,1,23]]},&quot;URL&quot;:&quot;https://www.addcomposites.com/post/filament-winding&quot;,&quot;issued&quot;:{&quot;date-parts&quot;:[[2024,9,26]]},&quot;container-title-short&quot;:&quot;&quot;},&quot;isTemporary&quot;:false,&quot;suppress-author&quot;:false,&quot;composite&quot;:false,&quot;author-only&quot;:false}]},{&quot;citationID&quot;:&quot;MENDELEY_CITATION_546f52b5-8d4d-42f1-95fa-6a36894bac04&quot;,&quot;properties&quot;:{&quot;noteIndex&quot;:0},&quot;isEdited&quot;:false,&quot;manualOverride&quot;:{&quot;isManuallyOverridden&quot;:false,&quot;citeprocText&quot;:&quot;(Addcomposites, 2024)&quot;,&quot;manualOverrideText&quot;:&quot;&quot;},&quot;citationTag&quot;:&quot;MENDELEY_CITATION_v3_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&quot;,&quot;citationItems&quot;:[{&quot;id&quot;:&quot;ffaf2a05-e1be-37e3-8269-10d0d795c424&quot;,&quot;itemData&quot;:{&quot;type&quot;:&quot;webpage&quot;,&quot;id&quot;:&quot;ffaf2a05-e1be-37e3-8269-10d0d795c424&quot;,&quot;title&quot;:&quot;What is Filament Winding Process?&quot;,&quot;author&quot;:[{&quot;family&quot;:&quot;Addcomposites&quot;,&quot;given&quot;:&quot;&quot;,&quot;parse-names&quot;:false,&quot;dropping-particle&quot;:&quot;&quot;,&quot;non-dropping-particle&quot;:&quot;&quot;}],&quot;container-title&quot;:&quot;Addcomposites&quot;,&quot;accessed&quot;:{&quot;date-parts&quot;:[[2025,1,23]]},&quot;URL&quot;:&quot;https://www.addcomposites.com/post/filament-winding&quot;,&quot;issued&quot;:{&quot;date-parts&quot;:[[2024,9,26]]},&quot;container-title-short&quot;:&quot;&quot;},&quot;isTemporary&quot;:false,&quot;suppress-author&quot;:false,&quot;composite&quot;:false,&quot;author-only&quot;:false}]},{&quot;citationID&quot;:&quot;MENDELEY_CITATION_08ab43a8-fb9d-491e-83c4-49d22478e324&quot;,&quot;properties&quot;:{&quot;noteIndex&quot;:0},&quot;isEdited&quot;:false,&quot;manualOverride&quot;:{&quot;isManuallyOverridden&quot;:false,&quot;citeprocText&quot;:&quot;(Stanford Advance Materials, no date)&quot;,&quot;manualOverrideText&quot;:&quot;&quot;},&quot;citationTag&quot;:&quot;MENDELEY_CITATION_v3_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&quot;,&quot;citationItems&quot;:[{&quot;id&quot;:&quot;1e91557b-233a-38dc-900d-4b02f56ecc31&quot;,&quot;itemData&quot;:{&quot;type&quot;:&quot;webpage&quot;,&quot;id&quot;:&quot;1e91557b-233a-38dc-900d-4b02f56ecc31&quot;,&quot;title&quot;:&quot;TA0004 Tantalum Tube, Tantalum Pipe&quot;,&quot;author&quot;:[{&quot;family&quot;:&quot;Stanford Advance Materials&quot;,&quot;given&quot;:&quot;&quot;,&quot;parse-names&quot;:false,&quot;dropping-particle&quot;:&quot;&quot;,&quot;non-dropping-particle&quot;:&quot;&quot;}],&quot;container-title&quot;:&quot;Stanford Advance Materials&quot;,&quot;accessed&quot;:{&quot;date-parts&quot;:[[2025,1,23]]},&quot;URL&quot;:&quot;https://www.samaterials.com/pure-tantalum/4-tantalum-tubes.html#:~:text=The%20manufacture%20of%20seamless%20tantalum,with%20gas%20tungsten%20arc%20welding.&quot;,&quot;container-title-short&quot;:&quot;&quot;},&quot;isTemporary&quot;:false,&quot;suppress-author&quot;:false,&quot;composite&quot;:false,&quot;author-only&quot;:false}]},{&quot;citationID&quot;:&quot;MENDELEY_CITATION_c04b22d5-cdda-443d-8a4d-2bab0791755b&quot;,&quot;properties&quot;:{&quot;noteIndex&quot;:0},&quot;isEdited&quot;:false,&quot;manualOverride&quot;:{&quot;isManuallyOverridden&quot;:false,&quot;citeprocText&quot;:&quot;(Moser, 1999)&quot;,&quot;manualOverrideText&quot;:&quot;&quot;},&quot;citationTag&quot;:&quot;MENDELEY_CITATION_v3_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&quot;,&quot;citationItems&quot;:[{&quot;id&quot;:&quot;b4e2900a-227c-3bc0-8af0-7acef289225c&quot;,&quot;itemData&quot;:{&quot;type&quot;:&quot;article-journal&quot;,&quot;id&quot;:&quot;b4e2900a-227c-3bc0-8af0-7acef289225c&quot;,&quot;title&quot;:&quot;The manufacture and fabrication of tantalum&quot;,&quot;author&quot;:[{&quot;family&quot;:&quot;Moser&quot;,&quot;given&quot;:&quot;Kurt D&quot;,&quot;parse-names&quot;:false,&quot;dropping-particle&quot;:&quot;&quot;,&quot;non-dropping-particle&quot;:&quot;&quot;}],&quot;container-title&quot;:&quot;JOM&quot;,&quot;ISSN&quot;:&quot;10474838&quot;,&quot;PMID&quot;:&quot;232555580&quot;,&quot;URL&quot;:&quot;https://www.proquest.com/scholarly-journals/manufacture-fabrication-tantalum/docview/232555580/se-2?accountid=130472&quot;,&quot;issued&quot;:{&quot;date-parts&quot;:[[1999,4]]},&quot;publisher-place&quot;:&quot;New York&quot;,&quot;page&quot;:&quot;29&quot;,&quot;language&quot;:&quot;English&quot;,&quot;publisher&quot;:&quot;Springer Nature B.V.&quot;,&quot;issue&quot;:&quot;4&quot;,&quot;volume&quot;:&quot;51&quot;,&quot;container-title-short&quot;:&quot;&quot;},&quot;isTemporary&quot;:false,&quot;suppress-author&quot;:false,&quot;composite&quot;:false,&quot;author-only&quot;:false}]},{&quot;citationID&quot;:&quot;MENDELEY_CITATION_c89cd388-d549-4a40-8ee9-b325bc84d56f&quot;,&quot;properties&quot;:{&quot;noteIndex&quot;:0},&quot;isEdited&quot;:false,&quot;manualOverride&quot;:{&quot;isManuallyOverridden&quot;:false,&quot;citeprocText&quot;:&quot;(Moser, 1999)&quot;,&quot;manualOverrideText&quot;:&quot;&quot;},&quot;citationTag&quot;:&quot;MENDELEY_CITATION_v3_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&quot;,&quot;citationItems&quot;:[{&quot;id&quot;:&quot;b4e2900a-227c-3bc0-8af0-7acef289225c&quot;,&quot;itemData&quot;:{&quot;type&quot;:&quot;article-journal&quot;,&quot;id&quot;:&quot;b4e2900a-227c-3bc0-8af0-7acef289225c&quot;,&quot;title&quot;:&quot;The manufacture and fabrication of tantalum&quot;,&quot;author&quot;:[{&quot;family&quot;:&quot;Moser&quot;,&quot;given&quot;:&quot;Kurt D&quot;,&quot;parse-names&quot;:false,&quot;dropping-particle&quot;:&quot;&quot;,&quot;non-dropping-particle&quot;:&quot;&quot;}],&quot;container-title&quot;:&quot;JOM&quot;,&quot;ISSN&quot;:&quot;10474838&quot;,&quot;PMID&quot;:&quot;232555580&quot;,&quot;URL&quot;:&quot;https://www.proquest.com/scholarly-journals/manufacture-fabrication-tantalum/docview/232555580/se-2?accountid=130472&quot;,&quot;issued&quot;:{&quot;date-parts&quot;:[[1999,4]]},&quot;publisher-place&quot;:&quot;New York&quot;,&quot;page&quot;:&quot;29&quot;,&quot;language&quot;:&quot;English&quot;,&quot;publisher&quot;:&quot;Springer Nature B.V.&quot;,&quot;issue&quot;:&quot;4&quot;,&quot;volume&quot;:&quot;51&quot;,&quot;container-title-short&quot;:&quot;&quot;},&quot;isTemporary&quot;:false,&quot;suppress-author&quot;:false,&quot;composite&quot;:false,&quot;author-only&quot;:false}]},{&quot;citationID&quot;:&quot;MENDELEY_CITATION_15a5cadf-4255-4bb5-a0d0-f0dd8a49b747&quot;,&quot;properties&quot;:{&quot;noteIndex&quot;:0},&quot;isEdited&quot;:false,&quot;manualOverride&quot;:{&quot;isManuallyOverridden&quot;:false,&quot;citeprocText&quot;:&quot;(AEM, no date)&quot;,&quot;manualOverrideText&quot;:&quot;&quot;},&quot;citationTag&quot;:&quot;MENDELEY_CITATION_v3_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&quot;,&quot;citationItems&quot;:[{&quot;id&quot;:&quot;1bc0aaa1-dd56-3419-a319-639e9c15f39d&quot;,&quot;itemData&quot;:{&quot;type&quot;:&quot;webpage&quot;,&quot;id&quot;:&quot;1bc0aaa1-dd56-3419-a319-639e9c15f39d&quot;,&quot;title&quot;:&quot;Tantalum Tube&quot;,&quot;author&quot;:[{&quot;family&quot;:&quot;AEM&quot;,&quot;given&quot;:&quot;&quot;,&quot;parse-names&quot;:false,&quot;dropping-particle&quot;:&quot;&quot;,&quot;non-dropping-particle&quot;:&quot;&quot;}],&quot;container-title&quot;:&quot;Advanced Engineering Materials Limited&quot;,&quot;accessed&quot;:{&quot;date-parts&quot;:[[2025,1,28]]},&quot;URL&quot;:&quot;https://www.aemmetal.com/tantalum-tube.html&quot;,&quot;container-title-short&quot;:&quot;&quot;},&quot;isTemporary&quot;:false,&quot;suppress-author&quot;:false,&quot;composite&quot;:false,&quot;author-only&quot;:false}]},{&quot;citationID&quot;:&quot;MENDELEY_CITATION_852c26a4-4c40-4ac6-b319-d6831e84381f&quot;,&quot;properties&quot;:{&quot;noteIndex&quot;:0},&quot;isEdited&quot;:false,&quot;manualOverride&quot;:{&quot;isManuallyOverridden&quot;:false,&quot;citeprocText&quot;:&quot;(Vanéflon, 2019)&quot;,&quot;manualOverrideText&quot;:&quot;&quot;},&quot;citationTag&quot;:&quot;MENDELEY_CITATION_v3_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&quot;,&quot;citationItems&quot;:[{&quot;id&quot;:&quot;02523cb5-bdf3-34ba-be8a-d7da9633b90b&quot;,&quot;itemData&quot;:{&quot;type&quot;:&quot;article&quot;,&quot;id&quot;:&quot;02523cb5-bdf3-34ba-be8a-d7da9633b90b&quot;,&quot;title&quot;:&quot;Information Datasheet PEEK&quot;,&quot;author&quot;:[{&quot;family&quot;:&quot;Vanéflon&quot;,&quot;given&quot;:&quot;&quot;,&quot;parse-names&quot;:false,&quot;dropping-particle&quot;:&quot;&quot;,&quot;non-dropping-particle&quot;:&quot;&quot;}],&quot;container-title&quot;:&quot;Vanéflon NV&quot;,&quot;accessed&quot;:{&quot;date-parts&quot;:[[2024,12,19]]},&quot;URL&quot;:&quot;https://www.vaneflon.be/wp-content/uploads/2018/11/PEEK_Datasheet.pdf&quot;,&quot;issued&quot;:{&quot;date-parts&quot;:[[2019,3,21]]},&quot;publisher&quot;:&quot;Vanéflon NV&quot;,&quot;container-title-short&quot;:&quot;&quot;},&quot;isTemporary&quot;:false,&quot;suppress-author&quot;:false,&quot;composite&quot;:false,&quot;author-only&quot;:false}]},{&quot;citationID&quot;:&quot;MENDELEY_CITATION_18045fa0-40d0-4359-a971-e213a352dd15&quot;,&quot;properties&quot;:{&quot;noteIndex&quot;:0},&quot;isEdited&quot;:false,&quot;manualOverride&quot;:{&quot;isManuallyOverridden&quot;:false,&quot;citeprocText&quot;:&quot;(Amccollum, 2018)&quot;,&quot;manualOverrideText&quot;:&quot;&quot;},&quot;citationTag&quot;:&quot;MENDELEY_CITATION_v3_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&quot;,&quot;citationItems&quot;:[{&quot;id&quot;:&quot;d1e911bc-5add-3d7a-a0fa-cbc12354064a&quot;,&quot;itemData&quot;:{&quot;type&quot;:&quot;article&quot;,&quot;id&quot;:&quot;d1e911bc-5add-3d7a-a0fa-cbc12354064a&quot;,&quot;title&quot;:&quot;Carbon Fiber System for Structural Strengthening&quot;,&quot;author&quot;:[{&quot;family&quot;:&quot;Amccollum&quot;,&quot;given&quot;:&quot;&quot;,&quot;parse-names&quot;:false,&quot;dropping-particle&quot;:&quot;&quot;,&quot;non-dropping-particle&quot;:&quot;&quot;}],&quot;container-title&quot;:&quot;V2 Composites&quot;,&quot;accessed&quot;:{&quot;date-parts&quot;:[[2025,1,26]]},&quot;URL&quot;:&quot;https://v2composites.com/technical-data/data-sheets/V2-CFRP-System-Data-Sheet.pdf&quot;,&quot;issued&quot;:{&quot;date-parts&quot;:[[2018,9,20]]},&quot;container-title-short&quot;:&quot;&quot;},&quot;isTemporary&quot;:false,&quot;suppress-author&quot;:false,&quot;composite&quot;:false,&quot;author-only&quot;:false}]},{&quot;citationID&quot;:&quot;MENDELEY_CITATION_a527747c-d1ef-424e-af5b-da0ea528a83c&quot;,&quot;properties&quot;:{&quot;noteIndex&quot;:0},&quot;isEdited&quot;:false,&quot;manualOverride&quot;:{&quot;isManuallyOverridden&quot;:false,&quot;citeprocText&quot;:&quot;(Vardhaman Chougule and Akash Gupta and Shantanu Chavan, 2018)&quot;,&quot;manualOverrideText&quot;:&quot;&quot;},&quot;citationTag&quot;:&quot;MENDELEY_CITATION_v3_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&quot;,&quot;citationItems&quot;:[{&quot;id&quot;:&quot;97e9308d-80ca-3a90-befc-b93ffce2a985&quot;,&quot;itemData&quot;:{&quot;type&quot;:&quot;article-journal&quot;,&quot;id&quot;:&quot;97e9308d-80ca-3a90-befc-b93ffce2a985&quot;,&quot;title&quot;:&quot;Design and Manufacturing of Carbon Fiber Composite Drive Shaft as an Alternative to Conventional Steel Drive Shaf&quot;,&quot;author&quot;:[{&quot;family&quot;:&quot;Vardhaman Chougule and Akash Gupta and Shantanu Chavan&quot;,&quot;given&quot;:&quot;&quot;,&quot;parse-names&quot;:false,&quot;dropping-particle&quot;:&quot;&quot;,&quot;non-dropping-particle&quot;:&quot;&quot;}],&quot;container-title&quot;:&quot;International Journal of Innovative Science and Research Technology&quot;,&quot;container-title-short&quot;:&quot;Int J Innov Sci Res Technol&quot;,&quot;accessed&quot;:{&quot;date-parts&quot;:[[2024,12,19]]},&quot;URL&quot;:&quot;https://ijisrt.com/wp-content/uploads/2018/11/IJISRT18OC369a.pdf&quot;,&quot;issued&quot;:{&quot;date-parts&quot;:[[2018,10]]},&quot;page&quot;:&quot;647-683&quot;,&quot;abstract&quot;:&quot;Weight is a critical factor in performance of all\nAutomobiles, especially in the racing sector. Drive shafts\nare one of the heavier components in automobiles and a\nreduction in their weight can increase vehicle\nperformance considerably. Replacing conventional drive\nshafts with drive shafts made of composite material is a\nfeasible way of performance enhancement. Optimization\nof composite material used, leads to further reduction in\nweight thus leading to better vehicle performance. Our\npaper deals with the optimization of carbon fiber\ncomposite drive shaft of SAE Baja vehicle for the best\npossible weight reduction without compromising its\nstrength. The major factors in design of composite shaft\ninclude the number of layers of Carbon fiber and the\norientation of fibers within each layer. Using the\nMATLAB software and finite element analysis,\noptimization was carried out for all the possible layers.\nAfter the design finalization, the shaft has been\nmanufactured and tested. The data obtained by testing of\ncomposite shaft was compared with that of the steel drive\nshaft. The result was in coherence with the aim of this\nproject.&quot;,&quot;issue&quot;:&quot;10&quot;,&quot;volume&quot;:&quot;3&quot;},&quot;isTemporary&quot;:false,&quot;suppress-author&quot;:false,&quot;composite&quot;:false,&quot;author-only&quot;:false}]},{&quot;citationID&quot;:&quot;MENDELEY_CITATION_6397cadc-14d8-4d1e-815f-bab821f92655&quot;,&quot;properties&quot;:{&quot;noteIndex&quot;:0},&quot;isEdited&quot;:false,&quot;manualOverride&quot;:{&quot;isManuallyOverridden&quot;:false,&quot;citeprocText&quot;:&quot;(Brydon Pipes and Tubes, no date)&quot;,&quot;manualOverrideText&quot;:&quot;&quot;},&quot;citationTag&quot;:&quot;MENDELEY_CITATION_v3_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&quot;,&quot;citationItems&quot;:[{&quot;id&quot;:&quot;00a38f54-390b-3c32-ba51-98901efdd192&quot;,&quot;itemData&quot;:{&quot;type&quot;:&quot;webpage&quot;,&quot;id&quot;:&quot;00a38f54-390b-3c32-ba51-98901efdd192&quot;,&quot;title&quot;:&quot;Tantalum Pipes&quot;,&quot;author&quot;:[{&quot;family&quot;:&quot;Brydon Pipes and Tubes&quot;,&quot;given&quot;:&quot;&quot;,&quot;parse-names&quot;:false,&quot;dropping-particle&quot;:&quot;&quot;,&quot;non-dropping-particle&quot;:&quot;&quot;}],&quot;container-title&quot;:&quot;Brydon Pipes and Tubes&quot;,&quot;accessed&quot;:{&quot;date-parts&quot;:[[2025,1,26]]},&quot;URL&quot;:&quot;https://www.brydonpipesandtubes.co.uk/tantalum-pipes/&quot;,&quot;container-title-short&quot;:&quot;&quot;},&quot;isTemporary&quot;:false,&quot;suppress-author&quot;:false,&quot;composite&quot;:false,&quot;author-only&quot;:false}]},{&quot;citationID&quot;:&quot;MENDELEY_CITATION_2eb1a0d3-3624-42e3-8b06-daac57e15188&quot;,&quot;properties&quot;:{&quot;noteIndex&quot;:0},&quot;isEdited&quot;:false,&quot;manualOverride&quot;:{&quot;isManuallyOverridden&quot;:false,&quot;citeprocText&quot;:&quot;(Vanéflon, no date)&quot;,&quot;manualOverrideText&quot;:&quot;&quot;},&quot;citationTag&quot;:&quot;MENDELEY_CITATION_v3_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&quot;,&quot;citationItems&quot;:[{&quot;id&quot;:&quot;6ee9b0eb-1242-3a0b-b848-45331855b36e&quot;,&quot;itemData&quot;:{&quot;type&quot;:&quot;webpage&quot;,&quot;id&quot;:&quot;6ee9b0eb-1242-3a0b-b848-45331855b36e&quot;,&quot;title&quot;:&quot;PEEK material&quot;,&quot;author&quot;:[{&quot;family&quot;:&quot;Vanéflon&quot;,&quot;given&quot;:&quot;&quot;,&quot;parse-names&quot;:false,&quot;dropping-particle&quot;:&quot;&quot;,&quot;non-dropping-particle&quot;:&quot;&quot;}],&quot;container-title&quot;:&quot;Vanéflon NV&quot;,&quot;accessed&quot;:{&quot;date-parts&quot;:[[2024,12,18]]},&quot;URL&quot;:&quot;https://www.vaneflon.be/en/materials/peek/&quot;,&quot;container-title-short&quot;:&quot;&quot;},&quot;isTemporary&quot;:false,&quot;suppress-author&quot;:false,&quot;composite&quot;:false,&quot;author-only&quot;:false}]},{&quot;citationID&quot;:&quot;MENDELEY_CITATION_437e8f2b-2cfa-4fb2-878e-7eab6b0897b3&quot;,&quot;properties&quot;:{&quot;noteIndex&quot;:0},&quot;isEdited&quot;:false,&quot;manualOverride&quot;:{&quot;isManuallyOverridden&quot;:false,&quot;citeprocText&quot;:&quot;(Amccollum, 2018)&quot;,&quot;manualOverrideText&quot;:&quot;&quot;},&quot;citationTag&quot;:&quot;MENDELEY_CITATION_v3_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&quot;,&quot;citationItems&quot;:[{&quot;id&quot;:&quot;d1e911bc-5add-3d7a-a0fa-cbc12354064a&quot;,&quot;itemData&quot;:{&quot;type&quot;:&quot;article&quot;,&quot;id&quot;:&quot;d1e911bc-5add-3d7a-a0fa-cbc12354064a&quot;,&quot;title&quot;:&quot;Carbon Fiber System for Structural Strengthening&quot;,&quot;author&quot;:[{&quot;family&quot;:&quot;Amccollum&quot;,&quot;given&quot;:&quot;&quot;,&quot;parse-names&quot;:false,&quot;dropping-particle&quot;:&quot;&quot;,&quot;non-dropping-particle&quot;:&quot;&quot;}],&quot;container-title&quot;:&quot;V2 Composites&quot;,&quot;accessed&quot;:{&quot;date-parts&quot;:[[2025,1,26]]},&quot;URL&quot;:&quot;https://v2composites.com/technical-data/data-sheets/V2-CFRP-System-Data-Sheet.pdf&quot;,&quot;issued&quot;:{&quot;date-parts&quot;:[[2018,9,20]]},&quot;container-title-short&quot;:&quot;&quot;},&quot;isTemporary&quot;:false,&quot;suppress-author&quot;:false,&quot;composite&quot;:false,&quot;author-only&quot;:false}]},{&quot;citationID&quot;:&quot;MENDELEY_CITATION_aec29742-faaf-4f62-8f08-6e4df6f9a5bb&quot;,&quot;properties&quot;:{&quot;noteIndex&quot;:0},&quot;isEdited&quot;:false,&quot;manualOverride&quot;:{&quot;isManuallyOverridden&quot;:false,&quot;citeprocText&quot;:&quot;(Knut Boeminghaus, 2012)&quot;,&quot;manualOverrideText&quot;:&quot;&quot;},&quot;citationTag&quot;:&quot;MENDELEY_CITATION_v3_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&quot;,&quot;citationItems&quot;:[{&quot;id&quot;:&quot;fdf09305-cdca-3dd2-992f-0ceabed51624&quot;,&quot;itemData&quot;:{&quot;type&quot;:&quot;article&quot;,&quot;id&quot;:&quot;fdf09305-cdca-3dd2-992f-0ceabed51624&quot;,&quot;title&quot;:&quot;Physical properties of pure Tantalum&quot;,&quot;author&quot;:[{&quot;family&quot;:&quot;Knut Boeminghaus&quot;,&quot;given&quot;:&quot;&quot;,&quot;parse-names&quot;:false,&quot;dropping-particle&quot;:&quot;&quot;,&quot;non-dropping-particle&quot;:&quot;&quot;}],&quot;issued&quot;:{&quot;date-parts&quot;:[[2012,4,2]]},&quot;publisher&quot;:&quot;Tantec&quot;,&quot;container-title-short&quot;:&quot;&quot;},&quot;isTemporary&quot;:false,&quot;suppress-author&quot;:false,&quot;composite&quot;:false,&quot;author-only&quot;:false}]},{&quot;citationID&quot;:&quot;MENDELEY_CITATION_c9f21945-daac-4b16-9a71-64bdf5b8e1d2&quot;,&quot;properties&quot;:{&quot;noteIndex&quot;:0},&quot;isEdited&quot;:false,&quot;manualOverride&quot;:{&quot;isManuallyOverridden&quot;:false,&quot;citeprocText&quot;:&quot;(Laminated Plastics, 2014)&quot;,&quot;manualOverrideText&quot;:&quot;&quot;},&quot;citationTag&quot;:&quot;MENDELEY_CITATION_v3_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&quot;,&quot;citationItems&quot;:[{&quot;id&quot;:&quot;639ebf39-efba-3b81-9674-48bdb4474bcd&quot;,&quot;itemData&quot;:{&quot;type&quot;:&quot;article&quot;,&quot;id&quot;:&quot;639ebf39-efba-3b81-9674-48bdb4474bcd&quot;,&quot;title&quot;:&quot;Technical Data Sheet PEEK&quot;,&quot;author&quot;:[{&quot;family&quot;:&quot;Laminated Plastics&quot;,&quot;given&quot;:&quot;&quot;,&quot;parse-names&quot;:false,&quot;dropping-particle&quot;:&quot;&quot;,&quot;non-dropping-particle&quot;:&quot;&quot;}],&quot;container-title&quot;:&quot;Laminated Plastics Distributors and Fabricators&quot;,&quot;accessed&quot;:{&quot;date-parts&quot;:[[2025,1,26]]},&quot;URL&quot;:&quot;https://laminatedplastics.com/peek.pdf&quot;,&quot;issued&quot;:{&quot;date-parts&quot;:[[2014,1,22]]},&quot;container-title-short&quot;:&quot;&quot;},&quot;isTemporary&quot;:false,&quot;suppress-author&quot;:false,&quot;composite&quot;:false,&quot;author-only&quot;:false}]},{&quot;citationID&quot;:&quot;MENDELEY_CITATION_0d864d51-eff2-41c7-971a-d4816b5c48f6&quot;,&quot;properties&quot;:{&quot;noteIndex&quot;:0},&quot;isEdited&quot;:false,&quot;manualOverride&quot;:{&quot;isManuallyOverridden&quot;:false,&quot;citeprocText&quot;:&quot;(Vardhaman Chougule and Akash Gupta and Shantanu Chavan, 2018)&quot;,&quot;manualOverrideText&quot;:&quot;&quot;},&quot;citationTag&quot;:&quot;MENDELEY_CITATION_v3_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&quot;,&quot;citationItems&quot;:[{&quot;id&quot;:&quot;97e9308d-80ca-3a90-befc-b93ffce2a985&quot;,&quot;itemData&quot;:{&quot;type&quot;:&quot;article-journal&quot;,&quot;id&quot;:&quot;97e9308d-80ca-3a90-befc-b93ffce2a985&quot;,&quot;title&quot;:&quot;Design and Manufacturing of Carbon Fiber Composite Drive Shaft as an Alternative to Conventional Steel Drive Shaf&quot;,&quot;author&quot;:[{&quot;family&quot;:&quot;Vardhaman Chougule and Akash Gupta and Shantanu Chavan&quot;,&quot;given&quot;:&quot;&quot;,&quot;parse-names&quot;:false,&quot;dropping-particle&quot;:&quot;&quot;,&quot;non-dropping-particle&quot;:&quot;&quot;}],&quot;container-title&quot;:&quot;International Journal of Innovative Science and Research Technology&quot;,&quot;container-title-short&quot;:&quot;Int J Innov Sci Res Technol&quot;,&quot;accessed&quot;:{&quot;date-parts&quot;:[[2024,12,19]]},&quot;URL&quot;:&quot;https://ijisrt.com/wp-content/uploads/2018/11/IJISRT18OC369a.pdf&quot;,&quot;issued&quot;:{&quot;date-parts&quot;:[[2018,10]]},&quot;page&quot;:&quot;647-683&quot;,&quot;abstract&quot;:&quot;Weight is a critical factor in performance of all\nAutomobiles, especially in the racing sector. Drive shafts\nare one of the heavier components in automobiles and a\nreduction in their weight can increase vehicle\nperformance considerably. Replacing conventional drive\nshafts with drive shafts made of composite material is a\nfeasible way of performance enhancement. Optimization\nof composite material used, leads to further reduction in\nweight thus leading to better vehicle performance. Our\npaper deals with the optimization of carbon fiber\ncomposite drive shaft of SAE Baja vehicle for the best\npossible weight reduction without compromising its\nstrength. The major factors in design of composite shaft\ninclude the number of layers of Carbon fiber and the\norientation of fibers within each layer. Using the\nMATLAB software and finite element analysis,\noptimization was carried out for all the possible layers.\nAfter the design finalization, the shaft has been\nmanufactured and tested. The data obtained by testing of\ncomposite shaft was compared with that of the steel drive\nshaft. The result was in coherence with the aim of this\nproject.&quot;,&quot;issue&quot;:&quot;10&quot;,&quot;volume&quot;:&quot;3&quot;},&quot;isTemporary&quot;:false,&quot;suppress-author&quot;:false,&quot;composite&quot;:false,&quot;author-only&quot;:false}]},{&quot;citationID&quot;:&quot;MENDELEY_CITATION_9b48db9e-9d6b-4df1-8eeb-4d6fc66f7bb6&quot;,&quot;properties&quot;:{&quot;noteIndex&quot;:0},&quot;isEdited&quot;:false,&quot;manualOverride&quot;:{&quot;isManuallyOverridden&quot;:false,&quot;citeprocText&quot;:&quot;(Knut Boeminghaus, 2012)&quot;,&quot;manualOverrideText&quot;:&quot;&quot;},&quot;citationTag&quot;:&quot;MENDELEY_CITATION_v3_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&quot;,&quot;citationItems&quot;:[{&quot;id&quot;:&quot;fdf09305-cdca-3dd2-992f-0ceabed51624&quot;,&quot;itemData&quot;:{&quot;type&quot;:&quot;article&quot;,&quot;id&quot;:&quot;fdf09305-cdca-3dd2-992f-0ceabed51624&quot;,&quot;title&quot;:&quot;Physical properties of pure Tantalum&quot;,&quot;author&quot;:[{&quot;family&quot;:&quot;Knut Boeminghaus&quot;,&quot;given&quot;:&quot;&quot;,&quot;parse-names&quot;:false,&quot;dropping-particle&quot;:&quot;&quot;,&quot;non-dropping-particle&quot;:&quot;&quot;}],&quot;issued&quot;:{&quot;date-parts&quot;:[[2012,4,2]]},&quot;publisher&quot;:&quot;Tantec&quot;,&quot;container-title-short&quot;:&quot;&quot;},&quot;isTemporary&quot;:false,&quot;suppress-author&quot;:false,&quot;composite&quot;:false,&quot;author-only&quot;:false}]},{&quot;citationID&quot;:&quot;MENDELEY_CITATION_df0e649c-fbd8-494d-8092-575e25a55e1c&quot;,&quot;properties&quot;:{&quot;noteIndex&quot;:0},&quot;isEdited&quot;:false,&quot;manualOverride&quot;:{&quot;isManuallyOverridden&quot;:false,&quot;citeprocText&quot;:&quot;(Vanéflon, 2019)&quot;,&quot;manualOverrideText&quot;:&quot;&quot;},&quot;citationTag&quot;:&quot;MENDELEY_CITATION_v3_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&quot;,&quot;citationItems&quot;:[{&quot;id&quot;:&quot;02523cb5-bdf3-34ba-be8a-d7da9633b90b&quot;,&quot;itemData&quot;:{&quot;type&quot;:&quot;article&quot;,&quot;id&quot;:&quot;02523cb5-bdf3-34ba-be8a-d7da9633b90b&quot;,&quot;title&quot;:&quot;Information Datasheet PEEK&quot;,&quot;author&quot;:[{&quot;family&quot;:&quot;Vanéflon&quot;,&quot;given&quot;:&quot;&quot;,&quot;parse-names&quot;:false,&quot;dropping-particle&quot;:&quot;&quot;,&quot;non-dropping-particle&quot;:&quot;&quot;}],&quot;container-title&quot;:&quot;Vanéflon NV&quot;,&quot;accessed&quot;:{&quot;date-parts&quot;:[[2024,12,19]]},&quot;URL&quot;:&quot;https://www.vaneflon.be/wp-content/uploads/2018/11/PEEK_Datasheet.pdf&quot;,&quot;issued&quot;:{&quot;date-parts&quot;:[[2019,3,21]]},&quot;publisher&quot;:&quot;Vanéflon NV&quot;,&quot;container-title-short&quot;:&quot;&quot;},&quot;isTemporary&quot;:false,&quot;suppress-author&quot;:false,&quot;composite&quot;:false,&quot;author-only&quot;:false}]},{&quot;citationID&quot;:&quot;MENDELEY_CITATION_11209d64-16ea-4780-971c-fa97c521036b&quot;,&quot;properties&quot;:{&quot;noteIndex&quot;:0},&quot;isEdited&quot;:false,&quot;manualOverride&quot;:{&quot;isManuallyOverridden&quot;:false,&quot;citeprocText&quot;:&quot;(Amccollum, 2018)&quot;,&quot;manualOverrideText&quot;:&quot;&quot;},&quot;citationTag&quot;:&quot;MENDELEY_CITATION_v3_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&quot;,&quot;citationItems&quot;:[{&quot;id&quot;:&quot;d1e911bc-5add-3d7a-a0fa-cbc12354064a&quot;,&quot;itemData&quot;:{&quot;type&quot;:&quot;article&quot;,&quot;id&quot;:&quot;d1e911bc-5add-3d7a-a0fa-cbc12354064a&quot;,&quot;title&quot;:&quot;Carbon Fiber System for Structural Strengthening&quot;,&quot;author&quot;:[{&quot;family&quot;:&quot;Amccollum&quot;,&quot;given&quot;:&quot;&quot;,&quot;parse-names&quot;:false,&quot;dropping-particle&quot;:&quot;&quot;,&quot;non-dropping-particle&quot;:&quot;&quot;}],&quot;container-title&quot;:&quot;V2 Composites&quot;,&quot;accessed&quot;:{&quot;date-parts&quot;:[[2025,1,26]]},&quot;URL&quot;:&quot;https://v2composites.com/technical-data/data-sheets/V2-CFRP-System-Data-Sheet.pdf&quot;,&quot;issued&quot;:{&quot;date-parts&quot;:[[2018,9,20]]},&quot;container-title-short&quot;:&quot;&quot;},&quot;isTemporary&quot;:false,&quot;suppress-author&quot;:false,&quot;composite&quot;:false,&quot;author-only&quot;:false}]},{&quot;citationID&quot;:&quot;MENDELEY_CITATION_d05214e0-f19b-4190-8f92-a6a64413abf9&quot;,&quot;properties&quot;:{&quot;noteIndex&quot;:0},&quot;isEdited&quot;:false,&quot;manualOverride&quot;:{&quot;isManuallyOverridden&quot;:false,&quot;citeprocText&quot;:&quot;(Vardhaman Chougule and Akash Gupta and Shantanu Chavan, 2018)&quot;,&quot;manualOverrideText&quot;:&quot;&quot;},&quot;citationTag&quot;:&quot;MENDELEY_CITATION_v3_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&quot;,&quot;citationItems&quot;:[{&quot;id&quot;:&quot;97e9308d-80ca-3a90-befc-b93ffce2a985&quot;,&quot;itemData&quot;:{&quot;type&quot;:&quot;article-journal&quot;,&quot;id&quot;:&quot;97e9308d-80ca-3a90-befc-b93ffce2a985&quot;,&quot;title&quot;:&quot;Design and Manufacturing of Carbon Fiber Composite Drive Shaft as an Alternative to Conventional Steel Drive Shaf&quot;,&quot;author&quot;:[{&quot;family&quot;:&quot;Vardhaman Chougule and Akash Gupta and Shantanu Chavan&quot;,&quot;given&quot;:&quot;&quot;,&quot;parse-names&quot;:false,&quot;dropping-particle&quot;:&quot;&quot;,&quot;non-dropping-particle&quot;:&quot;&quot;}],&quot;container-title&quot;:&quot;International Journal of Innovative Science and Research Technology&quot;,&quot;container-title-short&quot;:&quot;Int J Innov Sci Res Technol&quot;,&quot;accessed&quot;:{&quot;date-parts&quot;:[[2024,12,19]]},&quot;URL&quot;:&quot;https://ijisrt.com/wp-content/uploads/2018/11/IJISRT18OC369a.pdf&quot;,&quot;issued&quot;:{&quot;date-parts&quot;:[[2018,10]]},&quot;page&quot;:&quot;647-683&quot;,&quot;abstract&quot;:&quot;Weight is a critical factor in performance of all\nAutomobiles, especially in the racing sector. Drive shafts\nare one of the heavier components in automobiles and a\nreduction in their weight can increase vehicle\nperformance considerably. Replacing conventional drive\nshafts with drive shafts made of composite material is a\nfeasible way of performance enhancement. Optimization\nof composite material used, leads to further reduction in\nweight thus leading to better vehicle performance. Our\npaper deals with the optimization of carbon fiber\ncomposite drive shaft of SAE Baja vehicle for the best\npossible weight reduction without compromising its\nstrength. The major factors in design of composite shaft\ninclude the number of layers of Carbon fiber and the\norientation of fibers within each layer. Using the\nMATLAB software and finite element analysis,\noptimization was carried out for all the possible layers.\nAfter the design finalization, the shaft has been\nmanufactured and tested. The data obtained by testing of\ncomposite shaft was compared with that of the steel drive\nshaft. The result was in coherence with the aim of this\nproject.&quot;,&quot;issue&quot;:&quot;10&quot;,&quot;volume&quot;:&quot;3&quot;},&quot;isTemporary&quot;:false,&quot;suppress-author&quot;:false,&quot;composite&quot;:false,&quot;author-only&quot;:false}]},{&quot;citationID&quot;:&quot;MENDELEY_CITATION_483d8aa2-bb23-437c-bbfd-b974d7d89946&quot;,&quot;properties&quot;:{&quot;noteIndex&quot;:0},&quot;isEdited&quot;:false,&quot;manualOverride&quot;:{&quot;isManuallyOverridden&quot;:false,&quot;citeprocText&quot;:&quot;(Knut Boeminghaus, 2012)&quot;,&quot;manualOverrideText&quot;:&quot;&quot;},&quot;citationTag&quot;:&quot;MENDELEY_CITATION_v3_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&quot;,&quot;citationItems&quot;:[{&quot;id&quot;:&quot;fdf09305-cdca-3dd2-992f-0ceabed51624&quot;,&quot;itemData&quot;:{&quot;type&quot;:&quot;article&quot;,&quot;id&quot;:&quot;fdf09305-cdca-3dd2-992f-0ceabed51624&quot;,&quot;title&quot;:&quot;Physical properties of pure Tantalum&quot;,&quot;author&quot;:[{&quot;family&quot;:&quot;Knut Boeminghaus&quot;,&quot;given&quot;:&quot;&quot;,&quot;parse-names&quot;:false,&quot;dropping-particle&quot;:&quot;&quot;,&quot;non-dropping-particle&quot;:&quot;&quot;}],&quot;issued&quot;:{&quot;date-parts&quot;:[[2012,4,2]]},&quot;publisher&quot;:&quot;Tantec&quot;,&quot;container-title-short&quot;:&quot;&quot;},&quot;isTemporary&quot;:false,&quot;suppress-author&quot;:false,&quot;composite&quot;:false,&quot;author-only&quot;:false}]},{&quot;citationID&quot;:&quot;MENDELEY_CITATION_80bcb064-ca8b-448e-bee8-5a191ae60a1e&quot;,&quot;properties&quot;:{&quot;noteIndex&quot;:0},&quot;isEdited&quot;:false,&quot;manualOverride&quot;:{&quot;isManuallyOverridden&quot;:false,&quot;citeprocText&quot;:&quot;(Mike Ashby, 2021)&quot;,&quot;manualOverrideText&quot;:&quot;&quot;},&quot;citationTag&quot;:&quot;MENDELEY_CITATION_v3_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&quot;,&quot;citationItems&quot;:[{&quot;id&quot;:&quot;5d438002-f45d-37ca-9e5c-b5e9bfe28128&quot;,&quot;itemData&quot;:{&quot;type&quot;:&quot;article&quot;,&quot;id&quot;:&quot;5d438002-f45d-37ca-9e5c-b5e9bfe28128&quot;,&quot;title&quot;:&quot;Material property data for engineering materials&quot;,&quot;author&quot;:[{&quot;family&quot;:&quot;Mike Ashby&quot;,&quot;given&quot;:&quot;&quot;,&quot;parse-names&quot;:false,&quot;dropping-particle&quot;:&quot;&quot;,&quot;non-dropping-particle&quot;:&quot;&quot;}],&quot;container-title&quot;:&quot;Ansys&quot;,&quot;accessed&quot;:{&quot;date-parts&quot;:[[2025,1,26]]},&quot;URL&quot;:&quot;https://www.ansys.com/content/dam/amp/2021/august/webpage-requests/education-resources-dam-upload-batch-2/material-property-data-for-eng-materials-BOKENGEN21.pdf&quot;,&quot;issued&quot;:{&quot;date-parts&quot;:[[2021,10]]},&quot;publisher-place&quot;:&quot;Cambridge&quot;,&quot;issue&quot;:&quot;5&quot;,&quot;container-title-short&quot;:&quot;&quot;},&quot;isTemporary&quot;:false,&quot;suppress-author&quot;:false,&quot;composite&quot;:false,&quot;author-only&quot;:false}]},{&quot;citationID&quot;:&quot;MENDELEY_CITATION_6f7f9c66-e4cc-4410-8022-7fb8650dfbdc&quot;,&quot;properties&quot;:{&quot;noteIndex&quot;:0},&quot;isEdited&quot;:false,&quot;manualOverride&quot;:{&quot;isManuallyOverridden&quot;:false,&quot;citeprocText&quot;:&quot;(Mike Ashby, 2021)&quot;,&quot;manualOverrideText&quot;:&quot;&quot;},&quot;citationTag&quot;:&quot;MENDELEY_CITATION_v3_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&quot;,&quot;citationItems&quot;:[{&quot;id&quot;:&quot;5d438002-f45d-37ca-9e5c-b5e9bfe28128&quot;,&quot;itemData&quot;:{&quot;type&quot;:&quot;article&quot;,&quot;id&quot;:&quot;5d438002-f45d-37ca-9e5c-b5e9bfe28128&quot;,&quot;title&quot;:&quot;Material property data for engineering materials&quot;,&quot;author&quot;:[{&quot;family&quot;:&quot;Mike Ashby&quot;,&quot;given&quot;:&quot;&quot;,&quot;parse-names&quot;:false,&quot;dropping-particle&quot;:&quot;&quot;,&quot;non-dropping-particle&quot;:&quot;&quot;}],&quot;container-title&quot;:&quot;Ansys&quot;,&quot;accessed&quot;:{&quot;date-parts&quot;:[[2025,1,26]]},&quot;URL&quot;:&quot;https://www.ansys.com/content/dam/amp/2021/august/webpage-requests/education-resources-dam-upload-batch-2/material-property-data-for-eng-materials-BOKENGEN21.pdf&quot;,&quot;issued&quot;:{&quot;date-parts&quot;:[[2021,10]]},&quot;publisher-place&quot;:&quot;Cambridge&quot;,&quot;issue&quot;:&quot;5&quot;,&quot;container-title-short&quot;:&quot;&quot;},&quot;isTemporary&quot;:false,&quot;suppress-author&quot;:false,&quot;composite&quot;:false,&quot;author-only&quot;:false}]},{&quot;citationID&quot;:&quot;MENDELEY_CITATION_ee0a7259-d650-410a-900c-15a3a0cec8e1&quot;,&quot;properties&quot;:{&quot;noteIndex&quot;:0},&quot;isEdited&quot;:false,&quot;manualOverride&quot;:{&quot;isManuallyOverridden&quot;:false,&quot;citeprocText&quot;:&quot;(Future Alloys, 2024)&quot;,&quot;manualOverrideText&quot;:&quot;&quot;},&quot;citationTag&quot;:&quot;MENDELEY_CITATION_v3_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&quot;,&quot;citationItems&quot;:[{&quot;id&quot;:&quot;2c211a23-4c39-37bb-ad14-dd1c1ea45b7d&quot;,&quot;itemData&quot;:{&quot;type&quot;:&quot;article&quot;,&quot;id&quot;:&quot;2c211a23-4c39-37bb-ad14-dd1c1ea45b7d&quot;,&quot;title&quot;:&quot;Tantalum - Datasheet&quot;,&quot;author&quot;:[{&quot;family&quot;:&quot;Future Alloys&quot;,&quot;given&quot;:&quot;&quot;,&quot;parse-names&quot;:false,&quot;dropping-particle&quot;:&quot;&quot;,&quot;non-dropping-particle&quot;:&quot;&quot;}],&quot;container-title&quot;:&quot;Future Alloys&quot;,&quot;issued&quot;:{&quot;date-parts&quot;:[[2024,3,19]]},&quot;publisher&quot;:&quot;Future Alloys&quot;,&quot;container-title-short&quot;:&quot;&quot;},&quot;isTemporary&quot;:false,&quot;suppress-author&quot;:false,&quot;composite&quot;:false,&quot;author-only&quot;:false}]},{&quot;citationID&quot;:&quot;MENDELEY_CITATION_4de6bacb-289c-4dad-abe6-3d428b51c286&quot;,&quot;properties&quot;:{&quot;noteIndex&quot;:0},&quot;isEdited&quot;:false,&quot;manualOverride&quot;:{&quot;isManuallyOverridden&quot;:false,&quot;citeprocText&quot;:&quot;(Nick Armstrong, 2019)&quot;,&quot;manualOverrideText&quot;:&quot;&quot;},&quot;citationTag&quot;:&quot;MENDELEY_CITATION_v3_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&quot;,&quot;citationItems&quot;:[{&quot;id&quot;:&quot;1c8334f6-a712-3ea2-849d-063ec0f31a4b&quot;,&quot;itemData&quot;:{&quot;type&quot;:&quot;article&quot;,&quot;id&quot;:&quot;1c8334f6-a712-3ea2-849d-063ec0f31a4b&quot;,&quot;title&quot;:&quot;PEEK Material Data Sheet&quot;,&quot;author&quot;:[{&quot;family&quot;:&quot;Nick Armstrong&quot;,&quot;given&quot;:&quot;&quot;,&quot;parse-names&quot;:false,&quot;dropping-particle&quot;:&quot;&quot;,&quot;non-dropping-particle&quot;:&quot;&quot;}],&quot;container-title&quot;:&quot;Direct Plastics&quot;,&quot;accessed&quot;:{&quot;date-parts&quot;:[[2025,1,26]]},&quot;URL&quot;:&quot;https://www.directplastics.co.uk/pdf/datasheets/PEEK%20Data%20Sheet.pdf&quot;,&quot;issued&quot;:{&quot;date-parts&quot;:[[2019,11,20]]},&quot;publisher-place&quot;:&quot;Sheffield&quot;,&quot;container-title-short&quot;:&quot;&quot;},&quot;isTemporary&quot;:false,&quot;suppress-author&quot;:false,&quot;composite&quot;:false,&quot;author-only&quot;:false}]},{&quot;citationID&quot;:&quot;MENDELEY_CITATION_9e5b4010-4c63-42a4-a666-5203a4b2859a&quot;,&quot;properties&quot;:{&quot;noteIndex&quot;:0},&quot;isEdited&quot;:false,&quot;manualOverride&quot;:{&quot;isManuallyOverridden&quot;:false,&quot;citeprocText&quot;:&quot;(Mike Ashby, 2021)&quot;,&quot;manualOverrideText&quot;:&quot;&quot;},&quot;citationTag&quot;:&quot;MENDELEY_CITATION_v3_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&quot;,&quot;citationItems&quot;:[{&quot;id&quot;:&quot;5d438002-f45d-37ca-9e5c-b5e9bfe28128&quot;,&quot;itemData&quot;:{&quot;type&quot;:&quot;article&quot;,&quot;id&quot;:&quot;5d438002-f45d-37ca-9e5c-b5e9bfe28128&quot;,&quot;title&quot;:&quot;Material property data for engineering materials&quot;,&quot;author&quot;:[{&quot;family&quot;:&quot;Mike Ashby&quot;,&quot;given&quot;:&quot;&quot;,&quot;parse-names&quot;:false,&quot;dropping-particle&quot;:&quot;&quot;,&quot;non-dropping-particle&quot;:&quot;&quot;}],&quot;container-title&quot;:&quot;Ansys&quot;,&quot;accessed&quot;:{&quot;date-parts&quot;:[[2025,1,26]]},&quot;URL&quot;:&quot;https://www.ansys.com/content/dam/amp/2021/august/webpage-requests/education-resources-dam-upload-batch-2/material-property-data-for-eng-materials-BOKENGEN21.pdf&quot;,&quot;issued&quot;:{&quot;date-parts&quot;:[[2021,10]]},&quot;publisher-place&quot;:&quot;Cambridge&quot;,&quot;issue&quot;:&quot;5&quot;,&quot;container-title-short&quot;:&quot;&quot;},&quot;isTemporary&quot;:false,&quot;suppress-author&quot;:false,&quot;composite&quot;:false,&quot;author-only&quot;:false}]},{&quot;citationID&quot;:&quot;MENDELEY_CITATION_b1e5ff1e-f78d-472b-bc6c-e75a185f8c21&quot;,&quot;properties&quot;:{&quot;noteIndex&quot;:0},&quot;isEdited&quot;:false,&quot;manualOverride&quot;:{&quot;isManuallyOverridden&quot;:false,&quot;citeprocText&quot;:&quot;(Knut Boeminghaus, 2012)&quot;,&quot;manualOverrideText&quot;:&quot;&quot;},&quot;citationTag&quot;:&quot;MENDELEY_CITATION_v3_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&quot;,&quot;citationItems&quot;:[{&quot;id&quot;:&quot;fdf09305-cdca-3dd2-992f-0ceabed51624&quot;,&quot;itemData&quot;:{&quot;type&quot;:&quot;article&quot;,&quot;id&quot;:&quot;fdf09305-cdca-3dd2-992f-0ceabed51624&quot;,&quot;title&quot;:&quot;Physical properties of pure Tantalum&quot;,&quot;author&quot;:[{&quot;family&quot;:&quot;Knut Boeminghaus&quot;,&quot;given&quot;:&quot;&quot;,&quot;parse-names&quot;:false,&quot;dropping-particle&quot;:&quot;&quot;,&quot;non-dropping-particle&quot;:&quot;&quot;}],&quot;issued&quot;:{&quot;date-parts&quot;:[[2012,4,2]]},&quot;publisher&quot;:&quot;Tantec&quot;,&quot;container-title-short&quot;:&quot;&quot;},&quot;isTemporary&quot;:false,&quot;suppress-author&quot;:false,&quot;composite&quot;:false,&quot;author-only&quot;:false}]},{&quot;citationID&quot;:&quot;MENDELEY_CITATION_0f45e1c1-ca5d-48f2-b883-6e37b18ef5fd&quot;,&quot;properties&quot;:{&quot;noteIndex&quot;:0},&quot;isEdited&quot;:false,&quot;manualOverride&quot;:{&quot;isManuallyOverridden&quot;:false,&quot;citeprocText&quot;:&quot;(Vanéflon, 2019)&quot;,&quot;manualOverrideText&quot;:&quot;&quot;},&quot;citationTag&quot;:&quot;MENDELEY_CITATION_v3_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&quot;,&quot;citationItems&quot;:[{&quot;id&quot;:&quot;02523cb5-bdf3-34ba-be8a-d7da9633b90b&quot;,&quot;itemData&quot;:{&quot;type&quot;:&quot;article&quot;,&quot;id&quot;:&quot;02523cb5-bdf3-34ba-be8a-d7da9633b90b&quot;,&quot;title&quot;:&quot;Information Datasheet PEEK&quot;,&quot;author&quot;:[{&quot;family&quot;:&quot;Vanéflon&quot;,&quot;given&quot;:&quot;&quot;,&quot;parse-names&quot;:false,&quot;dropping-particle&quot;:&quot;&quot;,&quot;non-dropping-particle&quot;:&quot;&quot;}],&quot;container-title&quot;:&quot;Vanéflon NV&quot;,&quot;accessed&quot;:{&quot;date-parts&quot;:[[2024,12,19]]},&quot;URL&quot;:&quot;https://www.vaneflon.be/wp-content/uploads/2018/11/PEEK_Datasheet.pdf&quot;,&quot;issued&quot;:{&quot;date-parts&quot;:[[2019,3,21]]},&quot;publisher&quot;:&quot;Vanéflon NV&quot;,&quot;container-title-short&quot;:&quot;&quot;},&quot;isTemporary&quot;:false,&quot;suppress-author&quot;:false,&quot;composite&quot;:false,&quot;author-only&quot;:false}]},{&quot;citationID&quot;:&quot;MENDELEY_CITATION_6a819d58-c17a-41bd-a462-00d5729d3f2a&quot;,&quot;properties&quot;:{&quot;noteIndex&quot;:0},&quot;isEdited&quot;:false,&quot;manualOverride&quot;:{&quot;isManuallyOverridden&quot;:false,&quot;citeprocText&quot;:&quot;(TIP Composite, no date)&quot;,&quot;manualOverrideText&quot;:&quot;&quot;},&quot;citationTag&quot;:&quot;MENDELEY_CITATION_v3_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&quot;,&quot;citationItems&quot;:[{&quot;id&quot;:&quot;c2869f98-31c7-366f-a73e-23fadcd3b06e&quot;,&quot;itemData&quot;:{&quot;type&quot;:&quot;webpage&quot;,&quot;id&quot;:&quot;c2869f98-31c7-366f-a73e-23fadcd3b06e&quot;,&quot;title&quot;:&quot;CFRP Specification&quot;,&quot;author&quot;:[{&quot;family&quot;:&quot;TIP Composite&quot;,&quot;given&quot;:&quot;&quot;,&quot;parse-names&quot;:false,&quot;dropping-particle&quot;:&quot;&quot;,&quot;non-dropping-particle&quot;:&quot;&quot;}],&quot;container-title&quot;:&quot;TIP Composite&quot;,&quot;accessed&quot;:{&quot;date-parts&quot;:[[2025,1,26]]},&quot;URL&quot;:&quot;https://tip-composite.com/en/product-information/cfrp/cfrp-specification/&quot;,&quot;container-title-short&quot;:&quot;&quot;},&quot;isTemporary&quot;:false,&quot;suppress-author&quot;:false,&quot;composite&quot;:false,&quot;author-only&quot;:false}]},{&quot;citationID&quot;:&quot;MENDELEY_CITATION_07432a18-28be-475d-aac1-0695f905a012&quot;,&quot;properties&quot;:{&quot;noteIndex&quot;:0},&quot;isEdited&quot;:false,&quot;manualOverride&quot;:{&quot;isManuallyOverridden&quot;:false,&quot;citeprocText&quot;:&quot;(Knut Boeminghaus, 2012)&quot;,&quot;manualOverrideText&quot;:&quot;&quot;},&quot;citationTag&quot;:&quot;MENDELEY_CITATION_v3_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&quot;,&quot;citationItems&quot;:[{&quot;id&quot;:&quot;fdf09305-cdca-3dd2-992f-0ceabed51624&quot;,&quot;itemData&quot;:{&quot;type&quot;:&quot;article&quot;,&quot;id&quot;:&quot;fdf09305-cdca-3dd2-992f-0ceabed51624&quot;,&quot;title&quot;:&quot;Physical properties of pure Tantalum&quot;,&quot;author&quot;:[{&quot;family&quot;:&quot;Knut Boeminghaus&quot;,&quot;given&quot;:&quot;&quot;,&quot;parse-names&quot;:false,&quot;dropping-particle&quot;:&quot;&quot;,&quot;non-dropping-particle&quot;:&quot;&quot;}],&quot;issued&quot;:{&quot;date-parts&quot;:[[2012,4,2]]},&quot;publisher&quot;:&quot;Tantec&quot;,&quot;container-title-short&quot;:&quot;&quot;},&quot;isTemporary&quot;:false,&quot;suppress-author&quot;:false,&quot;composite&quot;:false,&quot;author-only&quot;:false}]},{&quot;citationID&quot;:&quot;MENDELEY_CITATION_c6e05e7f-96ee-4b86-ae3d-029acb76cc32&quot;,&quot;properties&quot;:{&quot;noteIndex&quot;:0},&quot;isEdited&quot;:false,&quot;manualOverride&quot;:{&quot;isManuallyOverridden&quot;:false,&quot;citeprocText&quot;:&quot;(Vardhaman Chougule and Akash Gupta and Shantanu Chavan, 2018)&quot;,&quot;manualOverrideText&quot;:&quot;&quot;},&quot;citationTag&quot;:&quot;MENDELEY_CITATION_v3_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&quot;,&quot;citationItems&quot;:[{&quot;id&quot;:&quot;97e9308d-80ca-3a90-befc-b93ffce2a985&quot;,&quot;itemData&quot;:{&quot;type&quot;:&quot;article-journal&quot;,&quot;id&quot;:&quot;97e9308d-80ca-3a90-befc-b93ffce2a985&quot;,&quot;title&quot;:&quot;Design and Manufacturing of Carbon Fiber Composite Drive Shaft as an Alternative to Conventional Steel Drive Shaf&quot;,&quot;author&quot;:[{&quot;family&quot;:&quot;Vardhaman Chougule and Akash Gupta and Shantanu Chavan&quot;,&quot;given&quot;:&quot;&quot;,&quot;parse-names&quot;:false,&quot;dropping-particle&quot;:&quot;&quot;,&quot;non-dropping-particle&quot;:&quot;&quot;}],&quot;container-title&quot;:&quot;International Journal of Innovative Science and Research Technology&quot;,&quot;container-title-short&quot;:&quot;Int J Innov Sci Res Technol&quot;,&quot;accessed&quot;:{&quot;date-parts&quot;:[[2024,12,19]]},&quot;URL&quot;:&quot;https://ijisrt.com/wp-content/uploads/2018/11/IJISRT18OC369a.pdf&quot;,&quot;issued&quot;:{&quot;date-parts&quot;:[[2018,10]]},&quot;page&quot;:&quot;647-683&quot;,&quot;abstract&quot;:&quot;Weight is a critical factor in performance of all\nAutomobiles, especially in the racing sector. Drive shafts\nare one of the heavier components in automobiles and a\nreduction in their weight can increase vehicle\nperformance considerably. Replacing conventional drive\nshafts with drive shafts made of composite material is a\nfeasible way of performance enhancement. Optimization\nof composite material used, leads to further reduction in\nweight thus leading to better vehicle performance. Our\npaper deals with the optimization of carbon fiber\ncomposite drive shaft of SAE Baja vehicle for the best\npossible weight reduction without compromising its\nstrength. The major factors in design of composite shaft\ninclude the number of layers of Carbon fiber and the\norientation of fibers within each layer. Using the\nMATLAB software and finite element analysis,\noptimization was carried out for all the possible layers.\nAfter the design finalization, the shaft has been\nmanufactured and tested. The data obtained by testing of\ncomposite shaft was compared with that of the steel drive\nshaft. The result was in coherence with the aim of this\nproject.&quot;,&quot;issue&quot;:&quot;10&quot;,&quot;volume&quot;:&quot;3&quot;},&quot;isTemporary&quot;:false,&quot;suppress-author&quot;:false,&quot;composite&quot;:false,&quot;author-only&quot;:false}]},{&quot;citationID&quot;:&quot;MENDELEY_CITATION_17718186-c44b-46ba-b0ce-776af510eeb8&quot;,&quot;properties&quot;:{&quot;noteIndex&quot;:0},&quot;isEdited&quot;:false,&quot;manualOverride&quot;:{&quot;isManuallyOverridden&quot;:false,&quot;citeprocText&quot;:&quot;(Vardhaman Chougule and Akash Gupta and Shantanu Chavan, 2018)&quot;,&quot;manualOverrideText&quot;:&quot;&quot;},&quot;citationTag&quot;:&quot;MENDELEY_CITATION_v3_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&quot;,&quot;citationItems&quot;:[{&quot;id&quot;:&quot;97e9308d-80ca-3a90-befc-b93ffce2a985&quot;,&quot;itemData&quot;:{&quot;type&quot;:&quot;article-journal&quot;,&quot;id&quot;:&quot;97e9308d-80ca-3a90-befc-b93ffce2a985&quot;,&quot;title&quot;:&quot;Design and Manufacturing of Carbon Fiber Composite Drive Shaft as an Alternative to Conventional Steel Drive Shaf&quot;,&quot;author&quot;:[{&quot;family&quot;:&quot;Vardhaman Chougule and Akash Gupta and Shantanu Chavan&quot;,&quot;given&quot;:&quot;&quot;,&quot;parse-names&quot;:false,&quot;dropping-particle&quot;:&quot;&quot;,&quot;non-dropping-particle&quot;:&quot;&quot;}],&quot;container-title&quot;:&quot;International Journal of Innovative Science and Research Technology&quot;,&quot;container-title-short&quot;:&quot;Int J Innov Sci Res Technol&quot;,&quot;accessed&quot;:{&quot;date-parts&quot;:[[2024,12,19]]},&quot;URL&quot;:&quot;https://ijisrt.com/wp-content/uploads/2018/11/IJISRT18OC369a.pdf&quot;,&quot;issued&quot;:{&quot;date-parts&quot;:[[2018,10]]},&quot;page&quot;:&quot;647-683&quot;,&quot;abstract&quot;:&quot;Weight is a critical factor in performance of all\nAutomobiles, especially in the racing sector. Drive shafts\nare one of the heavier components in automobiles and a\nreduction in their weight can increase vehicle\nperformance considerably. Replacing conventional drive\nshafts with drive shafts made of composite material is a\nfeasible way of performance enhancement. Optimization\nof composite material used, leads to further reduction in\nweight thus leading to better vehicle performance. Our\npaper deals with the optimization of carbon fiber\ncomposite drive shaft of SAE Baja vehicle for the best\npossible weight reduction without compromising its\nstrength. The major factors in design of composite shaft\ninclude the number of layers of Carbon fiber and the\norientation of fibers within each layer. Using the\nMATLAB software and finite element analysis,\noptimization was carried out for all the possible layers.\nAfter the design finalization, the shaft has been\nmanufactured and tested. The data obtained by testing of\ncomposite shaft was compared with that of the steel drive\nshaft. The result was in coherence with the aim of this\nproject.&quot;,&quot;issue&quot;:&quot;10&quot;,&quot;volume&quot;:&quot;3&quot;},&quot;isTemporary&quot;:false,&quot;suppress-author&quot;:false,&quot;composite&quot;:false,&quot;author-only&quot;:false}]},{&quot;citationID&quot;:&quot;MENDELEY_CITATION_ae558890-67ab-4d65-a204-8a3cf328e20c&quot;,&quot;properties&quot;:{&quot;noteIndex&quot;:0},&quot;isEdited&quot;:false,&quot;manualOverride&quot;:{&quot;isManuallyOverridden&quot;:false,&quot;citeprocText&quot;:&quot;(Dr. Keith, 2023)&quot;,&quot;manualOverrideText&quot;:&quot;&quot;},&quot;citationTag&quot;:&quot;MENDELEY_CITATION_v3_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&quot;,&quot;citationItems&quot;:[{&quot;id&quot;:&quot;6dd425c5-fe1b-35da-8e46-59c33149b846&quot;,&quot;itemData&quot;:{&quot;type&quot;:&quot;report&quot;,&quot;id&quot;:&quot;6dd425c5-fe1b-35da-8e46-59c33149b846&quot;,&quot;title&quot;:&quot;Performance Advantages of PEEK (polyetheretherketone)&quot;,&quot;author&quot;:[{&quot;family&quot;:&quot;Dr. Keith&quot;,&quot;given&quot;:&quot;Hechtel&quot;,&quot;parse-names&quot;:false,&quot;dropping-particle&quot;:&quot;&quot;,&quot;non-dropping-particle&quot;:&quot;&quot;}],&quot;accessed&quot;:{&quot;date-parts&quot;:[[2024,12,18]]},&quot;URL&quot;:&quot;https://www.curbellplastics.com/wp-content/uploads/2023/01/Performance-Advantages-of-PEEK-White-Paper.pdf&quot;,&quot;issued&quot;:{&quot;date-parts&quot;:[[2023,1,18]]},&quot;publisher-place&quot;:&quot;New York&quot;,&quot;container-title-short&quot;:&quot;&quot;},&quot;isTemporary&quot;:false,&quot;suppress-author&quot;:false,&quot;composite&quot;:false,&quot;author-only&quot;:false}]},{&quot;citationID&quot;:&quot;MENDELEY_CITATION_a1b75736-a08a-4d04-bea0-f3fd6908451e&quot;,&quot;properties&quot;:{&quot;noteIndex&quot;:0},&quot;isEdited&quot;:false,&quot;manualOverride&quot;:{&quot;isManuallyOverridden&quot;:false,&quot;citeprocText&quot;:&quot;(Mike Ashby, 2021)&quot;,&quot;manualOverrideText&quot;:&quot;&quot;},&quot;citationTag&quot;:&quot;MENDELEY_CITATION_v3_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&quot;,&quot;citationItems&quot;:[{&quot;id&quot;:&quot;5d438002-f45d-37ca-9e5c-b5e9bfe28128&quot;,&quot;itemData&quot;:{&quot;type&quot;:&quot;article&quot;,&quot;id&quot;:&quot;5d438002-f45d-37ca-9e5c-b5e9bfe28128&quot;,&quot;title&quot;:&quot;Material property data for engineering materials&quot;,&quot;author&quot;:[{&quot;family&quot;:&quot;Mike Ashby&quot;,&quot;given&quot;:&quot;&quot;,&quot;parse-names&quot;:false,&quot;dropping-particle&quot;:&quot;&quot;,&quot;non-dropping-particle&quot;:&quot;&quot;}],&quot;container-title&quot;:&quot;Ansys&quot;,&quot;accessed&quot;:{&quot;date-parts&quot;:[[2025,1,26]]},&quot;URL&quot;:&quot;https://www.ansys.com/content/dam/amp/2021/august/webpage-requests/education-resources-dam-upload-batch-2/material-property-data-for-eng-materials-BOKENGEN21.pdf&quot;,&quot;issued&quot;:{&quot;date-parts&quot;:[[2021,10]]},&quot;publisher-place&quot;:&quot;Cambridge&quot;,&quot;issue&quot;:&quot;5&quot;,&quot;container-title-short&quot;:&quot;&quot;},&quot;isTemporary&quot;:false,&quot;suppress-author&quot;:false,&quot;composite&quot;:false,&quot;author-only&quot;:false}]},{&quot;citationID&quot;:&quot;MENDELEY_CITATION_8afcd1ea-7fc9-490a-9e13-38b1c73874ca&quot;,&quot;properties&quot;:{&quot;noteIndex&quot;:0},&quot;isEdited&quot;:false,&quot;manualOverride&quot;:{&quot;isManuallyOverridden&quot;:false,&quot;citeprocText&quot;:&quot;(Ding &lt;i&gt;et al.&lt;/i&gt;, 2021)&quot;,&quot;manualOverrideText&quot;:&quot;&quot;},&quot;citationTag&quot;:&quot;MENDELEY_CITATION_v3_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&quot;,&quot;citationItems&quot;:[{&quot;id&quot;:&quot;3436e8d1-e0d7-3faf-9af6-692d3f8a194f&quot;,&quot;itemData&quot;:{&quot;type&quot;:&quot;article-journal&quot;,&quot;id&quot;:&quot;3436e8d1-e0d7-3faf-9af6-692d3f8a194f&quot;,&quot;title&quot;:&quot;Investigation and life expectancy prediction on poly(ether-ether-ketone) cables for thermo-oxidative aging in containment dome of nuclear power plant&quot;,&quot;author&quot;:[{&quot;family&quot;:&quot;Ding&quot;,&quot;given&quot;:&quot;Renhao&quot;,&quot;parse-names&quot;:false,&quot;dropping-particle&quot;:&quot;&quot;,&quot;non-dropping-particle&quot;:&quot;&quot;},{&quot;family&quot;:&quot;Xu&quot;,&quot;given&quot;:&quot;Lu&quot;,&quot;parse-names&quot;:false,&quot;dropping-particle&quot;:&quot;&quot;,&quot;non-dropping-particle&quot;:&quot;&quot;},{&quot;family&quot;:&quot;Li&quot;,&quot;given&quot;:&quot;Jianxi&quot;,&quot;parse-names&quot;:false,&quot;dropping-particle&quot;:&quot;&quot;,&quot;non-dropping-particle&quot;:&quot;&quot;},{&quot;family&quot;:&quot;Liao&quot;,&quot;given&quot;:&quot;Jian&quot;,&quot;parse-names&quot;:false,&quot;dropping-particle&quot;:&quot;&quot;,&quot;non-dropping-particle&quot;:&quot;&quot;},{&quot;family&quot;:&quot;Wang&quot;,&quot;given&quot;:&quot;Jiejun&quot;,&quot;parse-names&quot;:false,&quot;dropping-particle&quot;:&quot;&quot;,&quot;non-dropping-particle&quot;:&quot;&quot;},{&quot;family&quot;:&quot;Wang&quot;,&quot;given&quot;:&quot;Ziqiang&quot;,&quot;parse-names&quot;:false,&quot;dropping-particle&quot;:&quot;&quot;,&quot;non-dropping-particle&quot;:&quot;&quot;},{&quot;family&quot;:&quot;Ma&quot;,&quot;given&quot;:&quot;Hongjuan&quot;,&quot;parse-names&quot;:false,&quot;dropping-particle&quot;:&quot;&quot;,&quot;non-dropping-particle&quot;:&quot;&quot;}],&quot;container-title&quot;:&quot;Polymer Testing&quot;,&quot;container-title-short&quot;:&quot;Polym Test&quot;,&quot;DOI&quot;:&quot;https://doi.org/10.1016/j.polymertesting.2021.107362&quot;,&quot;ISSN&quot;:&quot;0142-9418&quot;,&quot;URL&quot;:&quot;https://www.sciencedirect.com/science/article/pii/S014294182100307X&quot;,&quot;issued&quot;:{&quot;date-parts&quot;:[[2021]]},&quot;page&quot;:&quot;107362&quot;,&quot;abstract&quot;:&quot;As a special engineering material, poly(ether-ether-ketone) (PEEK) wires and cables are widely applied in the containment vessel of nuclear power plant and vulnerable to long-term cumulative effects of multiple complex factors. Wherein, thermo-oxidative aging in high temperature environment for a long time is the key factor to lead to the degradation even failure of PEEK cables. Therefore, in this work, PEEK cables were subjected to thermo-oxidative aging for different times at 310 °C and the effects on the physicochemical properties of PEEK were investigated. Furthermore, the aging life expectancy of PEEK cables was effectively predicted by the innovative artificial accelerated aging model with breaking elongation as evaluation parameter. The results revealed the thermal stability and crystallinity of PEEK samples declined significantly with the extension of aging time. Prolonged thermo-oxidative aging can accelerate the oxidation decomposition and change the sample morphologies. Moreover, the scratch resistance and bending strength of PEEK cables were significantly weakened after 480 h aging. The final prediction suggested that the service life expectancy of PEEK cable samples can reach 73 years at the working temperature of 90 °C.&quot;,&quot;volume&quot;:&quot;103&quot;},&quot;isTemporary&quot;:false,&quot;suppress-author&quot;:false,&quot;composite&quot;:false,&quot;author-only&quot;:false}]},{&quot;citationID&quot;:&quot;MENDELEY_CITATION_92742a2a-996c-484b-b3f1-28e00df8d444&quot;,&quot;properties&quot;:{&quot;noteIndex&quot;:0},&quot;isEdited&quot;:false,&quot;manualOverride&quot;:{&quot;isManuallyOverridden&quot;:false,&quot;citeprocText&quot;:&quot;(Liu &lt;i&gt;et al.&lt;/i&gt;, 2022)&quot;,&quot;manualOverrideText&quot;:&quot;&quot;},&quot;citationTag&quot;:&quot;MENDELEY_CITATION_v3_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&quot;,&quot;citationItems&quot;:[{&quot;id&quot;:&quot;359dc70d-2929-3724-99ec-a19d887de77e&quot;,&quot;itemData&quot;:{&quot;type&quot;:&quot;article-journal&quot;,&quot;id&quot;:&quot;359dc70d-2929-3724-99ec-a19d887de77e&quot;,&quot;title&quot;:&quot;Life-Cycle Cost Analysis of Long-Span CFRP Cable-Stayed Bridges&quot;,&quot;author&quot;:[{&quot;family&quot;:&quot;Liu&quot;,&quot;given&quot;:&quot;Yue&quot;,&quot;parse-names&quot;:false,&quot;dropping-particle&quot;:&quot;&quot;,&quot;non-dropping-particle&quot;:&quot;&quot;},{&quot;family&quot;:&quot;Gu&quot;,&quot;given&quot;:&quot;Mingyang&quot;,&quot;parse-names&quot;:false,&quot;dropping-particle&quot;:&quot;&quot;,&quot;non-dropping-particle&quot;:&quot;&quot;},{&quot;family&quot;:&quot;Liu&quot;,&quot;given&quot;:&quot;Xiaogang&quot;,&quot;parse-names&quot;:false,&quot;dropping-particle&quot;:&quot;&quot;,&quot;non-dropping-particle&quot;:&quot;&quot;},{&quot;family&quot;:&quot;Tafsirojjaman&quot;,&quot;given&quot;:&quot;T&quot;,&quot;parse-names&quot;:false,&quot;dropping-particle&quot;:&quot;&quot;,&quot;non-dropping-particle&quot;:&quot;&quot;}],&quot;container-title&quot;:&quot;Polymers&quot;,&quot;container-title-short&quot;:&quot;Polymers (Basel)&quot;,&quot;DOI&quot;:&quot;https://doi.org/10.3390/polym14091740&quot;,&quot;PMID&quot;:&quot;2663097142&quot;,&quot;URL&quot;:&quot;https://www.proquest.com/scholarly-journals/life-cycle-cost-analysis-long-span-cfrp-cable/docview/2663097142/se-2?accountid=130472&quot;,&quot;issued&quot;:{&quot;date-parts&quot;:[[2022]]},&quot;publisher-place&quot;:&quot;Basel&quot;,&quot;page&quot;:&quot;1740&quot;,&quot;language&quot;:&quot;English&quot;,&quot;abstract&quot;:&quot;With the advantages of high strength, light weight, high corrosion and fatigue resistance, and low relaxation, carbon-fiber-reinforced polymer (CFRP) is an excellent cable material for cable-stayed bridges. However, the relatively high unit price of CFRP compared to that of steel may hinder the large-scale application of CFRP stay cables. This paper presents the economic comparison between long-span cable-stayed bridges using CFRP cables and the corresponding steel cable-stayed bridges through life-cycle cost analysis (LCCA). Three CFRP cable-stayed bridges with a main span of 600 m, 1200 m, and 1800 m, respectively, along with their steel counterparts, were designed, and their life-cycle costs (LCCs) were calculated. The comparison of LCCs was not only between the CFRP and steel cable-stayed bridges with the same span, but also between the cable-stayed bridges with different spans. Furthermore, the different unit prices of CFRP cables and different replacement frequencies of steel cables were also investigated. The results show that the initial design and construction cost of the long-span CFRP cable-stayed bridge is higher than that of the corresponding steel cable-stayed bridge, although using CFRP cables can reduce the materials used, primarily due to the higher unit price of the CFRP cable. Despite the higher initial cost, the long-span CFRP cable-stayed bridge can still achieve lower LCC than the steel cable-stayed bridge, because it has significantly lower rehabilitation cost and user cost, as well as slightly lower vulnerability cost. Furthermore, with the increase in the main span and the decrease in the unit price of CFRP cables, the LCC advantage of the long-span CFRP cable-stayed bridge becomes more obvious.&quot;,&quot;publisher&quot;:&quot;MDPI AG&quot;,&quot;issue&quot;:&quot;9&quot;,&quot;volume&quot;:&quot;14&quot;},&quot;isTemporary&quot;:false,&quot;suppress-author&quot;:false,&quot;composite&quot;:false,&quot;author-only&quot;:false}]},{&quot;citationID&quot;:&quot;MENDELEY_CITATION_273e1f91-c140-40b9-a07c-834c8fee01b1&quot;,&quot;properties&quot;:{&quot;noteIndex&quot;:0},&quot;isEdited&quot;:false,&quot;manualOverride&quot;:{&quot;isManuallyOverridden&quot;:false,&quot;citeprocText&quot;:&quot;(Liu &lt;i&gt;et al.&lt;/i&gt;, 2022)&quot;,&quot;manualOverrideText&quot;:&quot;&quot;},&quot;citationTag&quot;:&quot;MENDELEY_CITATION_v3_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&quot;,&quot;citationItems&quot;:[{&quot;id&quot;:&quot;359dc70d-2929-3724-99ec-a19d887de77e&quot;,&quot;itemData&quot;:{&quot;type&quot;:&quot;article-journal&quot;,&quot;id&quot;:&quot;359dc70d-2929-3724-99ec-a19d887de77e&quot;,&quot;title&quot;:&quot;Life-Cycle Cost Analysis of Long-Span CFRP Cable-Stayed Bridges&quot;,&quot;author&quot;:[{&quot;family&quot;:&quot;Liu&quot;,&quot;given&quot;:&quot;Yue&quot;,&quot;parse-names&quot;:false,&quot;dropping-particle&quot;:&quot;&quot;,&quot;non-dropping-particle&quot;:&quot;&quot;},{&quot;family&quot;:&quot;Gu&quot;,&quot;given&quot;:&quot;Mingyang&quot;,&quot;parse-names&quot;:false,&quot;dropping-particle&quot;:&quot;&quot;,&quot;non-dropping-particle&quot;:&quot;&quot;},{&quot;family&quot;:&quot;Liu&quot;,&quot;given&quot;:&quot;Xiaogang&quot;,&quot;parse-names&quot;:false,&quot;dropping-particle&quot;:&quot;&quot;,&quot;non-dropping-particle&quot;:&quot;&quot;},{&quot;family&quot;:&quot;Tafsirojjaman&quot;,&quot;given&quot;:&quot;T&quot;,&quot;parse-names&quot;:false,&quot;dropping-particle&quot;:&quot;&quot;,&quot;non-dropping-particle&quot;:&quot;&quot;}],&quot;container-title&quot;:&quot;Polymers&quot;,&quot;container-title-short&quot;:&quot;Polymers (Basel)&quot;,&quot;DOI&quot;:&quot;https://doi.org/10.3390/polym14091740&quot;,&quot;PMID&quot;:&quot;2663097142&quot;,&quot;URL&quot;:&quot;https://www.proquest.com/scholarly-journals/life-cycle-cost-analysis-long-span-cfrp-cable/docview/2663097142/se-2?accountid=130472&quot;,&quot;issued&quot;:{&quot;date-parts&quot;:[[2022]]},&quot;publisher-place&quot;:&quot;Basel&quot;,&quot;page&quot;:&quot;1740&quot;,&quot;language&quot;:&quot;English&quot;,&quot;abstract&quot;:&quot;With the advantages of high strength, light weight, high corrosion and fatigue resistance, and low relaxation, carbon-fiber-reinforced polymer (CFRP) is an excellent cable material for cable-stayed bridges. However, the relatively high unit price of CFRP compared to that of steel may hinder the large-scale application of CFRP stay cables. This paper presents the economic comparison between long-span cable-stayed bridges using CFRP cables and the corresponding steel cable-stayed bridges through life-cycle cost analysis (LCCA). Three CFRP cable-stayed bridges with a main span of 600 m, 1200 m, and 1800 m, respectively, along with their steel counterparts, were designed, and their life-cycle costs (LCCs) were calculated. The comparison of LCCs was not only between the CFRP and steel cable-stayed bridges with the same span, but also between the cable-stayed bridges with different spans. Furthermore, the different unit prices of CFRP cables and different replacement frequencies of steel cables were also investigated. The results show that the initial design and construction cost of the long-span CFRP cable-stayed bridge is higher than that of the corresponding steel cable-stayed bridge, although using CFRP cables can reduce the materials used, primarily due to the higher unit price of the CFRP cable. Despite the higher initial cost, the long-span CFRP cable-stayed bridge can still achieve lower LCC than the steel cable-stayed bridge, because it has significantly lower rehabilitation cost and user cost, as well as slightly lower vulnerability cost. Furthermore, with the increase in the main span and the decrease in the unit price of CFRP cables, the LCC advantage of the long-span CFRP cable-stayed bridge becomes more obvious.&quot;,&quot;publisher&quot;:&quot;MDPI AG&quot;,&quot;issue&quot;:&quot;9&quot;,&quot;volume&quot;:&quot;14&quot;},&quot;isTemporary&quot;:false,&quot;suppress-author&quot;:false,&quot;composite&quot;:false,&quot;author-only&quot;:false}]},{&quot;citationID&quot;:&quot;MENDELEY_CITATION_a00b57cf-3e8c-4d86-bb8c-2457d19a7ca1&quot;,&quot;properties&quot;:{&quot;noteIndex&quot;:0},&quot;isEdited&quot;:false,&quot;manualOverride&quot;:{&quot;isManuallyOverridden&quot;:false,&quot;citeprocText&quot;:&quot;(Sravendra Rana, Ajay Kumar and Liberata Guadagno, 2022)&quot;,&quot;manualOverrideText&quot;:&quot;&quot;},&quot;citationTag&quot;:&quot;MENDELEY_CITATION_v3_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&quot;,&quot;citationItems&quot;:[{&quot;id&quot;:&quot;82b5baca-59bf-3120-8259-6f8cf12cec86&quot;,&quot;itemData&quot;:{&quot;type&quot;:&quot;article-journal&quot;,&quot;id&quot;:&quot;82b5baca-59bf-3120-8259-6f8cf12cec86&quot;,&quot;title&quot;:&quot;Applications of Carbon Fiber-Reinforced Polymer Composites&quot;,&quot;author&quot;:[{&quot;family&quot;:&quot;Sravendra Rana&quot;,&quot;given&quot;:&quot;&quot;,&quot;parse-names&quot;:false,&quot;dropping-particle&quot;:&quot;&quot;,&quot;non-dropping-particle&quot;:&quot;&quot;},{&quot;family&quot;:&quot;Ajay Kumar&quot;,&quot;given&quot;:&quot;&quot;,&quot;parse-names&quot;:false,&quot;dropping-particle&quot;:&quot;&quot;,&quot;non-dropping-particle&quot;:&quot;&quot;},{&quot;family&quot;:&quot;Liberata Guadagno&quot;,&quot;given&quot;:&quot;&quot;,&quot;parse-names&quot;:false,&quot;dropping-particle&quot;:&quot;&quot;,&quot;non-dropping-particle&quot;:&quot;&quot;}],&quot;container-title&quot;:&quot;Scholarly Community Encyclopedia&quot;,&quot;accessed&quot;:{&quot;date-parts&quot;:[[2025,1,27]]},&quot;URL&quot;:&quot;https://encyclopedia.pub/entry/23883&quot;,&quot;issued&quot;:{&quot;date-parts&quot;:[[2022,6,10]]},&quot;container-title-short&quot;:&quot;&quot;},&quot;isTemporary&quot;:false,&quot;suppress-author&quot;:false,&quot;composite&quot;:false,&quot;author-only&quot;:false}]},{&quot;citationID&quot;:&quot;MENDELEY_CITATION_81575807-a74d-49e7-8c88-f76dd4343e9b&quot;,&quot;properties&quot;:{&quot;noteIndex&quot;:0},&quot;isEdited&quot;:false,&quot;manualOverride&quot;:{&quot;isManuallyOverridden&quot;:false,&quot;citeprocText&quot;:&quot;(Liu &lt;i&gt;et al.&lt;/i&gt;, 2022)&quot;,&quot;manualOverrideText&quot;:&quot;&quot;},&quot;citationTag&quot;:&quot;MENDELEY_CITATION_v3_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&quot;,&quot;citationItems&quot;:[{&quot;id&quot;:&quot;359dc70d-2929-3724-99ec-a19d887de77e&quot;,&quot;itemData&quot;:{&quot;type&quot;:&quot;article-journal&quot;,&quot;id&quot;:&quot;359dc70d-2929-3724-99ec-a19d887de77e&quot;,&quot;title&quot;:&quot;Life-Cycle Cost Analysis of Long-Span CFRP Cable-Stayed Bridges&quot;,&quot;author&quot;:[{&quot;family&quot;:&quot;Liu&quot;,&quot;given&quot;:&quot;Yue&quot;,&quot;parse-names&quot;:false,&quot;dropping-particle&quot;:&quot;&quot;,&quot;non-dropping-particle&quot;:&quot;&quot;},{&quot;family&quot;:&quot;Gu&quot;,&quot;given&quot;:&quot;Mingyang&quot;,&quot;parse-names&quot;:false,&quot;dropping-particle&quot;:&quot;&quot;,&quot;non-dropping-particle&quot;:&quot;&quot;},{&quot;family&quot;:&quot;Liu&quot;,&quot;given&quot;:&quot;Xiaogang&quot;,&quot;parse-names&quot;:false,&quot;dropping-particle&quot;:&quot;&quot;,&quot;non-dropping-particle&quot;:&quot;&quot;},{&quot;family&quot;:&quot;Tafsirojjaman&quot;,&quot;given&quot;:&quot;T&quot;,&quot;parse-names&quot;:false,&quot;dropping-particle&quot;:&quot;&quot;,&quot;non-dropping-particle&quot;:&quot;&quot;}],&quot;container-title&quot;:&quot;Polymers&quot;,&quot;container-title-short&quot;:&quot;Polymers (Basel)&quot;,&quot;DOI&quot;:&quot;https://doi.org/10.3390/polym14091740&quot;,&quot;PMID&quot;:&quot;2663097142&quot;,&quot;URL&quot;:&quot;https://www.proquest.com/scholarly-journals/life-cycle-cost-analysis-long-span-cfrp-cable/docview/2663097142/se-2?accountid=130472&quot;,&quot;issued&quot;:{&quot;date-parts&quot;:[[2022]]},&quot;publisher-place&quot;:&quot;Basel&quot;,&quot;page&quot;:&quot;1740&quot;,&quot;language&quot;:&quot;English&quot;,&quot;abstract&quot;:&quot;With the advantages of high strength, light weight, high corrosion and fatigue resistance, and low relaxation, carbon-fiber-reinforced polymer (CFRP) is an excellent cable material for cable-stayed bridges. However, the relatively high unit price of CFRP compared to that of steel may hinder the large-scale application of CFRP stay cables. This paper presents the economic comparison between long-span cable-stayed bridges using CFRP cables and the corresponding steel cable-stayed bridges through life-cycle cost analysis (LCCA). Three CFRP cable-stayed bridges with a main span of 600 m, 1200 m, and 1800 m, respectively, along with their steel counterparts, were designed, and their life-cycle costs (LCCs) were calculated. The comparison of LCCs was not only between the CFRP and steel cable-stayed bridges with the same span, but also between the cable-stayed bridges with different spans. Furthermore, the different unit prices of CFRP cables and different replacement frequencies of steel cables were also investigated. The results show that the initial design and construction cost of the long-span CFRP cable-stayed bridge is higher than that of the corresponding steel cable-stayed bridge, although using CFRP cables can reduce the materials used, primarily due to the higher unit price of the CFRP cable. Despite the higher initial cost, the long-span CFRP cable-stayed bridge can still achieve lower LCC than the steel cable-stayed bridge, because it has significantly lower rehabilitation cost and user cost, as well as slightly lower vulnerability cost. Furthermore, with the increase in the main span and the decrease in the unit price of CFRP cables, the LCC advantage of the long-span CFRP cable-stayed bridge becomes more obvious.&quot;,&quot;publisher&quot;:&quot;MDPI AG&quot;,&quot;issue&quot;:&quot;9&quot;,&quot;volume&quot;:&quot;14&quot;},&quot;isTemporary&quot;:false,&quot;suppress-author&quot;:false,&quot;composite&quot;:false,&quot;author-only&quot;:false}]},{&quot;citationID&quot;:&quot;MENDELEY_CITATION_db82ced1-8d7c-4b3d-8e04-b2db5aab81f3&quot;,&quot;properties&quot;:{&quot;noteIndex&quot;:0},&quot;isEdited&quot;:false,&quot;manualOverride&quot;:{&quot;isManuallyOverridden&quot;:false,&quot;citeprocText&quot;:&quot;(Procurement Tactics, no date)&quot;,&quot;manualOverrideText&quot;:&quot;&quot;},&quot;citationTag&quot;:&quot;MENDELEY_CITATION_v3_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&quot;,&quot;citationItems&quot;:[{&quot;id&quot;:&quot;3af0126f-32c4-382c-bbc8-811359e86347&quot;,&quot;itemData&quot;:{&quot;type&quot;:&quot;webpage&quot;,&quot;id&quot;:&quot;3af0126f-32c4-382c-bbc8-811359e86347&quot;,&quot;title&quot;:&quot;Tantalum Prices – Historical Graph&quot;,&quot;author&quot;:[{&quot;family&quot;:&quot;Procurement Tactics&quot;,&quot;given&quot;:&quot;&quot;,&quot;parse-names&quot;:false,&quot;dropping-particle&quot;:&quot;&quot;,&quot;non-dropping-particle&quot;:&quot;&quot;}],&quot;container-title&quot;:&quot;Procurement Tactics&quot;,&quot;accessed&quot;:{&quot;date-parts&quot;:[[2025,1,27]]},&quot;URL&quot;:&quot;https://procurementtactics.com/tantalum-prices/&quot;,&quot;container-title-short&quot;:&quot;&quot;},&quot;isTemporary&quot;:false,&quot;suppress-author&quot;:false,&quot;composite&quot;:false,&quot;author-only&quot;:false}]},{&quot;citationID&quot;:&quot;MENDELEY_CITATION_214162f7-a722-41c6-9d08-1a9c13e9d820&quot;,&quot;properties&quot;:{&quot;noteIndex&quot;:0},&quot;isEdited&quot;:false,&quot;manualOverride&quot;:{&quot;isManuallyOverridden&quot;:false,&quot;citeprocText&quot;:&quot;(Elite Material Solutions, no date)&quot;,&quot;manualOverrideText&quot;:&quot;&quot;},&quot;citationTag&quot;:&quot;MENDELEY_CITATION_v3_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&quot;,&quot;citationItems&quot;:[{&quot;id&quot;:&quot;5d70f399-7193-359d-97e2-93343f326837&quot;,&quot;itemData&quot;:{&quot;type&quot;:&quot;webpage&quot;,&quot;id&quot;:&quot;5d70f399-7193-359d-97e2-93343f326837&quot;,&quot;title&quot;:&quot;Tantalum&quot;,&quot;author&quot;:[{&quot;family&quot;:&quot;Elite Material Solutions&quot;,&quot;given&quot;:&quot;&quot;,&quot;parse-names&quot;:false,&quot;dropping-particle&quot;:&quot;&quot;,&quot;non-dropping-particle&quot;:&quot;&quot;}],&quot;container-title&quot;:&quot;Elite Material Solutions&quot;,&quot;accessed&quot;:{&quot;date-parts&quot;:[[2025,1,22]]},&quot;URL&quot;:&quot;https://www.elitematerial.com/products/tantalum-ta#1605101436521-da21420d-cde0&quot;,&quot;container-title-short&quot;:&quot;&quot;},&quot;isTemporary&quot;:false,&quot;suppress-author&quot;:false,&quot;composite&quot;:false,&quot;author-only&quot;:false}]},{&quot;citationID&quot;:&quot;MENDELEY_CITATION_1cf285c7-325a-42c1-b9af-5b5b39a812d0&quot;,&quot;properties&quot;:{&quot;noteIndex&quot;:0},&quot;isEdited&quot;:false,&quot;manualOverride&quot;:{&quot;isManuallyOverridden&quot;:false,&quot;citeprocText&quot;:&quot;(Bond 3D, no date)&quot;,&quot;manualOverrideText&quot;:&quot;&quot;},&quot;citationTag&quot;:&quot;MENDELEY_CITATION_v3_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&quot;,&quot;citationItems&quot;:[{&quot;id&quot;:&quot;5dab0ac9-5d47-332b-888b-6f4bc2bfddd9&quot;,&quot;itemData&quot;:{&quot;type&quot;:&quot;webpage&quot;,&quot;id&quot;:&quot;5dab0ac9-5d47-332b-888b-6f4bc2bfddd9&quot;,&quot;title&quot;:&quot;PEEK Polymers vs Metals: A Comprehensive Comparison for Material Selection&quot;,&quot;author&quot;:[{&quot;family&quot;:&quot;Bond 3D&quot;,&quot;given&quot;:&quot;&quot;,&quot;parse-names&quot;:false,&quot;dropping-particle&quot;:&quot;&quot;,&quot;non-dropping-particle&quot;:&quot;&quot;}],&quot;container-title&quot;:&quot;Bond 3D&quot;,&quot;accessed&quot;:{&quot;date-parts&quot;:[[2025,1,27]]},&quot;URL&quot;:&quot;https://www.bond3d.com/news/peek-polymers-vs-metals-a-comprehensive-comparison-for-material-selection/&quot;,&quot;container-title-short&quot;:&quot;&quot;},&quot;isTemporary&quot;:false,&quot;suppress-author&quot;:false,&quot;composite&quot;:false,&quot;author-only&quot;:false}]},{&quot;citationID&quot;:&quot;MENDELEY_CITATION_19474115-c246-4f11-8638-091921c55fbe&quot;,&quot;properties&quot;:{&quot;noteIndex&quot;:0},&quot;isEdited&quot;:false,&quot;manualOverride&quot;:{&quot;isManuallyOverridden&quot;:false,&quot;citeprocText&quot;:&quot;(Bond 3D, no date)&quot;,&quot;manualOverrideText&quot;:&quot;&quot;},&quot;citationTag&quot;:&quot;MENDELEY_CITATION_v3_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&quot;,&quot;citationItems&quot;:[{&quot;id&quot;:&quot;5dab0ac9-5d47-332b-888b-6f4bc2bfddd9&quot;,&quot;itemData&quot;:{&quot;type&quot;:&quot;webpage&quot;,&quot;id&quot;:&quot;5dab0ac9-5d47-332b-888b-6f4bc2bfddd9&quot;,&quot;title&quot;:&quot;PEEK Polymers vs Metals: A Comprehensive Comparison for Material Selection&quot;,&quot;author&quot;:[{&quot;family&quot;:&quot;Bond 3D&quot;,&quot;given&quot;:&quot;&quot;,&quot;parse-names&quot;:false,&quot;dropping-particle&quot;:&quot;&quot;,&quot;non-dropping-particle&quot;:&quot;&quot;}],&quot;container-title&quot;:&quot;Bond 3D&quot;,&quot;accessed&quot;:{&quot;date-parts&quot;:[[2025,1,27]]},&quot;URL&quot;:&quot;https://www.bond3d.com/news/peek-polymers-vs-metals-a-comprehensive-comparison-for-material-selection/&quot;,&quot;container-title-short&quot;:&quot;&quot;},&quot;isTemporary&quot;:false,&quot;suppress-author&quot;:false,&quot;composite&quot;:false,&quot;author-only&quot;:false}]},{&quot;citationID&quot;:&quot;MENDELEY_CITATION_c6f5cf3d-28e0-43e7-8f4c-d76a41e3d06f&quot;,&quot;properties&quot;:{&quot;noteIndex&quot;:0},&quot;isEdited&quot;:false,&quot;manualOverride&quot;:{&quot;isManuallyOverridden&quot;:false,&quot;citeprocText&quot;:&quot;(Dr. Keith, 2023)&quot;,&quot;manualOverrideText&quot;:&quot;&quot;},&quot;citationTag&quot;:&quot;MENDELEY_CITATION_v3_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&quot;,&quot;citationItems&quot;:[{&quot;id&quot;:&quot;6dd425c5-fe1b-35da-8e46-59c33149b846&quot;,&quot;itemData&quot;:{&quot;type&quot;:&quot;report&quot;,&quot;id&quot;:&quot;6dd425c5-fe1b-35da-8e46-59c33149b846&quot;,&quot;title&quot;:&quot;Performance Advantages of PEEK (polyetheretherketone)&quot;,&quot;author&quot;:[{&quot;family&quot;:&quot;Dr. Keith&quot;,&quot;given&quot;:&quot;Hechtel&quot;,&quot;parse-names&quot;:false,&quot;dropping-particle&quot;:&quot;&quot;,&quot;non-dropping-particle&quot;:&quot;&quot;}],&quot;accessed&quot;:{&quot;date-parts&quot;:[[2024,12,18]]},&quot;URL&quot;:&quot;https://www.curbellplastics.com/wp-content/uploads/2023/01/Performance-Advantages-of-PEEK-White-Paper.pdf&quot;,&quot;issued&quot;:{&quot;date-parts&quot;:[[2023,1,18]]},&quot;publisher-place&quot;:&quot;New York&quot;,&quot;container-title-short&quot;:&quot;&quot;},&quot;isTemporary&quot;:false,&quot;suppress-author&quot;:false,&quot;composite&quot;:false,&quot;author-only&quot;:false}]},{&quot;citationID&quot;:&quot;MENDELEY_CITATION_c5a6daeb-8c2c-4463-9a22-bae33495b03b&quot;,&quot;properties&quot;:{&quot;noteIndex&quot;:0},&quot;isEdited&quot;:false,&quot;manualOverride&quot;:{&quot;isManuallyOverridden&quot;:false,&quot;citeprocText&quot;:&quot;(Dr. Keith, 2023)&quot;,&quot;manualOverrideText&quot;:&quot;&quot;},&quot;citationTag&quot;:&quot;MENDELEY_CITATION_v3_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&quot;,&quot;citationItems&quot;:[{&quot;id&quot;:&quot;6dd425c5-fe1b-35da-8e46-59c33149b846&quot;,&quot;itemData&quot;:{&quot;type&quot;:&quot;report&quot;,&quot;id&quot;:&quot;6dd425c5-fe1b-35da-8e46-59c33149b846&quot;,&quot;title&quot;:&quot;Performance Advantages of PEEK (polyetheretherketone)&quot;,&quot;author&quot;:[{&quot;family&quot;:&quot;Dr. Keith&quot;,&quot;given&quot;:&quot;Hechtel&quot;,&quot;parse-names&quot;:false,&quot;dropping-particle&quot;:&quot;&quot;,&quot;non-dropping-particle&quot;:&quot;&quot;}],&quot;accessed&quot;:{&quot;date-parts&quot;:[[2024,12,18]]},&quot;URL&quot;:&quot;https://www.curbellplastics.com/wp-content/uploads/2023/01/Performance-Advantages-of-PEEK-White-Paper.pdf&quot;,&quot;issued&quot;:{&quot;date-parts&quot;:[[2023,1,18]]},&quot;publisher-place&quot;:&quot;New York&quot;,&quot;container-title-short&quot;:&quot;&quot;},&quot;isTemporary&quot;:false,&quot;suppress-author&quot;:false,&quot;composite&quot;:false,&quot;author-only&quot;:false}]},{&quot;citationID&quot;:&quot;MENDELEY_CITATION_44df04db-dbd1-419e-8d59-18b118a14c50&quot;,&quot;properties&quot;:{&quot;noteIndex&quot;:0},&quot;isEdited&quot;:false,&quot;manualOverride&quot;:{&quot;isManuallyOverridden&quot;:false,&quot;citeprocText&quot;:&quot;(University of Cambridge, 2002)&quot;,&quot;manualOverrideText&quot;:&quot;&quot;},&quot;citationTag&quot;:&quot;MENDELEY_CITATION_v3_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&quot;,&quot;citationItems&quot;:[{&quot;id&quot;:&quot;45bb09a8-a09e-384d-8c43-81d50b610c33&quot;,&quot;itemData&quot;:{&quot;type&quot;:&quot;webpage&quot;,&quot;id&quot;:&quot;45bb09a8-a09e-384d-8c43-81d50b610c33&quot;,&quot;title&quot;:&quot;Strength - Density&quot;,&quot;author&quot;:[{&quot;family&quot;:&quot;University of Cambridge&quot;,&quot;given&quot;:&quot;&quot;,&quot;parse-names&quot;:false,&quot;dropping-particle&quot;:&quot;&quot;,&quot;non-dropping-particle&quot;:&quot;&quot;}],&quot;container-title&quot;:&quot;University of Cambridge&quot;,&quot;accessed&quot;:{&quot;date-parts&quot;:[[2025,1,27]]},&quot;URL&quot;:&quot;http://www-materials.eng.cam.ac.uk/mpsite/default.html&quot;,&quot;issued&quot;:{&quot;date-parts&quot;:[[2002]]},&quot;container-title-short&quot;:&quot;&quot;},&quot;isTemporary&quot;:false,&quot;suppress-author&quot;:false,&quot;composite&quot;:false,&quot;author-only&quot;:false}]},{&quot;citationID&quot;:&quot;MENDELEY_CITATION_8b52c403-d547-41b8-b8c1-ff20f4e3c845&quot;,&quot;properties&quot;:{&quot;noteIndex&quot;:0},&quot;isEdited&quot;:false,&quot;manualOverride&quot;:{&quot;isManuallyOverridden&quot;:false,&quot;citeprocText&quot;:&quot;(University of Cambridge, 2002)&quot;,&quot;manualOverrideText&quot;:&quot;&quot;},&quot;citationTag&quot;:&quot;MENDELEY_CITATION_v3_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&quot;,&quot;citationItems&quot;:[{&quot;id&quot;:&quot;45bb09a8-a09e-384d-8c43-81d50b610c33&quot;,&quot;itemData&quot;:{&quot;type&quot;:&quot;webpage&quot;,&quot;id&quot;:&quot;45bb09a8-a09e-384d-8c43-81d50b610c33&quot;,&quot;title&quot;:&quot;Strength - Density&quot;,&quot;author&quot;:[{&quot;family&quot;:&quot;University of Cambridge&quot;,&quot;given&quot;:&quot;&quot;,&quot;parse-names&quot;:false,&quot;dropping-particle&quot;:&quot;&quot;,&quot;non-dropping-particle&quot;:&quot;&quot;}],&quot;container-title&quot;:&quot;University of Cambridge&quot;,&quot;accessed&quot;:{&quot;date-parts&quot;:[[2025,1,27]]},&quot;URL&quot;:&quot;http://www-materials.eng.cam.ac.uk/mpsite/default.html&quot;,&quot;issued&quot;:{&quot;date-parts&quot;:[[2002]]},&quot;container-title-short&quot;:&quot;&quot;},&quot;isTemporary&quot;:false,&quot;suppress-author&quot;:false,&quot;composite&quot;:false,&quot;author-only&quot;:false}]},{&quot;citationID&quot;:&quot;MENDELEY_CITATION_e6bc08e2-3d28-4e88-a05c-477c56c6f197&quot;,&quot;properties&quot;:{&quot;noteIndex&quot;:0},&quot;isEdited&quot;:false,&quot;manualOverride&quot;:{&quot;isManuallyOverridden&quot;:false,&quot;citeprocText&quot;:&quot;(Samuel and Tayong, 2023)&quot;,&quot;manualOverrideText&quot;:&quot;&quot;},&quot;citationTag&quot;:&quot;MENDELEY_CITATION_v3_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&quot;,&quot;citationItems&quot;:[{&quot;id&quot;:&quot;87dbc053-daee-3a27-ac6d-55b00657b1f1&quot;,&quot;itemData&quot;:{&quot;type&quot;:&quot;article-journal&quot;,&quot;id&quot;:&quot;87dbc053-daee-3a27-ac6d-55b00657b1f1&quot;,&quot;title&quot;:&quot;3D numerical analysis of the structural behaviour of a carbon fibre reinforced polymer drive shaft&quot;,&quot;author&quot;:[{&quot;family&quot;:&quot;Samuel&quot;,&quot;given&quot;:&quot;Mosopefoluwa&quot;,&quot;parse-names&quot;:false,&quot;dropping-particle&quot;:&quot;&quot;,&quot;non-dropping-particle&quot;:&quot;&quot;},{&quot;family&quot;:&quot;Tayong&quot;,&quot;given&quot;:&quot;Rostand B&quot;,&quot;parse-names&quot;:false,&quot;dropping-particle&quot;:&quot;&quot;,&quot;non-dropping-particle&quot;:&quot;&quot;}],&quot;container-title&quot;:&quot;Results in Engineering&quot;,&quot;DOI&quot;:&quot;https://doi.org/10.1016/j.rineng.2023.101120&quot;,&quot;ISSN&quot;:&quot;2590-1230&quot;,&quot;URL&quot;:&quot;https://www.sciencedirect.com/science/article/pii/S2590123023002475&quot;,&quot;issued&quot;:{&quot;date-parts&quot;:[[2023]]},&quot;page&quot;:&quot;101120&quot;,&quot;abstract&quot;:&quot;Due to their high strength and favourable mechanical behaviour, metals are used in a variety of applications within the automotive industry, including drive shafts. However, the use of metallic drive shafts in the automotive sector presents some disadvantages such as high inertial masses. This work investigates the mechanical benefits of using Carbon Fibre Reinforced Polymers (CFRP) for manufacturing drive shafts. A Formula Student car was used as a model for the present work design for the drive shaft. Drive shafts made of Steel AISI 4340, Aluminium, and CFRP are investigated when subjected to mechanical excitations. Simulation includes the use of Comsol Multiphysics software. The CFRP drive shaft was modelled using the layered material feature. Various stacking sequences are tested. Results show that [90°/0°/-45°/+45°] sequence presents the best mechanical behaviour. Analytical and numerical calculations for the natural frequencies are performed and compared. CFRP drive shaft is observed to give the highest fundamental natural frequency when compared to the metallic counterparts. Fatigue analysis are also studied and revealed that the drive shafts can sustain the applied load for its expected fatigue life, with the CFRP drive shaft having the highest fatigue usage factor. Critical buckling analysis showed that the drive shaft made of steel has the highest critical buckling torque. However, drive shafts made of carbon fibre reinforced polymer was found to be 40.7% lighter than the aluminium tube and 79.6% lighter than the steel tube.&quot;,&quot;volume&quot;:&quot;18&quot;,&quot;container-title-short&quot;:&quot;&quot;},&quot;isTemporary&quot;:false,&quot;suppress-author&quot;:false,&quot;composite&quot;:false,&quot;author-only&quot;:false}]},{&quot;citationID&quot;:&quot;MENDELEY_CITATION_9fcd322b-f377-43b8-bcf9-800cabfe4ef0&quot;,&quot;properties&quot;:{&quot;noteIndex&quot;:0},&quot;isEdited&quot;:false,&quot;manualOverride&quot;:{&quot;isManuallyOverridden&quot;:false,&quot;citeprocText&quot;:&quot;(Vardhaman Chougule and Akash Gupta and Shantanu Chavan, 2018)&quot;,&quot;manualOverrideText&quot;:&quot;&quot;},&quot;citationTag&quot;:&quot;MENDELEY_CITATION_v3_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&quot;,&quot;citationItems&quot;:[{&quot;id&quot;:&quot;97e9308d-80ca-3a90-befc-b93ffce2a985&quot;,&quot;itemData&quot;:{&quot;type&quot;:&quot;article-journal&quot;,&quot;id&quot;:&quot;97e9308d-80ca-3a90-befc-b93ffce2a985&quot;,&quot;title&quot;:&quot;Design and Manufacturing of Carbon Fiber Composite Drive Shaft as an Alternative to Conventional Steel Drive Shaf&quot;,&quot;author&quot;:[{&quot;family&quot;:&quot;Vardhaman Chougule and Akash Gupta and Shantanu Chavan&quot;,&quot;given&quot;:&quot;&quot;,&quot;parse-names&quot;:false,&quot;dropping-particle&quot;:&quot;&quot;,&quot;non-dropping-particle&quot;:&quot;&quot;}],&quot;container-title&quot;:&quot;International Journal of Innovative Science and Research Technology&quot;,&quot;container-title-short&quot;:&quot;Int J Innov Sci Res Technol&quot;,&quot;accessed&quot;:{&quot;date-parts&quot;:[[2024,12,19]]},&quot;URL&quot;:&quot;https://ijisrt.com/wp-content/uploads/2018/11/IJISRT18OC369a.pdf&quot;,&quot;issued&quot;:{&quot;date-parts&quot;:[[2018,10]]},&quot;page&quot;:&quot;647-683&quot;,&quot;abstract&quot;:&quot;Weight is a critical factor in performance of all\nAutomobiles, especially in the racing sector. Drive shafts\nare one of the heavier components in automobiles and a\nreduction in their weight can increase vehicle\nperformance considerably. Replacing conventional drive\nshafts with drive shafts made of composite material is a\nfeasible way of performance enhancement. Optimization\nof composite material used, leads to further reduction in\nweight thus leading to better vehicle performance. Our\npaper deals with the optimization of carbon fiber\ncomposite drive shaft of SAE Baja vehicle for the best\npossible weight reduction without compromising its\nstrength. The major factors in design of composite shaft\ninclude the number of layers of Carbon fiber and the\norientation of fibers within each layer. Using the\nMATLAB software and finite element analysis,\noptimization was carried out for all the possible layers.\nAfter the design finalization, the shaft has been\nmanufactured and tested. The data obtained by testing of\ncomposite shaft was compared with that of the steel drive\nshaft. The result was in coherence with the aim of this\nproject.&quot;,&quot;issue&quot;:&quot;10&quot;,&quot;volume&quot;:&quot;3&quot;},&quot;isTemporary&quot;:false,&quot;suppress-author&quot;:false,&quot;composite&quot;:false,&quot;author-only&quot;:false}]},{&quot;citationID&quot;:&quot;MENDELEY_CITATION_5391557a-e231-47b2-9637-7a724d9c8037&quot;,&quot;properties&quot;:{&quot;noteIndex&quot;:0},&quot;isEdited&quot;:false,&quot;manualOverride&quot;:{&quot;isManuallyOverridden&quot;:false,&quot;citeprocText&quot;:&quot;(Addcomposites, 2024)&quot;,&quot;manualOverrideText&quot;:&quot;&quot;},&quot;citationTag&quot;:&quot;MENDELEY_CITATION_v3_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&quot;,&quot;citationItems&quot;:[{&quot;id&quot;:&quot;ffaf2a05-e1be-37e3-8269-10d0d795c424&quot;,&quot;itemData&quot;:{&quot;type&quot;:&quot;webpage&quot;,&quot;id&quot;:&quot;ffaf2a05-e1be-37e3-8269-10d0d795c424&quot;,&quot;title&quot;:&quot;What is Filament Winding Process?&quot;,&quot;author&quot;:[{&quot;family&quot;:&quot;Addcomposites&quot;,&quot;given&quot;:&quot;&quot;,&quot;parse-names&quot;:false,&quot;dropping-particle&quot;:&quot;&quot;,&quot;non-dropping-particle&quot;:&quot;&quot;}],&quot;container-title&quot;:&quot;Addcomposites&quot;,&quot;accessed&quot;:{&quot;date-parts&quot;:[[2025,1,23]]},&quot;URL&quot;:&quot;https://www.addcomposites.com/post/filament-winding&quot;,&quot;issued&quot;:{&quot;date-parts&quot;:[[2024,9,26]]},&quot;container-title-short&quot;:&quot;&quot;},&quot;isTemporary&quot;:false,&quot;suppress-author&quot;:false,&quot;composite&quot;:false,&quot;author-only&quot;:false}]},{&quot;citationID&quot;:&quot;MENDELEY_CITATION_4b7d3f0c-b7d2-444d-92ed-c14e93059959&quot;,&quot;properties&quot;:{&quot;noteIndex&quot;:0},&quot;isEdited&quot;:false,&quot;manualOverride&quot;:{&quot;isManuallyOverridden&quot;:false,&quot;citeprocText&quot;:&quot;(CP Lab Safety, no date)&quot;,&quot;manualOverrideText&quot;:&quot;&quot;},&quot;citationTag&quot;:&quot;MENDELEY_CITATION_v3_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&quot;,&quot;citationItems&quot;:[{&quot;id&quot;:&quot;ddd64776-c515-3bf6-8d94-1887355b51a6&quot;,&quot;itemData&quot;:{&quot;type&quot;:&quot;webpage&quot;,&quot;id&quot;:&quot;ddd64776-c515-3bf6-8d94-1887355b51a6&quot;,&quot;title&quot;:&quot;PTFE and Teflon Chemical Compatibility&quot;,&quot;author&quot;:[{&quot;family&quot;:&quot;CP Lab Safety&quot;,&quot;given&quot;:&quot;&quot;,&quot;parse-names&quot;:false,&quot;dropping-particle&quot;:&quot;&quot;,&quot;non-dropping-particle&quot;:&quot;&quot;}],&quot;container-title&quot;:&quot;CP Lab Safety&quot;,&quot;accessed&quot;:{&quot;date-parts&quot;:[[2025,1,27]]},&quot;URL&quot;:&quot;https://www.calpaclab.com/teflon-ptfe-compatibility/?srsltid=AfmBOoq8a6AtYPmBSGVn_9gBT9fcBV2mZsDtU9J-DkkI7aLjWAmiwGTh&quot;,&quot;container-title-short&quot;:&quot;&quot;},&quot;isTemporary&quot;:false,&quot;suppress-author&quot;:false,&quot;composite&quot;:false,&quot;author-only&quot;:false}]},{&quot;citationID&quot;:&quot;MENDELEY_CITATION_8dcace20-e1d8-458d-a4bf-db3f93fe34f2&quot;,&quot;properties&quot;:{&quot;noteIndex&quot;:0},&quot;isEdited&quot;:false,&quot;manualOverride&quot;:{&quot;isManuallyOverridden&quot;:false,&quot;citeprocText&quot;:&quot;(crp, no date)&quot;,&quot;manualOverrideText&quot;:&quot;&quot;},&quot;citationTag&quot;:&quot;MENDELEY_CITATION_v3_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&quot;,&quot;citationItems&quot;:[{&quot;id&quot;:&quot;d4f35573-79de-3d0b-abf3-4a3e3d8358d4&quot;,&quot;itemData&quot;:{&quot;type&quot;:&quot;webpage&quot;,&quot;id&quot;:&quot;d4f35573-79de-3d0b-abf3-4a3e3d8358d4&quot;,&quot;title&quot;:&quot;Introduction To Lined Piping&quot;,&quot;author&quot;:[{&quot;family&quot;:&quot;crp&quot;,&quot;given&quot;:&quot;&quot;,&quot;parse-names&quot;:false,&quot;dropping-particle&quot;:&quot;&quot;,&quot;non-dropping-particle&quot;:&quot;&quot;}],&quot;container-title&quot;:&quot;crp&quot;,&quot;accessed&quot;:{&quot;date-parts&quot;:[[2025,1,27]]},&quot;URL&quot;:&quot;https://www.crp.co.uk/products/introduction-to-lined-piping/&quot;,&quot;container-title-short&quot;:&quot;&quot;},&quot;isTemporary&quot;:false,&quot;suppress-author&quot;:false,&quot;composite&quot;:false,&quot;author-only&quot;:false}]},{&quot;citationID&quot;:&quot;MENDELEY_CITATION_dba2c75e-5688-47d4-b9c0-3f3755526f15&quot;,&quot;properties&quot;:{&quot;noteIndex&quot;:0},&quot;isEdited&quot;:false,&quot;manualOverride&quot;:{&quot;isManuallyOverridden&quot;:false,&quot;citeprocText&quot;:&quot;(GAPI Technische Produkte GmbH, 2024)&quot;,&quot;manualOverrideText&quot;:&quot;&quot;},&quot;citationTag&quot;:&quot;MENDELEY_CITATION_v3_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&quot;,&quot;citationItems&quot;:[{&quot;id&quot;:&quot;0e504c4b-b49a-37e7-b23b-e0b15d543f46&quot;,&quot;itemData&quot;:{&quot;type&quot;:&quot;webpage&quot;,&quot;id&quot;:&quot;0e504c4b-b49a-37e7-b23b-e0b15d543f46&quot;,&quot;title&quot;:&quot;Our production services&quot;,&quot;author&quot;:[{&quot;family&quot;:&quot;GAPI Technische Produkte GmbH&quot;,&quot;given&quot;:&quot;&quot;,&quot;parse-names&quot;:false,&quot;dropping-particle&quot;:&quot;&quot;,&quot;non-dropping-particle&quot;:&quot;&quot;}],&quot;container-title&quot;:&quot;GAPI Group&quot;,&quot;accessed&quot;:{&quot;date-parts&quot;:[[2024,12,18]]},&quot;URL&quot;:&quot;https://www.gapi.us.com/en/production&quot;,&quot;issued&quot;:{&quot;date-parts&quot;:[[2024]]},&quot;container-title-short&quot;:&quot;&quot;},&quot;isTemporary&quot;:false,&quot;suppress-author&quot;:false,&quot;composite&quot;:false,&quot;author-only&quot;:false}]},{&quot;citationID&quot;:&quot;MENDELEY_CITATION_c93359c7-315f-42f8-b505-be48c4b042a8&quot;,&quot;properties&quot;:{&quot;noteIndex&quot;:0},&quot;isEdited&quot;:false,&quot;manualOverride&quot;:{&quot;isManuallyOverridden&quot;:false,&quot;citeprocText&quot;:&quot;(Eco Molding, no date)&quot;,&quot;manualOverrideText&quot;:&quot;&quot;},&quot;citationTag&quot;:&quot;MENDELEY_CITATION_v3_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&quot;,&quot;citationItems&quot;:[{&quot;id&quot;:&quot;186b1981-9d44-3393-ac59-51bec6fd3ce0&quot;,&quot;itemData&quot;:{&quot;type&quot;:&quot;webpage&quot;,&quot;id&quot;:&quot;186b1981-9d44-3393-ac59-51bec6fd3ce0&quot;,&quot;title&quot;:&quot;Plastic Injection Molding Services&quot;,&quot;author&quot;:[{&quot;family&quot;:&quot;Eco Molding&quot;,&quot;given&quot;:&quot;&quot;,&quot;parse-names&quot;:false,&quot;dropping-particle&quot;:&quot;&quot;,&quot;non-dropping-particle&quot;:&quot;&quot;}],&quot;container-title&quot;:&quot;Eco Molding&quot;,&quot;accessed&quot;:{&quot;date-parts&quot;:[[2025,1,23]]},&quot;URL&quot;:&quot;https://www.ecomolding.com/plastic-injection-molding/&quot;,&quot;container-title-short&quot;:&quot;&quot;},&quot;isTemporary&quot;:false,&quot;suppress-author&quot;:false,&quot;composite&quot;:false,&quot;author-only&quot;:false}]},{&quot;citationID&quot;:&quot;MENDELEY_CITATION_18c8018e-2c59-4fce-9199-0caa8ea17f45&quot;,&quot;properties&quot;:{&quot;noteIndex&quot;:0},&quot;isEdited&quot;:false,&quot;manualOverride&quot;:{&quot;isManuallyOverridden&quot;:false,&quot;citeprocText&quot;:&quot;(Mike Ashby, 2021)&quot;,&quot;manualOverrideText&quot;:&quot;&quot;},&quot;citationTag&quot;:&quot;MENDELEY_CITATION_v3_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&quot;,&quot;citationItems&quot;:[{&quot;id&quot;:&quot;5d438002-f45d-37ca-9e5c-b5e9bfe28128&quot;,&quot;itemData&quot;:{&quot;type&quot;:&quot;article&quot;,&quot;id&quot;:&quot;5d438002-f45d-37ca-9e5c-b5e9bfe28128&quot;,&quot;title&quot;:&quot;Material property data for engineering materials&quot;,&quot;author&quot;:[{&quot;family&quot;:&quot;Mike Ashby&quot;,&quot;given&quot;:&quot;&quot;,&quot;parse-names&quot;:false,&quot;dropping-particle&quot;:&quot;&quot;,&quot;non-dropping-particle&quot;:&quot;&quot;}],&quot;container-title&quot;:&quot;Ansys&quot;,&quot;accessed&quot;:{&quot;date-parts&quot;:[[2025,1,26]]},&quot;URL&quot;:&quot;https://www.ansys.com/content/dam/amp/2021/august/webpage-requests/education-resources-dam-upload-batch-2/material-property-data-for-eng-materials-BOKENGEN21.pdf&quot;,&quot;issued&quot;:{&quot;date-parts&quot;:[[2021,10]]},&quot;publisher-place&quot;:&quot;Cambridge&quot;,&quot;issue&quot;:&quot;5&quot;,&quot;container-title-short&quot;:&quot;&quot;},&quot;isTemporary&quot;:false,&quot;suppress-author&quot;:false,&quot;composite&quot;:false,&quot;author-only&quot;:false}]},{&quot;citationID&quot;:&quot;MENDELEY_CITATION_d14fd908-78e0-4271-bc10-ca72cb7a3552&quot;,&quot;properties&quot;:{&quot;noteIndex&quot;:0},&quot;isEdited&quot;:false,&quot;manualOverride&quot;:{&quot;isManuallyOverridden&quot;:false,&quot;citeprocText&quot;:&quot;(Liu &lt;i&gt;et al.&lt;/i&gt;, 2022)&quot;,&quot;manualOverrideText&quot;:&quot;&quot;},&quot;citationTag&quot;:&quot;MENDELEY_CITATION_v3_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&quot;,&quot;citationItems&quot;:[{&quot;id&quot;:&quot;359dc70d-2929-3724-99ec-a19d887de77e&quot;,&quot;itemData&quot;:{&quot;type&quot;:&quot;article-journal&quot;,&quot;id&quot;:&quot;359dc70d-2929-3724-99ec-a19d887de77e&quot;,&quot;title&quot;:&quot;Life-Cycle Cost Analysis of Long-Span CFRP Cable-Stayed Bridges&quot;,&quot;author&quot;:[{&quot;family&quot;:&quot;Liu&quot;,&quot;given&quot;:&quot;Yue&quot;,&quot;parse-names&quot;:false,&quot;dropping-particle&quot;:&quot;&quot;,&quot;non-dropping-particle&quot;:&quot;&quot;},{&quot;family&quot;:&quot;Gu&quot;,&quot;given&quot;:&quot;Mingyang&quot;,&quot;parse-names&quot;:false,&quot;dropping-particle&quot;:&quot;&quot;,&quot;non-dropping-particle&quot;:&quot;&quot;},{&quot;family&quot;:&quot;Liu&quot;,&quot;given&quot;:&quot;Xiaogang&quot;,&quot;parse-names&quot;:false,&quot;dropping-particle&quot;:&quot;&quot;,&quot;non-dropping-particle&quot;:&quot;&quot;},{&quot;family&quot;:&quot;Tafsirojjaman&quot;,&quot;given&quot;:&quot;T&quot;,&quot;parse-names&quot;:false,&quot;dropping-particle&quot;:&quot;&quot;,&quot;non-dropping-particle&quot;:&quot;&quot;}],&quot;container-title&quot;:&quot;Polymers&quot;,&quot;container-title-short&quot;:&quot;Polymers (Basel)&quot;,&quot;DOI&quot;:&quot;https://doi.org/10.3390/polym14091740&quot;,&quot;PMID&quot;:&quot;2663097142&quot;,&quot;URL&quot;:&quot;https://www.proquest.com/scholarly-journals/life-cycle-cost-analysis-long-span-cfrp-cable/docview/2663097142/se-2?accountid=130472&quot;,&quot;issued&quot;:{&quot;date-parts&quot;:[[2022]]},&quot;publisher-place&quot;:&quot;Basel&quot;,&quot;page&quot;:&quot;1740&quot;,&quot;language&quot;:&quot;English&quot;,&quot;abstract&quot;:&quot;With the advantages of high strength, light weight, high corrosion and fatigue resistance, and low relaxation, carbon-fiber-reinforced polymer (CFRP) is an excellent cable material for cable-stayed bridges. However, the relatively high unit price of CFRP compared to that of steel may hinder the large-scale application of CFRP stay cables. This paper presents the economic comparison between long-span cable-stayed bridges using CFRP cables and the corresponding steel cable-stayed bridges through life-cycle cost analysis (LCCA). Three CFRP cable-stayed bridges with a main span of 600 m, 1200 m, and 1800 m, respectively, along with their steel counterparts, were designed, and their life-cycle costs (LCCs) were calculated. The comparison of LCCs was not only between the CFRP and steel cable-stayed bridges with the same span, but also between the cable-stayed bridges with different spans. Furthermore, the different unit prices of CFRP cables and different replacement frequencies of steel cables were also investigated. The results show that the initial design and construction cost of the long-span CFRP cable-stayed bridge is higher than that of the corresponding steel cable-stayed bridge, although using CFRP cables can reduce the materials used, primarily due to the higher unit price of the CFRP cable. Despite the higher initial cost, the long-span CFRP cable-stayed bridge can still achieve lower LCC than the steel cable-stayed bridge, because it has significantly lower rehabilitation cost and user cost, as well as slightly lower vulnerability cost. Furthermore, with the increase in the main span and the decrease in the unit price of CFRP cables, the LCC advantage of the long-span CFRP cable-stayed bridge becomes more obvious.&quot;,&quot;publisher&quot;:&quot;MDPI AG&quot;,&quot;issue&quot;:&quot;9&quot;,&quot;volume&quot;:&quot;14&quot;},&quot;isTemporary&quot;:false,&quot;suppress-author&quot;:false,&quot;composite&quot;:false,&quot;author-only&quot;:false}]},{&quot;citationID&quot;:&quot;MENDELEY_CITATION_9c50306f-75f8-42f4-b928-4e4fd62b4588&quot;,&quot;properties&quot;:{&quot;noteIndex&quot;:0},&quot;isEdited&quot;:false,&quot;manualOverride&quot;:{&quot;isManuallyOverridden&quot;:false,&quot;citeprocText&quot;:&quot;(Filho, José Humberto S Almeida and Amico, 2018)&quot;,&quot;manualOverrideText&quot;:&quot;&quot;},&quot;citationTag&quot;:&quot;MENDELEY_CITATION_v3_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&quot;,&quot;citationItems&quot;:[{&quot;id&quot;:&quot;4ecd8b06-eeeb-3719-b6e5-d21c1ac0ba74&quot;,&quot;itemData&quot;:{&quot;type&quot;:&quot;article-journal&quot;,&quot;id&quot;:&quot;4ecd8b06-eeeb-3719-b6e5-d21c1ac0ba74&quot;,&quot;title&quot;:&quot;Carbon/epoxy filament wound composite drive shafts under torsion and compression&quot;,&quot;author&quot;:[{&quot;family&quot;:&quot;Filho&quot;,&quot;given&quot;:&quot;Paulo Stedile&quot;,&quot;parse-names&quot;:false,&quot;dropping-particle&quot;:&quot;&quot;,&quot;non-dropping-particle&quot;:&quot;&quot;},{&quot;family&quot;:&quot;José Humberto S Almeida&quot;,&quot;given&quot;:&quot;Jr&quot;,&quot;parse-names&quot;:false,&quot;dropping-particle&quot;:&quot;&quot;,&quot;non-dropping-particle&quot;:&quot;&quot;},{&quot;family&quot;:&quot;Amico&quot;,&quot;given&quot;:&quot;Sandro C&quot;,&quot;parse-names&quot;:false,&quot;dropping-particle&quot;:&quot;&quot;,&quot;non-dropping-particle&quot;:&quot;&quot;}],&quot;container-title&quot;:&quot;Journal of Composite Materials&quot;,&quot;container-title-short&quot;:&quot;J Compos Mater&quot;,&quot;DOI&quot;:&quot;10.1177/0021998317722043&quot;,&quot;URL&quot;:&quot;https://doi.org/10.1177/0021998317722043&quot;,&quot;issued&quot;:{&quot;date-parts&quot;:[[2018]]},&quot;page&quot;:&quot;1103-1111&quot;,&quot;abstract&quot;:&quot; Composite cylinders to be used as half shafts must satisfy several requirements, such as critical speed, critical buckling torque, and load carrying ability. This study focused on the investigation of carbon fiber reinforced epoxy composite cylinders produced by filament winding to be used as half shafts. A preliminary torsional test in a [±45]5 cylinder was performed and three other laminates were chosen for the study: [±22/±45], [±89/±45], and [±45/±45]. Radial and longitudinal compression tests were performed. Mechanical analysis has been carried out using analytical and numerical approaches, and good correlation was found between them and the experimental values. The [±45/±45] cylinder showed the best performance under torsional loading, as expected, as well as radial and longitudinal compression, but not critical buckling torque. &quot;,&quot;issue&quot;:&quot;8&quot;,&quot;volume&quot;:&quot;52&quot;},&quot;isTemporary&quot;:false,&quot;suppress-author&quot;:false,&quot;composite&quot;:false,&quot;author-only&quot;:false}]},{&quot;citationID&quot;:&quot;MENDELEY_CITATION_ac952e5d-ca28-4332-9019-588443dde207&quot;,&quot;properties&quot;:{&quot;noteIndex&quot;:0},&quot;isEdited&quot;:false,&quot;manualOverride&quot;:{&quot;isManuallyOverridden&quot;:false,&quot;citeprocText&quot;:&quot;(Procurement Tactics, no date)&quot;,&quot;manualOverrideText&quot;:&quot;&quot;},&quot;citationTag&quot;:&quot;MENDELEY_CITATION_v3_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&quot;,&quot;citationItems&quot;:[{&quot;id&quot;:&quot;3af0126f-32c4-382c-bbc8-811359e86347&quot;,&quot;itemData&quot;:{&quot;type&quot;:&quot;webpage&quot;,&quot;id&quot;:&quot;3af0126f-32c4-382c-bbc8-811359e86347&quot;,&quot;title&quot;:&quot;Tantalum Prices – Historical Graph&quot;,&quot;author&quot;:[{&quot;family&quot;:&quot;Procurement Tactics&quot;,&quot;given&quot;:&quot;&quot;,&quot;parse-names&quot;:false,&quot;dropping-particle&quot;:&quot;&quot;,&quot;non-dropping-particle&quot;:&quot;&quot;}],&quot;container-title&quot;:&quot;Procurement Tactics&quot;,&quot;accessed&quot;:{&quot;date-parts&quot;:[[2025,1,27]]},&quot;URL&quot;:&quot;https://procurementtactics.com/tantalum-prices/&quot;,&quot;container-title-short&quot;:&quot;&quot;},&quot;isTemporary&quot;:false,&quot;suppress-author&quot;:false,&quot;composite&quot;:false,&quot;author-only&quot;:false}]},{&quot;citationID&quot;:&quot;MENDELEY_CITATION_a52cad21-3b70-4f82-ba5d-899f8c7a8f43&quot;,&quot;properties&quot;:{&quot;noteIndex&quot;:0},&quot;isEdited&quot;:false,&quot;manualOverride&quot;:{&quot;isManuallyOverridden&quot;:false,&quot;citeprocText&quot;:&quot;(Addcomposites, 2024)&quot;,&quot;manualOverrideText&quot;:&quot;&quot;},&quot;citationTag&quot;:&quot;MENDELEY_CITATION_v3_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&quot;,&quot;citationItems&quot;:[{&quot;id&quot;:&quot;ffaf2a05-e1be-37e3-8269-10d0d795c424&quot;,&quot;itemData&quot;:{&quot;type&quot;:&quot;webpage&quot;,&quot;id&quot;:&quot;ffaf2a05-e1be-37e3-8269-10d0d795c424&quot;,&quot;title&quot;:&quot;What is Filament Winding Process?&quot;,&quot;author&quot;:[{&quot;family&quot;:&quot;Addcomposites&quot;,&quot;given&quot;:&quot;&quot;,&quot;parse-names&quot;:false,&quot;dropping-particle&quot;:&quot;&quot;,&quot;non-dropping-particle&quot;:&quot;&quot;}],&quot;container-title&quot;:&quot;Addcomposites&quot;,&quot;accessed&quot;:{&quot;date-parts&quot;:[[2025,1,23]]},&quot;URL&quot;:&quot;https://www.addcomposites.com/post/filament-winding&quot;,&quot;issued&quot;:{&quot;date-parts&quot;:[[2024,9,26]]},&quot;container-title-short&quot;:&quot;&quot;},&quot;isTemporary&quot;:false,&quot;suppress-author&quot;:false,&quot;composite&quot;:false,&quot;author-onl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E0DEAD79807744A33C0999C3BED08C" ma:contentTypeVersion="7" ma:contentTypeDescription="Create a new document." ma:contentTypeScope="" ma:versionID="fe97a59293f38ecf247b0bfbb7778c24">
  <xsd:schema xmlns:xsd="http://www.w3.org/2001/XMLSchema" xmlns:xs="http://www.w3.org/2001/XMLSchema" xmlns:p="http://schemas.microsoft.com/office/2006/metadata/properties" xmlns:ns2="6dd1c96b-863d-4352-8496-166d9a9d3ee1" targetNamespace="http://schemas.microsoft.com/office/2006/metadata/properties" ma:root="true" ma:fieldsID="4f4891096ff73fabc044440058790581" ns2:_="">
    <xsd:import namespace="6dd1c96b-863d-4352-8496-166d9a9d3ee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d1c96b-863d-4352-8496-166d9a9d3e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A00ACA-C2B1-480B-8BE8-370B7C29EE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d1c96b-863d-4352-8496-166d9a9d3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75215D-88E1-4313-8BD3-4B8367BDD998}">
  <ds:schemaRefs>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6dd1c96b-863d-4352-8496-166d9a9d3ee1"/>
    <ds:schemaRef ds:uri="http://www.w3.org/XML/1998/namespace"/>
  </ds:schemaRefs>
</ds:datastoreItem>
</file>

<file path=customXml/itemProps3.xml><?xml version="1.0" encoding="utf-8"?>
<ds:datastoreItem xmlns:ds="http://schemas.openxmlformats.org/officeDocument/2006/customXml" ds:itemID="{7AE4E4BC-C1C8-454B-B94A-C7F8FBC26148}">
  <ds:schemaRefs>
    <ds:schemaRef ds:uri="http://schemas.microsoft.com/sharepoint/v3/contenttype/forms"/>
  </ds:schemaRefs>
</ds:datastoreItem>
</file>

<file path=customXml/itemProps4.xml><?xml version="1.0" encoding="utf-8"?>
<ds:datastoreItem xmlns:ds="http://schemas.openxmlformats.org/officeDocument/2006/customXml" ds:itemID="{5A594F60-5E0E-4330-A55D-458510EB9152}">
  <ds:schemaRefs>
    <ds:schemaRef ds:uri="http://schemas.openxmlformats.org/officeDocument/2006/bibliography"/>
  </ds:schemaRefs>
</ds:datastoreItem>
</file>

<file path=docMetadata/LabelInfo.xml><?xml version="1.0" encoding="utf-8"?>
<clbl:labelList xmlns:clbl="http://schemas.microsoft.com/office/2020/mipLabelMetadata">
  <clbl:label id="{3aac0ad3-18d9-49e9-a80d-c985041778ba}" enabled="1" method="Standard" siteId="{c3e32f53-cb7f-4809-968d-1cc4ccc785fe}" removed="0"/>
  <clbl:label id="{73aa366c-74b9-492b-a1b9-5472c41e7d31}" enabled="1" method="Standard" siteId="{44bbd632-fe04-42d7-933e-2649dcd22649}" removed="0"/>
</clbl:labelList>
</file>

<file path=docProps/app.xml><?xml version="1.0" encoding="utf-8"?>
<Properties xmlns="http://schemas.openxmlformats.org/officeDocument/2006/extended-properties" xmlns:vt="http://schemas.openxmlformats.org/officeDocument/2006/docPropsVTypes">
  <Template>Normal</Template>
  <TotalTime>0</TotalTime>
  <Pages>130</Pages>
  <Words>11589</Words>
  <Characters>66063</Characters>
  <Application>Microsoft Office Word</Application>
  <DocSecurity>0</DocSecurity>
  <Lines>550</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Jaheen Ahmed (2309702)</dc:creator>
  <cp:keywords/>
  <dc:description/>
  <cp:lastModifiedBy>Jenkins, Kelly</cp:lastModifiedBy>
  <cp:revision>535</cp:revision>
  <cp:lastPrinted>2025-02-24T10:36:00Z</cp:lastPrinted>
  <dcterms:created xsi:type="dcterms:W3CDTF">2026-04-13T13:42:00Z</dcterms:created>
  <dcterms:modified xsi:type="dcterms:W3CDTF">2026-06-08T09:43:00Z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0x01010084E0DEAD79807744A33C0999C3BED08C</vt:lpwstr>
  </property>
  <property fmtid="{D5CDD505-2E9C-101B-9397-08002B2CF9AE}" pid="3" name="ClassificationContentMarkingFooterShapeIds">
    <vt:lpwstr>33da8bd,39af1425,70b57ada,2085a6ea,50d565d9</vt:lpwstr>
  </property>
  <property fmtid="{D5CDD505-2E9C-101B-9397-08002B2CF9AE}" pid="4" name="ClassificationContentMarkingFooterFontProps">
    <vt:lpwstr>#000000,8,Calibri</vt:lpwstr>
  </property>
  <property fmtid="{D5CDD505-2E9C-101B-9397-08002B2CF9AE}" pid="5" name="ClassificationContentMarkingFooterText">
    <vt:lpwstr>Sensitivity: general</vt:lpwstr>
  </property>
  <property fmtid="{D5CDD505-2E9C-101B-9397-08002B2CF9AE}" pid="6" name="Order">
    <vt:r8>340600</vt:r8>
  </property>
  <property fmtid="{D5CDD505-2E9C-101B-9397-08002B2CF9AE}" pid="7" name="_ExtendedDescription">
    <vt:lpwstr/>
  </property>
  <property fmtid="{D5CDD505-2E9C-101B-9397-08002B2CF9AE}" pid="8" name="_CopySource">
    <vt:lpwstr>https://uowtsd-my.sharepoint.com/personal/2309702_student_uwtsd_ac_uk/Documents/Materials Assignment/Technical Report - Materials.docx</vt:lpwstr>
  </property>
</Properties>
</file>