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259C9" w14:textId="6509804A" w:rsidR="00B72587" w:rsidRDefault="00EB22B1">
      <w:r>
        <w:t>Name: William Pearce</w:t>
      </w:r>
    </w:p>
    <w:p w14:paraId="6FD75552" w14:textId="425E32E7" w:rsidR="00EB22B1" w:rsidRDefault="00EB22B1">
      <w:r>
        <w:t>Force &amp; Shoulder number: Gwent Police PC 2337</w:t>
      </w:r>
    </w:p>
    <w:p w14:paraId="487918DF" w14:textId="0CC521E9" w:rsidR="00EB22B1" w:rsidRDefault="00EB22B1">
      <w:r>
        <w:t>Student number: 2031322</w:t>
      </w:r>
    </w:p>
    <w:p w14:paraId="66B26EF8" w14:textId="499D2976" w:rsidR="00EB22B1" w:rsidRDefault="00EB22B1">
      <w:r>
        <w:t>Exam name: Exam 1</w:t>
      </w:r>
      <w:r w:rsidR="00AA24B2">
        <w:t xml:space="preserve"> DHEP</w:t>
      </w:r>
    </w:p>
    <w:p w14:paraId="0C785D9C" w14:textId="085EACB5" w:rsidR="00EB22B1" w:rsidRDefault="00EB22B1">
      <w:r>
        <w:t>Exam date: 06.10.2021</w:t>
      </w:r>
    </w:p>
    <w:p w14:paraId="46E4497F" w14:textId="620C17BF" w:rsidR="00EB22B1" w:rsidRDefault="00EB22B1"/>
    <w:p w14:paraId="04F7F785" w14:textId="20B13DD7" w:rsidR="003116A5" w:rsidRDefault="003116A5">
      <w:r>
        <w:t xml:space="preserve">Q1. </w:t>
      </w:r>
      <w:r w:rsidR="00980F6A">
        <w:t xml:space="preserve">Policing principles are derived from the Peelian principles and originated from when the police were originally created. </w:t>
      </w:r>
    </w:p>
    <w:p w14:paraId="0C680BBA" w14:textId="72580475" w:rsidR="00980F6A" w:rsidRDefault="00980F6A">
      <w:r>
        <w:t xml:space="preserve">They are as follows: </w:t>
      </w:r>
    </w:p>
    <w:p w14:paraId="35AFFD02" w14:textId="0BAA32DC" w:rsidR="00980F6A" w:rsidRDefault="00980F6A" w:rsidP="00980F6A">
      <w:pPr>
        <w:pStyle w:val="ListParagraph"/>
        <w:numPr>
          <w:ilvl w:val="0"/>
          <w:numId w:val="20"/>
        </w:numPr>
      </w:pPr>
      <w:r>
        <w:t xml:space="preserve">Policing is based on consent </w:t>
      </w:r>
    </w:p>
    <w:p w14:paraId="1B6DE1FD" w14:textId="17178927" w:rsidR="00980F6A" w:rsidRDefault="00307F27" w:rsidP="00980F6A">
      <w:pPr>
        <w:pStyle w:val="ListParagraph"/>
        <w:numPr>
          <w:ilvl w:val="0"/>
          <w:numId w:val="20"/>
        </w:numPr>
      </w:pPr>
      <w:r>
        <w:t xml:space="preserve">Each officer should act in best interest of the public </w:t>
      </w:r>
    </w:p>
    <w:p w14:paraId="7CF5682B" w14:textId="2290F388" w:rsidR="00307F27" w:rsidRDefault="00307F27" w:rsidP="00980F6A">
      <w:pPr>
        <w:pStyle w:val="ListParagraph"/>
        <w:numPr>
          <w:ilvl w:val="0"/>
          <w:numId w:val="20"/>
        </w:numPr>
      </w:pPr>
      <w:r>
        <w:t xml:space="preserve">Public should have confidence in the police </w:t>
      </w:r>
    </w:p>
    <w:p w14:paraId="2DDB658D" w14:textId="2A84926A" w:rsidR="00307F27" w:rsidRDefault="00AF5454" w:rsidP="00980F6A">
      <w:pPr>
        <w:pStyle w:val="ListParagraph"/>
        <w:numPr>
          <w:ilvl w:val="0"/>
          <w:numId w:val="20"/>
        </w:numPr>
      </w:pPr>
      <w:r>
        <w:t xml:space="preserve">The police should aim to support and help the public </w:t>
      </w:r>
    </w:p>
    <w:p w14:paraId="3AF1B317" w14:textId="081E5FA1" w:rsidR="00A635DD" w:rsidRDefault="00560B48" w:rsidP="00980F6A">
      <w:pPr>
        <w:pStyle w:val="ListParagraph"/>
        <w:numPr>
          <w:ilvl w:val="0"/>
          <w:numId w:val="20"/>
        </w:numPr>
      </w:pPr>
      <w:r>
        <w:t>Police should encourage c</w:t>
      </w:r>
      <w:bookmarkStart w:id="0" w:name="_GoBack"/>
      <w:bookmarkEnd w:id="0"/>
      <w:r w:rsidR="00A635DD">
        <w:t xml:space="preserve">ommunity cohesion </w:t>
      </w:r>
    </w:p>
    <w:p w14:paraId="162B4B59" w14:textId="416F2C1E" w:rsidR="00A635DD" w:rsidRDefault="00A635DD" w:rsidP="00980F6A">
      <w:pPr>
        <w:pStyle w:val="ListParagraph"/>
        <w:numPr>
          <w:ilvl w:val="0"/>
          <w:numId w:val="20"/>
        </w:numPr>
      </w:pPr>
      <w:r>
        <w:t xml:space="preserve">Respect and support of community </w:t>
      </w:r>
    </w:p>
    <w:p w14:paraId="3F112985" w14:textId="1072A00C" w:rsidR="0088426F" w:rsidRDefault="0088426F"/>
    <w:p w14:paraId="18729FD6" w14:textId="1EE0A738" w:rsidR="0088426F" w:rsidRDefault="0088426F">
      <w:r>
        <w:t xml:space="preserve">Q2. </w:t>
      </w:r>
      <w:r w:rsidR="00FF0029">
        <w:t>A person shall be guilty of handing stolen goods if:</w:t>
      </w:r>
    </w:p>
    <w:p w14:paraId="2B7BDBB2" w14:textId="20050454" w:rsidR="00AF5454" w:rsidRDefault="00AF5454" w:rsidP="00AF5454">
      <w:pPr>
        <w:pStyle w:val="ListParagraph"/>
        <w:numPr>
          <w:ilvl w:val="0"/>
          <w:numId w:val="23"/>
        </w:numPr>
      </w:pPr>
      <w:r>
        <w:t xml:space="preserve">They have in their possession any goods of which have been taken dishonestly </w:t>
      </w:r>
    </w:p>
    <w:p w14:paraId="7B83CF73" w14:textId="1490E9FC" w:rsidR="00AF5454" w:rsidRDefault="00AF5454" w:rsidP="00AF5454">
      <w:pPr>
        <w:pStyle w:val="ListParagraph"/>
        <w:numPr>
          <w:ilvl w:val="0"/>
          <w:numId w:val="23"/>
        </w:numPr>
      </w:pPr>
      <w:r>
        <w:t xml:space="preserve">Any good which have been taken through deception </w:t>
      </w:r>
    </w:p>
    <w:p w14:paraId="166D3401" w14:textId="12CE942B" w:rsidR="00AF5454" w:rsidRDefault="00AF5454" w:rsidP="00AF5454">
      <w:pPr>
        <w:pStyle w:val="ListParagraph"/>
        <w:numPr>
          <w:ilvl w:val="0"/>
          <w:numId w:val="23"/>
        </w:numPr>
      </w:pPr>
      <w:r>
        <w:t xml:space="preserve">Any items to which they know have been taken unlawfully or without the consent of the owner </w:t>
      </w:r>
    </w:p>
    <w:p w14:paraId="1A16E5CD" w14:textId="783DE00F" w:rsidR="00AF5454" w:rsidRDefault="00AF5454" w:rsidP="00AF5454">
      <w:pPr>
        <w:pStyle w:val="ListParagraph"/>
        <w:numPr>
          <w:ilvl w:val="0"/>
          <w:numId w:val="23"/>
        </w:numPr>
      </w:pPr>
      <w:r>
        <w:t xml:space="preserve">The individual has no lawful </w:t>
      </w:r>
      <w:r w:rsidR="00BC254C">
        <w:t>authority</w:t>
      </w:r>
      <w:r>
        <w:t xml:space="preserve"> to have possession or control of the item </w:t>
      </w:r>
    </w:p>
    <w:p w14:paraId="78C9A531" w14:textId="57C188D0" w:rsidR="00BC254C" w:rsidRDefault="00BC254C" w:rsidP="00AF5454">
      <w:pPr>
        <w:pStyle w:val="ListParagraph"/>
        <w:numPr>
          <w:ilvl w:val="0"/>
          <w:numId w:val="23"/>
        </w:numPr>
      </w:pPr>
      <w:r>
        <w:t xml:space="preserve">Any items of which they know are stolen goods </w:t>
      </w:r>
    </w:p>
    <w:p w14:paraId="6F5AE6A7" w14:textId="0D4F77CD" w:rsidR="0088426F" w:rsidRDefault="0088426F"/>
    <w:p w14:paraId="79E00532" w14:textId="77777777" w:rsidR="0078555A" w:rsidRDefault="0088426F">
      <w:r>
        <w:t xml:space="preserve">Q3. </w:t>
      </w:r>
      <w:r w:rsidR="00D95951">
        <w:t>The go</w:t>
      </w:r>
      <w:r>
        <w:t>lden hour principle</w:t>
      </w:r>
      <w:r w:rsidR="004E4A39">
        <w:t xml:space="preserve"> i</w:t>
      </w:r>
      <w:r w:rsidR="00FF0029">
        <w:t xml:space="preserve">s a common term used in policing to describe the first hour of an incident once officers arrive. The principle is commonly used to </w:t>
      </w:r>
      <w:r w:rsidR="004E4A39">
        <w:t xml:space="preserve">assist officers in what should be protected, gathered and retained, in order to ensure evidence is preserved. </w:t>
      </w:r>
      <w:r w:rsidR="00D95951">
        <w:t xml:space="preserve">The golden hour principle exists to support officers when deciding what information is important that what information requires immediate attention/ action. </w:t>
      </w:r>
    </w:p>
    <w:p w14:paraId="55BB8914" w14:textId="77777777" w:rsidR="00BD5256" w:rsidRDefault="0078555A">
      <w:r>
        <w:t xml:space="preserve">Once officers arrive at a scene, there may be a complication and confusing situation presented to them, meaning officers are required to multitask and coordinate with other emergency services. </w:t>
      </w:r>
    </w:p>
    <w:p w14:paraId="3CB3B2F0" w14:textId="06ADD470" w:rsidR="0088426F" w:rsidRDefault="0078555A">
      <w:r>
        <w:t xml:space="preserve">Despite the golden hour principles providing guidance, it should not cloud that officers must first protect property, protect life and apprehend offenders. </w:t>
      </w:r>
    </w:p>
    <w:p w14:paraId="41107A2E" w14:textId="302C07A3" w:rsidR="004E4A39" w:rsidRDefault="004E4A39"/>
    <w:p w14:paraId="5534588B" w14:textId="1570E847" w:rsidR="004E4A39" w:rsidRDefault="004E4A39">
      <w:r>
        <w:t>The golden hour principles are as follows:</w:t>
      </w:r>
    </w:p>
    <w:p w14:paraId="2D2355E9" w14:textId="7A09370B" w:rsidR="004E4A39" w:rsidRDefault="004E4A39" w:rsidP="004E4A39">
      <w:pPr>
        <w:pStyle w:val="ListParagraph"/>
        <w:numPr>
          <w:ilvl w:val="0"/>
          <w:numId w:val="11"/>
        </w:numPr>
      </w:pPr>
      <w:r>
        <w:t xml:space="preserve">Officers should protect the </w:t>
      </w:r>
      <w:r w:rsidR="00BF78B6">
        <w:t xml:space="preserve">scene, insuring no unauthorised or unnecessary persons enter. </w:t>
      </w:r>
    </w:p>
    <w:p w14:paraId="4E918BD8" w14:textId="02FB749E" w:rsidR="00BF78B6" w:rsidRDefault="00BF78B6" w:rsidP="004E4A39">
      <w:pPr>
        <w:pStyle w:val="ListParagraph"/>
        <w:numPr>
          <w:ilvl w:val="0"/>
          <w:numId w:val="11"/>
        </w:numPr>
      </w:pPr>
      <w:r>
        <w:t xml:space="preserve">Officers should identify and collect witness statements from any persons believed to have seen the incident </w:t>
      </w:r>
    </w:p>
    <w:p w14:paraId="03B593F0" w14:textId="72A429A6" w:rsidR="00BF78B6" w:rsidRDefault="00BF78B6" w:rsidP="004E4A39">
      <w:pPr>
        <w:pStyle w:val="ListParagraph"/>
        <w:numPr>
          <w:ilvl w:val="0"/>
          <w:numId w:val="11"/>
        </w:numPr>
      </w:pPr>
      <w:r>
        <w:lastRenderedPageBreak/>
        <w:t xml:space="preserve">Officers should ensure evidence is preserved in preparation for crime scheme examiners </w:t>
      </w:r>
    </w:p>
    <w:p w14:paraId="1EDEA909" w14:textId="3C31AA36" w:rsidR="00BF78B6" w:rsidRDefault="00BF78B6" w:rsidP="004E4A39">
      <w:pPr>
        <w:pStyle w:val="ListParagraph"/>
        <w:numPr>
          <w:ilvl w:val="0"/>
          <w:numId w:val="11"/>
        </w:numPr>
      </w:pPr>
      <w:r>
        <w:t xml:space="preserve">Cordons should be placed where necessary to preserve the immediate area of the scene </w:t>
      </w:r>
    </w:p>
    <w:p w14:paraId="585BA046" w14:textId="6375B02B" w:rsidR="00BF78B6" w:rsidRDefault="00BF78B6" w:rsidP="004E4A39">
      <w:pPr>
        <w:pStyle w:val="ListParagraph"/>
        <w:numPr>
          <w:ilvl w:val="0"/>
          <w:numId w:val="11"/>
        </w:numPr>
      </w:pPr>
      <w:r>
        <w:t xml:space="preserve">Statements should be taken from victim to identify possible witnesses and suspects </w:t>
      </w:r>
    </w:p>
    <w:p w14:paraId="34F459BB" w14:textId="4C797E4F" w:rsidR="00BF78B6" w:rsidRDefault="00BF78B6" w:rsidP="004E4A39">
      <w:pPr>
        <w:pStyle w:val="ListParagraph"/>
        <w:numPr>
          <w:ilvl w:val="0"/>
          <w:numId w:val="11"/>
        </w:numPr>
      </w:pPr>
      <w:r>
        <w:t xml:space="preserve">Officers should photograph and log any information gathered, unitising their pocket notebook </w:t>
      </w:r>
    </w:p>
    <w:p w14:paraId="6BEF8D50" w14:textId="7FEB18CA" w:rsidR="00BF78B6" w:rsidRDefault="0078555A" w:rsidP="004E4A39">
      <w:pPr>
        <w:pStyle w:val="ListParagraph"/>
        <w:numPr>
          <w:ilvl w:val="0"/>
          <w:numId w:val="11"/>
        </w:numPr>
      </w:pPr>
      <w:r>
        <w:t xml:space="preserve">Officers should coordinate efforts with other agencies to ensure evidence is preserved and retained for investigative purposes, without hindering the efforts of other emergency services. </w:t>
      </w:r>
    </w:p>
    <w:p w14:paraId="79D4FD1C" w14:textId="7AFF1E5E" w:rsidR="0088426F" w:rsidRDefault="0088426F"/>
    <w:p w14:paraId="47D4384A" w14:textId="5981A03B" w:rsidR="0088426F" w:rsidRDefault="0088426F">
      <w:r>
        <w:t>Q4.  Police constable may arrest anyone without a warrant if</w:t>
      </w:r>
      <w:r w:rsidR="00BD5256">
        <w:t xml:space="preserve"> they suspect that an individual is</w:t>
      </w:r>
      <w:r>
        <w:t>:</w:t>
      </w:r>
    </w:p>
    <w:p w14:paraId="446AB85E" w14:textId="233235FD" w:rsidR="0088426F" w:rsidRDefault="0088426F" w:rsidP="0088426F">
      <w:pPr>
        <w:pStyle w:val="ListParagraph"/>
        <w:numPr>
          <w:ilvl w:val="0"/>
          <w:numId w:val="1"/>
        </w:numPr>
      </w:pPr>
      <w:r>
        <w:t xml:space="preserve">About to commit an offence </w:t>
      </w:r>
    </w:p>
    <w:p w14:paraId="691AB6C0" w14:textId="584DFBFB" w:rsidR="0088426F" w:rsidRDefault="0088426F" w:rsidP="0088426F">
      <w:pPr>
        <w:pStyle w:val="ListParagraph"/>
        <w:numPr>
          <w:ilvl w:val="0"/>
          <w:numId w:val="1"/>
        </w:numPr>
      </w:pPr>
      <w:r>
        <w:t xml:space="preserve">In the act of committing an offence </w:t>
      </w:r>
    </w:p>
    <w:p w14:paraId="42C8BA8E" w14:textId="5E8070F4" w:rsidR="0088426F" w:rsidRDefault="0088426F" w:rsidP="0088426F">
      <w:pPr>
        <w:pStyle w:val="ListParagraph"/>
        <w:numPr>
          <w:ilvl w:val="0"/>
          <w:numId w:val="1"/>
        </w:numPr>
      </w:pPr>
      <w:r>
        <w:t>Reasonable grounds to suspect that they are about to commit an offence</w:t>
      </w:r>
    </w:p>
    <w:p w14:paraId="1608E4CB" w14:textId="007A1E15" w:rsidR="0088426F" w:rsidRDefault="0088426F" w:rsidP="0088426F">
      <w:pPr>
        <w:pStyle w:val="ListParagraph"/>
        <w:numPr>
          <w:ilvl w:val="0"/>
          <w:numId w:val="1"/>
        </w:numPr>
      </w:pPr>
      <w:r>
        <w:t>Reasonable grounds to suspect that they are in the act of committing an offence</w:t>
      </w:r>
    </w:p>
    <w:p w14:paraId="3EE0C836" w14:textId="5C7349A1" w:rsidR="0088426F" w:rsidRDefault="0088426F" w:rsidP="0088426F"/>
    <w:p w14:paraId="0C93F952" w14:textId="6A7EDE63" w:rsidR="00BD5256" w:rsidRDefault="0088426F" w:rsidP="0088426F">
      <w:r>
        <w:t xml:space="preserve">Q5. </w:t>
      </w:r>
      <w:r w:rsidR="00BD5256">
        <w:t>When a constable is considering arrested an individual, a constable must also considering the necessity of that arrest, ensuring the arrest is lawfully, proportionate and necessary. The test for necessity of arrest can be found under Section 24(4) and Section 24(5) of The Police and Criminal Evidence Act 1984 – The pneumonic for the necessity of arrest is as follows:</w:t>
      </w:r>
    </w:p>
    <w:p w14:paraId="4DDC9282" w14:textId="5EA8CB81" w:rsidR="0088426F" w:rsidRDefault="0088426F" w:rsidP="0088426F">
      <w:r>
        <w:t xml:space="preserve">IDCOPPLAN </w:t>
      </w:r>
    </w:p>
    <w:p w14:paraId="31390134" w14:textId="17A6DE9E" w:rsidR="00BD5256" w:rsidRDefault="00BD5256" w:rsidP="0088426F">
      <w:r>
        <w:t>I – Ensure a prompt and effective investigation</w:t>
      </w:r>
    </w:p>
    <w:p w14:paraId="0BB45223" w14:textId="2E61F839" w:rsidR="00BD5256" w:rsidRDefault="00BD5256" w:rsidP="0088426F">
      <w:r>
        <w:t xml:space="preserve">D – Ensure the offender does not disappear </w:t>
      </w:r>
    </w:p>
    <w:p w14:paraId="556DA13E" w14:textId="59532CDD" w:rsidR="00BD5256" w:rsidRDefault="00BD5256" w:rsidP="0088426F">
      <w:r>
        <w:t xml:space="preserve">C – Protect the life of children and vulnerable adults </w:t>
      </w:r>
    </w:p>
    <w:p w14:paraId="4923C56C" w14:textId="28143876" w:rsidR="00BD5256" w:rsidRDefault="00BD5256" w:rsidP="0088426F">
      <w:r>
        <w:t>O – Ensure there is no obstruction of the highway</w:t>
      </w:r>
    </w:p>
    <w:p w14:paraId="0702A779" w14:textId="04557045" w:rsidR="00BD5256" w:rsidRDefault="00BD5256" w:rsidP="0088426F">
      <w:r>
        <w:t xml:space="preserve">P – Prevent an offence of public decency </w:t>
      </w:r>
    </w:p>
    <w:p w14:paraId="2E13E782" w14:textId="7B9C2AB8" w:rsidR="00BD5256" w:rsidRDefault="00BD5256" w:rsidP="0088426F">
      <w:r>
        <w:t xml:space="preserve">P – To ensure to protection of property </w:t>
      </w:r>
    </w:p>
    <w:p w14:paraId="7912BC99" w14:textId="5FDF3A43" w:rsidR="00BD5256" w:rsidRDefault="00BD5256" w:rsidP="0088426F">
      <w:r>
        <w:t xml:space="preserve">L – To prevent the further loss and damage of property </w:t>
      </w:r>
    </w:p>
    <w:p w14:paraId="1009014D" w14:textId="7EBE89D7" w:rsidR="00BD5256" w:rsidRDefault="00BD5256" w:rsidP="0088426F">
      <w:r>
        <w:t>A – To ascertain a suspect’s address</w:t>
      </w:r>
    </w:p>
    <w:p w14:paraId="1335CA3C" w14:textId="790215BC" w:rsidR="00BD5256" w:rsidRDefault="00BD5256" w:rsidP="0088426F">
      <w:r>
        <w:t xml:space="preserve">N – To ascertain a </w:t>
      </w:r>
      <w:r w:rsidR="0051473A">
        <w:t>suspect’s</w:t>
      </w:r>
      <w:r>
        <w:t xml:space="preserve"> name </w:t>
      </w:r>
    </w:p>
    <w:p w14:paraId="4B040467" w14:textId="7429B4A3" w:rsidR="0088426F" w:rsidRDefault="0088426F" w:rsidP="0088426F"/>
    <w:p w14:paraId="7F03CD84" w14:textId="33780531" w:rsidR="0088426F" w:rsidRDefault="0088426F" w:rsidP="0088426F">
      <w:r>
        <w:t xml:space="preserve">Q6. </w:t>
      </w:r>
      <w:r w:rsidR="00BD5256">
        <w:t xml:space="preserve">Section 24(2) </w:t>
      </w:r>
      <w:r w:rsidR="00C22CBC">
        <w:t>and Section 24(3) of PACE outlines the powers of a constable to arrest, without warrant, if an offence has been committed.</w:t>
      </w:r>
    </w:p>
    <w:p w14:paraId="2F2CF622" w14:textId="4551374F" w:rsidR="0088426F" w:rsidRDefault="00BD5256" w:rsidP="0088426F">
      <w:r w:rsidRPr="00BD5256">
        <w:rPr>
          <w:u w:val="single"/>
        </w:rPr>
        <w:t xml:space="preserve">Section </w:t>
      </w:r>
      <w:r w:rsidR="0088426F" w:rsidRPr="00BD5256">
        <w:rPr>
          <w:u w:val="single"/>
        </w:rPr>
        <w:t>24(2)</w:t>
      </w:r>
      <w:r w:rsidRPr="00BD5256">
        <w:rPr>
          <w:u w:val="single"/>
        </w:rPr>
        <w:t xml:space="preserve"> of PACE 1984</w:t>
      </w:r>
      <w:r>
        <w:t xml:space="preserve"> - </w:t>
      </w:r>
      <w:r w:rsidR="0088426F">
        <w:t xml:space="preserve">A constable may arrest anyone without a warrant If he has grounds to reasonably believe that an offence has been committed and that they are guilty of an offence </w:t>
      </w:r>
    </w:p>
    <w:p w14:paraId="0D5D32BC" w14:textId="397F74A8" w:rsidR="0088426F" w:rsidRDefault="00BD5256" w:rsidP="0088426F">
      <w:r w:rsidRPr="00BD5256">
        <w:rPr>
          <w:u w:val="single"/>
        </w:rPr>
        <w:t xml:space="preserve">Section </w:t>
      </w:r>
      <w:r w:rsidR="0088426F" w:rsidRPr="00BD5256">
        <w:rPr>
          <w:u w:val="single"/>
        </w:rPr>
        <w:t>24(3)</w:t>
      </w:r>
      <w:r w:rsidRPr="00BD5256">
        <w:rPr>
          <w:u w:val="single"/>
        </w:rPr>
        <w:t xml:space="preserve"> of PACE 1984</w:t>
      </w:r>
      <w:r>
        <w:t xml:space="preserve"> - </w:t>
      </w:r>
      <w:r w:rsidR="0088426F">
        <w:t>A constable may arrest without warrant, anyone who he believes is:</w:t>
      </w:r>
    </w:p>
    <w:p w14:paraId="41C469CD" w14:textId="2FDA3BA7" w:rsidR="0088426F" w:rsidRDefault="0088426F" w:rsidP="0088426F">
      <w:pPr>
        <w:pStyle w:val="ListParagraph"/>
        <w:numPr>
          <w:ilvl w:val="0"/>
          <w:numId w:val="2"/>
        </w:numPr>
      </w:pPr>
      <w:r>
        <w:t xml:space="preserve">Guilty of an offence </w:t>
      </w:r>
    </w:p>
    <w:p w14:paraId="622F4757" w14:textId="4D48D7D3" w:rsidR="0088426F" w:rsidRDefault="0088426F" w:rsidP="0088426F">
      <w:pPr>
        <w:pStyle w:val="ListParagraph"/>
        <w:numPr>
          <w:ilvl w:val="0"/>
          <w:numId w:val="2"/>
        </w:numPr>
      </w:pPr>
      <w:r>
        <w:t xml:space="preserve">Has reasonable grounds to believe they are guilty of an offence </w:t>
      </w:r>
    </w:p>
    <w:p w14:paraId="7E8C9C41" w14:textId="1242C946" w:rsidR="0058572E" w:rsidRDefault="0058572E" w:rsidP="0058572E"/>
    <w:p w14:paraId="27302AE5" w14:textId="1E6BF66E" w:rsidR="0058572E" w:rsidRDefault="0058572E" w:rsidP="0058572E">
      <w:r>
        <w:t>Q7. A person is guilty of section 20 Offences against the persons act if they:</w:t>
      </w:r>
    </w:p>
    <w:p w14:paraId="37F1E058" w14:textId="3EAF5AE4" w:rsidR="0058572E" w:rsidRDefault="0058572E" w:rsidP="0058572E">
      <w:r>
        <w:t>Unlawfully or maliciously wound or inflict grievous bodily harm on any person, with or without a weapon or instrument.</w:t>
      </w:r>
    </w:p>
    <w:p w14:paraId="683EBD55" w14:textId="49F26448" w:rsidR="0058572E" w:rsidRDefault="0058572E" w:rsidP="0058572E"/>
    <w:p w14:paraId="52BB9267" w14:textId="6FDD60DC" w:rsidR="0058572E" w:rsidRDefault="0058572E" w:rsidP="0058572E">
      <w:r>
        <w:t>Q8. A constable may enter and search any premises under Section 17 of pace if:</w:t>
      </w:r>
    </w:p>
    <w:p w14:paraId="282628DC" w14:textId="46D436D7" w:rsidR="0058572E" w:rsidRDefault="0058572E" w:rsidP="0058572E">
      <w:pPr>
        <w:pStyle w:val="ListParagraph"/>
        <w:numPr>
          <w:ilvl w:val="0"/>
          <w:numId w:val="4"/>
        </w:numPr>
      </w:pPr>
      <w:r>
        <w:t xml:space="preserve">They are executing a warrant </w:t>
      </w:r>
    </w:p>
    <w:p w14:paraId="5648BAA8" w14:textId="3E6CE046" w:rsidR="0058572E" w:rsidRDefault="0058572E" w:rsidP="0058572E">
      <w:pPr>
        <w:pStyle w:val="ListParagraph"/>
        <w:numPr>
          <w:ilvl w:val="0"/>
          <w:numId w:val="4"/>
        </w:numPr>
      </w:pPr>
      <w:r>
        <w:t>The suspect has committed an indictable offence or one of the offences listed below:</w:t>
      </w:r>
    </w:p>
    <w:p w14:paraId="71E4B9E3" w14:textId="30AD6B0A" w:rsidR="0058572E" w:rsidRDefault="0058572E" w:rsidP="0058572E"/>
    <w:p w14:paraId="07F01F86" w14:textId="76F295A2" w:rsidR="0058572E" w:rsidRDefault="0058572E" w:rsidP="0058572E">
      <w:r>
        <w:t xml:space="preserve">S1 Public order act </w:t>
      </w:r>
    </w:p>
    <w:p w14:paraId="53634FB4" w14:textId="14F6AE89" w:rsidR="0058572E" w:rsidRDefault="0058572E" w:rsidP="0058572E">
      <w:r>
        <w:t xml:space="preserve">S4 Public order act </w:t>
      </w:r>
    </w:p>
    <w:p w14:paraId="71237308" w14:textId="4E7EA1B2" w:rsidR="0058572E" w:rsidRDefault="0058572E" w:rsidP="0058572E">
      <w:r>
        <w:t>S3 Road Traffic Act 1988</w:t>
      </w:r>
    </w:p>
    <w:p w14:paraId="281E6D23" w14:textId="2ED99455" w:rsidR="0058572E" w:rsidRDefault="0058572E" w:rsidP="0058572E">
      <w:r>
        <w:t xml:space="preserve">S163 RTA 1988 </w:t>
      </w:r>
    </w:p>
    <w:p w14:paraId="6C1C4776" w14:textId="13EE57C1" w:rsidR="00C22CBC" w:rsidRDefault="00C22CBC" w:rsidP="0058572E"/>
    <w:p w14:paraId="4E1D2C62" w14:textId="46A0AEED" w:rsidR="0058572E" w:rsidRDefault="00C22CBC" w:rsidP="0058572E">
      <w:r>
        <w:t xml:space="preserve">A useful pneumonic when </w:t>
      </w:r>
      <w:r w:rsidR="00307F27">
        <w:t>considering</w:t>
      </w:r>
      <w:r>
        <w:t xml:space="preserve"> Section 17 of PACE is:</w:t>
      </w:r>
      <w:r w:rsidR="0051473A">
        <w:t xml:space="preserve"> PLEA</w:t>
      </w:r>
    </w:p>
    <w:p w14:paraId="1D6397FC" w14:textId="77777777" w:rsidR="00147E4E" w:rsidRDefault="00147E4E" w:rsidP="0058572E"/>
    <w:p w14:paraId="3E001083" w14:textId="261F3394" w:rsidR="0058572E" w:rsidRDefault="0058572E" w:rsidP="0058572E">
      <w:r>
        <w:t xml:space="preserve">Q9. </w:t>
      </w:r>
      <w:r w:rsidR="00147E4E">
        <w:t>A</w:t>
      </w:r>
      <w:r w:rsidR="00CC5185">
        <w:t>n</w:t>
      </w:r>
      <w:r w:rsidR="00147E4E">
        <w:t xml:space="preserve"> officer</w:t>
      </w:r>
      <w:r w:rsidR="00CC5185">
        <w:t xml:space="preserve"> should consider, when considering their discretion, not to cause</w:t>
      </w:r>
      <w:r w:rsidR="00147E4E">
        <w:t xml:space="preserve"> </w:t>
      </w:r>
      <w:r w:rsidR="00CC5185">
        <w:t>discrimination by considering the protected characteristics under the equality act.</w:t>
      </w:r>
    </w:p>
    <w:p w14:paraId="63585929" w14:textId="5126D177" w:rsidR="00CC5185" w:rsidRDefault="00CC5185" w:rsidP="0058572E">
      <w:r>
        <w:t>Officers should consider the individuals gender, sex, sexual orientation, race, belief, religion and disability and change their behaviour accordingly to ensure they do not infringe on the rights given to those with protected characteristics.</w:t>
      </w:r>
    </w:p>
    <w:p w14:paraId="593EA403" w14:textId="41421299" w:rsidR="00F23D77" w:rsidRDefault="00F23D77" w:rsidP="0058572E">
      <w:r>
        <w:t xml:space="preserve">Officer should be cautious, asking the individual on how they would like to be addressed, if they have any specific needs because of their protected characteristics and aim to ensure rights are protected when conducting their duties. </w:t>
      </w:r>
    </w:p>
    <w:p w14:paraId="4B8DE32E" w14:textId="37A85B3A" w:rsidR="00F23D77" w:rsidRDefault="00F23D77" w:rsidP="0058572E">
      <w:r>
        <w:t>Officers should remain patient, understanding and considerate of the needs of others, regardless of the situation and circumstances presented.</w:t>
      </w:r>
    </w:p>
    <w:p w14:paraId="324C6506" w14:textId="7D43F451" w:rsidR="0058572E" w:rsidRDefault="00F23D77" w:rsidP="0058572E">
      <w:r>
        <w:t xml:space="preserve">Officers should always remain respectful and consider the code of ethics, remembering that each member of the community, whether with a disability or belief, must be treated accordingly. </w:t>
      </w:r>
    </w:p>
    <w:p w14:paraId="0245BAA1" w14:textId="77777777" w:rsidR="00F23D77" w:rsidRDefault="00F23D77" w:rsidP="0058572E"/>
    <w:p w14:paraId="2253E8B9" w14:textId="0C6B1BBB" w:rsidR="00C17C5B" w:rsidRDefault="0058572E" w:rsidP="0058572E">
      <w:r>
        <w:t xml:space="preserve">Q10. </w:t>
      </w:r>
      <w:r w:rsidR="00C22CBC">
        <w:t>When considering the national decision model, a useful pneumonic is CIAPOAR. The national decision model can be used during any operation policing decision and in a wider policing environment. It provides officers making decisions with the guidance they require to ensure each decision made is lawful and proportionate.</w:t>
      </w:r>
    </w:p>
    <w:p w14:paraId="01111810" w14:textId="04137EF9" w:rsidR="0058572E" w:rsidRPr="00C17C5B" w:rsidRDefault="0058572E" w:rsidP="0058572E">
      <w:pPr>
        <w:pStyle w:val="ListParagraph"/>
        <w:numPr>
          <w:ilvl w:val="0"/>
          <w:numId w:val="5"/>
        </w:numPr>
        <w:rPr>
          <w:u w:val="single"/>
        </w:rPr>
      </w:pPr>
      <w:r w:rsidRPr="00C17C5B">
        <w:rPr>
          <w:u w:val="single"/>
        </w:rPr>
        <w:t>Code of ethics</w:t>
      </w:r>
    </w:p>
    <w:p w14:paraId="7AFAC61C" w14:textId="032851DB" w:rsidR="00C17C5B" w:rsidRDefault="00C17C5B" w:rsidP="00C17C5B">
      <w:r>
        <w:t xml:space="preserve">The code of ethics, sitting in the middle of the national decision model, provides police officers with standard rules to ensure officers act in the best interest of the public and in line with what is </w:t>
      </w:r>
      <w:r>
        <w:lastRenderedPageBreak/>
        <w:t xml:space="preserve">expected of them. An example of these ethics includes to act honestly and with integrity, be trustworthy, act in the best interest of the public, </w:t>
      </w:r>
    </w:p>
    <w:p w14:paraId="4248F87B" w14:textId="25E3DB2D" w:rsidR="0058572E" w:rsidRPr="00C17C5B" w:rsidRDefault="0058572E" w:rsidP="0058572E">
      <w:pPr>
        <w:pStyle w:val="ListParagraph"/>
        <w:numPr>
          <w:ilvl w:val="0"/>
          <w:numId w:val="5"/>
        </w:numPr>
        <w:rPr>
          <w:u w:val="single"/>
        </w:rPr>
      </w:pPr>
      <w:r w:rsidRPr="00C17C5B">
        <w:rPr>
          <w:u w:val="single"/>
        </w:rPr>
        <w:t xml:space="preserve">Information and intelligence </w:t>
      </w:r>
    </w:p>
    <w:p w14:paraId="315C0851" w14:textId="7163BDF5" w:rsidR="00C17C5B" w:rsidRDefault="00C17C5B" w:rsidP="00C17C5B">
      <w:r>
        <w:t xml:space="preserve">When considering information and intelligence under this model, officers should consider what information they already have available to them, this may be through collecting names, date of births and markers through the use of the control room or simply the initial piece of information on the way to the scene. </w:t>
      </w:r>
    </w:p>
    <w:p w14:paraId="6CB61B89" w14:textId="5EE5E2F3" w:rsidR="00C17C5B" w:rsidRDefault="00C17C5B" w:rsidP="00C17C5B">
      <w:r>
        <w:t xml:space="preserve">Similarly, officers should use already gathered intelligence to assist them in what way is best to proceed. Officer should make use of the national police database, neighbouring forces and their own or other officer knowledge to assist them in their information and intelligence collecting efforts. </w:t>
      </w:r>
    </w:p>
    <w:p w14:paraId="344073CF" w14:textId="41636B61" w:rsidR="00C17C5B" w:rsidRDefault="00C17C5B" w:rsidP="00C17C5B">
      <w:r>
        <w:t xml:space="preserve">Constructing a decision based of information and intelligence will allow officers to have a better understanding of the situation presented, whilst offering them the ability to use the information to their advantage. </w:t>
      </w:r>
    </w:p>
    <w:p w14:paraId="510D81E1" w14:textId="1E1B4D9E" w:rsidR="0058572E" w:rsidRPr="00C17C5B" w:rsidRDefault="0058572E" w:rsidP="0058572E">
      <w:pPr>
        <w:pStyle w:val="ListParagraph"/>
        <w:numPr>
          <w:ilvl w:val="0"/>
          <w:numId w:val="5"/>
        </w:numPr>
        <w:rPr>
          <w:u w:val="single"/>
        </w:rPr>
      </w:pPr>
      <w:r w:rsidRPr="00C17C5B">
        <w:rPr>
          <w:u w:val="single"/>
        </w:rPr>
        <w:t xml:space="preserve">Asses risk and create a working strategy </w:t>
      </w:r>
    </w:p>
    <w:p w14:paraId="69C66FDE" w14:textId="159C8297" w:rsidR="00C17C5B" w:rsidRDefault="00C17C5B" w:rsidP="00C17C5B">
      <w:r>
        <w:t xml:space="preserve">Before each decision, whether during a time-sensitive situation OR a planned operation, officers should conduct a risk assessment to ensure the decision made do not put any officer, suspect, victim or member of the wider public in harms way. In making a risk assessment, officers should consider the risk versus the possible outcome and wider objective of the operation/ decision. </w:t>
      </w:r>
    </w:p>
    <w:p w14:paraId="304A8DF5" w14:textId="0690282C" w:rsidR="00C17C5B" w:rsidRDefault="00C17C5B" w:rsidP="00C17C5B">
      <w:r>
        <w:t>Officers should be encouraged to, having considered the possible risks, decide a working strategy in order to proceed on how they can meet the required outcomes in the safest possible way. Officers should understand that with every decision made by officers there is an element of risk however, should learn and adapt their decision making based on previous failed operations or known risks collected through the information and intelligence element of the model.</w:t>
      </w:r>
    </w:p>
    <w:p w14:paraId="2172F05C" w14:textId="6361D256" w:rsidR="0058572E" w:rsidRPr="00C17C5B" w:rsidRDefault="0058572E" w:rsidP="0058572E">
      <w:pPr>
        <w:pStyle w:val="ListParagraph"/>
        <w:numPr>
          <w:ilvl w:val="0"/>
          <w:numId w:val="5"/>
        </w:numPr>
        <w:rPr>
          <w:u w:val="single"/>
        </w:rPr>
      </w:pPr>
      <w:r w:rsidRPr="00C17C5B">
        <w:rPr>
          <w:u w:val="single"/>
        </w:rPr>
        <w:t xml:space="preserve">Consider powers and polices </w:t>
      </w:r>
    </w:p>
    <w:p w14:paraId="3ACF097B" w14:textId="1D425EDF" w:rsidR="00C17C5B" w:rsidRDefault="00C17C5B" w:rsidP="00C17C5B">
      <w:r>
        <w:t xml:space="preserve">Officers should consider what powers they have available to them </w:t>
      </w:r>
      <w:r w:rsidR="00564878">
        <w:t xml:space="preserve">when conducting a decision. Officers should be aware of the power to use force when reasonably necessary under Section 117 of PACE, S3 of the Criminal law Act and common law. </w:t>
      </w:r>
    </w:p>
    <w:p w14:paraId="7DC0BC4A" w14:textId="163E569F" w:rsidR="00564878" w:rsidRDefault="00564878" w:rsidP="00C17C5B">
      <w:r>
        <w:t>Officers should also consider whether they have a right to enter any premises under Section 17, 18 or 32 of PACE and then have a power to lawfully seize items under Section 19 of PACE.</w:t>
      </w:r>
    </w:p>
    <w:p w14:paraId="708DE1C8" w14:textId="21341DD2" w:rsidR="00564878" w:rsidRDefault="00564878" w:rsidP="00C17C5B">
      <w:r>
        <w:t xml:space="preserve">Officers should </w:t>
      </w:r>
      <w:r w:rsidR="00B344B5">
        <w:t xml:space="preserve">consider PACE and re evaluate after each decision whether it falls in line with legislation. Officers should consider all other pieces of legislation when conducting their duties, whether that be the Road Traffic Act 1988 or when stopping a person or vehicle under Section 1 of PACE. </w:t>
      </w:r>
    </w:p>
    <w:p w14:paraId="58398BE8" w14:textId="6768C625" w:rsidR="0058572E" w:rsidRPr="00A32B9B" w:rsidRDefault="00023CDD" w:rsidP="0058572E">
      <w:pPr>
        <w:pStyle w:val="ListParagraph"/>
        <w:numPr>
          <w:ilvl w:val="0"/>
          <w:numId w:val="5"/>
        </w:numPr>
        <w:rPr>
          <w:u w:val="single"/>
        </w:rPr>
      </w:pPr>
      <w:r w:rsidRPr="00A32B9B">
        <w:rPr>
          <w:u w:val="single"/>
        </w:rPr>
        <w:t xml:space="preserve">Options and contingencies </w:t>
      </w:r>
    </w:p>
    <w:p w14:paraId="398676DF" w14:textId="2EFEBEA3" w:rsidR="00B344B5" w:rsidRDefault="00B344B5" w:rsidP="00B344B5">
      <w:r>
        <w:t xml:space="preserve">Once the previous elements have been gathered, officers should consider what are the necessary options and create a plan in order to meet the desired outcome. </w:t>
      </w:r>
    </w:p>
    <w:p w14:paraId="0562342B" w14:textId="7DE435AC" w:rsidR="00023CDD" w:rsidRPr="00A32B9B" w:rsidRDefault="00023CDD" w:rsidP="0058572E">
      <w:pPr>
        <w:pStyle w:val="ListParagraph"/>
        <w:numPr>
          <w:ilvl w:val="0"/>
          <w:numId w:val="5"/>
        </w:numPr>
        <w:rPr>
          <w:u w:val="single"/>
        </w:rPr>
      </w:pPr>
      <w:r w:rsidRPr="00A32B9B">
        <w:rPr>
          <w:u w:val="single"/>
        </w:rPr>
        <w:t>Action</w:t>
      </w:r>
    </w:p>
    <w:p w14:paraId="260632C3" w14:textId="1AC2BE94" w:rsidR="00B344B5" w:rsidRDefault="00B344B5" w:rsidP="00B344B5">
      <w:r>
        <w:t xml:space="preserve">Once officers have assessed the risk, collected the information and intelligence, considered their powers and force policies, officers will act on what has been gathered. </w:t>
      </w:r>
    </w:p>
    <w:p w14:paraId="3C15F7A7" w14:textId="12E6829C" w:rsidR="00B344B5" w:rsidRDefault="00B344B5" w:rsidP="00B344B5">
      <w:r>
        <w:lastRenderedPageBreak/>
        <w:t>Officers should work with all other agencies and use the information collected</w:t>
      </w:r>
      <w:r w:rsidR="00A32B9B">
        <w:t xml:space="preserve"> to meet the desired outcome, considering JPLANE.</w:t>
      </w:r>
    </w:p>
    <w:p w14:paraId="302D5006" w14:textId="4C26C5FB" w:rsidR="00A32B9B" w:rsidRDefault="00A32B9B" w:rsidP="00B344B5">
      <w:r>
        <w:t>Is the decision to act and their actions:</w:t>
      </w:r>
    </w:p>
    <w:p w14:paraId="67EA6242" w14:textId="5E71A0D5" w:rsidR="00A32B9B" w:rsidRDefault="00A32B9B" w:rsidP="00B344B5">
      <w:r>
        <w:t xml:space="preserve">J – Justifiable </w:t>
      </w:r>
    </w:p>
    <w:p w14:paraId="7D2A8A3A" w14:textId="4CC0ED95" w:rsidR="00A32B9B" w:rsidRDefault="00A32B9B" w:rsidP="00B344B5">
      <w:r>
        <w:t xml:space="preserve">P – Proportionate </w:t>
      </w:r>
    </w:p>
    <w:p w14:paraId="2B1B7122" w14:textId="018B3C93" w:rsidR="00A32B9B" w:rsidRDefault="00A32B9B" w:rsidP="00B344B5">
      <w:r>
        <w:t>L - Legal</w:t>
      </w:r>
    </w:p>
    <w:p w14:paraId="1C40D882" w14:textId="01E13893" w:rsidR="00A32B9B" w:rsidRDefault="00A32B9B" w:rsidP="00B344B5">
      <w:r>
        <w:t xml:space="preserve">A – Accountable </w:t>
      </w:r>
    </w:p>
    <w:p w14:paraId="3A03FD03" w14:textId="4C1B3948" w:rsidR="00A32B9B" w:rsidRDefault="00A32B9B" w:rsidP="00B344B5">
      <w:r>
        <w:t xml:space="preserve">N – Necessary </w:t>
      </w:r>
    </w:p>
    <w:p w14:paraId="1836AB15" w14:textId="0D33D9AF" w:rsidR="00A32B9B" w:rsidRDefault="00A32B9B" w:rsidP="00B344B5">
      <w:r>
        <w:t xml:space="preserve">E – Ethical </w:t>
      </w:r>
    </w:p>
    <w:p w14:paraId="6568C84A" w14:textId="7CA55447" w:rsidR="00023CDD" w:rsidRDefault="00A32B9B" w:rsidP="0058572E">
      <w:pPr>
        <w:pStyle w:val="ListParagraph"/>
        <w:numPr>
          <w:ilvl w:val="0"/>
          <w:numId w:val="5"/>
        </w:numPr>
        <w:rPr>
          <w:u w:val="single"/>
        </w:rPr>
      </w:pPr>
      <w:r>
        <w:rPr>
          <w:u w:val="single"/>
        </w:rPr>
        <w:t>R</w:t>
      </w:r>
      <w:r w:rsidR="00023CDD" w:rsidRPr="00A32B9B">
        <w:rPr>
          <w:u w:val="single"/>
        </w:rPr>
        <w:t xml:space="preserve">eview </w:t>
      </w:r>
    </w:p>
    <w:p w14:paraId="6D9F20E0" w14:textId="5C1A5D0C" w:rsidR="00A32B9B" w:rsidRDefault="005C7662" w:rsidP="00A32B9B">
      <w:r>
        <w:t xml:space="preserve">Following the action element of the model, officers should review what has been done and the outcome, considering whether the actual outcome aligns with the desired outcome. </w:t>
      </w:r>
    </w:p>
    <w:p w14:paraId="74948194" w14:textId="21C28BE7" w:rsidR="005C7662" w:rsidRPr="00A32B9B" w:rsidRDefault="005C7662" w:rsidP="00A32B9B">
      <w:r>
        <w:t xml:space="preserve">Officers should, following reviewing the actions taken: learn, adapt and share the information in order to improve. </w:t>
      </w:r>
    </w:p>
    <w:p w14:paraId="4DA045A9" w14:textId="4A8F8DEA" w:rsidR="00023CDD" w:rsidRDefault="00023CDD" w:rsidP="00023CDD"/>
    <w:p w14:paraId="5B155F54" w14:textId="0B9F3431" w:rsidR="00023CDD" w:rsidRDefault="00023CDD" w:rsidP="00023CDD">
      <w:r>
        <w:t xml:space="preserve">Q11. </w:t>
      </w:r>
      <w:r w:rsidR="00034CF4">
        <w:t xml:space="preserve">Section 32 concerned the search of premises and persons under Code A and Code B of PACE. </w:t>
      </w:r>
    </w:p>
    <w:p w14:paraId="00442C05" w14:textId="09DF643A" w:rsidR="00023CDD" w:rsidRDefault="00023CDD" w:rsidP="00023CDD">
      <w:r>
        <w:t>Section 32(1) - A constable may search any person who has been arrested in a public place and arrested at a place other than a police station if he has reasonable grounds to believe the offender has:</w:t>
      </w:r>
    </w:p>
    <w:p w14:paraId="5A14CB34" w14:textId="7CD4608E" w:rsidR="00023CDD" w:rsidRDefault="00023CDD" w:rsidP="0093157D">
      <w:pPr>
        <w:pStyle w:val="ListParagraph"/>
        <w:numPr>
          <w:ilvl w:val="0"/>
          <w:numId w:val="12"/>
        </w:numPr>
      </w:pPr>
      <w:r>
        <w:t xml:space="preserve">Anything in his possession that is danger to himself or another </w:t>
      </w:r>
    </w:p>
    <w:p w14:paraId="681B6527" w14:textId="17A37B77" w:rsidR="00023CDD" w:rsidRDefault="00023CDD" w:rsidP="0093157D">
      <w:pPr>
        <w:pStyle w:val="ListParagraph"/>
        <w:numPr>
          <w:ilvl w:val="0"/>
          <w:numId w:val="12"/>
        </w:numPr>
      </w:pPr>
      <w:r>
        <w:t xml:space="preserve">Any instrument that could be used to escape custody </w:t>
      </w:r>
    </w:p>
    <w:p w14:paraId="75C449E9" w14:textId="023CFEBC" w:rsidR="00023CDD" w:rsidRDefault="00720326" w:rsidP="0093157D">
      <w:pPr>
        <w:pStyle w:val="ListParagraph"/>
        <w:numPr>
          <w:ilvl w:val="0"/>
          <w:numId w:val="12"/>
        </w:numPr>
      </w:pPr>
      <w:r>
        <w:t xml:space="preserve">Any evidence relating to that offence or another offence </w:t>
      </w:r>
    </w:p>
    <w:p w14:paraId="790525FF" w14:textId="558F8E37" w:rsidR="00720326" w:rsidRDefault="00720326" w:rsidP="00023CDD"/>
    <w:p w14:paraId="4F49657F" w14:textId="231918B8" w:rsidR="0093157D" w:rsidRDefault="00720326" w:rsidP="0093157D">
      <w:r>
        <w:t xml:space="preserve">Section 32(2) – A constable may search any premises or vehicle that he has reasonable grounds for believing </w:t>
      </w:r>
      <w:r w:rsidR="0093157D">
        <w:t>has:</w:t>
      </w:r>
    </w:p>
    <w:p w14:paraId="14D60C42" w14:textId="7C23385B" w:rsidR="0093157D" w:rsidRDefault="0093157D" w:rsidP="0093157D">
      <w:pPr>
        <w:pStyle w:val="ListParagraph"/>
        <w:numPr>
          <w:ilvl w:val="0"/>
          <w:numId w:val="14"/>
        </w:numPr>
      </w:pPr>
      <w:r>
        <w:t>Any evidence relating to that offence</w:t>
      </w:r>
    </w:p>
    <w:p w14:paraId="62D5339C" w14:textId="7F79C7FC" w:rsidR="0093157D" w:rsidRDefault="0093157D" w:rsidP="0093157D">
      <w:pPr>
        <w:pStyle w:val="ListParagraph"/>
        <w:numPr>
          <w:ilvl w:val="0"/>
          <w:numId w:val="14"/>
        </w:numPr>
      </w:pPr>
      <w:r>
        <w:t xml:space="preserve">Any items relating to another or similar offence  </w:t>
      </w:r>
    </w:p>
    <w:p w14:paraId="4DACC29D" w14:textId="77B2F1B9" w:rsidR="00720326" w:rsidRDefault="00720326" w:rsidP="00023CDD"/>
    <w:p w14:paraId="26F04D9B" w14:textId="6B670287" w:rsidR="00720326" w:rsidRDefault="00720326" w:rsidP="00023CDD">
      <w:r>
        <w:t>Q12.</w:t>
      </w:r>
    </w:p>
    <w:p w14:paraId="69D8EA74" w14:textId="6E3602C0" w:rsidR="00720326" w:rsidRDefault="00720326" w:rsidP="00023CDD">
      <w:r>
        <w:t>When dealing with many offences, police officers are often able to use their discretion. In considering what is meant by discretion, I consider it to be any decision that you make once you have weighed up the evidence and facts of the concerned case, analysed any information collected in the course of the investigation</w:t>
      </w:r>
      <w:r w:rsidR="007D564D">
        <w:t xml:space="preserve"> and as a result, come to a conclusion on how is best to proceed. </w:t>
      </w:r>
    </w:p>
    <w:p w14:paraId="1DD919F3" w14:textId="3E284CA2" w:rsidR="0093157D" w:rsidRDefault="0093157D" w:rsidP="00023CDD">
      <w:r>
        <w:t xml:space="preserve">Officers should consider the national decision model when considering which course of action to take against any </w:t>
      </w:r>
      <w:r w:rsidR="00DC4859">
        <w:t>induvial</w:t>
      </w:r>
      <w:r>
        <w:t>.</w:t>
      </w:r>
    </w:p>
    <w:p w14:paraId="343160B7" w14:textId="3B9BD2B1" w:rsidR="007D564D" w:rsidRDefault="007D564D" w:rsidP="00023CDD">
      <w:r>
        <w:lastRenderedPageBreak/>
        <w:t xml:space="preserve">A police officer has multiple ways to deal with offences, offence which are often </w:t>
      </w:r>
      <w:r w:rsidR="00C40F38">
        <w:t>low-level</w:t>
      </w:r>
      <w:r>
        <w:t xml:space="preserve"> offences. For example:</w:t>
      </w:r>
    </w:p>
    <w:p w14:paraId="67DF0579" w14:textId="015CAA28" w:rsidR="007D564D" w:rsidRDefault="007D564D" w:rsidP="007D564D">
      <w:pPr>
        <w:pStyle w:val="ListParagraph"/>
        <w:numPr>
          <w:ilvl w:val="0"/>
          <w:numId w:val="6"/>
        </w:numPr>
      </w:pPr>
      <w:r>
        <w:t xml:space="preserve">No further action </w:t>
      </w:r>
    </w:p>
    <w:p w14:paraId="5AF87953" w14:textId="7B86B628" w:rsidR="007D564D" w:rsidRDefault="007D564D" w:rsidP="007D564D">
      <w:pPr>
        <w:pStyle w:val="ListParagraph"/>
        <w:numPr>
          <w:ilvl w:val="0"/>
          <w:numId w:val="6"/>
        </w:numPr>
      </w:pPr>
      <w:r>
        <w:t xml:space="preserve">Fixed penalty notice </w:t>
      </w:r>
    </w:p>
    <w:p w14:paraId="7A07286B" w14:textId="1DCFEF77" w:rsidR="007D564D" w:rsidRDefault="007D564D" w:rsidP="007D564D">
      <w:pPr>
        <w:pStyle w:val="ListParagraph"/>
        <w:numPr>
          <w:ilvl w:val="0"/>
          <w:numId w:val="6"/>
        </w:numPr>
      </w:pPr>
      <w:r>
        <w:t xml:space="preserve">Reporting the offender for summons </w:t>
      </w:r>
    </w:p>
    <w:p w14:paraId="4D2275A2" w14:textId="729C4E1C" w:rsidR="007D564D" w:rsidRDefault="007D564D" w:rsidP="007D564D">
      <w:pPr>
        <w:pStyle w:val="ListParagraph"/>
        <w:numPr>
          <w:ilvl w:val="0"/>
          <w:numId w:val="6"/>
        </w:numPr>
      </w:pPr>
      <w:r>
        <w:t xml:space="preserve">Giving a word of warning or advice to the offender </w:t>
      </w:r>
    </w:p>
    <w:p w14:paraId="716D79B0" w14:textId="63EEA50B" w:rsidR="007D564D" w:rsidRDefault="007D564D" w:rsidP="007D564D">
      <w:pPr>
        <w:pStyle w:val="ListParagraph"/>
        <w:numPr>
          <w:ilvl w:val="0"/>
          <w:numId w:val="6"/>
        </w:numPr>
      </w:pPr>
      <w:r>
        <w:t xml:space="preserve">Arresting the offender </w:t>
      </w:r>
    </w:p>
    <w:p w14:paraId="553E818B" w14:textId="18DB4F97" w:rsidR="00C40F38" w:rsidRDefault="00C40F38" w:rsidP="00C40F38"/>
    <w:p w14:paraId="21DCA263" w14:textId="0F422A90" w:rsidR="00C40F38" w:rsidRDefault="00C40F38" w:rsidP="00C40F38">
      <w:r>
        <w:t>Q13. Call handlers use a pneumonic called THRIVE in order to decide how calls should be prioritised once received in the control room:</w:t>
      </w:r>
    </w:p>
    <w:p w14:paraId="468F3957" w14:textId="3E1AC458" w:rsidR="00C40F38" w:rsidRDefault="00C40F38" w:rsidP="00C40F38">
      <w:r>
        <w:t xml:space="preserve">T – </w:t>
      </w:r>
      <w:r w:rsidR="00DC4859">
        <w:t>t</w:t>
      </w:r>
      <w:r w:rsidR="0093157D">
        <w:t xml:space="preserve">ime </w:t>
      </w:r>
    </w:p>
    <w:p w14:paraId="471DC968" w14:textId="6630943F" w:rsidR="00C40F38" w:rsidRDefault="00C40F38" w:rsidP="00C40F38">
      <w:r>
        <w:t>H –</w:t>
      </w:r>
      <w:r w:rsidR="0093157D">
        <w:t xml:space="preserve"> hazard </w:t>
      </w:r>
    </w:p>
    <w:p w14:paraId="4758DC5A" w14:textId="5CB2D58A" w:rsidR="00C40F38" w:rsidRDefault="00C40F38" w:rsidP="00C40F38">
      <w:r>
        <w:t xml:space="preserve">R – </w:t>
      </w:r>
      <w:r w:rsidR="0093157D">
        <w:t xml:space="preserve">risk </w:t>
      </w:r>
    </w:p>
    <w:p w14:paraId="014D6A7B" w14:textId="284B2C38" w:rsidR="00C40F38" w:rsidRDefault="00C40F38" w:rsidP="00C40F38">
      <w:r>
        <w:t>I –</w:t>
      </w:r>
      <w:r w:rsidR="0093157D">
        <w:t xml:space="preserve"> </w:t>
      </w:r>
      <w:r w:rsidR="00147E4E">
        <w:t xml:space="preserve">Injury </w:t>
      </w:r>
    </w:p>
    <w:p w14:paraId="61AE65FF" w14:textId="6FACECC3" w:rsidR="00C40F38" w:rsidRDefault="00C40F38" w:rsidP="00C40F38">
      <w:r>
        <w:t xml:space="preserve">V </w:t>
      </w:r>
      <w:r w:rsidR="0093157D">
        <w:t>–</w:t>
      </w:r>
      <w:r>
        <w:t xml:space="preserve"> </w:t>
      </w:r>
      <w:r w:rsidR="0093157D">
        <w:t xml:space="preserve">vulnerability </w:t>
      </w:r>
    </w:p>
    <w:p w14:paraId="13CD3D9D" w14:textId="3D513D36" w:rsidR="00C40F38" w:rsidRDefault="00C40F38" w:rsidP="00C40F38">
      <w:r>
        <w:t xml:space="preserve">E – </w:t>
      </w:r>
      <w:r w:rsidR="00147E4E">
        <w:t xml:space="preserve">Event </w:t>
      </w:r>
    </w:p>
    <w:p w14:paraId="47C9B3D3" w14:textId="3CE9053D" w:rsidR="00C40F38" w:rsidRDefault="00C40F38" w:rsidP="00C40F38"/>
    <w:p w14:paraId="56C1CC0B" w14:textId="1519B227" w:rsidR="0093157D" w:rsidRDefault="00C40F38" w:rsidP="00C40F38">
      <w:r>
        <w:t xml:space="preserve">Q14. </w:t>
      </w:r>
      <w:r w:rsidR="0093157D">
        <w:t xml:space="preserve">When a person is tried for a dishonesty offence, the jury will be directed by the judge to consider the below elements originating from Ivey v Genting casinos: </w:t>
      </w:r>
    </w:p>
    <w:p w14:paraId="0F1F76C1" w14:textId="0827EFE9" w:rsidR="0093157D" w:rsidRDefault="0093157D" w:rsidP="0093157D">
      <w:pPr>
        <w:pStyle w:val="ListParagraph"/>
        <w:numPr>
          <w:ilvl w:val="0"/>
          <w:numId w:val="15"/>
        </w:numPr>
      </w:pPr>
      <w:r>
        <w:t xml:space="preserve">What made the offender behave in the manner he did </w:t>
      </w:r>
    </w:p>
    <w:p w14:paraId="7F2B60B5" w14:textId="60AF1412" w:rsidR="0093157D" w:rsidRDefault="0093157D" w:rsidP="0093157D">
      <w:pPr>
        <w:pStyle w:val="ListParagraph"/>
        <w:numPr>
          <w:ilvl w:val="0"/>
          <w:numId w:val="15"/>
        </w:numPr>
      </w:pPr>
      <w:r>
        <w:t xml:space="preserve">When considering his manner, was it different to what an ordinary person would consider reasonable behaviour? </w:t>
      </w:r>
    </w:p>
    <w:p w14:paraId="527AB992" w14:textId="0B5D6DFF" w:rsidR="00C40F38" w:rsidRDefault="0093157D" w:rsidP="00C40F38">
      <w:r>
        <w:t>It is important to note that the case of Ivey v Genting Casinos replaced the previous dishonesty guidance issued in</w:t>
      </w:r>
      <w:r w:rsidR="00C40F38">
        <w:t xml:space="preserve"> R v Gosh</w:t>
      </w:r>
      <w:r>
        <w:t>, where the jury was asked to consider whether the defendant knew his behaviour was different to what</w:t>
      </w:r>
      <w:r w:rsidR="00C40F38">
        <w:t xml:space="preserve"> </w:t>
      </w:r>
      <w:r>
        <w:t xml:space="preserve">an ordinary person would expect i.e. dishonest. </w:t>
      </w:r>
    </w:p>
    <w:p w14:paraId="1A51904D" w14:textId="4062A409" w:rsidR="0093157D" w:rsidRDefault="0093157D" w:rsidP="00C40F38">
      <w:r>
        <w:t xml:space="preserve">We should also consider the case of Burton where it was held that the jury should consider all of the evidence on a whole, also considering </w:t>
      </w:r>
      <w:r w:rsidR="003347D1">
        <w:t xml:space="preserve">the circumstances surrounding the behaviour of the defendant. The jury should take an objective view and consider what an ordinary person would consider dishonest, comparing that to the actions of the offender. </w:t>
      </w:r>
    </w:p>
    <w:p w14:paraId="74F73A22" w14:textId="4B7E1426" w:rsidR="00C40F38" w:rsidRDefault="00C40F38" w:rsidP="00C40F38"/>
    <w:p w14:paraId="3B654E88" w14:textId="5C0355D2" w:rsidR="00C40F38" w:rsidRDefault="00C40F38" w:rsidP="00C40F38">
      <w:r>
        <w:t xml:space="preserve">Q15. Any </w:t>
      </w:r>
      <w:r w:rsidR="004B5F05">
        <w:t>Anti-social</w:t>
      </w:r>
      <w:r>
        <w:t xml:space="preserve"> behaviour should be considered under two definitions: Non housing related ani social behaviour and housing related anti-social behaviour </w:t>
      </w:r>
    </w:p>
    <w:p w14:paraId="3ED7E1ED" w14:textId="4010B72C" w:rsidR="00C40F38" w:rsidRDefault="00C40F38" w:rsidP="004B5F05">
      <w:pPr>
        <w:pStyle w:val="ListParagraph"/>
        <w:numPr>
          <w:ilvl w:val="0"/>
          <w:numId w:val="8"/>
        </w:numPr>
      </w:pPr>
      <w:r>
        <w:t xml:space="preserve">Conduct capable of causing harassment alarm or distress to any person </w:t>
      </w:r>
    </w:p>
    <w:p w14:paraId="5C4FDDFC" w14:textId="4394D04F" w:rsidR="004B5F05" w:rsidRDefault="004B5F05" w:rsidP="004B5F05">
      <w:pPr>
        <w:pStyle w:val="ListParagraph"/>
      </w:pPr>
      <w:r>
        <w:t>OR</w:t>
      </w:r>
    </w:p>
    <w:p w14:paraId="045E4BD0" w14:textId="3F08440F" w:rsidR="00C40F38" w:rsidRDefault="00C40F38" w:rsidP="004B5F05">
      <w:pPr>
        <w:pStyle w:val="ListParagraph"/>
        <w:numPr>
          <w:ilvl w:val="0"/>
          <w:numId w:val="8"/>
        </w:numPr>
      </w:pPr>
      <w:r>
        <w:t xml:space="preserve">In housing relating incidents, anti-social behaviour is defined as any conduct that causes annoyance or nuisance to any person </w:t>
      </w:r>
      <w:r w:rsidR="004B5F05">
        <w:t>occupying</w:t>
      </w:r>
      <w:r>
        <w:t xml:space="preserve"> the concerned premises </w:t>
      </w:r>
    </w:p>
    <w:p w14:paraId="3B27D9BA" w14:textId="76D9CA9E" w:rsidR="004B5F05" w:rsidRDefault="004B5F05" w:rsidP="004B5F05"/>
    <w:p w14:paraId="1C3F09D5" w14:textId="39A772FD" w:rsidR="004B5F05" w:rsidRDefault="004B5F05" w:rsidP="004B5F05">
      <w:r>
        <w:lastRenderedPageBreak/>
        <w:t xml:space="preserve">Q16. </w:t>
      </w:r>
      <w:r w:rsidR="00B95608">
        <w:t xml:space="preserve">A power can be conferred by officers on any public place to disperse any persons creating or causing anti-social behaviour or causing harassment, alarm or distress to any persons. </w:t>
      </w:r>
    </w:p>
    <w:p w14:paraId="526E81C2" w14:textId="746204F3" w:rsidR="00B95608" w:rsidRDefault="00B95608" w:rsidP="004B5F05">
      <w:r>
        <w:t xml:space="preserve">This section allows officers, following authority from the rank of inspector or above, to disperse from a specific area, anyone over the age of 10 years old for a period of initially 24 hours. </w:t>
      </w:r>
    </w:p>
    <w:p w14:paraId="24E76554" w14:textId="70293A46" w:rsidR="00B95608" w:rsidRDefault="00B95608" w:rsidP="004B5F05">
      <w:r>
        <w:t>A failure to comply is a summary offence.</w:t>
      </w:r>
    </w:p>
    <w:p w14:paraId="1FEE5C06" w14:textId="3B95BFB1" w:rsidR="007D564D" w:rsidRDefault="007D564D" w:rsidP="007D564D"/>
    <w:p w14:paraId="2FD600F6" w14:textId="4F4A62B1" w:rsidR="004B5F05" w:rsidRDefault="004B5F05" w:rsidP="007D564D">
      <w:r>
        <w:t xml:space="preserve">Q17. When considering the use of force, a constable should use force in line with the stated pieces of legislation: </w:t>
      </w:r>
    </w:p>
    <w:p w14:paraId="7AE7ADDB" w14:textId="6DA448C9" w:rsidR="004B5F05" w:rsidRDefault="004B5F05" w:rsidP="007D564D">
      <w:r w:rsidRPr="003347D1">
        <w:rPr>
          <w:u w:val="single"/>
        </w:rPr>
        <w:t>Common law</w:t>
      </w:r>
      <w:r>
        <w:t xml:space="preserve"> – </w:t>
      </w:r>
      <w:r w:rsidR="003347D1">
        <w:t xml:space="preserve">officers or any person may rely on common law, if they use force in order to prevent </w:t>
      </w:r>
      <w:r>
        <w:t xml:space="preserve">breach of peace, </w:t>
      </w:r>
      <w:r w:rsidR="003347D1">
        <w:t xml:space="preserve">to </w:t>
      </w:r>
      <w:r>
        <w:t xml:space="preserve">protect property, </w:t>
      </w:r>
      <w:r w:rsidR="003347D1">
        <w:t xml:space="preserve">save life or limb or prevent the commission of an offence. </w:t>
      </w:r>
    </w:p>
    <w:p w14:paraId="2DC69EAC" w14:textId="6BCA3AE2" w:rsidR="004B5F05" w:rsidRDefault="004B5F05" w:rsidP="007D564D">
      <w:r w:rsidRPr="003347D1">
        <w:rPr>
          <w:u w:val="single"/>
        </w:rPr>
        <w:t>S117 PACE 1984</w:t>
      </w:r>
      <w:r>
        <w:t xml:space="preserve"> – </w:t>
      </w:r>
      <w:r w:rsidR="003347D1">
        <w:t>A</w:t>
      </w:r>
      <w:r>
        <w:t xml:space="preserve"> constable may use reasonable force whilst </w:t>
      </w:r>
      <w:r w:rsidR="003347D1">
        <w:t>exercising</w:t>
      </w:r>
      <w:r>
        <w:t xml:space="preserve"> any power conferred to him if the constable considered is necessary and proportionate</w:t>
      </w:r>
      <w:r w:rsidR="003347D1">
        <w:t xml:space="preserve"> to do so. </w:t>
      </w:r>
    </w:p>
    <w:p w14:paraId="24A722F1" w14:textId="4036F62E" w:rsidR="004B5F05" w:rsidRDefault="004B5F05" w:rsidP="007D564D">
      <w:r w:rsidRPr="003347D1">
        <w:rPr>
          <w:u w:val="single"/>
        </w:rPr>
        <w:t>S3 Criminal law act 1967</w:t>
      </w:r>
      <w:r w:rsidR="00B31FC8">
        <w:t xml:space="preserve"> – any person may use reasonable force in the prevention of a criminal offence from occurring OR in aiding the lawful arrest of any person.</w:t>
      </w:r>
      <w:r w:rsidR="003347D1">
        <w:t xml:space="preserve"> </w:t>
      </w:r>
    </w:p>
    <w:p w14:paraId="483FAABA" w14:textId="52B5CE2E" w:rsidR="004B5F05" w:rsidRDefault="004B5F05" w:rsidP="007D564D">
      <w:r>
        <w:t xml:space="preserve">S76 criminal and immigration Act </w:t>
      </w:r>
      <w:r w:rsidR="003347D1">
        <w:t xml:space="preserve">– Officers should consider whether their action was legal and reassemble in the circumstances. Officers should consider whether their actions can be justified and hold up to public scrutiny. </w:t>
      </w:r>
    </w:p>
    <w:p w14:paraId="0A0E0712" w14:textId="5731E0D4" w:rsidR="00B31FC8" w:rsidRDefault="00B31FC8" w:rsidP="007D564D"/>
    <w:p w14:paraId="2F8B1410" w14:textId="1FF739C9" w:rsidR="00B31FC8" w:rsidRDefault="00B31FC8" w:rsidP="007D564D">
      <w:r>
        <w:t xml:space="preserve">Q18. Dishonesty </w:t>
      </w:r>
      <w:r w:rsidR="008F4647">
        <w:t xml:space="preserve">refers to the belief of the defendant or offender at the time of committing an offence. Under section 4 of the act, a defendant </w:t>
      </w:r>
      <w:r w:rsidR="008409CE">
        <w:t>will not have committed an act of dishonesty if they:</w:t>
      </w:r>
    </w:p>
    <w:p w14:paraId="78F2F2D8" w14:textId="1F7F949A" w:rsidR="00B31FC8" w:rsidRDefault="008409CE" w:rsidP="008409CE">
      <w:pPr>
        <w:pStyle w:val="ListParagraph"/>
        <w:numPr>
          <w:ilvl w:val="0"/>
          <w:numId w:val="8"/>
        </w:numPr>
      </w:pPr>
      <w:r>
        <w:t>W</w:t>
      </w:r>
      <w:r w:rsidR="00B31FC8">
        <w:t xml:space="preserve">ould have had consent from the owner if they knew of the circumstances </w:t>
      </w:r>
    </w:p>
    <w:p w14:paraId="3C718BBB" w14:textId="259A1F42" w:rsidR="00B31FC8" w:rsidRDefault="008409CE" w:rsidP="008409CE">
      <w:pPr>
        <w:pStyle w:val="ListParagraph"/>
        <w:numPr>
          <w:ilvl w:val="0"/>
          <w:numId w:val="8"/>
        </w:numPr>
      </w:pPr>
      <w:r>
        <w:t>Had</w:t>
      </w:r>
      <w:r w:rsidR="00B31FC8">
        <w:t xml:space="preserve"> a reasonable belief that he has authority </w:t>
      </w:r>
      <w:r>
        <w:t>from the owner</w:t>
      </w:r>
    </w:p>
    <w:p w14:paraId="65B81ABD" w14:textId="48B3108C" w:rsidR="00B31FC8" w:rsidRDefault="008409CE" w:rsidP="008409CE">
      <w:pPr>
        <w:pStyle w:val="ListParagraph"/>
        <w:numPr>
          <w:ilvl w:val="0"/>
          <w:numId w:val="8"/>
        </w:numPr>
      </w:pPr>
      <w:r>
        <w:t>Had</w:t>
      </w:r>
      <w:r w:rsidR="00B31FC8">
        <w:t xml:space="preserve"> a lawful right to take the property</w:t>
      </w:r>
    </w:p>
    <w:p w14:paraId="35ACDD8B" w14:textId="77777777" w:rsidR="008409CE" w:rsidRDefault="008409CE" w:rsidP="007D564D"/>
    <w:p w14:paraId="121F2E29" w14:textId="188EB470" w:rsidR="008F4647" w:rsidRDefault="008F4647" w:rsidP="007D564D">
      <w:r>
        <w:t xml:space="preserve">Ivey v Genting Casinos should also be considered as that is the direction given to the jury. </w:t>
      </w:r>
    </w:p>
    <w:p w14:paraId="4C0B705E" w14:textId="6DE2A8E7" w:rsidR="00B31FC8" w:rsidRDefault="00B31FC8" w:rsidP="007D564D"/>
    <w:p w14:paraId="2B768F32" w14:textId="1D2B7984" w:rsidR="00B31FC8" w:rsidRDefault="00B31FC8" w:rsidP="007D564D">
      <w:r>
        <w:t xml:space="preserve">Q19. </w:t>
      </w:r>
      <w:r w:rsidR="008409CE">
        <w:t>The elements of the Routine activity theory are as follows</w:t>
      </w:r>
    </w:p>
    <w:p w14:paraId="27E170BB" w14:textId="09703D39" w:rsidR="008409CE" w:rsidRDefault="008409CE" w:rsidP="008409CE">
      <w:pPr>
        <w:pStyle w:val="ListParagraph"/>
        <w:numPr>
          <w:ilvl w:val="0"/>
          <w:numId w:val="16"/>
        </w:numPr>
      </w:pPr>
      <w:r>
        <w:t xml:space="preserve">An offender </w:t>
      </w:r>
    </w:p>
    <w:p w14:paraId="31E97977" w14:textId="5A6F2D75" w:rsidR="008409CE" w:rsidRDefault="008409CE" w:rsidP="008409CE">
      <w:pPr>
        <w:pStyle w:val="ListParagraph"/>
        <w:numPr>
          <w:ilvl w:val="0"/>
          <w:numId w:val="16"/>
        </w:numPr>
      </w:pPr>
      <w:r>
        <w:t xml:space="preserve">A suitable target </w:t>
      </w:r>
    </w:p>
    <w:p w14:paraId="762FB57F" w14:textId="4CDDB47A" w:rsidR="008409CE" w:rsidRDefault="008409CE" w:rsidP="008409CE">
      <w:pPr>
        <w:pStyle w:val="ListParagraph"/>
        <w:numPr>
          <w:ilvl w:val="0"/>
          <w:numId w:val="16"/>
        </w:numPr>
      </w:pPr>
      <w:r>
        <w:t xml:space="preserve">Absence of a suitable guardian </w:t>
      </w:r>
    </w:p>
    <w:p w14:paraId="7061778C" w14:textId="102A64A4" w:rsidR="008409CE" w:rsidRDefault="008409CE" w:rsidP="008409CE">
      <w:r>
        <w:t xml:space="preserve">In the middle of all three elements is CRIME. </w:t>
      </w:r>
    </w:p>
    <w:p w14:paraId="456399A1" w14:textId="38C61A72" w:rsidR="008409CE" w:rsidRDefault="008409CE" w:rsidP="008409CE">
      <w:r>
        <w:t xml:space="preserve">The RAT theory attempt to create a connection between all three elements of the circle and how we can best prevent crime from occurring and targets from becoming repeat targets. </w:t>
      </w:r>
    </w:p>
    <w:p w14:paraId="22F14981" w14:textId="65B1831C" w:rsidR="008409CE" w:rsidRDefault="008409CE" w:rsidP="008409CE">
      <w:r>
        <w:t>Some crime prevention methods are listed below:</w:t>
      </w:r>
    </w:p>
    <w:p w14:paraId="65FFBBE3" w14:textId="0773DCB2" w:rsidR="008409CE" w:rsidRDefault="008409CE" w:rsidP="008409CE">
      <w:pPr>
        <w:pStyle w:val="ListParagraph"/>
        <w:numPr>
          <w:ilvl w:val="0"/>
          <w:numId w:val="17"/>
        </w:numPr>
      </w:pPr>
      <w:r>
        <w:t xml:space="preserve">Target hardening – making the target less appealing to offenders </w:t>
      </w:r>
    </w:p>
    <w:p w14:paraId="02E6500A" w14:textId="6A4200A4" w:rsidR="008409CE" w:rsidRDefault="008409CE" w:rsidP="008409CE">
      <w:pPr>
        <w:pStyle w:val="ListParagraph"/>
        <w:numPr>
          <w:ilvl w:val="0"/>
          <w:numId w:val="17"/>
        </w:numPr>
      </w:pPr>
      <w:r>
        <w:t xml:space="preserve">Remove payoff – make it difficult for offenders to earn money and benefit from crime </w:t>
      </w:r>
    </w:p>
    <w:p w14:paraId="011F89AC" w14:textId="67E91975" w:rsidR="008409CE" w:rsidRDefault="008409CE" w:rsidP="008409CE">
      <w:pPr>
        <w:pStyle w:val="ListParagraph"/>
        <w:numPr>
          <w:ilvl w:val="0"/>
          <w:numId w:val="17"/>
        </w:numPr>
      </w:pPr>
      <w:r>
        <w:lastRenderedPageBreak/>
        <w:t>Environmental design – change the environment of the target by increasing light, removing trees</w:t>
      </w:r>
    </w:p>
    <w:p w14:paraId="06ED6293" w14:textId="13E573E5" w:rsidR="008409CE" w:rsidRDefault="008409CE" w:rsidP="008409CE">
      <w:pPr>
        <w:pStyle w:val="ListParagraph"/>
        <w:numPr>
          <w:ilvl w:val="0"/>
          <w:numId w:val="17"/>
        </w:numPr>
      </w:pPr>
      <w:r>
        <w:t xml:space="preserve">Increase surveillance – implement CCTV and introduce door locks and passcodes </w:t>
      </w:r>
    </w:p>
    <w:p w14:paraId="649BD6C1" w14:textId="6310EAF2" w:rsidR="008409CE" w:rsidRDefault="008409CE" w:rsidP="008409CE">
      <w:pPr>
        <w:pStyle w:val="ListParagraph"/>
        <w:numPr>
          <w:ilvl w:val="0"/>
          <w:numId w:val="17"/>
        </w:numPr>
      </w:pPr>
      <w:r>
        <w:t>Target removal – remove items from view of offenders by closing blinds or locking cars away</w:t>
      </w:r>
    </w:p>
    <w:p w14:paraId="5FC0CA97" w14:textId="2A2AF299" w:rsidR="008409CE" w:rsidRDefault="00332FEB" w:rsidP="008409CE">
      <w:pPr>
        <w:pStyle w:val="ListParagraph"/>
        <w:numPr>
          <w:ilvl w:val="0"/>
          <w:numId w:val="17"/>
        </w:numPr>
      </w:pPr>
      <w:r>
        <w:t>Remove m</w:t>
      </w:r>
      <w:r w:rsidR="008409CE">
        <w:t xml:space="preserve">eans to commit crime – remove tools from view and keep garden sheds locked, remove bins from near open windows </w:t>
      </w:r>
    </w:p>
    <w:p w14:paraId="50C76CA2" w14:textId="75089979" w:rsidR="00B31FC8" w:rsidRDefault="008409CE" w:rsidP="007D564D">
      <w:pPr>
        <w:pStyle w:val="ListParagraph"/>
        <w:numPr>
          <w:ilvl w:val="0"/>
          <w:numId w:val="17"/>
        </w:numPr>
      </w:pPr>
      <w:r>
        <w:t xml:space="preserve">Increase likelihood of capture – improve lighting to identify offenders and increase police patrols </w:t>
      </w:r>
    </w:p>
    <w:p w14:paraId="65F4B968" w14:textId="77777777" w:rsidR="00332FEB" w:rsidRDefault="00332FEB" w:rsidP="00332FEB">
      <w:pPr>
        <w:pStyle w:val="ListParagraph"/>
      </w:pPr>
    </w:p>
    <w:p w14:paraId="12AF227B" w14:textId="77777777" w:rsidR="00BE56E8" w:rsidRDefault="00B31FC8" w:rsidP="007D564D">
      <w:r>
        <w:t>Q20.</w:t>
      </w:r>
    </w:p>
    <w:p w14:paraId="38A4E217" w14:textId="3413A02E" w:rsidR="00B31FC8" w:rsidRDefault="00DC4859" w:rsidP="00BE56E8">
      <w:pPr>
        <w:pStyle w:val="ListParagraph"/>
        <w:numPr>
          <w:ilvl w:val="0"/>
          <w:numId w:val="21"/>
        </w:numPr>
      </w:pPr>
      <w:r>
        <w:t>A critical incident is defined as an incident that requires immediate attention, whether by the police or a multi-agency approach</w:t>
      </w:r>
      <w:r w:rsidR="00BE56E8">
        <w:t xml:space="preserve">. </w:t>
      </w:r>
    </w:p>
    <w:p w14:paraId="7AE148B2" w14:textId="2E650D9D" w:rsidR="00BE56E8" w:rsidRDefault="00BE56E8" w:rsidP="00BE56E8">
      <w:pPr>
        <w:pStyle w:val="ListParagraph"/>
        <w:numPr>
          <w:ilvl w:val="0"/>
          <w:numId w:val="21"/>
        </w:numPr>
      </w:pPr>
      <w:r>
        <w:t xml:space="preserve">The control room can declare an incident as critical, as well as rank above inspector. </w:t>
      </w:r>
    </w:p>
    <w:p w14:paraId="0D1596C6" w14:textId="1045F3AA" w:rsidR="00B31FC8" w:rsidRDefault="00B31FC8" w:rsidP="007D564D"/>
    <w:p w14:paraId="0DCBB4C0" w14:textId="2B45EE90" w:rsidR="00B31FC8" w:rsidRDefault="00B31FC8" w:rsidP="007D564D">
      <w:r>
        <w:t>Q21. A constable may stop and detai</w:t>
      </w:r>
      <w:r w:rsidR="00332FEB">
        <w:t>n</w:t>
      </w:r>
      <w:r>
        <w:t xml:space="preserve"> any person, vehicle OR anything in or on that vehicle if he has reasonable grounds to believe that: </w:t>
      </w:r>
    </w:p>
    <w:p w14:paraId="076CA3FD" w14:textId="77777777" w:rsidR="00B31FC8" w:rsidRDefault="00B31FC8" w:rsidP="00F9361F">
      <w:pPr>
        <w:pStyle w:val="ListParagraph"/>
        <w:numPr>
          <w:ilvl w:val="0"/>
          <w:numId w:val="19"/>
        </w:numPr>
      </w:pPr>
      <w:r>
        <w:t xml:space="preserve">Any stolen or prohibited articles </w:t>
      </w:r>
    </w:p>
    <w:p w14:paraId="7D828DB2" w14:textId="77777777" w:rsidR="00B31FC8" w:rsidRDefault="00B31FC8" w:rsidP="00F9361F">
      <w:pPr>
        <w:pStyle w:val="ListParagraph"/>
        <w:numPr>
          <w:ilvl w:val="0"/>
          <w:numId w:val="19"/>
        </w:numPr>
      </w:pPr>
      <w:r>
        <w:t xml:space="preserve">Any prohibited fireworks OR </w:t>
      </w:r>
    </w:p>
    <w:p w14:paraId="66A16A0B" w14:textId="64779FB0" w:rsidR="00B31FC8" w:rsidRDefault="00B31FC8" w:rsidP="00F9361F">
      <w:pPr>
        <w:pStyle w:val="ListParagraph"/>
        <w:numPr>
          <w:ilvl w:val="0"/>
          <w:numId w:val="19"/>
        </w:numPr>
      </w:pPr>
      <w:r>
        <w:t>Any sharply pointed or bladed articles</w:t>
      </w:r>
    </w:p>
    <w:p w14:paraId="5C35FC2D" w14:textId="642FCFB3" w:rsidR="00B31FC8" w:rsidRDefault="00B31FC8" w:rsidP="007D564D">
      <w:r>
        <w:t>May be found</w:t>
      </w:r>
      <w:r w:rsidR="00F9361F">
        <w:t xml:space="preserve"> -</w:t>
      </w:r>
      <w:r>
        <w:t xml:space="preserve"> Any items found may subsequently be seized. </w:t>
      </w:r>
    </w:p>
    <w:p w14:paraId="633A058F" w14:textId="43F42F1E" w:rsidR="00B31FC8" w:rsidRDefault="00B31FC8" w:rsidP="007D564D"/>
    <w:p w14:paraId="09C06885" w14:textId="12FE6A58" w:rsidR="00B31FC8" w:rsidRDefault="00B31FC8" w:rsidP="007D564D">
      <w:r>
        <w:t xml:space="preserve">Q22. A person is guilty of criminal attempt if, with the intention of committing an indictable offence, commits an act which is more than merely proprietary in the commission of the offence. </w:t>
      </w:r>
    </w:p>
    <w:p w14:paraId="45427122" w14:textId="20FB03EA" w:rsidR="00B31FC8" w:rsidRDefault="00B31FC8" w:rsidP="007D564D"/>
    <w:p w14:paraId="58D1E453" w14:textId="2B1AF12C" w:rsidR="00B31FC8" w:rsidRDefault="00B31FC8" w:rsidP="007D564D">
      <w:r>
        <w:t>Q23</w:t>
      </w:r>
      <w:r w:rsidR="00A1191B">
        <w:t xml:space="preserve">. In 2014, the best use of stop and search scheme was introduced to ensure </w:t>
      </w:r>
      <w:r w:rsidR="00980F6A">
        <w:t>communities were best equipped to understand how police forces were using stop and search. Through this scheme, the wider community could understand why and when stop and search could be lawfully used</w:t>
      </w:r>
      <w:r w:rsidR="00BE56E8">
        <w:t xml:space="preserve">. </w:t>
      </w:r>
    </w:p>
    <w:p w14:paraId="43A2E32D" w14:textId="2B9D9FF5" w:rsidR="00BE56E8" w:rsidRDefault="00BE56E8" w:rsidP="007D564D">
      <w:r>
        <w:t>The scheme aimed to:</w:t>
      </w:r>
    </w:p>
    <w:p w14:paraId="2794D497" w14:textId="1513D9A3" w:rsidR="00BE56E8" w:rsidRDefault="00BE56E8" w:rsidP="00BE56E8">
      <w:pPr>
        <w:pStyle w:val="ListParagraph"/>
        <w:numPr>
          <w:ilvl w:val="0"/>
          <w:numId w:val="22"/>
        </w:numPr>
      </w:pPr>
      <w:r>
        <w:t>Increase community cohesion between the public and police forces through providing stop and search reports and information – this information contained the number of stop and searches, how many did not go any further, how many resulted in arrest, how many resulted in prosecution and data in relation to what was found.</w:t>
      </w:r>
    </w:p>
    <w:p w14:paraId="5B76C3DB" w14:textId="0591A87B" w:rsidR="00BE56E8" w:rsidRDefault="00BE56E8" w:rsidP="00BE56E8">
      <w:pPr>
        <w:pStyle w:val="ListParagraph"/>
        <w:numPr>
          <w:ilvl w:val="0"/>
          <w:numId w:val="22"/>
        </w:numPr>
      </w:pPr>
      <w:r>
        <w:t>Create a complains structure where members of the public could complain following abuse of power offences</w:t>
      </w:r>
    </w:p>
    <w:p w14:paraId="2F7A1FE8" w14:textId="2CF8E2E5" w:rsidR="00BE56E8" w:rsidRDefault="00BE56E8" w:rsidP="00BE56E8">
      <w:pPr>
        <w:pStyle w:val="ListParagraph"/>
        <w:numPr>
          <w:ilvl w:val="0"/>
          <w:numId w:val="22"/>
        </w:numPr>
      </w:pPr>
      <w:r>
        <w:t xml:space="preserve">Increase the ability for the public to engage with the police through community engagement meetings and events </w:t>
      </w:r>
    </w:p>
    <w:p w14:paraId="63252B1A" w14:textId="626BE283" w:rsidR="00BE56E8" w:rsidRDefault="00BE56E8" w:rsidP="00BE56E8">
      <w:pPr>
        <w:pStyle w:val="ListParagraph"/>
        <w:numPr>
          <w:ilvl w:val="0"/>
          <w:numId w:val="22"/>
        </w:numPr>
      </w:pPr>
      <w:r>
        <w:t xml:space="preserve">Decrease powers under stop and search – the scheme recommended increasing the authority of a S60 stop and search power to rank of superintendent and to decrease the amount of time a S60 could be used from 24 hours to 15 hours. </w:t>
      </w:r>
    </w:p>
    <w:p w14:paraId="5494EFD8" w14:textId="1F99215A" w:rsidR="00BE56E8" w:rsidRDefault="00BE56E8" w:rsidP="00BE56E8">
      <w:pPr>
        <w:pStyle w:val="ListParagraph"/>
        <w:numPr>
          <w:ilvl w:val="0"/>
          <w:numId w:val="22"/>
        </w:numPr>
      </w:pPr>
      <w:r>
        <w:lastRenderedPageBreak/>
        <w:t xml:space="preserve">Increase the publics understanding of police powers and their rights during a stop and search – this was in relation to what the public should know when being stopped by an officer </w:t>
      </w:r>
    </w:p>
    <w:p w14:paraId="37F3ADC0" w14:textId="1A5D8242" w:rsidR="00A1191B" w:rsidRDefault="00A1191B" w:rsidP="007D564D"/>
    <w:p w14:paraId="105AD9D9" w14:textId="22484F8B" w:rsidR="00A1191B" w:rsidRDefault="00A1191B" w:rsidP="007D564D">
      <w:r>
        <w:t xml:space="preserve">Q24. When grading information for the transfer to intelligence, the police use a method called the 3X5X2 model. This model is used when officers first submit new information, which is then re-grades and sanitised by intelligence officers. </w:t>
      </w:r>
    </w:p>
    <w:p w14:paraId="4B204A55" w14:textId="30D0799E" w:rsidR="00A1191B" w:rsidRDefault="00A1191B" w:rsidP="007D564D"/>
    <w:p w14:paraId="48D67AF7" w14:textId="2A569BFB" w:rsidR="00A1191B" w:rsidRDefault="00A1191B" w:rsidP="007D564D">
      <w:r>
        <w:t>3X5X2 Model:</w:t>
      </w:r>
    </w:p>
    <w:p w14:paraId="57AAAB0C" w14:textId="4868F0FD" w:rsidR="00A1191B" w:rsidRDefault="00BE56E8" w:rsidP="007D564D">
      <w:r>
        <w:t xml:space="preserve">Firstly, consider the information, is it: </w:t>
      </w:r>
    </w:p>
    <w:p w14:paraId="08918CF3" w14:textId="641843D9" w:rsidR="00A1191B" w:rsidRDefault="00A1191B" w:rsidP="007D564D">
      <w:r>
        <w:t xml:space="preserve">Reliable </w:t>
      </w:r>
      <w:r w:rsidR="00BE56E8">
        <w:t xml:space="preserve">– has the information come from a source that is reliable, having given successful information </w:t>
      </w:r>
      <w:r w:rsidR="005851DE">
        <w:t>in the past? Has such information been useful, and this information should also be considered useful?</w:t>
      </w:r>
      <w:r w:rsidR="00CD73B6">
        <w:t xml:space="preserve"> Is the information aligning to information and intelligence we already have?</w:t>
      </w:r>
    </w:p>
    <w:p w14:paraId="528BE3F9" w14:textId="546A4BB2" w:rsidR="00A1191B" w:rsidRDefault="00FF0029" w:rsidP="007D564D">
      <w:r>
        <w:t>Untested</w:t>
      </w:r>
      <w:r w:rsidR="00A1191B">
        <w:t xml:space="preserve"> </w:t>
      </w:r>
      <w:r w:rsidR="005851DE">
        <w:t xml:space="preserve">– is this person / source not previously provided the police with information and as such we cannot deem the information reliable? Is the person unknow to the police and has the information been obtained from an unidentified area? </w:t>
      </w:r>
      <w:r w:rsidR="00CD73B6">
        <w:t>Does the information not align with intelligence that we already have and what we know already about the situation?</w:t>
      </w:r>
    </w:p>
    <w:p w14:paraId="345A0B9B" w14:textId="63BCC50D" w:rsidR="00A1191B" w:rsidRDefault="00A1191B" w:rsidP="007D564D">
      <w:r>
        <w:t xml:space="preserve">Not known </w:t>
      </w:r>
      <w:r w:rsidR="00056902">
        <w:t xml:space="preserve">– </w:t>
      </w:r>
      <w:r w:rsidR="00CD73B6">
        <w:t>We don’t know whether the information has any value or where it has come from or what it related to.</w:t>
      </w:r>
    </w:p>
    <w:p w14:paraId="4B5DB8DF" w14:textId="77777777" w:rsidR="00CD73B6" w:rsidRDefault="00CD73B6" w:rsidP="007D564D"/>
    <w:p w14:paraId="1BD17BEE" w14:textId="5BE06A5F" w:rsidR="00A1191B" w:rsidRDefault="00BE56E8" w:rsidP="007D564D">
      <w:r>
        <w:t xml:space="preserve">Secondly, consider the source of the information, is it: </w:t>
      </w:r>
    </w:p>
    <w:p w14:paraId="71A79904" w14:textId="292469D7" w:rsidR="00A1191B" w:rsidRDefault="00A1191B" w:rsidP="007D564D">
      <w:r>
        <w:t xml:space="preserve">Known directly to source </w:t>
      </w:r>
      <w:r w:rsidR="00BE56E8">
        <w:t xml:space="preserve">– the information has come directly from the source through them witnessing it, hearing it, smelling it or being involved with it. </w:t>
      </w:r>
    </w:p>
    <w:p w14:paraId="66BB2353" w14:textId="3896E890" w:rsidR="00A1191B" w:rsidRDefault="00A1191B" w:rsidP="007D564D">
      <w:r>
        <w:t xml:space="preserve">Known indirectly to source but corroborated </w:t>
      </w:r>
      <w:r w:rsidR="00CD73B6">
        <w:t>– has not come from the source but has come from another source.</w:t>
      </w:r>
    </w:p>
    <w:p w14:paraId="0AAF89C3" w14:textId="7B71A799" w:rsidR="00A1191B" w:rsidRDefault="00A1191B" w:rsidP="007D564D">
      <w:r>
        <w:t xml:space="preserve">Known indirectly to source </w:t>
      </w:r>
      <w:r w:rsidR="00CD73B6">
        <w:t>– the source has not witnessed it, nor do they know where it has come from but they have heard it of another unknown person</w:t>
      </w:r>
    </w:p>
    <w:p w14:paraId="4BF07A6C" w14:textId="040C4B73" w:rsidR="00A1191B" w:rsidRDefault="00A1191B" w:rsidP="007D564D">
      <w:r>
        <w:t xml:space="preserve">Not known </w:t>
      </w:r>
      <w:r w:rsidR="00CD73B6">
        <w:t xml:space="preserve">– the source is not known to the police and had never given information before </w:t>
      </w:r>
    </w:p>
    <w:p w14:paraId="4D2FFD8B" w14:textId="638A44D8" w:rsidR="00A1191B" w:rsidRDefault="00A1191B" w:rsidP="007D564D">
      <w:r>
        <w:t xml:space="preserve">Suspected to be false </w:t>
      </w:r>
      <w:r w:rsidR="00CD73B6">
        <w:t>– the source has previously given unreliable and false information and should be treated with caution.</w:t>
      </w:r>
    </w:p>
    <w:p w14:paraId="2E8C6F6E" w14:textId="72BBE791" w:rsidR="00A1191B" w:rsidRDefault="00A1191B" w:rsidP="007D564D"/>
    <w:p w14:paraId="2DAF97A5" w14:textId="0FA0D3C2" w:rsidR="00BE56E8" w:rsidRDefault="00BE56E8" w:rsidP="007D564D">
      <w:r>
        <w:t xml:space="preserve">Thirdly, can we share this information: </w:t>
      </w:r>
    </w:p>
    <w:p w14:paraId="581DEF5F" w14:textId="1A30E12F" w:rsidR="00A1191B" w:rsidRDefault="00A1191B" w:rsidP="007D564D">
      <w:r>
        <w:t>P. Lawful sharing permitted</w:t>
      </w:r>
      <w:r w:rsidR="0051473A">
        <w:t xml:space="preserve"> – no conditions on sharing </w:t>
      </w:r>
    </w:p>
    <w:p w14:paraId="1D1A1E30" w14:textId="61B1B962" w:rsidR="00A1191B" w:rsidRDefault="00A1191B" w:rsidP="007D564D">
      <w:r>
        <w:t xml:space="preserve">C. Lawful sharing permitted but with conditions </w:t>
      </w:r>
      <w:r w:rsidR="0051473A">
        <w:t>– sharing is permitted but should be deemed on a need to know basis.</w:t>
      </w:r>
    </w:p>
    <w:p w14:paraId="2898073A" w14:textId="6B5A063F" w:rsidR="00FF0029" w:rsidRDefault="00FF0029" w:rsidP="007D564D"/>
    <w:p w14:paraId="20650860" w14:textId="77777777" w:rsidR="00FF0029" w:rsidRDefault="00FF0029" w:rsidP="007D564D">
      <w:r>
        <w:lastRenderedPageBreak/>
        <w:t xml:space="preserve">Q25. </w:t>
      </w:r>
    </w:p>
    <w:p w14:paraId="77AE9858" w14:textId="30D0A1D7" w:rsidR="00FF0029" w:rsidRDefault="00FF0029" w:rsidP="00FF0029">
      <w:pPr>
        <w:pStyle w:val="ListParagraph"/>
        <w:numPr>
          <w:ilvl w:val="0"/>
          <w:numId w:val="10"/>
        </w:numPr>
      </w:pPr>
      <w:r>
        <w:t xml:space="preserve">Directed evidence </w:t>
      </w:r>
      <w:r w:rsidR="0051473A">
        <w:t>– evidence obtained from police computers or records, the press, witness statements, witnesses</w:t>
      </w:r>
      <w:r w:rsidR="00F37E7D">
        <w:t xml:space="preserve"> or anything that the public has access to</w:t>
      </w:r>
    </w:p>
    <w:p w14:paraId="6BCDC06A" w14:textId="720116BD" w:rsidR="00FF0029" w:rsidRDefault="00FF0029" w:rsidP="00FF0029">
      <w:pPr>
        <w:pStyle w:val="ListParagraph"/>
        <w:numPr>
          <w:ilvl w:val="0"/>
          <w:numId w:val="10"/>
        </w:numPr>
      </w:pPr>
      <w:r>
        <w:t xml:space="preserve">Online evidence </w:t>
      </w:r>
      <w:r w:rsidR="0051473A">
        <w:t xml:space="preserve">– public information that can be collected from social media, online news articles, webpages and websites </w:t>
      </w:r>
    </w:p>
    <w:p w14:paraId="5C92D63E" w14:textId="55EFB07C" w:rsidR="00FF0029" w:rsidRDefault="00FF0029" w:rsidP="00FF0029">
      <w:pPr>
        <w:pStyle w:val="ListParagraph"/>
        <w:numPr>
          <w:ilvl w:val="0"/>
          <w:numId w:val="10"/>
        </w:numPr>
      </w:pPr>
      <w:r>
        <w:t xml:space="preserve">Surveillance </w:t>
      </w:r>
      <w:r w:rsidR="0051473A">
        <w:t xml:space="preserve">– surveillance can be separated into direct and indirect surveillance </w:t>
      </w:r>
      <w:r w:rsidR="00F37E7D">
        <w:t xml:space="preserve">and is the covert monitoring of suspects or witnesses </w:t>
      </w:r>
    </w:p>
    <w:p w14:paraId="0C76AE5B" w14:textId="64974EE7" w:rsidR="0051473A" w:rsidRDefault="0051473A" w:rsidP="0051473A"/>
    <w:p w14:paraId="1BBAEC8E" w14:textId="6AE016E6" w:rsidR="0051473A" w:rsidRDefault="0051473A" w:rsidP="0051473A">
      <w:r>
        <w:t xml:space="preserve">Direct surveillance </w:t>
      </w:r>
      <w:r w:rsidR="00F37E7D">
        <w:t>–</w:t>
      </w:r>
      <w:r>
        <w:t xml:space="preserve"> </w:t>
      </w:r>
      <w:r w:rsidR="00F37E7D">
        <w:t xml:space="preserve">Any surveillance other than the premises or vehicle of a person. This is surveillance from where officers watch and observe people, review CCTV evidence and listen to activity outside the premises of the offender. </w:t>
      </w:r>
    </w:p>
    <w:p w14:paraId="4368743C" w14:textId="675269AC" w:rsidR="00F37E7D" w:rsidRDefault="00F37E7D" w:rsidP="0051473A">
      <w:r>
        <w:t xml:space="preserve">Indirect surveillance – This is any surveillance that is done through listening devices or other devices at the home of the offender or within the vehicle of the offender. This type of surveillance required RIPA authority from at least an assistant chief constable and will expire after 3 months. </w:t>
      </w:r>
    </w:p>
    <w:p w14:paraId="5FACE983" w14:textId="51E39490" w:rsidR="00F37E7D" w:rsidRDefault="00F37E7D" w:rsidP="0051473A">
      <w:r>
        <w:t xml:space="preserve">Covert human intelligence sources – Requiring RIPA (S28) authority, a covert human intelligence source is a source of information where a person uses their relationship with other criminal activity connections to collect and report information to a handler, who then processes the information. </w:t>
      </w:r>
    </w:p>
    <w:p w14:paraId="4C5A82E0" w14:textId="475BBB8B" w:rsidR="00B31FC8" w:rsidRDefault="00B31FC8" w:rsidP="007D564D"/>
    <w:p w14:paraId="25369A1D" w14:textId="77777777" w:rsidR="00B31FC8" w:rsidRDefault="00B31FC8" w:rsidP="007D564D"/>
    <w:p w14:paraId="7B95C57F" w14:textId="3EB2820B" w:rsidR="004B5F05" w:rsidRDefault="004B5F05" w:rsidP="007D564D"/>
    <w:p w14:paraId="6133C2E6" w14:textId="77777777" w:rsidR="004B5F05" w:rsidRDefault="004B5F05" w:rsidP="007D564D"/>
    <w:p w14:paraId="5C4628CE" w14:textId="77777777" w:rsidR="007D564D" w:rsidRDefault="007D564D" w:rsidP="007D564D"/>
    <w:p w14:paraId="7EB10E57" w14:textId="77777777" w:rsidR="0058572E" w:rsidRDefault="0058572E" w:rsidP="0058572E"/>
    <w:p w14:paraId="01CE8DE8" w14:textId="7A439B4E" w:rsidR="0088426F" w:rsidRDefault="0088426F" w:rsidP="0088426F">
      <w:pPr>
        <w:ind w:left="360"/>
      </w:pPr>
    </w:p>
    <w:p w14:paraId="2208D9D3" w14:textId="77777777" w:rsidR="00805ED3" w:rsidRDefault="00805ED3"/>
    <w:sectPr w:rsidR="00805E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83FF2" w14:textId="77777777" w:rsidR="00564878" w:rsidRDefault="00564878" w:rsidP="00EB22B1">
      <w:pPr>
        <w:spacing w:after="0" w:line="240" w:lineRule="auto"/>
      </w:pPr>
      <w:r>
        <w:separator/>
      </w:r>
    </w:p>
  </w:endnote>
  <w:endnote w:type="continuationSeparator" w:id="0">
    <w:p w14:paraId="33E7D532" w14:textId="77777777" w:rsidR="00564878" w:rsidRDefault="00564878" w:rsidP="00EB2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D92CC" w14:textId="77777777" w:rsidR="00564878" w:rsidRDefault="00564878" w:rsidP="00EB22B1">
      <w:pPr>
        <w:spacing w:after="0" w:line="240" w:lineRule="auto"/>
      </w:pPr>
      <w:r>
        <w:separator/>
      </w:r>
    </w:p>
  </w:footnote>
  <w:footnote w:type="continuationSeparator" w:id="0">
    <w:p w14:paraId="68D345BB" w14:textId="77777777" w:rsidR="00564878" w:rsidRDefault="00564878" w:rsidP="00EB2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A625B"/>
    <w:multiLevelType w:val="hybridMultilevel"/>
    <w:tmpl w:val="11F09CA8"/>
    <w:lvl w:ilvl="0" w:tplc="E5302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B7C54"/>
    <w:multiLevelType w:val="hybridMultilevel"/>
    <w:tmpl w:val="BED6B8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933EB"/>
    <w:multiLevelType w:val="hybridMultilevel"/>
    <w:tmpl w:val="8D84A2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CE1345"/>
    <w:multiLevelType w:val="hybridMultilevel"/>
    <w:tmpl w:val="4B5A3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D05A2"/>
    <w:multiLevelType w:val="hybridMultilevel"/>
    <w:tmpl w:val="A5A64CD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5C45E5"/>
    <w:multiLevelType w:val="hybridMultilevel"/>
    <w:tmpl w:val="1B7E1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613B6A"/>
    <w:multiLevelType w:val="hybridMultilevel"/>
    <w:tmpl w:val="B594717A"/>
    <w:lvl w:ilvl="0" w:tplc="E5302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8936EE"/>
    <w:multiLevelType w:val="hybridMultilevel"/>
    <w:tmpl w:val="9F563FD2"/>
    <w:lvl w:ilvl="0" w:tplc="F4C84A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400BB6"/>
    <w:multiLevelType w:val="hybridMultilevel"/>
    <w:tmpl w:val="E4682480"/>
    <w:lvl w:ilvl="0" w:tplc="E5302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5C2736"/>
    <w:multiLevelType w:val="hybridMultilevel"/>
    <w:tmpl w:val="56C8B5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D503A1"/>
    <w:multiLevelType w:val="hybridMultilevel"/>
    <w:tmpl w:val="DA06DA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6A136F"/>
    <w:multiLevelType w:val="hybridMultilevel"/>
    <w:tmpl w:val="A62A09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184E6F"/>
    <w:multiLevelType w:val="hybridMultilevel"/>
    <w:tmpl w:val="A7CE2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B40CC8"/>
    <w:multiLevelType w:val="hybridMultilevel"/>
    <w:tmpl w:val="E1B0A0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F75AE9"/>
    <w:multiLevelType w:val="hybridMultilevel"/>
    <w:tmpl w:val="06147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FE39A8"/>
    <w:multiLevelType w:val="hybridMultilevel"/>
    <w:tmpl w:val="B6A4651C"/>
    <w:lvl w:ilvl="0" w:tplc="6D386B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3C3A7F"/>
    <w:multiLevelType w:val="hybridMultilevel"/>
    <w:tmpl w:val="6AD61A86"/>
    <w:lvl w:ilvl="0" w:tplc="4244BA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4B5540"/>
    <w:multiLevelType w:val="hybridMultilevel"/>
    <w:tmpl w:val="3D66D4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AC52A0"/>
    <w:multiLevelType w:val="hybridMultilevel"/>
    <w:tmpl w:val="648E34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85659"/>
    <w:multiLevelType w:val="hybridMultilevel"/>
    <w:tmpl w:val="877633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F31FE7"/>
    <w:multiLevelType w:val="hybridMultilevel"/>
    <w:tmpl w:val="D3D412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54397F"/>
    <w:multiLevelType w:val="hybridMultilevel"/>
    <w:tmpl w:val="AB404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6309B4"/>
    <w:multiLevelType w:val="hybridMultilevel"/>
    <w:tmpl w:val="0A666C7A"/>
    <w:lvl w:ilvl="0" w:tplc="E5302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7"/>
  </w:num>
  <w:num w:numId="3">
    <w:abstractNumId w:val="7"/>
  </w:num>
  <w:num w:numId="4">
    <w:abstractNumId w:val="11"/>
  </w:num>
  <w:num w:numId="5">
    <w:abstractNumId w:val="14"/>
  </w:num>
  <w:num w:numId="6">
    <w:abstractNumId w:val="21"/>
  </w:num>
  <w:num w:numId="7">
    <w:abstractNumId w:val="3"/>
  </w:num>
  <w:num w:numId="8">
    <w:abstractNumId w:val="19"/>
  </w:num>
  <w:num w:numId="9">
    <w:abstractNumId w:val="5"/>
  </w:num>
  <w:num w:numId="10">
    <w:abstractNumId w:val="16"/>
  </w:num>
  <w:num w:numId="11">
    <w:abstractNumId w:val="12"/>
  </w:num>
  <w:num w:numId="12">
    <w:abstractNumId w:val="4"/>
  </w:num>
  <w:num w:numId="13">
    <w:abstractNumId w:val="13"/>
  </w:num>
  <w:num w:numId="14">
    <w:abstractNumId w:val="1"/>
  </w:num>
  <w:num w:numId="15">
    <w:abstractNumId w:val="2"/>
  </w:num>
  <w:num w:numId="16">
    <w:abstractNumId w:val="15"/>
  </w:num>
  <w:num w:numId="17">
    <w:abstractNumId w:val="22"/>
  </w:num>
  <w:num w:numId="18">
    <w:abstractNumId w:val="0"/>
  </w:num>
  <w:num w:numId="19">
    <w:abstractNumId w:val="10"/>
  </w:num>
  <w:num w:numId="20">
    <w:abstractNumId w:val="6"/>
  </w:num>
  <w:num w:numId="21">
    <w:abstractNumId w:val="20"/>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2B1"/>
    <w:rsid w:val="00023CDD"/>
    <w:rsid w:val="00034CF4"/>
    <w:rsid w:val="00056902"/>
    <w:rsid w:val="00147E4E"/>
    <w:rsid w:val="00307F27"/>
    <w:rsid w:val="003116A5"/>
    <w:rsid w:val="00332FEB"/>
    <w:rsid w:val="003347D1"/>
    <w:rsid w:val="004B5F05"/>
    <w:rsid w:val="004E4A39"/>
    <w:rsid w:val="0051473A"/>
    <w:rsid w:val="00560B48"/>
    <w:rsid w:val="00564878"/>
    <w:rsid w:val="005851DE"/>
    <w:rsid w:val="0058572E"/>
    <w:rsid w:val="005C7662"/>
    <w:rsid w:val="00720326"/>
    <w:rsid w:val="0078555A"/>
    <w:rsid w:val="007D564D"/>
    <w:rsid w:val="00805ED3"/>
    <w:rsid w:val="008409CE"/>
    <w:rsid w:val="0088426F"/>
    <w:rsid w:val="008F4647"/>
    <w:rsid w:val="0093157D"/>
    <w:rsid w:val="00980F6A"/>
    <w:rsid w:val="00A1191B"/>
    <w:rsid w:val="00A32B9B"/>
    <w:rsid w:val="00A635DD"/>
    <w:rsid w:val="00AA24B2"/>
    <w:rsid w:val="00AF5454"/>
    <w:rsid w:val="00B31FC8"/>
    <w:rsid w:val="00B344B5"/>
    <w:rsid w:val="00B72587"/>
    <w:rsid w:val="00B95608"/>
    <w:rsid w:val="00BC254C"/>
    <w:rsid w:val="00BD5256"/>
    <w:rsid w:val="00BE56E8"/>
    <w:rsid w:val="00BF78B6"/>
    <w:rsid w:val="00C17C5B"/>
    <w:rsid w:val="00C22CBC"/>
    <w:rsid w:val="00C40F38"/>
    <w:rsid w:val="00CC5185"/>
    <w:rsid w:val="00CD73B6"/>
    <w:rsid w:val="00D95951"/>
    <w:rsid w:val="00DC4859"/>
    <w:rsid w:val="00EB22B1"/>
    <w:rsid w:val="00F23D77"/>
    <w:rsid w:val="00F37E7D"/>
    <w:rsid w:val="00F9361F"/>
    <w:rsid w:val="00FF0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1C172"/>
  <w15:chartTrackingRefBased/>
  <w15:docId w15:val="{B62480A9-B7AB-4D5E-80BA-427EBAC81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10BFADA8E40479D7655F28AFB1F28" ma:contentTypeVersion="4" ma:contentTypeDescription="Create a new document." ma:contentTypeScope="" ma:versionID="a4fd0c68a0840b1c035fe59a2b91ba5e">
  <xsd:schema xmlns:xsd="http://www.w3.org/2001/XMLSchema" xmlns:xs="http://www.w3.org/2001/XMLSchema" xmlns:p="http://schemas.microsoft.com/office/2006/metadata/properties" xmlns:ns3="3ad3d29f-db28-48e0-818a-9b831ad4cd3a" targetNamespace="http://schemas.microsoft.com/office/2006/metadata/properties" ma:root="true" ma:fieldsID="79cd00020928e67e4789659a73075629" ns3:_="">
    <xsd:import namespace="3ad3d29f-db28-48e0-818a-9b831ad4cd3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d3d29f-db28-48e0-818a-9b831ad4cd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06E52B-8044-44A1-89D9-E814789FE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d3d29f-db28-48e0-818a-9b831ad4cd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E6778F-3D2A-4204-B9D9-08930F509335}">
  <ds:schemaRefs>
    <ds:schemaRef ds:uri="http://schemas.microsoft.com/sharepoint/v3/contenttype/forms"/>
  </ds:schemaRefs>
</ds:datastoreItem>
</file>

<file path=customXml/itemProps3.xml><?xml version="1.0" encoding="utf-8"?>
<ds:datastoreItem xmlns:ds="http://schemas.openxmlformats.org/officeDocument/2006/customXml" ds:itemID="{9441D19A-15E8-4D86-AD69-55FA5931DE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Pearce, William</dc:creator>
  <cp:keywords/>
  <dc:description/>
  <cp:lastModifiedBy>Pearce, William</cp:lastModifiedBy>
  <cp:revision>55</cp:revision>
  <dcterms:created xsi:type="dcterms:W3CDTF">2021-10-06T07:48:00Z</dcterms:created>
  <dcterms:modified xsi:type="dcterms:W3CDTF">2021-10-06T10:00:00Z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0x010100F8710BFADA8E40479D7655F28AFB1F28</vt:lpwstr>
  </property>
</Properties>
</file>