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307479599"/>
        <w:docPartObj>
          <w:docPartGallery w:val="Cover Pages"/>
          <w:docPartUnique/>
        </w:docPartObj>
      </w:sdtPr>
      <w:sdtEndPr>
        <w:rPr>
          <w:rFonts w:ascii="Calibri" w:eastAsia="Times New Roman" w:hAnsi="Calibri" w:cs="Times New Roman"/>
          <w:b/>
          <w:color w:val="000000"/>
          <w:sz w:val="44"/>
          <w:szCs w:val="24"/>
        </w:rPr>
      </w:sdtEndPr>
      <w:sdtContent>
        <w:p w14:paraId="0BF7A7DD" w14:textId="16035AAB" w:rsidR="00962AE7" w:rsidRDefault="00962AE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6EF8B4C" wp14:editId="136742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627FC1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77629C54" w14:textId="2EF0CA05" w:rsidR="00962AE7" w:rsidRDefault="006D2A94" w:rsidP="009D1029">
          <w:pPr>
            <w:jc w:val="center"/>
            <w:rPr>
              <w:rFonts w:ascii="Calibri" w:eastAsia="Times New Roman" w:hAnsi="Calibri" w:cs="Times New Roman"/>
              <w:b/>
              <w:color w:val="000000"/>
              <w:sz w:val="4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CCED47C" wp14:editId="5616BB01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6475752</wp:posOffset>
                    </wp:positionV>
                    <wp:extent cx="7315200" cy="3247390"/>
                    <wp:effectExtent l="0" t="0" r="0" b="1016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24769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AEF21EE" w14:textId="11A91574" w:rsidR="00F35A68" w:rsidRPr="00266B94" w:rsidRDefault="00F35A68" w:rsidP="004F4B0B">
                                <w:pPr>
                                  <w:pStyle w:val="NoSpacing"/>
                                  <w:rPr>
                                    <w:b/>
                                    <w:bCs/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05AB6CCB" w14:textId="77777777" w:rsidR="00266B94" w:rsidRPr="006D2A94" w:rsidRDefault="00266B94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77FE007F" w14:textId="30DDA3BD" w:rsidR="00F35A68" w:rsidRDefault="00F35A68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  <w:r w:rsidRPr="006D2A94">
                                  <w:rPr>
                                    <w:color w:val="595959" w:themeColor="text1" w:themeTint="A6"/>
                                    <w:sz w:val="40"/>
                                    <w:szCs w:val="40"/>
                                  </w:rPr>
                                  <w:t>Supervisor: Stephen Mosey</w:t>
                                </w:r>
                              </w:p>
                              <w:p w14:paraId="517E9891" w14:textId="77777777" w:rsidR="00BE3110" w:rsidRDefault="00BE3110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760E958D" w14:textId="07E0CCA5" w:rsidR="00BE3110" w:rsidRPr="006D2A94" w:rsidRDefault="008D204D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r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Module: ACCA6020 </w:t>
                                </w:r>
                                <w:r w:rsidR="009A3B2B"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Independent</w:t>
                                </w:r>
                                <w:r w:rsidRPr="006D2A94"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 xml:space="preserve"> Project</w:t>
                                </w:r>
                              </w:p>
                              <w:p w14:paraId="3A32001D" w14:textId="441F7266" w:rsidR="008D204D" w:rsidRPr="00266B94" w:rsidRDefault="008D204D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2"/>
                                    <w:szCs w:val="22"/>
                                  </w:rPr>
                                </w:pPr>
                                <w:r w:rsidRPr="00266B94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BE</w:t>
                                </w:r>
                                <w:r w:rsidR="00C60BBA" w:rsidRPr="00266B94">
                                  <w:rPr>
                                    <w:i/>
                                    <w:iCs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t>ng (Hons) Electrical and Electronic Engineering</w:t>
                                </w:r>
                              </w:p>
                              <w:p w14:paraId="65D396A0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04A8E10A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4213AD3C" w14:textId="77777777" w:rsidR="001F42A3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</w:rPr>
                                </w:pPr>
                              </w:p>
                              <w:p w14:paraId="2BEDA618" w14:textId="16B9ED6F" w:rsidR="001F42A3" w:rsidRPr="00266B94" w:rsidRDefault="001F42A3" w:rsidP="00007F53">
                                <w:pPr>
                                  <w:pStyle w:val="NoSpacing"/>
                                  <w:ind w:left="-1276"/>
                                  <w:jc w:val="center"/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</w:pPr>
                                <w:r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>20</w:t>
                                </w:r>
                                <w:r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  <w:vertAlign w:val="superscript"/>
                                  </w:rPr>
                                  <w:t>th</w:t>
                                </w:r>
                                <w:r w:rsidRPr="00266B94"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t xml:space="preserve"> October 2023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CCED47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3" o:spid="_x0000_s1026" type="#_x0000_t202" style="position:absolute;left:0;text-align:left;margin-left:0;margin-top:509.9pt;width:8in;height:255.7pt;z-index:251661312;visibility:visible;mso-wrap-style:square;mso-width-percent:941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" filled="f" stroked="f" strokeweight=".5pt">
                    <v:textbox inset="126pt,0,54pt,0">
                      <w:txbxContent>
                        <w:p w14:paraId="7AEF21EE" w14:textId="11A91574" w:rsidR="00F35A68" w:rsidRPr="00266B94" w:rsidRDefault="00F35A68" w:rsidP="004F4B0B">
                          <w:pPr>
                            <w:pStyle w:val="NoSpacing"/>
                            <w:rPr>
                              <w:b/>
                              <w:bCs/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  <w:p w14:paraId="05AB6CCB" w14:textId="77777777" w:rsidR="00266B94" w:rsidRPr="006D2A94" w:rsidRDefault="00266B94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</w:pPr>
                        </w:p>
                        <w:p w14:paraId="77FE007F" w14:textId="30DDA3BD" w:rsidR="00F35A68" w:rsidRDefault="00F35A68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  <w:r w:rsidRPr="006D2A94">
                            <w:rPr>
                              <w:color w:val="595959" w:themeColor="text1" w:themeTint="A6"/>
                              <w:sz w:val="40"/>
                              <w:szCs w:val="40"/>
                            </w:rPr>
                            <w:t>Supervisor: Stephen Mosey</w:t>
                          </w:r>
                        </w:p>
                        <w:p w14:paraId="517E9891" w14:textId="77777777" w:rsidR="00BE3110" w:rsidRDefault="00BE3110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760E958D" w14:textId="07E0CCA5" w:rsidR="00BE3110" w:rsidRPr="006D2A94" w:rsidRDefault="008D204D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r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Module: ACCA6020 </w:t>
                          </w:r>
                          <w:r w:rsidR="009A3B2B"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>Independent</w:t>
                          </w:r>
                          <w:r w:rsidRPr="006D2A94"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t xml:space="preserve"> Project</w:t>
                          </w:r>
                        </w:p>
                        <w:p w14:paraId="3A32001D" w14:textId="441F7266" w:rsidR="008D204D" w:rsidRPr="00266B94" w:rsidRDefault="008D204D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i/>
                              <w:iCs/>
                              <w:color w:val="595959" w:themeColor="text1" w:themeTint="A6"/>
                              <w:sz w:val="22"/>
                              <w:szCs w:val="22"/>
                            </w:rPr>
                          </w:pPr>
                          <w:r w:rsidRPr="00266B94">
                            <w:rPr>
                              <w:i/>
                              <w:iCs/>
                              <w:color w:val="595959" w:themeColor="text1" w:themeTint="A6"/>
                              <w:sz w:val="28"/>
                              <w:szCs w:val="28"/>
                            </w:rPr>
                            <w:t>BE</w:t>
                          </w:r>
                          <w:r w:rsidR="00C60BBA" w:rsidRPr="00266B94">
                            <w:rPr>
                              <w:i/>
                              <w:iCs/>
                              <w:color w:val="595959" w:themeColor="text1" w:themeTint="A6"/>
                              <w:sz w:val="28"/>
                              <w:szCs w:val="28"/>
                            </w:rPr>
                            <w:t>ng (Hons) Electrical and Electronic Engineering</w:t>
                          </w:r>
                        </w:p>
                        <w:p w14:paraId="65D396A0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04A8E10A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4213AD3C" w14:textId="77777777" w:rsidR="001F42A3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</w:rPr>
                          </w:pPr>
                        </w:p>
                        <w:p w14:paraId="2BEDA618" w14:textId="16B9ED6F" w:rsidR="001F42A3" w:rsidRPr="00266B94" w:rsidRDefault="001F42A3" w:rsidP="00007F53">
                          <w:pPr>
                            <w:pStyle w:val="NoSpacing"/>
                            <w:ind w:left="-1276"/>
                            <w:jc w:val="center"/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</w:pPr>
                          <w:r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>20</w:t>
                          </w:r>
                          <w:r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  <w:vertAlign w:val="superscript"/>
                            </w:rPr>
                            <w:t>th</w:t>
                          </w:r>
                          <w:r w:rsidRPr="00266B94"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t xml:space="preserve"> October 2023</w:t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1F42A3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CD2B7C5" wp14:editId="5B48190A">
                    <wp:simplePos x="0" y="0"/>
                    <wp:positionH relativeFrom="page">
                      <wp:posOffset>220717</wp:posOffset>
                    </wp:positionH>
                    <wp:positionV relativeFrom="page">
                      <wp:posOffset>9725221</wp:posOffset>
                    </wp:positionV>
                    <wp:extent cx="7315200" cy="45719"/>
                    <wp:effectExtent l="0" t="0" r="0" b="1206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flipV="1">
                              <a:off x="0" y="0"/>
                              <a:ext cx="7315200" cy="45719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6C6D93" w14:textId="068F10E2" w:rsidR="00962AE7" w:rsidRDefault="00962AE7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CD2B7C5" id="Text Box 152" o:spid="_x0000_s1027" type="#_x0000_t202" style="position:absolute;left:0;text-align:left;margin-left:17.4pt;margin-top:765.75pt;width:8in;height:3.6pt;flip:y;z-index:251660288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" filled="f" stroked="f" strokeweight=".5pt">
                    <v:textbox inset="126pt,0,54pt,0">
                      <w:txbxContent>
                        <w:p w14:paraId="2D6C6D93" w14:textId="068F10E2" w:rsidR="00962AE7" w:rsidRDefault="00962AE7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56174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9A02520" wp14:editId="0258D320">
                    <wp:simplePos x="0" y="0"/>
                    <wp:positionH relativeFrom="page">
                      <wp:posOffset>-488403</wp:posOffset>
                    </wp:positionH>
                    <wp:positionV relativeFrom="page">
                      <wp:posOffset>4146288</wp:posOffset>
                    </wp:positionV>
                    <wp:extent cx="7614744" cy="1907627"/>
                    <wp:effectExtent l="0" t="0" r="0" b="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614744" cy="190762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645DD6" w14:textId="1C3CC59C" w:rsidR="00962AE7" w:rsidRDefault="00734778" w:rsidP="00D204B2">
                                <w:pPr>
                                  <w:jc w:val="center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EC53E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Project </w:t>
                                    </w:r>
                                    <w:r w:rsidR="004F4B0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Pr</w:t>
                                    </w:r>
                                    <w:r w:rsidR="00EC53E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oposal </w:t>
                                    </w:r>
                                    <w:r w:rsidR="001A568D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</w:r>
                                    <w:r w:rsidR="004F4B0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br/>
                                      <w:t>Shaun Galsworthy 2218900</w:t>
                                    </w:r>
                                  </w:sdtContent>
                                </w:sdt>
                              </w:p>
                              <w:p w14:paraId="7170B5B4" w14:textId="46ABF916" w:rsidR="00962AE7" w:rsidRDefault="00962AE7" w:rsidP="00D204B2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A02520" id="Text Box 154" o:spid="_x0000_s1028" type="#_x0000_t202" style="position:absolute;left:0;text-align:left;margin-left:-38.45pt;margin-top:326.5pt;width:599.6pt;height:150.2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" filled="f" stroked="f" strokeweight=".5pt">
                    <v:textbox inset="126pt,0,54pt,0">
                      <w:txbxContent>
                        <w:p w14:paraId="3C645DD6" w14:textId="1C3CC59C" w:rsidR="00962AE7" w:rsidRDefault="00734778" w:rsidP="00D204B2">
                          <w:pPr>
                            <w:jc w:val="center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EC53E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Project </w:t>
                              </w:r>
                              <w:r w:rsidR="004F4B0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Pr</w:t>
                              </w:r>
                              <w:r w:rsidR="00EC53E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oposal </w:t>
                              </w:r>
                              <w:r w:rsidR="001A568D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</w:r>
                              <w:r w:rsidR="004F4B0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br/>
                                <w:t>Shaun Galsworthy 2218900</w:t>
                              </w:r>
                            </w:sdtContent>
                          </w:sdt>
                        </w:p>
                        <w:p w14:paraId="7170B5B4" w14:textId="46ABF916" w:rsidR="00962AE7" w:rsidRDefault="00962AE7" w:rsidP="00D204B2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756174" w:rsidRPr="00F518A3">
            <w:rPr>
              <w:rFonts w:ascii="Calibri" w:eastAsia="Times New Roman" w:hAnsi="Calibri" w:cs="Times New Roman"/>
              <w:noProof/>
              <w:color w:val="000000"/>
              <w:sz w:val="24"/>
              <w:szCs w:val="24"/>
              <w:lang w:eastAsia="en-GB"/>
            </w:rPr>
            <w:drawing>
              <wp:anchor distT="0" distB="0" distL="114300" distR="114300" simplePos="0" relativeHeight="251663360" behindDoc="0" locked="0" layoutInCell="1" allowOverlap="1" wp14:anchorId="2A346AA2" wp14:editId="03547952">
                <wp:simplePos x="0" y="0"/>
                <wp:positionH relativeFrom="margin">
                  <wp:align>center</wp:align>
                </wp:positionH>
                <wp:positionV relativeFrom="margin">
                  <wp:posOffset>646386</wp:posOffset>
                </wp:positionV>
                <wp:extent cx="3704400" cy="1551600"/>
                <wp:effectExtent l="0" t="0" r="0" b="0"/>
                <wp:wrapSquare wrapText="bothSides"/>
                <wp:docPr id="6" name="Pictur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 preferRelativeResize="0"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04400" cy="1551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  <w:r w:rsidR="00962AE7">
            <w:rPr>
              <w:rFonts w:ascii="Calibri" w:eastAsia="Times New Roman" w:hAnsi="Calibri" w:cs="Times New Roman"/>
              <w:b/>
              <w:color w:val="000000"/>
              <w:sz w:val="44"/>
              <w:szCs w:val="24"/>
            </w:rPr>
            <w:br w:type="page"/>
          </w:r>
        </w:p>
      </w:sdtContent>
    </w:sdt>
    <w:sdt>
      <w:sdtPr>
        <w:rPr>
          <w:caps w:val="0"/>
          <w:color w:val="auto"/>
          <w:spacing w:val="0"/>
          <w:sz w:val="20"/>
          <w:szCs w:val="20"/>
        </w:rPr>
        <w:id w:val="18354907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C44F984" w14:textId="7070E952" w:rsidR="00943DA3" w:rsidRDefault="00943DA3">
          <w:pPr>
            <w:pStyle w:val="TOCHeading"/>
          </w:pPr>
          <w:r>
            <w:t>Table of Contents</w:t>
          </w:r>
        </w:p>
        <w:p w14:paraId="7CBC24AC" w14:textId="0B88F709" w:rsidR="00C730FF" w:rsidRDefault="00943DA3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8694023" w:history="1">
            <w:r w:rsidR="00C730FF" w:rsidRPr="00952EC0">
              <w:rPr>
                <w:rStyle w:val="Hyperlink"/>
                <w:b/>
                <w:bCs/>
                <w:noProof/>
              </w:rPr>
              <w:t>Figures &amp; Tables</w:t>
            </w:r>
            <w:r w:rsidR="00C730FF">
              <w:rPr>
                <w:noProof/>
                <w:webHidden/>
              </w:rPr>
              <w:tab/>
            </w:r>
            <w:r w:rsidR="00C730FF">
              <w:rPr>
                <w:noProof/>
                <w:webHidden/>
              </w:rPr>
              <w:fldChar w:fldCharType="begin"/>
            </w:r>
            <w:r w:rsidR="00C730FF">
              <w:rPr>
                <w:noProof/>
                <w:webHidden/>
              </w:rPr>
              <w:instrText xml:space="preserve"> PAGEREF _Toc148694023 \h </w:instrText>
            </w:r>
            <w:r w:rsidR="00C730FF">
              <w:rPr>
                <w:noProof/>
                <w:webHidden/>
              </w:rPr>
            </w:r>
            <w:r w:rsidR="00C730FF"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2</w:t>
            </w:r>
            <w:r w:rsidR="00C730FF">
              <w:rPr>
                <w:noProof/>
                <w:webHidden/>
              </w:rPr>
              <w:fldChar w:fldCharType="end"/>
            </w:r>
          </w:hyperlink>
        </w:p>
        <w:p w14:paraId="58D7C9AD" w14:textId="7CC2671B" w:rsidR="00C730FF" w:rsidRDefault="00C730F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24" w:history="1">
            <w:r w:rsidRPr="00952EC0">
              <w:rPr>
                <w:rStyle w:val="Hyperlink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0E0F7" w14:textId="49531B41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25" w:history="1">
            <w:r w:rsidRPr="00952EC0">
              <w:rPr>
                <w:rStyle w:val="Hyperlink"/>
                <w:noProof/>
              </w:rPr>
              <w:t>Project Title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A34BE1" w14:textId="5E98E590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26" w:history="1">
            <w:r w:rsidRPr="00952EC0">
              <w:rPr>
                <w:rStyle w:val="Hyperlink"/>
                <w:noProof/>
              </w:rPr>
              <w:t>Project Aims &amp; SMART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2E302" w14:textId="159DC5FD" w:rsidR="00C730FF" w:rsidRDefault="00C730FF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27" w:history="1">
            <w:r w:rsidRPr="00952EC0">
              <w:rPr>
                <w:rStyle w:val="Hyperlink"/>
                <w:noProof/>
              </w:rPr>
              <w:t>Aim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BAF9F" w14:textId="6FCF6A1B" w:rsidR="00C730FF" w:rsidRDefault="00C730FF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28" w:history="1">
            <w:r w:rsidRPr="00952EC0">
              <w:rPr>
                <w:rStyle w:val="Hyperlink"/>
                <w:noProof/>
              </w:rPr>
              <w:t>Aim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BD562E" w14:textId="77CCCA26" w:rsidR="00C730FF" w:rsidRDefault="00C730FF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29" w:history="1">
            <w:r w:rsidRPr="00952EC0">
              <w:rPr>
                <w:rStyle w:val="Hyperlink"/>
                <w:noProof/>
              </w:rPr>
              <w:t>Aim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0005E" w14:textId="2CE0289C" w:rsidR="00C730FF" w:rsidRDefault="00C730FF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0" w:history="1">
            <w:r w:rsidRPr="00952EC0">
              <w:rPr>
                <w:rStyle w:val="Hyperlink"/>
                <w:noProof/>
              </w:rPr>
              <w:t>Aim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B184D" w14:textId="668FEE3D" w:rsidR="00C730FF" w:rsidRDefault="00C730FF">
          <w:pPr>
            <w:pStyle w:val="TOC3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1" w:history="1">
            <w:r w:rsidRPr="00952EC0">
              <w:rPr>
                <w:rStyle w:val="Hyperlink"/>
                <w:noProof/>
              </w:rPr>
              <w:t>Aim 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00915" w14:textId="13A67C75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2" w:history="1">
            <w:r w:rsidRPr="00952EC0">
              <w:rPr>
                <w:rStyle w:val="Hyperlink"/>
                <w:noProof/>
              </w:rPr>
              <w:t>Project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92C92" w14:textId="4D6F9724" w:rsidR="00C730FF" w:rsidRDefault="00C730F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3" w:history="1">
            <w:r w:rsidRPr="00952EC0">
              <w:rPr>
                <w:rStyle w:val="Hyperlink"/>
                <w:b/>
                <w:bCs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F8A86" w14:textId="7C962FA1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4" w:history="1">
            <w:r w:rsidRPr="00952EC0">
              <w:rPr>
                <w:rStyle w:val="Hyperlink"/>
                <w:noProof/>
              </w:rPr>
              <w:t>120T Casting Crane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71F3F9" w14:textId="3BB1B9B0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5" w:history="1">
            <w:r w:rsidRPr="00952EC0">
              <w:rPr>
                <w:rStyle w:val="Hyperlink"/>
                <w:noProof/>
              </w:rPr>
              <w:t>Current monitoring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96143" w14:textId="67B7662D" w:rsidR="00C730FF" w:rsidRDefault="00C730F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6" w:history="1">
            <w:r w:rsidRPr="00952EC0">
              <w:rPr>
                <w:rStyle w:val="Hyperlink"/>
                <w:b/>
                <w:bCs/>
                <w:noProof/>
              </w:rPr>
              <w:t>Project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051DF5" w14:textId="4C3CCC82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7" w:history="1">
            <w:r w:rsidRPr="00952EC0">
              <w:rPr>
                <w:rStyle w:val="Hyperlink"/>
                <w:noProof/>
              </w:rPr>
              <w:t>Monitoring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B18F1" w14:textId="3825BAED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8" w:history="1">
            <w:r w:rsidRPr="00952EC0">
              <w:rPr>
                <w:rStyle w:val="Hyperlink"/>
                <w:noProof/>
              </w:rPr>
              <w:t>recordable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8C6B2" w14:textId="5C290266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39" w:history="1">
            <w:r w:rsidRPr="00952EC0">
              <w:rPr>
                <w:rStyle w:val="Hyperlink"/>
                <w:noProof/>
              </w:rPr>
              <w:t>Overview of Components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B58EE" w14:textId="42200EDD" w:rsidR="00C730FF" w:rsidRDefault="00C730F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40" w:history="1">
            <w:r w:rsidRPr="00952EC0">
              <w:rPr>
                <w:rStyle w:val="Hyperlink"/>
                <w:b/>
                <w:bCs/>
                <w:noProof/>
              </w:rPr>
              <w:t>Resource /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9F7A21" w14:textId="55047412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41" w:history="1">
            <w:r w:rsidRPr="00952EC0">
              <w:rPr>
                <w:rStyle w:val="Hyperlink"/>
                <w:noProof/>
              </w:rPr>
              <w:t>Stakeholders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D0B65" w14:textId="584FA102" w:rsidR="00C730FF" w:rsidRDefault="00C730FF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42" w:history="1">
            <w:r w:rsidRPr="00952EC0">
              <w:rPr>
                <w:rStyle w:val="Hyperlink"/>
                <w:noProof/>
              </w:rPr>
              <w:t>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4AFF81" w14:textId="22FDF731" w:rsidR="00C730FF" w:rsidRDefault="00C730F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43" w:history="1">
            <w:r w:rsidRPr="00952EC0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38BB39" w14:textId="31E23F7F" w:rsidR="00C730FF" w:rsidRDefault="00C730F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48694044" w:history="1">
            <w:r w:rsidRPr="00952EC0">
              <w:rPr>
                <w:rStyle w:val="Hyperlink"/>
                <w:b/>
                <w:bCs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_Toc148694044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73477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254458" w14:textId="7B735EDB" w:rsidR="00943DA3" w:rsidRDefault="00943DA3">
          <w:r>
            <w:rPr>
              <w:b/>
              <w:bCs/>
              <w:noProof/>
            </w:rPr>
            <w:fldChar w:fldCharType="end"/>
          </w:r>
        </w:p>
      </w:sdtContent>
    </w:sdt>
    <w:p w14:paraId="54964D2B" w14:textId="77777777" w:rsidR="004B258A" w:rsidRDefault="004B258A">
      <w:pPr>
        <w:rPr>
          <w:rStyle w:val="Strong"/>
        </w:rPr>
      </w:pPr>
      <w:r>
        <w:rPr>
          <w:rStyle w:val="Strong"/>
        </w:rPr>
        <w:br w:type="page"/>
      </w:r>
    </w:p>
    <w:p w14:paraId="1900D7F9" w14:textId="39350A0C" w:rsidR="005E1D51" w:rsidRDefault="005E1D51" w:rsidP="005E1D51">
      <w:pPr>
        <w:pStyle w:val="Heading1"/>
        <w:rPr>
          <w:rStyle w:val="Strong"/>
        </w:rPr>
      </w:pPr>
      <w:bookmarkStart w:id="0" w:name="_Toc148694023"/>
      <w:r>
        <w:rPr>
          <w:rStyle w:val="Strong"/>
        </w:rPr>
        <w:lastRenderedPageBreak/>
        <w:t>Figures &amp; Tables</w:t>
      </w:r>
      <w:bookmarkEnd w:id="0"/>
    </w:p>
    <w:p w14:paraId="478B8DCF" w14:textId="38721A11" w:rsidR="00624E80" w:rsidRDefault="005E1D51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rPr>
          <w:rStyle w:val="Strong"/>
        </w:rPr>
        <w:fldChar w:fldCharType="begin"/>
      </w:r>
      <w:r>
        <w:rPr>
          <w:rStyle w:val="Strong"/>
        </w:rPr>
        <w:instrText xml:space="preserve"> TOC \h \z \c "Figure" </w:instrText>
      </w:r>
      <w:r>
        <w:rPr>
          <w:rStyle w:val="Strong"/>
        </w:rPr>
        <w:fldChar w:fldCharType="separate"/>
      </w:r>
      <w:hyperlink r:id="rId11" w:anchor="_Toc148686738" w:history="1">
        <w:r w:rsidR="00624E80" w:rsidRPr="008518C1">
          <w:rPr>
            <w:rStyle w:val="Hyperlink"/>
            <w:noProof/>
          </w:rPr>
          <w:t>Figure 1 - 500T hot metal crane carrying out the charging process.</w:t>
        </w:r>
        <w:r w:rsidR="00624E80">
          <w:rPr>
            <w:noProof/>
            <w:webHidden/>
          </w:rPr>
          <w:tab/>
        </w:r>
        <w:r w:rsidR="00624E80">
          <w:rPr>
            <w:noProof/>
            <w:webHidden/>
          </w:rPr>
          <w:fldChar w:fldCharType="begin"/>
        </w:r>
        <w:r w:rsidR="00624E80">
          <w:rPr>
            <w:noProof/>
            <w:webHidden/>
          </w:rPr>
          <w:instrText xml:space="preserve"> PAGEREF _Toc148686738 \h </w:instrText>
        </w:r>
        <w:r w:rsidR="00624E80">
          <w:rPr>
            <w:noProof/>
            <w:webHidden/>
          </w:rPr>
        </w:r>
        <w:r w:rsidR="00624E80">
          <w:rPr>
            <w:noProof/>
            <w:webHidden/>
          </w:rPr>
          <w:fldChar w:fldCharType="separate"/>
        </w:r>
        <w:r w:rsidR="00734778">
          <w:rPr>
            <w:noProof/>
            <w:webHidden/>
          </w:rPr>
          <w:t>3</w:t>
        </w:r>
        <w:r w:rsidR="00624E80">
          <w:rPr>
            <w:noProof/>
            <w:webHidden/>
          </w:rPr>
          <w:fldChar w:fldCharType="end"/>
        </w:r>
      </w:hyperlink>
    </w:p>
    <w:p w14:paraId="4FCC25F9" w14:textId="2A86E62D" w:rsidR="00624E80" w:rsidRDefault="00624E80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48686739" w:history="1">
        <w:r w:rsidRPr="008518C1">
          <w:rPr>
            <w:rStyle w:val="Hyperlink"/>
            <w:noProof/>
          </w:rPr>
          <w:t>Figure 2 - An example of overhead crane with double girders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_Toc148686739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34778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5D9B140" w14:textId="6A4DACBA" w:rsidR="00624E80" w:rsidRDefault="00624E80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hyperlink w:anchor="_Toc148686740" w:history="1">
        <w:r w:rsidRPr="008518C1">
          <w:rPr>
            <w:rStyle w:val="Hyperlink"/>
            <w:noProof/>
          </w:rPr>
          <w:t>Figure 3 - GANTT chart of overall project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_Toc148686740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734778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5CC8CCC" w14:textId="6B71BE63" w:rsidR="005E1D51" w:rsidRDefault="005E1D51">
      <w:pPr>
        <w:pStyle w:val="TableofFigures"/>
        <w:tabs>
          <w:tab w:val="right" w:leader="dot" w:pos="9016"/>
        </w:tabs>
        <w:rPr>
          <w:rStyle w:val="Strong"/>
        </w:rPr>
      </w:pPr>
      <w:r>
        <w:rPr>
          <w:rStyle w:val="Strong"/>
        </w:rPr>
        <w:fldChar w:fldCharType="end"/>
      </w:r>
    </w:p>
    <w:p w14:paraId="295FA780" w14:textId="2A440D10" w:rsidR="00624E80" w:rsidRDefault="004B258A">
      <w:pPr>
        <w:pStyle w:val="TableofFigures"/>
        <w:tabs>
          <w:tab w:val="right" w:leader="dot" w:pos="9016"/>
        </w:tabs>
        <w:rPr>
          <w:noProof/>
          <w:sz w:val="22"/>
          <w:szCs w:val="22"/>
          <w:lang w:eastAsia="en-GB"/>
        </w:rPr>
      </w:pPr>
      <w:r>
        <w:rPr>
          <w:rStyle w:val="Strong"/>
        </w:rPr>
        <w:fldChar w:fldCharType="begin"/>
      </w:r>
      <w:r>
        <w:rPr>
          <w:rStyle w:val="Strong"/>
        </w:rPr>
        <w:instrText xml:space="preserve"> TOC \h \z \c "Table" </w:instrText>
      </w:r>
      <w:r>
        <w:rPr>
          <w:rStyle w:val="Strong"/>
        </w:rPr>
        <w:fldChar w:fldCharType="separate"/>
      </w:r>
      <w:hyperlink w:anchor="_Toc148686741" w:history="1">
        <w:r w:rsidR="00624E80" w:rsidRPr="000E758D">
          <w:rPr>
            <w:rStyle w:val="Hyperlink"/>
            <w:noProof/>
          </w:rPr>
          <w:t>Table 1 - Stakeholders</w:t>
        </w:r>
        <w:r w:rsidR="00624E80">
          <w:rPr>
            <w:noProof/>
            <w:webHidden/>
          </w:rPr>
          <w:tab/>
        </w:r>
        <w:r w:rsidR="00624E80">
          <w:rPr>
            <w:noProof/>
            <w:webHidden/>
          </w:rPr>
          <w:fldChar w:fldCharType="begin"/>
        </w:r>
        <w:r w:rsidR="00624E80">
          <w:rPr>
            <w:noProof/>
            <w:webHidden/>
          </w:rPr>
          <w:instrText xml:space="preserve"> PAGEREF _Toc148686741 \h </w:instrText>
        </w:r>
        <w:r w:rsidR="00624E80">
          <w:rPr>
            <w:noProof/>
            <w:webHidden/>
          </w:rPr>
        </w:r>
        <w:r w:rsidR="00624E80">
          <w:rPr>
            <w:noProof/>
            <w:webHidden/>
          </w:rPr>
          <w:fldChar w:fldCharType="separate"/>
        </w:r>
        <w:r w:rsidR="00734778">
          <w:rPr>
            <w:noProof/>
            <w:webHidden/>
          </w:rPr>
          <w:t>8</w:t>
        </w:r>
        <w:r w:rsidR="00624E80">
          <w:rPr>
            <w:noProof/>
            <w:webHidden/>
          </w:rPr>
          <w:fldChar w:fldCharType="end"/>
        </w:r>
      </w:hyperlink>
    </w:p>
    <w:p w14:paraId="1D7C9572" w14:textId="55A9AD58" w:rsidR="006A5D8A" w:rsidRDefault="004B258A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fldChar w:fldCharType="end"/>
      </w:r>
      <w:r w:rsidR="006A5D8A">
        <w:rPr>
          <w:rStyle w:val="Strong"/>
        </w:rPr>
        <w:br w:type="page"/>
      </w:r>
    </w:p>
    <w:p w14:paraId="0A500125" w14:textId="3EAA11E0" w:rsidR="00BA1F0F" w:rsidRDefault="00BA1F0F" w:rsidP="00BA1F0F">
      <w:pPr>
        <w:pStyle w:val="Heading1"/>
        <w:rPr>
          <w:rStyle w:val="Strong"/>
        </w:rPr>
      </w:pPr>
      <w:bookmarkStart w:id="1" w:name="_Toc148694024"/>
      <w:r>
        <w:rPr>
          <w:rStyle w:val="Strong"/>
        </w:rPr>
        <w:lastRenderedPageBreak/>
        <w:t>Introduction</w:t>
      </w:r>
      <w:bookmarkEnd w:id="1"/>
    </w:p>
    <w:p w14:paraId="0B4FFC53" w14:textId="77777777" w:rsidR="00D012D5" w:rsidRDefault="00D012D5">
      <w:pPr>
        <w:rPr>
          <w:rStyle w:val="Strong"/>
        </w:rPr>
      </w:pPr>
    </w:p>
    <w:p w14:paraId="15E20DA3" w14:textId="52029D86" w:rsidR="00D012D5" w:rsidRPr="00335603" w:rsidRDefault="00D012D5" w:rsidP="00C31909">
      <w:pPr>
        <w:spacing w:line="360" w:lineRule="auto"/>
        <w:jc w:val="both"/>
        <w:rPr>
          <w:rStyle w:val="Strong"/>
          <w:b w:val="0"/>
          <w:bCs w:val="0"/>
        </w:rPr>
      </w:pPr>
      <w:r w:rsidRPr="00335603">
        <w:rPr>
          <w:rStyle w:val="Strong"/>
          <w:b w:val="0"/>
          <w:bCs w:val="0"/>
        </w:rPr>
        <w:t xml:space="preserve">The Steel &amp; Slab department </w:t>
      </w:r>
      <w:r w:rsidR="00C415B8" w:rsidRPr="00335603">
        <w:rPr>
          <w:rStyle w:val="Strong"/>
          <w:b w:val="0"/>
          <w:bCs w:val="0"/>
        </w:rPr>
        <w:t>within</w:t>
      </w:r>
      <w:r w:rsidRPr="00335603">
        <w:rPr>
          <w:rStyle w:val="Strong"/>
          <w:b w:val="0"/>
          <w:bCs w:val="0"/>
        </w:rPr>
        <w:t xml:space="preserve"> Tata</w:t>
      </w:r>
      <w:r w:rsidR="00C415B8" w:rsidRPr="00335603">
        <w:rPr>
          <w:rStyle w:val="Strong"/>
          <w:b w:val="0"/>
          <w:bCs w:val="0"/>
        </w:rPr>
        <w:t>’</w:t>
      </w:r>
      <w:r w:rsidR="00F81880">
        <w:rPr>
          <w:rStyle w:val="Strong"/>
          <w:b w:val="0"/>
          <w:bCs w:val="0"/>
        </w:rPr>
        <w:t>s</w:t>
      </w:r>
      <w:r w:rsidR="00C415B8" w:rsidRPr="00335603">
        <w:rPr>
          <w:rStyle w:val="Strong"/>
          <w:b w:val="0"/>
          <w:bCs w:val="0"/>
        </w:rPr>
        <w:t xml:space="preserve"> Port Talbot Steelworks</w:t>
      </w:r>
      <w:r w:rsidRPr="00335603">
        <w:rPr>
          <w:rStyle w:val="Strong"/>
          <w:b w:val="0"/>
          <w:bCs w:val="0"/>
        </w:rPr>
        <w:t xml:space="preserve"> has </w:t>
      </w:r>
      <w:r w:rsidR="00D460E5" w:rsidRPr="00335603">
        <w:rPr>
          <w:rStyle w:val="Strong"/>
          <w:b w:val="0"/>
          <w:bCs w:val="0"/>
        </w:rPr>
        <w:t>thirty-eight</w:t>
      </w:r>
      <w:r w:rsidRPr="00335603">
        <w:rPr>
          <w:rStyle w:val="Strong"/>
          <w:b w:val="0"/>
          <w:bCs w:val="0"/>
        </w:rPr>
        <w:t xml:space="preserve"> service and production cranes</w:t>
      </w:r>
      <w:r w:rsidR="00C415B8" w:rsidRPr="00335603">
        <w:rPr>
          <w:rStyle w:val="Strong"/>
          <w:b w:val="0"/>
          <w:bCs w:val="0"/>
        </w:rPr>
        <w:t xml:space="preserve"> with lifting capacities</w:t>
      </w:r>
      <w:r w:rsidRPr="00335603">
        <w:rPr>
          <w:rStyle w:val="Strong"/>
          <w:b w:val="0"/>
          <w:bCs w:val="0"/>
        </w:rPr>
        <w:t xml:space="preserve"> ranging from </w:t>
      </w:r>
      <w:r w:rsidR="00745FC5" w:rsidRPr="00335603">
        <w:rPr>
          <w:rStyle w:val="Strong"/>
          <w:b w:val="0"/>
          <w:bCs w:val="0"/>
        </w:rPr>
        <w:t>1</w:t>
      </w:r>
      <w:r w:rsidRPr="00335603">
        <w:rPr>
          <w:rStyle w:val="Strong"/>
          <w:b w:val="0"/>
          <w:bCs w:val="0"/>
        </w:rPr>
        <w:t xml:space="preserve"> to </w:t>
      </w:r>
      <w:r w:rsidR="00745FC5" w:rsidRPr="00335603">
        <w:rPr>
          <w:rStyle w:val="Strong"/>
          <w:b w:val="0"/>
          <w:bCs w:val="0"/>
        </w:rPr>
        <w:t>500</w:t>
      </w:r>
      <w:r w:rsidRPr="00335603">
        <w:rPr>
          <w:rStyle w:val="Strong"/>
          <w:b w:val="0"/>
          <w:bCs w:val="0"/>
        </w:rPr>
        <w:t xml:space="preserve">T, </w:t>
      </w:r>
      <w:r w:rsidR="00745FC5" w:rsidRPr="00335603">
        <w:rPr>
          <w:rStyle w:val="Strong"/>
          <w:b w:val="0"/>
          <w:bCs w:val="0"/>
        </w:rPr>
        <w:t>these cranes</w:t>
      </w:r>
      <w:r w:rsidRPr="00335603">
        <w:rPr>
          <w:rStyle w:val="Strong"/>
          <w:b w:val="0"/>
          <w:bCs w:val="0"/>
        </w:rPr>
        <w:t xml:space="preserve"> require maintenance and breakdown cover </w:t>
      </w:r>
      <w:r w:rsidR="00E9155B" w:rsidRPr="00335603">
        <w:rPr>
          <w:rStyle w:val="Strong"/>
          <w:b w:val="0"/>
          <w:bCs w:val="0"/>
        </w:rPr>
        <w:t>twenty-four</w:t>
      </w:r>
      <w:r w:rsidRPr="00335603">
        <w:rPr>
          <w:rStyle w:val="Strong"/>
          <w:b w:val="0"/>
          <w:bCs w:val="0"/>
        </w:rPr>
        <w:t xml:space="preserve"> hours a day. This service is provided by the mobile task force cranes department (MTF).</w:t>
      </w:r>
      <w:r w:rsidR="00A8574C" w:rsidRPr="00A8574C">
        <w:rPr>
          <w:noProof/>
        </w:rPr>
        <w:t xml:space="preserve"> </w:t>
      </w:r>
      <w:r w:rsidR="001925A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C3E6184" wp14:editId="5C90CFA1">
                <wp:simplePos x="0" y="0"/>
                <wp:positionH relativeFrom="column">
                  <wp:posOffset>1924050</wp:posOffset>
                </wp:positionH>
                <wp:positionV relativeFrom="paragraph">
                  <wp:posOffset>4359910</wp:posOffset>
                </wp:positionV>
                <wp:extent cx="3810000" cy="63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10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523F39" w14:textId="047F3006" w:rsidR="001925A7" w:rsidRPr="001778E2" w:rsidRDefault="001925A7" w:rsidP="001925A7">
                            <w:pPr>
                              <w:pStyle w:val="Caption"/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bookmarkStart w:id="2" w:name="_Toc148686738"/>
                            <w:r>
                              <w:t xml:space="preserve">Figure </w:t>
                            </w:r>
                            <w:fldSimple w:instr=" SEQ Figure \* ARABIC ">
                              <w:r w:rsidR="00734778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- 500T hot metal crane carrying out the charging </w:t>
                            </w:r>
                            <w:r w:rsidR="00D460E5">
                              <w:t>process.</w:t>
                            </w:r>
                            <w:bookmarkEnd w:id="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3E6184" id="Text Box 9" o:spid="_x0000_s1029" type="#_x0000_t202" style="position:absolute;left:0;text-align:left;margin-left:151.5pt;margin-top:343.3pt;width:300pt;height:.0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" stroked="f">
                <v:textbox style="mso-fit-shape-to-text:t" inset="0,0,0,0">
                  <w:txbxContent>
                    <w:p w14:paraId="04523F39" w14:textId="047F3006" w:rsidR="001925A7" w:rsidRPr="001778E2" w:rsidRDefault="001925A7" w:rsidP="001925A7">
                      <w:pPr>
                        <w:pStyle w:val="Caption"/>
                        <w:jc w:val="center"/>
                        <w:rPr>
                          <w:sz w:val="20"/>
                          <w:szCs w:val="20"/>
                        </w:rPr>
                      </w:pPr>
                      <w:bookmarkStart w:id="3" w:name="_Toc148686738"/>
                      <w:r>
                        <w:t xml:space="preserve">Figure </w:t>
                      </w:r>
                      <w:fldSimple w:instr=" SEQ Figure \* ARABIC ">
                        <w:r w:rsidR="00734778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- 500T hot metal crane carrying out the charging </w:t>
                      </w:r>
                      <w:r w:rsidR="00D460E5">
                        <w:t>process.</w:t>
                      </w:r>
                      <w:bookmarkEnd w:id="3"/>
                    </w:p>
                  </w:txbxContent>
                </v:textbox>
                <w10:wrap type="square"/>
              </v:shape>
            </w:pict>
          </mc:Fallback>
        </mc:AlternateContent>
      </w:r>
      <w:r w:rsidR="00A8574C">
        <w:rPr>
          <w:noProof/>
        </w:rPr>
        <w:drawing>
          <wp:anchor distT="0" distB="0" distL="114300" distR="114300" simplePos="0" relativeHeight="251664384" behindDoc="0" locked="0" layoutInCell="1" allowOverlap="1" wp14:anchorId="606ACF09" wp14:editId="15E7580F">
            <wp:simplePos x="0" y="0"/>
            <wp:positionH relativeFrom="column">
              <wp:posOffset>1924050</wp:posOffset>
            </wp:positionH>
            <wp:positionV relativeFrom="paragraph">
              <wp:posOffset>701675</wp:posOffset>
            </wp:positionV>
            <wp:extent cx="3810000" cy="3601085"/>
            <wp:effectExtent l="0" t="0" r="0" b="0"/>
            <wp:wrapSquare wrapText="bothSides"/>
            <wp:docPr id="8" name="Picture Placeholder 7">
              <a:extLst xmlns:a="http://schemas.openxmlformats.org/drawingml/2006/main">
                <a:ext uri="{FF2B5EF4-FFF2-40B4-BE49-F238E27FC236}">
                  <a16:creationId xmlns:a16="http://schemas.microsoft.com/office/drawing/2014/main" id="{8763A1FA-9D49-151F-E7E2-8EE120CAD78C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Placeholder 7">
                      <a:extLst>
                        <a:ext uri="{FF2B5EF4-FFF2-40B4-BE49-F238E27FC236}">
                          <a16:creationId xmlns:a16="http://schemas.microsoft.com/office/drawing/2014/main" id="{8763A1FA-9D49-151F-E7E2-8EE120CAD78C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509" b="18509"/>
                    <a:stretch/>
                  </pic:blipFill>
                  <pic:spPr bwMode="gray">
                    <a:xfrm>
                      <a:off x="0" y="0"/>
                      <a:ext cx="3810000" cy="3601085"/>
                    </a:xfrm>
                    <a:custGeom>
                      <a:avLst/>
                      <a:gdLst/>
                      <a:ahLst/>
                      <a:cxnLst/>
                      <a:rect l="l" t="t" r="r" b="b"/>
                      <a:pathLst>
                        <a:path w="5441003" h="5143500">
                          <a:moveTo>
                            <a:pt x="245991" y="0"/>
                          </a:moveTo>
                          <a:lnTo>
                            <a:pt x="5441003" y="0"/>
                          </a:lnTo>
                          <a:lnTo>
                            <a:pt x="5441003" y="5143500"/>
                          </a:lnTo>
                          <a:lnTo>
                            <a:pt x="284902" y="5143500"/>
                          </a:lnTo>
                          <a:cubicBezTo>
                            <a:pt x="153186" y="4282872"/>
                            <a:pt x="2014" y="3344424"/>
                            <a:pt x="0" y="2483796"/>
                          </a:cubicBezTo>
                          <a:cubicBezTo>
                            <a:pt x="2014" y="1629924"/>
                            <a:pt x="94819" y="847387"/>
                            <a:pt x="245991" y="0"/>
                          </a:cubicBezTo>
                          <a:close/>
                        </a:path>
                      </a:pathLst>
                    </a:custGeom>
                    <a:solidFill>
                      <a:schemeClr val="accent3"/>
                    </a:solidFill>
                  </pic:spPr>
                </pic:pic>
              </a:graphicData>
            </a:graphic>
          </wp:anchor>
        </w:drawing>
      </w:r>
    </w:p>
    <w:p w14:paraId="4BDA0823" w14:textId="4FFF685D" w:rsidR="00D012D5" w:rsidRPr="00335603" w:rsidRDefault="00D012D5" w:rsidP="00C31909">
      <w:pPr>
        <w:spacing w:line="360" w:lineRule="auto"/>
        <w:jc w:val="both"/>
        <w:rPr>
          <w:rStyle w:val="Strong"/>
          <w:b w:val="0"/>
          <w:bCs w:val="0"/>
        </w:rPr>
      </w:pPr>
      <w:r w:rsidRPr="00335603">
        <w:rPr>
          <w:rStyle w:val="Strong"/>
          <w:b w:val="0"/>
          <w:bCs w:val="0"/>
        </w:rPr>
        <w:t xml:space="preserve">The MTF </w:t>
      </w:r>
      <w:r w:rsidR="008739E9">
        <w:rPr>
          <w:rStyle w:val="Strong"/>
          <w:b w:val="0"/>
          <w:bCs w:val="0"/>
        </w:rPr>
        <w:t>previously</w:t>
      </w:r>
      <w:r w:rsidRPr="00335603">
        <w:rPr>
          <w:rStyle w:val="Strong"/>
          <w:b w:val="0"/>
          <w:bCs w:val="0"/>
        </w:rPr>
        <w:t xml:space="preserve"> consist</w:t>
      </w:r>
      <w:r w:rsidR="008739E9">
        <w:rPr>
          <w:rStyle w:val="Strong"/>
          <w:b w:val="0"/>
          <w:bCs w:val="0"/>
        </w:rPr>
        <w:t>ed</w:t>
      </w:r>
      <w:r w:rsidRPr="00335603">
        <w:rPr>
          <w:rStyle w:val="Strong"/>
          <w:b w:val="0"/>
          <w:bCs w:val="0"/>
        </w:rPr>
        <w:t xml:space="preserve"> of </w:t>
      </w:r>
      <w:r w:rsidR="00E9155B" w:rsidRPr="00335603">
        <w:rPr>
          <w:rStyle w:val="Strong"/>
          <w:b w:val="0"/>
          <w:bCs w:val="0"/>
        </w:rPr>
        <w:t>forty-one</w:t>
      </w:r>
      <w:r w:rsidR="00C415B8" w:rsidRPr="00335603">
        <w:rPr>
          <w:rStyle w:val="Strong"/>
          <w:b w:val="0"/>
          <w:bCs w:val="0"/>
        </w:rPr>
        <w:t xml:space="preserve"> personnel made up </w:t>
      </w:r>
      <w:r w:rsidR="00F67FC0">
        <w:rPr>
          <w:rStyle w:val="Strong"/>
          <w:b w:val="0"/>
          <w:bCs w:val="0"/>
        </w:rPr>
        <w:t>with</w:t>
      </w:r>
      <w:r w:rsidR="00C415B8" w:rsidRPr="00335603">
        <w:rPr>
          <w:rStyle w:val="Strong"/>
          <w:b w:val="0"/>
          <w:bCs w:val="0"/>
        </w:rPr>
        <w:t xml:space="preserve"> </w:t>
      </w:r>
      <w:r w:rsidR="00D460E5" w:rsidRPr="00335603">
        <w:rPr>
          <w:rStyle w:val="Strong"/>
          <w:b w:val="0"/>
          <w:bCs w:val="0"/>
        </w:rPr>
        <w:t>electrical, mechanical</w:t>
      </w:r>
      <w:r w:rsidR="00C415B8" w:rsidRPr="00335603">
        <w:rPr>
          <w:rStyle w:val="Strong"/>
          <w:b w:val="0"/>
          <w:bCs w:val="0"/>
        </w:rPr>
        <w:t xml:space="preserve"> engineers and </w:t>
      </w:r>
      <w:r w:rsidR="00853B96" w:rsidRPr="00335603">
        <w:rPr>
          <w:rStyle w:val="Strong"/>
          <w:b w:val="0"/>
          <w:bCs w:val="0"/>
        </w:rPr>
        <w:t>tradesmen</w:t>
      </w:r>
      <w:r w:rsidR="00BE1F96">
        <w:rPr>
          <w:rStyle w:val="Strong"/>
          <w:b w:val="0"/>
          <w:bCs w:val="0"/>
        </w:rPr>
        <w:t>.</w:t>
      </w:r>
      <w:r w:rsidR="00C415B8" w:rsidRPr="00335603">
        <w:rPr>
          <w:rStyle w:val="Strong"/>
          <w:b w:val="0"/>
          <w:bCs w:val="0"/>
        </w:rPr>
        <w:t xml:space="preserve"> </w:t>
      </w:r>
      <w:r w:rsidR="00BE1F96">
        <w:rPr>
          <w:rStyle w:val="Strong"/>
          <w:b w:val="0"/>
          <w:bCs w:val="0"/>
        </w:rPr>
        <w:t>R</w:t>
      </w:r>
      <w:r w:rsidR="007C089B" w:rsidRPr="00335603">
        <w:rPr>
          <w:rStyle w:val="Strong"/>
          <w:b w:val="0"/>
          <w:bCs w:val="0"/>
        </w:rPr>
        <w:t>ecently</w:t>
      </w:r>
      <w:r w:rsidR="00C415B8" w:rsidRPr="00335603">
        <w:rPr>
          <w:rStyle w:val="Strong"/>
          <w:b w:val="0"/>
          <w:bCs w:val="0"/>
        </w:rPr>
        <w:t xml:space="preserve"> the manning has been reduced by approximately 40% following the company’s restructuring process. The current maintenance program for these assets has been in place for </w:t>
      </w:r>
      <w:r w:rsidR="00231EBB" w:rsidRPr="00335603">
        <w:rPr>
          <w:rStyle w:val="Strong"/>
          <w:b w:val="0"/>
          <w:bCs w:val="0"/>
        </w:rPr>
        <w:t xml:space="preserve">approximately </w:t>
      </w:r>
      <w:r w:rsidR="00C75644">
        <w:rPr>
          <w:rStyle w:val="Strong"/>
          <w:b w:val="0"/>
          <w:bCs w:val="0"/>
        </w:rPr>
        <w:t>thirty</w:t>
      </w:r>
      <w:r w:rsidR="00C415B8" w:rsidRPr="00335603">
        <w:rPr>
          <w:rStyle w:val="Strong"/>
          <w:b w:val="0"/>
          <w:bCs w:val="0"/>
        </w:rPr>
        <w:t xml:space="preserve"> years and require</w:t>
      </w:r>
      <w:r w:rsidR="00466721" w:rsidRPr="00335603">
        <w:rPr>
          <w:rStyle w:val="Strong"/>
          <w:b w:val="0"/>
          <w:bCs w:val="0"/>
        </w:rPr>
        <w:t>s</w:t>
      </w:r>
      <w:r w:rsidR="00C415B8" w:rsidRPr="00335603">
        <w:rPr>
          <w:rStyle w:val="Strong"/>
          <w:b w:val="0"/>
          <w:bCs w:val="0"/>
        </w:rPr>
        <w:t xml:space="preserve"> the MTF’s full resources to complete.</w:t>
      </w:r>
    </w:p>
    <w:p w14:paraId="3CAB18E8" w14:textId="39CB724B" w:rsidR="00853B96" w:rsidRDefault="00853B96" w:rsidP="00C31909">
      <w:pPr>
        <w:spacing w:line="360" w:lineRule="auto"/>
        <w:jc w:val="both"/>
        <w:rPr>
          <w:rStyle w:val="Strong"/>
          <w:b w:val="0"/>
          <w:bCs w:val="0"/>
        </w:rPr>
      </w:pPr>
      <w:r w:rsidRPr="00335603">
        <w:rPr>
          <w:rStyle w:val="Strong"/>
          <w:b w:val="0"/>
          <w:bCs w:val="0"/>
        </w:rPr>
        <w:t xml:space="preserve">A requirement is that this maintenance program needs to be reconditioned, enhanced yet still be functional for the </w:t>
      </w:r>
      <w:r w:rsidR="00A84A5D" w:rsidRPr="00335603">
        <w:rPr>
          <w:rStyle w:val="Strong"/>
          <w:b w:val="0"/>
          <w:bCs w:val="0"/>
        </w:rPr>
        <w:t xml:space="preserve">department’s </w:t>
      </w:r>
      <w:r w:rsidRPr="00335603">
        <w:rPr>
          <w:rStyle w:val="Strong"/>
          <w:b w:val="0"/>
          <w:bCs w:val="0"/>
        </w:rPr>
        <w:t xml:space="preserve">new manning </w:t>
      </w:r>
      <w:r w:rsidR="00A84A5D" w:rsidRPr="00335603">
        <w:rPr>
          <w:rStyle w:val="Strong"/>
          <w:b w:val="0"/>
          <w:bCs w:val="0"/>
        </w:rPr>
        <w:t>quota</w:t>
      </w:r>
      <w:r w:rsidRPr="00335603">
        <w:rPr>
          <w:rStyle w:val="Strong"/>
          <w:b w:val="0"/>
          <w:bCs w:val="0"/>
        </w:rPr>
        <w:t xml:space="preserve"> </w:t>
      </w:r>
      <w:r w:rsidR="00A84A5D" w:rsidRPr="00335603">
        <w:rPr>
          <w:rStyle w:val="Strong"/>
          <w:b w:val="0"/>
          <w:bCs w:val="0"/>
        </w:rPr>
        <w:t xml:space="preserve">to </w:t>
      </w:r>
      <w:r w:rsidRPr="00335603">
        <w:rPr>
          <w:rStyle w:val="Strong"/>
          <w:b w:val="0"/>
          <w:bCs w:val="0"/>
        </w:rPr>
        <w:t>be able to</w:t>
      </w:r>
      <w:r w:rsidR="00417A76" w:rsidRPr="00335603">
        <w:rPr>
          <w:rStyle w:val="Strong"/>
          <w:b w:val="0"/>
          <w:bCs w:val="0"/>
        </w:rPr>
        <w:t xml:space="preserve"> achieve</w:t>
      </w:r>
      <w:r w:rsidRPr="00335603">
        <w:rPr>
          <w:rStyle w:val="Strong"/>
          <w:b w:val="0"/>
          <w:bCs w:val="0"/>
        </w:rPr>
        <w:t xml:space="preserve">. For this to be </w:t>
      </w:r>
      <w:r w:rsidR="00417A76" w:rsidRPr="00335603">
        <w:rPr>
          <w:rStyle w:val="Strong"/>
          <w:b w:val="0"/>
          <w:bCs w:val="0"/>
        </w:rPr>
        <w:t>practical</w:t>
      </w:r>
      <w:r w:rsidRPr="00335603">
        <w:rPr>
          <w:rStyle w:val="Strong"/>
          <w:b w:val="0"/>
          <w:bCs w:val="0"/>
        </w:rPr>
        <w:t xml:space="preserve"> a smarter way of carrying out maintenance</w:t>
      </w:r>
      <w:r w:rsidR="00417A76" w:rsidRPr="00335603">
        <w:rPr>
          <w:rStyle w:val="Strong"/>
          <w:b w:val="0"/>
          <w:bCs w:val="0"/>
        </w:rPr>
        <w:t xml:space="preserve"> will have to be created</w:t>
      </w:r>
      <w:r w:rsidR="00D807A9" w:rsidRPr="00335603">
        <w:rPr>
          <w:rStyle w:val="Strong"/>
          <w:b w:val="0"/>
          <w:bCs w:val="0"/>
        </w:rPr>
        <w:t>,</w:t>
      </w:r>
      <w:r w:rsidRPr="00335603">
        <w:rPr>
          <w:rStyle w:val="Strong"/>
          <w:b w:val="0"/>
          <w:bCs w:val="0"/>
        </w:rPr>
        <w:t xml:space="preserve"> where</w:t>
      </w:r>
      <w:r w:rsidR="00417A76" w:rsidRPr="00335603">
        <w:rPr>
          <w:rStyle w:val="Strong"/>
          <w:b w:val="0"/>
          <w:bCs w:val="0"/>
        </w:rPr>
        <w:t xml:space="preserve"> </w:t>
      </w:r>
      <w:r w:rsidR="00EC4ECD" w:rsidRPr="00335603">
        <w:rPr>
          <w:rStyle w:val="Strong"/>
          <w:b w:val="0"/>
          <w:bCs w:val="0"/>
        </w:rPr>
        <w:t>real</w:t>
      </w:r>
      <w:r w:rsidR="00EC4ECD">
        <w:rPr>
          <w:rStyle w:val="Strong"/>
          <w:b w:val="0"/>
          <w:bCs w:val="0"/>
        </w:rPr>
        <w:t>-</w:t>
      </w:r>
      <w:r w:rsidR="00EC4ECD" w:rsidRPr="00335603">
        <w:rPr>
          <w:rStyle w:val="Strong"/>
          <w:b w:val="0"/>
          <w:bCs w:val="0"/>
        </w:rPr>
        <w:t>time</w:t>
      </w:r>
      <w:r w:rsidR="00417A76" w:rsidRPr="00335603">
        <w:rPr>
          <w:rStyle w:val="Strong"/>
          <w:b w:val="0"/>
          <w:bCs w:val="0"/>
        </w:rPr>
        <w:t xml:space="preserve"> and historical</w:t>
      </w:r>
      <w:r w:rsidRPr="00335603">
        <w:rPr>
          <w:rStyle w:val="Strong"/>
          <w:b w:val="0"/>
          <w:bCs w:val="0"/>
        </w:rPr>
        <w:t xml:space="preserve"> data can be used to drive </w:t>
      </w:r>
      <w:r w:rsidR="00417A76" w:rsidRPr="00335603">
        <w:rPr>
          <w:rStyle w:val="Strong"/>
          <w:b w:val="0"/>
          <w:bCs w:val="0"/>
        </w:rPr>
        <w:t>better results.</w:t>
      </w:r>
    </w:p>
    <w:p w14:paraId="6EFA4733" w14:textId="26A2AAD3" w:rsidR="00A945FD" w:rsidRPr="00335603" w:rsidRDefault="00FA36DA" w:rsidP="00D012D5">
      <w:pPr>
        <w:spacing w:line="360" w:lineRule="auto"/>
        <w:jc w:val="both"/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To</w:t>
      </w:r>
      <w:r w:rsidR="00A945FD">
        <w:rPr>
          <w:rStyle w:val="Strong"/>
          <w:b w:val="0"/>
          <w:bCs w:val="0"/>
        </w:rPr>
        <w:t xml:space="preserve"> achieve</w:t>
      </w:r>
      <w:r>
        <w:rPr>
          <w:rStyle w:val="Strong"/>
          <w:b w:val="0"/>
          <w:bCs w:val="0"/>
        </w:rPr>
        <w:t xml:space="preserve"> </w:t>
      </w:r>
      <w:r w:rsidR="00D460E5">
        <w:rPr>
          <w:rStyle w:val="Strong"/>
          <w:b w:val="0"/>
          <w:bCs w:val="0"/>
        </w:rPr>
        <w:t>this,</w:t>
      </w:r>
      <w:r>
        <w:rPr>
          <w:rStyle w:val="Strong"/>
          <w:b w:val="0"/>
          <w:bCs w:val="0"/>
        </w:rPr>
        <w:t xml:space="preserve"> it has been decided that </w:t>
      </w:r>
      <w:r w:rsidR="00C91EE8">
        <w:rPr>
          <w:rStyle w:val="Strong"/>
          <w:b w:val="0"/>
          <w:bCs w:val="0"/>
        </w:rPr>
        <w:t xml:space="preserve">the cranes need to be monitored </w:t>
      </w:r>
      <w:r w:rsidR="00AE3D81">
        <w:rPr>
          <w:rStyle w:val="Strong"/>
          <w:b w:val="0"/>
          <w:bCs w:val="0"/>
        </w:rPr>
        <w:t>remotely</w:t>
      </w:r>
      <w:r w:rsidR="00F56FF1">
        <w:rPr>
          <w:rStyle w:val="Strong"/>
          <w:b w:val="0"/>
          <w:bCs w:val="0"/>
        </w:rPr>
        <w:t xml:space="preserve">. </w:t>
      </w:r>
      <w:r w:rsidR="00D31D1B">
        <w:rPr>
          <w:rStyle w:val="Strong"/>
          <w:b w:val="0"/>
          <w:bCs w:val="0"/>
        </w:rPr>
        <w:t>Michael Heal</w:t>
      </w:r>
      <w:r w:rsidR="00B22C69">
        <w:rPr>
          <w:rStyle w:val="Strong"/>
          <w:b w:val="0"/>
          <w:bCs w:val="0"/>
        </w:rPr>
        <w:t>e</w:t>
      </w:r>
      <w:r w:rsidR="00D31D1B">
        <w:rPr>
          <w:rStyle w:val="Strong"/>
          <w:b w:val="0"/>
          <w:bCs w:val="0"/>
        </w:rPr>
        <w:t>y</w:t>
      </w:r>
      <w:r w:rsidR="00B22C69">
        <w:rPr>
          <w:rStyle w:val="Strong"/>
          <w:b w:val="0"/>
          <w:bCs w:val="0"/>
        </w:rPr>
        <w:t xml:space="preserve"> (Works Engineer Steel &amp; Slab)</w:t>
      </w:r>
      <w:r w:rsidR="003158D0">
        <w:rPr>
          <w:rStyle w:val="Strong"/>
          <w:b w:val="0"/>
          <w:bCs w:val="0"/>
        </w:rPr>
        <w:t xml:space="preserve"> </w:t>
      </w:r>
      <w:r w:rsidR="00D77637">
        <w:rPr>
          <w:rStyle w:val="Strong"/>
          <w:b w:val="0"/>
          <w:bCs w:val="0"/>
        </w:rPr>
        <w:t xml:space="preserve">wants </w:t>
      </w:r>
      <w:r w:rsidR="003158D0">
        <w:rPr>
          <w:rStyle w:val="Strong"/>
          <w:b w:val="0"/>
          <w:bCs w:val="0"/>
        </w:rPr>
        <w:t xml:space="preserve">a </w:t>
      </w:r>
      <w:r w:rsidR="005050AD">
        <w:rPr>
          <w:rStyle w:val="Strong"/>
          <w:b w:val="0"/>
          <w:bCs w:val="0"/>
        </w:rPr>
        <w:t xml:space="preserve">business case </w:t>
      </w:r>
      <w:r w:rsidR="003F6744">
        <w:rPr>
          <w:rStyle w:val="Strong"/>
          <w:b w:val="0"/>
          <w:bCs w:val="0"/>
        </w:rPr>
        <w:t xml:space="preserve">produced </w:t>
      </w:r>
      <w:r w:rsidR="005050AD">
        <w:rPr>
          <w:rStyle w:val="Strong"/>
          <w:b w:val="0"/>
          <w:bCs w:val="0"/>
        </w:rPr>
        <w:t xml:space="preserve">to acquire funding </w:t>
      </w:r>
      <w:r w:rsidR="00E934A9">
        <w:rPr>
          <w:rStyle w:val="Strong"/>
          <w:b w:val="0"/>
          <w:bCs w:val="0"/>
        </w:rPr>
        <w:t>for the overall improvement.</w:t>
      </w:r>
      <w:r w:rsidR="008E62D7">
        <w:rPr>
          <w:rStyle w:val="Strong"/>
          <w:b w:val="0"/>
          <w:bCs w:val="0"/>
        </w:rPr>
        <w:t xml:space="preserve"> This project </w:t>
      </w:r>
      <w:r w:rsidR="00947C28">
        <w:rPr>
          <w:rStyle w:val="Strong"/>
          <w:b w:val="0"/>
          <w:bCs w:val="0"/>
        </w:rPr>
        <w:t>has been</w:t>
      </w:r>
      <w:r w:rsidR="007F74B9">
        <w:rPr>
          <w:rStyle w:val="Strong"/>
          <w:b w:val="0"/>
          <w:bCs w:val="0"/>
        </w:rPr>
        <w:t xml:space="preserve"> </w:t>
      </w:r>
      <w:r w:rsidR="00947C28">
        <w:rPr>
          <w:rStyle w:val="Strong"/>
          <w:b w:val="0"/>
          <w:bCs w:val="0"/>
        </w:rPr>
        <w:t>set up with the overall aim to</w:t>
      </w:r>
      <w:r w:rsidR="007F74B9">
        <w:rPr>
          <w:rStyle w:val="Strong"/>
          <w:b w:val="0"/>
          <w:bCs w:val="0"/>
        </w:rPr>
        <w:t xml:space="preserve"> </w:t>
      </w:r>
      <w:r w:rsidR="00062347">
        <w:rPr>
          <w:rStyle w:val="Strong"/>
          <w:b w:val="0"/>
          <w:bCs w:val="0"/>
        </w:rPr>
        <w:t xml:space="preserve">design, </w:t>
      </w:r>
      <w:r w:rsidR="00E24BEA">
        <w:rPr>
          <w:rStyle w:val="Strong"/>
          <w:b w:val="0"/>
          <w:bCs w:val="0"/>
        </w:rPr>
        <w:t>prove the concept</w:t>
      </w:r>
      <w:r w:rsidR="00EE72F3">
        <w:rPr>
          <w:rStyle w:val="Strong"/>
          <w:b w:val="0"/>
          <w:bCs w:val="0"/>
        </w:rPr>
        <w:t xml:space="preserve">, </w:t>
      </w:r>
      <w:r w:rsidR="00C44976">
        <w:rPr>
          <w:rStyle w:val="Strong"/>
          <w:b w:val="0"/>
          <w:bCs w:val="0"/>
        </w:rPr>
        <w:t>install and commission</w:t>
      </w:r>
      <w:r w:rsidR="00947C28">
        <w:rPr>
          <w:rStyle w:val="Strong"/>
          <w:b w:val="0"/>
          <w:bCs w:val="0"/>
        </w:rPr>
        <w:t xml:space="preserve"> </w:t>
      </w:r>
      <w:r w:rsidR="008F37B4">
        <w:rPr>
          <w:rStyle w:val="Strong"/>
          <w:b w:val="0"/>
          <w:bCs w:val="0"/>
        </w:rPr>
        <w:t xml:space="preserve">on </w:t>
      </w:r>
      <w:r w:rsidR="00947C28">
        <w:rPr>
          <w:rStyle w:val="Strong"/>
          <w:b w:val="0"/>
          <w:bCs w:val="0"/>
        </w:rPr>
        <w:t>one crane</w:t>
      </w:r>
      <w:r w:rsidR="009247F8">
        <w:rPr>
          <w:rStyle w:val="Strong"/>
          <w:b w:val="0"/>
          <w:bCs w:val="0"/>
        </w:rPr>
        <w:t xml:space="preserve">. </w:t>
      </w:r>
      <w:r w:rsidR="00A47AF7">
        <w:rPr>
          <w:rStyle w:val="Strong"/>
          <w:b w:val="0"/>
          <w:bCs w:val="0"/>
        </w:rPr>
        <w:t>If successful</w:t>
      </w:r>
      <w:r w:rsidR="00F82A8D">
        <w:rPr>
          <w:rStyle w:val="Strong"/>
          <w:b w:val="0"/>
          <w:bCs w:val="0"/>
        </w:rPr>
        <w:t>,</w:t>
      </w:r>
      <w:r w:rsidR="00A47AF7">
        <w:rPr>
          <w:rStyle w:val="Strong"/>
          <w:b w:val="0"/>
          <w:bCs w:val="0"/>
        </w:rPr>
        <w:t xml:space="preserve"> </w:t>
      </w:r>
      <w:r w:rsidR="00F82A8D">
        <w:rPr>
          <w:rStyle w:val="Strong"/>
          <w:b w:val="0"/>
          <w:bCs w:val="0"/>
        </w:rPr>
        <w:t>t</w:t>
      </w:r>
      <w:r w:rsidR="009247F8">
        <w:rPr>
          <w:rStyle w:val="Strong"/>
          <w:b w:val="0"/>
          <w:bCs w:val="0"/>
        </w:rPr>
        <w:t xml:space="preserve">his </w:t>
      </w:r>
      <w:r w:rsidR="00147FDC">
        <w:rPr>
          <w:rStyle w:val="Strong"/>
          <w:b w:val="0"/>
          <w:bCs w:val="0"/>
        </w:rPr>
        <w:t>project</w:t>
      </w:r>
      <w:r w:rsidR="009247F8">
        <w:rPr>
          <w:rStyle w:val="Strong"/>
          <w:b w:val="0"/>
          <w:bCs w:val="0"/>
        </w:rPr>
        <w:t xml:space="preserve"> will allow a future plan t</w:t>
      </w:r>
      <w:r w:rsidR="00062347">
        <w:rPr>
          <w:rStyle w:val="Strong"/>
          <w:b w:val="0"/>
          <w:bCs w:val="0"/>
        </w:rPr>
        <w:t>o</w:t>
      </w:r>
      <w:r w:rsidR="009247F8">
        <w:rPr>
          <w:rStyle w:val="Strong"/>
          <w:b w:val="0"/>
          <w:bCs w:val="0"/>
        </w:rPr>
        <w:t xml:space="preserve"> be created </w:t>
      </w:r>
      <w:r w:rsidR="000549AD">
        <w:rPr>
          <w:rStyle w:val="Strong"/>
          <w:b w:val="0"/>
          <w:bCs w:val="0"/>
        </w:rPr>
        <w:t>to illustrate to the company of its costs</w:t>
      </w:r>
      <w:r w:rsidR="00A766E7">
        <w:rPr>
          <w:rStyle w:val="Strong"/>
          <w:b w:val="0"/>
          <w:bCs w:val="0"/>
        </w:rPr>
        <w:t>, timescales</w:t>
      </w:r>
      <w:r w:rsidR="00CE3A90">
        <w:rPr>
          <w:rStyle w:val="Strong"/>
          <w:b w:val="0"/>
          <w:bCs w:val="0"/>
        </w:rPr>
        <w:t xml:space="preserve"> and mainly benefits of having all </w:t>
      </w:r>
      <w:r w:rsidR="00D460E5">
        <w:rPr>
          <w:rStyle w:val="Strong"/>
          <w:b w:val="0"/>
          <w:bCs w:val="0"/>
        </w:rPr>
        <w:t>thirty-eight</w:t>
      </w:r>
      <w:r w:rsidR="00CE3A90">
        <w:rPr>
          <w:rStyle w:val="Strong"/>
          <w:b w:val="0"/>
          <w:bCs w:val="0"/>
        </w:rPr>
        <w:t xml:space="preserve"> </w:t>
      </w:r>
      <w:r w:rsidR="00A47AF7">
        <w:rPr>
          <w:rStyle w:val="Strong"/>
          <w:b w:val="0"/>
          <w:bCs w:val="0"/>
        </w:rPr>
        <w:t>cranes on this network</w:t>
      </w:r>
      <w:r w:rsidR="00F82A8D">
        <w:rPr>
          <w:rStyle w:val="Strong"/>
          <w:b w:val="0"/>
          <w:bCs w:val="0"/>
        </w:rPr>
        <w:t xml:space="preserve"> in the future.</w:t>
      </w:r>
    </w:p>
    <w:p w14:paraId="35ED41C5" w14:textId="77777777" w:rsidR="00590ABF" w:rsidRDefault="00590ABF">
      <w:pPr>
        <w:rPr>
          <w:rStyle w:val="Strong"/>
          <w:b w:val="0"/>
          <w:bCs w:val="0"/>
          <w:caps/>
          <w:spacing w:val="15"/>
        </w:rPr>
      </w:pPr>
      <w:r>
        <w:rPr>
          <w:rStyle w:val="Strong"/>
          <w:b w:val="0"/>
          <w:bCs w:val="0"/>
        </w:rPr>
        <w:br w:type="page"/>
      </w:r>
    </w:p>
    <w:p w14:paraId="419F5E23" w14:textId="027DFA05" w:rsidR="00335603" w:rsidRPr="005E1D51" w:rsidRDefault="00335603" w:rsidP="00335603">
      <w:pPr>
        <w:pStyle w:val="Heading2"/>
        <w:rPr>
          <w:rStyle w:val="Strong"/>
          <w:b w:val="0"/>
          <w:bCs w:val="0"/>
        </w:rPr>
      </w:pPr>
      <w:bookmarkStart w:id="4" w:name="_Toc148694025"/>
      <w:r w:rsidRPr="005E1D51">
        <w:rPr>
          <w:rStyle w:val="Strong"/>
          <w:b w:val="0"/>
          <w:bCs w:val="0"/>
        </w:rPr>
        <w:lastRenderedPageBreak/>
        <w:t>Project Title</w:t>
      </w:r>
      <w:bookmarkEnd w:id="4"/>
    </w:p>
    <w:p w14:paraId="5AFE07CA" w14:textId="12DC2AA1" w:rsidR="00335603" w:rsidRDefault="00335603" w:rsidP="00335603">
      <w:r>
        <w:t>Crane Information System</w:t>
      </w:r>
    </w:p>
    <w:p w14:paraId="444FF9E7" w14:textId="77777777" w:rsidR="00590ABF" w:rsidRDefault="00590ABF" w:rsidP="00335603"/>
    <w:p w14:paraId="0B00D1C2" w14:textId="18C55E7E" w:rsidR="00C82070" w:rsidRDefault="00C82070" w:rsidP="00C82070">
      <w:pPr>
        <w:pStyle w:val="Heading2"/>
      </w:pPr>
      <w:bookmarkStart w:id="5" w:name="_Toc148694026"/>
      <w:r>
        <w:t xml:space="preserve">Project </w:t>
      </w:r>
      <w:r w:rsidR="007A486B">
        <w:t>Aims</w:t>
      </w:r>
      <w:r w:rsidR="004116FC">
        <w:t xml:space="preserve"> &amp; SMART Objectives</w:t>
      </w:r>
      <w:bookmarkEnd w:id="5"/>
    </w:p>
    <w:p w14:paraId="52E1BB74" w14:textId="350ADFB7" w:rsidR="00542964" w:rsidRDefault="00EC17CE" w:rsidP="00EC17CE">
      <w:pPr>
        <w:pStyle w:val="Heading3"/>
      </w:pPr>
      <w:bookmarkStart w:id="6" w:name="_Toc148694027"/>
      <w:r>
        <w:t>Aim 1</w:t>
      </w:r>
      <w:bookmarkEnd w:id="6"/>
    </w:p>
    <w:p w14:paraId="7D352C8B" w14:textId="66C6CEBA" w:rsidR="00EC17CE" w:rsidRDefault="00894B53" w:rsidP="00EC17CE">
      <w:r>
        <w:t xml:space="preserve">To design a </w:t>
      </w:r>
      <w:r w:rsidR="007C6A74">
        <w:t>monitoring system that can be remotely accessed</w:t>
      </w:r>
      <w:r w:rsidR="00E94985">
        <w:t>.</w:t>
      </w:r>
    </w:p>
    <w:p w14:paraId="73F5B64B" w14:textId="11ABFD6E" w:rsidR="004116FC" w:rsidRDefault="004116FC" w:rsidP="004116FC">
      <w:pPr>
        <w:pStyle w:val="Heading4"/>
      </w:pPr>
      <w:r>
        <w:t>Objective</w:t>
      </w:r>
      <w:r w:rsidR="004C1C10">
        <w:t>s</w:t>
      </w:r>
    </w:p>
    <w:p w14:paraId="0E260E1A" w14:textId="28465609" w:rsidR="004C1C10" w:rsidRPr="004C1C10" w:rsidRDefault="00A41422" w:rsidP="004C1C10">
      <w:r>
        <w:t>Must</w:t>
      </w:r>
      <w:r w:rsidR="004C1C10">
        <w:t xml:space="preserve"> </w:t>
      </w:r>
      <w:r w:rsidR="0005308C">
        <w:t xml:space="preserve">be a </w:t>
      </w:r>
      <w:r w:rsidR="00D460E5">
        <w:t>stand-alone</w:t>
      </w:r>
      <w:r w:rsidR="0005308C">
        <w:t xml:space="preserve"> system using WIFI</w:t>
      </w:r>
      <w:r w:rsidR="00ED5263">
        <w:t>, controlled by a central PLC with analogue and digital inputs</w:t>
      </w:r>
      <w:r w:rsidR="007E3B2C">
        <w:t xml:space="preserve"> from various sources on the crane. </w:t>
      </w:r>
      <w:r w:rsidR="00237A24">
        <w:t xml:space="preserve">Would need to </w:t>
      </w:r>
      <w:r w:rsidR="00027D87">
        <w:t xml:space="preserve">be </w:t>
      </w:r>
      <w:r w:rsidR="00237A24">
        <w:t>designed with voltages ranging from 415V AC – 24V DC</w:t>
      </w:r>
      <w:r w:rsidR="00E26650">
        <w:t>.</w:t>
      </w:r>
      <w:r w:rsidR="00237A24">
        <w:t xml:space="preserve"> </w:t>
      </w:r>
    </w:p>
    <w:p w14:paraId="22334845" w14:textId="701369F2" w:rsidR="00E94985" w:rsidRDefault="00E94985" w:rsidP="00E94985">
      <w:pPr>
        <w:pStyle w:val="Heading3"/>
      </w:pPr>
      <w:bookmarkStart w:id="7" w:name="_Toc148694028"/>
      <w:r>
        <w:t>Aim 2</w:t>
      </w:r>
      <w:bookmarkEnd w:id="7"/>
    </w:p>
    <w:p w14:paraId="33D45AF5" w14:textId="7576B619" w:rsidR="00E94985" w:rsidRDefault="003558FF" w:rsidP="00E94985">
      <w:r>
        <w:t>Th</w:t>
      </w:r>
      <w:r w:rsidR="00E94985">
        <w:t xml:space="preserve">e </w:t>
      </w:r>
      <w:r>
        <w:t xml:space="preserve">system must be </w:t>
      </w:r>
      <w:r w:rsidR="00E94985">
        <w:t>able to</w:t>
      </w:r>
      <w:r w:rsidR="008C5DF8">
        <w:t xml:space="preserve"> measure and</w:t>
      </w:r>
      <w:r w:rsidR="00E94985">
        <w:t xml:space="preserve"> record</w:t>
      </w:r>
      <w:r>
        <w:t xml:space="preserve"> 3 phase 415V AC</w:t>
      </w:r>
      <w:r w:rsidR="00E94985">
        <w:t xml:space="preserve"> </w:t>
      </w:r>
      <w:r w:rsidR="00F40CF6">
        <w:t>motor currents</w:t>
      </w:r>
      <w:r w:rsidR="00E26650">
        <w:t>.</w:t>
      </w:r>
    </w:p>
    <w:p w14:paraId="6634CAB3" w14:textId="4AA58454" w:rsidR="00E26650" w:rsidRDefault="00E26650" w:rsidP="00E26650">
      <w:pPr>
        <w:pStyle w:val="Heading4"/>
      </w:pPr>
      <w:r>
        <w:t>Objectives</w:t>
      </w:r>
    </w:p>
    <w:p w14:paraId="09801120" w14:textId="34272BAF" w:rsidR="004460E0" w:rsidRPr="00E26650" w:rsidRDefault="00D972A3" w:rsidP="00E26650">
      <w:r>
        <w:t xml:space="preserve">The crane has four motions which are operated by </w:t>
      </w:r>
      <w:r w:rsidR="00C737F6">
        <w:t xml:space="preserve">different </w:t>
      </w:r>
      <w:r w:rsidR="00113F24">
        <w:t>sized wound rotor induction motors</w:t>
      </w:r>
      <w:r w:rsidR="00C46DA2">
        <w:t xml:space="preserve">. These </w:t>
      </w:r>
      <w:r w:rsidR="00A25DD8">
        <w:t xml:space="preserve">operate independently </w:t>
      </w:r>
      <w:r w:rsidR="00AC456F">
        <w:t xml:space="preserve">with the speed control either governed by thyristor control or by </w:t>
      </w:r>
      <w:r w:rsidR="00A06DD5">
        <w:t>older contactor panels and banks of resistance.</w:t>
      </w:r>
      <w:r w:rsidR="000B37FA">
        <w:t xml:space="preserve"> </w:t>
      </w:r>
      <w:r w:rsidR="00AC3039">
        <w:t xml:space="preserve">A total of five motors </w:t>
      </w:r>
      <w:r w:rsidR="00DB3C24">
        <w:t>needs</w:t>
      </w:r>
      <w:r w:rsidR="00AC3039">
        <w:t xml:space="preserve"> to be monitored</w:t>
      </w:r>
      <w:r w:rsidR="000B37FA">
        <w:t>.</w:t>
      </w:r>
    </w:p>
    <w:p w14:paraId="1E5636E6" w14:textId="6C2CAA0B" w:rsidR="008C5DF8" w:rsidRDefault="008C5DF8" w:rsidP="008C5DF8">
      <w:pPr>
        <w:pStyle w:val="Heading3"/>
      </w:pPr>
      <w:bookmarkStart w:id="8" w:name="_Toc148694029"/>
      <w:r>
        <w:t>Aim 3</w:t>
      </w:r>
      <w:bookmarkEnd w:id="8"/>
    </w:p>
    <w:p w14:paraId="08845E89" w14:textId="30877DE4" w:rsidR="008C5DF8" w:rsidRDefault="008C5DF8" w:rsidP="008C5DF8">
      <w:r>
        <w:t xml:space="preserve">The system must be able </w:t>
      </w:r>
      <w:r w:rsidR="008617E5">
        <w:t xml:space="preserve">to </w:t>
      </w:r>
      <w:r w:rsidR="008371A3">
        <w:t xml:space="preserve">store </w:t>
      </w:r>
      <w:r w:rsidR="000B37FA">
        <w:t xml:space="preserve">the </w:t>
      </w:r>
      <w:r w:rsidR="009B5362">
        <w:t>duration of</w:t>
      </w:r>
      <w:r w:rsidR="00B17729">
        <w:t xml:space="preserve"> use</w:t>
      </w:r>
      <w:r w:rsidR="00461280">
        <w:t xml:space="preserve"> </w:t>
      </w:r>
      <w:r w:rsidR="000B37FA">
        <w:t>of</w:t>
      </w:r>
      <w:r w:rsidR="00461280">
        <w:t xml:space="preserve"> both</w:t>
      </w:r>
      <w:r w:rsidR="00B17729">
        <w:t xml:space="preserve"> hoist and travel operations whilst also </w:t>
      </w:r>
      <w:r w:rsidR="00461280">
        <w:t>recording a total usage time.</w:t>
      </w:r>
    </w:p>
    <w:p w14:paraId="4253B30C" w14:textId="0201819D" w:rsidR="00F94C6A" w:rsidRDefault="00F94C6A" w:rsidP="00F94C6A">
      <w:pPr>
        <w:pStyle w:val="Heading4"/>
      </w:pPr>
      <w:r>
        <w:t>Objective</w:t>
      </w:r>
      <w:r w:rsidR="00216D57">
        <w:t>s</w:t>
      </w:r>
    </w:p>
    <w:p w14:paraId="0ED61B1C" w14:textId="63235448" w:rsidR="00216D57" w:rsidRPr="00216D57" w:rsidRDefault="00525BD3" w:rsidP="00216D57">
      <w:r>
        <w:t xml:space="preserve">Total running hours of each </w:t>
      </w:r>
      <w:r w:rsidR="004C3462">
        <w:t xml:space="preserve">of the four motions individually </w:t>
      </w:r>
      <w:r>
        <w:t>and as a collective</w:t>
      </w:r>
      <w:r w:rsidR="004C3462">
        <w:t>.</w:t>
      </w:r>
      <w:r w:rsidR="00D60763">
        <w:t xml:space="preserve"> </w:t>
      </w:r>
      <w:r w:rsidR="00F7528B">
        <w:t xml:space="preserve"> Create a RAG system </w:t>
      </w:r>
      <w:r w:rsidR="0090048D">
        <w:t>which would indicate when the crane needs to be taken out of service for maintenance checks.</w:t>
      </w:r>
    </w:p>
    <w:p w14:paraId="4300D921" w14:textId="59981849" w:rsidR="00461280" w:rsidRDefault="00461280" w:rsidP="00461280">
      <w:pPr>
        <w:pStyle w:val="Heading3"/>
      </w:pPr>
      <w:bookmarkStart w:id="9" w:name="_Toc148694030"/>
      <w:r>
        <w:t xml:space="preserve">Aim </w:t>
      </w:r>
      <w:r w:rsidR="00C32BE1">
        <w:t>4</w:t>
      </w:r>
      <w:bookmarkEnd w:id="9"/>
    </w:p>
    <w:p w14:paraId="3AE8928B" w14:textId="38B171E5" w:rsidR="00C32BE1" w:rsidRDefault="00C32BE1" w:rsidP="00C32BE1">
      <w:r>
        <w:t xml:space="preserve">The system must be able to </w:t>
      </w:r>
      <w:r w:rsidR="007A1CC7">
        <w:t xml:space="preserve">record the </w:t>
      </w:r>
      <w:r w:rsidR="00DB3C24">
        <w:t>number</w:t>
      </w:r>
      <w:r w:rsidR="007A1CC7">
        <w:t xml:space="preserve"> of operations </w:t>
      </w:r>
      <w:r w:rsidR="00A61B05">
        <w:t>of all service and emergency brakes</w:t>
      </w:r>
      <w:r w:rsidR="0079119E">
        <w:t>.</w:t>
      </w:r>
    </w:p>
    <w:p w14:paraId="5556CE96" w14:textId="448E04C6" w:rsidR="00D94FD8" w:rsidRDefault="00AA45E0" w:rsidP="00D94FD8">
      <w:pPr>
        <w:pStyle w:val="Heading4"/>
      </w:pPr>
      <w:r>
        <w:t>Objectives</w:t>
      </w:r>
    </w:p>
    <w:p w14:paraId="175A0A8E" w14:textId="1E41DBC4" w:rsidR="00AA45E0" w:rsidRPr="00AA45E0" w:rsidRDefault="006C6B84" w:rsidP="00AA45E0">
      <w:r>
        <w:t xml:space="preserve">The mechanical brake operations </w:t>
      </w:r>
      <w:r w:rsidR="00BF388A">
        <w:t xml:space="preserve">of each motion </w:t>
      </w:r>
      <w:r w:rsidR="00E13F6A">
        <w:t xml:space="preserve">will help determine the </w:t>
      </w:r>
      <w:r w:rsidR="00CD521A">
        <w:t>expected wear of the brake lining</w:t>
      </w:r>
      <w:r w:rsidR="00C00064">
        <w:t>.</w:t>
      </w:r>
      <w:r w:rsidR="0090048D">
        <w:t xml:space="preserve"> This safety feature would prevent catastrophic failures where loss of load could occur.</w:t>
      </w:r>
    </w:p>
    <w:p w14:paraId="2889EC24" w14:textId="13A1A344" w:rsidR="0079119E" w:rsidRDefault="00B31E45" w:rsidP="0079119E">
      <w:pPr>
        <w:pStyle w:val="Heading3"/>
      </w:pPr>
      <w:bookmarkStart w:id="10" w:name="_Toc148694031"/>
      <w:r>
        <w:t>Aim 5</w:t>
      </w:r>
      <w:bookmarkEnd w:id="10"/>
    </w:p>
    <w:p w14:paraId="3B0113B0" w14:textId="4D124AEF" w:rsidR="00B31E45" w:rsidRDefault="00C74FDD" w:rsidP="00B31E45">
      <w:r>
        <w:t xml:space="preserve">Record </w:t>
      </w:r>
      <w:r w:rsidR="00B10E88">
        <w:t xml:space="preserve">the </w:t>
      </w:r>
      <w:r w:rsidR="00DB3C24">
        <w:t>number</w:t>
      </w:r>
      <w:r w:rsidR="00B10E88">
        <w:t xml:space="preserve"> of </w:t>
      </w:r>
      <w:r w:rsidR="006C6EB5">
        <w:t xml:space="preserve">lifts and how much weight in Tonnes the hoist </w:t>
      </w:r>
      <w:r w:rsidR="008E5AA1">
        <w:t>has transported.</w:t>
      </w:r>
    </w:p>
    <w:p w14:paraId="4977C10F" w14:textId="103EE45A" w:rsidR="00AA45E0" w:rsidRDefault="00AA45E0" w:rsidP="00AA45E0">
      <w:pPr>
        <w:pStyle w:val="Heading4"/>
      </w:pPr>
      <w:r>
        <w:t>Objectives</w:t>
      </w:r>
    </w:p>
    <w:p w14:paraId="57CB0C43" w14:textId="0B241431" w:rsidR="00AA45E0" w:rsidRPr="00AA45E0" w:rsidRDefault="00F637E4" w:rsidP="00AA45E0">
      <w:r>
        <w:t xml:space="preserve">Ensure that the duty cycle of the crane is not being </w:t>
      </w:r>
      <w:r w:rsidR="0086674D">
        <w:t xml:space="preserve">compromised and </w:t>
      </w:r>
      <w:r w:rsidR="004317CB">
        <w:t xml:space="preserve">if overloaded an alarm sent to maintenance team so that </w:t>
      </w:r>
      <w:r w:rsidR="008C3465">
        <w:t>thorough inspection could be completed.</w:t>
      </w:r>
    </w:p>
    <w:p w14:paraId="4B13926D" w14:textId="2FD8B6A0" w:rsidR="001423E9" w:rsidRPr="002B450F" w:rsidRDefault="00590ABF" w:rsidP="006936AB">
      <w:pPr>
        <w:rPr>
          <w:caps/>
          <w:spacing w:val="15"/>
        </w:rPr>
      </w:pPr>
      <w:r>
        <w:br w:type="page"/>
      </w:r>
    </w:p>
    <w:p w14:paraId="20BA62E7" w14:textId="1EB8F091" w:rsidR="00BA1F0F" w:rsidRDefault="006936AB" w:rsidP="001423E9">
      <w:pPr>
        <w:pStyle w:val="Heading2"/>
      </w:pPr>
      <w:bookmarkStart w:id="11" w:name="_Toc148694032"/>
      <w:r>
        <w:lastRenderedPageBreak/>
        <w:t>Pro</w:t>
      </w:r>
      <w:r w:rsidR="00E328A2">
        <w:t>ject Benefits</w:t>
      </w:r>
      <w:bookmarkEnd w:id="11"/>
    </w:p>
    <w:p w14:paraId="7BFF7944" w14:textId="77777777" w:rsidR="0095607A" w:rsidRDefault="0095607A" w:rsidP="001423E9"/>
    <w:p w14:paraId="1DA2864F" w14:textId="2AAAE346" w:rsidR="001423E9" w:rsidRDefault="0001028F" w:rsidP="001423E9">
      <w:r>
        <w:t>Some</w:t>
      </w:r>
      <w:r w:rsidR="00FF4F04">
        <w:t xml:space="preserve"> </w:t>
      </w:r>
      <w:r w:rsidR="001B7470">
        <w:t>ben</w:t>
      </w:r>
      <w:r w:rsidR="000D3EA4">
        <w:t xml:space="preserve">efits </w:t>
      </w:r>
      <w:r>
        <w:t>for</w:t>
      </w:r>
      <w:r w:rsidR="000D3EA4">
        <w:t xml:space="preserve"> the Steel &amp; Slab department </w:t>
      </w:r>
      <w:r>
        <w:t xml:space="preserve">by the completion of this project </w:t>
      </w:r>
      <w:r w:rsidR="000D3EA4">
        <w:t xml:space="preserve">would </w:t>
      </w:r>
      <w:r w:rsidR="00DB3C24">
        <w:t>be.</w:t>
      </w:r>
    </w:p>
    <w:p w14:paraId="18354A9A" w14:textId="200A4F1D" w:rsidR="000D3EA4" w:rsidRDefault="00F730B2" w:rsidP="00F730B2">
      <w:pPr>
        <w:pStyle w:val="ListParagraph"/>
        <w:numPr>
          <w:ilvl w:val="0"/>
          <w:numId w:val="3"/>
        </w:numPr>
      </w:pPr>
      <w:r>
        <w:t xml:space="preserve">Improved </w:t>
      </w:r>
      <w:r w:rsidR="00016C1A">
        <w:t>c</w:t>
      </w:r>
      <w:r>
        <w:t>rane utilisation</w:t>
      </w:r>
    </w:p>
    <w:p w14:paraId="68FF745F" w14:textId="5B2850BB" w:rsidR="00F730B2" w:rsidRDefault="00016C1A" w:rsidP="00F730B2">
      <w:pPr>
        <w:pStyle w:val="ListParagraph"/>
        <w:numPr>
          <w:ilvl w:val="0"/>
          <w:numId w:val="3"/>
        </w:numPr>
      </w:pPr>
      <w:r>
        <w:t xml:space="preserve">Reduced </w:t>
      </w:r>
      <w:r w:rsidR="00DB3C24">
        <w:t>downtime.</w:t>
      </w:r>
    </w:p>
    <w:p w14:paraId="329ECC25" w14:textId="597F0A6A" w:rsidR="00016C1A" w:rsidRDefault="008F74D5" w:rsidP="00F730B2">
      <w:pPr>
        <w:pStyle w:val="ListParagraph"/>
        <w:numPr>
          <w:ilvl w:val="0"/>
          <w:numId w:val="3"/>
        </w:numPr>
      </w:pPr>
      <w:r>
        <w:t xml:space="preserve">Increased mean time between failure of crane’s </w:t>
      </w:r>
      <w:r w:rsidR="00E9155B">
        <w:t>subcomponents.</w:t>
      </w:r>
    </w:p>
    <w:p w14:paraId="4C123A77" w14:textId="4536A45E" w:rsidR="008F74D5" w:rsidRDefault="008F74D5" w:rsidP="00F730B2">
      <w:pPr>
        <w:pStyle w:val="ListParagraph"/>
        <w:numPr>
          <w:ilvl w:val="0"/>
          <w:numId w:val="3"/>
        </w:numPr>
      </w:pPr>
      <w:r>
        <w:t xml:space="preserve">Smarter maintenance driven by usage rather </w:t>
      </w:r>
      <w:r w:rsidR="00A8734D">
        <w:t xml:space="preserve">than frequency of </w:t>
      </w:r>
      <w:r w:rsidR="00E9155B">
        <w:t>time.</w:t>
      </w:r>
    </w:p>
    <w:p w14:paraId="6435AC78" w14:textId="5B705ADD" w:rsidR="00A8734D" w:rsidRDefault="00A8734D" w:rsidP="00F730B2">
      <w:pPr>
        <w:pStyle w:val="ListParagraph"/>
        <w:numPr>
          <w:ilvl w:val="0"/>
          <w:numId w:val="3"/>
        </w:numPr>
      </w:pPr>
      <w:r>
        <w:t>Remote access to the crane</w:t>
      </w:r>
    </w:p>
    <w:p w14:paraId="005AB2BF" w14:textId="59ED7B0E" w:rsidR="00A8734D" w:rsidRDefault="000D0C4C" w:rsidP="00F730B2">
      <w:pPr>
        <w:pStyle w:val="ListParagraph"/>
        <w:numPr>
          <w:ilvl w:val="0"/>
          <w:numId w:val="3"/>
        </w:numPr>
      </w:pPr>
      <w:r>
        <w:t>Ability to monitor the crane</w:t>
      </w:r>
      <w:r w:rsidR="002B450F">
        <w:t>’s</w:t>
      </w:r>
      <w:r>
        <w:t xml:space="preserve"> real time data without the need to remove crane from </w:t>
      </w:r>
      <w:r w:rsidR="00E9155B">
        <w:t>service.</w:t>
      </w:r>
    </w:p>
    <w:p w14:paraId="64D9CAF0" w14:textId="43431D52" w:rsidR="000D0C4C" w:rsidRDefault="00CB4BA6" w:rsidP="00141412">
      <w:r>
        <w:t>When</w:t>
      </w:r>
      <w:r w:rsidR="00141412">
        <w:t xml:space="preserve"> the monitoring system </w:t>
      </w:r>
      <w:r>
        <w:t>i</w:t>
      </w:r>
      <w:r w:rsidR="00141412">
        <w:t xml:space="preserve">s </w:t>
      </w:r>
      <w:r w:rsidR="00343CF3">
        <w:t>live enabling remote access,</w:t>
      </w:r>
      <w:r w:rsidR="00FB760E">
        <w:t xml:space="preserve"> </w:t>
      </w:r>
      <w:r w:rsidR="00343CF3">
        <w:t xml:space="preserve">the estimate is </w:t>
      </w:r>
      <w:r w:rsidR="00464E7A">
        <w:t>the</w:t>
      </w:r>
      <w:r w:rsidR="006F03FF">
        <w:t xml:space="preserve"> yearly</w:t>
      </w:r>
      <w:r w:rsidR="00464E7A">
        <w:t xml:space="preserve"> maintenance man hours </w:t>
      </w:r>
      <w:r w:rsidR="006F03FF">
        <w:t xml:space="preserve">for this crane </w:t>
      </w:r>
      <w:r w:rsidR="00464E7A">
        <w:t xml:space="preserve">could be reduced from </w:t>
      </w:r>
      <w:r w:rsidR="006F03FF">
        <w:t xml:space="preserve">674 to 336 meaning an approximate cost saving of </w:t>
      </w:r>
      <w:r w:rsidR="00697F17">
        <w:t>£5K pa.</w:t>
      </w:r>
      <w:r w:rsidR="008603B6">
        <w:t xml:space="preserve"> Added to this</w:t>
      </w:r>
      <w:r w:rsidR="00A62ADA">
        <w:t xml:space="preserve"> is</w:t>
      </w:r>
      <w:r w:rsidR="008603B6">
        <w:t xml:space="preserve"> the cost of preventing major breakdowns before they occur </w:t>
      </w:r>
      <w:r w:rsidR="00A62ADA">
        <w:t>which would save on production down times and the cost to replace the damaged component.</w:t>
      </w:r>
    </w:p>
    <w:p w14:paraId="00C8AB95" w14:textId="2E5D2D69" w:rsidR="00706DB0" w:rsidRPr="001423E9" w:rsidRDefault="00706DB0" w:rsidP="00141412">
      <w:r>
        <w:t xml:space="preserve">The overall cost savings if this </w:t>
      </w:r>
      <w:r w:rsidR="003525ED">
        <w:t xml:space="preserve">system could be installed onto the other </w:t>
      </w:r>
      <w:r w:rsidR="00E9155B">
        <w:t>thirty-seven</w:t>
      </w:r>
      <w:r w:rsidR="003525ED">
        <w:t xml:space="preserve"> cranes in the department would be quite significant</w:t>
      </w:r>
      <w:r w:rsidR="00277F48">
        <w:t xml:space="preserve">. </w:t>
      </w:r>
    </w:p>
    <w:p w14:paraId="10E8832A" w14:textId="65F7A693" w:rsidR="008824D5" w:rsidRDefault="008824D5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670B1370" w14:textId="12D797EF" w:rsidR="00BA1F0F" w:rsidRDefault="008824D5" w:rsidP="00BA1F0F">
      <w:pPr>
        <w:pStyle w:val="Heading1"/>
        <w:rPr>
          <w:rStyle w:val="Strong"/>
        </w:rPr>
      </w:pPr>
      <w:bookmarkStart w:id="12" w:name="_Toc148694033"/>
      <w:r>
        <w:rPr>
          <w:rStyle w:val="Strong"/>
        </w:rPr>
        <w:lastRenderedPageBreak/>
        <w:t>Background</w:t>
      </w:r>
      <w:bookmarkEnd w:id="12"/>
    </w:p>
    <w:p w14:paraId="663F4E6C" w14:textId="77777777" w:rsidR="0095607A" w:rsidRDefault="0095607A" w:rsidP="002B450F">
      <w:pPr>
        <w:rPr>
          <w:rStyle w:val="Strong"/>
          <w:b w:val="0"/>
          <w:bCs w:val="0"/>
        </w:rPr>
      </w:pPr>
    </w:p>
    <w:p w14:paraId="4A5F1586" w14:textId="63679081" w:rsidR="002B450F" w:rsidRDefault="002B450F" w:rsidP="002B450F">
      <w:pPr>
        <w:rPr>
          <w:rStyle w:val="Strong"/>
          <w:b w:val="0"/>
          <w:bCs w:val="0"/>
        </w:rPr>
      </w:pPr>
      <w:r w:rsidRPr="001423E9">
        <w:rPr>
          <w:rStyle w:val="Strong"/>
          <w:b w:val="0"/>
          <w:bCs w:val="0"/>
        </w:rPr>
        <w:t xml:space="preserve">The </w:t>
      </w:r>
      <w:r w:rsidR="0095607A">
        <w:rPr>
          <w:rStyle w:val="Strong"/>
          <w:b w:val="0"/>
          <w:bCs w:val="0"/>
        </w:rPr>
        <w:t xml:space="preserve">overall </w:t>
      </w:r>
      <w:r w:rsidRPr="001423E9">
        <w:rPr>
          <w:rStyle w:val="Strong"/>
          <w:b w:val="0"/>
          <w:bCs w:val="0"/>
        </w:rPr>
        <w:t>system will need to be retro fitted to a wide range of drives, motors and panels due to the age range of the technology present</w:t>
      </w:r>
      <w:r w:rsidR="002E6EA8">
        <w:rPr>
          <w:rStyle w:val="Strong"/>
          <w:b w:val="0"/>
          <w:bCs w:val="0"/>
        </w:rPr>
        <w:t>. A majority</w:t>
      </w:r>
      <w:r w:rsidRPr="001423E9">
        <w:rPr>
          <w:rStyle w:val="Strong"/>
          <w:b w:val="0"/>
          <w:bCs w:val="0"/>
        </w:rPr>
        <w:t xml:space="preserve"> of the cranes </w:t>
      </w:r>
      <w:r w:rsidR="002E6EA8">
        <w:rPr>
          <w:rStyle w:val="Strong"/>
          <w:b w:val="0"/>
          <w:bCs w:val="0"/>
        </w:rPr>
        <w:t>were built</w:t>
      </w:r>
      <w:r w:rsidRPr="001423E9">
        <w:rPr>
          <w:rStyle w:val="Strong"/>
          <w:b w:val="0"/>
          <w:bCs w:val="0"/>
        </w:rPr>
        <w:t xml:space="preserve"> over 50 years</w:t>
      </w:r>
      <w:r w:rsidR="007601B1">
        <w:rPr>
          <w:rStyle w:val="Strong"/>
          <w:b w:val="0"/>
          <w:bCs w:val="0"/>
        </w:rPr>
        <w:t xml:space="preserve"> ago, some having electrical upgrades</w:t>
      </w:r>
      <w:r w:rsidRPr="001423E9">
        <w:rPr>
          <w:rStyle w:val="Strong"/>
          <w:b w:val="0"/>
          <w:bCs w:val="0"/>
        </w:rPr>
        <w:t xml:space="preserve"> while others are built within the last two years.</w:t>
      </w:r>
    </w:p>
    <w:p w14:paraId="171F98EE" w14:textId="77777777" w:rsidR="00C1216C" w:rsidRDefault="00C1216C" w:rsidP="002B450F">
      <w:pPr>
        <w:rPr>
          <w:rStyle w:val="Strong"/>
          <w:b w:val="0"/>
          <w:bCs w:val="0"/>
        </w:rPr>
      </w:pPr>
    </w:p>
    <w:p w14:paraId="0D579408" w14:textId="4578FC16" w:rsidR="00C1216C" w:rsidRDefault="009C775B" w:rsidP="00C1216C">
      <w:pPr>
        <w:pStyle w:val="Heading2"/>
        <w:rPr>
          <w:rStyle w:val="Strong"/>
          <w:b w:val="0"/>
          <w:bCs w:val="0"/>
        </w:rPr>
      </w:pPr>
      <w:bookmarkStart w:id="13" w:name="_Toc148694034"/>
      <w:r>
        <w:rPr>
          <w:rStyle w:val="Strong"/>
          <w:b w:val="0"/>
          <w:bCs w:val="0"/>
        </w:rPr>
        <w:t>120T Casting Crane</w:t>
      </w:r>
      <w:bookmarkEnd w:id="13"/>
    </w:p>
    <w:p w14:paraId="78AE1564" w14:textId="4D6B9ECD" w:rsidR="00417A76" w:rsidRDefault="0095607A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1F77DD">
        <w:rPr>
          <w:rStyle w:val="Strong"/>
          <w:b w:val="0"/>
          <w:bCs w:val="0"/>
        </w:rPr>
        <w:t xml:space="preserve">system will need to be installed on the 120T Casting </w:t>
      </w:r>
      <w:r w:rsidR="00557655">
        <w:rPr>
          <w:rStyle w:val="Strong"/>
          <w:b w:val="0"/>
          <w:bCs w:val="0"/>
        </w:rPr>
        <w:t xml:space="preserve">(appendix 1) </w:t>
      </w:r>
      <w:r w:rsidR="001F77DD">
        <w:rPr>
          <w:rStyle w:val="Strong"/>
          <w:b w:val="0"/>
          <w:bCs w:val="0"/>
        </w:rPr>
        <w:t xml:space="preserve">crane </w:t>
      </w:r>
      <w:r w:rsidR="003B7BE6">
        <w:rPr>
          <w:rStyle w:val="Strong"/>
          <w:b w:val="0"/>
          <w:bCs w:val="0"/>
        </w:rPr>
        <w:t xml:space="preserve">first, </w:t>
      </w:r>
      <w:r w:rsidR="001F77DD">
        <w:rPr>
          <w:rStyle w:val="Strong"/>
          <w:b w:val="0"/>
          <w:bCs w:val="0"/>
        </w:rPr>
        <w:t xml:space="preserve">this crane is </w:t>
      </w:r>
      <w:r w:rsidR="00593605">
        <w:rPr>
          <w:rStyle w:val="Strong"/>
          <w:b w:val="0"/>
          <w:bCs w:val="0"/>
        </w:rPr>
        <w:t xml:space="preserve">an overhead gantry crane </w:t>
      </w:r>
      <w:r w:rsidR="002B55BF">
        <w:rPr>
          <w:rStyle w:val="Strong"/>
          <w:b w:val="0"/>
          <w:bCs w:val="0"/>
        </w:rPr>
        <w:t xml:space="preserve">with a main hoist </w:t>
      </w:r>
      <w:r w:rsidR="00D04E0E">
        <w:rPr>
          <w:rStyle w:val="Strong"/>
          <w:b w:val="0"/>
          <w:bCs w:val="0"/>
        </w:rPr>
        <w:t xml:space="preserve">lifting capacity of 120T and an auxiliary hoist lifting capacity of </w:t>
      </w:r>
      <w:r w:rsidR="00375147">
        <w:rPr>
          <w:rStyle w:val="Strong"/>
          <w:b w:val="0"/>
          <w:bCs w:val="0"/>
        </w:rPr>
        <w:t xml:space="preserve">10T. It is </w:t>
      </w:r>
      <w:r w:rsidR="001F77DD">
        <w:rPr>
          <w:rStyle w:val="Strong"/>
          <w:b w:val="0"/>
          <w:bCs w:val="0"/>
        </w:rPr>
        <w:t xml:space="preserve">controlled </w:t>
      </w:r>
      <w:r w:rsidR="003B7BE6">
        <w:rPr>
          <w:rStyle w:val="Strong"/>
          <w:b w:val="0"/>
          <w:bCs w:val="0"/>
        </w:rPr>
        <w:t>by two di</w:t>
      </w:r>
      <w:r w:rsidR="00375147">
        <w:rPr>
          <w:rStyle w:val="Strong"/>
          <w:b w:val="0"/>
          <w:bCs w:val="0"/>
        </w:rPr>
        <w:t>fferent</w:t>
      </w:r>
      <w:r w:rsidR="003B7BE6">
        <w:rPr>
          <w:rStyle w:val="Strong"/>
          <w:b w:val="0"/>
          <w:bCs w:val="0"/>
        </w:rPr>
        <w:t xml:space="preserve"> speed control systems</w:t>
      </w:r>
      <w:r w:rsidR="00A513FD">
        <w:rPr>
          <w:rStyle w:val="Strong"/>
          <w:b w:val="0"/>
          <w:bCs w:val="0"/>
        </w:rPr>
        <w:t xml:space="preserve">. The main hoist and long travel are controlled </w:t>
      </w:r>
      <w:r w:rsidR="008C7C7F">
        <w:rPr>
          <w:rStyle w:val="Strong"/>
          <w:b w:val="0"/>
          <w:bCs w:val="0"/>
        </w:rPr>
        <w:t xml:space="preserve">by ‘Thyromat’ drives </w:t>
      </w:r>
      <w:r w:rsidR="003978E5">
        <w:rPr>
          <w:rStyle w:val="Strong"/>
          <w:b w:val="0"/>
          <w:bCs w:val="0"/>
        </w:rPr>
        <w:t>which uses thyristor control</w:t>
      </w:r>
      <w:r w:rsidR="00E15C70">
        <w:rPr>
          <w:rStyle w:val="Strong"/>
          <w:b w:val="0"/>
          <w:bCs w:val="0"/>
        </w:rPr>
        <w:t xml:space="preserve"> (appendix </w:t>
      </w:r>
      <w:r w:rsidR="00593605">
        <w:rPr>
          <w:rStyle w:val="Strong"/>
          <w:b w:val="0"/>
          <w:bCs w:val="0"/>
        </w:rPr>
        <w:t>3</w:t>
      </w:r>
      <w:r w:rsidR="00E15C70">
        <w:rPr>
          <w:rStyle w:val="Strong"/>
          <w:b w:val="0"/>
          <w:bCs w:val="0"/>
        </w:rPr>
        <w:t>)</w:t>
      </w:r>
      <w:r w:rsidR="0014035A">
        <w:rPr>
          <w:rStyle w:val="Strong"/>
          <w:b w:val="0"/>
          <w:bCs w:val="0"/>
        </w:rPr>
        <w:t xml:space="preserve"> and the auxiliary hoist and </w:t>
      </w:r>
      <w:r w:rsidR="00136490">
        <w:rPr>
          <w:rStyle w:val="Strong"/>
          <w:b w:val="0"/>
          <w:bCs w:val="0"/>
        </w:rPr>
        <w:t>cross travel are controlled by</w:t>
      </w:r>
      <w:r w:rsidR="00915759">
        <w:rPr>
          <w:rStyle w:val="Strong"/>
          <w:b w:val="0"/>
          <w:bCs w:val="0"/>
        </w:rPr>
        <w:t xml:space="preserve"> ‘Speedomat’</w:t>
      </w:r>
      <w:r w:rsidR="00136490">
        <w:rPr>
          <w:rStyle w:val="Strong"/>
          <w:b w:val="0"/>
          <w:bCs w:val="0"/>
        </w:rPr>
        <w:t xml:space="preserve"> </w:t>
      </w:r>
      <w:r w:rsidR="001B7C7D">
        <w:rPr>
          <w:rStyle w:val="Strong"/>
          <w:b w:val="0"/>
          <w:bCs w:val="0"/>
        </w:rPr>
        <w:t>contactor panels and rotor resistance</w:t>
      </w:r>
      <w:r w:rsidR="00593605">
        <w:rPr>
          <w:rStyle w:val="Strong"/>
          <w:b w:val="0"/>
          <w:bCs w:val="0"/>
        </w:rPr>
        <w:t xml:space="preserve"> (appendix 2)</w:t>
      </w:r>
      <w:r w:rsidR="00E15C70">
        <w:rPr>
          <w:rStyle w:val="Strong"/>
          <w:b w:val="0"/>
          <w:bCs w:val="0"/>
        </w:rPr>
        <w:t>.</w:t>
      </w:r>
    </w:p>
    <w:p w14:paraId="3B153FF2" w14:textId="77777777" w:rsidR="006918D9" w:rsidRDefault="006918D9">
      <w:pPr>
        <w:rPr>
          <w:rStyle w:val="Strong"/>
          <w:b w:val="0"/>
          <w:bCs w:val="0"/>
        </w:rPr>
      </w:pPr>
    </w:p>
    <w:p w14:paraId="64444F32" w14:textId="77777777" w:rsidR="006918D9" w:rsidRDefault="006918D9" w:rsidP="006918D9">
      <w:pPr>
        <w:keepNext/>
      </w:pPr>
      <w:r>
        <w:rPr>
          <w:noProof/>
        </w:rPr>
        <w:drawing>
          <wp:inline distT="0" distB="0" distL="0" distR="0" wp14:anchorId="5A7640AF" wp14:editId="79FD99FE">
            <wp:extent cx="5731510" cy="3390265"/>
            <wp:effectExtent l="0" t="0" r="2540" b="63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0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1593A7" w14:textId="0532074A" w:rsidR="003C4D68" w:rsidRDefault="003C4D68" w:rsidP="003C4D68">
      <w:pPr>
        <w:keepNext/>
        <w:jc w:val="center"/>
      </w:pPr>
      <w:sdt>
        <w:sdtPr>
          <w:id w:val="-1291358560"/>
          <w:citation/>
        </w:sdtPr>
        <w:sdtContent>
          <w:r>
            <w:fldChar w:fldCharType="begin"/>
          </w:r>
          <w:r>
            <w:instrText xml:space="preserve"> CITATION htt231 \l 2057 </w:instrText>
          </w:r>
          <w:r>
            <w:fldChar w:fldCharType="separate"/>
          </w:r>
          <w:r w:rsidRPr="003C4D68">
            <w:rPr>
              <w:noProof/>
            </w:rPr>
            <w:t>[1]</w:t>
          </w:r>
          <w:r>
            <w:fldChar w:fldCharType="end"/>
          </w:r>
        </w:sdtContent>
      </w:sdt>
    </w:p>
    <w:p w14:paraId="5C2170F7" w14:textId="61F342F3" w:rsidR="003C4D68" w:rsidRPr="003C4D68" w:rsidRDefault="006918D9" w:rsidP="004C529A">
      <w:pPr>
        <w:pStyle w:val="Caption"/>
        <w:jc w:val="center"/>
      </w:pPr>
      <w:bookmarkStart w:id="14" w:name="_Toc148686739"/>
      <w:r>
        <w:t xml:space="preserve">Figure </w:t>
      </w:r>
      <w:fldSimple w:instr=" SEQ Figure \* ARABIC ">
        <w:r w:rsidR="00734778">
          <w:rPr>
            <w:noProof/>
          </w:rPr>
          <w:t>2</w:t>
        </w:r>
      </w:fldSimple>
      <w:r>
        <w:t xml:space="preserve"> - An example of overhead crane with double girders</w:t>
      </w:r>
      <w:bookmarkEnd w:id="14"/>
    </w:p>
    <w:p w14:paraId="32988B94" w14:textId="141630BB" w:rsidR="00471EAB" w:rsidRPr="00C1216C" w:rsidRDefault="00DC2A2F" w:rsidP="00DC2A2F">
      <w:pPr>
        <w:pStyle w:val="Heading2"/>
        <w:rPr>
          <w:rStyle w:val="Strong"/>
          <w:b w:val="0"/>
          <w:bCs w:val="0"/>
        </w:rPr>
      </w:pPr>
      <w:bookmarkStart w:id="15" w:name="_Toc148694035"/>
      <w:r w:rsidRPr="00C1216C">
        <w:rPr>
          <w:rStyle w:val="Strong"/>
          <w:b w:val="0"/>
          <w:bCs w:val="0"/>
        </w:rPr>
        <w:t>Current monitoring systems</w:t>
      </w:r>
      <w:bookmarkEnd w:id="15"/>
    </w:p>
    <w:p w14:paraId="0F7B2A72" w14:textId="6F32262A" w:rsidR="00C1216C" w:rsidRDefault="00C1216C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After carrying out some initial research there are monitoring systems </w:t>
      </w:r>
      <w:r w:rsidR="002520BC">
        <w:rPr>
          <w:rStyle w:val="Strong"/>
          <w:b w:val="0"/>
          <w:bCs w:val="0"/>
        </w:rPr>
        <w:t>currently in service, the number seems to be limited for gantry cranes</w:t>
      </w:r>
      <w:r w:rsidR="004D20D0">
        <w:rPr>
          <w:rStyle w:val="Strong"/>
          <w:b w:val="0"/>
          <w:bCs w:val="0"/>
        </w:rPr>
        <w:t xml:space="preserve"> and more </w:t>
      </w:r>
      <w:r w:rsidR="00F905AF">
        <w:rPr>
          <w:rStyle w:val="Strong"/>
          <w:b w:val="0"/>
          <w:bCs w:val="0"/>
        </w:rPr>
        <w:t>frequently used for Tower cranes.</w:t>
      </w:r>
    </w:p>
    <w:p w14:paraId="71EEFA96" w14:textId="235558CC" w:rsidR="00F905AF" w:rsidRPr="00C1216C" w:rsidRDefault="00F905AF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Kone cranes use a </w:t>
      </w:r>
      <w:r w:rsidR="00CF42DD">
        <w:rPr>
          <w:rStyle w:val="Strong"/>
          <w:b w:val="0"/>
          <w:bCs w:val="0"/>
        </w:rPr>
        <w:t>‘</w:t>
      </w:r>
      <w:r>
        <w:rPr>
          <w:rStyle w:val="Strong"/>
          <w:b w:val="0"/>
          <w:bCs w:val="0"/>
        </w:rPr>
        <w:t>Truconnect</w:t>
      </w:r>
      <w:r w:rsidR="00CF42DD">
        <w:rPr>
          <w:rStyle w:val="Strong"/>
          <w:b w:val="0"/>
          <w:bCs w:val="0"/>
        </w:rPr>
        <w:t>’</w:t>
      </w:r>
      <w:sdt>
        <w:sdtPr>
          <w:rPr>
            <w:rStyle w:val="Strong"/>
            <w:b w:val="0"/>
            <w:bCs w:val="0"/>
          </w:rPr>
          <w:id w:val="1770430137"/>
          <w:citation/>
        </w:sdtPr>
        <w:sdtEndPr>
          <w:rPr>
            <w:rStyle w:val="Strong"/>
          </w:rPr>
        </w:sdtEndPr>
        <w:sdtContent>
          <w:r w:rsidR="006977A6">
            <w:rPr>
              <w:rStyle w:val="Strong"/>
              <w:b w:val="0"/>
              <w:bCs w:val="0"/>
            </w:rPr>
            <w:fldChar w:fldCharType="begin"/>
          </w:r>
          <w:r w:rsidR="006977A6">
            <w:rPr>
              <w:rStyle w:val="Strong"/>
              <w:b w:val="0"/>
              <w:bCs w:val="0"/>
            </w:rPr>
            <w:instrText xml:space="preserve"> CITATION Kon21 \l 2057 </w:instrText>
          </w:r>
          <w:r w:rsidR="006977A6">
            <w:rPr>
              <w:rStyle w:val="Strong"/>
              <w:b w:val="0"/>
              <w:bCs w:val="0"/>
            </w:rPr>
            <w:fldChar w:fldCharType="separate"/>
          </w:r>
          <w:r w:rsidR="003C4D68">
            <w:rPr>
              <w:rStyle w:val="Strong"/>
              <w:b w:val="0"/>
              <w:bCs w:val="0"/>
              <w:noProof/>
            </w:rPr>
            <w:t xml:space="preserve"> </w:t>
          </w:r>
          <w:r w:rsidR="003C4D68" w:rsidRPr="003C4D68">
            <w:rPr>
              <w:noProof/>
            </w:rPr>
            <w:t>[2]</w:t>
          </w:r>
          <w:r w:rsidR="006977A6">
            <w:rPr>
              <w:rStyle w:val="Strong"/>
              <w:b w:val="0"/>
              <w:bCs w:val="0"/>
            </w:rPr>
            <w:fldChar w:fldCharType="end"/>
          </w:r>
        </w:sdtContent>
      </w:sdt>
      <w:r>
        <w:rPr>
          <w:rStyle w:val="Strong"/>
          <w:b w:val="0"/>
          <w:bCs w:val="0"/>
        </w:rPr>
        <w:t xml:space="preserve"> system which </w:t>
      </w:r>
      <w:r w:rsidR="00CF42DD">
        <w:rPr>
          <w:rStyle w:val="Strong"/>
          <w:b w:val="0"/>
          <w:bCs w:val="0"/>
        </w:rPr>
        <w:t xml:space="preserve">monitors similar </w:t>
      </w:r>
      <w:r w:rsidR="0057571E">
        <w:rPr>
          <w:rStyle w:val="Strong"/>
          <w:b w:val="0"/>
          <w:bCs w:val="0"/>
        </w:rPr>
        <w:t>data</w:t>
      </w:r>
      <w:r w:rsidR="006977A6">
        <w:rPr>
          <w:rStyle w:val="Strong"/>
          <w:b w:val="0"/>
          <w:bCs w:val="0"/>
        </w:rPr>
        <w:t xml:space="preserve">, this </w:t>
      </w:r>
      <w:r w:rsidR="008315B4">
        <w:rPr>
          <w:rStyle w:val="Strong"/>
          <w:b w:val="0"/>
          <w:bCs w:val="0"/>
        </w:rPr>
        <w:t xml:space="preserve">is connected to Kone supplied variable frequency drives not the older technology </w:t>
      </w:r>
      <w:r w:rsidR="000057C9">
        <w:rPr>
          <w:rStyle w:val="Strong"/>
          <w:b w:val="0"/>
          <w:bCs w:val="0"/>
        </w:rPr>
        <w:t>on most cranes currently at Tata.</w:t>
      </w:r>
    </w:p>
    <w:p w14:paraId="42186D58" w14:textId="212F77EC" w:rsidR="00BA1F0F" w:rsidRDefault="00BA1F0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5408BE36" w14:textId="0A59DBBE" w:rsidR="00BA1F0F" w:rsidRDefault="00AB197D" w:rsidP="00BA1F0F">
      <w:pPr>
        <w:pStyle w:val="Heading1"/>
        <w:rPr>
          <w:rStyle w:val="Strong"/>
        </w:rPr>
      </w:pPr>
      <w:bookmarkStart w:id="16" w:name="_Toc148694036"/>
      <w:r>
        <w:rPr>
          <w:rStyle w:val="Strong"/>
        </w:rPr>
        <w:lastRenderedPageBreak/>
        <w:t>Project Design</w:t>
      </w:r>
      <w:bookmarkEnd w:id="16"/>
    </w:p>
    <w:p w14:paraId="4D1049D9" w14:textId="63F81996" w:rsidR="00417A76" w:rsidRDefault="00417A76">
      <w:pPr>
        <w:rPr>
          <w:rStyle w:val="Strong"/>
        </w:rPr>
      </w:pPr>
    </w:p>
    <w:p w14:paraId="3FFA6DFA" w14:textId="7609A841" w:rsidR="009C775B" w:rsidRPr="000B3341" w:rsidRDefault="000B3341" w:rsidP="000B3341">
      <w:pPr>
        <w:pStyle w:val="Heading2"/>
        <w:rPr>
          <w:rStyle w:val="Strong"/>
          <w:b w:val="0"/>
          <w:bCs w:val="0"/>
        </w:rPr>
      </w:pPr>
      <w:bookmarkStart w:id="17" w:name="_Toc148694037"/>
      <w:r>
        <w:rPr>
          <w:rStyle w:val="Strong"/>
          <w:b w:val="0"/>
          <w:bCs w:val="0"/>
        </w:rPr>
        <w:t>Monitoring System</w:t>
      </w:r>
      <w:bookmarkEnd w:id="17"/>
    </w:p>
    <w:p w14:paraId="62962B98" w14:textId="47B43E2C" w:rsidR="00A554D0" w:rsidRPr="001423E9" w:rsidRDefault="00A554D0" w:rsidP="00A554D0">
      <w:pPr>
        <w:rPr>
          <w:rStyle w:val="Strong"/>
          <w:b w:val="0"/>
          <w:bCs w:val="0"/>
        </w:rPr>
      </w:pPr>
      <w:r w:rsidRPr="001423E9">
        <w:rPr>
          <w:rStyle w:val="Strong"/>
          <w:b w:val="0"/>
          <w:bCs w:val="0"/>
        </w:rPr>
        <w:t>The project is to design, manufacture and install a monitoring system which can be fitted to an overhead gantry crane, to capture</w:t>
      </w:r>
      <w:r>
        <w:rPr>
          <w:rStyle w:val="Strong"/>
          <w:b w:val="0"/>
          <w:bCs w:val="0"/>
        </w:rPr>
        <w:t xml:space="preserve"> and store</w:t>
      </w:r>
      <w:r w:rsidRPr="001423E9">
        <w:rPr>
          <w:rStyle w:val="Strong"/>
          <w:b w:val="0"/>
          <w:bCs w:val="0"/>
        </w:rPr>
        <w:t xml:space="preserve"> live data</w:t>
      </w:r>
      <w:r>
        <w:rPr>
          <w:rStyle w:val="Strong"/>
          <w:b w:val="0"/>
          <w:bCs w:val="0"/>
        </w:rPr>
        <w:t>. Whilst also being able to access remotely when crane</w:t>
      </w:r>
      <w:r w:rsidR="00C65593">
        <w:rPr>
          <w:rStyle w:val="Strong"/>
          <w:b w:val="0"/>
          <w:bCs w:val="0"/>
        </w:rPr>
        <w:t xml:space="preserve"> the</w:t>
      </w:r>
      <w:r>
        <w:rPr>
          <w:rStyle w:val="Strong"/>
          <w:b w:val="0"/>
          <w:bCs w:val="0"/>
        </w:rPr>
        <w:t xml:space="preserve"> is in operation for live data.</w:t>
      </w:r>
    </w:p>
    <w:p w14:paraId="361343A8" w14:textId="2FF6D3EA" w:rsidR="00A554D0" w:rsidRDefault="00A554D0" w:rsidP="00A554D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>T</w:t>
      </w:r>
      <w:r w:rsidRPr="001423E9">
        <w:rPr>
          <w:rStyle w:val="Strong"/>
          <w:b w:val="0"/>
          <w:bCs w:val="0"/>
        </w:rPr>
        <w:t xml:space="preserve">his will record </w:t>
      </w:r>
      <w:r>
        <w:rPr>
          <w:rStyle w:val="Strong"/>
          <w:b w:val="0"/>
          <w:bCs w:val="0"/>
        </w:rPr>
        <w:t>a variety</w:t>
      </w:r>
      <w:r w:rsidRPr="001423E9">
        <w:rPr>
          <w:rStyle w:val="Strong"/>
          <w:b w:val="0"/>
          <w:bCs w:val="0"/>
        </w:rPr>
        <w:t xml:space="preserve"> of </w:t>
      </w:r>
      <w:r w:rsidR="00AE50A4">
        <w:rPr>
          <w:rStyle w:val="Strong"/>
          <w:b w:val="0"/>
          <w:bCs w:val="0"/>
        </w:rPr>
        <w:t xml:space="preserve">different </w:t>
      </w:r>
      <w:r w:rsidRPr="001423E9">
        <w:rPr>
          <w:rStyle w:val="Strong"/>
          <w:b w:val="0"/>
          <w:bCs w:val="0"/>
        </w:rPr>
        <w:t>data which will be used to reduce the frequency of maintenance and prevent component failures before they occur.</w:t>
      </w:r>
    </w:p>
    <w:p w14:paraId="2B2C8DA7" w14:textId="77777777" w:rsidR="00B02E03" w:rsidRDefault="00B02E03" w:rsidP="00A554D0">
      <w:pPr>
        <w:rPr>
          <w:rStyle w:val="Strong"/>
          <w:b w:val="0"/>
          <w:bCs w:val="0"/>
        </w:rPr>
      </w:pPr>
    </w:p>
    <w:p w14:paraId="3DF57B1F" w14:textId="1BD5B5D9" w:rsidR="00486417" w:rsidRPr="001423E9" w:rsidRDefault="00486417" w:rsidP="00486417">
      <w:pPr>
        <w:pStyle w:val="Heading2"/>
        <w:rPr>
          <w:rStyle w:val="Strong"/>
          <w:b w:val="0"/>
          <w:bCs w:val="0"/>
        </w:rPr>
      </w:pPr>
      <w:bookmarkStart w:id="18" w:name="_Toc148694038"/>
      <w:r>
        <w:rPr>
          <w:rStyle w:val="Strong"/>
          <w:b w:val="0"/>
          <w:bCs w:val="0"/>
        </w:rPr>
        <w:t>recordable Data</w:t>
      </w:r>
      <w:bookmarkEnd w:id="18"/>
    </w:p>
    <w:p w14:paraId="1C17594D" w14:textId="4025D6FF" w:rsidR="00A554D0" w:rsidRPr="001423E9" w:rsidRDefault="00927A06" w:rsidP="00A554D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Some of the data that </w:t>
      </w:r>
      <w:r w:rsidR="001F750F">
        <w:rPr>
          <w:rStyle w:val="Strong"/>
          <w:b w:val="0"/>
          <w:bCs w:val="0"/>
        </w:rPr>
        <w:t>could</w:t>
      </w:r>
      <w:r>
        <w:rPr>
          <w:rStyle w:val="Strong"/>
          <w:b w:val="0"/>
          <w:bCs w:val="0"/>
        </w:rPr>
        <w:t xml:space="preserve"> be recorded are</w:t>
      </w:r>
      <w:r w:rsidR="007D1880">
        <w:rPr>
          <w:rStyle w:val="Strong"/>
          <w:b w:val="0"/>
          <w:bCs w:val="0"/>
        </w:rPr>
        <w:t>:</w:t>
      </w:r>
      <w:r>
        <w:rPr>
          <w:rStyle w:val="Strong"/>
          <w:b w:val="0"/>
          <w:bCs w:val="0"/>
        </w:rPr>
        <w:t xml:space="preserve"> </w:t>
      </w:r>
    </w:p>
    <w:p w14:paraId="46C9AD93" w14:textId="531EB184" w:rsidR="00A554D0" w:rsidRPr="007D1880" w:rsidRDefault="00A554D0" w:rsidP="007D1880">
      <w:pPr>
        <w:rPr>
          <w:rStyle w:val="Strong"/>
          <w:b w:val="0"/>
          <w:bCs w:val="0"/>
        </w:rPr>
      </w:pPr>
      <w:r w:rsidRPr="00DA6E59">
        <w:rPr>
          <w:rStyle w:val="Strong"/>
        </w:rPr>
        <w:t>Operating Hours</w:t>
      </w:r>
      <w:r w:rsidR="008B024C">
        <w:rPr>
          <w:rStyle w:val="Strong"/>
          <w:b w:val="0"/>
          <w:bCs w:val="0"/>
        </w:rPr>
        <w:t xml:space="preserve"> of four separate drives </w:t>
      </w:r>
      <w:r w:rsidR="00DA2CE6">
        <w:rPr>
          <w:rStyle w:val="Strong"/>
          <w:b w:val="0"/>
          <w:bCs w:val="0"/>
        </w:rPr>
        <w:t xml:space="preserve">that record which direction </w:t>
      </w:r>
      <w:r w:rsidR="003335AC">
        <w:rPr>
          <w:rStyle w:val="Strong"/>
          <w:b w:val="0"/>
          <w:bCs w:val="0"/>
        </w:rPr>
        <w:t xml:space="preserve">the motor is rotating and also </w:t>
      </w:r>
      <w:r w:rsidR="004E11CE">
        <w:rPr>
          <w:rStyle w:val="Strong"/>
          <w:b w:val="0"/>
          <w:bCs w:val="0"/>
        </w:rPr>
        <w:t>the overall running time of the crane.</w:t>
      </w:r>
    </w:p>
    <w:p w14:paraId="4214A8A2" w14:textId="1591E0B6" w:rsidR="00A554D0" w:rsidRPr="007D1880" w:rsidRDefault="00A554D0" w:rsidP="007D1880">
      <w:pPr>
        <w:rPr>
          <w:rStyle w:val="Strong"/>
          <w:b w:val="0"/>
          <w:bCs w:val="0"/>
        </w:rPr>
      </w:pPr>
      <w:r w:rsidRPr="00DA6E59">
        <w:rPr>
          <w:rStyle w:val="Strong"/>
        </w:rPr>
        <w:t>Motor Current</w:t>
      </w:r>
      <w:r w:rsidR="004E11CE" w:rsidRPr="00DA6E59">
        <w:rPr>
          <w:rStyle w:val="Strong"/>
        </w:rPr>
        <w:t>s</w:t>
      </w:r>
      <w:r w:rsidR="004E11CE">
        <w:rPr>
          <w:rStyle w:val="Strong"/>
          <w:b w:val="0"/>
          <w:bCs w:val="0"/>
        </w:rPr>
        <w:t xml:space="preserve"> of </w:t>
      </w:r>
      <w:r w:rsidR="00E74644">
        <w:rPr>
          <w:rStyle w:val="Strong"/>
          <w:b w:val="0"/>
          <w:bCs w:val="0"/>
        </w:rPr>
        <w:t xml:space="preserve">one main hoist, </w:t>
      </w:r>
      <w:r w:rsidR="00295B9E">
        <w:rPr>
          <w:rStyle w:val="Strong"/>
          <w:b w:val="0"/>
          <w:bCs w:val="0"/>
        </w:rPr>
        <w:t>two</w:t>
      </w:r>
      <w:r w:rsidR="00E74644">
        <w:rPr>
          <w:rStyle w:val="Strong"/>
          <w:b w:val="0"/>
          <w:bCs w:val="0"/>
        </w:rPr>
        <w:t xml:space="preserve"> auxiliary hoist,</w:t>
      </w:r>
      <w:r w:rsidR="00295B9E">
        <w:rPr>
          <w:rStyle w:val="Strong"/>
          <w:b w:val="0"/>
          <w:bCs w:val="0"/>
        </w:rPr>
        <w:t xml:space="preserve"> </w:t>
      </w:r>
      <w:r w:rsidR="006827F5">
        <w:rPr>
          <w:rStyle w:val="Strong"/>
          <w:b w:val="0"/>
          <w:bCs w:val="0"/>
        </w:rPr>
        <w:t>one cross travel and four long travel motors</w:t>
      </w:r>
      <w:r w:rsidR="00E74644">
        <w:rPr>
          <w:rStyle w:val="Strong"/>
          <w:b w:val="0"/>
          <w:bCs w:val="0"/>
        </w:rPr>
        <w:t xml:space="preserve"> </w:t>
      </w:r>
    </w:p>
    <w:p w14:paraId="2D962C97" w14:textId="6D2D591F" w:rsidR="00A554D0" w:rsidRDefault="00A554D0" w:rsidP="007D1880">
      <w:pPr>
        <w:rPr>
          <w:rStyle w:val="Strong"/>
          <w:b w:val="0"/>
          <w:bCs w:val="0"/>
        </w:rPr>
      </w:pPr>
      <w:r w:rsidRPr="00DA6E59">
        <w:rPr>
          <w:rStyle w:val="Strong"/>
        </w:rPr>
        <w:t>Brake operations</w:t>
      </w:r>
      <w:r w:rsidR="00DA6E59">
        <w:rPr>
          <w:rStyle w:val="Strong"/>
        </w:rPr>
        <w:t xml:space="preserve"> </w:t>
      </w:r>
      <w:r w:rsidR="009B6694">
        <w:rPr>
          <w:rStyle w:val="Strong"/>
          <w:b w:val="0"/>
          <w:bCs w:val="0"/>
        </w:rPr>
        <w:t>of a total of six mechanical brakes</w:t>
      </w:r>
    </w:p>
    <w:p w14:paraId="7FC0EAE0" w14:textId="06B5BEBF" w:rsidR="009B6694" w:rsidRDefault="009B6694" w:rsidP="007D1880">
      <w:pPr>
        <w:rPr>
          <w:rStyle w:val="Strong"/>
          <w:b w:val="0"/>
          <w:bCs w:val="0"/>
        </w:rPr>
      </w:pPr>
      <w:r w:rsidRPr="006B021A">
        <w:rPr>
          <w:rStyle w:val="Strong"/>
        </w:rPr>
        <w:t>Load limit</w:t>
      </w:r>
      <w:r>
        <w:rPr>
          <w:rStyle w:val="Strong"/>
          <w:b w:val="0"/>
          <w:bCs w:val="0"/>
        </w:rPr>
        <w:t xml:space="preserve"> activations </w:t>
      </w:r>
      <w:r w:rsidR="006B021A">
        <w:rPr>
          <w:rStyle w:val="Strong"/>
          <w:b w:val="0"/>
          <w:bCs w:val="0"/>
        </w:rPr>
        <w:t>of the main hoist</w:t>
      </w:r>
      <w:r w:rsidR="0043757B">
        <w:rPr>
          <w:rStyle w:val="Strong"/>
          <w:b w:val="0"/>
          <w:bCs w:val="0"/>
        </w:rPr>
        <w:t>.</w:t>
      </w:r>
    </w:p>
    <w:p w14:paraId="05634B28" w14:textId="67430ABE" w:rsidR="001F750F" w:rsidRDefault="001F750F" w:rsidP="007D1880">
      <w:pPr>
        <w:rPr>
          <w:rStyle w:val="Strong"/>
          <w:b w:val="0"/>
          <w:bCs w:val="0"/>
        </w:rPr>
      </w:pPr>
      <w:r w:rsidRPr="007C57DC">
        <w:rPr>
          <w:rStyle w:val="Strong"/>
        </w:rPr>
        <w:t>Temperatures</w:t>
      </w:r>
      <w:r>
        <w:rPr>
          <w:rStyle w:val="Strong"/>
          <w:b w:val="0"/>
          <w:bCs w:val="0"/>
        </w:rPr>
        <w:t xml:space="preserve"> of </w:t>
      </w:r>
      <w:r w:rsidR="007C57DC">
        <w:rPr>
          <w:rStyle w:val="Strong"/>
          <w:b w:val="0"/>
          <w:bCs w:val="0"/>
        </w:rPr>
        <w:t>gearboxes, motors, bearings or electrical rooms.</w:t>
      </w:r>
    </w:p>
    <w:p w14:paraId="12001B61" w14:textId="77777777" w:rsidR="00B02E03" w:rsidRDefault="00B02E03" w:rsidP="007D1880">
      <w:pPr>
        <w:rPr>
          <w:rStyle w:val="Strong"/>
          <w:b w:val="0"/>
          <w:bCs w:val="0"/>
        </w:rPr>
      </w:pPr>
    </w:p>
    <w:p w14:paraId="5D3F3D80" w14:textId="36D4623F" w:rsidR="00486417" w:rsidRDefault="00486417" w:rsidP="00486417">
      <w:pPr>
        <w:pStyle w:val="Heading2"/>
        <w:rPr>
          <w:rStyle w:val="Strong"/>
          <w:b w:val="0"/>
          <w:bCs w:val="0"/>
        </w:rPr>
      </w:pPr>
      <w:bookmarkStart w:id="19" w:name="_Toc148694039"/>
      <w:r>
        <w:rPr>
          <w:rStyle w:val="Strong"/>
          <w:b w:val="0"/>
          <w:bCs w:val="0"/>
        </w:rPr>
        <w:t>Overview of Components</w:t>
      </w:r>
      <w:bookmarkEnd w:id="19"/>
    </w:p>
    <w:p w14:paraId="17DEBEC1" w14:textId="77777777" w:rsidR="00D14A74" w:rsidRDefault="00C65593" w:rsidP="007D188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use of a PLC and SCADA screen mounted on the crane </w:t>
      </w:r>
      <w:r w:rsidR="008E418B">
        <w:rPr>
          <w:rStyle w:val="Strong"/>
          <w:b w:val="0"/>
          <w:bCs w:val="0"/>
        </w:rPr>
        <w:t xml:space="preserve">with different types of sensors relaying data </w:t>
      </w:r>
      <w:r w:rsidR="009A796A">
        <w:rPr>
          <w:rStyle w:val="Strong"/>
          <w:b w:val="0"/>
          <w:bCs w:val="0"/>
        </w:rPr>
        <w:t xml:space="preserve">to an access point installed to the crane </w:t>
      </w:r>
      <w:r w:rsidR="004826CA">
        <w:rPr>
          <w:rStyle w:val="Strong"/>
          <w:b w:val="0"/>
          <w:bCs w:val="0"/>
        </w:rPr>
        <w:t xml:space="preserve">which </w:t>
      </w:r>
      <w:r w:rsidR="009A796A">
        <w:rPr>
          <w:rStyle w:val="Strong"/>
          <w:b w:val="0"/>
          <w:bCs w:val="0"/>
        </w:rPr>
        <w:t xml:space="preserve">will </w:t>
      </w:r>
      <w:r w:rsidR="004826CA">
        <w:rPr>
          <w:rStyle w:val="Strong"/>
          <w:b w:val="0"/>
          <w:bCs w:val="0"/>
        </w:rPr>
        <w:t xml:space="preserve">communicate to the </w:t>
      </w:r>
      <w:r w:rsidR="00D14A74">
        <w:rPr>
          <w:rStyle w:val="Strong"/>
          <w:b w:val="0"/>
          <w:bCs w:val="0"/>
        </w:rPr>
        <w:t>Con Cast WIFI network.</w:t>
      </w:r>
    </w:p>
    <w:p w14:paraId="6C39B1F1" w14:textId="6AB95427" w:rsidR="00D3649B" w:rsidRPr="009B6694" w:rsidRDefault="00D14A74" w:rsidP="007D1880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environment in which this equipment will be installed </w:t>
      </w:r>
      <w:r w:rsidR="004A0012">
        <w:rPr>
          <w:rStyle w:val="Strong"/>
          <w:b w:val="0"/>
          <w:bCs w:val="0"/>
        </w:rPr>
        <w:t xml:space="preserve">is very harsh, it will be taken into account when selecting </w:t>
      </w:r>
      <w:r w:rsidR="00DB47FC">
        <w:rPr>
          <w:rStyle w:val="Strong"/>
          <w:b w:val="0"/>
          <w:bCs w:val="0"/>
        </w:rPr>
        <w:t xml:space="preserve">components for this project, as they will need to withstand the high temperatures and dust </w:t>
      </w:r>
      <w:r w:rsidR="004E3DB4">
        <w:rPr>
          <w:rStyle w:val="Strong"/>
          <w:b w:val="0"/>
          <w:bCs w:val="0"/>
        </w:rPr>
        <w:t>and vibration present.</w:t>
      </w:r>
    </w:p>
    <w:p w14:paraId="2F9E7865" w14:textId="77777777" w:rsidR="00471EAB" w:rsidRDefault="00471EAB">
      <w:pPr>
        <w:rPr>
          <w:rStyle w:val="Strong"/>
        </w:rPr>
      </w:pPr>
    </w:p>
    <w:p w14:paraId="047045D3" w14:textId="77777777" w:rsidR="00471EAB" w:rsidRDefault="00471EAB">
      <w:pPr>
        <w:rPr>
          <w:rStyle w:val="Strong"/>
        </w:rPr>
      </w:pPr>
    </w:p>
    <w:p w14:paraId="06F2936E" w14:textId="6D7D8BFC" w:rsidR="00BA1F0F" w:rsidRDefault="00BA1F0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1F45A0C3" w14:textId="7468C597" w:rsidR="00BA1F0F" w:rsidRDefault="00BA1F0F" w:rsidP="00BA1F0F">
      <w:pPr>
        <w:pStyle w:val="Heading1"/>
        <w:rPr>
          <w:rStyle w:val="Strong"/>
        </w:rPr>
      </w:pPr>
      <w:bookmarkStart w:id="20" w:name="_Toc148694040"/>
      <w:r>
        <w:rPr>
          <w:rStyle w:val="Strong"/>
        </w:rPr>
        <w:lastRenderedPageBreak/>
        <w:t>Resource</w:t>
      </w:r>
      <w:r w:rsidR="00AB197D">
        <w:rPr>
          <w:rStyle w:val="Strong"/>
        </w:rPr>
        <w:t xml:space="preserve"> / Planning</w:t>
      </w:r>
      <w:bookmarkEnd w:id="20"/>
    </w:p>
    <w:p w14:paraId="2D20F603" w14:textId="77777777" w:rsidR="009A7E56" w:rsidRDefault="009A7E56">
      <w:pPr>
        <w:rPr>
          <w:rStyle w:val="Strong"/>
        </w:rPr>
      </w:pPr>
    </w:p>
    <w:p w14:paraId="7DB62E07" w14:textId="3BC6A522" w:rsidR="00AD7399" w:rsidRDefault="009A7E56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For the project to be successful </w:t>
      </w:r>
      <w:r w:rsidR="00CD1A40">
        <w:rPr>
          <w:rStyle w:val="Strong"/>
          <w:b w:val="0"/>
          <w:bCs w:val="0"/>
        </w:rPr>
        <w:t>the</w:t>
      </w:r>
      <w:r w:rsidR="00565541">
        <w:rPr>
          <w:rStyle w:val="Strong"/>
          <w:b w:val="0"/>
          <w:bCs w:val="0"/>
        </w:rPr>
        <w:t xml:space="preserve">re will need to be cooperation from a number of departments across </w:t>
      </w:r>
      <w:r w:rsidR="002A3D44">
        <w:rPr>
          <w:rStyle w:val="Strong"/>
          <w:b w:val="0"/>
          <w:bCs w:val="0"/>
        </w:rPr>
        <w:t>the engineering and production teams at Steel &amp; Slab</w:t>
      </w:r>
      <w:r w:rsidR="00AD7399">
        <w:rPr>
          <w:rStyle w:val="Strong"/>
          <w:b w:val="0"/>
          <w:bCs w:val="0"/>
        </w:rPr>
        <w:t>.</w:t>
      </w:r>
      <w:r w:rsidR="00860D5E">
        <w:rPr>
          <w:rStyle w:val="Strong"/>
          <w:b w:val="0"/>
          <w:bCs w:val="0"/>
        </w:rPr>
        <w:t xml:space="preserve"> </w:t>
      </w:r>
      <w:r w:rsidR="007917E5">
        <w:rPr>
          <w:rStyle w:val="Strong"/>
          <w:b w:val="0"/>
          <w:bCs w:val="0"/>
        </w:rPr>
        <w:t>Meetings will be set up to discuss timelines</w:t>
      </w:r>
      <w:r w:rsidR="008B4E09">
        <w:rPr>
          <w:rStyle w:val="Strong"/>
          <w:b w:val="0"/>
          <w:bCs w:val="0"/>
        </w:rPr>
        <w:t>, costs and resource</w:t>
      </w:r>
      <w:r w:rsidR="0047323B">
        <w:rPr>
          <w:rStyle w:val="Strong"/>
          <w:b w:val="0"/>
          <w:bCs w:val="0"/>
        </w:rPr>
        <w:t>,</w:t>
      </w:r>
      <w:r w:rsidR="008B4E09">
        <w:rPr>
          <w:rStyle w:val="Strong"/>
          <w:b w:val="0"/>
          <w:bCs w:val="0"/>
        </w:rPr>
        <w:t xml:space="preserve"> </w:t>
      </w:r>
      <w:r w:rsidR="007917E5">
        <w:rPr>
          <w:rStyle w:val="Strong"/>
          <w:b w:val="0"/>
          <w:bCs w:val="0"/>
        </w:rPr>
        <w:t>and also the most appropriate times to remove the crane from service</w:t>
      </w:r>
      <w:r w:rsidR="00846359">
        <w:rPr>
          <w:rStyle w:val="Strong"/>
          <w:b w:val="0"/>
          <w:bCs w:val="0"/>
        </w:rPr>
        <w:t xml:space="preserve"> to complete the installation</w:t>
      </w:r>
      <w:r w:rsidR="007917E5">
        <w:rPr>
          <w:rStyle w:val="Strong"/>
          <w:b w:val="0"/>
          <w:bCs w:val="0"/>
        </w:rPr>
        <w:t xml:space="preserve"> </w:t>
      </w:r>
      <w:r w:rsidR="003D14C7">
        <w:rPr>
          <w:rStyle w:val="Strong"/>
          <w:b w:val="0"/>
          <w:bCs w:val="0"/>
        </w:rPr>
        <w:t>so that</w:t>
      </w:r>
      <w:r w:rsidR="008B4E09">
        <w:rPr>
          <w:rStyle w:val="Strong"/>
          <w:b w:val="0"/>
          <w:bCs w:val="0"/>
        </w:rPr>
        <w:t xml:space="preserve"> it has</w:t>
      </w:r>
      <w:r w:rsidR="003D14C7">
        <w:rPr>
          <w:rStyle w:val="Strong"/>
          <w:b w:val="0"/>
          <w:bCs w:val="0"/>
        </w:rPr>
        <w:t xml:space="preserve"> the least impact to production</w:t>
      </w:r>
      <w:r w:rsidR="0047323B">
        <w:rPr>
          <w:rStyle w:val="Strong"/>
          <w:b w:val="0"/>
          <w:bCs w:val="0"/>
        </w:rPr>
        <w:t>.</w:t>
      </w:r>
    </w:p>
    <w:p w14:paraId="308CEF92" w14:textId="77777777" w:rsidR="008845CA" w:rsidRPr="005E1D51" w:rsidRDefault="008845CA" w:rsidP="00770838">
      <w:pPr>
        <w:pStyle w:val="Heading2"/>
        <w:rPr>
          <w:rStyle w:val="Strong"/>
          <w:b w:val="0"/>
          <w:bCs w:val="0"/>
        </w:rPr>
      </w:pPr>
      <w:bookmarkStart w:id="21" w:name="_Toc148694041"/>
      <w:r w:rsidRPr="005E1D51">
        <w:rPr>
          <w:rStyle w:val="Strong"/>
          <w:b w:val="0"/>
          <w:bCs w:val="0"/>
        </w:rPr>
        <w:t>Stakeholders</w:t>
      </w:r>
      <w:bookmarkEnd w:id="21"/>
    </w:p>
    <w:p w14:paraId="6508088E" w14:textId="0EBC1191" w:rsidR="00B710B2" w:rsidRPr="00B710B2" w:rsidRDefault="00E83A32" w:rsidP="008845CA">
      <w:pPr>
        <w:rPr>
          <w:rStyle w:val="Strong"/>
        </w:rPr>
      </w:pPr>
      <w:r>
        <w:rPr>
          <w:rStyle w:val="Strong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C1FBC" w14:paraId="4F53F9C8" w14:textId="77777777" w:rsidTr="005C1FBC">
        <w:tc>
          <w:tcPr>
            <w:tcW w:w="4508" w:type="dxa"/>
            <w:shd w:val="clear" w:color="auto" w:fill="ACB9CA" w:themeFill="text2" w:themeFillTint="66"/>
          </w:tcPr>
          <w:p w14:paraId="73B0E134" w14:textId="444FD981" w:rsidR="005C1FBC" w:rsidRPr="00B70CB3" w:rsidRDefault="005C1FBC" w:rsidP="00354A6E">
            <w:pPr>
              <w:jc w:val="center"/>
              <w:rPr>
                <w:rStyle w:val="Strong"/>
                <w:rFonts w:asciiTheme="minorHAnsi" w:hAnsiTheme="minorHAnsi" w:cstheme="minorHAnsi"/>
                <w:sz w:val="24"/>
                <w:szCs w:val="24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4"/>
                <w:szCs w:val="24"/>
              </w:rPr>
              <w:t>STAKEHOLDER</w:t>
            </w:r>
          </w:p>
        </w:tc>
        <w:tc>
          <w:tcPr>
            <w:tcW w:w="4508" w:type="dxa"/>
            <w:shd w:val="clear" w:color="auto" w:fill="ACB9CA" w:themeFill="text2" w:themeFillTint="66"/>
          </w:tcPr>
          <w:p w14:paraId="63BC7150" w14:textId="0DF1AC11" w:rsidR="005C1FBC" w:rsidRPr="00B70CB3" w:rsidRDefault="00354A6E" w:rsidP="00354A6E">
            <w:pPr>
              <w:jc w:val="center"/>
              <w:rPr>
                <w:rStyle w:val="Strong"/>
                <w:rFonts w:asciiTheme="minorHAnsi" w:hAnsiTheme="minorHAnsi" w:cstheme="minorHAnsi"/>
                <w:sz w:val="24"/>
                <w:szCs w:val="24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4"/>
                <w:szCs w:val="24"/>
              </w:rPr>
              <w:t>ROLE</w:t>
            </w:r>
          </w:p>
        </w:tc>
      </w:tr>
      <w:tr w:rsidR="00DE0963" w14:paraId="1B2CC84B" w14:textId="77777777" w:rsidTr="00435A34">
        <w:tc>
          <w:tcPr>
            <w:tcW w:w="4508" w:type="dxa"/>
          </w:tcPr>
          <w:p w14:paraId="274B05C0" w14:textId="14459895" w:rsidR="00DE0963" w:rsidRPr="00DE0963" w:rsidRDefault="00DE0963" w:rsidP="008845CA">
            <w:pPr>
              <w:rPr>
                <w:rStyle w:val="Strong"/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Shaun Galsworthy</w:t>
            </w:r>
          </w:p>
        </w:tc>
        <w:tc>
          <w:tcPr>
            <w:tcW w:w="4508" w:type="dxa"/>
          </w:tcPr>
          <w:p w14:paraId="04285AB7" w14:textId="5D0FD7F3" w:rsidR="00DE0963" w:rsidRPr="00577C98" w:rsidRDefault="00577C98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577C98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Electrical Engineer</w:t>
            </w:r>
          </w:p>
        </w:tc>
      </w:tr>
      <w:tr w:rsidR="00435A34" w14:paraId="0C72F3CF" w14:textId="77777777" w:rsidTr="00435A34">
        <w:tc>
          <w:tcPr>
            <w:tcW w:w="4508" w:type="dxa"/>
          </w:tcPr>
          <w:p w14:paraId="13DEC013" w14:textId="4E513F29" w:rsidR="00435A34" w:rsidRPr="00B70CB3" w:rsidRDefault="00435A34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Michael Healey</w:t>
            </w:r>
          </w:p>
        </w:tc>
        <w:tc>
          <w:tcPr>
            <w:tcW w:w="4508" w:type="dxa"/>
          </w:tcPr>
          <w:p w14:paraId="637B4E2D" w14:textId="20B87C0C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Works Engineer</w:t>
            </w:r>
          </w:p>
        </w:tc>
      </w:tr>
      <w:tr w:rsidR="00435A34" w14:paraId="676CE1BE" w14:textId="77777777" w:rsidTr="00435A34">
        <w:tc>
          <w:tcPr>
            <w:tcW w:w="4508" w:type="dxa"/>
          </w:tcPr>
          <w:p w14:paraId="31000F69" w14:textId="5B4DA251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Craig Phillips</w:t>
            </w:r>
          </w:p>
        </w:tc>
        <w:tc>
          <w:tcPr>
            <w:tcW w:w="4508" w:type="dxa"/>
          </w:tcPr>
          <w:p w14:paraId="6A5C065C" w14:textId="5B25AE47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MTF Manager</w:t>
            </w:r>
          </w:p>
        </w:tc>
      </w:tr>
      <w:tr w:rsidR="00435A34" w14:paraId="52979684" w14:textId="77777777" w:rsidTr="00435A34">
        <w:tc>
          <w:tcPr>
            <w:tcW w:w="4508" w:type="dxa"/>
          </w:tcPr>
          <w:p w14:paraId="571D2C8F" w14:textId="72DE26E7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Chris Logan</w:t>
            </w:r>
          </w:p>
        </w:tc>
        <w:tc>
          <w:tcPr>
            <w:tcW w:w="4508" w:type="dxa"/>
          </w:tcPr>
          <w:p w14:paraId="1543516E" w14:textId="63E1D220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Electrical PC&amp;A Engineer</w:t>
            </w:r>
          </w:p>
        </w:tc>
      </w:tr>
      <w:tr w:rsidR="00435A34" w14:paraId="111E09C6" w14:textId="77777777" w:rsidTr="00435A34">
        <w:tc>
          <w:tcPr>
            <w:tcW w:w="4508" w:type="dxa"/>
          </w:tcPr>
          <w:p w14:paraId="1C763094" w14:textId="4747FF4A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Luke Duggan</w:t>
            </w:r>
          </w:p>
        </w:tc>
        <w:tc>
          <w:tcPr>
            <w:tcW w:w="4508" w:type="dxa"/>
          </w:tcPr>
          <w:p w14:paraId="7D326372" w14:textId="65A2E1CC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Area Production Manager</w:t>
            </w:r>
          </w:p>
        </w:tc>
      </w:tr>
      <w:tr w:rsidR="00435A34" w14:paraId="64CB6CDF" w14:textId="77777777" w:rsidTr="00435A34">
        <w:tc>
          <w:tcPr>
            <w:tcW w:w="4508" w:type="dxa"/>
          </w:tcPr>
          <w:p w14:paraId="4869A00F" w14:textId="540C2078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John McDyer</w:t>
            </w:r>
          </w:p>
        </w:tc>
        <w:tc>
          <w:tcPr>
            <w:tcW w:w="4508" w:type="dxa"/>
          </w:tcPr>
          <w:p w14:paraId="172E42F5" w14:textId="1A16810C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 xml:space="preserve">Cranes &amp; Lifting Manager  </w:t>
            </w:r>
          </w:p>
        </w:tc>
      </w:tr>
      <w:tr w:rsidR="00435A34" w14:paraId="3B6A60CA" w14:textId="77777777" w:rsidTr="00435A34">
        <w:tc>
          <w:tcPr>
            <w:tcW w:w="4508" w:type="dxa"/>
          </w:tcPr>
          <w:p w14:paraId="6B1C85DE" w14:textId="27186AC7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Con Cast Crane Drivers</w:t>
            </w:r>
          </w:p>
        </w:tc>
        <w:tc>
          <w:tcPr>
            <w:tcW w:w="4508" w:type="dxa"/>
          </w:tcPr>
          <w:p w14:paraId="40489434" w14:textId="05DE51D1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Crane Movements &amp; Commissioning</w:t>
            </w:r>
          </w:p>
        </w:tc>
      </w:tr>
      <w:tr w:rsidR="00435A34" w14:paraId="599B29D5" w14:textId="77777777" w:rsidTr="00435A34">
        <w:tc>
          <w:tcPr>
            <w:tcW w:w="4508" w:type="dxa"/>
          </w:tcPr>
          <w:p w14:paraId="7B0FED50" w14:textId="035603C8" w:rsidR="00435A34" w:rsidRPr="00B70CB3" w:rsidRDefault="005C1FBC" w:rsidP="008845CA">
            <w:pPr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sz w:val="22"/>
                <w:szCs w:val="22"/>
              </w:rPr>
              <w:t>MTF Electrical/Mechanical Personnel</w:t>
            </w:r>
          </w:p>
        </w:tc>
        <w:tc>
          <w:tcPr>
            <w:tcW w:w="4508" w:type="dxa"/>
          </w:tcPr>
          <w:p w14:paraId="2D0FFE4A" w14:textId="5128D157" w:rsidR="00435A34" w:rsidRPr="00B70CB3" w:rsidRDefault="005C1FBC" w:rsidP="004B258A">
            <w:pPr>
              <w:keepNext/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</w:pPr>
            <w:r w:rsidRPr="00B70CB3">
              <w:rPr>
                <w:rStyle w:val="Strong"/>
                <w:rFonts w:asciiTheme="minorHAnsi" w:hAnsiTheme="minorHAnsi" w:cstheme="minorHAnsi"/>
                <w:b w:val="0"/>
                <w:bCs w:val="0"/>
                <w:sz w:val="22"/>
                <w:szCs w:val="22"/>
              </w:rPr>
              <w:t>Assistance with Install &amp; Commissioning</w:t>
            </w:r>
          </w:p>
        </w:tc>
      </w:tr>
    </w:tbl>
    <w:p w14:paraId="4F59D8C4" w14:textId="1C7B40EE" w:rsidR="004B258A" w:rsidRDefault="004B258A" w:rsidP="004B258A">
      <w:pPr>
        <w:pStyle w:val="Caption"/>
        <w:jc w:val="center"/>
      </w:pPr>
      <w:bookmarkStart w:id="22" w:name="_Toc148686741"/>
      <w:r>
        <w:t xml:space="preserve">Table </w:t>
      </w:r>
      <w:fldSimple w:instr=" SEQ Table \* ARABIC ">
        <w:r w:rsidR="00734778">
          <w:rPr>
            <w:noProof/>
          </w:rPr>
          <w:t>1</w:t>
        </w:r>
      </w:fldSimple>
      <w:r>
        <w:t xml:space="preserve"> - Stakeholders</w:t>
      </w:r>
      <w:bookmarkEnd w:id="22"/>
    </w:p>
    <w:p w14:paraId="7D0C4239" w14:textId="77777777" w:rsidR="0060728C" w:rsidRDefault="00307BA6" w:rsidP="008845CA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ab/>
      </w:r>
      <w:r>
        <w:rPr>
          <w:rStyle w:val="Strong"/>
          <w:b w:val="0"/>
          <w:bCs w:val="0"/>
        </w:rPr>
        <w:tab/>
      </w:r>
    </w:p>
    <w:p w14:paraId="1B466E16" w14:textId="51DBD440" w:rsidR="0060728C" w:rsidRDefault="0060728C" w:rsidP="008845CA">
      <w:pPr>
        <w:rPr>
          <w:rStyle w:val="Strong"/>
          <w:b w:val="0"/>
          <w:bCs w:val="0"/>
        </w:rPr>
      </w:pPr>
      <w:r>
        <w:rPr>
          <w:rStyle w:val="Strong"/>
          <w:b w:val="0"/>
          <w:bCs w:val="0"/>
        </w:rPr>
        <w:t xml:space="preserve">The </w:t>
      </w:r>
      <w:r w:rsidR="00E208D1">
        <w:rPr>
          <w:rStyle w:val="Strong"/>
          <w:b w:val="0"/>
          <w:bCs w:val="0"/>
        </w:rPr>
        <w:t>GAN</w:t>
      </w:r>
      <w:r w:rsidR="00FD1A56">
        <w:rPr>
          <w:rStyle w:val="Strong"/>
          <w:b w:val="0"/>
          <w:bCs w:val="0"/>
        </w:rPr>
        <w:t xml:space="preserve">TT chart in figure 2 </w:t>
      </w:r>
      <w:r w:rsidR="0056139E">
        <w:rPr>
          <w:rStyle w:val="Strong"/>
          <w:b w:val="0"/>
          <w:bCs w:val="0"/>
        </w:rPr>
        <w:t xml:space="preserve">displays the overall project timelines </w:t>
      </w:r>
      <w:r w:rsidR="001D4B89">
        <w:rPr>
          <w:rStyle w:val="Strong"/>
          <w:b w:val="0"/>
          <w:bCs w:val="0"/>
        </w:rPr>
        <w:t>which will need to be met</w:t>
      </w:r>
      <w:r w:rsidR="00DB315E">
        <w:rPr>
          <w:rStyle w:val="Strong"/>
          <w:b w:val="0"/>
          <w:bCs w:val="0"/>
        </w:rPr>
        <w:t>, once the project is started a more detailed GANTT will be produced to track specific tasks.</w:t>
      </w:r>
    </w:p>
    <w:p w14:paraId="0BAD47A3" w14:textId="5A5573C0" w:rsidR="00AF7B7C" w:rsidRDefault="00AF7B7C" w:rsidP="008845CA">
      <w:pPr>
        <w:rPr>
          <w:rStyle w:val="Strong"/>
        </w:rPr>
      </w:pPr>
      <w:r>
        <w:rPr>
          <w:rStyle w:val="Strong"/>
        </w:rPr>
        <w:br w:type="page"/>
      </w:r>
    </w:p>
    <w:p w14:paraId="52E44343" w14:textId="77777777" w:rsidR="00AB6F7D" w:rsidRDefault="00AF7B7C" w:rsidP="00AF7B7C">
      <w:pPr>
        <w:pStyle w:val="Heading2"/>
        <w:rPr>
          <w:rStyle w:val="Strong"/>
          <w:b w:val="0"/>
          <w:bCs w:val="0"/>
        </w:rPr>
      </w:pPr>
      <w:bookmarkStart w:id="23" w:name="_Toc148694042"/>
      <w:r w:rsidRPr="00AB6F7D">
        <w:rPr>
          <w:rStyle w:val="Strong"/>
          <w:b w:val="0"/>
          <w:bCs w:val="0"/>
        </w:rPr>
        <w:lastRenderedPageBreak/>
        <w:t>GANTT</w:t>
      </w:r>
      <w:r w:rsidR="004E68BA" w:rsidRPr="00AB6F7D">
        <w:rPr>
          <w:rStyle w:val="Strong"/>
          <w:b w:val="0"/>
          <w:bCs w:val="0"/>
        </w:rPr>
        <w:t xml:space="preserve"> Chart</w:t>
      </w:r>
      <w:bookmarkEnd w:id="23"/>
    </w:p>
    <w:p w14:paraId="3B8E16AD" w14:textId="77777777" w:rsidR="004B258A" w:rsidRDefault="00AB6F7D" w:rsidP="004B258A">
      <w:pPr>
        <w:keepNext/>
      </w:pPr>
      <w:r>
        <w:rPr>
          <w:noProof/>
        </w:rPr>
        <w:drawing>
          <wp:inline distT="0" distB="0" distL="0" distR="0" wp14:anchorId="3150FF78" wp14:editId="6FAA8BE3">
            <wp:extent cx="8252243" cy="5398042"/>
            <wp:effectExtent l="0" t="1587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277713" cy="54147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CF47F4" w14:textId="4CE10650" w:rsidR="0076393F" w:rsidRDefault="004B258A" w:rsidP="00D36A60">
      <w:pPr>
        <w:pStyle w:val="Caption"/>
        <w:jc w:val="center"/>
        <w:rPr>
          <w:rStyle w:val="Strong"/>
          <w:b/>
          <w:bCs/>
        </w:rPr>
      </w:pPr>
      <w:bookmarkStart w:id="24" w:name="_Toc148686740"/>
      <w:r>
        <w:t xml:space="preserve">Figure </w:t>
      </w:r>
      <w:fldSimple w:instr=" SEQ Figure \* ARABIC ">
        <w:r w:rsidR="00734778">
          <w:rPr>
            <w:noProof/>
          </w:rPr>
          <w:t>3</w:t>
        </w:r>
      </w:fldSimple>
      <w:r>
        <w:t xml:space="preserve"> - GANTT chart of overall project</w:t>
      </w:r>
      <w:bookmarkEnd w:id="24"/>
    </w:p>
    <w:bookmarkStart w:id="25" w:name="_Toc148694043" w:displacedByCustomXml="next"/>
    <w:sdt>
      <w:sdtPr>
        <w:rPr>
          <w:caps w:val="0"/>
          <w:color w:val="auto"/>
          <w:spacing w:val="0"/>
          <w:sz w:val="20"/>
          <w:szCs w:val="20"/>
        </w:rPr>
        <w:id w:val="2142386496"/>
        <w:docPartObj>
          <w:docPartGallery w:val="Bibliographies"/>
          <w:docPartUnique/>
        </w:docPartObj>
      </w:sdtPr>
      <w:sdtEndPr/>
      <w:sdtContent>
        <w:p w14:paraId="4C3C495C" w14:textId="77777777" w:rsidR="0076393F" w:rsidRPr="00DD699E" w:rsidRDefault="0076393F" w:rsidP="0076393F">
          <w:pPr>
            <w:pStyle w:val="Heading1"/>
            <w:rPr>
              <w:b/>
              <w:bCs/>
            </w:rPr>
          </w:pPr>
          <w:r w:rsidRPr="00DD699E">
            <w:rPr>
              <w:b/>
              <w:bCs/>
            </w:rPr>
            <w:t>References</w:t>
          </w:r>
          <w:bookmarkEnd w:id="25"/>
        </w:p>
        <w:p w14:paraId="3FD71E72" w14:textId="19960900" w:rsidR="0076393F" w:rsidRPr="008E2CB8" w:rsidRDefault="0076393F" w:rsidP="0076393F"/>
        <w:sdt>
          <w:sdtPr>
            <w:id w:val="-573587230"/>
            <w:bibliography/>
          </w:sdtPr>
          <w:sdtEndPr/>
          <w:sdtContent>
            <w:p w14:paraId="3DE22F4C" w14:textId="77777777" w:rsidR="003C4D68" w:rsidRDefault="0076393F" w:rsidP="0076393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0"/>
                <w:gridCol w:w="8726"/>
              </w:tblGrid>
              <w:tr w:rsidR="003C4D68" w14:paraId="346F7E9E" w14:textId="77777777">
                <w:trPr>
                  <w:divId w:val="8169901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4631D0" w14:textId="579D0553" w:rsidR="003C4D68" w:rsidRDefault="003C4D6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F1C716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https://overheadcranemanufacturer.com/overhead-cranes/double-girder-overhead-crane, “overheadcranemanufacturer.com,” WeiHuacrane, 2023. [Online]. Available: https://overheadcranemanufacturer.com/overhead-cranes/double-girder-overhead-crane. [Accessed 18 10 2023].</w:t>
                    </w:r>
                  </w:p>
                </w:tc>
              </w:tr>
              <w:tr w:rsidR="003C4D68" w14:paraId="352FE6F6" w14:textId="77777777">
                <w:trPr>
                  <w:divId w:val="8169901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595555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2B60DD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Cranes, “TRUCONNECTRemoteService_brochure_Jun2021_Konecranes.pdf,” </w:t>
                    </w:r>
                    <w:r>
                      <w:rPr>
                        <w:i/>
                        <w:iCs/>
                        <w:noProof/>
                      </w:rPr>
                      <w:t xml:space="preserve">Truconnect remote service, </w:t>
                    </w:r>
                    <w:r>
                      <w:rPr>
                        <w:noProof/>
                      </w:rPr>
                      <w:t xml:space="preserve">pp. 2-4, 2021. </w:t>
                    </w:r>
                  </w:p>
                </w:tc>
              </w:tr>
              <w:tr w:rsidR="003C4D68" w14:paraId="705B7C5F" w14:textId="77777777">
                <w:trPr>
                  <w:divId w:val="8169901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BC3BB2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4AC45A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Hashim, “Crane monitoring system based on internet of things using long range,”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electrical and computer engineering (IJECE), </w:t>
                    </w:r>
                    <w:r>
                      <w:rPr>
                        <w:noProof/>
                      </w:rPr>
                      <w:t xml:space="preserve">vol. 13, no. 2, pp. 2228-2230, 2023. </w:t>
                    </w:r>
                  </w:p>
                </w:tc>
              </w:tr>
              <w:tr w:rsidR="003C4D68" w14:paraId="37C8A1D3" w14:textId="77777777">
                <w:trPr>
                  <w:divId w:val="8169901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BF33E3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364A2E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Jota, “Understanding Load Cells and Load Monitoring for Overhead Cranes,” </w:t>
                    </w:r>
                    <w:r>
                      <w:rPr>
                        <w:i/>
                        <w:iCs/>
                        <w:noProof/>
                      </w:rPr>
                      <w:t xml:space="preserve">Unique Group, </w:t>
                    </w:r>
                    <w:r>
                      <w:rPr>
                        <w:noProof/>
                      </w:rPr>
                      <w:t xml:space="preserve">p. 1, 2023. </w:t>
                    </w:r>
                  </w:p>
                </w:tc>
              </w:tr>
              <w:tr w:rsidR="003C4D68" w14:paraId="3AE42313" w14:textId="77777777">
                <w:trPr>
                  <w:divId w:val="81699015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F4FC29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F7A88F0" w14:textId="77777777" w:rsidR="003C4D68" w:rsidRDefault="003C4D6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Clement, “CRK Technologies Smart Remote Crane Monitoring Solution and Software,” </w:t>
                    </w:r>
                    <w:r>
                      <w:rPr>
                        <w:i/>
                        <w:iCs/>
                        <w:noProof/>
                      </w:rPr>
                      <w:t xml:space="preserve">CRK Technologies, </w:t>
                    </w:r>
                    <w:r>
                      <w:rPr>
                        <w:noProof/>
                      </w:rPr>
                      <w:t xml:space="preserve">p. 1, 2019. </w:t>
                    </w:r>
                  </w:p>
                </w:tc>
              </w:tr>
            </w:tbl>
            <w:p w14:paraId="5D22591B" w14:textId="77777777" w:rsidR="003C4D68" w:rsidRDefault="003C4D68">
              <w:pPr>
                <w:divId w:val="816990155"/>
                <w:rPr>
                  <w:rFonts w:eastAsia="Times New Roman"/>
                  <w:noProof/>
                </w:rPr>
              </w:pPr>
            </w:p>
            <w:p w14:paraId="4E6F2930" w14:textId="77777777" w:rsidR="0076393F" w:rsidRDefault="0076393F" w:rsidP="0076393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F5D6C0" w14:textId="77777777" w:rsidR="0076393F" w:rsidRPr="0076393F" w:rsidRDefault="0076393F" w:rsidP="0076393F">
      <w:pPr>
        <w:rPr>
          <w:rStyle w:val="Strong"/>
          <w:b w:val="0"/>
          <w:bCs w:val="0"/>
          <w:caps/>
          <w:spacing w:val="15"/>
        </w:rPr>
      </w:pPr>
    </w:p>
    <w:p w14:paraId="296AFB82" w14:textId="77777777" w:rsidR="0076393F" w:rsidRDefault="0076393F">
      <w:pPr>
        <w:rPr>
          <w:rStyle w:val="Strong"/>
          <w:caps/>
          <w:color w:val="FFFFFF" w:themeColor="background1"/>
          <w:spacing w:val="15"/>
          <w:sz w:val="22"/>
          <w:szCs w:val="22"/>
        </w:rPr>
      </w:pPr>
      <w:r>
        <w:rPr>
          <w:rStyle w:val="Strong"/>
        </w:rPr>
        <w:br w:type="page"/>
      </w:r>
    </w:p>
    <w:p w14:paraId="684C3E28" w14:textId="198BF60C" w:rsidR="00BA1F0F" w:rsidRDefault="00D23B0A" w:rsidP="00BA1F0F">
      <w:pPr>
        <w:pStyle w:val="Heading1"/>
        <w:rPr>
          <w:rStyle w:val="Strong"/>
        </w:rPr>
      </w:pPr>
      <w:bookmarkStart w:id="26" w:name="_Toc148694044"/>
      <w:r>
        <w:rPr>
          <w:rStyle w:val="Strong"/>
        </w:rPr>
        <w:lastRenderedPageBreak/>
        <w:t>Appendix</w:t>
      </w:r>
      <w:bookmarkEnd w:id="26"/>
    </w:p>
    <w:p w14:paraId="761AAFEF" w14:textId="14409160" w:rsidR="00B849AA" w:rsidRPr="00F25F53" w:rsidRDefault="007D25F3" w:rsidP="005C2CBD">
      <w:pPr>
        <w:pStyle w:val="Heading5"/>
        <w:rPr>
          <w:rStyle w:val="Strong"/>
          <w:b w:val="0"/>
          <w:bCs w:val="0"/>
        </w:rPr>
      </w:pPr>
      <w:r>
        <w:rPr>
          <w:rStyle w:val="Strong"/>
          <w:caps w:val="0"/>
        </w:rPr>
        <w:t>1</w:t>
      </w:r>
      <w:r w:rsidR="005C2CBD" w:rsidRPr="005C2CBD">
        <w:rPr>
          <w:rStyle w:val="Strong"/>
          <w:caps w:val="0"/>
        </w:rPr>
        <w:t>.</w:t>
      </w:r>
      <w:r w:rsidR="005C2CBD">
        <w:rPr>
          <w:rStyle w:val="Strong"/>
          <w:b w:val="0"/>
          <w:bCs w:val="0"/>
        </w:rPr>
        <w:t xml:space="preserve"> General Arrangement of 120T Casting Crane</w:t>
      </w:r>
    </w:p>
    <w:p w14:paraId="1EF82F37" w14:textId="77777777" w:rsidR="00EB792A" w:rsidRDefault="00B849AA" w:rsidP="00B849AA">
      <w:pPr>
        <w:jc w:val="center"/>
        <w:rPr>
          <w:rStyle w:val="Strong"/>
        </w:rPr>
      </w:pPr>
      <w:r>
        <w:rPr>
          <w:noProof/>
        </w:rPr>
        <w:drawing>
          <wp:inline distT="0" distB="0" distL="0" distR="0" wp14:anchorId="25BBD5A2" wp14:editId="08E26433">
            <wp:extent cx="7211622" cy="4913746"/>
            <wp:effectExtent l="5715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227625" cy="492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8C0AE4" w14:textId="77777777" w:rsidR="005C2CBD" w:rsidRDefault="005C2CBD" w:rsidP="00B849AA">
      <w:pPr>
        <w:jc w:val="center"/>
        <w:rPr>
          <w:noProof/>
        </w:rPr>
      </w:pPr>
    </w:p>
    <w:p w14:paraId="0C6ED592" w14:textId="77777777" w:rsidR="005C2CBD" w:rsidRDefault="005C2CBD" w:rsidP="00B849AA">
      <w:pPr>
        <w:jc w:val="center"/>
        <w:rPr>
          <w:rStyle w:val="Strong"/>
        </w:rPr>
      </w:pPr>
    </w:p>
    <w:p w14:paraId="7A1EEFEC" w14:textId="77777777" w:rsidR="005C2CBD" w:rsidRDefault="005C2CBD" w:rsidP="00B849AA">
      <w:pPr>
        <w:jc w:val="center"/>
        <w:rPr>
          <w:noProof/>
        </w:rPr>
      </w:pPr>
    </w:p>
    <w:p w14:paraId="33F3F16F" w14:textId="1351B94D" w:rsidR="005C2CBD" w:rsidRDefault="007D25F3" w:rsidP="005C2CBD">
      <w:pPr>
        <w:pStyle w:val="Heading5"/>
        <w:rPr>
          <w:noProof/>
        </w:rPr>
      </w:pPr>
      <w:r>
        <w:rPr>
          <w:rStyle w:val="Strong"/>
        </w:rPr>
        <w:lastRenderedPageBreak/>
        <w:t>2</w:t>
      </w:r>
      <w:r w:rsidR="005C2CBD">
        <w:rPr>
          <w:noProof/>
        </w:rPr>
        <w:t xml:space="preserve">. Electrical Schematics </w:t>
      </w:r>
      <w:r w:rsidR="006C0D26">
        <w:rPr>
          <w:noProof/>
        </w:rPr>
        <w:t>Of Auxiliary Hoist &amp; Cross Travel Motions</w:t>
      </w:r>
    </w:p>
    <w:p w14:paraId="136F23CE" w14:textId="0FE73549" w:rsidR="00EB792A" w:rsidRDefault="00EB792A" w:rsidP="00B849AA">
      <w:pPr>
        <w:jc w:val="center"/>
        <w:rPr>
          <w:rStyle w:val="Strong"/>
        </w:rPr>
      </w:pPr>
      <w:r>
        <w:rPr>
          <w:noProof/>
        </w:rPr>
        <w:drawing>
          <wp:inline distT="0" distB="0" distL="0" distR="0" wp14:anchorId="393D0141" wp14:editId="68754922">
            <wp:extent cx="7665118" cy="5377302"/>
            <wp:effectExtent l="953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706459" cy="5406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9F8085" w14:textId="77777777" w:rsidR="005C2CBD" w:rsidRDefault="005C2CBD" w:rsidP="00B849AA">
      <w:pPr>
        <w:jc w:val="center"/>
        <w:rPr>
          <w:rStyle w:val="Strong"/>
        </w:rPr>
      </w:pPr>
    </w:p>
    <w:p w14:paraId="007EF9E6" w14:textId="77777777" w:rsidR="005C2CBD" w:rsidRDefault="005C2CBD" w:rsidP="00B849AA">
      <w:pPr>
        <w:jc w:val="center"/>
        <w:rPr>
          <w:rStyle w:val="Strong"/>
        </w:rPr>
      </w:pPr>
    </w:p>
    <w:p w14:paraId="3EFEB156" w14:textId="77777777" w:rsidR="006C0D26" w:rsidRDefault="006C0D26" w:rsidP="008E2CB8">
      <w:pPr>
        <w:jc w:val="center"/>
        <w:rPr>
          <w:noProof/>
        </w:rPr>
      </w:pPr>
    </w:p>
    <w:p w14:paraId="5300DA98" w14:textId="037EF4C6" w:rsidR="006C0D26" w:rsidRDefault="006C0D26" w:rsidP="006C0D26">
      <w:pPr>
        <w:pStyle w:val="Heading5"/>
        <w:rPr>
          <w:noProof/>
        </w:rPr>
      </w:pPr>
      <w:r>
        <w:rPr>
          <w:noProof/>
        </w:rPr>
        <w:lastRenderedPageBreak/>
        <w:t xml:space="preserve">3. Electrical Schematics of </w:t>
      </w:r>
      <w:r w:rsidR="00790B4A">
        <w:rPr>
          <w:noProof/>
        </w:rPr>
        <w:t>Main Hoist Power Circuit</w:t>
      </w:r>
    </w:p>
    <w:p w14:paraId="4CE723BE" w14:textId="4BE60955" w:rsidR="006C0D26" w:rsidRDefault="00B02F1E" w:rsidP="008E2CB8">
      <w:pPr>
        <w:jc w:val="center"/>
        <w:rPr>
          <w:rStyle w:val="Strong"/>
        </w:rPr>
      </w:pPr>
      <w:r>
        <w:rPr>
          <w:noProof/>
        </w:rPr>
        <w:drawing>
          <wp:inline distT="0" distB="0" distL="0" distR="0" wp14:anchorId="6234CD14" wp14:editId="50B14DA3">
            <wp:extent cx="7941748" cy="5039042"/>
            <wp:effectExtent l="3492" t="0" r="6033" b="603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52537" cy="5045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44D85" w14:textId="17EB927A" w:rsidR="00B91851" w:rsidRPr="006113F3" w:rsidRDefault="00B91851" w:rsidP="006113F3">
      <w:pPr>
        <w:rPr>
          <w:b/>
          <w:bCs/>
          <w:caps/>
          <w:color w:val="FFFFFF" w:themeColor="background1"/>
          <w:spacing w:val="15"/>
          <w:sz w:val="22"/>
          <w:szCs w:val="22"/>
        </w:rPr>
      </w:pPr>
    </w:p>
    <w:sectPr w:rsidR="00B91851" w:rsidRPr="006113F3" w:rsidSect="00962AE7">
      <w:headerReference w:type="default" r:id="rId18"/>
      <w:footerReference w:type="even" r:id="rId19"/>
      <w:footerReference w:type="default" r:id="rId20"/>
      <w:footerReference w:type="firs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73C90DD" w14:textId="77777777" w:rsidR="00EF5ABB" w:rsidRDefault="00EF5ABB" w:rsidP="00417A76">
      <w:pPr>
        <w:spacing w:before="0" w:after="0" w:line="240" w:lineRule="auto"/>
      </w:pPr>
      <w:r>
        <w:separator/>
      </w:r>
    </w:p>
  </w:endnote>
  <w:endnote w:type="continuationSeparator" w:id="0">
    <w:p w14:paraId="2C9DE86B" w14:textId="77777777" w:rsidR="00EF5ABB" w:rsidRDefault="00EF5ABB" w:rsidP="00417A76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E4232C" w14:textId="6494331B" w:rsidR="00417A76" w:rsidRDefault="00417A76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9264" behindDoc="0" locked="0" layoutInCell="1" allowOverlap="1" wp14:anchorId="247987C6" wp14:editId="2FBE4926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2" name="Text Box 2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6829743E" w14:textId="195D57CD" w:rsidR="00417A76" w:rsidRPr="00417A76" w:rsidRDefault="00417A76" w:rsidP="00417A76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417A76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47987C6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30" type="#_x0000_t202" alt="Sensitivity: general" style="position:absolute;margin-left:0;margin-top:0;width:34.95pt;height:34.95pt;z-index:251659264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" filled="f" stroked="f">
              <v:textbox style="mso-fit-shape-to-text:t" inset="20pt,0,0,15pt">
                <w:txbxContent>
                  <w:p w14:paraId="6829743E" w14:textId="195D57CD" w:rsidR="00417A76" w:rsidRPr="00417A76" w:rsidRDefault="00417A76" w:rsidP="00417A76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417A76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28500692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B8537D" w14:textId="3D20DB42" w:rsidR="00A069EC" w:rsidRDefault="00A069EC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3C7AA986" w14:textId="50DA31E1" w:rsidR="00417A76" w:rsidRDefault="00417A7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085125" w14:textId="0B38A3E3" w:rsidR="00417A76" w:rsidRDefault="00417A76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16F3F1F1" wp14:editId="25DEA5AB">
              <wp:simplePos x="635" y="635"/>
              <wp:positionH relativeFrom="page">
                <wp:align>left</wp:align>
              </wp:positionH>
              <wp:positionV relativeFrom="page">
                <wp:align>bottom</wp:align>
              </wp:positionV>
              <wp:extent cx="443865" cy="443865"/>
              <wp:effectExtent l="0" t="0" r="13335" b="0"/>
              <wp:wrapNone/>
              <wp:docPr id="1" name="Text Box 1" descr="Sensitivity: general">
                <a:extLst xmlns:a="http://schemas.openxmlformats.org/drawingml/2006/main">
                  <a:ext uri="{5AE41FA2-C0FF-4470-9BD4-5FADCA87CBE2}">
                    <aclsh:classification xmlns:aclsh="http://schemas.microsoft.com/office/drawing/2020/classificationShape" classificationOutcomeType="ftr"/>
                  </a:ext>
                </a:extLst>
              </wp:docPr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C2CB66C" w14:textId="7A5EFF35" w:rsidR="00417A76" w:rsidRPr="00417A76" w:rsidRDefault="00417A76" w:rsidP="00417A76">
                          <w:pPr>
                            <w:spacing w:after="0"/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</w:pPr>
                          <w:r w:rsidRPr="00417A76">
                            <w:rPr>
                              <w:rFonts w:ascii="Calibri" w:eastAsia="Calibri" w:hAnsi="Calibri" w:cs="Calibri"/>
                              <w:noProof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254000" tIns="0" rIns="0" bIns="190500" numCol="1" spcCol="0" rtlCol="0" fromWordArt="0" anchor="b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6F3F1F1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31" type="#_x0000_t202" alt="Sensitivity: general" style="position:absolute;margin-left:0;margin-top:0;width:34.95pt;height:34.95pt;z-index:251658240;visibility:visible;mso-wrap-style:none;mso-wrap-distance-left:0;mso-wrap-distance-top:0;mso-wrap-distance-right:0;mso-wrap-distance-bottom:0;mso-position-horizontal:left;mso-position-horizontal-relative:page;mso-position-vertical:bottom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" filled="f" stroked="f">
              <v:textbox style="mso-fit-shape-to-text:t" inset="20pt,0,0,15pt">
                <w:txbxContent>
                  <w:p w14:paraId="1C2CB66C" w14:textId="7A5EFF35" w:rsidR="00417A76" w:rsidRPr="00417A76" w:rsidRDefault="00417A76" w:rsidP="00417A76">
                    <w:pPr>
                      <w:spacing w:after="0"/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</w:pPr>
                    <w:r w:rsidRPr="00417A76">
                      <w:rPr>
                        <w:rFonts w:ascii="Calibri" w:eastAsia="Calibri" w:hAnsi="Calibri" w:cs="Calibri"/>
                        <w:noProof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0ED923" w14:textId="77777777" w:rsidR="00EF5ABB" w:rsidRDefault="00EF5ABB" w:rsidP="00417A76">
      <w:pPr>
        <w:spacing w:before="0" w:after="0" w:line="240" w:lineRule="auto"/>
      </w:pPr>
      <w:r>
        <w:separator/>
      </w:r>
    </w:p>
  </w:footnote>
  <w:footnote w:type="continuationSeparator" w:id="0">
    <w:p w14:paraId="32FBFA77" w14:textId="77777777" w:rsidR="00EF5ABB" w:rsidRDefault="00EF5ABB" w:rsidP="00417A76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795B7C" w14:textId="3B0FD326" w:rsidR="00426D96" w:rsidRDefault="00734778">
    <w:pPr>
      <w:pStyle w:val="Header"/>
      <w:pBdr>
        <w:bottom w:val="single" w:sz="4" w:space="8" w:color="4472C4" w:themeColor="accent1"/>
      </w:pBdr>
      <w:spacing w:after="360"/>
      <w:contextualSpacing/>
      <w:jc w:val="right"/>
      <w:rPr>
        <w:color w:val="404040" w:themeColor="text1" w:themeTint="BF"/>
      </w:rPr>
    </w:pPr>
    <w:sdt>
      <w:sdtPr>
        <w:rPr>
          <w:color w:val="404040" w:themeColor="text1" w:themeTint="BF"/>
        </w:rPr>
        <w:alias w:val="Title"/>
        <w:tag w:val=""/>
        <w:id w:val="942040131"/>
        <w:placeholder>
          <w:docPart w:val="24B259571CB748EAA978CE9DE1745C86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4F4B0B">
          <w:rPr>
            <w:color w:val="404040" w:themeColor="text1" w:themeTint="BF"/>
          </w:rPr>
          <w:t>Project Proposal Shaun Galsworthy 2218900</w:t>
        </w:r>
      </w:sdtContent>
    </w:sdt>
  </w:p>
  <w:p w14:paraId="52D8B5C6" w14:textId="77777777" w:rsidR="000F2436" w:rsidRDefault="000F24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8937B0"/>
    <w:multiLevelType w:val="hybridMultilevel"/>
    <w:tmpl w:val="DF345B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CD0E43"/>
    <w:multiLevelType w:val="hybridMultilevel"/>
    <w:tmpl w:val="C9846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2836B9"/>
    <w:multiLevelType w:val="hybridMultilevel"/>
    <w:tmpl w:val="057CE3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B3D630C"/>
    <w:multiLevelType w:val="hybridMultilevel"/>
    <w:tmpl w:val="FB963C8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3030744">
    <w:abstractNumId w:val="1"/>
  </w:num>
  <w:num w:numId="2" w16cid:durableId="1202013917">
    <w:abstractNumId w:val="2"/>
  </w:num>
  <w:num w:numId="3" w16cid:durableId="1516531458">
    <w:abstractNumId w:val="3"/>
  </w:num>
  <w:num w:numId="4" w16cid:durableId="9051880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F0F"/>
    <w:rsid w:val="000057C9"/>
    <w:rsid w:val="00007F53"/>
    <w:rsid w:val="0001028F"/>
    <w:rsid w:val="00016C1A"/>
    <w:rsid w:val="00027D87"/>
    <w:rsid w:val="00041A9C"/>
    <w:rsid w:val="0004303E"/>
    <w:rsid w:val="00044E5F"/>
    <w:rsid w:val="00046605"/>
    <w:rsid w:val="0005308C"/>
    <w:rsid w:val="000549AD"/>
    <w:rsid w:val="00057206"/>
    <w:rsid w:val="00062347"/>
    <w:rsid w:val="00074DD3"/>
    <w:rsid w:val="0009466E"/>
    <w:rsid w:val="000A1D5C"/>
    <w:rsid w:val="000A45EF"/>
    <w:rsid w:val="000B1DAF"/>
    <w:rsid w:val="000B3341"/>
    <w:rsid w:val="000B37FA"/>
    <w:rsid w:val="000D0C4C"/>
    <w:rsid w:val="000D3EA4"/>
    <w:rsid w:val="000E6841"/>
    <w:rsid w:val="000F2436"/>
    <w:rsid w:val="000F2A8E"/>
    <w:rsid w:val="00113F24"/>
    <w:rsid w:val="00120E99"/>
    <w:rsid w:val="00136490"/>
    <w:rsid w:val="0014035A"/>
    <w:rsid w:val="00141412"/>
    <w:rsid w:val="001423E9"/>
    <w:rsid w:val="00142DC9"/>
    <w:rsid w:val="00147FDC"/>
    <w:rsid w:val="001925A7"/>
    <w:rsid w:val="0019360E"/>
    <w:rsid w:val="0019386D"/>
    <w:rsid w:val="00194F5E"/>
    <w:rsid w:val="001A568D"/>
    <w:rsid w:val="001B7470"/>
    <w:rsid w:val="001B7C7D"/>
    <w:rsid w:val="001D4B89"/>
    <w:rsid w:val="001F42A3"/>
    <w:rsid w:val="001F750F"/>
    <w:rsid w:val="001F77DD"/>
    <w:rsid w:val="00216D57"/>
    <w:rsid w:val="00231EBB"/>
    <w:rsid w:val="00237A24"/>
    <w:rsid w:val="00246C17"/>
    <w:rsid w:val="002520BC"/>
    <w:rsid w:val="00266B94"/>
    <w:rsid w:val="00277F48"/>
    <w:rsid w:val="00295B9E"/>
    <w:rsid w:val="002A3D44"/>
    <w:rsid w:val="002B450F"/>
    <w:rsid w:val="002B55BF"/>
    <w:rsid w:val="002B589F"/>
    <w:rsid w:val="002E1968"/>
    <w:rsid w:val="002E6EA8"/>
    <w:rsid w:val="002F61E7"/>
    <w:rsid w:val="00303C4B"/>
    <w:rsid w:val="00307BA6"/>
    <w:rsid w:val="003158D0"/>
    <w:rsid w:val="003335AC"/>
    <w:rsid w:val="00335603"/>
    <w:rsid w:val="00343CF3"/>
    <w:rsid w:val="003525ED"/>
    <w:rsid w:val="00354A6E"/>
    <w:rsid w:val="003558FF"/>
    <w:rsid w:val="00373307"/>
    <w:rsid w:val="0037505B"/>
    <w:rsid w:val="00375147"/>
    <w:rsid w:val="00390547"/>
    <w:rsid w:val="003978E5"/>
    <w:rsid w:val="003B5D89"/>
    <w:rsid w:val="003B7BE6"/>
    <w:rsid w:val="003C4D68"/>
    <w:rsid w:val="003D0AAB"/>
    <w:rsid w:val="003D14C7"/>
    <w:rsid w:val="003F0377"/>
    <w:rsid w:val="003F6744"/>
    <w:rsid w:val="004116FC"/>
    <w:rsid w:val="00417A76"/>
    <w:rsid w:val="00426D96"/>
    <w:rsid w:val="004317CB"/>
    <w:rsid w:val="00435A34"/>
    <w:rsid w:val="0043757B"/>
    <w:rsid w:val="004460E0"/>
    <w:rsid w:val="00451627"/>
    <w:rsid w:val="00461280"/>
    <w:rsid w:val="00464E7A"/>
    <w:rsid w:val="00466721"/>
    <w:rsid w:val="00471EAB"/>
    <w:rsid w:val="0047323B"/>
    <w:rsid w:val="004826CA"/>
    <w:rsid w:val="00486417"/>
    <w:rsid w:val="004A0012"/>
    <w:rsid w:val="004B258A"/>
    <w:rsid w:val="004C1C10"/>
    <w:rsid w:val="004C3462"/>
    <w:rsid w:val="004C529A"/>
    <w:rsid w:val="004D20D0"/>
    <w:rsid w:val="004E11CE"/>
    <w:rsid w:val="004E2034"/>
    <w:rsid w:val="004E3DB4"/>
    <w:rsid w:val="004E68BA"/>
    <w:rsid w:val="004F4B0B"/>
    <w:rsid w:val="005050AD"/>
    <w:rsid w:val="005132FF"/>
    <w:rsid w:val="00525BD3"/>
    <w:rsid w:val="00542964"/>
    <w:rsid w:val="00557655"/>
    <w:rsid w:val="0056139E"/>
    <w:rsid w:val="00565541"/>
    <w:rsid w:val="0056699B"/>
    <w:rsid w:val="0057571E"/>
    <w:rsid w:val="00577C98"/>
    <w:rsid w:val="00590ABF"/>
    <w:rsid w:val="00593605"/>
    <w:rsid w:val="00593845"/>
    <w:rsid w:val="005A11D3"/>
    <w:rsid w:val="005A2AAE"/>
    <w:rsid w:val="005C1FBC"/>
    <w:rsid w:val="005C2CBD"/>
    <w:rsid w:val="005E1D51"/>
    <w:rsid w:val="005E4A32"/>
    <w:rsid w:val="005E7C6F"/>
    <w:rsid w:val="005F102F"/>
    <w:rsid w:val="00603939"/>
    <w:rsid w:val="00606513"/>
    <w:rsid w:val="0060728C"/>
    <w:rsid w:val="006113F3"/>
    <w:rsid w:val="006154E1"/>
    <w:rsid w:val="00624E80"/>
    <w:rsid w:val="006266E0"/>
    <w:rsid w:val="0066086F"/>
    <w:rsid w:val="006753E7"/>
    <w:rsid w:val="006827F5"/>
    <w:rsid w:val="00690F3B"/>
    <w:rsid w:val="006918D9"/>
    <w:rsid w:val="006936AB"/>
    <w:rsid w:val="006977A6"/>
    <w:rsid w:val="00697F17"/>
    <w:rsid w:val="006A5D8A"/>
    <w:rsid w:val="006B021A"/>
    <w:rsid w:val="006B5A17"/>
    <w:rsid w:val="006C0D26"/>
    <w:rsid w:val="006C329E"/>
    <w:rsid w:val="006C6B84"/>
    <w:rsid w:val="006C6EB5"/>
    <w:rsid w:val="006D2A94"/>
    <w:rsid w:val="006D4BFE"/>
    <w:rsid w:val="006F03FF"/>
    <w:rsid w:val="006F130B"/>
    <w:rsid w:val="006F7B35"/>
    <w:rsid w:val="00706DB0"/>
    <w:rsid w:val="00714C61"/>
    <w:rsid w:val="00734778"/>
    <w:rsid w:val="00745FC5"/>
    <w:rsid w:val="00754593"/>
    <w:rsid w:val="00756174"/>
    <w:rsid w:val="007601B1"/>
    <w:rsid w:val="0076393F"/>
    <w:rsid w:val="007705D7"/>
    <w:rsid w:val="00770838"/>
    <w:rsid w:val="00790B4A"/>
    <w:rsid w:val="0079119E"/>
    <w:rsid w:val="007917E5"/>
    <w:rsid w:val="007A1CC7"/>
    <w:rsid w:val="007A486B"/>
    <w:rsid w:val="007C089B"/>
    <w:rsid w:val="007C31F1"/>
    <w:rsid w:val="007C57DC"/>
    <w:rsid w:val="007C6A74"/>
    <w:rsid w:val="007D1880"/>
    <w:rsid w:val="007D25F3"/>
    <w:rsid w:val="007E06B4"/>
    <w:rsid w:val="007E3B2C"/>
    <w:rsid w:val="007F74B9"/>
    <w:rsid w:val="00812AB0"/>
    <w:rsid w:val="008315B4"/>
    <w:rsid w:val="008371A3"/>
    <w:rsid w:val="00846359"/>
    <w:rsid w:val="00853B96"/>
    <w:rsid w:val="008603B6"/>
    <w:rsid w:val="00860D5E"/>
    <w:rsid w:val="008617E5"/>
    <w:rsid w:val="0086456A"/>
    <w:rsid w:val="0086674D"/>
    <w:rsid w:val="008739E9"/>
    <w:rsid w:val="008824D5"/>
    <w:rsid w:val="00882C42"/>
    <w:rsid w:val="008845CA"/>
    <w:rsid w:val="00893AB9"/>
    <w:rsid w:val="00894B53"/>
    <w:rsid w:val="008B024C"/>
    <w:rsid w:val="008B4A28"/>
    <w:rsid w:val="008B4E09"/>
    <w:rsid w:val="008C3465"/>
    <w:rsid w:val="008C5DF8"/>
    <w:rsid w:val="008C7C7F"/>
    <w:rsid w:val="008D204D"/>
    <w:rsid w:val="008E2CB8"/>
    <w:rsid w:val="008E418B"/>
    <w:rsid w:val="008E5AA1"/>
    <w:rsid w:val="008E62D7"/>
    <w:rsid w:val="008F37B4"/>
    <w:rsid w:val="008F74D5"/>
    <w:rsid w:val="0090048D"/>
    <w:rsid w:val="0091231B"/>
    <w:rsid w:val="00915759"/>
    <w:rsid w:val="009247F8"/>
    <w:rsid w:val="00927A06"/>
    <w:rsid w:val="0093434D"/>
    <w:rsid w:val="00943DA3"/>
    <w:rsid w:val="00944557"/>
    <w:rsid w:val="00947C28"/>
    <w:rsid w:val="0095607A"/>
    <w:rsid w:val="00962AE7"/>
    <w:rsid w:val="00972767"/>
    <w:rsid w:val="00974F15"/>
    <w:rsid w:val="0098054D"/>
    <w:rsid w:val="009834E7"/>
    <w:rsid w:val="00990BDF"/>
    <w:rsid w:val="009A3B2B"/>
    <w:rsid w:val="009A796A"/>
    <w:rsid w:val="009A7E56"/>
    <w:rsid w:val="009B5362"/>
    <w:rsid w:val="009B6694"/>
    <w:rsid w:val="009C18F1"/>
    <w:rsid w:val="009C775B"/>
    <w:rsid w:val="009D1029"/>
    <w:rsid w:val="009E27BC"/>
    <w:rsid w:val="009E74A0"/>
    <w:rsid w:val="009E7625"/>
    <w:rsid w:val="009F0AFC"/>
    <w:rsid w:val="00A03FF1"/>
    <w:rsid w:val="00A069EC"/>
    <w:rsid w:val="00A06DD5"/>
    <w:rsid w:val="00A10848"/>
    <w:rsid w:val="00A25DD8"/>
    <w:rsid w:val="00A400F1"/>
    <w:rsid w:val="00A41422"/>
    <w:rsid w:val="00A47AF7"/>
    <w:rsid w:val="00A513FD"/>
    <w:rsid w:val="00A554D0"/>
    <w:rsid w:val="00A61B05"/>
    <w:rsid w:val="00A62ADA"/>
    <w:rsid w:val="00A7243A"/>
    <w:rsid w:val="00A766E7"/>
    <w:rsid w:val="00A84A5D"/>
    <w:rsid w:val="00A8574C"/>
    <w:rsid w:val="00A8734D"/>
    <w:rsid w:val="00A945FD"/>
    <w:rsid w:val="00AA1CD4"/>
    <w:rsid w:val="00AA45E0"/>
    <w:rsid w:val="00AA7E62"/>
    <w:rsid w:val="00AB197D"/>
    <w:rsid w:val="00AB6F7D"/>
    <w:rsid w:val="00AC3039"/>
    <w:rsid w:val="00AC456F"/>
    <w:rsid w:val="00AD7399"/>
    <w:rsid w:val="00AE3D81"/>
    <w:rsid w:val="00AE50A4"/>
    <w:rsid w:val="00AF7B7C"/>
    <w:rsid w:val="00B02E03"/>
    <w:rsid w:val="00B02F1E"/>
    <w:rsid w:val="00B10E88"/>
    <w:rsid w:val="00B17729"/>
    <w:rsid w:val="00B22C69"/>
    <w:rsid w:val="00B2598F"/>
    <w:rsid w:val="00B31E45"/>
    <w:rsid w:val="00B6330D"/>
    <w:rsid w:val="00B70CB3"/>
    <w:rsid w:val="00B710B2"/>
    <w:rsid w:val="00B7149E"/>
    <w:rsid w:val="00B778D9"/>
    <w:rsid w:val="00B849AA"/>
    <w:rsid w:val="00B91851"/>
    <w:rsid w:val="00BA1F0F"/>
    <w:rsid w:val="00BA7FC7"/>
    <w:rsid w:val="00BB7C3C"/>
    <w:rsid w:val="00BD5775"/>
    <w:rsid w:val="00BE1F96"/>
    <w:rsid w:val="00BE3110"/>
    <w:rsid w:val="00BF388A"/>
    <w:rsid w:val="00C00064"/>
    <w:rsid w:val="00C1216C"/>
    <w:rsid w:val="00C31909"/>
    <w:rsid w:val="00C32BE1"/>
    <w:rsid w:val="00C415B8"/>
    <w:rsid w:val="00C44976"/>
    <w:rsid w:val="00C46B44"/>
    <w:rsid w:val="00C46DA2"/>
    <w:rsid w:val="00C60BBA"/>
    <w:rsid w:val="00C65593"/>
    <w:rsid w:val="00C730FF"/>
    <w:rsid w:val="00C737F6"/>
    <w:rsid w:val="00C74FDD"/>
    <w:rsid w:val="00C75644"/>
    <w:rsid w:val="00C80AA0"/>
    <w:rsid w:val="00C82070"/>
    <w:rsid w:val="00C91EE8"/>
    <w:rsid w:val="00CB4BA6"/>
    <w:rsid w:val="00CD194E"/>
    <w:rsid w:val="00CD1A40"/>
    <w:rsid w:val="00CD521A"/>
    <w:rsid w:val="00CE3A90"/>
    <w:rsid w:val="00CF42DD"/>
    <w:rsid w:val="00D012D5"/>
    <w:rsid w:val="00D024CF"/>
    <w:rsid w:val="00D02629"/>
    <w:rsid w:val="00D04E0E"/>
    <w:rsid w:val="00D14A74"/>
    <w:rsid w:val="00D204B2"/>
    <w:rsid w:val="00D23B0A"/>
    <w:rsid w:val="00D26C21"/>
    <w:rsid w:val="00D31D1B"/>
    <w:rsid w:val="00D3649B"/>
    <w:rsid w:val="00D36A60"/>
    <w:rsid w:val="00D460E5"/>
    <w:rsid w:val="00D56637"/>
    <w:rsid w:val="00D60763"/>
    <w:rsid w:val="00D77637"/>
    <w:rsid w:val="00D807A9"/>
    <w:rsid w:val="00D84A11"/>
    <w:rsid w:val="00D91499"/>
    <w:rsid w:val="00D94FD8"/>
    <w:rsid w:val="00D972A3"/>
    <w:rsid w:val="00DA2CE6"/>
    <w:rsid w:val="00DA6E59"/>
    <w:rsid w:val="00DB315E"/>
    <w:rsid w:val="00DB3C24"/>
    <w:rsid w:val="00DB47FC"/>
    <w:rsid w:val="00DC2A2F"/>
    <w:rsid w:val="00DD50CE"/>
    <w:rsid w:val="00DD699E"/>
    <w:rsid w:val="00DE0963"/>
    <w:rsid w:val="00E13F6A"/>
    <w:rsid w:val="00E15C70"/>
    <w:rsid w:val="00E208D1"/>
    <w:rsid w:val="00E24BEA"/>
    <w:rsid w:val="00E26650"/>
    <w:rsid w:val="00E328A2"/>
    <w:rsid w:val="00E54D4C"/>
    <w:rsid w:val="00E72F31"/>
    <w:rsid w:val="00E74644"/>
    <w:rsid w:val="00E7512C"/>
    <w:rsid w:val="00E83A32"/>
    <w:rsid w:val="00E8508F"/>
    <w:rsid w:val="00E9155B"/>
    <w:rsid w:val="00E934A9"/>
    <w:rsid w:val="00E946D9"/>
    <w:rsid w:val="00E94985"/>
    <w:rsid w:val="00EA5F66"/>
    <w:rsid w:val="00EB4E98"/>
    <w:rsid w:val="00EB792A"/>
    <w:rsid w:val="00EC17CE"/>
    <w:rsid w:val="00EC4ECD"/>
    <w:rsid w:val="00EC53EE"/>
    <w:rsid w:val="00ED5263"/>
    <w:rsid w:val="00EE72F3"/>
    <w:rsid w:val="00EF5ABB"/>
    <w:rsid w:val="00F25F53"/>
    <w:rsid w:val="00F35A68"/>
    <w:rsid w:val="00F40CF6"/>
    <w:rsid w:val="00F56FF1"/>
    <w:rsid w:val="00F637E4"/>
    <w:rsid w:val="00F67FC0"/>
    <w:rsid w:val="00F730B2"/>
    <w:rsid w:val="00F7528B"/>
    <w:rsid w:val="00F75881"/>
    <w:rsid w:val="00F81880"/>
    <w:rsid w:val="00F82A8D"/>
    <w:rsid w:val="00F905AF"/>
    <w:rsid w:val="00F94C6A"/>
    <w:rsid w:val="00F951D5"/>
    <w:rsid w:val="00FA36DA"/>
    <w:rsid w:val="00FA63ED"/>
    <w:rsid w:val="00FB760E"/>
    <w:rsid w:val="00FD1A56"/>
    <w:rsid w:val="00FF4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C82F47A"/>
  <w15:chartTrackingRefBased/>
  <w15:docId w15:val="{0A485984-EC56-4DB1-9558-327B40664C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1F0F"/>
  </w:style>
  <w:style w:type="paragraph" w:styleId="Heading1">
    <w:name w:val="heading 1"/>
    <w:basedOn w:val="Normal"/>
    <w:next w:val="Normal"/>
    <w:link w:val="Heading1Char"/>
    <w:uiPriority w:val="9"/>
    <w:qFormat/>
    <w:rsid w:val="00BA1F0F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1F0F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A1F0F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A1F0F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BA1F0F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F0F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F0F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F0F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F0F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F0F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BA1F0F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rsid w:val="00BA1F0F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rsid w:val="00BA1F0F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sid w:val="00BA1F0F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F0F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F0F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F0F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F0F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A1F0F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BA1F0F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F0F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BA1F0F"/>
    <w:rPr>
      <w:caps/>
      <w:color w:val="595959" w:themeColor="text1" w:themeTint="A6"/>
      <w:spacing w:val="10"/>
      <w:sz w:val="21"/>
      <w:szCs w:val="21"/>
    </w:rPr>
  </w:style>
  <w:style w:type="table" w:styleId="TableGrid">
    <w:name w:val="Table Grid"/>
    <w:basedOn w:val="TableNormal"/>
    <w:uiPriority w:val="5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A1F0F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link w:val="NoSpacingChar"/>
    <w:uiPriority w:val="1"/>
    <w:qFormat/>
    <w:rsid w:val="00BA1F0F"/>
    <w:pPr>
      <w:spacing w:after="0" w:line="240" w:lineRule="auto"/>
    </w:pPr>
  </w:style>
  <w:style w:type="character" w:styleId="SubtleEmphasis">
    <w:name w:val="Subtle Emphasis"/>
    <w:uiPriority w:val="19"/>
    <w:qFormat/>
    <w:rsid w:val="00BA1F0F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BA1F0F"/>
    <w:rPr>
      <w:b/>
      <w:bCs/>
      <w:caps/>
      <w:color w:val="1F3763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F0F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F0F"/>
    <w:rPr>
      <w:color w:val="4472C4" w:themeColor="accent1"/>
      <w:sz w:val="24"/>
      <w:szCs w:val="24"/>
    </w:rPr>
  </w:style>
  <w:style w:type="character" w:styleId="SubtleReference">
    <w:name w:val="Subtle Reference"/>
    <w:uiPriority w:val="31"/>
    <w:qFormat/>
    <w:rsid w:val="00BA1F0F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BA1F0F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BA1F0F"/>
    <w:rPr>
      <w:b/>
      <w:bCs/>
      <w:i/>
      <w:iCs/>
      <w:spacing w:val="0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</w:style>
  <w:style w:type="character" w:styleId="Strong">
    <w:name w:val="Strong"/>
    <w:uiPriority w:val="22"/>
    <w:qFormat/>
    <w:rsid w:val="00BA1F0F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BA1F0F"/>
    <w:rPr>
      <w:b/>
      <w:bCs/>
      <w:color w:val="2F5496" w:themeColor="accent1" w:themeShade="BF"/>
      <w:sz w:val="16"/>
      <w:szCs w:val="16"/>
    </w:rPr>
  </w:style>
  <w:style w:type="character" w:styleId="Emphasis">
    <w:name w:val="Emphasis"/>
    <w:uiPriority w:val="20"/>
    <w:qFormat/>
    <w:rsid w:val="00BA1F0F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BA1F0F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A1F0F"/>
    <w:rPr>
      <w:i/>
      <w:iCs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417A76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A76"/>
  </w:style>
  <w:style w:type="paragraph" w:styleId="Header">
    <w:name w:val="header"/>
    <w:basedOn w:val="Normal"/>
    <w:link w:val="HeaderChar"/>
    <w:uiPriority w:val="99"/>
    <w:unhideWhenUsed/>
    <w:rsid w:val="00882C4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C42"/>
  </w:style>
  <w:style w:type="character" w:customStyle="1" w:styleId="NoSpacingChar">
    <w:name w:val="No Spacing Char"/>
    <w:basedOn w:val="DefaultParagraphFont"/>
    <w:link w:val="NoSpacing"/>
    <w:uiPriority w:val="1"/>
    <w:rsid w:val="000A1D5C"/>
  </w:style>
  <w:style w:type="paragraph" w:styleId="TOC1">
    <w:name w:val="toc 1"/>
    <w:basedOn w:val="Normal"/>
    <w:next w:val="Normal"/>
    <w:autoRedefine/>
    <w:uiPriority w:val="39"/>
    <w:unhideWhenUsed/>
    <w:rsid w:val="00943DA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43DA3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943DA3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590ABF"/>
    <w:pPr>
      <w:spacing w:after="100"/>
      <w:ind w:left="400"/>
    </w:pPr>
  </w:style>
  <w:style w:type="paragraph" w:styleId="Bibliography">
    <w:name w:val="Bibliography"/>
    <w:basedOn w:val="Normal"/>
    <w:next w:val="Normal"/>
    <w:uiPriority w:val="37"/>
    <w:unhideWhenUsed/>
    <w:rsid w:val="008E2CB8"/>
  </w:style>
  <w:style w:type="paragraph" w:styleId="TableofFigures">
    <w:name w:val="table of figures"/>
    <w:basedOn w:val="Normal"/>
    <w:next w:val="Normal"/>
    <w:uiPriority w:val="99"/>
    <w:unhideWhenUsed/>
    <w:rsid w:val="004B258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84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01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04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990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12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41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7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6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3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4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footer" Target="foot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tsx-my.sharepoint.com/personal/shaun_galsworthy_tatasteeleurope_com/Documents/Shaun/Uni%20BEng/Uni/3rd%20year/Project/Proposal/Project%20Proposal%20Shaun%20Galsworthy.docx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glossaryDocument" Target="glossary/document.xml"/><Relationship Id="rId10" Type="http://schemas.openxmlformats.org/officeDocument/2006/relationships/image" Target="media/image2.jpeg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4B259571CB748EAA978CE9DE1745C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0E9F7BE-9635-4936-9A24-1FC680B126F2}"/>
      </w:docPartPr>
      <w:docPartBody>
        <w:p w:rsidR="001620C4" w:rsidRDefault="003C7FEB" w:rsidP="003C7FEB">
          <w:pPr>
            <w:pStyle w:val="24B259571CB748EAA978CE9DE1745C86"/>
          </w:pPr>
          <w:r>
            <w:rPr>
              <w:color w:val="404040" w:themeColor="text1" w:themeTint="BF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7FEB"/>
    <w:rsid w:val="001620C4"/>
    <w:rsid w:val="003C7FEB"/>
    <w:rsid w:val="006C117A"/>
    <w:rsid w:val="00811D0B"/>
    <w:rsid w:val="00B22B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4B259571CB748EAA978CE9DE1745C86">
    <w:name w:val="24B259571CB748EAA978CE9DE1745C86"/>
    <w:rsid w:val="003C7FE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Nor23</b:Tag>
    <b:SourceType>JournalArticle</b:SourceType>
    <b:Guid>{49930058-A278-4FE2-886A-7EE7199CA50B}</b:Guid>
    <b:Title>Crane monitoring system based on internet of things using long range</b:Title>
    <b:Year>2023</b:Year>
    <b:Author>
      <b:Author>
        <b:NameList>
          <b:Person>
            <b:Last>Hashim</b:Last>
            <b:First>Norlezah</b:First>
          </b:Person>
        </b:NameList>
      </b:Author>
    </b:Author>
    <b:JournalName>International journal of electrical and computer engineering (IJECE)</b:JournalName>
    <b:Pages>2228-2230</b:Pages>
    <b:Volume>13</b:Volume>
    <b:Issue>2</b:Issue>
    <b:RefOrder>3</b:RefOrder>
  </b:Source>
  <b:Source>
    <b:Tag>Jim23</b:Tag>
    <b:SourceType>JournalArticle</b:SourceType>
    <b:Guid>{1D988C8B-8476-4145-8F72-75A6B013461E}</b:Guid>
    <b:Author>
      <b:Author>
        <b:NameList>
          <b:Person>
            <b:Last>Jota</b:Last>
            <b:First>Jim</b:First>
          </b:Person>
        </b:NameList>
      </b:Author>
    </b:Author>
    <b:Title>Understanding Load Cells and Load Monitoring for Overhead Cranes</b:Title>
    <b:JournalName>Unique Group</b:JournalName>
    <b:Year>2023</b:Year>
    <b:Pages>1</b:Pages>
    <b:RefOrder>4</b:RefOrder>
  </b:Source>
  <b:Source>
    <b:Tag>Cin19</b:Tag>
    <b:SourceType>JournalArticle</b:SourceType>
    <b:Guid>{ACEAAA49-BE8C-46ED-83D8-EF51FDF92A75}</b:Guid>
    <b:Author>
      <b:Author>
        <b:NameList>
          <b:Person>
            <b:Last>Clement</b:Last>
            <b:First>Cindy</b:First>
          </b:Person>
        </b:NameList>
      </b:Author>
    </b:Author>
    <b:Title>CRK Technologies Smart Remote Crane Monitoring Solution and Software</b:Title>
    <b:JournalName>CRK Technologies</b:JournalName>
    <b:Year>2019</b:Year>
    <b:Pages>1</b:Pages>
    <b:RefOrder>5</b:RefOrder>
  </b:Source>
  <b:Source>
    <b:Tag>Kon21</b:Tag>
    <b:SourceType>JournalArticle</b:SourceType>
    <b:Guid>{2B26DD3D-DE1C-4B0B-B8EA-494953E377B5}</b:Guid>
    <b:Author>
      <b:Author>
        <b:NameList>
          <b:Person>
            <b:Last>Cranes</b:Last>
            <b:First>Kone</b:First>
          </b:Person>
        </b:NameList>
      </b:Author>
    </b:Author>
    <b:Title>TRUCONNECTRemoteService_brochure_Jun2021_Konecranes.pdf</b:Title>
    <b:JournalName>Truconnect remote service</b:JournalName>
    <b:Year>2021</b:Year>
    <b:Pages>2-4</b:Pages>
    <b:RefOrder>2</b:RefOrder>
  </b:Source>
  <b:Source>
    <b:Tag>htt231</b:Tag>
    <b:SourceType>InternetSite</b:SourceType>
    <b:Guid>{D453BFD9-DCA9-46F8-BBA9-494C0C91822D}</b:Guid>
    <b:Title>overheadcranemanufacturer.com</b:Title>
    <b:Year>2023</b:Year>
    <b:Author>
      <b:Author>
        <b:NameList>
          <b:Person>
            <b:Last>https://overheadcranemanufacturer.com/overhead-cranes/double-girder-overhead-crane</b:Last>
          </b:Person>
        </b:NameList>
      </b:Author>
    </b:Author>
    <b:ProductionCompany>WeiHuacrane</b:ProductionCompany>
    <b:YearAccessed>2023</b:YearAccessed>
    <b:MonthAccessed>10</b:MonthAccessed>
    <b:DayAccessed>18</b:DayAccessed>
    <b:URL>https://overheadcranemanufacturer.com/overhead-cranes/double-girder-overhead-crane</b:URL>
    <b:RefOrder>1</b:RefOrder>
  </b:Source>
</b:Sources>
</file>

<file path=customXml/itemProps1.xml><?xml version="1.0" encoding="utf-8"?>
<ds:datastoreItem xmlns:ds="http://schemas.openxmlformats.org/officeDocument/2006/customXml" ds:itemID="{2A3B136F-37AF-4764-8D29-4E596224C0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1498</Words>
  <Characters>10013</Characters>
  <Application>Microsoft Office Word</Application>
  <DocSecurity>0</DocSecurity>
  <Lines>83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proposal</vt:lpstr>
    </vt:vector>
  </TitlesOfParts>
  <Company/>
  <LinksUpToDate>false</LinksUpToDate>
  <CharactersWithSpaces>11489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Proposal 
Shaun Galsworthy 2218900</dc:title>
  <dc:subject/>
  <dc:creator>Galsworthy, Shaun</dc:creator>
  <cp:keywords/>
  <dc:description/>
  <cp:lastModifiedBy>Galsworthy, Shaun</cp:lastModifiedBy>
  <cp:revision>359</cp:revision>
  <cp:lastPrinted>2023-10-20T10:33:00Z</cp:lastPrinted>
  <dcterms:created xsi:type="dcterms:W3CDTF">2023-10-05T13:38:00Z</dcterms:created>
  <dcterms:modified xsi:type="dcterms:W3CDTF">2023-10-20T10:34:00Z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1,2,3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2023-10-05T14:58:46Z</vt:lpwstr>
  </property>
  <property fmtid="{D5CDD505-2E9C-101B-9397-08002B2CF9AE}" pid="7" name="MSIP_Label_73aa366c-74b9-492b-a1b9-5472c41e7d31_Method">
    <vt:lpwstr>Standard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4277d298-8ca1-43fc-991e-3cd26945be1b</vt:lpwstr>
  </property>
  <property fmtid="{D5CDD505-2E9C-101B-9397-08002B2CF9AE}" pid="11" name="MSIP_Label_73aa366c-74b9-492b-a1b9-5472c41e7d31_ContentBits">
    <vt:lpwstr>2</vt:lpwstr>
  </property>
</Properties>
</file>