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26F3" w:rsidRPr="002E01EC" w:rsidRDefault="001C26F3"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01EC">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objectives and Learning Outcomes</w:t>
      </w:r>
    </w:p>
    <w:p w:rsidR="00517936" w:rsidRPr="00326047" w:rsidRDefault="008A733D" w:rsidP="001C26F3">
      <w:pPr>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517936"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dentify the strategic issues for e-businesses and assess the impact of e-business environment on e-business strategy, structure, operation and performance;</w:t>
      </w:r>
    </w:p>
    <w:p w:rsidR="00517936" w:rsidRPr="00326047" w:rsidRDefault="008A733D" w:rsidP="001C26F3">
      <w:pPr>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517936"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emonstrate an understanding of e-business theories, concepts and issues that are critical to the operation of E-business by applying theoretical frameworks;</w:t>
      </w:r>
    </w:p>
    <w:p w:rsidR="00517936" w:rsidRPr="00326047" w:rsidRDefault="008A733D" w:rsidP="001C26F3">
      <w:pPr>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517936"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nter-relate issues and topics across functional boundaries such as enterprise information systems;</w:t>
      </w:r>
    </w:p>
    <w:p w:rsidR="00517936" w:rsidRPr="00326047" w:rsidRDefault="008A733D" w:rsidP="001C26F3">
      <w:pPr>
        <w:jc w:val="both"/>
        <w:rPr>
          <w:rFonts w:eastAsia="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517936"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ritically analyse the strategic implications of virtual management decision-making and propose appropriate solutions to enable e-business enterprises to effectively monitor the environmental changes.</w:t>
      </w:r>
    </w:p>
    <w:p w:rsidR="001E67B5" w:rsidRPr="002E01EC" w:rsidRDefault="001E67B5"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01EC">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Content</w:t>
      </w:r>
    </w:p>
    <w:p w:rsidR="00000000" w:rsidRPr="001E67B5" w:rsidRDefault="000B2342" w:rsidP="001E67B5">
      <w:pPr>
        <w:pStyle w:val="NoSpacing"/>
        <w:rPr>
          <w:sz w:val="28"/>
          <w:szCs w:val="28"/>
        </w:rPr>
      </w:pPr>
      <w:r w:rsidRPr="001E67B5">
        <w:rPr>
          <w:sz w:val="28"/>
          <w:szCs w:val="28"/>
        </w:rPr>
        <w:t>Introduction to E-business and the e-business environment.</w:t>
      </w:r>
    </w:p>
    <w:p w:rsidR="00000000" w:rsidRPr="001E67B5" w:rsidRDefault="000B2342" w:rsidP="001E67B5">
      <w:pPr>
        <w:pStyle w:val="NoSpacing"/>
        <w:rPr>
          <w:sz w:val="28"/>
          <w:szCs w:val="28"/>
        </w:rPr>
      </w:pPr>
      <w:r w:rsidRPr="001E67B5">
        <w:rPr>
          <w:sz w:val="28"/>
          <w:szCs w:val="28"/>
        </w:rPr>
        <w:t>Theory of business environmental analysis.</w:t>
      </w:r>
    </w:p>
    <w:p w:rsidR="00000000" w:rsidRPr="001E67B5" w:rsidRDefault="000B2342" w:rsidP="001E67B5">
      <w:pPr>
        <w:pStyle w:val="NoSpacing"/>
        <w:rPr>
          <w:sz w:val="28"/>
          <w:szCs w:val="28"/>
        </w:rPr>
      </w:pPr>
      <w:r w:rsidRPr="001E67B5">
        <w:rPr>
          <w:sz w:val="28"/>
          <w:szCs w:val="28"/>
        </w:rPr>
        <w:t xml:space="preserve">E-business market / industry analysis and competition analysis in the e-market </w:t>
      </w:r>
    </w:p>
    <w:p w:rsidR="00000000" w:rsidRPr="001E67B5" w:rsidRDefault="000B2342" w:rsidP="001E67B5">
      <w:pPr>
        <w:pStyle w:val="NoSpacing"/>
        <w:rPr>
          <w:sz w:val="28"/>
          <w:szCs w:val="28"/>
        </w:rPr>
      </w:pPr>
      <w:r w:rsidRPr="001E67B5">
        <w:rPr>
          <w:sz w:val="28"/>
          <w:szCs w:val="28"/>
        </w:rPr>
        <w:t>E-business models</w:t>
      </w:r>
    </w:p>
    <w:p w:rsidR="00000000" w:rsidRPr="001E67B5" w:rsidRDefault="000B2342" w:rsidP="001E67B5">
      <w:pPr>
        <w:pStyle w:val="NoSpacing"/>
        <w:rPr>
          <w:sz w:val="28"/>
          <w:szCs w:val="28"/>
        </w:rPr>
      </w:pPr>
      <w:r w:rsidRPr="001E67B5">
        <w:rPr>
          <w:sz w:val="28"/>
          <w:szCs w:val="28"/>
        </w:rPr>
        <w:t xml:space="preserve">Enterprise Resource Planning, BPR and E-business application portfolios </w:t>
      </w:r>
    </w:p>
    <w:p w:rsidR="00000000" w:rsidRPr="001E67B5" w:rsidRDefault="000B2342" w:rsidP="001E67B5">
      <w:pPr>
        <w:pStyle w:val="NoSpacing"/>
        <w:rPr>
          <w:sz w:val="28"/>
          <w:szCs w:val="28"/>
        </w:rPr>
      </w:pPr>
      <w:r w:rsidRPr="001E67B5">
        <w:rPr>
          <w:sz w:val="28"/>
          <w:szCs w:val="28"/>
        </w:rPr>
        <w:t>Supply Chain Mana</w:t>
      </w:r>
      <w:r w:rsidRPr="001E67B5">
        <w:rPr>
          <w:sz w:val="28"/>
          <w:szCs w:val="28"/>
        </w:rPr>
        <w:t>gement,</w:t>
      </w:r>
    </w:p>
    <w:p w:rsidR="00000000" w:rsidRPr="001E67B5" w:rsidRDefault="000B2342" w:rsidP="001E67B5">
      <w:pPr>
        <w:pStyle w:val="NoSpacing"/>
        <w:rPr>
          <w:sz w:val="28"/>
          <w:szCs w:val="28"/>
        </w:rPr>
      </w:pPr>
      <w:r w:rsidRPr="001E67B5">
        <w:rPr>
          <w:sz w:val="28"/>
          <w:szCs w:val="28"/>
        </w:rPr>
        <w:t>Customer Relationship Management</w:t>
      </w:r>
    </w:p>
    <w:p w:rsidR="00000000" w:rsidRPr="001E67B5" w:rsidRDefault="000B2342" w:rsidP="001E67B5">
      <w:pPr>
        <w:pStyle w:val="NoSpacing"/>
        <w:rPr>
          <w:sz w:val="28"/>
          <w:szCs w:val="28"/>
        </w:rPr>
      </w:pPr>
      <w:r w:rsidRPr="001E67B5">
        <w:rPr>
          <w:sz w:val="28"/>
          <w:szCs w:val="28"/>
        </w:rPr>
        <w:t>The development of E-business Strategy and Strategic Analysis</w:t>
      </w:r>
    </w:p>
    <w:p w:rsidR="00000000" w:rsidRPr="001E67B5" w:rsidRDefault="000B2342" w:rsidP="001E67B5">
      <w:pPr>
        <w:pStyle w:val="NoSpacing"/>
        <w:rPr>
          <w:sz w:val="28"/>
          <w:szCs w:val="28"/>
        </w:rPr>
      </w:pPr>
      <w:r w:rsidRPr="001E67B5">
        <w:rPr>
          <w:sz w:val="28"/>
          <w:szCs w:val="28"/>
        </w:rPr>
        <w:t>Tools for Strategic Analysis.</w:t>
      </w:r>
    </w:p>
    <w:p w:rsidR="00000000" w:rsidRPr="001E67B5" w:rsidRDefault="000B2342" w:rsidP="001E67B5">
      <w:pPr>
        <w:pStyle w:val="NoSpacing"/>
        <w:rPr>
          <w:sz w:val="28"/>
          <w:szCs w:val="28"/>
        </w:rPr>
      </w:pPr>
      <w:r w:rsidRPr="001E67B5">
        <w:rPr>
          <w:sz w:val="28"/>
          <w:szCs w:val="28"/>
        </w:rPr>
        <w:t>The impact of E-business environment on strategy, structure and performance.</w:t>
      </w:r>
    </w:p>
    <w:p w:rsidR="00000000" w:rsidRPr="001E67B5" w:rsidRDefault="000B2342" w:rsidP="001E67B5">
      <w:pPr>
        <w:pStyle w:val="NoSpacing"/>
        <w:rPr>
          <w:sz w:val="28"/>
          <w:szCs w:val="28"/>
        </w:rPr>
      </w:pPr>
      <w:r w:rsidRPr="001E67B5">
        <w:rPr>
          <w:sz w:val="28"/>
          <w:szCs w:val="28"/>
        </w:rPr>
        <w:t>Technological innovation and changes</w:t>
      </w:r>
    </w:p>
    <w:p w:rsidR="00000000" w:rsidRPr="001E67B5" w:rsidRDefault="000B2342" w:rsidP="001E67B5">
      <w:pPr>
        <w:pStyle w:val="NoSpacing"/>
        <w:rPr>
          <w:sz w:val="28"/>
          <w:szCs w:val="28"/>
        </w:rPr>
      </w:pPr>
      <w:r w:rsidRPr="001E67B5">
        <w:rPr>
          <w:sz w:val="28"/>
          <w:szCs w:val="28"/>
        </w:rPr>
        <w:t>Political, legal and regulation issues</w:t>
      </w:r>
    </w:p>
    <w:p w:rsidR="00517936" w:rsidRPr="001E67B5" w:rsidRDefault="00096EF9" w:rsidP="001E67B5">
      <w:pPr>
        <w:pStyle w:val="NoSpacing"/>
        <w:rPr>
          <w:sz w:val="28"/>
          <w:szCs w:val="28"/>
        </w:rPr>
      </w:pPr>
      <w:r w:rsidRPr="001E67B5">
        <w:rPr>
          <w:sz w:val="28"/>
          <w:szCs w:val="28"/>
        </w:rPr>
        <w:t>Internet culture and Ethics</w:t>
      </w:r>
    </w:p>
    <w:p w:rsidR="001E67B5" w:rsidRDefault="001E67B5" w:rsidP="00326047">
      <w:pPr>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E67B5" w:rsidRPr="002E01EC" w:rsidRDefault="001E67B5"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01EC">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Meaning of E-commerce</w:t>
      </w:r>
    </w:p>
    <w:p w:rsidR="0085272C" w:rsidRPr="00326047" w:rsidRDefault="0085272C"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E-commerce: </w:t>
      </w:r>
      <w:r w:rsidRPr="00326047">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buying and selling via the Internet</w:t>
      </w: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For example, Amazon.com</w:t>
      </w:r>
    </w:p>
    <w:p w:rsidR="0085272C" w:rsidRPr="00326047" w:rsidRDefault="0085272C"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More than this? </w:t>
      </w:r>
      <w:r w:rsidR="001E67B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a </w:t>
      </w: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 gov</w:t>
      </w:r>
      <w:r w:rsidR="001E67B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ernmen</w:t>
      </w: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 definition </w:t>
      </w:r>
      <w:r w:rsidR="001E67B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w:t>
      </w:r>
      <w:r w:rsidR="001E67B5">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w:t>
      </w:r>
      <w:r w:rsidRPr="00326047">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xchange of information across electronic networks, at any stage in the supply chain, whether within or between businesses… consumers… or the public sector… whether paid or unpaid</w:t>
      </w:r>
    </w:p>
    <w:p w:rsidR="0085272C" w:rsidRPr="00326047" w:rsidRDefault="0085272C" w:rsidP="00326047">
      <w:pPr>
        <w:rPr>
          <w:rFonts w:eastAsia="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Using information and communication technologies to facilitate business.</w:t>
      </w:r>
    </w:p>
    <w:p w:rsidR="001E67B5" w:rsidRPr="002E01EC" w:rsidRDefault="001E67B5" w:rsidP="00326047">
      <w:pPr>
        <w:rPr>
          <w:rFonts w:eastAsia="Osaka"/>
          <w:b/>
          <w:bCs/>
          <w:color w:val="000000" w:themeColor="text1"/>
          <w:sz w:val="40"/>
          <w:szCs w:val="40"/>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01EC">
        <w:rPr>
          <w:rFonts w:eastAsia="Osaka"/>
          <w:b/>
          <w:bCs/>
          <w:color w:val="000000" w:themeColor="text1"/>
          <w:sz w:val="40"/>
          <w:szCs w:val="40"/>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Other definitions</w:t>
      </w:r>
    </w:p>
    <w:p w:rsidR="0085272C" w:rsidRPr="00326047" w:rsidRDefault="001E67B5" w:rsidP="001E67B5">
      <w:pPr>
        <w:jc w:val="both"/>
        <w:rPr>
          <w:rFonts w:eastAsia="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Osaka"/>
          <w:bCs/>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0085272C" w:rsidRPr="00326047">
        <w:rPr>
          <w:rFonts w:eastAsia="Osaka"/>
          <w:bCs/>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Ecommerce is any form of business transaction in which the parties interact electronically rather than by physical exchanges or direct physical contact</w:t>
      </w:r>
      <w:r>
        <w:rPr>
          <w:rFonts w:eastAsia="Osaka"/>
          <w:bCs/>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272C" w:rsidRPr="00326047">
        <w:rPr>
          <w:rFonts w:eastAsia="Osaka"/>
          <w:bCs/>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one of those rare cases where changing needs and new technologies come together to revolutionize the way in which business is conducted</w:t>
      </w:r>
    </w:p>
    <w:p w:rsidR="0085272C" w:rsidRPr="00326047" w:rsidRDefault="0085272C" w:rsidP="00326047">
      <w:pPr>
        <w:rPr>
          <w:rFonts w:eastAsia="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rFonts w:eastAsia="Osaka"/>
          <w:bCs/>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European Commission (1997) </w:t>
      </w:r>
      <w:hyperlink r:id="rId7" w:history="1">
        <w:r w:rsidRPr="00326047">
          <w:rPr>
            <w:rFonts w:eastAsia="Osaka"/>
            <w:bCs/>
            <w:color w:val="000000" w:themeColor="text1"/>
            <w:sz w:val="28"/>
            <w:szCs w:val="28"/>
            <w:u w:val="single"/>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http://www.ispo.cec/be/Ecommerce/whatis.htm</w:t>
        </w:r>
      </w:hyperlink>
    </w:p>
    <w:p w:rsidR="001E67B5" w:rsidRDefault="001E67B5" w:rsidP="00326047">
      <w:pPr>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2867" w:rsidRPr="00326047" w:rsidRDefault="001E67B5"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6E4D">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E081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2867"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electronically mediated information exchanges between an organisation and its external stakeholders.” </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2867"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(Chaffey, 2007)</w:t>
      </w:r>
    </w:p>
    <w:p w:rsidR="009C3406" w:rsidRPr="002E01EC" w:rsidRDefault="009C3406"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01EC">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Earliest forms of E-commerce</w:t>
      </w:r>
    </w:p>
    <w:p w:rsidR="009C3406" w:rsidRPr="001E67B5" w:rsidRDefault="001E67B5" w:rsidP="001E67B5">
      <w:pPr>
        <w:pStyle w:val="NoSpacing"/>
        <w:rPr>
          <w:sz w:val="28"/>
          <w:szCs w:val="28"/>
        </w:rPr>
      </w:pPr>
      <w:r w:rsidRPr="001E67B5">
        <w:rPr>
          <w:sz w:val="28"/>
          <w:szCs w:val="28"/>
        </w:rPr>
        <w:t>T</w:t>
      </w:r>
      <w:r w:rsidR="009C3406" w:rsidRPr="001E67B5">
        <w:rPr>
          <w:sz w:val="28"/>
          <w:szCs w:val="28"/>
        </w:rPr>
        <w:t>elex, fax, telegraph,</w:t>
      </w:r>
    </w:p>
    <w:p w:rsidR="009C3406" w:rsidRPr="001E67B5" w:rsidRDefault="009C3406" w:rsidP="001E67B5">
      <w:pPr>
        <w:pStyle w:val="NoSpacing"/>
        <w:rPr>
          <w:sz w:val="28"/>
          <w:szCs w:val="28"/>
        </w:rPr>
      </w:pPr>
      <w:r w:rsidRPr="001E67B5">
        <w:rPr>
          <w:sz w:val="28"/>
          <w:szCs w:val="28"/>
        </w:rPr>
        <w:t>Impact of Electronic Data Interchange</w:t>
      </w:r>
    </w:p>
    <w:p w:rsidR="009C3406" w:rsidRPr="001E67B5" w:rsidRDefault="009C3406" w:rsidP="001E67B5">
      <w:pPr>
        <w:pStyle w:val="NoSpacing"/>
        <w:rPr>
          <w:sz w:val="28"/>
          <w:szCs w:val="28"/>
        </w:rPr>
      </w:pPr>
      <w:r w:rsidRPr="001E67B5">
        <w:rPr>
          <w:sz w:val="28"/>
          <w:szCs w:val="28"/>
        </w:rPr>
        <w:t>Telephony systems to provide direct consumer trade</w:t>
      </w:r>
    </w:p>
    <w:p w:rsidR="009C3406" w:rsidRPr="001E67B5" w:rsidRDefault="009C3406" w:rsidP="001E67B5">
      <w:pPr>
        <w:pStyle w:val="NoSpacing"/>
        <w:rPr>
          <w:sz w:val="28"/>
          <w:szCs w:val="28"/>
        </w:rPr>
      </w:pPr>
      <w:r w:rsidRPr="001E67B5">
        <w:rPr>
          <w:sz w:val="28"/>
          <w:szCs w:val="28"/>
        </w:rPr>
        <w:t>Internet (WWW) and web based applications</w:t>
      </w:r>
    </w:p>
    <w:p w:rsidR="009C3406" w:rsidRPr="001E67B5" w:rsidRDefault="009C3406" w:rsidP="001E67B5">
      <w:pPr>
        <w:pStyle w:val="NoSpacing"/>
        <w:rPr>
          <w:sz w:val="28"/>
          <w:szCs w:val="28"/>
        </w:rPr>
      </w:pPr>
      <w:r w:rsidRPr="001E67B5">
        <w:rPr>
          <w:sz w:val="28"/>
          <w:szCs w:val="28"/>
        </w:rPr>
        <w:t xml:space="preserve">Business to Business (B2B): E-procurement, EDI  </w:t>
      </w:r>
    </w:p>
    <w:p w:rsidR="009C3406" w:rsidRPr="001E67B5" w:rsidRDefault="009C3406" w:rsidP="001E67B5">
      <w:pPr>
        <w:pStyle w:val="NoSpacing"/>
        <w:rPr>
          <w:rFonts w:eastAsia="Times New Roman" w:cs="Times New Roman"/>
          <w:sz w:val="28"/>
          <w:szCs w:val="28"/>
        </w:rPr>
      </w:pPr>
      <w:r w:rsidRPr="001E67B5">
        <w:rPr>
          <w:sz w:val="28"/>
          <w:szCs w:val="28"/>
        </w:rPr>
        <w:t>Business to Consumer (B2C) via WWW</w:t>
      </w:r>
    </w:p>
    <w:p w:rsidR="007B6E4D" w:rsidRDefault="007B6E4D" w:rsidP="00326047">
      <w:pPr>
        <w:rPr>
          <w:rFonts w:eastAsia="MS PGothic"/>
          <w:b/>
          <w:bCs/>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E67B5" w:rsidRPr="002E01EC" w:rsidRDefault="001E67B5" w:rsidP="00326047">
      <w:pPr>
        <w:rPr>
          <w:rFonts w:eastAsia="MS PGothic"/>
          <w:b/>
          <w:bCs/>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01EC">
        <w:rPr>
          <w:rFonts w:eastAsia="MS PGothic"/>
          <w:b/>
          <w:bCs/>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Types of Business Information Systems</w:t>
      </w:r>
    </w:p>
    <w:p w:rsidR="00112085" w:rsidRPr="007B6E4D" w:rsidRDefault="00112085" w:rsidP="007B6E4D">
      <w:pPr>
        <w:pStyle w:val="NoSpacing"/>
        <w:rPr>
          <w:sz w:val="28"/>
          <w:szCs w:val="28"/>
        </w:rPr>
      </w:pPr>
      <w:r w:rsidRPr="007B6E4D">
        <w:rPr>
          <w:sz w:val="28"/>
          <w:szCs w:val="28"/>
          <w:lang w:val="en-US"/>
        </w:rPr>
        <w:t>E-business:</w:t>
      </w:r>
    </w:p>
    <w:p w:rsidR="00112085" w:rsidRPr="007B6E4D" w:rsidRDefault="00112085" w:rsidP="007B6E4D">
      <w:pPr>
        <w:pStyle w:val="NoSpacing"/>
        <w:rPr>
          <w:sz w:val="28"/>
          <w:szCs w:val="28"/>
        </w:rPr>
      </w:pPr>
      <w:r w:rsidRPr="007B6E4D">
        <w:rPr>
          <w:sz w:val="28"/>
          <w:szCs w:val="28"/>
          <w:lang w:val="en-US"/>
        </w:rPr>
        <w:t>Use of digital technology and Internet to drive major business processes</w:t>
      </w:r>
    </w:p>
    <w:p w:rsidR="00112085" w:rsidRPr="007B6E4D" w:rsidRDefault="00112085" w:rsidP="007B6E4D">
      <w:pPr>
        <w:pStyle w:val="NoSpacing"/>
        <w:rPr>
          <w:sz w:val="28"/>
          <w:szCs w:val="28"/>
        </w:rPr>
      </w:pPr>
      <w:r w:rsidRPr="007B6E4D">
        <w:rPr>
          <w:sz w:val="28"/>
          <w:szCs w:val="28"/>
          <w:lang w:val="en-US"/>
        </w:rPr>
        <w:t>E-commerce:</w:t>
      </w:r>
    </w:p>
    <w:p w:rsidR="00112085" w:rsidRPr="007B6E4D" w:rsidRDefault="00112085" w:rsidP="007B6E4D">
      <w:pPr>
        <w:pStyle w:val="NoSpacing"/>
        <w:rPr>
          <w:sz w:val="28"/>
          <w:szCs w:val="28"/>
        </w:rPr>
      </w:pPr>
      <w:r w:rsidRPr="007B6E4D">
        <w:rPr>
          <w:sz w:val="28"/>
          <w:szCs w:val="28"/>
          <w:lang w:val="en-US"/>
        </w:rPr>
        <w:t>Subset of e-business</w:t>
      </w:r>
    </w:p>
    <w:p w:rsidR="00112085" w:rsidRPr="007B6E4D" w:rsidRDefault="00112085" w:rsidP="007B6E4D">
      <w:pPr>
        <w:pStyle w:val="NoSpacing"/>
        <w:rPr>
          <w:sz w:val="28"/>
          <w:szCs w:val="28"/>
        </w:rPr>
      </w:pPr>
      <w:r w:rsidRPr="007B6E4D">
        <w:rPr>
          <w:sz w:val="28"/>
          <w:szCs w:val="28"/>
          <w:lang w:val="en-US"/>
        </w:rPr>
        <w:t>Buying and selling goods and services through Internet</w:t>
      </w:r>
    </w:p>
    <w:p w:rsidR="00112085" w:rsidRPr="007B6E4D" w:rsidRDefault="00112085" w:rsidP="007B6E4D">
      <w:pPr>
        <w:pStyle w:val="NoSpacing"/>
        <w:rPr>
          <w:sz w:val="28"/>
          <w:szCs w:val="28"/>
        </w:rPr>
      </w:pPr>
      <w:r w:rsidRPr="007B6E4D">
        <w:rPr>
          <w:sz w:val="28"/>
          <w:szCs w:val="28"/>
          <w:lang w:val="en-US"/>
        </w:rPr>
        <w:t>E-government:</w:t>
      </w:r>
    </w:p>
    <w:p w:rsidR="00112085" w:rsidRPr="007B6E4D" w:rsidRDefault="00112085" w:rsidP="007B6E4D">
      <w:pPr>
        <w:pStyle w:val="NoSpacing"/>
        <w:rPr>
          <w:sz w:val="28"/>
          <w:szCs w:val="28"/>
        </w:rPr>
      </w:pPr>
      <w:r w:rsidRPr="007B6E4D">
        <w:rPr>
          <w:sz w:val="28"/>
          <w:szCs w:val="28"/>
          <w:lang w:val="en-US"/>
        </w:rPr>
        <w:t>Using Internet technology to deliver information and services to citizens, employees, and businesses</w:t>
      </w:r>
    </w:p>
    <w:p w:rsidR="005F2867" w:rsidRPr="00326047" w:rsidRDefault="005F2867"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B6E4D" w:rsidRDefault="007B6E4D" w:rsidP="00326047">
      <w:pPr>
        <w:rPr>
          <w:b/>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E67B5" w:rsidRPr="002E01EC" w:rsidRDefault="001E67B5" w:rsidP="00326047">
      <w:pPr>
        <w:rPr>
          <w:b/>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01EC">
        <w:rPr>
          <w:b/>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Evolution of E-Business</w:t>
      </w:r>
    </w:p>
    <w:p w:rsidR="003B2EDD" w:rsidRPr="00326047" w:rsidRDefault="003B2ED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1: Email - for communication and information exchange purpose</w:t>
      </w:r>
    </w:p>
    <w:p w:rsidR="003B2EDD" w:rsidRPr="00326047" w:rsidRDefault="003B2ED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Stage 2: Website (global presence) - reference to customers worldwide. Combined with email, it allows customers to communicate with the business at anytime from anywhere.  </w:t>
      </w:r>
    </w:p>
    <w:p w:rsidR="003B2EDD" w:rsidRPr="00326047" w:rsidRDefault="003B2ED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Stage 3: E-commerce: using website to carry out business transactions with customers </w:t>
      </w:r>
    </w:p>
    <w:p w:rsidR="00FC1D0F" w:rsidRPr="00326047" w:rsidRDefault="00FC1D0F"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4: E-business - doing business electronically as a whole; complete integration of IT into economic infrastructure of a business, so also called digital economy:</w:t>
      </w:r>
    </w:p>
    <w:p w:rsidR="00FC1D0F" w:rsidRPr="001E67B5" w:rsidRDefault="00FC1D0F" w:rsidP="001E67B5">
      <w:pPr>
        <w:pStyle w:val="NoSpacing"/>
        <w:ind w:left="720"/>
        <w:rPr>
          <w:sz w:val="28"/>
          <w:szCs w:val="28"/>
        </w:rPr>
      </w:pPr>
      <w:r w:rsidRPr="001E67B5">
        <w:rPr>
          <w:sz w:val="28"/>
          <w:szCs w:val="28"/>
          <w:lang w:val="en-US"/>
        </w:rPr>
        <w:t>Main issues</w:t>
      </w:r>
      <w:r w:rsidR="001E67B5" w:rsidRPr="001E67B5">
        <w:rPr>
          <w:sz w:val="28"/>
          <w:szCs w:val="28"/>
          <w:lang w:val="en-US"/>
        </w:rPr>
        <w:t xml:space="preserve"> </w:t>
      </w:r>
      <w:r w:rsidR="001E67B5">
        <w:rPr>
          <w:sz w:val="28"/>
          <w:szCs w:val="28"/>
          <w:lang w:val="en-US"/>
        </w:rPr>
        <w:t>–</w:t>
      </w:r>
      <w:r w:rsidR="001E67B5" w:rsidRPr="001E67B5">
        <w:rPr>
          <w:sz w:val="28"/>
          <w:szCs w:val="28"/>
          <w:lang w:val="en-US"/>
        </w:rPr>
        <w:t xml:space="preserve"> </w:t>
      </w:r>
      <w:r w:rsidR="001E67B5">
        <w:rPr>
          <w:sz w:val="28"/>
          <w:szCs w:val="28"/>
          <w:lang w:val="en-US"/>
        </w:rPr>
        <w:t xml:space="preserve">4.1 </w:t>
      </w:r>
      <w:r w:rsidRPr="001E67B5">
        <w:rPr>
          <w:sz w:val="28"/>
          <w:szCs w:val="28"/>
          <w:lang w:val="en-US"/>
        </w:rPr>
        <w:t>legacy systems integrated with e-business enterprise application (i.e. ERP –enterprise resource planning, CRM- customer relationship management, SRM- supplier relationship</w:t>
      </w:r>
      <w:r w:rsidR="001E67B5" w:rsidRPr="001E67B5">
        <w:rPr>
          <w:sz w:val="28"/>
          <w:szCs w:val="28"/>
          <w:lang w:val="en-US"/>
        </w:rPr>
        <w:t xml:space="preserve"> </w:t>
      </w:r>
      <w:r w:rsidR="001E67B5" w:rsidRPr="001E67B5">
        <w:rPr>
          <w:sz w:val="28"/>
          <w:szCs w:val="28"/>
          <w:lang w:val="en-US"/>
        </w:rPr>
        <w:t>m</w:t>
      </w:r>
      <w:r w:rsidR="001E67B5">
        <w:rPr>
          <w:sz w:val="28"/>
          <w:szCs w:val="28"/>
          <w:lang w:val="en-US"/>
        </w:rPr>
        <w:t>anagement</w:t>
      </w:r>
      <w:r w:rsidRPr="001E67B5">
        <w:rPr>
          <w:sz w:val="28"/>
          <w:szCs w:val="28"/>
          <w:lang w:val="en-US"/>
        </w:rPr>
        <w:t>, SCM- supply chain m</w:t>
      </w:r>
      <w:r w:rsidR="001E67B5">
        <w:rPr>
          <w:sz w:val="28"/>
          <w:szCs w:val="28"/>
          <w:lang w:val="en-US"/>
        </w:rPr>
        <w:t>anagement</w:t>
      </w:r>
      <w:r w:rsidRPr="001E67B5">
        <w:rPr>
          <w:sz w:val="28"/>
          <w:szCs w:val="28"/>
          <w:lang w:val="en-US"/>
        </w:rPr>
        <w:t>)</w:t>
      </w:r>
      <w:r w:rsidR="001E67B5">
        <w:rPr>
          <w:sz w:val="28"/>
          <w:szCs w:val="28"/>
          <w:lang w:val="en-US"/>
        </w:rPr>
        <w:t xml:space="preserve">. 4.2 </w:t>
      </w:r>
      <w:r w:rsidRPr="001E67B5">
        <w:rPr>
          <w:sz w:val="28"/>
          <w:szCs w:val="28"/>
          <w:lang w:val="en-US"/>
        </w:rPr>
        <w:t>Intranet and extranet deployment</w:t>
      </w:r>
    </w:p>
    <w:p w:rsidR="00FC1D0F" w:rsidRPr="001E67B5" w:rsidRDefault="001E67B5" w:rsidP="001E67B5">
      <w:pPr>
        <w:pStyle w:val="NoSpacing"/>
        <w:ind w:firstLine="720"/>
        <w:rPr>
          <w:sz w:val="28"/>
          <w:szCs w:val="28"/>
        </w:rPr>
      </w:pPr>
      <w:r>
        <w:rPr>
          <w:sz w:val="28"/>
          <w:szCs w:val="28"/>
          <w:lang w:val="en-US"/>
        </w:rPr>
        <w:t xml:space="preserve">4.3 </w:t>
      </w:r>
      <w:r w:rsidR="00FC1D0F" w:rsidRPr="001E67B5">
        <w:rPr>
          <w:sz w:val="28"/>
          <w:szCs w:val="28"/>
          <w:lang w:val="en-US"/>
        </w:rPr>
        <w:t xml:space="preserve">Business Process Re-engineering (crucial) </w:t>
      </w:r>
    </w:p>
    <w:p w:rsidR="001E67B5" w:rsidRDefault="001E67B5" w:rsidP="00326047">
      <w:p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C1D0F" w:rsidRPr="00326047" w:rsidRDefault="00FC1D0F"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5: Ecosystem - Entire business process is automated via internet. That means customers, suppliers, and key alliance partners and corporate infrastructure are integrated into a seamless system, i.e. a networked organization.</w:t>
      </w:r>
    </w:p>
    <w:p w:rsidR="007B6E4D" w:rsidRDefault="007B6E4D"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B2EDD" w:rsidRPr="002E01EC" w:rsidRDefault="001E67B5"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01EC">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Evolution of IT and the Value Chain</w:t>
      </w:r>
    </w:p>
    <w:p w:rsidR="00316540" w:rsidRPr="001E67B5" w:rsidRDefault="00316540" w:rsidP="001E67B5">
      <w:pPr>
        <w:pStyle w:val="NoSpacing"/>
        <w:rPr>
          <w:rFonts w:eastAsia="Times New Roman" w:cs="Times New Roman"/>
          <w:sz w:val="28"/>
          <w:szCs w:val="28"/>
          <w:lang w:eastAsia="en-GB"/>
        </w:rPr>
      </w:pPr>
      <w:r w:rsidRPr="001E67B5">
        <w:rPr>
          <w:sz w:val="28"/>
          <w:szCs w:val="28"/>
          <w:lang w:eastAsia="en-GB"/>
        </w:rPr>
        <w:t xml:space="preserve">Stage 1 </w:t>
      </w:r>
      <w:r w:rsidRPr="001E67B5">
        <w:rPr>
          <w:sz w:val="28"/>
          <w:szCs w:val="28"/>
          <w:lang w:eastAsia="en-GB"/>
        </w:rPr>
        <w:tab/>
        <w:t xml:space="preserve">the automation of discrete transactions e.g. order </w:t>
      </w:r>
      <w:r w:rsidRPr="001E67B5">
        <w:rPr>
          <w:sz w:val="28"/>
          <w:szCs w:val="28"/>
          <w:lang w:eastAsia="en-GB"/>
        </w:rPr>
        <w:tab/>
        <w:t>entry</w:t>
      </w:r>
    </w:p>
    <w:p w:rsidR="00316540" w:rsidRPr="001E67B5" w:rsidRDefault="00316540" w:rsidP="001E67B5">
      <w:pPr>
        <w:pStyle w:val="NoSpacing"/>
        <w:rPr>
          <w:rFonts w:eastAsia="Times New Roman" w:cs="Times New Roman"/>
          <w:sz w:val="28"/>
          <w:szCs w:val="28"/>
          <w:lang w:eastAsia="en-GB"/>
        </w:rPr>
      </w:pPr>
      <w:r w:rsidRPr="001E67B5">
        <w:rPr>
          <w:sz w:val="28"/>
          <w:szCs w:val="28"/>
          <w:lang w:eastAsia="en-GB"/>
        </w:rPr>
        <w:t>Stage 2</w:t>
      </w:r>
      <w:r w:rsidR="001E67B5" w:rsidRPr="001E67B5">
        <w:rPr>
          <w:sz w:val="28"/>
          <w:szCs w:val="28"/>
          <w:lang w:eastAsia="en-GB"/>
        </w:rPr>
        <w:tab/>
      </w:r>
      <w:r w:rsidRPr="001E67B5">
        <w:rPr>
          <w:sz w:val="28"/>
          <w:szCs w:val="28"/>
          <w:lang w:eastAsia="en-GB"/>
        </w:rPr>
        <w:t>fuller auto</w:t>
      </w:r>
      <w:r w:rsidR="001E67B5">
        <w:rPr>
          <w:sz w:val="28"/>
          <w:szCs w:val="28"/>
          <w:lang w:eastAsia="en-GB"/>
        </w:rPr>
        <w:t>.</w:t>
      </w:r>
      <w:r w:rsidRPr="001E67B5">
        <w:rPr>
          <w:sz w:val="28"/>
          <w:szCs w:val="28"/>
          <w:lang w:eastAsia="en-GB"/>
        </w:rPr>
        <w:t xml:space="preserve"> </w:t>
      </w:r>
      <w:r w:rsidR="001E67B5">
        <w:rPr>
          <w:sz w:val="28"/>
          <w:szCs w:val="28"/>
          <w:lang w:eastAsia="en-GB"/>
        </w:rPr>
        <w:t>&amp;</w:t>
      </w:r>
      <w:r w:rsidRPr="001E67B5">
        <w:rPr>
          <w:sz w:val="28"/>
          <w:szCs w:val="28"/>
          <w:lang w:eastAsia="en-GB"/>
        </w:rPr>
        <w:t xml:space="preserve"> functional enhancement of</w:t>
      </w:r>
      <w:r w:rsidR="001E67B5">
        <w:rPr>
          <w:sz w:val="28"/>
          <w:szCs w:val="28"/>
          <w:lang w:eastAsia="en-GB"/>
        </w:rPr>
        <w:t xml:space="preserve"> </w:t>
      </w:r>
      <w:r w:rsidRPr="001E67B5">
        <w:rPr>
          <w:sz w:val="28"/>
          <w:szCs w:val="28"/>
          <w:lang w:eastAsia="en-GB"/>
        </w:rPr>
        <w:t>individual activities</w:t>
      </w:r>
    </w:p>
    <w:p w:rsidR="00316540" w:rsidRPr="001E67B5" w:rsidRDefault="00316540" w:rsidP="001E67B5">
      <w:pPr>
        <w:pStyle w:val="NoSpacing"/>
        <w:rPr>
          <w:rFonts w:eastAsia="Times New Roman" w:cs="Times New Roman"/>
          <w:sz w:val="28"/>
          <w:szCs w:val="28"/>
          <w:lang w:eastAsia="en-GB"/>
        </w:rPr>
      </w:pPr>
      <w:r w:rsidRPr="001E67B5">
        <w:rPr>
          <w:sz w:val="28"/>
          <w:szCs w:val="28"/>
          <w:lang w:eastAsia="en-GB"/>
        </w:rPr>
        <w:t xml:space="preserve">Stage 3 </w:t>
      </w:r>
      <w:r w:rsidRPr="001E67B5">
        <w:rPr>
          <w:sz w:val="28"/>
          <w:szCs w:val="28"/>
          <w:lang w:eastAsia="en-GB"/>
        </w:rPr>
        <w:tab/>
        <w:t>cross-activity integration e.g. sales and order processing</w:t>
      </w:r>
    </w:p>
    <w:p w:rsidR="00316540" w:rsidRPr="001E67B5" w:rsidRDefault="00316540" w:rsidP="001E67B5">
      <w:pPr>
        <w:pStyle w:val="NoSpacing"/>
        <w:rPr>
          <w:rFonts w:eastAsia="Times New Roman" w:cs="Times New Roman"/>
          <w:sz w:val="28"/>
          <w:szCs w:val="28"/>
          <w:lang w:eastAsia="en-GB"/>
        </w:rPr>
      </w:pPr>
      <w:r w:rsidRPr="001E67B5">
        <w:rPr>
          <w:sz w:val="28"/>
          <w:szCs w:val="28"/>
          <w:lang w:eastAsia="en-GB"/>
        </w:rPr>
        <w:t xml:space="preserve">Stage 4 </w:t>
      </w:r>
      <w:r w:rsidRPr="001E67B5">
        <w:rPr>
          <w:sz w:val="28"/>
          <w:szCs w:val="28"/>
          <w:lang w:eastAsia="en-GB"/>
        </w:rPr>
        <w:tab/>
        <w:t>integration of the value chain and the value system</w:t>
      </w:r>
    </w:p>
    <w:p w:rsidR="00316540" w:rsidRPr="001E67B5" w:rsidRDefault="00316540" w:rsidP="001E67B5">
      <w:pPr>
        <w:pStyle w:val="NoSpacing"/>
        <w:rPr>
          <w:rFonts w:eastAsia="Times New Roman" w:cs="Times New Roman"/>
          <w:sz w:val="28"/>
          <w:szCs w:val="28"/>
          <w:lang w:eastAsia="en-GB"/>
        </w:rPr>
      </w:pPr>
      <w:r w:rsidRPr="001E67B5">
        <w:rPr>
          <w:sz w:val="28"/>
          <w:szCs w:val="28"/>
          <w:lang w:eastAsia="en-GB"/>
        </w:rPr>
        <w:t xml:space="preserve">Stage 5 </w:t>
      </w:r>
      <w:r w:rsidRPr="001E67B5">
        <w:rPr>
          <w:sz w:val="28"/>
          <w:szCs w:val="28"/>
          <w:lang w:eastAsia="en-GB"/>
        </w:rPr>
        <w:tab/>
        <w:t>optimise the value system in real time</w:t>
      </w:r>
    </w:p>
    <w:p w:rsidR="00316540" w:rsidRPr="001E67B5" w:rsidRDefault="00316540" w:rsidP="001E67B5">
      <w:pPr>
        <w:pStyle w:val="NoSpacing"/>
        <w:rPr>
          <w:sz w:val="28"/>
          <w:szCs w:val="28"/>
        </w:rPr>
      </w:pPr>
    </w:p>
    <w:p w:rsidR="007B6E4D" w:rsidRDefault="007B6E4D"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B6E4D" w:rsidRDefault="007B6E4D"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D7864" w:rsidRPr="002E01EC" w:rsidRDefault="00530CA3"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01EC">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Perspectives on e-Commerce</w:t>
      </w:r>
      <w:r w:rsidR="008D7864" w:rsidRPr="002E01EC">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8D7864" w:rsidRPr="00326047" w:rsidRDefault="008D7864"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Communications perspective:</w:t>
      </w: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delivery of goods, services, information, or payments over computer networks or by another electronic means.</w:t>
      </w:r>
    </w:p>
    <w:p w:rsidR="008D7864" w:rsidRPr="00326047" w:rsidRDefault="008D7864"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process perspective</w:t>
      </w: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application of technology toward the automation of business transaction and workflow.</w:t>
      </w:r>
    </w:p>
    <w:p w:rsidR="008D7864" w:rsidRPr="00326047" w:rsidRDefault="008D7864"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Service perspective</w:t>
      </w: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tool to cut service costs while improving the quality of goods and increasing the speed of service delivery.</w:t>
      </w:r>
    </w:p>
    <w:p w:rsidR="008D7864" w:rsidRPr="00326047" w:rsidRDefault="008D7864"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Online perspective</w:t>
      </w: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buying and selling products and information online.</w:t>
      </w:r>
    </w:p>
    <w:p w:rsidR="008D7864" w:rsidRPr="00326047" w:rsidRDefault="008D7864"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Kalakota &amp; Whinston (1997)</w:t>
      </w:r>
    </w:p>
    <w:p w:rsidR="004652D5" w:rsidRPr="00326047" w:rsidRDefault="004652D5"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Widen Scope in 21st Century: </w:t>
      </w:r>
    </w:p>
    <w:p w:rsidR="004652D5" w:rsidRPr="00326047" w:rsidRDefault="004652D5" w:rsidP="00530CA3">
      <w:pPr>
        <w:ind w:left="72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Collaboration </w:t>
      </w:r>
      <w:r w:rsidRPr="00326047">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Perspective</w:t>
      </w:r>
      <w:r w:rsidRPr="00326047">
        <w:rPr>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26047">
        <w:rPr>
          <w:bCs/>
          <w:i/>
          <w:i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framework for inter- and intra-organizational collaboration</w:t>
      </w:r>
    </w:p>
    <w:p w:rsidR="004652D5" w:rsidRPr="00326047" w:rsidRDefault="004652D5" w:rsidP="00530CA3">
      <w:pPr>
        <w:ind w:left="72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Relationship Perspective</w:t>
      </w: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building, maintaining and extending relationship with partners and customers.</w:t>
      </w:r>
    </w:p>
    <w:p w:rsidR="004652D5" w:rsidRPr="00326047" w:rsidRDefault="004652D5" w:rsidP="00530CA3">
      <w:pPr>
        <w:ind w:left="72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Community </w:t>
      </w:r>
      <w:r w:rsidRPr="00326047">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Perspective</w:t>
      </w:r>
      <w:r w:rsidRPr="00326047">
        <w:rPr>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provides a gathering place for community members to learn, transact, and collaborate</w:t>
      </w:r>
    </w:p>
    <w:p w:rsidR="004652D5" w:rsidRPr="00326047" w:rsidRDefault="004652D5"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Transformation of businesses &amp; their markets</w:t>
      </w:r>
    </w:p>
    <w:p w:rsidR="004652D5" w:rsidRPr="00326047" w:rsidRDefault="004652D5"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Term commerce may seem too narrow so some refer to </w:t>
      </w:r>
      <w:r w:rsidRPr="00326047">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e-business</w:t>
      </w: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instead</w:t>
      </w:r>
    </w:p>
    <w:p w:rsidR="00995D5C" w:rsidRDefault="00995D5C" w:rsidP="00326047">
      <w:pPr>
        <w:rPr>
          <w:rFonts w:eastAsia="MS PGothic"/>
          <w:b/>
          <w:bCs/>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30CA3" w:rsidRPr="002E01EC" w:rsidRDefault="00530CA3" w:rsidP="00326047">
      <w:pPr>
        <w:rPr>
          <w:rFonts w:eastAsia="MS PGothic"/>
          <w:b/>
          <w:bCs/>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01EC">
        <w:rPr>
          <w:rFonts w:eastAsia="MS PGothic"/>
          <w:b/>
          <w:bCs/>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Systems for Collaboration and Teamwork</w:t>
      </w:r>
    </w:p>
    <w:p w:rsidR="00D049BD" w:rsidRPr="00326047" w:rsidRDefault="00D049B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rFonts w:eastAsia="MS PGothic"/>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 of social networking platforms to engage employees, customers, suppliers</w:t>
      </w:r>
    </w:p>
    <w:p w:rsidR="00D049BD" w:rsidRPr="00326047" w:rsidRDefault="00D049B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rFonts w:eastAsia="MS PGothic"/>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Conversations to strengthen bonds</w:t>
      </w:r>
    </w:p>
    <w:p w:rsidR="00D049BD" w:rsidRPr="00326047" w:rsidRDefault="00D049B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rFonts w:eastAsia="MS PGothic"/>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Requires information transparency</w:t>
      </w:r>
    </w:p>
    <w:p w:rsidR="00D049BD" w:rsidRPr="00326047" w:rsidRDefault="00D049B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rFonts w:eastAsia="MS PGothic"/>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Seen as way to drive operational efficiency, spur innovation, accelerate decision making</w:t>
      </w:r>
    </w:p>
    <w:p w:rsidR="004652D5" w:rsidRPr="002E01EC" w:rsidRDefault="00530CA3"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01EC">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Electronic Business</w:t>
      </w:r>
    </w:p>
    <w:p w:rsidR="009C46C2" w:rsidRPr="00326047" w:rsidRDefault="009C46C2"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transformation of key business processes through the use of Internet technologies” IBM</w:t>
      </w:r>
    </w:p>
    <w:p w:rsidR="009C46C2" w:rsidRPr="00326047" w:rsidRDefault="009C46C2"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business processes equate to research and development, marketing, manufacturing and inbound and outbound logistics.</w:t>
      </w:r>
    </w:p>
    <w:p w:rsidR="00D049BD" w:rsidRPr="00326047" w:rsidRDefault="00D049B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440A2" w:rsidRPr="00326047" w:rsidRDefault="008440A2"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440A2" w:rsidRPr="00326047" w:rsidRDefault="008440A2"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i/>
          <w:i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e-business:</w:t>
      </w:r>
      <w:r w:rsidRPr="00326047">
        <w:rPr>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broader definition of EC, which includes:</w:t>
      </w:r>
    </w:p>
    <w:p w:rsidR="008440A2" w:rsidRPr="00326047" w:rsidRDefault="008440A2" w:rsidP="002E01EC">
      <w:pPr>
        <w:ind w:firstLine="72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buying and selling of goods and services </w:t>
      </w:r>
    </w:p>
    <w:p w:rsidR="008440A2" w:rsidRPr="00326047" w:rsidRDefault="008440A2" w:rsidP="002E01EC">
      <w:pPr>
        <w:ind w:firstLine="72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servicing customers </w:t>
      </w:r>
    </w:p>
    <w:p w:rsidR="008440A2" w:rsidRPr="00326047" w:rsidRDefault="008440A2" w:rsidP="002E01EC">
      <w:pPr>
        <w:ind w:firstLine="72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collaborating with business partners</w:t>
      </w:r>
    </w:p>
    <w:p w:rsidR="008440A2" w:rsidRPr="00326047" w:rsidRDefault="008440A2" w:rsidP="002E01EC">
      <w:pPr>
        <w:ind w:firstLine="72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conducting electronic transactions </w:t>
      </w:r>
      <w:r w:rsidRPr="00326047">
        <w:rPr>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within</w:t>
      </w: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 organization</w:t>
      </w:r>
    </w:p>
    <w:p w:rsidR="008440A2" w:rsidRPr="00326047" w:rsidRDefault="008440A2"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24DAC" w:rsidRPr="002E01EC" w:rsidRDefault="00D24DAC"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01EC">
        <w:rPr>
          <w:b/>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major types of e-commerce:</w:t>
      </w:r>
    </w:p>
    <w:p w:rsidR="00D24DAC" w:rsidRPr="00326047" w:rsidRDefault="00D24DAC" w:rsidP="00995D5C">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bCs/>
          <w:i/>
          <w:i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business-to-consumer (B2C)</w:t>
      </w:r>
      <w:r w:rsidRPr="00326047">
        <w:rPr>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transactions are made between businesses and individual consumers</w:t>
      </w:r>
      <w:r w:rsidR="00995D5C">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Selling-side E-commerce.</w:t>
      </w:r>
    </w:p>
    <w:p w:rsidR="00D24DAC" w:rsidRPr="00326047" w:rsidRDefault="00D24DAC" w:rsidP="00995D5C">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business-to-business (B2B):</w:t>
      </w:r>
      <w:r w:rsidRPr="00326047">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businesses make c</w:t>
      </w: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ommercial</w:t>
      </w:r>
      <w:r w:rsidRPr="00326047">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transactions with other businesses</w:t>
      </w:r>
      <w:r w:rsidR="00995D5C">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326047">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Buy-side E-commerce, i.e. E-procurement</w:t>
      </w: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8440A2" w:rsidRPr="00326047" w:rsidRDefault="00D24DAC" w:rsidP="00326047">
      <w:pPr>
        <w:rPr>
          <w:rFonts w:eastAsia="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bCs/>
          <w:i/>
          <w:i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business-to-employees (B2E):</w:t>
      </w:r>
      <w:r w:rsidRPr="00326047">
        <w:rPr>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26047">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e-commerce model in which an organization delivers services, information, or products to its individual employees</w:t>
      </w:r>
    </w:p>
    <w:p w:rsidR="00995D5C" w:rsidRDefault="00995D5C"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766F7" w:rsidRPr="002E01EC" w:rsidRDefault="002E01EC"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01EC">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Different Players in E-Commerce Market</w:t>
      </w:r>
    </w:p>
    <w:p w:rsidR="00C766F7" w:rsidRPr="00995D5C" w:rsidRDefault="00C766F7" w:rsidP="00995D5C">
      <w:pPr>
        <w:pStyle w:val="NoSpacing"/>
        <w:rPr>
          <w:sz w:val="28"/>
          <w:szCs w:val="28"/>
        </w:rPr>
      </w:pPr>
      <w:r w:rsidRPr="00995D5C">
        <w:rPr>
          <w:sz w:val="28"/>
          <w:szCs w:val="28"/>
          <w:lang w:val="en-US"/>
        </w:rPr>
        <w:t xml:space="preserve">Brick-and-Mortar: </w:t>
      </w:r>
    </w:p>
    <w:p w:rsidR="00C766F7" w:rsidRPr="00995D5C" w:rsidRDefault="00C766F7" w:rsidP="00995D5C">
      <w:pPr>
        <w:pStyle w:val="NoSpacing"/>
        <w:rPr>
          <w:sz w:val="28"/>
          <w:szCs w:val="28"/>
        </w:rPr>
      </w:pPr>
      <w:r w:rsidRPr="00995D5C">
        <w:rPr>
          <w:sz w:val="28"/>
          <w:szCs w:val="28"/>
          <w:lang w:val="en-US"/>
        </w:rPr>
        <w:t xml:space="preserve">Whole business via physical store with limited online presence </w:t>
      </w:r>
    </w:p>
    <w:p w:rsidR="00C766F7" w:rsidRPr="00995D5C" w:rsidRDefault="00C766F7" w:rsidP="00995D5C">
      <w:pPr>
        <w:pStyle w:val="NoSpacing"/>
        <w:rPr>
          <w:sz w:val="28"/>
          <w:szCs w:val="28"/>
        </w:rPr>
      </w:pPr>
      <w:r w:rsidRPr="00995D5C">
        <w:rPr>
          <w:sz w:val="28"/>
          <w:szCs w:val="28"/>
          <w:lang w:val="en-US"/>
        </w:rPr>
        <w:t xml:space="preserve">Click-and-mortar </w:t>
      </w:r>
    </w:p>
    <w:p w:rsidR="00C766F7" w:rsidRPr="00995D5C" w:rsidRDefault="00C766F7" w:rsidP="00995D5C">
      <w:pPr>
        <w:pStyle w:val="NoSpacing"/>
        <w:rPr>
          <w:sz w:val="28"/>
          <w:szCs w:val="28"/>
        </w:rPr>
      </w:pPr>
      <w:r w:rsidRPr="00995D5C">
        <w:rPr>
          <w:sz w:val="28"/>
          <w:szCs w:val="28"/>
          <w:lang w:val="en-US"/>
        </w:rPr>
        <w:t>A business combining online and offline presence</w:t>
      </w:r>
    </w:p>
    <w:p w:rsidR="00C766F7" w:rsidRPr="00995D5C" w:rsidRDefault="00C766F7" w:rsidP="00995D5C">
      <w:pPr>
        <w:pStyle w:val="NoSpacing"/>
        <w:rPr>
          <w:sz w:val="28"/>
          <w:szCs w:val="28"/>
        </w:rPr>
      </w:pPr>
      <w:r w:rsidRPr="00995D5C">
        <w:rPr>
          <w:sz w:val="28"/>
          <w:szCs w:val="28"/>
          <w:lang w:val="en-US"/>
        </w:rPr>
        <w:lastRenderedPageBreak/>
        <w:t>Part of business via internet; part of it via physical store</w:t>
      </w:r>
    </w:p>
    <w:p w:rsidR="00C766F7" w:rsidRPr="00995D5C" w:rsidRDefault="00C766F7" w:rsidP="00995D5C">
      <w:pPr>
        <w:pStyle w:val="NoSpacing"/>
        <w:rPr>
          <w:sz w:val="28"/>
          <w:szCs w:val="28"/>
        </w:rPr>
      </w:pPr>
      <w:r w:rsidRPr="00995D5C">
        <w:rPr>
          <w:sz w:val="28"/>
          <w:szCs w:val="28"/>
          <w:lang w:val="en-US"/>
        </w:rPr>
        <w:t>Any example?</w:t>
      </w:r>
    </w:p>
    <w:p w:rsidR="00C766F7" w:rsidRPr="00995D5C" w:rsidRDefault="00C766F7" w:rsidP="00995D5C">
      <w:pPr>
        <w:pStyle w:val="NoSpacing"/>
        <w:rPr>
          <w:sz w:val="28"/>
          <w:szCs w:val="28"/>
        </w:rPr>
      </w:pPr>
      <w:r w:rsidRPr="00995D5C">
        <w:rPr>
          <w:sz w:val="28"/>
          <w:szCs w:val="28"/>
          <w:lang w:val="en-US"/>
        </w:rPr>
        <w:t xml:space="preserve">Pure-play </w:t>
      </w:r>
    </w:p>
    <w:p w:rsidR="00C766F7" w:rsidRPr="00995D5C" w:rsidRDefault="00C766F7" w:rsidP="00995D5C">
      <w:pPr>
        <w:pStyle w:val="NoSpacing"/>
        <w:rPr>
          <w:sz w:val="28"/>
          <w:szCs w:val="28"/>
        </w:rPr>
      </w:pPr>
      <w:r w:rsidRPr="00995D5C">
        <w:rPr>
          <w:sz w:val="28"/>
          <w:szCs w:val="28"/>
          <w:lang w:val="en-US"/>
        </w:rPr>
        <w:t>whole business is run principally via internet</w:t>
      </w:r>
    </w:p>
    <w:p w:rsidR="00C766F7" w:rsidRPr="00995D5C" w:rsidRDefault="00C766F7" w:rsidP="00995D5C">
      <w:pPr>
        <w:pStyle w:val="NoSpacing"/>
        <w:rPr>
          <w:sz w:val="28"/>
          <w:szCs w:val="28"/>
        </w:rPr>
      </w:pPr>
      <w:r w:rsidRPr="00995D5C">
        <w:rPr>
          <w:sz w:val="28"/>
          <w:szCs w:val="28"/>
          <w:lang w:val="en-US"/>
        </w:rPr>
        <w:t xml:space="preserve">virtually no physical stores. </w:t>
      </w:r>
    </w:p>
    <w:p w:rsidR="00C766F7" w:rsidRPr="00995D5C" w:rsidRDefault="00C766F7" w:rsidP="00995D5C">
      <w:pPr>
        <w:pStyle w:val="NoSpacing"/>
        <w:rPr>
          <w:sz w:val="28"/>
          <w:szCs w:val="28"/>
        </w:rPr>
      </w:pPr>
      <w:r w:rsidRPr="00995D5C">
        <w:rPr>
          <w:sz w:val="28"/>
          <w:szCs w:val="28"/>
          <w:lang w:val="en-US"/>
        </w:rPr>
        <w:t>Eg. E-Bay, egg.com, easyjet.com, many other airlines,</w:t>
      </w:r>
    </w:p>
    <w:p w:rsidR="00C766F7" w:rsidRPr="00995D5C" w:rsidRDefault="00C766F7" w:rsidP="00995D5C">
      <w:pPr>
        <w:pStyle w:val="NoSpacing"/>
        <w:rPr>
          <w:rFonts w:eastAsia="Times New Roman" w:cs="Times New Roman"/>
          <w:sz w:val="28"/>
          <w:szCs w:val="28"/>
        </w:rPr>
      </w:pPr>
      <w:r w:rsidRPr="00995D5C">
        <w:rPr>
          <w:sz w:val="28"/>
          <w:szCs w:val="28"/>
          <w:lang w:val="en-US"/>
        </w:rPr>
        <w:t xml:space="preserve">Any more? </w:t>
      </w:r>
    </w:p>
    <w:p w:rsidR="00995D5C" w:rsidRDefault="00995D5C"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963AD" w:rsidRPr="00995D5C" w:rsidRDefault="00995D5C"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5D5C">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Drivers for the Spread of E-Commerce and E-Business</w:t>
      </w:r>
    </w:p>
    <w:p w:rsidR="006963AD" w:rsidRPr="00326047" w:rsidRDefault="006963A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rFonts w:eastAsiaTheme="minorEastAsi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DTI (Survey 2000)</w:t>
      </w:r>
    </w:p>
    <w:p w:rsidR="006963AD" w:rsidRPr="00326047" w:rsidRDefault="006963A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rFonts w:eastAsiaTheme="minorEastAsi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Cost/efficiency drivers</w:t>
      </w:r>
    </w:p>
    <w:p w:rsidR="006963AD" w:rsidRPr="00326047" w:rsidRDefault="006963A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rFonts w:eastAsiaTheme="minorEastAsi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Increasing speed with which supplies can be obtained</w:t>
      </w:r>
    </w:p>
    <w:p w:rsidR="006963AD" w:rsidRPr="00326047" w:rsidRDefault="006963A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rFonts w:eastAsiaTheme="minorEastAsi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Increasing speed with which goods can be dispatched</w:t>
      </w:r>
    </w:p>
    <w:p w:rsidR="006963AD" w:rsidRPr="00326047" w:rsidRDefault="006963A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rFonts w:eastAsiaTheme="minorEastAsi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Reduced sales and purchasing costs</w:t>
      </w:r>
    </w:p>
    <w:p w:rsidR="006963AD" w:rsidRPr="00326047" w:rsidRDefault="006963A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rFonts w:eastAsiaTheme="minorEastAsi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Reduced operating costs</w:t>
      </w:r>
    </w:p>
    <w:p w:rsidR="00C766F7" w:rsidRPr="00326047" w:rsidRDefault="00C766F7"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963AD" w:rsidRPr="00995D5C" w:rsidRDefault="00995D5C"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5D5C">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security breaches survey (2008)</w:t>
      </w:r>
    </w:p>
    <w:p w:rsidR="00423D7C" w:rsidRPr="00326047" w:rsidRDefault="00423D7C"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Confidential information is increasingly at risk</w:t>
      </w:r>
    </w:p>
    <w:p w:rsidR="00423D7C" w:rsidRPr="00326047" w:rsidRDefault="00423D7C"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 of UK businesses have unauthorised outsiders within their network</w:t>
      </w:r>
    </w:p>
    <w:p w:rsidR="00423D7C" w:rsidRPr="00326047" w:rsidRDefault="00423D7C"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 had fake (phishing) emails sent asking their customers for data</w:t>
      </w:r>
    </w:p>
    <w:p w:rsidR="00423D7C" w:rsidRPr="00326047" w:rsidRDefault="00423D7C"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 had customers impersonated (i.e. identity theft)</w:t>
      </w:r>
    </w:p>
    <w:p w:rsidR="00423D7C" w:rsidRPr="00326047" w:rsidRDefault="00423D7C"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have suffered a confidentiality breach</w:t>
      </w:r>
    </w:p>
    <w:p w:rsidR="00423D7C" w:rsidRPr="00326047" w:rsidRDefault="00423D7C"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rFonts w:eastAsiaTheme="minorEastAsi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Security and confidentiality are (still) major barriers to e-Commerce in the UK</w:t>
      </w:r>
    </w:p>
    <w:p w:rsidR="006963AD" w:rsidRDefault="006963AD"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95D5C" w:rsidRDefault="00995D5C"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95D5C" w:rsidRPr="00326047" w:rsidRDefault="00995D5C"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95D5C" w:rsidRDefault="00995D5C"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5D5C">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Globalisation – it’s happe</w:t>
      </w:r>
      <w: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995D5C">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w:t>
      </w:r>
    </w:p>
    <w:p w:rsidR="006B2CC7" w:rsidRPr="00326047" w:rsidRDefault="006B2CC7" w:rsidP="00FE698D">
      <w:pPr>
        <w:jc w:val="both"/>
        <w:rPr>
          <w:rFonts w:eastAsia="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rFonts w:cs="Times New Roman"/>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“Globalization is causing many businesses to rethink where their customers, suppliers, and employees are located. Any of them can be located around the corner or around the world. The Internet enables big companies to act small and small companies to act big. The Internet has also reduced the costs of operating and transacting on a global scale. Globalization increases the potential for businesses to experience difficult challenges but it also increases the potential for new opportunities with customers, suppliers, and employees”. </w:t>
      </w:r>
      <w:r w:rsidR="00FE698D">
        <w:rPr>
          <w:rFonts w:cs="Times New Roman"/>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C1EA6">
        <w:rPr>
          <w:rFonts w:cs="Times New Roman"/>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26047">
        <w:rPr>
          <w:rFonts w:cs="Times New Roman"/>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Laudon &amp; Laudon 2007/2015</w:t>
      </w:r>
      <w:r w:rsidR="001C1EA6">
        <w:rPr>
          <w:rFonts w:cs="Times New Roman"/>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26047">
        <w:rPr>
          <w:rFonts w:cs="Times New Roman"/>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6B2CC7" w:rsidRPr="00326047" w:rsidRDefault="006B2CC7" w:rsidP="00FE698D">
      <w:pPr>
        <w:jc w:val="both"/>
        <w:rPr>
          <w:rFonts w:eastAsia="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rFonts w:cs="Times New Roman"/>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Nowadays</w:t>
      </w:r>
      <w:r w:rsidR="001C1EA6">
        <w:rPr>
          <w:rFonts w:cs="Times New Roman"/>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26047">
        <w:rPr>
          <w:rFonts w:cs="Times New Roman"/>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w:t>
      </w:r>
      <w:r w:rsidR="00FE698D">
        <w:rPr>
          <w:rFonts w:cs="Times New Roman"/>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26047">
        <w:rPr>
          <w:rFonts w:cs="Times New Roman"/>
          <w:color w:val="000000" w:themeColor="text1"/>
          <w:sz w:val="28"/>
          <w:szCs w:val="28"/>
          <w:lang w:val="en-US"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about connectivity because globalization has happened. Economic connectivity of cooperative groups in globalization.</w:t>
      </w:r>
    </w:p>
    <w:p w:rsidR="006B2CC7" w:rsidRDefault="006B2CC7"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58A4" w:rsidRPr="00D058A4" w:rsidRDefault="00D058A4" w:rsidP="00326047">
      <w:pP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58A4">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Mini Case – Nordea</w:t>
      </w:r>
      <w:bookmarkStart w:id="0" w:name="_GoBack"/>
      <w:bookmarkEnd w:id="0"/>
      <w:r w:rsidRPr="00D058A4">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Bank</w:t>
      </w:r>
    </w:p>
    <w:p w:rsidR="001A48BF" w:rsidRPr="00326047" w:rsidRDefault="001A48BF"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problem: instilling e-habit and e-trust among the Finnish population to move from banking to e-banking and e-business</w:t>
      </w:r>
    </w:p>
    <w:p w:rsidR="001A48BF" w:rsidRPr="00326047" w:rsidRDefault="001A48BF"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Nordea is now offering many e-business services to its growing customer base (e.g. e-identification, e-signature, e-payments)</w:t>
      </w:r>
    </w:p>
    <w:p w:rsidR="001A48BF" w:rsidRPr="00326047" w:rsidRDefault="001A48BF"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Nordea has successfully integrated different banking channels (e.g. PC-banking, mobile banking, branch-based banking)</w:t>
      </w:r>
    </w:p>
    <w:p w:rsidR="001A48BF" w:rsidRPr="00326047" w:rsidRDefault="001A48BF"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A48BF" w:rsidRPr="00326047" w:rsidRDefault="001A48BF" w:rsidP="00326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A48BF" w:rsidRPr="00326047" w:rsidRDefault="001A48BF" w:rsidP="00326047">
      <w:pPr>
        <w:rPr>
          <w:sz w:val="28"/>
          <w:szCs w:val="28"/>
        </w:rPr>
      </w:pPr>
    </w:p>
    <w:p w:rsidR="006E57B1" w:rsidRPr="00326047" w:rsidRDefault="006E57B1" w:rsidP="00326047">
      <w:pPr>
        <w:rPr>
          <w:sz w:val="28"/>
          <w:szCs w:val="28"/>
        </w:rPr>
      </w:pPr>
    </w:p>
    <w:sectPr w:rsidR="006E57B1" w:rsidRPr="0032604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342" w:rsidRDefault="000B2342" w:rsidP="00046C69">
      <w:pPr>
        <w:spacing w:after="0" w:line="240" w:lineRule="auto"/>
      </w:pPr>
      <w:r>
        <w:separator/>
      </w:r>
    </w:p>
  </w:endnote>
  <w:endnote w:type="continuationSeparator" w:id="0">
    <w:p w:rsidR="000B2342" w:rsidRDefault="000B2342" w:rsidP="00046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saka">
    <w:panose1 w:val="00000000000000000000"/>
    <w:charset w:val="00"/>
    <w:family w:val="roman"/>
    <w:notTrueType/>
    <w:pitch w:val="default"/>
  </w:font>
  <w:font w:name="MS PGothic">
    <w:panose1 w:val="020B0600070205080204"/>
    <w:charset w:val="80"/>
    <w:family w:val="swiss"/>
    <w:pitch w:val="variable"/>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6719171"/>
      <w:docPartObj>
        <w:docPartGallery w:val="Page Numbers (Bottom of Page)"/>
        <w:docPartUnique/>
      </w:docPartObj>
    </w:sdtPr>
    <w:sdtEndPr>
      <w:rPr>
        <w:noProof/>
      </w:rPr>
    </w:sdtEndPr>
    <w:sdtContent>
      <w:p w:rsidR="00FC10CB" w:rsidRDefault="00FC10CB">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rsidR="00FC10CB" w:rsidRDefault="00FC1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342" w:rsidRDefault="000B2342" w:rsidP="00046C69">
      <w:pPr>
        <w:spacing w:after="0" w:line="240" w:lineRule="auto"/>
      </w:pPr>
      <w:r>
        <w:separator/>
      </w:r>
    </w:p>
  </w:footnote>
  <w:footnote w:type="continuationSeparator" w:id="0">
    <w:p w:rsidR="000B2342" w:rsidRDefault="000B2342" w:rsidP="00046C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6C69" w:rsidRPr="00046C69" w:rsidRDefault="00046C69">
    <w:pPr>
      <w:pStyle w:val="Header"/>
      <w:rPr>
        <w:b/>
        <w:sz w:val="40"/>
        <w:szCs w:val="40"/>
      </w:rPr>
    </w:pPr>
    <w:r w:rsidRPr="00046C69">
      <w:rPr>
        <w:b/>
        <w:sz w:val="40"/>
        <w:szCs w:val="40"/>
      </w:rPr>
      <w:t>Vocabulary for Introduction to E-Business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90662"/>
    <w:multiLevelType w:val="hybridMultilevel"/>
    <w:tmpl w:val="2B8847DE"/>
    <w:lvl w:ilvl="0" w:tplc="7F9CEB9A">
      <w:start w:val="1"/>
      <w:numFmt w:val="bullet"/>
      <w:lvlText w:val=""/>
      <w:lvlJc w:val="left"/>
      <w:pPr>
        <w:tabs>
          <w:tab w:val="num" w:pos="720"/>
        </w:tabs>
        <w:ind w:left="720" w:hanging="360"/>
      </w:pPr>
      <w:rPr>
        <w:rFonts w:ascii="Wingdings" w:hAnsi="Wingdings" w:hint="default"/>
      </w:rPr>
    </w:lvl>
    <w:lvl w:ilvl="1" w:tplc="3A765288" w:tentative="1">
      <w:start w:val="1"/>
      <w:numFmt w:val="bullet"/>
      <w:lvlText w:val=""/>
      <w:lvlJc w:val="left"/>
      <w:pPr>
        <w:tabs>
          <w:tab w:val="num" w:pos="1440"/>
        </w:tabs>
        <w:ind w:left="1440" w:hanging="360"/>
      </w:pPr>
      <w:rPr>
        <w:rFonts w:ascii="Wingdings" w:hAnsi="Wingdings" w:hint="default"/>
      </w:rPr>
    </w:lvl>
    <w:lvl w:ilvl="2" w:tplc="861EB93C" w:tentative="1">
      <w:start w:val="1"/>
      <w:numFmt w:val="bullet"/>
      <w:lvlText w:val=""/>
      <w:lvlJc w:val="left"/>
      <w:pPr>
        <w:tabs>
          <w:tab w:val="num" w:pos="2160"/>
        </w:tabs>
        <w:ind w:left="2160" w:hanging="360"/>
      </w:pPr>
      <w:rPr>
        <w:rFonts w:ascii="Wingdings" w:hAnsi="Wingdings" w:hint="default"/>
      </w:rPr>
    </w:lvl>
    <w:lvl w:ilvl="3" w:tplc="CB62204C" w:tentative="1">
      <w:start w:val="1"/>
      <w:numFmt w:val="bullet"/>
      <w:lvlText w:val=""/>
      <w:lvlJc w:val="left"/>
      <w:pPr>
        <w:tabs>
          <w:tab w:val="num" w:pos="2880"/>
        </w:tabs>
        <w:ind w:left="2880" w:hanging="360"/>
      </w:pPr>
      <w:rPr>
        <w:rFonts w:ascii="Wingdings" w:hAnsi="Wingdings" w:hint="default"/>
      </w:rPr>
    </w:lvl>
    <w:lvl w:ilvl="4" w:tplc="518A6A9E" w:tentative="1">
      <w:start w:val="1"/>
      <w:numFmt w:val="bullet"/>
      <w:lvlText w:val=""/>
      <w:lvlJc w:val="left"/>
      <w:pPr>
        <w:tabs>
          <w:tab w:val="num" w:pos="3600"/>
        </w:tabs>
        <w:ind w:left="3600" w:hanging="360"/>
      </w:pPr>
      <w:rPr>
        <w:rFonts w:ascii="Wingdings" w:hAnsi="Wingdings" w:hint="default"/>
      </w:rPr>
    </w:lvl>
    <w:lvl w:ilvl="5" w:tplc="A9166094" w:tentative="1">
      <w:start w:val="1"/>
      <w:numFmt w:val="bullet"/>
      <w:lvlText w:val=""/>
      <w:lvlJc w:val="left"/>
      <w:pPr>
        <w:tabs>
          <w:tab w:val="num" w:pos="4320"/>
        </w:tabs>
        <w:ind w:left="4320" w:hanging="360"/>
      </w:pPr>
      <w:rPr>
        <w:rFonts w:ascii="Wingdings" w:hAnsi="Wingdings" w:hint="default"/>
      </w:rPr>
    </w:lvl>
    <w:lvl w:ilvl="6" w:tplc="9D94D5C6" w:tentative="1">
      <w:start w:val="1"/>
      <w:numFmt w:val="bullet"/>
      <w:lvlText w:val=""/>
      <w:lvlJc w:val="left"/>
      <w:pPr>
        <w:tabs>
          <w:tab w:val="num" w:pos="5040"/>
        </w:tabs>
        <w:ind w:left="5040" w:hanging="360"/>
      </w:pPr>
      <w:rPr>
        <w:rFonts w:ascii="Wingdings" w:hAnsi="Wingdings" w:hint="default"/>
      </w:rPr>
    </w:lvl>
    <w:lvl w:ilvl="7" w:tplc="A4BC6974" w:tentative="1">
      <w:start w:val="1"/>
      <w:numFmt w:val="bullet"/>
      <w:lvlText w:val=""/>
      <w:lvlJc w:val="left"/>
      <w:pPr>
        <w:tabs>
          <w:tab w:val="num" w:pos="5760"/>
        </w:tabs>
        <w:ind w:left="5760" w:hanging="360"/>
      </w:pPr>
      <w:rPr>
        <w:rFonts w:ascii="Wingdings" w:hAnsi="Wingdings" w:hint="default"/>
      </w:rPr>
    </w:lvl>
    <w:lvl w:ilvl="8" w:tplc="11CC19D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AF3BD1"/>
    <w:multiLevelType w:val="hybridMultilevel"/>
    <w:tmpl w:val="19F8831A"/>
    <w:lvl w:ilvl="0" w:tplc="192C0BF2">
      <w:start w:val="1"/>
      <w:numFmt w:val="bullet"/>
      <w:lvlText w:val=""/>
      <w:lvlJc w:val="left"/>
      <w:pPr>
        <w:tabs>
          <w:tab w:val="num" w:pos="720"/>
        </w:tabs>
        <w:ind w:left="720" w:hanging="360"/>
      </w:pPr>
      <w:rPr>
        <w:rFonts w:ascii="Wingdings" w:hAnsi="Wingdings" w:hint="default"/>
      </w:rPr>
    </w:lvl>
    <w:lvl w:ilvl="1" w:tplc="84145BE0" w:tentative="1">
      <w:start w:val="1"/>
      <w:numFmt w:val="bullet"/>
      <w:lvlText w:val=""/>
      <w:lvlJc w:val="left"/>
      <w:pPr>
        <w:tabs>
          <w:tab w:val="num" w:pos="1440"/>
        </w:tabs>
        <w:ind w:left="1440" w:hanging="360"/>
      </w:pPr>
      <w:rPr>
        <w:rFonts w:ascii="Wingdings" w:hAnsi="Wingdings" w:hint="default"/>
      </w:rPr>
    </w:lvl>
    <w:lvl w:ilvl="2" w:tplc="3D72AD08" w:tentative="1">
      <w:start w:val="1"/>
      <w:numFmt w:val="bullet"/>
      <w:lvlText w:val=""/>
      <w:lvlJc w:val="left"/>
      <w:pPr>
        <w:tabs>
          <w:tab w:val="num" w:pos="2160"/>
        </w:tabs>
        <w:ind w:left="2160" w:hanging="360"/>
      </w:pPr>
      <w:rPr>
        <w:rFonts w:ascii="Wingdings" w:hAnsi="Wingdings" w:hint="default"/>
      </w:rPr>
    </w:lvl>
    <w:lvl w:ilvl="3" w:tplc="A96E720E" w:tentative="1">
      <w:start w:val="1"/>
      <w:numFmt w:val="bullet"/>
      <w:lvlText w:val=""/>
      <w:lvlJc w:val="left"/>
      <w:pPr>
        <w:tabs>
          <w:tab w:val="num" w:pos="2880"/>
        </w:tabs>
        <w:ind w:left="2880" w:hanging="360"/>
      </w:pPr>
      <w:rPr>
        <w:rFonts w:ascii="Wingdings" w:hAnsi="Wingdings" w:hint="default"/>
      </w:rPr>
    </w:lvl>
    <w:lvl w:ilvl="4" w:tplc="16644B2E" w:tentative="1">
      <w:start w:val="1"/>
      <w:numFmt w:val="bullet"/>
      <w:lvlText w:val=""/>
      <w:lvlJc w:val="left"/>
      <w:pPr>
        <w:tabs>
          <w:tab w:val="num" w:pos="3600"/>
        </w:tabs>
        <w:ind w:left="3600" w:hanging="360"/>
      </w:pPr>
      <w:rPr>
        <w:rFonts w:ascii="Wingdings" w:hAnsi="Wingdings" w:hint="default"/>
      </w:rPr>
    </w:lvl>
    <w:lvl w:ilvl="5" w:tplc="A7700E2E" w:tentative="1">
      <w:start w:val="1"/>
      <w:numFmt w:val="bullet"/>
      <w:lvlText w:val=""/>
      <w:lvlJc w:val="left"/>
      <w:pPr>
        <w:tabs>
          <w:tab w:val="num" w:pos="4320"/>
        </w:tabs>
        <w:ind w:left="4320" w:hanging="360"/>
      </w:pPr>
      <w:rPr>
        <w:rFonts w:ascii="Wingdings" w:hAnsi="Wingdings" w:hint="default"/>
      </w:rPr>
    </w:lvl>
    <w:lvl w:ilvl="6" w:tplc="6994EC48" w:tentative="1">
      <w:start w:val="1"/>
      <w:numFmt w:val="bullet"/>
      <w:lvlText w:val=""/>
      <w:lvlJc w:val="left"/>
      <w:pPr>
        <w:tabs>
          <w:tab w:val="num" w:pos="5040"/>
        </w:tabs>
        <w:ind w:left="5040" w:hanging="360"/>
      </w:pPr>
      <w:rPr>
        <w:rFonts w:ascii="Wingdings" w:hAnsi="Wingdings" w:hint="default"/>
      </w:rPr>
    </w:lvl>
    <w:lvl w:ilvl="7" w:tplc="4F829EA0" w:tentative="1">
      <w:start w:val="1"/>
      <w:numFmt w:val="bullet"/>
      <w:lvlText w:val=""/>
      <w:lvlJc w:val="left"/>
      <w:pPr>
        <w:tabs>
          <w:tab w:val="num" w:pos="5760"/>
        </w:tabs>
        <w:ind w:left="5760" w:hanging="360"/>
      </w:pPr>
      <w:rPr>
        <w:rFonts w:ascii="Wingdings" w:hAnsi="Wingdings" w:hint="default"/>
      </w:rPr>
    </w:lvl>
    <w:lvl w:ilvl="8" w:tplc="EBE2FDF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7F51A4"/>
    <w:multiLevelType w:val="hybridMultilevel"/>
    <w:tmpl w:val="9B766390"/>
    <w:lvl w:ilvl="0" w:tplc="FEE07DFE">
      <w:start w:val="1"/>
      <w:numFmt w:val="bullet"/>
      <w:lvlText w:val=""/>
      <w:lvlJc w:val="left"/>
      <w:pPr>
        <w:tabs>
          <w:tab w:val="num" w:pos="720"/>
        </w:tabs>
        <w:ind w:left="720" w:hanging="360"/>
      </w:pPr>
      <w:rPr>
        <w:rFonts w:ascii="Wingdings" w:hAnsi="Wingdings" w:hint="default"/>
      </w:rPr>
    </w:lvl>
    <w:lvl w:ilvl="1" w:tplc="133AE7AA">
      <w:start w:val="38"/>
      <w:numFmt w:val="bullet"/>
      <w:lvlText w:val=""/>
      <w:lvlJc w:val="left"/>
      <w:pPr>
        <w:tabs>
          <w:tab w:val="num" w:pos="1440"/>
        </w:tabs>
        <w:ind w:left="1440" w:hanging="360"/>
      </w:pPr>
      <w:rPr>
        <w:rFonts w:ascii="Wingdings" w:hAnsi="Wingdings" w:hint="default"/>
      </w:rPr>
    </w:lvl>
    <w:lvl w:ilvl="2" w:tplc="01E86A54" w:tentative="1">
      <w:start w:val="1"/>
      <w:numFmt w:val="bullet"/>
      <w:lvlText w:val=""/>
      <w:lvlJc w:val="left"/>
      <w:pPr>
        <w:tabs>
          <w:tab w:val="num" w:pos="2160"/>
        </w:tabs>
        <w:ind w:left="2160" w:hanging="360"/>
      </w:pPr>
      <w:rPr>
        <w:rFonts w:ascii="Wingdings" w:hAnsi="Wingdings" w:hint="default"/>
      </w:rPr>
    </w:lvl>
    <w:lvl w:ilvl="3" w:tplc="B302EEC4" w:tentative="1">
      <w:start w:val="1"/>
      <w:numFmt w:val="bullet"/>
      <w:lvlText w:val=""/>
      <w:lvlJc w:val="left"/>
      <w:pPr>
        <w:tabs>
          <w:tab w:val="num" w:pos="2880"/>
        </w:tabs>
        <w:ind w:left="2880" w:hanging="360"/>
      </w:pPr>
      <w:rPr>
        <w:rFonts w:ascii="Wingdings" w:hAnsi="Wingdings" w:hint="default"/>
      </w:rPr>
    </w:lvl>
    <w:lvl w:ilvl="4" w:tplc="7C4014D2" w:tentative="1">
      <w:start w:val="1"/>
      <w:numFmt w:val="bullet"/>
      <w:lvlText w:val=""/>
      <w:lvlJc w:val="left"/>
      <w:pPr>
        <w:tabs>
          <w:tab w:val="num" w:pos="3600"/>
        </w:tabs>
        <w:ind w:left="3600" w:hanging="360"/>
      </w:pPr>
      <w:rPr>
        <w:rFonts w:ascii="Wingdings" w:hAnsi="Wingdings" w:hint="default"/>
      </w:rPr>
    </w:lvl>
    <w:lvl w:ilvl="5" w:tplc="3A2C3DCE" w:tentative="1">
      <w:start w:val="1"/>
      <w:numFmt w:val="bullet"/>
      <w:lvlText w:val=""/>
      <w:lvlJc w:val="left"/>
      <w:pPr>
        <w:tabs>
          <w:tab w:val="num" w:pos="4320"/>
        </w:tabs>
        <w:ind w:left="4320" w:hanging="360"/>
      </w:pPr>
      <w:rPr>
        <w:rFonts w:ascii="Wingdings" w:hAnsi="Wingdings" w:hint="default"/>
      </w:rPr>
    </w:lvl>
    <w:lvl w:ilvl="6" w:tplc="98D0D566" w:tentative="1">
      <w:start w:val="1"/>
      <w:numFmt w:val="bullet"/>
      <w:lvlText w:val=""/>
      <w:lvlJc w:val="left"/>
      <w:pPr>
        <w:tabs>
          <w:tab w:val="num" w:pos="5040"/>
        </w:tabs>
        <w:ind w:left="5040" w:hanging="360"/>
      </w:pPr>
      <w:rPr>
        <w:rFonts w:ascii="Wingdings" w:hAnsi="Wingdings" w:hint="default"/>
      </w:rPr>
    </w:lvl>
    <w:lvl w:ilvl="7" w:tplc="48FE84F4" w:tentative="1">
      <w:start w:val="1"/>
      <w:numFmt w:val="bullet"/>
      <w:lvlText w:val=""/>
      <w:lvlJc w:val="left"/>
      <w:pPr>
        <w:tabs>
          <w:tab w:val="num" w:pos="5760"/>
        </w:tabs>
        <w:ind w:left="5760" w:hanging="360"/>
      </w:pPr>
      <w:rPr>
        <w:rFonts w:ascii="Wingdings" w:hAnsi="Wingdings" w:hint="default"/>
      </w:rPr>
    </w:lvl>
    <w:lvl w:ilvl="8" w:tplc="E8ACA0E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014F12"/>
    <w:multiLevelType w:val="hybridMultilevel"/>
    <w:tmpl w:val="78C69E4E"/>
    <w:lvl w:ilvl="0" w:tplc="905EEBE8">
      <w:start w:val="1"/>
      <w:numFmt w:val="bullet"/>
      <w:lvlText w:val="•"/>
      <w:lvlJc w:val="left"/>
      <w:pPr>
        <w:tabs>
          <w:tab w:val="num" w:pos="720"/>
        </w:tabs>
        <w:ind w:left="720" w:hanging="360"/>
      </w:pPr>
      <w:rPr>
        <w:rFonts w:ascii="Arial" w:hAnsi="Arial" w:hint="default"/>
      </w:rPr>
    </w:lvl>
    <w:lvl w:ilvl="1" w:tplc="D93C54BA" w:tentative="1">
      <w:start w:val="1"/>
      <w:numFmt w:val="bullet"/>
      <w:lvlText w:val="•"/>
      <w:lvlJc w:val="left"/>
      <w:pPr>
        <w:tabs>
          <w:tab w:val="num" w:pos="1440"/>
        </w:tabs>
        <w:ind w:left="1440" w:hanging="360"/>
      </w:pPr>
      <w:rPr>
        <w:rFonts w:ascii="Arial" w:hAnsi="Arial" w:hint="default"/>
      </w:rPr>
    </w:lvl>
    <w:lvl w:ilvl="2" w:tplc="EF88C458" w:tentative="1">
      <w:start w:val="1"/>
      <w:numFmt w:val="bullet"/>
      <w:lvlText w:val="•"/>
      <w:lvlJc w:val="left"/>
      <w:pPr>
        <w:tabs>
          <w:tab w:val="num" w:pos="2160"/>
        </w:tabs>
        <w:ind w:left="2160" w:hanging="360"/>
      </w:pPr>
      <w:rPr>
        <w:rFonts w:ascii="Arial" w:hAnsi="Arial" w:hint="default"/>
      </w:rPr>
    </w:lvl>
    <w:lvl w:ilvl="3" w:tplc="05BC3ACA" w:tentative="1">
      <w:start w:val="1"/>
      <w:numFmt w:val="bullet"/>
      <w:lvlText w:val="•"/>
      <w:lvlJc w:val="left"/>
      <w:pPr>
        <w:tabs>
          <w:tab w:val="num" w:pos="2880"/>
        </w:tabs>
        <w:ind w:left="2880" w:hanging="360"/>
      </w:pPr>
      <w:rPr>
        <w:rFonts w:ascii="Arial" w:hAnsi="Arial" w:hint="default"/>
      </w:rPr>
    </w:lvl>
    <w:lvl w:ilvl="4" w:tplc="B43AC3F8" w:tentative="1">
      <w:start w:val="1"/>
      <w:numFmt w:val="bullet"/>
      <w:lvlText w:val="•"/>
      <w:lvlJc w:val="left"/>
      <w:pPr>
        <w:tabs>
          <w:tab w:val="num" w:pos="3600"/>
        </w:tabs>
        <w:ind w:left="3600" w:hanging="360"/>
      </w:pPr>
      <w:rPr>
        <w:rFonts w:ascii="Arial" w:hAnsi="Arial" w:hint="default"/>
      </w:rPr>
    </w:lvl>
    <w:lvl w:ilvl="5" w:tplc="AC24952E" w:tentative="1">
      <w:start w:val="1"/>
      <w:numFmt w:val="bullet"/>
      <w:lvlText w:val="•"/>
      <w:lvlJc w:val="left"/>
      <w:pPr>
        <w:tabs>
          <w:tab w:val="num" w:pos="4320"/>
        </w:tabs>
        <w:ind w:left="4320" w:hanging="360"/>
      </w:pPr>
      <w:rPr>
        <w:rFonts w:ascii="Arial" w:hAnsi="Arial" w:hint="default"/>
      </w:rPr>
    </w:lvl>
    <w:lvl w:ilvl="6" w:tplc="86F4B3A6" w:tentative="1">
      <w:start w:val="1"/>
      <w:numFmt w:val="bullet"/>
      <w:lvlText w:val="•"/>
      <w:lvlJc w:val="left"/>
      <w:pPr>
        <w:tabs>
          <w:tab w:val="num" w:pos="5040"/>
        </w:tabs>
        <w:ind w:left="5040" w:hanging="360"/>
      </w:pPr>
      <w:rPr>
        <w:rFonts w:ascii="Arial" w:hAnsi="Arial" w:hint="default"/>
      </w:rPr>
    </w:lvl>
    <w:lvl w:ilvl="7" w:tplc="6644AF12" w:tentative="1">
      <w:start w:val="1"/>
      <w:numFmt w:val="bullet"/>
      <w:lvlText w:val="•"/>
      <w:lvlJc w:val="left"/>
      <w:pPr>
        <w:tabs>
          <w:tab w:val="num" w:pos="5760"/>
        </w:tabs>
        <w:ind w:left="5760" w:hanging="360"/>
      </w:pPr>
      <w:rPr>
        <w:rFonts w:ascii="Arial" w:hAnsi="Arial" w:hint="default"/>
      </w:rPr>
    </w:lvl>
    <w:lvl w:ilvl="8" w:tplc="B89CBCE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157413"/>
    <w:multiLevelType w:val="hybridMultilevel"/>
    <w:tmpl w:val="B59225BC"/>
    <w:lvl w:ilvl="0" w:tplc="EB76B5F6">
      <w:start w:val="1"/>
      <w:numFmt w:val="bullet"/>
      <w:lvlText w:val=""/>
      <w:lvlJc w:val="left"/>
      <w:pPr>
        <w:tabs>
          <w:tab w:val="num" w:pos="720"/>
        </w:tabs>
        <w:ind w:left="720" w:hanging="360"/>
      </w:pPr>
      <w:rPr>
        <w:rFonts w:ascii="Wingdings" w:hAnsi="Wingdings" w:hint="default"/>
      </w:rPr>
    </w:lvl>
    <w:lvl w:ilvl="1" w:tplc="4FD28EB2">
      <w:start w:val="38"/>
      <w:numFmt w:val="bullet"/>
      <w:lvlText w:val=""/>
      <w:lvlJc w:val="left"/>
      <w:pPr>
        <w:tabs>
          <w:tab w:val="num" w:pos="1440"/>
        </w:tabs>
        <w:ind w:left="1440" w:hanging="360"/>
      </w:pPr>
      <w:rPr>
        <w:rFonts w:ascii="Wingdings" w:hAnsi="Wingdings" w:hint="default"/>
      </w:rPr>
    </w:lvl>
    <w:lvl w:ilvl="2" w:tplc="CD6C5436" w:tentative="1">
      <w:start w:val="1"/>
      <w:numFmt w:val="bullet"/>
      <w:lvlText w:val=""/>
      <w:lvlJc w:val="left"/>
      <w:pPr>
        <w:tabs>
          <w:tab w:val="num" w:pos="2160"/>
        </w:tabs>
        <w:ind w:left="2160" w:hanging="360"/>
      </w:pPr>
      <w:rPr>
        <w:rFonts w:ascii="Wingdings" w:hAnsi="Wingdings" w:hint="default"/>
      </w:rPr>
    </w:lvl>
    <w:lvl w:ilvl="3" w:tplc="24425952" w:tentative="1">
      <w:start w:val="1"/>
      <w:numFmt w:val="bullet"/>
      <w:lvlText w:val=""/>
      <w:lvlJc w:val="left"/>
      <w:pPr>
        <w:tabs>
          <w:tab w:val="num" w:pos="2880"/>
        </w:tabs>
        <w:ind w:left="2880" w:hanging="360"/>
      </w:pPr>
      <w:rPr>
        <w:rFonts w:ascii="Wingdings" w:hAnsi="Wingdings" w:hint="default"/>
      </w:rPr>
    </w:lvl>
    <w:lvl w:ilvl="4" w:tplc="34C0022C" w:tentative="1">
      <w:start w:val="1"/>
      <w:numFmt w:val="bullet"/>
      <w:lvlText w:val=""/>
      <w:lvlJc w:val="left"/>
      <w:pPr>
        <w:tabs>
          <w:tab w:val="num" w:pos="3600"/>
        </w:tabs>
        <w:ind w:left="3600" w:hanging="360"/>
      </w:pPr>
      <w:rPr>
        <w:rFonts w:ascii="Wingdings" w:hAnsi="Wingdings" w:hint="default"/>
      </w:rPr>
    </w:lvl>
    <w:lvl w:ilvl="5" w:tplc="A51A48F8" w:tentative="1">
      <w:start w:val="1"/>
      <w:numFmt w:val="bullet"/>
      <w:lvlText w:val=""/>
      <w:lvlJc w:val="left"/>
      <w:pPr>
        <w:tabs>
          <w:tab w:val="num" w:pos="4320"/>
        </w:tabs>
        <w:ind w:left="4320" w:hanging="360"/>
      </w:pPr>
      <w:rPr>
        <w:rFonts w:ascii="Wingdings" w:hAnsi="Wingdings" w:hint="default"/>
      </w:rPr>
    </w:lvl>
    <w:lvl w:ilvl="6" w:tplc="E0F25B88" w:tentative="1">
      <w:start w:val="1"/>
      <w:numFmt w:val="bullet"/>
      <w:lvlText w:val=""/>
      <w:lvlJc w:val="left"/>
      <w:pPr>
        <w:tabs>
          <w:tab w:val="num" w:pos="5040"/>
        </w:tabs>
        <w:ind w:left="5040" w:hanging="360"/>
      </w:pPr>
      <w:rPr>
        <w:rFonts w:ascii="Wingdings" w:hAnsi="Wingdings" w:hint="default"/>
      </w:rPr>
    </w:lvl>
    <w:lvl w:ilvl="7" w:tplc="07BE7D48" w:tentative="1">
      <w:start w:val="1"/>
      <w:numFmt w:val="bullet"/>
      <w:lvlText w:val=""/>
      <w:lvlJc w:val="left"/>
      <w:pPr>
        <w:tabs>
          <w:tab w:val="num" w:pos="5760"/>
        </w:tabs>
        <w:ind w:left="5760" w:hanging="360"/>
      </w:pPr>
      <w:rPr>
        <w:rFonts w:ascii="Wingdings" w:hAnsi="Wingdings" w:hint="default"/>
      </w:rPr>
    </w:lvl>
    <w:lvl w:ilvl="8" w:tplc="AB90636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735A0A"/>
    <w:multiLevelType w:val="hybridMultilevel"/>
    <w:tmpl w:val="F06600D8"/>
    <w:lvl w:ilvl="0" w:tplc="D2E4F41E">
      <w:start w:val="1"/>
      <w:numFmt w:val="bullet"/>
      <w:lvlText w:val=""/>
      <w:lvlJc w:val="left"/>
      <w:pPr>
        <w:tabs>
          <w:tab w:val="num" w:pos="720"/>
        </w:tabs>
        <w:ind w:left="720" w:hanging="360"/>
      </w:pPr>
      <w:rPr>
        <w:rFonts w:ascii="Wingdings" w:hAnsi="Wingdings" w:hint="default"/>
      </w:rPr>
    </w:lvl>
    <w:lvl w:ilvl="1" w:tplc="EEBADB7A">
      <w:start w:val="38"/>
      <w:numFmt w:val="bullet"/>
      <w:lvlText w:val=""/>
      <w:lvlJc w:val="left"/>
      <w:pPr>
        <w:tabs>
          <w:tab w:val="num" w:pos="1440"/>
        </w:tabs>
        <w:ind w:left="1440" w:hanging="360"/>
      </w:pPr>
      <w:rPr>
        <w:rFonts w:ascii="Wingdings" w:hAnsi="Wingdings" w:hint="default"/>
      </w:rPr>
    </w:lvl>
    <w:lvl w:ilvl="2" w:tplc="598CC7D0">
      <w:start w:val="38"/>
      <w:numFmt w:val="bullet"/>
      <w:lvlText w:val=""/>
      <w:lvlJc w:val="left"/>
      <w:pPr>
        <w:tabs>
          <w:tab w:val="num" w:pos="2160"/>
        </w:tabs>
        <w:ind w:left="2160" w:hanging="360"/>
      </w:pPr>
      <w:rPr>
        <w:rFonts w:ascii="Wingdings" w:hAnsi="Wingdings" w:hint="default"/>
      </w:rPr>
    </w:lvl>
    <w:lvl w:ilvl="3" w:tplc="224C1E10" w:tentative="1">
      <w:start w:val="1"/>
      <w:numFmt w:val="bullet"/>
      <w:lvlText w:val=""/>
      <w:lvlJc w:val="left"/>
      <w:pPr>
        <w:tabs>
          <w:tab w:val="num" w:pos="2880"/>
        </w:tabs>
        <w:ind w:left="2880" w:hanging="360"/>
      </w:pPr>
      <w:rPr>
        <w:rFonts w:ascii="Wingdings" w:hAnsi="Wingdings" w:hint="default"/>
      </w:rPr>
    </w:lvl>
    <w:lvl w:ilvl="4" w:tplc="CC9AB784" w:tentative="1">
      <w:start w:val="1"/>
      <w:numFmt w:val="bullet"/>
      <w:lvlText w:val=""/>
      <w:lvlJc w:val="left"/>
      <w:pPr>
        <w:tabs>
          <w:tab w:val="num" w:pos="3600"/>
        </w:tabs>
        <w:ind w:left="3600" w:hanging="360"/>
      </w:pPr>
      <w:rPr>
        <w:rFonts w:ascii="Wingdings" w:hAnsi="Wingdings" w:hint="default"/>
      </w:rPr>
    </w:lvl>
    <w:lvl w:ilvl="5" w:tplc="F6DABA54" w:tentative="1">
      <w:start w:val="1"/>
      <w:numFmt w:val="bullet"/>
      <w:lvlText w:val=""/>
      <w:lvlJc w:val="left"/>
      <w:pPr>
        <w:tabs>
          <w:tab w:val="num" w:pos="4320"/>
        </w:tabs>
        <w:ind w:left="4320" w:hanging="360"/>
      </w:pPr>
      <w:rPr>
        <w:rFonts w:ascii="Wingdings" w:hAnsi="Wingdings" w:hint="default"/>
      </w:rPr>
    </w:lvl>
    <w:lvl w:ilvl="6" w:tplc="AAD663EE" w:tentative="1">
      <w:start w:val="1"/>
      <w:numFmt w:val="bullet"/>
      <w:lvlText w:val=""/>
      <w:lvlJc w:val="left"/>
      <w:pPr>
        <w:tabs>
          <w:tab w:val="num" w:pos="5040"/>
        </w:tabs>
        <w:ind w:left="5040" w:hanging="360"/>
      </w:pPr>
      <w:rPr>
        <w:rFonts w:ascii="Wingdings" w:hAnsi="Wingdings" w:hint="default"/>
      </w:rPr>
    </w:lvl>
    <w:lvl w:ilvl="7" w:tplc="FFE81A4C" w:tentative="1">
      <w:start w:val="1"/>
      <w:numFmt w:val="bullet"/>
      <w:lvlText w:val=""/>
      <w:lvlJc w:val="left"/>
      <w:pPr>
        <w:tabs>
          <w:tab w:val="num" w:pos="5760"/>
        </w:tabs>
        <w:ind w:left="5760" w:hanging="360"/>
      </w:pPr>
      <w:rPr>
        <w:rFonts w:ascii="Wingdings" w:hAnsi="Wingdings" w:hint="default"/>
      </w:rPr>
    </w:lvl>
    <w:lvl w:ilvl="8" w:tplc="1FE4BE6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B64C84"/>
    <w:multiLevelType w:val="hybridMultilevel"/>
    <w:tmpl w:val="630AFE38"/>
    <w:lvl w:ilvl="0" w:tplc="5052D054">
      <w:start w:val="1"/>
      <w:numFmt w:val="bullet"/>
      <w:lvlText w:val="•"/>
      <w:lvlJc w:val="left"/>
      <w:pPr>
        <w:tabs>
          <w:tab w:val="num" w:pos="720"/>
        </w:tabs>
        <w:ind w:left="720" w:hanging="360"/>
      </w:pPr>
      <w:rPr>
        <w:rFonts w:ascii="Times New Roman" w:hAnsi="Times New Roman" w:hint="default"/>
      </w:rPr>
    </w:lvl>
    <w:lvl w:ilvl="1" w:tplc="A278813A" w:tentative="1">
      <w:start w:val="1"/>
      <w:numFmt w:val="bullet"/>
      <w:lvlText w:val="•"/>
      <w:lvlJc w:val="left"/>
      <w:pPr>
        <w:tabs>
          <w:tab w:val="num" w:pos="1440"/>
        </w:tabs>
        <w:ind w:left="1440" w:hanging="360"/>
      </w:pPr>
      <w:rPr>
        <w:rFonts w:ascii="Times New Roman" w:hAnsi="Times New Roman" w:hint="default"/>
      </w:rPr>
    </w:lvl>
    <w:lvl w:ilvl="2" w:tplc="0E92455C" w:tentative="1">
      <w:start w:val="1"/>
      <w:numFmt w:val="bullet"/>
      <w:lvlText w:val="•"/>
      <w:lvlJc w:val="left"/>
      <w:pPr>
        <w:tabs>
          <w:tab w:val="num" w:pos="2160"/>
        </w:tabs>
        <w:ind w:left="2160" w:hanging="360"/>
      </w:pPr>
      <w:rPr>
        <w:rFonts w:ascii="Times New Roman" w:hAnsi="Times New Roman" w:hint="default"/>
      </w:rPr>
    </w:lvl>
    <w:lvl w:ilvl="3" w:tplc="26BEA596" w:tentative="1">
      <w:start w:val="1"/>
      <w:numFmt w:val="bullet"/>
      <w:lvlText w:val="•"/>
      <w:lvlJc w:val="left"/>
      <w:pPr>
        <w:tabs>
          <w:tab w:val="num" w:pos="2880"/>
        </w:tabs>
        <w:ind w:left="2880" w:hanging="360"/>
      </w:pPr>
      <w:rPr>
        <w:rFonts w:ascii="Times New Roman" w:hAnsi="Times New Roman" w:hint="default"/>
      </w:rPr>
    </w:lvl>
    <w:lvl w:ilvl="4" w:tplc="1C1A7B80" w:tentative="1">
      <w:start w:val="1"/>
      <w:numFmt w:val="bullet"/>
      <w:lvlText w:val="•"/>
      <w:lvlJc w:val="left"/>
      <w:pPr>
        <w:tabs>
          <w:tab w:val="num" w:pos="3600"/>
        </w:tabs>
        <w:ind w:left="3600" w:hanging="360"/>
      </w:pPr>
      <w:rPr>
        <w:rFonts w:ascii="Times New Roman" w:hAnsi="Times New Roman" w:hint="default"/>
      </w:rPr>
    </w:lvl>
    <w:lvl w:ilvl="5" w:tplc="38EE5792" w:tentative="1">
      <w:start w:val="1"/>
      <w:numFmt w:val="bullet"/>
      <w:lvlText w:val="•"/>
      <w:lvlJc w:val="left"/>
      <w:pPr>
        <w:tabs>
          <w:tab w:val="num" w:pos="4320"/>
        </w:tabs>
        <w:ind w:left="4320" w:hanging="360"/>
      </w:pPr>
      <w:rPr>
        <w:rFonts w:ascii="Times New Roman" w:hAnsi="Times New Roman" w:hint="default"/>
      </w:rPr>
    </w:lvl>
    <w:lvl w:ilvl="6" w:tplc="10DC11B8" w:tentative="1">
      <w:start w:val="1"/>
      <w:numFmt w:val="bullet"/>
      <w:lvlText w:val="•"/>
      <w:lvlJc w:val="left"/>
      <w:pPr>
        <w:tabs>
          <w:tab w:val="num" w:pos="5040"/>
        </w:tabs>
        <w:ind w:left="5040" w:hanging="360"/>
      </w:pPr>
      <w:rPr>
        <w:rFonts w:ascii="Times New Roman" w:hAnsi="Times New Roman" w:hint="default"/>
      </w:rPr>
    </w:lvl>
    <w:lvl w:ilvl="7" w:tplc="FBE4EF6C" w:tentative="1">
      <w:start w:val="1"/>
      <w:numFmt w:val="bullet"/>
      <w:lvlText w:val="•"/>
      <w:lvlJc w:val="left"/>
      <w:pPr>
        <w:tabs>
          <w:tab w:val="num" w:pos="5760"/>
        </w:tabs>
        <w:ind w:left="5760" w:hanging="360"/>
      </w:pPr>
      <w:rPr>
        <w:rFonts w:ascii="Times New Roman" w:hAnsi="Times New Roman" w:hint="default"/>
      </w:rPr>
    </w:lvl>
    <w:lvl w:ilvl="8" w:tplc="B3A2BD6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4BB2FA4"/>
    <w:multiLevelType w:val="hybridMultilevel"/>
    <w:tmpl w:val="D554727C"/>
    <w:lvl w:ilvl="0" w:tplc="8A22AE00">
      <w:start w:val="1"/>
      <w:numFmt w:val="bullet"/>
      <w:lvlText w:val=""/>
      <w:lvlJc w:val="left"/>
      <w:pPr>
        <w:tabs>
          <w:tab w:val="num" w:pos="720"/>
        </w:tabs>
        <w:ind w:left="720" w:hanging="360"/>
      </w:pPr>
      <w:rPr>
        <w:rFonts w:ascii="Wingdings" w:hAnsi="Wingdings" w:hint="default"/>
      </w:rPr>
    </w:lvl>
    <w:lvl w:ilvl="1" w:tplc="CA2A5E8A">
      <w:start w:val="38"/>
      <w:numFmt w:val="bullet"/>
      <w:lvlText w:val=""/>
      <w:lvlJc w:val="left"/>
      <w:pPr>
        <w:tabs>
          <w:tab w:val="num" w:pos="1440"/>
        </w:tabs>
        <w:ind w:left="1440" w:hanging="360"/>
      </w:pPr>
      <w:rPr>
        <w:rFonts w:ascii="Wingdings" w:hAnsi="Wingdings" w:hint="default"/>
      </w:rPr>
    </w:lvl>
    <w:lvl w:ilvl="2" w:tplc="55AAAF60" w:tentative="1">
      <w:start w:val="1"/>
      <w:numFmt w:val="bullet"/>
      <w:lvlText w:val=""/>
      <w:lvlJc w:val="left"/>
      <w:pPr>
        <w:tabs>
          <w:tab w:val="num" w:pos="2160"/>
        </w:tabs>
        <w:ind w:left="2160" w:hanging="360"/>
      </w:pPr>
      <w:rPr>
        <w:rFonts w:ascii="Wingdings" w:hAnsi="Wingdings" w:hint="default"/>
      </w:rPr>
    </w:lvl>
    <w:lvl w:ilvl="3" w:tplc="90FA2B30" w:tentative="1">
      <w:start w:val="1"/>
      <w:numFmt w:val="bullet"/>
      <w:lvlText w:val=""/>
      <w:lvlJc w:val="left"/>
      <w:pPr>
        <w:tabs>
          <w:tab w:val="num" w:pos="2880"/>
        </w:tabs>
        <w:ind w:left="2880" w:hanging="360"/>
      </w:pPr>
      <w:rPr>
        <w:rFonts w:ascii="Wingdings" w:hAnsi="Wingdings" w:hint="default"/>
      </w:rPr>
    </w:lvl>
    <w:lvl w:ilvl="4" w:tplc="2F2AE918" w:tentative="1">
      <w:start w:val="1"/>
      <w:numFmt w:val="bullet"/>
      <w:lvlText w:val=""/>
      <w:lvlJc w:val="left"/>
      <w:pPr>
        <w:tabs>
          <w:tab w:val="num" w:pos="3600"/>
        </w:tabs>
        <w:ind w:left="3600" w:hanging="360"/>
      </w:pPr>
      <w:rPr>
        <w:rFonts w:ascii="Wingdings" w:hAnsi="Wingdings" w:hint="default"/>
      </w:rPr>
    </w:lvl>
    <w:lvl w:ilvl="5" w:tplc="060A17C6" w:tentative="1">
      <w:start w:val="1"/>
      <w:numFmt w:val="bullet"/>
      <w:lvlText w:val=""/>
      <w:lvlJc w:val="left"/>
      <w:pPr>
        <w:tabs>
          <w:tab w:val="num" w:pos="4320"/>
        </w:tabs>
        <w:ind w:left="4320" w:hanging="360"/>
      </w:pPr>
      <w:rPr>
        <w:rFonts w:ascii="Wingdings" w:hAnsi="Wingdings" w:hint="default"/>
      </w:rPr>
    </w:lvl>
    <w:lvl w:ilvl="6" w:tplc="7D6C32CC" w:tentative="1">
      <w:start w:val="1"/>
      <w:numFmt w:val="bullet"/>
      <w:lvlText w:val=""/>
      <w:lvlJc w:val="left"/>
      <w:pPr>
        <w:tabs>
          <w:tab w:val="num" w:pos="5040"/>
        </w:tabs>
        <w:ind w:left="5040" w:hanging="360"/>
      </w:pPr>
      <w:rPr>
        <w:rFonts w:ascii="Wingdings" w:hAnsi="Wingdings" w:hint="default"/>
      </w:rPr>
    </w:lvl>
    <w:lvl w:ilvl="7" w:tplc="1200DA24" w:tentative="1">
      <w:start w:val="1"/>
      <w:numFmt w:val="bullet"/>
      <w:lvlText w:val=""/>
      <w:lvlJc w:val="left"/>
      <w:pPr>
        <w:tabs>
          <w:tab w:val="num" w:pos="5760"/>
        </w:tabs>
        <w:ind w:left="5760" w:hanging="360"/>
      </w:pPr>
      <w:rPr>
        <w:rFonts w:ascii="Wingdings" w:hAnsi="Wingdings" w:hint="default"/>
      </w:rPr>
    </w:lvl>
    <w:lvl w:ilvl="8" w:tplc="1638D9D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57036A"/>
    <w:multiLevelType w:val="hybridMultilevel"/>
    <w:tmpl w:val="5D529954"/>
    <w:lvl w:ilvl="0" w:tplc="A11A124A">
      <w:start w:val="1"/>
      <w:numFmt w:val="bullet"/>
      <w:lvlText w:val=""/>
      <w:lvlJc w:val="left"/>
      <w:pPr>
        <w:tabs>
          <w:tab w:val="num" w:pos="720"/>
        </w:tabs>
        <w:ind w:left="720" w:hanging="360"/>
      </w:pPr>
      <w:rPr>
        <w:rFonts w:ascii="Wingdings" w:hAnsi="Wingdings" w:hint="default"/>
      </w:rPr>
    </w:lvl>
    <w:lvl w:ilvl="1" w:tplc="EEDAE85A" w:tentative="1">
      <w:start w:val="1"/>
      <w:numFmt w:val="bullet"/>
      <w:lvlText w:val=""/>
      <w:lvlJc w:val="left"/>
      <w:pPr>
        <w:tabs>
          <w:tab w:val="num" w:pos="1440"/>
        </w:tabs>
        <w:ind w:left="1440" w:hanging="360"/>
      </w:pPr>
      <w:rPr>
        <w:rFonts w:ascii="Wingdings" w:hAnsi="Wingdings" w:hint="default"/>
      </w:rPr>
    </w:lvl>
    <w:lvl w:ilvl="2" w:tplc="4C0A9CF2" w:tentative="1">
      <w:start w:val="1"/>
      <w:numFmt w:val="bullet"/>
      <w:lvlText w:val=""/>
      <w:lvlJc w:val="left"/>
      <w:pPr>
        <w:tabs>
          <w:tab w:val="num" w:pos="2160"/>
        </w:tabs>
        <w:ind w:left="2160" w:hanging="360"/>
      </w:pPr>
      <w:rPr>
        <w:rFonts w:ascii="Wingdings" w:hAnsi="Wingdings" w:hint="default"/>
      </w:rPr>
    </w:lvl>
    <w:lvl w:ilvl="3" w:tplc="9C9A6C0E" w:tentative="1">
      <w:start w:val="1"/>
      <w:numFmt w:val="bullet"/>
      <w:lvlText w:val=""/>
      <w:lvlJc w:val="left"/>
      <w:pPr>
        <w:tabs>
          <w:tab w:val="num" w:pos="2880"/>
        </w:tabs>
        <w:ind w:left="2880" w:hanging="360"/>
      </w:pPr>
      <w:rPr>
        <w:rFonts w:ascii="Wingdings" w:hAnsi="Wingdings" w:hint="default"/>
      </w:rPr>
    </w:lvl>
    <w:lvl w:ilvl="4" w:tplc="ADBA48EE" w:tentative="1">
      <w:start w:val="1"/>
      <w:numFmt w:val="bullet"/>
      <w:lvlText w:val=""/>
      <w:lvlJc w:val="left"/>
      <w:pPr>
        <w:tabs>
          <w:tab w:val="num" w:pos="3600"/>
        </w:tabs>
        <w:ind w:left="3600" w:hanging="360"/>
      </w:pPr>
      <w:rPr>
        <w:rFonts w:ascii="Wingdings" w:hAnsi="Wingdings" w:hint="default"/>
      </w:rPr>
    </w:lvl>
    <w:lvl w:ilvl="5" w:tplc="5B949EB4" w:tentative="1">
      <w:start w:val="1"/>
      <w:numFmt w:val="bullet"/>
      <w:lvlText w:val=""/>
      <w:lvlJc w:val="left"/>
      <w:pPr>
        <w:tabs>
          <w:tab w:val="num" w:pos="4320"/>
        </w:tabs>
        <w:ind w:left="4320" w:hanging="360"/>
      </w:pPr>
      <w:rPr>
        <w:rFonts w:ascii="Wingdings" w:hAnsi="Wingdings" w:hint="default"/>
      </w:rPr>
    </w:lvl>
    <w:lvl w:ilvl="6" w:tplc="E7FE8D38" w:tentative="1">
      <w:start w:val="1"/>
      <w:numFmt w:val="bullet"/>
      <w:lvlText w:val=""/>
      <w:lvlJc w:val="left"/>
      <w:pPr>
        <w:tabs>
          <w:tab w:val="num" w:pos="5040"/>
        </w:tabs>
        <w:ind w:left="5040" w:hanging="360"/>
      </w:pPr>
      <w:rPr>
        <w:rFonts w:ascii="Wingdings" w:hAnsi="Wingdings" w:hint="default"/>
      </w:rPr>
    </w:lvl>
    <w:lvl w:ilvl="7" w:tplc="062C1C64" w:tentative="1">
      <w:start w:val="1"/>
      <w:numFmt w:val="bullet"/>
      <w:lvlText w:val=""/>
      <w:lvlJc w:val="left"/>
      <w:pPr>
        <w:tabs>
          <w:tab w:val="num" w:pos="5760"/>
        </w:tabs>
        <w:ind w:left="5760" w:hanging="360"/>
      </w:pPr>
      <w:rPr>
        <w:rFonts w:ascii="Wingdings" w:hAnsi="Wingdings" w:hint="default"/>
      </w:rPr>
    </w:lvl>
    <w:lvl w:ilvl="8" w:tplc="717E76D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7C34A2"/>
    <w:multiLevelType w:val="hybridMultilevel"/>
    <w:tmpl w:val="DD325294"/>
    <w:lvl w:ilvl="0" w:tplc="72DE2D06">
      <w:start w:val="1"/>
      <w:numFmt w:val="bullet"/>
      <w:lvlText w:val="•"/>
      <w:lvlJc w:val="left"/>
      <w:pPr>
        <w:tabs>
          <w:tab w:val="num" w:pos="720"/>
        </w:tabs>
        <w:ind w:left="720" w:hanging="360"/>
      </w:pPr>
      <w:rPr>
        <w:rFonts w:ascii="Times New Roman" w:hAnsi="Times New Roman" w:hint="default"/>
      </w:rPr>
    </w:lvl>
    <w:lvl w:ilvl="1" w:tplc="882EC652">
      <w:start w:val="38"/>
      <w:numFmt w:val="bullet"/>
      <w:lvlText w:val="•"/>
      <w:lvlJc w:val="left"/>
      <w:pPr>
        <w:tabs>
          <w:tab w:val="num" w:pos="1440"/>
        </w:tabs>
        <w:ind w:left="1440" w:hanging="360"/>
      </w:pPr>
      <w:rPr>
        <w:rFonts w:ascii="Times New Roman" w:hAnsi="Times New Roman" w:hint="default"/>
      </w:rPr>
    </w:lvl>
    <w:lvl w:ilvl="2" w:tplc="B3D0CF68" w:tentative="1">
      <w:start w:val="1"/>
      <w:numFmt w:val="bullet"/>
      <w:lvlText w:val="•"/>
      <w:lvlJc w:val="left"/>
      <w:pPr>
        <w:tabs>
          <w:tab w:val="num" w:pos="2160"/>
        </w:tabs>
        <w:ind w:left="2160" w:hanging="360"/>
      </w:pPr>
      <w:rPr>
        <w:rFonts w:ascii="Times New Roman" w:hAnsi="Times New Roman" w:hint="default"/>
      </w:rPr>
    </w:lvl>
    <w:lvl w:ilvl="3" w:tplc="69C8A1E6" w:tentative="1">
      <w:start w:val="1"/>
      <w:numFmt w:val="bullet"/>
      <w:lvlText w:val="•"/>
      <w:lvlJc w:val="left"/>
      <w:pPr>
        <w:tabs>
          <w:tab w:val="num" w:pos="2880"/>
        </w:tabs>
        <w:ind w:left="2880" w:hanging="360"/>
      </w:pPr>
      <w:rPr>
        <w:rFonts w:ascii="Times New Roman" w:hAnsi="Times New Roman" w:hint="default"/>
      </w:rPr>
    </w:lvl>
    <w:lvl w:ilvl="4" w:tplc="A26A239A" w:tentative="1">
      <w:start w:val="1"/>
      <w:numFmt w:val="bullet"/>
      <w:lvlText w:val="•"/>
      <w:lvlJc w:val="left"/>
      <w:pPr>
        <w:tabs>
          <w:tab w:val="num" w:pos="3600"/>
        </w:tabs>
        <w:ind w:left="3600" w:hanging="360"/>
      </w:pPr>
      <w:rPr>
        <w:rFonts w:ascii="Times New Roman" w:hAnsi="Times New Roman" w:hint="default"/>
      </w:rPr>
    </w:lvl>
    <w:lvl w:ilvl="5" w:tplc="4C1C5754" w:tentative="1">
      <w:start w:val="1"/>
      <w:numFmt w:val="bullet"/>
      <w:lvlText w:val="•"/>
      <w:lvlJc w:val="left"/>
      <w:pPr>
        <w:tabs>
          <w:tab w:val="num" w:pos="4320"/>
        </w:tabs>
        <w:ind w:left="4320" w:hanging="360"/>
      </w:pPr>
      <w:rPr>
        <w:rFonts w:ascii="Times New Roman" w:hAnsi="Times New Roman" w:hint="default"/>
      </w:rPr>
    </w:lvl>
    <w:lvl w:ilvl="6" w:tplc="84E23058" w:tentative="1">
      <w:start w:val="1"/>
      <w:numFmt w:val="bullet"/>
      <w:lvlText w:val="•"/>
      <w:lvlJc w:val="left"/>
      <w:pPr>
        <w:tabs>
          <w:tab w:val="num" w:pos="5040"/>
        </w:tabs>
        <w:ind w:left="5040" w:hanging="360"/>
      </w:pPr>
      <w:rPr>
        <w:rFonts w:ascii="Times New Roman" w:hAnsi="Times New Roman" w:hint="default"/>
      </w:rPr>
    </w:lvl>
    <w:lvl w:ilvl="7" w:tplc="19B0C244" w:tentative="1">
      <w:start w:val="1"/>
      <w:numFmt w:val="bullet"/>
      <w:lvlText w:val="•"/>
      <w:lvlJc w:val="left"/>
      <w:pPr>
        <w:tabs>
          <w:tab w:val="num" w:pos="5760"/>
        </w:tabs>
        <w:ind w:left="5760" w:hanging="360"/>
      </w:pPr>
      <w:rPr>
        <w:rFonts w:ascii="Times New Roman" w:hAnsi="Times New Roman" w:hint="default"/>
      </w:rPr>
    </w:lvl>
    <w:lvl w:ilvl="8" w:tplc="35427DE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4175724"/>
    <w:multiLevelType w:val="hybridMultilevel"/>
    <w:tmpl w:val="8BB41830"/>
    <w:lvl w:ilvl="0" w:tplc="3496E320">
      <w:start w:val="1"/>
      <w:numFmt w:val="bullet"/>
      <w:lvlText w:val=""/>
      <w:lvlJc w:val="left"/>
      <w:pPr>
        <w:tabs>
          <w:tab w:val="num" w:pos="720"/>
        </w:tabs>
        <w:ind w:left="720" w:hanging="360"/>
      </w:pPr>
      <w:rPr>
        <w:rFonts w:ascii="Wingdings" w:hAnsi="Wingdings" w:hint="default"/>
      </w:rPr>
    </w:lvl>
    <w:lvl w:ilvl="1" w:tplc="C6948DD2" w:tentative="1">
      <w:start w:val="1"/>
      <w:numFmt w:val="bullet"/>
      <w:lvlText w:val=""/>
      <w:lvlJc w:val="left"/>
      <w:pPr>
        <w:tabs>
          <w:tab w:val="num" w:pos="1440"/>
        </w:tabs>
        <w:ind w:left="1440" w:hanging="360"/>
      </w:pPr>
      <w:rPr>
        <w:rFonts w:ascii="Wingdings" w:hAnsi="Wingdings" w:hint="default"/>
      </w:rPr>
    </w:lvl>
    <w:lvl w:ilvl="2" w:tplc="583EC81A" w:tentative="1">
      <w:start w:val="1"/>
      <w:numFmt w:val="bullet"/>
      <w:lvlText w:val=""/>
      <w:lvlJc w:val="left"/>
      <w:pPr>
        <w:tabs>
          <w:tab w:val="num" w:pos="2160"/>
        </w:tabs>
        <w:ind w:left="2160" w:hanging="360"/>
      </w:pPr>
      <w:rPr>
        <w:rFonts w:ascii="Wingdings" w:hAnsi="Wingdings" w:hint="default"/>
      </w:rPr>
    </w:lvl>
    <w:lvl w:ilvl="3" w:tplc="45C649F2" w:tentative="1">
      <w:start w:val="1"/>
      <w:numFmt w:val="bullet"/>
      <w:lvlText w:val=""/>
      <w:lvlJc w:val="left"/>
      <w:pPr>
        <w:tabs>
          <w:tab w:val="num" w:pos="2880"/>
        </w:tabs>
        <w:ind w:left="2880" w:hanging="360"/>
      </w:pPr>
      <w:rPr>
        <w:rFonts w:ascii="Wingdings" w:hAnsi="Wingdings" w:hint="default"/>
      </w:rPr>
    </w:lvl>
    <w:lvl w:ilvl="4" w:tplc="322AD2D0" w:tentative="1">
      <w:start w:val="1"/>
      <w:numFmt w:val="bullet"/>
      <w:lvlText w:val=""/>
      <w:lvlJc w:val="left"/>
      <w:pPr>
        <w:tabs>
          <w:tab w:val="num" w:pos="3600"/>
        </w:tabs>
        <w:ind w:left="3600" w:hanging="360"/>
      </w:pPr>
      <w:rPr>
        <w:rFonts w:ascii="Wingdings" w:hAnsi="Wingdings" w:hint="default"/>
      </w:rPr>
    </w:lvl>
    <w:lvl w:ilvl="5" w:tplc="F91064F2" w:tentative="1">
      <w:start w:val="1"/>
      <w:numFmt w:val="bullet"/>
      <w:lvlText w:val=""/>
      <w:lvlJc w:val="left"/>
      <w:pPr>
        <w:tabs>
          <w:tab w:val="num" w:pos="4320"/>
        </w:tabs>
        <w:ind w:left="4320" w:hanging="360"/>
      </w:pPr>
      <w:rPr>
        <w:rFonts w:ascii="Wingdings" w:hAnsi="Wingdings" w:hint="default"/>
      </w:rPr>
    </w:lvl>
    <w:lvl w:ilvl="6" w:tplc="ED9C1718" w:tentative="1">
      <w:start w:val="1"/>
      <w:numFmt w:val="bullet"/>
      <w:lvlText w:val=""/>
      <w:lvlJc w:val="left"/>
      <w:pPr>
        <w:tabs>
          <w:tab w:val="num" w:pos="5040"/>
        </w:tabs>
        <w:ind w:left="5040" w:hanging="360"/>
      </w:pPr>
      <w:rPr>
        <w:rFonts w:ascii="Wingdings" w:hAnsi="Wingdings" w:hint="default"/>
      </w:rPr>
    </w:lvl>
    <w:lvl w:ilvl="7" w:tplc="3288E826" w:tentative="1">
      <w:start w:val="1"/>
      <w:numFmt w:val="bullet"/>
      <w:lvlText w:val=""/>
      <w:lvlJc w:val="left"/>
      <w:pPr>
        <w:tabs>
          <w:tab w:val="num" w:pos="5760"/>
        </w:tabs>
        <w:ind w:left="5760" w:hanging="360"/>
      </w:pPr>
      <w:rPr>
        <w:rFonts w:ascii="Wingdings" w:hAnsi="Wingdings" w:hint="default"/>
      </w:rPr>
    </w:lvl>
    <w:lvl w:ilvl="8" w:tplc="B6D4607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8384AF6"/>
    <w:multiLevelType w:val="hybridMultilevel"/>
    <w:tmpl w:val="08D63298"/>
    <w:lvl w:ilvl="0" w:tplc="62B8ADD6">
      <w:start w:val="1"/>
      <w:numFmt w:val="bullet"/>
      <w:lvlText w:val=""/>
      <w:lvlJc w:val="left"/>
      <w:pPr>
        <w:tabs>
          <w:tab w:val="num" w:pos="720"/>
        </w:tabs>
        <w:ind w:left="720" w:hanging="360"/>
      </w:pPr>
      <w:rPr>
        <w:rFonts w:ascii="Wingdings" w:hAnsi="Wingdings" w:hint="default"/>
      </w:rPr>
    </w:lvl>
    <w:lvl w:ilvl="1" w:tplc="72362274" w:tentative="1">
      <w:start w:val="1"/>
      <w:numFmt w:val="bullet"/>
      <w:lvlText w:val=""/>
      <w:lvlJc w:val="left"/>
      <w:pPr>
        <w:tabs>
          <w:tab w:val="num" w:pos="1440"/>
        </w:tabs>
        <w:ind w:left="1440" w:hanging="360"/>
      </w:pPr>
      <w:rPr>
        <w:rFonts w:ascii="Wingdings" w:hAnsi="Wingdings" w:hint="default"/>
      </w:rPr>
    </w:lvl>
    <w:lvl w:ilvl="2" w:tplc="1FEE5FF0" w:tentative="1">
      <w:start w:val="1"/>
      <w:numFmt w:val="bullet"/>
      <w:lvlText w:val=""/>
      <w:lvlJc w:val="left"/>
      <w:pPr>
        <w:tabs>
          <w:tab w:val="num" w:pos="2160"/>
        </w:tabs>
        <w:ind w:left="2160" w:hanging="360"/>
      </w:pPr>
      <w:rPr>
        <w:rFonts w:ascii="Wingdings" w:hAnsi="Wingdings" w:hint="default"/>
      </w:rPr>
    </w:lvl>
    <w:lvl w:ilvl="3" w:tplc="FDB00F40" w:tentative="1">
      <w:start w:val="1"/>
      <w:numFmt w:val="bullet"/>
      <w:lvlText w:val=""/>
      <w:lvlJc w:val="left"/>
      <w:pPr>
        <w:tabs>
          <w:tab w:val="num" w:pos="2880"/>
        </w:tabs>
        <w:ind w:left="2880" w:hanging="360"/>
      </w:pPr>
      <w:rPr>
        <w:rFonts w:ascii="Wingdings" w:hAnsi="Wingdings" w:hint="default"/>
      </w:rPr>
    </w:lvl>
    <w:lvl w:ilvl="4" w:tplc="91863C06" w:tentative="1">
      <w:start w:val="1"/>
      <w:numFmt w:val="bullet"/>
      <w:lvlText w:val=""/>
      <w:lvlJc w:val="left"/>
      <w:pPr>
        <w:tabs>
          <w:tab w:val="num" w:pos="3600"/>
        </w:tabs>
        <w:ind w:left="3600" w:hanging="360"/>
      </w:pPr>
      <w:rPr>
        <w:rFonts w:ascii="Wingdings" w:hAnsi="Wingdings" w:hint="default"/>
      </w:rPr>
    </w:lvl>
    <w:lvl w:ilvl="5" w:tplc="20C68D60" w:tentative="1">
      <w:start w:val="1"/>
      <w:numFmt w:val="bullet"/>
      <w:lvlText w:val=""/>
      <w:lvlJc w:val="left"/>
      <w:pPr>
        <w:tabs>
          <w:tab w:val="num" w:pos="4320"/>
        </w:tabs>
        <w:ind w:left="4320" w:hanging="360"/>
      </w:pPr>
      <w:rPr>
        <w:rFonts w:ascii="Wingdings" w:hAnsi="Wingdings" w:hint="default"/>
      </w:rPr>
    </w:lvl>
    <w:lvl w:ilvl="6" w:tplc="2CECB9C6" w:tentative="1">
      <w:start w:val="1"/>
      <w:numFmt w:val="bullet"/>
      <w:lvlText w:val=""/>
      <w:lvlJc w:val="left"/>
      <w:pPr>
        <w:tabs>
          <w:tab w:val="num" w:pos="5040"/>
        </w:tabs>
        <w:ind w:left="5040" w:hanging="360"/>
      </w:pPr>
      <w:rPr>
        <w:rFonts w:ascii="Wingdings" w:hAnsi="Wingdings" w:hint="default"/>
      </w:rPr>
    </w:lvl>
    <w:lvl w:ilvl="7" w:tplc="92601B70" w:tentative="1">
      <w:start w:val="1"/>
      <w:numFmt w:val="bullet"/>
      <w:lvlText w:val=""/>
      <w:lvlJc w:val="left"/>
      <w:pPr>
        <w:tabs>
          <w:tab w:val="num" w:pos="5760"/>
        </w:tabs>
        <w:ind w:left="5760" w:hanging="360"/>
      </w:pPr>
      <w:rPr>
        <w:rFonts w:ascii="Wingdings" w:hAnsi="Wingdings" w:hint="default"/>
      </w:rPr>
    </w:lvl>
    <w:lvl w:ilvl="8" w:tplc="11FC534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023011"/>
    <w:multiLevelType w:val="hybridMultilevel"/>
    <w:tmpl w:val="504253E8"/>
    <w:lvl w:ilvl="0" w:tplc="712C3838">
      <w:start w:val="1"/>
      <w:numFmt w:val="bullet"/>
      <w:lvlText w:val=""/>
      <w:lvlJc w:val="left"/>
      <w:pPr>
        <w:tabs>
          <w:tab w:val="num" w:pos="720"/>
        </w:tabs>
        <w:ind w:left="720" w:hanging="360"/>
      </w:pPr>
      <w:rPr>
        <w:rFonts w:ascii="Wingdings" w:hAnsi="Wingdings" w:hint="default"/>
      </w:rPr>
    </w:lvl>
    <w:lvl w:ilvl="1" w:tplc="1340D3C6" w:tentative="1">
      <w:start w:val="1"/>
      <w:numFmt w:val="bullet"/>
      <w:lvlText w:val=""/>
      <w:lvlJc w:val="left"/>
      <w:pPr>
        <w:tabs>
          <w:tab w:val="num" w:pos="1440"/>
        </w:tabs>
        <w:ind w:left="1440" w:hanging="360"/>
      </w:pPr>
      <w:rPr>
        <w:rFonts w:ascii="Wingdings" w:hAnsi="Wingdings" w:hint="default"/>
      </w:rPr>
    </w:lvl>
    <w:lvl w:ilvl="2" w:tplc="0B924406" w:tentative="1">
      <w:start w:val="1"/>
      <w:numFmt w:val="bullet"/>
      <w:lvlText w:val=""/>
      <w:lvlJc w:val="left"/>
      <w:pPr>
        <w:tabs>
          <w:tab w:val="num" w:pos="2160"/>
        </w:tabs>
        <w:ind w:left="2160" w:hanging="360"/>
      </w:pPr>
      <w:rPr>
        <w:rFonts w:ascii="Wingdings" w:hAnsi="Wingdings" w:hint="default"/>
      </w:rPr>
    </w:lvl>
    <w:lvl w:ilvl="3" w:tplc="173CD1BA" w:tentative="1">
      <w:start w:val="1"/>
      <w:numFmt w:val="bullet"/>
      <w:lvlText w:val=""/>
      <w:lvlJc w:val="left"/>
      <w:pPr>
        <w:tabs>
          <w:tab w:val="num" w:pos="2880"/>
        </w:tabs>
        <w:ind w:left="2880" w:hanging="360"/>
      </w:pPr>
      <w:rPr>
        <w:rFonts w:ascii="Wingdings" w:hAnsi="Wingdings" w:hint="default"/>
      </w:rPr>
    </w:lvl>
    <w:lvl w:ilvl="4" w:tplc="6BC6E448" w:tentative="1">
      <w:start w:val="1"/>
      <w:numFmt w:val="bullet"/>
      <w:lvlText w:val=""/>
      <w:lvlJc w:val="left"/>
      <w:pPr>
        <w:tabs>
          <w:tab w:val="num" w:pos="3600"/>
        </w:tabs>
        <w:ind w:left="3600" w:hanging="360"/>
      </w:pPr>
      <w:rPr>
        <w:rFonts w:ascii="Wingdings" w:hAnsi="Wingdings" w:hint="default"/>
      </w:rPr>
    </w:lvl>
    <w:lvl w:ilvl="5" w:tplc="47B41D02" w:tentative="1">
      <w:start w:val="1"/>
      <w:numFmt w:val="bullet"/>
      <w:lvlText w:val=""/>
      <w:lvlJc w:val="left"/>
      <w:pPr>
        <w:tabs>
          <w:tab w:val="num" w:pos="4320"/>
        </w:tabs>
        <w:ind w:left="4320" w:hanging="360"/>
      </w:pPr>
      <w:rPr>
        <w:rFonts w:ascii="Wingdings" w:hAnsi="Wingdings" w:hint="default"/>
      </w:rPr>
    </w:lvl>
    <w:lvl w:ilvl="6" w:tplc="5CACBCBA" w:tentative="1">
      <w:start w:val="1"/>
      <w:numFmt w:val="bullet"/>
      <w:lvlText w:val=""/>
      <w:lvlJc w:val="left"/>
      <w:pPr>
        <w:tabs>
          <w:tab w:val="num" w:pos="5040"/>
        </w:tabs>
        <w:ind w:left="5040" w:hanging="360"/>
      </w:pPr>
      <w:rPr>
        <w:rFonts w:ascii="Wingdings" w:hAnsi="Wingdings" w:hint="default"/>
      </w:rPr>
    </w:lvl>
    <w:lvl w:ilvl="7" w:tplc="D464AE4C" w:tentative="1">
      <w:start w:val="1"/>
      <w:numFmt w:val="bullet"/>
      <w:lvlText w:val=""/>
      <w:lvlJc w:val="left"/>
      <w:pPr>
        <w:tabs>
          <w:tab w:val="num" w:pos="5760"/>
        </w:tabs>
        <w:ind w:left="5760" w:hanging="360"/>
      </w:pPr>
      <w:rPr>
        <w:rFonts w:ascii="Wingdings" w:hAnsi="Wingdings" w:hint="default"/>
      </w:rPr>
    </w:lvl>
    <w:lvl w:ilvl="8" w:tplc="44CA453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4EB14F9"/>
    <w:multiLevelType w:val="hybridMultilevel"/>
    <w:tmpl w:val="8342158A"/>
    <w:lvl w:ilvl="0" w:tplc="A89261D0">
      <w:start w:val="1"/>
      <w:numFmt w:val="bullet"/>
      <w:lvlText w:val=""/>
      <w:lvlJc w:val="left"/>
      <w:pPr>
        <w:tabs>
          <w:tab w:val="num" w:pos="720"/>
        </w:tabs>
        <w:ind w:left="720" w:hanging="360"/>
      </w:pPr>
      <w:rPr>
        <w:rFonts w:ascii="Wingdings" w:hAnsi="Wingdings" w:hint="default"/>
      </w:rPr>
    </w:lvl>
    <w:lvl w:ilvl="1" w:tplc="F9A83B9E">
      <w:start w:val="38"/>
      <w:numFmt w:val="bullet"/>
      <w:lvlText w:val=""/>
      <w:lvlJc w:val="left"/>
      <w:pPr>
        <w:tabs>
          <w:tab w:val="num" w:pos="1440"/>
        </w:tabs>
        <w:ind w:left="1440" w:hanging="360"/>
      </w:pPr>
      <w:rPr>
        <w:rFonts w:ascii="Wingdings" w:hAnsi="Wingdings" w:hint="default"/>
      </w:rPr>
    </w:lvl>
    <w:lvl w:ilvl="2" w:tplc="AF20D46C" w:tentative="1">
      <w:start w:val="1"/>
      <w:numFmt w:val="bullet"/>
      <w:lvlText w:val=""/>
      <w:lvlJc w:val="left"/>
      <w:pPr>
        <w:tabs>
          <w:tab w:val="num" w:pos="2160"/>
        </w:tabs>
        <w:ind w:left="2160" w:hanging="360"/>
      </w:pPr>
      <w:rPr>
        <w:rFonts w:ascii="Wingdings" w:hAnsi="Wingdings" w:hint="default"/>
      </w:rPr>
    </w:lvl>
    <w:lvl w:ilvl="3" w:tplc="F1D8780A" w:tentative="1">
      <w:start w:val="1"/>
      <w:numFmt w:val="bullet"/>
      <w:lvlText w:val=""/>
      <w:lvlJc w:val="left"/>
      <w:pPr>
        <w:tabs>
          <w:tab w:val="num" w:pos="2880"/>
        </w:tabs>
        <w:ind w:left="2880" w:hanging="360"/>
      </w:pPr>
      <w:rPr>
        <w:rFonts w:ascii="Wingdings" w:hAnsi="Wingdings" w:hint="default"/>
      </w:rPr>
    </w:lvl>
    <w:lvl w:ilvl="4" w:tplc="A23C4908" w:tentative="1">
      <w:start w:val="1"/>
      <w:numFmt w:val="bullet"/>
      <w:lvlText w:val=""/>
      <w:lvlJc w:val="left"/>
      <w:pPr>
        <w:tabs>
          <w:tab w:val="num" w:pos="3600"/>
        </w:tabs>
        <w:ind w:left="3600" w:hanging="360"/>
      </w:pPr>
      <w:rPr>
        <w:rFonts w:ascii="Wingdings" w:hAnsi="Wingdings" w:hint="default"/>
      </w:rPr>
    </w:lvl>
    <w:lvl w:ilvl="5" w:tplc="0E042F24" w:tentative="1">
      <w:start w:val="1"/>
      <w:numFmt w:val="bullet"/>
      <w:lvlText w:val=""/>
      <w:lvlJc w:val="left"/>
      <w:pPr>
        <w:tabs>
          <w:tab w:val="num" w:pos="4320"/>
        </w:tabs>
        <w:ind w:left="4320" w:hanging="360"/>
      </w:pPr>
      <w:rPr>
        <w:rFonts w:ascii="Wingdings" w:hAnsi="Wingdings" w:hint="default"/>
      </w:rPr>
    </w:lvl>
    <w:lvl w:ilvl="6" w:tplc="EBE8A236" w:tentative="1">
      <w:start w:val="1"/>
      <w:numFmt w:val="bullet"/>
      <w:lvlText w:val=""/>
      <w:lvlJc w:val="left"/>
      <w:pPr>
        <w:tabs>
          <w:tab w:val="num" w:pos="5040"/>
        </w:tabs>
        <w:ind w:left="5040" w:hanging="360"/>
      </w:pPr>
      <w:rPr>
        <w:rFonts w:ascii="Wingdings" w:hAnsi="Wingdings" w:hint="default"/>
      </w:rPr>
    </w:lvl>
    <w:lvl w:ilvl="7" w:tplc="6BA640BC" w:tentative="1">
      <w:start w:val="1"/>
      <w:numFmt w:val="bullet"/>
      <w:lvlText w:val=""/>
      <w:lvlJc w:val="left"/>
      <w:pPr>
        <w:tabs>
          <w:tab w:val="num" w:pos="5760"/>
        </w:tabs>
        <w:ind w:left="5760" w:hanging="360"/>
      </w:pPr>
      <w:rPr>
        <w:rFonts w:ascii="Wingdings" w:hAnsi="Wingdings" w:hint="default"/>
      </w:rPr>
    </w:lvl>
    <w:lvl w:ilvl="8" w:tplc="E698E41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0649EF"/>
    <w:multiLevelType w:val="hybridMultilevel"/>
    <w:tmpl w:val="1C1EF894"/>
    <w:lvl w:ilvl="0" w:tplc="F27E6C8A">
      <w:start w:val="1"/>
      <w:numFmt w:val="bullet"/>
      <w:lvlText w:val=""/>
      <w:lvlJc w:val="left"/>
      <w:pPr>
        <w:tabs>
          <w:tab w:val="num" w:pos="720"/>
        </w:tabs>
        <w:ind w:left="720" w:hanging="360"/>
      </w:pPr>
      <w:rPr>
        <w:rFonts w:ascii="Wingdings" w:hAnsi="Wingdings" w:hint="default"/>
      </w:rPr>
    </w:lvl>
    <w:lvl w:ilvl="1" w:tplc="5F9A2714">
      <w:start w:val="38"/>
      <w:numFmt w:val="bullet"/>
      <w:lvlText w:val=""/>
      <w:lvlJc w:val="left"/>
      <w:pPr>
        <w:tabs>
          <w:tab w:val="num" w:pos="1440"/>
        </w:tabs>
        <w:ind w:left="1440" w:hanging="360"/>
      </w:pPr>
      <w:rPr>
        <w:rFonts w:ascii="Wingdings" w:hAnsi="Wingdings" w:hint="default"/>
      </w:rPr>
    </w:lvl>
    <w:lvl w:ilvl="2" w:tplc="89C02F14" w:tentative="1">
      <w:start w:val="1"/>
      <w:numFmt w:val="bullet"/>
      <w:lvlText w:val=""/>
      <w:lvlJc w:val="left"/>
      <w:pPr>
        <w:tabs>
          <w:tab w:val="num" w:pos="2160"/>
        </w:tabs>
        <w:ind w:left="2160" w:hanging="360"/>
      </w:pPr>
      <w:rPr>
        <w:rFonts w:ascii="Wingdings" w:hAnsi="Wingdings" w:hint="default"/>
      </w:rPr>
    </w:lvl>
    <w:lvl w:ilvl="3" w:tplc="84AAF570" w:tentative="1">
      <w:start w:val="1"/>
      <w:numFmt w:val="bullet"/>
      <w:lvlText w:val=""/>
      <w:lvlJc w:val="left"/>
      <w:pPr>
        <w:tabs>
          <w:tab w:val="num" w:pos="2880"/>
        </w:tabs>
        <w:ind w:left="2880" w:hanging="360"/>
      </w:pPr>
      <w:rPr>
        <w:rFonts w:ascii="Wingdings" w:hAnsi="Wingdings" w:hint="default"/>
      </w:rPr>
    </w:lvl>
    <w:lvl w:ilvl="4" w:tplc="7660AEC0" w:tentative="1">
      <w:start w:val="1"/>
      <w:numFmt w:val="bullet"/>
      <w:lvlText w:val=""/>
      <w:lvlJc w:val="left"/>
      <w:pPr>
        <w:tabs>
          <w:tab w:val="num" w:pos="3600"/>
        </w:tabs>
        <w:ind w:left="3600" w:hanging="360"/>
      </w:pPr>
      <w:rPr>
        <w:rFonts w:ascii="Wingdings" w:hAnsi="Wingdings" w:hint="default"/>
      </w:rPr>
    </w:lvl>
    <w:lvl w:ilvl="5" w:tplc="8FDEB048" w:tentative="1">
      <w:start w:val="1"/>
      <w:numFmt w:val="bullet"/>
      <w:lvlText w:val=""/>
      <w:lvlJc w:val="left"/>
      <w:pPr>
        <w:tabs>
          <w:tab w:val="num" w:pos="4320"/>
        </w:tabs>
        <w:ind w:left="4320" w:hanging="360"/>
      </w:pPr>
      <w:rPr>
        <w:rFonts w:ascii="Wingdings" w:hAnsi="Wingdings" w:hint="default"/>
      </w:rPr>
    </w:lvl>
    <w:lvl w:ilvl="6" w:tplc="58DC5A78" w:tentative="1">
      <w:start w:val="1"/>
      <w:numFmt w:val="bullet"/>
      <w:lvlText w:val=""/>
      <w:lvlJc w:val="left"/>
      <w:pPr>
        <w:tabs>
          <w:tab w:val="num" w:pos="5040"/>
        </w:tabs>
        <w:ind w:left="5040" w:hanging="360"/>
      </w:pPr>
      <w:rPr>
        <w:rFonts w:ascii="Wingdings" w:hAnsi="Wingdings" w:hint="default"/>
      </w:rPr>
    </w:lvl>
    <w:lvl w:ilvl="7" w:tplc="19EA8546" w:tentative="1">
      <w:start w:val="1"/>
      <w:numFmt w:val="bullet"/>
      <w:lvlText w:val=""/>
      <w:lvlJc w:val="left"/>
      <w:pPr>
        <w:tabs>
          <w:tab w:val="num" w:pos="5760"/>
        </w:tabs>
        <w:ind w:left="5760" w:hanging="360"/>
      </w:pPr>
      <w:rPr>
        <w:rFonts w:ascii="Wingdings" w:hAnsi="Wingdings" w:hint="default"/>
      </w:rPr>
    </w:lvl>
    <w:lvl w:ilvl="8" w:tplc="36BAEA7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110005B"/>
    <w:multiLevelType w:val="hybridMultilevel"/>
    <w:tmpl w:val="8C02C790"/>
    <w:lvl w:ilvl="0" w:tplc="93A0DB3E">
      <w:start w:val="1"/>
      <w:numFmt w:val="bullet"/>
      <w:lvlText w:val=""/>
      <w:lvlJc w:val="left"/>
      <w:pPr>
        <w:tabs>
          <w:tab w:val="num" w:pos="720"/>
        </w:tabs>
        <w:ind w:left="720" w:hanging="360"/>
      </w:pPr>
      <w:rPr>
        <w:rFonts w:ascii="Wingdings" w:hAnsi="Wingdings" w:hint="default"/>
      </w:rPr>
    </w:lvl>
    <w:lvl w:ilvl="1" w:tplc="5C9AF87A">
      <w:start w:val="38"/>
      <w:numFmt w:val="bullet"/>
      <w:lvlText w:val=""/>
      <w:lvlJc w:val="left"/>
      <w:pPr>
        <w:tabs>
          <w:tab w:val="num" w:pos="1440"/>
        </w:tabs>
        <w:ind w:left="1440" w:hanging="360"/>
      </w:pPr>
      <w:rPr>
        <w:rFonts w:ascii="Wingdings" w:hAnsi="Wingdings" w:hint="default"/>
      </w:rPr>
    </w:lvl>
    <w:lvl w:ilvl="2" w:tplc="E410F47A" w:tentative="1">
      <w:start w:val="1"/>
      <w:numFmt w:val="bullet"/>
      <w:lvlText w:val=""/>
      <w:lvlJc w:val="left"/>
      <w:pPr>
        <w:tabs>
          <w:tab w:val="num" w:pos="2160"/>
        </w:tabs>
        <w:ind w:left="2160" w:hanging="360"/>
      </w:pPr>
      <w:rPr>
        <w:rFonts w:ascii="Wingdings" w:hAnsi="Wingdings" w:hint="default"/>
      </w:rPr>
    </w:lvl>
    <w:lvl w:ilvl="3" w:tplc="874AB0A0" w:tentative="1">
      <w:start w:val="1"/>
      <w:numFmt w:val="bullet"/>
      <w:lvlText w:val=""/>
      <w:lvlJc w:val="left"/>
      <w:pPr>
        <w:tabs>
          <w:tab w:val="num" w:pos="2880"/>
        </w:tabs>
        <w:ind w:left="2880" w:hanging="360"/>
      </w:pPr>
      <w:rPr>
        <w:rFonts w:ascii="Wingdings" w:hAnsi="Wingdings" w:hint="default"/>
      </w:rPr>
    </w:lvl>
    <w:lvl w:ilvl="4" w:tplc="8376B48E" w:tentative="1">
      <w:start w:val="1"/>
      <w:numFmt w:val="bullet"/>
      <w:lvlText w:val=""/>
      <w:lvlJc w:val="left"/>
      <w:pPr>
        <w:tabs>
          <w:tab w:val="num" w:pos="3600"/>
        </w:tabs>
        <w:ind w:left="3600" w:hanging="360"/>
      </w:pPr>
      <w:rPr>
        <w:rFonts w:ascii="Wingdings" w:hAnsi="Wingdings" w:hint="default"/>
      </w:rPr>
    </w:lvl>
    <w:lvl w:ilvl="5" w:tplc="249CF56E" w:tentative="1">
      <w:start w:val="1"/>
      <w:numFmt w:val="bullet"/>
      <w:lvlText w:val=""/>
      <w:lvlJc w:val="left"/>
      <w:pPr>
        <w:tabs>
          <w:tab w:val="num" w:pos="4320"/>
        </w:tabs>
        <w:ind w:left="4320" w:hanging="360"/>
      </w:pPr>
      <w:rPr>
        <w:rFonts w:ascii="Wingdings" w:hAnsi="Wingdings" w:hint="default"/>
      </w:rPr>
    </w:lvl>
    <w:lvl w:ilvl="6" w:tplc="4750314E" w:tentative="1">
      <w:start w:val="1"/>
      <w:numFmt w:val="bullet"/>
      <w:lvlText w:val=""/>
      <w:lvlJc w:val="left"/>
      <w:pPr>
        <w:tabs>
          <w:tab w:val="num" w:pos="5040"/>
        </w:tabs>
        <w:ind w:left="5040" w:hanging="360"/>
      </w:pPr>
      <w:rPr>
        <w:rFonts w:ascii="Wingdings" w:hAnsi="Wingdings" w:hint="default"/>
      </w:rPr>
    </w:lvl>
    <w:lvl w:ilvl="7" w:tplc="E1868B04" w:tentative="1">
      <w:start w:val="1"/>
      <w:numFmt w:val="bullet"/>
      <w:lvlText w:val=""/>
      <w:lvlJc w:val="left"/>
      <w:pPr>
        <w:tabs>
          <w:tab w:val="num" w:pos="5760"/>
        </w:tabs>
        <w:ind w:left="5760" w:hanging="360"/>
      </w:pPr>
      <w:rPr>
        <w:rFonts w:ascii="Wingdings" w:hAnsi="Wingdings" w:hint="default"/>
      </w:rPr>
    </w:lvl>
    <w:lvl w:ilvl="8" w:tplc="A5F2E7E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99E7F7C"/>
    <w:multiLevelType w:val="hybridMultilevel"/>
    <w:tmpl w:val="0F3E0A94"/>
    <w:lvl w:ilvl="0" w:tplc="482081CC">
      <w:start w:val="1"/>
      <w:numFmt w:val="bullet"/>
      <w:lvlText w:val=""/>
      <w:lvlJc w:val="left"/>
      <w:pPr>
        <w:tabs>
          <w:tab w:val="num" w:pos="720"/>
        </w:tabs>
        <w:ind w:left="720" w:hanging="360"/>
      </w:pPr>
      <w:rPr>
        <w:rFonts w:ascii="Wingdings" w:hAnsi="Wingdings" w:hint="default"/>
      </w:rPr>
    </w:lvl>
    <w:lvl w:ilvl="1" w:tplc="F8DA5FCA" w:tentative="1">
      <w:start w:val="1"/>
      <w:numFmt w:val="bullet"/>
      <w:lvlText w:val=""/>
      <w:lvlJc w:val="left"/>
      <w:pPr>
        <w:tabs>
          <w:tab w:val="num" w:pos="1440"/>
        </w:tabs>
        <w:ind w:left="1440" w:hanging="360"/>
      </w:pPr>
      <w:rPr>
        <w:rFonts w:ascii="Wingdings" w:hAnsi="Wingdings" w:hint="default"/>
      </w:rPr>
    </w:lvl>
    <w:lvl w:ilvl="2" w:tplc="58BA4740" w:tentative="1">
      <w:start w:val="1"/>
      <w:numFmt w:val="bullet"/>
      <w:lvlText w:val=""/>
      <w:lvlJc w:val="left"/>
      <w:pPr>
        <w:tabs>
          <w:tab w:val="num" w:pos="2160"/>
        </w:tabs>
        <w:ind w:left="2160" w:hanging="360"/>
      </w:pPr>
      <w:rPr>
        <w:rFonts w:ascii="Wingdings" w:hAnsi="Wingdings" w:hint="default"/>
      </w:rPr>
    </w:lvl>
    <w:lvl w:ilvl="3" w:tplc="B2DE75C0" w:tentative="1">
      <w:start w:val="1"/>
      <w:numFmt w:val="bullet"/>
      <w:lvlText w:val=""/>
      <w:lvlJc w:val="left"/>
      <w:pPr>
        <w:tabs>
          <w:tab w:val="num" w:pos="2880"/>
        </w:tabs>
        <w:ind w:left="2880" w:hanging="360"/>
      </w:pPr>
      <w:rPr>
        <w:rFonts w:ascii="Wingdings" w:hAnsi="Wingdings" w:hint="default"/>
      </w:rPr>
    </w:lvl>
    <w:lvl w:ilvl="4" w:tplc="A42CAD8E" w:tentative="1">
      <w:start w:val="1"/>
      <w:numFmt w:val="bullet"/>
      <w:lvlText w:val=""/>
      <w:lvlJc w:val="left"/>
      <w:pPr>
        <w:tabs>
          <w:tab w:val="num" w:pos="3600"/>
        </w:tabs>
        <w:ind w:left="3600" w:hanging="360"/>
      </w:pPr>
      <w:rPr>
        <w:rFonts w:ascii="Wingdings" w:hAnsi="Wingdings" w:hint="default"/>
      </w:rPr>
    </w:lvl>
    <w:lvl w:ilvl="5" w:tplc="C846AD74" w:tentative="1">
      <w:start w:val="1"/>
      <w:numFmt w:val="bullet"/>
      <w:lvlText w:val=""/>
      <w:lvlJc w:val="left"/>
      <w:pPr>
        <w:tabs>
          <w:tab w:val="num" w:pos="4320"/>
        </w:tabs>
        <w:ind w:left="4320" w:hanging="360"/>
      </w:pPr>
      <w:rPr>
        <w:rFonts w:ascii="Wingdings" w:hAnsi="Wingdings" w:hint="default"/>
      </w:rPr>
    </w:lvl>
    <w:lvl w:ilvl="6" w:tplc="AC9EC83A" w:tentative="1">
      <w:start w:val="1"/>
      <w:numFmt w:val="bullet"/>
      <w:lvlText w:val=""/>
      <w:lvlJc w:val="left"/>
      <w:pPr>
        <w:tabs>
          <w:tab w:val="num" w:pos="5040"/>
        </w:tabs>
        <w:ind w:left="5040" w:hanging="360"/>
      </w:pPr>
      <w:rPr>
        <w:rFonts w:ascii="Wingdings" w:hAnsi="Wingdings" w:hint="default"/>
      </w:rPr>
    </w:lvl>
    <w:lvl w:ilvl="7" w:tplc="11041762" w:tentative="1">
      <w:start w:val="1"/>
      <w:numFmt w:val="bullet"/>
      <w:lvlText w:val=""/>
      <w:lvlJc w:val="left"/>
      <w:pPr>
        <w:tabs>
          <w:tab w:val="num" w:pos="5760"/>
        </w:tabs>
        <w:ind w:left="5760" w:hanging="360"/>
      </w:pPr>
      <w:rPr>
        <w:rFonts w:ascii="Wingdings" w:hAnsi="Wingdings" w:hint="default"/>
      </w:rPr>
    </w:lvl>
    <w:lvl w:ilvl="8" w:tplc="77B8384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AD36AE"/>
    <w:multiLevelType w:val="hybridMultilevel"/>
    <w:tmpl w:val="C9A8CE8C"/>
    <w:lvl w:ilvl="0" w:tplc="8F14902C">
      <w:start w:val="1"/>
      <w:numFmt w:val="bullet"/>
      <w:lvlText w:val=""/>
      <w:lvlJc w:val="left"/>
      <w:pPr>
        <w:tabs>
          <w:tab w:val="num" w:pos="720"/>
        </w:tabs>
        <w:ind w:left="720" w:hanging="360"/>
      </w:pPr>
      <w:rPr>
        <w:rFonts w:ascii="Wingdings" w:hAnsi="Wingdings" w:hint="default"/>
      </w:rPr>
    </w:lvl>
    <w:lvl w:ilvl="1" w:tplc="7ED894FC">
      <w:start w:val="38"/>
      <w:numFmt w:val="bullet"/>
      <w:lvlText w:val=""/>
      <w:lvlJc w:val="left"/>
      <w:pPr>
        <w:tabs>
          <w:tab w:val="num" w:pos="1440"/>
        </w:tabs>
        <w:ind w:left="1440" w:hanging="360"/>
      </w:pPr>
      <w:rPr>
        <w:rFonts w:ascii="Wingdings" w:hAnsi="Wingdings" w:hint="default"/>
      </w:rPr>
    </w:lvl>
    <w:lvl w:ilvl="2" w:tplc="EB6C4612">
      <w:start w:val="38"/>
      <w:numFmt w:val="bullet"/>
      <w:lvlText w:val=""/>
      <w:lvlJc w:val="left"/>
      <w:pPr>
        <w:tabs>
          <w:tab w:val="num" w:pos="2160"/>
        </w:tabs>
        <w:ind w:left="2160" w:hanging="360"/>
      </w:pPr>
      <w:rPr>
        <w:rFonts w:ascii="Wingdings" w:hAnsi="Wingdings" w:hint="default"/>
      </w:rPr>
    </w:lvl>
    <w:lvl w:ilvl="3" w:tplc="83BC3A48" w:tentative="1">
      <w:start w:val="1"/>
      <w:numFmt w:val="bullet"/>
      <w:lvlText w:val=""/>
      <w:lvlJc w:val="left"/>
      <w:pPr>
        <w:tabs>
          <w:tab w:val="num" w:pos="2880"/>
        </w:tabs>
        <w:ind w:left="2880" w:hanging="360"/>
      </w:pPr>
      <w:rPr>
        <w:rFonts w:ascii="Wingdings" w:hAnsi="Wingdings" w:hint="default"/>
      </w:rPr>
    </w:lvl>
    <w:lvl w:ilvl="4" w:tplc="48985538" w:tentative="1">
      <w:start w:val="1"/>
      <w:numFmt w:val="bullet"/>
      <w:lvlText w:val=""/>
      <w:lvlJc w:val="left"/>
      <w:pPr>
        <w:tabs>
          <w:tab w:val="num" w:pos="3600"/>
        </w:tabs>
        <w:ind w:left="3600" w:hanging="360"/>
      </w:pPr>
      <w:rPr>
        <w:rFonts w:ascii="Wingdings" w:hAnsi="Wingdings" w:hint="default"/>
      </w:rPr>
    </w:lvl>
    <w:lvl w:ilvl="5" w:tplc="C73A8EAC" w:tentative="1">
      <w:start w:val="1"/>
      <w:numFmt w:val="bullet"/>
      <w:lvlText w:val=""/>
      <w:lvlJc w:val="left"/>
      <w:pPr>
        <w:tabs>
          <w:tab w:val="num" w:pos="4320"/>
        </w:tabs>
        <w:ind w:left="4320" w:hanging="360"/>
      </w:pPr>
      <w:rPr>
        <w:rFonts w:ascii="Wingdings" w:hAnsi="Wingdings" w:hint="default"/>
      </w:rPr>
    </w:lvl>
    <w:lvl w:ilvl="6" w:tplc="D5E43056" w:tentative="1">
      <w:start w:val="1"/>
      <w:numFmt w:val="bullet"/>
      <w:lvlText w:val=""/>
      <w:lvlJc w:val="left"/>
      <w:pPr>
        <w:tabs>
          <w:tab w:val="num" w:pos="5040"/>
        </w:tabs>
        <w:ind w:left="5040" w:hanging="360"/>
      </w:pPr>
      <w:rPr>
        <w:rFonts w:ascii="Wingdings" w:hAnsi="Wingdings" w:hint="default"/>
      </w:rPr>
    </w:lvl>
    <w:lvl w:ilvl="7" w:tplc="D0A6FC2A" w:tentative="1">
      <w:start w:val="1"/>
      <w:numFmt w:val="bullet"/>
      <w:lvlText w:val=""/>
      <w:lvlJc w:val="left"/>
      <w:pPr>
        <w:tabs>
          <w:tab w:val="num" w:pos="5760"/>
        </w:tabs>
        <w:ind w:left="5760" w:hanging="360"/>
      </w:pPr>
      <w:rPr>
        <w:rFonts w:ascii="Wingdings" w:hAnsi="Wingdings" w:hint="default"/>
      </w:rPr>
    </w:lvl>
    <w:lvl w:ilvl="8" w:tplc="824C3BC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CBC0C1F"/>
    <w:multiLevelType w:val="hybridMultilevel"/>
    <w:tmpl w:val="69C89824"/>
    <w:lvl w:ilvl="0" w:tplc="02220BE0">
      <w:start w:val="1"/>
      <w:numFmt w:val="bullet"/>
      <w:lvlText w:val=""/>
      <w:lvlJc w:val="left"/>
      <w:pPr>
        <w:tabs>
          <w:tab w:val="num" w:pos="720"/>
        </w:tabs>
        <w:ind w:left="720" w:hanging="360"/>
      </w:pPr>
      <w:rPr>
        <w:rFonts w:ascii="Wingdings" w:hAnsi="Wingdings" w:hint="default"/>
      </w:rPr>
    </w:lvl>
    <w:lvl w:ilvl="1" w:tplc="F0F806CC" w:tentative="1">
      <w:start w:val="1"/>
      <w:numFmt w:val="bullet"/>
      <w:lvlText w:val=""/>
      <w:lvlJc w:val="left"/>
      <w:pPr>
        <w:tabs>
          <w:tab w:val="num" w:pos="1440"/>
        </w:tabs>
        <w:ind w:left="1440" w:hanging="360"/>
      </w:pPr>
      <w:rPr>
        <w:rFonts w:ascii="Wingdings" w:hAnsi="Wingdings" w:hint="default"/>
      </w:rPr>
    </w:lvl>
    <w:lvl w:ilvl="2" w:tplc="0D526078" w:tentative="1">
      <w:start w:val="1"/>
      <w:numFmt w:val="bullet"/>
      <w:lvlText w:val=""/>
      <w:lvlJc w:val="left"/>
      <w:pPr>
        <w:tabs>
          <w:tab w:val="num" w:pos="2160"/>
        </w:tabs>
        <w:ind w:left="2160" w:hanging="360"/>
      </w:pPr>
      <w:rPr>
        <w:rFonts w:ascii="Wingdings" w:hAnsi="Wingdings" w:hint="default"/>
      </w:rPr>
    </w:lvl>
    <w:lvl w:ilvl="3" w:tplc="6FEC44E0" w:tentative="1">
      <w:start w:val="1"/>
      <w:numFmt w:val="bullet"/>
      <w:lvlText w:val=""/>
      <w:lvlJc w:val="left"/>
      <w:pPr>
        <w:tabs>
          <w:tab w:val="num" w:pos="2880"/>
        </w:tabs>
        <w:ind w:left="2880" w:hanging="360"/>
      </w:pPr>
      <w:rPr>
        <w:rFonts w:ascii="Wingdings" w:hAnsi="Wingdings" w:hint="default"/>
      </w:rPr>
    </w:lvl>
    <w:lvl w:ilvl="4" w:tplc="C98EF010" w:tentative="1">
      <w:start w:val="1"/>
      <w:numFmt w:val="bullet"/>
      <w:lvlText w:val=""/>
      <w:lvlJc w:val="left"/>
      <w:pPr>
        <w:tabs>
          <w:tab w:val="num" w:pos="3600"/>
        </w:tabs>
        <w:ind w:left="3600" w:hanging="360"/>
      </w:pPr>
      <w:rPr>
        <w:rFonts w:ascii="Wingdings" w:hAnsi="Wingdings" w:hint="default"/>
      </w:rPr>
    </w:lvl>
    <w:lvl w:ilvl="5" w:tplc="1CDCA564" w:tentative="1">
      <w:start w:val="1"/>
      <w:numFmt w:val="bullet"/>
      <w:lvlText w:val=""/>
      <w:lvlJc w:val="left"/>
      <w:pPr>
        <w:tabs>
          <w:tab w:val="num" w:pos="4320"/>
        </w:tabs>
        <w:ind w:left="4320" w:hanging="360"/>
      </w:pPr>
      <w:rPr>
        <w:rFonts w:ascii="Wingdings" w:hAnsi="Wingdings" w:hint="default"/>
      </w:rPr>
    </w:lvl>
    <w:lvl w:ilvl="6" w:tplc="7A22D8E0" w:tentative="1">
      <w:start w:val="1"/>
      <w:numFmt w:val="bullet"/>
      <w:lvlText w:val=""/>
      <w:lvlJc w:val="left"/>
      <w:pPr>
        <w:tabs>
          <w:tab w:val="num" w:pos="5040"/>
        </w:tabs>
        <w:ind w:left="5040" w:hanging="360"/>
      </w:pPr>
      <w:rPr>
        <w:rFonts w:ascii="Wingdings" w:hAnsi="Wingdings" w:hint="default"/>
      </w:rPr>
    </w:lvl>
    <w:lvl w:ilvl="7" w:tplc="BBF2C320" w:tentative="1">
      <w:start w:val="1"/>
      <w:numFmt w:val="bullet"/>
      <w:lvlText w:val=""/>
      <w:lvlJc w:val="left"/>
      <w:pPr>
        <w:tabs>
          <w:tab w:val="num" w:pos="5760"/>
        </w:tabs>
        <w:ind w:left="5760" w:hanging="360"/>
      </w:pPr>
      <w:rPr>
        <w:rFonts w:ascii="Wingdings" w:hAnsi="Wingdings" w:hint="default"/>
      </w:rPr>
    </w:lvl>
    <w:lvl w:ilvl="8" w:tplc="3140E668"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8"/>
  </w:num>
  <w:num w:numId="3">
    <w:abstractNumId w:val="16"/>
  </w:num>
  <w:num w:numId="4">
    <w:abstractNumId w:val="12"/>
  </w:num>
  <w:num w:numId="5">
    <w:abstractNumId w:val="1"/>
  </w:num>
  <w:num w:numId="6">
    <w:abstractNumId w:val="7"/>
  </w:num>
  <w:num w:numId="7">
    <w:abstractNumId w:val="9"/>
  </w:num>
  <w:num w:numId="8">
    <w:abstractNumId w:val="11"/>
  </w:num>
  <w:num w:numId="9">
    <w:abstractNumId w:val="5"/>
  </w:num>
  <w:num w:numId="10">
    <w:abstractNumId w:val="15"/>
  </w:num>
  <w:num w:numId="11">
    <w:abstractNumId w:val="14"/>
  </w:num>
  <w:num w:numId="12">
    <w:abstractNumId w:val="6"/>
  </w:num>
  <w:num w:numId="13">
    <w:abstractNumId w:val="4"/>
  </w:num>
  <w:num w:numId="14">
    <w:abstractNumId w:val="13"/>
  </w:num>
  <w:num w:numId="15">
    <w:abstractNumId w:val="17"/>
  </w:num>
  <w:num w:numId="16">
    <w:abstractNumId w:val="2"/>
  </w:num>
  <w:num w:numId="17">
    <w:abstractNumId w:val="8"/>
  </w:num>
  <w:num w:numId="18">
    <w:abstractNumId w:val="0"/>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936"/>
    <w:rsid w:val="00046C69"/>
    <w:rsid w:val="00096EF9"/>
    <w:rsid w:val="000B2342"/>
    <w:rsid w:val="00112085"/>
    <w:rsid w:val="001A48BF"/>
    <w:rsid w:val="001C1EA6"/>
    <w:rsid w:val="001C26F3"/>
    <w:rsid w:val="001E67B5"/>
    <w:rsid w:val="002E01EC"/>
    <w:rsid w:val="00316540"/>
    <w:rsid w:val="00326047"/>
    <w:rsid w:val="003B2EDD"/>
    <w:rsid w:val="00423D7C"/>
    <w:rsid w:val="00440A63"/>
    <w:rsid w:val="004652D5"/>
    <w:rsid w:val="00517936"/>
    <w:rsid w:val="00530CA3"/>
    <w:rsid w:val="005F2867"/>
    <w:rsid w:val="006963AD"/>
    <w:rsid w:val="006B2CC7"/>
    <w:rsid w:val="006E57B1"/>
    <w:rsid w:val="00725FF5"/>
    <w:rsid w:val="007B6E4D"/>
    <w:rsid w:val="008440A2"/>
    <w:rsid w:val="0085272C"/>
    <w:rsid w:val="008A733D"/>
    <w:rsid w:val="008D7864"/>
    <w:rsid w:val="00995D5C"/>
    <w:rsid w:val="009C3406"/>
    <w:rsid w:val="009C46C2"/>
    <w:rsid w:val="00AE081C"/>
    <w:rsid w:val="00C766F7"/>
    <w:rsid w:val="00D049BD"/>
    <w:rsid w:val="00D058A4"/>
    <w:rsid w:val="00D24DAC"/>
    <w:rsid w:val="00FC10CB"/>
    <w:rsid w:val="00FC1D0F"/>
    <w:rsid w:val="00FE6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E61DC5-CEC0-436A-80DD-C87A14606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936"/>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8527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5272C"/>
    <w:rPr>
      <w:color w:val="0000FF"/>
      <w:u w:val="single"/>
    </w:rPr>
  </w:style>
  <w:style w:type="paragraph" w:styleId="Header">
    <w:name w:val="header"/>
    <w:basedOn w:val="Normal"/>
    <w:link w:val="HeaderChar"/>
    <w:uiPriority w:val="99"/>
    <w:unhideWhenUsed/>
    <w:rsid w:val="00046C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C69"/>
  </w:style>
  <w:style w:type="paragraph" w:styleId="Footer">
    <w:name w:val="footer"/>
    <w:basedOn w:val="Normal"/>
    <w:link w:val="FooterChar"/>
    <w:uiPriority w:val="99"/>
    <w:unhideWhenUsed/>
    <w:rsid w:val="00046C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C69"/>
  </w:style>
  <w:style w:type="paragraph" w:styleId="NoSpacing">
    <w:name w:val="No Spacing"/>
    <w:uiPriority w:val="1"/>
    <w:qFormat/>
    <w:rsid w:val="001E67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503700">
      <w:bodyDiv w:val="1"/>
      <w:marLeft w:val="0"/>
      <w:marRight w:val="0"/>
      <w:marTop w:val="0"/>
      <w:marBottom w:val="0"/>
      <w:divBdr>
        <w:top w:val="none" w:sz="0" w:space="0" w:color="auto"/>
        <w:left w:val="none" w:sz="0" w:space="0" w:color="auto"/>
        <w:bottom w:val="none" w:sz="0" w:space="0" w:color="auto"/>
        <w:right w:val="none" w:sz="0" w:space="0" w:color="auto"/>
      </w:divBdr>
      <w:divsChild>
        <w:div w:id="992830244">
          <w:marLeft w:val="547"/>
          <w:marRight w:val="0"/>
          <w:marTop w:val="134"/>
          <w:marBottom w:val="0"/>
          <w:divBdr>
            <w:top w:val="none" w:sz="0" w:space="0" w:color="auto"/>
            <w:left w:val="none" w:sz="0" w:space="0" w:color="auto"/>
            <w:bottom w:val="none" w:sz="0" w:space="0" w:color="auto"/>
            <w:right w:val="none" w:sz="0" w:space="0" w:color="auto"/>
          </w:divBdr>
        </w:div>
        <w:div w:id="571353635">
          <w:marLeft w:val="547"/>
          <w:marRight w:val="0"/>
          <w:marTop w:val="134"/>
          <w:marBottom w:val="0"/>
          <w:divBdr>
            <w:top w:val="none" w:sz="0" w:space="0" w:color="auto"/>
            <w:left w:val="none" w:sz="0" w:space="0" w:color="auto"/>
            <w:bottom w:val="none" w:sz="0" w:space="0" w:color="auto"/>
            <w:right w:val="none" w:sz="0" w:space="0" w:color="auto"/>
          </w:divBdr>
        </w:div>
        <w:div w:id="1479296696">
          <w:marLeft w:val="547"/>
          <w:marRight w:val="0"/>
          <w:marTop w:val="134"/>
          <w:marBottom w:val="0"/>
          <w:divBdr>
            <w:top w:val="none" w:sz="0" w:space="0" w:color="auto"/>
            <w:left w:val="none" w:sz="0" w:space="0" w:color="auto"/>
            <w:bottom w:val="none" w:sz="0" w:space="0" w:color="auto"/>
            <w:right w:val="none" w:sz="0" w:space="0" w:color="auto"/>
          </w:divBdr>
        </w:div>
      </w:divsChild>
    </w:div>
    <w:div w:id="279729735">
      <w:bodyDiv w:val="1"/>
      <w:marLeft w:val="0"/>
      <w:marRight w:val="0"/>
      <w:marTop w:val="0"/>
      <w:marBottom w:val="0"/>
      <w:divBdr>
        <w:top w:val="none" w:sz="0" w:space="0" w:color="auto"/>
        <w:left w:val="none" w:sz="0" w:space="0" w:color="auto"/>
        <w:bottom w:val="none" w:sz="0" w:space="0" w:color="auto"/>
        <w:right w:val="none" w:sz="0" w:space="0" w:color="auto"/>
      </w:divBdr>
      <w:divsChild>
        <w:div w:id="556816232">
          <w:marLeft w:val="547"/>
          <w:marRight w:val="0"/>
          <w:marTop w:val="101"/>
          <w:marBottom w:val="0"/>
          <w:divBdr>
            <w:top w:val="none" w:sz="0" w:space="0" w:color="auto"/>
            <w:left w:val="none" w:sz="0" w:space="0" w:color="auto"/>
            <w:bottom w:val="none" w:sz="0" w:space="0" w:color="auto"/>
            <w:right w:val="none" w:sz="0" w:space="0" w:color="auto"/>
          </w:divBdr>
        </w:div>
        <w:div w:id="1567106391">
          <w:marLeft w:val="547"/>
          <w:marRight w:val="0"/>
          <w:marTop w:val="101"/>
          <w:marBottom w:val="0"/>
          <w:divBdr>
            <w:top w:val="none" w:sz="0" w:space="0" w:color="auto"/>
            <w:left w:val="none" w:sz="0" w:space="0" w:color="auto"/>
            <w:bottom w:val="none" w:sz="0" w:space="0" w:color="auto"/>
            <w:right w:val="none" w:sz="0" w:space="0" w:color="auto"/>
          </w:divBdr>
        </w:div>
        <w:div w:id="646473723">
          <w:marLeft w:val="547"/>
          <w:marRight w:val="0"/>
          <w:marTop w:val="101"/>
          <w:marBottom w:val="0"/>
          <w:divBdr>
            <w:top w:val="none" w:sz="0" w:space="0" w:color="auto"/>
            <w:left w:val="none" w:sz="0" w:space="0" w:color="auto"/>
            <w:bottom w:val="none" w:sz="0" w:space="0" w:color="auto"/>
            <w:right w:val="none" w:sz="0" w:space="0" w:color="auto"/>
          </w:divBdr>
        </w:div>
        <w:div w:id="2139183850">
          <w:marLeft w:val="547"/>
          <w:marRight w:val="0"/>
          <w:marTop w:val="101"/>
          <w:marBottom w:val="0"/>
          <w:divBdr>
            <w:top w:val="none" w:sz="0" w:space="0" w:color="auto"/>
            <w:left w:val="none" w:sz="0" w:space="0" w:color="auto"/>
            <w:bottom w:val="none" w:sz="0" w:space="0" w:color="auto"/>
            <w:right w:val="none" w:sz="0" w:space="0" w:color="auto"/>
          </w:divBdr>
        </w:div>
        <w:div w:id="1853572761">
          <w:marLeft w:val="547"/>
          <w:marRight w:val="0"/>
          <w:marTop w:val="101"/>
          <w:marBottom w:val="0"/>
          <w:divBdr>
            <w:top w:val="none" w:sz="0" w:space="0" w:color="auto"/>
            <w:left w:val="none" w:sz="0" w:space="0" w:color="auto"/>
            <w:bottom w:val="none" w:sz="0" w:space="0" w:color="auto"/>
            <w:right w:val="none" w:sz="0" w:space="0" w:color="auto"/>
          </w:divBdr>
        </w:div>
        <w:div w:id="1814718460">
          <w:marLeft w:val="547"/>
          <w:marRight w:val="0"/>
          <w:marTop w:val="101"/>
          <w:marBottom w:val="0"/>
          <w:divBdr>
            <w:top w:val="none" w:sz="0" w:space="0" w:color="auto"/>
            <w:left w:val="none" w:sz="0" w:space="0" w:color="auto"/>
            <w:bottom w:val="none" w:sz="0" w:space="0" w:color="auto"/>
            <w:right w:val="none" w:sz="0" w:space="0" w:color="auto"/>
          </w:divBdr>
        </w:div>
        <w:div w:id="529419829">
          <w:marLeft w:val="547"/>
          <w:marRight w:val="0"/>
          <w:marTop w:val="101"/>
          <w:marBottom w:val="0"/>
          <w:divBdr>
            <w:top w:val="none" w:sz="0" w:space="0" w:color="auto"/>
            <w:left w:val="none" w:sz="0" w:space="0" w:color="auto"/>
            <w:bottom w:val="none" w:sz="0" w:space="0" w:color="auto"/>
            <w:right w:val="none" w:sz="0" w:space="0" w:color="auto"/>
          </w:divBdr>
        </w:div>
        <w:div w:id="1996061521">
          <w:marLeft w:val="547"/>
          <w:marRight w:val="0"/>
          <w:marTop w:val="101"/>
          <w:marBottom w:val="0"/>
          <w:divBdr>
            <w:top w:val="none" w:sz="0" w:space="0" w:color="auto"/>
            <w:left w:val="none" w:sz="0" w:space="0" w:color="auto"/>
            <w:bottom w:val="none" w:sz="0" w:space="0" w:color="auto"/>
            <w:right w:val="none" w:sz="0" w:space="0" w:color="auto"/>
          </w:divBdr>
        </w:div>
        <w:div w:id="1115364933">
          <w:marLeft w:val="547"/>
          <w:marRight w:val="0"/>
          <w:marTop w:val="101"/>
          <w:marBottom w:val="0"/>
          <w:divBdr>
            <w:top w:val="none" w:sz="0" w:space="0" w:color="auto"/>
            <w:left w:val="none" w:sz="0" w:space="0" w:color="auto"/>
            <w:bottom w:val="none" w:sz="0" w:space="0" w:color="auto"/>
            <w:right w:val="none" w:sz="0" w:space="0" w:color="auto"/>
          </w:divBdr>
        </w:div>
        <w:div w:id="834884512">
          <w:marLeft w:val="547"/>
          <w:marRight w:val="0"/>
          <w:marTop w:val="101"/>
          <w:marBottom w:val="0"/>
          <w:divBdr>
            <w:top w:val="none" w:sz="0" w:space="0" w:color="auto"/>
            <w:left w:val="none" w:sz="0" w:space="0" w:color="auto"/>
            <w:bottom w:val="none" w:sz="0" w:space="0" w:color="auto"/>
            <w:right w:val="none" w:sz="0" w:space="0" w:color="auto"/>
          </w:divBdr>
        </w:div>
        <w:div w:id="1845123738">
          <w:marLeft w:val="547"/>
          <w:marRight w:val="0"/>
          <w:marTop w:val="101"/>
          <w:marBottom w:val="0"/>
          <w:divBdr>
            <w:top w:val="none" w:sz="0" w:space="0" w:color="auto"/>
            <w:left w:val="none" w:sz="0" w:space="0" w:color="auto"/>
            <w:bottom w:val="none" w:sz="0" w:space="0" w:color="auto"/>
            <w:right w:val="none" w:sz="0" w:space="0" w:color="auto"/>
          </w:divBdr>
        </w:div>
        <w:div w:id="847210353">
          <w:marLeft w:val="547"/>
          <w:marRight w:val="0"/>
          <w:marTop w:val="101"/>
          <w:marBottom w:val="0"/>
          <w:divBdr>
            <w:top w:val="none" w:sz="0" w:space="0" w:color="auto"/>
            <w:left w:val="none" w:sz="0" w:space="0" w:color="auto"/>
            <w:bottom w:val="none" w:sz="0" w:space="0" w:color="auto"/>
            <w:right w:val="none" w:sz="0" w:space="0" w:color="auto"/>
          </w:divBdr>
        </w:div>
      </w:divsChild>
    </w:div>
    <w:div w:id="289559612">
      <w:bodyDiv w:val="1"/>
      <w:marLeft w:val="0"/>
      <w:marRight w:val="0"/>
      <w:marTop w:val="0"/>
      <w:marBottom w:val="0"/>
      <w:divBdr>
        <w:top w:val="none" w:sz="0" w:space="0" w:color="auto"/>
        <w:left w:val="none" w:sz="0" w:space="0" w:color="auto"/>
        <w:bottom w:val="none" w:sz="0" w:space="0" w:color="auto"/>
        <w:right w:val="none" w:sz="0" w:space="0" w:color="auto"/>
      </w:divBdr>
      <w:divsChild>
        <w:div w:id="535578961">
          <w:marLeft w:val="446"/>
          <w:marRight w:val="0"/>
          <w:marTop w:val="0"/>
          <w:marBottom w:val="0"/>
          <w:divBdr>
            <w:top w:val="none" w:sz="0" w:space="0" w:color="auto"/>
            <w:left w:val="none" w:sz="0" w:space="0" w:color="auto"/>
            <w:bottom w:val="none" w:sz="0" w:space="0" w:color="auto"/>
            <w:right w:val="none" w:sz="0" w:space="0" w:color="auto"/>
          </w:divBdr>
        </w:div>
        <w:div w:id="1791777896">
          <w:marLeft w:val="446"/>
          <w:marRight w:val="0"/>
          <w:marTop w:val="0"/>
          <w:marBottom w:val="0"/>
          <w:divBdr>
            <w:top w:val="none" w:sz="0" w:space="0" w:color="auto"/>
            <w:left w:val="none" w:sz="0" w:space="0" w:color="auto"/>
            <w:bottom w:val="none" w:sz="0" w:space="0" w:color="auto"/>
            <w:right w:val="none" w:sz="0" w:space="0" w:color="auto"/>
          </w:divBdr>
        </w:div>
        <w:div w:id="918058958">
          <w:marLeft w:val="446"/>
          <w:marRight w:val="0"/>
          <w:marTop w:val="0"/>
          <w:marBottom w:val="0"/>
          <w:divBdr>
            <w:top w:val="none" w:sz="0" w:space="0" w:color="auto"/>
            <w:left w:val="none" w:sz="0" w:space="0" w:color="auto"/>
            <w:bottom w:val="none" w:sz="0" w:space="0" w:color="auto"/>
            <w:right w:val="none" w:sz="0" w:space="0" w:color="auto"/>
          </w:divBdr>
        </w:div>
        <w:div w:id="462115232">
          <w:marLeft w:val="446"/>
          <w:marRight w:val="0"/>
          <w:marTop w:val="0"/>
          <w:marBottom w:val="0"/>
          <w:divBdr>
            <w:top w:val="none" w:sz="0" w:space="0" w:color="auto"/>
            <w:left w:val="none" w:sz="0" w:space="0" w:color="auto"/>
            <w:bottom w:val="none" w:sz="0" w:space="0" w:color="auto"/>
            <w:right w:val="none" w:sz="0" w:space="0" w:color="auto"/>
          </w:divBdr>
        </w:div>
      </w:divsChild>
    </w:div>
    <w:div w:id="327756509">
      <w:bodyDiv w:val="1"/>
      <w:marLeft w:val="0"/>
      <w:marRight w:val="0"/>
      <w:marTop w:val="0"/>
      <w:marBottom w:val="0"/>
      <w:divBdr>
        <w:top w:val="none" w:sz="0" w:space="0" w:color="auto"/>
        <w:left w:val="none" w:sz="0" w:space="0" w:color="auto"/>
        <w:bottom w:val="none" w:sz="0" w:space="0" w:color="auto"/>
        <w:right w:val="none" w:sz="0" w:space="0" w:color="auto"/>
      </w:divBdr>
      <w:divsChild>
        <w:div w:id="2126269906">
          <w:marLeft w:val="547"/>
          <w:marRight w:val="0"/>
          <w:marTop w:val="154"/>
          <w:marBottom w:val="0"/>
          <w:divBdr>
            <w:top w:val="none" w:sz="0" w:space="0" w:color="auto"/>
            <w:left w:val="none" w:sz="0" w:space="0" w:color="auto"/>
            <w:bottom w:val="none" w:sz="0" w:space="0" w:color="auto"/>
            <w:right w:val="none" w:sz="0" w:space="0" w:color="auto"/>
          </w:divBdr>
        </w:div>
        <w:div w:id="1134176052">
          <w:marLeft w:val="1166"/>
          <w:marRight w:val="0"/>
          <w:marTop w:val="134"/>
          <w:marBottom w:val="0"/>
          <w:divBdr>
            <w:top w:val="none" w:sz="0" w:space="0" w:color="auto"/>
            <w:left w:val="none" w:sz="0" w:space="0" w:color="auto"/>
            <w:bottom w:val="none" w:sz="0" w:space="0" w:color="auto"/>
            <w:right w:val="none" w:sz="0" w:space="0" w:color="auto"/>
          </w:divBdr>
        </w:div>
        <w:div w:id="704713115">
          <w:marLeft w:val="1166"/>
          <w:marRight w:val="0"/>
          <w:marTop w:val="134"/>
          <w:marBottom w:val="0"/>
          <w:divBdr>
            <w:top w:val="none" w:sz="0" w:space="0" w:color="auto"/>
            <w:left w:val="none" w:sz="0" w:space="0" w:color="auto"/>
            <w:bottom w:val="none" w:sz="0" w:space="0" w:color="auto"/>
            <w:right w:val="none" w:sz="0" w:space="0" w:color="auto"/>
          </w:divBdr>
        </w:div>
        <w:div w:id="373426574">
          <w:marLeft w:val="1166"/>
          <w:marRight w:val="0"/>
          <w:marTop w:val="134"/>
          <w:marBottom w:val="0"/>
          <w:divBdr>
            <w:top w:val="none" w:sz="0" w:space="0" w:color="auto"/>
            <w:left w:val="none" w:sz="0" w:space="0" w:color="auto"/>
            <w:bottom w:val="none" w:sz="0" w:space="0" w:color="auto"/>
            <w:right w:val="none" w:sz="0" w:space="0" w:color="auto"/>
          </w:divBdr>
        </w:div>
        <w:div w:id="1463310783">
          <w:marLeft w:val="1166"/>
          <w:marRight w:val="0"/>
          <w:marTop w:val="134"/>
          <w:marBottom w:val="0"/>
          <w:divBdr>
            <w:top w:val="none" w:sz="0" w:space="0" w:color="auto"/>
            <w:left w:val="none" w:sz="0" w:space="0" w:color="auto"/>
            <w:bottom w:val="none" w:sz="0" w:space="0" w:color="auto"/>
            <w:right w:val="none" w:sz="0" w:space="0" w:color="auto"/>
          </w:divBdr>
        </w:div>
      </w:divsChild>
    </w:div>
    <w:div w:id="430009135">
      <w:bodyDiv w:val="1"/>
      <w:marLeft w:val="0"/>
      <w:marRight w:val="0"/>
      <w:marTop w:val="0"/>
      <w:marBottom w:val="0"/>
      <w:divBdr>
        <w:top w:val="none" w:sz="0" w:space="0" w:color="auto"/>
        <w:left w:val="none" w:sz="0" w:space="0" w:color="auto"/>
        <w:bottom w:val="none" w:sz="0" w:space="0" w:color="auto"/>
        <w:right w:val="none" w:sz="0" w:space="0" w:color="auto"/>
      </w:divBdr>
      <w:divsChild>
        <w:div w:id="784812442">
          <w:marLeft w:val="547"/>
          <w:marRight w:val="0"/>
          <w:marTop w:val="115"/>
          <w:marBottom w:val="0"/>
          <w:divBdr>
            <w:top w:val="none" w:sz="0" w:space="0" w:color="auto"/>
            <w:left w:val="none" w:sz="0" w:space="0" w:color="auto"/>
            <w:bottom w:val="none" w:sz="0" w:space="0" w:color="auto"/>
            <w:right w:val="none" w:sz="0" w:space="0" w:color="auto"/>
          </w:divBdr>
        </w:div>
        <w:div w:id="1272198779">
          <w:marLeft w:val="1166"/>
          <w:marRight w:val="0"/>
          <w:marTop w:val="96"/>
          <w:marBottom w:val="0"/>
          <w:divBdr>
            <w:top w:val="none" w:sz="0" w:space="0" w:color="auto"/>
            <w:left w:val="none" w:sz="0" w:space="0" w:color="auto"/>
            <w:bottom w:val="none" w:sz="0" w:space="0" w:color="auto"/>
            <w:right w:val="none" w:sz="0" w:space="0" w:color="auto"/>
          </w:divBdr>
        </w:div>
        <w:div w:id="1934783344">
          <w:marLeft w:val="547"/>
          <w:marRight w:val="0"/>
          <w:marTop w:val="115"/>
          <w:marBottom w:val="0"/>
          <w:divBdr>
            <w:top w:val="none" w:sz="0" w:space="0" w:color="auto"/>
            <w:left w:val="none" w:sz="0" w:space="0" w:color="auto"/>
            <w:bottom w:val="none" w:sz="0" w:space="0" w:color="auto"/>
            <w:right w:val="none" w:sz="0" w:space="0" w:color="auto"/>
          </w:divBdr>
        </w:div>
        <w:div w:id="517080897">
          <w:marLeft w:val="547"/>
          <w:marRight w:val="0"/>
          <w:marTop w:val="115"/>
          <w:marBottom w:val="0"/>
          <w:divBdr>
            <w:top w:val="none" w:sz="0" w:space="0" w:color="auto"/>
            <w:left w:val="none" w:sz="0" w:space="0" w:color="auto"/>
            <w:bottom w:val="none" w:sz="0" w:space="0" w:color="auto"/>
            <w:right w:val="none" w:sz="0" w:space="0" w:color="auto"/>
          </w:divBdr>
        </w:div>
        <w:div w:id="76487765">
          <w:marLeft w:val="547"/>
          <w:marRight w:val="0"/>
          <w:marTop w:val="115"/>
          <w:marBottom w:val="0"/>
          <w:divBdr>
            <w:top w:val="none" w:sz="0" w:space="0" w:color="auto"/>
            <w:left w:val="none" w:sz="0" w:space="0" w:color="auto"/>
            <w:bottom w:val="none" w:sz="0" w:space="0" w:color="auto"/>
            <w:right w:val="none" w:sz="0" w:space="0" w:color="auto"/>
          </w:divBdr>
        </w:div>
        <w:div w:id="1207569717">
          <w:marLeft w:val="547"/>
          <w:marRight w:val="0"/>
          <w:marTop w:val="115"/>
          <w:marBottom w:val="0"/>
          <w:divBdr>
            <w:top w:val="none" w:sz="0" w:space="0" w:color="auto"/>
            <w:left w:val="none" w:sz="0" w:space="0" w:color="auto"/>
            <w:bottom w:val="none" w:sz="0" w:space="0" w:color="auto"/>
            <w:right w:val="none" w:sz="0" w:space="0" w:color="auto"/>
          </w:divBdr>
        </w:div>
        <w:div w:id="372579404">
          <w:marLeft w:val="547"/>
          <w:marRight w:val="0"/>
          <w:marTop w:val="115"/>
          <w:marBottom w:val="0"/>
          <w:divBdr>
            <w:top w:val="none" w:sz="0" w:space="0" w:color="auto"/>
            <w:left w:val="none" w:sz="0" w:space="0" w:color="auto"/>
            <w:bottom w:val="none" w:sz="0" w:space="0" w:color="auto"/>
            <w:right w:val="none" w:sz="0" w:space="0" w:color="auto"/>
          </w:divBdr>
        </w:div>
      </w:divsChild>
    </w:div>
    <w:div w:id="558398168">
      <w:bodyDiv w:val="1"/>
      <w:marLeft w:val="0"/>
      <w:marRight w:val="0"/>
      <w:marTop w:val="0"/>
      <w:marBottom w:val="0"/>
      <w:divBdr>
        <w:top w:val="none" w:sz="0" w:space="0" w:color="auto"/>
        <w:left w:val="none" w:sz="0" w:space="0" w:color="auto"/>
        <w:bottom w:val="none" w:sz="0" w:space="0" w:color="auto"/>
        <w:right w:val="none" w:sz="0" w:space="0" w:color="auto"/>
      </w:divBdr>
      <w:divsChild>
        <w:div w:id="1236669107">
          <w:marLeft w:val="547"/>
          <w:marRight w:val="0"/>
          <w:marTop w:val="115"/>
          <w:marBottom w:val="0"/>
          <w:divBdr>
            <w:top w:val="none" w:sz="0" w:space="0" w:color="auto"/>
            <w:left w:val="none" w:sz="0" w:space="0" w:color="auto"/>
            <w:bottom w:val="none" w:sz="0" w:space="0" w:color="auto"/>
            <w:right w:val="none" w:sz="0" w:space="0" w:color="auto"/>
          </w:divBdr>
        </w:div>
        <w:div w:id="1717663307">
          <w:marLeft w:val="1166"/>
          <w:marRight w:val="0"/>
          <w:marTop w:val="96"/>
          <w:marBottom w:val="0"/>
          <w:divBdr>
            <w:top w:val="none" w:sz="0" w:space="0" w:color="auto"/>
            <w:left w:val="none" w:sz="0" w:space="0" w:color="auto"/>
            <w:bottom w:val="none" w:sz="0" w:space="0" w:color="auto"/>
            <w:right w:val="none" w:sz="0" w:space="0" w:color="auto"/>
          </w:divBdr>
        </w:div>
        <w:div w:id="2145273973">
          <w:marLeft w:val="1166"/>
          <w:marRight w:val="0"/>
          <w:marTop w:val="96"/>
          <w:marBottom w:val="0"/>
          <w:divBdr>
            <w:top w:val="none" w:sz="0" w:space="0" w:color="auto"/>
            <w:left w:val="none" w:sz="0" w:space="0" w:color="auto"/>
            <w:bottom w:val="none" w:sz="0" w:space="0" w:color="auto"/>
            <w:right w:val="none" w:sz="0" w:space="0" w:color="auto"/>
          </w:divBdr>
        </w:div>
        <w:div w:id="1075906152">
          <w:marLeft w:val="1166"/>
          <w:marRight w:val="0"/>
          <w:marTop w:val="96"/>
          <w:marBottom w:val="0"/>
          <w:divBdr>
            <w:top w:val="none" w:sz="0" w:space="0" w:color="auto"/>
            <w:left w:val="none" w:sz="0" w:space="0" w:color="auto"/>
            <w:bottom w:val="none" w:sz="0" w:space="0" w:color="auto"/>
            <w:right w:val="none" w:sz="0" w:space="0" w:color="auto"/>
          </w:divBdr>
        </w:div>
        <w:div w:id="1085685063">
          <w:marLeft w:val="547"/>
          <w:marRight w:val="0"/>
          <w:marTop w:val="115"/>
          <w:marBottom w:val="0"/>
          <w:divBdr>
            <w:top w:val="none" w:sz="0" w:space="0" w:color="auto"/>
            <w:left w:val="none" w:sz="0" w:space="0" w:color="auto"/>
            <w:bottom w:val="none" w:sz="0" w:space="0" w:color="auto"/>
            <w:right w:val="none" w:sz="0" w:space="0" w:color="auto"/>
          </w:divBdr>
        </w:div>
        <w:div w:id="1897162343">
          <w:marLeft w:val="547"/>
          <w:marRight w:val="0"/>
          <w:marTop w:val="115"/>
          <w:marBottom w:val="0"/>
          <w:divBdr>
            <w:top w:val="none" w:sz="0" w:space="0" w:color="auto"/>
            <w:left w:val="none" w:sz="0" w:space="0" w:color="auto"/>
            <w:bottom w:val="none" w:sz="0" w:space="0" w:color="auto"/>
            <w:right w:val="none" w:sz="0" w:space="0" w:color="auto"/>
          </w:divBdr>
        </w:div>
      </w:divsChild>
    </w:div>
    <w:div w:id="658461828">
      <w:bodyDiv w:val="1"/>
      <w:marLeft w:val="0"/>
      <w:marRight w:val="0"/>
      <w:marTop w:val="0"/>
      <w:marBottom w:val="0"/>
      <w:divBdr>
        <w:top w:val="none" w:sz="0" w:space="0" w:color="auto"/>
        <w:left w:val="none" w:sz="0" w:space="0" w:color="auto"/>
        <w:bottom w:val="none" w:sz="0" w:space="0" w:color="auto"/>
        <w:right w:val="none" w:sz="0" w:space="0" w:color="auto"/>
      </w:divBdr>
      <w:divsChild>
        <w:div w:id="751896405">
          <w:marLeft w:val="547"/>
          <w:marRight w:val="0"/>
          <w:marTop w:val="115"/>
          <w:marBottom w:val="0"/>
          <w:divBdr>
            <w:top w:val="none" w:sz="0" w:space="0" w:color="auto"/>
            <w:left w:val="none" w:sz="0" w:space="0" w:color="auto"/>
            <w:bottom w:val="none" w:sz="0" w:space="0" w:color="auto"/>
            <w:right w:val="none" w:sz="0" w:space="0" w:color="auto"/>
          </w:divBdr>
        </w:div>
        <w:div w:id="1440179950">
          <w:marLeft w:val="1166"/>
          <w:marRight w:val="0"/>
          <w:marTop w:val="96"/>
          <w:marBottom w:val="0"/>
          <w:divBdr>
            <w:top w:val="none" w:sz="0" w:space="0" w:color="auto"/>
            <w:left w:val="none" w:sz="0" w:space="0" w:color="auto"/>
            <w:bottom w:val="none" w:sz="0" w:space="0" w:color="auto"/>
            <w:right w:val="none" w:sz="0" w:space="0" w:color="auto"/>
          </w:divBdr>
        </w:div>
        <w:div w:id="1380126112">
          <w:marLeft w:val="547"/>
          <w:marRight w:val="0"/>
          <w:marTop w:val="115"/>
          <w:marBottom w:val="0"/>
          <w:divBdr>
            <w:top w:val="none" w:sz="0" w:space="0" w:color="auto"/>
            <w:left w:val="none" w:sz="0" w:space="0" w:color="auto"/>
            <w:bottom w:val="none" w:sz="0" w:space="0" w:color="auto"/>
            <w:right w:val="none" w:sz="0" w:space="0" w:color="auto"/>
          </w:divBdr>
        </w:div>
        <w:div w:id="1362901151">
          <w:marLeft w:val="1166"/>
          <w:marRight w:val="0"/>
          <w:marTop w:val="96"/>
          <w:marBottom w:val="0"/>
          <w:divBdr>
            <w:top w:val="none" w:sz="0" w:space="0" w:color="auto"/>
            <w:left w:val="none" w:sz="0" w:space="0" w:color="auto"/>
            <w:bottom w:val="none" w:sz="0" w:space="0" w:color="auto"/>
            <w:right w:val="none" w:sz="0" w:space="0" w:color="auto"/>
          </w:divBdr>
        </w:div>
        <w:div w:id="373434226">
          <w:marLeft w:val="1166"/>
          <w:marRight w:val="0"/>
          <w:marTop w:val="96"/>
          <w:marBottom w:val="0"/>
          <w:divBdr>
            <w:top w:val="none" w:sz="0" w:space="0" w:color="auto"/>
            <w:left w:val="none" w:sz="0" w:space="0" w:color="auto"/>
            <w:bottom w:val="none" w:sz="0" w:space="0" w:color="auto"/>
            <w:right w:val="none" w:sz="0" w:space="0" w:color="auto"/>
          </w:divBdr>
        </w:div>
        <w:div w:id="707603411">
          <w:marLeft w:val="1166"/>
          <w:marRight w:val="0"/>
          <w:marTop w:val="96"/>
          <w:marBottom w:val="0"/>
          <w:divBdr>
            <w:top w:val="none" w:sz="0" w:space="0" w:color="auto"/>
            <w:left w:val="none" w:sz="0" w:space="0" w:color="auto"/>
            <w:bottom w:val="none" w:sz="0" w:space="0" w:color="auto"/>
            <w:right w:val="none" w:sz="0" w:space="0" w:color="auto"/>
          </w:divBdr>
        </w:div>
        <w:div w:id="1218127319">
          <w:marLeft w:val="547"/>
          <w:marRight w:val="0"/>
          <w:marTop w:val="115"/>
          <w:marBottom w:val="0"/>
          <w:divBdr>
            <w:top w:val="none" w:sz="0" w:space="0" w:color="auto"/>
            <w:left w:val="none" w:sz="0" w:space="0" w:color="auto"/>
            <w:bottom w:val="none" w:sz="0" w:space="0" w:color="auto"/>
            <w:right w:val="none" w:sz="0" w:space="0" w:color="auto"/>
          </w:divBdr>
        </w:div>
        <w:div w:id="1754740203">
          <w:marLeft w:val="1166"/>
          <w:marRight w:val="0"/>
          <w:marTop w:val="96"/>
          <w:marBottom w:val="0"/>
          <w:divBdr>
            <w:top w:val="none" w:sz="0" w:space="0" w:color="auto"/>
            <w:left w:val="none" w:sz="0" w:space="0" w:color="auto"/>
            <w:bottom w:val="none" w:sz="0" w:space="0" w:color="auto"/>
            <w:right w:val="none" w:sz="0" w:space="0" w:color="auto"/>
          </w:divBdr>
        </w:div>
        <w:div w:id="467821095">
          <w:marLeft w:val="1166"/>
          <w:marRight w:val="0"/>
          <w:marTop w:val="96"/>
          <w:marBottom w:val="0"/>
          <w:divBdr>
            <w:top w:val="none" w:sz="0" w:space="0" w:color="auto"/>
            <w:left w:val="none" w:sz="0" w:space="0" w:color="auto"/>
            <w:bottom w:val="none" w:sz="0" w:space="0" w:color="auto"/>
            <w:right w:val="none" w:sz="0" w:space="0" w:color="auto"/>
          </w:divBdr>
        </w:div>
        <w:div w:id="1088229357">
          <w:marLeft w:val="1166"/>
          <w:marRight w:val="0"/>
          <w:marTop w:val="96"/>
          <w:marBottom w:val="0"/>
          <w:divBdr>
            <w:top w:val="none" w:sz="0" w:space="0" w:color="auto"/>
            <w:left w:val="none" w:sz="0" w:space="0" w:color="auto"/>
            <w:bottom w:val="none" w:sz="0" w:space="0" w:color="auto"/>
            <w:right w:val="none" w:sz="0" w:space="0" w:color="auto"/>
          </w:divBdr>
        </w:div>
        <w:div w:id="1730347406">
          <w:marLeft w:val="1166"/>
          <w:marRight w:val="0"/>
          <w:marTop w:val="96"/>
          <w:marBottom w:val="0"/>
          <w:divBdr>
            <w:top w:val="none" w:sz="0" w:space="0" w:color="auto"/>
            <w:left w:val="none" w:sz="0" w:space="0" w:color="auto"/>
            <w:bottom w:val="none" w:sz="0" w:space="0" w:color="auto"/>
            <w:right w:val="none" w:sz="0" w:space="0" w:color="auto"/>
          </w:divBdr>
        </w:div>
      </w:divsChild>
    </w:div>
    <w:div w:id="859783618">
      <w:bodyDiv w:val="1"/>
      <w:marLeft w:val="0"/>
      <w:marRight w:val="0"/>
      <w:marTop w:val="0"/>
      <w:marBottom w:val="0"/>
      <w:divBdr>
        <w:top w:val="none" w:sz="0" w:space="0" w:color="auto"/>
        <w:left w:val="none" w:sz="0" w:space="0" w:color="auto"/>
        <w:bottom w:val="none" w:sz="0" w:space="0" w:color="auto"/>
        <w:right w:val="none" w:sz="0" w:space="0" w:color="auto"/>
      </w:divBdr>
      <w:divsChild>
        <w:div w:id="2010061908">
          <w:marLeft w:val="0"/>
          <w:marRight w:val="0"/>
          <w:marTop w:val="0"/>
          <w:marBottom w:val="360"/>
          <w:divBdr>
            <w:top w:val="none" w:sz="0" w:space="0" w:color="auto"/>
            <w:left w:val="none" w:sz="0" w:space="0" w:color="auto"/>
            <w:bottom w:val="none" w:sz="0" w:space="0" w:color="auto"/>
            <w:right w:val="none" w:sz="0" w:space="0" w:color="auto"/>
          </w:divBdr>
        </w:div>
        <w:div w:id="1806503911">
          <w:marLeft w:val="0"/>
          <w:marRight w:val="0"/>
          <w:marTop w:val="0"/>
          <w:marBottom w:val="360"/>
          <w:divBdr>
            <w:top w:val="none" w:sz="0" w:space="0" w:color="auto"/>
            <w:left w:val="none" w:sz="0" w:space="0" w:color="auto"/>
            <w:bottom w:val="none" w:sz="0" w:space="0" w:color="auto"/>
            <w:right w:val="none" w:sz="0" w:space="0" w:color="auto"/>
          </w:divBdr>
        </w:div>
        <w:div w:id="1261797303">
          <w:marLeft w:val="0"/>
          <w:marRight w:val="0"/>
          <w:marTop w:val="0"/>
          <w:marBottom w:val="360"/>
          <w:divBdr>
            <w:top w:val="none" w:sz="0" w:space="0" w:color="auto"/>
            <w:left w:val="none" w:sz="0" w:space="0" w:color="auto"/>
            <w:bottom w:val="none" w:sz="0" w:space="0" w:color="auto"/>
            <w:right w:val="none" w:sz="0" w:space="0" w:color="auto"/>
          </w:divBdr>
        </w:div>
        <w:div w:id="2134134904">
          <w:marLeft w:val="0"/>
          <w:marRight w:val="0"/>
          <w:marTop w:val="0"/>
          <w:marBottom w:val="360"/>
          <w:divBdr>
            <w:top w:val="none" w:sz="0" w:space="0" w:color="auto"/>
            <w:left w:val="none" w:sz="0" w:space="0" w:color="auto"/>
            <w:bottom w:val="none" w:sz="0" w:space="0" w:color="auto"/>
            <w:right w:val="none" w:sz="0" w:space="0" w:color="auto"/>
          </w:divBdr>
        </w:div>
      </w:divsChild>
    </w:div>
    <w:div w:id="885796795">
      <w:bodyDiv w:val="1"/>
      <w:marLeft w:val="0"/>
      <w:marRight w:val="0"/>
      <w:marTop w:val="0"/>
      <w:marBottom w:val="0"/>
      <w:divBdr>
        <w:top w:val="none" w:sz="0" w:space="0" w:color="auto"/>
        <w:left w:val="none" w:sz="0" w:space="0" w:color="auto"/>
        <w:bottom w:val="none" w:sz="0" w:space="0" w:color="auto"/>
        <w:right w:val="none" w:sz="0" w:space="0" w:color="auto"/>
      </w:divBdr>
      <w:divsChild>
        <w:div w:id="1307005758">
          <w:marLeft w:val="547"/>
          <w:marRight w:val="0"/>
          <w:marTop w:val="154"/>
          <w:marBottom w:val="0"/>
          <w:divBdr>
            <w:top w:val="none" w:sz="0" w:space="0" w:color="auto"/>
            <w:left w:val="none" w:sz="0" w:space="0" w:color="auto"/>
            <w:bottom w:val="none" w:sz="0" w:space="0" w:color="auto"/>
            <w:right w:val="none" w:sz="0" w:space="0" w:color="auto"/>
          </w:divBdr>
        </w:div>
        <w:div w:id="857736450">
          <w:marLeft w:val="1166"/>
          <w:marRight w:val="0"/>
          <w:marTop w:val="134"/>
          <w:marBottom w:val="0"/>
          <w:divBdr>
            <w:top w:val="none" w:sz="0" w:space="0" w:color="auto"/>
            <w:left w:val="none" w:sz="0" w:space="0" w:color="auto"/>
            <w:bottom w:val="none" w:sz="0" w:space="0" w:color="auto"/>
            <w:right w:val="none" w:sz="0" w:space="0" w:color="auto"/>
          </w:divBdr>
        </w:div>
      </w:divsChild>
    </w:div>
    <w:div w:id="910119028">
      <w:bodyDiv w:val="1"/>
      <w:marLeft w:val="0"/>
      <w:marRight w:val="0"/>
      <w:marTop w:val="0"/>
      <w:marBottom w:val="0"/>
      <w:divBdr>
        <w:top w:val="none" w:sz="0" w:space="0" w:color="auto"/>
        <w:left w:val="none" w:sz="0" w:space="0" w:color="auto"/>
        <w:bottom w:val="none" w:sz="0" w:space="0" w:color="auto"/>
        <w:right w:val="none" w:sz="0" w:space="0" w:color="auto"/>
      </w:divBdr>
      <w:divsChild>
        <w:div w:id="2053920101">
          <w:marLeft w:val="547"/>
          <w:marRight w:val="0"/>
          <w:marTop w:val="134"/>
          <w:marBottom w:val="0"/>
          <w:divBdr>
            <w:top w:val="none" w:sz="0" w:space="0" w:color="auto"/>
            <w:left w:val="none" w:sz="0" w:space="0" w:color="auto"/>
            <w:bottom w:val="none" w:sz="0" w:space="0" w:color="auto"/>
            <w:right w:val="none" w:sz="0" w:space="0" w:color="auto"/>
          </w:divBdr>
        </w:div>
      </w:divsChild>
    </w:div>
    <w:div w:id="1413625641">
      <w:bodyDiv w:val="1"/>
      <w:marLeft w:val="0"/>
      <w:marRight w:val="0"/>
      <w:marTop w:val="0"/>
      <w:marBottom w:val="0"/>
      <w:divBdr>
        <w:top w:val="none" w:sz="0" w:space="0" w:color="auto"/>
        <w:left w:val="none" w:sz="0" w:space="0" w:color="auto"/>
        <w:bottom w:val="none" w:sz="0" w:space="0" w:color="auto"/>
        <w:right w:val="none" w:sz="0" w:space="0" w:color="auto"/>
      </w:divBdr>
      <w:divsChild>
        <w:div w:id="1147087385">
          <w:marLeft w:val="547"/>
          <w:marRight w:val="0"/>
          <w:marTop w:val="115"/>
          <w:marBottom w:val="0"/>
          <w:divBdr>
            <w:top w:val="none" w:sz="0" w:space="0" w:color="auto"/>
            <w:left w:val="none" w:sz="0" w:space="0" w:color="auto"/>
            <w:bottom w:val="none" w:sz="0" w:space="0" w:color="auto"/>
            <w:right w:val="none" w:sz="0" w:space="0" w:color="auto"/>
          </w:divBdr>
        </w:div>
        <w:div w:id="1797289918">
          <w:marLeft w:val="547"/>
          <w:marRight w:val="0"/>
          <w:marTop w:val="115"/>
          <w:marBottom w:val="0"/>
          <w:divBdr>
            <w:top w:val="none" w:sz="0" w:space="0" w:color="auto"/>
            <w:left w:val="none" w:sz="0" w:space="0" w:color="auto"/>
            <w:bottom w:val="none" w:sz="0" w:space="0" w:color="auto"/>
            <w:right w:val="none" w:sz="0" w:space="0" w:color="auto"/>
          </w:divBdr>
        </w:div>
        <w:div w:id="1860123067">
          <w:marLeft w:val="547"/>
          <w:marRight w:val="0"/>
          <w:marTop w:val="115"/>
          <w:marBottom w:val="0"/>
          <w:divBdr>
            <w:top w:val="none" w:sz="0" w:space="0" w:color="auto"/>
            <w:left w:val="none" w:sz="0" w:space="0" w:color="auto"/>
            <w:bottom w:val="none" w:sz="0" w:space="0" w:color="auto"/>
            <w:right w:val="none" w:sz="0" w:space="0" w:color="auto"/>
          </w:divBdr>
        </w:div>
        <w:div w:id="185556461">
          <w:marLeft w:val="547"/>
          <w:marRight w:val="0"/>
          <w:marTop w:val="115"/>
          <w:marBottom w:val="0"/>
          <w:divBdr>
            <w:top w:val="none" w:sz="0" w:space="0" w:color="auto"/>
            <w:left w:val="none" w:sz="0" w:space="0" w:color="auto"/>
            <w:bottom w:val="none" w:sz="0" w:space="0" w:color="auto"/>
            <w:right w:val="none" w:sz="0" w:space="0" w:color="auto"/>
          </w:divBdr>
        </w:div>
        <w:div w:id="26376082">
          <w:marLeft w:val="547"/>
          <w:marRight w:val="0"/>
          <w:marTop w:val="115"/>
          <w:marBottom w:val="0"/>
          <w:divBdr>
            <w:top w:val="none" w:sz="0" w:space="0" w:color="auto"/>
            <w:left w:val="none" w:sz="0" w:space="0" w:color="auto"/>
            <w:bottom w:val="none" w:sz="0" w:space="0" w:color="auto"/>
            <w:right w:val="none" w:sz="0" w:space="0" w:color="auto"/>
          </w:divBdr>
        </w:div>
      </w:divsChild>
    </w:div>
    <w:div w:id="1461807025">
      <w:bodyDiv w:val="1"/>
      <w:marLeft w:val="0"/>
      <w:marRight w:val="0"/>
      <w:marTop w:val="0"/>
      <w:marBottom w:val="0"/>
      <w:divBdr>
        <w:top w:val="none" w:sz="0" w:space="0" w:color="auto"/>
        <w:left w:val="none" w:sz="0" w:space="0" w:color="auto"/>
        <w:bottom w:val="none" w:sz="0" w:space="0" w:color="auto"/>
        <w:right w:val="none" w:sz="0" w:space="0" w:color="auto"/>
      </w:divBdr>
      <w:divsChild>
        <w:div w:id="1501919764">
          <w:marLeft w:val="547"/>
          <w:marRight w:val="0"/>
          <w:marTop w:val="154"/>
          <w:marBottom w:val="0"/>
          <w:divBdr>
            <w:top w:val="none" w:sz="0" w:space="0" w:color="auto"/>
            <w:left w:val="none" w:sz="0" w:space="0" w:color="auto"/>
            <w:bottom w:val="none" w:sz="0" w:space="0" w:color="auto"/>
            <w:right w:val="none" w:sz="0" w:space="0" w:color="auto"/>
          </w:divBdr>
        </w:div>
        <w:div w:id="985813297">
          <w:marLeft w:val="547"/>
          <w:marRight w:val="0"/>
          <w:marTop w:val="134"/>
          <w:marBottom w:val="0"/>
          <w:divBdr>
            <w:top w:val="none" w:sz="0" w:space="0" w:color="auto"/>
            <w:left w:val="none" w:sz="0" w:space="0" w:color="auto"/>
            <w:bottom w:val="none" w:sz="0" w:space="0" w:color="auto"/>
            <w:right w:val="none" w:sz="0" w:space="0" w:color="auto"/>
          </w:divBdr>
        </w:div>
        <w:div w:id="1052852496">
          <w:marLeft w:val="547"/>
          <w:marRight w:val="0"/>
          <w:marTop w:val="134"/>
          <w:marBottom w:val="0"/>
          <w:divBdr>
            <w:top w:val="none" w:sz="0" w:space="0" w:color="auto"/>
            <w:left w:val="none" w:sz="0" w:space="0" w:color="auto"/>
            <w:bottom w:val="none" w:sz="0" w:space="0" w:color="auto"/>
            <w:right w:val="none" w:sz="0" w:space="0" w:color="auto"/>
          </w:divBdr>
        </w:div>
        <w:div w:id="863784143">
          <w:marLeft w:val="547"/>
          <w:marRight w:val="0"/>
          <w:marTop w:val="134"/>
          <w:marBottom w:val="0"/>
          <w:divBdr>
            <w:top w:val="none" w:sz="0" w:space="0" w:color="auto"/>
            <w:left w:val="none" w:sz="0" w:space="0" w:color="auto"/>
            <w:bottom w:val="none" w:sz="0" w:space="0" w:color="auto"/>
            <w:right w:val="none" w:sz="0" w:space="0" w:color="auto"/>
          </w:divBdr>
        </w:div>
        <w:div w:id="1317107800">
          <w:marLeft w:val="547"/>
          <w:marRight w:val="0"/>
          <w:marTop w:val="134"/>
          <w:marBottom w:val="0"/>
          <w:divBdr>
            <w:top w:val="none" w:sz="0" w:space="0" w:color="auto"/>
            <w:left w:val="none" w:sz="0" w:space="0" w:color="auto"/>
            <w:bottom w:val="none" w:sz="0" w:space="0" w:color="auto"/>
            <w:right w:val="none" w:sz="0" w:space="0" w:color="auto"/>
          </w:divBdr>
        </w:div>
        <w:div w:id="1390616911">
          <w:marLeft w:val="547"/>
          <w:marRight w:val="0"/>
          <w:marTop w:val="134"/>
          <w:marBottom w:val="0"/>
          <w:divBdr>
            <w:top w:val="none" w:sz="0" w:space="0" w:color="auto"/>
            <w:left w:val="none" w:sz="0" w:space="0" w:color="auto"/>
            <w:bottom w:val="none" w:sz="0" w:space="0" w:color="auto"/>
            <w:right w:val="none" w:sz="0" w:space="0" w:color="auto"/>
          </w:divBdr>
        </w:div>
      </w:divsChild>
    </w:div>
    <w:div w:id="1637177328">
      <w:bodyDiv w:val="1"/>
      <w:marLeft w:val="0"/>
      <w:marRight w:val="0"/>
      <w:marTop w:val="0"/>
      <w:marBottom w:val="0"/>
      <w:divBdr>
        <w:top w:val="none" w:sz="0" w:space="0" w:color="auto"/>
        <w:left w:val="none" w:sz="0" w:space="0" w:color="auto"/>
        <w:bottom w:val="none" w:sz="0" w:space="0" w:color="auto"/>
        <w:right w:val="none" w:sz="0" w:space="0" w:color="auto"/>
      </w:divBdr>
      <w:divsChild>
        <w:div w:id="1840535407">
          <w:marLeft w:val="547"/>
          <w:marRight w:val="0"/>
          <w:marTop w:val="115"/>
          <w:marBottom w:val="0"/>
          <w:divBdr>
            <w:top w:val="none" w:sz="0" w:space="0" w:color="auto"/>
            <w:left w:val="none" w:sz="0" w:space="0" w:color="auto"/>
            <w:bottom w:val="none" w:sz="0" w:space="0" w:color="auto"/>
            <w:right w:val="none" w:sz="0" w:space="0" w:color="auto"/>
          </w:divBdr>
        </w:div>
        <w:div w:id="461965483">
          <w:marLeft w:val="547"/>
          <w:marRight w:val="0"/>
          <w:marTop w:val="115"/>
          <w:marBottom w:val="0"/>
          <w:divBdr>
            <w:top w:val="none" w:sz="0" w:space="0" w:color="auto"/>
            <w:left w:val="none" w:sz="0" w:space="0" w:color="auto"/>
            <w:bottom w:val="none" w:sz="0" w:space="0" w:color="auto"/>
            <w:right w:val="none" w:sz="0" w:space="0" w:color="auto"/>
          </w:divBdr>
        </w:div>
        <w:div w:id="211816238">
          <w:marLeft w:val="547"/>
          <w:marRight w:val="0"/>
          <w:marTop w:val="115"/>
          <w:marBottom w:val="0"/>
          <w:divBdr>
            <w:top w:val="none" w:sz="0" w:space="0" w:color="auto"/>
            <w:left w:val="none" w:sz="0" w:space="0" w:color="auto"/>
            <w:bottom w:val="none" w:sz="0" w:space="0" w:color="auto"/>
            <w:right w:val="none" w:sz="0" w:space="0" w:color="auto"/>
          </w:divBdr>
        </w:div>
      </w:divsChild>
    </w:div>
    <w:div w:id="1640761538">
      <w:bodyDiv w:val="1"/>
      <w:marLeft w:val="0"/>
      <w:marRight w:val="0"/>
      <w:marTop w:val="0"/>
      <w:marBottom w:val="0"/>
      <w:divBdr>
        <w:top w:val="none" w:sz="0" w:space="0" w:color="auto"/>
        <w:left w:val="none" w:sz="0" w:space="0" w:color="auto"/>
        <w:bottom w:val="none" w:sz="0" w:space="0" w:color="auto"/>
        <w:right w:val="none" w:sz="0" w:space="0" w:color="auto"/>
      </w:divBdr>
    </w:div>
    <w:div w:id="1646622670">
      <w:bodyDiv w:val="1"/>
      <w:marLeft w:val="0"/>
      <w:marRight w:val="0"/>
      <w:marTop w:val="0"/>
      <w:marBottom w:val="0"/>
      <w:divBdr>
        <w:top w:val="none" w:sz="0" w:space="0" w:color="auto"/>
        <w:left w:val="none" w:sz="0" w:space="0" w:color="auto"/>
        <w:bottom w:val="none" w:sz="0" w:space="0" w:color="auto"/>
        <w:right w:val="none" w:sz="0" w:space="0" w:color="auto"/>
      </w:divBdr>
      <w:divsChild>
        <w:div w:id="1247497812">
          <w:marLeft w:val="547"/>
          <w:marRight w:val="0"/>
          <w:marTop w:val="115"/>
          <w:marBottom w:val="0"/>
          <w:divBdr>
            <w:top w:val="none" w:sz="0" w:space="0" w:color="auto"/>
            <w:left w:val="none" w:sz="0" w:space="0" w:color="auto"/>
            <w:bottom w:val="none" w:sz="0" w:space="0" w:color="auto"/>
            <w:right w:val="none" w:sz="0" w:space="0" w:color="auto"/>
          </w:divBdr>
        </w:div>
        <w:div w:id="2117091947">
          <w:marLeft w:val="1166"/>
          <w:marRight w:val="0"/>
          <w:marTop w:val="96"/>
          <w:marBottom w:val="0"/>
          <w:divBdr>
            <w:top w:val="none" w:sz="0" w:space="0" w:color="auto"/>
            <w:left w:val="none" w:sz="0" w:space="0" w:color="auto"/>
            <w:bottom w:val="none" w:sz="0" w:space="0" w:color="auto"/>
            <w:right w:val="none" w:sz="0" w:space="0" w:color="auto"/>
          </w:divBdr>
        </w:div>
        <w:div w:id="1204947636">
          <w:marLeft w:val="1166"/>
          <w:marRight w:val="0"/>
          <w:marTop w:val="96"/>
          <w:marBottom w:val="0"/>
          <w:divBdr>
            <w:top w:val="none" w:sz="0" w:space="0" w:color="auto"/>
            <w:left w:val="none" w:sz="0" w:space="0" w:color="auto"/>
            <w:bottom w:val="none" w:sz="0" w:space="0" w:color="auto"/>
            <w:right w:val="none" w:sz="0" w:space="0" w:color="auto"/>
          </w:divBdr>
        </w:div>
        <w:div w:id="78648135">
          <w:marLeft w:val="1166"/>
          <w:marRight w:val="0"/>
          <w:marTop w:val="96"/>
          <w:marBottom w:val="0"/>
          <w:divBdr>
            <w:top w:val="none" w:sz="0" w:space="0" w:color="auto"/>
            <w:left w:val="none" w:sz="0" w:space="0" w:color="auto"/>
            <w:bottom w:val="none" w:sz="0" w:space="0" w:color="auto"/>
            <w:right w:val="none" w:sz="0" w:space="0" w:color="auto"/>
          </w:divBdr>
        </w:div>
        <w:div w:id="753625615">
          <w:marLeft w:val="1166"/>
          <w:marRight w:val="0"/>
          <w:marTop w:val="96"/>
          <w:marBottom w:val="0"/>
          <w:divBdr>
            <w:top w:val="none" w:sz="0" w:space="0" w:color="auto"/>
            <w:left w:val="none" w:sz="0" w:space="0" w:color="auto"/>
            <w:bottom w:val="none" w:sz="0" w:space="0" w:color="auto"/>
            <w:right w:val="none" w:sz="0" w:space="0" w:color="auto"/>
          </w:divBdr>
        </w:div>
      </w:divsChild>
    </w:div>
    <w:div w:id="1869760953">
      <w:bodyDiv w:val="1"/>
      <w:marLeft w:val="0"/>
      <w:marRight w:val="0"/>
      <w:marTop w:val="0"/>
      <w:marBottom w:val="0"/>
      <w:divBdr>
        <w:top w:val="none" w:sz="0" w:space="0" w:color="auto"/>
        <w:left w:val="none" w:sz="0" w:space="0" w:color="auto"/>
        <w:bottom w:val="none" w:sz="0" w:space="0" w:color="auto"/>
        <w:right w:val="none" w:sz="0" w:space="0" w:color="auto"/>
      </w:divBdr>
      <w:divsChild>
        <w:div w:id="164173344">
          <w:marLeft w:val="547"/>
          <w:marRight w:val="0"/>
          <w:marTop w:val="115"/>
          <w:marBottom w:val="0"/>
          <w:divBdr>
            <w:top w:val="none" w:sz="0" w:space="0" w:color="auto"/>
            <w:left w:val="none" w:sz="0" w:space="0" w:color="auto"/>
            <w:bottom w:val="none" w:sz="0" w:space="0" w:color="auto"/>
            <w:right w:val="none" w:sz="0" w:space="0" w:color="auto"/>
          </w:divBdr>
        </w:div>
        <w:div w:id="548340713">
          <w:marLeft w:val="1166"/>
          <w:marRight w:val="0"/>
          <w:marTop w:val="96"/>
          <w:marBottom w:val="0"/>
          <w:divBdr>
            <w:top w:val="none" w:sz="0" w:space="0" w:color="auto"/>
            <w:left w:val="none" w:sz="0" w:space="0" w:color="auto"/>
            <w:bottom w:val="none" w:sz="0" w:space="0" w:color="auto"/>
            <w:right w:val="none" w:sz="0" w:space="0" w:color="auto"/>
          </w:divBdr>
        </w:div>
        <w:div w:id="1830319354">
          <w:marLeft w:val="1800"/>
          <w:marRight w:val="0"/>
          <w:marTop w:val="86"/>
          <w:marBottom w:val="0"/>
          <w:divBdr>
            <w:top w:val="none" w:sz="0" w:space="0" w:color="auto"/>
            <w:left w:val="none" w:sz="0" w:space="0" w:color="auto"/>
            <w:bottom w:val="none" w:sz="0" w:space="0" w:color="auto"/>
            <w:right w:val="none" w:sz="0" w:space="0" w:color="auto"/>
          </w:divBdr>
        </w:div>
        <w:div w:id="1739476826">
          <w:marLeft w:val="1166"/>
          <w:marRight w:val="0"/>
          <w:marTop w:val="96"/>
          <w:marBottom w:val="0"/>
          <w:divBdr>
            <w:top w:val="none" w:sz="0" w:space="0" w:color="auto"/>
            <w:left w:val="none" w:sz="0" w:space="0" w:color="auto"/>
            <w:bottom w:val="none" w:sz="0" w:space="0" w:color="auto"/>
            <w:right w:val="none" w:sz="0" w:space="0" w:color="auto"/>
          </w:divBdr>
        </w:div>
        <w:div w:id="2060156342">
          <w:marLeft w:val="1800"/>
          <w:marRight w:val="0"/>
          <w:marTop w:val="86"/>
          <w:marBottom w:val="0"/>
          <w:divBdr>
            <w:top w:val="none" w:sz="0" w:space="0" w:color="auto"/>
            <w:left w:val="none" w:sz="0" w:space="0" w:color="auto"/>
            <w:bottom w:val="none" w:sz="0" w:space="0" w:color="auto"/>
            <w:right w:val="none" w:sz="0" w:space="0" w:color="auto"/>
          </w:divBdr>
        </w:div>
        <w:div w:id="2096240217">
          <w:marLeft w:val="1166"/>
          <w:marRight w:val="0"/>
          <w:marTop w:val="96"/>
          <w:marBottom w:val="0"/>
          <w:divBdr>
            <w:top w:val="none" w:sz="0" w:space="0" w:color="auto"/>
            <w:left w:val="none" w:sz="0" w:space="0" w:color="auto"/>
            <w:bottom w:val="none" w:sz="0" w:space="0" w:color="auto"/>
            <w:right w:val="none" w:sz="0" w:space="0" w:color="auto"/>
          </w:divBdr>
        </w:div>
      </w:divsChild>
    </w:div>
    <w:div w:id="1885825153">
      <w:bodyDiv w:val="1"/>
      <w:marLeft w:val="0"/>
      <w:marRight w:val="0"/>
      <w:marTop w:val="0"/>
      <w:marBottom w:val="0"/>
      <w:divBdr>
        <w:top w:val="none" w:sz="0" w:space="0" w:color="auto"/>
        <w:left w:val="none" w:sz="0" w:space="0" w:color="auto"/>
        <w:bottom w:val="none" w:sz="0" w:space="0" w:color="auto"/>
        <w:right w:val="none" w:sz="0" w:space="0" w:color="auto"/>
      </w:divBdr>
      <w:divsChild>
        <w:div w:id="1321930654">
          <w:marLeft w:val="547"/>
          <w:marRight w:val="0"/>
          <w:marTop w:val="96"/>
          <w:marBottom w:val="0"/>
          <w:divBdr>
            <w:top w:val="none" w:sz="0" w:space="0" w:color="auto"/>
            <w:left w:val="none" w:sz="0" w:space="0" w:color="auto"/>
            <w:bottom w:val="none" w:sz="0" w:space="0" w:color="auto"/>
            <w:right w:val="none" w:sz="0" w:space="0" w:color="auto"/>
          </w:divBdr>
        </w:div>
        <w:div w:id="1180781988">
          <w:marLeft w:val="1166"/>
          <w:marRight w:val="0"/>
          <w:marTop w:val="96"/>
          <w:marBottom w:val="0"/>
          <w:divBdr>
            <w:top w:val="none" w:sz="0" w:space="0" w:color="auto"/>
            <w:left w:val="none" w:sz="0" w:space="0" w:color="auto"/>
            <w:bottom w:val="none" w:sz="0" w:space="0" w:color="auto"/>
            <w:right w:val="none" w:sz="0" w:space="0" w:color="auto"/>
          </w:divBdr>
        </w:div>
        <w:div w:id="1979335454">
          <w:marLeft w:val="1800"/>
          <w:marRight w:val="0"/>
          <w:marTop w:val="86"/>
          <w:marBottom w:val="0"/>
          <w:divBdr>
            <w:top w:val="none" w:sz="0" w:space="0" w:color="auto"/>
            <w:left w:val="none" w:sz="0" w:space="0" w:color="auto"/>
            <w:bottom w:val="none" w:sz="0" w:space="0" w:color="auto"/>
            <w:right w:val="none" w:sz="0" w:space="0" w:color="auto"/>
          </w:divBdr>
        </w:div>
        <w:div w:id="277178179">
          <w:marLeft w:val="1800"/>
          <w:marRight w:val="0"/>
          <w:marTop w:val="86"/>
          <w:marBottom w:val="0"/>
          <w:divBdr>
            <w:top w:val="none" w:sz="0" w:space="0" w:color="auto"/>
            <w:left w:val="none" w:sz="0" w:space="0" w:color="auto"/>
            <w:bottom w:val="none" w:sz="0" w:space="0" w:color="auto"/>
            <w:right w:val="none" w:sz="0" w:space="0" w:color="auto"/>
          </w:divBdr>
        </w:div>
        <w:div w:id="317927649">
          <w:marLeft w:val="1800"/>
          <w:marRight w:val="0"/>
          <w:marTop w:val="86"/>
          <w:marBottom w:val="0"/>
          <w:divBdr>
            <w:top w:val="none" w:sz="0" w:space="0" w:color="auto"/>
            <w:left w:val="none" w:sz="0" w:space="0" w:color="auto"/>
            <w:bottom w:val="none" w:sz="0" w:space="0" w:color="auto"/>
            <w:right w:val="none" w:sz="0" w:space="0" w:color="auto"/>
          </w:divBdr>
        </w:div>
        <w:div w:id="1907835004">
          <w:marLeft w:val="547"/>
          <w:marRight w:val="0"/>
          <w:marTop w:val="96"/>
          <w:marBottom w:val="0"/>
          <w:divBdr>
            <w:top w:val="none" w:sz="0" w:space="0" w:color="auto"/>
            <w:left w:val="none" w:sz="0" w:space="0" w:color="auto"/>
            <w:bottom w:val="none" w:sz="0" w:space="0" w:color="auto"/>
            <w:right w:val="none" w:sz="0" w:space="0" w:color="auto"/>
          </w:divBdr>
        </w:div>
      </w:divsChild>
    </w:div>
    <w:div w:id="1934169263">
      <w:bodyDiv w:val="1"/>
      <w:marLeft w:val="0"/>
      <w:marRight w:val="0"/>
      <w:marTop w:val="0"/>
      <w:marBottom w:val="0"/>
      <w:divBdr>
        <w:top w:val="none" w:sz="0" w:space="0" w:color="auto"/>
        <w:left w:val="none" w:sz="0" w:space="0" w:color="auto"/>
        <w:bottom w:val="none" w:sz="0" w:space="0" w:color="auto"/>
        <w:right w:val="none" w:sz="0" w:space="0" w:color="auto"/>
      </w:divBdr>
      <w:divsChild>
        <w:div w:id="598098090">
          <w:marLeft w:val="547"/>
          <w:marRight w:val="0"/>
          <w:marTop w:val="115"/>
          <w:marBottom w:val="0"/>
          <w:divBdr>
            <w:top w:val="none" w:sz="0" w:space="0" w:color="auto"/>
            <w:left w:val="none" w:sz="0" w:space="0" w:color="auto"/>
            <w:bottom w:val="none" w:sz="0" w:space="0" w:color="auto"/>
            <w:right w:val="none" w:sz="0" w:space="0" w:color="auto"/>
          </w:divBdr>
        </w:div>
        <w:div w:id="486939282">
          <w:marLeft w:val="547"/>
          <w:marRight w:val="0"/>
          <w:marTop w:val="115"/>
          <w:marBottom w:val="0"/>
          <w:divBdr>
            <w:top w:val="none" w:sz="0" w:space="0" w:color="auto"/>
            <w:left w:val="none" w:sz="0" w:space="0" w:color="auto"/>
            <w:bottom w:val="none" w:sz="0" w:space="0" w:color="auto"/>
            <w:right w:val="none" w:sz="0" w:space="0" w:color="auto"/>
          </w:divBdr>
        </w:div>
        <w:div w:id="988287631">
          <w:marLeft w:val="547"/>
          <w:marRight w:val="0"/>
          <w:marTop w:val="115"/>
          <w:marBottom w:val="0"/>
          <w:divBdr>
            <w:top w:val="none" w:sz="0" w:space="0" w:color="auto"/>
            <w:left w:val="none" w:sz="0" w:space="0" w:color="auto"/>
            <w:bottom w:val="none" w:sz="0" w:space="0" w:color="auto"/>
            <w:right w:val="none" w:sz="0" w:space="0" w:color="auto"/>
          </w:divBdr>
        </w:div>
      </w:divsChild>
    </w:div>
    <w:div w:id="1987854261">
      <w:bodyDiv w:val="1"/>
      <w:marLeft w:val="0"/>
      <w:marRight w:val="0"/>
      <w:marTop w:val="0"/>
      <w:marBottom w:val="0"/>
      <w:divBdr>
        <w:top w:val="none" w:sz="0" w:space="0" w:color="auto"/>
        <w:left w:val="none" w:sz="0" w:space="0" w:color="auto"/>
        <w:bottom w:val="none" w:sz="0" w:space="0" w:color="auto"/>
        <w:right w:val="none" w:sz="0" w:space="0" w:color="auto"/>
      </w:divBdr>
      <w:divsChild>
        <w:div w:id="1674798293">
          <w:marLeft w:val="0"/>
          <w:marRight w:val="0"/>
          <w:marTop w:val="288"/>
          <w:marBottom w:val="0"/>
          <w:divBdr>
            <w:top w:val="none" w:sz="0" w:space="0" w:color="auto"/>
            <w:left w:val="none" w:sz="0" w:space="0" w:color="auto"/>
            <w:bottom w:val="none" w:sz="0" w:space="0" w:color="auto"/>
            <w:right w:val="none" w:sz="0" w:space="0" w:color="auto"/>
          </w:divBdr>
        </w:div>
        <w:div w:id="1400404847">
          <w:marLeft w:val="720"/>
          <w:marRight w:val="0"/>
          <w:marTop w:val="240"/>
          <w:marBottom w:val="0"/>
          <w:divBdr>
            <w:top w:val="none" w:sz="0" w:space="0" w:color="auto"/>
            <w:left w:val="none" w:sz="0" w:space="0" w:color="auto"/>
            <w:bottom w:val="none" w:sz="0" w:space="0" w:color="auto"/>
            <w:right w:val="none" w:sz="0" w:space="0" w:color="auto"/>
          </w:divBdr>
        </w:div>
        <w:div w:id="1135103170">
          <w:marLeft w:val="0"/>
          <w:marRight w:val="0"/>
          <w:marTop w:val="288"/>
          <w:marBottom w:val="0"/>
          <w:divBdr>
            <w:top w:val="none" w:sz="0" w:space="0" w:color="auto"/>
            <w:left w:val="none" w:sz="0" w:space="0" w:color="auto"/>
            <w:bottom w:val="none" w:sz="0" w:space="0" w:color="auto"/>
            <w:right w:val="none" w:sz="0" w:space="0" w:color="auto"/>
          </w:divBdr>
        </w:div>
        <w:div w:id="364133829">
          <w:marLeft w:val="720"/>
          <w:marRight w:val="0"/>
          <w:marTop w:val="240"/>
          <w:marBottom w:val="0"/>
          <w:divBdr>
            <w:top w:val="none" w:sz="0" w:space="0" w:color="auto"/>
            <w:left w:val="none" w:sz="0" w:space="0" w:color="auto"/>
            <w:bottom w:val="none" w:sz="0" w:space="0" w:color="auto"/>
            <w:right w:val="none" w:sz="0" w:space="0" w:color="auto"/>
          </w:divBdr>
        </w:div>
        <w:div w:id="325793187">
          <w:marLeft w:val="720"/>
          <w:marRight w:val="0"/>
          <w:marTop w:val="240"/>
          <w:marBottom w:val="0"/>
          <w:divBdr>
            <w:top w:val="none" w:sz="0" w:space="0" w:color="auto"/>
            <w:left w:val="none" w:sz="0" w:space="0" w:color="auto"/>
            <w:bottom w:val="none" w:sz="0" w:space="0" w:color="auto"/>
            <w:right w:val="none" w:sz="0" w:space="0" w:color="auto"/>
          </w:divBdr>
        </w:div>
        <w:div w:id="471412808">
          <w:marLeft w:val="0"/>
          <w:marRight w:val="0"/>
          <w:marTop w:val="288"/>
          <w:marBottom w:val="0"/>
          <w:divBdr>
            <w:top w:val="none" w:sz="0" w:space="0" w:color="auto"/>
            <w:left w:val="none" w:sz="0" w:space="0" w:color="auto"/>
            <w:bottom w:val="none" w:sz="0" w:space="0" w:color="auto"/>
            <w:right w:val="none" w:sz="0" w:space="0" w:color="auto"/>
          </w:divBdr>
        </w:div>
        <w:div w:id="1121723484">
          <w:marLeft w:val="720"/>
          <w:marRight w:val="0"/>
          <w:marTop w:val="240"/>
          <w:marBottom w:val="0"/>
          <w:divBdr>
            <w:top w:val="none" w:sz="0" w:space="0" w:color="auto"/>
            <w:left w:val="none" w:sz="0" w:space="0" w:color="auto"/>
            <w:bottom w:val="none" w:sz="0" w:space="0" w:color="auto"/>
            <w:right w:val="none" w:sz="0" w:space="0" w:color="auto"/>
          </w:divBdr>
        </w:div>
      </w:divsChild>
    </w:div>
    <w:div w:id="2033803160">
      <w:bodyDiv w:val="1"/>
      <w:marLeft w:val="0"/>
      <w:marRight w:val="0"/>
      <w:marTop w:val="0"/>
      <w:marBottom w:val="0"/>
      <w:divBdr>
        <w:top w:val="none" w:sz="0" w:space="0" w:color="auto"/>
        <w:left w:val="none" w:sz="0" w:space="0" w:color="auto"/>
        <w:bottom w:val="none" w:sz="0" w:space="0" w:color="auto"/>
        <w:right w:val="none" w:sz="0" w:space="0" w:color="auto"/>
      </w:divBdr>
    </w:div>
    <w:div w:id="212711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spo.cec/be/Ecommerce/whatis.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saka">
    <w:panose1 w:val="00000000000000000000"/>
    <w:charset w:val="00"/>
    <w:family w:val="roman"/>
    <w:notTrueType/>
    <w:pitch w:val="default"/>
  </w:font>
  <w:font w:name="MS PGothic">
    <w:panose1 w:val="020B0600070205080204"/>
    <w:charset w:val="80"/>
    <w:family w:val="swiss"/>
    <w:pitch w:val="variable"/>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72D"/>
    <w:rsid w:val="00624E24"/>
    <w:rsid w:val="00CC6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4EEBCE3E9140C89F0738464D6F8E00">
    <w:name w:val="234EEBCE3E9140C89F0738464D6F8E00"/>
    <w:rsid w:val="00CC67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7</Pages>
  <Words>1295</Words>
  <Characters>7383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UWTSD Swansea Metropolitan</Company>
  <LinksUpToDate>false</LinksUpToDate>
  <CharactersWithSpaces>8661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David Charles (International Centre)</dc:creator>
  <cp:keywords/>
  <dc:description/>
  <cp:lastModifiedBy>Williams, David Charles (International Centre)</cp:lastModifiedBy>
  <cp:revision>33</cp:revision>
  <dcterms:created xsi:type="dcterms:W3CDTF">2015-11-05T10:16:00Z</dcterms:created>
  <dcterms:modified xsi:type="dcterms:W3CDTF">2015-11-05T10:59:00Z</dcterms:modified>
</cp:coreProperties>
</file>