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ED4BAD" w14:textId="77777777" w:rsidR="00633852" w:rsidRPr="0049319C" w:rsidRDefault="00633852" w:rsidP="00023EE3">
      <w:pPr>
        <w:spacing w:after="0" w:line="360" w:lineRule="auto"/>
        <w:ind w:left="360"/>
        <w:jc w:val="both"/>
        <w:rPr>
          <w:rFonts w:ascii="Times New Roman" w:eastAsia="Times New Roman" w:hAnsi="Times New Roman" w:cs="Times New Roman"/>
          <w:b/>
          <w:bCs/>
          <w:color w:val="000000" w:themeColor="text1"/>
          <w:kern w:val="0"/>
          <w:sz w:val="24"/>
          <w:szCs w:val="24"/>
          <w:lang w:val="en-GB" w:eastAsia="en-GB"/>
          <w14:ligatures w14:val="none"/>
        </w:rPr>
      </w:pPr>
    </w:p>
    <w:p w14:paraId="7FD1A04C" w14:textId="77777777" w:rsidR="00633852" w:rsidRPr="0049319C" w:rsidRDefault="00633852" w:rsidP="00023EE3">
      <w:pPr>
        <w:spacing w:after="0" w:line="360" w:lineRule="auto"/>
        <w:ind w:left="360"/>
        <w:jc w:val="both"/>
        <w:rPr>
          <w:rFonts w:ascii="Times New Roman" w:eastAsia="Times New Roman" w:hAnsi="Times New Roman" w:cs="Times New Roman"/>
          <w:b/>
          <w:bCs/>
          <w:color w:val="000000" w:themeColor="text1"/>
          <w:kern w:val="0"/>
          <w:sz w:val="24"/>
          <w:szCs w:val="24"/>
          <w:lang w:val="en-GB" w:eastAsia="en-GB"/>
          <w14:ligatures w14:val="none"/>
        </w:rPr>
      </w:pPr>
    </w:p>
    <w:p w14:paraId="1CA18301" w14:textId="77777777" w:rsidR="00012176" w:rsidRDefault="00012176" w:rsidP="0029704C">
      <w:pPr>
        <w:spacing w:after="0" w:line="360" w:lineRule="auto"/>
        <w:rPr>
          <w:rFonts w:ascii="Times New Roman" w:eastAsia="Times New Roman" w:hAnsi="Times New Roman" w:cs="Times New Roman"/>
          <w:b/>
          <w:bCs/>
          <w:color w:val="000000" w:themeColor="text1"/>
          <w:kern w:val="0"/>
          <w:sz w:val="24"/>
          <w:szCs w:val="24"/>
          <w:lang w:val="en-GB" w:eastAsia="en-GB"/>
          <w14:ligatures w14:val="none"/>
        </w:rPr>
      </w:pPr>
    </w:p>
    <w:p w14:paraId="7CBC21B9" w14:textId="77777777" w:rsidR="00012176" w:rsidRDefault="00012176" w:rsidP="003D5B0B">
      <w:pPr>
        <w:spacing w:after="0" w:line="360" w:lineRule="auto"/>
        <w:rPr>
          <w:rFonts w:ascii="Times New Roman" w:eastAsia="Times New Roman" w:hAnsi="Times New Roman" w:cs="Times New Roman"/>
          <w:b/>
          <w:bCs/>
          <w:color w:val="000000" w:themeColor="text1"/>
          <w:kern w:val="0"/>
          <w:sz w:val="24"/>
          <w:szCs w:val="24"/>
          <w:lang w:val="en-GB" w:eastAsia="en-GB"/>
          <w14:ligatures w14:val="none"/>
        </w:rPr>
      </w:pPr>
    </w:p>
    <w:p w14:paraId="7462CF11" w14:textId="77777777" w:rsidR="00012176" w:rsidRDefault="00012176" w:rsidP="00023EE3">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p>
    <w:p w14:paraId="007F5366" w14:textId="5866A207" w:rsidR="00633852" w:rsidRDefault="00633852" w:rsidP="00012176">
      <w:pPr>
        <w:spacing w:after="0" w:line="360" w:lineRule="auto"/>
        <w:ind w:left="360"/>
        <w:jc w:val="center"/>
        <w:rPr>
          <w:rFonts w:ascii="Times New Roman" w:hAnsi="Times New Roman" w:cs="Times New Roman"/>
          <w:b/>
          <w:color w:val="000000" w:themeColor="text1"/>
          <w:sz w:val="24"/>
          <w:szCs w:val="24"/>
        </w:rPr>
      </w:pPr>
      <w:r w:rsidRPr="0049319C">
        <w:rPr>
          <w:rFonts w:ascii="Times New Roman" w:eastAsia="Times New Roman" w:hAnsi="Times New Roman" w:cs="Times New Roman"/>
          <w:b/>
          <w:bCs/>
          <w:color w:val="000000" w:themeColor="text1"/>
          <w:kern w:val="0"/>
          <w:sz w:val="24"/>
          <w:szCs w:val="24"/>
          <w:lang w:val="en-GB" w:eastAsia="en-GB"/>
          <w14:ligatures w14:val="none"/>
        </w:rPr>
        <w:t xml:space="preserve">Report Title: </w:t>
      </w:r>
      <w:r w:rsidR="00256EFB" w:rsidRPr="0049319C">
        <w:rPr>
          <w:rFonts w:ascii="Times New Roman" w:hAnsi="Times New Roman" w:cs="Times New Roman"/>
          <w:b/>
          <w:color w:val="000000" w:themeColor="text1"/>
          <w:sz w:val="24"/>
          <w:szCs w:val="24"/>
        </w:rPr>
        <w:t>"Consultancy Report for Hotel Excelsior Ernst</w:t>
      </w:r>
      <w:r w:rsidR="00E773EA" w:rsidRPr="0049319C">
        <w:rPr>
          <w:rFonts w:ascii="Times New Roman" w:hAnsi="Times New Roman" w:cs="Times New Roman"/>
          <w:b/>
          <w:color w:val="000000" w:themeColor="text1"/>
          <w:sz w:val="24"/>
          <w:szCs w:val="24"/>
        </w:rPr>
        <w:t>, Germany</w:t>
      </w:r>
      <w:r w:rsidR="00256EFB" w:rsidRPr="0049319C">
        <w:rPr>
          <w:rFonts w:ascii="Times New Roman" w:hAnsi="Times New Roman" w:cs="Times New Roman"/>
          <w:b/>
          <w:color w:val="000000" w:themeColor="text1"/>
          <w:sz w:val="24"/>
          <w:szCs w:val="24"/>
        </w:rPr>
        <w:t>: Addressing Operational Challenges in the Housekeeping Department"</w:t>
      </w:r>
    </w:p>
    <w:p w14:paraId="3F6629EB" w14:textId="77777777" w:rsidR="0029704C" w:rsidRDefault="0029704C" w:rsidP="00012176">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p>
    <w:p w14:paraId="7DBCF2AD" w14:textId="0728BAE3" w:rsidR="0029704C" w:rsidRDefault="0029704C" w:rsidP="0029704C">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p>
    <w:p w14:paraId="6A2754CB" w14:textId="77777777" w:rsidR="0029704C" w:rsidRPr="0049319C" w:rsidRDefault="0029704C" w:rsidP="00012176">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p>
    <w:p w14:paraId="6B57DC92" w14:textId="004EF72C" w:rsidR="00633852" w:rsidRDefault="00256EFB" w:rsidP="00012176">
      <w:pPr>
        <w:spacing w:after="0" w:line="360" w:lineRule="auto"/>
        <w:ind w:left="360"/>
        <w:jc w:val="center"/>
        <w:rPr>
          <w:rFonts w:ascii="Times New Roman" w:hAnsi="Times New Roman" w:cs="Times New Roman"/>
          <w:b/>
          <w:color w:val="000000" w:themeColor="text1"/>
          <w:sz w:val="24"/>
          <w:szCs w:val="24"/>
          <w:shd w:val="clear" w:color="auto" w:fill="FFFFFF"/>
        </w:rPr>
      </w:pPr>
      <w:r w:rsidRPr="0049319C">
        <w:rPr>
          <w:rFonts w:ascii="Times New Roman" w:eastAsia="Times New Roman" w:hAnsi="Times New Roman" w:cs="Times New Roman"/>
          <w:b/>
          <w:bCs/>
          <w:color w:val="000000" w:themeColor="text1"/>
          <w:kern w:val="0"/>
          <w:sz w:val="24"/>
          <w:szCs w:val="24"/>
          <w:lang w:val="en-GB" w:eastAsia="en-GB"/>
          <w14:ligatures w14:val="none"/>
        </w:rPr>
        <w:t xml:space="preserve">Consultancy Firm: </w:t>
      </w:r>
      <w:r w:rsidRPr="0049319C">
        <w:rPr>
          <w:rFonts w:ascii="Times New Roman" w:hAnsi="Times New Roman" w:cs="Times New Roman"/>
          <w:b/>
          <w:color w:val="000000" w:themeColor="text1"/>
          <w:sz w:val="24"/>
          <w:szCs w:val="24"/>
          <w:shd w:val="clear" w:color="auto" w:fill="FFFFFF"/>
        </w:rPr>
        <w:t>Deloitte</w:t>
      </w:r>
    </w:p>
    <w:p w14:paraId="40964572" w14:textId="77777777" w:rsidR="00765DE8" w:rsidRDefault="00765DE8" w:rsidP="00012176">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p>
    <w:p w14:paraId="491A542F" w14:textId="77777777" w:rsidR="003D5B0B" w:rsidRDefault="00765DE8" w:rsidP="003D5B0B">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r>
        <w:rPr>
          <w:noProof/>
        </w:rPr>
        <w:drawing>
          <wp:inline distT="0" distB="0" distL="0" distR="0" wp14:anchorId="01A1B6CF" wp14:editId="33EEE763">
            <wp:extent cx="2212340" cy="1732915"/>
            <wp:effectExtent l="0" t="0" r="0" b="0"/>
            <wp:docPr id="1" name="Picture 1" descr="☑️Deloitte (UK) — Consulting Organization from UK, experience with ADB,  FCDO, EC, NZAID, USAID, WB, GIZ, UNOPS, ComSec, FRONTEX, ECB, BEIS, UKRI —  Advocacy, Audit, Finance &amp; Accounting, Inst. Devt. &amp; 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oitte (UK) — Consulting Organization from UK, experience with ADB,  FCDO, EC, NZAID, USAID, WB, GIZ, UNOPS, ComSec, FRONTEX, ECB, BEIS, UKRI —  Advocacy, Audit, Finance &amp; Accounting, Inst. Devt. &amp; C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2340" cy="1732915"/>
                    </a:xfrm>
                    <a:prstGeom prst="rect">
                      <a:avLst/>
                    </a:prstGeom>
                    <a:noFill/>
                    <a:ln>
                      <a:noFill/>
                    </a:ln>
                  </pic:spPr>
                </pic:pic>
              </a:graphicData>
            </a:graphic>
          </wp:inline>
        </w:drawing>
      </w:r>
      <w:r w:rsidR="003D5B0B" w:rsidRPr="003D5B0B">
        <w:rPr>
          <w:rFonts w:ascii="Times New Roman" w:eastAsia="Times New Roman" w:hAnsi="Times New Roman" w:cs="Times New Roman"/>
          <w:b/>
          <w:bCs/>
          <w:color w:val="000000" w:themeColor="text1"/>
          <w:kern w:val="0"/>
          <w:sz w:val="24"/>
          <w:szCs w:val="24"/>
          <w:lang w:val="en-GB" w:eastAsia="en-GB"/>
          <w14:ligatures w14:val="none"/>
        </w:rPr>
        <w:t xml:space="preserve"> </w:t>
      </w:r>
    </w:p>
    <w:p w14:paraId="61FACB40" w14:textId="48A937BD" w:rsidR="003D5B0B" w:rsidRPr="0049319C" w:rsidRDefault="003D5B0B" w:rsidP="003D5B0B">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r w:rsidRPr="0049319C">
        <w:rPr>
          <w:rFonts w:ascii="Times New Roman" w:eastAsia="Times New Roman" w:hAnsi="Times New Roman" w:cs="Times New Roman"/>
          <w:b/>
          <w:bCs/>
          <w:color w:val="000000" w:themeColor="text1"/>
          <w:kern w:val="0"/>
          <w:sz w:val="24"/>
          <w:szCs w:val="24"/>
          <w:lang w:val="en-GB" w:eastAsia="en-GB"/>
          <w14:ligatures w14:val="none"/>
        </w:rPr>
        <w:t>Student Name:</w:t>
      </w:r>
      <w:r>
        <w:rPr>
          <w:rFonts w:ascii="Times New Roman" w:eastAsia="Times New Roman" w:hAnsi="Times New Roman" w:cs="Times New Roman"/>
          <w:b/>
          <w:bCs/>
          <w:color w:val="000000" w:themeColor="text1"/>
          <w:kern w:val="0"/>
          <w:sz w:val="24"/>
          <w:szCs w:val="24"/>
          <w:lang w:val="en-GB" w:eastAsia="en-GB"/>
          <w14:ligatures w14:val="none"/>
        </w:rPr>
        <w:t xml:space="preserve"> Iulia Ferent</w:t>
      </w:r>
    </w:p>
    <w:p w14:paraId="6D543602" w14:textId="044E239B" w:rsidR="003D5B0B" w:rsidRDefault="003D5B0B" w:rsidP="003D5B0B">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r w:rsidRPr="0049319C">
        <w:rPr>
          <w:rFonts w:ascii="Times New Roman" w:eastAsia="Times New Roman" w:hAnsi="Times New Roman" w:cs="Times New Roman"/>
          <w:b/>
          <w:bCs/>
          <w:color w:val="000000" w:themeColor="text1"/>
          <w:kern w:val="0"/>
          <w:sz w:val="24"/>
          <w:szCs w:val="24"/>
          <w:lang w:val="en-GB" w:eastAsia="en-GB"/>
          <w14:ligatures w14:val="none"/>
        </w:rPr>
        <w:t>Student Number:</w:t>
      </w:r>
      <w:r>
        <w:rPr>
          <w:rFonts w:ascii="Times New Roman" w:eastAsia="Times New Roman" w:hAnsi="Times New Roman" w:cs="Times New Roman"/>
          <w:b/>
          <w:bCs/>
          <w:color w:val="000000" w:themeColor="text1"/>
          <w:kern w:val="0"/>
          <w:sz w:val="24"/>
          <w:szCs w:val="24"/>
          <w:lang w:val="en-GB" w:eastAsia="en-GB"/>
          <w14:ligatures w14:val="none"/>
        </w:rPr>
        <w:t xml:space="preserve"> 2225255</w:t>
      </w:r>
    </w:p>
    <w:p w14:paraId="52A8C9CF" w14:textId="748A0EFF" w:rsidR="003D5B0B" w:rsidRPr="0049319C" w:rsidRDefault="003D5B0B" w:rsidP="003D5B0B">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r>
        <w:rPr>
          <w:rFonts w:ascii="Times New Roman" w:eastAsia="Times New Roman" w:hAnsi="Times New Roman" w:cs="Times New Roman"/>
          <w:b/>
          <w:bCs/>
          <w:color w:val="000000" w:themeColor="text1"/>
          <w:kern w:val="0"/>
          <w:sz w:val="24"/>
          <w:szCs w:val="24"/>
          <w:lang w:val="en-GB" w:eastAsia="en-GB"/>
          <w14:ligatures w14:val="none"/>
        </w:rPr>
        <w:t>Lecturer’s Name:</w:t>
      </w:r>
      <w:r w:rsidR="00AE2CE2">
        <w:rPr>
          <w:rFonts w:ascii="Times New Roman" w:eastAsia="Times New Roman" w:hAnsi="Times New Roman" w:cs="Times New Roman"/>
          <w:b/>
          <w:bCs/>
          <w:color w:val="000000" w:themeColor="text1"/>
          <w:kern w:val="0"/>
          <w:sz w:val="24"/>
          <w:szCs w:val="24"/>
          <w:lang w:val="en-GB" w:eastAsia="en-GB"/>
          <w14:ligatures w14:val="none"/>
        </w:rPr>
        <w:t xml:space="preserve"> </w:t>
      </w:r>
      <w:proofErr w:type="spellStart"/>
      <w:r w:rsidR="00BA74FE">
        <w:rPr>
          <w:rFonts w:ascii="Times New Roman" w:eastAsia="Times New Roman" w:hAnsi="Times New Roman" w:cs="Times New Roman"/>
          <w:b/>
          <w:bCs/>
          <w:color w:val="000000" w:themeColor="text1"/>
          <w:kern w:val="0"/>
          <w:sz w:val="24"/>
          <w:szCs w:val="24"/>
          <w:lang w:val="en-GB" w:eastAsia="en-GB"/>
          <w14:ligatures w14:val="none"/>
        </w:rPr>
        <w:t>Jaliya</w:t>
      </w:r>
      <w:proofErr w:type="spellEnd"/>
      <w:r w:rsidR="00BA74FE">
        <w:rPr>
          <w:rFonts w:ascii="Times New Roman" w:eastAsia="Times New Roman" w:hAnsi="Times New Roman" w:cs="Times New Roman"/>
          <w:b/>
          <w:bCs/>
          <w:color w:val="000000" w:themeColor="text1"/>
          <w:kern w:val="0"/>
          <w:sz w:val="24"/>
          <w:szCs w:val="24"/>
          <w:lang w:val="en-GB" w:eastAsia="en-GB"/>
          <w14:ligatures w14:val="none"/>
        </w:rPr>
        <w:t xml:space="preserve"> de Silva </w:t>
      </w:r>
    </w:p>
    <w:p w14:paraId="7AA12923" w14:textId="3052F75F" w:rsidR="00765DE8" w:rsidRDefault="00765DE8" w:rsidP="00012176">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p>
    <w:p w14:paraId="4E196C0F" w14:textId="77777777" w:rsidR="003D5B0B" w:rsidRDefault="003D5B0B" w:rsidP="00012176">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p>
    <w:p w14:paraId="56359DFD" w14:textId="77777777" w:rsidR="003D5B0B" w:rsidRPr="0049319C" w:rsidRDefault="003D5B0B" w:rsidP="00012176">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p>
    <w:p w14:paraId="63B9C4D6" w14:textId="77777777" w:rsidR="00765DE8" w:rsidRDefault="00765DE8" w:rsidP="00012176">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p>
    <w:p w14:paraId="6B8B9C72" w14:textId="16ED62FA" w:rsidR="00ED5CD4" w:rsidRDefault="00633852" w:rsidP="00012176">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r w:rsidRPr="0049319C">
        <w:rPr>
          <w:rFonts w:ascii="Times New Roman" w:eastAsia="Times New Roman" w:hAnsi="Times New Roman" w:cs="Times New Roman"/>
          <w:b/>
          <w:bCs/>
          <w:color w:val="000000" w:themeColor="text1"/>
          <w:kern w:val="0"/>
          <w:sz w:val="24"/>
          <w:szCs w:val="24"/>
          <w:lang w:val="en-GB" w:eastAsia="en-GB"/>
          <w14:ligatures w14:val="none"/>
        </w:rPr>
        <w:t>Date of Submission</w:t>
      </w:r>
    </w:p>
    <w:p w14:paraId="75F91209" w14:textId="046B0012" w:rsidR="003D5B0B" w:rsidRDefault="003D5B0B" w:rsidP="00012176">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r>
        <w:rPr>
          <w:rFonts w:ascii="Times New Roman" w:eastAsia="Times New Roman" w:hAnsi="Times New Roman" w:cs="Times New Roman"/>
          <w:b/>
          <w:bCs/>
          <w:color w:val="000000" w:themeColor="text1"/>
          <w:kern w:val="0"/>
          <w:sz w:val="24"/>
          <w:szCs w:val="24"/>
          <w:lang w:val="en-GB" w:eastAsia="en-GB"/>
          <w14:ligatures w14:val="none"/>
        </w:rPr>
        <w:t>4 March 2025</w:t>
      </w:r>
    </w:p>
    <w:p w14:paraId="5B361DC7" w14:textId="77777777" w:rsidR="003D5B0B" w:rsidRDefault="003D5B0B" w:rsidP="00012176">
      <w:pPr>
        <w:spacing w:after="0" w:line="360" w:lineRule="auto"/>
        <w:ind w:left="360"/>
        <w:jc w:val="center"/>
        <w:rPr>
          <w:rFonts w:ascii="Times New Roman" w:eastAsia="Times New Roman" w:hAnsi="Times New Roman" w:cs="Times New Roman"/>
          <w:b/>
          <w:bCs/>
          <w:color w:val="000000" w:themeColor="text1"/>
          <w:kern w:val="0"/>
          <w:sz w:val="24"/>
          <w:szCs w:val="24"/>
          <w:lang w:val="en-GB" w:eastAsia="en-GB"/>
          <w14:ligatures w14:val="none"/>
        </w:rPr>
      </w:pPr>
    </w:p>
    <w:p w14:paraId="2BFADEAC" w14:textId="2E1E854A" w:rsidR="00ED5CD4" w:rsidRDefault="00ED5CD4">
      <w:pPr>
        <w:rPr>
          <w:rFonts w:ascii="Times New Roman" w:eastAsia="Times New Roman" w:hAnsi="Times New Roman" w:cs="Times New Roman"/>
          <w:b/>
          <w:bCs/>
          <w:color w:val="000000" w:themeColor="text1"/>
          <w:kern w:val="0"/>
          <w:sz w:val="24"/>
          <w:szCs w:val="24"/>
          <w:lang w:val="en-GB" w:eastAsia="en-GB"/>
          <w14:ligatures w14:val="none"/>
        </w:rPr>
      </w:pPr>
    </w:p>
    <w:p w14:paraId="523D3BC2" w14:textId="77777777" w:rsidR="00ED5CD4" w:rsidRPr="00C3207B" w:rsidRDefault="00ED5CD4" w:rsidP="00ED5CD4">
      <w:pPr>
        <w:rPr>
          <w:rFonts w:cs="Times New Roman"/>
          <w:b/>
          <w:szCs w:val="24"/>
        </w:rPr>
      </w:pPr>
    </w:p>
    <w:p w14:paraId="122A6210" w14:textId="77777777" w:rsidR="00ED5CD4" w:rsidRPr="00C3207B" w:rsidRDefault="00ED5CD4" w:rsidP="00ED5CD4">
      <w:pPr>
        <w:rPr>
          <w:rFonts w:cs="Times New Roman"/>
          <w:b/>
          <w:szCs w:val="24"/>
        </w:rPr>
      </w:pPr>
      <w:r>
        <w:rPr>
          <w:noProof/>
        </w:rPr>
        <w:lastRenderedPageBreak/>
        <w:drawing>
          <wp:inline distT="0" distB="0" distL="0" distR="0" wp14:anchorId="59B146A1" wp14:editId="00EF7E83">
            <wp:extent cx="5731510" cy="10998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stretch>
                      <a:fillRect/>
                    </a:stretch>
                  </pic:blipFill>
                  <pic:spPr>
                    <a:xfrm>
                      <a:off x="0" y="0"/>
                      <a:ext cx="5731510" cy="1099820"/>
                    </a:xfrm>
                    <a:prstGeom prst="rect">
                      <a:avLst/>
                    </a:prstGeom>
                  </pic:spPr>
                </pic:pic>
              </a:graphicData>
            </a:graphic>
          </wp:inline>
        </w:drawing>
      </w:r>
    </w:p>
    <w:p w14:paraId="43AE75E3" w14:textId="77777777" w:rsidR="00633852" w:rsidRPr="00ED5CD4" w:rsidRDefault="00633852" w:rsidP="00ED5CD4">
      <w:pPr>
        <w:pStyle w:val="TOCHeading"/>
        <w:numPr>
          <w:ilvl w:val="0"/>
          <w:numId w:val="0"/>
        </w:numPr>
        <w:spacing w:line="480" w:lineRule="auto"/>
        <w:ind w:left="780"/>
        <w:rPr>
          <w:rFonts w:eastAsiaTheme="minorHAnsi" w:cstheme="minorBidi"/>
          <w:sz w:val="24"/>
          <w:szCs w:val="22"/>
        </w:rPr>
      </w:pPr>
    </w:p>
    <w:p w14:paraId="0F626078" w14:textId="0C34D708" w:rsidR="00633852" w:rsidRPr="0049319C" w:rsidRDefault="00633852" w:rsidP="00023EE3">
      <w:pPr>
        <w:spacing w:after="0" w:line="360" w:lineRule="auto"/>
        <w:jc w:val="both"/>
        <w:rPr>
          <w:rFonts w:ascii="Times New Roman" w:eastAsia="Times New Roman" w:hAnsi="Times New Roman" w:cs="Times New Roman"/>
          <w:b/>
          <w:bCs/>
          <w:color w:val="000000" w:themeColor="text1"/>
          <w:kern w:val="0"/>
          <w:sz w:val="24"/>
          <w:szCs w:val="24"/>
          <w:lang w:val="en-GB" w:eastAsia="en-GB"/>
          <w14:ligatures w14:val="none"/>
        </w:rPr>
      </w:pPr>
      <w:r w:rsidRPr="0049319C">
        <w:rPr>
          <w:rFonts w:ascii="Times New Roman" w:eastAsia="Times New Roman" w:hAnsi="Times New Roman" w:cs="Times New Roman"/>
          <w:b/>
          <w:bCs/>
          <w:color w:val="000000" w:themeColor="text1"/>
          <w:kern w:val="0"/>
          <w:sz w:val="24"/>
          <w:szCs w:val="24"/>
          <w:lang w:val="en-GB" w:eastAsia="en-GB"/>
          <w14:ligatures w14:val="none"/>
        </w:rPr>
        <w:br w:type="page"/>
      </w:r>
    </w:p>
    <w:p w14:paraId="70F3F5AE" w14:textId="016B7B81" w:rsidR="00633852" w:rsidRDefault="00633852" w:rsidP="00946082">
      <w:pPr>
        <w:pStyle w:val="Heading1"/>
        <w:numPr>
          <w:ilvl w:val="0"/>
          <w:numId w:val="0"/>
        </w:numPr>
        <w:ind w:left="420"/>
        <w:jc w:val="center"/>
        <w:rPr>
          <w:rStyle w:val="Heading1Char"/>
          <w:b/>
          <w:bCs/>
        </w:rPr>
      </w:pPr>
      <w:r w:rsidRPr="0049319C">
        <w:lastRenderedPageBreak/>
        <w:t xml:space="preserve">Executive </w:t>
      </w:r>
      <w:r w:rsidRPr="00946082">
        <w:rPr>
          <w:rStyle w:val="Heading1Char"/>
          <w:b/>
          <w:bCs/>
        </w:rPr>
        <w:t>Summary</w:t>
      </w:r>
    </w:p>
    <w:p w14:paraId="4A1B29D5" w14:textId="00D6D166" w:rsidR="00946082" w:rsidRPr="00946082" w:rsidRDefault="00946082" w:rsidP="00946082">
      <w:pPr>
        <w:spacing w:line="360" w:lineRule="auto"/>
        <w:jc w:val="both"/>
        <w:rPr>
          <w:rFonts w:ascii="Times New Roman" w:hAnsi="Times New Roman" w:cs="Times New Roman"/>
          <w:sz w:val="24"/>
          <w:szCs w:val="24"/>
          <w:lang w:val="en-GB" w:eastAsia="en-GB"/>
        </w:rPr>
      </w:pPr>
      <w:r w:rsidRPr="00946082">
        <w:rPr>
          <w:rFonts w:ascii="Times New Roman" w:hAnsi="Times New Roman" w:cs="Times New Roman"/>
          <w:lang w:val="en-GB" w:eastAsia="en-GB"/>
        </w:rPr>
        <w:t xml:space="preserve">This is a consultancy report that focuses on the operational issues that Hotel Excelsior Ernst in </w:t>
      </w:r>
      <w:r w:rsidRPr="00946082">
        <w:rPr>
          <w:rFonts w:ascii="Times New Roman" w:hAnsi="Times New Roman" w:cs="Times New Roman"/>
          <w:sz w:val="24"/>
          <w:szCs w:val="24"/>
          <w:lang w:val="en-GB" w:eastAsia="en-GB"/>
        </w:rPr>
        <w:t>Cologne, Germany</w:t>
      </w:r>
      <w:r>
        <w:rPr>
          <w:rFonts w:ascii="Times New Roman" w:hAnsi="Times New Roman" w:cs="Times New Roman"/>
          <w:sz w:val="24"/>
          <w:szCs w:val="24"/>
          <w:lang w:val="en-GB" w:eastAsia="en-GB"/>
        </w:rPr>
        <w:t>.</w:t>
      </w:r>
      <w:r w:rsidRPr="00946082">
        <w:rPr>
          <w:rFonts w:ascii="Times New Roman" w:hAnsi="Times New Roman" w:cs="Times New Roman"/>
          <w:sz w:val="24"/>
          <w:szCs w:val="24"/>
          <w:lang w:val="en-GB" w:eastAsia="en-GB"/>
        </w:rPr>
        <w:t xml:space="preserve"> </w:t>
      </w:r>
      <w:r>
        <w:rPr>
          <w:rFonts w:ascii="Times New Roman" w:hAnsi="Times New Roman" w:cs="Times New Roman"/>
          <w:sz w:val="24"/>
          <w:szCs w:val="24"/>
          <w:lang w:val="en-GB" w:eastAsia="en-GB"/>
        </w:rPr>
        <w:t>And</w:t>
      </w:r>
      <w:r w:rsidRPr="00946082">
        <w:rPr>
          <w:rFonts w:ascii="Times New Roman" w:hAnsi="Times New Roman" w:cs="Times New Roman"/>
          <w:sz w:val="24"/>
          <w:szCs w:val="24"/>
          <w:lang w:val="en-GB" w:eastAsia="en-GB"/>
        </w:rPr>
        <w:t xml:space="preserve"> the main issue </w:t>
      </w:r>
      <w:r>
        <w:rPr>
          <w:rFonts w:ascii="Times New Roman" w:hAnsi="Times New Roman" w:cs="Times New Roman"/>
          <w:sz w:val="24"/>
          <w:szCs w:val="24"/>
          <w:lang w:val="en-GB" w:eastAsia="en-GB"/>
        </w:rPr>
        <w:t xml:space="preserve">is highlighted </w:t>
      </w:r>
      <w:r w:rsidRPr="00946082">
        <w:rPr>
          <w:rFonts w:ascii="Times New Roman" w:hAnsi="Times New Roman" w:cs="Times New Roman"/>
          <w:sz w:val="24"/>
          <w:szCs w:val="24"/>
          <w:lang w:val="en-GB" w:eastAsia="en-GB"/>
        </w:rPr>
        <w:t xml:space="preserve">of staffing shortage and elevated guest expectations on the basis of cleanliness. Any person will have heard of the hotel as a prestigious establishment in the city, offering luxury services, and absolute cleanliness for a long time. </w:t>
      </w:r>
      <w:r>
        <w:rPr>
          <w:rFonts w:ascii="Times New Roman" w:hAnsi="Times New Roman" w:cs="Times New Roman"/>
          <w:sz w:val="24"/>
          <w:szCs w:val="24"/>
          <w:lang w:val="en-GB" w:eastAsia="en-GB"/>
        </w:rPr>
        <w:t>As</w:t>
      </w:r>
      <w:r w:rsidRPr="00946082">
        <w:rPr>
          <w:rFonts w:ascii="Times New Roman" w:hAnsi="Times New Roman" w:cs="Times New Roman"/>
          <w:sz w:val="24"/>
          <w:szCs w:val="24"/>
          <w:lang w:val="en-GB" w:eastAsia="en-GB"/>
        </w:rPr>
        <w:t xml:space="preserve"> a result of the global pandemic, the hotel has found it is struggling to maintain their high standards of service</w:t>
      </w:r>
      <w:r>
        <w:rPr>
          <w:rFonts w:ascii="Times New Roman" w:hAnsi="Times New Roman" w:cs="Times New Roman"/>
          <w:sz w:val="24"/>
          <w:szCs w:val="24"/>
          <w:lang w:val="en-GB" w:eastAsia="en-GB"/>
        </w:rPr>
        <w:t>. P</w:t>
      </w:r>
      <w:r w:rsidRPr="00946082">
        <w:rPr>
          <w:rFonts w:ascii="Times New Roman" w:hAnsi="Times New Roman" w:cs="Times New Roman"/>
          <w:sz w:val="24"/>
          <w:szCs w:val="24"/>
          <w:lang w:val="en-GB" w:eastAsia="en-GB"/>
        </w:rPr>
        <w:t xml:space="preserve">articularly because of reduced housekeeping staff available and because guests have assumed higher level of hygiene practice. </w:t>
      </w:r>
      <w:r>
        <w:rPr>
          <w:rFonts w:ascii="Times New Roman" w:hAnsi="Times New Roman" w:cs="Times New Roman"/>
          <w:sz w:val="24"/>
          <w:szCs w:val="24"/>
          <w:lang w:val="en-GB" w:eastAsia="en-GB"/>
        </w:rPr>
        <w:t>The</w:t>
      </w:r>
      <w:r w:rsidRPr="00946082">
        <w:rPr>
          <w:rFonts w:ascii="Times New Roman" w:hAnsi="Times New Roman" w:cs="Times New Roman"/>
          <w:sz w:val="24"/>
          <w:szCs w:val="24"/>
          <w:lang w:val="en-GB" w:eastAsia="en-GB"/>
        </w:rPr>
        <w:t xml:space="preserve"> report shall focus on providing actionable recommendations </w:t>
      </w:r>
      <w:r>
        <w:rPr>
          <w:rFonts w:ascii="Times New Roman" w:hAnsi="Times New Roman" w:cs="Times New Roman"/>
          <w:sz w:val="24"/>
          <w:szCs w:val="24"/>
          <w:lang w:val="en-GB" w:eastAsia="en-GB"/>
        </w:rPr>
        <w:t>for</w:t>
      </w:r>
      <w:r w:rsidRPr="00946082">
        <w:rPr>
          <w:rFonts w:ascii="Times New Roman" w:hAnsi="Times New Roman" w:cs="Times New Roman"/>
          <w:sz w:val="24"/>
          <w:szCs w:val="24"/>
          <w:lang w:val="en-GB" w:eastAsia="en-GB"/>
        </w:rPr>
        <w:t xml:space="preserve"> improving the operational efficiency, guest satisfaction and general service delivery</w:t>
      </w:r>
      <w:r>
        <w:rPr>
          <w:rFonts w:ascii="Times New Roman" w:hAnsi="Times New Roman" w:cs="Times New Roman"/>
          <w:sz w:val="24"/>
          <w:szCs w:val="24"/>
          <w:lang w:val="en-GB" w:eastAsia="en-GB"/>
        </w:rPr>
        <w:t>.</w:t>
      </w:r>
    </w:p>
    <w:p w14:paraId="76429494" w14:textId="53015888" w:rsidR="00946082" w:rsidRPr="00946082" w:rsidRDefault="00946082" w:rsidP="00946082">
      <w:pPr>
        <w:spacing w:line="360" w:lineRule="auto"/>
        <w:jc w:val="both"/>
        <w:rPr>
          <w:rFonts w:ascii="Times New Roman" w:hAnsi="Times New Roman" w:cs="Times New Roman"/>
          <w:sz w:val="24"/>
          <w:szCs w:val="24"/>
          <w:lang w:val="en-GB" w:eastAsia="en-GB"/>
        </w:rPr>
      </w:pPr>
      <w:r>
        <w:rPr>
          <w:rFonts w:ascii="Times New Roman" w:hAnsi="Times New Roman" w:cs="Times New Roman"/>
          <w:sz w:val="24"/>
          <w:szCs w:val="24"/>
          <w:lang w:val="en-GB" w:eastAsia="en-GB"/>
        </w:rPr>
        <w:t>Due to the post pandemic</w:t>
      </w:r>
      <w:r w:rsidRPr="00946082">
        <w:rPr>
          <w:rFonts w:ascii="Times New Roman" w:hAnsi="Times New Roman" w:cs="Times New Roman"/>
          <w:sz w:val="24"/>
          <w:szCs w:val="24"/>
          <w:lang w:val="en-GB" w:eastAsia="en-GB"/>
        </w:rPr>
        <w:t xml:space="preserve"> the hotel cannot meet the higher requirements for cleanliness and all this with less hands. That has led to the decline in the guest’s satisfaction, as they have begun complaining about the cleanliness and hygiene. Due to financial pressure, there has been an overall reduction of housekeeping workers. In addition, service excellence of the hotel may also be endangered and this could lead to a fall in the repeat customers and l</w:t>
      </w:r>
      <w:r>
        <w:rPr>
          <w:rFonts w:ascii="Times New Roman" w:hAnsi="Times New Roman" w:cs="Times New Roman"/>
          <w:sz w:val="24"/>
          <w:szCs w:val="24"/>
          <w:lang w:val="en-GB" w:eastAsia="en-GB"/>
        </w:rPr>
        <w:t>o</w:t>
      </w:r>
      <w:r w:rsidRPr="00946082">
        <w:rPr>
          <w:rFonts w:ascii="Times New Roman" w:hAnsi="Times New Roman" w:cs="Times New Roman"/>
          <w:sz w:val="24"/>
          <w:szCs w:val="24"/>
          <w:lang w:val="en-GB" w:eastAsia="en-GB"/>
        </w:rPr>
        <w:t>ss of revenue.</w:t>
      </w:r>
    </w:p>
    <w:p w14:paraId="1AA22654" w14:textId="0372B24A" w:rsidR="00946082" w:rsidRPr="00946082" w:rsidRDefault="00946082" w:rsidP="00946082">
      <w:pPr>
        <w:spacing w:line="360" w:lineRule="auto"/>
        <w:jc w:val="both"/>
        <w:rPr>
          <w:rFonts w:ascii="Times New Roman" w:hAnsi="Times New Roman" w:cs="Times New Roman"/>
          <w:sz w:val="24"/>
          <w:szCs w:val="24"/>
          <w:lang w:val="en-GB" w:eastAsia="en-GB"/>
        </w:rPr>
      </w:pPr>
      <w:r w:rsidRPr="00946082">
        <w:rPr>
          <w:rFonts w:ascii="Times New Roman" w:hAnsi="Times New Roman" w:cs="Times New Roman"/>
          <w:sz w:val="24"/>
          <w:szCs w:val="24"/>
          <w:lang w:val="en-GB" w:eastAsia="en-GB"/>
        </w:rPr>
        <w:t xml:space="preserve">The key findings of the report find out few important factors which affect the operations of hotel. Concerns of cleanliness have made an impact on guest satisfaction metrics. The findings of surveys and guest feedback show clear demand for greater levels of hygiene; customers are becoming more concerned with safety and cleanliness (Yang et al. 2024). Meanwhile, a decreased workforce has meant that the hotel has been unable to meet these needs, with cleaning slower and inconsistent service delivery. However, </w:t>
      </w:r>
      <w:r>
        <w:rPr>
          <w:rFonts w:ascii="Times New Roman" w:hAnsi="Times New Roman" w:cs="Times New Roman"/>
          <w:sz w:val="24"/>
          <w:szCs w:val="24"/>
          <w:lang w:val="en-GB" w:eastAsia="en-GB"/>
        </w:rPr>
        <w:t>due</w:t>
      </w:r>
      <w:r w:rsidRPr="00946082">
        <w:rPr>
          <w:rFonts w:ascii="Times New Roman" w:hAnsi="Times New Roman" w:cs="Times New Roman"/>
          <w:sz w:val="24"/>
          <w:szCs w:val="24"/>
          <w:lang w:val="en-GB" w:eastAsia="en-GB"/>
        </w:rPr>
        <w:t xml:space="preserve"> to financial analysis, the hotel’s revenue </w:t>
      </w:r>
      <w:r>
        <w:rPr>
          <w:rFonts w:ascii="Times New Roman" w:hAnsi="Times New Roman" w:cs="Times New Roman"/>
          <w:sz w:val="24"/>
          <w:szCs w:val="24"/>
          <w:lang w:val="en-GB" w:eastAsia="en-GB"/>
        </w:rPr>
        <w:t>does not</w:t>
      </w:r>
      <w:r w:rsidRPr="00946082">
        <w:rPr>
          <w:rFonts w:ascii="Times New Roman" w:hAnsi="Times New Roman" w:cs="Times New Roman"/>
          <w:sz w:val="24"/>
          <w:szCs w:val="24"/>
          <w:lang w:val="en-GB" w:eastAsia="en-GB"/>
        </w:rPr>
        <w:t xml:space="preserve"> seem to be declining that much but the rising operational costs, especially for outsourced cleaning services. Guest satisfaction scores and cleanliness ratings have been declining as key performance indicators (KPIs) and therefore an urgent action is needed to address the issues (Shin and Kang, 2020).</w:t>
      </w:r>
    </w:p>
    <w:p w14:paraId="316790FA" w14:textId="2F0B419F" w:rsidR="00946082" w:rsidRPr="00946082" w:rsidRDefault="00946082" w:rsidP="00946082">
      <w:pPr>
        <w:spacing w:line="360" w:lineRule="auto"/>
        <w:jc w:val="both"/>
        <w:rPr>
          <w:rFonts w:ascii="Times New Roman" w:hAnsi="Times New Roman" w:cs="Times New Roman"/>
          <w:sz w:val="24"/>
          <w:szCs w:val="24"/>
          <w:lang w:val="en-GB" w:eastAsia="en-GB"/>
        </w:rPr>
      </w:pPr>
      <w:r w:rsidRPr="00946082">
        <w:rPr>
          <w:rFonts w:ascii="Times New Roman" w:hAnsi="Times New Roman" w:cs="Times New Roman"/>
          <w:sz w:val="24"/>
          <w:szCs w:val="24"/>
          <w:lang w:val="en-GB" w:eastAsia="en-GB"/>
        </w:rPr>
        <w:t xml:space="preserve">An analysis of these findings also shows that there needs to be a strategic approach to workforce management coupled with technology integration as solutions to the current problems. Adoption of automated cleaning technologies and more efficient scheduling will put a stop to the hotel’s staffing problems. Robotic and UV sanitizing system use can cut the </w:t>
      </w:r>
      <w:proofErr w:type="spellStart"/>
      <w:r w:rsidRPr="00946082">
        <w:rPr>
          <w:rFonts w:ascii="Times New Roman" w:hAnsi="Times New Roman" w:cs="Times New Roman"/>
          <w:sz w:val="24"/>
          <w:szCs w:val="24"/>
          <w:lang w:val="en-GB" w:eastAsia="en-GB"/>
        </w:rPr>
        <w:t>labor</w:t>
      </w:r>
      <w:proofErr w:type="spellEnd"/>
      <w:r w:rsidRPr="00946082">
        <w:rPr>
          <w:rFonts w:ascii="Times New Roman" w:hAnsi="Times New Roman" w:cs="Times New Roman"/>
          <w:sz w:val="24"/>
          <w:szCs w:val="24"/>
          <w:lang w:val="en-GB" w:eastAsia="en-GB"/>
        </w:rPr>
        <w:t xml:space="preserve"> intensive cleaning work, which can allow staff to concentrate on other critical areas. It can also help to improve </w:t>
      </w:r>
      <w:r w:rsidRPr="00946082">
        <w:rPr>
          <w:rFonts w:ascii="Times New Roman" w:hAnsi="Times New Roman" w:cs="Times New Roman"/>
          <w:sz w:val="24"/>
          <w:szCs w:val="24"/>
          <w:lang w:val="en-GB" w:eastAsia="en-GB"/>
        </w:rPr>
        <w:lastRenderedPageBreak/>
        <w:t>perceptions of cleanliness, if communication is enhanced with guests regarding the hygiene practices of the hotel, and reiterate trust (</w:t>
      </w:r>
      <w:proofErr w:type="spellStart"/>
      <w:r w:rsidRPr="00946082">
        <w:rPr>
          <w:rFonts w:ascii="Times New Roman" w:hAnsi="Times New Roman" w:cs="Times New Roman"/>
          <w:sz w:val="24"/>
          <w:szCs w:val="24"/>
          <w:lang w:val="en-GB" w:eastAsia="en-GB"/>
        </w:rPr>
        <w:t>Täubel</w:t>
      </w:r>
      <w:proofErr w:type="spellEnd"/>
      <w:r w:rsidRPr="00946082">
        <w:rPr>
          <w:rFonts w:ascii="Times New Roman" w:hAnsi="Times New Roman" w:cs="Times New Roman"/>
          <w:sz w:val="24"/>
          <w:szCs w:val="24"/>
          <w:lang w:val="en-GB" w:eastAsia="en-GB"/>
        </w:rPr>
        <w:t xml:space="preserve"> et al., 2024).</w:t>
      </w:r>
    </w:p>
    <w:p w14:paraId="20D9A881" w14:textId="1B318E21" w:rsidR="00946082" w:rsidRPr="00946082" w:rsidRDefault="00946082" w:rsidP="00946082">
      <w:pPr>
        <w:spacing w:line="360" w:lineRule="auto"/>
        <w:jc w:val="both"/>
        <w:rPr>
          <w:rFonts w:ascii="Times New Roman" w:hAnsi="Times New Roman" w:cs="Times New Roman"/>
          <w:sz w:val="24"/>
          <w:szCs w:val="24"/>
          <w:lang w:val="en-GB" w:eastAsia="en-GB"/>
        </w:rPr>
      </w:pPr>
      <w:r w:rsidRPr="00946082">
        <w:rPr>
          <w:rFonts w:ascii="Times New Roman" w:hAnsi="Times New Roman" w:cs="Times New Roman"/>
          <w:sz w:val="24"/>
          <w:szCs w:val="24"/>
          <w:lang w:val="en-GB" w:eastAsia="en-GB"/>
        </w:rPr>
        <w:t>The hotel is recommended to conduct several key actions. Investing in the more advanced cleaning technology like automated floor cleaning robots and UV light saniti</w:t>
      </w:r>
      <w:r>
        <w:rPr>
          <w:rFonts w:ascii="Times New Roman" w:hAnsi="Times New Roman" w:cs="Times New Roman"/>
          <w:sz w:val="24"/>
          <w:szCs w:val="24"/>
          <w:lang w:val="en-GB" w:eastAsia="en-GB"/>
        </w:rPr>
        <w:t>s</w:t>
      </w:r>
      <w:r w:rsidRPr="00946082">
        <w:rPr>
          <w:rFonts w:ascii="Times New Roman" w:hAnsi="Times New Roman" w:cs="Times New Roman"/>
          <w:sz w:val="24"/>
          <w:szCs w:val="24"/>
          <w:lang w:val="en-GB" w:eastAsia="en-GB"/>
        </w:rPr>
        <w:t>ation</w:t>
      </w:r>
      <w:r>
        <w:rPr>
          <w:rFonts w:ascii="Times New Roman" w:hAnsi="Times New Roman" w:cs="Times New Roman"/>
          <w:sz w:val="24"/>
          <w:szCs w:val="24"/>
          <w:lang w:val="en-GB" w:eastAsia="en-GB"/>
        </w:rPr>
        <w:t>. It</w:t>
      </w:r>
      <w:r w:rsidRPr="00946082">
        <w:rPr>
          <w:rFonts w:ascii="Times New Roman" w:hAnsi="Times New Roman" w:cs="Times New Roman"/>
          <w:sz w:val="24"/>
          <w:szCs w:val="24"/>
          <w:lang w:val="en-GB" w:eastAsia="en-GB"/>
        </w:rPr>
        <w:t xml:space="preserve"> would help to bring about operational efficiency and maintain hygiene standard at the same time the reduced staff would not be overworked. Another is to give the current staff a comprehensive training to improve productivity and job satisfaction so as to guarantee consistent service quality. Third, digital signage, websites and in room materials will help to strengthen communication with guests about the cleanliness protocols and increase customer confidence. </w:t>
      </w:r>
      <w:r>
        <w:rPr>
          <w:rFonts w:ascii="Times New Roman" w:hAnsi="Times New Roman" w:cs="Times New Roman"/>
          <w:sz w:val="24"/>
          <w:szCs w:val="24"/>
          <w:lang w:val="en-GB" w:eastAsia="en-GB"/>
        </w:rPr>
        <w:t>The</w:t>
      </w:r>
      <w:r w:rsidRPr="00946082">
        <w:rPr>
          <w:rFonts w:ascii="Times New Roman" w:hAnsi="Times New Roman" w:cs="Times New Roman"/>
          <w:sz w:val="24"/>
          <w:szCs w:val="24"/>
          <w:lang w:val="en-GB" w:eastAsia="en-GB"/>
        </w:rPr>
        <w:t xml:space="preserve"> hotel has adopted and will be developing sustainable practices, such as the integration of energy efficient systems and waste management programs (Chan, 2021a).</w:t>
      </w:r>
    </w:p>
    <w:p w14:paraId="59222086" w14:textId="6A3CFC18" w:rsidR="00946082" w:rsidRPr="00946082" w:rsidRDefault="00946082" w:rsidP="00946082">
      <w:pPr>
        <w:spacing w:line="360" w:lineRule="auto"/>
        <w:jc w:val="both"/>
        <w:rPr>
          <w:rFonts w:ascii="Times New Roman" w:hAnsi="Times New Roman" w:cs="Times New Roman"/>
          <w:sz w:val="24"/>
          <w:szCs w:val="24"/>
          <w:lang w:val="en-GB" w:eastAsia="en-GB"/>
        </w:rPr>
      </w:pPr>
      <w:r w:rsidRPr="00946082">
        <w:rPr>
          <w:rFonts w:ascii="Times New Roman" w:hAnsi="Times New Roman" w:cs="Times New Roman"/>
          <w:sz w:val="24"/>
          <w:szCs w:val="24"/>
          <w:lang w:val="en-GB" w:eastAsia="en-GB"/>
        </w:rPr>
        <w:t>Finally, the proposals by his suggested recommendations depict a way to ease Hotel Excelsior Ernst’s operational challenges, and so bring back its reputation of performance excellence. By introducing technology, facilitating staff engagement, and improving communications with guests, the hotel will be able to ensure high service standard. With these actions, the hotel will carry on being competitive in the luxury hospitality market and continue to thrive and grow in the future.</w:t>
      </w:r>
    </w:p>
    <w:p w14:paraId="0D468F59" w14:textId="77777777" w:rsidR="00946082" w:rsidRPr="00946082" w:rsidRDefault="00946082" w:rsidP="00946082">
      <w:pPr>
        <w:spacing w:line="360" w:lineRule="auto"/>
        <w:jc w:val="both"/>
        <w:rPr>
          <w:rFonts w:ascii="Times New Roman" w:hAnsi="Times New Roman" w:cs="Times New Roman"/>
          <w:sz w:val="24"/>
          <w:szCs w:val="24"/>
          <w:lang w:val="en-GB" w:eastAsia="en-GB"/>
        </w:rPr>
      </w:pPr>
    </w:p>
    <w:p w14:paraId="66F5F490" w14:textId="3919ACFF" w:rsidR="00946082" w:rsidRPr="00946082" w:rsidRDefault="00946082" w:rsidP="00946082">
      <w:pPr>
        <w:spacing w:line="360" w:lineRule="auto"/>
        <w:jc w:val="both"/>
        <w:rPr>
          <w:rFonts w:ascii="Times New Roman" w:hAnsi="Times New Roman" w:cs="Times New Roman"/>
          <w:sz w:val="24"/>
          <w:szCs w:val="24"/>
          <w:lang w:val="en-GB" w:eastAsia="en-GB"/>
        </w:rPr>
      </w:pPr>
      <w:r w:rsidRPr="00946082">
        <w:rPr>
          <w:rFonts w:ascii="Times New Roman" w:hAnsi="Times New Roman" w:cs="Times New Roman"/>
          <w:sz w:val="24"/>
          <w:szCs w:val="24"/>
          <w:lang w:val="en-GB" w:eastAsia="en-GB"/>
        </w:rPr>
        <w:br w:type="page"/>
      </w:r>
    </w:p>
    <w:p w14:paraId="290E9133" w14:textId="77777777" w:rsidR="00946082" w:rsidRPr="00946082" w:rsidRDefault="00946082" w:rsidP="00946082">
      <w:pPr>
        <w:rPr>
          <w:lang w:val="en-GB" w:eastAsia="en-GB"/>
        </w:rPr>
      </w:pPr>
    </w:p>
    <w:sdt>
      <w:sdtPr>
        <w:rPr>
          <w:rFonts w:ascii="Times New Roman" w:hAnsi="Times New Roman" w:cs="Times New Roman"/>
          <w:bCs/>
          <w:sz w:val="24"/>
          <w:szCs w:val="24"/>
        </w:rPr>
        <w:id w:val="-891262945"/>
        <w:docPartObj>
          <w:docPartGallery w:val="Table of Contents"/>
          <w:docPartUnique/>
        </w:docPartObj>
      </w:sdtPr>
      <w:sdtEndPr>
        <w:rPr>
          <w:rFonts w:asciiTheme="minorHAnsi" w:hAnsiTheme="minorHAnsi" w:cstheme="minorBidi"/>
          <w:noProof/>
          <w:color w:val="000000" w:themeColor="text1"/>
          <w:sz w:val="22"/>
          <w:szCs w:val="22"/>
        </w:rPr>
      </w:sdtEndPr>
      <w:sdtContent>
        <w:p w14:paraId="21EDA4F2" w14:textId="50FB77F7" w:rsidR="003A7F24" w:rsidRPr="0074139E" w:rsidRDefault="003A7F24" w:rsidP="0074139E">
          <w:pPr>
            <w:spacing w:line="360" w:lineRule="auto"/>
            <w:jc w:val="center"/>
            <w:rPr>
              <w:rFonts w:ascii="Times New Roman" w:hAnsi="Times New Roman" w:cs="Times New Roman"/>
              <w:bCs/>
              <w:sz w:val="24"/>
              <w:szCs w:val="24"/>
            </w:rPr>
          </w:pPr>
          <w:r w:rsidRPr="0074139E">
            <w:rPr>
              <w:rFonts w:ascii="Times New Roman" w:hAnsi="Times New Roman" w:cs="Times New Roman"/>
              <w:bCs/>
              <w:sz w:val="24"/>
              <w:szCs w:val="24"/>
            </w:rPr>
            <w:t>Table of Contents</w:t>
          </w:r>
        </w:p>
        <w:p w14:paraId="6DB1AED8" w14:textId="471195FE" w:rsidR="00767796" w:rsidRPr="0074139E" w:rsidRDefault="003A7F24" w:rsidP="0074139E">
          <w:pPr>
            <w:pStyle w:val="TOC1"/>
            <w:tabs>
              <w:tab w:val="left" w:pos="44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r w:rsidRPr="0074139E">
            <w:rPr>
              <w:rFonts w:ascii="Times New Roman" w:hAnsi="Times New Roman" w:cs="Times New Roman"/>
              <w:bCs/>
              <w:color w:val="000000" w:themeColor="text1"/>
              <w:sz w:val="24"/>
              <w:szCs w:val="24"/>
            </w:rPr>
            <w:fldChar w:fldCharType="begin"/>
          </w:r>
          <w:r w:rsidRPr="0074139E">
            <w:rPr>
              <w:rFonts w:ascii="Times New Roman" w:hAnsi="Times New Roman" w:cs="Times New Roman"/>
              <w:bCs/>
              <w:color w:val="000000" w:themeColor="text1"/>
              <w:sz w:val="24"/>
              <w:szCs w:val="24"/>
            </w:rPr>
            <w:instrText xml:space="preserve"> TOC \o "1-3" \h \z \u </w:instrText>
          </w:r>
          <w:r w:rsidRPr="0074139E">
            <w:rPr>
              <w:rFonts w:ascii="Times New Roman" w:hAnsi="Times New Roman" w:cs="Times New Roman"/>
              <w:bCs/>
              <w:color w:val="000000" w:themeColor="text1"/>
              <w:sz w:val="24"/>
              <w:szCs w:val="24"/>
            </w:rPr>
            <w:fldChar w:fldCharType="separate"/>
          </w:r>
          <w:hyperlink w:anchor="_Toc191158897" w:history="1">
            <w:r w:rsidR="00767796" w:rsidRPr="0074139E">
              <w:rPr>
                <w:rStyle w:val="Hyperlink"/>
                <w:rFonts w:ascii="Times New Roman" w:hAnsi="Times New Roman" w:cs="Times New Roman"/>
                <w:bCs/>
                <w:noProof/>
                <w:sz w:val="24"/>
                <w:szCs w:val="24"/>
              </w:rPr>
              <w:t>1.</w:t>
            </w:r>
            <w:r w:rsidR="00767796" w:rsidRPr="0074139E">
              <w:rPr>
                <w:rFonts w:ascii="Times New Roman" w:eastAsiaTheme="minorEastAsia" w:hAnsi="Times New Roman" w:cs="Times New Roman"/>
                <w:bCs/>
                <w:noProof/>
                <w:kern w:val="0"/>
                <w:sz w:val="24"/>
                <w:szCs w:val="24"/>
                <w:lang w:val="en-GB" w:eastAsia="en-GB"/>
                <w14:ligatures w14:val="none"/>
              </w:rPr>
              <w:tab/>
            </w:r>
            <w:r w:rsidR="00767796" w:rsidRPr="0074139E">
              <w:rPr>
                <w:rStyle w:val="Hyperlink"/>
                <w:rFonts w:ascii="Times New Roman" w:hAnsi="Times New Roman" w:cs="Times New Roman"/>
                <w:bCs/>
                <w:noProof/>
                <w:sz w:val="24"/>
                <w:szCs w:val="24"/>
              </w:rPr>
              <w:t>Introduction</w:t>
            </w:r>
            <w:r w:rsidR="00767796" w:rsidRPr="0074139E">
              <w:rPr>
                <w:rFonts w:ascii="Times New Roman" w:hAnsi="Times New Roman" w:cs="Times New Roman"/>
                <w:bCs/>
                <w:noProof/>
                <w:webHidden/>
                <w:sz w:val="24"/>
                <w:szCs w:val="24"/>
              </w:rPr>
              <w:tab/>
            </w:r>
            <w:r w:rsidR="00767796" w:rsidRPr="0074139E">
              <w:rPr>
                <w:rFonts w:ascii="Times New Roman" w:hAnsi="Times New Roman" w:cs="Times New Roman"/>
                <w:bCs/>
                <w:noProof/>
                <w:webHidden/>
                <w:sz w:val="24"/>
                <w:szCs w:val="24"/>
              </w:rPr>
              <w:fldChar w:fldCharType="begin"/>
            </w:r>
            <w:r w:rsidR="00767796" w:rsidRPr="0074139E">
              <w:rPr>
                <w:rFonts w:ascii="Times New Roman" w:hAnsi="Times New Roman" w:cs="Times New Roman"/>
                <w:bCs/>
                <w:noProof/>
                <w:webHidden/>
                <w:sz w:val="24"/>
                <w:szCs w:val="24"/>
              </w:rPr>
              <w:instrText xml:space="preserve"> PAGEREF _Toc191158897 \h </w:instrText>
            </w:r>
            <w:r w:rsidR="00767796" w:rsidRPr="0074139E">
              <w:rPr>
                <w:rFonts w:ascii="Times New Roman" w:hAnsi="Times New Roman" w:cs="Times New Roman"/>
                <w:bCs/>
                <w:noProof/>
                <w:webHidden/>
                <w:sz w:val="24"/>
                <w:szCs w:val="24"/>
              </w:rPr>
            </w:r>
            <w:r w:rsidR="00767796"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6</w:t>
            </w:r>
            <w:r w:rsidR="00767796" w:rsidRPr="0074139E">
              <w:rPr>
                <w:rFonts w:ascii="Times New Roman" w:hAnsi="Times New Roman" w:cs="Times New Roman"/>
                <w:bCs/>
                <w:noProof/>
                <w:webHidden/>
                <w:sz w:val="24"/>
                <w:szCs w:val="24"/>
              </w:rPr>
              <w:fldChar w:fldCharType="end"/>
            </w:r>
          </w:hyperlink>
        </w:p>
        <w:p w14:paraId="548D7C18" w14:textId="7FF573DD" w:rsidR="00767796" w:rsidRPr="0074139E" w:rsidRDefault="00767796" w:rsidP="0074139E">
          <w:pPr>
            <w:pStyle w:val="TOC1"/>
            <w:tabs>
              <w:tab w:val="left" w:pos="44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898" w:history="1">
            <w:r w:rsidRPr="0074139E">
              <w:rPr>
                <w:rStyle w:val="Hyperlink"/>
                <w:rFonts w:ascii="Times New Roman" w:hAnsi="Times New Roman" w:cs="Times New Roman"/>
                <w:bCs/>
                <w:noProof/>
                <w:sz w:val="24"/>
                <w:szCs w:val="24"/>
              </w:rPr>
              <w:t>2.</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Analysis</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_Toc191158898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7</w:t>
            </w:r>
            <w:r w:rsidRPr="0074139E">
              <w:rPr>
                <w:rFonts w:ascii="Times New Roman" w:hAnsi="Times New Roman" w:cs="Times New Roman"/>
                <w:bCs/>
                <w:noProof/>
                <w:webHidden/>
                <w:sz w:val="24"/>
                <w:szCs w:val="24"/>
              </w:rPr>
              <w:fldChar w:fldCharType="end"/>
            </w:r>
          </w:hyperlink>
        </w:p>
        <w:p w14:paraId="52DE86A6" w14:textId="4F76CCC6" w:rsidR="00767796" w:rsidRPr="0074139E" w:rsidRDefault="00767796" w:rsidP="0074139E">
          <w:pPr>
            <w:pStyle w:val="TOC2"/>
            <w:tabs>
              <w:tab w:val="left" w:pos="88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899" w:history="1">
            <w:r w:rsidRPr="0074139E">
              <w:rPr>
                <w:rStyle w:val="Hyperlink"/>
                <w:rFonts w:ascii="Times New Roman" w:hAnsi="Times New Roman" w:cs="Times New Roman"/>
                <w:bCs/>
                <w:noProof/>
                <w:sz w:val="24"/>
                <w:szCs w:val="24"/>
              </w:rPr>
              <w:t>2.1</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Identification of the issue</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_Toc191158899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7</w:t>
            </w:r>
            <w:r w:rsidRPr="0074139E">
              <w:rPr>
                <w:rFonts w:ascii="Times New Roman" w:hAnsi="Times New Roman" w:cs="Times New Roman"/>
                <w:bCs/>
                <w:noProof/>
                <w:webHidden/>
                <w:sz w:val="24"/>
                <w:szCs w:val="24"/>
              </w:rPr>
              <w:fldChar w:fldCharType="end"/>
            </w:r>
          </w:hyperlink>
        </w:p>
        <w:p w14:paraId="3DE077A8" w14:textId="155F7E33" w:rsidR="00767796" w:rsidRPr="0074139E" w:rsidRDefault="00767796" w:rsidP="0074139E">
          <w:pPr>
            <w:pStyle w:val="TOC2"/>
            <w:tabs>
              <w:tab w:val="left" w:pos="88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00" w:history="1">
            <w:r w:rsidRPr="0074139E">
              <w:rPr>
                <w:rStyle w:val="Hyperlink"/>
                <w:rFonts w:ascii="Times New Roman" w:hAnsi="Times New Roman" w:cs="Times New Roman"/>
                <w:bCs/>
                <w:noProof/>
                <w:sz w:val="24"/>
                <w:szCs w:val="24"/>
              </w:rPr>
              <w:t>2.2</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STEEPLED Analysis (External Factors Impacting the Hotel)</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_Toc191158900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8</w:t>
            </w:r>
            <w:r w:rsidRPr="0074139E">
              <w:rPr>
                <w:rFonts w:ascii="Times New Roman" w:hAnsi="Times New Roman" w:cs="Times New Roman"/>
                <w:bCs/>
                <w:noProof/>
                <w:webHidden/>
                <w:sz w:val="24"/>
                <w:szCs w:val="24"/>
              </w:rPr>
              <w:fldChar w:fldCharType="end"/>
            </w:r>
          </w:hyperlink>
        </w:p>
        <w:p w14:paraId="675B2A57" w14:textId="3F9F9ECE" w:rsidR="00767796" w:rsidRPr="0074139E" w:rsidRDefault="00084DAA" w:rsidP="0074139E">
          <w:pPr>
            <w:pStyle w:val="TOC2"/>
            <w:tabs>
              <w:tab w:val="left" w:pos="88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01" w:history="1">
            <w:r>
              <w:rPr>
                <w:rStyle w:val="Hyperlink"/>
                <w:rFonts w:ascii="Times New Roman" w:hAnsi="Times New Roman" w:cs="Times New Roman"/>
                <w:bCs/>
                <w:noProof/>
                <w:sz w:val="24"/>
                <w:szCs w:val="24"/>
              </w:rPr>
              <w:t>2.3</w:t>
            </w:r>
          </w:hyperlink>
          <w:r>
            <w:rPr>
              <w:rFonts w:ascii="Times New Roman" w:hAnsi="Times New Roman" w:cs="Times New Roman"/>
              <w:bCs/>
              <w:noProof/>
              <w:sz w:val="24"/>
              <w:szCs w:val="24"/>
            </w:rPr>
            <w:t xml:space="preserve">      SOAR Analysis ( Strengths, Opportunities ,Aspiration, Results)……………………….9</w:t>
          </w:r>
        </w:p>
        <w:p w14:paraId="2F74424B" w14:textId="41FF2CD6" w:rsidR="00767796" w:rsidRPr="0074139E" w:rsidRDefault="00767796" w:rsidP="0074139E">
          <w:pPr>
            <w:pStyle w:val="TOC2"/>
            <w:tabs>
              <w:tab w:val="left" w:pos="88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02" w:history="1">
            <w:r w:rsidRPr="0074139E">
              <w:rPr>
                <w:rStyle w:val="Hyperlink"/>
                <w:rFonts w:ascii="Times New Roman" w:hAnsi="Times New Roman" w:cs="Times New Roman"/>
                <w:bCs/>
                <w:noProof/>
                <w:sz w:val="24"/>
                <w:szCs w:val="24"/>
              </w:rPr>
              <w:t>2.4</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TOWS Analysis (Strategy Development Based on SWOT Factors)</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_Toc191158902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11</w:t>
            </w:r>
            <w:r w:rsidRPr="0074139E">
              <w:rPr>
                <w:rFonts w:ascii="Times New Roman" w:hAnsi="Times New Roman" w:cs="Times New Roman"/>
                <w:bCs/>
                <w:noProof/>
                <w:webHidden/>
                <w:sz w:val="24"/>
                <w:szCs w:val="24"/>
              </w:rPr>
              <w:fldChar w:fldCharType="end"/>
            </w:r>
          </w:hyperlink>
        </w:p>
        <w:p w14:paraId="1A20064C" w14:textId="2C744497" w:rsidR="00767796" w:rsidRPr="0074139E" w:rsidRDefault="00767796" w:rsidP="0074139E">
          <w:pPr>
            <w:pStyle w:val="TOC1"/>
            <w:tabs>
              <w:tab w:val="left" w:pos="44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03" w:history="1">
            <w:r w:rsidRPr="0074139E">
              <w:rPr>
                <w:rStyle w:val="Hyperlink"/>
                <w:rFonts w:ascii="Times New Roman" w:hAnsi="Times New Roman" w:cs="Times New Roman"/>
                <w:bCs/>
                <w:noProof/>
                <w:sz w:val="24"/>
                <w:szCs w:val="24"/>
              </w:rPr>
              <w:t>3.</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 xml:space="preserve">Recommendations and Change Management </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_Toc191158903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12</w:t>
            </w:r>
            <w:r w:rsidRPr="0074139E">
              <w:rPr>
                <w:rFonts w:ascii="Times New Roman" w:hAnsi="Times New Roman" w:cs="Times New Roman"/>
                <w:bCs/>
                <w:noProof/>
                <w:webHidden/>
                <w:sz w:val="24"/>
                <w:szCs w:val="24"/>
              </w:rPr>
              <w:fldChar w:fldCharType="end"/>
            </w:r>
          </w:hyperlink>
        </w:p>
        <w:p w14:paraId="599E5D49" w14:textId="31571A5C" w:rsidR="00767796" w:rsidRPr="0074139E" w:rsidRDefault="00767796" w:rsidP="0074139E">
          <w:pPr>
            <w:pStyle w:val="TOC2"/>
            <w:tabs>
              <w:tab w:val="left" w:pos="88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04" w:history="1">
            <w:r w:rsidRPr="0074139E">
              <w:rPr>
                <w:rStyle w:val="Hyperlink"/>
                <w:rFonts w:ascii="Times New Roman" w:hAnsi="Times New Roman" w:cs="Times New Roman"/>
                <w:bCs/>
                <w:noProof/>
                <w:sz w:val="24"/>
                <w:szCs w:val="24"/>
              </w:rPr>
              <w:t>3.1</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Strategic Recommendations</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_Toc191158904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12</w:t>
            </w:r>
            <w:r w:rsidRPr="0074139E">
              <w:rPr>
                <w:rFonts w:ascii="Times New Roman" w:hAnsi="Times New Roman" w:cs="Times New Roman"/>
                <w:bCs/>
                <w:noProof/>
                <w:webHidden/>
                <w:sz w:val="24"/>
                <w:szCs w:val="24"/>
              </w:rPr>
              <w:fldChar w:fldCharType="end"/>
            </w:r>
          </w:hyperlink>
        </w:p>
        <w:p w14:paraId="2B6DA4E5" w14:textId="57131976" w:rsidR="00767796" w:rsidRPr="0074139E" w:rsidRDefault="00767796" w:rsidP="0074139E">
          <w:pPr>
            <w:pStyle w:val="TOC3"/>
            <w:tabs>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r>
            <w:rPr>
              <w:noProof/>
            </w:rPr>
            <w:fldChar w:fldCharType="begin"/>
          </w:r>
          <w:r>
            <w:rPr>
              <w:noProof/>
            </w:rPr>
            <w:instrText>HYPERLINK \l "_Toc191158905"</w:instrText>
          </w:r>
          <w:r w:rsidR="008A5C32">
            <w:rPr>
              <w:noProof/>
            </w:rPr>
          </w:r>
          <w:r>
            <w:rPr>
              <w:noProof/>
            </w:rPr>
            <w:fldChar w:fldCharType="separate"/>
          </w:r>
          <w:r w:rsidRPr="0074139E">
            <w:rPr>
              <w:rStyle w:val="Hyperlink"/>
              <w:rFonts w:ascii="Times New Roman" w:eastAsia="Times New Roman" w:hAnsi="Times New Roman" w:cs="Times New Roman"/>
              <w:bCs/>
              <w:noProof/>
              <w:sz w:val="24"/>
              <w:szCs w:val="24"/>
              <w:lang w:val="en-GB" w:eastAsia="en-GB"/>
            </w:rPr>
            <w:t>Implement Smart Cleaning Technology and Automation</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_Toc191158905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12</w:t>
          </w:r>
          <w:r w:rsidRPr="0074139E">
            <w:rPr>
              <w:rFonts w:ascii="Times New Roman" w:hAnsi="Times New Roman" w:cs="Times New Roman"/>
              <w:bCs/>
              <w:noProof/>
              <w:webHidden/>
              <w:sz w:val="24"/>
              <w:szCs w:val="24"/>
            </w:rPr>
            <w:fldChar w:fldCharType="end"/>
          </w:r>
          <w:r>
            <w:rPr>
              <w:rFonts w:ascii="Times New Roman" w:hAnsi="Times New Roman" w:cs="Times New Roman"/>
              <w:bCs/>
              <w:noProof/>
              <w:sz w:val="24"/>
              <w:szCs w:val="24"/>
            </w:rPr>
            <w:fldChar w:fldCharType="end"/>
          </w:r>
        </w:p>
        <w:p w14:paraId="285BA3D5" w14:textId="1F7AD10B" w:rsidR="00767796" w:rsidRPr="0074139E" w:rsidRDefault="00767796" w:rsidP="0074139E">
          <w:pPr>
            <w:pStyle w:val="TOC3"/>
            <w:tabs>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06" w:history="1">
            <w:r w:rsidRPr="0074139E">
              <w:rPr>
                <w:rStyle w:val="Hyperlink"/>
                <w:rFonts w:ascii="Times New Roman" w:eastAsia="Times New Roman" w:hAnsi="Times New Roman" w:cs="Times New Roman"/>
                <w:bCs/>
                <w:noProof/>
                <w:sz w:val="24"/>
                <w:szCs w:val="24"/>
                <w:lang w:val="en-GB" w:eastAsia="en-GB"/>
              </w:rPr>
              <w:t>Optimize Workforce Scheduling &amp; Cross-Training Staff</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_Toc191158906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13</w:t>
            </w:r>
            <w:r w:rsidRPr="0074139E">
              <w:rPr>
                <w:rFonts w:ascii="Times New Roman" w:hAnsi="Times New Roman" w:cs="Times New Roman"/>
                <w:bCs/>
                <w:noProof/>
                <w:webHidden/>
                <w:sz w:val="24"/>
                <w:szCs w:val="24"/>
              </w:rPr>
              <w:fldChar w:fldCharType="end"/>
            </w:r>
          </w:hyperlink>
        </w:p>
        <w:p w14:paraId="5EA8F686" w14:textId="66CCF905" w:rsidR="00767796" w:rsidRPr="0074139E" w:rsidRDefault="00767796" w:rsidP="0074139E">
          <w:pPr>
            <w:pStyle w:val="TOC3"/>
            <w:tabs>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07" w:history="1">
            <w:r w:rsidRPr="0074139E">
              <w:rPr>
                <w:rStyle w:val="Hyperlink"/>
                <w:rFonts w:ascii="Times New Roman" w:eastAsia="Times New Roman" w:hAnsi="Times New Roman" w:cs="Times New Roman"/>
                <w:bCs/>
                <w:noProof/>
                <w:sz w:val="24"/>
                <w:szCs w:val="24"/>
                <w:lang w:val="en-GB" w:eastAsia="en-GB"/>
              </w:rPr>
              <w:t>Develop a Transparent Hygiene Policy</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_Toc191158907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13</w:t>
            </w:r>
            <w:r w:rsidRPr="0074139E">
              <w:rPr>
                <w:rFonts w:ascii="Times New Roman" w:hAnsi="Times New Roman" w:cs="Times New Roman"/>
                <w:bCs/>
                <w:noProof/>
                <w:webHidden/>
                <w:sz w:val="24"/>
                <w:szCs w:val="24"/>
              </w:rPr>
              <w:fldChar w:fldCharType="end"/>
            </w:r>
          </w:hyperlink>
        </w:p>
        <w:p w14:paraId="13064BD9" w14:textId="470C83A2" w:rsidR="00767796" w:rsidRPr="0074139E" w:rsidRDefault="00767796" w:rsidP="0074139E">
          <w:pPr>
            <w:pStyle w:val="TOC2"/>
            <w:tabs>
              <w:tab w:val="left" w:pos="88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08" w:history="1">
            <w:r w:rsidRPr="0074139E">
              <w:rPr>
                <w:rStyle w:val="Hyperlink"/>
                <w:rFonts w:ascii="Times New Roman" w:hAnsi="Times New Roman" w:cs="Times New Roman"/>
                <w:bCs/>
                <w:noProof/>
                <w:sz w:val="24"/>
                <w:szCs w:val="24"/>
              </w:rPr>
              <w:t>3.2</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Implementation of Change Management Strategies</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_Toc191158908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14</w:t>
            </w:r>
            <w:r w:rsidRPr="0074139E">
              <w:rPr>
                <w:rFonts w:ascii="Times New Roman" w:hAnsi="Times New Roman" w:cs="Times New Roman"/>
                <w:bCs/>
                <w:noProof/>
                <w:webHidden/>
                <w:sz w:val="24"/>
                <w:szCs w:val="24"/>
              </w:rPr>
              <w:fldChar w:fldCharType="end"/>
            </w:r>
          </w:hyperlink>
        </w:p>
        <w:p w14:paraId="73987D26" w14:textId="3BD41FA6" w:rsidR="00767796" w:rsidRPr="0074139E" w:rsidRDefault="00767796" w:rsidP="0074139E">
          <w:pPr>
            <w:pStyle w:val="TOC2"/>
            <w:tabs>
              <w:tab w:val="left" w:pos="88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09" w:history="1">
            <w:r w:rsidRPr="0074139E">
              <w:rPr>
                <w:rStyle w:val="Hyperlink"/>
                <w:rFonts w:ascii="Times New Roman" w:hAnsi="Times New Roman" w:cs="Times New Roman"/>
                <w:bCs/>
                <w:noProof/>
                <w:sz w:val="24"/>
                <w:szCs w:val="24"/>
              </w:rPr>
              <w:t>3.3</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Success Measurement and Evaluation</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_Toc191158909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15</w:t>
            </w:r>
            <w:r w:rsidRPr="0074139E">
              <w:rPr>
                <w:rFonts w:ascii="Times New Roman" w:hAnsi="Times New Roman" w:cs="Times New Roman"/>
                <w:bCs/>
                <w:noProof/>
                <w:webHidden/>
                <w:sz w:val="24"/>
                <w:szCs w:val="24"/>
              </w:rPr>
              <w:fldChar w:fldCharType="end"/>
            </w:r>
          </w:hyperlink>
        </w:p>
        <w:p w14:paraId="3C061949" w14:textId="44096630" w:rsidR="00767796" w:rsidRPr="0074139E" w:rsidRDefault="00767796" w:rsidP="0074139E">
          <w:pPr>
            <w:pStyle w:val="TOC2"/>
            <w:tabs>
              <w:tab w:val="left" w:pos="88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10" w:history="1">
            <w:r w:rsidRPr="0074139E">
              <w:rPr>
                <w:rStyle w:val="Hyperlink"/>
                <w:rFonts w:ascii="Times New Roman" w:hAnsi="Times New Roman" w:cs="Times New Roman"/>
                <w:bCs/>
                <w:noProof/>
                <w:sz w:val="24"/>
                <w:szCs w:val="24"/>
              </w:rPr>
              <w:t>3.4</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Cost Considerations and Feasibility</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_Toc191158910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18</w:t>
            </w:r>
            <w:r w:rsidRPr="0074139E">
              <w:rPr>
                <w:rFonts w:ascii="Times New Roman" w:hAnsi="Times New Roman" w:cs="Times New Roman"/>
                <w:bCs/>
                <w:noProof/>
                <w:webHidden/>
                <w:sz w:val="24"/>
                <w:szCs w:val="24"/>
              </w:rPr>
              <w:fldChar w:fldCharType="end"/>
            </w:r>
          </w:hyperlink>
        </w:p>
        <w:p w14:paraId="5104D05F" w14:textId="5E8E6309" w:rsidR="00767796" w:rsidRPr="0074139E" w:rsidRDefault="00767796" w:rsidP="0074139E">
          <w:pPr>
            <w:pStyle w:val="TOC1"/>
            <w:tabs>
              <w:tab w:val="left" w:pos="44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11" w:history="1">
            <w:r w:rsidRPr="0074139E">
              <w:rPr>
                <w:rStyle w:val="Hyperlink"/>
                <w:rFonts w:ascii="Times New Roman" w:hAnsi="Times New Roman" w:cs="Times New Roman"/>
                <w:bCs/>
                <w:noProof/>
                <w:sz w:val="24"/>
                <w:szCs w:val="24"/>
              </w:rPr>
              <w:t>4.</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Action Plan</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_Toc191158911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21</w:t>
            </w:r>
            <w:r w:rsidRPr="0074139E">
              <w:rPr>
                <w:rFonts w:ascii="Times New Roman" w:hAnsi="Times New Roman" w:cs="Times New Roman"/>
                <w:bCs/>
                <w:noProof/>
                <w:webHidden/>
                <w:sz w:val="24"/>
                <w:szCs w:val="24"/>
              </w:rPr>
              <w:fldChar w:fldCharType="end"/>
            </w:r>
          </w:hyperlink>
        </w:p>
        <w:p w14:paraId="40BAB7F6" w14:textId="46F8AB76" w:rsidR="00767796" w:rsidRPr="0074139E" w:rsidRDefault="00767796" w:rsidP="0074139E">
          <w:pPr>
            <w:pStyle w:val="TOC1"/>
            <w:tabs>
              <w:tab w:val="left" w:pos="44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12" w:history="1">
            <w:r w:rsidRPr="0074139E">
              <w:rPr>
                <w:rStyle w:val="Hyperlink"/>
                <w:rFonts w:ascii="Times New Roman" w:hAnsi="Times New Roman" w:cs="Times New Roman"/>
                <w:bCs/>
                <w:noProof/>
                <w:sz w:val="24"/>
                <w:szCs w:val="24"/>
              </w:rPr>
              <w:t>5.</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Conclusion</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_Toc191158912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21</w:t>
            </w:r>
            <w:r w:rsidRPr="0074139E">
              <w:rPr>
                <w:rFonts w:ascii="Times New Roman" w:hAnsi="Times New Roman" w:cs="Times New Roman"/>
                <w:bCs/>
                <w:noProof/>
                <w:webHidden/>
                <w:sz w:val="24"/>
                <w:szCs w:val="24"/>
              </w:rPr>
              <w:fldChar w:fldCharType="end"/>
            </w:r>
          </w:hyperlink>
        </w:p>
        <w:p w14:paraId="56301DF9" w14:textId="6259D782" w:rsidR="00767796" w:rsidRPr="0074139E" w:rsidRDefault="00767796" w:rsidP="0074139E">
          <w:pPr>
            <w:pStyle w:val="TOC1"/>
            <w:tabs>
              <w:tab w:val="left" w:pos="440"/>
              <w:tab w:val="right" w:leader="dot" w:pos="9350"/>
            </w:tabs>
            <w:spacing w:line="360" w:lineRule="auto"/>
            <w:rPr>
              <w:rFonts w:ascii="Times New Roman" w:eastAsiaTheme="minorEastAsia" w:hAnsi="Times New Roman" w:cs="Times New Roman"/>
              <w:bCs/>
              <w:noProof/>
              <w:kern w:val="0"/>
              <w:sz w:val="24"/>
              <w:szCs w:val="24"/>
              <w:lang w:val="en-GB" w:eastAsia="en-GB"/>
              <w14:ligatures w14:val="none"/>
            </w:rPr>
          </w:pPr>
          <w:hyperlink w:anchor="_Toc191158913" w:history="1">
            <w:r w:rsidRPr="0074139E">
              <w:rPr>
                <w:rStyle w:val="Hyperlink"/>
                <w:rFonts w:ascii="Times New Roman" w:hAnsi="Times New Roman" w:cs="Times New Roman"/>
                <w:bCs/>
                <w:noProof/>
                <w:sz w:val="24"/>
                <w:szCs w:val="24"/>
              </w:rPr>
              <w:t>6.</w:t>
            </w:r>
            <w:r w:rsidRPr="0074139E">
              <w:rPr>
                <w:rFonts w:ascii="Times New Roman" w:eastAsiaTheme="minorEastAsia" w:hAnsi="Times New Roman" w:cs="Times New Roman"/>
                <w:bCs/>
                <w:noProof/>
                <w:kern w:val="0"/>
                <w:sz w:val="24"/>
                <w:szCs w:val="24"/>
                <w:lang w:val="en-GB" w:eastAsia="en-GB"/>
                <w14:ligatures w14:val="none"/>
              </w:rPr>
              <w:tab/>
            </w:r>
            <w:r w:rsidRPr="0074139E">
              <w:rPr>
                <w:rStyle w:val="Hyperlink"/>
                <w:rFonts w:ascii="Times New Roman" w:hAnsi="Times New Roman" w:cs="Times New Roman"/>
                <w:bCs/>
                <w:noProof/>
                <w:sz w:val="24"/>
                <w:szCs w:val="24"/>
              </w:rPr>
              <w:t>References</w:t>
            </w:r>
            <w:r w:rsidRPr="0074139E">
              <w:rPr>
                <w:rFonts w:ascii="Times New Roman" w:hAnsi="Times New Roman" w:cs="Times New Roman"/>
                <w:bCs/>
                <w:noProof/>
                <w:webHidden/>
                <w:sz w:val="24"/>
                <w:szCs w:val="24"/>
              </w:rPr>
              <w:tab/>
            </w:r>
            <w:r w:rsidRPr="0074139E">
              <w:rPr>
                <w:rFonts w:ascii="Times New Roman" w:hAnsi="Times New Roman" w:cs="Times New Roman"/>
                <w:bCs/>
                <w:noProof/>
                <w:webHidden/>
                <w:sz w:val="24"/>
                <w:szCs w:val="24"/>
              </w:rPr>
              <w:fldChar w:fldCharType="begin"/>
            </w:r>
            <w:r w:rsidRPr="0074139E">
              <w:rPr>
                <w:rFonts w:ascii="Times New Roman" w:hAnsi="Times New Roman" w:cs="Times New Roman"/>
                <w:bCs/>
                <w:noProof/>
                <w:webHidden/>
                <w:sz w:val="24"/>
                <w:szCs w:val="24"/>
              </w:rPr>
              <w:instrText xml:space="preserve"> PAGEREF _Toc191158913 \h </w:instrText>
            </w:r>
            <w:r w:rsidRPr="0074139E">
              <w:rPr>
                <w:rFonts w:ascii="Times New Roman" w:hAnsi="Times New Roman" w:cs="Times New Roman"/>
                <w:bCs/>
                <w:noProof/>
                <w:webHidden/>
                <w:sz w:val="24"/>
                <w:szCs w:val="24"/>
              </w:rPr>
            </w:r>
            <w:r w:rsidRPr="0074139E">
              <w:rPr>
                <w:rFonts w:ascii="Times New Roman" w:hAnsi="Times New Roman" w:cs="Times New Roman"/>
                <w:bCs/>
                <w:noProof/>
                <w:webHidden/>
                <w:sz w:val="24"/>
                <w:szCs w:val="24"/>
              </w:rPr>
              <w:fldChar w:fldCharType="separate"/>
            </w:r>
            <w:r w:rsidR="008A5C32">
              <w:rPr>
                <w:rFonts w:ascii="Times New Roman" w:hAnsi="Times New Roman" w:cs="Times New Roman"/>
                <w:bCs/>
                <w:noProof/>
                <w:webHidden/>
                <w:sz w:val="24"/>
                <w:szCs w:val="24"/>
              </w:rPr>
              <w:t>23</w:t>
            </w:r>
            <w:r w:rsidRPr="0074139E">
              <w:rPr>
                <w:rFonts w:ascii="Times New Roman" w:hAnsi="Times New Roman" w:cs="Times New Roman"/>
                <w:bCs/>
                <w:noProof/>
                <w:webHidden/>
                <w:sz w:val="24"/>
                <w:szCs w:val="24"/>
              </w:rPr>
              <w:fldChar w:fldCharType="end"/>
            </w:r>
          </w:hyperlink>
        </w:p>
        <w:p w14:paraId="34DDAED5" w14:textId="21B220E5" w:rsidR="003A7F24" w:rsidRPr="0049319C" w:rsidRDefault="003A7F24" w:rsidP="0074139E">
          <w:pPr>
            <w:spacing w:after="0" w:line="360" w:lineRule="auto"/>
            <w:jc w:val="both"/>
            <w:rPr>
              <w:rFonts w:ascii="Times New Roman" w:hAnsi="Times New Roman" w:cs="Times New Roman"/>
              <w:color w:val="000000" w:themeColor="text1"/>
              <w:sz w:val="24"/>
              <w:szCs w:val="24"/>
            </w:rPr>
          </w:pPr>
          <w:r w:rsidRPr="0074139E">
            <w:rPr>
              <w:rFonts w:ascii="Times New Roman" w:hAnsi="Times New Roman" w:cs="Times New Roman"/>
              <w:bCs/>
              <w:noProof/>
              <w:color w:val="000000" w:themeColor="text1"/>
              <w:sz w:val="24"/>
              <w:szCs w:val="24"/>
            </w:rPr>
            <w:fldChar w:fldCharType="end"/>
          </w:r>
        </w:p>
      </w:sdtContent>
    </w:sdt>
    <w:p w14:paraId="16F2B24D" w14:textId="16FD1216" w:rsidR="0038679D" w:rsidRPr="0049319C" w:rsidRDefault="0038679D" w:rsidP="00023EE3">
      <w:pPr>
        <w:spacing w:after="0" w:line="360" w:lineRule="auto"/>
        <w:jc w:val="both"/>
        <w:rPr>
          <w:rFonts w:ascii="Times New Roman" w:eastAsia="Times New Roman" w:hAnsi="Times New Roman" w:cs="Times New Roman"/>
          <w:bCs/>
          <w:color w:val="000000" w:themeColor="text1"/>
          <w:kern w:val="0"/>
          <w:sz w:val="24"/>
          <w:szCs w:val="24"/>
          <w:lang w:val="en-GB" w:eastAsia="en-GB"/>
          <w14:ligatures w14:val="none"/>
        </w:rPr>
      </w:pPr>
    </w:p>
    <w:p w14:paraId="2A9EE45A" w14:textId="77777777" w:rsidR="003A7F24" w:rsidRPr="0049319C" w:rsidRDefault="003A7F24" w:rsidP="00023EE3">
      <w:pPr>
        <w:spacing w:after="0" w:line="360" w:lineRule="auto"/>
        <w:jc w:val="both"/>
        <w:rPr>
          <w:rFonts w:ascii="Times New Roman" w:eastAsiaTheme="majorEastAsia" w:hAnsi="Times New Roman" w:cs="Times New Roman"/>
          <w:color w:val="000000" w:themeColor="text1"/>
          <w:sz w:val="24"/>
          <w:szCs w:val="24"/>
        </w:rPr>
      </w:pPr>
      <w:r w:rsidRPr="0049319C">
        <w:rPr>
          <w:rFonts w:ascii="Times New Roman" w:hAnsi="Times New Roman" w:cs="Times New Roman"/>
          <w:color w:val="000000" w:themeColor="text1"/>
          <w:sz w:val="24"/>
          <w:szCs w:val="24"/>
        </w:rPr>
        <w:br w:type="page"/>
      </w:r>
    </w:p>
    <w:p w14:paraId="56E9C245" w14:textId="6B5EB050" w:rsidR="00633852" w:rsidRPr="0049319C" w:rsidRDefault="00633852" w:rsidP="00023EE3">
      <w:pPr>
        <w:pStyle w:val="Heading1"/>
        <w:spacing w:before="0" w:after="0" w:line="360" w:lineRule="auto"/>
        <w:jc w:val="both"/>
        <w:rPr>
          <w:color w:val="000000" w:themeColor="text1"/>
        </w:rPr>
      </w:pPr>
      <w:bookmarkStart w:id="0" w:name="_Toc191158897"/>
      <w:r w:rsidRPr="0049319C">
        <w:rPr>
          <w:color w:val="000000" w:themeColor="text1"/>
        </w:rPr>
        <w:lastRenderedPageBreak/>
        <w:t>Intr</w:t>
      </w:r>
      <w:r w:rsidR="00256EFB" w:rsidRPr="0049319C">
        <w:rPr>
          <w:color w:val="000000" w:themeColor="text1"/>
        </w:rPr>
        <w:t>oduction</w:t>
      </w:r>
      <w:bookmarkEnd w:id="0"/>
      <w:r w:rsidR="00256EFB" w:rsidRPr="0049319C">
        <w:rPr>
          <w:color w:val="000000" w:themeColor="text1"/>
        </w:rPr>
        <w:t xml:space="preserve"> </w:t>
      </w:r>
    </w:p>
    <w:p w14:paraId="22B63562" w14:textId="77777777" w:rsidR="0021247E" w:rsidRPr="0049319C" w:rsidRDefault="0021247E" w:rsidP="00023EE3">
      <w:pPr>
        <w:spacing w:after="0" w:line="360" w:lineRule="auto"/>
        <w:jc w:val="both"/>
        <w:rPr>
          <w:rFonts w:ascii="Times New Roman" w:hAnsi="Times New Roman" w:cs="Times New Roman"/>
          <w:color w:val="000000" w:themeColor="text1"/>
          <w:sz w:val="24"/>
          <w:szCs w:val="24"/>
        </w:rPr>
      </w:pPr>
    </w:p>
    <w:p w14:paraId="1899609E" w14:textId="77777777" w:rsidR="00256EFB" w:rsidRPr="0049319C" w:rsidRDefault="00256EFB" w:rsidP="00765DE8">
      <w:pPr>
        <w:spacing w:before="240" w:line="360" w:lineRule="auto"/>
        <w:jc w:val="both"/>
        <w:rPr>
          <w:rFonts w:ascii="Times New Roman" w:hAnsi="Times New Roman" w:cs="Times New Roman"/>
          <w:color w:val="000000" w:themeColor="text1"/>
          <w:sz w:val="24"/>
          <w:szCs w:val="24"/>
        </w:rPr>
      </w:pPr>
      <w:r w:rsidRPr="0049319C">
        <w:rPr>
          <w:rFonts w:ascii="Times New Roman" w:hAnsi="Times New Roman" w:cs="Times New Roman"/>
          <w:color w:val="000000" w:themeColor="text1"/>
          <w:sz w:val="24"/>
          <w:szCs w:val="24"/>
        </w:rPr>
        <w:t xml:space="preserve">The Hotel Excelsior Ernst is located in the heart of Cologne. He should be regarded as the grand hotel for service, historical meaning, and architectural mix of classic and contemporary styles. Founded in 1863, the Hotel Excelsior Ernst consists of 140 deluxe rooms and suites, a Michelin-starred restaurant, a spa, and perfectly equipped meeting rooms (Excelsior Ernst, 2025). Built up the prestige of being among the major hotels in that area for business and leisure </w:t>
      </w:r>
      <w:proofErr w:type="spellStart"/>
      <w:r w:rsidRPr="0049319C">
        <w:rPr>
          <w:rFonts w:ascii="Times New Roman" w:hAnsi="Times New Roman" w:cs="Times New Roman"/>
          <w:color w:val="000000" w:themeColor="text1"/>
          <w:sz w:val="24"/>
          <w:szCs w:val="24"/>
        </w:rPr>
        <w:t>travellers</w:t>
      </w:r>
      <w:proofErr w:type="spellEnd"/>
      <w:r w:rsidRPr="0049319C">
        <w:rPr>
          <w:rFonts w:ascii="Times New Roman" w:hAnsi="Times New Roman" w:cs="Times New Roman"/>
          <w:color w:val="000000" w:themeColor="text1"/>
          <w:sz w:val="24"/>
          <w:szCs w:val="24"/>
        </w:rPr>
        <w:t xml:space="preserve"> alike. Still, in recent years, especially with increased expectations from customers to take extra steps toward hygiene precaution measures since the worldwide pandemic health disaster hit and became increasingly challenged, it now faces an ever-increasing difficulty in expectations toward hygiene with housekeeping staff cuts (</w:t>
      </w:r>
      <w:r w:rsidRPr="0049319C">
        <w:rPr>
          <w:rFonts w:ascii="Times New Roman" w:hAnsi="Times New Roman" w:cs="Times New Roman"/>
          <w:color w:val="000000" w:themeColor="text1"/>
          <w:sz w:val="24"/>
          <w:szCs w:val="24"/>
          <w:shd w:val="clear" w:color="auto" w:fill="FFFFFF"/>
        </w:rPr>
        <w:t>Shin and Kang, 2020</w:t>
      </w:r>
      <w:r w:rsidRPr="0049319C">
        <w:rPr>
          <w:rFonts w:ascii="Times New Roman" w:hAnsi="Times New Roman" w:cs="Times New Roman"/>
          <w:color w:val="000000" w:themeColor="text1"/>
          <w:sz w:val="24"/>
          <w:szCs w:val="24"/>
        </w:rPr>
        <w:t>). This has created operational issues, unsatisfied customers, and rising concerns about the hotel's reputation regarding the service excellence it used to be reputed for.</w:t>
      </w:r>
    </w:p>
    <w:p w14:paraId="4F1C5EC5" w14:textId="77777777" w:rsidR="00256EFB" w:rsidRPr="0049319C" w:rsidRDefault="00256EFB" w:rsidP="00765DE8">
      <w:pPr>
        <w:spacing w:before="240" w:line="360" w:lineRule="auto"/>
        <w:jc w:val="both"/>
        <w:rPr>
          <w:rFonts w:ascii="Times New Roman" w:hAnsi="Times New Roman" w:cs="Times New Roman"/>
          <w:color w:val="000000" w:themeColor="text1"/>
          <w:sz w:val="24"/>
          <w:szCs w:val="24"/>
        </w:rPr>
      </w:pPr>
      <w:r w:rsidRPr="0049319C">
        <w:rPr>
          <w:rFonts w:ascii="Times New Roman" w:hAnsi="Times New Roman" w:cs="Times New Roman"/>
          <w:color w:val="000000" w:themeColor="text1"/>
          <w:sz w:val="24"/>
          <w:szCs w:val="24"/>
        </w:rPr>
        <w:t xml:space="preserve">Hotel Excelsior Ernst has called upon Deloitte UK to help find a solution to the above problem. With deep knowledge in hospitality operations, workforce management, and </w:t>
      </w:r>
      <w:proofErr w:type="spellStart"/>
      <w:r w:rsidRPr="0049319C">
        <w:rPr>
          <w:rFonts w:ascii="Times New Roman" w:hAnsi="Times New Roman" w:cs="Times New Roman"/>
          <w:color w:val="000000" w:themeColor="text1"/>
          <w:sz w:val="24"/>
          <w:szCs w:val="24"/>
        </w:rPr>
        <w:t>organisational</w:t>
      </w:r>
      <w:proofErr w:type="spellEnd"/>
      <w:r w:rsidRPr="0049319C">
        <w:rPr>
          <w:rFonts w:ascii="Times New Roman" w:hAnsi="Times New Roman" w:cs="Times New Roman"/>
          <w:color w:val="000000" w:themeColor="text1"/>
          <w:sz w:val="24"/>
          <w:szCs w:val="24"/>
        </w:rPr>
        <w:t xml:space="preserve"> change, Deloitte has been tasked to bring actionable insights and strategic recommendations to address the hotel's current predicament (</w:t>
      </w:r>
      <w:r w:rsidRPr="0049319C">
        <w:rPr>
          <w:rFonts w:ascii="Times New Roman" w:hAnsi="Times New Roman" w:cs="Times New Roman"/>
          <w:color w:val="000000" w:themeColor="text1"/>
          <w:sz w:val="24"/>
          <w:szCs w:val="24"/>
          <w:shd w:val="clear" w:color="auto" w:fill="FFFFFF"/>
        </w:rPr>
        <w:t>Deloitte, 2025</w:t>
      </w:r>
      <w:r w:rsidRPr="0049319C">
        <w:rPr>
          <w:rFonts w:ascii="Times New Roman" w:hAnsi="Times New Roman" w:cs="Times New Roman"/>
          <w:color w:val="000000" w:themeColor="text1"/>
          <w:sz w:val="24"/>
          <w:szCs w:val="24"/>
        </w:rPr>
        <w:t>). This report, therefore, seeks to provide a wide-based analysis of operational challenges for the hotel, provides reasons underlying the current staff shortage and increased expectations of hygiene, and prescribes workable ways to address such issues effectively. The focus will be on short- and long-term solutions to ensure that the hotel can maintain its cleanliness and guest satisfaction standards in light of the new realities of reduced staff levels.</w:t>
      </w:r>
    </w:p>
    <w:p w14:paraId="0E6C8F73" w14:textId="77777777" w:rsidR="00256EFB" w:rsidRPr="0049319C" w:rsidRDefault="00256EFB" w:rsidP="00765DE8">
      <w:pPr>
        <w:spacing w:before="240" w:line="360" w:lineRule="auto"/>
        <w:jc w:val="both"/>
        <w:rPr>
          <w:rFonts w:ascii="Times New Roman" w:hAnsi="Times New Roman" w:cs="Times New Roman"/>
          <w:color w:val="000000" w:themeColor="text1"/>
          <w:sz w:val="24"/>
          <w:szCs w:val="24"/>
        </w:rPr>
      </w:pPr>
      <w:r w:rsidRPr="0049319C">
        <w:rPr>
          <w:rFonts w:ascii="Times New Roman" w:hAnsi="Times New Roman" w:cs="Times New Roman"/>
          <w:color w:val="000000" w:themeColor="text1"/>
          <w:sz w:val="24"/>
          <w:szCs w:val="24"/>
        </w:rPr>
        <w:t xml:space="preserve">The challenges around this are multi-dimensional. On the one hand, heightened expectations by guests, owing to the residual impact of the pandemic, call for heightened hygiene standards, naturally demanding more frequent cleaning and </w:t>
      </w:r>
      <w:proofErr w:type="spellStart"/>
      <w:r w:rsidRPr="0049319C">
        <w:rPr>
          <w:rFonts w:ascii="Times New Roman" w:hAnsi="Times New Roman" w:cs="Times New Roman"/>
          <w:color w:val="000000" w:themeColor="text1"/>
          <w:sz w:val="24"/>
          <w:szCs w:val="24"/>
        </w:rPr>
        <w:t>sanitising</w:t>
      </w:r>
      <w:proofErr w:type="spellEnd"/>
      <w:r w:rsidRPr="0049319C">
        <w:rPr>
          <w:rFonts w:ascii="Times New Roman" w:hAnsi="Times New Roman" w:cs="Times New Roman"/>
          <w:color w:val="000000" w:themeColor="text1"/>
          <w:sz w:val="24"/>
          <w:szCs w:val="24"/>
        </w:rPr>
        <w:t xml:space="preserve"> of high-touch areas to assure cleanliness (</w:t>
      </w:r>
      <w:proofErr w:type="spellStart"/>
      <w:r w:rsidRPr="0049319C">
        <w:rPr>
          <w:rFonts w:ascii="Times New Roman" w:hAnsi="Times New Roman" w:cs="Times New Roman"/>
          <w:color w:val="000000" w:themeColor="text1"/>
          <w:sz w:val="24"/>
          <w:szCs w:val="24"/>
          <w:shd w:val="clear" w:color="auto" w:fill="FFFFFF"/>
        </w:rPr>
        <w:t>Täubel</w:t>
      </w:r>
      <w:proofErr w:type="spellEnd"/>
      <w:r w:rsidRPr="0049319C">
        <w:rPr>
          <w:rFonts w:ascii="Times New Roman" w:hAnsi="Times New Roman" w:cs="Times New Roman"/>
          <w:color w:val="000000" w:themeColor="text1"/>
          <w:sz w:val="24"/>
          <w:szCs w:val="24"/>
          <w:shd w:val="clear" w:color="auto" w:fill="FFFFFF"/>
        </w:rPr>
        <w:t xml:space="preserve"> et al., 2024</w:t>
      </w:r>
      <w:r w:rsidRPr="0049319C">
        <w:rPr>
          <w:rFonts w:ascii="Times New Roman" w:hAnsi="Times New Roman" w:cs="Times New Roman"/>
          <w:color w:val="000000" w:themeColor="text1"/>
          <w:sz w:val="24"/>
          <w:szCs w:val="24"/>
        </w:rPr>
        <w:t xml:space="preserve">). On the other hand, financial pressures have compelled the hotel to lay off some housekeeping staff and, hence, an overburdened workforce, reducing its capacity to cope with increasing demands on maintaining hygiene (Excelsior Ernst, 2025). This puts quality service at odds with controlling operational costs. In addition, there have been </w:t>
      </w:r>
      <w:r w:rsidRPr="0049319C">
        <w:rPr>
          <w:rFonts w:ascii="Times New Roman" w:hAnsi="Times New Roman" w:cs="Times New Roman"/>
          <w:color w:val="000000" w:themeColor="text1"/>
          <w:sz w:val="24"/>
          <w:szCs w:val="24"/>
        </w:rPr>
        <w:lastRenderedPageBreak/>
        <w:t>fluctuations in guest perception regarding the cleanliness of the hotel, which, in some instances, have affected guest satisfaction and reviews (</w:t>
      </w:r>
      <w:r w:rsidRPr="0049319C">
        <w:rPr>
          <w:rFonts w:ascii="Times New Roman" w:hAnsi="Times New Roman" w:cs="Times New Roman"/>
          <w:color w:val="000000" w:themeColor="text1"/>
          <w:sz w:val="24"/>
          <w:szCs w:val="24"/>
          <w:shd w:val="clear" w:color="auto" w:fill="FFFFFF"/>
        </w:rPr>
        <w:t>Yang et al., 2024</w:t>
      </w:r>
      <w:r w:rsidRPr="0049319C">
        <w:rPr>
          <w:rFonts w:ascii="Times New Roman" w:hAnsi="Times New Roman" w:cs="Times New Roman"/>
          <w:color w:val="000000" w:themeColor="text1"/>
          <w:sz w:val="24"/>
          <w:szCs w:val="24"/>
        </w:rPr>
        <w:t xml:space="preserve">). Therefore, the hotel must develop new cleaning procedures, </w:t>
      </w:r>
      <w:proofErr w:type="spellStart"/>
      <w:r w:rsidRPr="0049319C">
        <w:rPr>
          <w:rFonts w:ascii="Times New Roman" w:hAnsi="Times New Roman" w:cs="Times New Roman"/>
          <w:color w:val="000000" w:themeColor="text1"/>
          <w:sz w:val="24"/>
          <w:szCs w:val="24"/>
        </w:rPr>
        <w:t>optimise</w:t>
      </w:r>
      <w:proofErr w:type="spellEnd"/>
      <w:r w:rsidRPr="0049319C">
        <w:rPr>
          <w:rFonts w:ascii="Times New Roman" w:hAnsi="Times New Roman" w:cs="Times New Roman"/>
          <w:color w:val="000000" w:themeColor="text1"/>
          <w:sz w:val="24"/>
          <w:szCs w:val="24"/>
        </w:rPr>
        <w:t xml:space="preserve"> staff resources, and inform the guests of measures to guarantee a safe and hygienic environment.</w:t>
      </w:r>
    </w:p>
    <w:p w14:paraId="78736709" w14:textId="77777777" w:rsidR="00BD71CC" w:rsidRPr="00BD71CC" w:rsidRDefault="00256EFB" w:rsidP="00765DE8">
      <w:pPr>
        <w:spacing w:before="240" w:line="360" w:lineRule="auto"/>
        <w:jc w:val="both"/>
        <w:rPr>
          <w:rFonts w:ascii="Times New Roman" w:hAnsi="Times New Roman" w:cs="Times New Roman"/>
          <w:color w:val="000000" w:themeColor="text1"/>
          <w:sz w:val="24"/>
          <w:szCs w:val="24"/>
        </w:rPr>
      </w:pPr>
      <w:r w:rsidRPr="0049319C">
        <w:rPr>
          <w:rFonts w:ascii="Times New Roman" w:hAnsi="Times New Roman" w:cs="Times New Roman"/>
          <w:color w:val="000000" w:themeColor="text1"/>
          <w:sz w:val="24"/>
          <w:szCs w:val="24"/>
        </w:rPr>
        <w:t xml:space="preserve">The discussion and recommendations in this report shall draw on several important frameworks in addressing this issue. The STEEPLED framework will be used to explore the external factors putting pressure on the hotel about operational challenges, such as sociocultural shifts in expectations around hygiene, new technologies on how to clean, and economic pressures that might impact staff numbers. Besides, a SOAR analysis will also be conducted to review the hotel's strengths, opportunities, aspirations, and results to provide an overview of the hotel's current situation and indicate areas for improvement. </w:t>
      </w:r>
      <w:r w:rsidR="00BD71CC" w:rsidRPr="00BD71CC">
        <w:rPr>
          <w:rFonts w:ascii="Times New Roman" w:hAnsi="Times New Roman" w:cs="Times New Roman"/>
          <w:color w:val="000000" w:themeColor="text1"/>
          <w:sz w:val="24"/>
          <w:szCs w:val="24"/>
        </w:rPr>
        <w:t>A TOWS analysis will be integrated into the end to determine some strategic options which can orient the hotel towards realization of practical solutions.</w:t>
      </w:r>
    </w:p>
    <w:p w14:paraId="727250A0" w14:textId="7E44B063" w:rsidR="00BD71CC" w:rsidRPr="0049319C" w:rsidRDefault="00BD71CC" w:rsidP="00765DE8">
      <w:pPr>
        <w:spacing w:before="240" w:line="360" w:lineRule="auto"/>
        <w:jc w:val="both"/>
        <w:rPr>
          <w:rFonts w:ascii="Times New Roman" w:hAnsi="Times New Roman" w:cs="Times New Roman"/>
          <w:color w:val="000000" w:themeColor="text1"/>
          <w:sz w:val="24"/>
          <w:szCs w:val="24"/>
        </w:rPr>
      </w:pPr>
      <w:r w:rsidRPr="00BD71CC">
        <w:rPr>
          <w:rFonts w:ascii="Times New Roman" w:hAnsi="Times New Roman" w:cs="Times New Roman"/>
          <w:color w:val="000000" w:themeColor="text1"/>
          <w:sz w:val="24"/>
          <w:szCs w:val="24"/>
        </w:rPr>
        <w:t>Using this consultancy report, Deloitte would like to present Hotel Excelsior Ernst with a natural road map for conquering the difficulties included in the parts of hygiene and staffing. By instituting sustainable practices, which are aligned to the hotel’s on-going operating challenges as well as to the changing guest expectations and market conditions, the hotel should not only respond to these challenges but also is on a course to long-term success. In this report, this will be achieved by providing actionable recommendations based on research and strategic analysis on how Hotel Excelsior Ernst can stay ahead of the game in delivering its guests with an exceptional experience and ensure operational efficiency.</w:t>
      </w:r>
    </w:p>
    <w:p w14:paraId="61273020" w14:textId="0D7A4B32" w:rsidR="00517607" w:rsidRPr="0049319C" w:rsidRDefault="00633852" w:rsidP="00765DE8">
      <w:pPr>
        <w:pStyle w:val="Heading1"/>
        <w:spacing w:before="240" w:after="160" w:line="360" w:lineRule="auto"/>
        <w:jc w:val="both"/>
        <w:rPr>
          <w:color w:val="000000" w:themeColor="text1"/>
        </w:rPr>
      </w:pPr>
      <w:bookmarkStart w:id="1" w:name="_Toc191158898"/>
      <w:r w:rsidRPr="0049319C">
        <w:rPr>
          <w:color w:val="000000" w:themeColor="text1"/>
        </w:rPr>
        <w:t>Analysis</w:t>
      </w:r>
      <w:bookmarkEnd w:id="1"/>
    </w:p>
    <w:p w14:paraId="611FB007" w14:textId="1663BB03" w:rsidR="00633852" w:rsidRPr="0049319C" w:rsidRDefault="00633852" w:rsidP="00765DE8">
      <w:pPr>
        <w:pStyle w:val="Heading2"/>
        <w:spacing w:before="240" w:beforeAutospacing="0" w:after="160" w:afterAutospacing="0" w:line="360" w:lineRule="auto"/>
        <w:jc w:val="both"/>
        <w:rPr>
          <w:color w:val="000000" w:themeColor="text1"/>
        </w:rPr>
      </w:pPr>
      <w:bookmarkStart w:id="2" w:name="_Toc191158899"/>
      <w:r w:rsidRPr="0049319C">
        <w:rPr>
          <w:color w:val="000000" w:themeColor="text1"/>
        </w:rPr>
        <w:t>Identification of the issue</w:t>
      </w:r>
      <w:bookmarkEnd w:id="2"/>
    </w:p>
    <w:p w14:paraId="2AB7C96A" w14:textId="77777777" w:rsidR="00BD71CC" w:rsidRDefault="00BD71CC" w:rsidP="00765DE8">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BD71CC">
        <w:rPr>
          <w:rFonts w:ascii="Times New Roman" w:eastAsia="Times New Roman" w:hAnsi="Times New Roman" w:cs="Times New Roman"/>
          <w:color w:val="000000" w:themeColor="text1"/>
          <w:kern w:val="0"/>
          <w:sz w:val="24"/>
          <w:szCs w:val="24"/>
          <w:lang w:val="en-GB" w:eastAsia="en-GB"/>
          <w14:ligatures w14:val="none"/>
        </w:rPr>
        <w:t xml:space="preserve">Enhancement of guest hygiene requirements and staff shortage concurrently cause operational inefficiency at Hotel Excelsior Ernst. Now the hotel is going to be in major trouble to maintain the status of cleanliness as well as good services that made it popular. Most of the hotel guests probably think that is necessary to clean all high touch areas, and to do complete sanitation of rooms and public areas. The hotel cut costs and reduced the housekeeping staff that was existing </w:t>
      </w:r>
      <w:r w:rsidRPr="00BD71CC">
        <w:rPr>
          <w:rFonts w:ascii="Times New Roman" w:eastAsia="Times New Roman" w:hAnsi="Times New Roman" w:cs="Times New Roman"/>
          <w:color w:val="000000" w:themeColor="text1"/>
          <w:kern w:val="0"/>
          <w:sz w:val="24"/>
          <w:szCs w:val="24"/>
          <w:lang w:val="en-GB" w:eastAsia="en-GB"/>
          <w14:ligatures w14:val="none"/>
        </w:rPr>
        <w:lastRenderedPageBreak/>
        <w:t>to an insufficient number that was not able to provide proper guest expected level of hotel hygiene. The hotel is having a three way finance battle, besides its reputation and everyday operations efficiency. The high cost of maintaining elevated hygiene standards further comes from elevated operational costs imposed from the limited resources and high staff reduction to maintain that standard and the cost of the cleaning solutions themselves and even more so the cost of outsourcing the work. In as much, guest satisfaction plummeted due to dirty rooms that fluctuated in cleanliness standards expressed in housekeeping reviews about the quality of these facilities (Yang et al., 2024). Without resolving this weak link of satisfaction, the company will permanently do harm to its image and their guests trust, resulting in future bookings.</w:t>
      </w:r>
    </w:p>
    <w:p w14:paraId="4E190BAC" w14:textId="3955C6C8" w:rsidR="00517607" w:rsidRPr="0049319C" w:rsidRDefault="00517607" w:rsidP="00765DE8">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The hotel struggles to manage its work flow because of worker scarcity which leads to regular cleaning delays and inconsistent cleanliness levels as well as employee fatigue. The ongoing exhaustion of employees continues to produce progressively lower cleanliness levels in operations</w:t>
      </w:r>
      <w:r w:rsidR="00AB620E" w:rsidRPr="0049319C">
        <w:rPr>
          <w:rFonts w:ascii="Times New Roman" w:eastAsia="Times New Roman" w:hAnsi="Times New Roman" w:cs="Times New Roman"/>
          <w:color w:val="000000" w:themeColor="text1"/>
          <w:kern w:val="0"/>
          <w:sz w:val="24"/>
          <w:szCs w:val="24"/>
          <w:lang w:val="en-GB" w:eastAsia="en-GB"/>
          <w14:ligatures w14:val="none"/>
        </w:rPr>
        <w:t xml:space="preserve"> (Pinho et al., 2024)</w:t>
      </w:r>
      <w:r w:rsidRPr="0049319C">
        <w:rPr>
          <w:rFonts w:ascii="Times New Roman" w:eastAsia="Times New Roman" w:hAnsi="Times New Roman" w:cs="Times New Roman"/>
          <w:color w:val="000000" w:themeColor="text1"/>
          <w:kern w:val="0"/>
          <w:sz w:val="24"/>
          <w:szCs w:val="24"/>
          <w:lang w:val="en-GB" w:eastAsia="en-GB"/>
          <w14:ligatures w14:val="none"/>
        </w:rPr>
        <w:t>. During this prolonged period the hotel struggles to manage between controlling costs and satisfying guests because of established conditions. Indeed, statistics from the Global Hospitality insights report for 2024 show that 68 per cent of all guests now consider cleanness as the most important factor for choosing a place to stay, which is quite significantly more than before the pandemic</w:t>
      </w:r>
      <w:r w:rsidR="005E48C8" w:rsidRPr="0049319C">
        <w:rPr>
          <w:rFonts w:ascii="Times New Roman" w:eastAsia="Times New Roman" w:hAnsi="Times New Roman" w:cs="Times New Roman"/>
          <w:color w:val="000000" w:themeColor="text1"/>
          <w:kern w:val="0"/>
          <w:sz w:val="24"/>
          <w:szCs w:val="24"/>
          <w:lang w:val="en-GB" w:eastAsia="en-GB"/>
          <w14:ligatures w14:val="none"/>
        </w:rPr>
        <w:t xml:space="preserve"> (Bharwani and Mathews¸ 2021)</w:t>
      </w:r>
      <w:r w:rsidRPr="0049319C">
        <w:rPr>
          <w:rFonts w:ascii="Times New Roman" w:eastAsia="Times New Roman" w:hAnsi="Times New Roman" w:cs="Times New Roman"/>
          <w:color w:val="000000" w:themeColor="text1"/>
          <w:kern w:val="0"/>
          <w:sz w:val="24"/>
          <w:szCs w:val="24"/>
          <w:lang w:val="en-GB" w:eastAsia="en-GB"/>
          <w14:ligatures w14:val="none"/>
        </w:rPr>
        <w:t>. Hotels throughout the world have encountered rising negative reviews about hygiene because guests now aggressively question hotel cleanliness policies according to the same report. The hotel operating strain at Hotel Excelsior Ernst increases because of lower housekeeping staff and multiple contributing elements. The challenge requires Hotel Excelsior Ernst to find a strategic solution because the current housekeeping problem affects both operational efficiency and service quality standards that could negatively impact the hotel's service reputation.</w:t>
      </w:r>
    </w:p>
    <w:p w14:paraId="7BBE6894" w14:textId="353E6048" w:rsidR="00517607" w:rsidRPr="0049319C" w:rsidRDefault="00633852" w:rsidP="00765DE8">
      <w:pPr>
        <w:pStyle w:val="Heading2"/>
        <w:spacing w:before="240" w:beforeAutospacing="0" w:after="160" w:afterAutospacing="0" w:line="360" w:lineRule="auto"/>
        <w:jc w:val="both"/>
        <w:rPr>
          <w:color w:val="000000" w:themeColor="text1"/>
        </w:rPr>
      </w:pPr>
      <w:bookmarkStart w:id="3" w:name="_Toc191158900"/>
      <w:r w:rsidRPr="0049319C">
        <w:rPr>
          <w:color w:val="000000" w:themeColor="text1"/>
        </w:rPr>
        <w:t>STEEPLED Analysis (External Factors Impacting the Hotel)</w:t>
      </w:r>
      <w:bookmarkEnd w:id="3"/>
    </w:p>
    <w:p w14:paraId="6AC92219" w14:textId="66F2C5CB" w:rsidR="0079788E" w:rsidRDefault="0079788E" w:rsidP="0079788E">
      <w:pPr>
        <w:pStyle w:val="Heading3"/>
      </w:pPr>
      <w:bookmarkStart w:id="4" w:name="_Toc191158901"/>
      <w:r>
        <w:t>Social</w:t>
      </w:r>
    </w:p>
    <w:p w14:paraId="5A928CE1" w14:textId="54D42CD7" w:rsidR="0079788E" w:rsidRPr="0079788E" w:rsidRDefault="0079788E" w:rsidP="0079788E">
      <w:pPr>
        <w:spacing w:line="360" w:lineRule="auto"/>
        <w:jc w:val="both"/>
        <w:rPr>
          <w:rFonts w:ascii="Times New Roman" w:hAnsi="Times New Roman" w:cs="Times New Roman"/>
          <w:sz w:val="24"/>
          <w:szCs w:val="24"/>
        </w:rPr>
      </w:pPr>
      <w:r w:rsidRPr="0079788E">
        <w:rPr>
          <w:rFonts w:ascii="Times New Roman" w:hAnsi="Times New Roman" w:cs="Times New Roman"/>
          <w:sz w:val="24"/>
          <w:szCs w:val="24"/>
        </w:rPr>
        <w:t>The Social factor strongly influences hotel operations by demanding higher attention to hygiene and safety from coronavirus-affected guests. Hotel guest satisfaction highly depends on the ability to maintain elevated cleanliness standards</w:t>
      </w:r>
    </w:p>
    <w:p w14:paraId="704726F2" w14:textId="4F7ED28F" w:rsidR="0079788E" w:rsidRDefault="0079788E" w:rsidP="0079788E">
      <w:pPr>
        <w:pStyle w:val="Heading3"/>
      </w:pPr>
      <w:r>
        <w:lastRenderedPageBreak/>
        <w:t>Technological</w:t>
      </w:r>
    </w:p>
    <w:p w14:paraId="26224266" w14:textId="73590108" w:rsidR="0079788E" w:rsidRDefault="0079788E" w:rsidP="0079788E">
      <w:pPr>
        <w:spacing w:line="360" w:lineRule="auto"/>
        <w:jc w:val="both"/>
        <w:rPr>
          <w:rFonts w:ascii="Times New Roman" w:hAnsi="Times New Roman" w:cs="Times New Roman"/>
          <w:sz w:val="24"/>
          <w:szCs w:val="24"/>
        </w:rPr>
      </w:pPr>
      <w:r w:rsidRPr="0079788E">
        <w:rPr>
          <w:rFonts w:ascii="Times New Roman" w:hAnsi="Times New Roman" w:cs="Times New Roman"/>
          <w:sz w:val="24"/>
          <w:szCs w:val="24"/>
        </w:rPr>
        <w:t xml:space="preserve">Telephone-based devices alongside ultraviolet sanitation allow hotels to achieve better hygiene standards with reduced personnel requirements. </w:t>
      </w:r>
      <w:r>
        <w:rPr>
          <w:rFonts w:ascii="Times New Roman" w:hAnsi="Times New Roman" w:cs="Times New Roman"/>
          <w:sz w:val="24"/>
          <w:szCs w:val="24"/>
        </w:rPr>
        <w:t>A</w:t>
      </w:r>
      <w:r w:rsidRPr="0079788E">
        <w:rPr>
          <w:rFonts w:ascii="Times New Roman" w:hAnsi="Times New Roman" w:cs="Times New Roman"/>
          <w:sz w:val="24"/>
          <w:szCs w:val="24"/>
        </w:rPr>
        <w:t>ccording to Jamadar and Zade (2022)</w:t>
      </w:r>
      <w:r>
        <w:rPr>
          <w:rFonts w:ascii="Times New Roman" w:hAnsi="Times New Roman" w:cs="Times New Roman"/>
          <w:sz w:val="24"/>
          <w:szCs w:val="24"/>
        </w:rPr>
        <w:t xml:space="preserve"> s</w:t>
      </w:r>
      <w:r w:rsidRPr="0079788E">
        <w:rPr>
          <w:rFonts w:ascii="Times New Roman" w:hAnsi="Times New Roman" w:cs="Times New Roman"/>
          <w:sz w:val="24"/>
          <w:szCs w:val="24"/>
        </w:rPr>
        <w:t>ignificant financial investments are needed to implement this technology yet such requirements might pose difficulties for the hotel</w:t>
      </w:r>
      <w:r>
        <w:rPr>
          <w:rFonts w:ascii="Times New Roman" w:hAnsi="Times New Roman" w:cs="Times New Roman"/>
          <w:sz w:val="24"/>
          <w:szCs w:val="24"/>
        </w:rPr>
        <w:t>.</w:t>
      </w:r>
    </w:p>
    <w:p w14:paraId="48E7417F" w14:textId="0E519947" w:rsidR="0079788E" w:rsidRPr="0079788E" w:rsidRDefault="0079788E" w:rsidP="0079788E">
      <w:pPr>
        <w:pStyle w:val="Heading3"/>
      </w:pPr>
      <w:r>
        <w:t>Economic</w:t>
      </w:r>
    </w:p>
    <w:p w14:paraId="16D1DFE1" w14:textId="6F14ED89" w:rsidR="0079788E" w:rsidRDefault="0079788E" w:rsidP="0079788E">
      <w:pPr>
        <w:spacing w:line="360" w:lineRule="auto"/>
        <w:jc w:val="both"/>
        <w:rPr>
          <w:rFonts w:ascii="Times New Roman" w:hAnsi="Times New Roman" w:cs="Times New Roman"/>
          <w:sz w:val="24"/>
          <w:szCs w:val="24"/>
        </w:rPr>
      </w:pPr>
      <w:r w:rsidRPr="0079788E">
        <w:rPr>
          <w:rFonts w:ascii="Times New Roman" w:hAnsi="Times New Roman" w:cs="Times New Roman"/>
          <w:sz w:val="24"/>
          <w:szCs w:val="24"/>
        </w:rPr>
        <w:t>The hotel industry faces two opposing economic effects since reduced staffing came from financial limitations but heightened hygiene expectations drive up operational expenses. Hotel management handles financial tension between cleaning standards as an essential but challenging balance objective.</w:t>
      </w:r>
    </w:p>
    <w:p w14:paraId="10E98F84" w14:textId="5DC100A0" w:rsidR="0079788E" w:rsidRPr="0079788E" w:rsidRDefault="0079788E" w:rsidP="0079788E">
      <w:pPr>
        <w:pStyle w:val="Heading3"/>
      </w:pPr>
      <w:r>
        <w:t>Environmental</w:t>
      </w:r>
    </w:p>
    <w:p w14:paraId="2046F73A" w14:textId="1D5197DC" w:rsidR="0079788E" w:rsidRPr="0079788E" w:rsidRDefault="0079788E" w:rsidP="0079788E">
      <w:pPr>
        <w:spacing w:line="360" w:lineRule="auto"/>
        <w:jc w:val="both"/>
        <w:rPr>
          <w:rFonts w:ascii="Times New Roman" w:hAnsi="Times New Roman" w:cs="Times New Roman"/>
          <w:sz w:val="24"/>
          <w:szCs w:val="24"/>
        </w:rPr>
      </w:pPr>
      <w:r w:rsidRPr="0079788E">
        <w:rPr>
          <w:rFonts w:ascii="Times New Roman" w:hAnsi="Times New Roman" w:cs="Times New Roman"/>
          <w:sz w:val="24"/>
          <w:szCs w:val="24"/>
        </w:rPr>
        <w:t xml:space="preserve">The Environmental factor stands out as a crucial issue because growing sustainability demands require attention. Economic sustainability </w:t>
      </w:r>
      <w:proofErr w:type="spellStart"/>
      <w:r w:rsidRPr="0079788E">
        <w:rPr>
          <w:rFonts w:ascii="Times New Roman" w:hAnsi="Times New Roman" w:cs="Times New Roman"/>
          <w:sz w:val="24"/>
          <w:szCs w:val="24"/>
        </w:rPr>
        <w:t>practises</w:t>
      </w:r>
      <w:proofErr w:type="spellEnd"/>
      <w:r w:rsidRPr="0079788E">
        <w:rPr>
          <w:rFonts w:ascii="Times New Roman" w:hAnsi="Times New Roman" w:cs="Times New Roman"/>
          <w:sz w:val="24"/>
          <w:szCs w:val="24"/>
        </w:rPr>
        <w:t xml:space="preserve"> in hotels receive backing from guests and regulatory agencies who advocate for the implementation of eco-friendly cleaning products and waste reduction </w:t>
      </w:r>
      <w:proofErr w:type="spellStart"/>
      <w:r w:rsidRPr="0079788E">
        <w:rPr>
          <w:rFonts w:ascii="Times New Roman" w:hAnsi="Times New Roman" w:cs="Times New Roman"/>
          <w:sz w:val="24"/>
          <w:szCs w:val="24"/>
        </w:rPr>
        <w:t>practises</w:t>
      </w:r>
      <w:proofErr w:type="spellEnd"/>
      <w:r w:rsidRPr="0079788E">
        <w:rPr>
          <w:rFonts w:ascii="Times New Roman" w:hAnsi="Times New Roman" w:cs="Times New Roman"/>
          <w:sz w:val="24"/>
          <w:szCs w:val="24"/>
        </w:rPr>
        <w:t xml:space="preserve"> to protect the environment (Bharwani and Mathews, 2021).</w:t>
      </w:r>
    </w:p>
    <w:p w14:paraId="2EB939DA" w14:textId="0E29AC85" w:rsidR="0079788E" w:rsidRDefault="0079788E" w:rsidP="0079788E">
      <w:pPr>
        <w:pStyle w:val="Heading3"/>
      </w:pPr>
      <w:r>
        <w:t>Political</w:t>
      </w:r>
    </w:p>
    <w:p w14:paraId="2641D378" w14:textId="6FCC2D3A" w:rsidR="0079788E" w:rsidRDefault="0079788E" w:rsidP="0079788E">
      <w:pPr>
        <w:spacing w:line="360" w:lineRule="auto"/>
        <w:jc w:val="both"/>
        <w:rPr>
          <w:rFonts w:ascii="Times New Roman" w:hAnsi="Times New Roman" w:cs="Times New Roman"/>
          <w:sz w:val="24"/>
          <w:szCs w:val="24"/>
        </w:rPr>
      </w:pPr>
      <w:r w:rsidRPr="0079788E">
        <w:rPr>
          <w:rFonts w:ascii="Times New Roman" w:hAnsi="Times New Roman" w:cs="Times New Roman"/>
          <w:sz w:val="24"/>
          <w:szCs w:val="24"/>
        </w:rPr>
        <w:t>There exists a direct relationship between political public health regulations and hotel operational execution. Operational standards emerge from government policies about safety and hygiene thus hotels must uphold them to prevent penalties</w:t>
      </w:r>
    </w:p>
    <w:p w14:paraId="06EFEBC8" w14:textId="3C7C65D7" w:rsidR="0079788E" w:rsidRPr="0079788E" w:rsidRDefault="0079788E" w:rsidP="0079788E">
      <w:pPr>
        <w:pStyle w:val="Heading3"/>
      </w:pPr>
      <w:r>
        <w:t xml:space="preserve">Legal </w:t>
      </w:r>
    </w:p>
    <w:p w14:paraId="168A3556" w14:textId="12C7E64E" w:rsidR="0079788E" w:rsidRDefault="0079788E" w:rsidP="0079788E">
      <w:pPr>
        <w:spacing w:line="360" w:lineRule="auto"/>
        <w:jc w:val="both"/>
        <w:rPr>
          <w:rFonts w:ascii="Times New Roman" w:hAnsi="Times New Roman" w:cs="Times New Roman"/>
          <w:sz w:val="24"/>
          <w:szCs w:val="24"/>
        </w:rPr>
      </w:pPr>
      <w:r w:rsidRPr="0079788E">
        <w:rPr>
          <w:rFonts w:ascii="Times New Roman" w:hAnsi="Times New Roman" w:cs="Times New Roman"/>
          <w:sz w:val="24"/>
          <w:szCs w:val="24"/>
        </w:rPr>
        <w:t>Hotels face legal exposure because they must meet stringent cleanliness requirements to shield guests from sickness problems. A hotel's rejection of its contractual or legal duties results in both legal penalties and damaged reputation.</w:t>
      </w:r>
    </w:p>
    <w:p w14:paraId="19DB07B2" w14:textId="4B584535" w:rsidR="0079788E" w:rsidRPr="0079788E" w:rsidRDefault="0079788E" w:rsidP="0079788E">
      <w:pPr>
        <w:pStyle w:val="Heading3"/>
      </w:pPr>
      <w:r>
        <w:t>Ethical</w:t>
      </w:r>
    </w:p>
    <w:p w14:paraId="0A75B051" w14:textId="29282F33" w:rsidR="0079788E" w:rsidRPr="0079788E" w:rsidRDefault="0079788E" w:rsidP="0079788E">
      <w:pPr>
        <w:spacing w:line="360" w:lineRule="auto"/>
        <w:jc w:val="both"/>
        <w:rPr>
          <w:rFonts w:ascii="Times New Roman" w:hAnsi="Times New Roman" w:cs="Times New Roman"/>
          <w:sz w:val="24"/>
          <w:szCs w:val="24"/>
        </w:rPr>
      </w:pPr>
      <w:r w:rsidRPr="0079788E">
        <w:rPr>
          <w:rFonts w:ascii="Times New Roman" w:hAnsi="Times New Roman" w:cs="Times New Roman"/>
          <w:sz w:val="24"/>
          <w:szCs w:val="24"/>
        </w:rPr>
        <w:t xml:space="preserve">Both ethical issues and workplace equity problems emerge when </w:t>
      </w:r>
      <w:proofErr w:type="spellStart"/>
      <w:r w:rsidRPr="0079788E">
        <w:rPr>
          <w:rFonts w:ascii="Times New Roman" w:hAnsi="Times New Roman" w:cs="Times New Roman"/>
          <w:sz w:val="24"/>
          <w:szCs w:val="24"/>
        </w:rPr>
        <w:t>organisations</w:t>
      </w:r>
      <w:proofErr w:type="spellEnd"/>
      <w:r w:rsidRPr="0079788E">
        <w:rPr>
          <w:rFonts w:ascii="Times New Roman" w:hAnsi="Times New Roman" w:cs="Times New Roman"/>
          <w:sz w:val="24"/>
          <w:szCs w:val="24"/>
        </w:rPr>
        <w:t xml:space="preserve"> need to handle financial cuts properly. Workers' satisfaction depends on proper wages and working conditions because this directly impacts both service standards and employee performance.</w:t>
      </w:r>
    </w:p>
    <w:p w14:paraId="2A4C1AB4" w14:textId="07837590" w:rsidR="00517607" w:rsidRDefault="00633852" w:rsidP="00023EE3">
      <w:pPr>
        <w:pStyle w:val="Heading2"/>
        <w:spacing w:before="0" w:beforeAutospacing="0" w:after="0" w:afterAutospacing="0" w:line="360" w:lineRule="auto"/>
        <w:rPr>
          <w:color w:val="000000" w:themeColor="text1"/>
        </w:rPr>
      </w:pPr>
      <w:r w:rsidRPr="0049319C">
        <w:rPr>
          <w:color w:val="000000" w:themeColor="text1"/>
        </w:rPr>
        <w:t>SOAR Analysis (Strengths, Opportunities, Aspirations, Results)</w:t>
      </w:r>
      <w:bookmarkEnd w:id="4"/>
    </w:p>
    <w:p w14:paraId="09B530D7" w14:textId="59318532" w:rsidR="00A571A6" w:rsidRPr="00A571A6" w:rsidRDefault="00A571A6" w:rsidP="00A571A6">
      <w:pPr>
        <w:pStyle w:val="Heading3"/>
        <w:spacing w:line="360" w:lineRule="auto"/>
        <w:jc w:val="both"/>
        <w:rPr>
          <w:rFonts w:cs="Times New Roman"/>
          <w:szCs w:val="24"/>
        </w:rPr>
      </w:pPr>
      <w:r w:rsidRPr="00A571A6">
        <w:rPr>
          <w:rFonts w:cs="Times New Roman"/>
          <w:szCs w:val="24"/>
        </w:rPr>
        <w:lastRenderedPageBreak/>
        <w:t>Strengths</w:t>
      </w:r>
    </w:p>
    <w:p w14:paraId="3664FB71" w14:textId="7FB2903A" w:rsidR="00A571A6" w:rsidRPr="00A571A6" w:rsidRDefault="00A571A6" w:rsidP="00A571A6">
      <w:pPr>
        <w:spacing w:line="360" w:lineRule="auto"/>
        <w:jc w:val="both"/>
        <w:rPr>
          <w:rFonts w:ascii="Times New Roman" w:hAnsi="Times New Roman" w:cs="Times New Roman"/>
          <w:sz w:val="24"/>
          <w:szCs w:val="24"/>
          <w:lang w:val="en-GB" w:eastAsia="en-GB"/>
        </w:rPr>
      </w:pPr>
      <w:r w:rsidRPr="00A571A6">
        <w:rPr>
          <w:rFonts w:ascii="Times New Roman" w:hAnsi="Times New Roman" w:cs="Times New Roman"/>
          <w:sz w:val="24"/>
          <w:szCs w:val="24"/>
          <w:lang w:val="en-GB" w:eastAsia="en-GB"/>
        </w:rPr>
        <w:t xml:space="preserve">A strong reputation for service excellence along with luxury status has kept the hotel established in the hospitality sector since its inception. The facility maintains a status for top-tier service together with remarkable guest encounters that continuously attracts high-class business. </w:t>
      </w:r>
      <w:r>
        <w:rPr>
          <w:rFonts w:ascii="Times New Roman" w:hAnsi="Times New Roman" w:cs="Times New Roman"/>
          <w:sz w:val="24"/>
          <w:szCs w:val="24"/>
          <w:lang w:val="en-GB" w:eastAsia="en-GB"/>
        </w:rPr>
        <w:t>A</w:t>
      </w:r>
      <w:r w:rsidRPr="00A571A6">
        <w:rPr>
          <w:rFonts w:ascii="Times New Roman" w:hAnsi="Times New Roman" w:cs="Times New Roman"/>
          <w:sz w:val="24"/>
          <w:szCs w:val="24"/>
          <w:lang w:val="en-GB" w:eastAsia="en-GB"/>
        </w:rPr>
        <w:t xml:space="preserve">ccording to </w:t>
      </w:r>
      <w:proofErr w:type="spellStart"/>
      <w:r w:rsidRPr="00A571A6">
        <w:rPr>
          <w:rFonts w:ascii="Times New Roman" w:hAnsi="Times New Roman" w:cs="Times New Roman"/>
          <w:sz w:val="24"/>
          <w:szCs w:val="24"/>
          <w:lang w:val="en-GB" w:eastAsia="en-GB"/>
        </w:rPr>
        <w:t>Bharwan</w:t>
      </w:r>
      <w:proofErr w:type="spellEnd"/>
      <w:r w:rsidRPr="00A571A6">
        <w:rPr>
          <w:rFonts w:ascii="Times New Roman" w:hAnsi="Times New Roman" w:cs="Times New Roman"/>
          <w:sz w:val="24"/>
          <w:szCs w:val="24"/>
          <w:lang w:val="en-GB" w:eastAsia="en-GB"/>
        </w:rPr>
        <w:t xml:space="preserve"> and Mathews (2021)</w:t>
      </w:r>
      <w:r>
        <w:rPr>
          <w:rFonts w:ascii="Times New Roman" w:hAnsi="Times New Roman" w:cs="Times New Roman"/>
          <w:sz w:val="24"/>
          <w:szCs w:val="24"/>
          <w:lang w:val="en-GB" w:eastAsia="en-GB"/>
        </w:rPr>
        <w:t xml:space="preserve"> t</w:t>
      </w:r>
      <w:r w:rsidRPr="00A571A6">
        <w:rPr>
          <w:rFonts w:ascii="Times New Roman" w:hAnsi="Times New Roman" w:cs="Times New Roman"/>
          <w:sz w:val="24"/>
          <w:szCs w:val="24"/>
          <w:lang w:val="en-GB" w:eastAsia="en-GB"/>
        </w:rPr>
        <w:t>he hotel gains additional brand value through its Michelin-starred restaurant</w:t>
      </w:r>
      <w:r>
        <w:rPr>
          <w:rFonts w:ascii="Times New Roman" w:hAnsi="Times New Roman" w:cs="Times New Roman"/>
          <w:sz w:val="24"/>
          <w:szCs w:val="24"/>
          <w:lang w:val="en-GB" w:eastAsia="en-GB"/>
        </w:rPr>
        <w:t>. It</w:t>
      </w:r>
      <w:r w:rsidRPr="00A571A6">
        <w:rPr>
          <w:rFonts w:ascii="Times New Roman" w:hAnsi="Times New Roman" w:cs="Times New Roman"/>
          <w:sz w:val="24"/>
          <w:szCs w:val="24"/>
          <w:lang w:val="en-GB" w:eastAsia="en-GB"/>
        </w:rPr>
        <w:t xml:space="preserve"> attracts gourmet enthusiasts with high-net worth along with their elite spending habits. The hotel's strategic position in Cologne grants it valuable status as the preferred option for all types of travellers requiring quick access plus convenience.</w:t>
      </w:r>
    </w:p>
    <w:p w14:paraId="5B0F0048" w14:textId="77777777" w:rsidR="00A571A6" w:rsidRPr="00A571A6" w:rsidRDefault="00A571A6" w:rsidP="00A571A6">
      <w:pPr>
        <w:pStyle w:val="Heading3"/>
        <w:spacing w:line="360" w:lineRule="auto"/>
        <w:jc w:val="both"/>
        <w:rPr>
          <w:rFonts w:cs="Times New Roman"/>
          <w:szCs w:val="24"/>
        </w:rPr>
      </w:pPr>
      <w:r w:rsidRPr="00A571A6">
        <w:rPr>
          <w:rFonts w:cs="Times New Roman"/>
          <w:szCs w:val="24"/>
        </w:rPr>
        <w:t>Opportunities</w:t>
      </w:r>
    </w:p>
    <w:p w14:paraId="0782D6A6" w14:textId="3295246A" w:rsidR="00A571A6" w:rsidRPr="00A571A6" w:rsidRDefault="00A571A6" w:rsidP="00A571A6">
      <w:pPr>
        <w:spacing w:line="360" w:lineRule="auto"/>
        <w:jc w:val="both"/>
        <w:rPr>
          <w:rFonts w:ascii="Times New Roman" w:hAnsi="Times New Roman" w:cs="Times New Roman"/>
          <w:sz w:val="24"/>
          <w:szCs w:val="24"/>
          <w:lang w:val="en-GB" w:eastAsia="en-GB"/>
        </w:rPr>
      </w:pPr>
      <w:r w:rsidRPr="00A571A6">
        <w:rPr>
          <w:rFonts w:ascii="Times New Roman" w:hAnsi="Times New Roman" w:cs="Times New Roman"/>
          <w:sz w:val="24"/>
          <w:szCs w:val="24"/>
          <w:lang w:val="en-GB" w:eastAsia="en-GB"/>
        </w:rPr>
        <w:t>Multiple business prospects exist that allow the hotel to stay ahead in its market segment. Staff scheduling powered by AI together</w:t>
      </w:r>
      <w:r>
        <w:rPr>
          <w:rFonts w:ascii="Times New Roman" w:hAnsi="Times New Roman" w:cs="Times New Roman"/>
          <w:sz w:val="24"/>
          <w:szCs w:val="24"/>
          <w:lang w:val="en-GB" w:eastAsia="en-GB"/>
        </w:rPr>
        <w:t>.</w:t>
      </w:r>
      <w:r w:rsidRPr="00A571A6">
        <w:rPr>
          <w:rFonts w:ascii="Times New Roman" w:hAnsi="Times New Roman" w:cs="Times New Roman"/>
          <w:sz w:val="24"/>
          <w:szCs w:val="24"/>
          <w:lang w:val="en-GB" w:eastAsia="en-GB"/>
        </w:rPr>
        <w:t xml:space="preserve"> </w:t>
      </w:r>
      <w:r>
        <w:rPr>
          <w:rFonts w:ascii="Times New Roman" w:hAnsi="Times New Roman" w:cs="Times New Roman"/>
          <w:sz w:val="24"/>
          <w:szCs w:val="24"/>
          <w:lang w:val="en-GB" w:eastAsia="en-GB"/>
        </w:rPr>
        <w:t>W</w:t>
      </w:r>
      <w:r w:rsidRPr="00A571A6">
        <w:rPr>
          <w:rFonts w:ascii="Times New Roman" w:hAnsi="Times New Roman" w:cs="Times New Roman"/>
          <w:sz w:val="24"/>
          <w:szCs w:val="24"/>
          <w:lang w:val="en-GB" w:eastAsia="en-GB"/>
        </w:rPr>
        <w:t xml:space="preserve">ith robotic cleaning devices allow both enhanced daily management and improved standards of hygiene while minimising operational expenses (Zade </w:t>
      </w:r>
      <w:r>
        <w:rPr>
          <w:rFonts w:ascii="Times New Roman" w:hAnsi="Times New Roman" w:cs="Times New Roman"/>
          <w:sz w:val="24"/>
          <w:szCs w:val="24"/>
          <w:lang w:val="en-GB" w:eastAsia="en-GB"/>
        </w:rPr>
        <w:t>and</w:t>
      </w:r>
      <w:r w:rsidRPr="00A571A6">
        <w:rPr>
          <w:rFonts w:ascii="Times New Roman" w:hAnsi="Times New Roman" w:cs="Times New Roman"/>
          <w:sz w:val="24"/>
          <w:szCs w:val="24"/>
          <w:lang w:val="en-GB" w:eastAsia="en-GB"/>
        </w:rPr>
        <w:t xml:space="preserve"> Sethi, 2024). The hotel invites eco-conscious travellers through adopting sustainability initiatives</w:t>
      </w:r>
      <w:r>
        <w:rPr>
          <w:rFonts w:ascii="Times New Roman" w:hAnsi="Times New Roman" w:cs="Times New Roman"/>
          <w:sz w:val="24"/>
          <w:szCs w:val="24"/>
          <w:lang w:val="en-GB" w:eastAsia="en-GB"/>
        </w:rPr>
        <w:t>.</w:t>
      </w:r>
      <w:r w:rsidRPr="00A571A6">
        <w:rPr>
          <w:rFonts w:ascii="Times New Roman" w:hAnsi="Times New Roman" w:cs="Times New Roman"/>
          <w:sz w:val="24"/>
          <w:szCs w:val="24"/>
          <w:lang w:val="en-GB" w:eastAsia="en-GB"/>
        </w:rPr>
        <w:t xml:space="preserve"> </w:t>
      </w:r>
      <w:r>
        <w:rPr>
          <w:rFonts w:ascii="Times New Roman" w:hAnsi="Times New Roman" w:cs="Times New Roman"/>
          <w:sz w:val="24"/>
          <w:szCs w:val="24"/>
          <w:lang w:val="en-GB" w:eastAsia="en-GB"/>
        </w:rPr>
        <w:t>It</w:t>
      </w:r>
      <w:r w:rsidRPr="00A571A6">
        <w:rPr>
          <w:rFonts w:ascii="Times New Roman" w:hAnsi="Times New Roman" w:cs="Times New Roman"/>
          <w:sz w:val="24"/>
          <w:szCs w:val="24"/>
          <w:lang w:val="en-GB" w:eastAsia="en-GB"/>
        </w:rPr>
        <w:t xml:space="preserve"> incorporate</w:t>
      </w:r>
      <w:r>
        <w:rPr>
          <w:rFonts w:ascii="Times New Roman" w:hAnsi="Times New Roman" w:cs="Times New Roman"/>
          <w:sz w:val="24"/>
          <w:szCs w:val="24"/>
          <w:lang w:val="en-GB" w:eastAsia="en-GB"/>
        </w:rPr>
        <w:t>s</w:t>
      </w:r>
      <w:r w:rsidRPr="00A571A6">
        <w:rPr>
          <w:rFonts w:ascii="Times New Roman" w:hAnsi="Times New Roman" w:cs="Times New Roman"/>
          <w:sz w:val="24"/>
          <w:szCs w:val="24"/>
          <w:lang w:val="en-GB" w:eastAsia="en-GB"/>
        </w:rPr>
        <w:t xml:space="preserve"> green cleaning products as well as energy-saving measures which reflect global sustainability movements. Hotel operators should focus on designing specific hygiene guidelines which resolve post-covid health-related issues. The hotel enhances its image while meeting guest demands by making safety and hygiene top priorities.</w:t>
      </w:r>
    </w:p>
    <w:p w14:paraId="417149C3" w14:textId="77777777" w:rsidR="00A571A6" w:rsidRPr="00A571A6" w:rsidRDefault="00A571A6" w:rsidP="00A571A6">
      <w:pPr>
        <w:pStyle w:val="Heading3"/>
        <w:spacing w:line="360" w:lineRule="auto"/>
        <w:jc w:val="both"/>
        <w:rPr>
          <w:rFonts w:cs="Times New Roman"/>
          <w:szCs w:val="24"/>
        </w:rPr>
      </w:pPr>
      <w:r w:rsidRPr="00A571A6">
        <w:rPr>
          <w:rFonts w:cs="Times New Roman"/>
          <w:szCs w:val="24"/>
        </w:rPr>
        <w:t>Aspirations</w:t>
      </w:r>
    </w:p>
    <w:p w14:paraId="35F8289B" w14:textId="2FCEFE9A" w:rsidR="00A571A6" w:rsidRPr="00A571A6" w:rsidRDefault="00A571A6" w:rsidP="00A571A6">
      <w:pPr>
        <w:spacing w:line="360" w:lineRule="auto"/>
        <w:jc w:val="both"/>
        <w:rPr>
          <w:rFonts w:ascii="Times New Roman" w:hAnsi="Times New Roman" w:cs="Times New Roman"/>
          <w:sz w:val="24"/>
          <w:szCs w:val="24"/>
          <w:lang w:val="en-GB" w:eastAsia="en-GB"/>
        </w:rPr>
      </w:pPr>
      <w:r w:rsidRPr="00A571A6">
        <w:rPr>
          <w:rFonts w:ascii="Times New Roman" w:hAnsi="Times New Roman" w:cs="Times New Roman"/>
          <w:sz w:val="24"/>
          <w:szCs w:val="24"/>
          <w:lang w:val="en-GB" w:eastAsia="en-GB"/>
        </w:rPr>
        <w:t>The hotel seeks to uphold superior hygiene conditions and guest contentment despite its current workforce decline. The hotel management focuses on delivering clean facilities and excellent services while dealing with staffing shortages. The hotel strives to lead the hospitality sector in both innovative cleanliness innovations and sustainable practises</w:t>
      </w:r>
      <w:r>
        <w:rPr>
          <w:rFonts w:ascii="Times New Roman" w:hAnsi="Times New Roman" w:cs="Times New Roman"/>
          <w:sz w:val="24"/>
          <w:szCs w:val="24"/>
          <w:lang w:val="en-GB" w:eastAsia="en-GB"/>
        </w:rPr>
        <w:t>. I</w:t>
      </w:r>
      <w:r w:rsidRPr="00A571A6">
        <w:rPr>
          <w:rFonts w:ascii="Times New Roman" w:hAnsi="Times New Roman" w:cs="Times New Roman"/>
          <w:sz w:val="24"/>
          <w:szCs w:val="24"/>
          <w:lang w:val="en-GB" w:eastAsia="en-GB"/>
        </w:rPr>
        <w:t>t can establish new standards for upscale facilities that respect ecological awareness.</w:t>
      </w:r>
    </w:p>
    <w:p w14:paraId="0C3A8ED0" w14:textId="77777777" w:rsidR="00A571A6" w:rsidRPr="00A571A6" w:rsidRDefault="00A571A6" w:rsidP="00A571A6">
      <w:pPr>
        <w:pStyle w:val="Heading3"/>
        <w:spacing w:line="360" w:lineRule="auto"/>
        <w:jc w:val="both"/>
        <w:rPr>
          <w:rFonts w:cs="Times New Roman"/>
          <w:szCs w:val="24"/>
        </w:rPr>
      </w:pPr>
      <w:r w:rsidRPr="00A571A6">
        <w:rPr>
          <w:rFonts w:cs="Times New Roman"/>
          <w:szCs w:val="24"/>
        </w:rPr>
        <w:t>Results</w:t>
      </w:r>
    </w:p>
    <w:p w14:paraId="5941D227" w14:textId="012A8927" w:rsidR="00A571A6" w:rsidRPr="00A571A6" w:rsidRDefault="00A571A6" w:rsidP="00A571A6">
      <w:pPr>
        <w:spacing w:line="360" w:lineRule="auto"/>
        <w:jc w:val="both"/>
        <w:rPr>
          <w:rFonts w:ascii="Times New Roman" w:hAnsi="Times New Roman" w:cs="Times New Roman"/>
          <w:sz w:val="24"/>
          <w:szCs w:val="24"/>
          <w:lang w:val="en-GB" w:eastAsia="en-GB"/>
        </w:rPr>
      </w:pPr>
      <w:r w:rsidRPr="00A571A6">
        <w:rPr>
          <w:rFonts w:ascii="Times New Roman" w:hAnsi="Times New Roman" w:cs="Times New Roman"/>
          <w:sz w:val="24"/>
          <w:szCs w:val="24"/>
          <w:lang w:val="en-GB" w:eastAsia="en-GB"/>
        </w:rPr>
        <w:t xml:space="preserve">The hotel maintains high guest loyalty because it takes advantage of its key strengths and available possibilities to deliver premium quality service. The hotel builds stronger online reputation and appeals to more bookings because satisfied guests produce positive reviews (Bharti </w:t>
      </w:r>
      <w:r w:rsidR="0079788E">
        <w:rPr>
          <w:rFonts w:ascii="Times New Roman" w:hAnsi="Times New Roman" w:cs="Times New Roman"/>
          <w:sz w:val="24"/>
          <w:szCs w:val="24"/>
          <w:lang w:val="en-GB" w:eastAsia="en-GB"/>
        </w:rPr>
        <w:t>and</w:t>
      </w:r>
      <w:r w:rsidRPr="00A571A6">
        <w:rPr>
          <w:rFonts w:ascii="Times New Roman" w:hAnsi="Times New Roman" w:cs="Times New Roman"/>
          <w:sz w:val="24"/>
          <w:szCs w:val="24"/>
          <w:lang w:val="en-GB" w:eastAsia="en-GB"/>
        </w:rPr>
        <w:t xml:space="preserve"> Sharma, 2023). The hotel benefits from better operational efficiency through </w:t>
      </w:r>
      <w:r w:rsidRPr="00A571A6">
        <w:rPr>
          <w:rFonts w:ascii="Times New Roman" w:hAnsi="Times New Roman" w:cs="Times New Roman"/>
          <w:sz w:val="24"/>
          <w:szCs w:val="24"/>
          <w:lang w:val="en-GB" w:eastAsia="en-GB"/>
        </w:rPr>
        <w:lastRenderedPageBreak/>
        <w:t>technological integration because it fulfils increasing guest demands without compromising cost-management (Talib et al., 2023).</w:t>
      </w:r>
    </w:p>
    <w:p w14:paraId="126497D2" w14:textId="36EBB217" w:rsidR="00517607" w:rsidRPr="0049319C" w:rsidRDefault="00633852" w:rsidP="00023EE3">
      <w:pPr>
        <w:pStyle w:val="Heading2"/>
        <w:spacing w:before="0" w:beforeAutospacing="0" w:after="0" w:afterAutospacing="0" w:line="360" w:lineRule="auto"/>
        <w:rPr>
          <w:color w:val="000000" w:themeColor="text1"/>
        </w:rPr>
      </w:pPr>
      <w:bookmarkStart w:id="5" w:name="_Toc191158902"/>
      <w:r w:rsidRPr="0049319C">
        <w:rPr>
          <w:color w:val="000000" w:themeColor="text1"/>
        </w:rPr>
        <w:t>TOWS Analysis (Strategy Development Based on SWOT Factors)</w:t>
      </w:r>
      <w:bookmarkEnd w:id="5"/>
    </w:p>
    <w:p w14:paraId="2DD41801" w14:textId="675593FA" w:rsidR="00703AA4" w:rsidRPr="0049319C" w:rsidRDefault="00703AA4" w:rsidP="00023EE3">
      <w:pPr>
        <w:pStyle w:val="Caption"/>
        <w:keepNext/>
        <w:spacing w:after="0" w:line="360" w:lineRule="auto"/>
        <w:rPr>
          <w:rFonts w:ascii="Times New Roman" w:hAnsi="Times New Roman" w:cs="Times New Roman"/>
          <w:color w:val="000000" w:themeColor="text1"/>
          <w:sz w:val="24"/>
          <w:szCs w:val="24"/>
        </w:rPr>
      </w:pPr>
      <w:r w:rsidRPr="0049319C">
        <w:rPr>
          <w:rFonts w:ascii="Times New Roman" w:hAnsi="Times New Roman" w:cs="Times New Roman"/>
          <w:color w:val="000000" w:themeColor="text1"/>
          <w:sz w:val="24"/>
          <w:szCs w:val="24"/>
        </w:rPr>
        <w:t xml:space="preserve">Table </w:t>
      </w:r>
      <w:r w:rsidR="007811EC" w:rsidRPr="0049319C">
        <w:rPr>
          <w:rFonts w:ascii="Times New Roman" w:hAnsi="Times New Roman" w:cs="Times New Roman"/>
          <w:noProof/>
          <w:color w:val="000000" w:themeColor="text1"/>
          <w:sz w:val="24"/>
          <w:szCs w:val="24"/>
        </w:rPr>
        <w:fldChar w:fldCharType="begin"/>
      </w:r>
      <w:r w:rsidR="007811EC" w:rsidRPr="0049319C">
        <w:rPr>
          <w:rFonts w:ascii="Times New Roman" w:hAnsi="Times New Roman" w:cs="Times New Roman"/>
          <w:noProof/>
          <w:color w:val="000000" w:themeColor="text1"/>
          <w:sz w:val="24"/>
          <w:szCs w:val="24"/>
        </w:rPr>
        <w:instrText xml:space="preserve"> SEQ Table \* ARABIC </w:instrText>
      </w:r>
      <w:r w:rsidR="007811EC" w:rsidRPr="0049319C">
        <w:rPr>
          <w:rFonts w:ascii="Times New Roman" w:hAnsi="Times New Roman" w:cs="Times New Roman"/>
          <w:noProof/>
          <w:color w:val="000000" w:themeColor="text1"/>
          <w:sz w:val="24"/>
          <w:szCs w:val="24"/>
        </w:rPr>
        <w:fldChar w:fldCharType="separate"/>
      </w:r>
      <w:r w:rsidRPr="0049319C">
        <w:rPr>
          <w:rFonts w:ascii="Times New Roman" w:hAnsi="Times New Roman" w:cs="Times New Roman"/>
          <w:noProof/>
          <w:color w:val="000000" w:themeColor="text1"/>
          <w:sz w:val="24"/>
          <w:szCs w:val="24"/>
        </w:rPr>
        <w:t>3</w:t>
      </w:r>
      <w:r w:rsidR="007811EC" w:rsidRPr="0049319C">
        <w:rPr>
          <w:rFonts w:ascii="Times New Roman" w:hAnsi="Times New Roman" w:cs="Times New Roman"/>
          <w:noProof/>
          <w:color w:val="000000" w:themeColor="text1"/>
          <w:sz w:val="24"/>
          <w:szCs w:val="24"/>
        </w:rPr>
        <w:fldChar w:fldCharType="end"/>
      </w:r>
      <w:r w:rsidRPr="0049319C">
        <w:rPr>
          <w:rFonts w:ascii="Times New Roman" w:hAnsi="Times New Roman" w:cs="Times New Roman"/>
          <w:color w:val="000000" w:themeColor="text1"/>
          <w:sz w:val="24"/>
          <w:szCs w:val="24"/>
          <w:lang w:val="en-GB"/>
        </w:rPr>
        <w:tab/>
        <w:t>TOWS Analysis (Strategy Development Based on SWOT Factors)</w:t>
      </w:r>
    </w:p>
    <w:tbl>
      <w:tblPr>
        <w:tblStyle w:val="ListTable4-Accent3"/>
        <w:tblW w:w="0" w:type="auto"/>
        <w:tblLook w:val="04A0" w:firstRow="1" w:lastRow="0" w:firstColumn="1" w:lastColumn="0" w:noHBand="0" w:noVBand="1"/>
      </w:tblPr>
      <w:tblGrid>
        <w:gridCol w:w="2177"/>
        <w:gridCol w:w="2956"/>
        <w:gridCol w:w="4443"/>
      </w:tblGrid>
      <w:tr w:rsidR="00A571A6" w:rsidRPr="00A571A6" w14:paraId="2BDB1469" w14:textId="77777777" w:rsidTr="00A571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A44007" w14:textId="77777777" w:rsidR="00A571A6" w:rsidRPr="00A571A6" w:rsidRDefault="00A571A6" w:rsidP="00A571A6">
            <w:pPr>
              <w:jc w:val="center"/>
              <w:rPr>
                <w:rFonts w:ascii="Times New Roman" w:eastAsia="Times New Roman" w:hAnsi="Times New Roman" w:cs="Times New Roman"/>
                <w:color w:val="auto"/>
                <w:kern w:val="0"/>
                <w:sz w:val="24"/>
                <w:szCs w:val="24"/>
                <w:lang w:val="en-GB" w:eastAsia="en-GB"/>
                <w14:ligatures w14:val="none"/>
              </w:rPr>
            </w:pPr>
            <w:r w:rsidRPr="00A571A6">
              <w:rPr>
                <w:rFonts w:ascii="Times New Roman" w:eastAsia="Times New Roman" w:hAnsi="Times New Roman" w:cs="Times New Roman"/>
                <w:color w:val="auto"/>
                <w:kern w:val="0"/>
                <w:sz w:val="24"/>
                <w:szCs w:val="24"/>
                <w:lang w:val="en-GB" w:eastAsia="en-GB"/>
                <w14:ligatures w14:val="none"/>
              </w:rPr>
              <w:t>Strategic Option</w:t>
            </w:r>
          </w:p>
        </w:tc>
        <w:tc>
          <w:tcPr>
            <w:tcW w:w="0" w:type="auto"/>
            <w:hideMark/>
          </w:tcPr>
          <w:p w14:paraId="35390258" w14:textId="77777777" w:rsidR="00A571A6" w:rsidRPr="00A571A6" w:rsidRDefault="00A571A6" w:rsidP="00A571A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val="en-GB" w:eastAsia="en-GB"/>
                <w14:ligatures w14:val="none"/>
              </w:rPr>
            </w:pPr>
            <w:r w:rsidRPr="00A571A6">
              <w:rPr>
                <w:rFonts w:ascii="Times New Roman" w:eastAsia="Times New Roman" w:hAnsi="Times New Roman" w:cs="Times New Roman"/>
                <w:color w:val="auto"/>
                <w:kern w:val="0"/>
                <w:sz w:val="24"/>
                <w:szCs w:val="24"/>
                <w:lang w:val="en-GB" w:eastAsia="en-GB"/>
                <w14:ligatures w14:val="none"/>
              </w:rPr>
              <w:t>Description</w:t>
            </w:r>
          </w:p>
        </w:tc>
        <w:tc>
          <w:tcPr>
            <w:tcW w:w="0" w:type="auto"/>
            <w:hideMark/>
          </w:tcPr>
          <w:p w14:paraId="671BAD7A" w14:textId="77777777" w:rsidR="00A571A6" w:rsidRPr="00A571A6" w:rsidRDefault="00A571A6" w:rsidP="00A571A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val="en-GB" w:eastAsia="en-GB"/>
                <w14:ligatures w14:val="none"/>
              </w:rPr>
            </w:pPr>
            <w:r w:rsidRPr="00A571A6">
              <w:rPr>
                <w:rFonts w:ascii="Times New Roman" w:eastAsia="Times New Roman" w:hAnsi="Times New Roman" w:cs="Times New Roman"/>
                <w:color w:val="auto"/>
                <w:kern w:val="0"/>
                <w:sz w:val="24"/>
                <w:szCs w:val="24"/>
                <w:lang w:val="en-GB" w:eastAsia="en-GB"/>
                <w14:ligatures w14:val="none"/>
              </w:rPr>
              <w:t>Explanation</w:t>
            </w:r>
          </w:p>
        </w:tc>
      </w:tr>
      <w:tr w:rsidR="00A571A6" w:rsidRPr="00A571A6" w14:paraId="14845D86" w14:textId="77777777" w:rsidTr="00A57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AAD9FD" w14:textId="77777777" w:rsidR="00A571A6" w:rsidRPr="00A571A6" w:rsidRDefault="00A571A6" w:rsidP="00A571A6">
            <w:pPr>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SO (Strengths-Opportunities)</w:t>
            </w:r>
          </w:p>
        </w:tc>
        <w:tc>
          <w:tcPr>
            <w:tcW w:w="0" w:type="auto"/>
            <w:hideMark/>
          </w:tcPr>
          <w:p w14:paraId="4B796A38" w14:textId="77777777" w:rsidR="00A571A6" w:rsidRPr="00A571A6" w:rsidRDefault="00A571A6" w:rsidP="00A571A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Leverage reputation to introduce eco-friendly and tech-driven cleaning</w:t>
            </w:r>
          </w:p>
        </w:tc>
        <w:tc>
          <w:tcPr>
            <w:tcW w:w="0" w:type="auto"/>
            <w:hideMark/>
          </w:tcPr>
          <w:p w14:paraId="0BECBFBD" w14:textId="5F9579EA" w:rsidR="00A571A6" w:rsidRPr="00A571A6" w:rsidRDefault="00A571A6" w:rsidP="00A571A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 xml:space="preserve">Advanced cleaning tech (robotic vacuums, UV sanitation) enhances brand appeal for eco-conscious guests (Bharwani </w:t>
            </w:r>
            <w:r>
              <w:rPr>
                <w:rFonts w:ascii="Times New Roman" w:eastAsia="Times New Roman" w:hAnsi="Times New Roman" w:cs="Times New Roman"/>
                <w:kern w:val="0"/>
                <w:sz w:val="24"/>
                <w:szCs w:val="24"/>
                <w:lang w:val="en-GB" w:eastAsia="en-GB"/>
                <w14:ligatures w14:val="none"/>
              </w:rPr>
              <w:t>and</w:t>
            </w:r>
            <w:r w:rsidRPr="00A571A6">
              <w:rPr>
                <w:rFonts w:ascii="Times New Roman" w:eastAsia="Times New Roman" w:hAnsi="Times New Roman" w:cs="Times New Roman"/>
                <w:kern w:val="0"/>
                <w:sz w:val="24"/>
                <w:szCs w:val="24"/>
                <w:lang w:val="en-GB" w:eastAsia="en-GB"/>
                <w14:ligatures w14:val="none"/>
              </w:rPr>
              <w:t xml:space="preserve"> Mathews, 2021).</w:t>
            </w:r>
          </w:p>
        </w:tc>
      </w:tr>
      <w:tr w:rsidR="00A571A6" w:rsidRPr="00A571A6" w14:paraId="2138D314" w14:textId="77777777" w:rsidTr="00A571A6">
        <w:tc>
          <w:tcPr>
            <w:cnfStyle w:val="001000000000" w:firstRow="0" w:lastRow="0" w:firstColumn="1" w:lastColumn="0" w:oddVBand="0" w:evenVBand="0" w:oddHBand="0" w:evenHBand="0" w:firstRowFirstColumn="0" w:firstRowLastColumn="0" w:lastRowFirstColumn="0" w:lastRowLastColumn="0"/>
            <w:tcW w:w="0" w:type="auto"/>
            <w:hideMark/>
          </w:tcPr>
          <w:p w14:paraId="3504A96F" w14:textId="77777777" w:rsidR="00A571A6" w:rsidRPr="00A571A6" w:rsidRDefault="00A571A6" w:rsidP="00A571A6">
            <w:pPr>
              <w:rPr>
                <w:rFonts w:ascii="Times New Roman" w:eastAsia="Times New Roman" w:hAnsi="Times New Roman" w:cs="Times New Roman"/>
                <w:kern w:val="0"/>
                <w:sz w:val="24"/>
                <w:szCs w:val="24"/>
                <w:lang w:val="en-GB" w:eastAsia="en-GB"/>
                <w14:ligatures w14:val="none"/>
              </w:rPr>
            </w:pPr>
          </w:p>
        </w:tc>
        <w:tc>
          <w:tcPr>
            <w:tcW w:w="0" w:type="auto"/>
            <w:hideMark/>
          </w:tcPr>
          <w:p w14:paraId="0EE4D34E" w14:textId="77777777" w:rsidR="00A571A6" w:rsidRPr="00A571A6" w:rsidRDefault="00A571A6" w:rsidP="00A571A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Market innovative hygiene and safety measures</w:t>
            </w:r>
          </w:p>
        </w:tc>
        <w:tc>
          <w:tcPr>
            <w:tcW w:w="0" w:type="auto"/>
            <w:hideMark/>
          </w:tcPr>
          <w:p w14:paraId="7B8B11DA" w14:textId="77777777" w:rsidR="00A571A6" w:rsidRPr="00A571A6" w:rsidRDefault="00A571A6" w:rsidP="00A571A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 xml:space="preserve">Promoting cutting-edge hygiene protocols strengthens competitive advantage and attracts health-conscious </w:t>
            </w:r>
            <w:proofErr w:type="spellStart"/>
            <w:r w:rsidRPr="00A571A6">
              <w:rPr>
                <w:rFonts w:ascii="Times New Roman" w:eastAsia="Times New Roman" w:hAnsi="Times New Roman" w:cs="Times New Roman"/>
                <w:kern w:val="0"/>
                <w:sz w:val="24"/>
                <w:szCs w:val="24"/>
                <w:lang w:val="en-GB" w:eastAsia="en-GB"/>
                <w14:ligatures w14:val="none"/>
              </w:rPr>
              <w:t>travelers</w:t>
            </w:r>
            <w:proofErr w:type="spellEnd"/>
            <w:r w:rsidRPr="00A571A6">
              <w:rPr>
                <w:rFonts w:ascii="Times New Roman" w:eastAsia="Times New Roman" w:hAnsi="Times New Roman" w:cs="Times New Roman"/>
                <w:kern w:val="0"/>
                <w:sz w:val="24"/>
                <w:szCs w:val="24"/>
                <w:lang w:val="en-GB" w:eastAsia="en-GB"/>
                <w14:ligatures w14:val="none"/>
              </w:rPr>
              <w:t>.</w:t>
            </w:r>
          </w:p>
        </w:tc>
      </w:tr>
      <w:tr w:rsidR="00A571A6" w:rsidRPr="00A571A6" w14:paraId="17F248C6" w14:textId="77777777" w:rsidTr="00A57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067BE9" w14:textId="77777777" w:rsidR="00A571A6" w:rsidRPr="00A571A6" w:rsidRDefault="00A571A6" w:rsidP="00A571A6">
            <w:pPr>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WO (Weaknesses-Opportunities)</w:t>
            </w:r>
          </w:p>
        </w:tc>
        <w:tc>
          <w:tcPr>
            <w:tcW w:w="0" w:type="auto"/>
            <w:hideMark/>
          </w:tcPr>
          <w:p w14:paraId="3FCC64B9" w14:textId="77777777" w:rsidR="00A571A6" w:rsidRPr="00A571A6" w:rsidRDefault="00A571A6" w:rsidP="00A571A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Automate cleaning to ease staffing pressure</w:t>
            </w:r>
          </w:p>
        </w:tc>
        <w:tc>
          <w:tcPr>
            <w:tcW w:w="0" w:type="auto"/>
            <w:hideMark/>
          </w:tcPr>
          <w:p w14:paraId="1F40E733" w14:textId="77777777" w:rsidR="00A571A6" w:rsidRPr="00A571A6" w:rsidRDefault="00A571A6" w:rsidP="00A571A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Robotic cleaners and AI-driven scheduling improve efficiency and reduce staff workload.</w:t>
            </w:r>
          </w:p>
        </w:tc>
      </w:tr>
      <w:tr w:rsidR="00A571A6" w:rsidRPr="00A571A6" w14:paraId="1D1330EE" w14:textId="77777777" w:rsidTr="00A571A6">
        <w:tc>
          <w:tcPr>
            <w:cnfStyle w:val="001000000000" w:firstRow="0" w:lastRow="0" w:firstColumn="1" w:lastColumn="0" w:oddVBand="0" w:evenVBand="0" w:oddHBand="0" w:evenHBand="0" w:firstRowFirstColumn="0" w:firstRowLastColumn="0" w:lastRowFirstColumn="0" w:lastRowLastColumn="0"/>
            <w:tcW w:w="0" w:type="auto"/>
            <w:hideMark/>
          </w:tcPr>
          <w:p w14:paraId="44DEA514" w14:textId="77777777" w:rsidR="00A571A6" w:rsidRPr="00A571A6" w:rsidRDefault="00A571A6" w:rsidP="00A571A6">
            <w:pPr>
              <w:rPr>
                <w:rFonts w:ascii="Times New Roman" w:eastAsia="Times New Roman" w:hAnsi="Times New Roman" w:cs="Times New Roman"/>
                <w:kern w:val="0"/>
                <w:sz w:val="24"/>
                <w:szCs w:val="24"/>
                <w:lang w:val="en-GB" w:eastAsia="en-GB"/>
                <w14:ligatures w14:val="none"/>
              </w:rPr>
            </w:pPr>
          </w:p>
        </w:tc>
        <w:tc>
          <w:tcPr>
            <w:tcW w:w="0" w:type="auto"/>
            <w:hideMark/>
          </w:tcPr>
          <w:p w14:paraId="2C6FBF3E" w14:textId="77777777" w:rsidR="00A571A6" w:rsidRPr="00A571A6" w:rsidRDefault="00A571A6" w:rsidP="00A571A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Partner with cleaning tech providers</w:t>
            </w:r>
          </w:p>
        </w:tc>
        <w:tc>
          <w:tcPr>
            <w:tcW w:w="0" w:type="auto"/>
            <w:hideMark/>
          </w:tcPr>
          <w:p w14:paraId="5608723B" w14:textId="77777777" w:rsidR="00A571A6" w:rsidRPr="00A571A6" w:rsidRDefault="00A571A6" w:rsidP="00A571A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Collaborations offer cost-effective, high-performance solutions without high upfront investment (Oğuz, 2023).</w:t>
            </w:r>
          </w:p>
        </w:tc>
      </w:tr>
      <w:tr w:rsidR="00A571A6" w:rsidRPr="00A571A6" w14:paraId="2439DE90" w14:textId="77777777" w:rsidTr="00A57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48D8BB" w14:textId="77777777" w:rsidR="00A571A6" w:rsidRPr="00A571A6" w:rsidRDefault="00A571A6" w:rsidP="00A571A6">
            <w:pPr>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ST (Strengths-Threats)</w:t>
            </w:r>
          </w:p>
        </w:tc>
        <w:tc>
          <w:tcPr>
            <w:tcW w:w="0" w:type="auto"/>
            <w:hideMark/>
          </w:tcPr>
          <w:p w14:paraId="79AF2F3C" w14:textId="77777777" w:rsidR="00A571A6" w:rsidRPr="00A571A6" w:rsidRDefault="00A571A6" w:rsidP="00A571A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Enhance guest communication on hygiene</w:t>
            </w:r>
          </w:p>
        </w:tc>
        <w:tc>
          <w:tcPr>
            <w:tcW w:w="0" w:type="auto"/>
            <w:hideMark/>
          </w:tcPr>
          <w:p w14:paraId="50B3FE91" w14:textId="77777777" w:rsidR="00A571A6" w:rsidRPr="00A571A6" w:rsidRDefault="00A571A6" w:rsidP="00A571A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Clear messaging about hygiene efforts reassures guests and protects reputation (Tiong et al., 2021).</w:t>
            </w:r>
          </w:p>
        </w:tc>
      </w:tr>
      <w:tr w:rsidR="00A571A6" w:rsidRPr="00A571A6" w14:paraId="52E83E63" w14:textId="77777777" w:rsidTr="00A571A6">
        <w:tc>
          <w:tcPr>
            <w:cnfStyle w:val="001000000000" w:firstRow="0" w:lastRow="0" w:firstColumn="1" w:lastColumn="0" w:oddVBand="0" w:evenVBand="0" w:oddHBand="0" w:evenHBand="0" w:firstRowFirstColumn="0" w:firstRowLastColumn="0" w:lastRowFirstColumn="0" w:lastRowLastColumn="0"/>
            <w:tcW w:w="0" w:type="auto"/>
            <w:hideMark/>
          </w:tcPr>
          <w:p w14:paraId="5B1C04A4" w14:textId="77777777" w:rsidR="00A571A6" w:rsidRPr="00A571A6" w:rsidRDefault="00A571A6" w:rsidP="00A571A6">
            <w:pPr>
              <w:rPr>
                <w:rFonts w:ascii="Times New Roman" w:eastAsia="Times New Roman" w:hAnsi="Times New Roman" w:cs="Times New Roman"/>
                <w:kern w:val="0"/>
                <w:sz w:val="24"/>
                <w:szCs w:val="24"/>
                <w:lang w:val="en-GB" w:eastAsia="en-GB"/>
                <w14:ligatures w14:val="none"/>
              </w:rPr>
            </w:pPr>
          </w:p>
        </w:tc>
        <w:tc>
          <w:tcPr>
            <w:tcW w:w="0" w:type="auto"/>
            <w:hideMark/>
          </w:tcPr>
          <w:p w14:paraId="5CEAE89C" w14:textId="77777777" w:rsidR="00A571A6" w:rsidRPr="00A571A6" w:rsidRDefault="00A571A6" w:rsidP="00A571A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Offer exclusive sanitized services</w:t>
            </w:r>
          </w:p>
        </w:tc>
        <w:tc>
          <w:tcPr>
            <w:tcW w:w="0" w:type="auto"/>
            <w:hideMark/>
          </w:tcPr>
          <w:p w14:paraId="3AEA8B21" w14:textId="77777777" w:rsidR="00A571A6" w:rsidRPr="00A571A6" w:rsidRDefault="00A571A6" w:rsidP="00A571A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VIP-focused cleaning services maintain the hotel’s luxury image while addressing hygiene concerns.</w:t>
            </w:r>
          </w:p>
        </w:tc>
      </w:tr>
      <w:tr w:rsidR="00A571A6" w:rsidRPr="00A571A6" w14:paraId="1E490A86" w14:textId="77777777" w:rsidTr="00A57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AE4E28" w14:textId="77777777" w:rsidR="00A571A6" w:rsidRPr="00A571A6" w:rsidRDefault="00A571A6" w:rsidP="00A571A6">
            <w:pPr>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WT (Weaknesses-Threats)</w:t>
            </w:r>
          </w:p>
        </w:tc>
        <w:tc>
          <w:tcPr>
            <w:tcW w:w="0" w:type="auto"/>
            <w:hideMark/>
          </w:tcPr>
          <w:p w14:paraId="63F9277A" w14:textId="77777777" w:rsidR="00A571A6" w:rsidRPr="00A571A6" w:rsidRDefault="00A571A6" w:rsidP="00A571A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Streamline cleaning by prioritizing high-impact areas</w:t>
            </w:r>
          </w:p>
        </w:tc>
        <w:tc>
          <w:tcPr>
            <w:tcW w:w="0" w:type="auto"/>
            <w:hideMark/>
          </w:tcPr>
          <w:p w14:paraId="686C5014" w14:textId="158A8A21" w:rsidR="00A571A6" w:rsidRPr="00A571A6" w:rsidRDefault="00A571A6" w:rsidP="00A571A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 xml:space="preserve">Focusing on key touchpoints improves efficiency and reduces staff burnout (Shin </w:t>
            </w:r>
            <w:r>
              <w:rPr>
                <w:rFonts w:ascii="Times New Roman" w:eastAsia="Times New Roman" w:hAnsi="Times New Roman" w:cs="Times New Roman"/>
                <w:kern w:val="0"/>
                <w:sz w:val="24"/>
                <w:szCs w:val="24"/>
                <w:lang w:val="en-GB" w:eastAsia="en-GB"/>
                <w14:ligatures w14:val="none"/>
              </w:rPr>
              <w:t>and</w:t>
            </w:r>
            <w:r w:rsidRPr="00A571A6">
              <w:rPr>
                <w:rFonts w:ascii="Times New Roman" w:eastAsia="Times New Roman" w:hAnsi="Times New Roman" w:cs="Times New Roman"/>
                <w:kern w:val="0"/>
                <w:sz w:val="24"/>
                <w:szCs w:val="24"/>
                <w:lang w:val="en-GB" w:eastAsia="en-GB"/>
                <w14:ligatures w14:val="none"/>
              </w:rPr>
              <w:t xml:space="preserve"> Kang, 2020).</w:t>
            </w:r>
          </w:p>
        </w:tc>
      </w:tr>
      <w:tr w:rsidR="00A571A6" w:rsidRPr="00A571A6" w14:paraId="74BE912F" w14:textId="77777777" w:rsidTr="00A571A6">
        <w:tc>
          <w:tcPr>
            <w:cnfStyle w:val="001000000000" w:firstRow="0" w:lastRow="0" w:firstColumn="1" w:lastColumn="0" w:oddVBand="0" w:evenVBand="0" w:oddHBand="0" w:evenHBand="0" w:firstRowFirstColumn="0" w:firstRowLastColumn="0" w:lastRowFirstColumn="0" w:lastRowLastColumn="0"/>
            <w:tcW w:w="0" w:type="auto"/>
            <w:hideMark/>
          </w:tcPr>
          <w:p w14:paraId="732588CC" w14:textId="77777777" w:rsidR="00A571A6" w:rsidRPr="00A571A6" w:rsidRDefault="00A571A6" w:rsidP="00A571A6">
            <w:pPr>
              <w:rPr>
                <w:rFonts w:ascii="Times New Roman" w:eastAsia="Times New Roman" w:hAnsi="Times New Roman" w:cs="Times New Roman"/>
                <w:kern w:val="0"/>
                <w:sz w:val="24"/>
                <w:szCs w:val="24"/>
                <w:lang w:val="en-GB" w:eastAsia="en-GB"/>
                <w14:ligatures w14:val="none"/>
              </w:rPr>
            </w:pPr>
          </w:p>
        </w:tc>
        <w:tc>
          <w:tcPr>
            <w:tcW w:w="0" w:type="auto"/>
            <w:hideMark/>
          </w:tcPr>
          <w:p w14:paraId="01FDFD50" w14:textId="77777777" w:rsidR="00A571A6" w:rsidRPr="00A571A6" w:rsidRDefault="00A571A6" w:rsidP="00A571A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Cross-train staff for flexibility</w:t>
            </w:r>
          </w:p>
        </w:tc>
        <w:tc>
          <w:tcPr>
            <w:tcW w:w="0" w:type="auto"/>
            <w:hideMark/>
          </w:tcPr>
          <w:p w14:paraId="07EB9BA4" w14:textId="77777777" w:rsidR="00A571A6" w:rsidRPr="00A571A6" w:rsidRDefault="00A571A6" w:rsidP="00A571A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GB" w:eastAsia="en-GB"/>
                <w14:ligatures w14:val="none"/>
              </w:rPr>
            </w:pPr>
            <w:r w:rsidRPr="00A571A6">
              <w:rPr>
                <w:rFonts w:ascii="Times New Roman" w:eastAsia="Times New Roman" w:hAnsi="Times New Roman" w:cs="Times New Roman"/>
                <w:kern w:val="0"/>
                <w:sz w:val="24"/>
                <w:szCs w:val="24"/>
                <w:lang w:val="en-GB" w:eastAsia="en-GB"/>
                <w14:ligatures w14:val="none"/>
              </w:rPr>
              <w:t>Multi-skilled staff ensure operational continuity despite workforce challenges.</w:t>
            </w:r>
          </w:p>
        </w:tc>
      </w:tr>
    </w:tbl>
    <w:p w14:paraId="53FF7B2B" w14:textId="5DB3036C" w:rsidR="00517607" w:rsidRDefault="00517607" w:rsidP="00A571A6">
      <w:pPr>
        <w:spacing w:after="0" w:line="240" w:lineRule="auto"/>
        <w:rPr>
          <w:rFonts w:ascii="Times New Roman" w:eastAsia="Times New Roman" w:hAnsi="Times New Roman" w:cs="Times New Roman"/>
          <w:kern w:val="0"/>
          <w:sz w:val="24"/>
          <w:szCs w:val="24"/>
          <w:lang w:val="en-GB" w:eastAsia="en-GB"/>
          <w14:ligatures w14:val="none"/>
        </w:rPr>
      </w:pPr>
    </w:p>
    <w:p w14:paraId="29EFD202" w14:textId="44667A01" w:rsidR="00FE7745" w:rsidRPr="00FE7745" w:rsidRDefault="00FE7745" w:rsidP="00FE7745">
      <w:pPr>
        <w:spacing w:after="0" w:line="360" w:lineRule="auto"/>
        <w:jc w:val="both"/>
        <w:rPr>
          <w:rFonts w:ascii="Times New Roman" w:eastAsia="Times New Roman" w:hAnsi="Times New Roman" w:cs="Times New Roman"/>
          <w:kern w:val="0"/>
          <w:sz w:val="24"/>
          <w:szCs w:val="24"/>
          <w:lang w:val="en-GB" w:eastAsia="en-GB"/>
          <w14:ligatures w14:val="none"/>
        </w:rPr>
      </w:pPr>
      <w:r w:rsidRPr="00FE7745">
        <w:rPr>
          <w:rFonts w:ascii="Times New Roman" w:eastAsia="Times New Roman" w:hAnsi="Times New Roman" w:cs="Times New Roman"/>
          <w:kern w:val="0"/>
          <w:sz w:val="24"/>
          <w:szCs w:val="24"/>
          <w:lang w:val="en-GB" w:eastAsia="en-GB"/>
          <w14:ligatures w14:val="none"/>
        </w:rPr>
        <w:t xml:space="preserve">The hotel should use robotic vacuums and UV sanitation systems as part of its eco-friendly and technology-based cleaning strategies (SO strategy) to capitalise on its strengths and opportunities. The hotel will achieve higher cleanliness standards while attracting environmentally sensitive guests who support its brand reputation (Bharwani </w:t>
      </w:r>
      <w:r>
        <w:rPr>
          <w:rFonts w:ascii="Times New Roman" w:eastAsia="Times New Roman" w:hAnsi="Times New Roman" w:cs="Times New Roman"/>
          <w:kern w:val="0"/>
          <w:sz w:val="24"/>
          <w:szCs w:val="24"/>
          <w:lang w:val="en-GB" w:eastAsia="en-GB"/>
          <w14:ligatures w14:val="none"/>
        </w:rPr>
        <w:t>and</w:t>
      </w:r>
      <w:r w:rsidRPr="00FE7745">
        <w:rPr>
          <w:rFonts w:ascii="Times New Roman" w:eastAsia="Times New Roman" w:hAnsi="Times New Roman" w:cs="Times New Roman"/>
          <w:kern w:val="0"/>
          <w:sz w:val="24"/>
          <w:szCs w:val="24"/>
          <w:lang w:val="en-GB" w:eastAsia="en-GB"/>
          <w14:ligatures w14:val="none"/>
        </w:rPr>
        <w:t xml:space="preserve"> Mathews, 2021). The hotel's marketing of its innovative hygiene and safety measures will serve to establish itself as special by attracting safety-oriented and cleanliness-observant travellers.</w:t>
      </w:r>
    </w:p>
    <w:p w14:paraId="705862B4" w14:textId="77777777" w:rsidR="00FE7745" w:rsidRPr="00FE7745" w:rsidRDefault="00FE7745" w:rsidP="00FE7745">
      <w:pPr>
        <w:spacing w:after="0" w:line="360" w:lineRule="auto"/>
        <w:jc w:val="both"/>
        <w:rPr>
          <w:rFonts w:ascii="Times New Roman" w:eastAsia="Times New Roman" w:hAnsi="Times New Roman" w:cs="Times New Roman"/>
          <w:kern w:val="0"/>
          <w:sz w:val="24"/>
          <w:szCs w:val="24"/>
          <w:lang w:val="en-GB" w:eastAsia="en-GB"/>
          <w14:ligatures w14:val="none"/>
        </w:rPr>
      </w:pPr>
    </w:p>
    <w:p w14:paraId="09CF7447" w14:textId="3855C474" w:rsidR="00FE7745" w:rsidRPr="00FE7745" w:rsidRDefault="00FE7745" w:rsidP="00FE7745">
      <w:pPr>
        <w:spacing w:after="0" w:line="360" w:lineRule="auto"/>
        <w:jc w:val="both"/>
        <w:rPr>
          <w:rFonts w:ascii="Times New Roman" w:eastAsia="Times New Roman" w:hAnsi="Times New Roman" w:cs="Times New Roman"/>
          <w:kern w:val="0"/>
          <w:sz w:val="24"/>
          <w:szCs w:val="24"/>
          <w:lang w:val="en-GB" w:eastAsia="en-GB"/>
          <w14:ligatures w14:val="none"/>
        </w:rPr>
      </w:pPr>
      <w:r w:rsidRPr="00FE7745">
        <w:rPr>
          <w:rFonts w:ascii="Times New Roman" w:eastAsia="Times New Roman" w:hAnsi="Times New Roman" w:cs="Times New Roman"/>
          <w:kern w:val="0"/>
          <w:sz w:val="24"/>
          <w:szCs w:val="24"/>
          <w:lang w:val="en-GB" w:eastAsia="en-GB"/>
          <w14:ligatures w14:val="none"/>
        </w:rPr>
        <w:t xml:space="preserve">The hotel should adopt robotic cleaners and AI-driven scheduling with opportunities to relieve staffing constraints while preserving high hygiene standards (WO strategy). Operational </w:t>
      </w:r>
      <w:r w:rsidRPr="00FE7745">
        <w:rPr>
          <w:rFonts w:ascii="Times New Roman" w:eastAsia="Times New Roman" w:hAnsi="Times New Roman" w:cs="Times New Roman"/>
          <w:kern w:val="0"/>
          <w:sz w:val="24"/>
          <w:szCs w:val="24"/>
          <w:lang w:val="en-GB" w:eastAsia="en-GB"/>
          <w14:ligatures w14:val="none"/>
        </w:rPr>
        <w:lastRenderedPageBreak/>
        <w:t>efficiency is maintained because the hotel ensures no compromise in cleanliness standards. The hotel benefits from working with cleaning technology providers</w:t>
      </w:r>
      <w:r w:rsidR="002A78D2">
        <w:rPr>
          <w:rFonts w:ascii="Times New Roman" w:eastAsia="Times New Roman" w:hAnsi="Times New Roman" w:cs="Times New Roman"/>
          <w:kern w:val="0"/>
          <w:sz w:val="24"/>
          <w:szCs w:val="24"/>
          <w:lang w:val="en-GB" w:eastAsia="en-GB"/>
          <w14:ligatures w14:val="none"/>
        </w:rPr>
        <w:t xml:space="preserve">. Since, </w:t>
      </w:r>
      <w:r w:rsidRPr="00FE7745">
        <w:rPr>
          <w:rFonts w:ascii="Times New Roman" w:eastAsia="Times New Roman" w:hAnsi="Times New Roman" w:cs="Times New Roman"/>
          <w:kern w:val="0"/>
          <w:sz w:val="24"/>
          <w:szCs w:val="24"/>
          <w:lang w:val="en-GB" w:eastAsia="en-GB"/>
          <w14:ligatures w14:val="none"/>
        </w:rPr>
        <w:t>it acquires effective solutions that save money while enhancing operational efficiency (Oğuz, 2023).</w:t>
      </w:r>
    </w:p>
    <w:p w14:paraId="76AC7605" w14:textId="77777777" w:rsidR="00FE7745" w:rsidRPr="00FE7745" w:rsidRDefault="00FE7745" w:rsidP="00FE7745">
      <w:pPr>
        <w:spacing w:after="0" w:line="360" w:lineRule="auto"/>
        <w:jc w:val="both"/>
        <w:rPr>
          <w:rFonts w:ascii="Times New Roman" w:eastAsia="Times New Roman" w:hAnsi="Times New Roman" w:cs="Times New Roman"/>
          <w:kern w:val="0"/>
          <w:sz w:val="24"/>
          <w:szCs w:val="24"/>
          <w:lang w:val="en-GB" w:eastAsia="en-GB"/>
          <w14:ligatures w14:val="none"/>
        </w:rPr>
      </w:pPr>
    </w:p>
    <w:p w14:paraId="5138A0CA" w14:textId="77777777" w:rsidR="00FE7745" w:rsidRPr="00FE7745" w:rsidRDefault="00FE7745" w:rsidP="00FE7745">
      <w:pPr>
        <w:spacing w:after="0" w:line="360" w:lineRule="auto"/>
        <w:jc w:val="both"/>
        <w:rPr>
          <w:rFonts w:ascii="Times New Roman" w:eastAsia="Times New Roman" w:hAnsi="Times New Roman" w:cs="Times New Roman"/>
          <w:kern w:val="0"/>
          <w:sz w:val="24"/>
          <w:szCs w:val="24"/>
          <w:lang w:val="en-GB" w:eastAsia="en-GB"/>
          <w14:ligatures w14:val="none"/>
        </w:rPr>
      </w:pPr>
      <w:r w:rsidRPr="00FE7745">
        <w:rPr>
          <w:rFonts w:ascii="Times New Roman" w:eastAsia="Times New Roman" w:hAnsi="Times New Roman" w:cs="Times New Roman"/>
          <w:kern w:val="0"/>
          <w:sz w:val="24"/>
          <w:szCs w:val="24"/>
          <w:lang w:val="en-GB" w:eastAsia="en-GB"/>
          <w14:ligatures w14:val="none"/>
        </w:rPr>
        <w:t>The hotel should improve its hygiene information communication to guests by setting clear messaging about its cleanliness dedication. The hotel preserves its prestigious status because guests can view its cleaning procedures through transparent communication (Tiong et al., 2021). To meet heightened cleanliness concerns the hotel can provide premium sanitised experiences with special VIP cleaning services that safeguard its luxury brand identity.</w:t>
      </w:r>
    </w:p>
    <w:p w14:paraId="047D52B5" w14:textId="77777777" w:rsidR="00FE7745" w:rsidRPr="00FE7745" w:rsidRDefault="00FE7745" w:rsidP="00FE7745">
      <w:pPr>
        <w:spacing w:after="0" w:line="360" w:lineRule="auto"/>
        <w:jc w:val="both"/>
        <w:rPr>
          <w:rFonts w:ascii="Times New Roman" w:eastAsia="Times New Roman" w:hAnsi="Times New Roman" w:cs="Times New Roman"/>
          <w:kern w:val="0"/>
          <w:sz w:val="24"/>
          <w:szCs w:val="24"/>
          <w:lang w:val="en-GB" w:eastAsia="en-GB"/>
          <w14:ligatures w14:val="none"/>
        </w:rPr>
      </w:pPr>
    </w:p>
    <w:p w14:paraId="379738CD" w14:textId="2CB21E71" w:rsidR="00FE7745" w:rsidRPr="00A571A6" w:rsidRDefault="00FE7745" w:rsidP="00FE7745">
      <w:pPr>
        <w:spacing w:after="0" w:line="360" w:lineRule="auto"/>
        <w:jc w:val="both"/>
        <w:rPr>
          <w:rFonts w:ascii="Times New Roman" w:eastAsia="Times New Roman" w:hAnsi="Times New Roman" w:cs="Times New Roman"/>
          <w:kern w:val="0"/>
          <w:sz w:val="24"/>
          <w:szCs w:val="24"/>
          <w:lang w:val="en-GB" w:eastAsia="en-GB"/>
          <w14:ligatures w14:val="none"/>
        </w:rPr>
      </w:pPr>
      <w:r w:rsidRPr="00FE7745">
        <w:rPr>
          <w:rFonts w:ascii="Times New Roman" w:eastAsia="Times New Roman" w:hAnsi="Times New Roman" w:cs="Times New Roman"/>
          <w:kern w:val="0"/>
          <w:sz w:val="24"/>
          <w:szCs w:val="24"/>
          <w:lang w:val="en-GB" w:eastAsia="en-GB"/>
          <w14:ligatures w14:val="none"/>
        </w:rPr>
        <w:t>The hotel should enhance cleaning operations by assigning employees to vital zones for superior impact</w:t>
      </w:r>
      <w:r w:rsidR="002A78D2">
        <w:rPr>
          <w:rFonts w:ascii="Times New Roman" w:eastAsia="Times New Roman" w:hAnsi="Times New Roman" w:cs="Times New Roman"/>
          <w:kern w:val="0"/>
          <w:sz w:val="24"/>
          <w:szCs w:val="24"/>
          <w:lang w:val="en-GB" w:eastAsia="en-GB"/>
          <w14:ligatures w14:val="none"/>
        </w:rPr>
        <w:t xml:space="preserve">. It </w:t>
      </w:r>
      <w:r w:rsidRPr="00FE7745">
        <w:rPr>
          <w:rFonts w:ascii="Times New Roman" w:eastAsia="Times New Roman" w:hAnsi="Times New Roman" w:cs="Times New Roman"/>
          <w:kern w:val="0"/>
          <w:sz w:val="24"/>
          <w:szCs w:val="24"/>
          <w:lang w:val="en-GB" w:eastAsia="en-GB"/>
          <w14:ligatures w14:val="none"/>
        </w:rPr>
        <w:t>reduce</w:t>
      </w:r>
      <w:r w:rsidR="002A78D2">
        <w:rPr>
          <w:rFonts w:ascii="Times New Roman" w:eastAsia="Times New Roman" w:hAnsi="Times New Roman" w:cs="Times New Roman"/>
          <w:kern w:val="0"/>
          <w:sz w:val="24"/>
          <w:szCs w:val="24"/>
          <w:lang w:val="en-GB" w:eastAsia="en-GB"/>
          <w14:ligatures w14:val="none"/>
        </w:rPr>
        <w:t>s</w:t>
      </w:r>
      <w:r w:rsidRPr="00FE7745">
        <w:rPr>
          <w:rFonts w:ascii="Times New Roman" w:eastAsia="Times New Roman" w:hAnsi="Times New Roman" w:cs="Times New Roman"/>
          <w:kern w:val="0"/>
          <w:sz w:val="24"/>
          <w:szCs w:val="24"/>
          <w:lang w:val="en-GB" w:eastAsia="en-GB"/>
          <w14:ligatures w14:val="none"/>
        </w:rPr>
        <w:t xml:space="preserve"> </w:t>
      </w:r>
      <w:r w:rsidR="002A78D2" w:rsidRPr="00FE7745">
        <w:rPr>
          <w:rFonts w:ascii="Times New Roman" w:eastAsia="Times New Roman" w:hAnsi="Times New Roman" w:cs="Times New Roman"/>
          <w:kern w:val="0"/>
          <w:sz w:val="24"/>
          <w:szCs w:val="24"/>
          <w:lang w:val="en-GB" w:eastAsia="en-GB"/>
          <w14:ligatures w14:val="none"/>
        </w:rPr>
        <w:t>unnecessary</w:t>
      </w:r>
      <w:r w:rsidRPr="00FE7745">
        <w:rPr>
          <w:rFonts w:ascii="Times New Roman" w:eastAsia="Times New Roman" w:hAnsi="Times New Roman" w:cs="Times New Roman"/>
          <w:kern w:val="0"/>
          <w:sz w:val="24"/>
          <w:szCs w:val="24"/>
          <w:lang w:val="en-GB" w:eastAsia="en-GB"/>
          <w14:ligatures w14:val="none"/>
        </w:rPr>
        <w:t xml:space="preserve"> duties to protect their workforce capacity and prevent exhaustion (Shin </w:t>
      </w:r>
      <w:r w:rsidR="002A78D2">
        <w:rPr>
          <w:rFonts w:ascii="Times New Roman" w:eastAsia="Times New Roman" w:hAnsi="Times New Roman" w:cs="Times New Roman"/>
          <w:kern w:val="0"/>
          <w:sz w:val="24"/>
          <w:szCs w:val="24"/>
          <w:lang w:val="en-GB" w:eastAsia="en-GB"/>
          <w14:ligatures w14:val="none"/>
        </w:rPr>
        <w:t>and</w:t>
      </w:r>
      <w:r w:rsidRPr="00FE7745">
        <w:rPr>
          <w:rFonts w:ascii="Times New Roman" w:eastAsia="Times New Roman" w:hAnsi="Times New Roman" w:cs="Times New Roman"/>
          <w:kern w:val="0"/>
          <w:sz w:val="24"/>
          <w:szCs w:val="24"/>
          <w:lang w:val="en-GB" w:eastAsia="en-GB"/>
          <w14:ligatures w14:val="none"/>
        </w:rPr>
        <w:t xml:space="preserve"> Kang, 2020). Multiskilled training of hotel staff creates operational flexibility which enables staff members to maintain service standards when the workforce shrinks. The strategies help the hotel preserve its high standards throughout adaptations to industrial challenges.</w:t>
      </w:r>
    </w:p>
    <w:p w14:paraId="72D22A04" w14:textId="62CC9668" w:rsidR="00633852" w:rsidRPr="0049319C" w:rsidRDefault="00633852" w:rsidP="00FE7745">
      <w:pPr>
        <w:pStyle w:val="Heading1"/>
      </w:pPr>
      <w:bookmarkStart w:id="6" w:name="_Toc191158903"/>
      <w:r w:rsidRPr="0049319C">
        <w:t xml:space="preserve">Recommendations </w:t>
      </w:r>
      <w:r w:rsidR="00AB620E" w:rsidRPr="0049319C">
        <w:t>and</w:t>
      </w:r>
      <w:r w:rsidRPr="0049319C">
        <w:t xml:space="preserve"> Change Management</w:t>
      </w:r>
      <w:bookmarkEnd w:id="6"/>
    </w:p>
    <w:p w14:paraId="03A2C94D" w14:textId="77777777" w:rsidR="00633852" w:rsidRPr="0049319C" w:rsidRDefault="00633852" w:rsidP="00023EE3">
      <w:pPr>
        <w:pStyle w:val="Heading2"/>
        <w:spacing w:before="0" w:beforeAutospacing="0" w:after="0" w:afterAutospacing="0" w:line="360" w:lineRule="auto"/>
        <w:rPr>
          <w:color w:val="000000" w:themeColor="text1"/>
        </w:rPr>
      </w:pPr>
      <w:bookmarkStart w:id="7" w:name="_Toc191158904"/>
      <w:r w:rsidRPr="0049319C">
        <w:rPr>
          <w:color w:val="000000" w:themeColor="text1"/>
        </w:rPr>
        <w:t>Strategic Recommendations</w:t>
      </w:r>
      <w:bookmarkEnd w:id="7"/>
    </w:p>
    <w:p w14:paraId="59BE69FA" w14:textId="77777777" w:rsidR="00023EE3" w:rsidRPr="0049319C" w:rsidRDefault="00EF21BE" w:rsidP="00A571A6">
      <w:pPr>
        <w:pStyle w:val="Heading3"/>
        <w:rPr>
          <w:rFonts w:eastAsia="Times New Roman"/>
        </w:rPr>
      </w:pPr>
      <w:bookmarkStart w:id="8" w:name="_Toc191158905"/>
      <w:r w:rsidRPr="0049319C">
        <w:rPr>
          <w:rFonts w:eastAsia="Times New Roman"/>
        </w:rPr>
        <w:t xml:space="preserve">Implement Smart Cleaning Technology </w:t>
      </w:r>
      <w:r w:rsidR="00DF1F3A" w:rsidRPr="0049319C">
        <w:rPr>
          <w:rFonts w:eastAsia="Times New Roman"/>
        </w:rPr>
        <w:t xml:space="preserve">and </w:t>
      </w:r>
      <w:r w:rsidRPr="0049319C">
        <w:rPr>
          <w:rFonts w:eastAsia="Times New Roman"/>
        </w:rPr>
        <w:t>Automation</w:t>
      </w:r>
      <w:bookmarkEnd w:id="8"/>
      <w:r w:rsidR="00023EE3" w:rsidRPr="0049319C">
        <w:rPr>
          <w:rFonts w:eastAsia="Times New Roman"/>
        </w:rPr>
        <w:t xml:space="preserve"> </w:t>
      </w:r>
    </w:p>
    <w:p w14:paraId="6A58BB6E" w14:textId="630A77D6" w:rsidR="00EF21BE" w:rsidRPr="0049319C" w:rsidRDefault="00EF21BE" w:rsidP="00C52280">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Staff shortage and hygiene standards improvement call for using smart cleaning technologies</w:t>
      </w:r>
      <w:r w:rsidR="0047189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47189B" w:rsidRPr="0049319C">
        <w:rPr>
          <w:rFonts w:ascii="Times New Roman" w:eastAsia="Times New Roman" w:hAnsi="Times New Roman" w:cs="Times New Roman"/>
          <w:color w:val="000000" w:themeColor="text1"/>
          <w:kern w:val="0"/>
          <w:sz w:val="24"/>
          <w:szCs w:val="24"/>
          <w:lang w:eastAsia="en-GB"/>
          <w14:ligatures w14:val="none"/>
        </w:rPr>
        <w:t>O'Mahoney, 2021)</w:t>
      </w:r>
      <w:r w:rsidRPr="0049319C">
        <w:rPr>
          <w:rFonts w:ascii="Times New Roman" w:eastAsia="Times New Roman" w:hAnsi="Times New Roman" w:cs="Times New Roman"/>
          <w:color w:val="000000" w:themeColor="text1"/>
          <w:kern w:val="0"/>
          <w:sz w:val="24"/>
          <w:szCs w:val="24"/>
          <w:lang w:val="en-GB" w:eastAsia="en-GB"/>
          <w14:ligatures w14:val="none"/>
        </w:rPr>
        <w:t>. The hotel should add UV-C disinfection systems electrostatic sprayers and robotic vacuum cleaners as part of their disinfection system. These technologies streamline operational processes while maintaining standard hygiene practices especi</w:t>
      </w:r>
      <w:r w:rsidR="00331CB1" w:rsidRPr="0049319C">
        <w:rPr>
          <w:rFonts w:ascii="Times New Roman" w:eastAsia="Times New Roman" w:hAnsi="Times New Roman" w:cs="Times New Roman"/>
          <w:color w:val="000000" w:themeColor="text1"/>
          <w:kern w:val="0"/>
          <w:sz w:val="24"/>
          <w:szCs w:val="24"/>
          <w:lang w:val="en-GB" w:eastAsia="en-GB"/>
          <w14:ligatures w14:val="none"/>
        </w:rPr>
        <w:t>ally in specific contact points. I</w:t>
      </w:r>
      <w:r w:rsidRPr="0049319C">
        <w:rPr>
          <w:rFonts w:ascii="Times New Roman" w:eastAsia="Times New Roman" w:hAnsi="Times New Roman" w:cs="Times New Roman"/>
          <w:color w:val="000000" w:themeColor="text1"/>
          <w:kern w:val="0"/>
          <w:sz w:val="24"/>
          <w:szCs w:val="24"/>
          <w:lang w:val="en-GB" w:eastAsia="en-GB"/>
          <w14:ligatures w14:val="none"/>
        </w:rPr>
        <w:t xml:space="preserve">mplementation of automation systems will </w:t>
      </w:r>
      <w:r w:rsidR="00331CB1" w:rsidRPr="0049319C">
        <w:rPr>
          <w:rFonts w:ascii="Times New Roman" w:eastAsia="Times New Roman" w:hAnsi="Times New Roman" w:cs="Times New Roman"/>
          <w:color w:val="000000" w:themeColor="text1"/>
          <w:kern w:val="0"/>
          <w:sz w:val="24"/>
          <w:szCs w:val="24"/>
          <w:lang w:val="en-GB" w:eastAsia="en-GB"/>
          <w14:ligatures w14:val="none"/>
        </w:rPr>
        <w:t xml:space="preserve">enhance operational efficiency </w:t>
      </w:r>
      <w:r w:rsidRPr="0049319C">
        <w:rPr>
          <w:rFonts w:ascii="Times New Roman" w:eastAsia="Times New Roman" w:hAnsi="Times New Roman" w:cs="Times New Roman"/>
          <w:color w:val="000000" w:themeColor="text1"/>
          <w:kern w:val="0"/>
          <w:sz w:val="24"/>
          <w:szCs w:val="24"/>
          <w:lang w:val="en-GB" w:eastAsia="en-GB"/>
          <w14:ligatures w14:val="none"/>
        </w:rPr>
        <w:t xml:space="preserve">and improved guest satisfaction measures. Through automation </w:t>
      </w:r>
      <w:r w:rsidR="003A40CC" w:rsidRPr="0049319C">
        <w:rPr>
          <w:rFonts w:ascii="Times New Roman" w:eastAsia="Times New Roman" w:hAnsi="Times New Roman" w:cs="Times New Roman"/>
          <w:color w:val="000000" w:themeColor="text1"/>
          <w:kern w:val="0"/>
          <w:sz w:val="24"/>
          <w:szCs w:val="24"/>
          <w:lang w:val="en-GB" w:eastAsia="en-GB"/>
          <w14:ligatures w14:val="none"/>
        </w:rPr>
        <w:t xml:space="preserve">Excelsior Hotel Ernst </w:t>
      </w:r>
      <w:r w:rsidR="00331CB1" w:rsidRPr="0049319C">
        <w:rPr>
          <w:rFonts w:ascii="Times New Roman" w:eastAsia="Times New Roman" w:hAnsi="Times New Roman" w:cs="Times New Roman"/>
          <w:color w:val="000000" w:themeColor="text1"/>
          <w:kern w:val="0"/>
          <w:sz w:val="24"/>
          <w:szCs w:val="24"/>
          <w:lang w:val="en-GB" w:eastAsia="en-GB"/>
          <w14:ligatures w14:val="none"/>
        </w:rPr>
        <w:t xml:space="preserve">can </w:t>
      </w:r>
      <w:r w:rsidRPr="0049319C">
        <w:rPr>
          <w:rFonts w:ascii="Times New Roman" w:eastAsia="Times New Roman" w:hAnsi="Times New Roman" w:cs="Times New Roman"/>
          <w:color w:val="000000" w:themeColor="text1"/>
          <w:kern w:val="0"/>
          <w:sz w:val="24"/>
          <w:szCs w:val="24"/>
          <w:lang w:val="en-GB" w:eastAsia="en-GB"/>
          <w14:ligatures w14:val="none"/>
        </w:rPr>
        <w:t>eliminates errors made by human staff while supporting reduced staff workload and guaranteeing standards of cleanliness as required. Positive guest reviews together with more bookings will result from this improvement because it will enhance the hotel's reputation</w:t>
      </w:r>
      <w:r w:rsidR="0047189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47189B" w:rsidRPr="0049319C">
        <w:rPr>
          <w:rFonts w:ascii="Times New Roman" w:eastAsia="Times New Roman" w:hAnsi="Times New Roman" w:cs="Times New Roman"/>
          <w:color w:val="000000" w:themeColor="text1"/>
          <w:kern w:val="0"/>
          <w:sz w:val="24"/>
          <w:szCs w:val="24"/>
          <w:lang w:eastAsia="en-GB"/>
          <w14:ligatures w14:val="none"/>
        </w:rPr>
        <w:t>Kotter, 2021)</w:t>
      </w:r>
      <w:r w:rsidRPr="0049319C">
        <w:rPr>
          <w:rFonts w:ascii="Times New Roman" w:eastAsia="Times New Roman" w:hAnsi="Times New Roman" w:cs="Times New Roman"/>
          <w:color w:val="000000" w:themeColor="text1"/>
          <w:kern w:val="0"/>
          <w:sz w:val="24"/>
          <w:szCs w:val="24"/>
          <w:lang w:val="en-GB" w:eastAsia="en-GB"/>
          <w14:ligatures w14:val="none"/>
        </w:rPr>
        <w:t xml:space="preserve">.   </w:t>
      </w:r>
    </w:p>
    <w:p w14:paraId="6CF2B76D" w14:textId="019C70A5" w:rsidR="00EF21BE" w:rsidRPr="0049319C" w:rsidRDefault="00EF21BE" w:rsidP="00C52280">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 xml:space="preserve">The hotel can implement changes </w:t>
      </w:r>
      <w:r w:rsidR="0079666A" w:rsidRPr="0049319C">
        <w:rPr>
          <w:rFonts w:ascii="Times New Roman" w:eastAsia="Times New Roman" w:hAnsi="Times New Roman" w:cs="Times New Roman"/>
          <w:color w:val="000000" w:themeColor="text1"/>
          <w:kern w:val="0"/>
          <w:sz w:val="24"/>
          <w:szCs w:val="24"/>
          <w:lang w:val="en-GB" w:eastAsia="en-GB"/>
          <w14:ligatures w14:val="none"/>
        </w:rPr>
        <w:t>with the foundation of</w:t>
      </w:r>
      <w:r w:rsidRPr="0049319C">
        <w:rPr>
          <w:rFonts w:ascii="Times New Roman" w:eastAsia="Times New Roman" w:hAnsi="Times New Roman" w:cs="Times New Roman"/>
          <w:color w:val="000000" w:themeColor="text1"/>
          <w:kern w:val="0"/>
          <w:sz w:val="24"/>
          <w:szCs w:val="24"/>
          <w:lang w:val="en-GB" w:eastAsia="en-GB"/>
          <w14:ligatures w14:val="none"/>
        </w:rPr>
        <w:t xml:space="preserve"> Kotter's 8-Step Change Model. The hotel must establish a sense of urgency for its staff through industry standards and financial data </w:t>
      </w:r>
      <w:r w:rsidRPr="0049319C">
        <w:rPr>
          <w:rFonts w:ascii="Times New Roman" w:eastAsia="Times New Roman" w:hAnsi="Times New Roman" w:cs="Times New Roman"/>
          <w:color w:val="000000" w:themeColor="text1"/>
          <w:kern w:val="0"/>
          <w:sz w:val="24"/>
          <w:szCs w:val="24"/>
          <w:lang w:val="en-GB" w:eastAsia="en-GB"/>
          <w14:ligatures w14:val="none"/>
        </w:rPr>
        <w:lastRenderedPageBreak/>
        <w:t>that show automated benefits. The leadership team needs to create a vision about smart cleaning integration while sending clear information about change implementation to staff members</w:t>
      </w:r>
      <w:r w:rsidR="0047189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47189B" w:rsidRPr="0049319C">
        <w:rPr>
          <w:rFonts w:ascii="Times New Roman" w:eastAsia="Times New Roman" w:hAnsi="Times New Roman" w:cs="Times New Roman"/>
          <w:color w:val="000000" w:themeColor="text1"/>
          <w:kern w:val="0"/>
          <w:sz w:val="24"/>
          <w:szCs w:val="24"/>
          <w:lang w:eastAsia="en-GB"/>
          <w14:ligatures w14:val="none"/>
        </w:rPr>
        <w:t>Burnes, 2015; Kipping and Clark, 2021)</w:t>
      </w:r>
      <w:r w:rsidRPr="0049319C">
        <w:rPr>
          <w:rFonts w:ascii="Times New Roman" w:eastAsia="Times New Roman" w:hAnsi="Times New Roman" w:cs="Times New Roman"/>
          <w:color w:val="000000" w:themeColor="text1"/>
          <w:kern w:val="0"/>
          <w:sz w:val="24"/>
          <w:szCs w:val="24"/>
          <w:lang w:val="en-GB" w:eastAsia="en-GB"/>
          <w14:ligatures w14:val="none"/>
        </w:rPr>
        <w:t xml:space="preserve">. The introduction of automation will result in small victories which let employees experience the advantages </w:t>
      </w:r>
      <w:r w:rsidR="003E394A" w:rsidRPr="0049319C">
        <w:rPr>
          <w:rFonts w:ascii="Times New Roman" w:eastAsia="Times New Roman" w:hAnsi="Times New Roman" w:cs="Times New Roman"/>
          <w:color w:val="000000" w:themeColor="text1"/>
          <w:kern w:val="0"/>
          <w:sz w:val="24"/>
          <w:szCs w:val="24"/>
          <w:lang w:val="en-GB" w:eastAsia="en-GB"/>
          <w14:ligatures w14:val="none"/>
        </w:rPr>
        <w:t>first hand</w:t>
      </w:r>
      <w:r w:rsidRPr="0049319C">
        <w:rPr>
          <w:rFonts w:ascii="Times New Roman" w:eastAsia="Times New Roman" w:hAnsi="Times New Roman" w:cs="Times New Roman"/>
          <w:color w:val="000000" w:themeColor="text1"/>
          <w:kern w:val="0"/>
          <w:sz w:val="24"/>
          <w:szCs w:val="24"/>
          <w:lang w:val="en-GB" w:eastAsia="en-GB"/>
          <w14:ligatures w14:val="none"/>
        </w:rPr>
        <w:t xml:space="preserve">. The hotel will maintain a sustainable improvement of its hygiene standards through an established routine of smart cleaning practices.  </w:t>
      </w:r>
    </w:p>
    <w:p w14:paraId="3673C650" w14:textId="1F6EB0AA" w:rsidR="00EF21BE" w:rsidRPr="0049319C" w:rsidRDefault="00EF21BE" w:rsidP="00A571A6">
      <w:pPr>
        <w:pStyle w:val="Heading3"/>
        <w:rPr>
          <w:rFonts w:eastAsia="Times New Roman"/>
        </w:rPr>
      </w:pPr>
      <w:bookmarkStart w:id="9" w:name="_Toc191158906"/>
      <w:r w:rsidRPr="0049319C">
        <w:rPr>
          <w:rFonts w:eastAsia="Times New Roman"/>
        </w:rPr>
        <w:t>Optimize Workforce Scheduling &amp; Cross-Training Staff</w:t>
      </w:r>
      <w:bookmarkEnd w:id="9"/>
      <w:r w:rsidRPr="0049319C">
        <w:rPr>
          <w:rFonts w:eastAsia="Times New Roman"/>
        </w:rPr>
        <w:t xml:space="preserve"> </w:t>
      </w:r>
    </w:p>
    <w:p w14:paraId="0A3D307E" w14:textId="77C56639" w:rsidR="00EF21BE" w:rsidRPr="0049319C" w:rsidRDefault="00EF21BE" w:rsidP="00C52280">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 xml:space="preserve">The </w:t>
      </w:r>
      <w:r w:rsidR="0084287B" w:rsidRPr="0049319C">
        <w:rPr>
          <w:rFonts w:ascii="Times New Roman" w:eastAsia="Times New Roman" w:hAnsi="Times New Roman" w:cs="Times New Roman"/>
          <w:color w:val="000000" w:themeColor="text1"/>
          <w:kern w:val="0"/>
          <w:sz w:val="24"/>
          <w:szCs w:val="24"/>
          <w:lang w:val="en-GB" w:eastAsia="en-GB"/>
          <w14:ligatures w14:val="none"/>
        </w:rPr>
        <w:t>lack</w:t>
      </w:r>
      <w:r w:rsidRPr="0049319C">
        <w:rPr>
          <w:rFonts w:ascii="Times New Roman" w:eastAsia="Times New Roman" w:hAnsi="Times New Roman" w:cs="Times New Roman"/>
          <w:color w:val="000000" w:themeColor="text1"/>
          <w:kern w:val="0"/>
          <w:sz w:val="24"/>
          <w:szCs w:val="24"/>
          <w:lang w:val="en-GB" w:eastAsia="en-GB"/>
          <w14:ligatures w14:val="none"/>
        </w:rPr>
        <w:t xml:space="preserve"> of enough housekeepers both creates workflow problems and causes mixed quality cleaning standards and burnout among employees. The implementation of AI-based workforce management tools enables better shift distribution according to hotel occupancy numbers</w:t>
      </w:r>
      <w:r w:rsidR="0047189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47189B" w:rsidRPr="0049319C">
        <w:rPr>
          <w:rFonts w:ascii="Times New Roman" w:eastAsia="Times New Roman" w:hAnsi="Times New Roman" w:cs="Times New Roman"/>
          <w:color w:val="000000" w:themeColor="text1"/>
          <w:kern w:val="0"/>
          <w:sz w:val="24"/>
          <w:szCs w:val="24"/>
          <w:lang w:eastAsia="en-GB"/>
          <w14:ligatures w14:val="none"/>
        </w:rPr>
        <w:t>Zucker and Rowell, 2021)</w:t>
      </w:r>
      <w:r w:rsidRPr="0049319C">
        <w:rPr>
          <w:rFonts w:ascii="Times New Roman" w:eastAsia="Times New Roman" w:hAnsi="Times New Roman" w:cs="Times New Roman"/>
          <w:color w:val="000000" w:themeColor="text1"/>
          <w:kern w:val="0"/>
          <w:sz w:val="24"/>
          <w:szCs w:val="24"/>
          <w:lang w:val="en-GB" w:eastAsia="en-GB"/>
          <w14:ligatures w14:val="none"/>
        </w:rPr>
        <w:t xml:space="preserve">. Basic sanitization training for front desk staff along with concierge personnel </w:t>
      </w:r>
      <w:r w:rsidR="0084287B" w:rsidRPr="0049319C">
        <w:rPr>
          <w:rFonts w:ascii="Times New Roman" w:eastAsia="Times New Roman" w:hAnsi="Times New Roman" w:cs="Times New Roman"/>
          <w:color w:val="000000" w:themeColor="text1"/>
          <w:kern w:val="0"/>
          <w:sz w:val="24"/>
          <w:szCs w:val="24"/>
          <w:lang w:val="en-GB" w:eastAsia="en-GB"/>
          <w14:ligatures w14:val="none"/>
        </w:rPr>
        <w:t>will Excelsior Hotel Ernst</w:t>
      </w:r>
      <w:r w:rsidRPr="0049319C">
        <w:rPr>
          <w:rFonts w:ascii="Times New Roman" w:eastAsia="Times New Roman" w:hAnsi="Times New Roman" w:cs="Times New Roman"/>
          <w:color w:val="000000" w:themeColor="text1"/>
          <w:kern w:val="0"/>
          <w:sz w:val="24"/>
          <w:szCs w:val="24"/>
          <w:lang w:val="en-GB" w:eastAsia="en-GB"/>
          <w14:ligatures w14:val="none"/>
        </w:rPr>
        <w:t xml:space="preserve"> to build a flexible staff that maintains high hygiene levels</w:t>
      </w:r>
      <w:r w:rsidR="0047189B" w:rsidRPr="0049319C">
        <w:rPr>
          <w:rFonts w:ascii="Times New Roman" w:eastAsia="Times New Roman" w:hAnsi="Times New Roman" w:cs="Times New Roman"/>
          <w:color w:val="000000" w:themeColor="text1"/>
          <w:kern w:val="0"/>
          <w:sz w:val="24"/>
          <w:szCs w:val="24"/>
          <w:lang w:val="en-GB" w:eastAsia="en-GB"/>
          <w14:ligatures w14:val="none"/>
        </w:rPr>
        <w:t xml:space="preserve"> during all operational hours. </w:t>
      </w:r>
      <w:r w:rsidRPr="0049319C">
        <w:rPr>
          <w:rFonts w:ascii="Times New Roman" w:eastAsia="Times New Roman" w:hAnsi="Times New Roman" w:cs="Times New Roman"/>
          <w:color w:val="000000" w:themeColor="text1"/>
          <w:kern w:val="0"/>
          <w:sz w:val="24"/>
          <w:szCs w:val="24"/>
          <w:lang w:val="en-GB" w:eastAsia="en-GB"/>
          <w14:ligatures w14:val="none"/>
        </w:rPr>
        <w:t>This approach leads to enhanced operational outpu</w:t>
      </w:r>
      <w:r w:rsidR="0047189B" w:rsidRPr="0049319C">
        <w:rPr>
          <w:rFonts w:ascii="Times New Roman" w:eastAsia="Times New Roman" w:hAnsi="Times New Roman" w:cs="Times New Roman"/>
          <w:color w:val="000000" w:themeColor="text1"/>
          <w:kern w:val="0"/>
          <w:sz w:val="24"/>
          <w:szCs w:val="24"/>
          <w:lang w:val="en-GB" w:eastAsia="en-GB"/>
          <w14:ligatures w14:val="none"/>
        </w:rPr>
        <w:t xml:space="preserve">t and better financial profits. </w:t>
      </w:r>
      <w:r w:rsidRPr="0049319C">
        <w:rPr>
          <w:rFonts w:ascii="Times New Roman" w:eastAsia="Times New Roman" w:hAnsi="Times New Roman" w:cs="Times New Roman"/>
          <w:color w:val="000000" w:themeColor="text1"/>
          <w:kern w:val="0"/>
          <w:sz w:val="24"/>
          <w:szCs w:val="24"/>
          <w:lang w:val="en-GB" w:eastAsia="en-GB"/>
          <w14:ligatures w14:val="none"/>
        </w:rPr>
        <w:t>The combination of decreased worker exhaustion with efficient staffing arrangements leads to higher productivity that enables staff to concent</w:t>
      </w:r>
      <w:r w:rsidR="0084287B" w:rsidRPr="0049319C">
        <w:rPr>
          <w:rFonts w:ascii="Times New Roman" w:eastAsia="Times New Roman" w:hAnsi="Times New Roman" w:cs="Times New Roman"/>
          <w:color w:val="000000" w:themeColor="text1"/>
          <w:kern w:val="0"/>
          <w:sz w:val="24"/>
          <w:szCs w:val="24"/>
          <w:lang w:val="en-GB" w:eastAsia="en-GB"/>
          <w14:ligatures w14:val="none"/>
        </w:rPr>
        <w:t>rate on customer-based duties.</w:t>
      </w:r>
      <w:r w:rsidRPr="0049319C">
        <w:rPr>
          <w:rFonts w:ascii="Times New Roman" w:eastAsia="Times New Roman" w:hAnsi="Times New Roman" w:cs="Times New Roman"/>
          <w:color w:val="000000" w:themeColor="text1"/>
          <w:kern w:val="0"/>
          <w:sz w:val="24"/>
          <w:szCs w:val="24"/>
          <w:lang w:val="en-GB" w:eastAsia="en-GB"/>
          <w14:ligatures w14:val="none"/>
        </w:rPr>
        <w:t xml:space="preserve"> Maintaining consistency in cleaning protocols leads to enhanced hotel reputation through which the hotel can expect more returning customers and higher financial rewards</w:t>
      </w:r>
      <w:r w:rsidR="0047189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47189B" w:rsidRPr="0049319C">
        <w:rPr>
          <w:rFonts w:ascii="Times New Roman" w:eastAsia="Times New Roman" w:hAnsi="Times New Roman" w:cs="Times New Roman"/>
          <w:color w:val="000000" w:themeColor="text1"/>
          <w:kern w:val="0"/>
          <w:sz w:val="24"/>
          <w:szCs w:val="24"/>
          <w:lang w:eastAsia="en-GB"/>
          <w14:ligatures w14:val="none"/>
        </w:rPr>
        <w:t xml:space="preserve">Van </w:t>
      </w:r>
      <w:proofErr w:type="spellStart"/>
      <w:r w:rsidR="0047189B" w:rsidRPr="0049319C">
        <w:rPr>
          <w:rFonts w:ascii="Times New Roman" w:eastAsia="Times New Roman" w:hAnsi="Times New Roman" w:cs="Times New Roman"/>
          <w:color w:val="000000" w:themeColor="text1"/>
          <w:kern w:val="0"/>
          <w:sz w:val="24"/>
          <w:szCs w:val="24"/>
          <w:lang w:eastAsia="en-GB"/>
          <w14:ligatures w14:val="none"/>
        </w:rPr>
        <w:t>Beurden</w:t>
      </w:r>
      <w:proofErr w:type="spellEnd"/>
      <w:r w:rsidR="0047189B" w:rsidRPr="0049319C">
        <w:rPr>
          <w:rFonts w:ascii="Times New Roman" w:eastAsia="Times New Roman" w:hAnsi="Times New Roman" w:cs="Times New Roman"/>
          <w:color w:val="000000" w:themeColor="text1"/>
          <w:kern w:val="0"/>
          <w:sz w:val="24"/>
          <w:szCs w:val="24"/>
          <w:lang w:eastAsia="en-GB"/>
          <w14:ligatures w14:val="none"/>
        </w:rPr>
        <w:t xml:space="preserve"> et al., 2022)</w:t>
      </w:r>
      <w:r w:rsidRPr="0049319C">
        <w:rPr>
          <w:rFonts w:ascii="Times New Roman" w:eastAsia="Times New Roman" w:hAnsi="Times New Roman" w:cs="Times New Roman"/>
          <w:color w:val="000000" w:themeColor="text1"/>
          <w:kern w:val="0"/>
          <w:sz w:val="24"/>
          <w:szCs w:val="24"/>
          <w:lang w:val="en-GB" w:eastAsia="en-GB"/>
          <w14:ligatures w14:val="none"/>
        </w:rPr>
        <w:t xml:space="preserve">.  </w:t>
      </w:r>
    </w:p>
    <w:p w14:paraId="6657298C" w14:textId="763108EA" w:rsidR="00EF21BE" w:rsidRPr="0049319C" w:rsidRDefault="00EF21BE" w:rsidP="00C52280">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 xml:space="preserve">The change management model defined by Lewin </w:t>
      </w:r>
      <w:r w:rsidR="0084287B" w:rsidRPr="0049319C">
        <w:rPr>
          <w:rFonts w:ascii="Times New Roman" w:eastAsia="Times New Roman" w:hAnsi="Times New Roman" w:cs="Times New Roman"/>
          <w:color w:val="000000" w:themeColor="text1"/>
          <w:kern w:val="0"/>
          <w:sz w:val="24"/>
          <w:szCs w:val="24"/>
          <w:lang w:val="en-GB" w:eastAsia="en-GB"/>
          <w14:ligatures w14:val="none"/>
        </w:rPr>
        <w:t>leads towards</w:t>
      </w:r>
      <w:r w:rsidRPr="0049319C">
        <w:rPr>
          <w:rFonts w:ascii="Times New Roman" w:eastAsia="Times New Roman" w:hAnsi="Times New Roman" w:cs="Times New Roman"/>
          <w:color w:val="000000" w:themeColor="text1"/>
          <w:kern w:val="0"/>
          <w:sz w:val="24"/>
          <w:szCs w:val="24"/>
          <w:lang w:val="en-GB" w:eastAsia="en-GB"/>
          <w14:ligatures w14:val="none"/>
        </w:rPr>
        <w:t xml:space="preserve"> an organized plan for this transformation to occur. The initial stage of unfreezing demands leadership to convey the requirement for scheduling and training developments</w:t>
      </w:r>
      <w:r w:rsidR="0047189B" w:rsidRPr="0049319C">
        <w:rPr>
          <w:rFonts w:ascii="Times New Roman" w:eastAsia="Times New Roman" w:hAnsi="Times New Roman" w:cs="Times New Roman"/>
          <w:color w:val="000000" w:themeColor="text1"/>
          <w:kern w:val="0"/>
          <w:sz w:val="24"/>
          <w:szCs w:val="24"/>
          <w:lang w:val="en-GB" w:eastAsia="en-GB"/>
          <w14:ligatures w14:val="none"/>
        </w:rPr>
        <w:t xml:space="preserve"> (</w:t>
      </w:r>
      <w:proofErr w:type="spellStart"/>
      <w:r w:rsidR="0047189B" w:rsidRPr="0049319C">
        <w:rPr>
          <w:rFonts w:ascii="Times New Roman" w:eastAsia="Times New Roman" w:hAnsi="Times New Roman" w:cs="Times New Roman"/>
          <w:color w:val="000000" w:themeColor="text1"/>
          <w:kern w:val="0"/>
          <w:sz w:val="24"/>
          <w:szCs w:val="24"/>
          <w:lang w:eastAsia="en-GB"/>
          <w14:ligatures w14:val="none"/>
        </w:rPr>
        <w:t>Laig</w:t>
      </w:r>
      <w:proofErr w:type="spellEnd"/>
      <w:r w:rsidR="0047189B" w:rsidRPr="0049319C">
        <w:rPr>
          <w:rFonts w:ascii="Times New Roman" w:eastAsia="Times New Roman" w:hAnsi="Times New Roman" w:cs="Times New Roman"/>
          <w:color w:val="000000" w:themeColor="text1"/>
          <w:kern w:val="0"/>
          <w:sz w:val="24"/>
          <w:szCs w:val="24"/>
          <w:lang w:eastAsia="en-GB"/>
          <w14:ligatures w14:val="none"/>
        </w:rPr>
        <w:t xml:space="preserve"> and </w:t>
      </w:r>
      <w:proofErr w:type="spellStart"/>
      <w:r w:rsidR="0047189B" w:rsidRPr="0049319C">
        <w:rPr>
          <w:rFonts w:ascii="Times New Roman" w:eastAsia="Times New Roman" w:hAnsi="Times New Roman" w:cs="Times New Roman"/>
          <w:color w:val="000000" w:themeColor="text1"/>
          <w:kern w:val="0"/>
          <w:sz w:val="24"/>
          <w:szCs w:val="24"/>
          <w:lang w:eastAsia="en-GB"/>
          <w14:ligatures w14:val="none"/>
        </w:rPr>
        <w:t>Abocejo</w:t>
      </w:r>
      <w:proofErr w:type="spellEnd"/>
      <w:r w:rsidR="0047189B" w:rsidRPr="0049319C">
        <w:rPr>
          <w:rFonts w:ascii="Times New Roman" w:eastAsia="Times New Roman" w:hAnsi="Times New Roman" w:cs="Times New Roman"/>
          <w:color w:val="000000" w:themeColor="text1"/>
          <w:kern w:val="0"/>
          <w:sz w:val="24"/>
          <w:szCs w:val="24"/>
          <w:lang w:eastAsia="en-GB"/>
          <w14:ligatures w14:val="none"/>
        </w:rPr>
        <w:t>, 2021)</w:t>
      </w:r>
      <w:r w:rsidRPr="0049319C">
        <w:rPr>
          <w:rFonts w:ascii="Times New Roman" w:eastAsia="Times New Roman" w:hAnsi="Times New Roman" w:cs="Times New Roman"/>
          <w:color w:val="000000" w:themeColor="text1"/>
          <w:kern w:val="0"/>
          <w:sz w:val="24"/>
          <w:szCs w:val="24"/>
          <w:lang w:val="en-GB" w:eastAsia="en-GB"/>
          <w14:ligatures w14:val="none"/>
        </w:rPr>
        <w:t>. The implementation of AI-driven scheduling tools along with training programs through the change phase needs to happen slowly. The last phase of the refreezing stage requires the hotel to embed these established practices into everyday functions and evaluate their impact through staff surveys combined with performance results.</w:t>
      </w:r>
      <w:r w:rsidR="0047189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47189B" w:rsidRPr="0049319C">
        <w:rPr>
          <w:rFonts w:ascii="Times New Roman" w:eastAsia="Times New Roman" w:hAnsi="Times New Roman" w:cs="Times New Roman"/>
          <w:color w:val="000000" w:themeColor="text1"/>
          <w:kern w:val="0"/>
          <w:sz w:val="24"/>
          <w:szCs w:val="24"/>
          <w:lang w:eastAsia="en-GB"/>
          <w14:ligatures w14:val="none"/>
        </w:rPr>
        <w:t>Vandy, 2021)</w:t>
      </w:r>
      <w:r w:rsidRPr="0049319C">
        <w:rPr>
          <w:rFonts w:ascii="Times New Roman" w:eastAsia="Times New Roman" w:hAnsi="Times New Roman" w:cs="Times New Roman"/>
          <w:color w:val="000000" w:themeColor="text1"/>
          <w:kern w:val="0"/>
          <w:sz w:val="24"/>
          <w:szCs w:val="24"/>
          <w:lang w:val="en-GB" w:eastAsia="en-GB"/>
          <w14:ligatures w14:val="none"/>
        </w:rPr>
        <w:t xml:space="preserve"> </w:t>
      </w:r>
    </w:p>
    <w:p w14:paraId="38E1C025" w14:textId="2142B427" w:rsidR="00EF21BE" w:rsidRPr="0049319C" w:rsidRDefault="00EF21BE" w:rsidP="00A571A6">
      <w:pPr>
        <w:pStyle w:val="Heading3"/>
        <w:rPr>
          <w:rFonts w:eastAsia="Times New Roman"/>
        </w:rPr>
      </w:pPr>
      <w:bookmarkStart w:id="10" w:name="_Toc191158907"/>
      <w:r w:rsidRPr="0049319C">
        <w:rPr>
          <w:rFonts w:eastAsia="Times New Roman"/>
        </w:rPr>
        <w:t>Develop a Transparent Hygiene Policy</w:t>
      </w:r>
      <w:bookmarkEnd w:id="10"/>
      <w:r w:rsidRPr="0049319C">
        <w:rPr>
          <w:rFonts w:eastAsia="Times New Roman"/>
        </w:rPr>
        <w:t xml:space="preserve"> </w:t>
      </w:r>
    </w:p>
    <w:p w14:paraId="461D98BB" w14:textId="3E7A83AC" w:rsidR="00EF21BE" w:rsidRPr="0049319C" w:rsidRDefault="00EF21BE" w:rsidP="00C52280">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 xml:space="preserve">When </w:t>
      </w:r>
      <w:r w:rsidR="0095008D" w:rsidRPr="0049319C">
        <w:rPr>
          <w:rFonts w:ascii="Times New Roman" w:eastAsia="Times New Roman" w:hAnsi="Times New Roman" w:cs="Times New Roman"/>
          <w:color w:val="000000" w:themeColor="text1"/>
          <w:kern w:val="0"/>
          <w:sz w:val="24"/>
          <w:szCs w:val="24"/>
          <w:lang w:val="en-GB" w:eastAsia="en-GB"/>
          <w14:ligatures w14:val="none"/>
        </w:rPr>
        <w:t xml:space="preserve">Excelsior Hotel Ernst </w:t>
      </w:r>
      <w:r w:rsidRPr="0049319C">
        <w:rPr>
          <w:rFonts w:ascii="Times New Roman" w:eastAsia="Times New Roman" w:hAnsi="Times New Roman" w:cs="Times New Roman"/>
          <w:color w:val="000000" w:themeColor="text1"/>
          <w:kern w:val="0"/>
          <w:sz w:val="24"/>
          <w:szCs w:val="24"/>
          <w:lang w:val="en-GB" w:eastAsia="en-GB"/>
          <w14:ligatures w14:val="none"/>
        </w:rPr>
        <w:t>fail to communicate safety protocols effectively toward guests their dissatisfaction may rise to create negative reviews. A digital cleaning tracker should appear in guest rooms and public areas to display the time of the latest sanitation efforts</w:t>
      </w:r>
      <w:r w:rsidR="0047189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47189B" w:rsidRPr="0049319C">
        <w:rPr>
          <w:rFonts w:ascii="Times New Roman" w:eastAsia="Times New Roman" w:hAnsi="Times New Roman" w:cs="Times New Roman"/>
          <w:color w:val="000000" w:themeColor="text1"/>
          <w:kern w:val="0"/>
          <w:sz w:val="24"/>
          <w:szCs w:val="24"/>
          <w:lang w:eastAsia="en-GB"/>
          <w14:ligatures w14:val="none"/>
        </w:rPr>
        <w:t xml:space="preserve">Kabir et al., </w:t>
      </w:r>
      <w:r w:rsidR="0047189B" w:rsidRPr="0049319C">
        <w:rPr>
          <w:rFonts w:ascii="Times New Roman" w:eastAsia="Times New Roman" w:hAnsi="Times New Roman" w:cs="Times New Roman"/>
          <w:color w:val="000000" w:themeColor="text1"/>
          <w:kern w:val="0"/>
          <w:sz w:val="24"/>
          <w:szCs w:val="24"/>
          <w:lang w:eastAsia="en-GB"/>
          <w14:ligatures w14:val="none"/>
        </w:rPr>
        <w:lastRenderedPageBreak/>
        <w:t>2024)</w:t>
      </w:r>
      <w:r w:rsidRPr="0049319C">
        <w:rPr>
          <w:rFonts w:ascii="Times New Roman" w:eastAsia="Times New Roman" w:hAnsi="Times New Roman" w:cs="Times New Roman"/>
          <w:color w:val="000000" w:themeColor="text1"/>
          <w:kern w:val="0"/>
          <w:sz w:val="24"/>
          <w:szCs w:val="24"/>
          <w:lang w:val="en-GB" w:eastAsia="en-GB"/>
          <w14:ligatures w14:val="none"/>
        </w:rPr>
        <w:t>. The hotel will gain guest assurance when it implements better communications through its website and mobile application about its cleaning procedures. Staff members need training to actively promote hygiene information to guests so they perceive the hotel practices cleanliness with dedication</w:t>
      </w:r>
      <w:r w:rsidR="00087CD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087CDB" w:rsidRPr="0049319C">
        <w:rPr>
          <w:rFonts w:ascii="Times New Roman" w:eastAsia="Times New Roman" w:hAnsi="Times New Roman" w:cs="Times New Roman"/>
          <w:color w:val="000000" w:themeColor="text1"/>
          <w:kern w:val="0"/>
          <w:sz w:val="24"/>
          <w:szCs w:val="24"/>
          <w:lang w:eastAsia="en-GB"/>
          <w14:ligatures w14:val="none"/>
        </w:rPr>
        <w:t>Kipping and Clark, 2021)</w:t>
      </w:r>
      <w:r w:rsidRPr="0049319C">
        <w:rPr>
          <w:rFonts w:ascii="Times New Roman" w:eastAsia="Times New Roman" w:hAnsi="Times New Roman" w:cs="Times New Roman"/>
          <w:color w:val="000000" w:themeColor="text1"/>
          <w:kern w:val="0"/>
          <w:sz w:val="24"/>
          <w:szCs w:val="24"/>
          <w:lang w:val="en-GB" w:eastAsia="en-GB"/>
          <w14:ligatures w14:val="none"/>
        </w:rPr>
        <w:t xml:space="preserve">.  The implementation of a clear hygiene policy will lead to more confident guests who give better ratings and generate higher profitability for the business. Transported guests who receive both reassurance and knowledge will tend to create positive reviews </w:t>
      </w:r>
      <w:r w:rsidR="00A23D68" w:rsidRPr="0049319C">
        <w:rPr>
          <w:rFonts w:ascii="Times New Roman" w:eastAsia="Times New Roman" w:hAnsi="Times New Roman" w:cs="Times New Roman"/>
          <w:color w:val="000000" w:themeColor="text1"/>
          <w:kern w:val="0"/>
          <w:sz w:val="24"/>
          <w:szCs w:val="24"/>
          <w:lang w:val="en-GB" w:eastAsia="en-GB"/>
          <w14:ligatures w14:val="none"/>
        </w:rPr>
        <w:t>and</w:t>
      </w:r>
      <w:r w:rsidRPr="0049319C">
        <w:rPr>
          <w:rFonts w:ascii="Times New Roman" w:eastAsia="Times New Roman" w:hAnsi="Times New Roman" w:cs="Times New Roman"/>
          <w:color w:val="000000" w:themeColor="text1"/>
          <w:kern w:val="0"/>
          <w:sz w:val="24"/>
          <w:szCs w:val="24"/>
          <w:lang w:val="en-GB" w:eastAsia="en-GB"/>
          <w14:ligatures w14:val="none"/>
        </w:rPr>
        <w:t xml:space="preserve"> decide to book repeat visits and share positive information about the hotel facility</w:t>
      </w:r>
      <w:r w:rsidR="00A23D68" w:rsidRPr="0049319C">
        <w:rPr>
          <w:rFonts w:ascii="Times New Roman" w:eastAsia="Times New Roman" w:hAnsi="Times New Roman" w:cs="Times New Roman"/>
          <w:color w:val="000000" w:themeColor="text1"/>
          <w:kern w:val="0"/>
          <w:sz w:val="24"/>
          <w:szCs w:val="24"/>
          <w:lang w:val="en-GB" w:eastAsia="en-GB"/>
          <w14:ligatures w14:val="none"/>
        </w:rPr>
        <w:t xml:space="preserve"> (</w:t>
      </w:r>
      <w:proofErr w:type="spellStart"/>
      <w:r w:rsidR="00A23D68" w:rsidRPr="0049319C">
        <w:rPr>
          <w:rFonts w:ascii="Times New Roman" w:eastAsia="Times New Roman" w:hAnsi="Times New Roman" w:cs="Times New Roman"/>
          <w:color w:val="000000" w:themeColor="text1"/>
          <w:kern w:val="0"/>
          <w:sz w:val="24"/>
          <w:szCs w:val="24"/>
          <w:lang w:eastAsia="en-GB"/>
          <w14:ligatures w14:val="none"/>
        </w:rPr>
        <w:t>Štilić</w:t>
      </w:r>
      <w:proofErr w:type="spellEnd"/>
      <w:r w:rsidR="00A23D68" w:rsidRPr="0049319C">
        <w:rPr>
          <w:rFonts w:ascii="Times New Roman" w:eastAsia="Times New Roman" w:hAnsi="Times New Roman" w:cs="Times New Roman"/>
          <w:color w:val="000000" w:themeColor="text1"/>
          <w:kern w:val="0"/>
          <w:sz w:val="24"/>
          <w:szCs w:val="24"/>
          <w:lang w:eastAsia="en-GB"/>
          <w14:ligatures w14:val="none"/>
        </w:rPr>
        <w:t xml:space="preserve"> et al., 2023)</w:t>
      </w:r>
      <w:r w:rsidRPr="0049319C">
        <w:rPr>
          <w:rFonts w:ascii="Times New Roman" w:eastAsia="Times New Roman" w:hAnsi="Times New Roman" w:cs="Times New Roman"/>
          <w:color w:val="000000" w:themeColor="text1"/>
          <w:kern w:val="0"/>
          <w:sz w:val="24"/>
          <w:szCs w:val="24"/>
          <w:lang w:val="en-GB" w:eastAsia="en-GB"/>
          <w14:ligatures w14:val="none"/>
        </w:rPr>
        <w:t xml:space="preserve">. Staff will maintain better service quality because proactive hygiene communication decreases the number of guest complaints. From this enhanced reputation the hotel will draw business and leisure </w:t>
      </w:r>
      <w:r w:rsidR="0095008D" w:rsidRPr="0049319C">
        <w:rPr>
          <w:rFonts w:ascii="Times New Roman" w:eastAsia="Times New Roman" w:hAnsi="Times New Roman" w:cs="Times New Roman"/>
          <w:color w:val="000000" w:themeColor="text1"/>
          <w:kern w:val="0"/>
          <w:sz w:val="24"/>
          <w:szCs w:val="24"/>
          <w:lang w:val="en-GB" w:eastAsia="en-GB"/>
          <w14:ligatures w14:val="none"/>
        </w:rPr>
        <w:t>travellers</w:t>
      </w:r>
      <w:r w:rsidRPr="0049319C">
        <w:rPr>
          <w:rFonts w:ascii="Times New Roman" w:eastAsia="Times New Roman" w:hAnsi="Times New Roman" w:cs="Times New Roman"/>
          <w:color w:val="000000" w:themeColor="text1"/>
          <w:kern w:val="0"/>
          <w:sz w:val="24"/>
          <w:szCs w:val="24"/>
          <w:lang w:val="en-GB" w:eastAsia="en-GB"/>
          <w14:ligatures w14:val="none"/>
        </w:rPr>
        <w:t xml:space="preserve"> which will increase revenue flows.  </w:t>
      </w:r>
    </w:p>
    <w:p w14:paraId="403CB3C5" w14:textId="2504B182" w:rsidR="00EF21BE" w:rsidRPr="0049319C" w:rsidRDefault="0095008D" w:rsidP="00C52280">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With the reference of</w:t>
      </w:r>
      <w:r w:rsidR="00EF21BE" w:rsidRPr="0049319C">
        <w:rPr>
          <w:rFonts w:ascii="Times New Roman" w:eastAsia="Times New Roman" w:hAnsi="Times New Roman" w:cs="Times New Roman"/>
          <w:color w:val="000000" w:themeColor="text1"/>
          <w:kern w:val="0"/>
          <w:sz w:val="24"/>
          <w:szCs w:val="24"/>
          <w:lang w:val="en-GB" w:eastAsia="en-GB"/>
          <w14:ligatures w14:val="none"/>
        </w:rPr>
        <w:t xml:space="preserve"> the ADKAR Change Model</w:t>
      </w:r>
      <w:r w:rsidRPr="0049319C">
        <w:rPr>
          <w:rFonts w:ascii="Times New Roman" w:eastAsia="Times New Roman" w:hAnsi="Times New Roman" w:cs="Times New Roman"/>
          <w:color w:val="000000" w:themeColor="text1"/>
          <w:kern w:val="0"/>
          <w:sz w:val="24"/>
          <w:szCs w:val="24"/>
          <w:lang w:val="en-GB" w:eastAsia="en-GB"/>
          <w14:ligatures w14:val="none"/>
        </w:rPr>
        <w:t>, t</w:t>
      </w:r>
      <w:r w:rsidR="00EF21BE" w:rsidRPr="0049319C">
        <w:rPr>
          <w:rFonts w:ascii="Times New Roman" w:eastAsia="Times New Roman" w:hAnsi="Times New Roman" w:cs="Times New Roman"/>
          <w:color w:val="000000" w:themeColor="text1"/>
          <w:kern w:val="0"/>
          <w:sz w:val="24"/>
          <w:szCs w:val="24"/>
          <w:lang w:val="en-GB" w:eastAsia="en-GB"/>
          <w14:ligatures w14:val="none"/>
        </w:rPr>
        <w:t>he initial step requires raising general understanding of why customers need straightforward hygiene information disclosure</w:t>
      </w:r>
      <w:r w:rsidR="00087CD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087CDB" w:rsidRPr="0049319C">
        <w:rPr>
          <w:rFonts w:ascii="Times New Roman" w:eastAsia="Times New Roman" w:hAnsi="Times New Roman" w:cs="Times New Roman"/>
          <w:color w:val="000000" w:themeColor="text1"/>
          <w:kern w:val="0"/>
          <w:sz w:val="24"/>
          <w:szCs w:val="24"/>
          <w:lang w:eastAsia="en-GB"/>
          <w14:ligatures w14:val="none"/>
        </w:rPr>
        <w:t xml:space="preserve">Van </w:t>
      </w:r>
      <w:proofErr w:type="spellStart"/>
      <w:r w:rsidR="00087CDB" w:rsidRPr="0049319C">
        <w:rPr>
          <w:rFonts w:ascii="Times New Roman" w:eastAsia="Times New Roman" w:hAnsi="Times New Roman" w:cs="Times New Roman"/>
          <w:color w:val="000000" w:themeColor="text1"/>
          <w:kern w:val="0"/>
          <w:sz w:val="24"/>
          <w:szCs w:val="24"/>
          <w:lang w:eastAsia="en-GB"/>
          <w14:ligatures w14:val="none"/>
        </w:rPr>
        <w:t>Beurden</w:t>
      </w:r>
      <w:proofErr w:type="spellEnd"/>
      <w:r w:rsidR="00087CDB" w:rsidRPr="0049319C">
        <w:rPr>
          <w:rFonts w:ascii="Times New Roman" w:eastAsia="Times New Roman" w:hAnsi="Times New Roman" w:cs="Times New Roman"/>
          <w:color w:val="000000" w:themeColor="text1"/>
          <w:kern w:val="0"/>
          <w:sz w:val="24"/>
          <w:szCs w:val="24"/>
          <w:lang w:eastAsia="en-GB"/>
          <w14:ligatures w14:val="none"/>
        </w:rPr>
        <w:t xml:space="preserve"> et al., 2022)</w:t>
      </w:r>
      <w:r w:rsidR="00EF21BE" w:rsidRPr="0049319C">
        <w:rPr>
          <w:rFonts w:ascii="Times New Roman" w:eastAsia="Times New Roman" w:hAnsi="Times New Roman" w:cs="Times New Roman"/>
          <w:color w:val="000000" w:themeColor="text1"/>
          <w:kern w:val="0"/>
          <w:sz w:val="24"/>
          <w:szCs w:val="24"/>
          <w:lang w:val="en-GB" w:eastAsia="en-GB"/>
          <w14:ligatures w14:val="none"/>
        </w:rPr>
        <w:t>. The hotel needs to educate its staff members about guest sanitation requirements while instilling their staff with the willingness and competence to explain cleaning standards to hotel visitors</w:t>
      </w:r>
      <w:r w:rsidR="00087CD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087CDB" w:rsidRPr="0049319C">
        <w:rPr>
          <w:rFonts w:ascii="Times New Roman" w:eastAsia="Times New Roman" w:hAnsi="Times New Roman" w:cs="Times New Roman"/>
          <w:color w:val="000000" w:themeColor="text1"/>
          <w:kern w:val="0"/>
          <w:sz w:val="24"/>
          <w:szCs w:val="24"/>
          <w:lang w:eastAsia="en-GB"/>
          <w14:ligatures w14:val="none"/>
        </w:rPr>
        <w:t>Zucker and Rowell, 2021)</w:t>
      </w:r>
      <w:r w:rsidR="00EF21BE" w:rsidRPr="0049319C">
        <w:rPr>
          <w:rFonts w:ascii="Times New Roman" w:eastAsia="Times New Roman" w:hAnsi="Times New Roman" w:cs="Times New Roman"/>
          <w:color w:val="000000" w:themeColor="text1"/>
          <w:kern w:val="0"/>
          <w:sz w:val="24"/>
          <w:szCs w:val="24"/>
          <w:lang w:val="en-GB" w:eastAsia="en-GB"/>
          <w14:ligatures w14:val="none"/>
        </w:rPr>
        <w:t xml:space="preserve">. Employees will obtain the capability to uphold the policy consistently through their provision of training programs and digital instruments. The policy will receive sustained reinforcement through guest feedback as well as staff performance assessments, regular policy check-ups and updates that guarantee long-lasting effectiveness.  </w:t>
      </w:r>
    </w:p>
    <w:p w14:paraId="5654BDDB" w14:textId="77777777" w:rsidR="00633852" w:rsidRPr="0049319C" w:rsidRDefault="00633852" w:rsidP="00C52280">
      <w:pPr>
        <w:pStyle w:val="Heading2"/>
        <w:spacing w:before="240" w:beforeAutospacing="0" w:after="160" w:afterAutospacing="0"/>
        <w:rPr>
          <w:color w:val="000000" w:themeColor="text1"/>
        </w:rPr>
      </w:pPr>
      <w:bookmarkStart w:id="11" w:name="_Toc191158908"/>
      <w:r w:rsidRPr="0049319C">
        <w:rPr>
          <w:color w:val="000000" w:themeColor="text1"/>
        </w:rPr>
        <w:t>Implementation of Change Management Strategies</w:t>
      </w:r>
      <w:bookmarkEnd w:id="11"/>
    </w:p>
    <w:p w14:paraId="4E21572A" w14:textId="58EAA734" w:rsidR="00D833A4" w:rsidRPr="0049319C" w:rsidRDefault="00EF21BE" w:rsidP="00C52280">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The effective transmission of information serves as an essential factor to achieve problem-free implementation of new strategies at Hotel Excelsior Ernst</w:t>
      </w:r>
      <w:r w:rsidR="00FE0F4E"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Pr="0049319C">
        <w:rPr>
          <w:rFonts w:ascii="Times New Roman" w:eastAsia="Times New Roman" w:hAnsi="Times New Roman" w:cs="Times New Roman"/>
          <w:color w:val="000000" w:themeColor="text1"/>
          <w:kern w:val="0"/>
          <w:sz w:val="24"/>
          <w:szCs w:val="24"/>
          <w:lang w:val="en-GB" w:eastAsia="en-GB"/>
          <w14:ligatures w14:val="none"/>
        </w:rPr>
        <w:t>A dense communication system with educational workshops should guide employees through upcoming alterations at Hotel Excelsior Ernst. The hotel should develop an exclusiv</w:t>
      </w:r>
      <w:r w:rsidR="0048355E" w:rsidRPr="0049319C">
        <w:rPr>
          <w:rFonts w:ascii="Times New Roman" w:eastAsia="Times New Roman" w:hAnsi="Times New Roman" w:cs="Times New Roman"/>
          <w:color w:val="000000" w:themeColor="text1"/>
          <w:kern w:val="0"/>
          <w:sz w:val="24"/>
          <w:szCs w:val="24"/>
          <w:lang w:val="en-GB" w:eastAsia="en-GB"/>
          <w14:ligatures w14:val="none"/>
        </w:rPr>
        <w:t>e internal communication system</w:t>
      </w:r>
      <w:r w:rsidR="00087CDB" w:rsidRPr="0049319C">
        <w:rPr>
          <w:rFonts w:ascii="Times New Roman" w:eastAsia="Times New Roman" w:hAnsi="Times New Roman" w:cs="Times New Roman"/>
          <w:color w:val="000000" w:themeColor="text1"/>
          <w:kern w:val="0"/>
          <w:sz w:val="24"/>
          <w:szCs w:val="24"/>
          <w:lang w:val="en-GB" w:eastAsia="en-GB"/>
          <w14:ligatures w14:val="none"/>
        </w:rPr>
        <w:t xml:space="preserve"> (</w:t>
      </w:r>
      <w:proofErr w:type="spellStart"/>
      <w:r w:rsidR="00087CDB" w:rsidRPr="0049319C">
        <w:rPr>
          <w:rFonts w:ascii="Times New Roman" w:eastAsia="Times New Roman" w:hAnsi="Times New Roman" w:cs="Times New Roman"/>
          <w:color w:val="000000" w:themeColor="text1"/>
          <w:kern w:val="0"/>
          <w:sz w:val="24"/>
          <w:szCs w:val="24"/>
          <w:lang w:eastAsia="en-GB"/>
          <w14:ligatures w14:val="none"/>
        </w:rPr>
        <w:t>Laig</w:t>
      </w:r>
      <w:proofErr w:type="spellEnd"/>
      <w:r w:rsidR="00087CDB" w:rsidRPr="0049319C">
        <w:rPr>
          <w:rFonts w:ascii="Times New Roman" w:eastAsia="Times New Roman" w:hAnsi="Times New Roman" w:cs="Times New Roman"/>
          <w:color w:val="000000" w:themeColor="text1"/>
          <w:kern w:val="0"/>
          <w:sz w:val="24"/>
          <w:szCs w:val="24"/>
          <w:lang w:eastAsia="en-GB"/>
          <w14:ligatures w14:val="none"/>
        </w:rPr>
        <w:t xml:space="preserve"> and </w:t>
      </w:r>
      <w:proofErr w:type="spellStart"/>
      <w:r w:rsidR="00087CDB" w:rsidRPr="0049319C">
        <w:rPr>
          <w:rFonts w:ascii="Times New Roman" w:eastAsia="Times New Roman" w:hAnsi="Times New Roman" w:cs="Times New Roman"/>
          <w:color w:val="000000" w:themeColor="text1"/>
          <w:kern w:val="0"/>
          <w:sz w:val="24"/>
          <w:szCs w:val="24"/>
          <w:lang w:eastAsia="en-GB"/>
          <w14:ligatures w14:val="none"/>
        </w:rPr>
        <w:t>Abocejo</w:t>
      </w:r>
      <w:proofErr w:type="spellEnd"/>
      <w:r w:rsidR="00087CDB" w:rsidRPr="0049319C">
        <w:rPr>
          <w:rFonts w:ascii="Times New Roman" w:eastAsia="Times New Roman" w:hAnsi="Times New Roman" w:cs="Times New Roman"/>
          <w:color w:val="000000" w:themeColor="text1"/>
          <w:kern w:val="0"/>
          <w:sz w:val="24"/>
          <w:szCs w:val="24"/>
          <w:lang w:eastAsia="en-GB"/>
          <w14:ligatures w14:val="none"/>
        </w:rPr>
        <w:t>, 2021)</w:t>
      </w:r>
      <w:r w:rsidR="0048355E" w:rsidRPr="0049319C">
        <w:rPr>
          <w:rFonts w:ascii="Times New Roman" w:eastAsia="Times New Roman" w:hAnsi="Times New Roman" w:cs="Times New Roman"/>
          <w:color w:val="000000" w:themeColor="text1"/>
          <w:kern w:val="0"/>
          <w:sz w:val="24"/>
          <w:szCs w:val="24"/>
          <w:lang w:val="en-GB" w:eastAsia="en-GB"/>
          <w14:ligatures w14:val="none"/>
        </w:rPr>
        <w:t>. It will allow</w:t>
      </w:r>
      <w:r w:rsidRPr="0049319C">
        <w:rPr>
          <w:rFonts w:ascii="Times New Roman" w:eastAsia="Times New Roman" w:hAnsi="Times New Roman" w:cs="Times New Roman"/>
          <w:color w:val="000000" w:themeColor="text1"/>
          <w:kern w:val="0"/>
          <w:sz w:val="24"/>
          <w:szCs w:val="24"/>
          <w:lang w:val="en-GB" w:eastAsia="en-GB"/>
          <w14:ligatures w14:val="none"/>
        </w:rPr>
        <w:t xml:space="preserve"> staff members and employees to review smart cleaning technology, optimized scheduling and new hygiene policy</w:t>
      </w:r>
      <w:r w:rsidR="004A43DD"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Pr="0049319C">
        <w:rPr>
          <w:rFonts w:ascii="Times New Roman" w:eastAsia="Times New Roman" w:hAnsi="Times New Roman" w:cs="Times New Roman"/>
          <w:color w:val="000000" w:themeColor="text1"/>
          <w:kern w:val="0"/>
          <w:sz w:val="24"/>
          <w:szCs w:val="24"/>
          <w:lang w:val="en-GB" w:eastAsia="en-GB"/>
          <w14:ligatures w14:val="none"/>
        </w:rPr>
        <w:t>The leaders responsible for organizational changes need to present them as enhancement</w:t>
      </w:r>
      <w:r w:rsidR="004A43DD" w:rsidRPr="0049319C">
        <w:rPr>
          <w:rFonts w:ascii="Times New Roman" w:eastAsia="Times New Roman" w:hAnsi="Times New Roman" w:cs="Times New Roman"/>
          <w:color w:val="000000" w:themeColor="text1"/>
          <w:kern w:val="0"/>
          <w:sz w:val="24"/>
          <w:szCs w:val="24"/>
          <w:lang w:val="en-GB" w:eastAsia="en-GB"/>
          <w14:ligatures w14:val="none"/>
        </w:rPr>
        <w:t>s rather than destructive steps</w:t>
      </w:r>
      <w:r w:rsidRPr="0049319C">
        <w:rPr>
          <w:rFonts w:ascii="Times New Roman" w:eastAsia="Times New Roman" w:hAnsi="Times New Roman" w:cs="Times New Roman"/>
          <w:color w:val="000000" w:themeColor="text1"/>
          <w:kern w:val="0"/>
          <w:sz w:val="24"/>
          <w:szCs w:val="24"/>
          <w:lang w:val="en-GB" w:eastAsia="en-GB"/>
          <w14:ligatures w14:val="none"/>
        </w:rPr>
        <w:t xml:space="preserve">. </w:t>
      </w:r>
    </w:p>
    <w:p w14:paraId="55C892B5" w14:textId="54AED932" w:rsidR="00D833A4" w:rsidRPr="0049319C" w:rsidRDefault="00EF21BE" w:rsidP="00C52280">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 xml:space="preserve">The presentation of automated cleaning tools as well as AI-based scheduling must be done through demonstrations to small groups of team members to spark their active involvement. The </w:t>
      </w:r>
      <w:r w:rsidRPr="0049319C">
        <w:rPr>
          <w:rFonts w:ascii="Times New Roman" w:eastAsia="Times New Roman" w:hAnsi="Times New Roman" w:cs="Times New Roman"/>
          <w:color w:val="000000" w:themeColor="text1"/>
          <w:kern w:val="0"/>
          <w:sz w:val="24"/>
          <w:szCs w:val="24"/>
          <w:lang w:val="en-GB" w:eastAsia="en-GB"/>
          <w14:ligatures w14:val="none"/>
        </w:rPr>
        <w:lastRenderedPageBreak/>
        <w:t>implementation of pilot tests should include frontline employees for them to witness the advantages before the implementation reaches full scale</w:t>
      </w:r>
      <w:r w:rsidR="00087CD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087CDB" w:rsidRPr="0049319C">
        <w:rPr>
          <w:rFonts w:ascii="Times New Roman" w:eastAsia="Times New Roman" w:hAnsi="Times New Roman" w:cs="Times New Roman"/>
          <w:color w:val="000000" w:themeColor="text1"/>
          <w:kern w:val="0"/>
          <w:sz w:val="24"/>
          <w:szCs w:val="24"/>
          <w:lang w:eastAsia="en-GB"/>
          <w14:ligatures w14:val="none"/>
        </w:rPr>
        <w:t>Vandy, 2021)</w:t>
      </w:r>
      <w:r w:rsidRPr="0049319C">
        <w:rPr>
          <w:rFonts w:ascii="Times New Roman" w:eastAsia="Times New Roman" w:hAnsi="Times New Roman" w:cs="Times New Roman"/>
          <w:color w:val="000000" w:themeColor="text1"/>
          <w:kern w:val="0"/>
          <w:sz w:val="24"/>
          <w:szCs w:val="24"/>
          <w:lang w:val="en-GB" w:eastAsia="en-GB"/>
          <w14:ligatures w14:val="none"/>
        </w:rPr>
        <w:t xml:space="preserve">. The hotel obtains necessary feedback from employees and uses it to adapt their approach ensuring a comfortable workforce transition. </w:t>
      </w:r>
    </w:p>
    <w:p w14:paraId="711FAFBB" w14:textId="52202974" w:rsidR="00D833A4" w:rsidRPr="0049319C" w:rsidRDefault="00EF21BE" w:rsidP="00C52280">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Resistance to change remains normal in hospitality since staff members worry about losing their jobs alongside heavier workloads and disrupted daily procedures. Hotel Excelsior Ernst should implem</w:t>
      </w:r>
      <w:r w:rsidR="004A43DD" w:rsidRPr="0049319C">
        <w:rPr>
          <w:rFonts w:ascii="Times New Roman" w:eastAsia="Times New Roman" w:hAnsi="Times New Roman" w:cs="Times New Roman"/>
          <w:color w:val="000000" w:themeColor="text1"/>
          <w:kern w:val="0"/>
          <w:sz w:val="24"/>
          <w:szCs w:val="24"/>
          <w:lang w:val="en-GB" w:eastAsia="en-GB"/>
          <w14:ligatures w14:val="none"/>
        </w:rPr>
        <w:t xml:space="preserve">ent a forward-thinking strategy. It needs to </w:t>
      </w:r>
      <w:r w:rsidRPr="0049319C">
        <w:rPr>
          <w:rFonts w:ascii="Times New Roman" w:eastAsia="Times New Roman" w:hAnsi="Times New Roman" w:cs="Times New Roman"/>
          <w:color w:val="000000" w:themeColor="text1"/>
          <w:kern w:val="0"/>
          <w:sz w:val="24"/>
          <w:szCs w:val="24"/>
          <w:lang w:val="en-GB" w:eastAsia="en-GB"/>
          <w14:ligatures w14:val="none"/>
        </w:rPr>
        <w:t xml:space="preserve">clearly </w:t>
      </w:r>
      <w:r w:rsidR="004A43DD" w:rsidRPr="0049319C">
        <w:rPr>
          <w:rFonts w:ascii="Times New Roman" w:eastAsia="Times New Roman" w:hAnsi="Times New Roman" w:cs="Times New Roman"/>
          <w:color w:val="000000" w:themeColor="text1"/>
          <w:kern w:val="0"/>
          <w:sz w:val="24"/>
          <w:szCs w:val="24"/>
          <w:lang w:val="en-GB" w:eastAsia="en-GB"/>
          <w14:ligatures w14:val="none"/>
        </w:rPr>
        <w:t>explain</w:t>
      </w:r>
      <w:r w:rsidRPr="0049319C">
        <w:rPr>
          <w:rFonts w:ascii="Times New Roman" w:eastAsia="Times New Roman" w:hAnsi="Times New Roman" w:cs="Times New Roman"/>
          <w:color w:val="000000" w:themeColor="text1"/>
          <w:kern w:val="0"/>
          <w:sz w:val="24"/>
          <w:szCs w:val="24"/>
          <w:lang w:val="en-GB" w:eastAsia="en-GB"/>
          <w14:ligatures w14:val="none"/>
        </w:rPr>
        <w:t xml:space="preserve"> to housekeeping personnel as well as department leaders and top management the future advantages of these new operational strategies</w:t>
      </w:r>
      <w:r w:rsidR="00087CDB" w:rsidRPr="0049319C">
        <w:rPr>
          <w:rFonts w:ascii="Times New Roman" w:eastAsia="Times New Roman" w:hAnsi="Times New Roman" w:cs="Times New Roman"/>
          <w:color w:val="000000" w:themeColor="text1"/>
          <w:kern w:val="0"/>
          <w:sz w:val="24"/>
          <w:szCs w:val="24"/>
          <w:lang w:val="en-GB" w:eastAsia="en-GB"/>
          <w14:ligatures w14:val="none"/>
        </w:rPr>
        <w:t xml:space="preserve"> (</w:t>
      </w:r>
      <w:r w:rsidR="00087CDB" w:rsidRPr="0049319C">
        <w:rPr>
          <w:rFonts w:ascii="Times New Roman" w:eastAsia="Times New Roman" w:hAnsi="Times New Roman" w:cs="Times New Roman"/>
          <w:color w:val="000000" w:themeColor="text1"/>
          <w:kern w:val="0"/>
          <w:sz w:val="24"/>
          <w:szCs w:val="24"/>
          <w:lang w:eastAsia="en-GB"/>
          <w14:ligatures w14:val="none"/>
        </w:rPr>
        <w:t>Kabir et al., 2024)</w:t>
      </w:r>
      <w:r w:rsidRPr="0049319C">
        <w:rPr>
          <w:rFonts w:ascii="Times New Roman" w:eastAsia="Times New Roman" w:hAnsi="Times New Roman" w:cs="Times New Roman"/>
          <w:color w:val="000000" w:themeColor="text1"/>
          <w:kern w:val="0"/>
          <w:sz w:val="24"/>
          <w:szCs w:val="24"/>
          <w:lang w:val="en-GB" w:eastAsia="en-GB"/>
          <w14:ligatures w14:val="none"/>
        </w:rPr>
        <w:t>. The hotel should establish routine sessions of feedback and personal dialogues with staff to both respond to worker worries and ve</w:t>
      </w:r>
      <w:r w:rsidR="004A43DD" w:rsidRPr="0049319C">
        <w:rPr>
          <w:rFonts w:ascii="Times New Roman" w:eastAsia="Times New Roman" w:hAnsi="Times New Roman" w:cs="Times New Roman"/>
          <w:color w:val="000000" w:themeColor="text1"/>
          <w:kern w:val="0"/>
          <w:sz w:val="24"/>
          <w:szCs w:val="24"/>
          <w:lang w:val="en-GB" w:eastAsia="en-GB"/>
          <w14:ligatures w14:val="none"/>
        </w:rPr>
        <w:t>rify job security for workers</w:t>
      </w:r>
      <w:r w:rsidR="000B574C">
        <w:rPr>
          <w:rFonts w:ascii="Times New Roman" w:eastAsia="Times New Roman" w:hAnsi="Times New Roman" w:cs="Times New Roman"/>
          <w:color w:val="000000" w:themeColor="text1"/>
          <w:kern w:val="0"/>
          <w:sz w:val="24"/>
          <w:szCs w:val="24"/>
          <w:lang w:val="en-GB" w:eastAsia="en-GB"/>
          <w14:ligatures w14:val="none"/>
        </w:rPr>
        <w:t xml:space="preserve"> (Tager et al., 2024)</w:t>
      </w:r>
      <w:r w:rsidR="004A43DD" w:rsidRPr="0049319C">
        <w:rPr>
          <w:rFonts w:ascii="Times New Roman" w:eastAsia="Times New Roman" w:hAnsi="Times New Roman" w:cs="Times New Roman"/>
          <w:color w:val="000000" w:themeColor="text1"/>
          <w:kern w:val="0"/>
          <w:sz w:val="24"/>
          <w:szCs w:val="24"/>
          <w:lang w:val="en-GB" w:eastAsia="en-GB"/>
          <w14:ligatures w14:val="none"/>
        </w:rPr>
        <w:t xml:space="preserve">.  </w:t>
      </w:r>
    </w:p>
    <w:p w14:paraId="10FE84A9" w14:textId="309CCB30" w:rsidR="00E362E1" w:rsidRPr="0049319C" w:rsidRDefault="00EF21BE" w:rsidP="00C52280">
      <w:pPr>
        <w:spacing w:before="240"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A change champions program should be adopted to select prominent workers who will support new operational procedures throughout various departments</w:t>
      </w:r>
      <w:r w:rsidR="000B574C">
        <w:rPr>
          <w:rFonts w:ascii="Times New Roman" w:eastAsia="Times New Roman" w:hAnsi="Times New Roman" w:cs="Times New Roman"/>
          <w:color w:val="000000" w:themeColor="text1"/>
          <w:kern w:val="0"/>
          <w:sz w:val="24"/>
          <w:szCs w:val="24"/>
          <w:lang w:val="en-GB" w:eastAsia="en-GB"/>
          <w14:ligatures w14:val="none"/>
        </w:rPr>
        <w:t xml:space="preserve"> (</w:t>
      </w:r>
      <w:r w:rsidR="000B574C" w:rsidRPr="007A7896">
        <w:rPr>
          <w:rFonts w:ascii="Times New Roman" w:hAnsi="Times New Roman" w:cs="Times New Roman"/>
        </w:rPr>
        <w:t>Swagat Praharaj</w:t>
      </w:r>
      <w:r w:rsidR="000B574C">
        <w:rPr>
          <w:rFonts w:ascii="Times New Roman" w:hAnsi="Times New Roman" w:cs="Times New Roman"/>
        </w:rPr>
        <w:t xml:space="preserve"> et al., 2024)</w:t>
      </w:r>
      <w:r w:rsidRPr="0049319C">
        <w:rPr>
          <w:rFonts w:ascii="Times New Roman" w:eastAsia="Times New Roman" w:hAnsi="Times New Roman" w:cs="Times New Roman"/>
          <w:color w:val="000000" w:themeColor="text1"/>
          <w:kern w:val="0"/>
          <w:sz w:val="24"/>
          <w:szCs w:val="24"/>
          <w:lang w:val="en-GB" w:eastAsia="en-GB"/>
          <w14:ligatures w14:val="none"/>
        </w:rPr>
        <w:t xml:space="preserve">. The selected personnel will function as mentors by assisting their colleagues with smart cleaning technology integration while teaching the new scheduling platforms. Performance bonuses and additional training benefits </w:t>
      </w:r>
      <w:r w:rsidR="00087CDB" w:rsidRPr="0049319C">
        <w:rPr>
          <w:rFonts w:ascii="Times New Roman" w:eastAsia="Times New Roman" w:hAnsi="Times New Roman" w:cs="Times New Roman"/>
          <w:color w:val="000000" w:themeColor="text1"/>
          <w:kern w:val="0"/>
          <w:sz w:val="24"/>
          <w:szCs w:val="24"/>
          <w:lang w:val="en-GB" w:eastAsia="en-GB"/>
          <w14:ligatures w14:val="none"/>
        </w:rPr>
        <w:t>provided as incentives can</w:t>
      </w:r>
      <w:r w:rsidRPr="0049319C">
        <w:rPr>
          <w:rFonts w:ascii="Times New Roman" w:eastAsia="Times New Roman" w:hAnsi="Times New Roman" w:cs="Times New Roman"/>
          <w:color w:val="000000" w:themeColor="text1"/>
          <w:kern w:val="0"/>
          <w:sz w:val="24"/>
          <w:szCs w:val="24"/>
          <w:lang w:val="en-GB" w:eastAsia="en-GB"/>
          <w14:ligatures w14:val="none"/>
        </w:rPr>
        <w:t xml:space="preserve"> enhance staff motivation and decrease resistance to change</w:t>
      </w:r>
      <w:r w:rsidR="00087CDB" w:rsidRPr="0049319C">
        <w:rPr>
          <w:rFonts w:ascii="Times New Roman" w:eastAsia="Times New Roman" w:hAnsi="Times New Roman" w:cs="Times New Roman"/>
          <w:color w:val="000000" w:themeColor="text1"/>
          <w:kern w:val="0"/>
          <w:sz w:val="24"/>
          <w:szCs w:val="24"/>
          <w:lang w:val="en-GB" w:eastAsia="en-GB"/>
          <w14:ligatures w14:val="none"/>
        </w:rPr>
        <w:t xml:space="preserve"> (</w:t>
      </w:r>
      <w:proofErr w:type="spellStart"/>
      <w:r w:rsidR="00087CDB" w:rsidRPr="0049319C">
        <w:rPr>
          <w:rFonts w:ascii="Times New Roman" w:eastAsia="Times New Roman" w:hAnsi="Times New Roman" w:cs="Times New Roman"/>
          <w:color w:val="000000" w:themeColor="text1"/>
          <w:kern w:val="0"/>
          <w:sz w:val="24"/>
          <w:szCs w:val="24"/>
          <w:lang w:eastAsia="en-GB"/>
          <w14:ligatures w14:val="none"/>
        </w:rPr>
        <w:t>Štilić</w:t>
      </w:r>
      <w:proofErr w:type="spellEnd"/>
      <w:r w:rsidR="00087CDB" w:rsidRPr="0049319C">
        <w:rPr>
          <w:rFonts w:ascii="Times New Roman" w:eastAsia="Times New Roman" w:hAnsi="Times New Roman" w:cs="Times New Roman"/>
          <w:color w:val="000000" w:themeColor="text1"/>
          <w:kern w:val="0"/>
          <w:sz w:val="24"/>
          <w:szCs w:val="24"/>
          <w:lang w:eastAsia="en-GB"/>
          <w14:ligatures w14:val="none"/>
        </w:rPr>
        <w:t xml:space="preserve"> et al., 2023)</w:t>
      </w:r>
      <w:r w:rsidRPr="0049319C">
        <w:rPr>
          <w:rFonts w:ascii="Times New Roman" w:eastAsia="Times New Roman" w:hAnsi="Times New Roman" w:cs="Times New Roman"/>
          <w:color w:val="000000" w:themeColor="text1"/>
          <w:kern w:val="0"/>
          <w:sz w:val="24"/>
          <w:szCs w:val="24"/>
          <w:lang w:val="en-GB" w:eastAsia="en-GB"/>
          <w14:ligatures w14:val="none"/>
        </w:rPr>
        <w:t>. Hotel Excelsior Ernst can carry out these changes successfully through its efforts to develop teamwork along with open communication thus maintaining both workforce motivation and operational performance levels.</w:t>
      </w:r>
    </w:p>
    <w:p w14:paraId="443E0C56" w14:textId="43EC9B79" w:rsidR="00633852" w:rsidRDefault="00633852" w:rsidP="004455D8">
      <w:pPr>
        <w:pStyle w:val="Heading2"/>
      </w:pPr>
      <w:bookmarkStart w:id="12" w:name="_Toc191158909"/>
      <w:r w:rsidRPr="0049319C">
        <w:t xml:space="preserve">Success Measurement </w:t>
      </w:r>
      <w:r w:rsidR="00AB620E" w:rsidRPr="0049319C">
        <w:t>and</w:t>
      </w:r>
      <w:r w:rsidRPr="0049319C">
        <w:t xml:space="preserve"> Evaluation</w:t>
      </w:r>
      <w:bookmarkEnd w:id="12"/>
    </w:p>
    <w:p w14:paraId="64CDB337" w14:textId="32A026D3" w:rsidR="004455D8" w:rsidRPr="002F779B" w:rsidRDefault="004455D8" w:rsidP="002F779B">
      <w:pPr>
        <w:spacing w:line="360" w:lineRule="auto"/>
        <w:jc w:val="both"/>
        <w:rPr>
          <w:rFonts w:ascii="Times New Roman" w:hAnsi="Times New Roman" w:cs="Times New Roman"/>
          <w:sz w:val="24"/>
          <w:szCs w:val="24"/>
          <w:lang w:val="en-GB" w:eastAsia="en-GB"/>
        </w:rPr>
      </w:pPr>
      <w:r w:rsidRPr="004455D8">
        <w:rPr>
          <w:lang w:val="en-GB" w:eastAsia="en-GB"/>
        </w:rPr>
        <w:t xml:space="preserve">Any organisation that wishes to maintain high operational standards and customer satisfaction must also have a good measurement for effective success and evaluation. In the case of Hotel Excelsior Ernst, with the operational difficulties it encounters in terms of cleanliness, together with guest </w:t>
      </w:r>
      <w:r w:rsidRPr="002F779B">
        <w:rPr>
          <w:rFonts w:ascii="Times New Roman" w:hAnsi="Times New Roman" w:cs="Times New Roman"/>
          <w:sz w:val="24"/>
          <w:szCs w:val="24"/>
          <w:lang w:val="en-GB" w:eastAsia="en-GB"/>
        </w:rPr>
        <w:t>satisfaction, it is essential to decide on (key performance) indicators that can gauge progress. As the hotel is on the path to post pandemic landscape and guest expectation towards hygiene standards, the need to track customer feedback, financial performance and operational efficiency is very high.</w:t>
      </w:r>
    </w:p>
    <w:p w14:paraId="22FC4F0F" w14:textId="44FE4A63" w:rsidR="004455D8" w:rsidRPr="002F779B" w:rsidRDefault="004455D8" w:rsidP="002F779B">
      <w:pPr>
        <w:spacing w:line="360" w:lineRule="auto"/>
        <w:jc w:val="both"/>
        <w:rPr>
          <w:rFonts w:ascii="Times New Roman" w:hAnsi="Times New Roman" w:cs="Times New Roman"/>
          <w:sz w:val="24"/>
          <w:szCs w:val="24"/>
          <w:lang w:val="en-GB" w:eastAsia="en-GB"/>
        </w:rPr>
      </w:pPr>
      <w:r w:rsidRPr="002F779B">
        <w:rPr>
          <w:rFonts w:ascii="Times New Roman" w:hAnsi="Times New Roman" w:cs="Times New Roman"/>
          <w:sz w:val="24"/>
          <w:szCs w:val="24"/>
          <w:lang w:val="en-GB" w:eastAsia="en-GB"/>
        </w:rPr>
        <w:t xml:space="preserve">Key Performance Indicator (KPI) is an important tool to measure the success of implemented strategies by the hotel management. Qualitative and quantitative KPIs should be emphasised for </w:t>
      </w:r>
      <w:r w:rsidRPr="002F779B">
        <w:rPr>
          <w:rFonts w:ascii="Times New Roman" w:hAnsi="Times New Roman" w:cs="Times New Roman"/>
          <w:sz w:val="24"/>
          <w:szCs w:val="24"/>
          <w:lang w:val="en-GB" w:eastAsia="en-GB"/>
        </w:rPr>
        <w:lastRenderedPageBreak/>
        <w:t>Hotel Excelsior Ernst. It is to be noted that one of the most crucial KPIs is perhaps guest satisfaction given the concern of hygiene at the moment. The hotel has long built a great reputation with positive reviews that have traditionally mentioned cleanliness (Yang et al., 2024). Customer loyalty, namely, the repeat booking and sign-ups to the loyalty programme, is also going to be a strong indicator of overall guest satisfaction and service quality (</w:t>
      </w:r>
      <w:proofErr w:type="spellStart"/>
      <w:r w:rsidRPr="002F779B">
        <w:rPr>
          <w:rFonts w:ascii="Times New Roman" w:hAnsi="Times New Roman" w:cs="Times New Roman"/>
          <w:sz w:val="24"/>
          <w:szCs w:val="24"/>
          <w:lang w:val="en-GB" w:eastAsia="en-GB"/>
        </w:rPr>
        <w:t>Astawa</w:t>
      </w:r>
      <w:proofErr w:type="spellEnd"/>
      <w:r w:rsidRPr="002F779B">
        <w:rPr>
          <w:rFonts w:ascii="Times New Roman" w:hAnsi="Times New Roman" w:cs="Times New Roman"/>
          <w:sz w:val="24"/>
          <w:szCs w:val="24"/>
          <w:lang w:val="en-GB" w:eastAsia="en-GB"/>
        </w:rPr>
        <w:t xml:space="preserve"> et al., 2021).</w:t>
      </w:r>
    </w:p>
    <w:p w14:paraId="5853171F" w14:textId="4F2F038E" w:rsidR="004455D8" w:rsidRPr="002F779B" w:rsidRDefault="004455D8" w:rsidP="002F779B">
      <w:pPr>
        <w:spacing w:line="360" w:lineRule="auto"/>
        <w:jc w:val="both"/>
        <w:rPr>
          <w:rFonts w:ascii="Times New Roman" w:hAnsi="Times New Roman" w:cs="Times New Roman"/>
          <w:sz w:val="24"/>
          <w:szCs w:val="24"/>
          <w:lang w:val="en-GB" w:eastAsia="en-GB"/>
        </w:rPr>
      </w:pPr>
      <w:r w:rsidRPr="002F779B">
        <w:rPr>
          <w:rFonts w:ascii="Times New Roman" w:hAnsi="Times New Roman" w:cs="Times New Roman"/>
          <w:sz w:val="24"/>
          <w:szCs w:val="24"/>
          <w:lang w:val="en-GB" w:eastAsia="en-GB"/>
        </w:rPr>
        <w:t>As a second important KPI in evaluating the hotel’s performance, employee productivity is another vital KPI. Since it was already given that the hotel reduced the number of housekeeping staff, we have to very closely track their productivity</w:t>
      </w:r>
      <w:r w:rsidR="003E641B">
        <w:rPr>
          <w:rFonts w:ascii="Times New Roman" w:hAnsi="Times New Roman" w:cs="Times New Roman"/>
          <w:sz w:val="24"/>
          <w:szCs w:val="24"/>
          <w:lang w:val="en-GB" w:eastAsia="en-GB"/>
        </w:rPr>
        <w:t xml:space="preserve"> (</w:t>
      </w:r>
      <w:r w:rsidR="003E641B" w:rsidRPr="007A7896">
        <w:rPr>
          <w:rFonts w:ascii="Times New Roman" w:hAnsi="Times New Roman" w:cs="Times New Roman"/>
        </w:rPr>
        <w:t>Susilo and Prayudi</w:t>
      </w:r>
      <w:r w:rsidR="003E641B">
        <w:rPr>
          <w:rFonts w:ascii="Times New Roman" w:hAnsi="Times New Roman" w:cs="Times New Roman"/>
        </w:rPr>
        <w:t>, 2022)</w:t>
      </w:r>
      <w:r w:rsidRPr="002F779B">
        <w:rPr>
          <w:rFonts w:ascii="Times New Roman" w:hAnsi="Times New Roman" w:cs="Times New Roman"/>
          <w:sz w:val="24"/>
          <w:szCs w:val="24"/>
          <w:lang w:val="en-GB" w:eastAsia="en-GB"/>
        </w:rPr>
        <w:t>. Operational efficiency is measured in terms of how long it takes to clean one room on average per shift, a number of rooms per shift which staff can clean, and how well staff can maintain hygiene standards through the staff shortage (Abdelaziz and Naama, 2023). Also, the employee satisfaction and retention rate are an important determinant of how well the hotel will manage the workforce in the post-pandemic world.</w:t>
      </w:r>
    </w:p>
    <w:p w14:paraId="636F89C3" w14:textId="2FD46E1F" w:rsidR="004455D8" w:rsidRPr="002F779B" w:rsidRDefault="004455D8" w:rsidP="002F779B">
      <w:pPr>
        <w:spacing w:line="360" w:lineRule="auto"/>
        <w:jc w:val="both"/>
        <w:rPr>
          <w:rFonts w:ascii="Times New Roman" w:hAnsi="Times New Roman" w:cs="Times New Roman"/>
          <w:sz w:val="24"/>
          <w:szCs w:val="24"/>
          <w:lang w:val="en-GB" w:eastAsia="en-GB"/>
        </w:rPr>
      </w:pPr>
      <w:r w:rsidRPr="002F779B">
        <w:rPr>
          <w:rFonts w:ascii="Times New Roman" w:hAnsi="Times New Roman" w:cs="Times New Roman"/>
          <w:sz w:val="24"/>
          <w:szCs w:val="24"/>
          <w:lang w:val="en-GB" w:eastAsia="en-GB"/>
        </w:rPr>
        <w:t>It is assumed that customer feedback is a direct measure of guest satisfaction, which is related by nature to the hotel’s success in creating a hygienic and comfortable environment. A survey, review from online review sites and a social media monitoring can be used to collect customer feedback to gauge how they perceive the cleanliness and service. Studies have shown that guest satisfaction levels were greatly affected by customer perception of cleanliness in many hotels after the pandemic, as is claimed in recent studies (Shin and Kang, 2020; Yang et al., 2024). For instance, the same issue as above might suggest that negative feedback on cleaning products shows areas that require no or immediate intervention at any given time. The frequency and severity of cleanliness complaints will also be indicated by a system for tracking them (Afonso and Maria, 2023).</w:t>
      </w:r>
    </w:p>
    <w:p w14:paraId="5CD83D18" w14:textId="0391569C" w:rsidR="004455D8" w:rsidRPr="002F779B" w:rsidRDefault="004455D8" w:rsidP="002F779B">
      <w:pPr>
        <w:spacing w:line="360" w:lineRule="auto"/>
        <w:jc w:val="both"/>
        <w:rPr>
          <w:rFonts w:ascii="Times New Roman" w:hAnsi="Times New Roman" w:cs="Times New Roman"/>
          <w:sz w:val="24"/>
          <w:szCs w:val="24"/>
          <w:lang w:val="en-GB" w:eastAsia="en-GB"/>
        </w:rPr>
      </w:pPr>
      <w:r w:rsidRPr="002F779B">
        <w:rPr>
          <w:rFonts w:ascii="Times New Roman" w:hAnsi="Times New Roman" w:cs="Times New Roman"/>
          <w:sz w:val="24"/>
          <w:szCs w:val="24"/>
          <w:lang w:val="en-GB" w:eastAsia="en-GB"/>
        </w:rPr>
        <w:t xml:space="preserve">Another KPI is financial performance, especially since staffing has been reduced. Given that the hotel has been in dire need of financial support due to the pandemic and subsequent layoffs in staff, it is crucial to calculate operational costs and to hold labour costs up against revenue generation. From a financial point of view, metrics, such as room revenue per available room (RevPAR), operating profit margin, cost per occupied room, are good indicators of whether or not the hotel is employing its resources in an efficient way, without losing the level of service </w:t>
      </w:r>
      <w:r w:rsidRPr="002F779B">
        <w:rPr>
          <w:rFonts w:ascii="Times New Roman" w:hAnsi="Times New Roman" w:cs="Times New Roman"/>
          <w:sz w:val="24"/>
          <w:szCs w:val="24"/>
          <w:lang w:val="en-GB" w:eastAsia="en-GB"/>
        </w:rPr>
        <w:lastRenderedPageBreak/>
        <w:t>quality (Apolloni et al., 2023). Combined with a guest’s satisfaction, financial performance allows you to recognise areas where cost cutting can adversely affect guest experience in a competitive hotel market.</w:t>
      </w:r>
    </w:p>
    <w:p w14:paraId="6F5FA88A" w14:textId="79B44CC0" w:rsidR="004455D8" w:rsidRPr="002F779B" w:rsidRDefault="004455D8" w:rsidP="002F779B">
      <w:pPr>
        <w:spacing w:line="360" w:lineRule="auto"/>
        <w:jc w:val="both"/>
        <w:rPr>
          <w:rFonts w:ascii="Times New Roman" w:hAnsi="Times New Roman" w:cs="Times New Roman"/>
          <w:sz w:val="24"/>
          <w:szCs w:val="24"/>
          <w:lang w:val="en-GB" w:eastAsia="en-GB"/>
        </w:rPr>
      </w:pPr>
      <w:r w:rsidRPr="002F779B">
        <w:rPr>
          <w:rFonts w:ascii="Times New Roman" w:hAnsi="Times New Roman" w:cs="Times New Roman"/>
          <w:sz w:val="24"/>
          <w:szCs w:val="24"/>
          <w:lang w:val="en-GB" w:eastAsia="en-GB"/>
        </w:rPr>
        <w:t xml:space="preserve">Another area that has to be closely monitored for efficiency is in operationality. Since there has been a reduction in housekeeping staff, cleaning process optimisation is essential for cost control and hygienic process </w:t>
      </w:r>
      <w:proofErr w:type="spellStart"/>
      <w:r w:rsidRPr="002F779B">
        <w:rPr>
          <w:rFonts w:ascii="Times New Roman" w:hAnsi="Times New Roman" w:cs="Times New Roman"/>
          <w:sz w:val="24"/>
          <w:szCs w:val="24"/>
          <w:lang w:val="en-GB" w:eastAsia="en-GB"/>
        </w:rPr>
        <w:t>maintainance</w:t>
      </w:r>
      <w:proofErr w:type="spellEnd"/>
      <w:r w:rsidRPr="002F779B">
        <w:rPr>
          <w:rFonts w:ascii="Times New Roman" w:hAnsi="Times New Roman" w:cs="Times New Roman"/>
          <w:sz w:val="24"/>
          <w:szCs w:val="24"/>
          <w:lang w:val="en-GB" w:eastAsia="en-GB"/>
        </w:rPr>
        <w:t>. Tracking room turnover rates, time between cheque out to cheque in, and number of rooms cleaned by each employee will serve as helpful information of how well current processes are being executed (</w:t>
      </w:r>
      <w:proofErr w:type="spellStart"/>
      <w:r w:rsidRPr="002F779B">
        <w:rPr>
          <w:rFonts w:ascii="Times New Roman" w:hAnsi="Times New Roman" w:cs="Times New Roman"/>
          <w:sz w:val="24"/>
          <w:szCs w:val="24"/>
          <w:lang w:val="en-GB" w:eastAsia="en-GB"/>
        </w:rPr>
        <w:t>Astawa</w:t>
      </w:r>
      <w:proofErr w:type="spellEnd"/>
      <w:r w:rsidRPr="002F779B">
        <w:rPr>
          <w:rFonts w:ascii="Times New Roman" w:hAnsi="Times New Roman" w:cs="Times New Roman"/>
          <w:sz w:val="24"/>
          <w:szCs w:val="24"/>
          <w:lang w:val="en-GB" w:eastAsia="en-GB"/>
        </w:rPr>
        <w:t xml:space="preserve"> et al., 2021). Additionally, it is possible to use technology like automated cleaning systems or state of art sanitizing equipment to enhance operational efficiency without denying cleanliness standards (</w:t>
      </w:r>
      <w:proofErr w:type="spellStart"/>
      <w:r w:rsidRPr="002F779B">
        <w:rPr>
          <w:rFonts w:ascii="Times New Roman" w:hAnsi="Times New Roman" w:cs="Times New Roman"/>
          <w:sz w:val="24"/>
          <w:szCs w:val="24"/>
          <w:lang w:val="en-GB" w:eastAsia="en-GB"/>
        </w:rPr>
        <w:t>Täubel</w:t>
      </w:r>
      <w:proofErr w:type="spellEnd"/>
      <w:r w:rsidRPr="002F779B">
        <w:rPr>
          <w:rFonts w:ascii="Times New Roman" w:hAnsi="Times New Roman" w:cs="Times New Roman"/>
          <w:sz w:val="24"/>
          <w:szCs w:val="24"/>
          <w:lang w:val="en-GB" w:eastAsia="en-GB"/>
        </w:rPr>
        <w:t xml:space="preserve"> et al., 2024). Hotel Excelsior Ernst can regularly review these operational efficiencies, to gauge whether the current staffing challenges have prevented it from reaching its objectives.</w:t>
      </w:r>
    </w:p>
    <w:p w14:paraId="5EF696DE" w14:textId="14F156CA" w:rsidR="004455D8" w:rsidRPr="002F779B" w:rsidRDefault="004455D8" w:rsidP="002F779B">
      <w:pPr>
        <w:spacing w:line="360" w:lineRule="auto"/>
        <w:jc w:val="both"/>
        <w:rPr>
          <w:rFonts w:ascii="Times New Roman" w:hAnsi="Times New Roman" w:cs="Times New Roman"/>
          <w:sz w:val="24"/>
          <w:szCs w:val="24"/>
          <w:lang w:val="en-GB" w:eastAsia="en-GB"/>
        </w:rPr>
      </w:pPr>
      <w:r w:rsidRPr="002F779B">
        <w:rPr>
          <w:rFonts w:ascii="Times New Roman" w:hAnsi="Times New Roman" w:cs="Times New Roman"/>
          <w:sz w:val="24"/>
          <w:szCs w:val="24"/>
          <w:lang w:val="en-GB" w:eastAsia="en-GB"/>
        </w:rPr>
        <w:t>The hotel must also look at whether it was successful in guest communication and the transparency is provided to the guests regarding how they are maintaining hygiene. Communication is a game changer when it comes to how customers feel that the store is clean and safe. Improving customers trust and satisfaction about guest house, for example, developing systems for informing guests about the measures in place, such as specific descriptions of cleaning protocols on the website and during the cheque in process (Yang et al., 2024). Guest surveys or direct feedback on these communication strategies will also be a great way of tracking the success level.</w:t>
      </w:r>
    </w:p>
    <w:p w14:paraId="5BEFFF16" w14:textId="099B52BC" w:rsidR="004455D8" w:rsidRPr="002F779B" w:rsidRDefault="004455D8" w:rsidP="002F779B">
      <w:pPr>
        <w:spacing w:line="360" w:lineRule="auto"/>
        <w:jc w:val="both"/>
        <w:rPr>
          <w:rFonts w:ascii="Times New Roman" w:hAnsi="Times New Roman" w:cs="Times New Roman"/>
          <w:sz w:val="24"/>
          <w:szCs w:val="24"/>
          <w:lang w:val="en-GB" w:eastAsia="en-GB"/>
        </w:rPr>
      </w:pPr>
      <w:r w:rsidRPr="002F779B">
        <w:rPr>
          <w:rFonts w:ascii="Times New Roman" w:hAnsi="Times New Roman" w:cs="Times New Roman"/>
          <w:sz w:val="24"/>
          <w:szCs w:val="24"/>
          <w:lang w:val="en-GB" w:eastAsia="en-GB"/>
        </w:rPr>
        <w:t>At the last, sustainability practises are to be taken into account as part of the hotel’s operation success. Enhancing the Hotel’s reputation and operational efficiency as guests now are becoming more and more conscious about environmental issues, hotel can adopt the sustainable practises. Sustainability metrics to be tracked and reported should include energy usage, water conservation and waste management (Apolloni et al., 2023). The integration of green practises in the operations of the hotel will indeed play a positive role in the hotel’s financial performance and guest experience, as sustainability is increasingly becoming a concern for consumer.</w:t>
      </w:r>
    </w:p>
    <w:p w14:paraId="6715415A" w14:textId="2119D80B" w:rsidR="004455D8" w:rsidRPr="004455D8" w:rsidRDefault="004455D8" w:rsidP="002F779B">
      <w:pPr>
        <w:spacing w:line="360" w:lineRule="auto"/>
        <w:jc w:val="both"/>
        <w:rPr>
          <w:lang w:val="en-GB" w:eastAsia="en-GB"/>
        </w:rPr>
      </w:pPr>
      <w:r w:rsidRPr="002F779B">
        <w:rPr>
          <w:rFonts w:ascii="Times New Roman" w:hAnsi="Times New Roman" w:cs="Times New Roman"/>
          <w:sz w:val="24"/>
          <w:szCs w:val="24"/>
          <w:lang w:val="en-GB" w:eastAsia="en-GB"/>
        </w:rPr>
        <w:t xml:space="preserve">In summary, it is necessary to assess the success of Hotel Excelsior Ernst’s operational changes to respond to staffing shortages and increased hygiene expectations in a </w:t>
      </w:r>
      <w:proofErr w:type="spellStart"/>
      <w:r w:rsidRPr="002F779B">
        <w:rPr>
          <w:rFonts w:ascii="Times New Roman" w:hAnsi="Times New Roman" w:cs="Times New Roman"/>
          <w:sz w:val="24"/>
          <w:szCs w:val="24"/>
          <w:lang w:val="en-GB" w:eastAsia="en-GB"/>
        </w:rPr>
        <w:t>multi dimensional</w:t>
      </w:r>
      <w:proofErr w:type="spellEnd"/>
      <w:r w:rsidRPr="002F779B">
        <w:rPr>
          <w:rFonts w:ascii="Times New Roman" w:hAnsi="Times New Roman" w:cs="Times New Roman"/>
          <w:sz w:val="24"/>
          <w:szCs w:val="24"/>
          <w:lang w:val="en-GB" w:eastAsia="en-GB"/>
        </w:rPr>
        <w:t xml:space="preserve"> way. On the side of assessment, there will be KPIs related to guest satisfaction, employee </w:t>
      </w:r>
      <w:r w:rsidRPr="002F779B">
        <w:rPr>
          <w:rFonts w:ascii="Times New Roman" w:hAnsi="Times New Roman" w:cs="Times New Roman"/>
          <w:sz w:val="24"/>
          <w:szCs w:val="24"/>
          <w:lang w:val="en-GB" w:eastAsia="en-GB"/>
        </w:rPr>
        <w:lastRenderedPageBreak/>
        <w:t>performance, financial health, and operational efficiency for measuring the hotel’s ability to cope with its current set of challenges. On the other hand, by monitoring these metrics and adjusting to such changes, the pressure of the hotel’s service standards and reputation are kept high. Furthermore, Hotel Excelsior Ernst can convincingly promise it will keep providing excellent service while encountering the challenges of post</w:t>
      </w:r>
      <w:r w:rsidRPr="002F779B">
        <w:rPr>
          <w:sz w:val="24"/>
          <w:szCs w:val="24"/>
          <w:lang w:val="en-GB" w:eastAsia="en-GB"/>
        </w:rPr>
        <w:t xml:space="preserve"> </w:t>
      </w:r>
      <w:r w:rsidRPr="004455D8">
        <w:rPr>
          <w:lang w:val="en-GB" w:eastAsia="en-GB"/>
        </w:rPr>
        <w:t>pandemic hospitality environment by diligently utilising customer feedback and operating metrics.</w:t>
      </w:r>
    </w:p>
    <w:p w14:paraId="38434531" w14:textId="46724D57" w:rsidR="00633852" w:rsidRDefault="00633852" w:rsidP="002F779B">
      <w:pPr>
        <w:pStyle w:val="Heading2"/>
      </w:pPr>
      <w:bookmarkStart w:id="13" w:name="_Toc191158910"/>
      <w:r w:rsidRPr="0049319C">
        <w:t xml:space="preserve">Cost Considerations </w:t>
      </w:r>
      <w:r w:rsidR="00AB620E" w:rsidRPr="0049319C">
        <w:t>and</w:t>
      </w:r>
      <w:r w:rsidRPr="0049319C">
        <w:t xml:space="preserve"> Feasibility</w:t>
      </w:r>
      <w:bookmarkEnd w:id="13"/>
    </w:p>
    <w:p w14:paraId="7D103389" w14:textId="104B6D7F" w:rsidR="007B09C2" w:rsidRPr="007B09C2" w:rsidRDefault="007B09C2" w:rsidP="007B09C2">
      <w:pPr>
        <w:spacing w:line="360" w:lineRule="auto"/>
        <w:jc w:val="both"/>
        <w:rPr>
          <w:rFonts w:ascii="Times New Roman" w:hAnsi="Times New Roman" w:cs="Times New Roman"/>
          <w:sz w:val="24"/>
          <w:szCs w:val="24"/>
          <w:lang w:val="en-GB" w:eastAsia="en-GB"/>
        </w:rPr>
      </w:pPr>
      <w:r w:rsidRPr="007B09C2">
        <w:rPr>
          <w:rFonts w:ascii="Times New Roman" w:hAnsi="Times New Roman" w:cs="Times New Roman"/>
          <w:sz w:val="24"/>
          <w:szCs w:val="24"/>
          <w:lang w:val="en-GB" w:eastAsia="en-GB"/>
        </w:rPr>
        <w:t>A feasibility analysis and cost consideration is very important for any hotel to introduce strategic changes. Implementation of recommended improvements in cleaning procedures, staffing levels, and technological solutions will need to be assessed within the environment of the hotel and its current financial position, size, and revenue in the case of Hotel Excelsior Ernst. It is important to understand the costs for making the changes in order for the hotel to maintain profitability and to assure the guest that the hotel may continue to meet their expectations during the changes.</w:t>
      </w:r>
    </w:p>
    <w:p w14:paraId="25CECC83" w14:textId="53ED249B" w:rsidR="007B09C2" w:rsidRPr="007B09C2" w:rsidRDefault="007B09C2" w:rsidP="007B09C2">
      <w:pPr>
        <w:spacing w:line="360" w:lineRule="auto"/>
        <w:jc w:val="both"/>
        <w:rPr>
          <w:rFonts w:ascii="Times New Roman" w:hAnsi="Times New Roman" w:cs="Times New Roman"/>
          <w:b/>
          <w:bCs/>
          <w:i/>
          <w:iCs/>
          <w:sz w:val="24"/>
          <w:szCs w:val="24"/>
          <w:lang w:val="en-GB" w:eastAsia="en-GB"/>
        </w:rPr>
      </w:pPr>
      <w:r w:rsidRPr="007B09C2">
        <w:rPr>
          <w:rFonts w:ascii="Times New Roman" w:hAnsi="Times New Roman" w:cs="Times New Roman"/>
          <w:b/>
          <w:bCs/>
          <w:i/>
          <w:iCs/>
          <w:sz w:val="24"/>
          <w:szCs w:val="24"/>
          <w:lang w:val="en-GB" w:eastAsia="en-GB"/>
        </w:rPr>
        <w:t>Estimated Budget for Implementation</w:t>
      </w:r>
    </w:p>
    <w:p w14:paraId="55B94491" w14:textId="4BA22D18" w:rsidR="007B09C2" w:rsidRPr="007B09C2" w:rsidRDefault="007B09C2" w:rsidP="007B09C2">
      <w:pPr>
        <w:spacing w:line="360" w:lineRule="auto"/>
        <w:jc w:val="both"/>
        <w:rPr>
          <w:rFonts w:ascii="Times New Roman" w:hAnsi="Times New Roman" w:cs="Times New Roman"/>
          <w:sz w:val="24"/>
          <w:szCs w:val="24"/>
          <w:lang w:val="en-GB" w:eastAsia="en-GB"/>
        </w:rPr>
      </w:pPr>
      <w:r w:rsidRPr="007B09C2">
        <w:rPr>
          <w:rFonts w:ascii="Times New Roman" w:hAnsi="Times New Roman" w:cs="Times New Roman"/>
          <w:sz w:val="24"/>
          <w:szCs w:val="24"/>
          <w:lang w:val="en-GB" w:eastAsia="en-GB"/>
        </w:rPr>
        <w:t xml:space="preserve">It is possible to break the estimated budget for implementing the recommended changes into several key areas. Investing in staff training and hygiene procedures will be the first. Considering the issues associated with the pandemic and the diminished staff, these sums will make up a big part of the budget. New hygiene protocols and using new technologies will need to be incorporated into staff training programs. But science by Ersoy (2024) proves that hotels are dependent on innovations and technology for improving the service efficiency. The specialised resources would require buying software for e-learning platforms or hiring external trainers for these training sessions, and there will be an initial setup of some costs about this. The current </w:t>
      </w:r>
      <w:proofErr w:type="spellStart"/>
      <w:r w:rsidRPr="007B09C2">
        <w:rPr>
          <w:rFonts w:ascii="Times New Roman" w:hAnsi="Times New Roman" w:cs="Times New Roman"/>
          <w:sz w:val="24"/>
          <w:szCs w:val="24"/>
          <w:lang w:val="en-GB" w:eastAsia="en-GB"/>
        </w:rPr>
        <w:t>labor</w:t>
      </w:r>
      <w:proofErr w:type="spellEnd"/>
      <w:r w:rsidRPr="007B09C2">
        <w:rPr>
          <w:rFonts w:ascii="Times New Roman" w:hAnsi="Times New Roman" w:cs="Times New Roman"/>
          <w:sz w:val="24"/>
          <w:szCs w:val="24"/>
          <w:lang w:val="en-GB" w:eastAsia="en-GB"/>
        </w:rPr>
        <w:t xml:space="preserve"> shortages (Khan et al., 2021) create a high demand for higher quality service delivery from existing staff, and staff training is critical for resolving knowledge gaps.</w:t>
      </w:r>
    </w:p>
    <w:p w14:paraId="6B6C74F3" w14:textId="27A8C2F1" w:rsidR="007B09C2" w:rsidRPr="007B09C2" w:rsidRDefault="007B09C2" w:rsidP="007B09C2">
      <w:pPr>
        <w:spacing w:line="360" w:lineRule="auto"/>
        <w:jc w:val="both"/>
        <w:rPr>
          <w:rFonts w:ascii="Times New Roman" w:hAnsi="Times New Roman" w:cs="Times New Roman"/>
          <w:sz w:val="24"/>
          <w:szCs w:val="24"/>
          <w:lang w:val="en-GB" w:eastAsia="en-GB"/>
        </w:rPr>
      </w:pPr>
      <w:r w:rsidRPr="007B09C2">
        <w:rPr>
          <w:rFonts w:ascii="Times New Roman" w:hAnsi="Times New Roman" w:cs="Times New Roman"/>
          <w:sz w:val="24"/>
          <w:szCs w:val="24"/>
          <w:lang w:val="en-GB" w:eastAsia="en-GB"/>
        </w:rPr>
        <w:t>Then, the technologies, that drive investments for the cleaning system as well as the digital communication tools, are necessary to properly streamline the operations and give a clean atmosphere. Jordan (Al-</w:t>
      </w:r>
      <w:proofErr w:type="spellStart"/>
      <w:r w:rsidRPr="007B09C2">
        <w:rPr>
          <w:rFonts w:ascii="Times New Roman" w:hAnsi="Times New Roman" w:cs="Times New Roman"/>
          <w:sz w:val="24"/>
          <w:szCs w:val="24"/>
          <w:lang w:val="en-GB" w:eastAsia="en-GB"/>
        </w:rPr>
        <w:t>Nsour</w:t>
      </w:r>
      <w:proofErr w:type="spellEnd"/>
      <w:r w:rsidRPr="007B09C2">
        <w:rPr>
          <w:rFonts w:ascii="Times New Roman" w:hAnsi="Times New Roman" w:cs="Times New Roman"/>
          <w:sz w:val="24"/>
          <w:szCs w:val="24"/>
          <w:lang w:val="en-GB" w:eastAsia="en-GB"/>
        </w:rPr>
        <w:t xml:space="preserve">, 2021), is among Hotels across the world investing in automated cleaning systems that will in the long term and short term help in improvement of operational efficiency. The smart cleaning technologies will have to be implemented, which includes robots </w:t>
      </w:r>
      <w:r w:rsidRPr="007B09C2">
        <w:rPr>
          <w:rFonts w:ascii="Times New Roman" w:hAnsi="Times New Roman" w:cs="Times New Roman"/>
          <w:sz w:val="24"/>
          <w:szCs w:val="24"/>
          <w:lang w:val="en-GB" w:eastAsia="en-GB"/>
        </w:rPr>
        <w:lastRenderedPageBreak/>
        <w:t xml:space="preserve">or ultraviolet (UV) sanitizing machines among other things, and would add a very significant capital expenditure. While these systems will help offset the cost of manual </w:t>
      </w:r>
      <w:proofErr w:type="spellStart"/>
      <w:r w:rsidRPr="007B09C2">
        <w:rPr>
          <w:rFonts w:ascii="Times New Roman" w:hAnsi="Times New Roman" w:cs="Times New Roman"/>
          <w:sz w:val="24"/>
          <w:szCs w:val="24"/>
          <w:lang w:val="en-GB" w:eastAsia="en-GB"/>
        </w:rPr>
        <w:t>labor</w:t>
      </w:r>
      <w:proofErr w:type="spellEnd"/>
      <w:r w:rsidRPr="007B09C2">
        <w:rPr>
          <w:rFonts w:ascii="Times New Roman" w:hAnsi="Times New Roman" w:cs="Times New Roman"/>
          <w:sz w:val="24"/>
          <w:szCs w:val="24"/>
          <w:lang w:val="en-GB" w:eastAsia="en-GB"/>
        </w:rPr>
        <w:t xml:space="preserve">, in the future cost of these systems will carry the hotel’s increased cleaning abilities without reducing the number of staff it has available for manual </w:t>
      </w:r>
      <w:proofErr w:type="spellStart"/>
      <w:r w:rsidRPr="007B09C2">
        <w:rPr>
          <w:rFonts w:ascii="Times New Roman" w:hAnsi="Times New Roman" w:cs="Times New Roman"/>
          <w:sz w:val="24"/>
          <w:szCs w:val="24"/>
          <w:lang w:val="en-GB" w:eastAsia="en-GB"/>
        </w:rPr>
        <w:t>labor</w:t>
      </w:r>
      <w:proofErr w:type="spellEnd"/>
      <w:r w:rsidRPr="007B09C2">
        <w:rPr>
          <w:rFonts w:ascii="Times New Roman" w:hAnsi="Times New Roman" w:cs="Times New Roman"/>
          <w:sz w:val="24"/>
          <w:szCs w:val="24"/>
          <w:lang w:val="en-GB" w:eastAsia="en-GB"/>
        </w:rPr>
        <w:t xml:space="preserve"> (Iqbal, 2024). While these investments come with an initial cost, this investment will be justified in the long run through long term savings and Due to improved cleanliness of the room which increases guest satisfaction (</w:t>
      </w:r>
      <w:proofErr w:type="spellStart"/>
      <w:r w:rsidRPr="007B09C2">
        <w:rPr>
          <w:rFonts w:ascii="Times New Roman" w:hAnsi="Times New Roman" w:cs="Times New Roman"/>
          <w:sz w:val="24"/>
          <w:szCs w:val="24"/>
          <w:lang w:val="en-GB" w:eastAsia="en-GB"/>
        </w:rPr>
        <w:t>Täubel</w:t>
      </w:r>
      <w:proofErr w:type="spellEnd"/>
      <w:r w:rsidRPr="007B09C2">
        <w:rPr>
          <w:rFonts w:ascii="Times New Roman" w:hAnsi="Times New Roman" w:cs="Times New Roman"/>
          <w:sz w:val="24"/>
          <w:szCs w:val="24"/>
          <w:lang w:val="en-GB" w:eastAsia="en-GB"/>
        </w:rPr>
        <w:t xml:space="preserve"> et al., 2024).</w:t>
      </w:r>
    </w:p>
    <w:p w14:paraId="44807A20" w14:textId="0832E141" w:rsidR="007B09C2" w:rsidRPr="007B09C2" w:rsidRDefault="007B09C2" w:rsidP="007B09C2">
      <w:pPr>
        <w:spacing w:line="360" w:lineRule="auto"/>
        <w:jc w:val="both"/>
        <w:rPr>
          <w:rFonts w:ascii="Times New Roman" w:hAnsi="Times New Roman" w:cs="Times New Roman"/>
          <w:sz w:val="24"/>
          <w:szCs w:val="24"/>
          <w:lang w:val="en-GB" w:eastAsia="en-GB"/>
        </w:rPr>
      </w:pPr>
      <w:r w:rsidRPr="007B09C2">
        <w:rPr>
          <w:rFonts w:ascii="Times New Roman" w:hAnsi="Times New Roman" w:cs="Times New Roman"/>
          <w:sz w:val="24"/>
          <w:szCs w:val="24"/>
          <w:lang w:val="en-GB" w:eastAsia="en-GB"/>
        </w:rPr>
        <w:t xml:space="preserve">The marketing and guest communication strategies need investment as well. That the guests are informed about the new hygiene measures at the hotel should be guaranteed by the hotel. There may be additional cost associated with rebranding some areas of the hotel’s website or digital signage within the hotel to provide some proof of cleaning protocols. Jibril </w:t>
      </w:r>
      <w:r w:rsidR="00A571A6">
        <w:rPr>
          <w:rFonts w:ascii="Times New Roman" w:hAnsi="Times New Roman" w:cs="Times New Roman"/>
          <w:sz w:val="24"/>
          <w:szCs w:val="24"/>
          <w:lang w:val="en-GB" w:eastAsia="en-GB"/>
        </w:rPr>
        <w:t>and</w:t>
      </w:r>
      <w:r w:rsidRPr="007B09C2">
        <w:rPr>
          <w:rFonts w:ascii="Times New Roman" w:hAnsi="Times New Roman" w:cs="Times New Roman"/>
          <w:sz w:val="24"/>
          <w:szCs w:val="24"/>
          <w:lang w:val="en-GB" w:eastAsia="en-GB"/>
        </w:rPr>
        <w:t xml:space="preserve"> </w:t>
      </w:r>
      <w:proofErr w:type="spellStart"/>
      <w:r w:rsidRPr="007B09C2">
        <w:rPr>
          <w:rFonts w:ascii="Times New Roman" w:hAnsi="Times New Roman" w:cs="Times New Roman"/>
          <w:sz w:val="24"/>
          <w:szCs w:val="24"/>
          <w:lang w:val="en-GB" w:eastAsia="en-GB"/>
        </w:rPr>
        <w:t>Yeşiltaş</w:t>
      </w:r>
      <w:proofErr w:type="spellEnd"/>
      <w:r w:rsidRPr="007B09C2">
        <w:rPr>
          <w:rFonts w:ascii="Times New Roman" w:hAnsi="Times New Roman" w:cs="Times New Roman"/>
          <w:sz w:val="24"/>
          <w:szCs w:val="24"/>
          <w:lang w:val="en-GB" w:eastAsia="en-GB"/>
        </w:rPr>
        <w:t xml:space="preserve"> (2022) </w:t>
      </w:r>
      <w:r w:rsidR="00A571A6">
        <w:rPr>
          <w:rFonts w:ascii="Times New Roman" w:hAnsi="Times New Roman" w:cs="Times New Roman"/>
          <w:sz w:val="24"/>
          <w:szCs w:val="24"/>
          <w:lang w:val="en-GB" w:eastAsia="en-GB"/>
        </w:rPr>
        <w:t>stated</w:t>
      </w:r>
      <w:r w:rsidRPr="007B09C2">
        <w:rPr>
          <w:rFonts w:ascii="Times New Roman" w:hAnsi="Times New Roman" w:cs="Times New Roman"/>
          <w:sz w:val="24"/>
          <w:szCs w:val="24"/>
          <w:lang w:val="en-GB" w:eastAsia="en-GB"/>
        </w:rPr>
        <w:t xml:space="preserve"> it obvious the need for the clear communication strategy to increase guest satisfaction. However, clear and consistent messaging in regard to procedures used in maintaining hygiene can be very helpful in getting guest to be confident and loyal, which will help remove revenue in the long run.</w:t>
      </w:r>
    </w:p>
    <w:p w14:paraId="36EC0DEE" w14:textId="65E61482" w:rsidR="007B09C2" w:rsidRPr="007B09C2" w:rsidRDefault="007B09C2" w:rsidP="007B09C2">
      <w:pPr>
        <w:spacing w:line="360" w:lineRule="auto"/>
        <w:jc w:val="both"/>
        <w:rPr>
          <w:rFonts w:ascii="Times New Roman" w:hAnsi="Times New Roman" w:cs="Times New Roman"/>
          <w:b/>
          <w:bCs/>
          <w:i/>
          <w:iCs/>
          <w:sz w:val="24"/>
          <w:szCs w:val="24"/>
          <w:lang w:val="en-GB" w:eastAsia="en-GB"/>
        </w:rPr>
      </w:pPr>
      <w:r w:rsidRPr="007B09C2">
        <w:rPr>
          <w:rFonts w:ascii="Times New Roman" w:hAnsi="Times New Roman" w:cs="Times New Roman"/>
          <w:b/>
          <w:bCs/>
          <w:i/>
          <w:iCs/>
          <w:sz w:val="24"/>
          <w:szCs w:val="24"/>
          <w:lang w:val="en-GB" w:eastAsia="en-GB"/>
        </w:rPr>
        <w:t>Justification of Costs Based on Hotel Revenue and Size</w:t>
      </w:r>
    </w:p>
    <w:p w14:paraId="471FE611" w14:textId="3253EB88" w:rsidR="007B09C2" w:rsidRPr="007B09C2" w:rsidRDefault="007B09C2" w:rsidP="007B09C2">
      <w:pPr>
        <w:spacing w:line="360" w:lineRule="auto"/>
        <w:jc w:val="both"/>
        <w:rPr>
          <w:rFonts w:ascii="Times New Roman" w:hAnsi="Times New Roman" w:cs="Times New Roman"/>
          <w:sz w:val="24"/>
          <w:szCs w:val="24"/>
          <w:lang w:val="en-GB" w:eastAsia="en-GB"/>
        </w:rPr>
      </w:pPr>
      <w:r w:rsidRPr="007B09C2">
        <w:rPr>
          <w:rFonts w:ascii="Times New Roman" w:hAnsi="Times New Roman" w:cs="Times New Roman"/>
          <w:sz w:val="24"/>
          <w:szCs w:val="24"/>
          <w:lang w:val="en-GB" w:eastAsia="en-GB"/>
        </w:rPr>
        <w:t>Its size and revenue generation are responsible for the justification of most of these costs. The hotel has 140 rooms and a great number of the clientele is business and hospitality. Consequently, these operational improvements are needed to ensure that the competitive edge of a luxury hotel in Cologne is maintained, as well as its service standards. Hotel’s financial performance and the feasibility of the investment are determined by the hotel’s room revenue per available room (RevPAR)</w:t>
      </w:r>
      <w:r>
        <w:rPr>
          <w:rFonts w:ascii="Times New Roman" w:hAnsi="Times New Roman" w:cs="Times New Roman"/>
          <w:sz w:val="24"/>
          <w:szCs w:val="24"/>
          <w:lang w:val="en-GB" w:eastAsia="en-GB"/>
        </w:rPr>
        <w:t xml:space="preserve"> </w:t>
      </w:r>
      <w:r w:rsidRPr="007B09C2">
        <w:rPr>
          <w:rFonts w:ascii="Times New Roman" w:hAnsi="Times New Roman" w:cs="Times New Roman"/>
          <w:sz w:val="24"/>
          <w:szCs w:val="24"/>
          <w:lang w:val="en-GB" w:eastAsia="en-GB"/>
        </w:rPr>
        <w:t>(</w:t>
      </w:r>
      <w:proofErr w:type="spellStart"/>
      <w:r w:rsidRPr="007B09C2">
        <w:rPr>
          <w:rFonts w:ascii="Times New Roman" w:hAnsi="Times New Roman" w:cs="Times New Roman"/>
          <w:sz w:val="24"/>
          <w:szCs w:val="24"/>
          <w:lang w:val="en-GB" w:eastAsia="en-GB"/>
        </w:rPr>
        <w:t>Budynek</w:t>
      </w:r>
      <w:proofErr w:type="spellEnd"/>
      <w:r w:rsidRPr="007B09C2">
        <w:rPr>
          <w:rFonts w:ascii="Times New Roman" w:hAnsi="Times New Roman" w:cs="Times New Roman"/>
          <w:sz w:val="24"/>
          <w:szCs w:val="24"/>
          <w:lang w:val="en-GB" w:eastAsia="en-GB"/>
        </w:rPr>
        <w:t xml:space="preserve">, 2023). In 2023, the hotel’s room bookings revenue can be compared with spending on the proposed cleaning technologies and staff training in capital expenditure. </w:t>
      </w:r>
      <w:r>
        <w:rPr>
          <w:rFonts w:ascii="Times New Roman" w:hAnsi="Times New Roman" w:cs="Times New Roman"/>
          <w:sz w:val="24"/>
          <w:szCs w:val="24"/>
          <w:lang w:val="en-GB" w:eastAsia="en-GB"/>
        </w:rPr>
        <w:t>T</w:t>
      </w:r>
      <w:r w:rsidRPr="007B09C2">
        <w:rPr>
          <w:rFonts w:ascii="Times New Roman" w:hAnsi="Times New Roman" w:cs="Times New Roman"/>
          <w:sz w:val="24"/>
          <w:szCs w:val="24"/>
          <w:lang w:val="en-GB" w:eastAsia="en-GB"/>
        </w:rPr>
        <w:t xml:space="preserve">he hotel can employ a cost benefit analysis on the number of revenue increase that can be attributed to </w:t>
      </w:r>
      <w:r>
        <w:rPr>
          <w:rFonts w:ascii="Times New Roman" w:hAnsi="Times New Roman" w:cs="Times New Roman"/>
          <w:sz w:val="24"/>
          <w:szCs w:val="24"/>
          <w:lang w:val="en-GB" w:eastAsia="en-GB"/>
        </w:rPr>
        <w:t>loyal customer</w:t>
      </w:r>
      <w:r w:rsidRPr="007B09C2">
        <w:rPr>
          <w:rFonts w:ascii="Times New Roman" w:hAnsi="Times New Roman" w:cs="Times New Roman"/>
          <w:sz w:val="24"/>
          <w:szCs w:val="24"/>
          <w:lang w:val="en-GB" w:eastAsia="en-GB"/>
        </w:rPr>
        <w:t xml:space="preserve"> and attracting more customers who care about the cleanliness (Chan, 2021a).</w:t>
      </w:r>
    </w:p>
    <w:p w14:paraId="389D23E0" w14:textId="39DB098E" w:rsidR="007B09C2" w:rsidRPr="007B09C2" w:rsidRDefault="007B09C2" w:rsidP="007B09C2">
      <w:pPr>
        <w:spacing w:line="360" w:lineRule="auto"/>
        <w:jc w:val="both"/>
        <w:rPr>
          <w:rFonts w:ascii="Times New Roman" w:hAnsi="Times New Roman" w:cs="Times New Roman"/>
          <w:sz w:val="24"/>
          <w:szCs w:val="24"/>
          <w:lang w:val="en-GB" w:eastAsia="en-GB"/>
        </w:rPr>
      </w:pPr>
      <w:r w:rsidRPr="007B09C2">
        <w:rPr>
          <w:rFonts w:ascii="Times New Roman" w:hAnsi="Times New Roman" w:cs="Times New Roman"/>
          <w:sz w:val="24"/>
          <w:szCs w:val="24"/>
          <w:lang w:val="en-GB" w:eastAsia="en-GB"/>
        </w:rPr>
        <w:t xml:space="preserve">The hotel also derives another large source of income from revenue from conferences and events, as well as the Michelin starred restaurant. Staffing costs are vital to be managed well by the hotel. In addition, a high turnover is expensive in terms of recruitment and training costs (Khan et al., 2021). These costs can be mitigated by implementing effective talent management </w:t>
      </w:r>
      <w:r w:rsidRPr="007B09C2">
        <w:rPr>
          <w:rFonts w:ascii="Times New Roman" w:hAnsi="Times New Roman" w:cs="Times New Roman"/>
          <w:sz w:val="24"/>
          <w:szCs w:val="24"/>
          <w:lang w:val="en-GB" w:eastAsia="en-GB"/>
        </w:rPr>
        <w:lastRenderedPageBreak/>
        <w:t>strategies which will reduce the frequency of recruitment until a high service level is achieved (Chang and Werther, 2021).</w:t>
      </w:r>
    </w:p>
    <w:p w14:paraId="6FFD6151" w14:textId="4C321EF9" w:rsidR="007B09C2" w:rsidRPr="007B09C2" w:rsidRDefault="007B09C2" w:rsidP="007B09C2">
      <w:pPr>
        <w:spacing w:line="360" w:lineRule="auto"/>
        <w:jc w:val="both"/>
        <w:rPr>
          <w:rFonts w:ascii="Times New Roman" w:hAnsi="Times New Roman" w:cs="Times New Roman"/>
          <w:sz w:val="24"/>
          <w:szCs w:val="24"/>
          <w:lang w:val="en-GB" w:eastAsia="en-GB"/>
        </w:rPr>
      </w:pPr>
      <w:r w:rsidRPr="007B09C2">
        <w:rPr>
          <w:rFonts w:ascii="Times New Roman" w:hAnsi="Times New Roman" w:cs="Times New Roman"/>
          <w:sz w:val="24"/>
          <w:szCs w:val="24"/>
          <w:lang w:val="en-GB" w:eastAsia="en-GB"/>
        </w:rPr>
        <w:t xml:space="preserve">Also, the hotel could take into consideration the use of sustainability initiatives in order to decrease operating costs. Chan (2021b) points out that energy efficient technologies and waste management techniques can lead to long term saving of utility cost through energy reduction in the hotel. Integrating these measures in the operational framework enables the hotel to also match such global sustainability goals and minimize its carbon footprint and, therefore, capture </w:t>
      </w:r>
      <w:proofErr w:type="spellStart"/>
      <w:r w:rsidRPr="007B09C2">
        <w:rPr>
          <w:rFonts w:ascii="Times New Roman" w:hAnsi="Times New Roman" w:cs="Times New Roman"/>
          <w:sz w:val="24"/>
          <w:szCs w:val="24"/>
          <w:lang w:val="en-GB" w:eastAsia="en-GB"/>
        </w:rPr>
        <w:t>ecoconscious</w:t>
      </w:r>
      <w:proofErr w:type="spellEnd"/>
      <w:r w:rsidRPr="007B09C2">
        <w:rPr>
          <w:rFonts w:ascii="Times New Roman" w:hAnsi="Times New Roman" w:cs="Times New Roman"/>
          <w:sz w:val="24"/>
          <w:szCs w:val="24"/>
          <w:lang w:val="en-GB" w:eastAsia="en-GB"/>
        </w:rPr>
        <w:t xml:space="preserve"> guests ready to pay a price premium for such environmentally responsible practices (Chang et al., 2025).</w:t>
      </w:r>
    </w:p>
    <w:p w14:paraId="07B4EC24" w14:textId="3CB79D2C" w:rsidR="007B09C2" w:rsidRPr="007B09C2" w:rsidRDefault="007B09C2" w:rsidP="007B09C2">
      <w:pPr>
        <w:spacing w:line="360" w:lineRule="auto"/>
        <w:jc w:val="both"/>
        <w:rPr>
          <w:rFonts w:ascii="Times New Roman" w:hAnsi="Times New Roman" w:cs="Times New Roman"/>
          <w:sz w:val="24"/>
          <w:szCs w:val="24"/>
          <w:lang w:val="en-GB" w:eastAsia="en-GB"/>
        </w:rPr>
      </w:pPr>
      <w:r w:rsidRPr="007B09C2">
        <w:rPr>
          <w:rFonts w:ascii="Times New Roman" w:hAnsi="Times New Roman" w:cs="Times New Roman"/>
          <w:sz w:val="24"/>
          <w:szCs w:val="24"/>
          <w:lang w:val="en-GB" w:eastAsia="en-GB"/>
        </w:rPr>
        <w:t xml:space="preserve">Additionally, the costs incurred in reducing the staff working together in order to maintain proper social distance versus the levels of occupancy the physical spaces are currently being occupied by should be evaluated. Finally, if marketing efforts by the hotel involving demonstrating its new hygiene and cleanliness measures can increase occupancy rates, which would balance the expense of technological investments (Lyudmila </w:t>
      </w:r>
      <w:proofErr w:type="spellStart"/>
      <w:r w:rsidRPr="007B09C2">
        <w:rPr>
          <w:rFonts w:ascii="Times New Roman" w:hAnsi="Times New Roman" w:cs="Times New Roman"/>
          <w:sz w:val="24"/>
          <w:szCs w:val="24"/>
          <w:lang w:val="en-GB" w:eastAsia="en-GB"/>
        </w:rPr>
        <w:t>Bovsh</w:t>
      </w:r>
      <w:proofErr w:type="spellEnd"/>
      <w:r w:rsidRPr="007B09C2">
        <w:rPr>
          <w:rFonts w:ascii="Times New Roman" w:hAnsi="Times New Roman" w:cs="Times New Roman"/>
          <w:sz w:val="24"/>
          <w:szCs w:val="24"/>
          <w:lang w:val="en-GB" w:eastAsia="en-GB"/>
        </w:rPr>
        <w:t xml:space="preserve"> et al., 2024). </w:t>
      </w:r>
      <w:proofErr w:type="spellStart"/>
      <w:r w:rsidRPr="007B09C2">
        <w:rPr>
          <w:rFonts w:ascii="Times New Roman" w:hAnsi="Times New Roman" w:cs="Times New Roman"/>
          <w:sz w:val="24"/>
          <w:szCs w:val="24"/>
          <w:lang w:val="en-GB" w:eastAsia="en-GB"/>
        </w:rPr>
        <w:t>Astawa</w:t>
      </w:r>
      <w:proofErr w:type="spellEnd"/>
      <w:r w:rsidRPr="007B09C2">
        <w:rPr>
          <w:rFonts w:ascii="Times New Roman" w:hAnsi="Times New Roman" w:cs="Times New Roman"/>
          <w:sz w:val="24"/>
          <w:szCs w:val="24"/>
          <w:lang w:val="en-GB" w:eastAsia="en-GB"/>
        </w:rPr>
        <w:t xml:space="preserve"> et al. (2021)</w:t>
      </w:r>
      <w:r>
        <w:rPr>
          <w:rFonts w:ascii="Times New Roman" w:hAnsi="Times New Roman" w:cs="Times New Roman"/>
          <w:sz w:val="24"/>
          <w:szCs w:val="24"/>
          <w:lang w:val="en-GB" w:eastAsia="en-GB"/>
        </w:rPr>
        <w:t xml:space="preserve"> highlighted</w:t>
      </w:r>
      <w:r w:rsidRPr="007B09C2">
        <w:rPr>
          <w:rFonts w:ascii="Times New Roman" w:hAnsi="Times New Roman" w:cs="Times New Roman"/>
          <w:sz w:val="24"/>
          <w:szCs w:val="24"/>
          <w:lang w:val="en-GB" w:eastAsia="en-GB"/>
        </w:rPr>
        <w:t xml:space="preserve"> on the implementation of green supply chain management practices will lower hotel's costs in the long run considering adopting circular food</w:t>
      </w:r>
      <w:r>
        <w:rPr>
          <w:rFonts w:ascii="Times New Roman" w:hAnsi="Times New Roman" w:cs="Times New Roman"/>
          <w:sz w:val="24"/>
          <w:szCs w:val="24"/>
          <w:lang w:val="en-GB" w:eastAsia="en-GB"/>
        </w:rPr>
        <w:t xml:space="preserve">. </w:t>
      </w:r>
      <w:r w:rsidRPr="007B09C2">
        <w:rPr>
          <w:rFonts w:ascii="Times New Roman" w:hAnsi="Times New Roman" w:cs="Times New Roman"/>
          <w:sz w:val="24"/>
          <w:szCs w:val="24"/>
          <w:lang w:val="en-GB" w:eastAsia="en-GB"/>
        </w:rPr>
        <w:t xml:space="preserve">In addition, financial </w:t>
      </w:r>
      <w:proofErr w:type="spellStart"/>
      <w:r w:rsidRPr="007B09C2">
        <w:rPr>
          <w:rFonts w:ascii="Times New Roman" w:hAnsi="Times New Roman" w:cs="Times New Roman"/>
          <w:sz w:val="24"/>
          <w:szCs w:val="24"/>
          <w:lang w:val="en-GB" w:eastAsia="en-GB"/>
        </w:rPr>
        <w:t>modeling</w:t>
      </w:r>
      <w:proofErr w:type="spellEnd"/>
      <w:r w:rsidRPr="007B09C2">
        <w:rPr>
          <w:rFonts w:ascii="Times New Roman" w:hAnsi="Times New Roman" w:cs="Times New Roman"/>
          <w:sz w:val="24"/>
          <w:szCs w:val="24"/>
          <w:lang w:val="en-GB" w:eastAsia="en-GB"/>
        </w:rPr>
        <w:t xml:space="preserve"> determines a break-even point from the analysis of revenue forecasts and projected costs to look at the feasibility of these investments. According to Fernández-</w:t>
      </w:r>
      <w:proofErr w:type="spellStart"/>
      <w:r w:rsidRPr="007B09C2">
        <w:rPr>
          <w:rFonts w:ascii="Times New Roman" w:hAnsi="Times New Roman" w:cs="Times New Roman"/>
          <w:sz w:val="24"/>
          <w:szCs w:val="24"/>
          <w:lang w:val="en-GB" w:eastAsia="en-GB"/>
        </w:rPr>
        <w:t>Barcala</w:t>
      </w:r>
      <w:proofErr w:type="spellEnd"/>
      <w:r w:rsidRPr="007B09C2">
        <w:rPr>
          <w:rFonts w:ascii="Times New Roman" w:hAnsi="Times New Roman" w:cs="Times New Roman"/>
          <w:sz w:val="24"/>
          <w:szCs w:val="24"/>
          <w:lang w:val="en-GB" w:eastAsia="en-GB"/>
        </w:rPr>
        <w:t xml:space="preserve"> et al. (2022), it is vital to assess financial viability when comparing franchised and independent hotels</w:t>
      </w:r>
      <w:r>
        <w:rPr>
          <w:rFonts w:ascii="Times New Roman" w:hAnsi="Times New Roman" w:cs="Times New Roman"/>
          <w:sz w:val="24"/>
          <w:szCs w:val="24"/>
          <w:lang w:val="en-GB" w:eastAsia="en-GB"/>
        </w:rPr>
        <w:t>.</w:t>
      </w:r>
    </w:p>
    <w:p w14:paraId="54855223" w14:textId="38D655DC" w:rsidR="007B09C2" w:rsidRPr="007B09C2" w:rsidRDefault="007B09C2" w:rsidP="007B09C2">
      <w:pPr>
        <w:spacing w:line="360" w:lineRule="auto"/>
        <w:jc w:val="both"/>
        <w:rPr>
          <w:rFonts w:ascii="Times New Roman" w:hAnsi="Times New Roman" w:cs="Times New Roman"/>
          <w:sz w:val="24"/>
          <w:szCs w:val="24"/>
          <w:lang w:val="en-GB" w:eastAsia="en-GB"/>
        </w:rPr>
      </w:pPr>
      <w:r w:rsidRPr="007B09C2">
        <w:rPr>
          <w:rFonts w:ascii="Times New Roman" w:hAnsi="Times New Roman" w:cs="Times New Roman"/>
          <w:sz w:val="24"/>
          <w:szCs w:val="24"/>
          <w:lang w:val="en-GB" w:eastAsia="en-GB"/>
        </w:rPr>
        <w:t>Both of these items will offset operating cost saving due to improved cleaning process and higher guest retention with the capital expenditures (</w:t>
      </w:r>
      <w:proofErr w:type="spellStart"/>
      <w:r w:rsidRPr="007B09C2">
        <w:rPr>
          <w:rFonts w:ascii="Times New Roman" w:hAnsi="Times New Roman" w:cs="Times New Roman"/>
          <w:sz w:val="24"/>
          <w:szCs w:val="24"/>
          <w:lang w:val="en-GB" w:eastAsia="en-GB"/>
        </w:rPr>
        <w:t>CapEx</w:t>
      </w:r>
      <w:proofErr w:type="spellEnd"/>
      <w:r w:rsidRPr="007B09C2">
        <w:rPr>
          <w:rFonts w:ascii="Times New Roman" w:hAnsi="Times New Roman" w:cs="Times New Roman"/>
          <w:sz w:val="24"/>
          <w:szCs w:val="24"/>
          <w:lang w:val="en-GB" w:eastAsia="en-GB"/>
        </w:rPr>
        <w:t>) for new cleaning technologies and rebranding. Moreover, the hotel may realize that some of these capital investments can be paid with external funding or loans, as the post pandemic market will be prone to invest into hospitality businesses recovering by innovation (Donate et al., 2022).</w:t>
      </w:r>
    </w:p>
    <w:p w14:paraId="170C43D0" w14:textId="11A8B1B7" w:rsidR="007B09C2" w:rsidRPr="007B09C2" w:rsidRDefault="007B09C2" w:rsidP="007B09C2">
      <w:pPr>
        <w:spacing w:line="360" w:lineRule="auto"/>
        <w:jc w:val="both"/>
        <w:rPr>
          <w:rFonts w:ascii="Times New Roman" w:hAnsi="Times New Roman" w:cs="Times New Roman"/>
          <w:sz w:val="24"/>
          <w:szCs w:val="24"/>
          <w:lang w:val="en-GB" w:eastAsia="en-GB"/>
        </w:rPr>
      </w:pPr>
      <w:r w:rsidRPr="007B09C2">
        <w:rPr>
          <w:rFonts w:ascii="Times New Roman" w:hAnsi="Times New Roman" w:cs="Times New Roman"/>
          <w:sz w:val="24"/>
          <w:szCs w:val="24"/>
          <w:lang w:val="en-GB" w:eastAsia="en-GB"/>
        </w:rPr>
        <w:t>In total, the rationale for these costs depends on whether or not the hotel is able to receive enough revenue to pay off initial costs but also create ultimate positive benefits like guest loyalty, higher occupancy rates and lower operating costs over the longer term. Hotel Excelsior Ernst can capture competitive advantage by focusing on cost effective solutions like investment in sustainability practices (Li et al., 2023) as well as improvement on operation efficiency through technology that will not just improve financially frame but also increase guest centric.</w:t>
      </w:r>
    </w:p>
    <w:p w14:paraId="2A0DE091" w14:textId="4C92525C" w:rsidR="007B09C2" w:rsidRPr="007B09C2" w:rsidRDefault="007B09C2" w:rsidP="007B09C2">
      <w:pPr>
        <w:spacing w:line="360" w:lineRule="auto"/>
        <w:jc w:val="both"/>
        <w:rPr>
          <w:lang w:val="en-GB" w:eastAsia="en-GB"/>
        </w:rPr>
      </w:pPr>
      <w:r w:rsidRPr="007B09C2">
        <w:rPr>
          <w:rFonts w:ascii="Times New Roman" w:hAnsi="Times New Roman" w:cs="Times New Roman"/>
          <w:sz w:val="24"/>
          <w:szCs w:val="24"/>
          <w:lang w:val="en-GB" w:eastAsia="en-GB"/>
        </w:rPr>
        <w:lastRenderedPageBreak/>
        <w:t>Finally, the needed changes to be done in Hotel Excelsior Ernst are too cost intensive but necessary. Thus, with the right strategic investments in staff training, hygiene technologies and sustainability practices, the hotel is able to continue with its reputation in quality service while meeting the heightened guest expectancy. These costs are well aligned with the size, revenue and market position of the hotel and they will deliver long term financial benefit. These measures are integrated to guarantee the hotel’s</w:t>
      </w:r>
      <w:r w:rsidRPr="007B09C2">
        <w:rPr>
          <w:sz w:val="24"/>
          <w:szCs w:val="24"/>
          <w:lang w:val="en-GB" w:eastAsia="en-GB"/>
        </w:rPr>
        <w:t xml:space="preserve"> </w:t>
      </w:r>
      <w:r w:rsidRPr="007B09C2">
        <w:rPr>
          <w:lang w:val="en-GB" w:eastAsia="en-GB"/>
        </w:rPr>
        <w:t>competitiveness, operational efficiency and customer needs responsiveness.</w:t>
      </w:r>
    </w:p>
    <w:p w14:paraId="1E2573B9" w14:textId="487E678C" w:rsidR="00633852" w:rsidRPr="0049319C" w:rsidRDefault="00633852" w:rsidP="00023EE3">
      <w:pPr>
        <w:pStyle w:val="ListParagraph"/>
        <w:numPr>
          <w:ilvl w:val="0"/>
          <w:numId w:val="10"/>
        </w:numPr>
        <w:spacing w:after="0" w:line="360" w:lineRule="auto"/>
        <w:jc w:val="both"/>
        <w:outlineLvl w:val="3"/>
        <w:rPr>
          <w:rFonts w:ascii="Times New Roman" w:eastAsia="Times New Roman" w:hAnsi="Times New Roman" w:cs="Times New Roman"/>
          <w:b/>
          <w:bCs/>
          <w:color w:val="000000" w:themeColor="text1"/>
          <w:kern w:val="0"/>
          <w:sz w:val="24"/>
          <w:szCs w:val="24"/>
          <w:lang w:val="en-GB" w:eastAsia="en-GB"/>
          <w14:ligatures w14:val="none"/>
        </w:rPr>
      </w:pPr>
      <w:bookmarkStart w:id="14" w:name="_Toc191158911"/>
      <w:r w:rsidRPr="0049319C">
        <w:rPr>
          <w:rStyle w:val="Heading1Char"/>
          <w:rFonts w:eastAsiaTheme="minorHAnsi"/>
          <w:color w:val="000000" w:themeColor="text1"/>
        </w:rPr>
        <w:t>Action Plan</w:t>
      </w:r>
      <w:bookmarkEnd w:id="14"/>
      <w:r w:rsidRPr="0049319C">
        <w:rPr>
          <w:rStyle w:val="Heading1Char"/>
          <w:rFonts w:eastAsiaTheme="minorHAnsi"/>
          <w:color w:val="000000" w:themeColor="text1"/>
        </w:rPr>
        <w:t xml:space="preserve"> </w:t>
      </w:r>
    </w:p>
    <w:p w14:paraId="2E3610CF" w14:textId="6FFBE3C8" w:rsidR="00703AA4" w:rsidRPr="0049319C" w:rsidRDefault="00703AA4" w:rsidP="00023EE3">
      <w:pPr>
        <w:pStyle w:val="Caption"/>
        <w:keepNext/>
        <w:spacing w:after="0" w:line="360" w:lineRule="auto"/>
        <w:rPr>
          <w:rFonts w:ascii="Times New Roman" w:hAnsi="Times New Roman" w:cs="Times New Roman"/>
          <w:color w:val="000000" w:themeColor="text1"/>
          <w:sz w:val="24"/>
          <w:szCs w:val="24"/>
        </w:rPr>
      </w:pPr>
      <w:r w:rsidRPr="0049319C">
        <w:rPr>
          <w:rFonts w:ascii="Times New Roman" w:hAnsi="Times New Roman" w:cs="Times New Roman"/>
          <w:color w:val="000000" w:themeColor="text1"/>
          <w:sz w:val="24"/>
          <w:szCs w:val="24"/>
        </w:rPr>
        <w:t xml:space="preserve">Table </w:t>
      </w:r>
      <w:r w:rsidR="007811EC" w:rsidRPr="0049319C">
        <w:rPr>
          <w:rFonts w:ascii="Times New Roman" w:hAnsi="Times New Roman" w:cs="Times New Roman"/>
          <w:noProof/>
          <w:color w:val="000000" w:themeColor="text1"/>
          <w:sz w:val="24"/>
          <w:szCs w:val="24"/>
        </w:rPr>
        <w:fldChar w:fldCharType="begin"/>
      </w:r>
      <w:r w:rsidR="007811EC" w:rsidRPr="0049319C">
        <w:rPr>
          <w:rFonts w:ascii="Times New Roman" w:hAnsi="Times New Roman" w:cs="Times New Roman"/>
          <w:noProof/>
          <w:color w:val="000000" w:themeColor="text1"/>
          <w:sz w:val="24"/>
          <w:szCs w:val="24"/>
        </w:rPr>
        <w:instrText xml:space="preserve"> SEQ Table \* ARABIC </w:instrText>
      </w:r>
      <w:r w:rsidR="007811EC" w:rsidRPr="0049319C">
        <w:rPr>
          <w:rFonts w:ascii="Times New Roman" w:hAnsi="Times New Roman" w:cs="Times New Roman"/>
          <w:noProof/>
          <w:color w:val="000000" w:themeColor="text1"/>
          <w:sz w:val="24"/>
          <w:szCs w:val="24"/>
        </w:rPr>
        <w:fldChar w:fldCharType="separate"/>
      </w:r>
      <w:r w:rsidRPr="0049319C">
        <w:rPr>
          <w:rFonts w:ascii="Times New Roman" w:hAnsi="Times New Roman" w:cs="Times New Roman"/>
          <w:noProof/>
          <w:color w:val="000000" w:themeColor="text1"/>
          <w:sz w:val="24"/>
          <w:szCs w:val="24"/>
        </w:rPr>
        <w:t>4</w:t>
      </w:r>
      <w:r w:rsidR="007811EC" w:rsidRPr="0049319C">
        <w:rPr>
          <w:rFonts w:ascii="Times New Roman" w:hAnsi="Times New Roman" w:cs="Times New Roman"/>
          <w:noProof/>
          <w:color w:val="000000" w:themeColor="text1"/>
          <w:sz w:val="24"/>
          <w:szCs w:val="24"/>
        </w:rPr>
        <w:fldChar w:fldCharType="end"/>
      </w:r>
      <w:r w:rsidRPr="0049319C">
        <w:rPr>
          <w:rFonts w:ascii="Times New Roman" w:hAnsi="Times New Roman" w:cs="Times New Roman"/>
          <w:color w:val="000000" w:themeColor="text1"/>
          <w:sz w:val="24"/>
          <w:szCs w:val="24"/>
          <w:lang w:val="en-GB"/>
        </w:rPr>
        <w:t xml:space="preserve"> Action Plan</w:t>
      </w:r>
    </w:p>
    <w:tbl>
      <w:tblPr>
        <w:tblStyle w:val="GridTable1Light-Accent6"/>
        <w:tblW w:w="0" w:type="auto"/>
        <w:tblLook w:val="04A0" w:firstRow="1" w:lastRow="0" w:firstColumn="1" w:lastColumn="0" w:noHBand="0" w:noVBand="1"/>
      </w:tblPr>
      <w:tblGrid>
        <w:gridCol w:w="570"/>
        <w:gridCol w:w="1579"/>
        <w:gridCol w:w="1780"/>
        <w:gridCol w:w="1797"/>
        <w:gridCol w:w="1363"/>
        <w:gridCol w:w="1491"/>
        <w:gridCol w:w="996"/>
      </w:tblGrid>
      <w:tr w:rsidR="0049319C" w:rsidRPr="0049319C" w14:paraId="7B41C4E4" w14:textId="77777777" w:rsidTr="002664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C19014" w14:textId="77777777" w:rsidR="00633852" w:rsidRPr="0049319C" w:rsidRDefault="00633852" w:rsidP="00023EE3">
            <w:pPr>
              <w:spacing w:line="360" w:lineRule="auto"/>
              <w:jc w:val="both"/>
              <w:rPr>
                <w:rFonts w:ascii="Times New Roman" w:eastAsia="Times New Roman" w:hAnsi="Times New Roman" w:cs="Times New Roman"/>
                <w:b w:val="0"/>
                <w:bCs w:val="0"/>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No.</w:t>
            </w:r>
          </w:p>
        </w:tc>
        <w:tc>
          <w:tcPr>
            <w:tcW w:w="0" w:type="auto"/>
            <w:hideMark/>
          </w:tcPr>
          <w:p w14:paraId="5DC10E6E" w14:textId="77777777" w:rsidR="00633852" w:rsidRPr="0049319C" w:rsidRDefault="00633852" w:rsidP="00023EE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Problem</w:t>
            </w:r>
          </w:p>
        </w:tc>
        <w:tc>
          <w:tcPr>
            <w:tcW w:w="0" w:type="auto"/>
            <w:hideMark/>
          </w:tcPr>
          <w:p w14:paraId="52537085" w14:textId="77777777" w:rsidR="00633852" w:rsidRPr="0049319C" w:rsidRDefault="00633852" w:rsidP="00023EE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Solution</w:t>
            </w:r>
          </w:p>
        </w:tc>
        <w:tc>
          <w:tcPr>
            <w:tcW w:w="0" w:type="auto"/>
            <w:hideMark/>
          </w:tcPr>
          <w:p w14:paraId="661080FF" w14:textId="77777777" w:rsidR="00633852" w:rsidRPr="0049319C" w:rsidRDefault="00633852" w:rsidP="00023EE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Desired Outcome</w:t>
            </w:r>
          </w:p>
        </w:tc>
        <w:tc>
          <w:tcPr>
            <w:tcW w:w="0" w:type="auto"/>
            <w:hideMark/>
          </w:tcPr>
          <w:p w14:paraId="223198F2" w14:textId="77777777" w:rsidR="00633852" w:rsidRPr="0049319C" w:rsidRDefault="00633852" w:rsidP="00023EE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Timeframe</w:t>
            </w:r>
          </w:p>
        </w:tc>
        <w:tc>
          <w:tcPr>
            <w:tcW w:w="0" w:type="auto"/>
            <w:hideMark/>
          </w:tcPr>
          <w:p w14:paraId="63C53B60" w14:textId="77777777" w:rsidR="00633852" w:rsidRPr="0049319C" w:rsidRDefault="00633852" w:rsidP="00023EE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Completion Date</w:t>
            </w:r>
          </w:p>
        </w:tc>
        <w:tc>
          <w:tcPr>
            <w:tcW w:w="0" w:type="auto"/>
            <w:hideMark/>
          </w:tcPr>
          <w:p w14:paraId="2083CC4F" w14:textId="77777777" w:rsidR="00633852" w:rsidRPr="0049319C" w:rsidRDefault="00633852" w:rsidP="00023EE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Budget</w:t>
            </w:r>
          </w:p>
        </w:tc>
      </w:tr>
      <w:tr w:rsidR="0049319C" w:rsidRPr="0049319C" w14:paraId="13F75ED7" w14:textId="77777777" w:rsidTr="00266475">
        <w:tc>
          <w:tcPr>
            <w:cnfStyle w:val="001000000000" w:firstRow="0" w:lastRow="0" w:firstColumn="1" w:lastColumn="0" w:oddVBand="0" w:evenVBand="0" w:oddHBand="0" w:evenHBand="0" w:firstRowFirstColumn="0" w:firstRowLastColumn="0" w:lastRowFirstColumn="0" w:lastRowLastColumn="0"/>
            <w:tcW w:w="0" w:type="auto"/>
            <w:hideMark/>
          </w:tcPr>
          <w:p w14:paraId="252B68FF" w14:textId="77777777" w:rsidR="00633852" w:rsidRPr="0049319C" w:rsidRDefault="00633852" w:rsidP="00023EE3">
            <w:pPr>
              <w:spacing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1</w:t>
            </w:r>
          </w:p>
        </w:tc>
        <w:tc>
          <w:tcPr>
            <w:tcW w:w="0" w:type="auto"/>
            <w:hideMark/>
          </w:tcPr>
          <w:p w14:paraId="0D67D662"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Poor Staff Retention</w:t>
            </w:r>
          </w:p>
        </w:tc>
        <w:tc>
          <w:tcPr>
            <w:tcW w:w="0" w:type="auto"/>
            <w:hideMark/>
          </w:tcPr>
          <w:p w14:paraId="6398159D" w14:textId="1DBD749E"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 xml:space="preserve">Training </w:t>
            </w:r>
            <w:r w:rsidR="00AB620E" w:rsidRPr="0049319C">
              <w:rPr>
                <w:rFonts w:ascii="Times New Roman" w:eastAsia="Times New Roman" w:hAnsi="Times New Roman" w:cs="Times New Roman"/>
                <w:color w:val="000000" w:themeColor="text1"/>
                <w:kern w:val="0"/>
                <w:sz w:val="24"/>
                <w:szCs w:val="24"/>
                <w:lang w:val="en-GB" w:eastAsia="en-GB"/>
                <w14:ligatures w14:val="none"/>
              </w:rPr>
              <w:t>and</w:t>
            </w:r>
            <w:r w:rsidRPr="0049319C">
              <w:rPr>
                <w:rFonts w:ascii="Times New Roman" w:eastAsia="Times New Roman" w:hAnsi="Times New Roman" w:cs="Times New Roman"/>
                <w:color w:val="000000" w:themeColor="text1"/>
                <w:kern w:val="0"/>
                <w:sz w:val="24"/>
                <w:szCs w:val="24"/>
                <w:lang w:val="en-GB" w:eastAsia="en-GB"/>
                <w14:ligatures w14:val="none"/>
              </w:rPr>
              <w:t xml:space="preserve"> Incentive Program</w:t>
            </w:r>
          </w:p>
        </w:tc>
        <w:tc>
          <w:tcPr>
            <w:tcW w:w="0" w:type="auto"/>
            <w:hideMark/>
          </w:tcPr>
          <w:p w14:paraId="5C8201B9" w14:textId="269B426A"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 xml:space="preserve">Reduce turnover </w:t>
            </w:r>
            <w:r w:rsidR="00AB620E" w:rsidRPr="0049319C">
              <w:rPr>
                <w:rFonts w:ascii="Times New Roman" w:eastAsia="Times New Roman" w:hAnsi="Times New Roman" w:cs="Times New Roman"/>
                <w:color w:val="000000" w:themeColor="text1"/>
                <w:kern w:val="0"/>
                <w:sz w:val="24"/>
                <w:szCs w:val="24"/>
                <w:lang w:val="en-GB" w:eastAsia="en-GB"/>
                <w14:ligatures w14:val="none"/>
              </w:rPr>
              <w:t>and</w:t>
            </w:r>
            <w:r w:rsidRPr="0049319C">
              <w:rPr>
                <w:rFonts w:ascii="Times New Roman" w:eastAsia="Times New Roman" w:hAnsi="Times New Roman" w:cs="Times New Roman"/>
                <w:color w:val="000000" w:themeColor="text1"/>
                <w:kern w:val="0"/>
                <w:sz w:val="24"/>
                <w:szCs w:val="24"/>
                <w:lang w:val="en-GB" w:eastAsia="en-GB"/>
                <w14:ligatures w14:val="none"/>
              </w:rPr>
              <w:t xml:space="preserve"> improve morale</w:t>
            </w:r>
          </w:p>
        </w:tc>
        <w:tc>
          <w:tcPr>
            <w:tcW w:w="0" w:type="auto"/>
            <w:hideMark/>
          </w:tcPr>
          <w:p w14:paraId="0289004F"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3 months</w:t>
            </w:r>
          </w:p>
        </w:tc>
        <w:tc>
          <w:tcPr>
            <w:tcW w:w="0" w:type="auto"/>
            <w:hideMark/>
          </w:tcPr>
          <w:p w14:paraId="5CDD91F7"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May 2025</w:t>
            </w:r>
          </w:p>
        </w:tc>
        <w:tc>
          <w:tcPr>
            <w:tcW w:w="0" w:type="auto"/>
            <w:hideMark/>
          </w:tcPr>
          <w:p w14:paraId="3B35A493"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$15,000</w:t>
            </w:r>
          </w:p>
        </w:tc>
      </w:tr>
      <w:tr w:rsidR="0049319C" w:rsidRPr="0049319C" w14:paraId="17AB2A9C" w14:textId="77777777" w:rsidTr="00266475">
        <w:tc>
          <w:tcPr>
            <w:cnfStyle w:val="001000000000" w:firstRow="0" w:lastRow="0" w:firstColumn="1" w:lastColumn="0" w:oddVBand="0" w:evenVBand="0" w:oddHBand="0" w:evenHBand="0" w:firstRowFirstColumn="0" w:firstRowLastColumn="0" w:lastRowFirstColumn="0" w:lastRowLastColumn="0"/>
            <w:tcW w:w="0" w:type="auto"/>
            <w:hideMark/>
          </w:tcPr>
          <w:p w14:paraId="13FE23DE" w14:textId="77777777" w:rsidR="00633852" w:rsidRPr="0049319C" w:rsidRDefault="00633852" w:rsidP="00023EE3">
            <w:pPr>
              <w:spacing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2</w:t>
            </w:r>
          </w:p>
        </w:tc>
        <w:tc>
          <w:tcPr>
            <w:tcW w:w="0" w:type="auto"/>
            <w:hideMark/>
          </w:tcPr>
          <w:p w14:paraId="17B2B33F"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Low Customer Satisfaction</w:t>
            </w:r>
          </w:p>
        </w:tc>
        <w:tc>
          <w:tcPr>
            <w:tcW w:w="0" w:type="auto"/>
            <w:hideMark/>
          </w:tcPr>
          <w:p w14:paraId="3D93492F"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Improve Service Standards</w:t>
            </w:r>
          </w:p>
        </w:tc>
        <w:tc>
          <w:tcPr>
            <w:tcW w:w="0" w:type="auto"/>
            <w:hideMark/>
          </w:tcPr>
          <w:p w14:paraId="566B6CFC" w14:textId="61DD5680"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 xml:space="preserve">Increase positive reviews </w:t>
            </w:r>
            <w:r w:rsidR="00AB620E" w:rsidRPr="0049319C">
              <w:rPr>
                <w:rFonts w:ascii="Times New Roman" w:eastAsia="Times New Roman" w:hAnsi="Times New Roman" w:cs="Times New Roman"/>
                <w:color w:val="000000" w:themeColor="text1"/>
                <w:kern w:val="0"/>
                <w:sz w:val="24"/>
                <w:szCs w:val="24"/>
                <w:lang w:val="en-GB" w:eastAsia="en-GB"/>
                <w14:ligatures w14:val="none"/>
              </w:rPr>
              <w:t>and</w:t>
            </w:r>
            <w:r w:rsidRPr="0049319C">
              <w:rPr>
                <w:rFonts w:ascii="Times New Roman" w:eastAsia="Times New Roman" w:hAnsi="Times New Roman" w:cs="Times New Roman"/>
                <w:color w:val="000000" w:themeColor="text1"/>
                <w:kern w:val="0"/>
                <w:sz w:val="24"/>
                <w:szCs w:val="24"/>
                <w:lang w:val="en-GB" w:eastAsia="en-GB"/>
                <w14:ligatures w14:val="none"/>
              </w:rPr>
              <w:t xml:space="preserve"> repeat customers</w:t>
            </w:r>
          </w:p>
        </w:tc>
        <w:tc>
          <w:tcPr>
            <w:tcW w:w="0" w:type="auto"/>
            <w:hideMark/>
          </w:tcPr>
          <w:p w14:paraId="7240E260"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6 months</w:t>
            </w:r>
          </w:p>
        </w:tc>
        <w:tc>
          <w:tcPr>
            <w:tcW w:w="0" w:type="auto"/>
            <w:hideMark/>
          </w:tcPr>
          <w:p w14:paraId="3E396D1E"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Aug 2025</w:t>
            </w:r>
          </w:p>
        </w:tc>
        <w:tc>
          <w:tcPr>
            <w:tcW w:w="0" w:type="auto"/>
            <w:hideMark/>
          </w:tcPr>
          <w:p w14:paraId="3C1BF5A2"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$10,000</w:t>
            </w:r>
          </w:p>
        </w:tc>
      </w:tr>
      <w:tr w:rsidR="0049319C" w:rsidRPr="0049319C" w14:paraId="2DD01EAF" w14:textId="77777777" w:rsidTr="00266475">
        <w:tc>
          <w:tcPr>
            <w:cnfStyle w:val="001000000000" w:firstRow="0" w:lastRow="0" w:firstColumn="1" w:lastColumn="0" w:oddVBand="0" w:evenVBand="0" w:oddHBand="0" w:evenHBand="0" w:firstRowFirstColumn="0" w:firstRowLastColumn="0" w:lastRowFirstColumn="0" w:lastRowLastColumn="0"/>
            <w:tcW w:w="0" w:type="auto"/>
            <w:hideMark/>
          </w:tcPr>
          <w:p w14:paraId="1C8E6596" w14:textId="77777777" w:rsidR="00633852" w:rsidRPr="0049319C" w:rsidRDefault="00633852" w:rsidP="00023EE3">
            <w:pPr>
              <w:spacing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3</w:t>
            </w:r>
          </w:p>
        </w:tc>
        <w:tc>
          <w:tcPr>
            <w:tcW w:w="0" w:type="auto"/>
            <w:hideMark/>
          </w:tcPr>
          <w:p w14:paraId="1DDBE6D6"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Operational Inefficiency</w:t>
            </w:r>
          </w:p>
        </w:tc>
        <w:tc>
          <w:tcPr>
            <w:tcW w:w="0" w:type="auto"/>
            <w:hideMark/>
          </w:tcPr>
          <w:p w14:paraId="18337430"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Upgrade Hotel Management System</w:t>
            </w:r>
          </w:p>
        </w:tc>
        <w:tc>
          <w:tcPr>
            <w:tcW w:w="0" w:type="auto"/>
            <w:hideMark/>
          </w:tcPr>
          <w:p w14:paraId="08FD241E" w14:textId="21C2D74E"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 xml:space="preserve">Streamline processes </w:t>
            </w:r>
            <w:r w:rsidR="00AB620E" w:rsidRPr="0049319C">
              <w:rPr>
                <w:rFonts w:ascii="Times New Roman" w:eastAsia="Times New Roman" w:hAnsi="Times New Roman" w:cs="Times New Roman"/>
                <w:color w:val="000000" w:themeColor="text1"/>
                <w:kern w:val="0"/>
                <w:sz w:val="24"/>
                <w:szCs w:val="24"/>
                <w:lang w:val="en-GB" w:eastAsia="en-GB"/>
                <w14:ligatures w14:val="none"/>
              </w:rPr>
              <w:t>and</w:t>
            </w:r>
            <w:r w:rsidRPr="0049319C">
              <w:rPr>
                <w:rFonts w:ascii="Times New Roman" w:eastAsia="Times New Roman" w:hAnsi="Times New Roman" w:cs="Times New Roman"/>
                <w:color w:val="000000" w:themeColor="text1"/>
                <w:kern w:val="0"/>
                <w:sz w:val="24"/>
                <w:szCs w:val="24"/>
                <w:lang w:val="en-GB" w:eastAsia="en-GB"/>
                <w14:ligatures w14:val="none"/>
              </w:rPr>
              <w:t xml:space="preserve"> improve guest experience</w:t>
            </w:r>
          </w:p>
        </w:tc>
        <w:tc>
          <w:tcPr>
            <w:tcW w:w="0" w:type="auto"/>
            <w:hideMark/>
          </w:tcPr>
          <w:p w14:paraId="725F3BBB"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5 months</w:t>
            </w:r>
          </w:p>
        </w:tc>
        <w:tc>
          <w:tcPr>
            <w:tcW w:w="0" w:type="auto"/>
            <w:hideMark/>
          </w:tcPr>
          <w:p w14:paraId="4A8374E9"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July 2025</w:t>
            </w:r>
          </w:p>
        </w:tc>
        <w:tc>
          <w:tcPr>
            <w:tcW w:w="0" w:type="auto"/>
            <w:hideMark/>
          </w:tcPr>
          <w:p w14:paraId="3028F1C7" w14:textId="77777777" w:rsidR="00633852" w:rsidRPr="0049319C" w:rsidRDefault="00633852" w:rsidP="00023EE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kern w:val="0"/>
                <w:sz w:val="24"/>
                <w:szCs w:val="24"/>
                <w:lang w:val="en-GB" w:eastAsia="en-GB"/>
                <w14:ligatures w14:val="none"/>
              </w:rPr>
            </w:pPr>
            <w:r w:rsidRPr="0049319C">
              <w:rPr>
                <w:rFonts w:ascii="Times New Roman" w:eastAsia="Times New Roman" w:hAnsi="Times New Roman" w:cs="Times New Roman"/>
                <w:color w:val="000000" w:themeColor="text1"/>
                <w:kern w:val="0"/>
                <w:sz w:val="24"/>
                <w:szCs w:val="24"/>
                <w:lang w:val="en-GB" w:eastAsia="en-GB"/>
                <w14:ligatures w14:val="none"/>
              </w:rPr>
              <w:t>$25,000</w:t>
            </w:r>
          </w:p>
        </w:tc>
      </w:tr>
    </w:tbl>
    <w:p w14:paraId="2435ECAD" w14:textId="1A48BF28" w:rsidR="00633852" w:rsidRPr="007A7896" w:rsidRDefault="00633852" w:rsidP="00023EE3">
      <w:pPr>
        <w:pStyle w:val="ListParagraph"/>
        <w:numPr>
          <w:ilvl w:val="0"/>
          <w:numId w:val="10"/>
        </w:numPr>
        <w:spacing w:after="0" w:line="360" w:lineRule="auto"/>
        <w:jc w:val="both"/>
        <w:outlineLvl w:val="3"/>
        <w:rPr>
          <w:rStyle w:val="Heading1Char"/>
          <w:rFonts w:eastAsiaTheme="minorHAnsi"/>
          <w:bCs/>
          <w:color w:val="000000" w:themeColor="text1"/>
          <w:kern w:val="0"/>
          <w14:ligatures w14:val="none"/>
        </w:rPr>
      </w:pPr>
      <w:bookmarkStart w:id="15" w:name="_Toc191158912"/>
      <w:r w:rsidRPr="0049319C">
        <w:rPr>
          <w:rStyle w:val="Heading1Char"/>
          <w:rFonts w:eastAsiaTheme="minorHAnsi"/>
          <w:color w:val="000000" w:themeColor="text1"/>
        </w:rPr>
        <w:t>Conclusion</w:t>
      </w:r>
      <w:bookmarkEnd w:id="15"/>
    </w:p>
    <w:p w14:paraId="401BB039" w14:textId="7AB6AC6C" w:rsidR="007A7896" w:rsidRPr="007A7896" w:rsidRDefault="007A7896" w:rsidP="007A7896">
      <w:pPr>
        <w:spacing w:line="360" w:lineRule="auto"/>
        <w:jc w:val="both"/>
        <w:rPr>
          <w:rFonts w:ascii="Times New Roman" w:hAnsi="Times New Roman" w:cs="Times New Roman"/>
          <w:lang w:val="en-GB" w:eastAsia="en-GB"/>
        </w:rPr>
      </w:pPr>
      <w:r w:rsidRPr="007A7896">
        <w:rPr>
          <w:rFonts w:ascii="Times New Roman" w:hAnsi="Times New Roman" w:cs="Times New Roman"/>
          <w:lang w:val="en-GB" w:eastAsia="en-GB"/>
        </w:rPr>
        <w:t>Finally, operational challenges at Hotel Excelsior Ernst are discussed in the light of the inability of the respondents to adequately meet increasing guest expectations</w:t>
      </w:r>
      <w:r>
        <w:rPr>
          <w:rFonts w:ascii="Times New Roman" w:hAnsi="Times New Roman" w:cs="Times New Roman"/>
          <w:lang w:val="en-GB" w:eastAsia="en-GB"/>
        </w:rPr>
        <w:t>. The</w:t>
      </w:r>
      <w:r w:rsidRPr="007A7896">
        <w:rPr>
          <w:rFonts w:ascii="Times New Roman" w:hAnsi="Times New Roman" w:cs="Times New Roman"/>
          <w:lang w:val="en-GB" w:eastAsia="en-GB"/>
        </w:rPr>
        <w:t xml:space="preserve"> effect of the global pandemic on their ability to meet guest expectations regarding cleanliness. These challenges call for implementation of strategic recommendations</w:t>
      </w:r>
      <w:r>
        <w:rPr>
          <w:rFonts w:ascii="Times New Roman" w:hAnsi="Times New Roman" w:cs="Times New Roman"/>
          <w:lang w:val="en-GB" w:eastAsia="en-GB"/>
        </w:rPr>
        <w:t>.</w:t>
      </w:r>
      <w:r w:rsidRPr="007A7896">
        <w:rPr>
          <w:rFonts w:ascii="Times New Roman" w:hAnsi="Times New Roman" w:cs="Times New Roman"/>
          <w:lang w:val="en-GB" w:eastAsia="en-GB"/>
        </w:rPr>
        <w:t xml:space="preserve"> </w:t>
      </w:r>
      <w:r>
        <w:rPr>
          <w:rFonts w:ascii="Times New Roman" w:hAnsi="Times New Roman" w:cs="Times New Roman"/>
          <w:lang w:val="en-GB" w:eastAsia="en-GB"/>
        </w:rPr>
        <w:t>The recommendations includes</w:t>
      </w:r>
      <w:r w:rsidRPr="007A7896">
        <w:rPr>
          <w:rFonts w:ascii="Times New Roman" w:hAnsi="Times New Roman" w:cs="Times New Roman"/>
          <w:lang w:val="en-GB" w:eastAsia="en-GB"/>
        </w:rPr>
        <w:t xml:space="preserve"> investment in advanced cleaning technologies, training of employees and better guest communication on hygiene protocols will serve as a means of overcoming difficulties (Martínez-Martínez et al., 2020; Mo and Borbon, 2022). The demand of the guests changes and there is a need of recommended changes to </w:t>
      </w:r>
      <w:proofErr w:type="spellStart"/>
      <w:r w:rsidRPr="007A7896">
        <w:rPr>
          <w:rFonts w:ascii="Times New Roman" w:hAnsi="Times New Roman" w:cs="Times New Roman"/>
          <w:lang w:val="en-GB" w:eastAsia="en-GB"/>
        </w:rPr>
        <w:t>fulfill</w:t>
      </w:r>
      <w:proofErr w:type="spellEnd"/>
      <w:r w:rsidRPr="007A7896">
        <w:rPr>
          <w:rFonts w:ascii="Times New Roman" w:hAnsi="Times New Roman" w:cs="Times New Roman"/>
          <w:lang w:val="en-GB" w:eastAsia="en-GB"/>
        </w:rPr>
        <w:t xml:space="preserve"> the balance of the demands of the guests along with the hospitality reputation of the hotel by applying the technology to automate the </w:t>
      </w:r>
      <w:r w:rsidRPr="007A7896">
        <w:rPr>
          <w:rFonts w:ascii="Times New Roman" w:hAnsi="Times New Roman" w:cs="Times New Roman"/>
          <w:lang w:val="en-GB" w:eastAsia="en-GB"/>
        </w:rPr>
        <w:lastRenderedPageBreak/>
        <w:t>operations and to free the hotel’s manpower from the overburdened of workload (</w:t>
      </w:r>
      <w:proofErr w:type="spellStart"/>
      <w:r w:rsidRPr="007A7896">
        <w:rPr>
          <w:rFonts w:ascii="Times New Roman" w:hAnsi="Times New Roman" w:cs="Times New Roman"/>
          <w:lang w:val="en-GB" w:eastAsia="en-GB"/>
        </w:rPr>
        <w:t>Mhonda</w:t>
      </w:r>
      <w:proofErr w:type="spellEnd"/>
      <w:r w:rsidRPr="007A7896">
        <w:rPr>
          <w:rFonts w:ascii="Times New Roman" w:hAnsi="Times New Roman" w:cs="Times New Roman"/>
          <w:lang w:val="en-GB" w:eastAsia="en-GB"/>
        </w:rPr>
        <w:t xml:space="preserve"> et al, 2024). The stage of future innovations of the cleaning procedures and introduction of the automated systems is consistent with the way of the globalization of the ongoing trends of sustainability and the operation activities towards the reduction of the costs and the increasing of service quality (Martínez </w:t>
      </w:r>
      <w:proofErr w:type="spellStart"/>
      <w:r w:rsidRPr="007A7896">
        <w:rPr>
          <w:rFonts w:ascii="Times New Roman" w:hAnsi="Times New Roman" w:cs="Times New Roman"/>
          <w:lang w:val="en-GB" w:eastAsia="en-GB"/>
        </w:rPr>
        <w:t>Martínez</w:t>
      </w:r>
      <w:proofErr w:type="spellEnd"/>
      <w:r w:rsidRPr="007A7896">
        <w:rPr>
          <w:rFonts w:ascii="Times New Roman" w:hAnsi="Times New Roman" w:cs="Times New Roman"/>
          <w:lang w:val="en-GB" w:eastAsia="en-GB"/>
        </w:rPr>
        <w:t xml:space="preserve"> et al., 2020; Nisar et al., 2022). Training programs will also be used to train staffs to handle new technologies and enhance their satisfaction at the job to maintain high service standards (Mo and Borbon, 2022; Musah, 2024). However, by incorporating technological advancements in addressing these operational problems and the continuous staff development, the hotel will be in a position to improve its guest’ satisfaction and loyalty that forms key ingredients in sustenance of a leading position in the hotel market (</w:t>
      </w:r>
      <w:proofErr w:type="spellStart"/>
      <w:r w:rsidRPr="007A7896">
        <w:rPr>
          <w:rFonts w:ascii="Times New Roman" w:hAnsi="Times New Roman" w:cs="Times New Roman"/>
          <w:lang w:val="en-GB" w:eastAsia="en-GB"/>
        </w:rPr>
        <w:t>Nguku</w:t>
      </w:r>
      <w:proofErr w:type="spellEnd"/>
      <w:r w:rsidRPr="007A7896">
        <w:rPr>
          <w:rFonts w:ascii="Times New Roman" w:hAnsi="Times New Roman" w:cs="Times New Roman"/>
          <w:lang w:val="en-GB" w:eastAsia="en-GB"/>
        </w:rPr>
        <w:t xml:space="preserve"> et al., 2022).</w:t>
      </w:r>
    </w:p>
    <w:p w14:paraId="354F91D3" w14:textId="247E1715" w:rsidR="007A7896" w:rsidRPr="007A7896" w:rsidRDefault="007A7896" w:rsidP="007A7896">
      <w:pPr>
        <w:spacing w:line="360" w:lineRule="auto"/>
        <w:jc w:val="both"/>
        <w:rPr>
          <w:rFonts w:ascii="Times New Roman" w:hAnsi="Times New Roman" w:cs="Times New Roman"/>
          <w:lang w:val="en-GB" w:eastAsia="en-GB"/>
        </w:rPr>
      </w:pPr>
      <w:r w:rsidRPr="007A7896">
        <w:rPr>
          <w:rFonts w:ascii="Times New Roman" w:hAnsi="Times New Roman" w:cs="Times New Roman"/>
          <w:lang w:val="en-GB" w:eastAsia="en-GB"/>
        </w:rPr>
        <w:t xml:space="preserve">In addition, the hotel will also benefit from reduced operating costs by implementing energy savvy systems in addition to deploying environmentally responsible waste management strategies, both of which are increasingly sought after by travellers who are environmentally conscious (Nisar et al., 2022). The measures outlined above will give the hotel a clear advantage against the competitors and help it gain the reputation of being an environmentally responsible hotel brand in the luxury hospitality sector. The hotel’s efforts to embrace sustainability and innovation align with the industry’s trends and reflect proactivity in issues of growing environmental performance and sustainability in the hospitality industry (Martínez-Martínez et al., 2020; </w:t>
      </w:r>
      <w:proofErr w:type="spellStart"/>
      <w:r w:rsidRPr="007A7896">
        <w:rPr>
          <w:rFonts w:ascii="Times New Roman" w:hAnsi="Times New Roman" w:cs="Times New Roman"/>
          <w:lang w:val="en-GB" w:eastAsia="en-GB"/>
        </w:rPr>
        <w:t>Mhonda</w:t>
      </w:r>
      <w:proofErr w:type="spellEnd"/>
      <w:r w:rsidRPr="007A7896">
        <w:rPr>
          <w:rFonts w:ascii="Times New Roman" w:hAnsi="Times New Roman" w:cs="Times New Roman"/>
          <w:lang w:val="en-GB" w:eastAsia="en-GB"/>
        </w:rPr>
        <w:t xml:space="preserve"> et al., 2024). This working together with the hotel to embrace these changes is greatly appreciated, indicating hotel’s desire to change with the times while adhering to the standard of quality service (Mo and Borbon, 2022). Change is welcomed in the hotel because it creates an ability to remain the leader in the market, and the standard for others in the hospitality business.</w:t>
      </w:r>
    </w:p>
    <w:p w14:paraId="2DE14EC4" w14:textId="14483947" w:rsidR="00256EFB" w:rsidRPr="007A7896" w:rsidRDefault="007A7896" w:rsidP="007A7896">
      <w:pPr>
        <w:spacing w:line="360" w:lineRule="auto"/>
        <w:jc w:val="both"/>
        <w:rPr>
          <w:rFonts w:ascii="Times New Roman" w:hAnsi="Times New Roman" w:cs="Times New Roman"/>
          <w:lang w:val="en-GB" w:eastAsia="en-GB"/>
        </w:rPr>
      </w:pPr>
      <w:r w:rsidRPr="007A7896">
        <w:rPr>
          <w:rFonts w:ascii="Times New Roman" w:hAnsi="Times New Roman" w:cs="Times New Roman"/>
          <w:lang w:val="en-GB" w:eastAsia="en-GB"/>
        </w:rPr>
        <w:t>To conclude, applying these recommendations to the hotel’s implementation will benefit the hotel in the long term, providing the hotel with a better guest satisfaction, better operational efficiency and better financial sustainability. Successful integration of technological innovation and sustainable practice is not only meant to bring operations excellence, but also to drive hotel’s continued growth and competitiveness. Since this partnership will be crucial for us to navigate the changing and competitive landscape of the hospitality industry, we are urging further partnership with the hotel. With the proper strategies in place, Hotel Excelsior Ernst will position itself as the first communication assistant in the field of hospitality excellence, operational efficiency, and environmental responsibility (Martínez-Martínez et al., 2020; Musah, 2024).</w:t>
      </w:r>
      <w:r w:rsidR="00256EFB" w:rsidRPr="0049319C">
        <w:rPr>
          <w:rFonts w:ascii="Times New Roman" w:eastAsia="Times New Roman" w:hAnsi="Times New Roman" w:cs="Times New Roman"/>
          <w:b/>
          <w:bCs/>
          <w:color w:val="000000" w:themeColor="text1"/>
          <w:kern w:val="0"/>
          <w:sz w:val="24"/>
          <w:szCs w:val="24"/>
          <w:lang w:val="en-GB" w:eastAsia="en-GB"/>
          <w14:ligatures w14:val="none"/>
        </w:rPr>
        <w:br w:type="page"/>
      </w:r>
    </w:p>
    <w:p w14:paraId="13C81D0B" w14:textId="77777777" w:rsidR="002F779B" w:rsidRDefault="00633852" w:rsidP="00786300">
      <w:pPr>
        <w:pStyle w:val="Heading1"/>
        <w:spacing w:before="0" w:after="0" w:line="360" w:lineRule="auto"/>
        <w:ind w:left="720" w:hanging="720"/>
        <w:jc w:val="both"/>
        <w:rPr>
          <w:color w:val="000000" w:themeColor="text1"/>
        </w:rPr>
      </w:pPr>
      <w:bookmarkStart w:id="16" w:name="_Toc191158913"/>
      <w:r w:rsidRPr="002F779B">
        <w:rPr>
          <w:color w:val="000000" w:themeColor="text1"/>
        </w:rPr>
        <w:lastRenderedPageBreak/>
        <w:t>References</w:t>
      </w:r>
      <w:bookmarkEnd w:id="16"/>
      <w:r w:rsidRPr="002F779B">
        <w:rPr>
          <w:color w:val="000000" w:themeColor="text1"/>
        </w:rPr>
        <w:t xml:space="preserve"> </w:t>
      </w:r>
    </w:p>
    <w:p w14:paraId="18010704" w14:textId="77777777" w:rsidR="00C75533" w:rsidRPr="00767796" w:rsidRDefault="00C75533" w:rsidP="00C75533">
      <w:pPr>
        <w:pStyle w:val="NormalWeb"/>
        <w:spacing w:before="0" w:beforeAutospacing="0" w:after="240" w:afterAutospacing="0" w:line="360" w:lineRule="auto"/>
        <w:ind w:left="1440" w:hanging="1080"/>
      </w:pPr>
      <w:r w:rsidRPr="00767796">
        <w:t xml:space="preserve">Abdelaziz, M. and Naama, A. (2023). The Impact of Digital Transformation Dimensions on the Employees Job Performance: Applying on Four and Five Star Hotels in the Red Sea Governorate. </w:t>
      </w:r>
      <w:r w:rsidRPr="00767796">
        <w:rPr>
          <w:i/>
          <w:iCs/>
        </w:rPr>
        <w:t>Journal of Association of Arab Universities for Tourism and Hospitality</w:t>
      </w:r>
      <w:r w:rsidRPr="00767796">
        <w:t xml:space="preserve">, [online] 24(1), pp.436–466. </w:t>
      </w:r>
      <w:proofErr w:type="spellStart"/>
      <w:r w:rsidRPr="00767796">
        <w:t>doi:https</w:t>
      </w:r>
      <w:proofErr w:type="spellEnd"/>
      <w:r w:rsidRPr="00767796">
        <w:t>://doi.org/10.21608/jaauth.2023.241768.1512.</w:t>
      </w:r>
    </w:p>
    <w:p w14:paraId="7A76F42C" w14:textId="77777777" w:rsidR="00C75533" w:rsidRPr="00767796" w:rsidRDefault="00C75533" w:rsidP="00C75533">
      <w:pPr>
        <w:pStyle w:val="NormalWeb"/>
        <w:spacing w:before="0" w:beforeAutospacing="0" w:after="240" w:afterAutospacing="0" w:line="360" w:lineRule="auto"/>
        <w:ind w:left="1440" w:hanging="1080"/>
      </w:pPr>
      <w:r w:rsidRPr="00767796">
        <w:t xml:space="preserve">Afonso, V. and Maria (2023). Covid-19 and the Portuguese accommodation sector. </w:t>
      </w:r>
      <w:r w:rsidRPr="00767796">
        <w:rPr>
          <w:i/>
          <w:iCs/>
        </w:rPr>
        <w:t>European journal of tourism, hospitality and recreation</w:t>
      </w:r>
      <w:r w:rsidRPr="00767796">
        <w:t xml:space="preserve">, 13(1), pp.49–55. </w:t>
      </w:r>
      <w:proofErr w:type="spellStart"/>
      <w:r w:rsidRPr="00767796">
        <w:t>doi:https</w:t>
      </w:r>
      <w:proofErr w:type="spellEnd"/>
      <w:r w:rsidRPr="00767796">
        <w:t>://doi.org/10.2478/ejthr-2023-0005.</w:t>
      </w:r>
    </w:p>
    <w:p w14:paraId="40824661" w14:textId="77777777" w:rsidR="00C75533" w:rsidRPr="00767796" w:rsidRDefault="00C75533" w:rsidP="00C75533">
      <w:pPr>
        <w:pStyle w:val="NormalWeb"/>
        <w:spacing w:before="0" w:beforeAutospacing="0" w:after="240" w:afterAutospacing="0" w:line="360" w:lineRule="auto"/>
        <w:ind w:left="1440" w:hanging="1080"/>
      </w:pPr>
      <w:r w:rsidRPr="00767796">
        <w:t>Al-</w:t>
      </w:r>
      <w:proofErr w:type="spellStart"/>
      <w:r w:rsidRPr="00767796">
        <w:t>Nsour</w:t>
      </w:r>
      <w:proofErr w:type="spellEnd"/>
      <w:r w:rsidRPr="00767796">
        <w:t xml:space="preserve">, B. (2021). </w:t>
      </w:r>
      <w:r w:rsidRPr="00767796">
        <w:rPr>
          <w:i/>
          <w:iCs/>
        </w:rPr>
        <w:t>Management of the Crisis during the COVID-19 Epidemic: Dead Sea Hotels in Jordan -Case Study</w:t>
      </w:r>
      <w:r w:rsidRPr="00767796">
        <w:t>. [online] Available at: https://www.researchgate.net/profile/Belal-Al-Nsour/publication/354696164_Management_of_the_Crisis_during_the_COVID-19_Epidemic_Dead_Sea_Hotels_in_Jordan_-Case_Study/links/61485aa1519a1a381f7022a2/Management-of-the-Crisis-during-the-COVID-19-Epidemic-Dead-Sea-Hotels-in-Jordan-Case-Study.pdf [Accessed 22 Feb. 2025].</w:t>
      </w:r>
    </w:p>
    <w:p w14:paraId="60D2BD98" w14:textId="77777777" w:rsidR="00C75533" w:rsidRPr="00767796" w:rsidRDefault="00C75533" w:rsidP="00C75533">
      <w:pPr>
        <w:pStyle w:val="NormalWeb"/>
        <w:spacing w:before="0" w:beforeAutospacing="0" w:after="240" w:afterAutospacing="0" w:line="360" w:lineRule="auto"/>
        <w:ind w:left="1440" w:hanging="1080"/>
      </w:pPr>
      <w:r w:rsidRPr="00767796">
        <w:t xml:space="preserve">Apolloni, M., </w:t>
      </w:r>
      <w:proofErr w:type="spellStart"/>
      <w:r w:rsidRPr="00767796">
        <w:t>Volgger</w:t>
      </w:r>
      <w:proofErr w:type="spellEnd"/>
      <w:r w:rsidRPr="00767796">
        <w:t xml:space="preserve">, M. and Pforr, C. (2023). Analysis of accommodation providers’ carbon footprint in Australia: motivations and challenges. </w:t>
      </w:r>
      <w:r w:rsidRPr="00767796">
        <w:rPr>
          <w:i/>
          <w:iCs/>
        </w:rPr>
        <w:t>International Journal of Contemporary Hospitality Management</w:t>
      </w:r>
      <w:r w:rsidRPr="00767796">
        <w:t xml:space="preserve">. </w:t>
      </w:r>
      <w:proofErr w:type="spellStart"/>
      <w:r w:rsidRPr="00767796">
        <w:t>doi:https</w:t>
      </w:r>
      <w:proofErr w:type="spellEnd"/>
      <w:r w:rsidRPr="00767796">
        <w:t>://doi.org/10.1108/ijchm-09-2022-1183.</w:t>
      </w:r>
    </w:p>
    <w:p w14:paraId="0FC05F91" w14:textId="77777777" w:rsidR="00C75533" w:rsidRPr="00767796" w:rsidRDefault="00C75533" w:rsidP="00C75533">
      <w:pPr>
        <w:pStyle w:val="NormalWeb"/>
        <w:spacing w:before="0" w:beforeAutospacing="0" w:after="240" w:afterAutospacing="0" w:line="360" w:lineRule="auto"/>
        <w:ind w:left="1440" w:hanging="1080"/>
      </w:pPr>
      <w:r w:rsidRPr="00767796">
        <w:t xml:space="preserve">As’ad, A., </w:t>
      </w:r>
      <w:proofErr w:type="spellStart"/>
      <w:r w:rsidRPr="00767796">
        <w:t>Brasit</w:t>
      </w:r>
      <w:proofErr w:type="spellEnd"/>
      <w:r w:rsidRPr="00767796">
        <w:t xml:space="preserve">, N., Muis, M. and Umar, F. (2024). Unveiling the antecedents of sustainable performance: Insights from hospitality industry managers. </w:t>
      </w:r>
      <w:r w:rsidRPr="00767796">
        <w:rPr>
          <w:i/>
          <w:iCs/>
        </w:rPr>
        <w:t>Problems and Perspectives in Management</w:t>
      </w:r>
      <w:r w:rsidRPr="00767796">
        <w:t xml:space="preserve">, 22(4), pp.299–309. </w:t>
      </w:r>
      <w:proofErr w:type="spellStart"/>
      <w:r w:rsidRPr="00767796">
        <w:t>doi:https</w:t>
      </w:r>
      <w:proofErr w:type="spellEnd"/>
      <w:r w:rsidRPr="00767796">
        <w:t>://doi.org/10.21511/ppm.22(4).2024.23.</w:t>
      </w:r>
    </w:p>
    <w:p w14:paraId="621EEE01" w14:textId="77777777" w:rsidR="00C75533" w:rsidRPr="00767796" w:rsidRDefault="00C75533" w:rsidP="00C75533">
      <w:pPr>
        <w:pStyle w:val="NormalWeb"/>
        <w:spacing w:before="0" w:beforeAutospacing="0" w:after="240" w:afterAutospacing="0" w:line="360" w:lineRule="auto"/>
        <w:ind w:left="1440" w:hanging="1080"/>
      </w:pPr>
      <w:proofErr w:type="spellStart"/>
      <w:r w:rsidRPr="00767796">
        <w:t>Astawa</w:t>
      </w:r>
      <w:proofErr w:type="spellEnd"/>
      <w:r w:rsidRPr="00767796">
        <w:t xml:space="preserve">, I.K., Pirzada, K., </w:t>
      </w:r>
      <w:proofErr w:type="spellStart"/>
      <w:r w:rsidRPr="00767796">
        <w:t>Budarma</w:t>
      </w:r>
      <w:proofErr w:type="spellEnd"/>
      <w:r w:rsidRPr="00767796">
        <w:t xml:space="preserve">, I.K., </w:t>
      </w:r>
      <w:proofErr w:type="spellStart"/>
      <w:r w:rsidRPr="00767796">
        <w:t>Widhari</w:t>
      </w:r>
      <w:proofErr w:type="spellEnd"/>
      <w:r w:rsidRPr="00767796">
        <w:t xml:space="preserve">, C.I.S. and </w:t>
      </w:r>
      <w:proofErr w:type="spellStart"/>
      <w:r w:rsidRPr="00767796">
        <w:t>Suardani</w:t>
      </w:r>
      <w:proofErr w:type="spellEnd"/>
      <w:r w:rsidRPr="00767796">
        <w:t xml:space="preserve">, A.A.P. (2021). THE EFFECT OF GREEN SUPPLY CHAIN MANAGEMENT PRACTICES ON THE COMPETITIVE ADVANTAGES AND ORGANIZATIONAL </w:t>
      </w:r>
      <w:r w:rsidRPr="00767796">
        <w:lastRenderedPageBreak/>
        <w:t xml:space="preserve">PERFORMANCE. </w:t>
      </w:r>
      <w:r w:rsidRPr="00767796">
        <w:rPr>
          <w:i/>
          <w:iCs/>
        </w:rPr>
        <w:t>Polish Journal of Management Studies</w:t>
      </w:r>
      <w:r w:rsidRPr="00767796">
        <w:t xml:space="preserve">, 24(1), pp.45–60. </w:t>
      </w:r>
      <w:proofErr w:type="spellStart"/>
      <w:r w:rsidRPr="00767796">
        <w:t>doi:https</w:t>
      </w:r>
      <w:proofErr w:type="spellEnd"/>
      <w:r w:rsidRPr="00767796">
        <w:t>://doi.org/10.17512/pjms.2021.24.1.03.</w:t>
      </w:r>
    </w:p>
    <w:p w14:paraId="579D7C45" w14:textId="77777777" w:rsidR="00C75533" w:rsidRPr="00767796" w:rsidRDefault="00C75533" w:rsidP="00C75533">
      <w:pPr>
        <w:spacing w:line="360" w:lineRule="auto"/>
        <w:ind w:left="1440" w:hanging="1080"/>
        <w:rPr>
          <w:rFonts w:ascii="Times New Roman" w:hAnsi="Times New Roman" w:cs="Times New Roman"/>
          <w:sz w:val="24"/>
          <w:szCs w:val="24"/>
        </w:rPr>
      </w:pPr>
      <w:r w:rsidRPr="00767796">
        <w:rPr>
          <w:rFonts w:ascii="Times New Roman" w:hAnsi="Times New Roman" w:cs="Times New Roman"/>
          <w:sz w:val="24"/>
          <w:szCs w:val="24"/>
        </w:rPr>
        <w:t xml:space="preserve">Bharti, R., and Sharma, S. (2023). Guest Preferences And Future Challenges In The Post Covid-19 Scenario-An Exploratory Study Of Hotel Front Office Department. </w:t>
      </w:r>
      <w:r w:rsidRPr="00767796">
        <w:rPr>
          <w:rFonts w:ascii="Times New Roman" w:hAnsi="Times New Roman" w:cs="Times New Roman"/>
          <w:i/>
          <w:iCs/>
          <w:sz w:val="24"/>
          <w:szCs w:val="24"/>
        </w:rPr>
        <w:t>PUSA Journal of Hospitality and Applied Sciences</w:t>
      </w:r>
      <w:r w:rsidRPr="00767796">
        <w:rPr>
          <w:rFonts w:ascii="Times New Roman" w:hAnsi="Times New Roman" w:cs="Times New Roman"/>
          <w:sz w:val="24"/>
          <w:szCs w:val="24"/>
        </w:rPr>
        <w:t xml:space="preserve">, </w:t>
      </w:r>
      <w:r w:rsidRPr="00767796">
        <w:rPr>
          <w:rFonts w:ascii="Times New Roman" w:hAnsi="Times New Roman" w:cs="Times New Roman"/>
          <w:i/>
          <w:iCs/>
          <w:sz w:val="24"/>
          <w:szCs w:val="24"/>
        </w:rPr>
        <w:t>9</w:t>
      </w:r>
      <w:r w:rsidRPr="00767796">
        <w:rPr>
          <w:rFonts w:ascii="Times New Roman" w:hAnsi="Times New Roman" w:cs="Times New Roman"/>
          <w:sz w:val="24"/>
          <w:szCs w:val="24"/>
        </w:rPr>
        <w:t>(1), 47-57.</w:t>
      </w:r>
    </w:p>
    <w:p w14:paraId="4FB55016"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r w:rsidRPr="00767796">
        <w:rPr>
          <w:rFonts w:ascii="Times New Roman" w:hAnsi="Times New Roman" w:cs="Times New Roman"/>
          <w:color w:val="000000" w:themeColor="text1"/>
          <w:sz w:val="24"/>
          <w:szCs w:val="24"/>
          <w:lang w:val="en-GB" w:eastAsia="en-GB"/>
        </w:rPr>
        <w:t xml:space="preserve">Bharwani, S., and Mathews, D. (2021). Post-pandemic pressures to pivot: tech transformations in luxury hotels. </w:t>
      </w:r>
      <w:r w:rsidRPr="00767796">
        <w:rPr>
          <w:rFonts w:ascii="Times New Roman" w:hAnsi="Times New Roman" w:cs="Times New Roman"/>
          <w:i/>
          <w:iCs/>
          <w:color w:val="000000" w:themeColor="text1"/>
          <w:sz w:val="24"/>
          <w:szCs w:val="24"/>
          <w:lang w:val="en-GB" w:eastAsia="en-GB"/>
        </w:rPr>
        <w:t>Worldwide Hospitality and Tourism Themes</w:t>
      </w:r>
      <w:r w:rsidRPr="00767796">
        <w:rPr>
          <w:rFonts w:ascii="Times New Roman" w:hAnsi="Times New Roman" w:cs="Times New Roman"/>
          <w:color w:val="000000" w:themeColor="text1"/>
          <w:sz w:val="24"/>
          <w:szCs w:val="24"/>
          <w:lang w:val="en-GB" w:eastAsia="en-GB"/>
        </w:rPr>
        <w:t xml:space="preserve">, </w:t>
      </w:r>
      <w:r w:rsidRPr="00767796">
        <w:rPr>
          <w:rFonts w:ascii="Times New Roman" w:hAnsi="Times New Roman" w:cs="Times New Roman"/>
          <w:i/>
          <w:iCs/>
          <w:color w:val="000000" w:themeColor="text1"/>
          <w:sz w:val="24"/>
          <w:szCs w:val="24"/>
          <w:lang w:val="en-GB" w:eastAsia="en-GB"/>
        </w:rPr>
        <w:t>13</w:t>
      </w:r>
      <w:r w:rsidRPr="00767796">
        <w:rPr>
          <w:rFonts w:ascii="Times New Roman" w:hAnsi="Times New Roman" w:cs="Times New Roman"/>
          <w:color w:val="000000" w:themeColor="text1"/>
          <w:sz w:val="24"/>
          <w:szCs w:val="24"/>
          <w:lang w:val="en-GB" w:eastAsia="en-GB"/>
        </w:rPr>
        <w:t>(5), 569-583.</w:t>
      </w:r>
    </w:p>
    <w:p w14:paraId="79CE40D8" w14:textId="77777777" w:rsidR="00C75533" w:rsidRPr="00767796" w:rsidRDefault="00C75533" w:rsidP="00C75533">
      <w:pPr>
        <w:pStyle w:val="NormalWeb"/>
        <w:spacing w:before="0" w:beforeAutospacing="0" w:after="240" w:afterAutospacing="0" w:line="360" w:lineRule="auto"/>
        <w:ind w:left="1440" w:hanging="1080"/>
      </w:pPr>
      <w:proofErr w:type="spellStart"/>
      <w:r w:rsidRPr="00767796">
        <w:t>Budynek</w:t>
      </w:r>
      <w:proofErr w:type="spellEnd"/>
      <w:r w:rsidRPr="00767796">
        <w:t xml:space="preserve">, Ł. (2023). Franchise network business model in hospitality services. </w:t>
      </w:r>
      <w:r w:rsidRPr="00767796">
        <w:rPr>
          <w:i/>
          <w:iCs/>
        </w:rPr>
        <w:t>Scientific Papers of Silesian University of Technology. Organization and Management Series</w:t>
      </w:r>
      <w:r w:rsidRPr="00767796">
        <w:t xml:space="preserve">, [online] 2023(177), pp.59–68. </w:t>
      </w:r>
      <w:proofErr w:type="spellStart"/>
      <w:r w:rsidRPr="00767796">
        <w:t>doi:https</w:t>
      </w:r>
      <w:proofErr w:type="spellEnd"/>
      <w:r w:rsidRPr="00767796">
        <w:t>://doi.org/10.29119/1641-3466.2023.177.4.</w:t>
      </w:r>
    </w:p>
    <w:p w14:paraId="789A8B09"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eastAsia="en-GB"/>
        </w:rPr>
      </w:pPr>
      <w:r w:rsidRPr="00767796">
        <w:rPr>
          <w:rFonts w:ascii="Times New Roman" w:hAnsi="Times New Roman" w:cs="Times New Roman"/>
          <w:color w:val="000000" w:themeColor="text1"/>
          <w:sz w:val="24"/>
          <w:szCs w:val="24"/>
          <w:lang w:eastAsia="en-GB"/>
        </w:rPr>
        <w:t>Burnes, B. (2015). Understanding resistance to change–building on Coch and French. </w:t>
      </w:r>
      <w:r w:rsidRPr="00767796">
        <w:rPr>
          <w:rFonts w:ascii="Times New Roman" w:hAnsi="Times New Roman" w:cs="Times New Roman"/>
          <w:i/>
          <w:iCs/>
          <w:color w:val="000000" w:themeColor="text1"/>
          <w:sz w:val="24"/>
          <w:szCs w:val="24"/>
          <w:lang w:eastAsia="en-GB"/>
        </w:rPr>
        <w:t>Journal of change management</w:t>
      </w:r>
      <w:r w:rsidRPr="00767796">
        <w:rPr>
          <w:rFonts w:ascii="Times New Roman" w:hAnsi="Times New Roman" w:cs="Times New Roman"/>
          <w:color w:val="000000" w:themeColor="text1"/>
          <w:sz w:val="24"/>
          <w:szCs w:val="24"/>
          <w:lang w:eastAsia="en-GB"/>
        </w:rPr>
        <w:t>, </w:t>
      </w:r>
      <w:r w:rsidRPr="00767796">
        <w:rPr>
          <w:rFonts w:ascii="Times New Roman" w:hAnsi="Times New Roman" w:cs="Times New Roman"/>
          <w:i/>
          <w:iCs/>
          <w:color w:val="000000" w:themeColor="text1"/>
          <w:sz w:val="24"/>
          <w:szCs w:val="24"/>
          <w:lang w:eastAsia="en-GB"/>
        </w:rPr>
        <w:t>15</w:t>
      </w:r>
      <w:r w:rsidRPr="00767796">
        <w:rPr>
          <w:rFonts w:ascii="Times New Roman" w:hAnsi="Times New Roman" w:cs="Times New Roman"/>
          <w:color w:val="000000" w:themeColor="text1"/>
          <w:sz w:val="24"/>
          <w:szCs w:val="24"/>
          <w:lang w:eastAsia="en-GB"/>
        </w:rPr>
        <w:t>(2), 92-116.</w:t>
      </w:r>
      <w:r w:rsidRPr="00767796">
        <w:rPr>
          <w:rFonts w:ascii="Times New Roman" w:hAnsi="Times New Roman" w:cs="Times New Roman"/>
          <w:color w:val="000000" w:themeColor="text1"/>
          <w:sz w:val="24"/>
          <w:szCs w:val="24"/>
        </w:rPr>
        <w:t xml:space="preserve"> Available at </w:t>
      </w:r>
      <w:hyperlink r:id="rId10" w:history="1">
        <w:r w:rsidRPr="00767796">
          <w:rPr>
            <w:rStyle w:val="Hyperlink"/>
            <w:rFonts w:ascii="Times New Roman" w:eastAsia="Times New Roman" w:hAnsi="Times New Roman" w:cs="Times New Roman"/>
            <w:color w:val="000000" w:themeColor="text1"/>
            <w:kern w:val="0"/>
            <w:sz w:val="24"/>
            <w:szCs w:val="24"/>
            <w:lang w:eastAsia="en-GB"/>
            <w14:ligatures w14:val="none"/>
          </w:rPr>
          <w:t>https://www.tandfonline.com/doi/abs/10.1080/14697017.2014.969755</w:t>
        </w:r>
      </w:hyperlink>
      <w:r w:rsidRPr="00767796">
        <w:rPr>
          <w:rFonts w:ascii="Times New Roman" w:hAnsi="Times New Roman" w:cs="Times New Roman"/>
          <w:color w:val="000000" w:themeColor="text1"/>
          <w:sz w:val="24"/>
          <w:szCs w:val="24"/>
          <w:lang w:eastAsia="en-GB"/>
        </w:rPr>
        <w:t xml:space="preserve"> </w:t>
      </w:r>
    </w:p>
    <w:p w14:paraId="5BD4E01D" w14:textId="77777777" w:rsidR="00C75533" w:rsidRPr="00767796" w:rsidRDefault="00C75533" w:rsidP="00C75533">
      <w:pPr>
        <w:pStyle w:val="NormalWeb"/>
        <w:spacing w:before="0" w:beforeAutospacing="0" w:after="240" w:afterAutospacing="0" w:line="360" w:lineRule="auto"/>
        <w:ind w:left="1440" w:hanging="1080"/>
      </w:pPr>
      <w:r w:rsidRPr="00767796">
        <w:t xml:space="preserve">Chan, E.S.W. (2021a). Influencing stakeholders to reduce carbon footprints: Hotel managers’ perspective. </w:t>
      </w:r>
      <w:r w:rsidRPr="00767796">
        <w:rPr>
          <w:i/>
          <w:iCs/>
        </w:rPr>
        <w:t>International Journal of Hospitality Management</w:t>
      </w:r>
      <w:r w:rsidRPr="00767796">
        <w:t xml:space="preserve">, 94, p.102807. </w:t>
      </w:r>
      <w:proofErr w:type="spellStart"/>
      <w:r w:rsidRPr="00767796">
        <w:t>doi:https</w:t>
      </w:r>
      <w:proofErr w:type="spellEnd"/>
      <w:r w:rsidRPr="00767796">
        <w:t>://doi.org/10.1016/j.ijhm.2020.102807.</w:t>
      </w:r>
    </w:p>
    <w:p w14:paraId="10A69E84" w14:textId="77777777" w:rsidR="00C75533" w:rsidRPr="00767796" w:rsidRDefault="00C75533" w:rsidP="00C75533">
      <w:pPr>
        <w:pStyle w:val="NormalWeb"/>
        <w:spacing w:before="0" w:beforeAutospacing="0" w:after="240" w:afterAutospacing="0" w:line="360" w:lineRule="auto"/>
        <w:ind w:left="1440" w:hanging="1080"/>
      </w:pPr>
      <w:r w:rsidRPr="00767796">
        <w:t xml:space="preserve">Chan, E.S.W. (2021b). Why do hotels find reducing their carbon footprint difficult? </w:t>
      </w:r>
      <w:r w:rsidRPr="00767796">
        <w:rPr>
          <w:i/>
          <w:iCs/>
        </w:rPr>
        <w:t>International Journal of Contemporary Hospitality Management</w:t>
      </w:r>
      <w:r w:rsidRPr="00767796">
        <w:t xml:space="preserve">, ahead-of-print(ahead-of-print). </w:t>
      </w:r>
      <w:proofErr w:type="spellStart"/>
      <w:r w:rsidRPr="00767796">
        <w:t>doi:https</w:t>
      </w:r>
      <w:proofErr w:type="spellEnd"/>
      <w:r w:rsidRPr="00767796">
        <w:t>://doi.org/10.1108/ijchm-10-2020-1151.</w:t>
      </w:r>
    </w:p>
    <w:p w14:paraId="631BE998" w14:textId="77777777" w:rsidR="00C75533" w:rsidRPr="00767796" w:rsidRDefault="00C75533" w:rsidP="00C75533">
      <w:pPr>
        <w:pStyle w:val="NormalWeb"/>
        <w:spacing w:before="0" w:beforeAutospacing="0" w:after="240" w:afterAutospacing="0" w:line="360" w:lineRule="auto"/>
        <w:ind w:left="1440" w:hanging="1080"/>
      </w:pPr>
      <w:r w:rsidRPr="00767796">
        <w:t xml:space="preserve">Chang, C. and Werther, S. (2021). Talent Management Innovations in the Hospitality Industry: Insights from the Winners of the Hospitality HR Award. </w:t>
      </w:r>
      <w:r w:rsidRPr="00767796">
        <w:rPr>
          <w:i/>
          <w:iCs/>
        </w:rPr>
        <w:t>Talent Management Innovations in the International Hospitality Industry</w:t>
      </w:r>
      <w:r w:rsidRPr="00767796">
        <w:t xml:space="preserve">, pp.127–151. </w:t>
      </w:r>
      <w:proofErr w:type="spellStart"/>
      <w:r w:rsidRPr="00767796">
        <w:t>doi:https</w:t>
      </w:r>
      <w:proofErr w:type="spellEnd"/>
      <w:r w:rsidRPr="00767796">
        <w:t>://doi.org/10.1108/978-1-80071-306-220211007.</w:t>
      </w:r>
    </w:p>
    <w:p w14:paraId="40DD5C89" w14:textId="77777777" w:rsidR="00C75533" w:rsidRPr="00767796" w:rsidRDefault="00C75533" w:rsidP="00C75533">
      <w:pPr>
        <w:pStyle w:val="NormalWeb"/>
        <w:spacing w:before="0" w:beforeAutospacing="0" w:after="240" w:afterAutospacing="0" w:line="360" w:lineRule="auto"/>
        <w:ind w:left="1440" w:hanging="1080"/>
      </w:pPr>
      <w:r w:rsidRPr="00767796">
        <w:t xml:space="preserve">Chang, K.A., </w:t>
      </w:r>
      <w:proofErr w:type="spellStart"/>
      <w:r w:rsidRPr="00767796">
        <w:t>Norazlin</w:t>
      </w:r>
      <w:proofErr w:type="spellEnd"/>
      <w:r w:rsidRPr="00767796">
        <w:t xml:space="preserve">, A.A., Lim, J.P.S. and Zaidi, M.Z.M. (2025). Adopting circular food practices in Malaysian hotels: The influence of isomorphic pressures and </w:t>
      </w:r>
      <w:r w:rsidRPr="00767796">
        <w:lastRenderedPageBreak/>
        <w:t xml:space="preserve">environmental beliefs. </w:t>
      </w:r>
      <w:r w:rsidRPr="00767796">
        <w:rPr>
          <w:i/>
          <w:iCs/>
        </w:rPr>
        <w:t>International Journal of Hospitality Management</w:t>
      </w:r>
      <w:r w:rsidRPr="00767796">
        <w:t xml:space="preserve">, 127, p.104113. </w:t>
      </w:r>
      <w:proofErr w:type="spellStart"/>
      <w:r w:rsidRPr="00767796">
        <w:t>doi:https</w:t>
      </w:r>
      <w:proofErr w:type="spellEnd"/>
      <w:r w:rsidRPr="00767796">
        <w:t>://doi.org/10.1016/j.ijhm.2025.104113.</w:t>
      </w:r>
    </w:p>
    <w:p w14:paraId="0733D854" w14:textId="77777777" w:rsidR="00C75533" w:rsidRPr="00767796" w:rsidRDefault="00C75533" w:rsidP="00C75533">
      <w:pPr>
        <w:pStyle w:val="NormalWeb"/>
        <w:spacing w:before="0" w:beforeAutospacing="0" w:after="240" w:afterAutospacing="0" w:line="360" w:lineRule="auto"/>
        <w:ind w:left="1440" w:hanging="1080"/>
      </w:pPr>
      <w:r w:rsidRPr="00767796">
        <w:t xml:space="preserve">Chung, S.-Y. (Ashley) and Byrom, J. (2020). Co-creating consistent brand identity with employees in the hotel industry. </w:t>
      </w:r>
      <w:r w:rsidRPr="00767796">
        <w:rPr>
          <w:i/>
          <w:iCs/>
        </w:rPr>
        <w:t>Journal of Product &amp; Brand Management</w:t>
      </w:r>
      <w:r w:rsidRPr="00767796">
        <w:t xml:space="preserve">, ahead-of-print(ahead-of-print). </w:t>
      </w:r>
      <w:proofErr w:type="spellStart"/>
      <w:r w:rsidRPr="00767796">
        <w:t>doi:https</w:t>
      </w:r>
      <w:proofErr w:type="spellEnd"/>
      <w:r w:rsidRPr="00767796">
        <w:t>://doi.org/10.1108/jpbm-08-2019-2544.</w:t>
      </w:r>
    </w:p>
    <w:p w14:paraId="6AFEB8D9"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rPr>
      </w:pPr>
      <w:r w:rsidRPr="00767796">
        <w:rPr>
          <w:rFonts w:ascii="Times New Roman" w:hAnsi="Times New Roman" w:cs="Times New Roman"/>
          <w:color w:val="000000" w:themeColor="text1"/>
          <w:sz w:val="24"/>
          <w:szCs w:val="24"/>
          <w:shd w:val="clear" w:color="auto" w:fill="FFFFFF"/>
        </w:rPr>
        <w:t xml:space="preserve">Deloitte. (2025) [Online Available]: </w:t>
      </w:r>
      <w:hyperlink r:id="rId11" w:history="1">
        <w:r w:rsidRPr="00767796">
          <w:rPr>
            <w:rStyle w:val="Hyperlink"/>
            <w:rFonts w:ascii="Times New Roman" w:hAnsi="Times New Roman" w:cs="Times New Roman"/>
            <w:color w:val="000000" w:themeColor="text1"/>
            <w:sz w:val="24"/>
            <w:szCs w:val="24"/>
            <w:shd w:val="clear" w:color="auto" w:fill="FFFFFF"/>
          </w:rPr>
          <w:t>https://www.deloitte.com/uk/en.html</w:t>
        </w:r>
      </w:hyperlink>
      <w:r w:rsidRPr="00767796">
        <w:rPr>
          <w:rFonts w:ascii="Times New Roman" w:hAnsi="Times New Roman" w:cs="Times New Roman"/>
          <w:color w:val="000000" w:themeColor="text1"/>
          <w:sz w:val="24"/>
          <w:szCs w:val="24"/>
          <w:shd w:val="clear" w:color="auto" w:fill="FFFFFF"/>
        </w:rPr>
        <w:t xml:space="preserve"> </w:t>
      </w:r>
      <w:r w:rsidRPr="00767796">
        <w:rPr>
          <w:rFonts w:ascii="Times New Roman" w:hAnsi="Times New Roman" w:cs="Times New Roman"/>
          <w:color w:val="000000" w:themeColor="text1"/>
          <w:sz w:val="24"/>
          <w:szCs w:val="24"/>
        </w:rPr>
        <w:t>[Accessed Date]: 30/Jan/2025</w:t>
      </w:r>
    </w:p>
    <w:p w14:paraId="49064EB9"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proofErr w:type="spellStart"/>
      <w:r w:rsidRPr="00767796">
        <w:rPr>
          <w:rFonts w:ascii="Times New Roman" w:hAnsi="Times New Roman" w:cs="Times New Roman"/>
          <w:color w:val="000000" w:themeColor="text1"/>
          <w:sz w:val="24"/>
          <w:szCs w:val="24"/>
          <w:lang w:val="en-GB" w:eastAsia="en-GB"/>
        </w:rPr>
        <w:t>Disalva</w:t>
      </w:r>
      <w:proofErr w:type="spellEnd"/>
      <w:r w:rsidRPr="00767796">
        <w:rPr>
          <w:rFonts w:ascii="Times New Roman" w:hAnsi="Times New Roman" w:cs="Times New Roman"/>
          <w:color w:val="000000" w:themeColor="text1"/>
          <w:sz w:val="24"/>
          <w:szCs w:val="24"/>
          <w:lang w:val="en-GB" w:eastAsia="en-GB"/>
        </w:rPr>
        <w:t>, X., and Logesh, N. Hospitality Sectors' Post-Pandemic Strategies: A Safety and Hygiene Standards Docket.</w:t>
      </w:r>
    </w:p>
    <w:p w14:paraId="1206ECA5" w14:textId="77777777" w:rsidR="00C75533" w:rsidRPr="00767796" w:rsidRDefault="00C75533" w:rsidP="00C75533">
      <w:pPr>
        <w:pStyle w:val="NormalWeb"/>
        <w:spacing w:before="0" w:beforeAutospacing="0" w:after="240" w:afterAutospacing="0" w:line="360" w:lineRule="auto"/>
        <w:ind w:left="1440" w:hanging="1080"/>
      </w:pPr>
      <w:r w:rsidRPr="00767796">
        <w:t>Donate, M.J., González-</w:t>
      </w:r>
      <w:proofErr w:type="spellStart"/>
      <w:r w:rsidRPr="00767796">
        <w:t>Mohíno</w:t>
      </w:r>
      <w:proofErr w:type="spellEnd"/>
      <w:r w:rsidRPr="00767796">
        <w:t xml:space="preserve">, M., Paolo </w:t>
      </w:r>
      <w:proofErr w:type="spellStart"/>
      <w:r w:rsidRPr="00767796">
        <w:t>Appio</w:t>
      </w:r>
      <w:proofErr w:type="spellEnd"/>
      <w:r w:rsidRPr="00767796">
        <w:t xml:space="preserve">, F. and Bernhard, F. (2022). Dealing with knowledge hiding to improve innovation capabilities in the hotel industry: The unconventional role of knowledge-oriented leadership. </w:t>
      </w:r>
      <w:r w:rsidRPr="00767796">
        <w:rPr>
          <w:i/>
          <w:iCs/>
        </w:rPr>
        <w:t>Journal of Business Research</w:t>
      </w:r>
      <w:r w:rsidRPr="00767796">
        <w:t xml:space="preserve">, 144, pp.572–586. </w:t>
      </w:r>
      <w:proofErr w:type="spellStart"/>
      <w:r w:rsidRPr="00767796">
        <w:t>doi:https</w:t>
      </w:r>
      <w:proofErr w:type="spellEnd"/>
      <w:r w:rsidRPr="00767796">
        <w:t>://doi.org/10.1016/j.jbusres.2022.02.001.</w:t>
      </w:r>
    </w:p>
    <w:p w14:paraId="2EB13CD3" w14:textId="77777777" w:rsidR="00C75533" w:rsidRPr="00767796" w:rsidRDefault="00C75533" w:rsidP="00C75533">
      <w:pPr>
        <w:pStyle w:val="NormalWeb"/>
        <w:spacing w:before="0" w:beforeAutospacing="0" w:after="240" w:afterAutospacing="0" w:line="360" w:lineRule="auto"/>
        <w:ind w:left="1440" w:hanging="1080"/>
      </w:pPr>
      <w:proofErr w:type="spellStart"/>
      <w:r w:rsidRPr="00767796">
        <w:t>Equenot</w:t>
      </w:r>
      <w:proofErr w:type="spellEnd"/>
      <w:r w:rsidRPr="00767796">
        <w:t xml:space="preserve">, T. (2024). Change management dynamics applied to the fast-evolving luxury hotel industry. </w:t>
      </w:r>
      <w:r w:rsidRPr="00767796">
        <w:rPr>
          <w:i/>
          <w:iCs/>
        </w:rPr>
        <w:t>Oulu.fi</w:t>
      </w:r>
      <w:r w:rsidRPr="00767796">
        <w:t xml:space="preserve">. [online] </w:t>
      </w:r>
      <w:proofErr w:type="spellStart"/>
      <w:r w:rsidRPr="00767796">
        <w:t>doi:https</w:t>
      </w:r>
      <w:proofErr w:type="spellEnd"/>
      <w:r w:rsidRPr="00767796">
        <w:t>://oulurepo.oulu.fi/handle/10024/50320.</w:t>
      </w:r>
    </w:p>
    <w:p w14:paraId="60773E0C" w14:textId="77777777" w:rsidR="00C75533" w:rsidRPr="00767796" w:rsidRDefault="00C75533" w:rsidP="00C75533">
      <w:pPr>
        <w:pStyle w:val="NormalWeb"/>
        <w:spacing w:before="0" w:beforeAutospacing="0" w:after="240" w:afterAutospacing="0" w:line="360" w:lineRule="auto"/>
        <w:ind w:left="1440" w:hanging="1080"/>
      </w:pPr>
      <w:r w:rsidRPr="00767796">
        <w:t xml:space="preserve">Ersoy, A. (2024). Innovation and Technology in Hospitality Industry: A Qualitative Exploration. </w:t>
      </w:r>
      <w:proofErr w:type="spellStart"/>
      <w:r w:rsidRPr="00767796">
        <w:rPr>
          <w:i/>
          <w:iCs/>
        </w:rPr>
        <w:t>Yüzüncü</w:t>
      </w:r>
      <w:proofErr w:type="spellEnd"/>
      <w:r w:rsidRPr="00767796">
        <w:rPr>
          <w:i/>
          <w:iCs/>
        </w:rPr>
        <w:t xml:space="preserve"> </w:t>
      </w:r>
      <w:proofErr w:type="spellStart"/>
      <w:r w:rsidRPr="00767796">
        <w:rPr>
          <w:i/>
          <w:iCs/>
        </w:rPr>
        <w:t>Yıl</w:t>
      </w:r>
      <w:proofErr w:type="spellEnd"/>
      <w:r w:rsidRPr="00767796">
        <w:rPr>
          <w:i/>
          <w:iCs/>
        </w:rPr>
        <w:t xml:space="preserve"> </w:t>
      </w:r>
      <w:proofErr w:type="spellStart"/>
      <w:r w:rsidRPr="00767796">
        <w:rPr>
          <w:i/>
          <w:iCs/>
        </w:rPr>
        <w:t>Üniversitesi</w:t>
      </w:r>
      <w:proofErr w:type="spellEnd"/>
      <w:r w:rsidRPr="00767796">
        <w:rPr>
          <w:i/>
          <w:iCs/>
        </w:rPr>
        <w:t xml:space="preserve"> </w:t>
      </w:r>
      <w:proofErr w:type="spellStart"/>
      <w:r w:rsidRPr="00767796">
        <w:rPr>
          <w:i/>
          <w:iCs/>
        </w:rPr>
        <w:t>Sosyal</w:t>
      </w:r>
      <w:proofErr w:type="spellEnd"/>
      <w:r w:rsidRPr="00767796">
        <w:rPr>
          <w:i/>
          <w:iCs/>
        </w:rPr>
        <w:t xml:space="preserve"> </w:t>
      </w:r>
      <w:proofErr w:type="spellStart"/>
      <w:r w:rsidRPr="00767796">
        <w:rPr>
          <w:i/>
          <w:iCs/>
        </w:rPr>
        <w:t>Bilimler</w:t>
      </w:r>
      <w:proofErr w:type="spellEnd"/>
      <w:r w:rsidRPr="00767796">
        <w:rPr>
          <w:i/>
          <w:iCs/>
        </w:rPr>
        <w:t xml:space="preserve"> </w:t>
      </w:r>
      <w:proofErr w:type="spellStart"/>
      <w:r w:rsidRPr="00767796">
        <w:rPr>
          <w:i/>
          <w:iCs/>
        </w:rPr>
        <w:t>Enstitüsü</w:t>
      </w:r>
      <w:proofErr w:type="spellEnd"/>
      <w:r w:rsidRPr="00767796">
        <w:rPr>
          <w:i/>
          <w:iCs/>
        </w:rPr>
        <w:t xml:space="preserve"> </w:t>
      </w:r>
      <w:proofErr w:type="spellStart"/>
      <w:r w:rsidRPr="00767796">
        <w:rPr>
          <w:i/>
          <w:iCs/>
        </w:rPr>
        <w:t>Dergisi</w:t>
      </w:r>
      <w:proofErr w:type="spellEnd"/>
      <w:r w:rsidRPr="00767796">
        <w:t xml:space="preserve">, [online] (65), pp.35–53. </w:t>
      </w:r>
      <w:proofErr w:type="spellStart"/>
      <w:r w:rsidRPr="00767796">
        <w:t>doi:https</w:t>
      </w:r>
      <w:proofErr w:type="spellEnd"/>
      <w:r w:rsidRPr="00767796">
        <w:t>://doi.org/10.53568/yyusbed.1430100.</w:t>
      </w:r>
    </w:p>
    <w:p w14:paraId="59943291"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rPr>
      </w:pPr>
      <w:r w:rsidRPr="00767796">
        <w:rPr>
          <w:rFonts w:ascii="Times New Roman" w:hAnsi="Times New Roman" w:cs="Times New Roman"/>
          <w:color w:val="000000" w:themeColor="text1"/>
          <w:sz w:val="24"/>
          <w:szCs w:val="24"/>
        </w:rPr>
        <w:t xml:space="preserve">Excelsior Ernst. (2025) [Online Available]: </w:t>
      </w:r>
      <w:hyperlink r:id="rId12" w:history="1">
        <w:r w:rsidRPr="00767796">
          <w:rPr>
            <w:rStyle w:val="Hyperlink"/>
            <w:rFonts w:ascii="Times New Roman" w:hAnsi="Times New Roman" w:cs="Times New Roman"/>
            <w:color w:val="000000" w:themeColor="text1"/>
            <w:sz w:val="24"/>
            <w:szCs w:val="24"/>
          </w:rPr>
          <w:t>https://www.excelsiorhotelernst.com/en/rooms-suites/</w:t>
        </w:r>
      </w:hyperlink>
      <w:r w:rsidRPr="00767796">
        <w:rPr>
          <w:rFonts w:ascii="Times New Roman" w:hAnsi="Times New Roman" w:cs="Times New Roman"/>
          <w:color w:val="000000" w:themeColor="text1"/>
          <w:sz w:val="24"/>
          <w:szCs w:val="24"/>
        </w:rPr>
        <w:t xml:space="preserve"> [Accessed Date]: 30/Jan/2025</w:t>
      </w:r>
    </w:p>
    <w:p w14:paraId="2564C735" w14:textId="77777777" w:rsidR="00C75533" w:rsidRPr="00767796" w:rsidRDefault="00C75533" w:rsidP="00C75533">
      <w:pPr>
        <w:pStyle w:val="NormalWeb"/>
        <w:spacing w:before="0" w:beforeAutospacing="0" w:after="240" w:afterAutospacing="0" w:line="360" w:lineRule="auto"/>
        <w:ind w:left="1440" w:hanging="1080"/>
      </w:pPr>
      <w:r w:rsidRPr="00767796">
        <w:t>Fernández-</w:t>
      </w:r>
      <w:proofErr w:type="spellStart"/>
      <w:r w:rsidRPr="00767796">
        <w:t>Barcala</w:t>
      </w:r>
      <w:proofErr w:type="spellEnd"/>
      <w:r w:rsidRPr="00767796">
        <w:t>, M., González-Díaz, M. and López-</w:t>
      </w:r>
      <w:proofErr w:type="spellStart"/>
      <w:r w:rsidRPr="00767796">
        <w:t>Bayón</w:t>
      </w:r>
      <w:proofErr w:type="spellEnd"/>
      <w:r w:rsidRPr="00767796">
        <w:t xml:space="preserve">, S. (2022). Choosing contracts to support ALFO strategy: Insights from comparing franchised and managed hotels. </w:t>
      </w:r>
      <w:r w:rsidRPr="00767796">
        <w:rPr>
          <w:i/>
          <w:iCs/>
        </w:rPr>
        <w:t>Industrial Marketing Management</w:t>
      </w:r>
      <w:r w:rsidRPr="00767796">
        <w:t xml:space="preserve">, [online] 105, pp.94–108. </w:t>
      </w:r>
      <w:proofErr w:type="spellStart"/>
      <w:r w:rsidRPr="00767796">
        <w:t>doi:https</w:t>
      </w:r>
      <w:proofErr w:type="spellEnd"/>
      <w:r w:rsidRPr="00767796">
        <w:t>://doi.org/10.1016/j.indmarman.2022.05.015.</w:t>
      </w:r>
    </w:p>
    <w:p w14:paraId="263B10A0" w14:textId="77777777" w:rsidR="00C75533" w:rsidRPr="00767796" w:rsidRDefault="00C75533" w:rsidP="00C75533">
      <w:pPr>
        <w:pStyle w:val="NormalWeb"/>
        <w:spacing w:before="0" w:beforeAutospacing="0" w:after="240" w:afterAutospacing="0" w:line="360" w:lineRule="auto"/>
        <w:ind w:left="1440" w:hanging="1080"/>
      </w:pPr>
      <w:r w:rsidRPr="00767796">
        <w:t xml:space="preserve">Iqbal, A. (2024). Revolutionizing the Hotel Industry of London Via Digitalization: An Innovative Approach for Sustainable Waste Management in Digital World. </w:t>
      </w:r>
      <w:r w:rsidRPr="00767796">
        <w:rPr>
          <w:i/>
          <w:iCs/>
        </w:rPr>
        <w:lastRenderedPageBreak/>
        <w:t>Business Review of Digital Revolution</w:t>
      </w:r>
      <w:r w:rsidRPr="00767796">
        <w:t xml:space="preserve">, [online] 4(2), pp.1–17. </w:t>
      </w:r>
      <w:proofErr w:type="spellStart"/>
      <w:r w:rsidRPr="00767796">
        <w:t>doi:https</w:t>
      </w:r>
      <w:proofErr w:type="spellEnd"/>
      <w:r w:rsidRPr="00767796">
        <w:t>://doi.org/10.70890/BRDR.2024.4201.</w:t>
      </w:r>
    </w:p>
    <w:p w14:paraId="42F991D5"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r w:rsidRPr="00767796">
        <w:rPr>
          <w:rFonts w:ascii="Times New Roman" w:hAnsi="Times New Roman" w:cs="Times New Roman"/>
          <w:color w:val="000000" w:themeColor="text1"/>
          <w:sz w:val="24"/>
          <w:szCs w:val="24"/>
          <w:lang w:val="en-GB" w:eastAsia="en-GB"/>
        </w:rPr>
        <w:t xml:space="preserve">Jamadar, J., and Zade, A. (2022). Post pandemic protocols and practices adopted by housekeeping in Five Star Hotels. </w:t>
      </w:r>
      <w:r w:rsidRPr="00767796">
        <w:rPr>
          <w:rFonts w:ascii="Times New Roman" w:hAnsi="Times New Roman" w:cs="Times New Roman"/>
          <w:i/>
          <w:iCs/>
          <w:color w:val="000000" w:themeColor="text1"/>
          <w:sz w:val="24"/>
          <w:szCs w:val="24"/>
          <w:lang w:val="en-GB" w:eastAsia="en-GB"/>
        </w:rPr>
        <w:t>International Journal of Health Sciences</w:t>
      </w:r>
      <w:r w:rsidRPr="00767796">
        <w:rPr>
          <w:rFonts w:ascii="Times New Roman" w:hAnsi="Times New Roman" w:cs="Times New Roman"/>
          <w:color w:val="000000" w:themeColor="text1"/>
          <w:sz w:val="24"/>
          <w:szCs w:val="24"/>
          <w:lang w:val="en-GB" w:eastAsia="en-GB"/>
        </w:rPr>
        <w:t>, 10345-10357.</w:t>
      </w:r>
    </w:p>
    <w:p w14:paraId="7B5C6BB2" w14:textId="77777777" w:rsidR="00C75533" w:rsidRPr="00767796" w:rsidRDefault="00C75533" w:rsidP="00C75533">
      <w:pPr>
        <w:pStyle w:val="NormalWeb"/>
        <w:spacing w:before="0" w:beforeAutospacing="0" w:after="240" w:afterAutospacing="0" w:line="360" w:lineRule="auto"/>
        <w:ind w:left="1440" w:hanging="1080"/>
      </w:pPr>
      <w:r w:rsidRPr="00767796">
        <w:t xml:space="preserve">Jawabreh, O. (2021). </w:t>
      </w:r>
      <w:r w:rsidRPr="00767796">
        <w:rPr>
          <w:i/>
          <w:iCs/>
        </w:rPr>
        <w:t>Artificial intelligence (AI) and the impact of enhancing the consistency and interpretation of financial statement in the classified hotels in Aqaba, Jordan</w:t>
      </w:r>
      <w:r w:rsidRPr="00767796">
        <w:t>.</w:t>
      </w:r>
    </w:p>
    <w:p w14:paraId="239C8B45" w14:textId="77777777" w:rsidR="00C75533" w:rsidRPr="00767796" w:rsidRDefault="00C75533" w:rsidP="00C75533">
      <w:pPr>
        <w:pStyle w:val="NormalWeb"/>
        <w:spacing w:before="0" w:beforeAutospacing="0" w:after="240" w:afterAutospacing="0" w:line="360" w:lineRule="auto"/>
        <w:ind w:left="1440" w:hanging="1080"/>
      </w:pPr>
      <w:r w:rsidRPr="00767796">
        <w:t xml:space="preserve">Jibril, I.A. and </w:t>
      </w:r>
      <w:proofErr w:type="spellStart"/>
      <w:r w:rsidRPr="00767796">
        <w:t>Yeşiltaş</w:t>
      </w:r>
      <w:proofErr w:type="spellEnd"/>
      <w:r w:rsidRPr="00767796">
        <w:t xml:space="preserve">, M. (2022). Employee Satisfaction, Talent Management Practices and Sustainable Competitive Advantage in the Northern Cyprus Hotel Industry. </w:t>
      </w:r>
      <w:r w:rsidRPr="00767796">
        <w:rPr>
          <w:i/>
          <w:iCs/>
        </w:rPr>
        <w:t>Sustainability</w:t>
      </w:r>
      <w:r w:rsidRPr="00767796">
        <w:t xml:space="preserve">, 14(12), p.7082. </w:t>
      </w:r>
      <w:proofErr w:type="spellStart"/>
      <w:r w:rsidRPr="00767796">
        <w:t>doi:https</w:t>
      </w:r>
      <w:proofErr w:type="spellEnd"/>
      <w:r w:rsidRPr="00767796">
        <w:t>://doi.org/10.3390/su14127082.</w:t>
      </w:r>
    </w:p>
    <w:p w14:paraId="4797966E"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r w:rsidRPr="00767796">
        <w:rPr>
          <w:rFonts w:ascii="Times New Roman" w:hAnsi="Times New Roman" w:cs="Times New Roman"/>
          <w:color w:val="000000" w:themeColor="text1"/>
          <w:sz w:val="24"/>
          <w:szCs w:val="24"/>
          <w:lang w:eastAsia="en-GB"/>
        </w:rPr>
        <w:t>Kabir, F., Khan, M. R., Mia, M. N., and Talukder, M. B. (2024). Implications of Artificial Intelligence (AI) in the Hotel Industry. In </w:t>
      </w:r>
      <w:r w:rsidRPr="00767796">
        <w:rPr>
          <w:rFonts w:ascii="Times New Roman" w:hAnsi="Times New Roman" w:cs="Times New Roman"/>
          <w:i/>
          <w:iCs/>
          <w:color w:val="000000" w:themeColor="text1"/>
          <w:sz w:val="24"/>
          <w:szCs w:val="24"/>
          <w:lang w:eastAsia="en-GB"/>
        </w:rPr>
        <w:t>Hotel and Travel Management in the AI Era</w:t>
      </w:r>
      <w:r w:rsidRPr="00767796">
        <w:rPr>
          <w:rFonts w:ascii="Times New Roman" w:hAnsi="Times New Roman" w:cs="Times New Roman"/>
          <w:color w:val="000000" w:themeColor="text1"/>
          <w:sz w:val="24"/>
          <w:szCs w:val="24"/>
          <w:lang w:eastAsia="en-GB"/>
        </w:rPr>
        <w:t> (pp. 357-378). IGI Global.</w:t>
      </w:r>
      <w:r w:rsidRPr="00767796">
        <w:rPr>
          <w:rFonts w:ascii="Times New Roman" w:hAnsi="Times New Roman" w:cs="Times New Roman"/>
          <w:color w:val="000000" w:themeColor="text1"/>
          <w:sz w:val="24"/>
          <w:szCs w:val="24"/>
        </w:rPr>
        <w:t xml:space="preserve"> </w:t>
      </w:r>
      <w:hyperlink r:id="rId13" w:history="1">
        <w:r w:rsidRPr="00767796">
          <w:rPr>
            <w:rStyle w:val="Hyperlink"/>
            <w:rFonts w:ascii="Times New Roman" w:eastAsia="Times New Roman" w:hAnsi="Times New Roman" w:cs="Times New Roman"/>
            <w:color w:val="000000" w:themeColor="text1"/>
            <w:kern w:val="0"/>
            <w:sz w:val="24"/>
            <w:szCs w:val="24"/>
            <w:lang w:eastAsia="en-GB"/>
            <w14:ligatures w14:val="none"/>
          </w:rPr>
          <w:t>https://www.igi-global.com/chapter/implications-of-artificial-intelligence-ai-in-the-hotel-industry/356256</w:t>
        </w:r>
      </w:hyperlink>
      <w:r w:rsidRPr="00767796">
        <w:rPr>
          <w:rFonts w:ascii="Times New Roman" w:hAnsi="Times New Roman" w:cs="Times New Roman"/>
          <w:color w:val="000000" w:themeColor="text1"/>
          <w:sz w:val="24"/>
          <w:szCs w:val="24"/>
          <w:lang w:eastAsia="en-GB"/>
        </w:rPr>
        <w:t xml:space="preserve"> </w:t>
      </w:r>
    </w:p>
    <w:p w14:paraId="1D72D4ED" w14:textId="77777777" w:rsidR="00C75533" w:rsidRPr="00767796" w:rsidRDefault="00C75533" w:rsidP="00C75533">
      <w:pPr>
        <w:pStyle w:val="NormalWeb"/>
        <w:spacing w:before="0" w:beforeAutospacing="0" w:after="240" w:afterAutospacing="0" w:line="360" w:lineRule="auto"/>
        <w:ind w:left="1440" w:hanging="1080"/>
      </w:pPr>
      <w:r w:rsidRPr="00767796">
        <w:t xml:space="preserve">Kamol, Y. (2021). </w:t>
      </w:r>
      <w:r w:rsidRPr="00767796">
        <w:rPr>
          <w:i/>
          <w:iCs/>
        </w:rPr>
        <w:t>Ways to Improve Information and Consulting Services in the Field of Tourism</w:t>
      </w:r>
      <w:r w:rsidRPr="00767796">
        <w:t xml:space="preserve">. </w:t>
      </w:r>
      <w:r w:rsidRPr="00767796">
        <w:rPr>
          <w:i/>
          <w:iCs/>
        </w:rPr>
        <w:t xml:space="preserve">Technology, and Organizational </w:t>
      </w:r>
      <w:proofErr w:type="spellStart"/>
      <w:r w:rsidRPr="00767796">
        <w:rPr>
          <w:i/>
          <w:iCs/>
        </w:rPr>
        <w:t>Behavior</w:t>
      </w:r>
      <w:proofErr w:type="spellEnd"/>
      <w:r w:rsidRPr="00767796">
        <w:t>.</w:t>
      </w:r>
    </w:p>
    <w:p w14:paraId="595F4F34" w14:textId="77777777" w:rsidR="00C75533" w:rsidRPr="00767796" w:rsidRDefault="00C75533" w:rsidP="00C75533">
      <w:pPr>
        <w:pStyle w:val="NormalWeb"/>
        <w:spacing w:before="0" w:beforeAutospacing="0" w:after="240" w:afterAutospacing="0" w:line="360" w:lineRule="auto"/>
        <w:ind w:left="1440" w:hanging="1080"/>
      </w:pPr>
      <w:r w:rsidRPr="00767796">
        <w:t xml:space="preserve">Khan, A.N., Khan, N.A. and </w:t>
      </w:r>
      <w:proofErr w:type="spellStart"/>
      <w:r w:rsidRPr="00767796">
        <w:t>Bodla</w:t>
      </w:r>
      <w:proofErr w:type="spellEnd"/>
      <w:r w:rsidRPr="00767796">
        <w:t xml:space="preserve">, A.A. (2021). The after-shock effects of high-performers turnover in hotel industry: a multi-level study. </w:t>
      </w:r>
      <w:r w:rsidRPr="00767796">
        <w:rPr>
          <w:i/>
          <w:iCs/>
        </w:rPr>
        <w:t>International Journal of Contemporary Hospitality Management</w:t>
      </w:r>
      <w:r w:rsidRPr="00767796">
        <w:t xml:space="preserve">, 33(10), pp.3277–3295. </w:t>
      </w:r>
      <w:proofErr w:type="spellStart"/>
      <w:r w:rsidRPr="00767796">
        <w:t>doi:https</w:t>
      </w:r>
      <w:proofErr w:type="spellEnd"/>
      <w:r w:rsidRPr="00767796">
        <w:t>://doi.org/10.1108/ijchm-12-2020-1439.</w:t>
      </w:r>
    </w:p>
    <w:p w14:paraId="386E6631"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eastAsia="en-GB"/>
        </w:rPr>
      </w:pPr>
      <w:r w:rsidRPr="00767796">
        <w:rPr>
          <w:rFonts w:ascii="Times New Roman" w:hAnsi="Times New Roman" w:cs="Times New Roman"/>
          <w:color w:val="000000" w:themeColor="text1"/>
          <w:sz w:val="24"/>
          <w:szCs w:val="24"/>
          <w:lang w:eastAsia="en-GB"/>
        </w:rPr>
        <w:t>Kipping, M., and Clark, T. (Eds.). (2012). </w:t>
      </w:r>
      <w:r w:rsidRPr="00767796">
        <w:rPr>
          <w:rFonts w:ascii="Times New Roman" w:hAnsi="Times New Roman" w:cs="Times New Roman"/>
          <w:i/>
          <w:iCs/>
          <w:color w:val="000000" w:themeColor="text1"/>
          <w:sz w:val="24"/>
          <w:szCs w:val="24"/>
          <w:lang w:eastAsia="en-GB"/>
        </w:rPr>
        <w:t>The Oxford handbook of management consulting</w:t>
      </w:r>
      <w:r w:rsidRPr="00767796">
        <w:rPr>
          <w:rFonts w:ascii="Times New Roman" w:hAnsi="Times New Roman" w:cs="Times New Roman"/>
          <w:color w:val="000000" w:themeColor="text1"/>
          <w:sz w:val="24"/>
          <w:szCs w:val="24"/>
          <w:lang w:eastAsia="en-GB"/>
        </w:rPr>
        <w:t>. OUP Oxford.</w:t>
      </w:r>
      <w:r w:rsidRPr="00767796">
        <w:rPr>
          <w:rFonts w:ascii="Times New Roman" w:hAnsi="Times New Roman" w:cs="Times New Roman"/>
          <w:color w:val="000000" w:themeColor="text1"/>
          <w:sz w:val="24"/>
          <w:szCs w:val="24"/>
        </w:rPr>
        <w:t xml:space="preserve"> Available at </w:t>
      </w:r>
      <w:hyperlink r:id="rId14" w:history="1">
        <w:r w:rsidRPr="00767796">
          <w:rPr>
            <w:rStyle w:val="Hyperlink"/>
            <w:rFonts w:ascii="Times New Roman" w:eastAsia="Times New Roman" w:hAnsi="Times New Roman" w:cs="Times New Roman"/>
            <w:color w:val="000000" w:themeColor="text1"/>
            <w:kern w:val="0"/>
            <w:sz w:val="24"/>
            <w:szCs w:val="24"/>
            <w:lang w:eastAsia="en-GB"/>
            <w14:ligatures w14:val="none"/>
          </w:rPr>
          <w:t>https://books.google.com/books?hl=en&amp;lr=&amp;id=8HAWEAAAQBAJ&amp;oi=fnd&amp;pg=PP1&amp;dq=Kipping,+%26+Clark,+T.+(2012).+The+Oxford+handbook+of+management+consulting.+Oxford+University+Press&amp;ots=9N_4SeMOns&amp;sig=i0u5aWgx4aNtu04h2WRB6dcv1sc</w:t>
        </w:r>
      </w:hyperlink>
      <w:r w:rsidRPr="00767796">
        <w:rPr>
          <w:rFonts w:ascii="Times New Roman" w:hAnsi="Times New Roman" w:cs="Times New Roman"/>
          <w:color w:val="000000" w:themeColor="text1"/>
          <w:sz w:val="24"/>
          <w:szCs w:val="24"/>
          <w:lang w:eastAsia="en-GB"/>
        </w:rPr>
        <w:t xml:space="preserve"> </w:t>
      </w:r>
    </w:p>
    <w:p w14:paraId="7E5339A4"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eastAsia="en-GB"/>
        </w:rPr>
      </w:pPr>
      <w:r w:rsidRPr="00767796">
        <w:rPr>
          <w:rFonts w:ascii="Times New Roman" w:hAnsi="Times New Roman" w:cs="Times New Roman"/>
          <w:color w:val="000000" w:themeColor="text1"/>
          <w:sz w:val="24"/>
          <w:szCs w:val="24"/>
          <w:lang w:eastAsia="en-GB"/>
        </w:rPr>
        <w:lastRenderedPageBreak/>
        <w:t>Kotter, J. P. (2012). </w:t>
      </w:r>
      <w:r w:rsidRPr="00767796">
        <w:rPr>
          <w:rFonts w:ascii="Times New Roman" w:hAnsi="Times New Roman" w:cs="Times New Roman"/>
          <w:i/>
          <w:iCs/>
          <w:color w:val="000000" w:themeColor="text1"/>
          <w:sz w:val="24"/>
          <w:szCs w:val="24"/>
          <w:lang w:eastAsia="en-GB"/>
        </w:rPr>
        <w:t>Leading change</w:t>
      </w:r>
      <w:r w:rsidRPr="00767796">
        <w:rPr>
          <w:rFonts w:ascii="Times New Roman" w:hAnsi="Times New Roman" w:cs="Times New Roman"/>
          <w:color w:val="000000" w:themeColor="text1"/>
          <w:sz w:val="24"/>
          <w:szCs w:val="24"/>
          <w:lang w:eastAsia="en-GB"/>
        </w:rPr>
        <w:t>. Harvard business press.</w:t>
      </w:r>
      <w:r w:rsidRPr="00767796">
        <w:rPr>
          <w:rFonts w:ascii="Times New Roman" w:hAnsi="Times New Roman" w:cs="Times New Roman"/>
          <w:color w:val="000000" w:themeColor="text1"/>
          <w:sz w:val="24"/>
          <w:szCs w:val="24"/>
        </w:rPr>
        <w:t xml:space="preserve"> Available at </w:t>
      </w:r>
      <w:hyperlink r:id="rId15" w:history="1">
        <w:r w:rsidRPr="00767796">
          <w:rPr>
            <w:rStyle w:val="Hyperlink"/>
            <w:rFonts w:ascii="Times New Roman" w:eastAsia="Times New Roman" w:hAnsi="Times New Roman" w:cs="Times New Roman"/>
            <w:color w:val="000000" w:themeColor="text1"/>
            <w:kern w:val="0"/>
            <w:sz w:val="24"/>
            <w:szCs w:val="24"/>
            <w:lang w:eastAsia="en-GB"/>
            <w14:ligatures w14:val="none"/>
          </w:rPr>
          <w:t>https://books.google.com/books?hl=en&amp;lr=&amp;id=xpGX1EWL_EMC&amp;oi=fnd&amp;pg=PR7&amp;dq=Kotter,+J+(2012).+Leading+change.+Harvard+Business++Review+Press.&amp;ots=TeX0NdUtKB&amp;sig=dK1v2UJcNXQqHjpiGOjsTPe7ezI</w:t>
        </w:r>
      </w:hyperlink>
      <w:r w:rsidRPr="00767796">
        <w:rPr>
          <w:rFonts w:ascii="Times New Roman" w:hAnsi="Times New Roman" w:cs="Times New Roman"/>
          <w:color w:val="000000" w:themeColor="text1"/>
          <w:sz w:val="24"/>
          <w:szCs w:val="24"/>
          <w:lang w:eastAsia="en-GB"/>
        </w:rPr>
        <w:t xml:space="preserve"> </w:t>
      </w:r>
    </w:p>
    <w:p w14:paraId="59D75298"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r w:rsidRPr="00767796">
        <w:rPr>
          <w:rFonts w:ascii="Times New Roman" w:hAnsi="Times New Roman" w:cs="Times New Roman"/>
          <w:color w:val="000000" w:themeColor="text1"/>
          <w:sz w:val="24"/>
          <w:szCs w:val="24"/>
          <w:lang w:eastAsia="en-GB"/>
        </w:rPr>
        <w:t xml:space="preserve">Laig, R. B. D., and </w:t>
      </w:r>
      <w:proofErr w:type="spellStart"/>
      <w:r w:rsidRPr="00767796">
        <w:rPr>
          <w:rFonts w:ascii="Times New Roman" w:hAnsi="Times New Roman" w:cs="Times New Roman"/>
          <w:color w:val="000000" w:themeColor="text1"/>
          <w:sz w:val="24"/>
          <w:szCs w:val="24"/>
          <w:lang w:eastAsia="en-GB"/>
        </w:rPr>
        <w:t>Abocejo</w:t>
      </w:r>
      <w:proofErr w:type="spellEnd"/>
      <w:r w:rsidRPr="00767796">
        <w:rPr>
          <w:rFonts w:ascii="Times New Roman" w:hAnsi="Times New Roman" w:cs="Times New Roman"/>
          <w:color w:val="000000" w:themeColor="text1"/>
          <w:sz w:val="24"/>
          <w:szCs w:val="24"/>
          <w:lang w:eastAsia="en-GB"/>
        </w:rPr>
        <w:t>, F. T. (2021). Change management process in a mining company: Kotter’s 8-step change model. </w:t>
      </w:r>
      <w:r w:rsidRPr="00767796">
        <w:rPr>
          <w:rFonts w:ascii="Times New Roman" w:hAnsi="Times New Roman" w:cs="Times New Roman"/>
          <w:i/>
          <w:iCs/>
          <w:color w:val="000000" w:themeColor="text1"/>
          <w:sz w:val="24"/>
          <w:szCs w:val="24"/>
          <w:lang w:eastAsia="en-GB"/>
        </w:rPr>
        <w:t>Journal of Management, Economics, and Industrial Organization</w:t>
      </w:r>
      <w:r w:rsidRPr="00767796">
        <w:rPr>
          <w:rFonts w:ascii="Times New Roman" w:hAnsi="Times New Roman" w:cs="Times New Roman"/>
          <w:color w:val="000000" w:themeColor="text1"/>
          <w:sz w:val="24"/>
          <w:szCs w:val="24"/>
          <w:lang w:eastAsia="en-GB"/>
        </w:rPr>
        <w:t>, </w:t>
      </w:r>
      <w:r w:rsidRPr="00767796">
        <w:rPr>
          <w:rFonts w:ascii="Times New Roman" w:hAnsi="Times New Roman" w:cs="Times New Roman"/>
          <w:i/>
          <w:iCs/>
          <w:color w:val="000000" w:themeColor="text1"/>
          <w:sz w:val="24"/>
          <w:szCs w:val="24"/>
          <w:lang w:eastAsia="en-GB"/>
        </w:rPr>
        <w:t>5</w:t>
      </w:r>
      <w:r w:rsidRPr="00767796">
        <w:rPr>
          <w:rFonts w:ascii="Times New Roman" w:hAnsi="Times New Roman" w:cs="Times New Roman"/>
          <w:color w:val="000000" w:themeColor="text1"/>
          <w:sz w:val="24"/>
          <w:szCs w:val="24"/>
          <w:lang w:eastAsia="en-GB"/>
        </w:rPr>
        <w:t>(3), 31-50.</w:t>
      </w:r>
      <w:r w:rsidRPr="00767796">
        <w:rPr>
          <w:rFonts w:ascii="Times New Roman" w:hAnsi="Times New Roman" w:cs="Times New Roman"/>
          <w:color w:val="000000" w:themeColor="text1"/>
          <w:sz w:val="24"/>
          <w:szCs w:val="24"/>
        </w:rPr>
        <w:t xml:space="preserve"> Available at </w:t>
      </w:r>
      <w:hyperlink r:id="rId16" w:history="1">
        <w:r w:rsidRPr="00767796">
          <w:rPr>
            <w:rStyle w:val="Hyperlink"/>
            <w:rFonts w:ascii="Times New Roman" w:eastAsia="Times New Roman" w:hAnsi="Times New Roman" w:cs="Times New Roman"/>
            <w:color w:val="000000" w:themeColor="text1"/>
            <w:kern w:val="0"/>
            <w:sz w:val="24"/>
            <w:szCs w:val="24"/>
            <w:lang w:eastAsia="en-GB"/>
            <w14:ligatures w14:val="none"/>
          </w:rPr>
          <w:t>https://www.researchgate.net/profile/Ferdinand-Abocejo/publication/354614425_Change_Management_Process_in_a_Mining_Company_Kotter's_8-Step_Change_Model/links/615093f2f8c9c51a8af65225/Change-Management-Process-in-a-Mining-Company-Kotters-8-Step-Change-Model.pdf</w:t>
        </w:r>
      </w:hyperlink>
      <w:r w:rsidRPr="00767796">
        <w:rPr>
          <w:rFonts w:ascii="Times New Roman" w:hAnsi="Times New Roman" w:cs="Times New Roman"/>
          <w:color w:val="000000" w:themeColor="text1"/>
          <w:sz w:val="24"/>
          <w:szCs w:val="24"/>
          <w:lang w:eastAsia="en-GB"/>
        </w:rPr>
        <w:t xml:space="preserve"> </w:t>
      </w:r>
    </w:p>
    <w:p w14:paraId="3488818A" w14:textId="77777777" w:rsidR="00C75533" w:rsidRPr="00767796" w:rsidRDefault="00C75533" w:rsidP="00C75533">
      <w:pPr>
        <w:pStyle w:val="NormalWeb"/>
        <w:spacing w:before="0" w:beforeAutospacing="0" w:after="240" w:afterAutospacing="0" w:line="360" w:lineRule="auto"/>
        <w:ind w:left="1440" w:hanging="1080"/>
      </w:pPr>
      <w:r w:rsidRPr="00767796">
        <w:t xml:space="preserve">Li, M., Xu, W., Liu, W. and Cao, H. (2023). Networking for innovation dynamics: a design-driven approach in the hospitality industry. </w:t>
      </w:r>
      <w:r w:rsidRPr="00767796">
        <w:rPr>
          <w:i/>
          <w:iCs/>
        </w:rPr>
        <w:t>International Journal of Contemporary Hospitality Management</w:t>
      </w:r>
      <w:r w:rsidRPr="00767796">
        <w:t xml:space="preserve">. </w:t>
      </w:r>
      <w:proofErr w:type="spellStart"/>
      <w:r w:rsidRPr="00767796">
        <w:t>doi:https</w:t>
      </w:r>
      <w:proofErr w:type="spellEnd"/>
      <w:r w:rsidRPr="00767796">
        <w:t>://doi.org/10.1108/ijchm-10-2022-1259.</w:t>
      </w:r>
    </w:p>
    <w:p w14:paraId="73DE4952" w14:textId="77777777" w:rsidR="00C75533" w:rsidRPr="00767796" w:rsidRDefault="00C75533" w:rsidP="00C75533">
      <w:pPr>
        <w:pStyle w:val="NormalWeb"/>
        <w:spacing w:before="0" w:beforeAutospacing="0" w:after="240" w:afterAutospacing="0" w:line="360" w:lineRule="auto"/>
        <w:ind w:left="1440" w:hanging="1080"/>
      </w:pPr>
      <w:r w:rsidRPr="00767796">
        <w:t xml:space="preserve">Lyudmila </w:t>
      </w:r>
      <w:proofErr w:type="spellStart"/>
      <w:r w:rsidRPr="00767796">
        <w:t>Bovsh</w:t>
      </w:r>
      <w:proofErr w:type="spellEnd"/>
      <w:r w:rsidRPr="00767796">
        <w:t xml:space="preserve">, Tkachuk, T., </w:t>
      </w:r>
      <w:proofErr w:type="spellStart"/>
      <w:r w:rsidRPr="00767796">
        <w:t>Nataliіa</w:t>
      </w:r>
      <w:proofErr w:type="spellEnd"/>
      <w:r w:rsidRPr="00767796">
        <w:t xml:space="preserve"> </w:t>
      </w:r>
      <w:proofErr w:type="spellStart"/>
      <w:r w:rsidRPr="00767796">
        <w:t>Zikii</w:t>
      </w:r>
      <w:proofErr w:type="spellEnd"/>
      <w:r w:rsidRPr="00767796">
        <w:t xml:space="preserve">, Kamel </w:t>
      </w:r>
      <w:proofErr w:type="spellStart"/>
      <w:r w:rsidRPr="00767796">
        <w:t>Mouloudj</w:t>
      </w:r>
      <w:proofErr w:type="spellEnd"/>
      <w:r w:rsidRPr="00767796">
        <w:t xml:space="preserve"> and </w:t>
      </w:r>
      <w:proofErr w:type="spellStart"/>
      <w:r w:rsidRPr="00767796">
        <w:t>Bouarar</w:t>
      </w:r>
      <w:proofErr w:type="spellEnd"/>
      <w:r w:rsidRPr="00767796">
        <w:t xml:space="preserve">, A.C. (2024). Strategic Management of Hospitality Security Under the Influence of Macro Trends. </w:t>
      </w:r>
      <w:r w:rsidRPr="00767796">
        <w:rPr>
          <w:i/>
          <w:iCs/>
        </w:rPr>
        <w:t>Advances in information security, privacy, and ethics book series</w:t>
      </w:r>
      <w:r w:rsidRPr="00767796">
        <w:t xml:space="preserve">, [online] pp.203–226. </w:t>
      </w:r>
      <w:proofErr w:type="spellStart"/>
      <w:r w:rsidRPr="00767796">
        <w:t>doi:https</w:t>
      </w:r>
      <w:proofErr w:type="spellEnd"/>
      <w:r w:rsidRPr="00767796">
        <w:t>://doi.org/10.4018/979-8-3693-2675-6.ch009.</w:t>
      </w:r>
    </w:p>
    <w:p w14:paraId="31AFC5DA" w14:textId="77777777" w:rsidR="00C75533" w:rsidRPr="00767796" w:rsidRDefault="00C75533" w:rsidP="00C75533">
      <w:pPr>
        <w:pStyle w:val="NormalWeb"/>
        <w:spacing w:before="0" w:beforeAutospacing="0" w:after="240" w:afterAutospacing="0" w:line="360" w:lineRule="auto"/>
        <w:ind w:left="1440" w:hanging="1080"/>
      </w:pPr>
      <w:r w:rsidRPr="00767796">
        <w:t xml:space="preserve">Martínez-Martínez, A., Cegarra-Navarro, J.-G., Garcia-Perez, A. and </w:t>
      </w:r>
      <w:proofErr w:type="spellStart"/>
      <w:r w:rsidRPr="00767796">
        <w:t>Vicentini</w:t>
      </w:r>
      <w:proofErr w:type="spellEnd"/>
      <w:r w:rsidRPr="00767796">
        <w:t xml:space="preserve">, F. (2020). Extending structural capital through pro-environmental behaviour intention capital: an outlook on Spanish hotel industry. </w:t>
      </w:r>
      <w:r w:rsidRPr="00767796">
        <w:rPr>
          <w:i/>
          <w:iCs/>
        </w:rPr>
        <w:t>Journal of Intellectual Capital</w:t>
      </w:r>
      <w:r w:rsidRPr="00767796">
        <w:t xml:space="preserve">, ahead-of-print(ahead-of-print). </w:t>
      </w:r>
      <w:proofErr w:type="spellStart"/>
      <w:r w:rsidRPr="00767796">
        <w:t>doi:https</w:t>
      </w:r>
      <w:proofErr w:type="spellEnd"/>
      <w:r w:rsidRPr="00767796">
        <w:t>://doi.org/10.1108/jic-03-2020-0075.</w:t>
      </w:r>
    </w:p>
    <w:p w14:paraId="3F4607CC" w14:textId="77777777" w:rsidR="00C75533" w:rsidRPr="00767796" w:rsidRDefault="00C75533" w:rsidP="00C75533">
      <w:pPr>
        <w:pStyle w:val="NormalWeb"/>
        <w:spacing w:before="0" w:beforeAutospacing="0" w:after="240" w:afterAutospacing="0" w:line="360" w:lineRule="auto"/>
        <w:ind w:left="1440" w:hanging="1080"/>
      </w:pPr>
      <w:proofErr w:type="spellStart"/>
      <w:r w:rsidRPr="00767796">
        <w:t>Mhonda</w:t>
      </w:r>
      <w:proofErr w:type="spellEnd"/>
      <w:r w:rsidRPr="00767796">
        <w:t xml:space="preserve">, M.L., </w:t>
      </w:r>
      <w:proofErr w:type="spellStart"/>
      <w:r w:rsidRPr="00767796">
        <w:t>Chimbuya</w:t>
      </w:r>
      <w:proofErr w:type="spellEnd"/>
      <w:r w:rsidRPr="00767796">
        <w:t xml:space="preserve">, M.M., Joyce </w:t>
      </w:r>
      <w:proofErr w:type="spellStart"/>
      <w:r w:rsidRPr="00767796">
        <w:t>Munangwa</w:t>
      </w:r>
      <w:proofErr w:type="spellEnd"/>
      <w:r w:rsidRPr="00767796">
        <w:t xml:space="preserve">, M.M. and </w:t>
      </w:r>
      <w:proofErr w:type="spellStart"/>
      <w:r w:rsidRPr="00767796">
        <w:t>Makuyana</w:t>
      </w:r>
      <w:proofErr w:type="spellEnd"/>
      <w:r w:rsidRPr="00767796">
        <w:t xml:space="preserve">, M.T. (2024). Adoption of Contemporary Technologies Among Hotels in Zimbabwe: A Case of City Hotels in Harare. </w:t>
      </w:r>
      <w:r w:rsidRPr="00767796">
        <w:rPr>
          <w:i/>
          <w:iCs/>
        </w:rPr>
        <w:t>International Journal of Business &amp; Management Studies</w:t>
      </w:r>
      <w:r w:rsidRPr="00767796">
        <w:t xml:space="preserve">, 05(05), pp.114–130. </w:t>
      </w:r>
      <w:proofErr w:type="spellStart"/>
      <w:r w:rsidRPr="00767796">
        <w:t>doi:https</w:t>
      </w:r>
      <w:proofErr w:type="spellEnd"/>
      <w:r w:rsidRPr="00767796">
        <w:t>://doi.org/10.56734/ijbms.v5n5a12.</w:t>
      </w:r>
    </w:p>
    <w:p w14:paraId="7CA60183" w14:textId="77777777" w:rsidR="00C75533" w:rsidRPr="00767796" w:rsidRDefault="00C75533" w:rsidP="00C75533">
      <w:pPr>
        <w:pStyle w:val="NormalWeb"/>
        <w:spacing w:before="0" w:beforeAutospacing="0" w:after="240" w:afterAutospacing="0" w:line="360" w:lineRule="auto"/>
        <w:ind w:left="1440" w:hanging="1080"/>
      </w:pPr>
      <w:r w:rsidRPr="00767796">
        <w:lastRenderedPageBreak/>
        <w:t xml:space="preserve">Mo, Y. and Borbon, N.M.D. (2022). Interrelationship of Total Quality Management (TQM), job satisfaction and organizational commitment among hotel employees in Zhejiang and Hainan provinces in China towards a sustainable development framework. </w:t>
      </w:r>
      <w:r w:rsidRPr="00767796">
        <w:rPr>
          <w:i/>
          <w:iCs/>
        </w:rPr>
        <w:t>International Journal of Research Studies in Management</w:t>
      </w:r>
      <w:r w:rsidRPr="00767796">
        <w:t xml:space="preserve">, 10(3). </w:t>
      </w:r>
      <w:proofErr w:type="spellStart"/>
      <w:r w:rsidRPr="00767796">
        <w:t>doi:https</w:t>
      </w:r>
      <w:proofErr w:type="spellEnd"/>
      <w:r w:rsidRPr="00767796">
        <w:t>://doi.org/10.5861/ijrsm.2022.31.</w:t>
      </w:r>
    </w:p>
    <w:p w14:paraId="0794E7B8" w14:textId="77777777" w:rsidR="00C75533" w:rsidRPr="00767796" w:rsidRDefault="00C75533" w:rsidP="00C75533">
      <w:pPr>
        <w:pStyle w:val="NormalWeb"/>
        <w:spacing w:before="0" w:beforeAutospacing="0" w:after="240" w:afterAutospacing="0" w:line="360" w:lineRule="auto"/>
        <w:ind w:left="1440" w:hanging="1080"/>
      </w:pPr>
      <w:r w:rsidRPr="00767796">
        <w:t xml:space="preserve">Musah, F. (2024). HUMAN RESOURCE MANAGEMENT PRACTICES AND ORGANISATIONAL COMMITMENT IN THE HOTEL INDUSTRY OF GHANA: THE MEDIATING ROLE OF JOB SATISFACTION. </w:t>
      </w:r>
      <w:r w:rsidRPr="00767796">
        <w:rPr>
          <w:i/>
          <w:iCs/>
        </w:rPr>
        <w:t>African Journal of Hospitality and Tourism Management</w:t>
      </w:r>
      <w:r w:rsidRPr="00767796">
        <w:t xml:space="preserve">, [online] 4(2), pp.1–32. </w:t>
      </w:r>
      <w:proofErr w:type="spellStart"/>
      <w:r w:rsidRPr="00767796">
        <w:t>doi:https</w:t>
      </w:r>
      <w:proofErr w:type="spellEnd"/>
      <w:r w:rsidRPr="00767796">
        <w:t>://doi.org/10.47963/ajhtm.v4i2.1401.</w:t>
      </w:r>
    </w:p>
    <w:p w14:paraId="768A2B52" w14:textId="77777777" w:rsidR="00C75533" w:rsidRPr="00767796" w:rsidRDefault="00C75533" w:rsidP="00C75533">
      <w:pPr>
        <w:pStyle w:val="NormalWeb"/>
        <w:spacing w:before="0" w:beforeAutospacing="0" w:after="240" w:afterAutospacing="0" w:line="360" w:lineRule="auto"/>
        <w:ind w:left="1440" w:hanging="1080"/>
      </w:pPr>
      <w:proofErr w:type="spellStart"/>
      <w:r w:rsidRPr="00767796">
        <w:t>Nguku</w:t>
      </w:r>
      <w:proofErr w:type="spellEnd"/>
      <w:r w:rsidRPr="00767796">
        <w:t xml:space="preserve">, J., </w:t>
      </w:r>
      <w:proofErr w:type="spellStart"/>
      <w:r w:rsidRPr="00767796">
        <w:t>Khamah</w:t>
      </w:r>
      <w:proofErr w:type="spellEnd"/>
      <w:r w:rsidRPr="00767796">
        <w:t xml:space="preserve">, H. and </w:t>
      </w:r>
      <w:proofErr w:type="spellStart"/>
      <w:r w:rsidRPr="00767796">
        <w:t>Nyamboga</w:t>
      </w:r>
      <w:proofErr w:type="spellEnd"/>
      <w:r w:rsidRPr="00767796">
        <w:t xml:space="preserve">, C. (2022). The Effects of Product Innovation and Organizational Performance of Three Star Hotels in Nairobi County. </w:t>
      </w:r>
      <w:r w:rsidRPr="00767796">
        <w:rPr>
          <w:i/>
          <w:iCs/>
        </w:rPr>
        <w:t>Kenya. Journal of African Interdisciplinary Studies</w:t>
      </w:r>
      <w:r w:rsidRPr="00767796">
        <w:t>, [online] 6(11), pp.276–295. Available at: https://kenyasocialscienceforum.wordpress.com/wp-content/uploads/2022/11/pdf-nguku-et-al-the-effects-of-product-innovation-and-organizational-performance-in-hotels-in-nairobi-county-kenya.pdf [Accessed 16 May 2024].</w:t>
      </w:r>
    </w:p>
    <w:p w14:paraId="2DACF2CF" w14:textId="77777777" w:rsidR="00C75533" w:rsidRPr="00767796" w:rsidRDefault="00C75533" w:rsidP="00C75533">
      <w:pPr>
        <w:pStyle w:val="NormalWeb"/>
        <w:spacing w:before="0" w:beforeAutospacing="0" w:after="240" w:afterAutospacing="0" w:line="360" w:lineRule="auto"/>
        <w:ind w:left="1440" w:hanging="1080"/>
      </w:pPr>
      <w:r w:rsidRPr="00767796">
        <w:t xml:space="preserve">Nisar, Q.A., Akbar, A., Naz, S., Haider, S.A., </w:t>
      </w:r>
      <w:proofErr w:type="spellStart"/>
      <w:r w:rsidRPr="00767796">
        <w:t>Poulova</w:t>
      </w:r>
      <w:proofErr w:type="spellEnd"/>
      <w:r w:rsidRPr="00767796">
        <w:t xml:space="preserve">, P. and Hai, M.A. (2022). Greening the Workforce: A Strategic Way to Spur the Environmental Performance in the Hotel Industry. </w:t>
      </w:r>
      <w:r w:rsidRPr="00767796">
        <w:rPr>
          <w:i/>
          <w:iCs/>
        </w:rPr>
        <w:t>Frontiers in Environmental Science</w:t>
      </w:r>
      <w:r w:rsidRPr="00767796">
        <w:t xml:space="preserve">, 10. </w:t>
      </w:r>
      <w:proofErr w:type="spellStart"/>
      <w:r w:rsidRPr="00767796">
        <w:t>doi:https</w:t>
      </w:r>
      <w:proofErr w:type="spellEnd"/>
      <w:r w:rsidRPr="00767796">
        <w:t>://doi.org/10.3389/fenvs.2022.841205.</w:t>
      </w:r>
    </w:p>
    <w:p w14:paraId="5EEBB927" w14:textId="77777777" w:rsidR="00C75533" w:rsidRPr="00767796" w:rsidRDefault="00C75533" w:rsidP="00C75533">
      <w:pPr>
        <w:pStyle w:val="NormalWeb"/>
        <w:spacing w:before="0" w:beforeAutospacing="0" w:after="240" w:afterAutospacing="0" w:line="360" w:lineRule="auto"/>
        <w:ind w:left="1440" w:hanging="1080"/>
      </w:pPr>
      <w:r w:rsidRPr="00767796">
        <w:t xml:space="preserve">NYAMBOK, A. (2023). RELATIONSHIP BETWEEN COMPETITIVE STRATEGIES AND ORGANISATION PERFORMANCE AMONG FOUR AND FIVE STAR HOTELS IN NAIROBI COUNTY. </w:t>
      </w:r>
      <w:r w:rsidRPr="00767796">
        <w:rPr>
          <w:i/>
          <w:iCs/>
        </w:rPr>
        <w:t>89.31.5</w:t>
      </w:r>
      <w:r w:rsidRPr="00767796">
        <w:t xml:space="preserve">. [online] </w:t>
      </w:r>
      <w:proofErr w:type="spellStart"/>
      <w:r w:rsidRPr="00767796">
        <w:t>doi:http</w:t>
      </w:r>
      <w:proofErr w:type="spellEnd"/>
      <w:r w:rsidRPr="00767796">
        <w:t>://repository.kemu.ac.ke/handle/123456789/1578.</w:t>
      </w:r>
    </w:p>
    <w:p w14:paraId="142AF1BA"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r w:rsidRPr="00767796">
        <w:rPr>
          <w:rFonts w:ascii="Times New Roman" w:hAnsi="Times New Roman" w:cs="Times New Roman"/>
          <w:color w:val="000000" w:themeColor="text1"/>
          <w:sz w:val="24"/>
          <w:szCs w:val="24"/>
          <w:lang w:val="en-GB" w:eastAsia="en-GB"/>
        </w:rPr>
        <w:t xml:space="preserve">Oğuz, H. U. (2023). The Future of Post-Pandemic Tourism and Hospitality Industry: A Comprehensive Assessment. In </w:t>
      </w:r>
      <w:r w:rsidRPr="00767796">
        <w:rPr>
          <w:rFonts w:ascii="Times New Roman" w:hAnsi="Times New Roman" w:cs="Times New Roman"/>
          <w:i/>
          <w:iCs/>
          <w:color w:val="000000" w:themeColor="text1"/>
          <w:sz w:val="24"/>
          <w:szCs w:val="24"/>
          <w:lang w:val="en-GB" w:eastAsia="en-GB"/>
        </w:rPr>
        <w:t>Tourism and Hospitality in Asia: Crisis, Resilience and Recovery</w:t>
      </w:r>
      <w:r w:rsidRPr="00767796">
        <w:rPr>
          <w:rFonts w:ascii="Times New Roman" w:hAnsi="Times New Roman" w:cs="Times New Roman"/>
          <w:color w:val="000000" w:themeColor="text1"/>
          <w:sz w:val="24"/>
          <w:szCs w:val="24"/>
          <w:lang w:val="en-GB" w:eastAsia="en-GB"/>
        </w:rPr>
        <w:t xml:space="preserve"> (pp. 299-308). Singapore: Springer Nature Singapore.</w:t>
      </w:r>
    </w:p>
    <w:p w14:paraId="4E8816E7"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eastAsia="en-GB"/>
        </w:rPr>
      </w:pPr>
      <w:r w:rsidRPr="00767796">
        <w:rPr>
          <w:rFonts w:ascii="Times New Roman" w:hAnsi="Times New Roman" w:cs="Times New Roman"/>
          <w:color w:val="000000" w:themeColor="text1"/>
          <w:sz w:val="24"/>
          <w:szCs w:val="24"/>
          <w:lang w:eastAsia="en-GB"/>
        </w:rPr>
        <w:lastRenderedPageBreak/>
        <w:t xml:space="preserve">O'Mahoney, J. (2021). How small consultancies grow: Challenging problem-based </w:t>
      </w:r>
      <w:proofErr w:type="spellStart"/>
      <w:r w:rsidRPr="00767796">
        <w:rPr>
          <w:rFonts w:ascii="Times New Roman" w:hAnsi="Times New Roman" w:cs="Times New Roman"/>
          <w:color w:val="000000" w:themeColor="text1"/>
          <w:sz w:val="24"/>
          <w:szCs w:val="24"/>
          <w:lang w:eastAsia="en-GB"/>
        </w:rPr>
        <w:t>theorising</w:t>
      </w:r>
      <w:proofErr w:type="spellEnd"/>
      <w:r w:rsidRPr="00767796">
        <w:rPr>
          <w:rFonts w:ascii="Times New Roman" w:hAnsi="Times New Roman" w:cs="Times New Roman"/>
          <w:color w:val="000000" w:themeColor="text1"/>
          <w:sz w:val="24"/>
          <w:szCs w:val="24"/>
          <w:lang w:eastAsia="en-GB"/>
        </w:rPr>
        <w:t>. </w:t>
      </w:r>
      <w:r w:rsidRPr="00767796">
        <w:rPr>
          <w:rFonts w:ascii="Times New Roman" w:hAnsi="Times New Roman" w:cs="Times New Roman"/>
          <w:i/>
          <w:iCs/>
          <w:color w:val="000000" w:themeColor="text1"/>
          <w:sz w:val="24"/>
          <w:szCs w:val="24"/>
          <w:lang w:eastAsia="en-GB"/>
        </w:rPr>
        <w:t>Management Consulting Journal</w:t>
      </w:r>
      <w:r w:rsidRPr="00767796">
        <w:rPr>
          <w:rFonts w:ascii="Times New Roman" w:hAnsi="Times New Roman" w:cs="Times New Roman"/>
          <w:color w:val="000000" w:themeColor="text1"/>
          <w:sz w:val="24"/>
          <w:szCs w:val="24"/>
          <w:lang w:eastAsia="en-GB"/>
        </w:rPr>
        <w:t>, </w:t>
      </w:r>
      <w:r w:rsidRPr="00767796">
        <w:rPr>
          <w:rFonts w:ascii="Times New Roman" w:hAnsi="Times New Roman" w:cs="Times New Roman"/>
          <w:i/>
          <w:iCs/>
          <w:color w:val="000000" w:themeColor="text1"/>
          <w:sz w:val="24"/>
          <w:szCs w:val="24"/>
          <w:lang w:eastAsia="en-GB"/>
        </w:rPr>
        <w:t>4</w:t>
      </w:r>
      <w:r w:rsidRPr="00767796">
        <w:rPr>
          <w:rFonts w:ascii="Times New Roman" w:hAnsi="Times New Roman" w:cs="Times New Roman"/>
          <w:color w:val="000000" w:themeColor="text1"/>
          <w:sz w:val="24"/>
          <w:szCs w:val="24"/>
          <w:lang w:eastAsia="en-GB"/>
        </w:rPr>
        <w:t>(1), 5-20.</w:t>
      </w:r>
      <w:r w:rsidRPr="00767796">
        <w:rPr>
          <w:rFonts w:ascii="Times New Roman" w:hAnsi="Times New Roman" w:cs="Times New Roman"/>
          <w:color w:val="000000" w:themeColor="text1"/>
          <w:sz w:val="24"/>
          <w:szCs w:val="24"/>
        </w:rPr>
        <w:t xml:space="preserve"> Available at </w:t>
      </w:r>
      <w:hyperlink r:id="rId17" w:history="1">
        <w:r w:rsidRPr="00767796">
          <w:rPr>
            <w:rStyle w:val="Hyperlink"/>
            <w:rFonts w:ascii="Times New Roman" w:eastAsia="Times New Roman" w:hAnsi="Times New Roman" w:cs="Times New Roman"/>
            <w:color w:val="000000" w:themeColor="text1"/>
            <w:kern w:val="0"/>
            <w:sz w:val="24"/>
            <w:szCs w:val="24"/>
            <w:lang w:eastAsia="en-GB"/>
            <w14:ligatures w14:val="none"/>
          </w:rPr>
          <w:t>https://sciendo.com/pdf/10.2478/mcj-2021-0002</w:t>
        </w:r>
      </w:hyperlink>
      <w:r w:rsidRPr="00767796">
        <w:rPr>
          <w:rFonts w:ascii="Times New Roman" w:hAnsi="Times New Roman" w:cs="Times New Roman"/>
          <w:color w:val="000000" w:themeColor="text1"/>
          <w:sz w:val="24"/>
          <w:szCs w:val="24"/>
          <w:lang w:eastAsia="en-GB"/>
        </w:rPr>
        <w:t xml:space="preserve"> </w:t>
      </w:r>
    </w:p>
    <w:p w14:paraId="55E38DCF"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r w:rsidRPr="00767796">
        <w:rPr>
          <w:rFonts w:ascii="Times New Roman" w:hAnsi="Times New Roman" w:cs="Times New Roman"/>
          <w:color w:val="000000" w:themeColor="text1"/>
          <w:sz w:val="24"/>
          <w:szCs w:val="24"/>
          <w:lang w:val="de-DE" w:eastAsia="en-GB"/>
        </w:rPr>
        <w:t xml:space="preserve">Pinho, T., da Cruz Andrade, D. A., Ferreira, L. B., and da Silva, G. M. (2024). </w:t>
      </w:r>
      <w:r w:rsidRPr="00767796">
        <w:rPr>
          <w:rFonts w:ascii="Times New Roman" w:hAnsi="Times New Roman" w:cs="Times New Roman"/>
          <w:color w:val="000000" w:themeColor="text1"/>
          <w:sz w:val="24"/>
          <w:szCs w:val="24"/>
          <w:lang w:val="en-GB" w:eastAsia="en-GB"/>
        </w:rPr>
        <w:t xml:space="preserve">The guest experience in the hotel industry and the practice of hospitality in the post-pandemic era. </w:t>
      </w:r>
      <w:r w:rsidRPr="00767796">
        <w:rPr>
          <w:rFonts w:ascii="Times New Roman" w:hAnsi="Times New Roman" w:cs="Times New Roman"/>
          <w:i/>
          <w:iCs/>
          <w:color w:val="000000" w:themeColor="text1"/>
          <w:sz w:val="24"/>
          <w:szCs w:val="24"/>
          <w:lang w:val="en-GB" w:eastAsia="en-GB"/>
        </w:rPr>
        <w:t>Applied Tourism</w:t>
      </w:r>
      <w:r w:rsidRPr="00767796">
        <w:rPr>
          <w:rFonts w:ascii="Times New Roman" w:hAnsi="Times New Roman" w:cs="Times New Roman"/>
          <w:color w:val="000000" w:themeColor="text1"/>
          <w:sz w:val="24"/>
          <w:szCs w:val="24"/>
          <w:lang w:val="en-GB" w:eastAsia="en-GB"/>
        </w:rPr>
        <w:t xml:space="preserve">, </w:t>
      </w:r>
      <w:r w:rsidRPr="00767796">
        <w:rPr>
          <w:rFonts w:ascii="Times New Roman" w:hAnsi="Times New Roman" w:cs="Times New Roman"/>
          <w:i/>
          <w:iCs/>
          <w:color w:val="000000" w:themeColor="text1"/>
          <w:sz w:val="24"/>
          <w:szCs w:val="24"/>
          <w:lang w:val="en-GB" w:eastAsia="en-GB"/>
        </w:rPr>
        <w:t>9</w:t>
      </w:r>
      <w:r w:rsidRPr="00767796">
        <w:rPr>
          <w:rFonts w:ascii="Times New Roman" w:hAnsi="Times New Roman" w:cs="Times New Roman"/>
          <w:color w:val="000000" w:themeColor="text1"/>
          <w:sz w:val="24"/>
          <w:szCs w:val="24"/>
          <w:lang w:val="en-GB" w:eastAsia="en-GB"/>
        </w:rPr>
        <w:t>(2), 88-100.</w:t>
      </w:r>
    </w:p>
    <w:p w14:paraId="15C41BA3" w14:textId="77777777" w:rsidR="00C75533" w:rsidRPr="00767796" w:rsidRDefault="00C75533" w:rsidP="00C75533">
      <w:pPr>
        <w:pStyle w:val="NormalWeb"/>
        <w:spacing w:before="0" w:beforeAutospacing="0" w:after="240" w:afterAutospacing="0" w:line="360" w:lineRule="auto"/>
        <w:ind w:left="1440" w:hanging="1080"/>
      </w:pPr>
      <w:r w:rsidRPr="00767796">
        <w:t xml:space="preserve">Putra, K. and Law, R. (2023). Critical success factors for virtual hotel operator partnership with small- and medium-sized hotels: perspectives of owners and operators. </w:t>
      </w:r>
      <w:r w:rsidRPr="00767796">
        <w:rPr>
          <w:i/>
          <w:iCs/>
        </w:rPr>
        <w:t>Journal of hospitality and tourism insights</w:t>
      </w:r>
      <w:r w:rsidRPr="00767796">
        <w:t xml:space="preserve">. [online] </w:t>
      </w:r>
      <w:proofErr w:type="spellStart"/>
      <w:r w:rsidRPr="00767796">
        <w:t>doi:https</w:t>
      </w:r>
      <w:proofErr w:type="spellEnd"/>
      <w:r w:rsidRPr="00767796">
        <w:t>://doi.org/10.1108/jhti-06-2022-0244.</w:t>
      </w:r>
    </w:p>
    <w:p w14:paraId="1F650319" w14:textId="77777777" w:rsidR="00C75533" w:rsidRPr="00767796" w:rsidRDefault="00C75533" w:rsidP="00C75533">
      <w:pPr>
        <w:pStyle w:val="NormalWeb"/>
        <w:spacing w:before="0" w:beforeAutospacing="0" w:after="240" w:afterAutospacing="0" w:line="360" w:lineRule="auto"/>
        <w:ind w:left="1440" w:hanging="1080"/>
      </w:pPr>
      <w:r w:rsidRPr="00767796">
        <w:t xml:space="preserve">Seidu, S., Opoku Mensah, A., </w:t>
      </w:r>
      <w:proofErr w:type="spellStart"/>
      <w:r w:rsidRPr="00767796">
        <w:t>Issau</w:t>
      </w:r>
      <w:proofErr w:type="spellEnd"/>
      <w:r w:rsidRPr="00767796">
        <w:t xml:space="preserve">, K. and Amoah-Mensah, A. (2021). Does organisational culture determine performance differentials in the hospitality industry? Evidence from the hotel industry. </w:t>
      </w:r>
      <w:r w:rsidRPr="00767796">
        <w:rPr>
          <w:i/>
          <w:iCs/>
        </w:rPr>
        <w:t>Journal of Hospitality and Tourism Insights</w:t>
      </w:r>
      <w:r w:rsidRPr="00767796">
        <w:t xml:space="preserve">, ahead-of-print(ahead-of-print). </w:t>
      </w:r>
      <w:proofErr w:type="spellStart"/>
      <w:r w:rsidRPr="00767796">
        <w:t>doi:https</w:t>
      </w:r>
      <w:proofErr w:type="spellEnd"/>
      <w:r w:rsidRPr="00767796">
        <w:t>://doi.org/10.1108/jhti-11-2020-0208.</w:t>
      </w:r>
    </w:p>
    <w:p w14:paraId="0134A97B"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r w:rsidRPr="00767796">
        <w:rPr>
          <w:rFonts w:ascii="Times New Roman" w:hAnsi="Times New Roman" w:cs="Times New Roman"/>
          <w:color w:val="000000" w:themeColor="text1"/>
          <w:sz w:val="24"/>
          <w:szCs w:val="24"/>
          <w:lang w:val="en-GB" w:eastAsia="en-GB"/>
        </w:rPr>
        <w:t xml:space="preserve">Sharma, S., and Kaushik, T. (2021). Aesthetically clean to clinically clean–A study on new housekeeping practices in Delhi hotels beyond COVID-19 pandemic. </w:t>
      </w:r>
      <w:r w:rsidRPr="00767796">
        <w:rPr>
          <w:rFonts w:ascii="Times New Roman" w:hAnsi="Times New Roman" w:cs="Times New Roman"/>
          <w:i/>
          <w:iCs/>
          <w:color w:val="000000" w:themeColor="text1"/>
          <w:sz w:val="24"/>
          <w:szCs w:val="24"/>
          <w:lang w:val="en-GB" w:eastAsia="en-GB"/>
        </w:rPr>
        <w:t>Worldwide Hospitality and Tourism Themes</w:t>
      </w:r>
      <w:r w:rsidRPr="00767796">
        <w:rPr>
          <w:rFonts w:ascii="Times New Roman" w:hAnsi="Times New Roman" w:cs="Times New Roman"/>
          <w:color w:val="000000" w:themeColor="text1"/>
          <w:sz w:val="24"/>
          <w:szCs w:val="24"/>
          <w:lang w:val="en-GB" w:eastAsia="en-GB"/>
        </w:rPr>
        <w:t xml:space="preserve">, </w:t>
      </w:r>
      <w:r w:rsidRPr="00767796">
        <w:rPr>
          <w:rFonts w:ascii="Times New Roman" w:hAnsi="Times New Roman" w:cs="Times New Roman"/>
          <w:i/>
          <w:iCs/>
          <w:color w:val="000000" w:themeColor="text1"/>
          <w:sz w:val="24"/>
          <w:szCs w:val="24"/>
          <w:lang w:val="en-GB" w:eastAsia="en-GB"/>
        </w:rPr>
        <w:t>13</w:t>
      </w:r>
      <w:r w:rsidRPr="00767796">
        <w:rPr>
          <w:rFonts w:ascii="Times New Roman" w:hAnsi="Times New Roman" w:cs="Times New Roman"/>
          <w:color w:val="000000" w:themeColor="text1"/>
          <w:sz w:val="24"/>
          <w:szCs w:val="24"/>
          <w:lang w:val="en-GB" w:eastAsia="en-GB"/>
        </w:rPr>
        <w:t>(5), 646-659.</w:t>
      </w:r>
    </w:p>
    <w:p w14:paraId="5C568D87"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shd w:val="clear" w:color="auto" w:fill="FFFFFF"/>
        </w:rPr>
      </w:pPr>
      <w:r w:rsidRPr="00767796">
        <w:rPr>
          <w:rFonts w:ascii="Times New Roman" w:hAnsi="Times New Roman" w:cs="Times New Roman"/>
          <w:color w:val="000000" w:themeColor="text1"/>
          <w:sz w:val="24"/>
          <w:szCs w:val="24"/>
          <w:shd w:val="clear" w:color="auto" w:fill="FFFFFF"/>
        </w:rPr>
        <w:t>Shin, H., and Kang, J. (2020). Reducing perceived health risk to attract hotel customers in the COVID-19 pandemic era: Focused on technology innovation for social distancing and cleanliness. </w:t>
      </w:r>
      <w:r w:rsidRPr="00767796">
        <w:rPr>
          <w:rFonts w:ascii="Times New Roman" w:hAnsi="Times New Roman" w:cs="Times New Roman"/>
          <w:i/>
          <w:iCs/>
          <w:color w:val="000000" w:themeColor="text1"/>
          <w:sz w:val="24"/>
          <w:szCs w:val="24"/>
          <w:shd w:val="clear" w:color="auto" w:fill="FFFFFF"/>
        </w:rPr>
        <w:t>International Journal of Hospitality Management</w:t>
      </w:r>
      <w:r w:rsidRPr="00767796">
        <w:rPr>
          <w:rFonts w:ascii="Times New Roman" w:hAnsi="Times New Roman" w:cs="Times New Roman"/>
          <w:color w:val="000000" w:themeColor="text1"/>
          <w:sz w:val="24"/>
          <w:szCs w:val="24"/>
          <w:shd w:val="clear" w:color="auto" w:fill="FFFFFF"/>
        </w:rPr>
        <w:t>, </w:t>
      </w:r>
      <w:r w:rsidRPr="00767796">
        <w:rPr>
          <w:rFonts w:ascii="Times New Roman" w:hAnsi="Times New Roman" w:cs="Times New Roman"/>
          <w:i/>
          <w:iCs/>
          <w:color w:val="000000" w:themeColor="text1"/>
          <w:sz w:val="24"/>
          <w:szCs w:val="24"/>
          <w:shd w:val="clear" w:color="auto" w:fill="FFFFFF"/>
        </w:rPr>
        <w:t>91</w:t>
      </w:r>
      <w:r w:rsidRPr="00767796">
        <w:rPr>
          <w:rFonts w:ascii="Times New Roman" w:hAnsi="Times New Roman" w:cs="Times New Roman"/>
          <w:color w:val="000000" w:themeColor="text1"/>
          <w:sz w:val="24"/>
          <w:szCs w:val="24"/>
          <w:shd w:val="clear" w:color="auto" w:fill="FFFFFF"/>
        </w:rPr>
        <w:t>, 102664.</w:t>
      </w:r>
    </w:p>
    <w:p w14:paraId="7F805692"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eastAsia="en-GB"/>
        </w:rPr>
      </w:pPr>
      <w:proofErr w:type="spellStart"/>
      <w:r w:rsidRPr="00767796">
        <w:rPr>
          <w:rFonts w:ascii="Times New Roman" w:hAnsi="Times New Roman" w:cs="Times New Roman"/>
          <w:color w:val="000000" w:themeColor="text1"/>
          <w:sz w:val="24"/>
          <w:szCs w:val="24"/>
          <w:lang w:eastAsia="en-GB"/>
        </w:rPr>
        <w:t>Štilić</w:t>
      </w:r>
      <w:proofErr w:type="spellEnd"/>
      <w:r w:rsidRPr="00767796">
        <w:rPr>
          <w:rFonts w:ascii="Times New Roman" w:hAnsi="Times New Roman" w:cs="Times New Roman"/>
          <w:color w:val="000000" w:themeColor="text1"/>
          <w:sz w:val="24"/>
          <w:szCs w:val="24"/>
          <w:lang w:eastAsia="en-GB"/>
        </w:rPr>
        <w:t xml:space="preserve">, A., </w:t>
      </w:r>
      <w:proofErr w:type="spellStart"/>
      <w:r w:rsidRPr="00767796">
        <w:rPr>
          <w:rFonts w:ascii="Times New Roman" w:hAnsi="Times New Roman" w:cs="Times New Roman"/>
          <w:color w:val="000000" w:themeColor="text1"/>
          <w:sz w:val="24"/>
          <w:szCs w:val="24"/>
          <w:lang w:eastAsia="en-GB"/>
        </w:rPr>
        <w:t>Nicić</w:t>
      </w:r>
      <w:proofErr w:type="spellEnd"/>
      <w:r w:rsidRPr="00767796">
        <w:rPr>
          <w:rFonts w:ascii="Times New Roman" w:hAnsi="Times New Roman" w:cs="Times New Roman"/>
          <w:color w:val="000000" w:themeColor="text1"/>
          <w:sz w:val="24"/>
          <w:szCs w:val="24"/>
          <w:lang w:eastAsia="en-GB"/>
        </w:rPr>
        <w:t xml:space="preserve">, M., and </w:t>
      </w:r>
      <w:proofErr w:type="spellStart"/>
      <w:r w:rsidRPr="00767796">
        <w:rPr>
          <w:rFonts w:ascii="Times New Roman" w:hAnsi="Times New Roman" w:cs="Times New Roman"/>
          <w:color w:val="000000" w:themeColor="text1"/>
          <w:sz w:val="24"/>
          <w:szCs w:val="24"/>
          <w:lang w:eastAsia="en-GB"/>
        </w:rPr>
        <w:t>Puška</w:t>
      </w:r>
      <w:proofErr w:type="spellEnd"/>
      <w:r w:rsidRPr="00767796">
        <w:rPr>
          <w:rFonts w:ascii="Times New Roman" w:hAnsi="Times New Roman" w:cs="Times New Roman"/>
          <w:color w:val="000000" w:themeColor="text1"/>
          <w:sz w:val="24"/>
          <w:szCs w:val="24"/>
          <w:lang w:eastAsia="en-GB"/>
        </w:rPr>
        <w:t>, A. (2023). Check-in to the future: Exploring the impact of contemporary information technologies and artificial intelligence on the hotel industry. </w:t>
      </w:r>
      <w:proofErr w:type="spellStart"/>
      <w:r w:rsidRPr="00767796">
        <w:rPr>
          <w:rFonts w:ascii="Times New Roman" w:hAnsi="Times New Roman" w:cs="Times New Roman"/>
          <w:i/>
          <w:iCs/>
          <w:color w:val="000000" w:themeColor="text1"/>
          <w:sz w:val="24"/>
          <w:szCs w:val="24"/>
          <w:lang w:eastAsia="en-GB"/>
        </w:rPr>
        <w:t>Turističko</w:t>
      </w:r>
      <w:proofErr w:type="spellEnd"/>
      <w:r w:rsidRPr="00767796">
        <w:rPr>
          <w:rFonts w:ascii="Times New Roman" w:hAnsi="Times New Roman" w:cs="Times New Roman"/>
          <w:i/>
          <w:iCs/>
          <w:color w:val="000000" w:themeColor="text1"/>
          <w:sz w:val="24"/>
          <w:szCs w:val="24"/>
          <w:lang w:eastAsia="en-GB"/>
        </w:rPr>
        <w:t xml:space="preserve"> </w:t>
      </w:r>
      <w:proofErr w:type="spellStart"/>
      <w:r w:rsidRPr="00767796">
        <w:rPr>
          <w:rFonts w:ascii="Times New Roman" w:hAnsi="Times New Roman" w:cs="Times New Roman"/>
          <w:i/>
          <w:iCs/>
          <w:color w:val="000000" w:themeColor="text1"/>
          <w:sz w:val="24"/>
          <w:szCs w:val="24"/>
          <w:lang w:eastAsia="en-GB"/>
        </w:rPr>
        <w:t>poslovanje</w:t>
      </w:r>
      <w:proofErr w:type="spellEnd"/>
      <w:r w:rsidRPr="00767796">
        <w:rPr>
          <w:rFonts w:ascii="Times New Roman" w:hAnsi="Times New Roman" w:cs="Times New Roman"/>
          <w:color w:val="000000" w:themeColor="text1"/>
          <w:sz w:val="24"/>
          <w:szCs w:val="24"/>
          <w:lang w:eastAsia="en-GB"/>
        </w:rPr>
        <w:t>, (31).</w:t>
      </w:r>
      <w:r w:rsidRPr="00767796">
        <w:rPr>
          <w:rFonts w:ascii="Times New Roman" w:hAnsi="Times New Roman" w:cs="Times New Roman"/>
          <w:color w:val="000000" w:themeColor="text1"/>
          <w:sz w:val="24"/>
          <w:szCs w:val="24"/>
        </w:rPr>
        <w:t xml:space="preserve"> </w:t>
      </w:r>
      <w:hyperlink r:id="rId18" w:history="1">
        <w:r w:rsidRPr="00767796">
          <w:rPr>
            <w:rStyle w:val="Hyperlink"/>
            <w:rFonts w:ascii="Times New Roman" w:eastAsia="Times New Roman" w:hAnsi="Times New Roman" w:cs="Times New Roman"/>
            <w:color w:val="000000" w:themeColor="text1"/>
            <w:kern w:val="0"/>
            <w:sz w:val="24"/>
            <w:szCs w:val="24"/>
            <w:lang w:eastAsia="en-GB"/>
            <w14:ligatures w14:val="none"/>
          </w:rPr>
          <w:t>https://www.aseestant.ceon.rs/index.php/turpos/article/view/43739</w:t>
        </w:r>
      </w:hyperlink>
      <w:r w:rsidRPr="00767796">
        <w:rPr>
          <w:rFonts w:ascii="Times New Roman" w:hAnsi="Times New Roman" w:cs="Times New Roman"/>
          <w:color w:val="000000" w:themeColor="text1"/>
          <w:sz w:val="24"/>
          <w:szCs w:val="24"/>
          <w:lang w:eastAsia="en-GB"/>
        </w:rPr>
        <w:t xml:space="preserve"> </w:t>
      </w:r>
    </w:p>
    <w:p w14:paraId="7986253C" w14:textId="77777777" w:rsidR="00C75533" w:rsidRPr="00767796" w:rsidRDefault="00C75533" w:rsidP="00C75533">
      <w:pPr>
        <w:pStyle w:val="NormalWeb"/>
        <w:spacing w:before="0" w:beforeAutospacing="0" w:after="240" w:afterAutospacing="0" w:line="360" w:lineRule="auto"/>
        <w:ind w:left="1440" w:hanging="1080"/>
      </w:pPr>
      <w:r w:rsidRPr="00767796">
        <w:t xml:space="preserve">Susilo, M.E. and Prayudi, P. (2022). The Role Of Hotel Public Relations In Crisis Management During The Covid-19 Pandemic. </w:t>
      </w:r>
      <w:proofErr w:type="spellStart"/>
      <w:r w:rsidRPr="00767796">
        <w:rPr>
          <w:i/>
          <w:iCs/>
        </w:rPr>
        <w:t>Jurnal</w:t>
      </w:r>
      <w:proofErr w:type="spellEnd"/>
      <w:r w:rsidRPr="00767796">
        <w:rPr>
          <w:i/>
          <w:iCs/>
        </w:rPr>
        <w:t xml:space="preserve"> </w:t>
      </w:r>
      <w:proofErr w:type="spellStart"/>
      <w:r w:rsidRPr="00767796">
        <w:rPr>
          <w:i/>
          <w:iCs/>
        </w:rPr>
        <w:t>Riset</w:t>
      </w:r>
      <w:proofErr w:type="spellEnd"/>
      <w:r w:rsidRPr="00767796">
        <w:rPr>
          <w:i/>
          <w:iCs/>
        </w:rPr>
        <w:t xml:space="preserve"> </w:t>
      </w:r>
      <w:proofErr w:type="spellStart"/>
      <w:r w:rsidRPr="00767796">
        <w:rPr>
          <w:i/>
          <w:iCs/>
        </w:rPr>
        <w:t>Komunikasi</w:t>
      </w:r>
      <w:proofErr w:type="spellEnd"/>
      <w:r w:rsidRPr="00767796">
        <w:t xml:space="preserve">, 5(1), pp.70–85. </w:t>
      </w:r>
      <w:proofErr w:type="spellStart"/>
      <w:r w:rsidRPr="00767796">
        <w:t>doi:https</w:t>
      </w:r>
      <w:proofErr w:type="spellEnd"/>
      <w:r w:rsidRPr="00767796">
        <w:t>://doi.org/10.38194/jurkom.v5i1.441.</w:t>
      </w:r>
    </w:p>
    <w:p w14:paraId="2A4F54ED" w14:textId="77777777" w:rsidR="00C75533" w:rsidRPr="00767796" w:rsidRDefault="00C75533" w:rsidP="00C75533">
      <w:pPr>
        <w:pStyle w:val="NormalWeb"/>
        <w:spacing w:before="0" w:beforeAutospacing="0" w:after="240" w:afterAutospacing="0" w:line="360" w:lineRule="auto"/>
        <w:ind w:left="1440" w:hanging="1080"/>
      </w:pPr>
      <w:r w:rsidRPr="00767796">
        <w:lastRenderedPageBreak/>
        <w:t xml:space="preserve">Swagat Praharaj, Mishra, B.B., Mishra, U.S. and Mishra, P.C. (2024). Unveiling green advances: sustainable innovations shaping hotels. </w:t>
      </w:r>
      <w:r w:rsidRPr="00767796">
        <w:rPr>
          <w:i/>
          <w:iCs/>
        </w:rPr>
        <w:t>International Journal of Applied Systemic Studies</w:t>
      </w:r>
      <w:r w:rsidRPr="00767796">
        <w:t xml:space="preserve">, 11(3), pp.244–262. </w:t>
      </w:r>
      <w:proofErr w:type="spellStart"/>
      <w:r w:rsidRPr="00767796">
        <w:t>doi:https</w:t>
      </w:r>
      <w:proofErr w:type="spellEnd"/>
      <w:r w:rsidRPr="00767796">
        <w:t>://doi.org/10.1504/ijass.2024.142610.</w:t>
      </w:r>
    </w:p>
    <w:p w14:paraId="4079D1C1" w14:textId="77777777" w:rsidR="00C75533" w:rsidRPr="00767796" w:rsidRDefault="00C75533" w:rsidP="00C75533">
      <w:pPr>
        <w:pStyle w:val="NormalWeb"/>
        <w:spacing w:before="0" w:beforeAutospacing="0" w:after="240" w:afterAutospacing="0" w:line="360" w:lineRule="auto"/>
        <w:ind w:left="1440" w:hanging="1080"/>
      </w:pPr>
      <w:r w:rsidRPr="00767796">
        <w:t xml:space="preserve">Tager, A.G., </w:t>
      </w:r>
      <w:proofErr w:type="spellStart"/>
      <w:r w:rsidRPr="00767796">
        <w:t>basant</w:t>
      </w:r>
      <w:proofErr w:type="spellEnd"/>
      <w:r w:rsidRPr="00767796">
        <w:t xml:space="preserve"> </w:t>
      </w:r>
      <w:proofErr w:type="spellStart"/>
      <w:r w:rsidRPr="00767796">
        <w:t>mohamed</w:t>
      </w:r>
      <w:proofErr w:type="spellEnd"/>
      <w:r w:rsidRPr="00767796">
        <w:t xml:space="preserve"> </w:t>
      </w:r>
      <w:proofErr w:type="spellStart"/>
      <w:r w:rsidRPr="00767796">
        <w:t>safot</w:t>
      </w:r>
      <w:proofErr w:type="spellEnd"/>
      <w:r w:rsidRPr="00767796">
        <w:t xml:space="preserve"> and Ibrahim, A.R. (2024). The impact of Eco innovation Policy on Organizational Reputation: Evidence from Hotels and Travel Agencies. </w:t>
      </w:r>
      <w:r w:rsidRPr="00767796">
        <w:rPr>
          <w:i/>
          <w:iCs/>
        </w:rPr>
        <w:t>Journal of Association of Arab Universities for Tourism and Hospitality</w:t>
      </w:r>
      <w:r w:rsidRPr="00767796">
        <w:t xml:space="preserve">, [online] 26(1), pp.328–346. </w:t>
      </w:r>
      <w:proofErr w:type="spellStart"/>
      <w:r w:rsidRPr="00767796">
        <w:t>doi:https</w:t>
      </w:r>
      <w:proofErr w:type="spellEnd"/>
      <w:r w:rsidRPr="00767796">
        <w:t>://doi.org/10.21608/jaauth.2024.283308.1571.</w:t>
      </w:r>
    </w:p>
    <w:p w14:paraId="1C70A1CC" w14:textId="77777777" w:rsidR="00C75533" w:rsidRPr="00767796" w:rsidRDefault="00C75533" w:rsidP="00C75533">
      <w:pPr>
        <w:pStyle w:val="NormalWeb"/>
        <w:spacing w:before="0" w:beforeAutospacing="0" w:after="240" w:afterAutospacing="0" w:line="360" w:lineRule="auto"/>
        <w:ind w:left="1440" w:hanging="1080"/>
      </w:pPr>
      <w:r w:rsidRPr="00767796">
        <w:t xml:space="preserve">Talib, A.A.A., </w:t>
      </w:r>
      <w:proofErr w:type="spellStart"/>
      <w:r w:rsidRPr="00767796">
        <w:t>Ariff</w:t>
      </w:r>
      <w:proofErr w:type="spellEnd"/>
      <w:r w:rsidRPr="00767796">
        <w:t xml:space="preserve">, N.R.M., Hasim, M.S., </w:t>
      </w:r>
      <w:proofErr w:type="spellStart"/>
      <w:r w:rsidRPr="00767796">
        <w:t>Hanafiah</w:t>
      </w:r>
      <w:proofErr w:type="spellEnd"/>
      <w:r w:rsidRPr="00767796">
        <w:t xml:space="preserve">, M.H. and </w:t>
      </w:r>
      <w:proofErr w:type="spellStart"/>
      <w:r w:rsidRPr="00767796">
        <w:t>Sivam</w:t>
      </w:r>
      <w:proofErr w:type="spellEnd"/>
      <w:r w:rsidRPr="00767796">
        <w:t xml:space="preserve">, A. (2023). Sustainable Facilities Management (SFM) Initiatives in Malaysia Hotel Industry. </w:t>
      </w:r>
      <w:r w:rsidRPr="00767796">
        <w:rPr>
          <w:i/>
          <w:iCs/>
        </w:rPr>
        <w:t>International Journal of Sustainable Construction Engineering and Technology</w:t>
      </w:r>
      <w:r w:rsidRPr="00767796">
        <w:t>, [online] 14(5), pp.92–107. Available at: https://penerbit.uthm.edu.my/ojs/index.php/IJSCET/article/view/14136.</w:t>
      </w:r>
    </w:p>
    <w:p w14:paraId="27FBC9EE"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shd w:val="clear" w:color="auto" w:fill="FFFFFF"/>
        </w:rPr>
      </w:pPr>
      <w:proofErr w:type="spellStart"/>
      <w:r w:rsidRPr="00767796">
        <w:rPr>
          <w:rFonts w:ascii="Times New Roman" w:hAnsi="Times New Roman" w:cs="Times New Roman"/>
          <w:color w:val="000000" w:themeColor="text1"/>
          <w:sz w:val="24"/>
          <w:szCs w:val="24"/>
          <w:shd w:val="clear" w:color="auto" w:fill="FFFFFF"/>
        </w:rPr>
        <w:t>Täubel</w:t>
      </w:r>
      <w:proofErr w:type="spellEnd"/>
      <w:r w:rsidRPr="00767796">
        <w:rPr>
          <w:rFonts w:ascii="Times New Roman" w:hAnsi="Times New Roman" w:cs="Times New Roman"/>
          <w:color w:val="000000" w:themeColor="text1"/>
          <w:sz w:val="24"/>
          <w:szCs w:val="24"/>
          <w:shd w:val="clear" w:color="auto" w:fill="FFFFFF"/>
        </w:rPr>
        <w:t xml:space="preserve">, M., Castagnoli, E., </w:t>
      </w:r>
      <w:proofErr w:type="spellStart"/>
      <w:r w:rsidRPr="00767796">
        <w:rPr>
          <w:rFonts w:ascii="Times New Roman" w:hAnsi="Times New Roman" w:cs="Times New Roman"/>
          <w:color w:val="000000" w:themeColor="text1"/>
          <w:sz w:val="24"/>
          <w:szCs w:val="24"/>
          <w:shd w:val="clear" w:color="auto" w:fill="FFFFFF"/>
        </w:rPr>
        <w:t>Salthammer</w:t>
      </w:r>
      <w:proofErr w:type="spellEnd"/>
      <w:r w:rsidRPr="00767796">
        <w:rPr>
          <w:rFonts w:ascii="Times New Roman" w:hAnsi="Times New Roman" w:cs="Times New Roman"/>
          <w:color w:val="000000" w:themeColor="text1"/>
          <w:sz w:val="24"/>
          <w:szCs w:val="24"/>
          <w:shd w:val="clear" w:color="auto" w:fill="FFFFFF"/>
        </w:rPr>
        <w:t>, T., Morawska, L., and Salonen, H. (2024). The impact of cleaning on the microbiomes of indoor surfaces. </w:t>
      </w:r>
      <w:r w:rsidRPr="00767796">
        <w:rPr>
          <w:rFonts w:ascii="Times New Roman" w:hAnsi="Times New Roman" w:cs="Times New Roman"/>
          <w:i/>
          <w:iCs/>
          <w:color w:val="000000" w:themeColor="text1"/>
          <w:sz w:val="24"/>
          <w:szCs w:val="24"/>
          <w:shd w:val="clear" w:color="auto" w:fill="FFFFFF"/>
        </w:rPr>
        <w:t>Indoor Environments</w:t>
      </w:r>
      <w:r w:rsidRPr="00767796">
        <w:rPr>
          <w:rFonts w:ascii="Times New Roman" w:hAnsi="Times New Roman" w:cs="Times New Roman"/>
          <w:color w:val="000000" w:themeColor="text1"/>
          <w:sz w:val="24"/>
          <w:szCs w:val="24"/>
          <w:shd w:val="clear" w:color="auto" w:fill="FFFFFF"/>
        </w:rPr>
        <w:t>, 100021.</w:t>
      </w:r>
    </w:p>
    <w:p w14:paraId="017E797F"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r w:rsidRPr="00767796">
        <w:rPr>
          <w:rFonts w:ascii="Times New Roman" w:hAnsi="Times New Roman" w:cs="Times New Roman"/>
          <w:color w:val="000000" w:themeColor="text1"/>
          <w:sz w:val="24"/>
          <w:szCs w:val="24"/>
          <w:lang w:val="en-GB" w:eastAsia="en-GB"/>
        </w:rPr>
        <w:t xml:space="preserve">Tiong, Y. Y., </w:t>
      </w:r>
      <w:proofErr w:type="spellStart"/>
      <w:r w:rsidRPr="00767796">
        <w:rPr>
          <w:rFonts w:ascii="Times New Roman" w:hAnsi="Times New Roman" w:cs="Times New Roman"/>
          <w:color w:val="000000" w:themeColor="text1"/>
          <w:sz w:val="24"/>
          <w:szCs w:val="24"/>
          <w:lang w:val="en-GB" w:eastAsia="en-GB"/>
        </w:rPr>
        <w:t>Sondoh</w:t>
      </w:r>
      <w:proofErr w:type="spellEnd"/>
      <w:r w:rsidRPr="00767796">
        <w:rPr>
          <w:rFonts w:ascii="Times New Roman" w:hAnsi="Times New Roman" w:cs="Times New Roman"/>
          <w:color w:val="000000" w:themeColor="text1"/>
          <w:sz w:val="24"/>
          <w:szCs w:val="24"/>
          <w:lang w:val="en-GB" w:eastAsia="en-GB"/>
        </w:rPr>
        <w:t xml:space="preserve"> Jr, S. L., </w:t>
      </w:r>
      <w:proofErr w:type="spellStart"/>
      <w:r w:rsidRPr="00767796">
        <w:rPr>
          <w:rFonts w:ascii="Times New Roman" w:hAnsi="Times New Roman" w:cs="Times New Roman"/>
          <w:color w:val="000000" w:themeColor="text1"/>
          <w:sz w:val="24"/>
          <w:szCs w:val="24"/>
          <w:lang w:val="en-GB" w:eastAsia="en-GB"/>
        </w:rPr>
        <w:t>Tanakinjal</w:t>
      </w:r>
      <w:proofErr w:type="spellEnd"/>
      <w:r w:rsidRPr="00767796">
        <w:rPr>
          <w:rFonts w:ascii="Times New Roman" w:hAnsi="Times New Roman" w:cs="Times New Roman"/>
          <w:color w:val="000000" w:themeColor="text1"/>
          <w:sz w:val="24"/>
          <w:szCs w:val="24"/>
          <w:lang w:val="en-GB" w:eastAsia="en-GB"/>
        </w:rPr>
        <w:t xml:space="preserve">, G. H., and </w:t>
      </w:r>
      <w:proofErr w:type="spellStart"/>
      <w:r w:rsidRPr="00767796">
        <w:rPr>
          <w:rFonts w:ascii="Times New Roman" w:hAnsi="Times New Roman" w:cs="Times New Roman"/>
          <w:color w:val="000000" w:themeColor="text1"/>
          <w:sz w:val="24"/>
          <w:szCs w:val="24"/>
          <w:lang w:val="en-GB" w:eastAsia="en-GB"/>
        </w:rPr>
        <w:t>Iggau</w:t>
      </w:r>
      <w:proofErr w:type="spellEnd"/>
      <w:r w:rsidRPr="00767796">
        <w:rPr>
          <w:rFonts w:ascii="Times New Roman" w:hAnsi="Times New Roman" w:cs="Times New Roman"/>
          <w:color w:val="000000" w:themeColor="text1"/>
          <w:sz w:val="24"/>
          <w:szCs w:val="24"/>
          <w:lang w:val="en-GB" w:eastAsia="en-GB"/>
        </w:rPr>
        <w:t xml:space="preserve">, O. A. (2021). Cleaner operations in hotels: Recommendation for post-pandemic green recovery. </w:t>
      </w:r>
      <w:r w:rsidRPr="00767796">
        <w:rPr>
          <w:rFonts w:ascii="Times New Roman" w:hAnsi="Times New Roman" w:cs="Times New Roman"/>
          <w:i/>
          <w:iCs/>
          <w:color w:val="000000" w:themeColor="text1"/>
          <w:sz w:val="24"/>
          <w:szCs w:val="24"/>
          <w:lang w:val="en-GB" w:eastAsia="en-GB"/>
        </w:rPr>
        <w:t>Journal of cleaner production</w:t>
      </w:r>
      <w:r w:rsidRPr="00767796">
        <w:rPr>
          <w:rFonts w:ascii="Times New Roman" w:hAnsi="Times New Roman" w:cs="Times New Roman"/>
          <w:color w:val="000000" w:themeColor="text1"/>
          <w:sz w:val="24"/>
          <w:szCs w:val="24"/>
          <w:lang w:val="en-GB" w:eastAsia="en-GB"/>
        </w:rPr>
        <w:t xml:space="preserve">, </w:t>
      </w:r>
      <w:r w:rsidRPr="00767796">
        <w:rPr>
          <w:rFonts w:ascii="Times New Roman" w:hAnsi="Times New Roman" w:cs="Times New Roman"/>
          <w:i/>
          <w:iCs/>
          <w:color w:val="000000" w:themeColor="text1"/>
          <w:sz w:val="24"/>
          <w:szCs w:val="24"/>
          <w:lang w:val="en-GB" w:eastAsia="en-GB"/>
        </w:rPr>
        <w:t>283</w:t>
      </w:r>
      <w:r w:rsidRPr="00767796">
        <w:rPr>
          <w:rFonts w:ascii="Times New Roman" w:hAnsi="Times New Roman" w:cs="Times New Roman"/>
          <w:color w:val="000000" w:themeColor="text1"/>
          <w:sz w:val="24"/>
          <w:szCs w:val="24"/>
          <w:lang w:val="en-GB" w:eastAsia="en-GB"/>
        </w:rPr>
        <w:t>, 124621.</w:t>
      </w:r>
    </w:p>
    <w:p w14:paraId="6C079BEE"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r w:rsidRPr="00767796">
        <w:rPr>
          <w:rFonts w:ascii="Times New Roman" w:hAnsi="Times New Roman" w:cs="Times New Roman"/>
          <w:color w:val="000000" w:themeColor="text1"/>
          <w:sz w:val="24"/>
          <w:szCs w:val="24"/>
          <w:lang w:eastAsia="en-GB"/>
        </w:rPr>
        <w:t xml:space="preserve">Van </w:t>
      </w:r>
      <w:proofErr w:type="spellStart"/>
      <w:r w:rsidRPr="00767796">
        <w:rPr>
          <w:rFonts w:ascii="Times New Roman" w:hAnsi="Times New Roman" w:cs="Times New Roman"/>
          <w:color w:val="000000" w:themeColor="text1"/>
          <w:sz w:val="24"/>
          <w:szCs w:val="24"/>
          <w:lang w:eastAsia="en-GB"/>
        </w:rPr>
        <w:t>Beurden</w:t>
      </w:r>
      <w:proofErr w:type="spellEnd"/>
      <w:r w:rsidRPr="00767796">
        <w:rPr>
          <w:rFonts w:ascii="Times New Roman" w:hAnsi="Times New Roman" w:cs="Times New Roman"/>
          <w:color w:val="000000" w:themeColor="text1"/>
          <w:sz w:val="24"/>
          <w:szCs w:val="24"/>
          <w:lang w:eastAsia="en-GB"/>
        </w:rPr>
        <w:t xml:space="preserve">, J., Van De </w:t>
      </w:r>
      <w:proofErr w:type="spellStart"/>
      <w:r w:rsidRPr="00767796">
        <w:rPr>
          <w:rFonts w:ascii="Times New Roman" w:hAnsi="Times New Roman" w:cs="Times New Roman"/>
          <w:color w:val="000000" w:themeColor="text1"/>
          <w:sz w:val="24"/>
          <w:szCs w:val="24"/>
          <w:lang w:eastAsia="en-GB"/>
        </w:rPr>
        <w:t>Voorde</w:t>
      </w:r>
      <w:proofErr w:type="spellEnd"/>
      <w:r w:rsidRPr="00767796">
        <w:rPr>
          <w:rFonts w:ascii="Times New Roman" w:hAnsi="Times New Roman" w:cs="Times New Roman"/>
          <w:color w:val="000000" w:themeColor="text1"/>
          <w:sz w:val="24"/>
          <w:szCs w:val="24"/>
          <w:lang w:eastAsia="en-GB"/>
        </w:rPr>
        <w:t xml:space="preserve">, K., &amp; Van </w:t>
      </w:r>
      <w:proofErr w:type="spellStart"/>
      <w:r w:rsidRPr="00767796">
        <w:rPr>
          <w:rFonts w:ascii="Times New Roman" w:hAnsi="Times New Roman" w:cs="Times New Roman"/>
          <w:color w:val="000000" w:themeColor="text1"/>
          <w:sz w:val="24"/>
          <w:szCs w:val="24"/>
          <w:lang w:eastAsia="en-GB"/>
        </w:rPr>
        <w:t>Veldhoven</w:t>
      </w:r>
      <w:proofErr w:type="spellEnd"/>
      <w:r w:rsidRPr="00767796">
        <w:rPr>
          <w:rFonts w:ascii="Times New Roman" w:hAnsi="Times New Roman" w:cs="Times New Roman"/>
          <w:color w:val="000000" w:themeColor="text1"/>
          <w:sz w:val="24"/>
          <w:szCs w:val="24"/>
          <w:lang w:eastAsia="en-GB"/>
        </w:rPr>
        <w:t>, M. (2022). The employee perspective on HR practices: A systematic literature review, integration and outlook. </w:t>
      </w:r>
      <w:r w:rsidRPr="00767796">
        <w:rPr>
          <w:rFonts w:ascii="Times New Roman" w:hAnsi="Times New Roman" w:cs="Times New Roman"/>
          <w:i/>
          <w:iCs/>
          <w:color w:val="000000" w:themeColor="text1"/>
          <w:sz w:val="24"/>
          <w:szCs w:val="24"/>
          <w:lang w:eastAsia="en-GB"/>
        </w:rPr>
        <w:t>Strategic Human Resource Management and Organizational Effectiveness</w:t>
      </w:r>
      <w:r w:rsidRPr="00767796">
        <w:rPr>
          <w:rFonts w:ascii="Times New Roman" w:hAnsi="Times New Roman" w:cs="Times New Roman"/>
          <w:color w:val="000000" w:themeColor="text1"/>
          <w:sz w:val="24"/>
          <w:szCs w:val="24"/>
          <w:lang w:eastAsia="en-GB"/>
        </w:rPr>
        <w:t>, 135-169.</w:t>
      </w:r>
      <w:r w:rsidRPr="00767796">
        <w:rPr>
          <w:rFonts w:ascii="Times New Roman" w:hAnsi="Times New Roman" w:cs="Times New Roman"/>
          <w:color w:val="000000" w:themeColor="text1"/>
          <w:sz w:val="24"/>
          <w:szCs w:val="24"/>
        </w:rPr>
        <w:t xml:space="preserve"> Available at </w:t>
      </w:r>
      <w:hyperlink r:id="rId19" w:history="1">
        <w:r w:rsidRPr="00767796">
          <w:rPr>
            <w:rStyle w:val="Hyperlink"/>
            <w:rFonts w:ascii="Times New Roman" w:eastAsia="Times New Roman" w:hAnsi="Times New Roman" w:cs="Times New Roman"/>
            <w:color w:val="000000" w:themeColor="text1"/>
            <w:kern w:val="0"/>
            <w:sz w:val="24"/>
            <w:szCs w:val="24"/>
            <w:lang w:eastAsia="en-GB"/>
            <w14:ligatures w14:val="none"/>
          </w:rPr>
          <w:t>https://www.taylorfrancis.com/chapters/oa-edit/10.4324/9781003344544-6/employee-perspective-hr-practices-systematic-literature-review-integration-outlook-jeske-van-beurden-karina-van-de-voorde-marc-van-veldhoven</w:t>
        </w:r>
      </w:hyperlink>
      <w:r w:rsidRPr="00767796">
        <w:rPr>
          <w:rFonts w:ascii="Times New Roman" w:hAnsi="Times New Roman" w:cs="Times New Roman"/>
          <w:color w:val="000000" w:themeColor="text1"/>
          <w:sz w:val="24"/>
          <w:szCs w:val="24"/>
          <w:lang w:eastAsia="en-GB"/>
        </w:rPr>
        <w:t xml:space="preserve"> </w:t>
      </w:r>
    </w:p>
    <w:p w14:paraId="7AF5EC66"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r w:rsidRPr="00767796">
        <w:rPr>
          <w:rFonts w:ascii="Times New Roman" w:hAnsi="Times New Roman" w:cs="Times New Roman"/>
          <w:color w:val="000000" w:themeColor="text1"/>
          <w:sz w:val="24"/>
          <w:szCs w:val="24"/>
          <w:lang w:eastAsia="en-GB"/>
        </w:rPr>
        <w:t>Vandy, J. F. (2021). MANAGING CHANGE IN A CHANGING WORLD. </w:t>
      </w:r>
      <w:r w:rsidRPr="00767796">
        <w:rPr>
          <w:rFonts w:ascii="Times New Roman" w:hAnsi="Times New Roman" w:cs="Times New Roman"/>
          <w:i/>
          <w:iCs/>
          <w:color w:val="000000" w:themeColor="text1"/>
          <w:sz w:val="24"/>
          <w:szCs w:val="24"/>
          <w:lang w:eastAsia="en-GB"/>
        </w:rPr>
        <w:t>EUROPEAN JOURNAL OF MANAGEMENT™</w:t>
      </w:r>
      <w:r w:rsidRPr="00767796">
        <w:rPr>
          <w:rFonts w:ascii="Times New Roman" w:hAnsi="Times New Roman" w:cs="Times New Roman"/>
          <w:color w:val="000000" w:themeColor="text1"/>
          <w:sz w:val="24"/>
          <w:szCs w:val="24"/>
          <w:lang w:eastAsia="en-GB"/>
        </w:rPr>
        <w:t>, 43.</w:t>
      </w:r>
      <w:r w:rsidRPr="00767796">
        <w:rPr>
          <w:rFonts w:ascii="Times New Roman" w:hAnsi="Times New Roman" w:cs="Times New Roman"/>
          <w:color w:val="000000" w:themeColor="text1"/>
          <w:sz w:val="24"/>
          <w:szCs w:val="24"/>
        </w:rPr>
        <w:t xml:space="preserve"> Available at </w:t>
      </w:r>
      <w:hyperlink r:id="rId20" w:anchor="page=43" w:history="1">
        <w:r w:rsidRPr="00767796">
          <w:rPr>
            <w:rStyle w:val="Hyperlink"/>
            <w:rFonts w:ascii="Times New Roman" w:eastAsia="Times New Roman" w:hAnsi="Times New Roman" w:cs="Times New Roman"/>
            <w:color w:val="000000" w:themeColor="text1"/>
            <w:kern w:val="0"/>
            <w:sz w:val="24"/>
            <w:szCs w:val="24"/>
            <w:lang w:eastAsia="en-GB"/>
            <w14:ligatures w14:val="none"/>
          </w:rPr>
          <w:t>https://www.researchgate.net/profile/Cristiane-Benetti-2/publication/382917784_CREATIVITY_AND_ASSET_MANAGEMENT_ALTERNATIVE_INVESTMENT_IN_WINE/links/66b3270d2361f42f23b919d8/CREATIVITY-AND-ASSET-MANAGEMENT-ALTERNATIVE-INVESTMENT-IN-WINE.pdf#page=43</w:t>
        </w:r>
      </w:hyperlink>
      <w:r w:rsidRPr="00767796">
        <w:rPr>
          <w:rFonts w:ascii="Times New Roman" w:hAnsi="Times New Roman" w:cs="Times New Roman"/>
          <w:color w:val="000000" w:themeColor="text1"/>
          <w:sz w:val="24"/>
          <w:szCs w:val="24"/>
          <w:lang w:eastAsia="en-GB"/>
        </w:rPr>
        <w:t xml:space="preserve"> </w:t>
      </w:r>
    </w:p>
    <w:p w14:paraId="477B02DC"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rPr>
      </w:pPr>
      <w:r w:rsidRPr="00767796">
        <w:rPr>
          <w:rFonts w:ascii="Times New Roman" w:hAnsi="Times New Roman" w:cs="Times New Roman"/>
          <w:color w:val="000000" w:themeColor="text1"/>
          <w:sz w:val="24"/>
          <w:szCs w:val="24"/>
          <w:shd w:val="clear" w:color="auto" w:fill="FFFFFF"/>
        </w:rPr>
        <w:t>Yang, Y., Lin, M. S., and Magnini, V. P. (2024). Do guests care more about hotel cleanliness during COVID-19? Understanding factors associated with cleanliness importance of hotel guests. </w:t>
      </w:r>
      <w:r w:rsidRPr="00767796">
        <w:rPr>
          <w:rFonts w:ascii="Times New Roman" w:hAnsi="Times New Roman" w:cs="Times New Roman"/>
          <w:i/>
          <w:iCs/>
          <w:color w:val="000000" w:themeColor="text1"/>
          <w:sz w:val="24"/>
          <w:szCs w:val="24"/>
          <w:shd w:val="clear" w:color="auto" w:fill="FFFFFF"/>
        </w:rPr>
        <w:t>International Journal of Contemporary Hospitality Management</w:t>
      </w:r>
      <w:r w:rsidRPr="00767796">
        <w:rPr>
          <w:rFonts w:ascii="Times New Roman" w:hAnsi="Times New Roman" w:cs="Times New Roman"/>
          <w:color w:val="000000" w:themeColor="text1"/>
          <w:sz w:val="24"/>
          <w:szCs w:val="24"/>
          <w:shd w:val="clear" w:color="auto" w:fill="FFFFFF"/>
        </w:rPr>
        <w:t>, </w:t>
      </w:r>
      <w:r w:rsidRPr="00767796">
        <w:rPr>
          <w:rFonts w:ascii="Times New Roman" w:hAnsi="Times New Roman" w:cs="Times New Roman"/>
          <w:i/>
          <w:iCs/>
          <w:color w:val="000000" w:themeColor="text1"/>
          <w:sz w:val="24"/>
          <w:szCs w:val="24"/>
          <w:shd w:val="clear" w:color="auto" w:fill="FFFFFF"/>
        </w:rPr>
        <w:t>36</w:t>
      </w:r>
      <w:r w:rsidRPr="00767796">
        <w:rPr>
          <w:rFonts w:ascii="Times New Roman" w:hAnsi="Times New Roman" w:cs="Times New Roman"/>
          <w:color w:val="000000" w:themeColor="text1"/>
          <w:sz w:val="24"/>
          <w:szCs w:val="24"/>
          <w:shd w:val="clear" w:color="auto" w:fill="FFFFFF"/>
        </w:rPr>
        <w:t>(1), 239-258.</w:t>
      </w:r>
    </w:p>
    <w:p w14:paraId="55298ADC" w14:textId="77777777" w:rsidR="00C75533" w:rsidRPr="00767796" w:rsidRDefault="00C75533" w:rsidP="00C75533">
      <w:pPr>
        <w:spacing w:line="360" w:lineRule="auto"/>
        <w:ind w:left="1440" w:hanging="1080"/>
        <w:jc w:val="both"/>
        <w:rPr>
          <w:rFonts w:ascii="Times New Roman" w:hAnsi="Times New Roman" w:cs="Times New Roman"/>
          <w:color w:val="000000" w:themeColor="text1"/>
          <w:sz w:val="24"/>
          <w:szCs w:val="24"/>
          <w:lang w:val="en-GB" w:eastAsia="en-GB"/>
        </w:rPr>
      </w:pPr>
      <w:r w:rsidRPr="00767796">
        <w:rPr>
          <w:rFonts w:ascii="Times New Roman" w:hAnsi="Times New Roman" w:cs="Times New Roman"/>
          <w:color w:val="000000" w:themeColor="text1"/>
          <w:sz w:val="24"/>
          <w:szCs w:val="24"/>
          <w:lang w:val="en-GB" w:eastAsia="en-GB"/>
        </w:rPr>
        <w:t xml:space="preserve">Zade, A. A. R. O. H. I., and Sethi, S. U. R. I. N. D. E. R. (2024). Transforming hospitality: the digital revolution in post-pandemic hotel management. </w:t>
      </w:r>
      <w:r w:rsidRPr="00767796">
        <w:rPr>
          <w:rFonts w:ascii="Times New Roman" w:hAnsi="Times New Roman" w:cs="Times New Roman"/>
          <w:i/>
          <w:iCs/>
          <w:color w:val="000000" w:themeColor="text1"/>
          <w:sz w:val="24"/>
          <w:szCs w:val="24"/>
          <w:lang w:val="en-GB" w:eastAsia="en-GB"/>
        </w:rPr>
        <w:t>International Journal of Cultural Studies and Social Sciences</w:t>
      </w:r>
      <w:r w:rsidRPr="00767796">
        <w:rPr>
          <w:rFonts w:ascii="Times New Roman" w:hAnsi="Times New Roman" w:cs="Times New Roman"/>
          <w:color w:val="000000" w:themeColor="text1"/>
          <w:sz w:val="24"/>
          <w:szCs w:val="24"/>
          <w:lang w:val="en-GB" w:eastAsia="en-GB"/>
        </w:rPr>
        <w:t xml:space="preserve">, </w:t>
      </w:r>
      <w:r w:rsidRPr="00767796">
        <w:rPr>
          <w:rFonts w:ascii="Times New Roman" w:hAnsi="Times New Roman" w:cs="Times New Roman"/>
          <w:i/>
          <w:iCs/>
          <w:color w:val="000000" w:themeColor="text1"/>
          <w:sz w:val="24"/>
          <w:szCs w:val="24"/>
          <w:lang w:val="en-GB" w:eastAsia="en-GB"/>
        </w:rPr>
        <w:t>20</w:t>
      </w:r>
      <w:r w:rsidRPr="00767796">
        <w:rPr>
          <w:rFonts w:ascii="Times New Roman" w:hAnsi="Times New Roman" w:cs="Times New Roman"/>
          <w:color w:val="000000" w:themeColor="text1"/>
          <w:sz w:val="24"/>
          <w:szCs w:val="24"/>
          <w:lang w:val="en-GB" w:eastAsia="en-GB"/>
        </w:rPr>
        <w:t>(2), 42-51.</w:t>
      </w:r>
    </w:p>
    <w:p w14:paraId="35C10B11" w14:textId="09F09C57" w:rsidR="008B5360" w:rsidRDefault="00C75533" w:rsidP="00C75533">
      <w:pPr>
        <w:spacing w:line="360" w:lineRule="auto"/>
        <w:ind w:left="1440" w:hanging="1080"/>
        <w:jc w:val="both"/>
        <w:rPr>
          <w:rFonts w:ascii="Times New Roman" w:hAnsi="Times New Roman" w:cs="Times New Roman"/>
          <w:color w:val="000000" w:themeColor="text1"/>
          <w:sz w:val="24"/>
          <w:szCs w:val="24"/>
          <w:lang w:eastAsia="en-GB"/>
        </w:rPr>
      </w:pPr>
      <w:r w:rsidRPr="00767796">
        <w:rPr>
          <w:rFonts w:ascii="Times New Roman" w:hAnsi="Times New Roman" w:cs="Times New Roman"/>
          <w:color w:val="000000" w:themeColor="text1"/>
          <w:sz w:val="24"/>
          <w:szCs w:val="24"/>
          <w:lang w:eastAsia="en-GB"/>
        </w:rPr>
        <w:t>Zucker, R., and Rowell, D. (2021). Strategies for leading through uncertainty. </w:t>
      </w:r>
      <w:r w:rsidRPr="00767796">
        <w:rPr>
          <w:rFonts w:ascii="Times New Roman" w:hAnsi="Times New Roman" w:cs="Times New Roman"/>
          <w:i/>
          <w:iCs/>
          <w:color w:val="000000" w:themeColor="text1"/>
          <w:sz w:val="24"/>
          <w:szCs w:val="24"/>
          <w:lang w:eastAsia="en-GB"/>
        </w:rPr>
        <w:t>Harvard Business Review</w:t>
      </w:r>
      <w:r w:rsidRPr="00767796">
        <w:rPr>
          <w:rFonts w:ascii="Times New Roman" w:hAnsi="Times New Roman" w:cs="Times New Roman"/>
          <w:color w:val="000000" w:themeColor="text1"/>
          <w:sz w:val="24"/>
          <w:szCs w:val="24"/>
          <w:lang w:eastAsia="en-GB"/>
        </w:rPr>
        <w:t>.</w:t>
      </w:r>
      <w:r w:rsidRPr="00767796">
        <w:rPr>
          <w:rFonts w:ascii="Times New Roman" w:hAnsi="Times New Roman" w:cs="Times New Roman"/>
          <w:color w:val="000000" w:themeColor="text1"/>
          <w:sz w:val="24"/>
          <w:szCs w:val="24"/>
        </w:rPr>
        <w:t xml:space="preserve"> Available at </w:t>
      </w:r>
      <w:hyperlink r:id="rId21" w:history="1">
        <w:r w:rsidRPr="00767796">
          <w:rPr>
            <w:rStyle w:val="Hyperlink"/>
            <w:rFonts w:ascii="Times New Roman" w:eastAsia="Times New Roman" w:hAnsi="Times New Roman" w:cs="Times New Roman"/>
            <w:color w:val="000000" w:themeColor="text1"/>
            <w:kern w:val="0"/>
            <w:sz w:val="24"/>
            <w:szCs w:val="24"/>
            <w:lang w:eastAsia="en-GB"/>
            <w14:ligatures w14:val="none"/>
          </w:rPr>
          <w:t>https://futuresfoundation.org.au/media/2022/11/December-2022.pdf</w:t>
        </w:r>
      </w:hyperlink>
      <w:r w:rsidRPr="00C75533">
        <w:rPr>
          <w:rFonts w:ascii="Times New Roman" w:hAnsi="Times New Roman" w:cs="Times New Roman"/>
          <w:color w:val="000000" w:themeColor="text1"/>
          <w:sz w:val="24"/>
          <w:szCs w:val="24"/>
          <w:lang w:eastAsia="en-GB"/>
        </w:rPr>
        <w:t xml:space="preserve"> </w:t>
      </w:r>
    </w:p>
    <w:p w14:paraId="505B734A" w14:textId="267B4C09" w:rsidR="008A484A" w:rsidRPr="000C32DF" w:rsidRDefault="008A484A" w:rsidP="000C32DF">
      <w:pPr>
        <w:rPr>
          <w:rFonts w:ascii="Times New Roman" w:hAnsi="Times New Roman" w:cs="Times New Roman"/>
          <w:i/>
          <w:iCs/>
          <w:color w:val="000000" w:themeColor="text1"/>
          <w:sz w:val="24"/>
          <w:szCs w:val="24"/>
          <w:lang w:eastAsia="en-GB"/>
        </w:rPr>
      </w:pPr>
    </w:p>
    <w:sectPr w:rsidR="008A484A" w:rsidRPr="000C32DF" w:rsidSect="00765DE8">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12557" w14:textId="77777777" w:rsidR="002A7E2F" w:rsidRDefault="002A7E2F" w:rsidP="00D833A4">
      <w:pPr>
        <w:spacing w:after="0" w:line="240" w:lineRule="auto"/>
      </w:pPr>
      <w:r>
        <w:separator/>
      </w:r>
    </w:p>
  </w:endnote>
  <w:endnote w:type="continuationSeparator" w:id="0">
    <w:p w14:paraId="5DAA8C4E" w14:textId="77777777" w:rsidR="002A7E2F" w:rsidRDefault="002A7E2F" w:rsidP="00D83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90613" w14:textId="77777777" w:rsidR="00105969" w:rsidRDefault="001059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10C01" w14:textId="77777777" w:rsidR="00105969" w:rsidRDefault="001059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267105" w14:textId="77777777" w:rsidR="00105969" w:rsidRDefault="00105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5136F8" w14:textId="77777777" w:rsidR="002A7E2F" w:rsidRDefault="002A7E2F" w:rsidP="00D833A4">
      <w:pPr>
        <w:spacing w:after="0" w:line="240" w:lineRule="auto"/>
      </w:pPr>
      <w:r>
        <w:separator/>
      </w:r>
    </w:p>
  </w:footnote>
  <w:footnote w:type="continuationSeparator" w:id="0">
    <w:p w14:paraId="501BEEC1" w14:textId="77777777" w:rsidR="002A7E2F" w:rsidRDefault="002A7E2F" w:rsidP="00D833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6AE574" w14:textId="77777777" w:rsidR="00105969" w:rsidRDefault="001059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3969684"/>
      <w:docPartObj>
        <w:docPartGallery w:val="Page Numbers (Top of Page)"/>
        <w:docPartUnique/>
      </w:docPartObj>
    </w:sdtPr>
    <w:sdtEndPr>
      <w:rPr>
        <w:noProof/>
      </w:rPr>
    </w:sdtEndPr>
    <w:sdtContent>
      <w:p w14:paraId="003E2661" w14:textId="6ACF0BA9" w:rsidR="00765DE8" w:rsidRDefault="00765DE8">
        <w:pPr>
          <w:pStyle w:val="Header"/>
          <w:jc w:val="right"/>
        </w:pPr>
        <w:r>
          <w:fldChar w:fldCharType="begin"/>
        </w:r>
        <w:r>
          <w:instrText xml:space="preserve"> PAGE   \* MERGEFORMAT </w:instrText>
        </w:r>
        <w:r>
          <w:fldChar w:fldCharType="separate"/>
        </w:r>
        <w:r w:rsidR="00105969">
          <w:rPr>
            <w:noProof/>
          </w:rPr>
          <w:t>5</w:t>
        </w:r>
        <w:r>
          <w:rPr>
            <w:noProof/>
          </w:rPr>
          <w:fldChar w:fldCharType="end"/>
        </w:r>
      </w:p>
    </w:sdtContent>
  </w:sdt>
  <w:p w14:paraId="27018381" w14:textId="77777777" w:rsidR="00765DE8" w:rsidRDefault="00765D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7D8E9" w14:textId="77777777" w:rsidR="00105969" w:rsidRDefault="001059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3F51"/>
    <w:multiLevelType w:val="multilevel"/>
    <w:tmpl w:val="7A744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B777D"/>
    <w:multiLevelType w:val="multilevel"/>
    <w:tmpl w:val="447007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E6250"/>
    <w:multiLevelType w:val="multilevel"/>
    <w:tmpl w:val="B20A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6418F"/>
    <w:multiLevelType w:val="multilevel"/>
    <w:tmpl w:val="A27E4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291BB9"/>
    <w:multiLevelType w:val="multilevel"/>
    <w:tmpl w:val="9164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890814"/>
    <w:multiLevelType w:val="multilevel"/>
    <w:tmpl w:val="1588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804B34"/>
    <w:multiLevelType w:val="hybridMultilevel"/>
    <w:tmpl w:val="A83A4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035C62"/>
    <w:multiLevelType w:val="multilevel"/>
    <w:tmpl w:val="DD36F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FA1801"/>
    <w:multiLevelType w:val="hybridMultilevel"/>
    <w:tmpl w:val="D6A40E7A"/>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C738F1"/>
    <w:multiLevelType w:val="multilevel"/>
    <w:tmpl w:val="79CA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AC551C"/>
    <w:multiLevelType w:val="multilevel"/>
    <w:tmpl w:val="CD88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B23404"/>
    <w:multiLevelType w:val="multilevel"/>
    <w:tmpl w:val="B79C914C"/>
    <w:lvl w:ilvl="0">
      <w:start w:val="1"/>
      <w:numFmt w:val="decimal"/>
      <w:pStyle w:val="Heading1"/>
      <w:lvlText w:val="%1."/>
      <w:lvlJc w:val="left"/>
      <w:pPr>
        <w:ind w:left="780" w:hanging="360"/>
      </w:pPr>
      <w:rPr>
        <w:lang w:val="en-US"/>
      </w:rPr>
    </w:lvl>
    <w:lvl w:ilvl="1">
      <w:start w:val="1"/>
      <w:numFmt w:val="decimal"/>
      <w:pStyle w:val="Heading2"/>
      <w:isLgl/>
      <w:lvlText w:val="%1.%2"/>
      <w:lvlJc w:val="left"/>
      <w:pPr>
        <w:ind w:left="780" w:hanging="360"/>
      </w:pPr>
      <w:rPr>
        <w:rFonts w:hint="default"/>
        <w:b/>
      </w:rPr>
    </w:lvl>
    <w:lvl w:ilvl="2">
      <w:start w:val="1"/>
      <w:numFmt w:val="decimal"/>
      <w:pStyle w:val="Heading3"/>
      <w:isLgl/>
      <w:lvlText w:val="%1.%2.%3"/>
      <w:lvlJc w:val="left"/>
      <w:pPr>
        <w:ind w:left="1140" w:hanging="720"/>
      </w:pPr>
      <w:rPr>
        <w:rFonts w:hint="default"/>
        <w:b/>
      </w:rPr>
    </w:lvl>
    <w:lvl w:ilvl="3">
      <w:start w:val="1"/>
      <w:numFmt w:val="decimal"/>
      <w:isLgl/>
      <w:lvlText w:val="%1.%2.%3.%4"/>
      <w:lvlJc w:val="left"/>
      <w:pPr>
        <w:ind w:left="1140" w:hanging="720"/>
      </w:pPr>
      <w:rPr>
        <w:rFonts w:hint="default"/>
        <w:b/>
      </w:rPr>
    </w:lvl>
    <w:lvl w:ilvl="4">
      <w:start w:val="1"/>
      <w:numFmt w:val="decimal"/>
      <w:isLgl/>
      <w:lvlText w:val="%1.%2.%3.%4.%5"/>
      <w:lvlJc w:val="left"/>
      <w:pPr>
        <w:ind w:left="1500" w:hanging="1080"/>
      </w:pPr>
      <w:rPr>
        <w:rFonts w:hint="default"/>
        <w:b/>
      </w:rPr>
    </w:lvl>
    <w:lvl w:ilvl="5">
      <w:start w:val="1"/>
      <w:numFmt w:val="decimal"/>
      <w:isLgl/>
      <w:lvlText w:val="%1.%2.%3.%4.%5.%6"/>
      <w:lvlJc w:val="left"/>
      <w:pPr>
        <w:ind w:left="1500" w:hanging="1080"/>
      </w:pPr>
      <w:rPr>
        <w:rFonts w:hint="default"/>
        <w:b/>
      </w:rPr>
    </w:lvl>
    <w:lvl w:ilvl="6">
      <w:start w:val="1"/>
      <w:numFmt w:val="decimal"/>
      <w:isLgl/>
      <w:lvlText w:val="%1.%2.%3.%4.%5.%6.%7"/>
      <w:lvlJc w:val="left"/>
      <w:pPr>
        <w:ind w:left="1860" w:hanging="1440"/>
      </w:pPr>
      <w:rPr>
        <w:rFonts w:hint="default"/>
        <w:b/>
      </w:rPr>
    </w:lvl>
    <w:lvl w:ilvl="7">
      <w:start w:val="1"/>
      <w:numFmt w:val="decimal"/>
      <w:isLgl/>
      <w:lvlText w:val="%1.%2.%3.%4.%5.%6.%7.%8"/>
      <w:lvlJc w:val="left"/>
      <w:pPr>
        <w:ind w:left="1860" w:hanging="1440"/>
      </w:pPr>
      <w:rPr>
        <w:rFonts w:hint="default"/>
        <w:b/>
      </w:rPr>
    </w:lvl>
    <w:lvl w:ilvl="8">
      <w:start w:val="1"/>
      <w:numFmt w:val="decimal"/>
      <w:isLgl/>
      <w:lvlText w:val="%1.%2.%3.%4.%5.%6.%7.%8.%9"/>
      <w:lvlJc w:val="left"/>
      <w:pPr>
        <w:ind w:left="2220" w:hanging="1800"/>
      </w:pPr>
      <w:rPr>
        <w:rFonts w:hint="default"/>
        <w:b/>
      </w:rPr>
    </w:lvl>
  </w:abstractNum>
  <w:num w:numId="1" w16cid:durableId="681054128">
    <w:abstractNumId w:val="4"/>
  </w:num>
  <w:num w:numId="2" w16cid:durableId="1323197157">
    <w:abstractNumId w:val="5"/>
  </w:num>
  <w:num w:numId="3" w16cid:durableId="61292609">
    <w:abstractNumId w:val="1"/>
  </w:num>
  <w:num w:numId="4" w16cid:durableId="1231312548">
    <w:abstractNumId w:val="10"/>
  </w:num>
  <w:num w:numId="5" w16cid:durableId="1081877204">
    <w:abstractNumId w:val="3"/>
  </w:num>
  <w:num w:numId="6" w16cid:durableId="325860872">
    <w:abstractNumId w:val="7"/>
  </w:num>
  <w:num w:numId="7" w16cid:durableId="1857845425">
    <w:abstractNumId w:val="0"/>
  </w:num>
  <w:num w:numId="8" w16cid:durableId="865601455">
    <w:abstractNumId w:val="9"/>
  </w:num>
  <w:num w:numId="9" w16cid:durableId="1476872721">
    <w:abstractNumId w:val="2"/>
  </w:num>
  <w:num w:numId="10" w16cid:durableId="910893991">
    <w:abstractNumId w:val="11"/>
  </w:num>
  <w:num w:numId="11" w16cid:durableId="845368197">
    <w:abstractNumId w:val="6"/>
  </w:num>
  <w:num w:numId="12" w16cid:durableId="21113922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626402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3852"/>
    <w:rsid w:val="00012176"/>
    <w:rsid w:val="00023EE3"/>
    <w:rsid w:val="00067B89"/>
    <w:rsid w:val="00084DAA"/>
    <w:rsid w:val="00087CDB"/>
    <w:rsid w:val="0009146E"/>
    <w:rsid w:val="000B29D9"/>
    <w:rsid w:val="000B574C"/>
    <w:rsid w:val="000B7FCE"/>
    <w:rsid w:val="000C32DF"/>
    <w:rsid w:val="000C7A56"/>
    <w:rsid w:val="000D5D98"/>
    <w:rsid w:val="00105969"/>
    <w:rsid w:val="00126F8D"/>
    <w:rsid w:val="00165483"/>
    <w:rsid w:val="00175512"/>
    <w:rsid w:val="00191590"/>
    <w:rsid w:val="001B2D64"/>
    <w:rsid w:val="001F27B2"/>
    <w:rsid w:val="0021247E"/>
    <w:rsid w:val="002167C5"/>
    <w:rsid w:val="00227B22"/>
    <w:rsid w:val="00232439"/>
    <w:rsid w:val="0023282A"/>
    <w:rsid w:val="00250640"/>
    <w:rsid w:val="00256EFB"/>
    <w:rsid w:val="00266475"/>
    <w:rsid w:val="00276E3D"/>
    <w:rsid w:val="0029704C"/>
    <w:rsid w:val="002A78D2"/>
    <w:rsid w:val="002A7E2F"/>
    <w:rsid w:val="002F779B"/>
    <w:rsid w:val="00303D44"/>
    <w:rsid w:val="00331CB1"/>
    <w:rsid w:val="003650AF"/>
    <w:rsid w:val="0038679D"/>
    <w:rsid w:val="003A40CC"/>
    <w:rsid w:val="003A7F24"/>
    <w:rsid w:val="003C084D"/>
    <w:rsid w:val="003D5B0B"/>
    <w:rsid w:val="003E394A"/>
    <w:rsid w:val="003E641B"/>
    <w:rsid w:val="003F27D4"/>
    <w:rsid w:val="0040337A"/>
    <w:rsid w:val="00403D2C"/>
    <w:rsid w:val="004304AC"/>
    <w:rsid w:val="004336FA"/>
    <w:rsid w:val="004455D8"/>
    <w:rsid w:val="0047189B"/>
    <w:rsid w:val="0048355E"/>
    <w:rsid w:val="0049319C"/>
    <w:rsid w:val="004A43DD"/>
    <w:rsid w:val="00500110"/>
    <w:rsid w:val="00517607"/>
    <w:rsid w:val="00536025"/>
    <w:rsid w:val="00586BEA"/>
    <w:rsid w:val="005E48C8"/>
    <w:rsid w:val="00607ADE"/>
    <w:rsid w:val="00633852"/>
    <w:rsid w:val="006B6D94"/>
    <w:rsid w:val="006E0CA4"/>
    <w:rsid w:val="00703AA4"/>
    <w:rsid w:val="00714707"/>
    <w:rsid w:val="0074139E"/>
    <w:rsid w:val="00765DE8"/>
    <w:rsid w:val="00767796"/>
    <w:rsid w:val="007811EC"/>
    <w:rsid w:val="0079666A"/>
    <w:rsid w:val="0079788E"/>
    <w:rsid w:val="007A7896"/>
    <w:rsid w:val="007B09C2"/>
    <w:rsid w:val="007D68C4"/>
    <w:rsid w:val="0080207E"/>
    <w:rsid w:val="008067F4"/>
    <w:rsid w:val="008161E7"/>
    <w:rsid w:val="0084287B"/>
    <w:rsid w:val="00874F2B"/>
    <w:rsid w:val="008A484A"/>
    <w:rsid w:val="008A5C32"/>
    <w:rsid w:val="008B5360"/>
    <w:rsid w:val="008B7F8C"/>
    <w:rsid w:val="008E29E6"/>
    <w:rsid w:val="00925B6F"/>
    <w:rsid w:val="00946082"/>
    <w:rsid w:val="0095008D"/>
    <w:rsid w:val="00A10315"/>
    <w:rsid w:val="00A22746"/>
    <w:rsid w:val="00A23D68"/>
    <w:rsid w:val="00A26D7E"/>
    <w:rsid w:val="00A571A6"/>
    <w:rsid w:val="00A74F11"/>
    <w:rsid w:val="00A96A9B"/>
    <w:rsid w:val="00AA6B54"/>
    <w:rsid w:val="00AB620E"/>
    <w:rsid w:val="00AC09BA"/>
    <w:rsid w:val="00AD23A7"/>
    <w:rsid w:val="00AE2CE2"/>
    <w:rsid w:val="00AE6AC6"/>
    <w:rsid w:val="00B110CC"/>
    <w:rsid w:val="00B21486"/>
    <w:rsid w:val="00B449B5"/>
    <w:rsid w:val="00B463E2"/>
    <w:rsid w:val="00B953E9"/>
    <w:rsid w:val="00BA74FE"/>
    <w:rsid w:val="00BD71CC"/>
    <w:rsid w:val="00C0307E"/>
    <w:rsid w:val="00C11573"/>
    <w:rsid w:val="00C27BC6"/>
    <w:rsid w:val="00C52280"/>
    <w:rsid w:val="00C75533"/>
    <w:rsid w:val="00C96D9B"/>
    <w:rsid w:val="00CE7C5D"/>
    <w:rsid w:val="00D673BB"/>
    <w:rsid w:val="00D833A4"/>
    <w:rsid w:val="00DA602B"/>
    <w:rsid w:val="00DB0BAE"/>
    <w:rsid w:val="00DB5929"/>
    <w:rsid w:val="00DD49F0"/>
    <w:rsid w:val="00DF1F3A"/>
    <w:rsid w:val="00DF5D10"/>
    <w:rsid w:val="00E0023C"/>
    <w:rsid w:val="00E31F03"/>
    <w:rsid w:val="00E362E1"/>
    <w:rsid w:val="00E773EA"/>
    <w:rsid w:val="00E868D9"/>
    <w:rsid w:val="00E95DE1"/>
    <w:rsid w:val="00ED5CD4"/>
    <w:rsid w:val="00EF21BE"/>
    <w:rsid w:val="00F05BF6"/>
    <w:rsid w:val="00F96E50"/>
    <w:rsid w:val="00FE0F4E"/>
    <w:rsid w:val="00FE7745"/>
    <w:rsid w:val="00FF2A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60D4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7607"/>
    <w:pPr>
      <w:keepNext/>
      <w:keepLines/>
      <w:numPr>
        <w:numId w:val="10"/>
      </w:numPr>
      <w:spacing w:before="360" w:after="80"/>
      <w:outlineLvl w:val="0"/>
    </w:pPr>
    <w:rPr>
      <w:rFonts w:ascii="Times New Roman" w:eastAsia="Times New Roman" w:hAnsi="Times New Roman" w:cs="Times New Roman"/>
      <w:b/>
      <w:sz w:val="24"/>
      <w:szCs w:val="24"/>
      <w:lang w:val="en-GB" w:eastAsia="en-GB"/>
    </w:rPr>
  </w:style>
  <w:style w:type="paragraph" w:styleId="Heading2">
    <w:name w:val="heading 2"/>
    <w:basedOn w:val="ListParagraph"/>
    <w:next w:val="Normal"/>
    <w:link w:val="Heading2Char"/>
    <w:uiPriority w:val="9"/>
    <w:unhideWhenUsed/>
    <w:qFormat/>
    <w:rsid w:val="00517607"/>
    <w:pPr>
      <w:numPr>
        <w:ilvl w:val="1"/>
        <w:numId w:val="10"/>
      </w:numPr>
      <w:spacing w:before="100" w:beforeAutospacing="1" w:after="100" w:afterAutospacing="1" w:line="240" w:lineRule="auto"/>
      <w:outlineLvl w:val="1"/>
    </w:pPr>
    <w:rPr>
      <w:rFonts w:ascii="Times New Roman" w:eastAsia="Times New Roman" w:hAnsi="Times New Roman" w:cs="Times New Roman"/>
      <w:b/>
      <w:bCs/>
      <w:kern w:val="0"/>
      <w:sz w:val="24"/>
      <w:szCs w:val="24"/>
      <w:lang w:val="en-GB" w:eastAsia="en-GB"/>
      <w14:ligatures w14:val="none"/>
    </w:rPr>
  </w:style>
  <w:style w:type="paragraph" w:styleId="Heading3">
    <w:name w:val="heading 3"/>
    <w:basedOn w:val="Normal"/>
    <w:link w:val="Heading3Char"/>
    <w:uiPriority w:val="9"/>
    <w:unhideWhenUsed/>
    <w:qFormat/>
    <w:rsid w:val="00A571A6"/>
    <w:pPr>
      <w:keepNext/>
      <w:keepLines/>
      <w:numPr>
        <w:ilvl w:val="2"/>
        <w:numId w:val="10"/>
      </w:numPr>
      <w:spacing w:before="160" w:after="80"/>
      <w:outlineLvl w:val="2"/>
    </w:pPr>
    <w:rPr>
      <w:rFonts w:ascii="Times New Roman" w:eastAsiaTheme="majorEastAsia" w:hAnsi="Times New Roman" w:cstheme="majorBidi"/>
      <w:b/>
      <w:bCs/>
      <w:i/>
      <w:iCs/>
      <w:color w:val="000000" w:themeColor="text1"/>
      <w:sz w:val="24"/>
      <w:szCs w:val="28"/>
      <w:lang w:val="en-GB" w:eastAsia="en-GB"/>
    </w:rPr>
  </w:style>
  <w:style w:type="paragraph" w:styleId="Heading4">
    <w:name w:val="heading 4"/>
    <w:basedOn w:val="Normal"/>
    <w:next w:val="Normal"/>
    <w:link w:val="Heading4Char"/>
    <w:uiPriority w:val="9"/>
    <w:unhideWhenUsed/>
    <w:qFormat/>
    <w:rsid w:val="00633852"/>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3385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338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8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8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8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607"/>
    <w:rPr>
      <w:rFonts w:ascii="Times New Roman" w:eastAsia="Times New Roman" w:hAnsi="Times New Roman" w:cs="Times New Roman"/>
      <w:b/>
      <w:sz w:val="24"/>
      <w:szCs w:val="24"/>
      <w:lang w:val="en-GB" w:eastAsia="en-GB"/>
    </w:rPr>
  </w:style>
  <w:style w:type="character" w:customStyle="1" w:styleId="Heading2Char">
    <w:name w:val="Heading 2 Char"/>
    <w:basedOn w:val="DefaultParagraphFont"/>
    <w:link w:val="Heading2"/>
    <w:uiPriority w:val="9"/>
    <w:rsid w:val="00517607"/>
    <w:rPr>
      <w:rFonts w:ascii="Times New Roman" w:eastAsia="Times New Roman" w:hAnsi="Times New Roman" w:cs="Times New Roman"/>
      <w:b/>
      <w:bCs/>
      <w:kern w:val="0"/>
      <w:sz w:val="24"/>
      <w:szCs w:val="24"/>
      <w:lang w:val="en-GB" w:eastAsia="en-GB"/>
      <w14:ligatures w14:val="none"/>
    </w:rPr>
  </w:style>
  <w:style w:type="character" w:customStyle="1" w:styleId="Heading3Char">
    <w:name w:val="Heading 3 Char"/>
    <w:basedOn w:val="DefaultParagraphFont"/>
    <w:link w:val="Heading3"/>
    <w:uiPriority w:val="9"/>
    <w:rsid w:val="00A571A6"/>
    <w:rPr>
      <w:rFonts w:ascii="Times New Roman" w:eastAsiaTheme="majorEastAsia" w:hAnsi="Times New Roman" w:cstheme="majorBidi"/>
      <w:b/>
      <w:bCs/>
      <w:i/>
      <w:iCs/>
      <w:color w:val="000000" w:themeColor="text1"/>
      <w:sz w:val="24"/>
      <w:szCs w:val="28"/>
      <w:lang w:val="en-GB" w:eastAsia="en-GB"/>
    </w:rPr>
  </w:style>
  <w:style w:type="character" w:customStyle="1" w:styleId="Heading4Char">
    <w:name w:val="Heading 4 Char"/>
    <w:basedOn w:val="DefaultParagraphFont"/>
    <w:link w:val="Heading4"/>
    <w:uiPriority w:val="9"/>
    <w:rsid w:val="00633852"/>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3385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338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8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8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852"/>
    <w:rPr>
      <w:rFonts w:eastAsiaTheme="majorEastAsia" w:cstheme="majorBidi"/>
      <w:color w:val="272727" w:themeColor="text1" w:themeTint="D8"/>
    </w:rPr>
  </w:style>
  <w:style w:type="paragraph" w:styleId="Title">
    <w:name w:val="Title"/>
    <w:basedOn w:val="Normal"/>
    <w:next w:val="Normal"/>
    <w:link w:val="TitleChar"/>
    <w:uiPriority w:val="10"/>
    <w:qFormat/>
    <w:rsid w:val="00633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8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8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8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852"/>
    <w:pPr>
      <w:spacing w:before="160"/>
      <w:jc w:val="center"/>
    </w:pPr>
    <w:rPr>
      <w:i/>
      <w:iCs/>
      <w:color w:val="404040" w:themeColor="text1" w:themeTint="BF"/>
    </w:rPr>
  </w:style>
  <w:style w:type="character" w:customStyle="1" w:styleId="QuoteChar">
    <w:name w:val="Quote Char"/>
    <w:basedOn w:val="DefaultParagraphFont"/>
    <w:link w:val="Quote"/>
    <w:uiPriority w:val="29"/>
    <w:rsid w:val="00633852"/>
    <w:rPr>
      <w:i/>
      <w:iCs/>
      <w:color w:val="404040" w:themeColor="text1" w:themeTint="BF"/>
    </w:rPr>
  </w:style>
  <w:style w:type="paragraph" w:styleId="ListParagraph">
    <w:name w:val="List Paragraph"/>
    <w:basedOn w:val="Normal"/>
    <w:uiPriority w:val="34"/>
    <w:qFormat/>
    <w:rsid w:val="00633852"/>
    <w:pPr>
      <w:ind w:left="720"/>
      <w:contextualSpacing/>
    </w:pPr>
  </w:style>
  <w:style w:type="character" w:styleId="IntenseEmphasis">
    <w:name w:val="Intense Emphasis"/>
    <w:basedOn w:val="DefaultParagraphFont"/>
    <w:uiPriority w:val="21"/>
    <w:qFormat/>
    <w:rsid w:val="00633852"/>
    <w:rPr>
      <w:i/>
      <w:iCs/>
      <w:color w:val="2E74B5" w:themeColor="accent1" w:themeShade="BF"/>
    </w:rPr>
  </w:style>
  <w:style w:type="paragraph" w:styleId="IntenseQuote">
    <w:name w:val="Intense Quote"/>
    <w:basedOn w:val="Normal"/>
    <w:next w:val="Normal"/>
    <w:link w:val="IntenseQuoteChar"/>
    <w:uiPriority w:val="30"/>
    <w:qFormat/>
    <w:rsid w:val="0063385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33852"/>
    <w:rPr>
      <w:i/>
      <w:iCs/>
      <w:color w:val="2E74B5" w:themeColor="accent1" w:themeShade="BF"/>
    </w:rPr>
  </w:style>
  <w:style w:type="character" w:styleId="IntenseReference">
    <w:name w:val="Intense Reference"/>
    <w:basedOn w:val="DefaultParagraphFont"/>
    <w:uiPriority w:val="32"/>
    <w:qFormat/>
    <w:rsid w:val="00633852"/>
    <w:rPr>
      <w:b/>
      <w:bCs/>
      <w:smallCaps/>
      <w:color w:val="2E74B5" w:themeColor="accent1" w:themeShade="BF"/>
      <w:spacing w:val="5"/>
    </w:rPr>
  </w:style>
  <w:style w:type="character" w:styleId="Strong">
    <w:name w:val="Strong"/>
    <w:basedOn w:val="DefaultParagraphFont"/>
    <w:uiPriority w:val="22"/>
    <w:qFormat/>
    <w:rsid w:val="00633852"/>
    <w:rPr>
      <w:b/>
      <w:bCs/>
    </w:rPr>
  </w:style>
  <w:style w:type="character" w:styleId="Emphasis">
    <w:name w:val="Emphasis"/>
    <w:basedOn w:val="DefaultParagraphFont"/>
    <w:uiPriority w:val="20"/>
    <w:qFormat/>
    <w:rsid w:val="00633852"/>
    <w:rPr>
      <w:i/>
      <w:iCs/>
    </w:rPr>
  </w:style>
  <w:style w:type="paragraph" w:styleId="NormalWeb">
    <w:name w:val="Normal (Web)"/>
    <w:basedOn w:val="Normal"/>
    <w:uiPriority w:val="99"/>
    <w:semiHidden/>
    <w:unhideWhenUsed/>
    <w:rsid w:val="00633852"/>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paragraph" w:styleId="NoSpacing">
    <w:name w:val="No Spacing"/>
    <w:uiPriority w:val="1"/>
    <w:qFormat/>
    <w:rsid w:val="0038679D"/>
    <w:pPr>
      <w:spacing w:after="0" w:line="240" w:lineRule="auto"/>
    </w:pPr>
  </w:style>
  <w:style w:type="character" w:styleId="Hyperlink">
    <w:name w:val="Hyperlink"/>
    <w:basedOn w:val="DefaultParagraphFont"/>
    <w:uiPriority w:val="99"/>
    <w:unhideWhenUsed/>
    <w:rsid w:val="00256EFB"/>
    <w:rPr>
      <w:color w:val="0563C1" w:themeColor="hyperlink"/>
      <w:u w:val="single"/>
    </w:rPr>
  </w:style>
  <w:style w:type="paragraph" w:styleId="TOCHeading">
    <w:name w:val="TOC Heading"/>
    <w:basedOn w:val="Heading1"/>
    <w:next w:val="Normal"/>
    <w:uiPriority w:val="39"/>
    <w:unhideWhenUsed/>
    <w:qFormat/>
    <w:rsid w:val="003A7F24"/>
    <w:pPr>
      <w:spacing w:before="240" w:after="0"/>
      <w:outlineLvl w:val="9"/>
    </w:pPr>
    <w:rPr>
      <w:kern w:val="0"/>
      <w:sz w:val="32"/>
      <w:szCs w:val="32"/>
    </w:rPr>
  </w:style>
  <w:style w:type="paragraph" w:styleId="TOC1">
    <w:name w:val="toc 1"/>
    <w:basedOn w:val="Normal"/>
    <w:next w:val="Normal"/>
    <w:autoRedefine/>
    <w:uiPriority w:val="39"/>
    <w:unhideWhenUsed/>
    <w:rsid w:val="003A7F24"/>
    <w:pPr>
      <w:spacing w:after="100"/>
    </w:pPr>
  </w:style>
  <w:style w:type="table" w:styleId="GridTable5Dark-Accent4">
    <w:name w:val="Grid Table 5 Dark Accent 4"/>
    <w:basedOn w:val="TableNormal"/>
    <w:uiPriority w:val="50"/>
    <w:rsid w:val="005176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2">
    <w:name w:val="Grid Table 5 Dark Accent 2"/>
    <w:basedOn w:val="TableNormal"/>
    <w:uiPriority w:val="50"/>
    <w:rsid w:val="005176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6Colorful-Accent6">
    <w:name w:val="Grid Table 6 Colorful Accent 6"/>
    <w:basedOn w:val="TableNormal"/>
    <w:uiPriority w:val="51"/>
    <w:rsid w:val="00517607"/>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E773E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CommentReference">
    <w:name w:val="annotation reference"/>
    <w:basedOn w:val="DefaultParagraphFont"/>
    <w:uiPriority w:val="99"/>
    <w:semiHidden/>
    <w:unhideWhenUsed/>
    <w:rsid w:val="00E773EA"/>
    <w:rPr>
      <w:sz w:val="16"/>
      <w:szCs w:val="16"/>
    </w:rPr>
  </w:style>
  <w:style w:type="paragraph" w:styleId="CommentText">
    <w:name w:val="annotation text"/>
    <w:basedOn w:val="Normal"/>
    <w:link w:val="CommentTextChar"/>
    <w:uiPriority w:val="99"/>
    <w:semiHidden/>
    <w:unhideWhenUsed/>
    <w:rsid w:val="00E773EA"/>
    <w:pPr>
      <w:spacing w:line="240" w:lineRule="auto"/>
    </w:pPr>
    <w:rPr>
      <w:sz w:val="20"/>
      <w:szCs w:val="20"/>
    </w:rPr>
  </w:style>
  <w:style w:type="character" w:customStyle="1" w:styleId="CommentTextChar">
    <w:name w:val="Comment Text Char"/>
    <w:basedOn w:val="DefaultParagraphFont"/>
    <w:link w:val="CommentText"/>
    <w:uiPriority w:val="99"/>
    <w:semiHidden/>
    <w:rsid w:val="00E773EA"/>
    <w:rPr>
      <w:sz w:val="20"/>
      <w:szCs w:val="20"/>
    </w:rPr>
  </w:style>
  <w:style w:type="paragraph" w:styleId="CommentSubject">
    <w:name w:val="annotation subject"/>
    <w:basedOn w:val="CommentText"/>
    <w:next w:val="CommentText"/>
    <w:link w:val="CommentSubjectChar"/>
    <w:uiPriority w:val="99"/>
    <w:semiHidden/>
    <w:unhideWhenUsed/>
    <w:rsid w:val="00E773EA"/>
    <w:rPr>
      <w:b/>
      <w:bCs/>
    </w:rPr>
  </w:style>
  <w:style w:type="character" w:customStyle="1" w:styleId="CommentSubjectChar">
    <w:name w:val="Comment Subject Char"/>
    <w:basedOn w:val="CommentTextChar"/>
    <w:link w:val="CommentSubject"/>
    <w:uiPriority w:val="99"/>
    <w:semiHidden/>
    <w:rsid w:val="00E773EA"/>
    <w:rPr>
      <w:b/>
      <w:bCs/>
      <w:sz w:val="20"/>
      <w:szCs w:val="20"/>
    </w:rPr>
  </w:style>
  <w:style w:type="paragraph" w:styleId="BalloonText">
    <w:name w:val="Balloon Text"/>
    <w:basedOn w:val="Normal"/>
    <w:link w:val="BalloonTextChar"/>
    <w:uiPriority w:val="99"/>
    <w:semiHidden/>
    <w:unhideWhenUsed/>
    <w:rsid w:val="00E773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73EA"/>
    <w:rPr>
      <w:rFonts w:ascii="Segoe UI" w:hAnsi="Segoe UI" w:cs="Segoe UI"/>
      <w:sz w:val="18"/>
      <w:szCs w:val="18"/>
    </w:rPr>
  </w:style>
  <w:style w:type="paragraph" w:styleId="TOC2">
    <w:name w:val="toc 2"/>
    <w:basedOn w:val="Normal"/>
    <w:next w:val="Normal"/>
    <w:autoRedefine/>
    <w:uiPriority w:val="39"/>
    <w:unhideWhenUsed/>
    <w:rsid w:val="003F27D4"/>
    <w:pPr>
      <w:spacing w:after="100"/>
      <w:ind w:left="220"/>
    </w:pPr>
  </w:style>
  <w:style w:type="table" w:styleId="GridTable1Light-Accent6">
    <w:name w:val="Grid Table 1 Light Accent 6"/>
    <w:basedOn w:val="TableNormal"/>
    <w:uiPriority w:val="46"/>
    <w:rsid w:val="0026647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703AA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D833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33A4"/>
  </w:style>
  <w:style w:type="paragraph" w:styleId="Footer">
    <w:name w:val="footer"/>
    <w:basedOn w:val="Normal"/>
    <w:link w:val="FooterChar"/>
    <w:uiPriority w:val="99"/>
    <w:unhideWhenUsed/>
    <w:rsid w:val="00D833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3A4"/>
  </w:style>
  <w:style w:type="paragraph" w:styleId="TOC3">
    <w:name w:val="toc 3"/>
    <w:basedOn w:val="Normal"/>
    <w:next w:val="Normal"/>
    <w:autoRedefine/>
    <w:uiPriority w:val="39"/>
    <w:unhideWhenUsed/>
    <w:rsid w:val="00767796"/>
    <w:pPr>
      <w:spacing w:after="100"/>
      <w:ind w:left="440"/>
    </w:pPr>
  </w:style>
  <w:style w:type="table" w:styleId="GridTable1Light">
    <w:name w:val="Grid Table 1 Light"/>
    <w:basedOn w:val="TableNormal"/>
    <w:uiPriority w:val="46"/>
    <w:rsid w:val="00765DE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765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A571A6"/>
  </w:style>
  <w:style w:type="table" w:styleId="TableWeb3">
    <w:name w:val="Table Web 3"/>
    <w:basedOn w:val="TableNormal"/>
    <w:uiPriority w:val="99"/>
    <w:rsid w:val="00A571A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rsid w:val="00A571A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Subtle1">
    <w:name w:val="Table Subtle 1"/>
    <w:basedOn w:val="TableNormal"/>
    <w:uiPriority w:val="99"/>
    <w:rsid w:val="00A571A6"/>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lainTable5">
    <w:name w:val="Plain Table 5"/>
    <w:basedOn w:val="TableNormal"/>
    <w:uiPriority w:val="45"/>
    <w:rsid w:val="00A571A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A571A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ListTable4-Accent3">
    <w:name w:val="List Table 4 Accent 3"/>
    <w:basedOn w:val="TableNormal"/>
    <w:uiPriority w:val="49"/>
    <w:rsid w:val="00A571A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76822">
      <w:bodyDiv w:val="1"/>
      <w:marLeft w:val="0"/>
      <w:marRight w:val="0"/>
      <w:marTop w:val="0"/>
      <w:marBottom w:val="0"/>
      <w:divBdr>
        <w:top w:val="none" w:sz="0" w:space="0" w:color="auto"/>
        <w:left w:val="none" w:sz="0" w:space="0" w:color="auto"/>
        <w:bottom w:val="none" w:sz="0" w:space="0" w:color="auto"/>
        <w:right w:val="none" w:sz="0" w:space="0" w:color="auto"/>
      </w:divBdr>
      <w:divsChild>
        <w:div w:id="1340036772">
          <w:marLeft w:val="0"/>
          <w:marRight w:val="0"/>
          <w:marTop w:val="0"/>
          <w:marBottom w:val="0"/>
          <w:divBdr>
            <w:top w:val="none" w:sz="0" w:space="0" w:color="auto"/>
            <w:left w:val="none" w:sz="0" w:space="0" w:color="auto"/>
            <w:bottom w:val="none" w:sz="0" w:space="0" w:color="auto"/>
            <w:right w:val="none" w:sz="0" w:space="0" w:color="auto"/>
          </w:divBdr>
        </w:div>
      </w:divsChild>
    </w:div>
    <w:div w:id="242758865">
      <w:bodyDiv w:val="1"/>
      <w:marLeft w:val="0"/>
      <w:marRight w:val="0"/>
      <w:marTop w:val="0"/>
      <w:marBottom w:val="0"/>
      <w:divBdr>
        <w:top w:val="none" w:sz="0" w:space="0" w:color="auto"/>
        <w:left w:val="none" w:sz="0" w:space="0" w:color="auto"/>
        <w:bottom w:val="none" w:sz="0" w:space="0" w:color="auto"/>
        <w:right w:val="none" w:sz="0" w:space="0" w:color="auto"/>
      </w:divBdr>
    </w:div>
    <w:div w:id="352541613">
      <w:bodyDiv w:val="1"/>
      <w:marLeft w:val="0"/>
      <w:marRight w:val="0"/>
      <w:marTop w:val="0"/>
      <w:marBottom w:val="0"/>
      <w:divBdr>
        <w:top w:val="none" w:sz="0" w:space="0" w:color="auto"/>
        <w:left w:val="none" w:sz="0" w:space="0" w:color="auto"/>
        <w:bottom w:val="none" w:sz="0" w:space="0" w:color="auto"/>
        <w:right w:val="none" w:sz="0" w:space="0" w:color="auto"/>
      </w:divBdr>
      <w:divsChild>
        <w:div w:id="1277448315">
          <w:marLeft w:val="0"/>
          <w:marRight w:val="0"/>
          <w:marTop w:val="0"/>
          <w:marBottom w:val="0"/>
          <w:divBdr>
            <w:top w:val="none" w:sz="0" w:space="0" w:color="auto"/>
            <w:left w:val="none" w:sz="0" w:space="0" w:color="auto"/>
            <w:bottom w:val="none" w:sz="0" w:space="0" w:color="auto"/>
            <w:right w:val="none" w:sz="0" w:space="0" w:color="auto"/>
          </w:divBdr>
        </w:div>
      </w:divsChild>
    </w:div>
    <w:div w:id="605767760">
      <w:bodyDiv w:val="1"/>
      <w:marLeft w:val="0"/>
      <w:marRight w:val="0"/>
      <w:marTop w:val="0"/>
      <w:marBottom w:val="0"/>
      <w:divBdr>
        <w:top w:val="none" w:sz="0" w:space="0" w:color="auto"/>
        <w:left w:val="none" w:sz="0" w:space="0" w:color="auto"/>
        <w:bottom w:val="none" w:sz="0" w:space="0" w:color="auto"/>
        <w:right w:val="none" w:sz="0" w:space="0" w:color="auto"/>
      </w:divBdr>
    </w:div>
    <w:div w:id="636882026">
      <w:bodyDiv w:val="1"/>
      <w:marLeft w:val="0"/>
      <w:marRight w:val="0"/>
      <w:marTop w:val="0"/>
      <w:marBottom w:val="0"/>
      <w:divBdr>
        <w:top w:val="none" w:sz="0" w:space="0" w:color="auto"/>
        <w:left w:val="none" w:sz="0" w:space="0" w:color="auto"/>
        <w:bottom w:val="none" w:sz="0" w:space="0" w:color="auto"/>
        <w:right w:val="none" w:sz="0" w:space="0" w:color="auto"/>
      </w:divBdr>
    </w:div>
    <w:div w:id="704446711">
      <w:bodyDiv w:val="1"/>
      <w:marLeft w:val="0"/>
      <w:marRight w:val="0"/>
      <w:marTop w:val="0"/>
      <w:marBottom w:val="0"/>
      <w:divBdr>
        <w:top w:val="none" w:sz="0" w:space="0" w:color="auto"/>
        <w:left w:val="none" w:sz="0" w:space="0" w:color="auto"/>
        <w:bottom w:val="none" w:sz="0" w:space="0" w:color="auto"/>
        <w:right w:val="none" w:sz="0" w:space="0" w:color="auto"/>
      </w:divBdr>
    </w:div>
    <w:div w:id="737019799">
      <w:bodyDiv w:val="1"/>
      <w:marLeft w:val="0"/>
      <w:marRight w:val="0"/>
      <w:marTop w:val="0"/>
      <w:marBottom w:val="0"/>
      <w:divBdr>
        <w:top w:val="none" w:sz="0" w:space="0" w:color="auto"/>
        <w:left w:val="none" w:sz="0" w:space="0" w:color="auto"/>
        <w:bottom w:val="none" w:sz="0" w:space="0" w:color="auto"/>
        <w:right w:val="none" w:sz="0" w:space="0" w:color="auto"/>
      </w:divBdr>
      <w:divsChild>
        <w:div w:id="977610963">
          <w:marLeft w:val="0"/>
          <w:marRight w:val="0"/>
          <w:marTop w:val="0"/>
          <w:marBottom w:val="0"/>
          <w:divBdr>
            <w:top w:val="none" w:sz="0" w:space="0" w:color="auto"/>
            <w:left w:val="none" w:sz="0" w:space="0" w:color="auto"/>
            <w:bottom w:val="none" w:sz="0" w:space="0" w:color="auto"/>
            <w:right w:val="none" w:sz="0" w:space="0" w:color="auto"/>
          </w:divBdr>
          <w:divsChild>
            <w:div w:id="1780137">
              <w:marLeft w:val="0"/>
              <w:marRight w:val="0"/>
              <w:marTop w:val="0"/>
              <w:marBottom w:val="0"/>
              <w:divBdr>
                <w:top w:val="none" w:sz="0" w:space="0" w:color="auto"/>
                <w:left w:val="none" w:sz="0" w:space="0" w:color="auto"/>
                <w:bottom w:val="none" w:sz="0" w:space="0" w:color="auto"/>
                <w:right w:val="none" w:sz="0" w:space="0" w:color="auto"/>
              </w:divBdr>
              <w:divsChild>
                <w:div w:id="182600365">
                  <w:marLeft w:val="0"/>
                  <w:marRight w:val="0"/>
                  <w:marTop w:val="0"/>
                  <w:marBottom w:val="0"/>
                  <w:divBdr>
                    <w:top w:val="none" w:sz="0" w:space="0" w:color="auto"/>
                    <w:left w:val="none" w:sz="0" w:space="0" w:color="auto"/>
                    <w:bottom w:val="none" w:sz="0" w:space="0" w:color="auto"/>
                    <w:right w:val="none" w:sz="0" w:space="0" w:color="auto"/>
                  </w:divBdr>
                  <w:divsChild>
                    <w:div w:id="1170099195">
                      <w:marLeft w:val="0"/>
                      <w:marRight w:val="0"/>
                      <w:marTop w:val="0"/>
                      <w:marBottom w:val="0"/>
                      <w:divBdr>
                        <w:top w:val="none" w:sz="0" w:space="0" w:color="auto"/>
                        <w:left w:val="none" w:sz="0" w:space="0" w:color="auto"/>
                        <w:bottom w:val="none" w:sz="0" w:space="0" w:color="auto"/>
                        <w:right w:val="none" w:sz="0" w:space="0" w:color="auto"/>
                      </w:divBdr>
                      <w:divsChild>
                        <w:div w:id="2041971160">
                          <w:marLeft w:val="0"/>
                          <w:marRight w:val="0"/>
                          <w:marTop w:val="0"/>
                          <w:marBottom w:val="0"/>
                          <w:divBdr>
                            <w:top w:val="none" w:sz="0" w:space="0" w:color="auto"/>
                            <w:left w:val="none" w:sz="0" w:space="0" w:color="auto"/>
                            <w:bottom w:val="none" w:sz="0" w:space="0" w:color="auto"/>
                            <w:right w:val="none" w:sz="0" w:space="0" w:color="auto"/>
                          </w:divBdr>
                          <w:divsChild>
                            <w:div w:id="853957915">
                              <w:marLeft w:val="0"/>
                              <w:marRight w:val="0"/>
                              <w:marTop w:val="0"/>
                              <w:marBottom w:val="0"/>
                              <w:divBdr>
                                <w:top w:val="none" w:sz="0" w:space="0" w:color="auto"/>
                                <w:left w:val="none" w:sz="0" w:space="0" w:color="auto"/>
                                <w:bottom w:val="none" w:sz="0" w:space="0" w:color="auto"/>
                                <w:right w:val="none" w:sz="0" w:space="0" w:color="auto"/>
                              </w:divBdr>
                              <w:divsChild>
                                <w:div w:id="314533970">
                                  <w:marLeft w:val="0"/>
                                  <w:marRight w:val="0"/>
                                  <w:marTop w:val="0"/>
                                  <w:marBottom w:val="0"/>
                                  <w:divBdr>
                                    <w:top w:val="none" w:sz="0" w:space="0" w:color="auto"/>
                                    <w:left w:val="none" w:sz="0" w:space="0" w:color="auto"/>
                                    <w:bottom w:val="none" w:sz="0" w:space="0" w:color="auto"/>
                                    <w:right w:val="none" w:sz="0" w:space="0" w:color="auto"/>
                                  </w:divBdr>
                                  <w:divsChild>
                                    <w:div w:id="135688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990856">
      <w:bodyDiv w:val="1"/>
      <w:marLeft w:val="0"/>
      <w:marRight w:val="0"/>
      <w:marTop w:val="0"/>
      <w:marBottom w:val="0"/>
      <w:divBdr>
        <w:top w:val="none" w:sz="0" w:space="0" w:color="auto"/>
        <w:left w:val="none" w:sz="0" w:space="0" w:color="auto"/>
        <w:bottom w:val="none" w:sz="0" w:space="0" w:color="auto"/>
        <w:right w:val="none" w:sz="0" w:space="0" w:color="auto"/>
      </w:divBdr>
    </w:div>
    <w:div w:id="828444936">
      <w:bodyDiv w:val="1"/>
      <w:marLeft w:val="0"/>
      <w:marRight w:val="0"/>
      <w:marTop w:val="0"/>
      <w:marBottom w:val="0"/>
      <w:divBdr>
        <w:top w:val="none" w:sz="0" w:space="0" w:color="auto"/>
        <w:left w:val="none" w:sz="0" w:space="0" w:color="auto"/>
        <w:bottom w:val="none" w:sz="0" w:space="0" w:color="auto"/>
        <w:right w:val="none" w:sz="0" w:space="0" w:color="auto"/>
      </w:divBdr>
      <w:divsChild>
        <w:div w:id="2083333750">
          <w:marLeft w:val="0"/>
          <w:marRight w:val="0"/>
          <w:marTop w:val="0"/>
          <w:marBottom w:val="0"/>
          <w:divBdr>
            <w:top w:val="none" w:sz="0" w:space="0" w:color="auto"/>
            <w:left w:val="none" w:sz="0" w:space="0" w:color="auto"/>
            <w:bottom w:val="none" w:sz="0" w:space="0" w:color="auto"/>
            <w:right w:val="none" w:sz="0" w:space="0" w:color="auto"/>
          </w:divBdr>
          <w:divsChild>
            <w:div w:id="1873683995">
              <w:marLeft w:val="0"/>
              <w:marRight w:val="0"/>
              <w:marTop w:val="0"/>
              <w:marBottom w:val="0"/>
              <w:divBdr>
                <w:top w:val="none" w:sz="0" w:space="0" w:color="auto"/>
                <w:left w:val="none" w:sz="0" w:space="0" w:color="auto"/>
                <w:bottom w:val="none" w:sz="0" w:space="0" w:color="auto"/>
                <w:right w:val="none" w:sz="0" w:space="0" w:color="auto"/>
              </w:divBdr>
              <w:divsChild>
                <w:div w:id="189804380">
                  <w:marLeft w:val="0"/>
                  <w:marRight w:val="0"/>
                  <w:marTop w:val="0"/>
                  <w:marBottom w:val="0"/>
                  <w:divBdr>
                    <w:top w:val="none" w:sz="0" w:space="0" w:color="auto"/>
                    <w:left w:val="none" w:sz="0" w:space="0" w:color="auto"/>
                    <w:bottom w:val="none" w:sz="0" w:space="0" w:color="auto"/>
                    <w:right w:val="none" w:sz="0" w:space="0" w:color="auto"/>
                  </w:divBdr>
                  <w:divsChild>
                    <w:div w:id="61541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679671">
          <w:marLeft w:val="0"/>
          <w:marRight w:val="0"/>
          <w:marTop w:val="0"/>
          <w:marBottom w:val="0"/>
          <w:divBdr>
            <w:top w:val="none" w:sz="0" w:space="0" w:color="auto"/>
            <w:left w:val="none" w:sz="0" w:space="0" w:color="auto"/>
            <w:bottom w:val="none" w:sz="0" w:space="0" w:color="auto"/>
            <w:right w:val="none" w:sz="0" w:space="0" w:color="auto"/>
          </w:divBdr>
          <w:divsChild>
            <w:div w:id="749038693">
              <w:marLeft w:val="0"/>
              <w:marRight w:val="0"/>
              <w:marTop w:val="0"/>
              <w:marBottom w:val="0"/>
              <w:divBdr>
                <w:top w:val="none" w:sz="0" w:space="0" w:color="auto"/>
                <w:left w:val="none" w:sz="0" w:space="0" w:color="auto"/>
                <w:bottom w:val="none" w:sz="0" w:space="0" w:color="auto"/>
                <w:right w:val="none" w:sz="0" w:space="0" w:color="auto"/>
              </w:divBdr>
              <w:divsChild>
                <w:div w:id="862404557">
                  <w:marLeft w:val="0"/>
                  <w:marRight w:val="0"/>
                  <w:marTop w:val="0"/>
                  <w:marBottom w:val="0"/>
                  <w:divBdr>
                    <w:top w:val="none" w:sz="0" w:space="0" w:color="auto"/>
                    <w:left w:val="none" w:sz="0" w:space="0" w:color="auto"/>
                    <w:bottom w:val="none" w:sz="0" w:space="0" w:color="auto"/>
                    <w:right w:val="none" w:sz="0" w:space="0" w:color="auto"/>
                  </w:divBdr>
                  <w:divsChild>
                    <w:div w:id="1284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179998">
      <w:bodyDiv w:val="1"/>
      <w:marLeft w:val="0"/>
      <w:marRight w:val="0"/>
      <w:marTop w:val="0"/>
      <w:marBottom w:val="0"/>
      <w:divBdr>
        <w:top w:val="none" w:sz="0" w:space="0" w:color="auto"/>
        <w:left w:val="none" w:sz="0" w:space="0" w:color="auto"/>
        <w:bottom w:val="none" w:sz="0" w:space="0" w:color="auto"/>
        <w:right w:val="none" w:sz="0" w:space="0" w:color="auto"/>
      </w:divBdr>
    </w:div>
    <w:div w:id="932400814">
      <w:bodyDiv w:val="1"/>
      <w:marLeft w:val="0"/>
      <w:marRight w:val="0"/>
      <w:marTop w:val="0"/>
      <w:marBottom w:val="0"/>
      <w:divBdr>
        <w:top w:val="none" w:sz="0" w:space="0" w:color="auto"/>
        <w:left w:val="none" w:sz="0" w:space="0" w:color="auto"/>
        <w:bottom w:val="none" w:sz="0" w:space="0" w:color="auto"/>
        <w:right w:val="none" w:sz="0" w:space="0" w:color="auto"/>
      </w:divBdr>
    </w:div>
    <w:div w:id="1167020083">
      <w:bodyDiv w:val="1"/>
      <w:marLeft w:val="0"/>
      <w:marRight w:val="0"/>
      <w:marTop w:val="0"/>
      <w:marBottom w:val="0"/>
      <w:divBdr>
        <w:top w:val="none" w:sz="0" w:space="0" w:color="auto"/>
        <w:left w:val="none" w:sz="0" w:space="0" w:color="auto"/>
        <w:bottom w:val="none" w:sz="0" w:space="0" w:color="auto"/>
        <w:right w:val="none" w:sz="0" w:space="0" w:color="auto"/>
      </w:divBdr>
    </w:div>
    <w:div w:id="1230504572">
      <w:bodyDiv w:val="1"/>
      <w:marLeft w:val="0"/>
      <w:marRight w:val="0"/>
      <w:marTop w:val="0"/>
      <w:marBottom w:val="0"/>
      <w:divBdr>
        <w:top w:val="none" w:sz="0" w:space="0" w:color="auto"/>
        <w:left w:val="none" w:sz="0" w:space="0" w:color="auto"/>
        <w:bottom w:val="none" w:sz="0" w:space="0" w:color="auto"/>
        <w:right w:val="none" w:sz="0" w:space="0" w:color="auto"/>
      </w:divBdr>
    </w:div>
    <w:div w:id="1302033664">
      <w:bodyDiv w:val="1"/>
      <w:marLeft w:val="0"/>
      <w:marRight w:val="0"/>
      <w:marTop w:val="0"/>
      <w:marBottom w:val="0"/>
      <w:divBdr>
        <w:top w:val="none" w:sz="0" w:space="0" w:color="auto"/>
        <w:left w:val="none" w:sz="0" w:space="0" w:color="auto"/>
        <w:bottom w:val="none" w:sz="0" w:space="0" w:color="auto"/>
        <w:right w:val="none" w:sz="0" w:space="0" w:color="auto"/>
      </w:divBdr>
    </w:div>
    <w:div w:id="1393583165">
      <w:bodyDiv w:val="1"/>
      <w:marLeft w:val="0"/>
      <w:marRight w:val="0"/>
      <w:marTop w:val="0"/>
      <w:marBottom w:val="0"/>
      <w:divBdr>
        <w:top w:val="none" w:sz="0" w:space="0" w:color="auto"/>
        <w:left w:val="none" w:sz="0" w:space="0" w:color="auto"/>
        <w:bottom w:val="none" w:sz="0" w:space="0" w:color="auto"/>
        <w:right w:val="none" w:sz="0" w:space="0" w:color="auto"/>
      </w:divBdr>
      <w:divsChild>
        <w:div w:id="374737562">
          <w:marLeft w:val="0"/>
          <w:marRight w:val="0"/>
          <w:marTop w:val="0"/>
          <w:marBottom w:val="0"/>
          <w:divBdr>
            <w:top w:val="none" w:sz="0" w:space="0" w:color="auto"/>
            <w:left w:val="none" w:sz="0" w:space="0" w:color="auto"/>
            <w:bottom w:val="none" w:sz="0" w:space="0" w:color="auto"/>
            <w:right w:val="none" w:sz="0" w:space="0" w:color="auto"/>
          </w:divBdr>
        </w:div>
      </w:divsChild>
    </w:div>
    <w:div w:id="1421483746">
      <w:bodyDiv w:val="1"/>
      <w:marLeft w:val="0"/>
      <w:marRight w:val="0"/>
      <w:marTop w:val="0"/>
      <w:marBottom w:val="0"/>
      <w:divBdr>
        <w:top w:val="none" w:sz="0" w:space="0" w:color="auto"/>
        <w:left w:val="none" w:sz="0" w:space="0" w:color="auto"/>
        <w:bottom w:val="none" w:sz="0" w:space="0" w:color="auto"/>
        <w:right w:val="none" w:sz="0" w:space="0" w:color="auto"/>
      </w:divBdr>
      <w:divsChild>
        <w:div w:id="654529174">
          <w:marLeft w:val="0"/>
          <w:marRight w:val="0"/>
          <w:marTop w:val="0"/>
          <w:marBottom w:val="0"/>
          <w:divBdr>
            <w:top w:val="none" w:sz="0" w:space="0" w:color="auto"/>
            <w:left w:val="none" w:sz="0" w:space="0" w:color="auto"/>
            <w:bottom w:val="none" w:sz="0" w:space="0" w:color="auto"/>
            <w:right w:val="none" w:sz="0" w:space="0" w:color="auto"/>
          </w:divBdr>
        </w:div>
      </w:divsChild>
    </w:div>
    <w:div w:id="1524171914">
      <w:bodyDiv w:val="1"/>
      <w:marLeft w:val="0"/>
      <w:marRight w:val="0"/>
      <w:marTop w:val="0"/>
      <w:marBottom w:val="0"/>
      <w:divBdr>
        <w:top w:val="none" w:sz="0" w:space="0" w:color="auto"/>
        <w:left w:val="none" w:sz="0" w:space="0" w:color="auto"/>
        <w:bottom w:val="none" w:sz="0" w:space="0" w:color="auto"/>
        <w:right w:val="none" w:sz="0" w:space="0" w:color="auto"/>
      </w:divBdr>
    </w:div>
    <w:div w:id="1559627023">
      <w:bodyDiv w:val="1"/>
      <w:marLeft w:val="0"/>
      <w:marRight w:val="0"/>
      <w:marTop w:val="0"/>
      <w:marBottom w:val="0"/>
      <w:divBdr>
        <w:top w:val="none" w:sz="0" w:space="0" w:color="auto"/>
        <w:left w:val="none" w:sz="0" w:space="0" w:color="auto"/>
        <w:bottom w:val="none" w:sz="0" w:space="0" w:color="auto"/>
        <w:right w:val="none" w:sz="0" w:space="0" w:color="auto"/>
      </w:divBdr>
      <w:divsChild>
        <w:div w:id="1134563959">
          <w:marLeft w:val="0"/>
          <w:marRight w:val="0"/>
          <w:marTop w:val="0"/>
          <w:marBottom w:val="0"/>
          <w:divBdr>
            <w:top w:val="none" w:sz="0" w:space="0" w:color="auto"/>
            <w:left w:val="none" w:sz="0" w:space="0" w:color="auto"/>
            <w:bottom w:val="none" w:sz="0" w:space="0" w:color="auto"/>
            <w:right w:val="none" w:sz="0" w:space="0" w:color="auto"/>
          </w:divBdr>
        </w:div>
      </w:divsChild>
    </w:div>
    <w:div w:id="1635716964">
      <w:bodyDiv w:val="1"/>
      <w:marLeft w:val="0"/>
      <w:marRight w:val="0"/>
      <w:marTop w:val="0"/>
      <w:marBottom w:val="0"/>
      <w:divBdr>
        <w:top w:val="none" w:sz="0" w:space="0" w:color="auto"/>
        <w:left w:val="none" w:sz="0" w:space="0" w:color="auto"/>
        <w:bottom w:val="none" w:sz="0" w:space="0" w:color="auto"/>
        <w:right w:val="none" w:sz="0" w:space="0" w:color="auto"/>
      </w:divBdr>
      <w:divsChild>
        <w:div w:id="1827087505">
          <w:marLeft w:val="0"/>
          <w:marRight w:val="0"/>
          <w:marTop w:val="0"/>
          <w:marBottom w:val="0"/>
          <w:divBdr>
            <w:top w:val="none" w:sz="0" w:space="0" w:color="auto"/>
            <w:left w:val="none" w:sz="0" w:space="0" w:color="auto"/>
            <w:bottom w:val="none" w:sz="0" w:space="0" w:color="auto"/>
            <w:right w:val="none" w:sz="0" w:space="0" w:color="auto"/>
          </w:divBdr>
        </w:div>
      </w:divsChild>
    </w:div>
    <w:div w:id="1654866060">
      <w:bodyDiv w:val="1"/>
      <w:marLeft w:val="0"/>
      <w:marRight w:val="0"/>
      <w:marTop w:val="0"/>
      <w:marBottom w:val="0"/>
      <w:divBdr>
        <w:top w:val="none" w:sz="0" w:space="0" w:color="auto"/>
        <w:left w:val="none" w:sz="0" w:space="0" w:color="auto"/>
        <w:bottom w:val="none" w:sz="0" w:space="0" w:color="auto"/>
        <w:right w:val="none" w:sz="0" w:space="0" w:color="auto"/>
      </w:divBdr>
      <w:divsChild>
        <w:div w:id="1119186294">
          <w:marLeft w:val="0"/>
          <w:marRight w:val="0"/>
          <w:marTop w:val="0"/>
          <w:marBottom w:val="0"/>
          <w:divBdr>
            <w:top w:val="none" w:sz="0" w:space="0" w:color="auto"/>
            <w:left w:val="none" w:sz="0" w:space="0" w:color="auto"/>
            <w:bottom w:val="none" w:sz="0" w:space="0" w:color="auto"/>
            <w:right w:val="none" w:sz="0" w:space="0" w:color="auto"/>
          </w:divBdr>
          <w:divsChild>
            <w:div w:id="1129082029">
              <w:marLeft w:val="0"/>
              <w:marRight w:val="0"/>
              <w:marTop w:val="0"/>
              <w:marBottom w:val="0"/>
              <w:divBdr>
                <w:top w:val="none" w:sz="0" w:space="0" w:color="auto"/>
                <w:left w:val="none" w:sz="0" w:space="0" w:color="auto"/>
                <w:bottom w:val="none" w:sz="0" w:space="0" w:color="auto"/>
                <w:right w:val="none" w:sz="0" w:space="0" w:color="auto"/>
              </w:divBdr>
              <w:divsChild>
                <w:div w:id="919800204">
                  <w:marLeft w:val="0"/>
                  <w:marRight w:val="0"/>
                  <w:marTop w:val="0"/>
                  <w:marBottom w:val="0"/>
                  <w:divBdr>
                    <w:top w:val="none" w:sz="0" w:space="0" w:color="auto"/>
                    <w:left w:val="none" w:sz="0" w:space="0" w:color="auto"/>
                    <w:bottom w:val="none" w:sz="0" w:space="0" w:color="auto"/>
                    <w:right w:val="none" w:sz="0" w:space="0" w:color="auto"/>
                  </w:divBdr>
                  <w:divsChild>
                    <w:div w:id="1822504495">
                      <w:marLeft w:val="0"/>
                      <w:marRight w:val="0"/>
                      <w:marTop w:val="0"/>
                      <w:marBottom w:val="0"/>
                      <w:divBdr>
                        <w:top w:val="none" w:sz="0" w:space="0" w:color="auto"/>
                        <w:left w:val="none" w:sz="0" w:space="0" w:color="auto"/>
                        <w:bottom w:val="none" w:sz="0" w:space="0" w:color="auto"/>
                        <w:right w:val="none" w:sz="0" w:space="0" w:color="auto"/>
                      </w:divBdr>
                      <w:divsChild>
                        <w:div w:id="1890802003">
                          <w:marLeft w:val="0"/>
                          <w:marRight w:val="0"/>
                          <w:marTop w:val="0"/>
                          <w:marBottom w:val="0"/>
                          <w:divBdr>
                            <w:top w:val="none" w:sz="0" w:space="0" w:color="auto"/>
                            <w:left w:val="none" w:sz="0" w:space="0" w:color="auto"/>
                            <w:bottom w:val="none" w:sz="0" w:space="0" w:color="auto"/>
                            <w:right w:val="none" w:sz="0" w:space="0" w:color="auto"/>
                          </w:divBdr>
                          <w:divsChild>
                            <w:div w:id="538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894775">
      <w:bodyDiv w:val="1"/>
      <w:marLeft w:val="0"/>
      <w:marRight w:val="0"/>
      <w:marTop w:val="0"/>
      <w:marBottom w:val="0"/>
      <w:divBdr>
        <w:top w:val="none" w:sz="0" w:space="0" w:color="auto"/>
        <w:left w:val="none" w:sz="0" w:space="0" w:color="auto"/>
        <w:bottom w:val="none" w:sz="0" w:space="0" w:color="auto"/>
        <w:right w:val="none" w:sz="0" w:space="0" w:color="auto"/>
      </w:divBdr>
      <w:divsChild>
        <w:div w:id="569583555">
          <w:marLeft w:val="0"/>
          <w:marRight w:val="0"/>
          <w:marTop w:val="0"/>
          <w:marBottom w:val="0"/>
          <w:divBdr>
            <w:top w:val="none" w:sz="0" w:space="0" w:color="auto"/>
            <w:left w:val="none" w:sz="0" w:space="0" w:color="auto"/>
            <w:bottom w:val="none" w:sz="0" w:space="0" w:color="auto"/>
            <w:right w:val="none" w:sz="0" w:space="0" w:color="auto"/>
          </w:divBdr>
        </w:div>
      </w:divsChild>
    </w:div>
    <w:div w:id="1827041638">
      <w:bodyDiv w:val="1"/>
      <w:marLeft w:val="0"/>
      <w:marRight w:val="0"/>
      <w:marTop w:val="0"/>
      <w:marBottom w:val="0"/>
      <w:divBdr>
        <w:top w:val="none" w:sz="0" w:space="0" w:color="auto"/>
        <w:left w:val="none" w:sz="0" w:space="0" w:color="auto"/>
        <w:bottom w:val="none" w:sz="0" w:space="0" w:color="auto"/>
        <w:right w:val="none" w:sz="0" w:space="0" w:color="auto"/>
      </w:divBdr>
      <w:divsChild>
        <w:div w:id="1489597174">
          <w:marLeft w:val="0"/>
          <w:marRight w:val="0"/>
          <w:marTop w:val="0"/>
          <w:marBottom w:val="0"/>
          <w:divBdr>
            <w:top w:val="none" w:sz="0" w:space="0" w:color="auto"/>
            <w:left w:val="none" w:sz="0" w:space="0" w:color="auto"/>
            <w:bottom w:val="none" w:sz="0" w:space="0" w:color="auto"/>
            <w:right w:val="none" w:sz="0" w:space="0" w:color="auto"/>
          </w:divBdr>
          <w:divsChild>
            <w:div w:id="827864096">
              <w:marLeft w:val="0"/>
              <w:marRight w:val="0"/>
              <w:marTop w:val="0"/>
              <w:marBottom w:val="0"/>
              <w:divBdr>
                <w:top w:val="none" w:sz="0" w:space="0" w:color="auto"/>
                <w:left w:val="none" w:sz="0" w:space="0" w:color="auto"/>
                <w:bottom w:val="none" w:sz="0" w:space="0" w:color="auto"/>
                <w:right w:val="none" w:sz="0" w:space="0" w:color="auto"/>
              </w:divBdr>
              <w:divsChild>
                <w:div w:id="1142692924">
                  <w:marLeft w:val="0"/>
                  <w:marRight w:val="0"/>
                  <w:marTop w:val="0"/>
                  <w:marBottom w:val="0"/>
                  <w:divBdr>
                    <w:top w:val="none" w:sz="0" w:space="0" w:color="auto"/>
                    <w:left w:val="none" w:sz="0" w:space="0" w:color="auto"/>
                    <w:bottom w:val="none" w:sz="0" w:space="0" w:color="auto"/>
                    <w:right w:val="none" w:sz="0" w:space="0" w:color="auto"/>
                  </w:divBdr>
                  <w:divsChild>
                    <w:div w:id="191000575">
                      <w:marLeft w:val="0"/>
                      <w:marRight w:val="0"/>
                      <w:marTop w:val="0"/>
                      <w:marBottom w:val="0"/>
                      <w:divBdr>
                        <w:top w:val="none" w:sz="0" w:space="0" w:color="auto"/>
                        <w:left w:val="none" w:sz="0" w:space="0" w:color="auto"/>
                        <w:bottom w:val="none" w:sz="0" w:space="0" w:color="auto"/>
                        <w:right w:val="none" w:sz="0" w:space="0" w:color="auto"/>
                      </w:divBdr>
                      <w:divsChild>
                        <w:div w:id="590549374">
                          <w:marLeft w:val="0"/>
                          <w:marRight w:val="0"/>
                          <w:marTop w:val="0"/>
                          <w:marBottom w:val="0"/>
                          <w:divBdr>
                            <w:top w:val="none" w:sz="0" w:space="0" w:color="auto"/>
                            <w:left w:val="none" w:sz="0" w:space="0" w:color="auto"/>
                            <w:bottom w:val="none" w:sz="0" w:space="0" w:color="auto"/>
                            <w:right w:val="none" w:sz="0" w:space="0" w:color="auto"/>
                          </w:divBdr>
                          <w:divsChild>
                            <w:div w:id="1942103767">
                              <w:marLeft w:val="0"/>
                              <w:marRight w:val="0"/>
                              <w:marTop w:val="0"/>
                              <w:marBottom w:val="0"/>
                              <w:divBdr>
                                <w:top w:val="none" w:sz="0" w:space="0" w:color="auto"/>
                                <w:left w:val="none" w:sz="0" w:space="0" w:color="auto"/>
                                <w:bottom w:val="none" w:sz="0" w:space="0" w:color="auto"/>
                                <w:right w:val="none" w:sz="0" w:space="0" w:color="auto"/>
                              </w:divBdr>
                              <w:divsChild>
                                <w:div w:id="435907328">
                                  <w:marLeft w:val="0"/>
                                  <w:marRight w:val="0"/>
                                  <w:marTop w:val="0"/>
                                  <w:marBottom w:val="0"/>
                                  <w:divBdr>
                                    <w:top w:val="none" w:sz="0" w:space="0" w:color="auto"/>
                                    <w:left w:val="none" w:sz="0" w:space="0" w:color="auto"/>
                                    <w:bottom w:val="none" w:sz="0" w:space="0" w:color="auto"/>
                                    <w:right w:val="none" w:sz="0" w:space="0" w:color="auto"/>
                                  </w:divBdr>
                                  <w:divsChild>
                                    <w:div w:id="123766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2964183">
      <w:bodyDiv w:val="1"/>
      <w:marLeft w:val="0"/>
      <w:marRight w:val="0"/>
      <w:marTop w:val="0"/>
      <w:marBottom w:val="0"/>
      <w:divBdr>
        <w:top w:val="none" w:sz="0" w:space="0" w:color="auto"/>
        <w:left w:val="none" w:sz="0" w:space="0" w:color="auto"/>
        <w:bottom w:val="none" w:sz="0" w:space="0" w:color="auto"/>
        <w:right w:val="none" w:sz="0" w:space="0" w:color="auto"/>
      </w:divBdr>
      <w:divsChild>
        <w:div w:id="1082797659">
          <w:marLeft w:val="0"/>
          <w:marRight w:val="0"/>
          <w:marTop w:val="0"/>
          <w:marBottom w:val="0"/>
          <w:divBdr>
            <w:top w:val="none" w:sz="0" w:space="0" w:color="auto"/>
            <w:left w:val="none" w:sz="0" w:space="0" w:color="auto"/>
            <w:bottom w:val="none" w:sz="0" w:space="0" w:color="auto"/>
            <w:right w:val="none" w:sz="0" w:space="0" w:color="auto"/>
          </w:divBdr>
        </w:div>
      </w:divsChild>
    </w:div>
    <w:div w:id="1910797740">
      <w:bodyDiv w:val="1"/>
      <w:marLeft w:val="0"/>
      <w:marRight w:val="0"/>
      <w:marTop w:val="0"/>
      <w:marBottom w:val="0"/>
      <w:divBdr>
        <w:top w:val="none" w:sz="0" w:space="0" w:color="auto"/>
        <w:left w:val="none" w:sz="0" w:space="0" w:color="auto"/>
        <w:bottom w:val="none" w:sz="0" w:space="0" w:color="auto"/>
        <w:right w:val="none" w:sz="0" w:space="0" w:color="auto"/>
      </w:divBdr>
      <w:divsChild>
        <w:div w:id="1687629610">
          <w:marLeft w:val="0"/>
          <w:marRight w:val="0"/>
          <w:marTop w:val="0"/>
          <w:marBottom w:val="0"/>
          <w:divBdr>
            <w:top w:val="none" w:sz="0" w:space="0" w:color="auto"/>
            <w:left w:val="none" w:sz="0" w:space="0" w:color="auto"/>
            <w:bottom w:val="none" w:sz="0" w:space="0" w:color="auto"/>
            <w:right w:val="none" w:sz="0" w:space="0" w:color="auto"/>
          </w:divBdr>
        </w:div>
      </w:divsChild>
    </w:div>
    <w:div w:id="1992519846">
      <w:bodyDiv w:val="1"/>
      <w:marLeft w:val="0"/>
      <w:marRight w:val="0"/>
      <w:marTop w:val="0"/>
      <w:marBottom w:val="0"/>
      <w:divBdr>
        <w:top w:val="none" w:sz="0" w:space="0" w:color="auto"/>
        <w:left w:val="none" w:sz="0" w:space="0" w:color="auto"/>
        <w:bottom w:val="none" w:sz="0" w:space="0" w:color="auto"/>
        <w:right w:val="none" w:sz="0" w:space="0" w:color="auto"/>
      </w:divBdr>
    </w:div>
    <w:div w:id="2139373542">
      <w:bodyDiv w:val="1"/>
      <w:marLeft w:val="0"/>
      <w:marRight w:val="0"/>
      <w:marTop w:val="0"/>
      <w:marBottom w:val="0"/>
      <w:divBdr>
        <w:top w:val="none" w:sz="0" w:space="0" w:color="auto"/>
        <w:left w:val="none" w:sz="0" w:space="0" w:color="auto"/>
        <w:bottom w:val="none" w:sz="0" w:space="0" w:color="auto"/>
        <w:right w:val="none" w:sz="0" w:space="0" w:color="auto"/>
      </w:divBdr>
      <w:divsChild>
        <w:div w:id="245655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gi-global.com/chapter/implications-of-artificial-intelligence-ai-in-the-hotel-industry/356256" TargetMode="External"/><Relationship Id="rId18" Type="http://schemas.openxmlformats.org/officeDocument/2006/relationships/hyperlink" Target="https://www.aseestant.ceon.rs/index.php/turpos/article/view/43739"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futuresfoundation.org.au/media/2022/11/December-2022.pdf" TargetMode="External"/><Relationship Id="rId7" Type="http://schemas.openxmlformats.org/officeDocument/2006/relationships/endnotes" Target="endnotes.xml"/><Relationship Id="rId12" Type="http://schemas.openxmlformats.org/officeDocument/2006/relationships/hyperlink" Target="https://www.excelsiorhotelernst.com/en/rooms-suites/" TargetMode="External"/><Relationship Id="rId17" Type="http://schemas.openxmlformats.org/officeDocument/2006/relationships/hyperlink" Target="https://sciendo.com/pdf/10.2478/mcj-2021-000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researchgate.net/profile/Ferdinand-Abocejo/publication/354614425_Change_Management_Process_in_a_Mining_Company_Kotter's_8-Step_Change_Model/links/615093f2f8c9c51a8af65225/Change-Management-Process-in-a-Mining-Company-Kotters-8-Step-Change-Model.pdf" TargetMode="External"/><Relationship Id="rId20" Type="http://schemas.openxmlformats.org/officeDocument/2006/relationships/hyperlink" Target="https://www.researchgate.net/profile/Cristiane-Benetti-2/publication/382917784_CREATIVITY_AND_ASSET_MANAGEMENT_ALTERNATIVE_INVESTMENT_IN_WINE/links/66b3270d2361f42f23b919d8/CREATIVITY-AND-ASSET-MANAGEMENT-ALTERNATIVE-INVESTMENT-IN-WINE.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loitte.com/uk/en.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ooks.google.com/books?hl=en&amp;lr=&amp;id=xpGX1EWL_EMC&amp;oi=fnd&amp;pg=PR7&amp;dq=Kotter,+J+(2012).+Leading+change.+Harvard+Business++Review+Press.&amp;ots=TeX0NdUtKB&amp;sig=dK1v2UJcNXQqHjpiGOjsTPe7ezI"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tandfonline.com/doi/abs/10.1080/14697017.2014.969755" TargetMode="External"/><Relationship Id="rId19" Type="http://schemas.openxmlformats.org/officeDocument/2006/relationships/hyperlink" Target="https://www.taylorfrancis.com/chapters/oa-edit/10.4324/9781003344544-6/employee-perspective-hr-practices-systematic-literature-review-integration-outlook-jeske-van-beurden-karina-van-de-voorde-marc-van-veldhov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m/books?hl=en&amp;lr=&amp;id=8HAWEAAAQBAJ&amp;oi=fnd&amp;pg=PP1&amp;dq=Kipping,+%26+Clark,+T.+(2012).+The+Oxford+handbook+of+management+consulting.+Oxford+University+Press&amp;ots=9N_4SeMOns&amp;sig=i0u5aWgx4aNtu04h2WRB6dcv1sc"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06C41-D8C3-4B85-A820-249938AF2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9682</Words>
  <Characters>55193</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2025-02-26T06:44:00Z</dcterms:created>
  <dcterms:modified xsi:type="dcterms:W3CDTF">2025-03-04T21:23:00Z</dcterms:modified>
</cp:coreProperties>
</file>