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333586629"/>
        <w:docPartObj>
          <w:docPartGallery w:val="Cover Pages"/>
          <w:docPartUnique/>
        </w:docPartObj>
      </w:sdtPr>
      <w:sdtContent>
        <w:p w14:paraId="1FC6BA3F" w14:textId="77777777" w:rsidR="000E0C1E" w:rsidRDefault="000E0C1E" w:rsidP="000E0C1E">
          <w:r>
            <w:rPr>
              <w:noProof/>
            </w:rPr>
            <mc:AlternateContent>
              <mc:Choice Requires="wpg">
                <w:drawing>
                  <wp:anchor distT="0" distB="0" distL="114300" distR="114300" simplePos="0" relativeHeight="251660288" behindDoc="1" locked="0" layoutInCell="1" allowOverlap="1" wp14:anchorId="6E90A3B0" wp14:editId="3DE478DF">
                    <wp:simplePos x="0" y="0"/>
                    <wp:positionH relativeFrom="page">
                      <wp:align>center</wp:align>
                    </wp:positionH>
                    <wp:positionV relativeFrom="page">
                      <wp:align>center</wp:align>
                    </wp:positionV>
                    <wp:extent cx="6864824" cy="9123528"/>
                    <wp:effectExtent l="0" t="0" r="2540" b="635"/>
                    <wp:wrapNone/>
                    <wp:docPr id="193" name="Group 62"/>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B023B90" w14:textId="77777777" w:rsidR="000E0C1E" w:rsidRDefault="000E0C1E" w:rsidP="000E0C1E">
                                  <w:pPr>
                                    <w:pStyle w:val="NoSpacing"/>
                                    <w:spacing w:before="120"/>
                                    <w:jc w:val="center"/>
                                    <w:rPr>
                                      <w:color w:val="FFFFFF" w:themeColor="background1"/>
                                    </w:rPr>
                                  </w:pPr>
                                  <w:r>
                                    <w:rPr>
                                      <w:color w:val="FFFFFF" w:themeColor="background1"/>
                                    </w:rPr>
                                    <w:t>By Leon Griffiths</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92278F"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7EF93836" w14:textId="53158A98" w:rsidR="000E0C1E" w:rsidRDefault="000E0C1E" w:rsidP="000E0C1E">
                                      <w:pPr>
                                        <w:pStyle w:val="NoSpacing"/>
                                        <w:jc w:val="center"/>
                                        <w:rPr>
                                          <w:rFonts w:asciiTheme="majorHAnsi" w:eastAsiaTheme="majorEastAsia" w:hAnsiTheme="majorHAnsi" w:cstheme="majorBidi"/>
                                          <w:caps/>
                                          <w:color w:val="92278F" w:themeColor="accent1"/>
                                          <w:sz w:val="72"/>
                                          <w:szCs w:val="72"/>
                                        </w:rPr>
                                      </w:pPr>
                                      <w:r w:rsidRPr="008D3432">
                                        <w:rPr>
                                          <w:rFonts w:asciiTheme="majorHAnsi" w:eastAsiaTheme="majorEastAsia" w:hAnsiTheme="majorHAnsi" w:cstheme="majorBidi"/>
                                          <w:caps/>
                                          <w:color w:val="92278F" w:themeColor="accent1"/>
                                          <w:sz w:val="72"/>
                                          <w:szCs w:val="72"/>
                                        </w:rPr>
                                        <w:t>LAMPETER RAILWAY: PAST AND PRESENT</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6E90A3B0" id="Group 62" o:spid="_x0000_s1026" style="position:absolute;margin-left:0;margin-top:0;width:540.55pt;height:718.4pt;z-index:-251656192;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92278f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92278f [3204]" stroked="f" strokeweight="1pt">
                      <v:textbox inset="36pt,57.6pt,36pt,36pt">
                        <w:txbxContent>
                          <w:p w14:paraId="2B023B90" w14:textId="77777777" w:rsidR="000E0C1E" w:rsidRDefault="000E0C1E" w:rsidP="000E0C1E">
                            <w:pPr>
                              <w:pStyle w:val="NoSpacing"/>
                              <w:spacing w:before="120"/>
                              <w:jc w:val="center"/>
                              <w:rPr>
                                <w:color w:val="FFFFFF" w:themeColor="background1"/>
                              </w:rPr>
                            </w:pPr>
                            <w:r>
                              <w:rPr>
                                <w:color w:val="FFFFFF" w:themeColor="background1"/>
                              </w:rPr>
                              <w:t>By Leon Griffiths</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92278F"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7EF93836" w14:textId="53158A98" w:rsidR="000E0C1E" w:rsidRDefault="000E0C1E" w:rsidP="000E0C1E">
                                <w:pPr>
                                  <w:pStyle w:val="NoSpacing"/>
                                  <w:jc w:val="center"/>
                                  <w:rPr>
                                    <w:rFonts w:asciiTheme="majorHAnsi" w:eastAsiaTheme="majorEastAsia" w:hAnsiTheme="majorHAnsi" w:cstheme="majorBidi"/>
                                    <w:caps/>
                                    <w:color w:val="92278F" w:themeColor="accent1"/>
                                    <w:sz w:val="72"/>
                                    <w:szCs w:val="72"/>
                                  </w:rPr>
                                </w:pPr>
                                <w:r w:rsidRPr="008D3432">
                                  <w:rPr>
                                    <w:rFonts w:asciiTheme="majorHAnsi" w:eastAsiaTheme="majorEastAsia" w:hAnsiTheme="majorHAnsi" w:cstheme="majorBidi"/>
                                    <w:caps/>
                                    <w:color w:val="92278F" w:themeColor="accent1"/>
                                    <w:sz w:val="72"/>
                                    <w:szCs w:val="72"/>
                                  </w:rPr>
                                  <w:t>LAMPETER RAILWAY: PAST AND PRESENT</w:t>
                                </w:r>
                              </w:p>
                            </w:sdtContent>
                          </w:sdt>
                        </w:txbxContent>
                      </v:textbox>
                    </v:shape>
                    <w10:wrap anchorx="page" anchory="page"/>
                  </v:group>
                </w:pict>
              </mc:Fallback>
            </mc:AlternateContent>
          </w:r>
        </w:p>
        <w:p w14:paraId="25E3B3F7" w14:textId="77777777" w:rsidR="000E0C1E" w:rsidRDefault="000E0C1E" w:rsidP="000E0C1E">
          <w:r>
            <w:br w:type="page"/>
          </w:r>
        </w:p>
      </w:sdtContent>
    </w:sdt>
    <w:sdt>
      <w:sdtPr>
        <w:id w:val="-2034946975"/>
        <w:docPartObj>
          <w:docPartGallery w:val="Table of Contents"/>
          <w:docPartUnique/>
        </w:docPartObj>
      </w:sdtPr>
      <w:sdtEndPr>
        <w:rPr>
          <w:b/>
          <w:bCs/>
          <w:caps w:val="0"/>
          <w:noProof/>
          <w:color w:val="auto"/>
          <w:spacing w:val="0"/>
          <w:sz w:val="20"/>
          <w:szCs w:val="20"/>
        </w:rPr>
      </w:sdtEndPr>
      <w:sdtContent>
        <w:p w14:paraId="2B7BE399" w14:textId="77777777" w:rsidR="000E0C1E" w:rsidRDefault="000E0C1E" w:rsidP="000E0C1E">
          <w:pPr>
            <w:pStyle w:val="TOCHeading"/>
          </w:pPr>
          <w:r>
            <w:t>Table of Contents</w:t>
          </w:r>
        </w:p>
        <w:p w14:paraId="4AD72864" w14:textId="77777777" w:rsidR="000E0C1E" w:rsidRDefault="000E0C1E" w:rsidP="000E0C1E">
          <w:pPr>
            <w:pStyle w:val="TOC1"/>
            <w:tabs>
              <w:tab w:val="right" w:leader="dot" w:pos="9016"/>
            </w:tabs>
            <w:rPr>
              <w:rFonts w:cstheme="minorBidi"/>
              <w:noProof/>
              <w:kern w:val="2"/>
              <w:sz w:val="24"/>
              <w:szCs w:val="24"/>
              <w:lang w:val="en-GB" w:eastAsia="en-GB"/>
              <w14:ligatures w14:val="standardContextual"/>
            </w:rPr>
          </w:pPr>
          <w:r>
            <w:fldChar w:fldCharType="begin"/>
          </w:r>
          <w:r>
            <w:instrText xml:space="preserve"> TOC \o "1-3" \h \z \u </w:instrText>
          </w:r>
          <w:r>
            <w:fldChar w:fldCharType="separate"/>
          </w:r>
          <w:hyperlink w:anchor="_Toc190641656" w:history="1">
            <w:r w:rsidRPr="00686C70">
              <w:rPr>
                <w:rStyle w:val="Hyperlink"/>
                <w:noProof/>
              </w:rPr>
              <w:t>1 . L</w:t>
            </w:r>
            <w:r>
              <w:rPr>
                <w:rStyle w:val="Hyperlink"/>
                <w:noProof/>
              </w:rPr>
              <w:t>AMPETER</w:t>
            </w:r>
            <w:r>
              <w:rPr>
                <w:noProof/>
                <w:webHidden/>
              </w:rPr>
              <w:tab/>
            </w:r>
            <w:r>
              <w:rPr>
                <w:noProof/>
                <w:webHidden/>
              </w:rPr>
              <w:fldChar w:fldCharType="begin"/>
            </w:r>
            <w:r>
              <w:rPr>
                <w:noProof/>
                <w:webHidden/>
              </w:rPr>
              <w:instrText xml:space="preserve"> PAGEREF _Toc190641656 \h </w:instrText>
            </w:r>
            <w:r>
              <w:rPr>
                <w:noProof/>
                <w:webHidden/>
              </w:rPr>
            </w:r>
            <w:r>
              <w:rPr>
                <w:noProof/>
                <w:webHidden/>
              </w:rPr>
              <w:fldChar w:fldCharType="separate"/>
            </w:r>
            <w:r>
              <w:rPr>
                <w:noProof/>
                <w:webHidden/>
              </w:rPr>
              <w:t>2</w:t>
            </w:r>
            <w:r>
              <w:rPr>
                <w:noProof/>
                <w:webHidden/>
              </w:rPr>
              <w:fldChar w:fldCharType="end"/>
            </w:r>
          </w:hyperlink>
        </w:p>
        <w:p w14:paraId="3B356CEE" w14:textId="77777777" w:rsidR="000E0C1E" w:rsidRDefault="000E0C1E" w:rsidP="000E0C1E">
          <w:pPr>
            <w:pStyle w:val="TOC1"/>
            <w:tabs>
              <w:tab w:val="right" w:leader="dot" w:pos="9016"/>
            </w:tabs>
            <w:rPr>
              <w:rFonts w:cstheme="minorBidi"/>
              <w:noProof/>
              <w:kern w:val="2"/>
              <w:sz w:val="24"/>
              <w:szCs w:val="24"/>
              <w:lang w:val="en-GB" w:eastAsia="en-GB"/>
              <w14:ligatures w14:val="standardContextual"/>
            </w:rPr>
          </w:pPr>
          <w:hyperlink w:anchor="_Toc190641657" w:history="1">
            <w:r w:rsidRPr="00686C70">
              <w:rPr>
                <w:rStyle w:val="Hyperlink"/>
                <w:noProof/>
              </w:rPr>
              <w:t>2. LAMPETER RAILWAY: PAST AND PRESENT</w:t>
            </w:r>
            <w:r>
              <w:rPr>
                <w:noProof/>
                <w:webHidden/>
              </w:rPr>
              <w:tab/>
            </w:r>
            <w:r>
              <w:rPr>
                <w:noProof/>
                <w:webHidden/>
              </w:rPr>
              <w:fldChar w:fldCharType="begin"/>
            </w:r>
            <w:r>
              <w:rPr>
                <w:noProof/>
                <w:webHidden/>
              </w:rPr>
              <w:instrText xml:space="preserve"> PAGEREF _Toc190641657 \h </w:instrText>
            </w:r>
            <w:r>
              <w:rPr>
                <w:noProof/>
                <w:webHidden/>
              </w:rPr>
            </w:r>
            <w:r>
              <w:rPr>
                <w:noProof/>
                <w:webHidden/>
              </w:rPr>
              <w:fldChar w:fldCharType="separate"/>
            </w:r>
            <w:r>
              <w:rPr>
                <w:noProof/>
                <w:webHidden/>
              </w:rPr>
              <w:t>4</w:t>
            </w:r>
            <w:r>
              <w:rPr>
                <w:noProof/>
                <w:webHidden/>
              </w:rPr>
              <w:fldChar w:fldCharType="end"/>
            </w:r>
          </w:hyperlink>
        </w:p>
        <w:p w14:paraId="0BA0AFD2" w14:textId="77777777" w:rsidR="000E0C1E" w:rsidRDefault="000E0C1E" w:rsidP="000E0C1E">
          <w:pPr>
            <w:pStyle w:val="TOC1"/>
            <w:tabs>
              <w:tab w:val="right" w:leader="dot" w:pos="9016"/>
            </w:tabs>
            <w:rPr>
              <w:rFonts w:cstheme="minorBidi"/>
              <w:noProof/>
              <w:kern w:val="2"/>
              <w:sz w:val="24"/>
              <w:szCs w:val="24"/>
              <w:lang w:val="en-GB" w:eastAsia="en-GB"/>
              <w14:ligatures w14:val="standardContextual"/>
            </w:rPr>
          </w:pPr>
          <w:hyperlink w:anchor="_Toc190641658" w:history="1">
            <w:r w:rsidRPr="00686C70">
              <w:rPr>
                <w:rStyle w:val="Hyperlink"/>
                <w:noProof/>
              </w:rPr>
              <w:t>Bibliography</w:t>
            </w:r>
            <w:r>
              <w:rPr>
                <w:noProof/>
                <w:webHidden/>
              </w:rPr>
              <w:tab/>
            </w:r>
            <w:r>
              <w:rPr>
                <w:noProof/>
                <w:webHidden/>
              </w:rPr>
              <w:fldChar w:fldCharType="begin"/>
            </w:r>
            <w:r>
              <w:rPr>
                <w:noProof/>
                <w:webHidden/>
              </w:rPr>
              <w:instrText xml:space="preserve"> PAGEREF _Toc190641658 \h </w:instrText>
            </w:r>
            <w:r>
              <w:rPr>
                <w:noProof/>
                <w:webHidden/>
              </w:rPr>
            </w:r>
            <w:r>
              <w:rPr>
                <w:noProof/>
                <w:webHidden/>
              </w:rPr>
              <w:fldChar w:fldCharType="separate"/>
            </w:r>
            <w:r>
              <w:rPr>
                <w:noProof/>
                <w:webHidden/>
              </w:rPr>
              <w:t>7</w:t>
            </w:r>
            <w:r>
              <w:rPr>
                <w:noProof/>
                <w:webHidden/>
              </w:rPr>
              <w:fldChar w:fldCharType="end"/>
            </w:r>
          </w:hyperlink>
        </w:p>
        <w:p w14:paraId="2E85B819" w14:textId="77777777" w:rsidR="000E0C1E" w:rsidRDefault="000E0C1E" w:rsidP="000E0C1E">
          <w:r>
            <w:rPr>
              <w:b/>
              <w:bCs/>
              <w:noProof/>
            </w:rPr>
            <w:fldChar w:fldCharType="end"/>
          </w:r>
        </w:p>
      </w:sdtContent>
    </w:sdt>
    <w:p w14:paraId="5AF46262" w14:textId="77777777" w:rsidR="000E0C1E" w:rsidRPr="009369B9" w:rsidRDefault="000E0C1E" w:rsidP="000E0C1E">
      <w:pPr>
        <w:pStyle w:val="Heading2"/>
        <w:numPr>
          <w:ilvl w:val="0"/>
          <w:numId w:val="2"/>
        </w:numPr>
        <w:rPr>
          <w:sz w:val="24"/>
          <w:szCs w:val="24"/>
        </w:rPr>
      </w:pPr>
      <w:r>
        <w:rPr>
          <w:b/>
          <w:bCs/>
          <w:noProof/>
          <w:sz w:val="22"/>
          <w:szCs w:val="22"/>
        </w:rPr>
        <mc:AlternateContent>
          <mc:Choice Requires="wps">
            <w:drawing>
              <wp:anchor distT="0" distB="0" distL="114300" distR="114300" simplePos="0" relativeHeight="251682816" behindDoc="0" locked="0" layoutInCell="1" allowOverlap="1" wp14:anchorId="00FDC614" wp14:editId="22A4902F">
                <wp:simplePos x="0" y="0"/>
                <wp:positionH relativeFrom="column">
                  <wp:posOffset>4333875</wp:posOffset>
                </wp:positionH>
                <wp:positionV relativeFrom="paragraph">
                  <wp:posOffset>251460</wp:posOffset>
                </wp:positionV>
                <wp:extent cx="1362075" cy="1457325"/>
                <wp:effectExtent l="0" t="0" r="0" b="9525"/>
                <wp:wrapNone/>
                <wp:docPr id="165992441" name="Text Box 6"/>
                <wp:cNvGraphicFramePr/>
                <a:graphic xmlns:a="http://schemas.openxmlformats.org/drawingml/2006/main">
                  <a:graphicData uri="http://schemas.microsoft.com/office/word/2010/wordprocessingShape">
                    <wps:wsp>
                      <wps:cNvSpPr txBox="1"/>
                      <wps:spPr>
                        <a:xfrm>
                          <a:off x="0" y="0"/>
                          <a:ext cx="1362075" cy="145732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0B757AC4" w14:textId="77777777" w:rsidR="000E0C1E" w:rsidRPr="00C54FB4" w:rsidRDefault="000E0C1E" w:rsidP="000E0C1E">
                            <w:pPr>
                              <w:pStyle w:val="NoSpacing"/>
                              <w:rPr>
                                <w:b/>
                                <w:bCs/>
                              </w:rPr>
                            </w:pPr>
                            <w:r w:rsidRPr="00C54FB4">
                              <w:rPr>
                                <w:b/>
                                <w:bCs/>
                              </w:rPr>
                              <w:t>2</w:t>
                            </w:r>
                          </w:p>
                          <w:p w14:paraId="34F36AE6" w14:textId="77777777" w:rsidR="000E0C1E" w:rsidRPr="00C54FB4" w:rsidRDefault="000E0C1E" w:rsidP="000E0C1E">
                            <w:pPr>
                              <w:pStyle w:val="NoSpacing"/>
                              <w:rPr>
                                <w:b/>
                                <w:bCs/>
                              </w:rPr>
                            </w:pPr>
                            <w:r w:rsidRPr="00C54FB4">
                              <w:rPr>
                                <w:b/>
                                <w:bCs/>
                              </w:rPr>
                              <w:t>2</w:t>
                            </w:r>
                          </w:p>
                          <w:p w14:paraId="7958CE25" w14:textId="77777777" w:rsidR="000E0C1E" w:rsidRPr="00C54FB4" w:rsidRDefault="000E0C1E" w:rsidP="000E0C1E">
                            <w:pPr>
                              <w:pStyle w:val="NoSpacing"/>
                              <w:rPr>
                                <w:b/>
                                <w:bCs/>
                              </w:rPr>
                            </w:pPr>
                            <w:r w:rsidRPr="00C54FB4">
                              <w:rPr>
                                <w:b/>
                                <w:bCs/>
                              </w:rPr>
                              <w:t>2</w:t>
                            </w:r>
                          </w:p>
                          <w:p w14:paraId="5EE9646A" w14:textId="77777777" w:rsidR="000E0C1E" w:rsidRPr="00C54FB4" w:rsidRDefault="000E0C1E" w:rsidP="000E0C1E">
                            <w:pPr>
                              <w:pStyle w:val="NoSpacing"/>
                              <w:rPr>
                                <w:b/>
                                <w:bCs/>
                              </w:rPr>
                            </w:pPr>
                            <w:r w:rsidRPr="00C54FB4">
                              <w:rPr>
                                <w:b/>
                                <w:bCs/>
                              </w:rPr>
                              <w:t>3</w:t>
                            </w:r>
                          </w:p>
                          <w:p w14:paraId="3ABE23D4" w14:textId="77777777" w:rsidR="000E0C1E" w:rsidRPr="00C54FB4" w:rsidRDefault="000E0C1E" w:rsidP="000E0C1E">
                            <w:pPr>
                              <w:pStyle w:val="NoSpacing"/>
                              <w:rPr>
                                <w:b/>
                                <w:bCs/>
                              </w:rPr>
                            </w:pPr>
                            <w:r w:rsidRPr="00C54FB4">
                              <w:rPr>
                                <w:b/>
                                <w:bCs/>
                              </w:rPr>
                              <w:t>3</w:t>
                            </w:r>
                          </w:p>
                          <w:p w14:paraId="2B715661" w14:textId="77777777" w:rsidR="000E0C1E" w:rsidRPr="00C54FB4" w:rsidRDefault="000E0C1E" w:rsidP="000E0C1E">
                            <w:pPr>
                              <w:pStyle w:val="NoSpacing"/>
                              <w:rPr>
                                <w:b/>
                                <w:bCs/>
                              </w:rPr>
                            </w:pPr>
                            <w:r w:rsidRPr="00C54FB4">
                              <w:rPr>
                                <w:b/>
                                <w:bCs/>
                              </w:rPr>
                              <w:t>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0FDC614" id="Text Box 6" o:spid="_x0000_s1030" type="#_x0000_t202" style="position:absolute;left:0;text-align:left;margin-left:341.25pt;margin-top:19.8pt;width:107.25pt;height:114.75pt;z-index:25168281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" filled="f" stroked="f">
                <v:textbox>
                  <w:txbxContent>
                    <w:p w14:paraId="0B757AC4" w14:textId="77777777" w:rsidR="000E0C1E" w:rsidRPr="00C54FB4" w:rsidRDefault="000E0C1E" w:rsidP="000E0C1E">
                      <w:pPr>
                        <w:pStyle w:val="NoSpacing"/>
                        <w:rPr>
                          <w:b/>
                          <w:bCs/>
                        </w:rPr>
                      </w:pPr>
                      <w:r w:rsidRPr="00C54FB4">
                        <w:rPr>
                          <w:b/>
                          <w:bCs/>
                        </w:rPr>
                        <w:t>2</w:t>
                      </w:r>
                    </w:p>
                    <w:p w14:paraId="34F36AE6" w14:textId="77777777" w:rsidR="000E0C1E" w:rsidRPr="00C54FB4" w:rsidRDefault="000E0C1E" w:rsidP="000E0C1E">
                      <w:pPr>
                        <w:pStyle w:val="NoSpacing"/>
                        <w:rPr>
                          <w:b/>
                          <w:bCs/>
                        </w:rPr>
                      </w:pPr>
                      <w:r w:rsidRPr="00C54FB4">
                        <w:rPr>
                          <w:b/>
                          <w:bCs/>
                        </w:rPr>
                        <w:t>2</w:t>
                      </w:r>
                    </w:p>
                    <w:p w14:paraId="7958CE25" w14:textId="77777777" w:rsidR="000E0C1E" w:rsidRPr="00C54FB4" w:rsidRDefault="000E0C1E" w:rsidP="000E0C1E">
                      <w:pPr>
                        <w:pStyle w:val="NoSpacing"/>
                        <w:rPr>
                          <w:b/>
                          <w:bCs/>
                        </w:rPr>
                      </w:pPr>
                      <w:r w:rsidRPr="00C54FB4">
                        <w:rPr>
                          <w:b/>
                          <w:bCs/>
                        </w:rPr>
                        <w:t>2</w:t>
                      </w:r>
                    </w:p>
                    <w:p w14:paraId="5EE9646A" w14:textId="77777777" w:rsidR="000E0C1E" w:rsidRPr="00C54FB4" w:rsidRDefault="000E0C1E" w:rsidP="000E0C1E">
                      <w:pPr>
                        <w:pStyle w:val="NoSpacing"/>
                        <w:rPr>
                          <w:b/>
                          <w:bCs/>
                        </w:rPr>
                      </w:pPr>
                      <w:r w:rsidRPr="00C54FB4">
                        <w:rPr>
                          <w:b/>
                          <w:bCs/>
                        </w:rPr>
                        <w:t>3</w:t>
                      </w:r>
                    </w:p>
                    <w:p w14:paraId="3ABE23D4" w14:textId="77777777" w:rsidR="000E0C1E" w:rsidRPr="00C54FB4" w:rsidRDefault="000E0C1E" w:rsidP="000E0C1E">
                      <w:pPr>
                        <w:pStyle w:val="NoSpacing"/>
                        <w:rPr>
                          <w:b/>
                          <w:bCs/>
                        </w:rPr>
                      </w:pPr>
                      <w:r w:rsidRPr="00C54FB4">
                        <w:rPr>
                          <w:b/>
                          <w:bCs/>
                        </w:rPr>
                        <w:t>3</w:t>
                      </w:r>
                    </w:p>
                    <w:p w14:paraId="2B715661" w14:textId="77777777" w:rsidR="000E0C1E" w:rsidRPr="00C54FB4" w:rsidRDefault="000E0C1E" w:rsidP="000E0C1E">
                      <w:pPr>
                        <w:pStyle w:val="NoSpacing"/>
                        <w:rPr>
                          <w:b/>
                          <w:bCs/>
                        </w:rPr>
                      </w:pPr>
                      <w:r w:rsidRPr="00C54FB4">
                        <w:rPr>
                          <w:b/>
                          <w:bCs/>
                        </w:rPr>
                        <w:t>4</w:t>
                      </w:r>
                    </w:p>
                  </w:txbxContent>
                </v:textbox>
              </v:shape>
            </w:pict>
          </mc:Fallback>
        </mc:AlternateContent>
      </w:r>
      <w:r w:rsidRPr="009369B9">
        <w:rPr>
          <w:sz w:val="24"/>
          <w:szCs w:val="24"/>
        </w:rPr>
        <w:t>Lampeter</w:t>
      </w:r>
    </w:p>
    <w:p w14:paraId="6C6F387E" w14:textId="77777777" w:rsidR="000E0C1E" w:rsidRPr="009369B9" w:rsidRDefault="000E0C1E" w:rsidP="000E0C1E">
      <w:pPr>
        <w:pStyle w:val="ListParagraph"/>
        <w:numPr>
          <w:ilvl w:val="0"/>
          <w:numId w:val="3"/>
        </w:numPr>
        <w:rPr>
          <w:b/>
          <w:bCs/>
          <w:sz w:val="22"/>
          <w:szCs w:val="22"/>
        </w:rPr>
      </w:pPr>
      <w:r w:rsidRPr="009369B9">
        <w:rPr>
          <w:b/>
          <w:bCs/>
          <w:sz w:val="22"/>
          <w:szCs w:val="22"/>
        </w:rPr>
        <w:t>1.1 Ordnance Survey</w:t>
      </w:r>
    </w:p>
    <w:p w14:paraId="01D73363" w14:textId="77777777" w:rsidR="000E0C1E" w:rsidRPr="009369B9" w:rsidRDefault="000E0C1E" w:rsidP="000E0C1E">
      <w:pPr>
        <w:pStyle w:val="ListParagraph"/>
        <w:numPr>
          <w:ilvl w:val="0"/>
          <w:numId w:val="3"/>
        </w:numPr>
        <w:rPr>
          <w:b/>
          <w:bCs/>
          <w:sz w:val="22"/>
          <w:szCs w:val="22"/>
        </w:rPr>
      </w:pPr>
      <w:r w:rsidRPr="009369B9">
        <w:rPr>
          <w:b/>
          <w:bCs/>
          <w:sz w:val="22"/>
          <w:szCs w:val="22"/>
        </w:rPr>
        <w:t>1.2 Location</w:t>
      </w:r>
    </w:p>
    <w:p w14:paraId="37DB08F3" w14:textId="77777777" w:rsidR="000E0C1E" w:rsidRPr="009369B9" w:rsidRDefault="000E0C1E" w:rsidP="000E0C1E">
      <w:pPr>
        <w:pStyle w:val="ListParagraph"/>
        <w:numPr>
          <w:ilvl w:val="0"/>
          <w:numId w:val="3"/>
        </w:numPr>
        <w:rPr>
          <w:b/>
          <w:bCs/>
          <w:sz w:val="22"/>
          <w:szCs w:val="22"/>
        </w:rPr>
      </w:pPr>
      <w:r w:rsidRPr="009369B9">
        <w:rPr>
          <w:b/>
          <w:bCs/>
          <w:sz w:val="22"/>
          <w:szCs w:val="22"/>
        </w:rPr>
        <w:t>1.3 Topology</w:t>
      </w:r>
    </w:p>
    <w:p w14:paraId="68F31DA8" w14:textId="77777777" w:rsidR="000E0C1E" w:rsidRPr="009369B9" w:rsidRDefault="000E0C1E" w:rsidP="000E0C1E">
      <w:pPr>
        <w:pStyle w:val="ListParagraph"/>
        <w:numPr>
          <w:ilvl w:val="0"/>
          <w:numId w:val="3"/>
        </w:numPr>
        <w:rPr>
          <w:b/>
          <w:bCs/>
          <w:sz w:val="22"/>
          <w:szCs w:val="22"/>
        </w:rPr>
      </w:pPr>
      <w:r w:rsidRPr="009369B9">
        <w:rPr>
          <w:b/>
          <w:bCs/>
          <w:sz w:val="22"/>
          <w:szCs w:val="22"/>
        </w:rPr>
        <w:t>1.4 Population</w:t>
      </w:r>
    </w:p>
    <w:p w14:paraId="51C59C88" w14:textId="77777777" w:rsidR="000E0C1E" w:rsidRPr="009369B9" w:rsidRDefault="000E0C1E" w:rsidP="000E0C1E">
      <w:pPr>
        <w:pStyle w:val="ListParagraph"/>
        <w:numPr>
          <w:ilvl w:val="0"/>
          <w:numId w:val="3"/>
        </w:numPr>
        <w:rPr>
          <w:b/>
          <w:bCs/>
          <w:sz w:val="22"/>
          <w:szCs w:val="22"/>
        </w:rPr>
      </w:pPr>
      <w:r w:rsidRPr="009369B9">
        <w:rPr>
          <w:b/>
          <w:bCs/>
          <w:sz w:val="22"/>
          <w:szCs w:val="22"/>
        </w:rPr>
        <w:t>1.5 Transport</w:t>
      </w:r>
    </w:p>
    <w:p w14:paraId="2512F9D4" w14:textId="77777777" w:rsidR="000E0C1E" w:rsidRPr="00014838" w:rsidRDefault="000E0C1E" w:rsidP="000E0C1E">
      <w:pPr>
        <w:pStyle w:val="ListParagraph"/>
        <w:numPr>
          <w:ilvl w:val="0"/>
          <w:numId w:val="3"/>
        </w:numPr>
      </w:pPr>
      <w:r w:rsidRPr="009369B9">
        <w:rPr>
          <w:b/>
          <w:bCs/>
          <w:sz w:val="22"/>
          <w:szCs w:val="22"/>
        </w:rPr>
        <w:t>1.6 Economy</w:t>
      </w:r>
    </w:p>
    <w:p w14:paraId="64070D7C" w14:textId="77777777" w:rsidR="000E0C1E" w:rsidRDefault="000E0C1E" w:rsidP="000E0C1E">
      <w:pPr>
        <w:pStyle w:val="Heading2"/>
        <w:numPr>
          <w:ilvl w:val="0"/>
          <w:numId w:val="2"/>
        </w:numPr>
        <w:rPr>
          <w:sz w:val="24"/>
          <w:szCs w:val="24"/>
        </w:rPr>
      </w:pPr>
      <w:r>
        <w:rPr>
          <w:b/>
          <w:bCs/>
          <w:noProof/>
          <w:sz w:val="22"/>
          <w:szCs w:val="22"/>
        </w:rPr>
        <mc:AlternateContent>
          <mc:Choice Requires="wps">
            <w:drawing>
              <wp:anchor distT="0" distB="0" distL="114300" distR="114300" simplePos="0" relativeHeight="251683840" behindDoc="0" locked="0" layoutInCell="1" allowOverlap="1" wp14:anchorId="1E3C2748" wp14:editId="04BBA9B9">
                <wp:simplePos x="0" y="0"/>
                <wp:positionH relativeFrom="column">
                  <wp:posOffset>4343400</wp:posOffset>
                </wp:positionH>
                <wp:positionV relativeFrom="paragraph">
                  <wp:posOffset>252729</wp:posOffset>
                </wp:positionV>
                <wp:extent cx="1371600" cy="1076325"/>
                <wp:effectExtent l="0" t="0" r="0" b="9525"/>
                <wp:wrapNone/>
                <wp:docPr id="715697407" name="Text Box 7"/>
                <wp:cNvGraphicFramePr/>
                <a:graphic xmlns:a="http://schemas.openxmlformats.org/drawingml/2006/main">
                  <a:graphicData uri="http://schemas.microsoft.com/office/word/2010/wordprocessingShape">
                    <wps:wsp>
                      <wps:cNvSpPr txBox="1"/>
                      <wps:spPr>
                        <a:xfrm>
                          <a:off x="0" y="0"/>
                          <a:ext cx="1371600" cy="107632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77858A0E" w14:textId="77777777" w:rsidR="000E0C1E" w:rsidRPr="00C54FB4" w:rsidRDefault="000E0C1E" w:rsidP="000E0C1E">
                            <w:pPr>
                              <w:pStyle w:val="NoSpacing"/>
                              <w:rPr>
                                <w:b/>
                                <w:bCs/>
                              </w:rPr>
                            </w:pPr>
                            <w:r w:rsidRPr="00C54FB4">
                              <w:rPr>
                                <w:b/>
                                <w:bCs/>
                              </w:rPr>
                              <w:t>4</w:t>
                            </w:r>
                          </w:p>
                          <w:p w14:paraId="590E324C" w14:textId="77777777" w:rsidR="000E0C1E" w:rsidRPr="00C54FB4" w:rsidRDefault="000E0C1E" w:rsidP="000E0C1E">
                            <w:pPr>
                              <w:pStyle w:val="NoSpacing"/>
                              <w:rPr>
                                <w:b/>
                                <w:bCs/>
                              </w:rPr>
                            </w:pPr>
                            <w:r w:rsidRPr="00C54FB4">
                              <w:rPr>
                                <w:b/>
                                <w:bCs/>
                              </w:rPr>
                              <w:t>5</w:t>
                            </w:r>
                          </w:p>
                          <w:p w14:paraId="10AC6727" w14:textId="77777777" w:rsidR="000E0C1E" w:rsidRPr="00C54FB4" w:rsidRDefault="000E0C1E" w:rsidP="000E0C1E">
                            <w:pPr>
                              <w:pStyle w:val="NoSpacing"/>
                              <w:rPr>
                                <w:b/>
                                <w:bCs/>
                              </w:rPr>
                            </w:pPr>
                            <w:r w:rsidRPr="00C54FB4">
                              <w:rPr>
                                <w:b/>
                                <w:bCs/>
                              </w:rPr>
                              <w:t>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E3C2748" id="Text Box 7" o:spid="_x0000_s1031" type="#_x0000_t202" style="position:absolute;left:0;text-align:left;margin-left:342pt;margin-top:19.9pt;width:108pt;height:84.75pt;z-index:2516838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" filled="f" stroked="f">
                <v:textbox>
                  <w:txbxContent>
                    <w:p w14:paraId="77858A0E" w14:textId="77777777" w:rsidR="000E0C1E" w:rsidRPr="00C54FB4" w:rsidRDefault="000E0C1E" w:rsidP="000E0C1E">
                      <w:pPr>
                        <w:pStyle w:val="NoSpacing"/>
                        <w:rPr>
                          <w:b/>
                          <w:bCs/>
                        </w:rPr>
                      </w:pPr>
                      <w:r w:rsidRPr="00C54FB4">
                        <w:rPr>
                          <w:b/>
                          <w:bCs/>
                        </w:rPr>
                        <w:t>4</w:t>
                      </w:r>
                    </w:p>
                    <w:p w14:paraId="590E324C" w14:textId="77777777" w:rsidR="000E0C1E" w:rsidRPr="00C54FB4" w:rsidRDefault="000E0C1E" w:rsidP="000E0C1E">
                      <w:pPr>
                        <w:pStyle w:val="NoSpacing"/>
                        <w:rPr>
                          <w:b/>
                          <w:bCs/>
                        </w:rPr>
                      </w:pPr>
                      <w:r w:rsidRPr="00C54FB4">
                        <w:rPr>
                          <w:b/>
                          <w:bCs/>
                        </w:rPr>
                        <w:t>5</w:t>
                      </w:r>
                    </w:p>
                    <w:p w14:paraId="10AC6727" w14:textId="77777777" w:rsidR="000E0C1E" w:rsidRPr="00C54FB4" w:rsidRDefault="000E0C1E" w:rsidP="000E0C1E">
                      <w:pPr>
                        <w:pStyle w:val="NoSpacing"/>
                        <w:rPr>
                          <w:b/>
                          <w:bCs/>
                        </w:rPr>
                      </w:pPr>
                      <w:r w:rsidRPr="00C54FB4">
                        <w:rPr>
                          <w:b/>
                          <w:bCs/>
                        </w:rPr>
                        <w:t>6</w:t>
                      </w:r>
                    </w:p>
                  </w:txbxContent>
                </v:textbox>
              </v:shape>
            </w:pict>
          </mc:Fallback>
        </mc:AlternateContent>
      </w:r>
      <w:proofErr w:type="spellStart"/>
      <w:r w:rsidRPr="00014838">
        <w:rPr>
          <w:sz w:val="24"/>
          <w:szCs w:val="24"/>
        </w:rPr>
        <w:t>lAMPETER</w:t>
      </w:r>
      <w:proofErr w:type="spellEnd"/>
      <w:r w:rsidRPr="00014838">
        <w:rPr>
          <w:sz w:val="24"/>
          <w:szCs w:val="24"/>
        </w:rPr>
        <w:t xml:space="preserve"> RAILWAY: PAST AND PRESENT</w:t>
      </w:r>
    </w:p>
    <w:p w14:paraId="7D9D3538" w14:textId="77777777" w:rsidR="000E0C1E" w:rsidRPr="006C2279" w:rsidRDefault="000E0C1E" w:rsidP="000E0C1E">
      <w:pPr>
        <w:pStyle w:val="ListParagraph"/>
        <w:numPr>
          <w:ilvl w:val="0"/>
          <w:numId w:val="4"/>
        </w:numPr>
        <w:rPr>
          <w:sz w:val="24"/>
          <w:szCs w:val="24"/>
        </w:rPr>
      </w:pPr>
      <w:r w:rsidRPr="006C2279">
        <w:rPr>
          <w:b/>
          <w:bCs/>
          <w:sz w:val="22"/>
          <w:szCs w:val="22"/>
        </w:rPr>
        <w:t>2.1</w:t>
      </w:r>
      <w:r>
        <w:rPr>
          <w:b/>
          <w:bCs/>
          <w:sz w:val="22"/>
          <w:szCs w:val="22"/>
        </w:rPr>
        <w:t xml:space="preserve"> Lampeter Railway Station</w:t>
      </w:r>
    </w:p>
    <w:p w14:paraId="130FAA1F" w14:textId="77777777" w:rsidR="000E0C1E" w:rsidRPr="006C2279" w:rsidRDefault="000E0C1E" w:rsidP="000E0C1E">
      <w:pPr>
        <w:pStyle w:val="ListParagraph"/>
        <w:numPr>
          <w:ilvl w:val="0"/>
          <w:numId w:val="4"/>
        </w:numPr>
        <w:rPr>
          <w:sz w:val="24"/>
          <w:szCs w:val="24"/>
        </w:rPr>
      </w:pPr>
      <w:r>
        <w:rPr>
          <w:b/>
          <w:bCs/>
          <w:sz w:val="22"/>
          <w:szCs w:val="22"/>
        </w:rPr>
        <w:t>2.2 Economy Pre Closure of the Railway</w:t>
      </w:r>
    </w:p>
    <w:p w14:paraId="5AFE15A4" w14:textId="77777777" w:rsidR="000E0C1E" w:rsidRPr="00C54FB4" w:rsidRDefault="000E0C1E" w:rsidP="000E0C1E">
      <w:pPr>
        <w:pStyle w:val="ListParagraph"/>
        <w:numPr>
          <w:ilvl w:val="0"/>
          <w:numId w:val="4"/>
        </w:numPr>
        <w:rPr>
          <w:sz w:val="24"/>
          <w:szCs w:val="24"/>
        </w:rPr>
      </w:pPr>
      <w:r>
        <w:rPr>
          <w:b/>
          <w:bCs/>
          <w:sz w:val="22"/>
          <w:szCs w:val="22"/>
        </w:rPr>
        <w:t>2.3 Connection</w:t>
      </w:r>
    </w:p>
    <w:p w14:paraId="60911F20" w14:textId="77777777" w:rsidR="000E0C1E" w:rsidRDefault="000E0C1E" w:rsidP="000E0C1E"/>
    <w:p w14:paraId="3A63F3B4" w14:textId="77777777" w:rsidR="000E0C1E" w:rsidRPr="00C54FB4" w:rsidRDefault="000E0C1E" w:rsidP="000E0C1E">
      <w:pPr>
        <w:rPr>
          <w:sz w:val="24"/>
          <w:szCs w:val="24"/>
        </w:rPr>
      </w:pPr>
      <w:r w:rsidRPr="00014838">
        <w:br w:type="page"/>
      </w:r>
    </w:p>
    <w:p w14:paraId="27891B81" w14:textId="77777777" w:rsidR="000E0C1E" w:rsidRPr="00AB2599" w:rsidRDefault="000E0C1E" w:rsidP="000E0C1E">
      <w:pPr>
        <w:pStyle w:val="Heading1"/>
        <w:rPr>
          <w:sz w:val="28"/>
          <w:szCs w:val="28"/>
        </w:rPr>
      </w:pPr>
      <w:bookmarkStart w:id="0" w:name="_Toc190641656"/>
      <w:proofErr w:type="gramStart"/>
      <w:r w:rsidRPr="00AB2599">
        <w:rPr>
          <w:sz w:val="28"/>
          <w:szCs w:val="28"/>
        </w:rPr>
        <w:lastRenderedPageBreak/>
        <w:t>1 .</w:t>
      </w:r>
      <w:proofErr w:type="gramEnd"/>
      <w:r w:rsidRPr="00AB2599">
        <w:rPr>
          <w:sz w:val="28"/>
          <w:szCs w:val="28"/>
        </w:rPr>
        <w:t xml:space="preserve"> Lampeter</w:t>
      </w:r>
      <w:bookmarkEnd w:id="0"/>
    </w:p>
    <w:p w14:paraId="51F0F8E8" w14:textId="77777777" w:rsidR="000E0C1E" w:rsidRDefault="000E0C1E" w:rsidP="000E0C1E">
      <w:r>
        <w:rPr>
          <w:noProof/>
        </w:rPr>
        <w:drawing>
          <wp:anchor distT="0" distB="0" distL="114300" distR="114300" simplePos="0" relativeHeight="251668480" behindDoc="0" locked="0" layoutInCell="1" allowOverlap="1" wp14:anchorId="2E6ACEA6" wp14:editId="52868D7C">
            <wp:simplePos x="0" y="0"/>
            <wp:positionH relativeFrom="margin">
              <wp:posOffset>4404443</wp:posOffset>
            </wp:positionH>
            <wp:positionV relativeFrom="paragraph">
              <wp:posOffset>254414</wp:posOffset>
            </wp:positionV>
            <wp:extent cx="1652905" cy="1652905"/>
            <wp:effectExtent l="0" t="0" r="4445" b="4445"/>
            <wp:wrapSquare wrapText="bothSides"/>
            <wp:docPr id="742910199" name="Picture 3" descr="A map of a c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2910199" name="Picture 3" descr="A map of a city&#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652905" cy="165290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1312" behindDoc="0" locked="0" layoutInCell="1" allowOverlap="1" wp14:anchorId="0EEEA1B5" wp14:editId="73BE5BD7">
            <wp:simplePos x="0" y="0"/>
            <wp:positionH relativeFrom="margin">
              <wp:posOffset>2582573</wp:posOffset>
            </wp:positionH>
            <wp:positionV relativeFrom="paragraph">
              <wp:posOffset>287793</wp:posOffset>
            </wp:positionV>
            <wp:extent cx="1637030" cy="1637030"/>
            <wp:effectExtent l="0" t="0" r="1270" b="1270"/>
            <wp:wrapSquare wrapText="bothSides"/>
            <wp:docPr id="2034983057" name="Picture 2" descr="OS Map of Lampeter | Explorer 199 Map | Ordnance Survey Sho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OS Map of Lampeter | Explorer 199 Map | Ordnance Survey Shop"/>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637030" cy="163703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489BC57" w14:textId="77777777" w:rsidR="000E0C1E" w:rsidRPr="00AB2599" w:rsidRDefault="000E0C1E" w:rsidP="000E0C1E">
      <w:pPr>
        <w:pStyle w:val="ListParagraph"/>
        <w:numPr>
          <w:ilvl w:val="1"/>
          <w:numId w:val="1"/>
        </w:numPr>
        <w:rPr>
          <w:b/>
          <w:bCs/>
          <w:sz w:val="24"/>
          <w:szCs w:val="24"/>
          <w:u w:val="single"/>
        </w:rPr>
      </w:pPr>
      <w:r w:rsidRPr="00AB2599">
        <w:rPr>
          <w:b/>
          <w:bCs/>
          <w:sz w:val="24"/>
          <w:szCs w:val="24"/>
          <w:u w:val="single"/>
        </w:rPr>
        <w:t>Ordnance Survey</w:t>
      </w:r>
    </w:p>
    <w:p w14:paraId="530B2A33" w14:textId="77777777" w:rsidR="000E0C1E" w:rsidRDefault="000E0C1E" w:rsidP="000E0C1E">
      <w:pPr>
        <w:pStyle w:val="NoSpacing"/>
      </w:pPr>
      <w:r>
        <w:rPr>
          <w:noProof/>
        </w:rPr>
        <w:drawing>
          <wp:anchor distT="0" distB="0" distL="114300" distR="114300" simplePos="0" relativeHeight="251662336" behindDoc="0" locked="0" layoutInCell="1" allowOverlap="1" wp14:anchorId="68D6450F" wp14:editId="7F243752">
            <wp:simplePos x="0" y="0"/>
            <wp:positionH relativeFrom="margin">
              <wp:posOffset>4372610</wp:posOffset>
            </wp:positionH>
            <wp:positionV relativeFrom="paragraph">
              <wp:posOffset>1515717</wp:posOffset>
            </wp:positionV>
            <wp:extent cx="1748790" cy="1748790"/>
            <wp:effectExtent l="0" t="0" r="3810" b="3810"/>
            <wp:wrapSquare wrapText="bothSides"/>
            <wp:docPr id="1321144802" name="Picture 1" descr="A map of a c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1144802" name="Picture 1" descr="A map of a city&#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748790" cy="174879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64384" behindDoc="1" locked="0" layoutInCell="1" allowOverlap="1" wp14:anchorId="2B6B540E" wp14:editId="4F845BF3">
                <wp:simplePos x="0" y="0"/>
                <wp:positionH relativeFrom="column">
                  <wp:posOffset>4431030</wp:posOffset>
                </wp:positionH>
                <wp:positionV relativeFrom="paragraph">
                  <wp:posOffset>1264285</wp:posOffset>
                </wp:positionV>
                <wp:extent cx="1652905" cy="206375"/>
                <wp:effectExtent l="0" t="0" r="4445" b="3175"/>
                <wp:wrapTight wrapText="bothSides">
                  <wp:wrapPolygon edited="0">
                    <wp:start x="0" y="0"/>
                    <wp:lineTo x="0" y="19938"/>
                    <wp:lineTo x="21409" y="19938"/>
                    <wp:lineTo x="21409" y="0"/>
                    <wp:lineTo x="0" y="0"/>
                  </wp:wrapPolygon>
                </wp:wrapTight>
                <wp:docPr id="1772688976" name="Text Box 1"/>
                <wp:cNvGraphicFramePr/>
                <a:graphic xmlns:a="http://schemas.openxmlformats.org/drawingml/2006/main">
                  <a:graphicData uri="http://schemas.microsoft.com/office/word/2010/wordprocessingShape">
                    <wps:wsp>
                      <wps:cNvSpPr txBox="1"/>
                      <wps:spPr>
                        <a:xfrm>
                          <a:off x="0" y="0"/>
                          <a:ext cx="1652905" cy="206375"/>
                        </a:xfrm>
                        <a:prstGeom prst="rect">
                          <a:avLst/>
                        </a:prstGeom>
                        <a:solidFill>
                          <a:prstClr val="white"/>
                        </a:solidFill>
                        <a:ln>
                          <a:noFill/>
                        </a:ln>
                      </wps:spPr>
                      <wps:txbx>
                        <w:txbxContent>
                          <w:p w14:paraId="6A45059A" w14:textId="77777777" w:rsidR="000E0C1E" w:rsidRPr="00332280" w:rsidRDefault="000E0C1E" w:rsidP="000E0C1E">
                            <w:pPr>
                              <w:pStyle w:val="Caption"/>
                              <w:rPr>
                                <w:noProof/>
                                <w:sz w:val="20"/>
                                <w:szCs w:val="20"/>
                              </w:rPr>
                            </w:pPr>
                            <w:r>
                              <w:t>Figure 2</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B6B540E" id="Text Box 1" o:spid="_x0000_s1032" type="#_x0000_t202" style="position:absolute;margin-left:348.9pt;margin-top:99.55pt;width:130.15pt;height:16.25pt;z-index:-2516520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" stroked="f">
                <v:textbox inset="0,0,0,0">
                  <w:txbxContent>
                    <w:p w14:paraId="6A45059A" w14:textId="77777777" w:rsidR="000E0C1E" w:rsidRPr="00332280" w:rsidRDefault="000E0C1E" w:rsidP="000E0C1E">
                      <w:pPr>
                        <w:pStyle w:val="Caption"/>
                        <w:rPr>
                          <w:noProof/>
                          <w:sz w:val="20"/>
                          <w:szCs w:val="20"/>
                        </w:rPr>
                      </w:pPr>
                      <w:r>
                        <w:t>Figure 2</w:t>
                      </w:r>
                    </w:p>
                  </w:txbxContent>
                </v:textbox>
                <w10:wrap type="tight"/>
              </v:shape>
            </w:pict>
          </mc:Fallback>
        </mc:AlternateContent>
      </w:r>
      <w:r>
        <w:rPr>
          <w:noProof/>
        </w:rPr>
        <mc:AlternateContent>
          <mc:Choice Requires="wps">
            <w:drawing>
              <wp:anchor distT="0" distB="0" distL="114300" distR="114300" simplePos="0" relativeHeight="251663360" behindDoc="1" locked="0" layoutInCell="1" allowOverlap="1" wp14:anchorId="23C86254" wp14:editId="5970FD51">
                <wp:simplePos x="0" y="0"/>
                <wp:positionH relativeFrom="column">
                  <wp:posOffset>2595245</wp:posOffset>
                </wp:positionH>
                <wp:positionV relativeFrom="paragraph">
                  <wp:posOffset>1271270</wp:posOffset>
                </wp:positionV>
                <wp:extent cx="1637030" cy="214630"/>
                <wp:effectExtent l="0" t="0" r="1270" b="0"/>
                <wp:wrapTight wrapText="bothSides">
                  <wp:wrapPolygon edited="0">
                    <wp:start x="0" y="0"/>
                    <wp:lineTo x="0" y="19172"/>
                    <wp:lineTo x="21365" y="19172"/>
                    <wp:lineTo x="21365" y="0"/>
                    <wp:lineTo x="0" y="0"/>
                  </wp:wrapPolygon>
                </wp:wrapTight>
                <wp:docPr id="2084615808" name="Text Box 1"/>
                <wp:cNvGraphicFramePr/>
                <a:graphic xmlns:a="http://schemas.openxmlformats.org/drawingml/2006/main">
                  <a:graphicData uri="http://schemas.microsoft.com/office/word/2010/wordprocessingShape">
                    <wps:wsp>
                      <wps:cNvSpPr txBox="1"/>
                      <wps:spPr>
                        <a:xfrm>
                          <a:off x="0" y="0"/>
                          <a:ext cx="1637030" cy="214630"/>
                        </a:xfrm>
                        <a:prstGeom prst="rect">
                          <a:avLst/>
                        </a:prstGeom>
                        <a:solidFill>
                          <a:prstClr val="white"/>
                        </a:solidFill>
                        <a:ln>
                          <a:noFill/>
                        </a:ln>
                      </wps:spPr>
                      <wps:txbx>
                        <w:txbxContent>
                          <w:p w14:paraId="7010AB1B" w14:textId="77777777" w:rsidR="000E0C1E" w:rsidRDefault="000E0C1E" w:rsidP="000E0C1E">
                            <w:pPr>
                              <w:pStyle w:val="Caption"/>
                            </w:pPr>
                            <w:r>
                              <w:t>Figure 1</w:t>
                            </w:r>
                          </w:p>
                          <w:p w14:paraId="4A8122EB" w14:textId="77777777" w:rsidR="000E0C1E" w:rsidRPr="00484D08" w:rsidRDefault="000E0C1E" w:rsidP="000E0C1E"/>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3C86254" id="_x0000_s1033" type="#_x0000_t202" style="position:absolute;margin-left:204.35pt;margin-top:100.1pt;width:128.9pt;height:16.9pt;z-index:-2516531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" stroked="f">
                <v:textbox inset="0,0,0,0">
                  <w:txbxContent>
                    <w:p w14:paraId="7010AB1B" w14:textId="77777777" w:rsidR="000E0C1E" w:rsidRDefault="000E0C1E" w:rsidP="000E0C1E">
                      <w:pPr>
                        <w:pStyle w:val="Caption"/>
                      </w:pPr>
                      <w:r>
                        <w:t>Figure 1</w:t>
                      </w:r>
                    </w:p>
                    <w:p w14:paraId="4A8122EB" w14:textId="77777777" w:rsidR="000E0C1E" w:rsidRPr="00484D08" w:rsidRDefault="000E0C1E" w:rsidP="000E0C1E"/>
                  </w:txbxContent>
                </v:textbox>
                <w10:wrap type="tight"/>
              </v:shape>
            </w:pict>
          </mc:Fallback>
        </mc:AlternateContent>
      </w:r>
      <w:r w:rsidRPr="00F73D74">
        <w:t>The Ordnance Survey (OS) maps of Lampeter, Ceredigion, offer an intricate depiction of the town and its surrounding environment, providing essential information on its terrain, land usage, and historical transformation. Situated in west Wales, Lampeter features undulating hills, farmland, and the winding River Teifi. These maps outline significant geographical elements such as trails, forests, and man-made structures, making them valuable for landscape studies and spatial planning. Older OS maps trace the town’s historical changes, illustrating shifts in transport routes, settlement distribution, and land management strategies. These cartographic resources play a crucial role in examining the dynamic relationship between human activity and the natural environment. Furthermore, they support environmental evaluations, conservation initiatives, and development planning in the area. Interpreting OS data allows for a deeper understanding of Lampeter’s geographic importance within the wider rural setting of Ceredigion.</w:t>
      </w:r>
    </w:p>
    <w:p w14:paraId="6E5EC323" w14:textId="77777777" w:rsidR="000E0C1E" w:rsidRDefault="000E0C1E" w:rsidP="000E0C1E"/>
    <w:p w14:paraId="44710309" w14:textId="77777777" w:rsidR="000E0C1E" w:rsidRPr="004D36B7" w:rsidRDefault="000E0C1E" w:rsidP="000E0C1E">
      <w:pPr>
        <w:pStyle w:val="ListParagraph"/>
        <w:numPr>
          <w:ilvl w:val="1"/>
          <w:numId w:val="1"/>
        </w:numPr>
        <w:rPr>
          <w:b/>
          <w:bCs/>
          <w:sz w:val="24"/>
          <w:szCs w:val="24"/>
        </w:rPr>
      </w:pPr>
      <w:r>
        <w:rPr>
          <w:noProof/>
        </w:rPr>
        <mc:AlternateContent>
          <mc:Choice Requires="wps">
            <w:drawing>
              <wp:anchor distT="0" distB="0" distL="114300" distR="114300" simplePos="0" relativeHeight="251665408" behindDoc="1" locked="0" layoutInCell="1" allowOverlap="1" wp14:anchorId="5EB2ED3B" wp14:editId="1143E45A">
                <wp:simplePos x="0" y="0"/>
                <wp:positionH relativeFrom="column">
                  <wp:posOffset>4381141</wp:posOffset>
                </wp:positionH>
                <wp:positionV relativeFrom="paragraph">
                  <wp:posOffset>8587</wp:posOffset>
                </wp:positionV>
                <wp:extent cx="1748790" cy="246380"/>
                <wp:effectExtent l="0" t="0" r="3810" b="1270"/>
                <wp:wrapTight wrapText="bothSides">
                  <wp:wrapPolygon edited="0">
                    <wp:start x="0" y="0"/>
                    <wp:lineTo x="0" y="20041"/>
                    <wp:lineTo x="21412" y="20041"/>
                    <wp:lineTo x="21412" y="0"/>
                    <wp:lineTo x="0" y="0"/>
                  </wp:wrapPolygon>
                </wp:wrapTight>
                <wp:docPr id="1768989323" name="Text Box 1"/>
                <wp:cNvGraphicFramePr/>
                <a:graphic xmlns:a="http://schemas.openxmlformats.org/drawingml/2006/main">
                  <a:graphicData uri="http://schemas.microsoft.com/office/word/2010/wordprocessingShape">
                    <wps:wsp>
                      <wps:cNvSpPr txBox="1"/>
                      <wps:spPr>
                        <a:xfrm>
                          <a:off x="0" y="0"/>
                          <a:ext cx="1748790" cy="246380"/>
                        </a:xfrm>
                        <a:prstGeom prst="rect">
                          <a:avLst/>
                        </a:prstGeom>
                        <a:solidFill>
                          <a:prstClr val="white"/>
                        </a:solidFill>
                        <a:ln>
                          <a:noFill/>
                        </a:ln>
                      </wps:spPr>
                      <wps:txbx>
                        <w:txbxContent>
                          <w:p w14:paraId="528BBCE8" w14:textId="77777777" w:rsidR="000E0C1E" w:rsidRPr="00484D08" w:rsidRDefault="000E0C1E" w:rsidP="000E0C1E">
                            <w:pPr>
                              <w:pStyle w:val="Caption"/>
                            </w:pPr>
                            <w:r>
                              <w:t>Figure 3</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EB2ED3B" id="_x0000_s1034" type="#_x0000_t202" style="position:absolute;left:0;text-align:left;margin-left:344.95pt;margin-top:.7pt;width:137.7pt;height:19.4pt;z-index:-2516510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" stroked="f">
                <v:textbox inset="0,0,0,0">
                  <w:txbxContent>
                    <w:p w14:paraId="528BBCE8" w14:textId="77777777" w:rsidR="000E0C1E" w:rsidRPr="00484D08" w:rsidRDefault="000E0C1E" w:rsidP="000E0C1E">
                      <w:pPr>
                        <w:pStyle w:val="Caption"/>
                      </w:pPr>
                      <w:r>
                        <w:t>Figure 3</w:t>
                      </w:r>
                    </w:p>
                  </w:txbxContent>
                </v:textbox>
                <w10:wrap type="tight"/>
              </v:shape>
            </w:pict>
          </mc:Fallback>
        </mc:AlternateContent>
      </w:r>
      <w:r w:rsidRPr="004D36B7">
        <w:rPr>
          <w:b/>
          <w:bCs/>
          <w:sz w:val="24"/>
          <w:szCs w:val="24"/>
          <w:u w:val="single"/>
        </w:rPr>
        <w:t>Location</w:t>
      </w:r>
    </w:p>
    <w:p w14:paraId="3E8E4AB5" w14:textId="77777777" w:rsidR="000E0C1E" w:rsidRDefault="000E0C1E" w:rsidP="000E0C1E">
      <w:pPr>
        <w:pStyle w:val="NormalWeb"/>
        <w:ind w:left="380"/>
        <w:rPr>
          <w:rFonts w:asciiTheme="minorHAnsi" w:hAnsiTheme="minorHAnsi"/>
          <w:sz w:val="20"/>
          <w:szCs w:val="20"/>
        </w:rPr>
      </w:pPr>
      <w:r>
        <w:rPr>
          <w:noProof/>
        </w:rPr>
        <w:drawing>
          <wp:anchor distT="0" distB="0" distL="114300" distR="114300" simplePos="0" relativeHeight="251659264" behindDoc="0" locked="0" layoutInCell="1" allowOverlap="1" wp14:anchorId="749C0418" wp14:editId="2055FDCA">
            <wp:simplePos x="0" y="0"/>
            <wp:positionH relativeFrom="column">
              <wp:posOffset>3561715</wp:posOffset>
            </wp:positionH>
            <wp:positionV relativeFrom="paragraph">
              <wp:posOffset>159385</wp:posOffset>
            </wp:positionV>
            <wp:extent cx="2623820" cy="2409190"/>
            <wp:effectExtent l="0" t="0" r="5080" b="0"/>
            <wp:wrapSquare wrapText="bothSides"/>
            <wp:docPr id="2044197086" name="Picture 1" descr="A map of a count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623820" cy="2409190"/>
                    </a:xfrm>
                    <a:prstGeom prst="rect">
                      <a:avLst/>
                    </a:prstGeom>
                  </pic:spPr>
                </pic:pic>
              </a:graphicData>
            </a:graphic>
            <wp14:sizeRelH relativeFrom="page">
              <wp14:pctWidth>0</wp14:pctWidth>
            </wp14:sizeRelH>
            <wp14:sizeRelV relativeFrom="page">
              <wp14:pctHeight>0</wp14:pctHeight>
            </wp14:sizeRelV>
          </wp:anchor>
        </w:drawing>
      </w:r>
      <w:r w:rsidRPr="00C538F8">
        <w:rPr>
          <w:rFonts w:asciiTheme="minorHAnsi" w:hAnsiTheme="minorHAnsi"/>
          <w:sz w:val="20"/>
          <w:szCs w:val="20"/>
        </w:rPr>
        <w:t xml:space="preserve">Lampeter is a historic market town situated in Ceredigion County, Southwest Wales, with a present population of approximately 2,504 residents as according to the most recent Census in 2021. Positioned midway between Carmarthen and Aberystwyth, Lampeter serves as an important link for travellers moving between North and South Wales. The town is surrounded by rolling hills and an </w:t>
      </w:r>
      <w:r w:rsidRPr="1A526101">
        <w:rPr>
          <w:rFonts w:asciiTheme="minorHAnsi" w:hAnsiTheme="minorHAnsi"/>
          <w:sz w:val="20"/>
          <w:szCs w:val="20"/>
        </w:rPr>
        <w:t>unspoiled</w:t>
      </w:r>
      <w:r w:rsidRPr="00C538F8">
        <w:rPr>
          <w:rFonts w:asciiTheme="minorHAnsi" w:hAnsiTheme="minorHAnsi"/>
          <w:sz w:val="20"/>
          <w:szCs w:val="20"/>
        </w:rPr>
        <w:t xml:space="preserve"> rural landscape, contributing to its tranquil and picturesque atmosphere. Rich in cultural and historical significance, Lampeter has long been a hub for local commerce and education. It is home to the University of Wales Trinity Saint David, which holds the distinction of being one of </w:t>
      </w:r>
      <w:proofErr w:type="spellStart"/>
      <w:r w:rsidRPr="00C538F8">
        <w:rPr>
          <w:rFonts w:asciiTheme="minorHAnsi" w:hAnsiTheme="minorHAnsi"/>
          <w:sz w:val="20"/>
          <w:szCs w:val="20"/>
        </w:rPr>
        <w:t>Wales’</w:t>
      </w:r>
      <w:proofErr w:type="spellEnd"/>
      <w:r w:rsidRPr="00C538F8">
        <w:rPr>
          <w:rFonts w:asciiTheme="minorHAnsi" w:hAnsiTheme="minorHAnsi"/>
          <w:sz w:val="20"/>
          <w:szCs w:val="20"/>
        </w:rPr>
        <w:t xml:space="preserve"> oldest institutions to confer degrees. With its blend of natural beauty, academic heritage, and strong community spirit, Lampeter remains an integral part of the region’s social and economic fabric.</w:t>
      </w:r>
    </w:p>
    <w:p w14:paraId="73D4E4CE" w14:textId="77777777" w:rsidR="000E0C1E" w:rsidRDefault="000E0C1E" w:rsidP="000E0C1E">
      <w:pPr>
        <w:pStyle w:val="NormalWeb"/>
        <w:numPr>
          <w:ilvl w:val="1"/>
          <w:numId w:val="1"/>
        </w:numPr>
        <w:rPr>
          <w:rFonts w:asciiTheme="minorHAnsi" w:hAnsiTheme="minorHAnsi"/>
          <w:b/>
          <w:bCs/>
          <w:u w:val="single"/>
        </w:rPr>
      </w:pPr>
      <w:r>
        <w:rPr>
          <w:noProof/>
        </w:rPr>
        <mc:AlternateContent>
          <mc:Choice Requires="wps">
            <w:drawing>
              <wp:anchor distT="0" distB="0" distL="114300" distR="114300" simplePos="0" relativeHeight="251666432" behindDoc="0" locked="0" layoutInCell="1" allowOverlap="1" wp14:anchorId="1DF5E59B" wp14:editId="7D764020">
                <wp:simplePos x="0" y="0"/>
                <wp:positionH relativeFrom="column">
                  <wp:posOffset>3561080</wp:posOffset>
                </wp:positionH>
                <wp:positionV relativeFrom="paragraph">
                  <wp:posOffset>13721</wp:posOffset>
                </wp:positionV>
                <wp:extent cx="2599690" cy="206375"/>
                <wp:effectExtent l="0" t="0" r="0" b="3175"/>
                <wp:wrapSquare wrapText="bothSides"/>
                <wp:docPr id="1524218163" name="Text Box 1"/>
                <wp:cNvGraphicFramePr/>
                <a:graphic xmlns:a="http://schemas.openxmlformats.org/drawingml/2006/main">
                  <a:graphicData uri="http://schemas.microsoft.com/office/word/2010/wordprocessingShape">
                    <wps:wsp>
                      <wps:cNvSpPr txBox="1"/>
                      <wps:spPr>
                        <a:xfrm>
                          <a:off x="0" y="0"/>
                          <a:ext cx="2599690" cy="206375"/>
                        </a:xfrm>
                        <a:prstGeom prst="rect">
                          <a:avLst/>
                        </a:prstGeom>
                        <a:solidFill>
                          <a:prstClr val="white"/>
                        </a:solidFill>
                        <a:ln>
                          <a:noFill/>
                        </a:ln>
                      </wps:spPr>
                      <wps:txbx>
                        <w:txbxContent>
                          <w:p w14:paraId="4D68157F" w14:textId="77777777" w:rsidR="000E0C1E" w:rsidRPr="005B4866" w:rsidRDefault="000E0C1E" w:rsidP="000E0C1E">
                            <w:pPr>
                              <w:pStyle w:val="Caption"/>
                              <w:rPr>
                                <w:noProof/>
                                <w:sz w:val="20"/>
                                <w:szCs w:val="20"/>
                              </w:rPr>
                            </w:pPr>
                            <w:r>
                              <w:t>Figure 4</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DF5E59B" id="_x0000_s1035" type="#_x0000_t202" style="position:absolute;left:0;text-align:left;margin-left:280.4pt;margin-top:1.1pt;width:204.7pt;height:16.2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" stroked="f">
                <v:textbox inset="0,0,0,0">
                  <w:txbxContent>
                    <w:p w14:paraId="4D68157F" w14:textId="77777777" w:rsidR="000E0C1E" w:rsidRPr="005B4866" w:rsidRDefault="000E0C1E" w:rsidP="000E0C1E">
                      <w:pPr>
                        <w:pStyle w:val="Caption"/>
                        <w:rPr>
                          <w:noProof/>
                          <w:sz w:val="20"/>
                          <w:szCs w:val="20"/>
                        </w:rPr>
                      </w:pPr>
                      <w:r>
                        <w:t>Figure 4</w:t>
                      </w:r>
                    </w:p>
                  </w:txbxContent>
                </v:textbox>
                <w10:wrap type="square"/>
              </v:shape>
            </w:pict>
          </mc:Fallback>
        </mc:AlternateContent>
      </w:r>
      <w:r>
        <w:rPr>
          <w:rFonts w:asciiTheme="minorHAnsi" w:hAnsiTheme="minorHAnsi"/>
          <w:b/>
          <w:bCs/>
          <w:u w:val="single"/>
        </w:rPr>
        <w:t>Topology</w:t>
      </w:r>
    </w:p>
    <w:p w14:paraId="495AB7FC" w14:textId="77777777" w:rsidR="000E0C1E" w:rsidRDefault="000E0C1E" w:rsidP="000E0C1E">
      <w:pPr>
        <w:pStyle w:val="NormalWeb"/>
        <w:ind w:left="380"/>
        <w:rPr>
          <w:rFonts w:asciiTheme="minorHAnsi" w:hAnsiTheme="minorHAnsi"/>
          <w:sz w:val="20"/>
          <w:szCs w:val="20"/>
        </w:rPr>
      </w:pPr>
      <w:r w:rsidRPr="006A1BEE">
        <w:rPr>
          <w:rFonts w:asciiTheme="minorHAnsi" w:hAnsiTheme="minorHAnsi"/>
          <w:sz w:val="20"/>
          <w:szCs w:val="20"/>
        </w:rPr>
        <w:t xml:space="preserve">Lampeter’s landscape is shaped by its location in the Teifi Valley, surrounded by </w:t>
      </w:r>
      <w:r>
        <w:rPr>
          <w:rFonts w:asciiTheme="minorHAnsi" w:hAnsiTheme="minorHAnsi"/>
          <w:sz w:val="20"/>
          <w:szCs w:val="20"/>
        </w:rPr>
        <w:t>large</w:t>
      </w:r>
      <w:r w:rsidRPr="006A1BEE">
        <w:rPr>
          <w:rFonts w:asciiTheme="minorHAnsi" w:hAnsiTheme="minorHAnsi"/>
          <w:sz w:val="20"/>
          <w:szCs w:val="20"/>
        </w:rPr>
        <w:t xml:space="preserve"> hills and </w:t>
      </w:r>
      <w:r>
        <w:rPr>
          <w:rFonts w:asciiTheme="minorHAnsi" w:hAnsiTheme="minorHAnsi"/>
          <w:sz w:val="20"/>
          <w:szCs w:val="20"/>
        </w:rPr>
        <w:t>an abundance of good quality</w:t>
      </w:r>
      <w:r w:rsidRPr="006A1BEE">
        <w:rPr>
          <w:rFonts w:asciiTheme="minorHAnsi" w:hAnsiTheme="minorHAnsi"/>
          <w:sz w:val="20"/>
          <w:szCs w:val="20"/>
        </w:rPr>
        <w:t xml:space="preserve"> farmland. The town sits where the River Teifi meets the Afon Dulas, creating a natural low-lying area that affects how water flows and how the land is used. The ground rises more gradually to the north but gets steeper towards the south, influencing where people settle and how farming is done. The area is made up of fields, woodlands, and old hedgerows, showing its deep agricultural roots. This mix of landforms gives Lampeter its unique rural feel and natural beauty.</w:t>
      </w:r>
    </w:p>
    <w:p w14:paraId="38510FD8" w14:textId="77777777" w:rsidR="000E0C1E" w:rsidRDefault="000E0C1E" w:rsidP="000E0C1E">
      <w:pPr>
        <w:pStyle w:val="NormalWeb"/>
        <w:numPr>
          <w:ilvl w:val="1"/>
          <w:numId w:val="1"/>
        </w:numPr>
        <w:rPr>
          <w:rFonts w:asciiTheme="minorHAnsi" w:hAnsiTheme="minorHAnsi"/>
          <w:b/>
          <w:bCs/>
          <w:u w:val="single"/>
        </w:rPr>
      </w:pPr>
      <w:r>
        <w:rPr>
          <w:rFonts w:asciiTheme="minorHAnsi" w:hAnsiTheme="minorHAnsi"/>
          <w:b/>
          <w:bCs/>
          <w:u w:val="single"/>
        </w:rPr>
        <w:lastRenderedPageBreak/>
        <w:t>Population</w:t>
      </w:r>
    </w:p>
    <w:p w14:paraId="18D9AE62" w14:textId="77777777" w:rsidR="000E0C1E" w:rsidRDefault="000E0C1E" w:rsidP="000E0C1E">
      <w:pPr>
        <w:pStyle w:val="NormalWeb"/>
        <w:ind w:left="380"/>
        <w:rPr>
          <w:rFonts w:asciiTheme="minorHAnsi" w:hAnsiTheme="minorHAnsi"/>
          <w:sz w:val="20"/>
          <w:szCs w:val="20"/>
        </w:rPr>
      </w:pPr>
      <w:r>
        <w:rPr>
          <w:noProof/>
        </w:rPr>
        <mc:AlternateContent>
          <mc:Choice Requires="wps">
            <w:drawing>
              <wp:anchor distT="0" distB="0" distL="114300" distR="114300" simplePos="0" relativeHeight="251672576" behindDoc="0" locked="0" layoutInCell="1" allowOverlap="1" wp14:anchorId="3C86FD24" wp14:editId="21AA2F1D">
                <wp:simplePos x="0" y="0"/>
                <wp:positionH relativeFrom="column">
                  <wp:posOffset>2276475</wp:posOffset>
                </wp:positionH>
                <wp:positionV relativeFrom="paragraph">
                  <wp:posOffset>2131695</wp:posOffset>
                </wp:positionV>
                <wp:extent cx="3943350" cy="209550"/>
                <wp:effectExtent l="0" t="0" r="0" b="0"/>
                <wp:wrapSquare wrapText="bothSides"/>
                <wp:docPr id="1064601989" name="Text Box 1"/>
                <wp:cNvGraphicFramePr/>
                <a:graphic xmlns:a="http://schemas.openxmlformats.org/drawingml/2006/main">
                  <a:graphicData uri="http://schemas.microsoft.com/office/word/2010/wordprocessingShape">
                    <wps:wsp>
                      <wps:cNvSpPr txBox="1"/>
                      <wps:spPr>
                        <a:xfrm>
                          <a:off x="0" y="0"/>
                          <a:ext cx="3943350" cy="209550"/>
                        </a:xfrm>
                        <a:prstGeom prst="rect">
                          <a:avLst/>
                        </a:prstGeom>
                        <a:solidFill>
                          <a:prstClr val="white"/>
                        </a:solidFill>
                        <a:ln>
                          <a:noFill/>
                        </a:ln>
                      </wps:spPr>
                      <wps:txbx>
                        <w:txbxContent>
                          <w:p w14:paraId="7D96DDC3" w14:textId="77777777" w:rsidR="000E0C1E" w:rsidRPr="00D64A51" w:rsidRDefault="000E0C1E" w:rsidP="000E0C1E">
                            <w:pPr>
                              <w:pStyle w:val="Caption"/>
                              <w:rPr>
                                <w:rFonts w:ascii="Times New Roman" w:eastAsia="Times New Roman" w:hAnsi="Times New Roman" w:cs="Times New Roman"/>
                                <w:noProof/>
                              </w:rPr>
                            </w:pPr>
                            <w:r>
                              <w:t>Figure 5</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C86FD24" id="_x0000_s1036" type="#_x0000_t202" style="position:absolute;left:0;text-align:left;margin-left:179.25pt;margin-top:167.85pt;width:310.5pt;height:16.5pt;z-index:2516725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" stroked="f">
                <v:textbox inset="0,0,0,0">
                  <w:txbxContent>
                    <w:p w14:paraId="7D96DDC3" w14:textId="77777777" w:rsidR="000E0C1E" w:rsidRPr="00D64A51" w:rsidRDefault="000E0C1E" w:rsidP="000E0C1E">
                      <w:pPr>
                        <w:pStyle w:val="Caption"/>
                        <w:rPr>
                          <w:rFonts w:ascii="Times New Roman" w:eastAsia="Times New Roman" w:hAnsi="Times New Roman" w:cs="Times New Roman"/>
                          <w:noProof/>
                        </w:rPr>
                      </w:pPr>
                      <w:r>
                        <w:t>Figure 5</w:t>
                      </w:r>
                    </w:p>
                  </w:txbxContent>
                </v:textbox>
                <w10:wrap type="square"/>
              </v:shape>
            </w:pict>
          </mc:Fallback>
        </mc:AlternateContent>
      </w:r>
      <w:r>
        <w:rPr>
          <w:noProof/>
        </w:rPr>
        <w:drawing>
          <wp:anchor distT="0" distB="0" distL="114300" distR="114300" simplePos="0" relativeHeight="251667456" behindDoc="0" locked="0" layoutInCell="1" allowOverlap="1" wp14:anchorId="18DE27A1" wp14:editId="1DA318E4">
            <wp:simplePos x="0" y="0"/>
            <wp:positionH relativeFrom="column">
              <wp:posOffset>2273659</wp:posOffset>
            </wp:positionH>
            <wp:positionV relativeFrom="paragraph">
              <wp:posOffset>9912</wp:posOffset>
            </wp:positionV>
            <wp:extent cx="3943847" cy="2068488"/>
            <wp:effectExtent l="0" t="0" r="0" b="8255"/>
            <wp:wrapSquare wrapText="bothSides"/>
            <wp:docPr id="1158433536" name="Picture 1" descr="A graph showing the growth of popul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8433536" name="Picture 1" descr="A graph showing the growth of population&#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3943847" cy="2068488"/>
                    </a:xfrm>
                    <a:prstGeom prst="rect">
                      <a:avLst/>
                    </a:prstGeom>
                  </pic:spPr>
                </pic:pic>
              </a:graphicData>
            </a:graphic>
            <wp14:sizeRelH relativeFrom="page">
              <wp14:pctWidth>0</wp14:pctWidth>
            </wp14:sizeRelH>
            <wp14:sizeRelV relativeFrom="page">
              <wp14:pctHeight>0</wp14:pctHeight>
            </wp14:sizeRelV>
          </wp:anchor>
        </w:drawing>
      </w:r>
      <w:r w:rsidRPr="00835262">
        <w:rPr>
          <w:rFonts w:asciiTheme="minorHAnsi" w:hAnsiTheme="minorHAnsi"/>
          <w:sz w:val="20"/>
          <w:szCs w:val="20"/>
        </w:rPr>
        <w:t>In recent years, the population of Lampeter has experienced some shifts, particularly after a period of consistent growth in the late 20th and early 21st centuries. The town, renowned for its university and picturesque countryside, saw an increase in residents, driven in part by the expansion of the University of Wales Trinity Saint David, which attracted both students and faculty. However, recent trends point to a slight decline, influenced by factors such as fluctuations in student enrolment, economic changes, and local employment opportunities. As a small town, Lampeter’s population is impacted by the balance between permanent residents and the transient student population. Additionally, factors like housing availability, job opportunities, and access to services have an ongoing effect on the demographic landscape. While Lampeter continues to be an important part of Ceredigion, these influences contribute to the changes in its population.</w:t>
      </w:r>
      <w:r>
        <w:rPr>
          <w:rFonts w:asciiTheme="minorHAnsi" w:hAnsiTheme="minorHAnsi"/>
          <w:sz w:val="20"/>
          <w:szCs w:val="20"/>
        </w:rPr>
        <w:t xml:space="preserve"> The graph shown in figure 5; made by university student Soli-Anne Green, shows the exact population of Lampeter as according to each available Census. “</w:t>
      </w:r>
      <w:r w:rsidRPr="003C53D7">
        <w:rPr>
          <w:rFonts w:asciiTheme="minorHAnsi" w:hAnsiTheme="minorHAnsi"/>
          <w:sz w:val="20"/>
          <w:szCs w:val="20"/>
        </w:rPr>
        <w:t xml:space="preserve">In 1991 students were counted at their home address, whereas the 2001 Census counted them at their term time address. </w:t>
      </w:r>
      <w:r>
        <w:rPr>
          <w:rFonts w:asciiTheme="minorHAnsi" w:hAnsiTheme="minorHAnsi"/>
          <w:sz w:val="20"/>
          <w:szCs w:val="20"/>
        </w:rPr>
        <w:t>I</w:t>
      </w:r>
      <w:r w:rsidRPr="003C53D7">
        <w:rPr>
          <w:rFonts w:asciiTheme="minorHAnsi" w:hAnsiTheme="minorHAnsi"/>
          <w:sz w:val="20"/>
          <w:szCs w:val="20"/>
        </w:rPr>
        <w:t>t is likely to have slightly increased Ceredigion's population due to the high proportion of students living in the County.</w:t>
      </w:r>
      <w:r>
        <w:rPr>
          <w:rFonts w:asciiTheme="minorHAnsi" w:hAnsiTheme="minorHAnsi"/>
          <w:sz w:val="20"/>
          <w:szCs w:val="20"/>
        </w:rPr>
        <w:t xml:space="preserve">” (Ceredigion county council 2023) </w:t>
      </w:r>
    </w:p>
    <w:p w14:paraId="7203A211" w14:textId="77777777" w:rsidR="000E0C1E" w:rsidRDefault="000E0C1E" w:rsidP="000E0C1E">
      <w:pPr>
        <w:pStyle w:val="NormalWeb"/>
        <w:numPr>
          <w:ilvl w:val="1"/>
          <w:numId w:val="1"/>
        </w:numPr>
        <w:rPr>
          <w:rFonts w:asciiTheme="minorHAnsi" w:hAnsiTheme="minorHAnsi"/>
          <w:b/>
          <w:bCs/>
          <w:u w:val="single"/>
        </w:rPr>
      </w:pPr>
      <w:r>
        <w:rPr>
          <w:rFonts w:asciiTheme="minorHAnsi" w:hAnsiTheme="minorHAnsi"/>
          <w:b/>
          <w:bCs/>
          <w:u w:val="single"/>
        </w:rPr>
        <w:t>Transportation</w:t>
      </w:r>
    </w:p>
    <w:p w14:paraId="106D566C" w14:textId="77777777" w:rsidR="000E0C1E" w:rsidRDefault="000E0C1E" w:rsidP="000E0C1E">
      <w:pPr>
        <w:pStyle w:val="NormalWeb"/>
        <w:ind w:left="380"/>
        <w:rPr>
          <w:rFonts w:asciiTheme="minorHAnsi" w:hAnsiTheme="minorHAnsi"/>
          <w:sz w:val="20"/>
          <w:szCs w:val="20"/>
        </w:rPr>
      </w:pPr>
      <w:r>
        <w:rPr>
          <w:noProof/>
        </w:rPr>
        <mc:AlternateContent>
          <mc:Choice Requires="wps">
            <w:drawing>
              <wp:anchor distT="0" distB="0" distL="114300" distR="114300" simplePos="0" relativeHeight="251673600" behindDoc="0" locked="0" layoutInCell="1" allowOverlap="1" wp14:anchorId="14FEAEA9" wp14:editId="097F35FB">
                <wp:simplePos x="0" y="0"/>
                <wp:positionH relativeFrom="column">
                  <wp:posOffset>2567940</wp:posOffset>
                </wp:positionH>
                <wp:positionV relativeFrom="paragraph">
                  <wp:posOffset>2747645</wp:posOffset>
                </wp:positionV>
                <wp:extent cx="3091180" cy="635"/>
                <wp:effectExtent l="0" t="0" r="0" b="0"/>
                <wp:wrapSquare wrapText="bothSides"/>
                <wp:docPr id="786262639" name="Text Box 1"/>
                <wp:cNvGraphicFramePr/>
                <a:graphic xmlns:a="http://schemas.openxmlformats.org/drawingml/2006/main">
                  <a:graphicData uri="http://schemas.microsoft.com/office/word/2010/wordprocessingShape">
                    <wps:wsp>
                      <wps:cNvSpPr txBox="1"/>
                      <wps:spPr>
                        <a:xfrm>
                          <a:off x="0" y="0"/>
                          <a:ext cx="3091180" cy="635"/>
                        </a:xfrm>
                        <a:prstGeom prst="rect">
                          <a:avLst/>
                        </a:prstGeom>
                        <a:solidFill>
                          <a:prstClr val="white"/>
                        </a:solidFill>
                        <a:ln>
                          <a:noFill/>
                        </a:ln>
                      </wps:spPr>
                      <wps:txbx>
                        <w:txbxContent>
                          <w:p w14:paraId="1A7B1425" w14:textId="77777777" w:rsidR="000E0C1E" w:rsidRPr="000627D7" w:rsidRDefault="000E0C1E" w:rsidP="000E0C1E">
                            <w:pPr>
                              <w:pStyle w:val="Caption"/>
                              <w:rPr>
                                <w:rFonts w:ascii="Times New Roman" w:eastAsia="Times New Roman" w:hAnsi="Times New Roman" w:cs="Times New Roman"/>
                                <w:noProof/>
                              </w:rPr>
                            </w:pPr>
                            <w:r>
                              <w:t>Figure 6</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4FEAEA9" id="_x0000_s1037" type="#_x0000_t202" style="position:absolute;left:0;text-align:left;margin-left:202.2pt;margin-top:216.35pt;width:243.4pt;height:.05pt;z-index:2516736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" stroked="f">
                <v:textbox style="mso-fit-shape-to-text:t" inset="0,0,0,0">
                  <w:txbxContent>
                    <w:p w14:paraId="1A7B1425" w14:textId="77777777" w:rsidR="000E0C1E" w:rsidRPr="000627D7" w:rsidRDefault="000E0C1E" w:rsidP="000E0C1E">
                      <w:pPr>
                        <w:pStyle w:val="Caption"/>
                        <w:rPr>
                          <w:rFonts w:ascii="Times New Roman" w:eastAsia="Times New Roman" w:hAnsi="Times New Roman" w:cs="Times New Roman"/>
                          <w:noProof/>
                        </w:rPr>
                      </w:pPr>
                      <w:r>
                        <w:t>Figure 6</w:t>
                      </w:r>
                    </w:p>
                  </w:txbxContent>
                </v:textbox>
                <w10:wrap type="square"/>
              </v:shape>
            </w:pict>
          </mc:Fallback>
        </mc:AlternateContent>
      </w:r>
      <w:r>
        <w:rPr>
          <w:noProof/>
        </w:rPr>
        <w:drawing>
          <wp:anchor distT="0" distB="0" distL="114300" distR="114300" simplePos="0" relativeHeight="251669504" behindDoc="0" locked="0" layoutInCell="1" allowOverlap="1" wp14:anchorId="70469494" wp14:editId="5EBEED05">
            <wp:simplePos x="0" y="0"/>
            <wp:positionH relativeFrom="column">
              <wp:posOffset>2568271</wp:posOffset>
            </wp:positionH>
            <wp:positionV relativeFrom="paragraph">
              <wp:posOffset>55659</wp:posOffset>
            </wp:positionV>
            <wp:extent cx="3091348" cy="2635291"/>
            <wp:effectExtent l="0" t="0" r="5080" b="0"/>
            <wp:wrapSquare wrapText="bothSides"/>
            <wp:docPr id="198761471" name="Picture 1" descr="A map of a restaura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13">
                      <a:extLst>
                        <a:ext uri="{28A0092B-C50C-407E-A947-70E740481C1C}">
                          <a14:useLocalDpi xmlns:a14="http://schemas.microsoft.com/office/drawing/2010/main" val="0"/>
                        </a:ext>
                      </a:extLst>
                    </a:blip>
                    <a:stretch>
                      <a:fillRect/>
                    </a:stretch>
                  </pic:blipFill>
                  <pic:spPr>
                    <a:xfrm>
                      <a:off x="0" y="0"/>
                      <a:ext cx="3091348" cy="2635291"/>
                    </a:xfrm>
                    <a:prstGeom prst="rect">
                      <a:avLst/>
                    </a:prstGeom>
                  </pic:spPr>
                </pic:pic>
              </a:graphicData>
            </a:graphic>
            <wp14:sizeRelH relativeFrom="page">
              <wp14:pctWidth>0</wp14:pctWidth>
            </wp14:sizeRelH>
            <wp14:sizeRelV relativeFrom="page">
              <wp14:pctHeight>0</wp14:pctHeight>
            </wp14:sizeRelV>
          </wp:anchor>
        </w:drawing>
      </w:r>
      <w:r>
        <w:rPr>
          <w:rFonts w:asciiTheme="minorHAnsi" w:hAnsiTheme="minorHAnsi"/>
          <w:sz w:val="20"/>
          <w:szCs w:val="20"/>
        </w:rPr>
        <w:t xml:space="preserve">With Lampeter being a considerably small town, therefore it only has two main roads that go straight through it, with the A482 travelling north from Lampeter to Aberaeron, and south to </w:t>
      </w:r>
      <w:proofErr w:type="gramStart"/>
      <w:r>
        <w:rPr>
          <w:rFonts w:asciiTheme="minorHAnsi" w:hAnsiTheme="minorHAnsi"/>
          <w:sz w:val="20"/>
          <w:szCs w:val="20"/>
        </w:rPr>
        <w:t>Llandovery;</w:t>
      </w:r>
      <w:proofErr w:type="gramEnd"/>
      <w:r>
        <w:rPr>
          <w:rFonts w:asciiTheme="minorHAnsi" w:hAnsiTheme="minorHAnsi"/>
          <w:sz w:val="20"/>
          <w:szCs w:val="20"/>
        </w:rPr>
        <w:t xml:space="preserve"> a dozen miles north of Abertawe. With the second </w:t>
      </w:r>
      <w:proofErr w:type="gramStart"/>
      <w:r>
        <w:rPr>
          <w:rFonts w:asciiTheme="minorHAnsi" w:hAnsiTheme="minorHAnsi"/>
          <w:sz w:val="20"/>
          <w:szCs w:val="20"/>
        </w:rPr>
        <w:t>road;</w:t>
      </w:r>
      <w:proofErr w:type="gramEnd"/>
      <w:r>
        <w:rPr>
          <w:rFonts w:asciiTheme="minorHAnsi" w:hAnsiTheme="minorHAnsi"/>
          <w:sz w:val="20"/>
          <w:szCs w:val="20"/>
        </w:rPr>
        <w:t xml:space="preserve"> the A475 connects Lampeter with most of west Wales and ends in Newcastle Emlyn. But residents of Lampeter that have no means of travelling themselves, will have to resort to public transportation with the T1 bus service that goes through Lampeter through to either Aberystwyth or Carmarthen. These bus routes, assuming you’re going to either Carmarthen or Aberystwyth, takes a rough estimate of one hour to get to either place. </w:t>
      </w:r>
    </w:p>
    <w:p w14:paraId="4D99249B" w14:textId="77777777" w:rsidR="000E0C1E" w:rsidRDefault="000E0C1E" w:rsidP="000E0C1E">
      <w:pPr>
        <w:pStyle w:val="NormalWeb"/>
        <w:ind w:left="380"/>
        <w:rPr>
          <w:rFonts w:asciiTheme="minorHAnsi" w:hAnsiTheme="minorHAnsi"/>
          <w:sz w:val="20"/>
          <w:szCs w:val="20"/>
        </w:rPr>
      </w:pPr>
      <w:r>
        <w:rPr>
          <w:rFonts w:asciiTheme="minorHAnsi" w:hAnsiTheme="minorHAnsi"/>
          <w:sz w:val="20"/>
          <w:szCs w:val="20"/>
        </w:rPr>
        <w:t xml:space="preserve">But unlike Lampeter these places have train stations </w:t>
      </w:r>
      <w:proofErr w:type="gramStart"/>
      <w:r>
        <w:rPr>
          <w:rFonts w:asciiTheme="minorHAnsi" w:hAnsiTheme="minorHAnsi"/>
          <w:sz w:val="20"/>
          <w:szCs w:val="20"/>
        </w:rPr>
        <w:t>in order for</w:t>
      </w:r>
      <w:proofErr w:type="gramEnd"/>
      <w:r>
        <w:rPr>
          <w:rFonts w:asciiTheme="minorHAnsi" w:hAnsiTheme="minorHAnsi"/>
          <w:sz w:val="20"/>
          <w:szCs w:val="20"/>
        </w:rPr>
        <w:t xml:space="preserve"> people to travel to more major towns and or cities. People living in Lampeter that have no access to private transport have had to rely solely on the T1 bus service since the railway station in Lampeter closed in 1964-65. </w:t>
      </w:r>
      <w:r w:rsidRPr="00865F04">
        <w:rPr>
          <w:rFonts w:asciiTheme="minorHAnsi" w:hAnsiTheme="minorHAnsi"/>
          <w:sz w:val="20"/>
          <w:szCs w:val="20"/>
        </w:rPr>
        <w:t>This has made accessibility to broader transport networks more challenging for the local community.</w:t>
      </w:r>
    </w:p>
    <w:p w14:paraId="071E3111" w14:textId="77777777" w:rsidR="000E0C1E" w:rsidRDefault="000E0C1E" w:rsidP="000E0C1E">
      <w:pPr>
        <w:pStyle w:val="NormalWeb"/>
        <w:ind w:left="380"/>
        <w:rPr>
          <w:rFonts w:asciiTheme="minorHAnsi" w:hAnsiTheme="minorHAnsi"/>
          <w:sz w:val="20"/>
          <w:szCs w:val="20"/>
        </w:rPr>
      </w:pPr>
    </w:p>
    <w:p w14:paraId="2C4D1C17" w14:textId="77777777" w:rsidR="000E0C1E" w:rsidRDefault="000E0C1E" w:rsidP="000E0C1E">
      <w:pPr>
        <w:pStyle w:val="NormalWeb"/>
        <w:numPr>
          <w:ilvl w:val="1"/>
          <w:numId w:val="1"/>
        </w:numPr>
        <w:rPr>
          <w:rFonts w:asciiTheme="minorHAnsi" w:hAnsiTheme="minorHAnsi"/>
          <w:b/>
          <w:bCs/>
          <w:u w:val="single"/>
        </w:rPr>
      </w:pPr>
      <w:r w:rsidRPr="008F22BE">
        <w:rPr>
          <w:rFonts w:asciiTheme="minorHAnsi" w:hAnsiTheme="minorHAnsi"/>
          <w:b/>
          <w:bCs/>
          <w:u w:val="single"/>
        </w:rPr>
        <w:lastRenderedPageBreak/>
        <w:t>Economy</w:t>
      </w:r>
    </w:p>
    <w:p w14:paraId="253B59B3" w14:textId="77777777" w:rsidR="000E0C1E" w:rsidRDefault="000E0C1E" w:rsidP="000E0C1E">
      <w:pPr>
        <w:ind w:left="380"/>
      </w:pPr>
      <w:r w:rsidRPr="00F03E9E">
        <w:t>Lampeter’s economy is largely driven by education, agriculture, and tourism. A key contributor is the University of Wales Trinity Saint David, which provides employment opportunities and attracts students, faculty, and businesses. The presence of students supports local shops, cafes, and rental housing, creating demand for services and seasonal employment. Agriculture remains vital to the surrounding countryside, with sheep and cattle farming being the primary industries. Farmers' markets, dairy production, and locally produced goods help sustain small businesses and contribute to regional trade. Tourism also plays an important role, with visitors coming to explore the town’s historic landmarks, beautiful landscapes, and cultural heritage. Although Lampeter is a small town, these industries collectively help maintain its economy. However, challenges such as declining student enrolment, the closure of the railway station, limited transport links, and fluctuations in agricultural markets have raised concerns about long-term sustainability. As a result, the town faces the need to adapt to changing economic conditions while preserving its unique character and community strengths.</w:t>
      </w:r>
    </w:p>
    <w:p w14:paraId="70ECFC78" w14:textId="77777777" w:rsidR="000E0C1E" w:rsidRDefault="000E0C1E" w:rsidP="000E0C1E">
      <w:pPr>
        <w:pStyle w:val="NormalWeb"/>
        <w:rPr>
          <w:rFonts w:asciiTheme="minorHAnsi" w:hAnsiTheme="minorHAnsi"/>
          <w:sz w:val="20"/>
          <w:szCs w:val="20"/>
        </w:rPr>
      </w:pPr>
    </w:p>
    <w:p w14:paraId="4E9E7CA2" w14:textId="77777777" w:rsidR="000E0C1E" w:rsidRPr="00F03E9E" w:rsidRDefault="000E0C1E" w:rsidP="000E0C1E">
      <w:pPr>
        <w:pStyle w:val="Heading1"/>
      </w:pPr>
      <w:bookmarkStart w:id="1" w:name="_Toc190641657"/>
      <w:r>
        <w:t>2. LAMPETER RAILWAY: PAST AND PRESENT</w:t>
      </w:r>
      <w:bookmarkEnd w:id="1"/>
    </w:p>
    <w:p w14:paraId="31202234" w14:textId="77777777" w:rsidR="000E0C1E" w:rsidRDefault="000E0C1E" w:rsidP="000E0C1E">
      <w:pPr>
        <w:rPr>
          <w:caps/>
          <w:color w:val="FFFFFF" w:themeColor="background1"/>
          <w:spacing w:val="15"/>
          <w:sz w:val="22"/>
          <w:szCs w:val="22"/>
        </w:rPr>
      </w:pPr>
    </w:p>
    <w:p w14:paraId="38CCE614" w14:textId="77777777" w:rsidR="000E0C1E" w:rsidRDefault="000E0C1E" w:rsidP="000E0C1E">
      <w:pPr>
        <w:rPr>
          <w:b/>
          <w:bCs/>
          <w:color w:val="000000" w:themeColor="text1"/>
          <w:sz w:val="24"/>
          <w:szCs w:val="24"/>
          <w:u w:val="single"/>
        </w:rPr>
      </w:pPr>
      <w:r>
        <w:rPr>
          <w:noProof/>
        </w:rPr>
        <w:drawing>
          <wp:anchor distT="0" distB="0" distL="114300" distR="114300" simplePos="0" relativeHeight="251670528" behindDoc="0" locked="0" layoutInCell="1" allowOverlap="1" wp14:anchorId="5D97D160" wp14:editId="641DD5E7">
            <wp:simplePos x="0" y="0"/>
            <wp:positionH relativeFrom="column">
              <wp:posOffset>3867150</wp:posOffset>
            </wp:positionH>
            <wp:positionV relativeFrom="paragraph">
              <wp:posOffset>6985</wp:posOffset>
            </wp:positionV>
            <wp:extent cx="2630170" cy="1657350"/>
            <wp:effectExtent l="0" t="0" r="0" b="0"/>
            <wp:wrapSquare wrapText="bothSides"/>
            <wp:docPr id="916848427" name="Picture 1" descr="A train station with a train on the track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6848427" name="Picture 1" descr="A train station with a train on the tracks&#10;&#10;AI-generated content may be incorrect."/>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630170" cy="1657350"/>
                    </a:xfrm>
                    <a:prstGeom prst="rect">
                      <a:avLst/>
                    </a:prstGeom>
                    <a:noFill/>
                  </pic:spPr>
                </pic:pic>
              </a:graphicData>
            </a:graphic>
            <wp14:sizeRelH relativeFrom="page">
              <wp14:pctWidth>0</wp14:pctWidth>
            </wp14:sizeRelH>
            <wp14:sizeRelV relativeFrom="page">
              <wp14:pctHeight>0</wp14:pctHeight>
            </wp14:sizeRelV>
          </wp:anchor>
        </w:drawing>
      </w:r>
      <w:r w:rsidRPr="00820D37">
        <w:rPr>
          <w:b/>
          <w:bCs/>
          <w:color w:val="000000" w:themeColor="text1"/>
          <w:sz w:val="24"/>
          <w:szCs w:val="24"/>
        </w:rPr>
        <w:t>2.1</w:t>
      </w:r>
      <w:r w:rsidRPr="00820D37">
        <w:rPr>
          <w:color w:val="000000" w:themeColor="text1"/>
          <w:sz w:val="24"/>
          <w:szCs w:val="24"/>
        </w:rPr>
        <w:t xml:space="preserve"> </w:t>
      </w:r>
      <w:r w:rsidRPr="002C1BA5">
        <w:rPr>
          <w:b/>
          <w:bCs/>
          <w:color w:val="000000" w:themeColor="text1"/>
          <w:sz w:val="24"/>
          <w:szCs w:val="24"/>
          <w:u w:val="single"/>
        </w:rPr>
        <w:t>Lampeter Railway Station</w:t>
      </w:r>
    </w:p>
    <w:p w14:paraId="27A36828" w14:textId="77777777" w:rsidR="000E0C1E" w:rsidRPr="00C80A6B" w:rsidRDefault="000E0C1E" w:rsidP="000E0C1E">
      <w:r w:rsidRPr="00C80A6B">
        <w:rPr>
          <w:b/>
          <w:bCs/>
        </w:rPr>
        <w:t>1866</w:t>
      </w:r>
      <w:r w:rsidRPr="00C80A6B">
        <w:t>: Lampeter Railway Station opened as part of the Manchester and Milford Railway (M&amp;MR), integrating the town into a growing rail network.</w:t>
      </w:r>
    </w:p>
    <w:p w14:paraId="42DF86AC" w14:textId="77777777" w:rsidR="000E0C1E" w:rsidRPr="00C80A6B" w:rsidRDefault="000E0C1E" w:rsidP="000E0C1E">
      <w:r w:rsidRPr="00C80A6B">
        <w:rPr>
          <w:b/>
          <w:bCs/>
        </w:rPr>
        <w:t>1906</w:t>
      </w:r>
      <w:r w:rsidRPr="00C80A6B">
        <w:t>: Operations were taken over by the Great Western Railway (GWR), enhancing connectivity with the region.</w:t>
      </w:r>
    </w:p>
    <w:p w14:paraId="143E3A8C" w14:textId="77777777" w:rsidR="000E0C1E" w:rsidRPr="00C80A6B" w:rsidRDefault="000E0C1E" w:rsidP="000E0C1E">
      <w:r>
        <w:rPr>
          <w:noProof/>
        </w:rPr>
        <mc:AlternateContent>
          <mc:Choice Requires="wps">
            <w:drawing>
              <wp:anchor distT="0" distB="0" distL="114300" distR="114300" simplePos="0" relativeHeight="251671552" behindDoc="0" locked="0" layoutInCell="1" allowOverlap="1" wp14:anchorId="00F371F5" wp14:editId="16676C05">
                <wp:simplePos x="0" y="0"/>
                <wp:positionH relativeFrom="column">
                  <wp:posOffset>3867150</wp:posOffset>
                </wp:positionH>
                <wp:positionV relativeFrom="paragraph">
                  <wp:posOffset>234950</wp:posOffset>
                </wp:positionV>
                <wp:extent cx="2630170" cy="209550"/>
                <wp:effectExtent l="0" t="0" r="0" b="0"/>
                <wp:wrapSquare wrapText="bothSides"/>
                <wp:docPr id="1283166043" name="Text Box 1"/>
                <wp:cNvGraphicFramePr/>
                <a:graphic xmlns:a="http://schemas.openxmlformats.org/drawingml/2006/main">
                  <a:graphicData uri="http://schemas.microsoft.com/office/word/2010/wordprocessingShape">
                    <wps:wsp>
                      <wps:cNvSpPr txBox="1"/>
                      <wps:spPr>
                        <a:xfrm>
                          <a:off x="0" y="0"/>
                          <a:ext cx="2630170" cy="209550"/>
                        </a:xfrm>
                        <a:prstGeom prst="rect">
                          <a:avLst/>
                        </a:prstGeom>
                        <a:solidFill>
                          <a:prstClr val="white"/>
                        </a:solidFill>
                        <a:ln>
                          <a:noFill/>
                        </a:ln>
                      </wps:spPr>
                      <wps:txbx>
                        <w:txbxContent>
                          <w:p w14:paraId="3EB271C5" w14:textId="77777777" w:rsidR="000E0C1E" w:rsidRPr="004B33E6" w:rsidRDefault="000E0C1E" w:rsidP="000E0C1E">
                            <w:pPr>
                              <w:pStyle w:val="Caption"/>
                              <w:rPr>
                                <w:noProof/>
                                <w:sz w:val="20"/>
                                <w:szCs w:val="20"/>
                              </w:rPr>
                            </w:pPr>
                            <w:r>
                              <w:t>Figure 7</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0F371F5" id="_x0000_s1038" type="#_x0000_t202" style="position:absolute;margin-left:304.5pt;margin-top:18.5pt;width:207.1pt;height:16.5pt;z-index:2516715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" stroked="f">
                <v:textbox inset="0,0,0,0">
                  <w:txbxContent>
                    <w:p w14:paraId="3EB271C5" w14:textId="77777777" w:rsidR="000E0C1E" w:rsidRPr="004B33E6" w:rsidRDefault="000E0C1E" w:rsidP="000E0C1E">
                      <w:pPr>
                        <w:pStyle w:val="Caption"/>
                        <w:rPr>
                          <w:noProof/>
                          <w:sz w:val="20"/>
                          <w:szCs w:val="20"/>
                        </w:rPr>
                      </w:pPr>
                      <w:r>
                        <w:t>Figure 7</w:t>
                      </w:r>
                    </w:p>
                  </w:txbxContent>
                </v:textbox>
                <w10:wrap type="square"/>
              </v:shape>
            </w:pict>
          </mc:Fallback>
        </mc:AlternateContent>
      </w:r>
      <w:r w:rsidRPr="00C80A6B">
        <w:rPr>
          <w:b/>
          <w:bCs/>
        </w:rPr>
        <w:t>1948</w:t>
      </w:r>
      <w:r w:rsidRPr="00C80A6B">
        <w:t>: Following nationalisation, the station became part of British Railways, reflecting post-war transportation reforms.</w:t>
      </w:r>
    </w:p>
    <w:p w14:paraId="3258B9F8" w14:textId="77777777" w:rsidR="000E0C1E" w:rsidRPr="00C80A6B" w:rsidRDefault="000E0C1E" w:rsidP="000E0C1E">
      <w:r>
        <w:rPr>
          <w:noProof/>
        </w:rPr>
        <w:drawing>
          <wp:anchor distT="0" distB="0" distL="114300" distR="114300" simplePos="0" relativeHeight="251674624" behindDoc="0" locked="0" layoutInCell="1" allowOverlap="1" wp14:anchorId="18A7AF25" wp14:editId="67A3E5F1">
            <wp:simplePos x="0" y="0"/>
            <wp:positionH relativeFrom="column">
              <wp:posOffset>3886200</wp:posOffset>
            </wp:positionH>
            <wp:positionV relativeFrom="paragraph">
              <wp:posOffset>8890</wp:posOffset>
            </wp:positionV>
            <wp:extent cx="2600325" cy="1663700"/>
            <wp:effectExtent l="0" t="0" r="9525" b="0"/>
            <wp:wrapSquare wrapText="bothSides"/>
            <wp:docPr id="918983402" name="Picture 2" descr="A train station with a few building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8983402" name="Picture 2" descr="A train station with a few buildings&#10;&#10;AI-generated content may be incorrect."/>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600325" cy="1663700"/>
                    </a:xfrm>
                    <a:prstGeom prst="rect">
                      <a:avLst/>
                    </a:prstGeom>
                    <a:noFill/>
                  </pic:spPr>
                </pic:pic>
              </a:graphicData>
            </a:graphic>
            <wp14:sizeRelH relativeFrom="page">
              <wp14:pctWidth>0</wp14:pctWidth>
            </wp14:sizeRelH>
            <wp14:sizeRelV relativeFrom="page">
              <wp14:pctHeight>0</wp14:pctHeight>
            </wp14:sizeRelV>
          </wp:anchor>
        </w:drawing>
      </w:r>
      <w:r w:rsidRPr="00C80A6B">
        <w:rPr>
          <w:b/>
          <w:bCs/>
        </w:rPr>
        <w:t>1963</w:t>
      </w:r>
      <w:r w:rsidRPr="00C80A6B">
        <w:t>: The Beeching Report recommended closing many rural lines, setting the stage for reduced services.</w:t>
      </w:r>
    </w:p>
    <w:p w14:paraId="10E31FE9" w14:textId="77777777" w:rsidR="000E0C1E" w:rsidRPr="00C80A6B" w:rsidRDefault="000E0C1E" w:rsidP="000E0C1E">
      <w:r w:rsidRPr="00C80A6B">
        <w:rPr>
          <w:b/>
          <w:bCs/>
        </w:rPr>
        <w:t>1964-1965</w:t>
      </w:r>
      <w:r w:rsidRPr="00C80A6B">
        <w:t>: Passenger services were withdrawn, leading to the station’s closure for regular travel.</w:t>
      </w:r>
    </w:p>
    <w:p w14:paraId="744BE5B0" w14:textId="77777777" w:rsidR="000E0C1E" w:rsidRDefault="000E0C1E" w:rsidP="000E0C1E">
      <w:r w:rsidRPr="00C80A6B">
        <w:rPr>
          <w:b/>
          <w:bCs/>
        </w:rPr>
        <w:t>1970s</w:t>
      </w:r>
      <w:r w:rsidRPr="00C80A6B">
        <w:t>: Freight operations continued briefly before the station was fully decommissioned.</w:t>
      </w:r>
    </w:p>
    <w:p w14:paraId="1EB78C0C" w14:textId="77777777" w:rsidR="000E0C1E" w:rsidRDefault="000E0C1E" w:rsidP="000E0C1E">
      <w:r>
        <w:rPr>
          <w:noProof/>
        </w:rPr>
        <mc:AlternateContent>
          <mc:Choice Requires="wps">
            <w:drawing>
              <wp:anchor distT="0" distB="0" distL="114300" distR="114300" simplePos="0" relativeHeight="251675648" behindDoc="0" locked="0" layoutInCell="1" allowOverlap="1" wp14:anchorId="6308F620" wp14:editId="69D71DFD">
                <wp:simplePos x="0" y="0"/>
                <wp:positionH relativeFrom="column">
                  <wp:posOffset>3886200</wp:posOffset>
                </wp:positionH>
                <wp:positionV relativeFrom="paragraph">
                  <wp:posOffset>281305</wp:posOffset>
                </wp:positionV>
                <wp:extent cx="2600325" cy="276225"/>
                <wp:effectExtent l="0" t="0" r="9525" b="9525"/>
                <wp:wrapSquare wrapText="bothSides"/>
                <wp:docPr id="1688429813" name="Text Box 1"/>
                <wp:cNvGraphicFramePr/>
                <a:graphic xmlns:a="http://schemas.openxmlformats.org/drawingml/2006/main">
                  <a:graphicData uri="http://schemas.microsoft.com/office/word/2010/wordprocessingShape">
                    <wps:wsp>
                      <wps:cNvSpPr txBox="1"/>
                      <wps:spPr>
                        <a:xfrm>
                          <a:off x="0" y="0"/>
                          <a:ext cx="2600325" cy="276225"/>
                        </a:xfrm>
                        <a:prstGeom prst="rect">
                          <a:avLst/>
                        </a:prstGeom>
                        <a:solidFill>
                          <a:prstClr val="white"/>
                        </a:solidFill>
                        <a:ln>
                          <a:noFill/>
                        </a:ln>
                      </wps:spPr>
                      <wps:txbx>
                        <w:txbxContent>
                          <w:p w14:paraId="0A7E9F51" w14:textId="77777777" w:rsidR="000E0C1E" w:rsidRPr="008311AD" w:rsidRDefault="000E0C1E" w:rsidP="000E0C1E">
                            <w:pPr>
                              <w:pStyle w:val="Caption"/>
                              <w:rPr>
                                <w:noProof/>
                                <w:sz w:val="20"/>
                                <w:szCs w:val="20"/>
                              </w:rPr>
                            </w:pPr>
                            <w:r>
                              <w:t>Figure 8</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308F620" id="_x0000_s1039" type="#_x0000_t202" style="position:absolute;margin-left:306pt;margin-top:22.15pt;width:204.75pt;height:21.75pt;z-index:2516756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" stroked="f">
                <v:textbox inset="0,0,0,0">
                  <w:txbxContent>
                    <w:p w14:paraId="0A7E9F51" w14:textId="77777777" w:rsidR="000E0C1E" w:rsidRPr="008311AD" w:rsidRDefault="000E0C1E" w:rsidP="000E0C1E">
                      <w:pPr>
                        <w:pStyle w:val="Caption"/>
                        <w:rPr>
                          <w:noProof/>
                          <w:sz w:val="20"/>
                          <w:szCs w:val="20"/>
                        </w:rPr>
                      </w:pPr>
                      <w:r>
                        <w:t>Figure 8</w:t>
                      </w:r>
                    </w:p>
                  </w:txbxContent>
                </v:textbox>
                <w10:wrap type="square"/>
              </v:shape>
            </w:pict>
          </mc:Fallback>
        </mc:AlternateContent>
      </w:r>
      <w:r w:rsidRPr="00D85C40">
        <w:t>Following the closure of Lampeter Railway Station in the 1960s, the site shifted from being a vibrant transportation centre to a more peaceful area. Although the trains no longer run, traces of the original infrastructure persist, standing as a testament to the town's history. The area remains an important part of Lampeter’s heritage.</w:t>
      </w:r>
    </w:p>
    <w:p w14:paraId="02846CA0" w14:textId="77777777" w:rsidR="000E0C1E" w:rsidRDefault="000E0C1E" w:rsidP="000E0C1E">
      <w:r>
        <w:t>Figure 7 shows the Railway station before its closure, and Figure 8 shows the railway after its closure; with the tracks removed and the railway station abandoned, left to decay</w:t>
      </w:r>
    </w:p>
    <w:p w14:paraId="2D47D572" w14:textId="77777777" w:rsidR="000E0C1E" w:rsidRDefault="000E0C1E" w:rsidP="000E0C1E">
      <w:pPr>
        <w:rPr>
          <w:b/>
          <w:bCs/>
          <w:sz w:val="24"/>
          <w:szCs w:val="24"/>
          <w:u w:val="single"/>
        </w:rPr>
      </w:pPr>
      <w:r>
        <w:rPr>
          <w:sz w:val="24"/>
          <w:szCs w:val="24"/>
        </w:rPr>
        <w:lastRenderedPageBreak/>
        <w:t xml:space="preserve">2.2 </w:t>
      </w:r>
      <w:r>
        <w:rPr>
          <w:b/>
          <w:bCs/>
          <w:sz w:val="24"/>
          <w:szCs w:val="24"/>
          <w:u w:val="single"/>
        </w:rPr>
        <w:t>Economy Pre Closure of the Railway</w:t>
      </w:r>
    </w:p>
    <w:p w14:paraId="37D44D69" w14:textId="77777777" w:rsidR="000E0C1E" w:rsidRDefault="000E0C1E" w:rsidP="000E0C1E">
      <w:r>
        <w:rPr>
          <w:noProof/>
        </w:rPr>
        <mc:AlternateContent>
          <mc:Choice Requires="wps">
            <w:drawing>
              <wp:anchor distT="0" distB="0" distL="114300" distR="114300" simplePos="0" relativeHeight="251677696" behindDoc="0" locked="0" layoutInCell="1" allowOverlap="1" wp14:anchorId="7CA6501E" wp14:editId="135C8D9B">
                <wp:simplePos x="0" y="0"/>
                <wp:positionH relativeFrom="column">
                  <wp:posOffset>2320290</wp:posOffset>
                </wp:positionH>
                <wp:positionV relativeFrom="paragraph">
                  <wp:posOffset>3115945</wp:posOffset>
                </wp:positionV>
                <wp:extent cx="4325620" cy="635"/>
                <wp:effectExtent l="0" t="0" r="0" b="0"/>
                <wp:wrapSquare wrapText="bothSides"/>
                <wp:docPr id="1127191456" name="Text Box 1"/>
                <wp:cNvGraphicFramePr/>
                <a:graphic xmlns:a="http://schemas.openxmlformats.org/drawingml/2006/main">
                  <a:graphicData uri="http://schemas.microsoft.com/office/word/2010/wordprocessingShape">
                    <wps:wsp>
                      <wps:cNvSpPr txBox="1"/>
                      <wps:spPr>
                        <a:xfrm>
                          <a:off x="0" y="0"/>
                          <a:ext cx="4325620" cy="635"/>
                        </a:xfrm>
                        <a:prstGeom prst="rect">
                          <a:avLst/>
                        </a:prstGeom>
                        <a:solidFill>
                          <a:prstClr val="white"/>
                        </a:solidFill>
                        <a:ln>
                          <a:noFill/>
                        </a:ln>
                      </wps:spPr>
                      <wps:txbx>
                        <w:txbxContent>
                          <w:p w14:paraId="7FF1A01E" w14:textId="77777777" w:rsidR="000E0C1E" w:rsidRPr="003D77B2" w:rsidRDefault="000E0C1E" w:rsidP="000E0C1E">
                            <w:pPr>
                              <w:pStyle w:val="Caption"/>
                              <w:rPr>
                                <w:caps/>
                                <w:noProof/>
                                <w:color w:val="FFFFFF" w:themeColor="background1"/>
                                <w:spacing w:val="15"/>
                                <w:sz w:val="28"/>
                                <w:szCs w:val="28"/>
                              </w:rPr>
                            </w:pPr>
                            <w:r>
                              <w:t>Figure 9</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CA6501E" id="_x0000_s1040" type="#_x0000_t202" style="position:absolute;margin-left:182.7pt;margin-top:245.35pt;width:340.6pt;height:.05pt;z-index:2516776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" stroked="f">
                <v:textbox style="mso-fit-shape-to-text:t" inset="0,0,0,0">
                  <w:txbxContent>
                    <w:p w14:paraId="7FF1A01E" w14:textId="77777777" w:rsidR="000E0C1E" w:rsidRPr="003D77B2" w:rsidRDefault="000E0C1E" w:rsidP="000E0C1E">
                      <w:pPr>
                        <w:pStyle w:val="Caption"/>
                        <w:rPr>
                          <w:caps/>
                          <w:noProof/>
                          <w:color w:val="FFFFFF" w:themeColor="background1"/>
                          <w:spacing w:val="15"/>
                          <w:sz w:val="28"/>
                          <w:szCs w:val="28"/>
                        </w:rPr>
                      </w:pPr>
                      <w:r>
                        <w:t>Figure 9</w:t>
                      </w:r>
                    </w:p>
                  </w:txbxContent>
                </v:textbox>
                <w10:wrap type="square"/>
              </v:shape>
            </w:pict>
          </mc:Fallback>
        </mc:AlternateContent>
      </w:r>
      <w:r>
        <w:rPr>
          <w:caps/>
          <w:noProof/>
          <w:color w:val="FFFFFF" w:themeColor="background1"/>
          <w:spacing w:val="15"/>
          <w:sz w:val="28"/>
          <w:szCs w:val="28"/>
        </w:rPr>
        <w:drawing>
          <wp:anchor distT="0" distB="0" distL="114300" distR="114300" simplePos="0" relativeHeight="251676672" behindDoc="0" locked="0" layoutInCell="1" allowOverlap="1" wp14:anchorId="60B12CC7" wp14:editId="15B94564">
            <wp:simplePos x="0" y="0"/>
            <wp:positionH relativeFrom="page">
              <wp:align>right</wp:align>
            </wp:positionH>
            <wp:positionV relativeFrom="paragraph">
              <wp:posOffset>115570</wp:posOffset>
            </wp:positionV>
            <wp:extent cx="4325620" cy="2943225"/>
            <wp:effectExtent l="0" t="0" r="0" b="9525"/>
            <wp:wrapSquare wrapText="bothSides"/>
            <wp:docPr id="2039636078" name="Picture 3" descr="A large crowd of people in a crow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9636078" name="Picture 3" descr="A large crowd of people in a crowd&#10;&#10;AI-generated content may be incorrect."/>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325620" cy="2943225"/>
                    </a:xfrm>
                    <a:prstGeom prst="rect">
                      <a:avLst/>
                    </a:prstGeom>
                    <a:noFill/>
                  </pic:spPr>
                </pic:pic>
              </a:graphicData>
            </a:graphic>
            <wp14:sizeRelH relativeFrom="page">
              <wp14:pctWidth>0</wp14:pctWidth>
            </wp14:sizeRelH>
            <wp14:sizeRelV relativeFrom="page">
              <wp14:pctHeight>0</wp14:pctHeight>
            </wp14:sizeRelV>
          </wp:anchor>
        </w:drawing>
      </w:r>
      <w:r w:rsidRPr="003D394A">
        <w:t>During the time when Lampeter Railway Station was operational, the town’s cattle market played a pivotal role in its agricultural economy. The market became a crucial centre for the trading of livestock, with farmers transporting cattle via the railway for sale. This facilitated a greater flow of goods and livestock, strengthening Lampeter’s position as a key agricultural hub within the region. The market, characterized by its brisk activity and professional auctions, was integral to the economic vitality of Ceredigion’s rural communities. The railway’s presence further enhanced Lampeter’s significance, efficiently linking local farmers with broader markets and economic opportunities.</w:t>
      </w:r>
    </w:p>
    <w:p w14:paraId="66AA7B33" w14:textId="77777777" w:rsidR="000E0C1E" w:rsidRDefault="000E0C1E" w:rsidP="000E0C1E">
      <w:r>
        <w:rPr>
          <w:noProof/>
        </w:rPr>
        <w:drawing>
          <wp:anchor distT="0" distB="0" distL="114300" distR="114300" simplePos="0" relativeHeight="251678720" behindDoc="0" locked="0" layoutInCell="1" allowOverlap="1" wp14:anchorId="5D867CF1" wp14:editId="7FA7C3F3">
            <wp:simplePos x="0" y="0"/>
            <wp:positionH relativeFrom="column">
              <wp:posOffset>1933575</wp:posOffset>
            </wp:positionH>
            <wp:positionV relativeFrom="paragraph">
              <wp:posOffset>268605</wp:posOffset>
            </wp:positionV>
            <wp:extent cx="4653280" cy="3028950"/>
            <wp:effectExtent l="0" t="0" r="0" b="0"/>
            <wp:wrapSquare wrapText="bothSides"/>
            <wp:docPr id="1126504879" name="Picture 4" descr="A black and white photo of a stre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6504879" name="Picture 4" descr="A black and white photo of a street&#10;&#10;AI-generated content may be incorrect."/>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653280" cy="3028950"/>
                    </a:xfrm>
                    <a:prstGeom prst="rect">
                      <a:avLst/>
                    </a:prstGeom>
                    <a:noFill/>
                  </pic:spPr>
                </pic:pic>
              </a:graphicData>
            </a:graphic>
            <wp14:sizeRelH relativeFrom="page">
              <wp14:pctWidth>0</wp14:pctWidth>
            </wp14:sizeRelH>
            <wp14:sizeRelV relativeFrom="page">
              <wp14:pctHeight>0</wp14:pctHeight>
            </wp14:sizeRelV>
          </wp:anchor>
        </w:drawing>
      </w:r>
    </w:p>
    <w:p w14:paraId="35454D5D" w14:textId="77777777" w:rsidR="000E0C1E" w:rsidRDefault="000E0C1E" w:rsidP="000E0C1E">
      <w:r>
        <w:rPr>
          <w:noProof/>
        </w:rPr>
        <mc:AlternateContent>
          <mc:Choice Requires="wps">
            <w:drawing>
              <wp:anchor distT="0" distB="0" distL="114300" distR="114300" simplePos="0" relativeHeight="251679744" behindDoc="0" locked="0" layoutInCell="1" allowOverlap="1" wp14:anchorId="7F732550" wp14:editId="7F6B6199">
                <wp:simplePos x="0" y="0"/>
                <wp:positionH relativeFrom="column">
                  <wp:posOffset>1933575</wp:posOffset>
                </wp:positionH>
                <wp:positionV relativeFrom="paragraph">
                  <wp:posOffset>3049270</wp:posOffset>
                </wp:positionV>
                <wp:extent cx="4653280" cy="609600"/>
                <wp:effectExtent l="0" t="0" r="0" b="0"/>
                <wp:wrapSquare wrapText="bothSides"/>
                <wp:docPr id="728676081" name="Text Box 1"/>
                <wp:cNvGraphicFramePr/>
                <a:graphic xmlns:a="http://schemas.openxmlformats.org/drawingml/2006/main">
                  <a:graphicData uri="http://schemas.microsoft.com/office/word/2010/wordprocessingShape">
                    <wps:wsp>
                      <wps:cNvSpPr txBox="1"/>
                      <wps:spPr>
                        <a:xfrm>
                          <a:off x="0" y="0"/>
                          <a:ext cx="4653280" cy="609600"/>
                        </a:xfrm>
                        <a:prstGeom prst="rect">
                          <a:avLst/>
                        </a:prstGeom>
                        <a:solidFill>
                          <a:prstClr val="white"/>
                        </a:solidFill>
                        <a:ln>
                          <a:noFill/>
                        </a:ln>
                      </wps:spPr>
                      <wps:txbx>
                        <w:txbxContent>
                          <w:p w14:paraId="3F5C0E5E" w14:textId="77777777" w:rsidR="000E0C1E" w:rsidRPr="00E5011A" w:rsidRDefault="000E0C1E" w:rsidP="000E0C1E">
                            <w:pPr>
                              <w:pStyle w:val="Caption"/>
                              <w:rPr>
                                <w:noProof/>
                                <w:sz w:val="20"/>
                                <w:szCs w:val="20"/>
                              </w:rPr>
                            </w:pPr>
                            <w:r>
                              <w:t>Figure 10</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F732550" id="_x0000_s1041" type="#_x0000_t202" style="position:absolute;margin-left:152.25pt;margin-top:240.1pt;width:366.4pt;height:48pt;z-index:2516797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" stroked="f">
                <v:textbox inset="0,0,0,0">
                  <w:txbxContent>
                    <w:p w14:paraId="3F5C0E5E" w14:textId="77777777" w:rsidR="000E0C1E" w:rsidRPr="00E5011A" w:rsidRDefault="000E0C1E" w:rsidP="000E0C1E">
                      <w:pPr>
                        <w:pStyle w:val="Caption"/>
                        <w:rPr>
                          <w:noProof/>
                          <w:sz w:val="20"/>
                          <w:szCs w:val="20"/>
                        </w:rPr>
                      </w:pPr>
                      <w:r>
                        <w:t>Figure 10</w:t>
                      </w:r>
                    </w:p>
                  </w:txbxContent>
                </v:textbox>
                <w10:wrap type="square"/>
              </v:shape>
            </w:pict>
          </mc:Fallback>
        </mc:AlternateContent>
      </w:r>
      <w:r w:rsidRPr="00DC33BA">
        <w:t>The coal yard at Lampeter, Ceredigion, was a significant facility during the operational years of the railway station, benefiting from its proximity to both the station and the bustling cattle market. The efficient transportation network provided by the station enabled the rapid distribution of coal, an essential fuel for both domestic and agricultural needs in the region. The yard served as a central point for importing coal into Lampeter, which was subsequently distributed to local homes, farms, and businesses. Its location near the station and cattle market ensured that it played a vital role in Lampeter's broader economic framework, directly supporting local industries and trade.</w:t>
      </w:r>
    </w:p>
    <w:p w14:paraId="3EB5A999" w14:textId="77777777" w:rsidR="000E0C1E" w:rsidRDefault="000E0C1E" w:rsidP="000E0C1E">
      <w:r>
        <w:t>In Figure 10, at the bottom left of the photo you see the Railway station, and just above it is the coal yard, with the cattle market being to the right of both. This image shows just how close in proximity the three main economic hubs in Lampeter were.</w:t>
      </w:r>
    </w:p>
    <w:p w14:paraId="5A3830FE" w14:textId="77777777" w:rsidR="000E0C1E" w:rsidRDefault="000E0C1E" w:rsidP="000E0C1E">
      <w:pPr>
        <w:pStyle w:val="NoSpacing"/>
        <w:rPr>
          <w:b/>
          <w:bCs/>
          <w:sz w:val="24"/>
          <w:szCs w:val="24"/>
          <w:u w:val="single"/>
        </w:rPr>
      </w:pPr>
      <w:r>
        <w:rPr>
          <w:sz w:val="24"/>
          <w:szCs w:val="24"/>
        </w:rPr>
        <w:lastRenderedPageBreak/>
        <w:t xml:space="preserve">2.3 </w:t>
      </w:r>
      <w:r>
        <w:rPr>
          <w:b/>
          <w:bCs/>
          <w:sz w:val="24"/>
          <w:szCs w:val="24"/>
          <w:u w:val="single"/>
        </w:rPr>
        <w:t>Connections</w:t>
      </w:r>
    </w:p>
    <w:p w14:paraId="38BC5505" w14:textId="77777777" w:rsidR="000E0C1E" w:rsidRDefault="000E0C1E" w:rsidP="000E0C1E">
      <w:pPr>
        <w:pStyle w:val="NoSpacing"/>
      </w:pPr>
    </w:p>
    <w:p w14:paraId="2C166501" w14:textId="77777777" w:rsidR="000E0C1E" w:rsidRPr="00346C22" w:rsidRDefault="000E0C1E" w:rsidP="000E0C1E">
      <w:pPr>
        <w:pStyle w:val="NoSpacing"/>
      </w:pPr>
      <w:r w:rsidRPr="00346C22">
        <w:t>The Carmarthen-Aberystwyth railway line played a vital role in connecting Lampeter to major cities in South Wales, as well as other regions in England. Before its closure, the railway line notably boosted regional development, enhancing connectivity between communities. It facilitated trade, tourism, and access to services, fostering economic growth and social cohesion. The line stimulated local business activity, improved mobility for residents, and contributed to the cultural and economic vitality of the region. Additionally, it provided crucial links for agricultural exports, supported educational institutions such as the University of Wales Trinity Saint David, and ensured efficient transportation for both goods and people, reinforcing Lampeter’s role as a central hub in Ceredigion.</w:t>
      </w:r>
    </w:p>
    <w:p w14:paraId="722D9613" w14:textId="77777777" w:rsidR="000E0C1E" w:rsidRPr="00CE3EBE" w:rsidRDefault="000E0C1E" w:rsidP="000E0C1E">
      <w:pPr>
        <w:rPr>
          <w:caps/>
          <w:color w:val="FFFFFF" w:themeColor="background1"/>
          <w:spacing w:val="15"/>
          <w:sz w:val="28"/>
          <w:szCs w:val="28"/>
        </w:rPr>
      </w:pPr>
      <w:r>
        <w:rPr>
          <w:noProof/>
        </w:rPr>
        <mc:AlternateContent>
          <mc:Choice Requires="wps">
            <w:drawing>
              <wp:anchor distT="0" distB="0" distL="114300" distR="114300" simplePos="0" relativeHeight="251681792" behindDoc="0" locked="0" layoutInCell="1" allowOverlap="1" wp14:anchorId="558C2E61" wp14:editId="7DDC2C8E">
                <wp:simplePos x="0" y="0"/>
                <wp:positionH relativeFrom="column">
                  <wp:posOffset>0</wp:posOffset>
                </wp:positionH>
                <wp:positionV relativeFrom="paragraph">
                  <wp:posOffset>3654425</wp:posOffset>
                </wp:positionV>
                <wp:extent cx="5286375" cy="635"/>
                <wp:effectExtent l="0" t="0" r="0" b="0"/>
                <wp:wrapSquare wrapText="bothSides"/>
                <wp:docPr id="1883624565" name="Text Box 1"/>
                <wp:cNvGraphicFramePr/>
                <a:graphic xmlns:a="http://schemas.openxmlformats.org/drawingml/2006/main">
                  <a:graphicData uri="http://schemas.microsoft.com/office/word/2010/wordprocessingShape">
                    <wps:wsp>
                      <wps:cNvSpPr txBox="1"/>
                      <wps:spPr>
                        <a:xfrm>
                          <a:off x="0" y="0"/>
                          <a:ext cx="5286375" cy="635"/>
                        </a:xfrm>
                        <a:prstGeom prst="rect">
                          <a:avLst/>
                        </a:prstGeom>
                        <a:solidFill>
                          <a:prstClr val="white"/>
                        </a:solidFill>
                        <a:ln>
                          <a:noFill/>
                        </a:ln>
                      </wps:spPr>
                      <wps:txbx>
                        <w:txbxContent>
                          <w:p w14:paraId="1AAB113E" w14:textId="77777777" w:rsidR="000E0C1E" w:rsidRPr="002B7263" w:rsidRDefault="000E0C1E" w:rsidP="000E0C1E">
                            <w:pPr>
                              <w:pStyle w:val="Caption"/>
                              <w:rPr>
                                <w:caps/>
                                <w:noProof/>
                                <w:color w:val="FFFFFF" w:themeColor="background1"/>
                                <w:spacing w:val="15"/>
                                <w:sz w:val="28"/>
                                <w:szCs w:val="28"/>
                              </w:rPr>
                            </w:pPr>
                            <w:r>
                              <w:t xml:space="preserve">Figure </w:t>
                            </w:r>
                            <w:r>
                              <w:fldChar w:fldCharType="begin"/>
                            </w:r>
                            <w:r>
                              <w:instrText xml:space="preserve"> SEQ Figure \* ARABIC </w:instrText>
                            </w:r>
                            <w:r>
                              <w:fldChar w:fldCharType="separate"/>
                            </w:r>
                            <w:r>
                              <w:rPr>
                                <w:noProof/>
                              </w:rPr>
                              <w:t>1</w:t>
                            </w:r>
                            <w:r>
                              <w:fldChar w:fldCharType="end"/>
                            </w:r>
                            <w:r>
                              <w:t>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58C2E61" id="_x0000_s1042" type="#_x0000_t202" style="position:absolute;margin-left:0;margin-top:287.75pt;width:416.25pt;height:.05pt;z-index:2516817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" stroked="f">
                <v:textbox style="mso-fit-shape-to-text:t" inset="0,0,0,0">
                  <w:txbxContent>
                    <w:p w14:paraId="1AAB113E" w14:textId="77777777" w:rsidR="000E0C1E" w:rsidRPr="002B7263" w:rsidRDefault="000E0C1E" w:rsidP="000E0C1E">
                      <w:pPr>
                        <w:pStyle w:val="Caption"/>
                        <w:rPr>
                          <w:caps/>
                          <w:noProof/>
                          <w:color w:val="FFFFFF" w:themeColor="background1"/>
                          <w:spacing w:val="15"/>
                          <w:sz w:val="28"/>
                          <w:szCs w:val="28"/>
                        </w:rPr>
                      </w:pPr>
                      <w:r>
                        <w:t xml:space="preserve">Figure </w:t>
                      </w:r>
                      <w:r>
                        <w:fldChar w:fldCharType="begin"/>
                      </w:r>
                      <w:r>
                        <w:instrText xml:space="preserve"> SEQ Figure \* ARABIC </w:instrText>
                      </w:r>
                      <w:r>
                        <w:fldChar w:fldCharType="separate"/>
                      </w:r>
                      <w:r>
                        <w:rPr>
                          <w:noProof/>
                        </w:rPr>
                        <w:t>1</w:t>
                      </w:r>
                      <w:r>
                        <w:fldChar w:fldCharType="end"/>
                      </w:r>
                      <w:r>
                        <w:t>1</w:t>
                      </w:r>
                    </w:p>
                  </w:txbxContent>
                </v:textbox>
                <w10:wrap type="square"/>
              </v:shape>
            </w:pict>
          </mc:Fallback>
        </mc:AlternateContent>
      </w:r>
      <w:r>
        <w:rPr>
          <w:caps/>
          <w:noProof/>
          <w:color w:val="FFFFFF" w:themeColor="background1"/>
          <w:spacing w:val="15"/>
          <w:sz w:val="28"/>
          <w:szCs w:val="28"/>
        </w:rPr>
        <w:drawing>
          <wp:anchor distT="0" distB="0" distL="114300" distR="114300" simplePos="0" relativeHeight="251680768" behindDoc="0" locked="0" layoutInCell="1" allowOverlap="1" wp14:anchorId="02A64451" wp14:editId="62152B13">
            <wp:simplePos x="0" y="0"/>
            <wp:positionH relativeFrom="margin">
              <wp:align>left</wp:align>
            </wp:positionH>
            <wp:positionV relativeFrom="paragraph">
              <wp:posOffset>73025</wp:posOffset>
            </wp:positionV>
            <wp:extent cx="5286375" cy="3524250"/>
            <wp:effectExtent l="0" t="0" r="9525" b="0"/>
            <wp:wrapSquare wrapText="bothSides"/>
            <wp:docPr id="1207052156" name="Picture 5" descr="A map of a trai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7052156" name="Picture 5" descr="A map of a train&#10;&#10;AI-generated content may be incorrect."/>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286375" cy="3524250"/>
                    </a:xfrm>
                    <a:prstGeom prst="rect">
                      <a:avLst/>
                    </a:prstGeom>
                    <a:noFill/>
                  </pic:spPr>
                </pic:pic>
              </a:graphicData>
            </a:graphic>
            <wp14:sizeRelH relativeFrom="page">
              <wp14:pctWidth>0</wp14:pctWidth>
            </wp14:sizeRelH>
            <wp14:sizeRelV relativeFrom="page">
              <wp14:pctHeight>0</wp14:pctHeight>
            </wp14:sizeRelV>
          </wp:anchor>
        </w:drawing>
      </w:r>
      <w:r w:rsidRPr="00CE3EBE">
        <w:rPr>
          <w:caps/>
          <w:color w:val="FFFFFF" w:themeColor="background1"/>
          <w:spacing w:val="15"/>
          <w:sz w:val="28"/>
          <w:szCs w:val="28"/>
        </w:rPr>
        <w:br w:type="page"/>
      </w:r>
    </w:p>
    <w:p w14:paraId="59E35861" w14:textId="77777777" w:rsidR="000E0C1E" w:rsidRDefault="000E0C1E" w:rsidP="000E0C1E">
      <w:pPr>
        <w:pStyle w:val="Heading1"/>
      </w:pPr>
      <w:bookmarkStart w:id="2" w:name="_Toc190641658"/>
      <w:r>
        <w:lastRenderedPageBreak/>
        <w:t>Bibliography</w:t>
      </w:r>
      <w:bookmarkEnd w:id="2"/>
    </w:p>
    <w:p w14:paraId="01C25649" w14:textId="77777777" w:rsidR="000E0C1E" w:rsidRPr="00906CA8" w:rsidRDefault="000E0C1E" w:rsidP="000E0C1E">
      <w:pPr>
        <w:rPr>
          <w:rStyle w:val="SubtleEmphasis"/>
        </w:rPr>
      </w:pPr>
      <w:r w:rsidRPr="00906CA8">
        <w:rPr>
          <w:rStyle w:val="SubtleEmphasis"/>
        </w:rPr>
        <w:t>Visitoruk.com. (2025). Timeline History of Lampeter, Ceredigion. [online] Available at: http://www.visitoruk.com/Lampeter/20th-century-T4081.html [Accessed 16 Feb. 2025].</w:t>
      </w:r>
    </w:p>
    <w:p w14:paraId="1774E838" w14:textId="77777777" w:rsidR="000E0C1E" w:rsidRDefault="000E0C1E" w:rsidP="000E0C1E">
      <w:pPr>
        <w:rPr>
          <w:rStyle w:val="SubtleEmphasis"/>
        </w:rPr>
      </w:pPr>
      <w:r w:rsidRPr="00906CA8">
        <w:rPr>
          <w:rStyle w:val="SubtleEmphasis"/>
        </w:rPr>
        <w:t xml:space="preserve">Parliament.uk. (2021). Available at: </w:t>
      </w:r>
      <w:hyperlink r:id="rId19" w:history="1">
        <w:r w:rsidRPr="00FD5B1D">
          <w:rPr>
            <w:rStyle w:val="Hyperlink"/>
          </w:rPr>
          <w:t>https://committees.parliament.uk/writtenevidence/124850/html/</w:t>
        </w:r>
      </w:hyperlink>
      <w:r w:rsidRPr="00906CA8">
        <w:rPr>
          <w:rStyle w:val="SubtleEmphasis"/>
        </w:rPr>
        <w:t>.</w:t>
      </w:r>
    </w:p>
    <w:p w14:paraId="7AFD5A93" w14:textId="77777777" w:rsidR="000E0C1E" w:rsidRPr="00906CA8" w:rsidRDefault="000E0C1E" w:rsidP="000E0C1E">
      <w:pPr>
        <w:rPr>
          <w:rStyle w:val="SubtleEmphasis"/>
        </w:rPr>
      </w:pPr>
      <w:r w:rsidRPr="001037BF">
        <w:rPr>
          <w:i/>
          <w:iCs/>
          <w:color w:val="481346" w:themeColor="accent1" w:themeShade="7F"/>
        </w:rPr>
        <w:t>Disused-stations.org.uk. (2018). Disused Stations: Pencader Station. [online] Available at: http://www.disused-stations.org.uk/p/pencader/index.shtml [Accessed 16 Feb. 2025].</w:t>
      </w:r>
    </w:p>
    <w:p w14:paraId="6488AD04" w14:textId="77777777" w:rsidR="000E0C1E" w:rsidRDefault="000E0C1E" w:rsidP="000E0C1E">
      <w:r>
        <w:t>Figure 1:</w:t>
      </w:r>
    </w:p>
    <w:p w14:paraId="6A6256C8" w14:textId="77777777" w:rsidR="000E0C1E" w:rsidRDefault="000E0C1E" w:rsidP="000E0C1E">
      <w:pPr>
        <w:rPr>
          <w:rStyle w:val="SubtleEmphasis"/>
        </w:rPr>
      </w:pPr>
      <w:r w:rsidRPr="007C3D79">
        <w:rPr>
          <w:rStyle w:val="SubtleEmphasis"/>
        </w:rPr>
        <w:t>Ordnance Survey Limited. (2024). OS Map of Lampeter: Explorer 199. [online] Available at: https://shop.ordnancesurvey.co.uk/map-of-lampeter [Accessed 16 Feb. 2025].</w:t>
      </w:r>
    </w:p>
    <w:p w14:paraId="59A818D0" w14:textId="77777777" w:rsidR="000E0C1E" w:rsidRDefault="000E0C1E" w:rsidP="000E0C1E">
      <w:pPr>
        <w:rPr>
          <w:rStyle w:val="SubtleEmphasis"/>
          <w:i w:val="0"/>
          <w:iCs w:val="0"/>
          <w:color w:val="000000" w:themeColor="text1"/>
        </w:rPr>
      </w:pPr>
      <w:r w:rsidRPr="007C3D79">
        <w:rPr>
          <w:rStyle w:val="SubtleEmphasis"/>
          <w:i w:val="0"/>
          <w:iCs w:val="0"/>
          <w:color w:val="000000" w:themeColor="text1"/>
        </w:rPr>
        <w:t>Figure 2:</w:t>
      </w:r>
    </w:p>
    <w:p w14:paraId="20CCBB75" w14:textId="77777777" w:rsidR="000E0C1E" w:rsidRPr="002A469D" w:rsidRDefault="000E0C1E" w:rsidP="000E0C1E">
      <w:pPr>
        <w:rPr>
          <w:rStyle w:val="SubtleEmphasis"/>
        </w:rPr>
      </w:pPr>
      <w:r w:rsidRPr="002A469D">
        <w:rPr>
          <w:rStyle w:val="SubtleEmphasis"/>
        </w:rPr>
        <w:t>Ram, (2023). Historic Ordnance Survey Map of Ram, 1901-1902. [online] Francisfrith.com. Available at: https://www.francisfrith.com/ram/map-of-ram-1901-1902_rnc813093 [Accessed 16 Feb. 2025].</w:t>
      </w:r>
    </w:p>
    <w:p w14:paraId="69402D73" w14:textId="77777777" w:rsidR="000E0C1E" w:rsidRDefault="000E0C1E" w:rsidP="000E0C1E">
      <w:r>
        <w:t>Figure 3:</w:t>
      </w:r>
    </w:p>
    <w:p w14:paraId="5E1C8C96" w14:textId="77777777" w:rsidR="000E0C1E" w:rsidRPr="005F6DD1" w:rsidRDefault="000E0C1E" w:rsidP="000E0C1E">
      <w:pPr>
        <w:rPr>
          <w:rStyle w:val="SubtleEmphasis"/>
        </w:rPr>
      </w:pPr>
      <w:r w:rsidRPr="005F6DD1">
        <w:rPr>
          <w:rStyle w:val="SubtleEmphasis"/>
        </w:rPr>
        <w:t>Google (2024). Google Maps. [online] Google Maps. Available at: https://www.google.com/maps.</w:t>
      </w:r>
    </w:p>
    <w:p w14:paraId="084A4158" w14:textId="77777777" w:rsidR="000E0C1E" w:rsidRDefault="000E0C1E" w:rsidP="000E0C1E">
      <w:r>
        <w:t>Figure 4:</w:t>
      </w:r>
    </w:p>
    <w:p w14:paraId="23B98132" w14:textId="77777777" w:rsidR="000E0C1E" w:rsidRPr="0083219F" w:rsidRDefault="000E0C1E" w:rsidP="000E0C1E">
      <w:pPr>
        <w:rPr>
          <w:rStyle w:val="SubtleEmphasis"/>
        </w:rPr>
      </w:pPr>
      <w:r w:rsidRPr="0083219F">
        <w:rPr>
          <w:rStyle w:val="SubtleEmphasis"/>
        </w:rPr>
        <w:t>UK, L. (2019). Lampeter · Lampeter, UK. [online] Lampeter · Lampeter, UK. Available at: https://www.google.com/maps/place/Lampeter/ [Accessed 16 Feb. 2025].</w:t>
      </w:r>
    </w:p>
    <w:p w14:paraId="1E9E25CC" w14:textId="77777777" w:rsidR="000E0C1E" w:rsidRDefault="000E0C1E" w:rsidP="000E0C1E">
      <w:r>
        <w:t>Figure 5:</w:t>
      </w:r>
    </w:p>
    <w:p w14:paraId="341CB34A" w14:textId="77777777" w:rsidR="000E0C1E" w:rsidRPr="001037BF" w:rsidRDefault="000E0C1E" w:rsidP="000E0C1E">
      <w:pPr>
        <w:rPr>
          <w:rStyle w:val="SubtleEmphasis"/>
        </w:rPr>
      </w:pPr>
      <w:r w:rsidRPr="001037BF">
        <w:rPr>
          <w:rStyle w:val="SubtleEmphasis"/>
        </w:rPr>
        <w:t>Graph created by S. Green</w:t>
      </w:r>
    </w:p>
    <w:p w14:paraId="4C16EFDB" w14:textId="77777777" w:rsidR="000E0C1E" w:rsidRDefault="000E0C1E" w:rsidP="000E0C1E">
      <w:r>
        <w:t>Figure 6:</w:t>
      </w:r>
    </w:p>
    <w:p w14:paraId="26FC7376" w14:textId="77777777" w:rsidR="000E0C1E" w:rsidRPr="001037BF" w:rsidRDefault="000E0C1E" w:rsidP="000E0C1E">
      <w:pPr>
        <w:rPr>
          <w:i/>
          <w:iCs/>
          <w:color w:val="481346" w:themeColor="accent1" w:themeShade="7F"/>
        </w:rPr>
      </w:pPr>
      <w:r w:rsidRPr="0083219F">
        <w:rPr>
          <w:rStyle w:val="SubtleEmphasis"/>
        </w:rPr>
        <w:t>UK, L. (2019). Lampeter · Lampeter, UK. [online] Lampeter · Lampeter, UK. Available at: https://www.google.com/maps/place/Lampeter/ [Accessed 16 Feb. 2025].</w:t>
      </w:r>
    </w:p>
    <w:p w14:paraId="3DE6339C" w14:textId="77777777" w:rsidR="000E0C1E" w:rsidRDefault="000E0C1E" w:rsidP="000E0C1E">
      <w:r>
        <w:t>Figure 7, 8, 9, 10:</w:t>
      </w:r>
    </w:p>
    <w:p w14:paraId="4356B4EC" w14:textId="77777777" w:rsidR="000E0C1E" w:rsidRPr="00EB47DB" w:rsidRDefault="000E0C1E" w:rsidP="000E0C1E">
      <w:pPr>
        <w:rPr>
          <w:rStyle w:val="SubtleEmphasis"/>
        </w:rPr>
      </w:pPr>
      <w:r w:rsidRPr="00EB47DB">
        <w:rPr>
          <w:rStyle w:val="SubtleEmphasis"/>
        </w:rPr>
        <w:t>Facebook.com. (2022). Old Lampeter Photos | Facebook. [online] Available at: https://www.facebook.com/groups/2217790771620722 [Accessed 1</w:t>
      </w:r>
      <w:r>
        <w:rPr>
          <w:rStyle w:val="SubtleEmphasis"/>
        </w:rPr>
        <w:t>6</w:t>
      </w:r>
      <w:r w:rsidRPr="00EB47DB">
        <w:rPr>
          <w:rStyle w:val="SubtleEmphasis"/>
        </w:rPr>
        <w:t xml:space="preserve"> Feb. 2025].</w:t>
      </w:r>
    </w:p>
    <w:p w14:paraId="7067A5FC" w14:textId="77777777" w:rsidR="000E0C1E" w:rsidRDefault="000E0C1E" w:rsidP="000E0C1E">
      <w:r>
        <w:t>Figure 11:</w:t>
      </w:r>
    </w:p>
    <w:p w14:paraId="5357B619" w14:textId="77777777" w:rsidR="000E0C1E" w:rsidRPr="00EB47DB" w:rsidRDefault="000E0C1E" w:rsidP="000E0C1E">
      <w:pPr>
        <w:rPr>
          <w:rStyle w:val="SubtleEmphasis"/>
        </w:rPr>
      </w:pPr>
      <w:r w:rsidRPr="00EB47DB">
        <w:rPr>
          <w:rStyle w:val="SubtleEmphasis"/>
        </w:rPr>
        <w:t>Walton, S. (2023). Welsh Carmarthen-Aberystwyth line reopening unlikely. [online] RailFreight.com. Available at: https://www.railfreight.com/railfreight/2023/05/30/welsh-carmarthen-aberystwyth-line-reopening-unlikely-due-to-no-support/ [Accessed 16 Feb. 2025].</w:t>
      </w:r>
      <w:r w:rsidRPr="00EB47DB">
        <w:rPr>
          <w:rStyle w:val="SubtleEmphasis"/>
        </w:rPr>
        <w:br w:type="page"/>
      </w:r>
    </w:p>
    <w:p w14:paraId="66F1B92B" w14:textId="77777777" w:rsidR="000E0C1E" w:rsidRPr="009629F9" w:rsidRDefault="000E0C1E" w:rsidP="000E0C1E">
      <w:pPr>
        <w:rPr>
          <w:caps/>
          <w:color w:val="FFFFFF" w:themeColor="background1"/>
          <w:spacing w:val="15"/>
          <w:sz w:val="22"/>
          <w:szCs w:val="22"/>
        </w:rPr>
      </w:pPr>
    </w:p>
    <w:p w14:paraId="62598986" w14:textId="77777777" w:rsidR="000E0C1E" w:rsidRDefault="000E0C1E" w:rsidP="000E0C1E"/>
    <w:p w14:paraId="1FFDD0E5" w14:textId="77777777" w:rsidR="000E0C1E" w:rsidRDefault="000E0C1E" w:rsidP="000E0C1E"/>
    <w:p w14:paraId="6743944A" w14:textId="77777777" w:rsidR="000E0C1E" w:rsidRDefault="000E0C1E" w:rsidP="000E0C1E"/>
    <w:p w14:paraId="269CD671" w14:textId="77777777" w:rsidR="000E0C1E" w:rsidRDefault="000E0C1E" w:rsidP="000E0C1E"/>
    <w:p w14:paraId="69DB74AE" w14:textId="77777777" w:rsidR="000E0C1E" w:rsidRDefault="000E0C1E" w:rsidP="000E0C1E"/>
    <w:p w14:paraId="231829EE" w14:textId="77777777" w:rsidR="000E0C1E" w:rsidRDefault="000E0C1E" w:rsidP="000E0C1E"/>
    <w:p w14:paraId="710D4675" w14:textId="77777777" w:rsidR="000E0C1E" w:rsidRDefault="000E0C1E" w:rsidP="000E0C1E"/>
    <w:p w14:paraId="2554DCC8" w14:textId="77777777" w:rsidR="000E0C1E" w:rsidRPr="007A26FD" w:rsidRDefault="000E0C1E" w:rsidP="000E0C1E"/>
    <w:p w14:paraId="43A6BC3F" w14:textId="77777777" w:rsidR="000E0C1E" w:rsidRPr="007D12D5" w:rsidRDefault="000E0C1E" w:rsidP="000E0C1E"/>
    <w:p w14:paraId="0B755331" w14:textId="77777777" w:rsidR="000E0C1E" w:rsidRDefault="000E0C1E"/>
    <w:sectPr w:rsidR="000E0C1E" w:rsidSect="000E0C1E">
      <w:footerReference w:type="default" r:id="rId20"/>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charset w:val="00"/>
    <w:family w:val="roman"/>
    <w:pitch w:val="default"/>
  </w:font>
  <w:font w:name="Aptos Display">
    <w:altName w:val="Calibri"/>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93123433"/>
      <w:docPartObj>
        <w:docPartGallery w:val="Page Numbers (Bottom of Page)"/>
        <w:docPartUnique/>
      </w:docPartObj>
    </w:sdtPr>
    <w:sdtEndPr>
      <w:rPr>
        <w:noProof/>
      </w:rPr>
    </w:sdtEndPr>
    <w:sdtContent>
      <w:p w14:paraId="34148D74" w14:textId="77777777" w:rsidR="000E0C1E" w:rsidRDefault="000E0C1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3837AC1" w14:textId="77777777" w:rsidR="000E0C1E" w:rsidRDefault="000E0C1E">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550F9E"/>
    <w:multiLevelType w:val="hybridMultilevel"/>
    <w:tmpl w:val="82D83B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DC32E69"/>
    <w:multiLevelType w:val="hybridMultilevel"/>
    <w:tmpl w:val="479214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5E40466"/>
    <w:multiLevelType w:val="multilevel"/>
    <w:tmpl w:val="E87432A6"/>
    <w:lvl w:ilvl="0">
      <w:start w:val="1"/>
      <w:numFmt w:val="decimal"/>
      <w:lvlText w:val="%1"/>
      <w:lvlJc w:val="left"/>
      <w:pPr>
        <w:ind w:left="380" w:hanging="380"/>
      </w:pPr>
      <w:rPr>
        <w:rFonts w:hint="default"/>
      </w:rPr>
    </w:lvl>
    <w:lvl w:ilvl="1">
      <w:start w:val="1"/>
      <w:numFmt w:val="decimal"/>
      <w:lvlText w:val="%1.%2"/>
      <w:lvlJc w:val="left"/>
      <w:pPr>
        <w:ind w:left="380" w:hanging="3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4EC527D1"/>
    <w:multiLevelType w:val="multilevel"/>
    <w:tmpl w:val="7228010C"/>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num w:numId="1" w16cid:durableId="986710905">
    <w:abstractNumId w:val="2"/>
  </w:num>
  <w:num w:numId="2" w16cid:durableId="1793867473">
    <w:abstractNumId w:val="3"/>
  </w:num>
  <w:num w:numId="3" w16cid:durableId="758256421">
    <w:abstractNumId w:val="0"/>
  </w:num>
  <w:num w:numId="4" w16cid:durableId="119546565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0C1E"/>
    <w:rsid w:val="000E0C1E"/>
    <w:rsid w:val="00462185"/>
    <w:rsid w:val="009C71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37936A"/>
  <w15:chartTrackingRefBased/>
  <w15:docId w15:val="{CBD5EB2C-FB51-48AE-B725-57A7803DA8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E0C1E"/>
  </w:style>
  <w:style w:type="paragraph" w:styleId="Heading1">
    <w:name w:val="heading 1"/>
    <w:basedOn w:val="Normal"/>
    <w:next w:val="Normal"/>
    <w:link w:val="Heading1Char"/>
    <w:uiPriority w:val="9"/>
    <w:qFormat/>
    <w:rsid w:val="000E0C1E"/>
    <w:pPr>
      <w:pBdr>
        <w:top w:val="single" w:sz="24" w:space="0" w:color="92278F" w:themeColor="accent1"/>
        <w:left w:val="single" w:sz="24" w:space="0" w:color="92278F" w:themeColor="accent1"/>
        <w:bottom w:val="single" w:sz="24" w:space="0" w:color="92278F" w:themeColor="accent1"/>
        <w:right w:val="single" w:sz="24" w:space="0" w:color="92278F" w:themeColor="accent1"/>
      </w:pBdr>
      <w:shd w:val="clear" w:color="auto" w:fill="92278F"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0E0C1E"/>
    <w:pPr>
      <w:pBdr>
        <w:top w:val="single" w:sz="24" w:space="0" w:color="F1CBF0" w:themeColor="accent1" w:themeTint="33"/>
        <w:left w:val="single" w:sz="24" w:space="0" w:color="F1CBF0" w:themeColor="accent1" w:themeTint="33"/>
        <w:bottom w:val="single" w:sz="24" w:space="0" w:color="F1CBF0" w:themeColor="accent1" w:themeTint="33"/>
        <w:right w:val="single" w:sz="24" w:space="0" w:color="F1CBF0" w:themeColor="accent1" w:themeTint="33"/>
      </w:pBdr>
      <w:shd w:val="clear" w:color="auto" w:fill="F1CBF0" w:themeFill="accent1" w:themeFillTint="33"/>
      <w:spacing w:after="0"/>
      <w:outlineLvl w:val="1"/>
    </w:pPr>
    <w:rPr>
      <w:caps/>
      <w:spacing w:val="15"/>
    </w:rPr>
  </w:style>
  <w:style w:type="paragraph" w:styleId="Heading3">
    <w:name w:val="heading 3"/>
    <w:basedOn w:val="Normal"/>
    <w:next w:val="Normal"/>
    <w:link w:val="Heading3Char"/>
    <w:uiPriority w:val="9"/>
    <w:semiHidden/>
    <w:unhideWhenUsed/>
    <w:qFormat/>
    <w:rsid w:val="000E0C1E"/>
    <w:pPr>
      <w:pBdr>
        <w:top w:val="single" w:sz="6" w:space="2" w:color="92278F" w:themeColor="accent1"/>
      </w:pBdr>
      <w:spacing w:before="300" w:after="0"/>
      <w:outlineLvl w:val="2"/>
    </w:pPr>
    <w:rPr>
      <w:caps/>
      <w:color w:val="481346" w:themeColor="accent1" w:themeShade="7F"/>
      <w:spacing w:val="15"/>
    </w:rPr>
  </w:style>
  <w:style w:type="paragraph" w:styleId="Heading4">
    <w:name w:val="heading 4"/>
    <w:basedOn w:val="Normal"/>
    <w:next w:val="Normal"/>
    <w:link w:val="Heading4Char"/>
    <w:uiPriority w:val="9"/>
    <w:semiHidden/>
    <w:unhideWhenUsed/>
    <w:qFormat/>
    <w:rsid w:val="000E0C1E"/>
    <w:pPr>
      <w:pBdr>
        <w:top w:val="dotted" w:sz="6" w:space="2" w:color="92278F" w:themeColor="accent1"/>
      </w:pBdr>
      <w:spacing w:before="200" w:after="0"/>
      <w:outlineLvl w:val="3"/>
    </w:pPr>
    <w:rPr>
      <w:caps/>
      <w:color w:val="6D1D6A" w:themeColor="accent1" w:themeShade="BF"/>
      <w:spacing w:val="10"/>
    </w:rPr>
  </w:style>
  <w:style w:type="paragraph" w:styleId="Heading5">
    <w:name w:val="heading 5"/>
    <w:basedOn w:val="Normal"/>
    <w:next w:val="Normal"/>
    <w:link w:val="Heading5Char"/>
    <w:uiPriority w:val="9"/>
    <w:semiHidden/>
    <w:unhideWhenUsed/>
    <w:qFormat/>
    <w:rsid w:val="000E0C1E"/>
    <w:pPr>
      <w:pBdr>
        <w:bottom w:val="single" w:sz="6" w:space="1" w:color="92278F" w:themeColor="accent1"/>
      </w:pBdr>
      <w:spacing w:before="200" w:after="0"/>
      <w:outlineLvl w:val="4"/>
    </w:pPr>
    <w:rPr>
      <w:caps/>
      <w:color w:val="6D1D6A" w:themeColor="accent1" w:themeShade="BF"/>
      <w:spacing w:val="10"/>
    </w:rPr>
  </w:style>
  <w:style w:type="paragraph" w:styleId="Heading6">
    <w:name w:val="heading 6"/>
    <w:basedOn w:val="Normal"/>
    <w:next w:val="Normal"/>
    <w:link w:val="Heading6Char"/>
    <w:uiPriority w:val="9"/>
    <w:semiHidden/>
    <w:unhideWhenUsed/>
    <w:qFormat/>
    <w:rsid w:val="000E0C1E"/>
    <w:pPr>
      <w:pBdr>
        <w:bottom w:val="dotted" w:sz="6" w:space="1" w:color="92278F" w:themeColor="accent1"/>
      </w:pBdr>
      <w:spacing w:before="200" w:after="0"/>
      <w:outlineLvl w:val="5"/>
    </w:pPr>
    <w:rPr>
      <w:caps/>
      <w:color w:val="6D1D6A" w:themeColor="accent1" w:themeShade="BF"/>
      <w:spacing w:val="10"/>
    </w:rPr>
  </w:style>
  <w:style w:type="paragraph" w:styleId="Heading7">
    <w:name w:val="heading 7"/>
    <w:basedOn w:val="Normal"/>
    <w:next w:val="Normal"/>
    <w:link w:val="Heading7Char"/>
    <w:uiPriority w:val="9"/>
    <w:semiHidden/>
    <w:unhideWhenUsed/>
    <w:qFormat/>
    <w:rsid w:val="000E0C1E"/>
    <w:pPr>
      <w:spacing w:before="200" w:after="0"/>
      <w:outlineLvl w:val="6"/>
    </w:pPr>
    <w:rPr>
      <w:caps/>
      <w:color w:val="6D1D6A" w:themeColor="accent1" w:themeShade="BF"/>
      <w:spacing w:val="10"/>
    </w:rPr>
  </w:style>
  <w:style w:type="paragraph" w:styleId="Heading8">
    <w:name w:val="heading 8"/>
    <w:basedOn w:val="Normal"/>
    <w:next w:val="Normal"/>
    <w:link w:val="Heading8Char"/>
    <w:uiPriority w:val="9"/>
    <w:semiHidden/>
    <w:unhideWhenUsed/>
    <w:qFormat/>
    <w:rsid w:val="000E0C1E"/>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0E0C1E"/>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0C1E"/>
    <w:rPr>
      <w:caps/>
      <w:color w:val="FFFFFF" w:themeColor="background1"/>
      <w:spacing w:val="15"/>
      <w:sz w:val="22"/>
      <w:szCs w:val="22"/>
      <w:shd w:val="clear" w:color="auto" w:fill="92278F" w:themeFill="accent1"/>
    </w:rPr>
  </w:style>
  <w:style w:type="character" w:customStyle="1" w:styleId="Heading2Char">
    <w:name w:val="Heading 2 Char"/>
    <w:basedOn w:val="DefaultParagraphFont"/>
    <w:link w:val="Heading2"/>
    <w:uiPriority w:val="9"/>
    <w:rsid w:val="000E0C1E"/>
    <w:rPr>
      <w:caps/>
      <w:spacing w:val="15"/>
      <w:shd w:val="clear" w:color="auto" w:fill="F1CBF0" w:themeFill="accent1" w:themeFillTint="33"/>
    </w:rPr>
  </w:style>
  <w:style w:type="character" w:customStyle="1" w:styleId="Heading3Char">
    <w:name w:val="Heading 3 Char"/>
    <w:basedOn w:val="DefaultParagraphFont"/>
    <w:link w:val="Heading3"/>
    <w:uiPriority w:val="9"/>
    <w:semiHidden/>
    <w:rsid w:val="000E0C1E"/>
    <w:rPr>
      <w:caps/>
      <w:color w:val="481346" w:themeColor="accent1" w:themeShade="7F"/>
      <w:spacing w:val="15"/>
    </w:rPr>
  </w:style>
  <w:style w:type="character" w:customStyle="1" w:styleId="Heading4Char">
    <w:name w:val="Heading 4 Char"/>
    <w:basedOn w:val="DefaultParagraphFont"/>
    <w:link w:val="Heading4"/>
    <w:uiPriority w:val="9"/>
    <w:semiHidden/>
    <w:rsid w:val="000E0C1E"/>
    <w:rPr>
      <w:caps/>
      <w:color w:val="6D1D6A" w:themeColor="accent1" w:themeShade="BF"/>
      <w:spacing w:val="10"/>
    </w:rPr>
  </w:style>
  <w:style w:type="character" w:customStyle="1" w:styleId="Heading5Char">
    <w:name w:val="Heading 5 Char"/>
    <w:basedOn w:val="DefaultParagraphFont"/>
    <w:link w:val="Heading5"/>
    <w:uiPriority w:val="9"/>
    <w:semiHidden/>
    <w:rsid w:val="000E0C1E"/>
    <w:rPr>
      <w:caps/>
      <w:color w:val="6D1D6A" w:themeColor="accent1" w:themeShade="BF"/>
      <w:spacing w:val="10"/>
    </w:rPr>
  </w:style>
  <w:style w:type="character" w:customStyle="1" w:styleId="Heading6Char">
    <w:name w:val="Heading 6 Char"/>
    <w:basedOn w:val="DefaultParagraphFont"/>
    <w:link w:val="Heading6"/>
    <w:uiPriority w:val="9"/>
    <w:semiHidden/>
    <w:rsid w:val="000E0C1E"/>
    <w:rPr>
      <w:caps/>
      <w:color w:val="6D1D6A" w:themeColor="accent1" w:themeShade="BF"/>
      <w:spacing w:val="10"/>
    </w:rPr>
  </w:style>
  <w:style w:type="character" w:customStyle="1" w:styleId="Heading7Char">
    <w:name w:val="Heading 7 Char"/>
    <w:basedOn w:val="DefaultParagraphFont"/>
    <w:link w:val="Heading7"/>
    <w:uiPriority w:val="9"/>
    <w:semiHidden/>
    <w:rsid w:val="000E0C1E"/>
    <w:rPr>
      <w:caps/>
      <w:color w:val="6D1D6A" w:themeColor="accent1" w:themeShade="BF"/>
      <w:spacing w:val="10"/>
    </w:rPr>
  </w:style>
  <w:style w:type="character" w:customStyle="1" w:styleId="Heading8Char">
    <w:name w:val="Heading 8 Char"/>
    <w:basedOn w:val="DefaultParagraphFont"/>
    <w:link w:val="Heading8"/>
    <w:uiPriority w:val="9"/>
    <w:semiHidden/>
    <w:rsid w:val="000E0C1E"/>
    <w:rPr>
      <w:caps/>
      <w:spacing w:val="10"/>
      <w:sz w:val="18"/>
      <w:szCs w:val="18"/>
    </w:rPr>
  </w:style>
  <w:style w:type="character" w:customStyle="1" w:styleId="Heading9Char">
    <w:name w:val="Heading 9 Char"/>
    <w:basedOn w:val="DefaultParagraphFont"/>
    <w:link w:val="Heading9"/>
    <w:uiPriority w:val="9"/>
    <w:semiHidden/>
    <w:rsid w:val="000E0C1E"/>
    <w:rPr>
      <w:i/>
      <w:iCs/>
      <w:caps/>
      <w:spacing w:val="10"/>
      <w:sz w:val="18"/>
      <w:szCs w:val="18"/>
    </w:rPr>
  </w:style>
  <w:style w:type="paragraph" w:styleId="Title">
    <w:name w:val="Title"/>
    <w:basedOn w:val="Normal"/>
    <w:next w:val="Normal"/>
    <w:link w:val="TitleChar"/>
    <w:uiPriority w:val="10"/>
    <w:qFormat/>
    <w:rsid w:val="000E0C1E"/>
    <w:pPr>
      <w:spacing w:before="0" w:after="0"/>
    </w:pPr>
    <w:rPr>
      <w:rFonts w:asciiTheme="majorHAnsi" w:eastAsiaTheme="majorEastAsia" w:hAnsiTheme="majorHAnsi" w:cstheme="majorBidi"/>
      <w:caps/>
      <w:color w:val="92278F" w:themeColor="accent1"/>
      <w:spacing w:val="10"/>
      <w:sz w:val="52"/>
      <w:szCs w:val="52"/>
    </w:rPr>
  </w:style>
  <w:style w:type="character" w:customStyle="1" w:styleId="TitleChar">
    <w:name w:val="Title Char"/>
    <w:basedOn w:val="DefaultParagraphFont"/>
    <w:link w:val="Title"/>
    <w:uiPriority w:val="10"/>
    <w:rsid w:val="000E0C1E"/>
    <w:rPr>
      <w:rFonts w:asciiTheme="majorHAnsi" w:eastAsiaTheme="majorEastAsia" w:hAnsiTheme="majorHAnsi" w:cstheme="majorBidi"/>
      <w:caps/>
      <w:color w:val="92278F" w:themeColor="accent1"/>
      <w:spacing w:val="10"/>
      <w:sz w:val="52"/>
      <w:szCs w:val="52"/>
    </w:rPr>
  </w:style>
  <w:style w:type="paragraph" w:styleId="Subtitle">
    <w:name w:val="Subtitle"/>
    <w:basedOn w:val="Normal"/>
    <w:next w:val="Normal"/>
    <w:link w:val="SubtitleChar"/>
    <w:uiPriority w:val="11"/>
    <w:qFormat/>
    <w:rsid w:val="000E0C1E"/>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0E0C1E"/>
    <w:rPr>
      <w:caps/>
      <w:color w:val="595959" w:themeColor="text1" w:themeTint="A6"/>
      <w:spacing w:val="10"/>
      <w:sz w:val="21"/>
      <w:szCs w:val="21"/>
    </w:rPr>
  </w:style>
  <w:style w:type="paragraph" w:styleId="Quote">
    <w:name w:val="Quote"/>
    <w:basedOn w:val="Normal"/>
    <w:next w:val="Normal"/>
    <w:link w:val="QuoteChar"/>
    <w:uiPriority w:val="29"/>
    <w:qFormat/>
    <w:rsid w:val="000E0C1E"/>
    <w:rPr>
      <w:i/>
      <w:iCs/>
      <w:sz w:val="24"/>
      <w:szCs w:val="24"/>
    </w:rPr>
  </w:style>
  <w:style w:type="character" w:customStyle="1" w:styleId="QuoteChar">
    <w:name w:val="Quote Char"/>
    <w:basedOn w:val="DefaultParagraphFont"/>
    <w:link w:val="Quote"/>
    <w:uiPriority w:val="29"/>
    <w:rsid w:val="000E0C1E"/>
    <w:rPr>
      <w:i/>
      <w:iCs/>
      <w:sz w:val="24"/>
      <w:szCs w:val="24"/>
    </w:rPr>
  </w:style>
  <w:style w:type="paragraph" w:styleId="ListParagraph">
    <w:name w:val="List Paragraph"/>
    <w:basedOn w:val="Normal"/>
    <w:uiPriority w:val="34"/>
    <w:qFormat/>
    <w:rsid w:val="000E0C1E"/>
    <w:pPr>
      <w:ind w:left="720"/>
      <w:contextualSpacing/>
    </w:pPr>
  </w:style>
  <w:style w:type="character" w:styleId="IntenseEmphasis">
    <w:name w:val="Intense Emphasis"/>
    <w:uiPriority w:val="21"/>
    <w:qFormat/>
    <w:rsid w:val="000E0C1E"/>
    <w:rPr>
      <w:b/>
      <w:bCs/>
      <w:caps/>
      <w:color w:val="481346" w:themeColor="accent1" w:themeShade="7F"/>
      <w:spacing w:val="10"/>
    </w:rPr>
  </w:style>
  <w:style w:type="paragraph" w:styleId="IntenseQuote">
    <w:name w:val="Intense Quote"/>
    <w:basedOn w:val="Normal"/>
    <w:next w:val="Normal"/>
    <w:link w:val="IntenseQuoteChar"/>
    <w:uiPriority w:val="30"/>
    <w:qFormat/>
    <w:rsid w:val="000E0C1E"/>
    <w:pPr>
      <w:spacing w:before="240" w:after="240" w:line="240" w:lineRule="auto"/>
      <w:ind w:left="1080" w:right="1080"/>
      <w:jc w:val="center"/>
    </w:pPr>
    <w:rPr>
      <w:color w:val="92278F" w:themeColor="accent1"/>
      <w:sz w:val="24"/>
      <w:szCs w:val="24"/>
    </w:rPr>
  </w:style>
  <w:style w:type="character" w:customStyle="1" w:styleId="IntenseQuoteChar">
    <w:name w:val="Intense Quote Char"/>
    <w:basedOn w:val="DefaultParagraphFont"/>
    <w:link w:val="IntenseQuote"/>
    <w:uiPriority w:val="30"/>
    <w:rsid w:val="000E0C1E"/>
    <w:rPr>
      <w:color w:val="92278F" w:themeColor="accent1"/>
      <w:sz w:val="24"/>
      <w:szCs w:val="24"/>
    </w:rPr>
  </w:style>
  <w:style w:type="character" w:styleId="IntenseReference">
    <w:name w:val="Intense Reference"/>
    <w:uiPriority w:val="32"/>
    <w:qFormat/>
    <w:rsid w:val="000E0C1E"/>
    <w:rPr>
      <w:b/>
      <w:bCs/>
      <w:i/>
      <w:iCs/>
      <w:caps/>
      <w:color w:val="92278F" w:themeColor="accent1"/>
    </w:rPr>
  </w:style>
  <w:style w:type="paragraph" w:styleId="NoSpacing">
    <w:name w:val="No Spacing"/>
    <w:link w:val="NoSpacingChar"/>
    <w:uiPriority w:val="1"/>
    <w:qFormat/>
    <w:rsid w:val="000E0C1E"/>
    <w:pPr>
      <w:spacing w:after="0" w:line="240" w:lineRule="auto"/>
    </w:pPr>
  </w:style>
  <w:style w:type="character" w:customStyle="1" w:styleId="NoSpacingChar">
    <w:name w:val="No Spacing Char"/>
    <w:basedOn w:val="DefaultParagraphFont"/>
    <w:link w:val="NoSpacing"/>
    <w:uiPriority w:val="1"/>
    <w:rsid w:val="000E0C1E"/>
  </w:style>
  <w:style w:type="paragraph" w:styleId="Footer">
    <w:name w:val="footer"/>
    <w:basedOn w:val="Normal"/>
    <w:link w:val="FooterChar"/>
    <w:uiPriority w:val="99"/>
    <w:unhideWhenUsed/>
    <w:rsid w:val="000E0C1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0C1E"/>
    <w:rPr>
      <w:rFonts w:eastAsiaTheme="minorEastAsia"/>
      <w:kern w:val="0"/>
      <w:sz w:val="20"/>
      <w:szCs w:val="20"/>
      <w14:ligatures w14:val="none"/>
    </w:rPr>
  </w:style>
  <w:style w:type="paragraph" w:styleId="Caption">
    <w:name w:val="caption"/>
    <w:basedOn w:val="Normal"/>
    <w:next w:val="Normal"/>
    <w:uiPriority w:val="35"/>
    <w:unhideWhenUsed/>
    <w:qFormat/>
    <w:rsid w:val="000E0C1E"/>
    <w:rPr>
      <w:b/>
      <w:bCs/>
      <w:color w:val="6D1D6A" w:themeColor="accent1" w:themeShade="BF"/>
      <w:sz w:val="16"/>
      <w:szCs w:val="16"/>
    </w:rPr>
  </w:style>
  <w:style w:type="character" w:styleId="SubtleEmphasis">
    <w:name w:val="Subtle Emphasis"/>
    <w:uiPriority w:val="19"/>
    <w:qFormat/>
    <w:rsid w:val="000E0C1E"/>
    <w:rPr>
      <w:i/>
      <w:iCs/>
      <w:color w:val="481346" w:themeColor="accent1" w:themeShade="7F"/>
    </w:rPr>
  </w:style>
  <w:style w:type="paragraph" w:styleId="TOCHeading">
    <w:name w:val="TOC Heading"/>
    <w:basedOn w:val="Heading1"/>
    <w:next w:val="Normal"/>
    <w:uiPriority w:val="39"/>
    <w:unhideWhenUsed/>
    <w:qFormat/>
    <w:rsid w:val="000E0C1E"/>
    <w:pPr>
      <w:outlineLvl w:val="9"/>
    </w:pPr>
  </w:style>
  <w:style w:type="character" w:styleId="Hyperlink">
    <w:name w:val="Hyperlink"/>
    <w:basedOn w:val="DefaultParagraphFont"/>
    <w:uiPriority w:val="99"/>
    <w:unhideWhenUsed/>
    <w:rsid w:val="000E0C1E"/>
    <w:rPr>
      <w:color w:val="0066FF" w:themeColor="hyperlink"/>
      <w:u w:val="single"/>
    </w:rPr>
  </w:style>
  <w:style w:type="paragraph" w:styleId="NormalWeb">
    <w:name w:val="Normal (Web)"/>
    <w:basedOn w:val="Normal"/>
    <w:uiPriority w:val="99"/>
    <w:unhideWhenUsed/>
    <w:rsid w:val="000E0C1E"/>
    <w:pPr>
      <w:spacing w:beforeAutospacing="1" w:after="100" w:afterAutospacing="1" w:line="240" w:lineRule="auto"/>
    </w:pPr>
    <w:rPr>
      <w:rFonts w:ascii="Times New Roman" w:eastAsia="Times New Roman" w:hAnsi="Times New Roman" w:cs="Times New Roman"/>
      <w:sz w:val="24"/>
      <w:szCs w:val="24"/>
      <w:lang w:eastAsia="en-GB"/>
    </w:rPr>
  </w:style>
  <w:style w:type="paragraph" w:styleId="TOC1">
    <w:name w:val="toc 1"/>
    <w:basedOn w:val="Normal"/>
    <w:next w:val="Normal"/>
    <w:autoRedefine/>
    <w:uiPriority w:val="39"/>
    <w:unhideWhenUsed/>
    <w:rsid w:val="000E0C1E"/>
    <w:pPr>
      <w:spacing w:before="0" w:after="100" w:line="259" w:lineRule="auto"/>
    </w:pPr>
    <w:rPr>
      <w:rFonts w:cs="Times New Roman"/>
      <w:sz w:val="22"/>
      <w:szCs w:val="22"/>
      <w:lang w:val="en-US"/>
    </w:rPr>
  </w:style>
  <w:style w:type="character" w:styleId="Strong">
    <w:name w:val="Strong"/>
    <w:uiPriority w:val="22"/>
    <w:qFormat/>
    <w:rsid w:val="000E0C1E"/>
    <w:rPr>
      <w:b/>
      <w:bCs/>
    </w:rPr>
  </w:style>
  <w:style w:type="character" w:styleId="Emphasis">
    <w:name w:val="Emphasis"/>
    <w:uiPriority w:val="20"/>
    <w:qFormat/>
    <w:rsid w:val="000E0C1E"/>
    <w:rPr>
      <w:caps/>
      <w:color w:val="481346" w:themeColor="accent1" w:themeShade="7F"/>
      <w:spacing w:val="5"/>
    </w:rPr>
  </w:style>
  <w:style w:type="character" w:styleId="SubtleReference">
    <w:name w:val="Subtle Reference"/>
    <w:uiPriority w:val="31"/>
    <w:qFormat/>
    <w:rsid w:val="000E0C1E"/>
    <w:rPr>
      <w:b/>
      <w:bCs/>
      <w:color w:val="92278F" w:themeColor="accent1"/>
    </w:rPr>
  </w:style>
  <w:style w:type="character" w:styleId="BookTitle">
    <w:name w:val="Book Title"/>
    <w:uiPriority w:val="33"/>
    <w:qFormat/>
    <w:rsid w:val="000E0C1E"/>
    <w:rPr>
      <w:b/>
      <w:bCs/>
      <w:i/>
      <w:iCs/>
      <w:spacing w:val="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customXml" Target="../customXml/item2.xml"/><Relationship Id="rId16" Type="http://schemas.openxmlformats.org/officeDocument/2006/relationships/image" Target="media/image9.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4.png"/><Relationship Id="rId5" Type="http://schemas.openxmlformats.org/officeDocument/2006/relationships/styles" Target="styles.xml"/><Relationship Id="rId15" Type="http://schemas.openxmlformats.org/officeDocument/2006/relationships/image" Target="media/image8.jpeg"/><Relationship Id="rId10" Type="http://schemas.openxmlformats.org/officeDocument/2006/relationships/image" Target="media/image3.jpeg"/><Relationship Id="rId19" Type="http://schemas.openxmlformats.org/officeDocument/2006/relationships/hyperlink" Target="https://committees.parliament.uk/writtenevidence/124850/html/" TargetMode="External"/><Relationship Id="rId4" Type="http://schemas.openxmlformats.org/officeDocument/2006/relationships/numbering" Target="numbering.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Violet II">
      <a:dk1>
        <a:sysClr val="windowText" lastClr="000000"/>
      </a:dk1>
      <a:lt1>
        <a:sysClr val="window" lastClr="FFFFFF"/>
      </a:lt1>
      <a:dk2>
        <a:srgbClr val="632E62"/>
      </a:dk2>
      <a:lt2>
        <a:srgbClr val="EAE5EB"/>
      </a:lt2>
      <a:accent1>
        <a:srgbClr val="92278F"/>
      </a:accent1>
      <a:accent2>
        <a:srgbClr val="9B57D3"/>
      </a:accent2>
      <a:accent3>
        <a:srgbClr val="755DD9"/>
      </a:accent3>
      <a:accent4>
        <a:srgbClr val="665EB8"/>
      </a:accent4>
      <a:accent5>
        <a:srgbClr val="45A5ED"/>
      </a:accent5>
      <a:accent6>
        <a:srgbClr val="5982DB"/>
      </a:accent6>
      <a:hlink>
        <a:srgbClr val="0066FF"/>
      </a:hlink>
      <a:folHlink>
        <a:srgbClr val="666699"/>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85BDE7C2597694E9B52267909D130AC" ma:contentTypeVersion="6" ma:contentTypeDescription="Create a new document." ma:contentTypeScope="" ma:versionID="43975cd4e3234484a3da9444c4da3d65">
  <xsd:schema xmlns:xsd="http://www.w3.org/2001/XMLSchema" xmlns:xs="http://www.w3.org/2001/XMLSchema" xmlns:p="http://schemas.microsoft.com/office/2006/metadata/properties" xmlns:ns3="bf244c3e-e0b4-4871-bb4e-fd032a14544d" targetNamespace="http://schemas.microsoft.com/office/2006/metadata/properties" ma:root="true" ma:fieldsID="f27e823aca9dc7482809d86d6da24f91" ns3:_="">
    <xsd:import namespace="bf244c3e-e0b4-4871-bb4e-fd032a14544d"/>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244c3e-e0b4-4871-bb4e-fd032a14544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bf244c3e-e0b4-4871-bb4e-fd032a14544d" xsi:nil="true"/>
  </documentManagement>
</p:properties>
</file>

<file path=customXml/itemProps1.xml><?xml version="1.0" encoding="utf-8"?>
<ds:datastoreItem xmlns:ds="http://schemas.openxmlformats.org/officeDocument/2006/customXml" ds:itemID="{8EDDB7C3-F4E3-45CE-B3CF-72BB427E857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244c3e-e0b4-4871-bb4e-fd032a14544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CEA8CBE-0258-49D1-82AA-0524BF7A0D70}">
  <ds:schemaRefs>
    <ds:schemaRef ds:uri="http://schemas.microsoft.com/sharepoint/v3/contenttype/forms"/>
  </ds:schemaRefs>
</ds:datastoreItem>
</file>

<file path=customXml/itemProps3.xml><?xml version="1.0" encoding="utf-8"?>
<ds:datastoreItem xmlns:ds="http://schemas.openxmlformats.org/officeDocument/2006/customXml" ds:itemID="{D53B125E-A10C-439E-9A48-D510E125C64C}">
  <ds:schemaRefs>
    <ds:schemaRef ds:uri="http://www.w3.org/XML/1998/namespace"/>
    <ds:schemaRef ds:uri="http://schemas.microsoft.com/office/2006/documentManagement/types"/>
    <ds:schemaRef ds:uri="http://purl.org/dc/terms/"/>
    <ds:schemaRef ds:uri="http://schemas.openxmlformats.org/package/2006/metadata/core-properties"/>
    <ds:schemaRef ds:uri="bf244c3e-e0b4-4871-bb4e-fd032a14544d"/>
    <ds:schemaRef ds:uri="http://purl.org/dc/dcmitype/"/>
    <ds:schemaRef ds:uri="http://schemas.microsoft.com/office/infopath/2007/PartnerControls"/>
    <ds:schemaRef ds:uri="http://purl.org/dc/elements/1.1/"/>
    <ds:schemaRef ds:uri="http://schemas.microsoft.com/office/2006/metadata/propertie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1848</Words>
  <Characters>10539</Characters>
  <Application>Microsoft Office Word</Application>
  <DocSecurity>0</DocSecurity>
  <Lines>87</Lines>
  <Paragraphs>24</Paragraphs>
  <ScaleCrop>false</ScaleCrop>
  <Company/>
  <LinksUpToDate>false</LinksUpToDate>
  <CharactersWithSpaces>12363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LAMPETER RAILWAY: PAST AND PRESENT</dc:title>
  <dc:subject/>
  <dc:creator>Leon Griffiths (2401193)</dc:creator>
  <cp:keywords/>
  <dc:description/>
  <cp:lastModifiedBy>Leon Griffiths (2401193)</cp:lastModifiedBy>
  <cp:revision>1</cp:revision>
  <dcterms:created xsi:type="dcterms:W3CDTF">2025-02-16T23:54:00Z</dcterms:created>
  <dcterms:modified xsi:type="dcterms:W3CDTF">2025-02-16T23:55:00Z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0x010100885BDE7C2597694E9B52267909D130AC</vt:lpwstr>
  </property>
</Properties>
</file>