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7B75" w:rsidRDefault="00447B75">
      <w:pPr>
        <w:rPr>
          <w:rFonts w:ascii="Arial" w:hAnsi="Arial" w:cs="Arial"/>
          <w:sz w:val="24"/>
        </w:rPr>
      </w:pPr>
    </w:p>
    <w:p w:rsidR="008E4EAA" w:rsidRPr="008E4EAA" w:rsidRDefault="008E4EAA" w:rsidP="008E4EAA">
      <w:pPr>
        <w:rPr>
          <w:rFonts w:ascii="Arial" w:hAnsi="Arial" w:cs="Arial"/>
          <w:sz w:val="24"/>
        </w:rPr>
      </w:pPr>
    </w:p>
    <w:p w:rsidR="008E4EAA" w:rsidRPr="008E4EAA" w:rsidRDefault="008E4EAA" w:rsidP="008E4EAA">
      <w:pPr>
        <w:rPr>
          <w:rFonts w:ascii="Arial" w:hAnsi="Arial" w:cs="Arial"/>
          <w:sz w:val="24"/>
        </w:rPr>
      </w:pPr>
    </w:p>
    <w:p w:rsidR="008E4EAA" w:rsidRDefault="008E4EAA" w:rsidP="008E4EAA">
      <w:pPr>
        <w:rPr>
          <w:rFonts w:ascii="Arial" w:hAnsi="Arial" w:cs="Arial"/>
          <w:sz w:val="24"/>
        </w:rPr>
      </w:pPr>
    </w:p>
    <w:p w:rsidR="002456DA" w:rsidRDefault="002456DA" w:rsidP="008E4EAA">
      <w:pPr>
        <w:jc w:val="center"/>
        <w:rPr>
          <w:rFonts w:ascii="Arial" w:hAnsi="Arial" w:cs="Arial"/>
          <w:b/>
          <w:sz w:val="40"/>
        </w:rPr>
      </w:pPr>
    </w:p>
    <w:p w:rsidR="002456DA" w:rsidRDefault="002456DA" w:rsidP="008E4EAA">
      <w:pPr>
        <w:jc w:val="center"/>
        <w:rPr>
          <w:rFonts w:ascii="Arial" w:hAnsi="Arial" w:cs="Arial"/>
          <w:b/>
          <w:sz w:val="40"/>
        </w:rPr>
      </w:pPr>
    </w:p>
    <w:p w:rsidR="002456DA" w:rsidRDefault="002456DA" w:rsidP="008E4EAA">
      <w:pPr>
        <w:jc w:val="center"/>
        <w:rPr>
          <w:rFonts w:ascii="Arial" w:hAnsi="Arial" w:cs="Arial"/>
          <w:b/>
          <w:sz w:val="40"/>
        </w:rPr>
      </w:pPr>
    </w:p>
    <w:p w:rsidR="008E4EAA" w:rsidRPr="0063108C" w:rsidRDefault="00C71BE0" w:rsidP="008E4EAA">
      <w:pPr>
        <w:jc w:val="center"/>
        <w:rPr>
          <w:rFonts w:ascii="Arial" w:hAnsi="Arial" w:cs="Arial"/>
          <w:b/>
          <w:sz w:val="40"/>
        </w:rPr>
      </w:pPr>
      <w:r>
        <w:rPr>
          <w:rFonts w:ascii="Arial" w:hAnsi="Arial" w:cs="Arial"/>
          <w:b/>
          <w:sz w:val="40"/>
        </w:rPr>
        <w:t>CPD Exercise: Reflective Account</w:t>
      </w:r>
    </w:p>
    <w:p w:rsidR="008E4EAA" w:rsidRPr="0063108C" w:rsidRDefault="008E4EAA" w:rsidP="008E4EAA">
      <w:pPr>
        <w:jc w:val="center"/>
        <w:rPr>
          <w:rFonts w:ascii="Arial" w:hAnsi="Arial" w:cs="Arial"/>
          <w:b/>
          <w:sz w:val="32"/>
        </w:rPr>
      </w:pPr>
      <w:r w:rsidRPr="0063108C">
        <w:rPr>
          <w:rFonts w:ascii="Arial" w:hAnsi="Arial" w:cs="Arial"/>
          <w:b/>
          <w:sz w:val="32"/>
        </w:rPr>
        <w:t xml:space="preserve">Module: </w:t>
      </w:r>
      <w:proofErr w:type="spellStart"/>
      <w:r w:rsidR="00C71BE0">
        <w:rPr>
          <w:rFonts w:ascii="Arial" w:hAnsi="Arial" w:cs="Arial"/>
          <w:b/>
          <w:sz w:val="32"/>
        </w:rPr>
        <w:t>Proffesional</w:t>
      </w:r>
      <w:proofErr w:type="spellEnd"/>
      <w:r w:rsidR="00C71BE0">
        <w:rPr>
          <w:rFonts w:ascii="Arial" w:hAnsi="Arial" w:cs="Arial"/>
          <w:b/>
          <w:sz w:val="32"/>
        </w:rPr>
        <w:t xml:space="preserve"> Skills</w:t>
      </w:r>
    </w:p>
    <w:p w:rsidR="008E4EAA" w:rsidRPr="0063108C" w:rsidRDefault="008E4EAA" w:rsidP="008E4EAA">
      <w:pPr>
        <w:jc w:val="center"/>
        <w:rPr>
          <w:rFonts w:ascii="Arial" w:hAnsi="Arial" w:cs="Arial"/>
          <w:b/>
          <w:sz w:val="32"/>
        </w:rPr>
      </w:pPr>
      <w:r w:rsidRPr="0063108C">
        <w:rPr>
          <w:rFonts w:ascii="Arial" w:hAnsi="Arial" w:cs="Arial"/>
          <w:b/>
          <w:sz w:val="32"/>
        </w:rPr>
        <w:t xml:space="preserve">Lecturer: </w:t>
      </w:r>
      <w:r w:rsidR="00C71BE0">
        <w:rPr>
          <w:rFonts w:ascii="Arial" w:hAnsi="Arial" w:cs="Arial"/>
          <w:b/>
          <w:sz w:val="32"/>
        </w:rPr>
        <w:t xml:space="preserve">Allan </w:t>
      </w:r>
      <w:proofErr w:type="spellStart"/>
      <w:r w:rsidR="00C71BE0">
        <w:rPr>
          <w:rFonts w:ascii="Arial" w:hAnsi="Arial" w:cs="Arial"/>
          <w:b/>
          <w:sz w:val="32"/>
        </w:rPr>
        <w:t>Nantel</w:t>
      </w:r>
      <w:proofErr w:type="spellEnd"/>
    </w:p>
    <w:p w:rsidR="008E4EAA" w:rsidRPr="0063108C" w:rsidRDefault="008E4EAA" w:rsidP="008E4EAA">
      <w:pPr>
        <w:jc w:val="center"/>
        <w:rPr>
          <w:rFonts w:ascii="Arial" w:hAnsi="Arial" w:cs="Arial"/>
          <w:b/>
          <w:sz w:val="32"/>
        </w:rPr>
      </w:pPr>
      <w:r w:rsidRPr="0063108C">
        <w:rPr>
          <w:rFonts w:ascii="Arial" w:hAnsi="Arial" w:cs="Arial"/>
          <w:b/>
          <w:sz w:val="32"/>
        </w:rPr>
        <w:t>Institution: University of Wales Trinity Saint David</w:t>
      </w:r>
    </w:p>
    <w:p w:rsidR="008E4EAA" w:rsidRPr="0063108C" w:rsidRDefault="008E4EAA" w:rsidP="008E4EAA">
      <w:pPr>
        <w:jc w:val="center"/>
        <w:rPr>
          <w:rFonts w:ascii="Arial" w:hAnsi="Arial" w:cs="Arial"/>
          <w:b/>
          <w:sz w:val="32"/>
        </w:rPr>
      </w:pPr>
      <w:r w:rsidRPr="0063108C">
        <w:rPr>
          <w:rFonts w:ascii="Arial" w:hAnsi="Arial" w:cs="Arial"/>
          <w:b/>
          <w:sz w:val="32"/>
        </w:rPr>
        <w:t xml:space="preserve">Date of submission: </w:t>
      </w:r>
      <w:r w:rsidR="00C71BE0">
        <w:rPr>
          <w:rFonts w:ascii="Arial" w:hAnsi="Arial" w:cs="Arial"/>
          <w:b/>
          <w:sz w:val="32"/>
        </w:rPr>
        <w:t>21</w:t>
      </w:r>
      <w:r w:rsidRPr="0063108C">
        <w:rPr>
          <w:rFonts w:ascii="Arial" w:hAnsi="Arial" w:cs="Arial"/>
          <w:b/>
          <w:sz w:val="32"/>
        </w:rPr>
        <w:t>/</w:t>
      </w:r>
      <w:r w:rsidR="00C71BE0">
        <w:rPr>
          <w:rFonts w:ascii="Arial" w:hAnsi="Arial" w:cs="Arial"/>
          <w:b/>
          <w:sz w:val="32"/>
        </w:rPr>
        <w:t>01</w:t>
      </w:r>
      <w:r w:rsidRPr="0063108C">
        <w:rPr>
          <w:rFonts w:ascii="Arial" w:hAnsi="Arial" w:cs="Arial"/>
          <w:b/>
          <w:sz w:val="32"/>
        </w:rPr>
        <w:t>/20</w:t>
      </w:r>
      <w:r w:rsidR="00C71BE0">
        <w:rPr>
          <w:rFonts w:ascii="Arial" w:hAnsi="Arial" w:cs="Arial"/>
          <w:b/>
          <w:sz w:val="32"/>
        </w:rPr>
        <w:t>20</w:t>
      </w:r>
    </w:p>
    <w:p w:rsidR="008E4EAA" w:rsidRDefault="008E4EAA" w:rsidP="008E4EAA">
      <w:pPr>
        <w:jc w:val="center"/>
        <w:rPr>
          <w:rFonts w:ascii="Arial" w:hAnsi="Arial" w:cs="Arial"/>
          <w:b/>
          <w:sz w:val="28"/>
        </w:rPr>
      </w:pPr>
    </w:p>
    <w:p w:rsidR="008E4EAA" w:rsidRDefault="008E4EAA" w:rsidP="008E4EAA">
      <w:pPr>
        <w:jc w:val="center"/>
        <w:rPr>
          <w:rFonts w:ascii="Arial" w:hAnsi="Arial" w:cs="Arial"/>
          <w:b/>
          <w:sz w:val="28"/>
        </w:rPr>
      </w:pPr>
    </w:p>
    <w:p w:rsidR="002456DA" w:rsidRDefault="002456DA" w:rsidP="008E4EAA">
      <w:pPr>
        <w:jc w:val="center"/>
        <w:rPr>
          <w:rFonts w:ascii="Arial" w:hAnsi="Arial" w:cs="Arial"/>
          <w:b/>
          <w:sz w:val="28"/>
        </w:rPr>
      </w:pPr>
    </w:p>
    <w:p w:rsidR="002456DA" w:rsidRDefault="002456DA" w:rsidP="008E4EAA">
      <w:pPr>
        <w:jc w:val="center"/>
        <w:rPr>
          <w:rFonts w:ascii="Arial" w:hAnsi="Arial" w:cs="Arial"/>
          <w:b/>
          <w:sz w:val="28"/>
        </w:rPr>
      </w:pPr>
    </w:p>
    <w:p w:rsidR="002456DA" w:rsidRDefault="002456DA" w:rsidP="008E4EAA">
      <w:pPr>
        <w:jc w:val="center"/>
        <w:rPr>
          <w:rFonts w:ascii="Arial" w:hAnsi="Arial" w:cs="Arial"/>
          <w:b/>
          <w:sz w:val="28"/>
        </w:rPr>
      </w:pPr>
    </w:p>
    <w:p w:rsidR="002456DA" w:rsidRDefault="002456DA" w:rsidP="008E4EAA">
      <w:pPr>
        <w:jc w:val="center"/>
        <w:rPr>
          <w:rFonts w:ascii="Arial" w:hAnsi="Arial" w:cs="Arial"/>
          <w:b/>
          <w:sz w:val="28"/>
        </w:rPr>
      </w:pPr>
    </w:p>
    <w:p w:rsidR="002456DA" w:rsidRDefault="002456DA" w:rsidP="008E4EAA">
      <w:pPr>
        <w:jc w:val="center"/>
        <w:rPr>
          <w:rFonts w:ascii="Arial" w:hAnsi="Arial" w:cs="Arial"/>
          <w:b/>
          <w:sz w:val="28"/>
        </w:rPr>
      </w:pPr>
    </w:p>
    <w:p w:rsidR="002456DA" w:rsidRDefault="002456DA" w:rsidP="008E4EAA">
      <w:pPr>
        <w:jc w:val="center"/>
        <w:rPr>
          <w:rFonts w:ascii="Arial" w:hAnsi="Arial" w:cs="Arial"/>
          <w:b/>
          <w:sz w:val="28"/>
        </w:rPr>
      </w:pPr>
    </w:p>
    <w:p w:rsidR="002456DA" w:rsidRDefault="002456DA" w:rsidP="008E4EAA">
      <w:pPr>
        <w:jc w:val="center"/>
        <w:rPr>
          <w:rFonts w:ascii="Arial" w:hAnsi="Arial" w:cs="Arial"/>
          <w:b/>
          <w:sz w:val="28"/>
        </w:rPr>
      </w:pPr>
    </w:p>
    <w:p w:rsidR="002456DA" w:rsidRDefault="002456DA" w:rsidP="008E4EAA">
      <w:pPr>
        <w:jc w:val="center"/>
        <w:rPr>
          <w:rFonts w:ascii="Arial" w:hAnsi="Arial" w:cs="Arial"/>
          <w:b/>
          <w:sz w:val="28"/>
        </w:rPr>
      </w:pPr>
    </w:p>
    <w:p w:rsidR="002456DA" w:rsidRDefault="002456DA" w:rsidP="008E4EAA">
      <w:pPr>
        <w:jc w:val="center"/>
        <w:rPr>
          <w:rFonts w:ascii="Arial" w:hAnsi="Arial" w:cs="Arial"/>
          <w:b/>
          <w:sz w:val="28"/>
        </w:rPr>
      </w:pPr>
    </w:p>
    <w:p w:rsidR="00C71BE0" w:rsidRDefault="00C71BE0" w:rsidP="008E4EAA">
      <w:pPr>
        <w:jc w:val="center"/>
        <w:rPr>
          <w:rFonts w:ascii="Arial" w:hAnsi="Arial" w:cs="Arial"/>
          <w:b/>
          <w:sz w:val="28"/>
        </w:rPr>
      </w:pPr>
    </w:p>
    <w:p w:rsidR="00C71BE0" w:rsidRDefault="00C71BE0" w:rsidP="008E4EAA">
      <w:pPr>
        <w:jc w:val="center"/>
        <w:rPr>
          <w:rFonts w:ascii="Arial" w:hAnsi="Arial" w:cs="Arial"/>
          <w:b/>
          <w:sz w:val="28"/>
        </w:rPr>
      </w:pPr>
    </w:p>
    <w:p w:rsidR="009D73F1" w:rsidRDefault="009D73F1" w:rsidP="008E4EAA">
      <w:pPr>
        <w:jc w:val="center"/>
        <w:rPr>
          <w:rFonts w:ascii="Arial" w:hAnsi="Arial" w:cs="Arial"/>
          <w:b/>
          <w:sz w:val="28"/>
        </w:rPr>
      </w:pPr>
    </w:p>
    <w:p w:rsidR="009D73F1" w:rsidRDefault="009D73F1" w:rsidP="009D73F1">
      <w:pPr>
        <w:pStyle w:val="Heading1"/>
      </w:pPr>
      <w:bookmarkStart w:id="0" w:name="_Toc30542758"/>
      <w:r>
        <w:lastRenderedPageBreak/>
        <w:t>Table of Contents</w:t>
      </w:r>
      <w:bookmarkEnd w:id="0"/>
    </w:p>
    <w:sdt>
      <w:sdtPr>
        <w:id w:val="114654733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9D73F1" w:rsidRDefault="009D73F1">
          <w:pPr>
            <w:pStyle w:val="TOCHeading"/>
          </w:pPr>
          <w:r>
            <w:t>Contents</w:t>
          </w:r>
        </w:p>
        <w:p w:rsidR="009D73F1" w:rsidRDefault="009D73F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0542758" w:history="1">
            <w:r w:rsidRPr="00C308B0">
              <w:rPr>
                <w:rStyle w:val="Hyperlink"/>
                <w:noProof/>
              </w:rPr>
              <w:t>Table of Contents</w:t>
            </w:r>
            <w:r>
              <w:rPr>
                <w:noProof/>
                <w:webHidden/>
              </w:rPr>
              <w:tab/>
            </w:r>
            <w:r>
              <w:rPr>
                <w:noProof/>
                <w:webHidden/>
              </w:rPr>
              <w:fldChar w:fldCharType="begin"/>
            </w:r>
            <w:r>
              <w:rPr>
                <w:noProof/>
                <w:webHidden/>
              </w:rPr>
              <w:instrText xml:space="preserve"> PAGEREF _Toc30542758 \h </w:instrText>
            </w:r>
            <w:r>
              <w:rPr>
                <w:noProof/>
                <w:webHidden/>
              </w:rPr>
            </w:r>
            <w:r>
              <w:rPr>
                <w:noProof/>
                <w:webHidden/>
              </w:rPr>
              <w:fldChar w:fldCharType="separate"/>
            </w:r>
            <w:r>
              <w:rPr>
                <w:noProof/>
                <w:webHidden/>
              </w:rPr>
              <w:t>2</w:t>
            </w:r>
            <w:r>
              <w:rPr>
                <w:noProof/>
                <w:webHidden/>
              </w:rPr>
              <w:fldChar w:fldCharType="end"/>
            </w:r>
          </w:hyperlink>
        </w:p>
        <w:p w:rsidR="009D73F1" w:rsidRDefault="009D73F1">
          <w:pPr>
            <w:pStyle w:val="TOC1"/>
            <w:tabs>
              <w:tab w:val="right" w:leader="dot" w:pos="9016"/>
            </w:tabs>
            <w:rPr>
              <w:rFonts w:eastAsiaTheme="minorEastAsia"/>
              <w:noProof/>
              <w:lang w:eastAsia="en-GB"/>
            </w:rPr>
          </w:pPr>
          <w:hyperlink w:anchor="_Toc30542759" w:history="1">
            <w:r w:rsidRPr="00C308B0">
              <w:rPr>
                <w:rStyle w:val="Hyperlink"/>
                <w:noProof/>
              </w:rPr>
              <w:t>University</w:t>
            </w:r>
            <w:r>
              <w:rPr>
                <w:noProof/>
                <w:webHidden/>
              </w:rPr>
              <w:tab/>
            </w:r>
            <w:r>
              <w:rPr>
                <w:noProof/>
                <w:webHidden/>
              </w:rPr>
              <w:fldChar w:fldCharType="begin"/>
            </w:r>
            <w:r>
              <w:rPr>
                <w:noProof/>
                <w:webHidden/>
              </w:rPr>
              <w:instrText xml:space="preserve"> PAGEREF _Toc30542759 \h </w:instrText>
            </w:r>
            <w:r>
              <w:rPr>
                <w:noProof/>
                <w:webHidden/>
              </w:rPr>
            </w:r>
            <w:r>
              <w:rPr>
                <w:noProof/>
                <w:webHidden/>
              </w:rPr>
              <w:fldChar w:fldCharType="separate"/>
            </w:r>
            <w:r>
              <w:rPr>
                <w:noProof/>
                <w:webHidden/>
              </w:rPr>
              <w:t>3</w:t>
            </w:r>
            <w:r>
              <w:rPr>
                <w:noProof/>
                <w:webHidden/>
              </w:rPr>
              <w:fldChar w:fldCharType="end"/>
            </w:r>
          </w:hyperlink>
        </w:p>
        <w:p w:rsidR="009D73F1" w:rsidRDefault="009D73F1">
          <w:pPr>
            <w:pStyle w:val="TOC1"/>
            <w:tabs>
              <w:tab w:val="right" w:leader="dot" w:pos="9016"/>
            </w:tabs>
            <w:rPr>
              <w:rFonts w:eastAsiaTheme="minorEastAsia"/>
              <w:noProof/>
              <w:lang w:eastAsia="en-GB"/>
            </w:rPr>
          </w:pPr>
          <w:hyperlink w:anchor="_Toc30542760" w:history="1">
            <w:r w:rsidRPr="00C308B0">
              <w:rPr>
                <w:rStyle w:val="Hyperlink"/>
                <w:noProof/>
              </w:rPr>
              <w:t>Workplace</w:t>
            </w:r>
            <w:r>
              <w:rPr>
                <w:noProof/>
                <w:webHidden/>
              </w:rPr>
              <w:tab/>
            </w:r>
            <w:r>
              <w:rPr>
                <w:noProof/>
                <w:webHidden/>
              </w:rPr>
              <w:fldChar w:fldCharType="begin"/>
            </w:r>
            <w:r>
              <w:rPr>
                <w:noProof/>
                <w:webHidden/>
              </w:rPr>
              <w:instrText xml:space="preserve"> PAGEREF _Toc30542760 \h </w:instrText>
            </w:r>
            <w:r>
              <w:rPr>
                <w:noProof/>
                <w:webHidden/>
              </w:rPr>
            </w:r>
            <w:r>
              <w:rPr>
                <w:noProof/>
                <w:webHidden/>
              </w:rPr>
              <w:fldChar w:fldCharType="separate"/>
            </w:r>
            <w:r>
              <w:rPr>
                <w:noProof/>
                <w:webHidden/>
              </w:rPr>
              <w:t>5</w:t>
            </w:r>
            <w:r>
              <w:rPr>
                <w:noProof/>
                <w:webHidden/>
              </w:rPr>
              <w:fldChar w:fldCharType="end"/>
            </w:r>
          </w:hyperlink>
        </w:p>
        <w:p w:rsidR="009D73F1" w:rsidRDefault="009D73F1">
          <w:pPr>
            <w:pStyle w:val="TOC1"/>
            <w:tabs>
              <w:tab w:val="right" w:leader="dot" w:pos="9016"/>
            </w:tabs>
            <w:rPr>
              <w:rFonts w:eastAsiaTheme="minorEastAsia"/>
              <w:noProof/>
              <w:lang w:eastAsia="en-GB"/>
            </w:rPr>
          </w:pPr>
          <w:hyperlink w:anchor="_Toc30542761" w:history="1">
            <w:r w:rsidRPr="00C308B0">
              <w:rPr>
                <w:rStyle w:val="Hyperlink"/>
                <w:noProof/>
              </w:rPr>
              <w:t>Self Development</w:t>
            </w:r>
            <w:r>
              <w:rPr>
                <w:noProof/>
                <w:webHidden/>
              </w:rPr>
              <w:tab/>
            </w:r>
            <w:r>
              <w:rPr>
                <w:noProof/>
                <w:webHidden/>
              </w:rPr>
              <w:fldChar w:fldCharType="begin"/>
            </w:r>
            <w:r>
              <w:rPr>
                <w:noProof/>
                <w:webHidden/>
              </w:rPr>
              <w:instrText xml:space="preserve"> PAGEREF _Toc30542761 \h </w:instrText>
            </w:r>
            <w:r>
              <w:rPr>
                <w:noProof/>
                <w:webHidden/>
              </w:rPr>
            </w:r>
            <w:r>
              <w:rPr>
                <w:noProof/>
                <w:webHidden/>
              </w:rPr>
              <w:fldChar w:fldCharType="separate"/>
            </w:r>
            <w:r>
              <w:rPr>
                <w:noProof/>
                <w:webHidden/>
              </w:rPr>
              <w:t>6</w:t>
            </w:r>
            <w:r>
              <w:rPr>
                <w:noProof/>
                <w:webHidden/>
              </w:rPr>
              <w:fldChar w:fldCharType="end"/>
            </w:r>
          </w:hyperlink>
        </w:p>
        <w:p w:rsidR="009D73F1" w:rsidRDefault="009D73F1">
          <w:r>
            <w:rPr>
              <w:b/>
              <w:bCs/>
              <w:noProof/>
            </w:rPr>
            <w:fldChar w:fldCharType="end"/>
          </w:r>
        </w:p>
      </w:sdtContent>
    </w:sdt>
    <w:p w:rsidR="00C71BE0" w:rsidRDefault="009D73F1" w:rsidP="009D73F1">
      <w:pPr>
        <w:pStyle w:val="Heading1"/>
        <w:rPr>
          <w:b/>
        </w:rPr>
      </w:pPr>
      <w:r>
        <w:rPr>
          <w:b/>
        </w:rPr>
        <w:br w:type="page"/>
      </w:r>
    </w:p>
    <w:p w:rsidR="00C71BE0" w:rsidRDefault="009D73F1" w:rsidP="00C71BE0">
      <w:pPr>
        <w:pStyle w:val="Heading1"/>
      </w:pPr>
      <w:bookmarkStart w:id="1" w:name="_Toc30542759"/>
      <w:r>
        <w:lastRenderedPageBreak/>
        <w:t>University</w:t>
      </w:r>
      <w:bookmarkEnd w:id="1"/>
    </w:p>
    <w:p w:rsidR="002456DA" w:rsidRDefault="00353F08" w:rsidP="00C71BE0">
      <w:pPr>
        <w:rPr>
          <w:rFonts w:ascii="Arial" w:hAnsi="Arial" w:cs="Arial"/>
          <w:sz w:val="24"/>
          <w:szCs w:val="24"/>
        </w:rPr>
      </w:pPr>
      <w:r>
        <w:rPr>
          <w:rFonts w:ascii="Arial" w:hAnsi="Arial" w:cs="Arial"/>
          <w:sz w:val="24"/>
          <w:szCs w:val="24"/>
        </w:rPr>
        <w:t xml:space="preserve">I have been at the University of Wales Trinity Saint David (Swansea bay campus) for since September 2019. The subject that I’ve been studying is Quantity Surveying, and it includes modules such as Contract law, Construction technology, Materials and building services, </w:t>
      </w:r>
      <w:proofErr w:type="gramStart"/>
      <w:r>
        <w:rPr>
          <w:rFonts w:ascii="Arial" w:hAnsi="Arial" w:cs="Arial"/>
          <w:sz w:val="24"/>
          <w:szCs w:val="24"/>
        </w:rPr>
        <w:t>and also</w:t>
      </w:r>
      <w:proofErr w:type="gramEnd"/>
      <w:r>
        <w:rPr>
          <w:rFonts w:ascii="Arial" w:hAnsi="Arial" w:cs="Arial"/>
          <w:sz w:val="24"/>
          <w:szCs w:val="24"/>
        </w:rPr>
        <w:t xml:space="preserve"> Managing health and safety. Studying in</w:t>
      </w:r>
      <w:r w:rsidR="007624F0">
        <w:rPr>
          <w:rFonts w:ascii="Arial" w:hAnsi="Arial" w:cs="Arial"/>
          <w:sz w:val="24"/>
          <w:szCs w:val="24"/>
        </w:rPr>
        <w:t xml:space="preserve"> a university was a new experience to myself as I’ve only previously</w:t>
      </w:r>
      <w:bookmarkStart w:id="2" w:name="_GoBack"/>
      <w:bookmarkEnd w:id="2"/>
      <w:r w:rsidR="007624F0">
        <w:rPr>
          <w:rFonts w:ascii="Arial" w:hAnsi="Arial" w:cs="Arial"/>
          <w:sz w:val="24"/>
          <w:szCs w:val="24"/>
        </w:rPr>
        <w:t xml:space="preserve"> studied at GCSE level in school, and Level 3 at college. Over the short period of time that I’ve been studying at the university I have had many experiences which have taught new things. There are </w:t>
      </w:r>
      <w:proofErr w:type="gramStart"/>
      <w:r w:rsidR="007624F0">
        <w:rPr>
          <w:rFonts w:ascii="Arial" w:hAnsi="Arial" w:cs="Arial"/>
          <w:sz w:val="24"/>
          <w:szCs w:val="24"/>
        </w:rPr>
        <w:t>a number of</w:t>
      </w:r>
      <w:proofErr w:type="gramEnd"/>
      <w:r w:rsidR="007624F0">
        <w:rPr>
          <w:rFonts w:ascii="Arial" w:hAnsi="Arial" w:cs="Arial"/>
          <w:sz w:val="24"/>
          <w:szCs w:val="24"/>
        </w:rPr>
        <w:t xml:space="preserve"> key factors that contribute to these university experiences which include being more responsible, the use of my university email account, debates and discussions with fellow classmates, and attendance to the lectures themselves. </w:t>
      </w:r>
      <w:proofErr w:type="gramStart"/>
      <w:r w:rsidR="007624F0">
        <w:rPr>
          <w:rFonts w:ascii="Arial" w:hAnsi="Arial" w:cs="Arial"/>
          <w:sz w:val="24"/>
          <w:szCs w:val="24"/>
        </w:rPr>
        <w:t>However</w:t>
      </w:r>
      <w:proofErr w:type="gramEnd"/>
      <w:r w:rsidR="007624F0">
        <w:rPr>
          <w:rFonts w:ascii="Arial" w:hAnsi="Arial" w:cs="Arial"/>
          <w:sz w:val="24"/>
          <w:szCs w:val="24"/>
        </w:rPr>
        <w:t xml:space="preserve"> the main contributor to my new experience of being a university student are the HNC level assignments.</w:t>
      </w:r>
    </w:p>
    <w:p w:rsidR="007624F0" w:rsidRDefault="007624F0" w:rsidP="00C71BE0">
      <w:pPr>
        <w:rPr>
          <w:rFonts w:ascii="Arial" w:hAnsi="Arial" w:cs="Arial"/>
          <w:sz w:val="24"/>
          <w:szCs w:val="24"/>
        </w:rPr>
      </w:pPr>
      <w:r>
        <w:rPr>
          <w:rFonts w:ascii="Arial" w:hAnsi="Arial" w:cs="Arial"/>
          <w:sz w:val="24"/>
          <w:szCs w:val="24"/>
        </w:rPr>
        <w:t xml:space="preserve">Higher National Certificate (HNC) assignments, I’ve noticed are a lot more time consuming and professional than the assignments I would do in college. When studying at college there wasn’t a </w:t>
      </w:r>
      <w:proofErr w:type="gramStart"/>
      <w:r>
        <w:rPr>
          <w:rFonts w:ascii="Arial" w:hAnsi="Arial" w:cs="Arial"/>
          <w:sz w:val="24"/>
          <w:szCs w:val="24"/>
        </w:rPr>
        <w:t>particular standard</w:t>
      </w:r>
      <w:proofErr w:type="gramEnd"/>
      <w:r>
        <w:rPr>
          <w:rFonts w:ascii="Arial" w:hAnsi="Arial" w:cs="Arial"/>
          <w:sz w:val="24"/>
          <w:szCs w:val="24"/>
        </w:rPr>
        <w:t xml:space="preserve"> that we had to write the assignment to. This meant that </w:t>
      </w:r>
      <w:r w:rsidR="004329A9">
        <w:rPr>
          <w:rFonts w:ascii="Arial" w:hAnsi="Arial" w:cs="Arial"/>
          <w:sz w:val="24"/>
          <w:szCs w:val="24"/>
        </w:rPr>
        <w:t xml:space="preserve">I </w:t>
      </w:r>
      <w:r>
        <w:rPr>
          <w:rFonts w:ascii="Arial" w:hAnsi="Arial" w:cs="Arial"/>
          <w:sz w:val="24"/>
          <w:szCs w:val="24"/>
        </w:rPr>
        <w:t>could use any font, include data whether it be a picture or a</w:t>
      </w:r>
      <w:r w:rsidR="004329A9">
        <w:rPr>
          <w:rFonts w:ascii="Arial" w:hAnsi="Arial" w:cs="Arial"/>
          <w:sz w:val="24"/>
          <w:szCs w:val="24"/>
        </w:rPr>
        <w:t xml:space="preserve">n </w:t>
      </w:r>
      <w:r>
        <w:rPr>
          <w:rFonts w:ascii="Arial" w:hAnsi="Arial" w:cs="Arial"/>
          <w:sz w:val="24"/>
          <w:szCs w:val="24"/>
        </w:rPr>
        <w:t>opinion without referencing it</w:t>
      </w:r>
      <w:r w:rsidR="004329A9">
        <w:rPr>
          <w:rFonts w:ascii="Arial" w:hAnsi="Arial" w:cs="Arial"/>
          <w:sz w:val="24"/>
          <w:szCs w:val="24"/>
        </w:rPr>
        <w:t xml:space="preserve">, </w:t>
      </w:r>
      <w:proofErr w:type="gramStart"/>
      <w:r w:rsidR="004329A9">
        <w:rPr>
          <w:rFonts w:ascii="Arial" w:hAnsi="Arial" w:cs="Arial"/>
          <w:sz w:val="24"/>
          <w:szCs w:val="24"/>
        </w:rPr>
        <w:t>and also</w:t>
      </w:r>
      <w:proofErr w:type="gramEnd"/>
      <w:r w:rsidR="004329A9">
        <w:rPr>
          <w:rFonts w:ascii="Arial" w:hAnsi="Arial" w:cs="Arial"/>
          <w:sz w:val="24"/>
          <w:szCs w:val="24"/>
        </w:rPr>
        <w:t xml:space="preserve"> work to any word count that I wished, all without getting penalised. This couldn’t be further from the truth with HNC assignments, as they </w:t>
      </w:r>
      <w:proofErr w:type="gramStart"/>
      <w:r w:rsidR="004329A9">
        <w:rPr>
          <w:rFonts w:ascii="Arial" w:hAnsi="Arial" w:cs="Arial"/>
          <w:sz w:val="24"/>
          <w:szCs w:val="24"/>
        </w:rPr>
        <w:t>have to</w:t>
      </w:r>
      <w:proofErr w:type="gramEnd"/>
      <w:r w:rsidR="004329A9">
        <w:rPr>
          <w:rFonts w:ascii="Arial" w:hAnsi="Arial" w:cs="Arial"/>
          <w:sz w:val="24"/>
          <w:szCs w:val="24"/>
        </w:rPr>
        <w:t xml:space="preserve"> be written as if I am a professional in the industry. The professionalism means that plagiarism is taken seriously and is forbidden when doing an assignment. I’ve learnt in my earlier lectures at the University that plagiarism is including somebody else’ work in your assignment without referencing it and giving the author credit. The referencing on the assignments </w:t>
      </w:r>
      <w:proofErr w:type="gramStart"/>
      <w:r w:rsidR="004329A9">
        <w:rPr>
          <w:rFonts w:ascii="Arial" w:hAnsi="Arial" w:cs="Arial"/>
          <w:sz w:val="24"/>
          <w:szCs w:val="24"/>
        </w:rPr>
        <w:t>has to</w:t>
      </w:r>
      <w:proofErr w:type="gramEnd"/>
      <w:r w:rsidR="004329A9">
        <w:rPr>
          <w:rFonts w:ascii="Arial" w:hAnsi="Arial" w:cs="Arial"/>
          <w:sz w:val="24"/>
          <w:szCs w:val="24"/>
        </w:rPr>
        <w:t xml:space="preserve"> be consistent with citations within the text and a full list of references at the end. The professionalism of the assignment also includes structuring in an appropriate manner with the correct font and size, numbered pages, and a table of contents. The lack of these professional practices with result in loss of marks therefore I’ve had to adapt to this new way of writing and presenting to maintain my desired marks.</w:t>
      </w:r>
    </w:p>
    <w:p w:rsidR="00691E65" w:rsidRDefault="00691E65" w:rsidP="00C71BE0">
      <w:pPr>
        <w:rPr>
          <w:rFonts w:ascii="Arial" w:hAnsi="Arial" w:cs="Arial"/>
          <w:sz w:val="24"/>
          <w:szCs w:val="24"/>
        </w:rPr>
      </w:pPr>
      <w:r>
        <w:rPr>
          <w:rFonts w:ascii="Arial" w:hAnsi="Arial" w:cs="Arial"/>
          <w:sz w:val="24"/>
          <w:szCs w:val="24"/>
        </w:rPr>
        <w:t xml:space="preserve">The lecturers themselves also differ to what I’ve previously experienced. Back at college, my lecture time would mainly involve doing assignments. This most definitely isn’t the case on my current course as the lecture time is taken up with the lecturer presenting information to us and teaching us. Doing an assignment in these lectures would result in missing critical information that is being given to me. I have learnt to make notes of this critical information as the lecturer is presenting it. This is because I’ve realised how vital notes are to </w:t>
      </w:r>
      <w:proofErr w:type="gramStart"/>
      <w:r>
        <w:rPr>
          <w:rFonts w:ascii="Arial" w:hAnsi="Arial" w:cs="Arial"/>
          <w:sz w:val="24"/>
          <w:szCs w:val="24"/>
        </w:rPr>
        <w:t>writing</w:t>
      </w:r>
      <w:proofErr w:type="gramEnd"/>
      <w:r>
        <w:rPr>
          <w:rFonts w:ascii="Arial" w:hAnsi="Arial" w:cs="Arial"/>
          <w:sz w:val="24"/>
          <w:szCs w:val="24"/>
        </w:rPr>
        <w:t xml:space="preserve"> a fully inclusive assignment.</w:t>
      </w:r>
      <w:r w:rsidR="00251239">
        <w:rPr>
          <w:rFonts w:ascii="Arial" w:hAnsi="Arial" w:cs="Arial"/>
          <w:sz w:val="24"/>
          <w:szCs w:val="24"/>
        </w:rPr>
        <w:t xml:space="preserve"> I’ve also realised the importance of physical attendance to the lectures as this way I won’t miss any information that I may need to know. We were told as a class at the beginning that attendance has a positive correlation with marks on assignments, and I now know why.</w:t>
      </w:r>
    </w:p>
    <w:p w:rsidR="00DE6B6C" w:rsidRDefault="005A71F1" w:rsidP="00C71BE0">
      <w:pPr>
        <w:rPr>
          <w:rFonts w:ascii="Arial" w:hAnsi="Arial" w:cs="Arial"/>
          <w:sz w:val="24"/>
          <w:szCs w:val="24"/>
        </w:rPr>
      </w:pPr>
      <w:r>
        <w:rPr>
          <w:rFonts w:ascii="Arial" w:hAnsi="Arial" w:cs="Arial"/>
          <w:sz w:val="24"/>
          <w:szCs w:val="24"/>
        </w:rPr>
        <w:t xml:space="preserve">Studying and attending university has also made me be more responsible. I’ve had a few new experiences in this sense over the last three months. Registering for student parking is one of the new experiences that I wouldn’t </w:t>
      </w:r>
      <w:proofErr w:type="gramStart"/>
      <w:r>
        <w:rPr>
          <w:rFonts w:ascii="Arial" w:hAnsi="Arial" w:cs="Arial"/>
          <w:sz w:val="24"/>
          <w:szCs w:val="24"/>
        </w:rPr>
        <w:t>of</w:t>
      </w:r>
      <w:proofErr w:type="gramEnd"/>
      <w:r>
        <w:rPr>
          <w:rFonts w:ascii="Arial" w:hAnsi="Arial" w:cs="Arial"/>
          <w:sz w:val="24"/>
          <w:szCs w:val="24"/>
        </w:rPr>
        <w:t xml:space="preserve"> had to do back at college. As well as registering initially, I </w:t>
      </w:r>
      <w:proofErr w:type="gramStart"/>
      <w:r>
        <w:rPr>
          <w:rFonts w:ascii="Arial" w:hAnsi="Arial" w:cs="Arial"/>
          <w:sz w:val="24"/>
          <w:szCs w:val="24"/>
        </w:rPr>
        <w:t>have to</w:t>
      </w:r>
      <w:proofErr w:type="gramEnd"/>
      <w:r>
        <w:rPr>
          <w:rFonts w:ascii="Arial" w:hAnsi="Arial" w:cs="Arial"/>
          <w:sz w:val="24"/>
          <w:szCs w:val="24"/>
        </w:rPr>
        <w:t xml:space="preserve"> maintain my registration by redoing it </w:t>
      </w:r>
      <w:r>
        <w:rPr>
          <w:rFonts w:ascii="Arial" w:hAnsi="Arial" w:cs="Arial"/>
          <w:sz w:val="24"/>
          <w:szCs w:val="24"/>
        </w:rPr>
        <w:lastRenderedPageBreak/>
        <w:t xml:space="preserve">every few months. Parking without registration would result in a fine so I </w:t>
      </w:r>
      <w:proofErr w:type="gramStart"/>
      <w:r>
        <w:rPr>
          <w:rFonts w:ascii="Arial" w:hAnsi="Arial" w:cs="Arial"/>
          <w:sz w:val="24"/>
          <w:szCs w:val="24"/>
        </w:rPr>
        <w:t>have to</w:t>
      </w:r>
      <w:proofErr w:type="gramEnd"/>
      <w:r>
        <w:rPr>
          <w:rFonts w:ascii="Arial" w:hAnsi="Arial" w:cs="Arial"/>
          <w:sz w:val="24"/>
          <w:szCs w:val="24"/>
        </w:rPr>
        <w:t xml:space="preserve"> actively ensure that I am registered at all times. The utilization of my student email account is also a new experience. Important information such as staff sicknesses, lecture location changes, assignment submission receipts, and university news is sent to my email. I </w:t>
      </w:r>
      <w:proofErr w:type="gramStart"/>
      <w:r>
        <w:rPr>
          <w:rFonts w:ascii="Arial" w:hAnsi="Arial" w:cs="Arial"/>
          <w:sz w:val="24"/>
          <w:szCs w:val="24"/>
        </w:rPr>
        <w:t>have to</w:t>
      </w:r>
      <w:proofErr w:type="gramEnd"/>
      <w:r>
        <w:rPr>
          <w:rFonts w:ascii="Arial" w:hAnsi="Arial" w:cs="Arial"/>
          <w:sz w:val="24"/>
          <w:szCs w:val="24"/>
        </w:rPr>
        <w:t xml:space="preserve"> ensure that I keep up to date and regularly check my emails so that my university experience keeps running smoothly.</w:t>
      </w:r>
    </w:p>
    <w:p w:rsidR="005A71F1" w:rsidRDefault="005A71F1" w:rsidP="00C71BE0">
      <w:pPr>
        <w:rPr>
          <w:rFonts w:ascii="Arial" w:hAnsi="Arial" w:cs="Arial"/>
          <w:sz w:val="24"/>
          <w:szCs w:val="24"/>
        </w:rPr>
      </w:pPr>
      <w:r>
        <w:rPr>
          <w:rFonts w:ascii="Arial" w:hAnsi="Arial" w:cs="Arial"/>
          <w:sz w:val="24"/>
          <w:szCs w:val="24"/>
        </w:rPr>
        <w:t xml:space="preserve">At university, on my course </w:t>
      </w:r>
      <w:proofErr w:type="gramStart"/>
      <w:r>
        <w:rPr>
          <w:rFonts w:ascii="Arial" w:hAnsi="Arial" w:cs="Arial"/>
          <w:sz w:val="24"/>
          <w:szCs w:val="24"/>
        </w:rPr>
        <w:t>in particular there</w:t>
      </w:r>
      <w:proofErr w:type="gramEnd"/>
      <w:r>
        <w:rPr>
          <w:rFonts w:ascii="Arial" w:hAnsi="Arial" w:cs="Arial"/>
          <w:sz w:val="24"/>
          <w:szCs w:val="24"/>
        </w:rPr>
        <w:t xml:space="preserve"> are a lot of classmates from different industry backgrounds. Some are like </w:t>
      </w:r>
      <w:proofErr w:type="gramStart"/>
      <w:r>
        <w:rPr>
          <w:rFonts w:ascii="Arial" w:hAnsi="Arial" w:cs="Arial"/>
          <w:sz w:val="24"/>
          <w:szCs w:val="24"/>
        </w:rPr>
        <w:t>myself</w:t>
      </w:r>
      <w:proofErr w:type="gramEnd"/>
      <w:r>
        <w:rPr>
          <w:rFonts w:ascii="Arial" w:hAnsi="Arial" w:cs="Arial"/>
          <w:sz w:val="24"/>
          <w:szCs w:val="24"/>
        </w:rPr>
        <w:t>, working as a trainee</w:t>
      </w:r>
      <w:r w:rsidR="00996581">
        <w:rPr>
          <w:rFonts w:ascii="Arial" w:hAnsi="Arial" w:cs="Arial"/>
          <w:sz w:val="24"/>
          <w:szCs w:val="24"/>
        </w:rPr>
        <w:t xml:space="preserve">, whereas others have had ten years of experience in the industry. There are also some people without any industry background at all. This range in backgrounds is very beneficial to my learning at the university as I get to hear different insights on industry related topics. This is proven when debate arises mid lecture, and I get to hear different points of view on a topic which allows me to write better material. This </w:t>
      </w:r>
      <w:proofErr w:type="gramStart"/>
      <w:r w:rsidR="00996581">
        <w:rPr>
          <w:rFonts w:ascii="Arial" w:hAnsi="Arial" w:cs="Arial"/>
          <w:sz w:val="24"/>
          <w:szCs w:val="24"/>
        </w:rPr>
        <w:t>particular aspect</w:t>
      </w:r>
      <w:proofErr w:type="gramEnd"/>
      <w:r w:rsidR="00996581">
        <w:rPr>
          <w:rFonts w:ascii="Arial" w:hAnsi="Arial" w:cs="Arial"/>
          <w:sz w:val="24"/>
          <w:szCs w:val="24"/>
        </w:rPr>
        <w:t xml:space="preserve"> of university has been my favourite experience to date as it’s benefited me a great deal and has given me different insights.</w:t>
      </w: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9B4F3E">
      <w:pPr>
        <w:pStyle w:val="Heading1"/>
      </w:pPr>
      <w:bookmarkStart w:id="3" w:name="_Toc30542760"/>
      <w:r>
        <w:lastRenderedPageBreak/>
        <w:t>Workplace</w:t>
      </w:r>
      <w:bookmarkEnd w:id="3"/>
    </w:p>
    <w:p w:rsidR="00996581" w:rsidRDefault="00996581" w:rsidP="00C71BE0">
      <w:pPr>
        <w:rPr>
          <w:rFonts w:ascii="Arial" w:hAnsi="Arial" w:cs="Arial"/>
          <w:sz w:val="24"/>
          <w:szCs w:val="24"/>
        </w:rPr>
      </w:pPr>
      <w:r>
        <w:rPr>
          <w:rFonts w:ascii="Arial" w:hAnsi="Arial" w:cs="Arial"/>
          <w:sz w:val="24"/>
          <w:szCs w:val="24"/>
        </w:rPr>
        <w:t xml:space="preserve">Studying at the university has also helped me to improve and develop in the workplace over the last three months. </w:t>
      </w:r>
      <w:r w:rsidR="00AF628E">
        <w:rPr>
          <w:rFonts w:ascii="Arial" w:hAnsi="Arial" w:cs="Arial"/>
          <w:sz w:val="24"/>
          <w:szCs w:val="24"/>
        </w:rPr>
        <w:t xml:space="preserve">The experience has helped me transfer my professionalism in assignment writing to my day to day job. This is most evident in my recent email writing and communication with external companies and clients. My advancement onto HNC also meant that my company would hire another trainee Quantity Surveyor. This means that I’ve had to introduce someone new to the construction and surveying industry. I understand the significance of </w:t>
      </w:r>
      <w:proofErr w:type="gramStart"/>
      <w:r w:rsidR="00AF628E">
        <w:rPr>
          <w:rFonts w:ascii="Arial" w:hAnsi="Arial" w:cs="Arial"/>
          <w:sz w:val="24"/>
          <w:szCs w:val="24"/>
        </w:rPr>
        <w:t>this, and</w:t>
      </w:r>
      <w:proofErr w:type="gramEnd"/>
      <w:r w:rsidR="00AF628E">
        <w:rPr>
          <w:rFonts w:ascii="Arial" w:hAnsi="Arial" w:cs="Arial"/>
          <w:sz w:val="24"/>
          <w:szCs w:val="24"/>
        </w:rPr>
        <w:t xml:space="preserve"> have been able to set a good example to the trainee due to my personal skills that I’ve gained from university. This change in the workplace will also aid in my professional development</w:t>
      </w:r>
      <w:r w:rsidR="000C7901">
        <w:rPr>
          <w:rFonts w:ascii="Arial" w:hAnsi="Arial" w:cs="Arial"/>
          <w:sz w:val="24"/>
          <w:szCs w:val="24"/>
        </w:rPr>
        <w:t xml:space="preserve"> as I can pass on my lower level tasks and responsibilities to the trainee. This will allow me to take on higher responsibilities and more challenging surveying concepts.</w:t>
      </w: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B4F3E" w:rsidRDefault="009B4F3E" w:rsidP="00C71BE0">
      <w:pPr>
        <w:rPr>
          <w:rFonts w:ascii="Arial" w:hAnsi="Arial" w:cs="Arial"/>
          <w:sz w:val="24"/>
          <w:szCs w:val="24"/>
        </w:rPr>
      </w:pPr>
    </w:p>
    <w:p w:rsidR="009D73F1" w:rsidRPr="009D73F1" w:rsidRDefault="009D73F1" w:rsidP="009D73F1">
      <w:pPr>
        <w:pStyle w:val="Heading1"/>
      </w:pPr>
      <w:bookmarkStart w:id="4" w:name="_Toc30542761"/>
      <w:proofErr w:type="spellStart"/>
      <w:r>
        <w:lastRenderedPageBreak/>
        <w:t>Self Development</w:t>
      </w:r>
      <w:bookmarkEnd w:id="4"/>
      <w:proofErr w:type="spellEnd"/>
    </w:p>
    <w:p w:rsidR="000C7901" w:rsidRDefault="000C7901" w:rsidP="00C71BE0">
      <w:pPr>
        <w:rPr>
          <w:rFonts w:ascii="Arial" w:hAnsi="Arial" w:cs="Arial"/>
          <w:sz w:val="24"/>
          <w:szCs w:val="24"/>
        </w:rPr>
      </w:pPr>
      <w:r>
        <w:rPr>
          <w:rFonts w:ascii="Arial" w:hAnsi="Arial" w:cs="Arial"/>
          <w:sz w:val="24"/>
          <w:szCs w:val="24"/>
        </w:rPr>
        <w:t>Although I’ve personally improved over the last three months, there are still a few weaknesses that I poss</w:t>
      </w:r>
      <w:r w:rsidR="009B4F3E">
        <w:rPr>
          <w:rFonts w:ascii="Arial" w:hAnsi="Arial" w:cs="Arial"/>
          <w:sz w:val="24"/>
          <w:szCs w:val="24"/>
        </w:rPr>
        <w:t xml:space="preserve">es and need to amend. One of these weaknesses was getting to work slightly late on a few different occasions. I live </w:t>
      </w:r>
      <w:proofErr w:type="gramStart"/>
      <w:r w:rsidR="009B4F3E">
        <w:rPr>
          <w:rFonts w:ascii="Arial" w:hAnsi="Arial" w:cs="Arial"/>
          <w:sz w:val="24"/>
          <w:szCs w:val="24"/>
        </w:rPr>
        <w:t>forty five</w:t>
      </w:r>
      <w:proofErr w:type="gramEnd"/>
      <w:r w:rsidR="009B4F3E">
        <w:rPr>
          <w:rFonts w:ascii="Arial" w:hAnsi="Arial" w:cs="Arial"/>
          <w:sz w:val="24"/>
          <w:szCs w:val="24"/>
        </w:rPr>
        <w:t xml:space="preserve"> minutes away from work and my commuting time may vary depending on traffic that particular day. Recently I haven’t been using this as an excuse and have been leaving for work earlier than usual, which will allow time for any traffic that may occur that morning. Another weakness of mine was time management. I realised that I wasn’t using my time effectively and </w:t>
      </w:r>
      <w:proofErr w:type="gramStart"/>
      <w:r w:rsidR="009B4F3E">
        <w:rPr>
          <w:rFonts w:ascii="Arial" w:hAnsi="Arial" w:cs="Arial"/>
          <w:sz w:val="24"/>
          <w:szCs w:val="24"/>
        </w:rPr>
        <w:t>efficiently</w:t>
      </w:r>
      <w:proofErr w:type="gramEnd"/>
      <w:r w:rsidR="009B4F3E">
        <w:rPr>
          <w:rFonts w:ascii="Arial" w:hAnsi="Arial" w:cs="Arial"/>
          <w:sz w:val="24"/>
          <w:szCs w:val="24"/>
        </w:rPr>
        <w:t xml:space="preserve"> so I implemented a structure as mentioned in my CPD log. Time management is now another one of my weaknesses which I am actively improving, and gradually turning into one of my strong points. As I reflect on the past three </w:t>
      </w:r>
      <w:proofErr w:type="gramStart"/>
      <w:r w:rsidR="009B4F3E">
        <w:rPr>
          <w:rFonts w:ascii="Arial" w:hAnsi="Arial" w:cs="Arial"/>
          <w:sz w:val="24"/>
          <w:szCs w:val="24"/>
        </w:rPr>
        <w:t>months</w:t>
      </w:r>
      <w:proofErr w:type="gramEnd"/>
      <w:r w:rsidR="009B4F3E">
        <w:rPr>
          <w:rFonts w:ascii="Arial" w:hAnsi="Arial" w:cs="Arial"/>
          <w:sz w:val="24"/>
          <w:szCs w:val="24"/>
        </w:rPr>
        <w:t xml:space="preserve"> I can see that I’ve personally and professionally developed by populating my CPD log and aim to continue this development going into the future.</w:t>
      </w:r>
    </w:p>
    <w:p w:rsidR="00996581" w:rsidRPr="00C71BE0" w:rsidRDefault="00996581" w:rsidP="00C71BE0">
      <w:pPr>
        <w:rPr>
          <w:rFonts w:ascii="Arial" w:hAnsi="Arial" w:cs="Arial"/>
          <w:sz w:val="24"/>
          <w:szCs w:val="24"/>
        </w:rPr>
      </w:pPr>
    </w:p>
    <w:p w:rsidR="002456DA" w:rsidRPr="00C71BE0" w:rsidRDefault="002456DA" w:rsidP="00C71BE0">
      <w:pPr>
        <w:rPr>
          <w:rFonts w:ascii="Arial" w:hAnsi="Arial" w:cs="Arial"/>
          <w:sz w:val="24"/>
          <w:szCs w:val="24"/>
          <w:u w:val="single"/>
        </w:rPr>
      </w:pPr>
    </w:p>
    <w:p w:rsidR="002456DA" w:rsidRPr="008E4EAA" w:rsidRDefault="002456DA" w:rsidP="008E4EAA">
      <w:pPr>
        <w:jc w:val="center"/>
        <w:rPr>
          <w:rFonts w:ascii="Arial" w:hAnsi="Arial" w:cs="Arial"/>
          <w:b/>
          <w:sz w:val="28"/>
        </w:rPr>
      </w:pPr>
    </w:p>
    <w:sectPr w:rsidR="002456DA" w:rsidRPr="008E4EAA" w:rsidSect="002456D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9" w:footer="708" w:gutter="0"/>
      <w:pgBorders w:display="firstPage"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4EAA" w:rsidRDefault="008E4EAA" w:rsidP="008E4EAA">
      <w:pPr>
        <w:spacing w:after="0" w:line="240" w:lineRule="auto"/>
      </w:pPr>
      <w:r>
        <w:separator/>
      </w:r>
    </w:p>
  </w:endnote>
  <w:endnote w:type="continuationSeparator" w:id="0">
    <w:p w:rsidR="008E4EAA" w:rsidRDefault="008E4EAA" w:rsidP="008E4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3AC" w:rsidRDefault="00F963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3AC" w:rsidRDefault="00F963AC">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rsidR="00F963AC" w:rsidRDefault="00F963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3AC" w:rsidRDefault="00F963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4EAA" w:rsidRDefault="008E4EAA" w:rsidP="008E4EAA">
      <w:pPr>
        <w:spacing w:after="0" w:line="240" w:lineRule="auto"/>
      </w:pPr>
      <w:r>
        <w:separator/>
      </w:r>
    </w:p>
  </w:footnote>
  <w:footnote w:type="continuationSeparator" w:id="0">
    <w:p w:rsidR="008E4EAA" w:rsidRDefault="008E4EAA" w:rsidP="008E4E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3AC" w:rsidRDefault="00F963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EAA" w:rsidRPr="008E4EAA" w:rsidRDefault="008E4EAA">
    <w:pPr>
      <w:pStyle w:val="Header"/>
      <w:rPr>
        <w:rFonts w:ascii="Arial" w:hAnsi="Arial" w:cs="Arial"/>
        <w:sz w:val="24"/>
      </w:rPr>
    </w:pPr>
    <w:r w:rsidRPr="008E4EAA">
      <w:rPr>
        <w:rFonts w:ascii="Arial" w:hAnsi="Arial" w:cs="Arial"/>
        <w:sz w:val="24"/>
      </w:rPr>
      <w:t>Nathan Oakley Davies</w:t>
    </w:r>
    <w:r w:rsidRPr="008E4EAA">
      <w:rPr>
        <w:rFonts w:ascii="Arial" w:hAnsi="Arial" w:cs="Arial"/>
        <w:sz w:val="24"/>
      </w:rPr>
      <w:ptab w:relativeTo="margin" w:alignment="center" w:leader="none"/>
    </w:r>
    <w:r w:rsidRPr="008E4EAA">
      <w:rPr>
        <w:rFonts w:ascii="Arial" w:hAnsi="Arial" w:cs="Arial"/>
        <w:sz w:val="24"/>
      </w:rPr>
      <w:ptab w:relativeTo="margin" w:alignment="right" w:leader="none"/>
    </w:r>
    <w:r w:rsidRPr="008E4EAA">
      <w:rPr>
        <w:rFonts w:ascii="Arial" w:hAnsi="Arial" w:cs="Arial"/>
        <w:sz w:val="24"/>
      </w:rPr>
      <w:t>Student number: 1911168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3AC" w:rsidRDefault="00F963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8D0A37"/>
    <w:multiLevelType w:val="hybridMultilevel"/>
    <w:tmpl w:val="6AF0D6E6"/>
    <w:lvl w:ilvl="0" w:tplc="DF10F4D0">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EAA"/>
    <w:rsid w:val="000A78FE"/>
    <w:rsid w:val="000C1E3B"/>
    <w:rsid w:val="000C7901"/>
    <w:rsid w:val="00241652"/>
    <w:rsid w:val="002456DA"/>
    <w:rsid w:val="00251239"/>
    <w:rsid w:val="003356DE"/>
    <w:rsid w:val="00353F08"/>
    <w:rsid w:val="004329A9"/>
    <w:rsid w:val="00447B75"/>
    <w:rsid w:val="005A71F1"/>
    <w:rsid w:val="0063108C"/>
    <w:rsid w:val="00691E65"/>
    <w:rsid w:val="007624F0"/>
    <w:rsid w:val="008E4EAA"/>
    <w:rsid w:val="00996581"/>
    <w:rsid w:val="009B4F3E"/>
    <w:rsid w:val="009D73F1"/>
    <w:rsid w:val="00AF628E"/>
    <w:rsid w:val="00C71BE0"/>
    <w:rsid w:val="00DE6B6C"/>
    <w:rsid w:val="00E44784"/>
    <w:rsid w:val="00F96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F98F3"/>
  <w15:chartTrackingRefBased/>
  <w15:docId w15:val="{FB790B82-1C69-4FB4-9043-1AF5899C2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1B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73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4E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EAA"/>
  </w:style>
  <w:style w:type="paragraph" w:styleId="Footer">
    <w:name w:val="footer"/>
    <w:basedOn w:val="Normal"/>
    <w:link w:val="FooterChar"/>
    <w:uiPriority w:val="99"/>
    <w:unhideWhenUsed/>
    <w:rsid w:val="008E4E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EAA"/>
  </w:style>
  <w:style w:type="paragraph" w:styleId="ListParagraph">
    <w:name w:val="List Paragraph"/>
    <w:basedOn w:val="Normal"/>
    <w:uiPriority w:val="34"/>
    <w:qFormat/>
    <w:rsid w:val="00E44784"/>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C71BE0"/>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9965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6581"/>
    <w:rPr>
      <w:rFonts w:ascii="Segoe UI" w:hAnsi="Segoe UI" w:cs="Segoe UI"/>
      <w:sz w:val="18"/>
      <w:szCs w:val="18"/>
    </w:rPr>
  </w:style>
  <w:style w:type="character" w:customStyle="1" w:styleId="Heading2Char">
    <w:name w:val="Heading 2 Char"/>
    <w:basedOn w:val="DefaultParagraphFont"/>
    <w:link w:val="Heading2"/>
    <w:uiPriority w:val="9"/>
    <w:rsid w:val="009D73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D73F1"/>
    <w:pPr>
      <w:outlineLvl w:val="9"/>
    </w:pPr>
    <w:rPr>
      <w:lang w:val="en-US"/>
    </w:rPr>
  </w:style>
  <w:style w:type="paragraph" w:styleId="TOC1">
    <w:name w:val="toc 1"/>
    <w:basedOn w:val="Normal"/>
    <w:next w:val="Normal"/>
    <w:autoRedefine/>
    <w:uiPriority w:val="39"/>
    <w:unhideWhenUsed/>
    <w:rsid w:val="009D73F1"/>
    <w:pPr>
      <w:spacing w:after="100"/>
    </w:pPr>
  </w:style>
  <w:style w:type="character" w:styleId="Hyperlink">
    <w:name w:val="Hyperlink"/>
    <w:basedOn w:val="DefaultParagraphFont"/>
    <w:uiPriority w:val="99"/>
    <w:unhideWhenUsed/>
    <w:rsid w:val="009D73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192DC-8B33-48F1-9B4C-7F2E9343E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6</Pages>
  <Words>1070</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dc:creator>
  <cp:keywords/>
  <dc:description/>
  <cp:lastModifiedBy>davie</cp:lastModifiedBy>
  <cp:revision>7</cp:revision>
  <dcterms:created xsi:type="dcterms:W3CDTF">2020-01-21T22:12:00Z</dcterms:created>
  <dcterms:modified xsi:type="dcterms:W3CDTF">2020-01-21T23:45:00Z</dcterms:modified>
</cp:coreProperties>
</file>