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95320" w14:textId="323F44D2" w:rsidR="002E324C" w:rsidRDefault="008C5366">
      <w:pPr>
        <w:rPr>
          <w:b/>
          <w:bCs/>
          <w:u w:val="single"/>
        </w:rPr>
      </w:pPr>
      <w:r w:rsidRPr="008C5366">
        <w:rPr>
          <w:b/>
          <w:bCs/>
          <w:u w:val="single"/>
        </w:rPr>
        <w:t>Introduction</w:t>
      </w:r>
    </w:p>
    <w:p w14:paraId="329A82FF" w14:textId="77777777" w:rsidR="003D5898" w:rsidRDefault="008C5366">
      <w:r>
        <w:t>There are many different challenges within a school community that influence teaching and learning. Every school is faced with different challenges and opportunities depending on a variety of different factors, ranging from location and deprivation areas to parent participation and outside play space.</w:t>
      </w:r>
      <w:r w:rsidR="003D5898">
        <w:t xml:space="preserve">  In order to overcome the challenges a school may face it is important we get to know our students and have a good communication system in place for both the students and the parents. Teachers must also be recapping weekly with parents and updating social media and newsletters accordingly.</w:t>
      </w:r>
    </w:p>
    <w:p w14:paraId="403FE875" w14:textId="493BD0A8" w:rsidR="008C5366" w:rsidRDefault="003D5898">
      <w:r>
        <w:t xml:space="preserve">The School I attended as part of my bridging session used a wide range of different communication systems to keep in contact with their parents. The school is situated in the middle of a new housing , estate and is of a working class background, many if not most of the parents have very limited time to attend the school so rely on digital forms of communication. </w:t>
      </w:r>
      <w:r w:rsidR="009F4280">
        <w:t xml:space="preserve">PTA meetings are smaller as parents are unable to attend due to work commitments meaning that opinions and recommendations aren’t being passed on to the schools. </w:t>
      </w:r>
      <w:r w:rsidR="00E53452">
        <w:t>According to the last Estyn inspection only 6% are eligible for free school meals due to low income which is 19% lower than the average school indicating the school is not in situated in a deprived area. 11% of the pupils attending this school have additional learning needs which is lower than the national average at 21</w:t>
      </w:r>
      <w:r w:rsidR="003D6E75">
        <w:t>% (</w:t>
      </w:r>
      <w:r w:rsidR="00E53452">
        <w:t>Estyn 2018)</w:t>
      </w:r>
      <w:r w:rsidR="00E53452">
        <w:t>.</w:t>
      </w:r>
    </w:p>
    <w:p w14:paraId="1FAE5101" w14:textId="77777777" w:rsidR="00B7521A" w:rsidRPr="00B7521A" w:rsidRDefault="00B7521A" w:rsidP="00B7521A">
      <w:r w:rsidRPr="00B7521A">
        <w:rPr>
          <w:b/>
          <w:bCs/>
          <w:u w:val="single"/>
          <w:lang w:val="en-US"/>
        </w:rPr>
        <w:t>How does School B share information with parents and guardians?</w:t>
      </w:r>
    </w:p>
    <w:p w14:paraId="0EE5D9EA" w14:textId="752C5D65" w:rsidR="00B7521A" w:rsidRDefault="00B7521A">
      <w:r>
        <w:t xml:space="preserve">An obvious challenge in my bridging school is many parents work full time so rely on electronic forms of communication. Many pupils have childminders who bring them to school or attend breakfast school clubs, so parents don’t have that face-to-face interaction with teachers.  The school has had to think of innovative ways off the back of this to get to know parents and communicate with them. This is done through a programme called school gateway. The gateway is updated regularly by teachers and notifies parents of their child’s progress. The school website and twitter page are also used as a way of sharing pupils progress and information. Monthly newsletters are also sent and </w:t>
      </w:r>
      <w:r w:rsidR="003D6E75">
        <w:t>drop-in</w:t>
      </w:r>
      <w:r>
        <w:t xml:space="preserve"> sessions after 5pm for working parents are organised alongside phone calls if needed.</w:t>
      </w:r>
    </w:p>
    <w:p w14:paraId="24822F51" w14:textId="77777777" w:rsidR="003D6E75" w:rsidRPr="003D6E75" w:rsidRDefault="003D6E75" w:rsidP="003D6E75">
      <w:r w:rsidRPr="003D6E75">
        <w:rPr>
          <w:b/>
          <w:bCs/>
          <w:u w:val="single"/>
          <w:lang w:val="en-US"/>
        </w:rPr>
        <w:t>How does School B involve parents?</w:t>
      </w:r>
    </w:p>
    <w:p w14:paraId="1839613E" w14:textId="24B388AC" w:rsidR="00E53452" w:rsidRDefault="003D6E75">
      <w:r>
        <w:t>Parental involvement is a big focus within School B</w:t>
      </w:r>
      <w:r w:rsidR="00101F4C">
        <w:t xml:space="preserve"> and has proven success with </w:t>
      </w:r>
      <w:r w:rsidR="00490E75">
        <w:t>pupils (</w:t>
      </w:r>
      <w:r w:rsidR="00490E75">
        <w:rPr>
          <w:i/>
          <w:iCs/>
        </w:rPr>
        <w:t>Working with parents to support children's learning</w:t>
      </w:r>
      <w:r w:rsidR="00490E75">
        <w:t xml:space="preserve"> </w:t>
      </w:r>
      <w:r w:rsidR="00490E75">
        <w:t>2021)</w:t>
      </w:r>
      <w:r>
        <w:t xml:space="preserve">. Regular workshops and activities are held with the parents incorporating learning through play (LAP), numeracy and play (NAP), Welsh and </w:t>
      </w:r>
      <w:r w:rsidR="00E4717B">
        <w:t>play (</w:t>
      </w:r>
      <w:r>
        <w:t>WAP) and outdoor learning and play</w:t>
      </w:r>
      <w:r w:rsidR="00E4717B">
        <w:t>(OLAP)</w:t>
      </w:r>
      <w:r>
        <w:t xml:space="preserve">. Within these sessions the resources in the classrooms are utilised along with teacher participation to help the parents understand what their child is learning, and boosts a child’s confidence alongside their communication </w:t>
      </w:r>
      <w:r w:rsidR="00E4717B">
        <w:t>skills</w:t>
      </w:r>
      <w:r w:rsidR="00E4717B" w:rsidRPr="00E4717B">
        <w:t xml:space="preserve"> </w:t>
      </w:r>
      <w:r w:rsidR="00E4717B" w:rsidRPr="00E4717B">
        <w:t>(</w:t>
      </w:r>
      <w:r w:rsidR="00E4717B" w:rsidRPr="00E4717B">
        <w:rPr>
          <w:i/>
          <w:iCs/>
        </w:rPr>
        <w:t>Twinkl.co.uk</w:t>
      </w:r>
      <w:r w:rsidR="00E4717B" w:rsidRPr="00E4717B">
        <w:t xml:space="preserve"> 2021)</w:t>
      </w:r>
      <w:r w:rsidR="00E4717B">
        <w:t>.  School B also uses YouTube recordings and google classroom to help parents to connect with their children from home. School concerts, Eisteddfod’s and theme weeks are shared on the school’s social media pages to engage parents and ask for feedback.</w:t>
      </w:r>
    </w:p>
    <w:p w14:paraId="49BACC3E" w14:textId="00159103" w:rsidR="00E4717B" w:rsidRDefault="00E4717B">
      <w:r>
        <w:t xml:space="preserve">The school also ran open events to showcase their working topics such as Numeracy, Big maths, Number days and an introduction to Welsh. A workshop was run based on a topic studied by the Year 5 pupil of The Tudors, the pupils staged a show and invited all the parents in for participation encouraging learning through play and outdoor learning. </w:t>
      </w:r>
    </w:p>
    <w:p w14:paraId="445712BB" w14:textId="63770EB1" w:rsidR="000D4AA7" w:rsidRDefault="00E4717B" w:rsidP="00101F4C">
      <w:r>
        <w:t>School B also asks for volunteers through online forms or questionnaires to encourage family members to come in and speak about their life skills to the pupils relevant to the topics they’re studying</w:t>
      </w:r>
      <w:r w:rsidR="00101F4C">
        <w:t>, alongside parent’s chaperones for school trips.</w:t>
      </w:r>
    </w:p>
    <w:p w14:paraId="41BD85C0" w14:textId="26DCD94D" w:rsidR="000D4AA7" w:rsidRDefault="000D4AA7" w:rsidP="000D4AA7">
      <w:r>
        <w:lastRenderedPageBreak/>
        <w:t xml:space="preserve">Allowing the </w:t>
      </w:r>
      <w:r>
        <w:t>parents</w:t>
      </w:r>
      <w:r>
        <w:t xml:space="preserve"> to get involved with the school takes some time and pressure away from the teachers who can then focus more on the academic side. Parents and local community members also allow teachers to get to know the family</w:t>
      </w:r>
      <w:r>
        <w:t xml:space="preserve">, their upbringing, needs and how they are helped at home building a stronger relationship with the parent </w:t>
      </w:r>
      <w:r>
        <w:t>(</w:t>
      </w:r>
      <w:proofErr w:type="spellStart"/>
      <w:r>
        <w:t>Popirtac</w:t>
      </w:r>
      <w:proofErr w:type="spellEnd"/>
      <w:r>
        <w:t>, 2022)</w:t>
      </w:r>
      <w:r>
        <w:t>.</w:t>
      </w:r>
    </w:p>
    <w:p w14:paraId="11DDD9AA" w14:textId="19DCBD4E" w:rsidR="00101F4C" w:rsidRPr="00101F4C" w:rsidRDefault="00101F4C" w:rsidP="00101F4C">
      <w:r w:rsidRPr="00101F4C">
        <w:rPr>
          <w:b/>
          <w:bCs/>
          <w:u w:val="single"/>
          <w:lang w:val="en-US"/>
        </w:rPr>
        <w:t>How does School B engage with their local community?</w:t>
      </w:r>
    </w:p>
    <w:p w14:paraId="66647EDA" w14:textId="77C4A04D" w:rsidR="00101F4C" w:rsidRDefault="00101F4C" w:rsidP="00490E75">
      <w:r>
        <w:t xml:space="preserve">School B’s community and surrounding area doesn’t have a community centre for family based events or activities. The school Hall is used largely by the Broadlands estate for community groups, dance groups, sports groups, church members and rainbow groups as well as a polling station and local council meetings. The school runs a variety of community supported learning trips such as St </w:t>
      </w:r>
      <w:r w:rsidR="00490E75">
        <w:t>David’s</w:t>
      </w:r>
      <w:r>
        <w:t xml:space="preserve"> Church, Bridgend Foodbanks, Local charity visits and aquariums. </w:t>
      </w:r>
      <w:r w:rsidR="00490E75" w:rsidRPr="00490E75">
        <w:t xml:space="preserve">Book bags and stationary items are also made by local shops and sold on behalf of the </w:t>
      </w:r>
      <w:r w:rsidR="00490E75" w:rsidRPr="00490E75">
        <w:t>school. The</w:t>
      </w:r>
      <w:r w:rsidR="00490E75" w:rsidRPr="00490E75">
        <w:t xml:space="preserve"> school also runs a sports sponsorship for local football and rugby teams and raises money for local charities</w:t>
      </w:r>
      <w:r w:rsidR="00490E75">
        <w:t xml:space="preserve">. </w:t>
      </w:r>
    </w:p>
    <w:p w14:paraId="4D469EC9" w14:textId="46055DDD" w:rsidR="00490E75" w:rsidRDefault="00490E75" w:rsidP="00490E75">
      <w:r>
        <w:t xml:space="preserve">School B has also introduced a scheme called “Help yourself trolleys” providing hygiene items and essential food items for Parents and Guardians alongside children who also have access. Items include wipes, nappies and toilet rolls and cotton buds and are available during the working hours of the school. </w:t>
      </w:r>
    </w:p>
    <w:p w14:paraId="76F7FA34" w14:textId="06BB88AD" w:rsidR="00E53452" w:rsidRDefault="00490E75">
      <w:r>
        <w:t>Workshops are also held at the school with Local businesses, emergency services, road safety officers coming into the school for topic talks and giving real life experiences and stories.</w:t>
      </w:r>
    </w:p>
    <w:p w14:paraId="6BFB9C42" w14:textId="77777777" w:rsidR="000D4AA7" w:rsidRDefault="000D4AA7" w:rsidP="000D4AA7">
      <w:pPr>
        <w:rPr>
          <w:b/>
          <w:bCs/>
          <w:u w:val="single"/>
          <w:lang w:val="en-US"/>
        </w:rPr>
      </w:pPr>
    </w:p>
    <w:p w14:paraId="3624946E" w14:textId="5080F51B" w:rsidR="000D4AA7" w:rsidRDefault="000D4AA7" w:rsidP="000D4AA7">
      <w:pPr>
        <w:rPr>
          <w:b/>
          <w:bCs/>
          <w:u w:val="single"/>
          <w:lang w:val="en-US"/>
        </w:rPr>
      </w:pPr>
      <w:r w:rsidRPr="000D4AA7">
        <w:rPr>
          <w:b/>
          <w:bCs/>
          <w:u w:val="single"/>
          <w:lang w:val="en-US"/>
        </w:rPr>
        <w:t>What additional learning needs support does School B give?</w:t>
      </w:r>
    </w:p>
    <w:p w14:paraId="7E47EE36" w14:textId="5B9C2509" w:rsidR="000D4AA7" w:rsidRDefault="00F65BA5" w:rsidP="000D4AA7">
      <w:pPr>
        <w:rPr>
          <w:lang w:val="en-US"/>
        </w:rPr>
      </w:pPr>
      <w:r w:rsidRPr="00F65BA5">
        <w:rPr>
          <w:rFonts w:cstheme="minorHAnsi"/>
          <w:shd w:val="clear" w:color="auto" w:fill="FFFFFF"/>
        </w:rPr>
        <w:t>The Additional Learning Needs and Education Tribunal (Wales) Act 2018</w:t>
      </w:r>
      <w:r w:rsidRPr="00F65BA5">
        <w:rPr>
          <w:rFonts w:cstheme="minorHAnsi"/>
          <w:shd w:val="clear" w:color="auto" w:fill="FFFFFF"/>
        </w:rPr>
        <w:t xml:space="preserve"> in </w:t>
      </w:r>
      <w:r>
        <w:rPr>
          <w:rFonts w:cstheme="minorHAnsi"/>
          <w:shd w:val="clear" w:color="auto" w:fill="FFFFFF"/>
        </w:rPr>
        <w:t xml:space="preserve">now </w:t>
      </w:r>
      <w:r w:rsidRPr="00F65BA5">
        <w:rPr>
          <w:rFonts w:cstheme="minorHAnsi"/>
          <w:shd w:val="clear" w:color="auto" w:fill="FFFFFF"/>
        </w:rPr>
        <w:t>place for all schools across</w:t>
      </w:r>
      <w:r>
        <w:rPr>
          <w:rFonts w:cstheme="minorHAnsi"/>
          <w:shd w:val="clear" w:color="auto" w:fill="FFFFFF"/>
        </w:rPr>
        <w:t xml:space="preserve"> (2019)</w:t>
      </w:r>
      <w:r>
        <w:rPr>
          <w:rFonts w:cstheme="minorHAnsi"/>
          <w:i/>
          <w:iCs/>
        </w:rPr>
        <w:t>.</w:t>
      </w:r>
      <w:r w:rsidRPr="00F65BA5">
        <w:rPr>
          <w:rFonts w:cstheme="minorHAnsi"/>
        </w:rPr>
        <w:t xml:space="preserve"> This</w:t>
      </w:r>
      <w:r>
        <w:rPr>
          <w:rFonts w:cstheme="minorHAnsi"/>
          <w:shd w:val="clear" w:color="auto" w:fill="FFFFFF"/>
        </w:rPr>
        <w:t xml:space="preserve"> will ensure that all children and young people’s additional learning needs are met as part of the statutory system across Wales.</w:t>
      </w:r>
      <w:r w:rsidR="000D4AA7">
        <w:rPr>
          <w:lang w:val="en-US"/>
        </w:rPr>
        <w:t xml:space="preserve">As mentioned, the school I visited has a low number of ALN pupils. One of the challenges this school faces however is classroom space. From observing the class it is apparent that the younger reception and nursey classes have a large amount of play space and as you move up the years the space seems to get a lot smaller. ALN pupils often need one to one help, and this is provided through internal LTA supports often sitting in corridors on a one-to-one basis with the students. Parents of </w:t>
      </w:r>
      <w:r>
        <w:rPr>
          <w:lang w:val="en-US"/>
        </w:rPr>
        <w:t>ALN pupils are supported by Parents/Carers agencies, early help support, Local Authority team and also Social Services. ALN reviews take place yearly within the school and Individual development plans put in place for pupils and communicated to the parents. These are considered and communicated when transitioning to nursery and Year to Comprehensive School.</w:t>
      </w:r>
    </w:p>
    <w:p w14:paraId="4B0BEC12" w14:textId="77777777" w:rsidR="00D46B8C" w:rsidRDefault="00D46B8C" w:rsidP="00D46B8C">
      <w:pPr>
        <w:rPr>
          <w:b/>
          <w:bCs/>
          <w:u w:val="single"/>
          <w:lang w:val="en-US"/>
        </w:rPr>
      </w:pPr>
    </w:p>
    <w:p w14:paraId="2FCC2ECB" w14:textId="236C4FDF" w:rsidR="00D46B8C" w:rsidRDefault="00D46B8C" w:rsidP="00D46B8C">
      <w:pPr>
        <w:rPr>
          <w:b/>
          <w:bCs/>
          <w:u w:val="single"/>
          <w:lang w:val="en-US"/>
        </w:rPr>
      </w:pPr>
      <w:r w:rsidRPr="00D46B8C">
        <w:rPr>
          <w:b/>
          <w:bCs/>
          <w:u w:val="single"/>
          <w:lang w:val="en-US"/>
        </w:rPr>
        <w:t>How does School B incorporate the Welsh language?</w:t>
      </w:r>
    </w:p>
    <w:p w14:paraId="0D40F5FB" w14:textId="450A79F5" w:rsidR="00D46B8C" w:rsidRDefault="00D46B8C" w:rsidP="00D46B8C">
      <w:pPr>
        <w:rPr>
          <w:lang w:val="en-US"/>
        </w:rPr>
      </w:pPr>
      <w:r>
        <w:rPr>
          <w:lang w:val="en-US"/>
        </w:rPr>
        <w:t xml:space="preserve">Reported in the </w:t>
      </w:r>
      <w:proofErr w:type="spellStart"/>
      <w:r>
        <w:rPr>
          <w:lang w:val="en-US"/>
        </w:rPr>
        <w:t>Estyn</w:t>
      </w:r>
      <w:proofErr w:type="spellEnd"/>
      <w:r>
        <w:rPr>
          <w:lang w:val="en-US"/>
        </w:rPr>
        <w:t xml:space="preserve"> report(2018) for School B was a recommendation to improve pupils Welsh speaking skills. Following the </w:t>
      </w:r>
      <w:proofErr w:type="spellStart"/>
      <w:r>
        <w:rPr>
          <w:lang w:val="en-US"/>
        </w:rPr>
        <w:t>Siarter</w:t>
      </w:r>
      <w:proofErr w:type="spellEnd"/>
      <w:r>
        <w:rPr>
          <w:lang w:val="en-US"/>
        </w:rPr>
        <w:t xml:space="preserve"> </w:t>
      </w:r>
      <w:proofErr w:type="spellStart"/>
      <w:r>
        <w:rPr>
          <w:lang w:val="en-US"/>
        </w:rPr>
        <w:t>Iath</w:t>
      </w:r>
      <w:proofErr w:type="spellEnd"/>
      <w:r>
        <w:rPr>
          <w:lang w:val="en-US"/>
        </w:rPr>
        <w:t xml:space="preserve"> (</w:t>
      </w:r>
      <w:r>
        <w:t>(</w:t>
      </w:r>
      <w:proofErr w:type="spellStart"/>
      <w:r>
        <w:rPr>
          <w:i/>
          <w:iCs/>
        </w:rPr>
        <w:t>Siarter</w:t>
      </w:r>
      <w:proofErr w:type="spellEnd"/>
      <w:r>
        <w:rPr>
          <w:i/>
          <w:iCs/>
        </w:rPr>
        <w:t xml:space="preserve"> Iaith framework: Initial guidance for schools</w:t>
      </w:r>
      <w:r>
        <w:t xml:space="preserve"> 2017)</w:t>
      </w:r>
      <w:r>
        <w:rPr>
          <w:lang w:val="en-US"/>
        </w:rPr>
        <w:t xml:space="preserve"> framework for Primary schools they carry a clear message that they want to encourage the whole community in the development of the Welsh Language. </w:t>
      </w:r>
    </w:p>
    <w:p w14:paraId="3DF58984" w14:textId="5FB97333" w:rsidR="00D46B8C" w:rsidRDefault="00D46B8C" w:rsidP="00D46B8C">
      <w:pPr>
        <w:rPr>
          <w:lang w:val="en-US"/>
        </w:rPr>
      </w:pPr>
      <w:r>
        <w:rPr>
          <w:lang w:val="en-US"/>
        </w:rPr>
        <w:t xml:space="preserve">School B often run school trips around the local community to view Welsh landmarks and heritage. Local History of the surrounding area of the school is taught in lessons with repetition of the pronouncing of Welsh worlds towns and places demonstrating conditioning learning by </w:t>
      </w:r>
      <w:r w:rsidR="0096096F">
        <w:rPr>
          <w:lang w:val="en-US"/>
        </w:rPr>
        <w:t>repetition</w:t>
      </w:r>
      <w:r>
        <w:rPr>
          <w:lang w:val="en-US"/>
        </w:rPr>
        <w:t>.</w:t>
      </w:r>
    </w:p>
    <w:p w14:paraId="0FF35D34" w14:textId="77777777" w:rsidR="0096096F" w:rsidRDefault="0096096F" w:rsidP="00D46B8C">
      <w:pPr>
        <w:rPr>
          <w:lang w:val="en-US"/>
        </w:rPr>
      </w:pPr>
      <w:r>
        <w:rPr>
          <w:lang w:val="en-US"/>
        </w:rPr>
        <w:lastRenderedPageBreak/>
        <w:t xml:space="preserve">Lesson plans incorporated bilingual learning teaching in English and repeating in Welsh. Repetition of the words. Activity sheets were used in small groups to identify the word to the picture encouraging pupil participation. The display boards in my school were also clearly displayed as bilingual and phrases in Welsh practiced throughout the day and recapped. </w:t>
      </w:r>
    </w:p>
    <w:p w14:paraId="77B121AD" w14:textId="7221785F" w:rsidR="0096096F" w:rsidRDefault="0096096F" w:rsidP="00D46B8C">
      <w:pPr>
        <w:rPr>
          <w:lang w:val="en-US"/>
        </w:rPr>
      </w:pPr>
      <w:r>
        <w:rPr>
          <w:lang w:val="en-US"/>
        </w:rPr>
        <w:t>Welsh festivals are celebrated such as St David’s day and Eisteddfod which gives the up pupils a sense of belonging as part of a community school as well as providing the pupils with Hymns to sing in Welsh and the Welsh national Anthem.</w:t>
      </w:r>
    </w:p>
    <w:p w14:paraId="3055C98A" w14:textId="77777777" w:rsidR="0096096F" w:rsidRDefault="0096096F" w:rsidP="0096096F">
      <w:pPr>
        <w:rPr>
          <w:b/>
          <w:bCs/>
          <w:u w:val="single"/>
        </w:rPr>
      </w:pPr>
    </w:p>
    <w:p w14:paraId="63D3B91B" w14:textId="1808E8D5" w:rsidR="0096096F" w:rsidRPr="0096096F" w:rsidRDefault="0096096F" w:rsidP="0096096F">
      <w:r w:rsidRPr="0096096F">
        <w:rPr>
          <w:b/>
          <w:bCs/>
          <w:u w:val="single"/>
        </w:rPr>
        <w:t>Who are the PFA</w:t>
      </w:r>
      <w:r w:rsidR="00443784">
        <w:rPr>
          <w:b/>
          <w:bCs/>
          <w:u w:val="single"/>
        </w:rPr>
        <w:t xml:space="preserve"> and Local Governing Body</w:t>
      </w:r>
      <w:r w:rsidRPr="0096096F">
        <w:rPr>
          <w:b/>
          <w:bCs/>
          <w:u w:val="single"/>
        </w:rPr>
        <w:t>?</w:t>
      </w:r>
    </w:p>
    <w:p w14:paraId="0913C4C2" w14:textId="42C13286" w:rsidR="0096096F" w:rsidRDefault="00443784" w:rsidP="00D46B8C">
      <w:pPr>
        <w:rPr>
          <w:lang w:val="en-US"/>
        </w:rPr>
      </w:pPr>
      <w:r>
        <w:rPr>
          <w:lang w:val="en-US"/>
        </w:rPr>
        <w:t>The parent and friend association are a small active group who meet regularly to discuss opinions and run events such as school concerts, fetes, and school discos. School B has been lucky enough to have benefited from the funding that the PFA have done and developed their outside play area for the children. The funds that the PFA have raised have gone towards two new outdoor classrooms allowing for the chance of more outdoor learning and opportunities. School B has a strong group support the PFA and communicate regularly through their dedicated Facebook page. Alongside their funding for outside spaces the PFA also help fund Easter eggs and Christmas gifts, Year 6 leavers parties and autograph books.</w:t>
      </w:r>
    </w:p>
    <w:p w14:paraId="08BC232A" w14:textId="6044F7C9" w:rsidR="00443784" w:rsidRDefault="00443784" w:rsidP="00D46B8C">
      <w:pPr>
        <w:rPr>
          <w:lang w:val="en-US"/>
        </w:rPr>
      </w:pPr>
      <w:r>
        <w:rPr>
          <w:lang w:val="en-US"/>
        </w:rPr>
        <w:t xml:space="preserve">The Local Governing Body are a separate group made up of parents and community members. The group members well help with suggestions or changes to the Curriculum if needed, health and safety issues, safeguarding and any issues with the school building. The LGB </w:t>
      </w:r>
      <w:r w:rsidR="0021155F">
        <w:rPr>
          <w:lang w:val="en-US"/>
        </w:rPr>
        <w:t>can</w:t>
      </w:r>
      <w:r>
        <w:rPr>
          <w:lang w:val="en-US"/>
        </w:rPr>
        <w:t xml:space="preserve"> attend teacher meetings as well as they’re own and are able to question things (critical friends)</w:t>
      </w:r>
      <w:r w:rsidR="0021155F">
        <w:rPr>
          <w:lang w:val="en-US"/>
        </w:rPr>
        <w:t>.</w:t>
      </w:r>
    </w:p>
    <w:p w14:paraId="5E8DA6C9" w14:textId="34BC3134" w:rsidR="0021155F" w:rsidRDefault="0021155F" w:rsidP="00D46B8C">
      <w:pPr>
        <w:rPr>
          <w:lang w:val="en-US"/>
        </w:rPr>
      </w:pPr>
      <w:r>
        <w:rPr>
          <w:lang w:val="en-US"/>
        </w:rPr>
        <w:t>Both groups are vitally important in running the school</w:t>
      </w:r>
      <w:r w:rsidRPr="0021155F">
        <w:t xml:space="preserve"> </w:t>
      </w:r>
      <w:r>
        <w:t>(Quinn, 2019)</w:t>
      </w:r>
      <w:r>
        <w:rPr>
          <w:lang w:val="en-US"/>
        </w:rPr>
        <w:t xml:space="preserve"> and how the school progresses School B often updates parents on their website of their activity and progress keeping parents informed.</w:t>
      </w:r>
    </w:p>
    <w:p w14:paraId="032FEA87" w14:textId="77777777" w:rsidR="0021155F" w:rsidRDefault="0021155F" w:rsidP="0021155F">
      <w:pPr>
        <w:rPr>
          <w:b/>
          <w:bCs/>
          <w:u w:val="single"/>
          <w:lang w:val="en-US"/>
        </w:rPr>
      </w:pPr>
    </w:p>
    <w:p w14:paraId="05195F09" w14:textId="2184EAC9" w:rsidR="0021155F" w:rsidRPr="0021155F" w:rsidRDefault="0021155F" w:rsidP="0021155F">
      <w:r w:rsidRPr="0021155F">
        <w:rPr>
          <w:b/>
          <w:bCs/>
          <w:u w:val="single"/>
          <w:lang w:val="en-US"/>
        </w:rPr>
        <w:t>How does School B use their local surroundings?</w:t>
      </w:r>
    </w:p>
    <w:p w14:paraId="18318B87" w14:textId="1A1C8055" w:rsidR="00443784" w:rsidRPr="002D535A" w:rsidRDefault="0021155F" w:rsidP="00D46B8C">
      <w:pPr>
        <w:rPr>
          <w:sz w:val="24"/>
          <w:szCs w:val="24"/>
          <w:lang w:val="en-US"/>
        </w:rPr>
      </w:pPr>
      <w:r w:rsidRPr="002D535A">
        <w:rPr>
          <w:sz w:val="24"/>
          <w:szCs w:val="24"/>
          <w:lang w:val="en-US"/>
        </w:rPr>
        <w:t xml:space="preserve">An opportunity arising from School B’s local surroundings and the introduction of two new outdoor classrooms funded by the PTA is an Innovative teaching experience called “Forest School”. Forest School uses the </w:t>
      </w:r>
      <w:r w:rsidR="000C1739" w:rsidRPr="002D535A">
        <w:rPr>
          <w:sz w:val="24"/>
          <w:szCs w:val="24"/>
          <w:lang w:val="en-US"/>
        </w:rPr>
        <w:t>school’s</w:t>
      </w:r>
      <w:r w:rsidRPr="002D535A">
        <w:rPr>
          <w:sz w:val="24"/>
          <w:szCs w:val="24"/>
          <w:lang w:val="en-US"/>
        </w:rPr>
        <w:t xml:space="preserve"> outdoor space as a classroom for teaching and learning life schools, aside from the typical academic day of learning</w:t>
      </w:r>
      <w:r w:rsidR="000C1739" w:rsidRPr="002D535A">
        <w:rPr>
          <w:sz w:val="24"/>
          <w:szCs w:val="24"/>
          <w:lang w:val="en-US"/>
        </w:rPr>
        <w:t xml:space="preserve"> </w:t>
      </w:r>
      <w:r w:rsidR="000C1739" w:rsidRPr="002D535A">
        <w:rPr>
          <w:sz w:val="24"/>
          <w:szCs w:val="24"/>
        </w:rPr>
        <w:t>(</w:t>
      </w:r>
      <w:r w:rsidR="000C1739" w:rsidRPr="002D535A">
        <w:rPr>
          <w:i/>
          <w:iCs/>
          <w:sz w:val="24"/>
          <w:szCs w:val="24"/>
        </w:rPr>
        <w:t>Forest schools: Impact on young children in England and Wales</w:t>
      </w:r>
      <w:r w:rsidR="000C1739" w:rsidRPr="002D535A">
        <w:rPr>
          <w:sz w:val="24"/>
          <w:szCs w:val="24"/>
        </w:rPr>
        <w:t xml:space="preserve"> 2022)</w:t>
      </w:r>
      <w:r w:rsidRPr="002D535A">
        <w:rPr>
          <w:sz w:val="24"/>
          <w:szCs w:val="24"/>
          <w:lang w:val="en-US"/>
        </w:rPr>
        <w:t>.</w:t>
      </w:r>
    </w:p>
    <w:p w14:paraId="6EE01F99" w14:textId="16BC7E97" w:rsidR="0021155F" w:rsidRPr="002D535A" w:rsidRDefault="0021155F" w:rsidP="00D46B8C">
      <w:pPr>
        <w:rPr>
          <w:sz w:val="24"/>
          <w:szCs w:val="24"/>
          <w:lang w:val="en-US"/>
        </w:rPr>
      </w:pPr>
      <w:r w:rsidRPr="002D535A">
        <w:rPr>
          <w:sz w:val="24"/>
          <w:szCs w:val="24"/>
          <w:lang w:val="en-US"/>
        </w:rPr>
        <w:t xml:space="preserve">The Experience promotes play through outdoor learning and encourages children to independently, play and learn whilst participating in outdoor challenges and lessons. Advantages to the children of classroom outside learning means children will be </w:t>
      </w:r>
      <w:r w:rsidR="000C1739" w:rsidRPr="002D535A">
        <w:rPr>
          <w:sz w:val="24"/>
          <w:szCs w:val="24"/>
          <w:lang w:val="en-US"/>
        </w:rPr>
        <w:t>taught</w:t>
      </w:r>
      <w:r w:rsidRPr="002D535A">
        <w:rPr>
          <w:sz w:val="24"/>
          <w:szCs w:val="24"/>
          <w:lang w:val="en-US"/>
        </w:rPr>
        <w:t xml:space="preserve"> holistically while improving their physical and social skills.</w:t>
      </w:r>
      <w:r w:rsidR="000C1739" w:rsidRPr="002D535A">
        <w:rPr>
          <w:sz w:val="24"/>
          <w:szCs w:val="24"/>
          <w:lang w:val="en-US"/>
        </w:rPr>
        <w:t xml:space="preserve"> Group activities are carried out encouraging communication between children and working within a team. Most importantly it allows outdoor learning through play and allows children a free open space rather than sitting in a classroom environment.</w:t>
      </w:r>
    </w:p>
    <w:p w14:paraId="58511DC7" w14:textId="11AF1F9D" w:rsidR="000C1739" w:rsidRPr="002D535A" w:rsidRDefault="000C1739" w:rsidP="00D46B8C">
      <w:pPr>
        <w:rPr>
          <w:sz w:val="24"/>
          <w:szCs w:val="24"/>
          <w:lang w:val="en-US"/>
        </w:rPr>
      </w:pPr>
      <w:r w:rsidRPr="002D535A">
        <w:rPr>
          <w:sz w:val="24"/>
          <w:szCs w:val="24"/>
          <w:lang w:val="en-US"/>
        </w:rPr>
        <w:t xml:space="preserve">School B has a large yard space. The class have a scheme called </w:t>
      </w:r>
      <w:proofErr w:type="gramStart"/>
      <w:r w:rsidRPr="002D535A">
        <w:rPr>
          <w:sz w:val="24"/>
          <w:szCs w:val="24"/>
          <w:lang w:val="en-US"/>
        </w:rPr>
        <w:t>“ a</w:t>
      </w:r>
      <w:proofErr w:type="gramEnd"/>
      <w:r w:rsidRPr="002D535A">
        <w:rPr>
          <w:sz w:val="24"/>
          <w:szCs w:val="24"/>
          <w:lang w:val="en-US"/>
        </w:rPr>
        <w:t xml:space="preserve"> mile a day” where they have an allocated slot to walk around the yard the amount of times it takes to complete a </w:t>
      </w:r>
      <w:r w:rsidRPr="002D535A">
        <w:rPr>
          <w:sz w:val="24"/>
          <w:szCs w:val="24"/>
          <w:lang w:val="en-US"/>
        </w:rPr>
        <w:lastRenderedPageBreak/>
        <w:t>mile. This was especially useful on days where the children weren’t allowed out due to rain or wind but “a mile a day” still went ahead – important for children’s wellbeing and mental health.</w:t>
      </w:r>
    </w:p>
    <w:p w14:paraId="065C91AC" w14:textId="15B32C3D" w:rsidR="000C1739" w:rsidRPr="002D535A" w:rsidRDefault="000C1739" w:rsidP="00D46B8C">
      <w:pPr>
        <w:rPr>
          <w:sz w:val="24"/>
          <w:szCs w:val="24"/>
          <w:lang w:val="en-US"/>
        </w:rPr>
      </w:pPr>
      <w:r w:rsidRPr="002D535A">
        <w:rPr>
          <w:sz w:val="24"/>
          <w:szCs w:val="24"/>
          <w:lang w:val="en-US"/>
        </w:rPr>
        <w:t>School B also uses the local library for children to borrow books to take home and read to their parents encouraging the use of a library and being able to find a book from a particular section in their library.</w:t>
      </w:r>
    </w:p>
    <w:p w14:paraId="15B4D4D6" w14:textId="5D6E4ED9" w:rsidR="000C1739" w:rsidRDefault="000C1739" w:rsidP="00D46B8C">
      <w:pPr>
        <w:rPr>
          <w:b/>
          <w:bCs/>
          <w:sz w:val="24"/>
          <w:szCs w:val="24"/>
          <w:u w:val="single"/>
          <w:lang w:val="en-US"/>
        </w:rPr>
      </w:pPr>
      <w:r w:rsidRPr="000C1739">
        <w:rPr>
          <w:b/>
          <w:bCs/>
          <w:sz w:val="24"/>
          <w:szCs w:val="24"/>
          <w:u w:val="single"/>
          <w:lang w:val="en-US"/>
        </w:rPr>
        <w:t>Conclusion</w:t>
      </w:r>
    </w:p>
    <w:p w14:paraId="6BD3B6C4" w14:textId="76BB1672" w:rsidR="00F2777A" w:rsidRDefault="00F2777A" w:rsidP="00D46B8C">
      <w:pPr>
        <w:rPr>
          <w:sz w:val="24"/>
          <w:szCs w:val="24"/>
          <w:lang w:val="en-US"/>
        </w:rPr>
      </w:pPr>
      <w:r>
        <w:rPr>
          <w:sz w:val="24"/>
          <w:szCs w:val="24"/>
          <w:lang w:val="en-US"/>
        </w:rPr>
        <w:t>To conclude I feel it a necessity for schools to have good communication between parents and children and how important it is to have links to our surrounding community. Identifying a school’s challenges and opportunities within the school I’m placed in will enable me to form a plan to overcome these challenges and reinforce the opportunities.</w:t>
      </w:r>
    </w:p>
    <w:p w14:paraId="02590F20" w14:textId="6E338E68" w:rsidR="00F2777A" w:rsidRDefault="00F2777A" w:rsidP="00D46B8C">
      <w:pPr>
        <w:rPr>
          <w:sz w:val="24"/>
          <w:szCs w:val="24"/>
          <w:lang w:val="en-US"/>
        </w:rPr>
      </w:pPr>
      <w:r>
        <w:rPr>
          <w:sz w:val="24"/>
          <w:szCs w:val="24"/>
          <w:lang w:val="en-US"/>
        </w:rPr>
        <w:t xml:space="preserve">Reflecting on this I feel a pedagogy is paramount </w:t>
      </w:r>
      <w:r w:rsidR="00147DFB">
        <w:rPr>
          <w:sz w:val="24"/>
          <w:szCs w:val="24"/>
          <w:lang w:val="en-US"/>
        </w:rPr>
        <w:t xml:space="preserve">and leadership is crucial in helping a pedagogy grow. Taking my bridging days into account I am going to make sure I greet all children when coming into class in the morning and asking how they are along with their parents. This will help me build a stronger teacher parent relationship and help me learn about their child and how they are being supported at home. I am also going to encourage parents to read with their children and engage in more local community activities during the weekend to help aid the work we do in class. </w:t>
      </w:r>
    </w:p>
    <w:p w14:paraId="4AEB1368" w14:textId="62253571" w:rsidR="00147DFB" w:rsidRDefault="00147DFB" w:rsidP="00D46B8C">
      <w:pPr>
        <w:rPr>
          <w:sz w:val="24"/>
          <w:szCs w:val="24"/>
          <w:lang w:val="en-US"/>
        </w:rPr>
      </w:pPr>
      <w:r>
        <w:rPr>
          <w:sz w:val="24"/>
          <w:szCs w:val="24"/>
          <w:lang w:val="en-US"/>
        </w:rPr>
        <w:t xml:space="preserve">My target with my class will be to get to know the names of each pupil and they’re favorite color which will not only help me build a relationship with the child but will also give the parent a sense of security and trust in me to be approachable if they need to heighten any concerns they have and the same for me in return.  </w:t>
      </w:r>
    </w:p>
    <w:p w14:paraId="4F772F37" w14:textId="229E428D" w:rsidR="009F564F" w:rsidRDefault="009F564F" w:rsidP="00D46B8C">
      <w:pPr>
        <w:rPr>
          <w:sz w:val="24"/>
          <w:szCs w:val="24"/>
          <w:lang w:val="en-US"/>
        </w:rPr>
      </w:pPr>
      <w:r>
        <w:rPr>
          <w:sz w:val="24"/>
          <w:szCs w:val="24"/>
          <w:lang w:val="en-US"/>
        </w:rPr>
        <w:t>My targets I intend to achieve in line with the QTS standards are</w:t>
      </w:r>
      <w:r w:rsidR="002D535A">
        <w:rPr>
          <w:sz w:val="24"/>
          <w:szCs w:val="24"/>
          <w:lang w:val="en-US"/>
        </w:rPr>
        <w:t>:</w:t>
      </w:r>
    </w:p>
    <w:p w14:paraId="36680B7A" w14:textId="13E1EC1D" w:rsidR="002D535A" w:rsidRPr="002D535A" w:rsidRDefault="009F564F" w:rsidP="002D535A">
      <w:pPr>
        <w:pStyle w:val="ListParagraph"/>
        <w:numPr>
          <w:ilvl w:val="0"/>
          <w:numId w:val="2"/>
        </w:numPr>
        <w:rPr>
          <w:sz w:val="24"/>
          <w:szCs w:val="24"/>
          <w:lang w:val="en-US"/>
        </w:rPr>
      </w:pPr>
      <w:r w:rsidRPr="002D535A">
        <w:rPr>
          <w:sz w:val="24"/>
          <w:szCs w:val="24"/>
          <w:lang w:val="en-US"/>
        </w:rPr>
        <w:t xml:space="preserve">Effectively managing the learning environment for the children in my class by creating a positive learning environment and reinforce the four </w:t>
      </w:r>
      <w:r w:rsidR="002D535A" w:rsidRPr="002D535A">
        <w:rPr>
          <w:sz w:val="24"/>
          <w:szCs w:val="24"/>
          <w:lang w:val="en-US"/>
        </w:rPr>
        <w:t xml:space="preserve">purposes – ambitious capable learners, enterprising creative contributors, ethical informed citizens, and healthy confident individuals. </w:t>
      </w:r>
      <w:r w:rsidR="002D535A" w:rsidRPr="002D535A">
        <w:rPr>
          <w:sz w:val="24"/>
          <w:szCs w:val="24"/>
          <w:lang w:val="en-US"/>
        </w:rPr>
        <w:t>As one of the challenges I found in School B I will ensure that there my classroom has ample desk space for every child and that ALN children are supported with a teacher beside them if needed. My classroom will be set up so that all children are able to hear me and participate in lessons.</w:t>
      </w:r>
    </w:p>
    <w:p w14:paraId="7EC50C08" w14:textId="703F148D" w:rsidR="009F564F" w:rsidRDefault="002D535A" w:rsidP="009F564F">
      <w:pPr>
        <w:pStyle w:val="ListParagraph"/>
        <w:numPr>
          <w:ilvl w:val="0"/>
          <w:numId w:val="2"/>
        </w:numPr>
        <w:rPr>
          <w:sz w:val="24"/>
          <w:szCs w:val="24"/>
          <w:lang w:val="en-US"/>
        </w:rPr>
      </w:pPr>
      <w:r>
        <w:rPr>
          <w:sz w:val="24"/>
          <w:szCs w:val="24"/>
          <w:lang w:val="en-US"/>
        </w:rPr>
        <w:t>I will also aim to reflect on learning inline with the influencing learners QTS standard all which will have a positive effect on the pedagogy. I will ask the children to reflect on what they have learnt and to evaluate what they did good and bad to help them build on their own self evaluations. I will also evaluate my own lesson plans and ask for feedback from my class.</w:t>
      </w:r>
    </w:p>
    <w:p w14:paraId="20E97B83" w14:textId="77777777" w:rsidR="008A32E5" w:rsidRDefault="002D535A" w:rsidP="008A32E5">
      <w:pPr>
        <w:pStyle w:val="ListParagraph"/>
        <w:numPr>
          <w:ilvl w:val="0"/>
          <w:numId w:val="2"/>
        </w:numPr>
        <w:rPr>
          <w:sz w:val="24"/>
          <w:szCs w:val="24"/>
          <w:lang w:val="en-US"/>
        </w:rPr>
      </w:pPr>
      <w:r>
        <w:rPr>
          <w:sz w:val="24"/>
          <w:szCs w:val="24"/>
          <w:lang w:val="en-US"/>
        </w:rPr>
        <w:t>I will also work with in school colleagues in line with QTS standard collaboration to share best practice with other teachers and observe other lessons. This will help me develop my own lessons and help me plan my lessons in a more structured manner.</w:t>
      </w:r>
    </w:p>
    <w:p w14:paraId="5A4DAC13" w14:textId="177C9193" w:rsidR="008A32E5" w:rsidRPr="008A32E5" w:rsidRDefault="008A32E5" w:rsidP="008A32E5">
      <w:pPr>
        <w:rPr>
          <w:sz w:val="24"/>
          <w:szCs w:val="24"/>
          <w:lang w:val="en-US"/>
        </w:rPr>
      </w:pPr>
      <w:r w:rsidRPr="008A32E5">
        <w:rPr>
          <w:b/>
          <w:bCs/>
          <w:u w:val="single"/>
        </w:rPr>
        <w:lastRenderedPageBreak/>
        <w:t>References</w:t>
      </w:r>
    </w:p>
    <w:p w14:paraId="70CF3D20" w14:textId="77777777" w:rsidR="008A32E5" w:rsidRDefault="008A32E5" w:rsidP="008A32E5">
      <w:r w:rsidRPr="00E53452">
        <w:rPr>
          <w:i/>
          <w:iCs/>
        </w:rPr>
        <w:t xml:space="preserve">A report on CF31 5EG - </w:t>
      </w:r>
      <w:proofErr w:type="spellStart"/>
      <w:proofErr w:type="gramStart"/>
      <w:r w:rsidRPr="00E53452">
        <w:rPr>
          <w:i/>
          <w:iCs/>
        </w:rPr>
        <w:t>estyn.gov.wales</w:t>
      </w:r>
      <w:proofErr w:type="spellEnd"/>
      <w:proofErr w:type="gramEnd"/>
      <w:r w:rsidRPr="00E53452">
        <w:t xml:space="preserve"> (no date). Available at: https://www.estyn.gov.wales/system/files?file=2020-08/Maes%2520yr%2520Haul%2520Primary%2520School.pdf (Accessed: January 24, 2023). </w:t>
      </w:r>
    </w:p>
    <w:p w14:paraId="5968E7DD" w14:textId="77777777" w:rsidR="008A32E5" w:rsidRPr="000C1739" w:rsidRDefault="008A32E5" w:rsidP="008A32E5">
      <w:r w:rsidRPr="000C1739">
        <w:rPr>
          <w:i/>
          <w:iCs/>
        </w:rPr>
        <w:t>Forest schools: Impact on young children in England and Wales</w:t>
      </w:r>
      <w:r w:rsidRPr="000C1739">
        <w:t xml:space="preserve"> (2022) </w:t>
      </w:r>
      <w:r w:rsidRPr="000C1739">
        <w:rPr>
          <w:i/>
          <w:iCs/>
        </w:rPr>
        <w:t>Forest Research</w:t>
      </w:r>
      <w:r w:rsidRPr="000C1739">
        <w:t xml:space="preserve">. Available at: https://www.forestresearch.gov.uk/research/forest-schools-impact-on-young-children-in-england-and-wales/ (Accessed: January 24, 2023). </w:t>
      </w:r>
    </w:p>
    <w:p w14:paraId="2893F136" w14:textId="77777777" w:rsidR="008A32E5" w:rsidRDefault="008A32E5" w:rsidP="008A32E5">
      <w:pPr>
        <w:pStyle w:val="NormalWeb"/>
      </w:pPr>
      <w:proofErr w:type="spellStart"/>
      <w:r w:rsidRPr="000D4AA7">
        <w:t>Popirtac</w:t>
      </w:r>
      <w:proofErr w:type="spellEnd"/>
      <w:r w:rsidRPr="000D4AA7">
        <w:t xml:space="preserve">, F. (2022) </w:t>
      </w:r>
      <w:r w:rsidRPr="000D4AA7">
        <w:rPr>
          <w:i/>
          <w:iCs/>
        </w:rPr>
        <w:t>7 reasons why community involvement in schools is important</w:t>
      </w:r>
      <w:r w:rsidRPr="000D4AA7">
        <w:t xml:space="preserve">, </w:t>
      </w:r>
      <w:r w:rsidRPr="000D4AA7">
        <w:rPr>
          <w:i/>
          <w:iCs/>
        </w:rPr>
        <w:t>SPARK</w:t>
      </w:r>
      <w:r w:rsidRPr="000D4AA7">
        <w:t xml:space="preserve">. Available at: </w:t>
      </w:r>
      <w:proofErr w:type="gramStart"/>
      <w:r w:rsidRPr="000D4AA7">
        <w:t>https://spark.school/community-involvement-in-school/#:~:text=7%20Reasons%20Why%20Community%20Involvement%20in%20Schools%20is,...</w:t>
      </w:r>
      <w:proofErr w:type="gramEnd"/>
      <w:r w:rsidRPr="000D4AA7">
        <w:t xml:space="preserve">%205%20Community%20involvement%20in%20schools%20FAQ%20 (Accessed: January 24, 2023). </w:t>
      </w:r>
    </w:p>
    <w:p w14:paraId="4E997BFC" w14:textId="77777777" w:rsidR="008A32E5" w:rsidRPr="0021155F" w:rsidRDefault="008A32E5" w:rsidP="008A32E5">
      <w:r w:rsidRPr="0021155F">
        <w:t xml:space="preserve">Quinn, T. (2019) </w:t>
      </w:r>
      <w:r w:rsidRPr="0021155F">
        <w:rPr>
          <w:i/>
          <w:iCs/>
        </w:rPr>
        <w:t xml:space="preserve">What is the function of a Parents Association in a </w:t>
      </w:r>
      <w:proofErr w:type="gramStart"/>
      <w:r w:rsidRPr="0021155F">
        <w:rPr>
          <w:i/>
          <w:iCs/>
        </w:rPr>
        <w:t>school?</w:t>
      </w:r>
      <w:r w:rsidRPr="0021155F">
        <w:t>,</w:t>
      </w:r>
      <w:proofErr w:type="gramEnd"/>
      <w:r w:rsidRPr="0021155F">
        <w:t xml:space="preserve"> </w:t>
      </w:r>
      <w:r w:rsidRPr="0021155F">
        <w:rPr>
          <w:i/>
          <w:iCs/>
        </w:rPr>
        <w:t>Familyfriendlyhq.ie</w:t>
      </w:r>
      <w:r w:rsidRPr="0021155F">
        <w:t xml:space="preserve">. Familyfriendlyhq.ie. Available at: https://www.familyfriendlyhq.ie/parenthood/what-is-the-function-of-a-parents-association-in-a-school-6783/ (Accessed: January 24, 2023). </w:t>
      </w:r>
    </w:p>
    <w:p w14:paraId="71364471" w14:textId="77777777" w:rsidR="008A32E5" w:rsidRDefault="008A32E5" w:rsidP="008A32E5">
      <w:r w:rsidRPr="00F65BA5">
        <w:rPr>
          <w:i/>
          <w:iCs/>
        </w:rPr>
        <w:t>The additional learning needs and Education Tribunal (</w:t>
      </w:r>
      <w:proofErr w:type="spellStart"/>
      <w:r w:rsidRPr="00F65BA5">
        <w:rPr>
          <w:i/>
          <w:iCs/>
        </w:rPr>
        <w:t>wales</w:t>
      </w:r>
      <w:proofErr w:type="spellEnd"/>
      <w:r w:rsidRPr="00F65BA5">
        <w:rPr>
          <w:i/>
          <w:iCs/>
        </w:rPr>
        <w:t>) act 2018 (supplementary provisions) regulations 2019</w:t>
      </w:r>
      <w:r w:rsidRPr="00F65BA5">
        <w:t xml:space="preserve"> (2018) </w:t>
      </w:r>
      <w:r w:rsidRPr="00F65BA5">
        <w:rPr>
          <w:i/>
          <w:iCs/>
        </w:rPr>
        <w:t>Legislation.gov.uk</w:t>
      </w:r>
      <w:r w:rsidRPr="00F65BA5">
        <w:t>. Queen's Printer of Acts of Parliament. Available at: https://www.legislation.gov.uk/wsi/2019/794/made#:~:text=The%20Additional%20Learning%20Needs%20and%20Education%20Tribunal%20%28Wales%29,and%20re-names%20it%20the%20Education%20Tribunal%20for%20Wales. (Accessed: January 24, 2023).</w:t>
      </w:r>
    </w:p>
    <w:p w14:paraId="49EC9158" w14:textId="77777777" w:rsidR="008A32E5" w:rsidRDefault="008A32E5" w:rsidP="008A32E5">
      <w:r w:rsidRPr="00E4717B">
        <w:rPr>
          <w:i/>
          <w:iCs/>
        </w:rPr>
        <w:t>Twinkl.co.uk</w:t>
      </w:r>
      <w:r w:rsidRPr="00E4717B">
        <w:t xml:space="preserve">. Available at: https://www.twinkl.co.uk/teaching-wiki/learning-through-play (Accessed: January 24, 2023). </w:t>
      </w:r>
    </w:p>
    <w:p w14:paraId="1390C532" w14:textId="77777777" w:rsidR="008A32E5" w:rsidRDefault="008A32E5" w:rsidP="008A32E5">
      <w:r w:rsidRPr="00F65BA5">
        <w:t xml:space="preserve"> </w:t>
      </w:r>
      <w:r>
        <w:rPr>
          <w:i/>
          <w:iCs/>
        </w:rPr>
        <w:t>Working with parents to support children's learning</w:t>
      </w:r>
      <w:r>
        <w:t xml:space="preserve"> (2021) </w:t>
      </w:r>
      <w:r>
        <w:rPr>
          <w:i/>
          <w:iCs/>
        </w:rPr>
        <w:t>EEF</w:t>
      </w:r>
      <w:r>
        <w:t xml:space="preserve">. Available at: https://educationendowmentfoundation.org.uk/education-evidence/guidance-reports/supporting-parents (Accessed: January 24, 2023). </w:t>
      </w:r>
    </w:p>
    <w:p w14:paraId="65FBA203" w14:textId="018328F5" w:rsidR="00E53452" w:rsidRDefault="00E53452"/>
    <w:p w14:paraId="1FC6E6A5" w14:textId="2C8AFECB" w:rsidR="00E53452" w:rsidRDefault="00E53452"/>
    <w:p w14:paraId="6B5D6F39" w14:textId="7A80CC1C" w:rsidR="00E53452" w:rsidRDefault="00E53452"/>
    <w:p w14:paraId="3A235412" w14:textId="785D00CA" w:rsidR="00E53452" w:rsidRDefault="00E53452"/>
    <w:p w14:paraId="22F445D0" w14:textId="1026FCEE" w:rsidR="00E53452" w:rsidRDefault="00E53452"/>
    <w:p w14:paraId="42C1EB10" w14:textId="24638BEC" w:rsidR="00E53452" w:rsidRDefault="00E53452"/>
    <w:p w14:paraId="19FB9EAD" w14:textId="65030054" w:rsidR="00E53452" w:rsidRDefault="00E53452"/>
    <w:p w14:paraId="3F307A2C" w14:textId="41CBB3CA" w:rsidR="00E53452" w:rsidRDefault="00E53452"/>
    <w:p w14:paraId="3EBD2300" w14:textId="78F48FF0" w:rsidR="00E53452" w:rsidRDefault="00E53452"/>
    <w:p w14:paraId="5942DB54" w14:textId="74E50A24" w:rsidR="00E53452" w:rsidRDefault="00E53452"/>
    <w:p w14:paraId="11C3051C" w14:textId="01A7CABC" w:rsidR="00E53452" w:rsidRDefault="00E53452"/>
    <w:p w14:paraId="1D192D52" w14:textId="69EC5DE8" w:rsidR="00E53452" w:rsidRDefault="00E53452"/>
    <w:p w14:paraId="2BDB7EB0" w14:textId="1E97E93A" w:rsidR="00E53452" w:rsidRDefault="00E53452"/>
    <w:p w14:paraId="44DB0DE4" w14:textId="22B0CA08" w:rsidR="00E53452" w:rsidRDefault="00E53452"/>
    <w:p w14:paraId="73436574" w14:textId="7B97F717" w:rsidR="00E53452" w:rsidRDefault="00E53452"/>
    <w:p w14:paraId="0FEF398D" w14:textId="677F8400" w:rsidR="00E53452" w:rsidRDefault="00E53452"/>
    <w:p w14:paraId="21F7F388" w14:textId="404661BA" w:rsidR="00E53452" w:rsidRDefault="00E53452"/>
    <w:p w14:paraId="671FF4AF" w14:textId="4FFACECA" w:rsidR="00E53452" w:rsidRDefault="00E53452"/>
    <w:p w14:paraId="63DC06D4" w14:textId="0AFEDEFE" w:rsidR="00E53452" w:rsidRDefault="00E53452"/>
    <w:p w14:paraId="6EBD5FEE" w14:textId="72162D5C" w:rsidR="00E53452" w:rsidRDefault="00E53452"/>
    <w:p w14:paraId="57D72505" w14:textId="73B421BB" w:rsidR="00E53452" w:rsidRDefault="00E53452"/>
    <w:p w14:paraId="607EF8DE" w14:textId="021E5942" w:rsidR="00E53452" w:rsidRDefault="00E53452"/>
    <w:p w14:paraId="6152EF13" w14:textId="45AA8B4A" w:rsidR="00E53452" w:rsidRDefault="00E53452"/>
    <w:p w14:paraId="3AAE6921" w14:textId="5003E942" w:rsidR="00E53452" w:rsidRDefault="00E53452"/>
    <w:p w14:paraId="411873C0" w14:textId="621D605E" w:rsidR="00E53452" w:rsidRDefault="00E53452"/>
    <w:p w14:paraId="1C06EB44" w14:textId="507C3F82" w:rsidR="00E53452" w:rsidRDefault="00E53452"/>
    <w:p w14:paraId="499D33B8" w14:textId="2ED5FD5A" w:rsidR="00E53452" w:rsidRDefault="00E53452"/>
    <w:p w14:paraId="0BE5E3D5" w14:textId="77777777" w:rsidR="00E53452" w:rsidRPr="00E53452" w:rsidRDefault="00E53452" w:rsidP="00E53452">
      <w:pPr>
        <w:rPr>
          <w:b/>
          <w:bCs/>
          <w:u w:val="single"/>
        </w:rPr>
      </w:pPr>
    </w:p>
    <w:sectPr w:rsidR="00E53452" w:rsidRPr="00E534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F87BE4"/>
    <w:multiLevelType w:val="hybridMultilevel"/>
    <w:tmpl w:val="482C2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0905C6"/>
    <w:multiLevelType w:val="hybridMultilevel"/>
    <w:tmpl w:val="4484C8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09299354">
    <w:abstractNumId w:val="0"/>
  </w:num>
  <w:num w:numId="2" w16cid:durableId="1283464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366"/>
    <w:rsid w:val="000C1739"/>
    <w:rsid w:val="000D4AA7"/>
    <w:rsid w:val="00101F4C"/>
    <w:rsid w:val="00147DFB"/>
    <w:rsid w:val="0021155F"/>
    <w:rsid w:val="002D535A"/>
    <w:rsid w:val="003D5898"/>
    <w:rsid w:val="003D6E75"/>
    <w:rsid w:val="00443784"/>
    <w:rsid w:val="00490E75"/>
    <w:rsid w:val="0051165C"/>
    <w:rsid w:val="00547182"/>
    <w:rsid w:val="008A32E5"/>
    <w:rsid w:val="008C5366"/>
    <w:rsid w:val="0096096F"/>
    <w:rsid w:val="00965ED7"/>
    <w:rsid w:val="009F4280"/>
    <w:rsid w:val="009F564F"/>
    <w:rsid w:val="00A434E6"/>
    <w:rsid w:val="00B7521A"/>
    <w:rsid w:val="00D46B8C"/>
    <w:rsid w:val="00E4717B"/>
    <w:rsid w:val="00E53452"/>
    <w:rsid w:val="00F2777A"/>
    <w:rsid w:val="00F65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2F28D"/>
  <w15:chartTrackingRefBased/>
  <w15:docId w15:val="{447D9C84-796B-44E9-BDA1-74D9F3A84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0E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56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72575">
      <w:bodyDiv w:val="1"/>
      <w:marLeft w:val="0"/>
      <w:marRight w:val="0"/>
      <w:marTop w:val="0"/>
      <w:marBottom w:val="0"/>
      <w:divBdr>
        <w:top w:val="none" w:sz="0" w:space="0" w:color="auto"/>
        <w:left w:val="none" w:sz="0" w:space="0" w:color="auto"/>
        <w:bottom w:val="none" w:sz="0" w:space="0" w:color="auto"/>
        <w:right w:val="none" w:sz="0" w:space="0" w:color="auto"/>
      </w:divBdr>
    </w:div>
    <w:div w:id="111288640">
      <w:bodyDiv w:val="1"/>
      <w:marLeft w:val="0"/>
      <w:marRight w:val="0"/>
      <w:marTop w:val="0"/>
      <w:marBottom w:val="0"/>
      <w:divBdr>
        <w:top w:val="none" w:sz="0" w:space="0" w:color="auto"/>
        <w:left w:val="none" w:sz="0" w:space="0" w:color="auto"/>
        <w:bottom w:val="none" w:sz="0" w:space="0" w:color="auto"/>
        <w:right w:val="none" w:sz="0" w:space="0" w:color="auto"/>
      </w:divBdr>
    </w:div>
    <w:div w:id="334915679">
      <w:bodyDiv w:val="1"/>
      <w:marLeft w:val="0"/>
      <w:marRight w:val="0"/>
      <w:marTop w:val="0"/>
      <w:marBottom w:val="0"/>
      <w:divBdr>
        <w:top w:val="none" w:sz="0" w:space="0" w:color="auto"/>
        <w:left w:val="none" w:sz="0" w:space="0" w:color="auto"/>
        <w:bottom w:val="none" w:sz="0" w:space="0" w:color="auto"/>
        <w:right w:val="none" w:sz="0" w:space="0" w:color="auto"/>
      </w:divBdr>
    </w:div>
    <w:div w:id="354618878">
      <w:bodyDiv w:val="1"/>
      <w:marLeft w:val="0"/>
      <w:marRight w:val="0"/>
      <w:marTop w:val="0"/>
      <w:marBottom w:val="0"/>
      <w:divBdr>
        <w:top w:val="none" w:sz="0" w:space="0" w:color="auto"/>
        <w:left w:val="none" w:sz="0" w:space="0" w:color="auto"/>
        <w:bottom w:val="none" w:sz="0" w:space="0" w:color="auto"/>
        <w:right w:val="none" w:sz="0" w:space="0" w:color="auto"/>
      </w:divBdr>
    </w:div>
    <w:div w:id="507645189">
      <w:bodyDiv w:val="1"/>
      <w:marLeft w:val="0"/>
      <w:marRight w:val="0"/>
      <w:marTop w:val="0"/>
      <w:marBottom w:val="0"/>
      <w:divBdr>
        <w:top w:val="none" w:sz="0" w:space="0" w:color="auto"/>
        <w:left w:val="none" w:sz="0" w:space="0" w:color="auto"/>
        <w:bottom w:val="none" w:sz="0" w:space="0" w:color="auto"/>
        <w:right w:val="none" w:sz="0" w:space="0" w:color="auto"/>
      </w:divBdr>
    </w:div>
    <w:div w:id="714427781">
      <w:bodyDiv w:val="1"/>
      <w:marLeft w:val="0"/>
      <w:marRight w:val="0"/>
      <w:marTop w:val="0"/>
      <w:marBottom w:val="0"/>
      <w:divBdr>
        <w:top w:val="none" w:sz="0" w:space="0" w:color="auto"/>
        <w:left w:val="none" w:sz="0" w:space="0" w:color="auto"/>
        <w:bottom w:val="none" w:sz="0" w:space="0" w:color="auto"/>
        <w:right w:val="none" w:sz="0" w:space="0" w:color="auto"/>
      </w:divBdr>
    </w:div>
    <w:div w:id="872233723">
      <w:bodyDiv w:val="1"/>
      <w:marLeft w:val="0"/>
      <w:marRight w:val="0"/>
      <w:marTop w:val="0"/>
      <w:marBottom w:val="0"/>
      <w:divBdr>
        <w:top w:val="none" w:sz="0" w:space="0" w:color="auto"/>
        <w:left w:val="none" w:sz="0" w:space="0" w:color="auto"/>
        <w:bottom w:val="none" w:sz="0" w:space="0" w:color="auto"/>
        <w:right w:val="none" w:sz="0" w:space="0" w:color="auto"/>
      </w:divBdr>
    </w:div>
    <w:div w:id="928974952">
      <w:bodyDiv w:val="1"/>
      <w:marLeft w:val="0"/>
      <w:marRight w:val="0"/>
      <w:marTop w:val="0"/>
      <w:marBottom w:val="0"/>
      <w:divBdr>
        <w:top w:val="none" w:sz="0" w:space="0" w:color="auto"/>
        <w:left w:val="none" w:sz="0" w:space="0" w:color="auto"/>
        <w:bottom w:val="none" w:sz="0" w:space="0" w:color="auto"/>
        <w:right w:val="none" w:sz="0" w:space="0" w:color="auto"/>
      </w:divBdr>
    </w:div>
    <w:div w:id="995498637">
      <w:bodyDiv w:val="1"/>
      <w:marLeft w:val="0"/>
      <w:marRight w:val="0"/>
      <w:marTop w:val="0"/>
      <w:marBottom w:val="0"/>
      <w:divBdr>
        <w:top w:val="none" w:sz="0" w:space="0" w:color="auto"/>
        <w:left w:val="none" w:sz="0" w:space="0" w:color="auto"/>
        <w:bottom w:val="none" w:sz="0" w:space="0" w:color="auto"/>
        <w:right w:val="none" w:sz="0" w:space="0" w:color="auto"/>
      </w:divBdr>
    </w:div>
    <w:div w:id="1133209459">
      <w:bodyDiv w:val="1"/>
      <w:marLeft w:val="0"/>
      <w:marRight w:val="0"/>
      <w:marTop w:val="0"/>
      <w:marBottom w:val="0"/>
      <w:divBdr>
        <w:top w:val="none" w:sz="0" w:space="0" w:color="auto"/>
        <w:left w:val="none" w:sz="0" w:space="0" w:color="auto"/>
        <w:bottom w:val="none" w:sz="0" w:space="0" w:color="auto"/>
        <w:right w:val="none" w:sz="0" w:space="0" w:color="auto"/>
      </w:divBdr>
    </w:div>
    <w:div w:id="1157843335">
      <w:bodyDiv w:val="1"/>
      <w:marLeft w:val="0"/>
      <w:marRight w:val="0"/>
      <w:marTop w:val="0"/>
      <w:marBottom w:val="0"/>
      <w:divBdr>
        <w:top w:val="none" w:sz="0" w:space="0" w:color="auto"/>
        <w:left w:val="none" w:sz="0" w:space="0" w:color="auto"/>
        <w:bottom w:val="none" w:sz="0" w:space="0" w:color="auto"/>
        <w:right w:val="none" w:sz="0" w:space="0" w:color="auto"/>
      </w:divBdr>
    </w:div>
    <w:div w:id="1170831666">
      <w:bodyDiv w:val="1"/>
      <w:marLeft w:val="0"/>
      <w:marRight w:val="0"/>
      <w:marTop w:val="0"/>
      <w:marBottom w:val="0"/>
      <w:divBdr>
        <w:top w:val="none" w:sz="0" w:space="0" w:color="auto"/>
        <w:left w:val="none" w:sz="0" w:space="0" w:color="auto"/>
        <w:bottom w:val="none" w:sz="0" w:space="0" w:color="auto"/>
        <w:right w:val="none" w:sz="0" w:space="0" w:color="auto"/>
      </w:divBdr>
    </w:div>
    <w:div w:id="1255631648">
      <w:bodyDiv w:val="1"/>
      <w:marLeft w:val="0"/>
      <w:marRight w:val="0"/>
      <w:marTop w:val="0"/>
      <w:marBottom w:val="0"/>
      <w:divBdr>
        <w:top w:val="none" w:sz="0" w:space="0" w:color="auto"/>
        <w:left w:val="none" w:sz="0" w:space="0" w:color="auto"/>
        <w:bottom w:val="none" w:sz="0" w:space="0" w:color="auto"/>
        <w:right w:val="none" w:sz="0" w:space="0" w:color="auto"/>
      </w:divBdr>
    </w:div>
    <w:div w:id="1269238115">
      <w:bodyDiv w:val="1"/>
      <w:marLeft w:val="0"/>
      <w:marRight w:val="0"/>
      <w:marTop w:val="0"/>
      <w:marBottom w:val="0"/>
      <w:divBdr>
        <w:top w:val="none" w:sz="0" w:space="0" w:color="auto"/>
        <w:left w:val="none" w:sz="0" w:space="0" w:color="auto"/>
        <w:bottom w:val="none" w:sz="0" w:space="0" w:color="auto"/>
        <w:right w:val="none" w:sz="0" w:space="0" w:color="auto"/>
      </w:divBdr>
    </w:div>
    <w:div w:id="1297025292">
      <w:bodyDiv w:val="1"/>
      <w:marLeft w:val="0"/>
      <w:marRight w:val="0"/>
      <w:marTop w:val="0"/>
      <w:marBottom w:val="0"/>
      <w:divBdr>
        <w:top w:val="none" w:sz="0" w:space="0" w:color="auto"/>
        <w:left w:val="none" w:sz="0" w:space="0" w:color="auto"/>
        <w:bottom w:val="none" w:sz="0" w:space="0" w:color="auto"/>
        <w:right w:val="none" w:sz="0" w:space="0" w:color="auto"/>
      </w:divBdr>
    </w:div>
    <w:div w:id="1392574998">
      <w:bodyDiv w:val="1"/>
      <w:marLeft w:val="0"/>
      <w:marRight w:val="0"/>
      <w:marTop w:val="0"/>
      <w:marBottom w:val="0"/>
      <w:divBdr>
        <w:top w:val="none" w:sz="0" w:space="0" w:color="auto"/>
        <w:left w:val="none" w:sz="0" w:space="0" w:color="auto"/>
        <w:bottom w:val="none" w:sz="0" w:space="0" w:color="auto"/>
        <w:right w:val="none" w:sz="0" w:space="0" w:color="auto"/>
      </w:divBdr>
    </w:div>
    <w:div w:id="1392728574">
      <w:bodyDiv w:val="1"/>
      <w:marLeft w:val="0"/>
      <w:marRight w:val="0"/>
      <w:marTop w:val="0"/>
      <w:marBottom w:val="0"/>
      <w:divBdr>
        <w:top w:val="none" w:sz="0" w:space="0" w:color="auto"/>
        <w:left w:val="none" w:sz="0" w:space="0" w:color="auto"/>
        <w:bottom w:val="none" w:sz="0" w:space="0" w:color="auto"/>
        <w:right w:val="none" w:sz="0" w:space="0" w:color="auto"/>
      </w:divBdr>
    </w:div>
    <w:div w:id="1483740834">
      <w:bodyDiv w:val="1"/>
      <w:marLeft w:val="0"/>
      <w:marRight w:val="0"/>
      <w:marTop w:val="0"/>
      <w:marBottom w:val="0"/>
      <w:divBdr>
        <w:top w:val="none" w:sz="0" w:space="0" w:color="auto"/>
        <w:left w:val="none" w:sz="0" w:space="0" w:color="auto"/>
        <w:bottom w:val="none" w:sz="0" w:space="0" w:color="auto"/>
        <w:right w:val="none" w:sz="0" w:space="0" w:color="auto"/>
      </w:divBdr>
    </w:div>
    <w:div w:id="1660617282">
      <w:bodyDiv w:val="1"/>
      <w:marLeft w:val="0"/>
      <w:marRight w:val="0"/>
      <w:marTop w:val="0"/>
      <w:marBottom w:val="0"/>
      <w:divBdr>
        <w:top w:val="none" w:sz="0" w:space="0" w:color="auto"/>
        <w:left w:val="none" w:sz="0" w:space="0" w:color="auto"/>
        <w:bottom w:val="none" w:sz="0" w:space="0" w:color="auto"/>
        <w:right w:val="none" w:sz="0" w:space="0" w:color="auto"/>
      </w:divBdr>
    </w:div>
    <w:div w:id="1802382268">
      <w:bodyDiv w:val="1"/>
      <w:marLeft w:val="0"/>
      <w:marRight w:val="0"/>
      <w:marTop w:val="0"/>
      <w:marBottom w:val="0"/>
      <w:divBdr>
        <w:top w:val="none" w:sz="0" w:space="0" w:color="auto"/>
        <w:left w:val="none" w:sz="0" w:space="0" w:color="auto"/>
        <w:bottom w:val="none" w:sz="0" w:space="0" w:color="auto"/>
        <w:right w:val="none" w:sz="0" w:space="0" w:color="auto"/>
      </w:divBdr>
    </w:div>
    <w:div w:id="202049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6</Pages>
  <Words>2248</Words>
  <Characters>12815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seymour</dc:creator>
  <cp:keywords/>
  <dc:description/>
  <cp:lastModifiedBy>Carly seymour</cp:lastModifiedBy>
  <cp:revision>4</cp:revision>
  <dcterms:created xsi:type="dcterms:W3CDTF">2023-01-24T14:00:00Z</dcterms:created>
  <dcterms:modified xsi:type="dcterms:W3CDTF">2023-01-24T17:44:00Z</dcterms:modified>
</cp:coreProperties>
</file>