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AE95E" w14:textId="77777777" w:rsidR="002E42A4" w:rsidRDefault="002E42A4" w:rsidP="002E42A4">
      <w:r>
        <w:t>Name of the Team: Team Resit</w:t>
      </w:r>
    </w:p>
    <w:p w14:paraId="1147810F" w14:textId="77777777" w:rsidR="002E42A4" w:rsidRDefault="002E42A4" w:rsidP="002E42A4">
      <w: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2E42A4" w14:paraId="543476AE" w14:textId="77777777" w:rsidTr="00594CD5">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7F2EE1FB" w14:textId="77777777" w:rsidR="002E42A4" w:rsidRDefault="002E42A4" w:rsidP="00594CD5">
            <w:r>
              <w:t>Student Name</w:t>
            </w:r>
          </w:p>
        </w:tc>
        <w:tc>
          <w:tcPr>
            <w:tcW w:w="4340" w:type="dxa"/>
          </w:tcPr>
          <w:p w14:paraId="44A0499A" w14:textId="77777777" w:rsidR="002E42A4" w:rsidRDefault="002E42A4" w:rsidP="00594CD5">
            <w:pPr>
              <w:cnfStyle w:val="100000000000" w:firstRow="1" w:lastRow="0" w:firstColumn="0" w:lastColumn="0" w:oddVBand="0" w:evenVBand="0" w:oddHBand="0" w:evenHBand="0" w:firstRowFirstColumn="0" w:firstRowLastColumn="0" w:lastRowFirstColumn="0" w:lastRowLastColumn="0"/>
            </w:pPr>
            <w:r>
              <w:t>Student ID</w:t>
            </w:r>
          </w:p>
        </w:tc>
      </w:tr>
      <w:tr w:rsidR="002E42A4" w14:paraId="280BCC26" w14:textId="77777777" w:rsidTr="00594CD5">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BB9D3F7" w14:textId="77777777" w:rsidR="002E42A4" w:rsidRDefault="002E42A4" w:rsidP="00594CD5">
            <w:r>
              <w:t>Gareth Williams</w:t>
            </w:r>
          </w:p>
        </w:tc>
        <w:tc>
          <w:tcPr>
            <w:tcW w:w="4340" w:type="dxa"/>
          </w:tcPr>
          <w:p w14:paraId="23059402"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1910285</w:t>
            </w:r>
          </w:p>
        </w:tc>
      </w:tr>
      <w:tr w:rsidR="002E42A4" w14:paraId="5425E61C" w14:textId="77777777" w:rsidTr="00594CD5">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7A382DA" w14:textId="77777777" w:rsidR="002E42A4" w:rsidRDefault="002E42A4" w:rsidP="00594CD5">
            <w:r>
              <w:t>Carys Newing</w:t>
            </w:r>
          </w:p>
        </w:tc>
        <w:tc>
          <w:tcPr>
            <w:tcW w:w="4340" w:type="dxa"/>
          </w:tcPr>
          <w:p w14:paraId="06DFD61E"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r>
              <w:t>2014825</w:t>
            </w:r>
          </w:p>
        </w:tc>
      </w:tr>
      <w:tr w:rsidR="002E42A4" w14:paraId="79FF01B1" w14:textId="77777777" w:rsidTr="00594CD5">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CF99644" w14:textId="77777777" w:rsidR="002E42A4" w:rsidRDefault="002E42A4" w:rsidP="00594CD5">
            <w:r>
              <w:t>Kasey WARD</w:t>
            </w:r>
          </w:p>
        </w:tc>
        <w:tc>
          <w:tcPr>
            <w:tcW w:w="4340" w:type="dxa"/>
          </w:tcPr>
          <w:p w14:paraId="1E067D3B"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2113329</w:t>
            </w:r>
          </w:p>
        </w:tc>
      </w:tr>
      <w:tr w:rsidR="002E42A4" w14:paraId="3AA06C34" w14:textId="77777777" w:rsidTr="00594CD5">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6F0EB85" w14:textId="77777777" w:rsidR="002E42A4" w:rsidRDefault="002E42A4" w:rsidP="00594CD5">
            <w:r>
              <w:t>SAMuel Comley</w:t>
            </w:r>
          </w:p>
        </w:tc>
        <w:tc>
          <w:tcPr>
            <w:tcW w:w="4340" w:type="dxa"/>
          </w:tcPr>
          <w:p w14:paraId="23882FD9"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r>
              <w:t>2023031</w:t>
            </w:r>
          </w:p>
        </w:tc>
      </w:tr>
      <w:tr w:rsidR="002E42A4" w14:paraId="241EF529" w14:textId="77777777" w:rsidTr="00594CD5">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763CE99" w14:textId="77777777" w:rsidR="002E42A4" w:rsidRDefault="002E42A4" w:rsidP="00594CD5"/>
        </w:tc>
        <w:tc>
          <w:tcPr>
            <w:tcW w:w="4340" w:type="dxa"/>
          </w:tcPr>
          <w:p w14:paraId="0AF996E8"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r>
    </w:tbl>
    <w:p w14:paraId="52AFE62F" w14:textId="77777777" w:rsidR="002E42A4" w:rsidRDefault="002E42A4" w:rsidP="002E42A4"/>
    <w:p w14:paraId="411E6D12" w14:textId="77777777" w:rsidR="002E42A4" w:rsidRDefault="002E42A4" w:rsidP="002E42A4">
      <w:r>
        <w:t>Team Evaluation (Self Evaluate your Team)</w:t>
      </w:r>
    </w:p>
    <w:tbl>
      <w:tblPr>
        <w:tblStyle w:val="MediumList2-Accent1"/>
        <w:tblW w:w="5022" w:type="pct"/>
        <w:tblInd w:w="-20" w:type="dxa"/>
        <w:tblLook w:val="04A0" w:firstRow="1" w:lastRow="0" w:firstColumn="1" w:lastColumn="0" w:noHBand="0" w:noVBand="1"/>
      </w:tblPr>
      <w:tblGrid>
        <w:gridCol w:w="1769"/>
        <w:gridCol w:w="1481"/>
        <w:gridCol w:w="16"/>
        <w:gridCol w:w="1439"/>
        <w:gridCol w:w="27"/>
        <w:gridCol w:w="1427"/>
        <w:gridCol w:w="47"/>
        <w:gridCol w:w="1408"/>
        <w:gridCol w:w="66"/>
        <w:gridCol w:w="1386"/>
      </w:tblGrid>
      <w:tr w:rsidR="002E42A4" w14:paraId="7A122693" w14:textId="77777777" w:rsidTr="00447D7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474B16C4" w14:textId="77777777" w:rsidR="002E42A4" w:rsidRDefault="002E42A4" w:rsidP="00594CD5"/>
        </w:tc>
        <w:tc>
          <w:tcPr>
            <w:tcW w:w="833" w:type="pct"/>
          </w:tcPr>
          <w:p w14:paraId="26B54521" w14:textId="77777777" w:rsidR="002E42A4" w:rsidRPr="00C106D0" w:rsidRDefault="002E42A4" w:rsidP="00594CD5">
            <w:pPr>
              <w:cnfStyle w:val="100000000000" w:firstRow="1" w:lastRow="0" w:firstColumn="0" w:lastColumn="0" w:oddVBand="0" w:evenVBand="0" w:oddHBand="0" w:evenHBand="0" w:firstRowFirstColumn="0" w:firstRowLastColumn="0" w:lastRowFirstColumn="0" w:lastRowLastColumn="0"/>
              <w:rPr>
                <w:b/>
                <w:bCs/>
                <w:i/>
                <w:iCs/>
              </w:rPr>
            </w:pPr>
            <w:r>
              <w:t xml:space="preserve">Gareth Williams  </w:t>
            </w:r>
          </w:p>
        </w:tc>
        <w:tc>
          <w:tcPr>
            <w:tcW w:w="834" w:type="pct"/>
            <w:gridSpan w:val="2"/>
          </w:tcPr>
          <w:p w14:paraId="1329DA5C" w14:textId="77777777" w:rsidR="002E42A4" w:rsidRDefault="002E42A4" w:rsidP="00594CD5">
            <w:pPr>
              <w:cnfStyle w:val="100000000000" w:firstRow="1" w:lastRow="0" w:firstColumn="0" w:lastColumn="0" w:oddVBand="0" w:evenVBand="0" w:oddHBand="0" w:evenHBand="0" w:firstRowFirstColumn="0" w:firstRowLastColumn="0" w:lastRowFirstColumn="0" w:lastRowLastColumn="0"/>
              <w:rPr>
                <w:i/>
                <w:iCs/>
              </w:rPr>
            </w:pPr>
            <w:proofErr w:type="spellStart"/>
            <w:r>
              <w:rPr>
                <w:i/>
                <w:iCs/>
              </w:rPr>
              <w:t>Carys</w:t>
            </w:r>
            <w:proofErr w:type="spellEnd"/>
          </w:p>
          <w:p w14:paraId="47AAA6F4" w14:textId="77777777" w:rsidR="002E42A4" w:rsidRPr="009D507F" w:rsidRDefault="002E42A4" w:rsidP="00594CD5">
            <w:pPr>
              <w:cnfStyle w:val="100000000000" w:firstRow="1" w:lastRow="0" w:firstColumn="0" w:lastColumn="0" w:oddVBand="0" w:evenVBand="0" w:oddHBand="0" w:evenHBand="0" w:firstRowFirstColumn="0" w:firstRowLastColumn="0" w:lastRowFirstColumn="0" w:lastRowLastColumn="0"/>
              <w:rPr>
                <w:i/>
                <w:iCs/>
              </w:rPr>
            </w:pPr>
            <w:proofErr w:type="spellStart"/>
            <w:r>
              <w:rPr>
                <w:i/>
                <w:iCs/>
              </w:rPr>
              <w:t>Newing</w:t>
            </w:r>
            <w:proofErr w:type="spellEnd"/>
          </w:p>
        </w:tc>
        <w:tc>
          <w:tcPr>
            <w:tcW w:w="834" w:type="pct"/>
            <w:gridSpan w:val="2"/>
          </w:tcPr>
          <w:p w14:paraId="78D3CCEF" w14:textId="77777777" w:rsidR="002E42A4" w:rsidRDefault="002E42A4" w:rsidP="00594CD5">
            <w:pPr>
              <w:cnfStyle w:val="100000000000" w:firstRow="1" w:lastRow="0" w:firstColumn="0" w:lastColumn="0" w:oddVBand="0" w:evenVBand="0" w:oddHBand="0" w:evenHBand="0" w:firstRowFirstColumn="0" w:firstRowLastColumn="0" w:lastRowFirstColumn="0" w:lastRowLastColumn="0"/>
            </w:pPr>
            <w:r>
              <w:t>Kasey</w:t>
            </w:r>
          </w:p>
          <w:p w14:paraId="7069D50C" w14:textId="77777777" w:rsidR="002E42A4" w:rsidRPr="009D507F" w:rsidRDefault="002E42A4" w:rsidP="00594CD5">
            <w:pPr>
              <w:cnfStyle w:val="100000000000" w:firstRow="1" w:lastRow="0" w:firstColumn="0" w:lastColumn="0" w:oddVBand="0" w:evenVBand="0" w:oddHBand="0" w:evenHBand="0" w:firstRowFirstColumn="0" w:firstRowLastColumn="0" w:lastRowFirstColumn="0" w:lastRowLastColumn="0"/>
              <w:rPr>
                <w:i/>
                <w:iCs/>
              </w:rPr>
            </w:pPr>
            <w:r w:rsidRPr="009D507F">
              <w:rPr>
                <w:i/>
                <w:iCs/>
              </w:rPr>
              <w:t>Ward</w:t>
            </w:r>
          </w:p>
        </w:tc>
        <w:tc>
          <w:tcPr>
            <w:tcW w:w="834" w:type="pct"/>
            <w:gridSpan w:val="2"/>
          </w:tcPr>
          <w:p w14:paraId="271F20AD" w14:textId="77777777" w:rsidR="002E42A4" w:rsidRPr="009D507F" w:rsidRDefault="002E42A4" w:rsidP="00594CD5">
            <w:pPr>
              <w:cnfStyle w:val="100000000000" w:firstRow="1" w:lastRow="0" w:firstColumn="0" w:lastColumn="0" w:oddVBand="0" w:evenVBand="0" w:oddHBand="0" w:evenHBand="0" w:firstRowFirstColumn="0" w:firstRowLastColumn="0" w:lastRowFirstColumn="0" w:lastRowLastColumn="0"/>
              <w:rPr>
                <w:i/>
                <w:iCs/>
              </w:rPr>
            </w:pPr>
            <w:r w:rsidRPr="009D507F">
              <w:rPr>
                <w:i/>
                <w:iCs/>
              </w:rPr>
              <w:t>Samuel</w:t>
            </w:r>
          </w:p>
          <w:p w14:paraId="7035554D" w14:textId="77777777" w:rsidR="002E42A4" w:rsidRPr="00C106D0" w:rsidRDefault="002E42A4" w:rsidP="00594CD5">
            <w:pPr>
              <w:cnfStyle w:val="100000000000" w:firstRow="1" w:lastRow="0" w:firstColumn="0" w:lastColumn="0" w:oddVBand="0" w:evenVBand="0" w:oddHBand="0" w:evenHBand="0" w:firstRowFirstColumn="0" w:firstRowLastColumn="0" w:lastRowFirstColumn="0" w:lastRowLastColumn="0"/>
              <w:rPr>
                <w:b/>
                <w:bCs/>
                <w:i/>
                <w:iCs/>
              </w:rPr>
            </w:pPr>
            <w:r w:rsidRPr="009D507F">
              <w:rPr>
                <w:i/>
                <w:iCs/>
              </w:rPr>
              <w:t>Comley</w:t>
            </w:r>
          </w:p>
        </w:tc>
        <w:tc>
          <w:tcPr>
            <w:tcW w:w="832" w:type="pct"/>
            <w:gridSpan w:val="2"/>
          </w:tcPr>
          <w:p w14:paraId="49165D9D" w14:textId="77777777" w:rsidR="002E42A4" w:rsidRPr="00C106D0" w:rsidRDefault="002E42A4" w:rsidP="00594CD5">
            <w:pPr>
              <w:cnfStyle w:val="100000000000" w:firstRow="1" w:lastRow="0" w:firstColumn="0" w:lastColumn="0" w:oddVBand="0" w:evenVBand="0" w:oddHBand="0" w:evenHBand="0" w:firstRowFirstColumn="0" w:firstRowLastColumn="0" w:lastRowFirstColumn="0" w:lastRowLastColumn="0"/>
              <w:rPr>
                <w:b/>
                <w:bCs/>
                <w:i/>
                <w:iCs/>
                <w:sz w:val="22"/>
                <w:szCs w:val="22"/>
              </w:rPr>
            </w:pPr>
          </w:p>
        </w:tc>
      </w:tr>
      <w:tr w:rsidR="002E42A4" w14:paraId="727489F9" w14:textId="77777777" w:rsidTr="00447D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255ECDBD" w14:textId="77777777" w:rsidR="002E42A4" w:rsidRDefault="002E42A4" w:rsidP="00594CD5">
            <w:r>
              <w:t>Gareth Williams</w:t>
            </w:r>
          </w:p>
        </w:tc>
        <w:tc>
          <w:tcPr>
            <w:tcW w:w="846" w:type="pct"/>
            <w:gridSpan w:val="2"/>
          </w:tcPr>
          <w:p w14:paraId="41079AB6"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5</w:t>
            </w:r>
          </w:p>
        </w:tc>
        <w:tc>
          <w:tcPr>
            <w:tcW w:w="846" w:type="pct"/>
            <w:gridSpan w:val="2"/>
          </w:tcPr>
          <w:p w14:paraId="5BC703CB"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5</w:t>
            </w:r>
          </w:p>
        </w:tc>
        <w:tc>
          <w:tcPr>
            <w:tcW w:w="847" w:type="pct"/>
            <w:gridSpan w:val="2"/>
          </w:tcPr>
          <w:p w14:paraId="7CE96E1D"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5</w:t>
            </w:r>
          </w:p>
        </w:tc>
        <w:tc>
          <w:tcPr>
            <w:tcW w:w="848" w:type="pct"/>
            <w:gridSpan w:val="2"/>
          </w:tcPr>
          <w:p w14:paraId="223259E7"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r>
              <w:t>5</w:t>
            </w:r>
          </w:p>
        </w:tc>
        <w:tc>
          <w:tcPr>
            <w:tcW w:w="780" w:type="pct"/>
          </w:tcPr>
          <w:p w14:paraId="00AFC711"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r>
      <w:tr w:rsidR="002E42A4" w14:paraId="7FC75BA9" w14:textId="77777777" w:rsidTr="00447D7D">
        <w:tc>
          <w:tcPr>
            <w:cnfStyle w:val="001000000000" w:firstRow="0" w:lastRow="0" w:firstColumn="1" w:lastColumn="0" w:oddVBand="0" w:evenVBand="0" w:oddHBand="0" w:evenHBand="0" w:firstRowFirstColumn="0" w:firstRowLastColumn="0" w:lastRowFirstColumn="0" w:lastRowLastColumn="0"/>
            <w:tcW w:w="833" w:type="pct"/>
            <w:noWrap/>
          </w:tcPr>
          <w:p w14:paraId="7BDE1B80" w14:textId="77777777" w:rsidR="002E42A4" w:rsidRDefault="002E42A4" w:rsidP="00594CD5">
            <w:proofErr w:type="spellStart"/>
            <w:r>
              <w:t>Carys</w:t>
            </w:r>
            <w:proofErr w:type="spellEnd"/>
            <w:r>
              <w:t xml:space="preserve"> </w:t>
            </w:r>
            <w:proofErr w:type="spellStart"/>
            <w:r>
              <w:t>Newing</w:t>
            </w:r>
            <w:proofErr w:type="spellEnd"/>
          </w:p>
        </w:tc>
        <w:tc>
          <w:tcPr>
            <w:tcW w:w="846" w:type="pct"/>
            <w:gridSpan w:val="2"/>
          </w:tcPr>
          <w:p w14:paraId="12D20799"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6" w:type="pct"/>
            <w:gridSpan w:val="2"/>
          </w:tcPr>
          <w:p w14:paraId="1E7A2312"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7" w:type="pct"/>
            <w:gridSpan w:val="2"/>
          </w:tcPr>
          <w:p w14:paraId="4EA01CA4"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8" w:type="pct"/>
            <w:gridSpan w:val="2"/>
          </w:tcPr>
          <w:p w14:paraId="6F7794C5"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780" w:type="pct"/>
          </w:tcPr>
          <w:p w14:paraId="5993378F"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r>
      <w:tr w:rsidR="002E42A4" w14:paraId="7B05C642" w14:textId="77777777" w:rsidTr="00447D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1E14661F" w14:textId="77777777" w:rsidR="002E42A4" w:rsidRDefault="002E42A4" w:rsidP="00594CD5">
            <w:r>
              <w:t>Kasey Ward</w:t>
            </w:r>
          </w:p>
        </w:tc>
        <w:tc>
          <w:tcPr>
            <w:tcW w:w="846" w:type="pct"/>
            <w:gridSpan w:val="2"/>
          </w:tcPr>
          <w:p w14:paraId="0F9E7354"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c>
          <w:tcPr>
            <w:tcW w:w="846" w:type="pct"/>
            <w:gridSpan w:val="2"/>
          </w:tcPr>
          <w:p w14:paraId="4CBB1C9B"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c>
          <w:tcPr>
            <w:tcW w:w="847" w:type="pct"/>
            <w:gridSpan w:val="2"/>
          </w:tcPr>
          <w:p w14:paraId="41453DE6"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c>
          <w:tcPr>
            <w:tcW w:w="848" w:type="pct"/>
            <w:gridSpan w:val="2"/>
          </w:tcPr>
          <w:p w14:paraId="1864875C"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c>
          <w:tcPr>
            <w:tcW w:w="780" w:type="pct"/>
          </w:tcPr>
          <w:p w14:paraId="63A98FFD" w14:textId="77777777" w:rsidR="002E42A4" w:rsidRDefault="002E42A4" w:rsidP="00594CD5">
            <w:pPr>
              <w:cnfStyle w:val="000000100000" w:firstRow="0" w:lastRow="0" w:firstColumn="0" w:lastColumn="0" w:oddVBand="0" w:evenVBand="0" w:oddHBand="1" w:evenHBand="0" w:firstRowFirstColumn="0" w:firstRowLastColumn="0" w:lastRowFirstColumn="0" w:lastRowLastColumn="0"/>
            </w:pPr>
          </w:p>
        </w:tc>
      </w:tr>
      <w:tr w:rsidR="002E42A4" w14:paraId="3D26EB30" w14:textId="77777777" w:rsidTr="00447D7D">
        <w:tc>
          <w:tcPr>
            <w:cnfStyle w:val="001000000000" w:firstRow="0" w:lastRow="0" w:firstColumn="1" w:lastColumn="0" w:oddVBand="0" w:evenVBand="0" w:oddHBand="0" w:evenHBand="0" w:firstRowFirstColumn="0" w:firstRowLastColumn="0" w:lastRowFirstColumn="0" w:lastRowLastColumn="0"/>
            <w:tcW w:w="833" w:type="pct"/>
            <w:noWrap/>
          </w:tcPr>
          <w:p w14:paraId="2793BAA7" w14:textId="77777777" w:rsidR="002E42A4" w:rsidRDefault="002E42A4" w:rsidP="00594CD5">
            <w:r>
              <w:t>Samuel Comley</w:t>
            </w:r>
          </w:p>
        </w:tc>
        <w:tc>
          <w:tcPr>
            <w:tcW w:w="846" w:type="pct"/>
            <w:gridSpan w:val="2"/>
          </w:tcPr>
          <w:p w14:paraId="696C6910"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6" w:type="pct"/>
            <w:gridSpan w:val="2"/>
          </w:tcPr>
          <w:p w14:paraId="7F078731"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7" w:type="pct"/>
            <w:gridSpan w:val="2"/>
          </w:tcPr>
          <w:p w14:paraId="5EDA50B8"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848" w:type="pct"/>
            <w:gridSpan w:val="2"/>
          </w:tcPr>
          <w:p w14:paraId="78578EAA"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c>
          <w:tcPr>
            <w:tcW w:w="780" w:type="pct"/>
          </w:tcPr>
          <w:p w14:paraId="5208F835" w14:textId="77777777" w:rsidR="002E42A4" w:rsidRDefault="002E42A4" w:rsidP="00594CD5">
            <w:pPr>
              <w:cnfStyle w:val="000000000000" w:firstRow="0" w:lastRow="0" w:firstColumn="0" w:lastColumn="0" w:oddVBand="0" w:evenVBand="0" w:oddHBand="0" w:evenHBand="0" w:firstRowFirstColumn="0" w:firstRowLastColumn="0" w:lastRowFirstColumn="0" w:lastRowLastColumn="0"/>
            </w:pPr>
          </w:p>
        </w:tc>
      </w:tr>
    </w:tbl>
    <w:p w14:paraId="1919536D" w14:textId="77777777" w:rsidR="002E42A4" w:rsidRDefault="002E42A4" w:rsidP="002E42A4">
      <w:r w:rsidRPr="0023155A">
        <w:rPr>
          <w:b/>
          <w:noProof/>
          <w:sz w:val="24"/>
          <w:szCs w:val="24"/>
        </w:rPr>
        <mc:AlternateContent>
          <mc:Choice Requires="wps">
            <w:drawing>
              <wp:anchor distT="45720" distB="45720" distL="114300" distR="114300" simplePos="0" relativeHeight="251658242" behindDoc="0" locked="0" layoutInCell="1" allowOverlap="1" wp14:anchorId="1FAAF7F2" wp14:editId="7CF6BF20">
                <wp:simplePos x="0" y="0"/>
                <wp:positionH relativeFrom="margin">
                  <wp:posOffset>0</wp:posOffset>
                </wp:positionH>
                <wp:positionV relativeFrom="paragraph">
                  <wp:posOffset>1567180</wp:posOffset>
                </wp:positionV>
                <wp:extent cx="5731510" cy="245110"/>
                <wp:effectExtent l="0" t="0" r="21590" b="2159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CFD290C" w14:textId="77777777" w:rsidR="002E42A4" w:rsidRPr="007A3365" w:rsidRDefault="002E42A4" w:rsidP="002E42A4">
                            <w:r>
                              <w:t>Samuel Comley:</w:t>
                            </w:r>
                            <w:r w:rsidRPr="00086A95">
                              <w:t xml:space="preserve"> </w:t>
                            </w:r>
                            <w:r>
                              <w:t>Communicated well, via email when absent. Good knowledge of subject.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AAF7F2" id="_x0000_t202" coordsize="21600,21600" o:spt="202" path="m,l,21600r21600,l21600,xe">
                <v:stroke joinstyle="miter"/>
                <v:path gradientshapeok="t" o:connecttype="rect"/>
              </v:shapetype>
              <v:shape id="Text Box 5" o:spid="_x0000_s1026" type="#_x0000_t202" style="position:absolute;left:0;text-align:left;margin-left:0;margin-top:123.4pt;width:451.3pt;height:19.3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MADQIAAB8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QI6RzwrqB2IUYZxY2jASWsDvnPU0rSX33w4CFWfmnaWuXOXLZRzvpCxXFwtS8NxSnVuElQRV&#10;8sDZKG5DWolImIUb6l6jE7FPmUy50hSm1kwbE8f8XE9eT3u9+QEAAP//AwBQSwMEFAAGAAgAAAAh&#10;ACOTJUjeAAAACAEAAA8AAABkcnMvZG93bnJldi54bWxMj8FOwzAMhu9IvENkJC6IpZRSutJ0Qkgg&#10;uME2wTVrvLYicUqTdeXtMSc42r/1+/uq1eysmHAMvScFV4sEBFLjTU+tgu3m8bIAEaImo60nVPCN&#10;AVb16UmlS+OP9IbTOraCSyiUWkEX41BKGZoOnQ4LPyBxtvej05HHsZVm1Ecud1amSZJLp3viD50e&#10;8KHD5nN9cAqK7Hn6CC/Xr+9NvrfLeHE7PX2NSp2fzfd3ICLO8e8YfvEZHWpm2vkDmSCsAhaJCtIs&#10;ZwGOl0mag9jxprjJQNaV/C9Q/wAAAP//AwBQSwECLQAUAAYACAAAACEAtoM4kv4AAADhAQAAEwAA&#10;AAAAAAAAAAAAAAAAAAAAW0NvbnRlbnRfVHlwZXNdLnhtbFBLAQItABQABgAIAAAAIQA4/SH/1gAA&#10;AJQBAAALAAAAAAAAAAAAAAAAAC8BAABfcmVscy8ucmVsc1BLAQItABQABgAIAAAAIQCSxmMADQIA&#10;AB8EAAAOAAAAAAAAAAAAAAAAAC4CAABkcnMvZTJvRG9jLnhtbFBLAQItABQABgAIAAAAIQAjkyVI&#10;3gAAAAgBAAAPAAAAAAAAAAAAAAAAAGcEAABkcnMvZG93bnJldi54bWxQSwUGAAAAAAQABADzAAAA&#10;cgUAAAAA&#10;">
                <v:textbox>
                  <w:txbxContent>
                    <w:p w14:paraId="4CFD290C" w14:textId="77777777" w:rsidR="002E42A4" w:rsidRPr="007A3365" w:rsidRDefault="002E42A4" w:rsidP="002E42A4">
                      <w:r>
                        <w:t>Samuel Comley:</w:t>
                      </w:r>
                      <w:r w:rsidRPr="00086A95">
                        <w:t xml:space="preserve"> </w:t>
                      </w:r>
                      <w:r>
                        <w:t>Communicated well, via email when absent. Good knowledge of subject.</w:t>
                      </w:r>
                    </w:p>
                  </w:txbxContent>
                </v:textbox>
                <w10:wrap type="square" anchorx="margin"/>
              </v:shape>
            </w:pict>
          </mc:Fallback>
        </mc:AlternateContent>
      </w:r>
      <w:r w:rsidRPr="0023155A">
        <w:rPr>
          <w:b/>
          <w:noProof/>
          <w:sz w:val="24"/>
          <w:szCs w:val="24"/>
        </w:rPr>
        <mc:AlternateContent>
          <mc:Choice Requires="wps">
            <w:drawing>
              <wp:anchor distT="45720" distB="45720" distL="114300" distR="114300" simplePos="0" relativeHeight="251658241" behindDoc="0" locked="0" layoutInCell="1" allowOverlap="1" wp14:anchorId="210F2204" wp14:editId="5C98C2CD">
                <wp:simplePos x="0" y="0"/>
                <wp:positionH relativeFrom="margin">
                  <wp:posOffset>0</wp:posOffset>
                </wp:positionH>
                <wp:positionV relativeFrom="paragraph">
                  <wp:posOffset>1199184</wp:posOffset>
                </wp:positionV>
                <wp:extent cx="5731510" cy="245110"/>
                <wp:effectExtent l="0" t="0" r="21590" b="2159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0F7659C9" w14:textId="77777777" w:rsidR="002E42A4" w:rsidRPr="007A3365" w:rsidRDefault="002E42A4" w:rsidP="002E42A4">
                            <w:r>
                              <w:t>Kasey Ward:</w:t>
                            </w:r>
                            <w:r w:rsidRPr="00086A95">
                              <w:t xml:space="preserve"> </w:t>
                            </w:r>
                            <w:r>
                              <w:t>Communicated well, via email. Good knowledge of subject.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F2204" id="Text Box 3" o:spid="_x0000_s1027" type="#_x0000_t202" style="position:absolute;left:0;text-align:left;margin-left:0;margin-top:94.4pt;width:451.3pt;height:19.3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I8EA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Q9kRxpraB+IGIRxsGlRSOhBfzOWU9DW3L/7SBQcWbeWWrOVb5cxilPynJ1sSAFzy3VuUVY&#10;SVAlD5yN4jakzYi8WbihJjY68fuUyZQyDWPq0LQ4cdrP9eT1tN6bHwAAAP//AwBQSwMEFAAGAAgA&#10;AAAhABrYXr3eAAAACAEAAA8AAABkcnMvZG93bnJldi54bWxMj8FOwzAMhu9IvENkJC6IpZSp60rT&#10;CSGB4AYDwTVrvLYicUqSdeXtMSc42r/1+/vqzeysmDDEwZOCq0UGAqn1ZqBOwdvr/WUJIiZNRltP&#10;qOAbI2ya05NaV8Yf6QWnbeoEl1CstII+pbGSMrY9Oh0XfkTibO+D04nH0EkT9JHLnZV5lhXS6YH4&#10;Q69HvOux/dwenIJy+Th9xKfr5/e22Nt1ulhND19BqfOz+fYGRMI5/R3DLz6jQ8NMO38gE4VVwCKJ&#10;t2XJAhyvs7wAsVOQ56slyKaW/wWaHwAAAP//AwBQSwECLQAUAAYACAAAACEAtoM4kv4AAADhAQAA&#10;EwAAAAAAAAAAAAAAAAAAAAAAW0NvbnRlbnRfVHlwZXNdLnhtbFBLAQItABQABgAIAAAAIQA4/SH/&#10;1gAAAJQBAAALAAAAAAAAAAAAAAAAAC8BAABfcmVscy8ucmVsc1BLAQItABQABgAIAAAAIQANBWI8&#10;EAIAACYEAAAOAAAAAAAAAAAAAAAAAC4CAABkcnMvZTJvRG9jLnhtbFBLAQItABQABgAIAAAAIQAa&#10;2F693gAAAAgBAAAPAAAAAAAAAAAAAAAAAGoEAABkcnMvZG93bnJldi54bWxQSwUGAAAAAAQABADz&#10;AAAAdQUAAAAA&#10;">
                <v:textbox>
                  <w:txbxContent>
                    <w:p w14:paraId="0F7659C9" w14:textId="77777777" w:rsidR="002E42A4" w:rsidRPr="007A3365" w:rsidRDefault="002E42A4" w:rsidP="002E42A4">
                      <w:r>
                        <w:t>Kasey Ward:</w:t>
                      </w:r>
                      <w:r w:rsidRPr="00086A95">
                        <w:t xml:space="preserve"> </w:t>
                      </w:r>
                      <w:r>
                        <w:t>Communicated well, via email. Good knowledge of subject.</w:t>
                      </w:r>
                    </w:p>
                  </w:txbxContent>
                </v:textbox>
                <w10:wrap type="square" anchorx="margin"/>
              </v:shape>
            </w:pict>
          </mc:Fallback>
        </mc:AlternateContent>
      </w:r>
      <w:r w:rsidRPr="0023155A">
        <w:rPr>
          <w:b/>
          <w:noProof/>
          <w:sz w:val="24"/>
          <w:szCs w:val="24"/>
        </w:rPr>
        <mc:AlternateContent>
          <mc:Choice Requires="wps">
            <w:drawing>
              <wp:anchor distT="45720" distB="45720" distL="114300" distR="114300" simplePos="0" relativeHeight="251658240" behindDoc="0" locked="0" layoutInCell="1" allowOverlap="1" wp14:anchorId="6B761A05" wp14:editId="2CD13312">
                <wp:simplePos x="0" y="0"/>
                <wp:positionH relativeFrom="margin">
                  <wp:posOffset>0</wp:posOffset>
                </wp:positionH>
                <wp:positionV relativeFrom="paragraph">
                  <wp:posOffset>830497</wp:posOffset>
                </wp:positionV>
                <wp:extent cx="5731510" cy="245110"/>
                <wp:effectExtent l="0" t="0" r="2159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0B73695" w14:textId="77777777" w:rsidR="002E42A4" w:rsidRPr="007A3365" w:rsidRDefault="002E42A4" w:rsidP="002E42A4">
                            <w:proofErr w:type="spellStart"/>
                            <w:r>
                              <w:t>Carys</w:t>
                            </w:r>
                            <w:proofErr w:type="spellEnd"/>
                            <w:r>
                              <w:t xml:space="preserve"> </w:t>
                            </w:r>
                            <w:proofErr w:type="spellStart"/>
                            <w:r>
                              <w:t>Newing</w:t>
                            </w:r>
                            <w:proofErr w:type="spellEnd"/>
                            <w:r>
                              <w:t>: Communicated well, via email when absent. Good knowledge of subject.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61A05" id="Text Box 217" o:spid="_x0000_s1028" type="#_x0000_t202" style="position:absolute;left:0;text-align:left;margin-left:0;margin-top:65.4pt;width:451.3pt;height:1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D9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Bgiwby3gAAAAgBAAAPAAAAZHJzL2Rvd25yZXYueG1sTI/BTsMwEETvSPyDtUhcEHVoq9CE&#10;OBVCAsENSlWubrxNIux1sN00/D3LCY47M5qdV60nZ8WIIfaeFNzMMhBIjTc9tQq274/XKxAxaTLa&#10;ekIF3xhhXZ+fVbo0/kRvOG5SK7iEYqkVdCkNpZSx6dDpOPMDEnsHH5xOfIZWmqBPXO6snGdZLp3u&#10;iT90esCHDpvPzdEpWC2fx4/4snjdNfnBFunqdnz6CkpdXkz3dyASTukvDL/zeTrUvGnvj2SisAoY&#10;JLG6yBiA7SKb5yD2rOTFEmRdyf8A9Q8AAAD//wMAUEsBAi0AFAAGAAgAAAAhALaDOJL+AAAA4QEA&#10;ABMAAAAAAAAAAAAAAAAAAAAAAFtDb250ZW50X1R5cGVzXS54bWxQSwECLQAUAAYACAAAACEAOP0h&#10;/9YAAACUAQAACwAAAAAAAAAAAAAAAAAvAQAAX3JlbHMvLnJlbHNQSwECLQAUAAYACAAAACEAOtug&#10;/RECAAAmBAAADgAAAAAAAAAAAAAAAAAuAgAAZHJzL2Uyb0RvYy54bWxQSwECLQAUAAYACAAAACEA&#10;YIsG8t4AAAAIAQAADwAAAAAAAAAAAAAAAABrBAAAZHJzL2Rvd25yZXYueG1sUEsFBgAAAAAEAAQA&#10;8wAAAHYFAAAAAA==&#10;">
                <v:textbox>
                  <w:txbxContent>
                    <w:p w14:paraId="40B73695" w14:textId="77777777" w:rsidR="002E42A4" w:rsidRPr="007A3365" w:rsidRDefault="002E42A4" w:rsidP="002E42A4">
                      <w:proofErr w:type="spellStart"/>
                      <w:r>
                        <w:t>Carys</w:t>
                      </w:r>
                      <w:proofErr w:type="spellEnd"/>
                      <w:r>
                        <w:t xml:space="preserve"> </w:t>
                      </w:r>
                      <w:proofErr w:type="spellStart"/>
                      <w:r>
                        <w:t>Newing</w:t>
                      </w:r>
                      <w:proofErr w:type="spellEnd"/>
                      <w:r>
                        <w:t>: Communicated well, via email when absent. Good knowledge of subject.</w:t>
                      </w:r>
                    </w:p>
                  </w:txbxContent>
                </v:textbox>
                <w10:wrap type="square" anchorx="margin"/>
              </v:shape>
            </w:pict>
          </mc:Fallback>
        </mc:AlternateContent>
      </w:r>
      <w:r w:rsidRPr="0023155A">
        <w:rPr>
          <w:b/>
          <w:noProof/>
          <w:sz w:val="24"/>
          <w:szCs w:val="24"/>
        </w:rPr>
        <mc:AlternateContent>
          <mc:Choice Requires="wps">
            <w:drawing>
              <wp:anchor distT="45720" distB="45720" distL="114300" distR="114300" simplePos="0" relativeHeight="251658243" behindDoc="0" locked="0" layoutInCell="1" allowOverlap="1" wp14:anchorId="70A0F9C0" wp14:editId="6A9A2E23">
                <wp:simplePos x="0" y="0"/>
                <wp:positionH relativeFrom="margin">
                  <wp:posOffset>1325</wp:posOffset>
                </wp:positionH>
                <wp:positionV relativeFrom="paragraph">
                  <wp:posOffset>504273</wp:posOffset>
                </wp:positionV>
                <wp:extent cx="5731510" cy="245110"/>
                <wp:effectExtent l="0" t="0" r="21590" b="2159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0D5BAF63" w14:textId="77777777" w:rsidR="002E42A4" w:rsidRPr="007A3365" w:rsidRDefault="002E42A4" w:rsidP="002E42A4">
                            <w:r>
                              <w:t xml:space="preserve">Gareth Williams: Communicated well, shared group document and screen </w:t>
                            </w:r>
                            <w:proofErr w:type="gramStart"/>
                            <w:r>
                              <w:t>shots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0F9C0" id="Text Box 10" o:spid="_x0000_s1029" type="#_x0000_t202" style="position:absolute;left:0;text-align:left;margin-left:.1pt;margin-top:39.7pt;width:451.3pt;height:19.3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4LEgIAACYEAAAOAAAAZHJzL2Uyb0RvYy54bWysU9tu2zAMfR+wfxD0vjhO47U1ohRdugwD&#10;ugvQ7QNkWY6FyaImKbGzry8lu2l2exmmB4EUqUPykFzdDJ0mB+m8AsNoPptTIo2AWpkdo1+/bF9d&#10;UeIDNzXXYCSjR+npzfrli1VvS7mAFnQtHUEQ48veMtqGYMss86KVHfczsNKgsQHX8YCq22W14z2i&#10;dzpbzOevsx5cbR0I6T2+3o1Guk74TSNF+NQ0XgaiGcXcQrpduqt4Z+sVL3eO21aJKQ3+D1l0XBkM&#10;eoK644GTvVO/QXVKOPDQhJmALoOmUUKmGrCafP5LNQ8ttzLVguR4e6LJ/z9Y8fHwYD87EoY3MGAD&#10;UxHe3oP45omBTcvNTt46B30reY2B80hZ1ltfTl8j1b70EaTqP0CNTeb7AAloaFwXWcE6CaJjA44n&#10;0uUQiMDH4vIiL3I0CbQtlkWOcgzBy6ff1vnwTkJHosCow6YmdH6492F0fXKJwTxoVW+V1klxu2qj&#10;HTlwHIBtOhP6T27akJ7R62JRjAT8FWKezp8gOhVwkrXqGL06OfEy0vbW1GnOAld6lLE6bSYeI3Uj&#10;iWGoBqJqRi9igEhrBfURiXUwDi4uGgotuB+U9Di0jPrve+4kJfq9weZc58tlnPKkLIvLBSru3FKd&#10;W7gRCMVooGQUNyFtRuTNwC02sVGJ3+dMppRxGFOHpsWJ036uJ6/n9V4/AgAA//8DAFBLAwQUAAYA&#10;CAAAACEANP7CBt0AAAAHAQAADwAAAGRycy9kb3ducmV2LnhtbEyPwU7DMBBE70j8g7VIXBC1G6o2&#10;CXEqhASCWylVubqxm0TY62C7afh7lhMcV/M087ZaT86y0YTYe5QwnwlgBhuve2wl7N6fbnNgMSnU&#10;yno0Er5NhHV9eVGpUvszvplxm1pGJRhLJaFLaSg5j01nnIozPxik7OiDU4nO0HId1JnKneWZEEvu&#10;VI+00KnBPHam+dyenIR88TJ+xNe7zb5ZHm2Rblbj81eQ8vpqergHlsyU/mD41Sd1qMnp4E+oI7MS&#10;MuIkrIoFMEoLkdEjB8LmuQBeV/y/f/0DAAD//wMAUEsBAi0AFAAGAAgAAAAhALaDOJL+AAAA4QEA&#10;ABMAAAAAAAAAAAAAAAAAAAAAAFtDb250ZW50X1R5cGVzXS54bWxQSwECLQAUAAYACAAAACEAOP0h&#10;/9YAAACUAQAACwAAAAAAAAAAAAAAAAAvAQAAX3JlbHMvLnJlbHNQSwECLQAUAAYACAAAACEA6GzO&#10;CxICAAAmBAAADgAAAAAAAAAAAAAAAAAuAgAAZHJzL2Uyb0RvYy54bWxQSwECLQAUAAYACAAAACEA&#10;NP7CBt0AAAAHAQAADwAAAAAAAAAAAAAAAABsBAAAZHJzL2Rvd25yZXYueG1sUEsFBgAAAAAEAAQA&#10;8wAAAHYFAAAAAA==&#10;">
                <v:textbox>
                  <w:txbxContent>
                    <w:p w14:paraId="0D5BAF63" w14:textId="77777777" w:rsidR="002E42A4" w:rsidRPr="007A3365" w:rsidRDefault="002E42A4" w:rsidP="002E42A4">
                      <w:r>
                        <w:t xml:space="preserve">Gareth Williams: Communicated well, shared group document and screen </w:t>
                      </w:r>
                      <w:proofErr w:type="gramStart"/>
                      <w:r>
                        <w:t>shots</w:t>
                      </w:r>
                      <w:proofErr w:type="gramEnd"/>
                    </w:p>
                  </w:txbxContent>
                </v:textbox>
                <w10:wrap type="square" anchorx="margin"/>
              </v:shape>
            </w:pict>
          </mc:Fallback>
        </mc:AlternateContent>
      </w:r>
      <w:r w:rsidRPr="00C106D0">
        <w:t xml:space="preserve">Rate your Teams Contribution with a scale of 1 to 5 (1 </w:t>
      </w:r>
      <w:r>
        <w:t>No</w:t>
      </w:r>
      <w:r w:rsidRPr="00C106D0">
        <w:t xml:space="preserve"> Contribution and 5 Excellent Contribution)</w:t>
      </w:r>
    </w:p>
    <w:p w14:paraId="7BA23EE8" w14:textId="77777777" w:rsidR="002E42A4" w:rsidRDefault="002E42A4" w:rsidP="002E42A4"/>
    <w:p w14:paraId="1A5440F8" w14:textId="77777777" w:rsidR="002E42A4" w:rsidRDefault="002E42A4" w:rsidP="002E42A4">
      <w:r>
        <w:t xml:space="preserve">Being unqualified to evaluate other students, a score of maximum score of 5 was given to each and then considerations given to whether there was any reason to take away any rating. </w:t>
      </w:r>
    </w:p>
    <w:p w14:paraId="2D4D3925" w14:textId="77777777" w:rsidR="002E42A4" w:rsidRDefault="002E42A4" w:rsidP="002E42A4">
      <w:r>
        <w:t>The challenge of working with the group was the fact that each student is part-time and so only on site one day a week. This is a full day of lectures, only leaving 2 hours for face-to-face group work trying to huddle around a single PC. As this didn’t work the group found it more efficient and learned more by working separately and then come together to discuss tasks and/ or whenever there was a problem to resolve.</w:t>
      </w:r>
    </w:p>
    <w:p w14:paraId="06960C1F" w14:textId="77777777" w:rsidR="002E42A4" w:rsidRDefault="002E42A4" w:rsidP="002E42A4">
      <w:r w:rsidRPr="00C70260">
        <w:rPr>
          <w:b/>
          <w:bCs/>
        </w:rPr>
        <w:t xml:space="preserve">Section 7 – Reflection on Collaborative </w:t>
      </w:r>
      <w:r>
        <w:rPr>
          <w:b/>
          <w:bCs/>
        </w:rPr>
        <w:t>W</w:t>
      </w:r>
      <w:r w:rsidRPr="00C70260">
        <w:rPr>
          <w:b/>
          <w:bCs/>
        </w:rPr>
        <w:t>ork</w:t>
      </w:r>
      <w:r>
        <w:t xml:space="preserve"> – provides more detail on team best practices.</w:t>
      </w:r>
    </w:p>
    <w:p w14:paraId="455BC645" w14:textId="77777777" w:rsidR="002E42A4" w:rsidRDefault="002E42A4" w:rsidP="002E42A4">
      <w:pPr>
        <w:spacing w:line="259" w:lineRule="auto"/>
        <w:jc w:val="left"/>
      </w:pPr>
    </w:p>
    <w:p w14:paraId="6CD22A11" w14:textId="77777777" w:rsidR="002E42A4" w:rsidRDefault="002E42A4" w:rsidP="002E42A4">
      <w:pPr>
        <w:pStyle w:val="Title"/>
      </w:pPr>
    </w:p>
    <w:p w14:paraId="55A4C8AF" w14:textId="77777777" w:rsidR="002E42A4" w:rsidRDefault="002E42A4" w:rsidP="002E42A4">
      <w:pPr>
        <w:jc w:val="right"/>
      </w:pPr>
      <w:bookmarkStart w:id="0" w:name="_Toc45558070"/>
    </w:p>
    <w:p w14:paraId="2DB3BAD1" w14:textId="77777777" w:rsidR="002E42A4" w:rsidRDefault="002E42A4" w:rsidP="002E42A4">
      <w:pPr>
        <w:jc w:val="right"/>
      </w:pPr>
      <w:r w:rsidRPr="00625CE1">
        <w:t>Network Operating Systems and Services</w:t>
      </w:r>
      <w:bookmarkEnd w:id="0"/>
    </w:p>
    <w:p w14:paraId="6312A436" w14:textId="77777777" w:rsidR="002E42A4" w:rsidRDefault="002E42A4" w:rsidP="002E42A4">
      <w:pPr>
        <w:jc w:val="right"/>
      </w:pPr>
      <w:r>
        <w:t>Report:</w:t>
      </w:r>
    </w:p>
    <w:p w14:paraId="5D32A5F9" w14:textId="77777777" w:rsidR="002E42A4" w:rsidRDefault="002E42A4" w:rsidP="002E42A4">
      <w:pPr>
        <w:pStyle w:val="Title"/>
        <w:jc w:val="right"/>
      </w:pPr>
      <w:r w:rsidRPr="00C7613D">
        <w:t xml:space="preserve">Build, </w:t>
      </w:r>
      <w:r>
        <w:t>D</w:t>
      </w:r>
      <w:r w:rsidRPr="00C7613D">
        <w:t xml:space="preserve">eploy, </w:t>
      </w:r>
      <w:r>
        <w:t>C</w:t>
      </w:r>
      <w:r w:rsidRPr="00C7613D">
        <w:t xml:space="preserve">onfigure, and </w:t>
      </w:r>
      <w:r>
        <w:t>M</w:t>
      </w:r>
      <w:r w:rsidRPr="00C7613D">
        <w:t xml:space="preserve">anage a Type 2 Hypervisor </w:t>
      </w:r>
      <w:r>
        <w:t>P</w:t>
      </w:r>
      <w:r w:rsidRPr="00C7613D">
        <w:t xml:space="preserve">latform </w:t>
      </w:r>
      <w:r>
        <w:t>B</w:t>
      </w:r>
      <w:r w:rsidRPr="00C7613D">
        <w:t xml:space="preserve">ased Virtualised </w:t>
      </w:r>
      <w:r>
        <w:t>N</w:t>
      </w:r>
      <w:r w:rsidRPr="00C7613D">
        <w:t>etwork</w:t>
      </w:r>
    </w:p>
    <w:p w14:paraId="7B16330C" w14:textId="77777777" w:rsidR="002E42A4" w:rsidRPr="001F2624" w:rsidRDefault="002E42A4" w:rsidP="002E42A4">
      <w:pPr>
        <w:jc w:val="right"/>
        <w:rPr>
          <w:b/>
          <w:bCs/>
        </w:rPr>
      </w:pPr>
      <w:r w:rsidRPr="001F2624">
        <w:rPr>
          <w:b/>
          <w:bCs/>
        </w:rPr>
        <w:t>Component 2</w:t>
      </w:r>
    </w:p>
    <w:p w14:paraId="1DB13B4A" w14:textId="77777777" w:rsidR="002E42A4" w:rsidRDefault="002E42A4" w:rsidP="002E42A4">
      <w:pPr>
        <w:jc w:val="right"/>
      </w:pPr>
      <w:r>
        <w:t>Gareth Williams (1910285)</w:t>
      </w:r>
    </w:p>
    <w:p w14:paraId="333C36F6" w14:textId="77777777" w:rsidR="002E42A4" w:rsidRDefault="002E42A4" w:rsidP="002E42A4">
      <w:pPr>
        <w:jc w:val="right"/>
      </w:pPr>
      <w:r w:rsidRPr="00E44B58">
        <w:rPr>
          <w:i/>
          <w:iCs/>
        </w:rPr>
        <w:t>5</w:t>
      </w:r>
      <w:r w:rsidRPr="00E44B58">
        <w:rPr>
          <w:i/>
          <w:iCs/>
          <w:vertAlign w:val="superscript"/>
        </w:rPr>
        <w:t>th</w:t>
      </w:r>
      <w:r>
        <w:t xml:space="preserve"> May 2023</w:t>
      </w:r>
    </w:p>
    <w:p w14:paraId="2815543C" w14:textId="77777777" w:rsidR="002E42A4" w:rsidRPr="0087366E" w:rsidRDefault="002E42A4" w:rsidP="002E42A4"/>
    <w:p w14:paraId="554D459B" w14:textId="77777777" w:rsidR="002E42A4" w:rsidRDefault="002E42A4" w:rsidP="002E42A4">
      <w:pPr>
        <w:spacing w:line="259" w:lineRule="auto"/>
        <w:jc w:val="left"/>
      </w:pPr>
      <w:r>
        <w:br w:type="page"/>
      </w:r>
    </w:p>
    <w:p w14:paraId="107433E9" w14:textId="4D55CA4C" w:rsidR="002E42A4" w:rsidRPr="00C7613D" w:rsidRDefault="00CC530B" w:rsidP="002E42A4">
      <w:hyperlink r:id="rId11" w:history="1">
        <w:r w:rsidR="00C3212F" w:rsidRPr="0081296F">
          <w:rPr>
            <w:rStyle w:val="Hyperlink"/>
          </w:rPr>
          <w:t>https://uowtsd-my.sharepoint.com/personal/2014825_student_uwtsd_ac_uk/_layouts/15/onedrive.aspx?id=%2Fpersonal%2F2014825%5Fstudent%5Fuwtsd%5Fac%5Fuk%2FDocuments%2FNOSS%2FGroup%5Fwork&amp;ga=1</w:t>
        </w:r>
      </w:hyperlink>
      <w:r w:rsidR="00C3212F">
        <w:tab/>
      </w:r>
    </w:p>
    <w:sdt>
      <w:sdtPr>
        <w:rPr>
          <w:rFonts w:eastAsiaTheme="minorEastAsia" w:cs="Arial"/>
          <w:b w:val="0"/>
          <w:bCs w:val="0"/>
          <w:color w:val="auto"/>
          <w:sz w:val="22"/>
          <w:szCs w:val="22"/>
          <w:lang w:val="en-GB" w:eastAsia="zh-CN"/>
        </w:rPr>
        <w:id w:val="74336973"/>
        <w:docPartObj>
          <w:docPartGallery w:val="Table of Contents"/>
          <w:docPartUnique/>
        </w:docPartObj>
      </w:sdtPr>
      <w:sdtEndPr>
        <w:rPr>
          <w:noProof/>
        </w:rPr>
      </w:sdtEndPr>
      <w:sdtContent>
        <w:p w14:paraId="54F83B00" w14:textId="77777777" w:rsidR="002E42A4" w:rsidRDefault="002E42A4" w:rsidP="002E42A4">
          <w:pPr>
            <w:pStyle w:val="TOCHeading"/>
          </w:pPr>
          <w:r>
            <w:t>Table of Contents</w:t>
          </w:r>
        </w:p>
        <w:p w14:paraId="25D56C26" w14:textId="58B682DA" w:rsidR="00AB699F" w:rsidRDefault="002E42A4">
          <w:pPr>
            <w:pStyle w:val="TOC1"/>
            <w:tabs>
              <w:tab w:val="left" w:pos="440"/>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4123884" w:history="1">
            <w:r w:rsidR="00AB699F" w:rsidRPr="0068331A">
              <w:rPr>
                <w:rStyle w:val="Hyperlink"/>
                <w:noProof/>
              </w:rPr>
              <w:t>1.</w:t>
            </w:r>
            <w:r w:rsidR="00AB699F">
              <w:rPr>
                <w:rFonts w:cstheme="minorBidi"/>
                <w:b w:val="0"/>
                <w:bCs w:val="0"/>
                <w:i w:val="0"/>
                <w:iCs w:val="0"/>
                <w:noProof/>
                <w:kern w:val="2"/>
                <w:lang w:eastAsia="en-GB"/>
                <w14:ligatures w14:val="standardContextual"/>
              </w:rPr>
              <w:tab/>
            </w:r>
            <w:r w:rsidR="00AB699F" w:rsidRPr="0068331A">
              <w:rPr>
                <w:rStyle w:val="Hyperlink"/>
                <w:noProof/>
              </w:rPr>
              <w:t>Abstract</w:t>
            </w:r>
            <w:r w:rsidR="00AB699F">
              <w:rPr>
                <w:noProof/>
                <w:webHidden/>
              </w:rPr>
              <w:tab/>
            </w:r>
            <w:r w:rsidR="00AB699F">
              <w:rPr>
                <w:noProof/>
                <w:webHidden/>
              </w:rPr>
              <w:fldChar w:fldCharType="begin"/>
            </w:r>
            <w:r w:rsidR="00AB699F">
              <w:rPr>
                <w:noProof/>
                <w:webHidden/>
              </w:rPr>
              <w:instrText xml:space="preserve"> PAGEREF _Toc134123884 \h </w:instrText>
            </w:r>
            <w:r w:rsidR="00AB699F">
              <w:rPr>
                <w:noProof/>
                <w:webHidden/>
              </w:rPr>
            </w:r>
            <w:r w:rsidR="00AB699F">
              <w:rPr>
                <w:noProof/>
                <w:webHidden/>
              </w:rPr>
              <w:fldChar w:fldCharType="separate"/>
            </w:r>
            <w:r w:rsidR="00AB699F">
              <w:rPr>
                <w:noProof/>
                <w:webHidden/>
              </w:rPr>
              <w:t>5</w:t>
            </w:r>
            <w:r w:rsidR="00AB699F">
              <w:rPr>
                <w:noProof/>
                <w:webHidden/>
              </w:rPr>
              <w:fldChar w:fldCharType="end"/>
            </w:r>
          </w:hyperlink>
        </w:p>
        <w:p w14:paraId="07A2A8C7" w14:textId="3B108992"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885" w:history="1">
            <w:r w:rsidR="00AB699F" w:rsidRPr="0068331A">
              <w:rPr>
                <w:rStyle w:val="Hyperlink"/>
                <w:noProof/>
              </w:rPr>
              <w:t>2.</w:t>
            </w:r>
            <w:r w:rsidR="00AB699F">
              <w:rPr>
                <w:rFonts w:cstheme="minorBidi"/>
                <w:b w:val="0"/>
                <w:bCs w:val="0"/>
                <w:i w:val="0"/>
                <w:iCs w:val="0"/>
                <w:noProof/>
                <w:kern w:val="2"/>
                <w:lang w:eastAsia="en-GB"/>
                <w14:ligatures w14:val="standardContextual"/>
              </w:rPr>
              <w:tab/>
            </w:r>
            <w:r w:rsidR="00AB699F" w:rsidRPr="0068331A">
              <w:rPr>
                <w:rStyle w:val="Hyperlink"/>
                <w:noProof/>
              </w:rPr>
              <w:t>Introduction</w:t>
            </w:r>
            <w:r w:rsidR="00AB699F">
              <w:rPr>
                <w:noProof/>
                <w:webHidden/>
              </w:rPr>
              <w:tab/>
            </w:r>
            <w:r w:rsidR="00AB699F">
              <w:rPr>
                <w:noProof/>
                <w:webHidden/>
              </w:rPr>
              <w:fldChar w:fldCharType="begin"/>
            </w:r>
            <w:r w:rsidR="00AB699F">
              <w:rPr>
                <w:noProof/>
                <w:webHidden/>
              </w:rPr>
              <w:instrText xml:space="preserve"> PAGEREF _Toc134123885 \h </w:instrText>
            </w:r>
            <w:r w:rsidR="00AB699F">
              <w:rPr>
                <w:noProof/>
                <w:webHidden/>
              </w:rPr>
            </w:r>
            <w:r w:rsidR="00AB699F">
              <w:rPr>
                <w:noProof/>
                <w:webHidden/>
              </w:rPr>
              <w:fldChar w:fldCharType="separate"/>
            </w:r>
            <w:r w:rsidR="00AB699F">
              <w:rPr>
                <w:noProof/>
                <w:webHidden/>
              </w:rPr>
              <w:t>5</w:t>
            </w:r>
            <w:r w:rsidR="00AB699F">
              <w:rPr>
                <w:noProof/>
                <w:webHidden/>
              </w:rPr>
              <w:fldChar w:fldCharType="end"/>
            </w:r>
          </w:hyperlink>
        </w:p>
        <w:p w14:paraId="06318BE6" w14:textId="0CC29C0C"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886" w:history="1">
            <w:r w:rsidR="00AB699F" w:rsidRPr="0068331A">
              <w:rPr>
                <w:rStyle w:val="Hyperlink"/>
                <w:noProof/>
              </w:rPr>
              <w:t>3.</w:t>
            </w:r>
            <w:r w:rsidR="00AB699F">
              <w:rPr>
                <w:rFonts w:cstheme="minorBidi"/>
                <w:b w:val="0"/>
                <w:bCs w:val="0"/>
                <w:i w:val="0"/>
                <w:iCs w:val="0"/>
                <w:noProof/>
                <w:kern w:val="2"/>
                <w:lang w:eastAsia="en-GB"/>
                <w14:ligatures w14:val="standardContextual"/>
              </w:rPr>
              <w:tab/>
            </w:r>
            <w:r w:rsidR="00AB699F" w:rsidRPr="0068331A">
              <w:rPr>
                <w:rStyle w:val="Hyperlink"/>
                <w:noProof/>
              </w:rPr>
              <w:t>Group Work</w:t>
            </w:r>
            <w:r w:rsidR="00AB699F">
              <w:rPr>
                <w:noProof/>
                <w:webHidden/>
              </w:rPr>
              <w:tab/>
            </w:r>
            <w:r w:rsidR="00AB699F">
              <w:rPr>
                <w:noProof/>
                <w:webHidden/>
              </w:rPr>
              <w:fldChar w:fldCharType="begin"/>
            </w:r>
            <w:r w:rsidR="00AB699F">
              <w:rPr>
                <w:noProof/>
                <w:webHidden/>
              </w:rPr>
              <w:instrText xml:space="preserve"> PAGEREF _Toc134123886 \h </w:instrText>
            </w:r>
            <w:r w:rsidR="00AB699F">
              <w:rPr>
                <w:noProof/>
                <w:webHidden/>
              </w:rPr>
            </w:r>
            <w:r w:rsidR="00AB699F">
              <w:rPr>
                <w:noProof/>
                <w:webHidden/>
              </w:rPr>
              <w:fldChar w:fldCharType="separate"/>
            </w:r>
            <w:r w:rsidR="00AB699F">
              <w:rPr>
                <w:noProof/>
                <w:webHidden/>
              </w:rPr>
              <w:t>6</w:t>
            </w:r>
            <w:r w:rsidR="00AB699F">
              <w:rPr>
                <w:noProof/>
                <w:webHidden/>
              </w:rPr>
              <w:fldChar w:fldCharType="end"/>
            </w:r>
          </w:hyperlink>
        </w:p>
        <w:p w14:paraId="35D0B379" w14:textId="504A1D6F" w:rsidR="00AB699F" w:rsidRDefault="00CC530B">
          <w:pPr>
            <w:pStyle w:val="TOC2"/>
            <w:rPr>
              <w:rFonts w:cstheme="minorBidi"/>
              <w:b w:val="0"/>
              <w:bCs w:val="0"/>
              <w:noProof/>
              <w:kern w:val="2"/>
              <w:sz w:val="24"/>
              <w:szCs w:val="24"/>
              <w:lang w:eastAsia="en-GB"/>
              <w14:ligatures w14:val="standardContextual"/>
            </w:rPr>
          </w:pPr>
          <w:hyperlink w:anchor="_Toc134123887" w:history="1">
            <w:r w:rsidR="00AB699F" w:rsidRPr="0068331A">
              <w:rPr>
                <w:rStyle w:val="Hyperlink"/>
                <w:noProof/>
              </w:rPr>
              <w:t>3.1</w:t>
            </w:r>
            <w:r w:rsidR="00AB699F">
              <w:rPr>
                <w:rFonts w:cstheme="minorBidi"/>
                <w:b w:val="0"/>
                <w:bCs w:val="0"/>
                <w:noProof/>
                <w:kern w:val="2"/>
                <w:sz w:val="24"/>
                <w:szCs w:val="24"/>
                <w:lang w:eastAsia="en-GB"/>
                <w14:ligatures w14:val="standardContextual"/>
              </w:rPr>
              <w:tab/>
            </w:r>
            <w:r w:rsidR="00AB699F" w:rsidRPr="0068331A">
              <w:rPr>
                <w:rStyle w:val="Hyperlink"/>
                <w:noProof/>
              </w:rPr>
              <w:t>Task 1: MANAGING AND MAINTAINING NETWORK RESOURCES USING NETWORK POLICY AND SECURITY PRACTICES</w:t>
            </w:r>
            <w:r w:rsidR="00AB699F">
              <w:rPr>
                <w:noProof/>
                <w:webHidden/>
              </w:rPr>
              <w:tab/>
            </w:r>
            <w:r w:rsidR="00AB699F">
              <w:rPr>
                <w:noProof/>
                <w:webHidden/>
              </w:rPr>
              <w:fldChar w:fldCharType="begin"/>
            </w:r>
            <w:r w:rsidR="00AB699F">
              <w:rPr>
                <w:noProof/>
                <w:webHidden/>
              </w:rPr>
              <w:instrText xml:space="preserve"> PAGEREF _Toc134123887 \h </w:instrText>
            </w:r>
            <w:r w:rsidR="00AB699F">
              <w:rPr>
                <w:noProof/>
                <w:webHidden/>
              </w:rPr>
            </w:r>
            <w:r w:rsidR="00AB699F">
              <w:rPr>
                <w:noProof/>
                <w:webHidden/>
              </w:rPr>
              <w:fldChar w:fldCharType="separate"/>
            </w:r>
            <w:r w:rsidR="00AB699F">
              <w:rPr>
                <w:noProof/>
                <w:webHidden/>
              </w:rPr>
              <w:t>6</w:t>
            </w:r>
            <w:r w:rsidR="00AB699F">
              <w:rPr>
                <w:noProof/>
                <w:webHidden/>
              </w:rPr>
              <w:fldChar w:fldCharType="end"/>
            </w:r>
          </w:hyperlink>
        </w:p>
        <w:p w14:paraId="2281F649" w14:textId="70687D74"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88" w:history="1">
            <w:r w:rsidR="00AB699F" w:rsidRPr="0068331A">
              <w:rPr>
                <w:rStyle w:val="Hyperlink"/>
                <w:noProof/>
              </w:rPr>
              <w:t>3.1.1</w:t>
            </w:r>
            <w:r w:rsidR="00AB699F">
              <w:rPr>
                <w:rFonts w:cstheme="minorBidi"/>
                <w:noProof/>
                <w:kern w:val="2"/>
                <w:sz w:val="24"/>
                <w:szCs w:val="24"/>
                <w:lang w:eastAsia="en-GB"/>
                <w14:ligatures w14:val="standardContextual"/>
              </w:rPr>
              <w:tab/>
            </w:r>
            <w:r w:rsidR="00AB699F" w:rsidRPr="0068331A">
              <w:rPr>
                <w:rStyle w:val="Hyperlink"/>
                <w:noProof/>
              </w:rPr>
              <w:t>NTFS</w:t>
            </w:r>
            <w:r w:rsidR="00AB699F">
              <w:rPr>
                <w:noProof/>
                <w:webHidden/>
              </w:rPr>
              <w:tab/>
            </w:r>
            <w:r w:rsidR="00AB699F">
              <w:rPr>
                <w:noProof/>
                <w:webHidden/>
              </w:rPr>
              <w:fldChar w:fldCharType="begin"/>
            </w:r>
            <w:r w:rsidR="00AB699F">
              <w:rPr>
                <w:noProof/>
                <w:webHidden/>
              </w:rPr>
              <w:instrText xml:space="preserve"> PAGEREF _Toc134123888 \h </w:instrText>
            </w:r>
            <w:r w:rsidR="00AB699F">
              <w:rPr>
                <w:noProof/>
                <w:webHidden/>
              </w:rPr>
            </w:r>
            <w:r w:rsidR="00AB699F">
              <w:rPr>
                <w:noProof/>
                <w:webHidden/>
              </w:rPr>
              <w:fldChar w:fldCharType="separate"/>
            </w:r>
            <w:r w:rsidR="00AB699F">
              <w:rPr>
                <w:noProof/>
                <w:webHidden/>
              </w:rPr>
              <w:t>6</w:t>
            </w:r>
            <w:r w:rsidR="00AB699F">
              <w:rPr>
                <w:noProof/>
                <w:webHidden/>
              </w:rPr>
              <w:fldChar w:fldCharType="end"/>
            </w:r>
          </w:hyperlink>
        </w:p>
        <w:p w14:paraId="6ED21360" w14:textId="5E731AE8"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89" w:history="1">
            <w:r w:rsidR="00AB699F" w:rsidRPr="0068331A">
              <w:rPr>
                <w:rStyle w:val="Hyperlink"/>
                <w:noProof/>
              </w:rPr>
              <w:t>3.1.2</w:t>
            </w:r>
            <w:r w:rsidR="00AB699F">
              <w:rPr>
                <w:rFonts w:cstheme="minorBidi"/>
                <w:noProof/>
                <w:kern w:val="2"/>
                <w:sz w:val="24"/>
                <w:szCs w:val="24"/>
                <w:lang w:eastAsia="en-GB"/>
                <w14:ligatures w14:val="standardContextual"/>
              </w:rPr>
              <w:tab/>
            </w:r>
            <w:r w:rsidR="00AB699F" w:rsidRPr="0068331A">
              <w:rPr>
                <w:rStyle w:val="Hyperlink"/>
                <w:noProof/>
              </w:rPr>
              <w:t>Share Permissions</w:t>
            </w:r>
            <w:r w:rsidR="00AB699F">
              <w:rPr>
                <w:noProof/>
                <w:webHidden/>
              </w:rPr>
              <w:tab/>
            </w:r>
            <w:r w:rsidR="00AB699F">
              <w:rPr>
                <w:noProof/>
                <w:webHidden/>
              </w:rPr>
              <w:fldChar w:fldCharType="begin"/>
            </w:r>
            <w:r w:rsidR="00AB699F">
              <w:rPr>
                <w:noProof/>
                <w:webHidden/>
              </w:rPr>
              <w:instrText xml:space="preserve"> PAGEREF _Toc134123889 \h </w:instrText>
            </w:r>
            <w:r w:rsidR="00AB699F">
              <w:rPr>
                <w:noProof/>
                <w:webHidden/>
              </w:rPr>
            </w:r>
            <w:r w:rsidR="00AB699F">
              <w:rPr>
                <w:noProof/>
                <w:webHidden/>
              </w:rPr>
              <w:fldChar w:fldCharType="separate"/>
            </w:r>
            <w:r w:rsidR="00AB699F">
              <w:rPr>
                <w:noProof/>
                <w:webHidden/>
              </w:rPr>
              <w:t>10</w:t>
            </w:r>
            <w:r w:rsidR="00AB699F">
              <w:rPr>
                <w:noProof/>
                <w:webHidden/>
              </w:rPr>
              <w:fldChar w:fldCharType="end"/>
            </w:r>
          </w:hyperlink>
        </w:p>
        <w:p w14:paraId="0C3E474F" w14:textId="20158906"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0" w:history="1">
            <w:r w:rsidR="00AB699F" w:rsidRPr="0068331A">
              <w:rPr>
                <w:rStyle w:val="Hyperlink"/>
                <w:noProof/>
              </w:rPr>
              <w:t>3.1.3</w:t>
            </w:r>
            <w:r w:rsidR="00AB699F">
              <w:rPr>
                <w:rFonts w:cstheme="minorBidi"/>
                <w:noProof/>
                <w:kern w:val="2"/>
                <w:sz w:val="24"/>
                <w:szCs w:val="24"/>
                <w:lang w:eastAsia="en-GB"/>
                <w14:ligatures w14:val="standardContextual"/>
              </w:rPr>
              <w:tab/>
            </w:r>
            <w:r w:rsidR="00AB699F" w:rsidRPr="0068331A">
              <w:rPr>
                <w:rStyle w:val="Hyperlink"/>
                <w:noProof/>
              </w:rPr>
              <w:t>Accessing the File Share from Client 1</w:t>
            </w:r>
            <w:r w:rsidR="00AB699F">
              <w:rPr>
                <w:noProof/>
                <w:webHidden/>
              </w:rPr>
              <w:tab/>
            </w:r>
            <w:r w:rsidR="00AB699F">
              <w:rPr>
                <w:noProof/>
                <w:webHidden/>
              </w:rPr>
              <w:fldChar w:fldCharType="begin"/>
            </w:r>
            <w:r w:rsidR="00AB699F">
              <w:rPr>
                <w:noProof/>
                <w:webHidden/>
              </w:rPr>
              <w:instrText xml:space="preserve"> PAGEREF _Toc134123890 \h </w:instrText>
            </w:r>
            <w:r w:rsidR="00AB699F">
              <w:rPr>
                <w:noProof/>
                <w:webHidden/>
              </w:rPr>
            </w:r>
            <w:r w:rsidR="00AB699F">
              <w:rPr>
                <w:noProof/>
                <w:webHidden/>
              </w:rPr>
              <w:fldChar w:fldCharType="separate"/>
            </w:r>
            <w:r w:rsidR="00AB699F">
              <w:rPr>
                <w:noProof/>
                <w:webHidden/>
              </w:rPr>
              <w:t>11</w:t>
            </w:r>
            <w:r w:rsidR="00AB699F">
              <w:rPr>
                <w:noProof/>
                <w:webHidden/>
              </w:rPr>
              <w:fldChar w:fldCharType="end"/>
            </w:r>
          </w:hyperlink>
        </w:p>
        <w:p w14:paraId="4C4257DF" w14:textId="3ADFEBFA" w:rsidR="00AB699F" w:rsidRDefault="00CC530B">
          <w:pPr>
            <w:pStyle w:val="TOC2"/>
            <w:rPr>
              <w:rFonts w:cstheme="minorBidi"/>
              <w:b w:val="0"/>
              <w:bCs w:val="0"/>
              <w:noProof/>
              <w:kern w:val="2"/>
              <w:sz w:val="24"/>
              <w:szCs w:val="24"/>
              <w:lang w:eastAsia="en-GB"/>
              <w14:ligatures w14:val="standardContextual"/>
            </w:rPr>
          </w:pPr>
          <w:hyperlink w:anchor="_Toc134123891" w:history="1">
            <w:r w:rsidR="00AB699F" w:rsidRPr="0068331A">
              <w:rPr>
                <w:rStyle w:val="Hyperlink"/>
                <w:noProof/>
              </w:rPr>
              <w:t>3.2</w:t>
            </w:r>
            <w:r w:rsidR="00AB699F">
              <w:rPr>
                <w:rFonts w:cstheme="minorBidi"/>
                <w:b w:val="0"/>
                <w:bCs w:val="0"/>
                <w:noProof/>
                <w:kern w:val="2"/>
                <w:sz w:val="24"/>
                <w:szCs w:val="24"/>
                <w:lang w:eastAsia="en-GB"/>
                <w14:ligatures w14:val="standardContextual"/>
              </w:rPr>
              <w:tab/>
            </w:r>
            <w:r w:rsidR="00AB699F" w:rsidRPr="0068331A">
              <w:rPr>
                <w:rStyle w:val="Hyperlink"/>
                <w:noProof/>
              </w:rPr>
              <w:t>Configuring User Environment and Computer Environment, ‘Network Group Policy Objects’</w:t>
            </w:r>
            <w:r w:rsidR="00AB699F">
              <w:rPr>
                <w:noProof/>
                <w:webHidden/>
              </w:rPr>
              <w:tab/>
            </w:r>
            <w:r w:rsidR="00AB699F">
              <w:rPr>
                <w:noProof/>
                <w:webHidden/>
              </w:rPr>
              <w:fldChar w:fldCharType="begin"/>
            </w:r>
            <w:r w:rsidR="00AB699F">
              <w:rPr>
                <w:noProof/>
                <w:webHidden/>
              </w:rPr>
              <w:instrText xml:space="preserve"> PAGEREF _Toc134123891 \h </w:instrText>
            </w:r>
            <w:r w:rsidR="00AB699F">
              <w:rPr>
                <w:noProof/>
                <w:webHidden/>
              </w:rPr>
            </w:r>
            <w:r w:rsidR="00AB699F">
              <w:rPr>
                <w:noProof/>
                <w:webHidden/>
              </w:rPr>
              <w:fldChar w:fldCharType="separate"/>
            </w:r>
            <w:r w:rsidR="00AB699F">
              <w:rPr>
                <w:noProof/>
                <w:webHidden/>
              </w:rPr>
              <w:t>12</w:t>
            </w:r>
            <w:r w:rsidR="00AB699F">
              <w:rPr>
                <w:noProof/>
                <w:webHidden/>
              </w:rPr>
              <w:fldChar w:fldCharType="end"/>
            </w:r>
          </w:hyperlink>
        </w:p>
        <w:p w14:paraId="2831EC5E" w14:textId="15AD022F"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2" w:history="1">
            <w:r w:rsidR="00AB699F" w:rsidRPr="0068331A">
              <w:rPr>
                <w:rStyle w:val="Hyperlink"/>
                <w:noProof/>
              </w:rPr>
              <w:t>3.2.1</w:t>
            </w:r>
            <w:r w:rsidR="00AB699F">
              <w:rPr>
                <w:rFonts w:cstheme="minorBidi"/>
                <w:noProof/>
                <w:kern w:val="2"/>
                <w:sz w:val="24"/>
                <w:szCs w:val="24"/>
                <w:lang w:eastAsia="en-GB"/>
                <w14:ligatures w14:val="standardContextual"/>
              </w:rPr>
              <w:tab/>
            </w:r>
            <w:r w:rsidR="00AB699F" w:rsidRPr="0068331A">
              <w:rPr>
                <w:rStyle w:val="Hyperlink"/>
                <w:noProof/>
              </w:rPr>
              <w:t>GPO 1: Moderating Access to the Control Panel.</w:t>
            </w:r>
            <w:r w:rsidR="00AB699F">
              <w:rPr>
                <w:noProof/>
                <w:webHidden/>
              </w:rPr>
              <w:tab/>
            </w:r>
            <w:r w:rsidR="00AB699F">
              <w:rPr>
                <w:noProof/>
                <w:webHidden/>
              </w:rPr>
              <w:fldChar w:fldCharType="begin"/>
            </w:r>
            <w:r w:rsidR="00AB699F">
              <w:rPr>
                <w:noProof/>
                <w:webHidden/>
              </w:rPr>
              <w:instrText xml:space="preserve"> PAGEREF _Toc134123892 \h </w:instrText>
            </w:r>
            <w:r w:rsidR="00AB699F">
              <w:rPr>
                <w:noProof/>
                <w:webHidden/>
              </w:rPr>
            </w:r>
            <w:r w:rsidR="00AB699F">
              <w:rPr>
                <w:noProof/>
                <w:webHidden/>
              </w:rPr>
              <w:fldChar w:fldCharType="separate"/>
            </w:r>
            <w:r w:rsidR="00AB699F">
              <w:rPr>
                <w:noProof/>
                <w:webHidden/>
              </w:rPr>
              <w:t>12</w:t>
            </w:r>
            <w:r w:rsidR="00AB699F">
              <w:rPr>
                <w:noProof/>
                <w:webHidden/>
              </w:rPr>
              <w:fldChar w:fldCharType="end"/>
            </w:r>
          </w:hyperlink>
        </w:p>
        <w:p w14:paraId="1E458A46" w14:textId="775C3E95"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3" w:history="1">
            <w:r w:rsidR="00AB699F" w:rsidRPr="0068331A">
              <w:rPr>
                <w:rStyle w:val="Hyperlink"/>
                <w:noProof/>
              </w:rPr>
              <w:t>3.2.2</w:t>
            </w:r>
            <w:r w:rsidR="00AB699F">
              <w:rPr>
                <w:rFonts w:cstheme="minorBidi"/>
                <w:noProof/>
                <w:kern w:val="2"/>
                <w:sz w:val="24"/>
                <w:szCs w:val="24"/>
                <w:lang w:eastAsia="en-GB"/>
                <w14:ligatures w14:val="standardContextual"/>
              </w:rPr>
              <w:tab/>
            </w:r>
            <w:r w:rsidR="00AB699F" w:rsidRPr="0068331A">
              <w:rPr>
                <w:rStyle w:val="Hyperlink"/>
                <w:noProof/>
              </w:rPr>
              <w:t>GPO 2: Removing Access to the Command Prompt.</w:t>
            </w:r>
            <w:r w:rsidR="00AB699F">
              <w:rPr>
                <w:noProof/>
                <w:webHidden/>
              </w:rPr>
              <w:tab/>
            </w:r>
            <w:r w:rsidR="00AB699F">
              <w:rPr>
                <w:noProof/>
                <w:webHidden/>
              </w:rPr>
              <w:fldChar w:fldCharType="begin"/>
            </w:r>
            <w:r w:rsidR="00AB699F">
              <w:rPr>
                <w:noProof/>
                <w:webHidden/>
              </w:rPr>
              <w:instrText xml:space="preserve"> PAGEREF _Toc134123893 \h </w:instrText>
            </w:r>
            <w:r w:rsidR="00AB699F">
              <w:rPr>
                <w:noProof/>
                <w:webHidden/>
              </w:rPr>
            </w:r>
            <w:r w:rsidR="00AB699F">
              <w:rPr>
                <w:noProof/>
                <w:webHidden/>
              </w:rPr>
              <w:fldChar w:fldCharType="separate"/>
            </w:r>
            <w:r w:rsidR="00AB699F">
              <w:rPr>
                <w:noProof/>
                <w:webHidden/>
              </w:rPr>
              <w:t>14</w:t>
            </w:r>
            <w:r w:rsidR="00AB699F">
              <w:rPr>
                <w:noProof/>
                <w:webHidden/>
              </w:rPr>
              <w:fldChar w:fldCharType="end"/>
            </w:r>
          </w:hyperlink>
        </w:p>
        <w:p w14:paraId="6CD654C7" w14:textId="2C0F8F91"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4" w:history="1">
            <w:r w:rsidR="00AB699F" w:rsidRPr="0068331A">
              <w:rPr>
                <w:rStyle w:val="Hyperlink"/>
                <w:noProof/>
              </w:rPr>
              <w:t>3.2.3</w:t>
            </w:r>
            <w:r w:rsidR="00AB699F">
              <w:rPr>
                <w:rFonts w:cstheme="minorBidi"/>
                <w:noProof/>
                <w:kern w:val="2"/>
                <w:sz w:val="24"/>
                <w:szCs w:val="24"/>
                <w:lang w:eastAsia="en-GB"/>
                <w14:ligatures w14:val="standardContextual"/>
              </w:rPr>
              <w:tab/>
            </w:r>
            <w:r w:rsidR="00AB699F" w:rsidRPr="0068331A">
              <w:rPr>
                <w:rStyle w:val="Hyperlink"/>
                <w:noProof/>
              </w:rPr>
              <w:t>GPO 3: Restricting Access to Removable Media Drives.</w:t>
            </w:r>
            <w:r w:rsidR="00AB699F">
              <w:rPr>
                <w:noProof/>
                <w:webHidden/>
              </w:rPr>
              <w:tab/>
            </w:r>
            <w:r w:rsidR="00AB699F">
              <w:rPr>
                <w:noProof/>
                <w:webHidden/>
              </w:rPr>
              <w:fldChar w:fldCharType="begin"/>
            </w:r>
            <w:r w:rsidR="00AB699F">
              <w:rPr>
                <w:noProof/>
                <w:webHidden/>
              </w:rPr>
              <w:instrText xml:space="preserve"> PAGEREF _Toc134123894 \h </w:instrText>
            </w:r>
            <w:r w:rsidR="00AB699F">
              <w:rPr>
                <w:noProof/>
                <w:webHidden/>
              </w:rPr>
            </w:r>
            <w:r w:rsidR="00AB699F">
              <w:rPr>
                <w:noProof/>
                <w:webHidden/>
              </w:rPr>
              <w:fldChar w:fldCharType="separate"/>
            </w:r>
            <w:r w:rsidR="00AB699F">
              <w:rPr>
                <w:noProof/>
                <w:webHidden/>
              </w:rPr>
              <w:t>15</w:t>
            </w:r>
            <w:r w:rsidR="00AB699F">
              <w:rPr>
                <w:noProof/>
                <w:webHidden/>
              </w:rPr>
              <w:fldChar w:fldCharType="end"/>
            </w:r>
          </w:hyperlink>
        </w:p>
        <w:p w14:paraId="757F3CB8" w14:textId="035E733A"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5" w:history="1">
            <w:r w:rsidR="00AB699F" w:rsidRPr="0068331A">
              <w:rPr>
                <w:rStyle w:val="Hyperlink"/>
                <w:noProof/>
              </w:rPr>
              <w:t>3.2.4</w:t>
            </w:r>
            <w:r w:rsidR="00AB699F">
              <w:rPr>
                <w:rFonts w:cstheme="minorBidi"/>
                <w:noProof/>
                <w:kern w:val="2"/>
                <w:sz w:val="24"/>
                <w:szCs w:val="24"/>
                <w:lang w:eastAsia="en-GB"/>
                <w14:ligatures w14:val="standardContextual"/>
              </w:rPr>
              <w:tab/>
            </w:r>
            <w:r w:rsidR="00AB699F" w:rsidRPr="0068331A">
              <w:rPr>
                <w:rStyle w:val="Hyperlink"/>
                <w:noProof/>
              </w:rPr>
              <w:t>GPO 4: Restricting Software Installs</w:t>
            </w:r>
            <w:r w:rsidR="00AB699F">
              <w:rPr>
                <w:noProof/>
                <w:webHidden/>
              </w:rPr>
              <w:tab/>
            </w:r>
            <w:r w:rsidR="00AB699F">
              <w:rPr>
                <w:noProof/>
                <w:webHidden/>
              </w:rPr>
              <w:fldChar w:fldCharType="begin"/>
            </w:r>
            <w:r w:rsidR="00AB699F">
              <w:rPr>
                <w:noProof/>
                <w:webHidden/>
              </w:rPr>
              <w:instrText xml:space="preserve"> PAGEREF _Toc134123895 \h </w:instrText>
            </w:r>
            <w:r w:rsidR="00AB699F">
              <w:rPr>
                <w:noProof/>
                <w:webHidden/>
              </w:rPr>
            </w:r>
            <w:r w:rsidR="00AB699F">
              <w:rPr>
                <w:noProof/>
                <w:webHidden/>
              </w:rPr>
              <w:fldChar w:fldCharType="separate"/>
            </w:r>
            <w:r w:rsidR="00AB699F">
              <w:rPr>
                <w:noProof/>
                <w:webHidden/>
              </w:rPr>
              <w:t>18</w:t>
            </w:r>
            <w:r w:rsidR="00AB699F">
              <w:rPr>
                <w:noProof/>
                <w:webHidden/>
              </w:rPr>
              <w:fldChar w:fldCharType="end"/>
            </w:r>
          </w:hyperlink>
        </w:p>
        <w:p w14:paraId="2D494460" w14:textId="10058F58"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6" w:history="1">
            <w:r w:rsidR="00AB699F" w:rsidRPr="0068331A">
              <w:rPr>
                <w:rStyle w:val="Hyperlink"/>
                <w:noProof/>
              </w:rPr>
              <w:t>3.2.5</w:t>
            </w:r>
            <w:r w:rsidR="00AB699F">
              <w:rPr>
                <w:rFonts w:cstheme="minorBidi"/>
                <w:noProof/>
                <w:kern w:val="2"/>
                <w:sz w:val="24"/>
                <w:szCs w:val="24"/>
                <w:lang w:eastAsia="en-GB"/>
                <w14:ligatures w14:val="standardContextual"/>
              </w:rPr>
              <w:tab/>
            </w:r>
            <w:r w:rsidR="00AB699F" w:rsidRPr="0068331A">
              <w:rPr>
                <w:rStyle w:val="Hyperlink"/>
                <w:noProof/>
              </w:rPr>
              <w:t>GPO 5: Enforcing Password Policy in the ‘accatask.msft’ domain.</w:t>
            </w:r>
            <w:r w:rsidR="00AB699F">
              <w:rPr>
                <w:noProof/>
                <w:webHidden/>
              </w:rPr>
              <w:tab/>
            </w:r>
            <w:r w:rsidR="00AB699F">
              <w:rPr>
                <w:noProof/>
                <w:webHidden/>
              </w:rPr>
              <w:fldChar w:fldCharType="begin"/>
            </w:r>
            <w:r w:rsidR="00AB699F">
              <w:rPr>
                <w:noProof/>
                <w:webHidden/>
              </w:rPr>
              <w:instrText xml:space="preserve"> PAGEREF _Toc134123896 \h </w:instrText>
            </w:r>
            <w:r w:rsidR="00AB699F">
              <w:rPr>
                <w:noProof/>
                <w:webHidden/>
              </w:rPr>
            </w:r>
            <w:r w:rsidR="00AB699F">
              <w:rPr>
                <w:noProof/>
                <w:webHidden/>
              </w:rPr>
              <w:fldChar w:fldCharType="separate"/>
            </w:r>
            <w:r w:rsidR="00AB699F">
              <w:rPr>
                <w:noProof/>
                <w:webHidden/>
              </w:rPr>
              <w:t>20</w:t>
            </w:r>
            <w:r w:rsidR="00AB699F">
              <w:rPr>
                <w:noProof/>
                <w:webHidden/>
              </w:rPr>
              <w:fldChar w:fldCharType="end"/>
            </w:r>
          </w:hyperlink>
        </w:p>
        <w:p w14:paraId="6ED0CF25" w14:textId="56420D12" w:rsidR="00AB699F" w:rsidRDefault="00CC530B">
          <w:pPr>
            <w:pStyle w:val="TOC2"/>
            <w:rPr>
              <w:rFonts w:cstheme="minorBidi"/>
              <w:b w:val="0"/>
              <w:bCs w:val="0"/>
              <w:noProof/>
              <w:kern w:val="2"/>
              <w:sz w:val="24"/>
              <w:szCs w:val="24"/>
              <w:lang w:eastAsia="en-GB"/>
              <w14:ligatures w14:val="standardContextual"/>
            </w:rPr>
          </w:pPr>
          <w:hyperlink w:anchor="_Toc134123897" w:history="1">
            <w:r w:rsidR="00AB699F" w:rsidRPr="0068331A">
              <w:rPr>
                <w:rStyle w:val="Hyperlink"/>
                <w:noProof/>
              </w:rPr>
              <w:t>3.3</w:t>
            </w:r>
            <w:r w:rsidR="00AB699F">
              <w:rPr>
                <w:rFonts w:cstheme="minorBidi"/>
                <w:b w:val="0"/>
                <w:bCs w:val="0"/>
                <w:noProof/>
                <w:kern w:val="2"/>
                <w:sz w:val="24"/>
                <w:szCs w:val="24"/>
                <w:lang w:eastAsia="en-GB"/>
                <w14:ligatures w14:val="standardContextual"/>
              </w:rPr>
              <w:tab/>
            </w:r>
            <w:r w:rsidR="00AB699F" w:rsidRPr="0068331A">
              <w:rPr>
                <w:rStyle w:val="Hyperlink"/>
                <w:noProof/>
              </w:rPr>
              <w:t>Task 2: ROUTING AND PACKET FILTERING WITHIN CORE TCP/IP SERVICES AND CRITICAL FAILOVER/REDUNDANCY PRACTICES</w:t>
            </w:r>
            <w:r w:rsidR="00AB699F">
              <w:rPr>
                <w:noProof/>
                <w:webHidden/>
              </w:rPr>
              <w:tab/>
            </w:r>
            <w:r w:rsidR="00AB699F">
              <w:rPr>
                <w:noProof/>
                <w:webHidden/>
              </w:rPr>
              <w:fldChar w:fldCharType="begin"/>
            </w:r>
            <w:r w:rsidR="00AB699F">
              <w:rPr>
                <w:noProof/>
                <w:webHidden/>
              </w:rPr>
              <w:instrText xml:space="preserve"> PAGEREF _Toc134123897 \h </w:instrText>
            </w:r>
            <w:r w:rsidR="00AB699F">
              <w:rPr>
                <w:noProof/>
                <w:webHidden/>
              </w:rPr>
            </w:r>
            <w:r w:rsidR="00AB699F">
              <w:rPr>
                <w:noProof/>
                <w:webHidden/>
              </w:rPr>
              <w:fldChar w:fldCharType="separate"/>
            </w:r>
            <w:r w:rsidR="00AB699F">
              <w:rPr>
                <w:noProof/>
                <w:webHidden/>
              </w:rPr>
              <w:t>21</w:t>
            </w:r>
            <w:r w:rsidR="00AB699F">
              <w:rPr>
                <w:noProof/>
                <w:webHidden/>
              </w:rPr>
              <w:fldChar w:fldCharType="end"/>
            </w:r>
          </w:hyperlink>
        </w:p>
        <w:p w14:paraId="5BA7A817" w14:textId="455D576C"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8" w:history="1">
            <w:r w:rsidR="00AB699F" w:rsidRPr="0068331A">
              <w:rPr>
                <w:rStyle w:val="Hyperlink"/>
                <w:noProof/>
              </w:rPr>
              <w:t>3.3.1</w:t>
            </w:r>
            <w:r w:rsidR="00AB699F">
              <w:rPr>
                <w:rFonts w:cstheme="minorBidi"/>
                <w:noProof/>
                <w:kern w:val="2"/>
                <w:sz w:val="24"/>
                <w:szCs w:val="24"/>
                <w:lang w:eastAsia="en-GB"/>
                <w14:ligatures w14:val="standardContextual"/>
              </w:rPr>
              <w:tab/>
            </w:r>
            <w:r w:rsidR="00AB699F" w:rsidRPr="0068331A">
              <w:rPr>
                <w:rStyle w:val="Hyperlink"/>
                <w:noProof/>
              </w:rPr>
              <w:t>Deploy Core Services (FTP Server)</w:t>
            </w:r>
            <w:r w:rsidR="00AB699F">
              <w:rPr>
                <w:noProof/>
                <w:webHidden/>
              </w:rPr>
              <w:tab/>
            </w:r>
            <w:r w:rsidR="00AB699F">
              <w:rPr>
                <w:noProof/>
                <w:webHidden/>
              </w:rPr>
              <w:fldChar w:fldCharType="begin"/>
            </w:r>
            <w:r w:rsidR="00AB699F">
              <w:rPr>
                <w:noProof/>
                <w:webHidden/>
              </w:rPr>
              <w:instrText xml:space="preserve"> PAGEREF _Toc134123898 \h </w:instrText>
            </w:r>
            <w:r w:rsidR="00AB699F">
              <w:rPr>
                <w:noProof/>
                <w:webHidden/>
              </w:rPr>
            </w:r>
            <w:r w:rsidR="00AB699F">
              <w:rPr>
                <w:noProof/>
                <w:webHidden/>
              </w:rPr>
              <w:fldChar w:fldCharType="separate"/>
            </w:r>
            <w:r w:rsidR="00AB699F">
              <w:rPr>
                <w:noProof/>
                <w:webHidden/>
              </w:rPr>
              <w:t>24</w:t>
            </w:r>
            <w:r w:rsidR="00AB699F">
              <w:rPr>
                <w:noProof/>
                <w:webHidden/>
              </w:rPr>
              <w:fldChar w:fldCharType="end"/>
            </w:r>
          </w:hyperlink>
        </w:p>
        <w:p w14:paraId="49E858B1" w14:textId="37636B7A"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899" w:history="1">
            <w:r w:rsidR="00AB699F" w:rsidRPr="0068331A">
              <w:rPr>
                <w:rStyle w:val="Hyperlink"/>
                <w:noProof/>
              </w:rPr>
              <w:t>3.3.2</w:t>
            </w:r>
            <w:r w:rsidR="00AB699F">
              <w:rPr>
                <w:rFonts w:cstheme="minorBidi"/>
                <w:noProof/>
                <w:kern w:val="2"/>
                <w:sz w:val="24"/>
                <w:szCs w:val="24"/>
                <w:lang w:eastAsia="en-GB"/>
                <w14:ligatures w14:val="standardContextual"/>
              </w:rPr>
              <w:tab/>
            </w:r>
            <w:r w:rsidR="00AB699F" w:rsidRPr="0068331A">
              <w:rPr>
                <w:rStyle w:val="Hyperlink"/>
                <w:noProof/>
              </w:rPr>
              <w:t>Installing and configuring the Routing and Remote Access Service</w:t>
            </w:r>
            <w:r w:rsidR="00AB699F">
              <w:rPr>
                <w:noProof/>
                <w:webHidden/>
              </w:rPr>
              <w:tab/>
            </w:r>
            <w:r w:rsidR="00AB699F">
              <w:rPr>
                <w:noProof/>
                <w:webHidden/>
              </w:rPr>
              <w:fldChar w:fldCharType="begin"/>
            </w:r>
            <w:r w:rsidR="00AB699F">
              <w:rPr>
                <w:noProof/>
                <w:webHidden/>
              </w:rPr>
              <w:instrText xml:space="preserve"> PAGEREF _Toc134123899 \h </w:instrText>
            </w:r>
            <w:r w:rsidR="00AB699F">
              <w:rPr>
                <w:noProof/>
                <w:webHidden/>
              </w:rPr>
            </w:r>
            <w:r w:rsidR="00AB699F">
              <w:rPr>
                <w:noProof/>
                <w:webHidden/>
              </w:rPr>
              <w:fldChar w:fldCharType="separate"/>
            </w:r>
            <w:r w:rsidR="00AB699F">
              <w:rPr>
                <w:noProof/>
                <w:webHidden/>
              </w:rPr>
              <w:t>31</w:t>
            </w:r>
            <w:r w:rsidR="00AB699F">
              <w:rPr>
                <w:noProof/>
                <w:webHidden/>
              </w:rPr>
              <w:fldChar w:fldCharType="end"/>
            </w:r>
          </w:hyperlink>
        </w:p>
        <w:p w14:paraId="719F4C13" w14:textId="49487D86"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00" w:history="1">
            <w:r w:rsidR="00AB699F" w:rsidRPr="0068331A">
              <w:rPr>
                <w:rStyle w:val="Hyperlink"/>
                <w:noProof/>
              </w:rPr>
              <w:t>3.3.3</w:t>
            </w:r>
            <w:r w:rsidR="00AB699F">
              <w:rPr>
                <w:rFonts w:cstheme="minorBidi"/>
                <w:noProof/>
                <w:kern w:val="2"/>
                <w:sz w:val="24"/>
                <w:szCs w:val="24"/>
                <w:lang w:eastAsia="en-GB"/>
                <w14:ligatures w14:val="standardContextual"/>
              </w:rPr>
              <w:tab/>
            </w:r>
            <w:r w:rsidR="00AB699F" w:rsidRPr="0068331A">
              <w:rPr>
                <w:rStyle w:val="Hyperlink"/>
                <w:noProof/>
              </w:rPr>
              <w:t>IP Packet Filtering</w:t>
            </w:r>
            <w:r w:rsidR="00AB699F">
              <w:rPr>
                <w:noProof/>
                <w:webHidden/>
              </w:rPr>
              <w:tab/>
            </w:r>
            <w:r w:rsidR="00AB699F">
              <w:rPr>
                <w:noProof/>
                <w:webHidden/>
              </w:rPr>
              <w:fldChar w:fldCharType="begin"/>
            </w:r>
            <w:r w:rsidR="00AB699F">
              <w:rPr>
                <w:noProof/>
                <w:webHidden/>
              </w:rPr>
              <w:instrText xml:space="preserve"> PAGEREF _Toc134123900 \h </w:instrText>
            </w:r>
            <w:r w:rsidR="00AB699F">
              <w:rPr>
                <w:noProof/>
                <w:webHidden/>
              </w:rPr>
            </w:r>
            <w:r w:rsidR="00AB699F">
              <w:rPr>
                <w:noProof/>
                <w:webHidden/>
              </w:rPr>
              <w:fldChar w:fldCharType="separate"/>
            </w:r>
            <w:r w:rsidR="00AB699F">
              <w:rPr>
                <w:noProof/>
                <w:webHidden/>
              </w:rPr>
              <w:t>33</w:t>
            </w:r>
            <w:r w:rsidR="00AB699F">
              <w:rPr>
                <w:noProof/>
                <w:webHidden/>
              </w:rPr>
              <w:fldChar w:fldCharType="end"/>
            </w:r>
          </w:hyperlink>
        </w:p>
        <w:p w14:paraId="07366393" w14:textId="30002C1B"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01" w:history="1">
            <w:r w:rsidR="00AB699F" w:rsidRPr="0068331A">
              <w:rPr>
                <w:rStyle w:val="Hyperlink"/>
                <w:noProof/>
              </w:rPr>
              <w:t>3.3.4</w:t>
            </w:r>
            <w:r w:rsidR="00AB699F">
              <w:rPr>
                <w:rFonts w:cstheme="minorBidi"/>
                <w:noProof/>
                <w:kern w:val="2"/>
                <w:sz w:val="24"/>
                <w:szCs w:val="24"/>
                <w:lang w:eastAsia="en-GB"/>
                <w14:ligatures w14:val="standardContextual"/>
              </w:rPr>
              <w:tab/>
            </w:r>
            <w:r w:rsidR="00AB699F" w:rsidRPr="0068331A">
              <w:rPr>
                <w:rStyle w:val="Hyperlink"/>
                <w:noProof/>
              </w:rPr>
              <w:t>Filter 1:  Stopping ‘anyone’ in PrivateNet 1 from Pinging the Router Firewall Service.</w:t>
            </w:r>
            <w:r w:rsidR="00AB699F">
              <w:rPr>
                <w:noProof/>
                <w:webHidden/>
              </w:rPr>
              <w:tab/>
            </w:r>
            <w:r w:rsidR="00AB699F">
              <w:rPr>
                <w:noProof/>
                <w:webHidden/>
              </w:rPr>
              <w:fldChar w:fldCharType="begin"/>
            </w:r>
            <w:r w:rsidR="00AB699F">
              <w:rPr>
                <w:noProof/>
                <w:webHidden/>
              </w:rPr>
              <w:instrText xml:space="preserve"> PAGEREF _Toc134123901 \h </w:instrText>
            </w:r>
            <w:r w:rsidR="00AB699F">
              <w:rPr>
                <w:noProof/>
                <w:webHidden/>
              </w:rPr>
            </w:r>
            <w:r w:rsidR="00AB699F">
              <w:rPr>
                <w:noProof/>
                <w:webHidden/>
              </w:rPr>
              <w:fldChar w:fldCharType="separate"/>
            </w:r>
            <w:r w:rsidR="00AB699F">
              <w:rPr>
                <w:noProof/>
                <w:webHidden/>
              </w:rPr>
              <w:t>34</w:t>
            </w:r>
            <w:r w:rsidR="00AB699F">
              <w:rPr>
                <w:noProof/>
                <w:webHidden/>
              </w:rPr>
              <w:fldChar w:fldCharType="end"/>
            </w:r>
          </w:hyperlink>
        </w:p>
        <w:p w14:paraId="4C96BCD1" w14:textId="4A3AFAA7" w:rsidR="00AB699F" w:rsidRDefault="00CC530B">
          <w:pPr>
            <w:pStyle w:val="TOC2"/>
            <w:rPr>
              <w:rFonts w:cstheme="minorBidi"/>
              <w:b w:val="0"/>
              <w:bCs w:val="0"/>
              <w:noProof/>
              <w:kern w:val="2"/>
              <w:sz w:val="24"/>
              <w:szCs w:val="24"/>
              <w:lang w:eastAsia="en-GB"/>
              <w14:ligatures w14:val="standardContextual"/>
            </w:rPr>
          </w:pPr>
          <w:hyperlink w:anchor="_Toc134123902" w:history="1">
            <w:r w:rsidR="00AB699F" w:rsidRPr="0068331A">
              <w:rPr>
                <w:rStyle w:val="Hyperlink"/>
                <w:noProof/>
              </w:rPr>
              <w:t>3.4</w:t>
            </w:r>
            <w:r w:rsidR="00AB699F">
              <w:rPr>
                <w:rFonts w:cstheme="minorBidi"/>
                <w:b w:val="0"/>
                <w:bCs w:val="0"/>
                <w:noProof/>
                <w:kern w:val="2"/>
                <w:sz w:val="24"/>
                <w:szCs w:val="24"/>
                <w:lang w:eastAsia="en-GB"/>
                <w14:ligatures w14:val="standardContextual"/>
              </w:rPr>
              <w:tab/>
            </w:r>
            <w:r w:rsidR="00AB699F" w:rsidRPr="0068331A">
              <w:rPr>
                <w:rStyle w:val="Hyperlink"/>
                <w:noProof/>
              </w:rPr>
              <w:t>Troubleshooting RIP</w:t>
            </w:r>
            <w:r w:rsidR="00AB699F">
              <w:rPr>
                <w:noProof/>
                <w:webHidden/>
              </w:rPr>
              <w:tab/>
            </w:r>
            <w:r w:rsidR="00AB699F">
              <w:rPr>
                <w:noProof/>
                <w:webHidden/>
              </w:rPr>
              <w:fldChar w:fldCharType="begin"/>
            </w:r>
            <w:r w:rsidR="00AB699F">
              <w:rPr>
                <w:noProof/>
                <w:webHidden/>
              </w:rPr>
              <w:instrText xml:space="preserve"> PAGEREF _Toc134123902 \h </w:instrText>
            </w:r>
            <w:r w:rsidR="00AB699F">
              <w:rPr>
                <w:noProof/>
                <w:webHidden/>
              </w:rPr>
            </w:r>
            <w:r w:rsidR="00AB699F">
              <w:rPr>
                <w:noProof/>
                <w:webHidden/>
              </w:rPr>
              <w:fldChar w:fldCharType="separate"/>
            </w:r>
            <w:r w:rsidR="00AB699F">
              <w:rPr>
                <w:noProof/>
                <w:webHidden/>
              </w:rPr>
              <w:t>34</w:t>
            </w:r>
            <w:r w:rsidR="00AB699F">
              <w:rPr>
                <w:noProof/>
                <w:webHidden/>
              </w:rPr>
              <w:fldChar w:fldCharType="end"/>
            </w:r>
          </w:hyperlink>
        </w:p>
        <w:p w14:paraId="4DD68387" w14:textId="2B6A7028"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903" w:history="1">
            <w:r w:rsidR="00AB699F" w:rsidRPr="0068331A">
              <w:rPr>
                <w:rStyle w:val="Hyperlink"/>
                <w:noProof/>
              </w:rPr>
              <w:t>4.</w:t>
            </w:r>
            <w:r w:rsidR="00AB699F">
              <w:rPr>
                <w:rFonts w:cstheme="minorBidi"/>
                <w:b w:val="0"/>
                <w:bCs w:val="0"/>
                <w:i w:val="0"/>
                <w:iCs w:val="0"/>
                <w:noProof/>
                <w:kern w:val="2"/>
                <w:lang w:eastAsia="en-GB"/>
                <w14:ligatures w14:val="standardContextual"/>
              </w:rPr>
              <w:tab/>
            </w:r>
            <w:r w:rsidR="00AB699F" w:rsidRPr="0068331A">
              <w:rPr>
                <w:rStyle w:val="Hyperlink"/>
                <w:noProof/>
              </w:rPr>
              <w:t>Observational Task</w:t>
            </w:r>
            <w:r w:rsidR="00AB699F">
              <w:rPr>
                <w:noProof/>
                <w:webHidden/>
              </w:rPr>
              <w:tab/>
            </w:r>
            <w:r w:rsidR="00AB699F">
              <w:rPr>
                <w:noProof/>
                <w:webHidden/>
              </w:rPr>
              <w:fldChar w:fldCharType="begin"/>
            </w:r>
            <w:r w:rsidR="00AB699F">
              <w:rPr>
                <w:noProof/>
                <w:webHidden/>
              </w:rPr>
              <w:instrText xml:space="preserve"> PAGEREF _Toc134123903 \h </w:instrText>
            </w:r>
            <w:r w:rsidR="00AB699F">
              <w:rPr>
                <w:noProof/>
                <w:webHidden/>
              </w:rPr>
            </w:r>
            <w:r w:rsidR="00AB699F">
              <w:rPr>
                <w:noProof/>
                <w:webHidden/>
              </w:rPr>
              <w:fldChar w:fldCharType="separate"/>
            </w:r>
            <w:r w:rsidR="00AB699F">
              <w:rPr>
                <w:noProof/>
                <w:webHidden/>
              </w:rPr>
              <w:t>36</w:t>
            </w:r>
            <w:r w:rsidR="00AB699F">
              <w:rPr>
                <w:noProof/>
                <w:webHidden/>
              </w:rPr>
              <w:fldChar w:fldCharType="end"/>
            </w:r>
          </w:hyperlink>
        </w:p>
        <w:p w14:paraId="3980B792" w14:textId="08526567" w:rsidR="00AB699F" w:rsidRDefault="00CC530B">
          <w:pPr>
            <w:pStyle w:val="TOC2"/>
            <w:rPr>
              <w:rFonts w:cstheme="minorBidi"/>
              <w:b w:val="0"/>
              <w:bCs w:val="0"/>
              <w:noProof/>
              <w:kern w:val="2"/>
              <w:sz w:val="24"/>
              <w:szCs w:val="24"/>
              <w:lang w:eastAsia="en-GB"/>
              <w14:ligatures w14:val="standardContextual"/>
            </w:rPr>
          </w:pPr>
          <w:hyperlink w:anchor="_Toc134123904" w:history="1">
            <w:r w:rsidR="00AB699F" w:rsidRPr="0068331A">
              <w:rPr>
                <w:rStyle w:val="Hyperlink"/>
                <w:noProof/>
              </w:rPr>
              <w:t>4.1</w:t>
            </w:r>
            <w:r w:rsidR="00AB699F">
              <w:rPr>
                <w:rFonts w:cstheme="minorBidi"/>
                <w:b w:val="0"/>
                <w:bCs w:val="0"/>
                <w:noProof/>
                <w:kern w:val="2"/>
                <w:sz w:val="24"/>
                <w:szCs w:val="24"/>
                <w:lang w:eastAsia="en-GB"/>
                <w14:ligatures w14:val="standardContextual"/>
              </w:rPr>
              <w:tab/>
            </w:r>
            <w:r w:rsidR="00AB699F" w:rsidRPr="0068331A">
              <w:rPr>
                <w:rStyle w:val="Hyperlink"/>
                <w:noProof/>
              </w:rPr>
              <w:t>Small Office Security Policies</w:t>
            </w:r>
            <w:r w:rsidR="00AB699F">
              <w:rPr>
                <w:noProof/>
                <w:webHidden/>
              </w:rPr>
              <w:tab/>
            </w:r>
            <w:r w:rsidR="00AB699F">
              <w:rPr>
                <w:noProof/>
                <w:webHidden/>
              </w:rPr>
              <w:fldChar w:fldCharType="begin"/>
            </w:r>
            <w:r w:rsidR="00AB699F">
              <w:rPr>
                <w:noProof/>
                <w:webHidden/>
              </w:rPr>
              <w:instrText xml:space="preserve"> PAGEREF _Toc134123904 \h </w:instrText>
            </w:r>
            <w:r w:rsidR="00AB699F">
              <w:rPr>
                <w:noProof/>
                <w:webHidden/>
              </w:rPr>
            </w:r>
            <w:r w:rsidR="00AB699F">
              <w:rPr>
                <w:noProof/>
                <w:webHidden/>
              </w:rPr>
              <w:fldChar w:fldCharType="separate"/>
            </w:r>
            <w:r w:rsidR="00AB699F">
              <w:rPr>
                <w:noProof/>
                <w:webHidden/>
              </w:rPr>
              <w:t>36</w:t>
            </w:r>
            <w:r w:rsidR="00AB699F">
              <w:rPr>
                <w:noProof/>
                <w:webHidden/>
              </w:rPr>
              <w:fldChar w:fldCharType="end"/>
            </w:r>
          </w:hyperlink>
        </w:p>
        <w:p w14:paraId="1A0F3A9A" w14:textId="02FF4034" w:rsidR="00AB699F" w:rsidRDefault="00CC530B">
          <w:pPr>
            <w:pStyle w:val="TOC2"/>
            <w:rPr>
              <w:rFonts w:cstheme="minorBidi"/>
              <w:b w:val="0"/>
              <w:bCs w:val="0"/>
              <w:noProof/>
              <w:kern w:val="2"/>
              <w:sz w:val="24"/>
              <w:szCs w:val="24"/>
              <w:lang w:eastAsia="en-GB"/>
              <w14:ligatures w14:val="standardContextual"/>
            </w:rPr>
          </w:pPr>
          <w:hyperlink w:anchor="_Toc134123905" w:history="1">
            <w:r w:rsidR="00AB699F" w:rsidRPr="0068331A">
              <w:rPr>
                <w:rStyle w:val="Hyperlink"/>
                <w:noProof/>
              </w:rPr>
              <w:t>4.2</w:t>
            </w:r>
            <w:r w:rsidR="00AB699F">
              <w:rPr>
                <w:rFonts w:cstheme="minorBidi"/>
                <w:b w:val="0"/>
                <w:bCs w:val="0"/>
                <w:noProof/>
                <w:kern w:val="2"/>
                <w:sz w:val="24"/>
                <w:szCs w:val="24"/>
                <w:lang w:eastAsia="en-GB"/>
                <w14:ligatures w14:val="standardContextual"/>
              </w:rPr>
              <w:tab/>
            </w:r>
            <w:r w:rsidR="00AB699F" w:rsidRPr="0068331A">
              <w:rPr>
                <w:rStyle w:val="Hyperlink"/>
                <w:noProof/>
              </w:rPr>
              <w:t>Failover Clustering for high availability systems/services</w:t>
            </w:r>
            <w:r w:rsidR="00AB699F">
              <w:rPr>
                <w:noProof/>
                <w:webHidden/>
              </w:rPr>
              <w:tab/>
            </w:r>
            <w:r w:rsidR="00AB699F">
              <w:rPr>
                <w:noProof/>
                <w:webHidden/>
              </w:rPr>
              <w:fldChar w:fldCharType="begin"/>
            </w:r>
            <w:r w:rsidR="00AB699F">
              <w:rPr>
                <w:noProof/>
                <w:webHidden/>
              </w:rPr>
              <w:instrText xml:space="preserve"> PAGEREF _Toc134123905 \h </w:instrText>
            </w:r>
            <w:r w:rsidR="00AB699F">
              <w:rPr>
                <w:noProof/>
                <w:webHidden/>
              </w:rPr>
            </w:r>
            <w:r w:rsidR="00AB699F">
              <w:rPr>
                <w:noProof/>
                <w:webHidden/>
              </w:rPr>
              <w:fldChar w:fldCharType="separate"/>
            </w:r>
            <w:r w:rsidR="00AB699F">
              <w:rPr>
                <w:noProof/>
                <w:webHidden/>
              </w:rPr>
              <w:t>38</w:t>
            </w:r>
            <w:r w:rsidR="00AB699F">
              <w:rPr>
                <w:noProof/>
                <w:webHidden/>
              </w:rPr>
              <w:fldChar w:fldCharType="end"/>
            </w:r>
          </w:hyperlink>
        </w:p>
        <w:p w14:paraId="5547E243" w14:textId="0F11464D"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06" w:history="1">
            <w:r w:rsidR="00AB699F" w:rsidRPr="0068331A">
              <w:rPr>
                <w:rStyle w:val="Hyperlink"/>
                <w:noProof/>
              </w:rPr>
              <w:t>4.2.1</w:t>
            </w:r>
            <w:r w:rsidR="00AB699F">
              <w:rPr>
                <w:rFonts w:cstheme="minorBidi"/>
                <w:noProof/>
                <w:kern w:val="2"/>
                <w:sz w:val="24"/>
                <w:szCs w:val="24"/>
                <w:lang w:eastAsia="en-GB"/>
                <w14:ligatures w14:val="standardContextual"/>
              </w:rPr>
              <w:tab/>
            </w:r>
            <w:r w:rsidR="00AB699F" w:rsidRPr="0068331A">
              <w:rPr>
                <w:rStyle w:val="Hyperlink"/>
                <w:noProof/>
              </w:rPr>
              <w:t>Failover Concepts</w:t>
            </w:r>
            <w:r w:rsidR="00AB699F">
              <w:rPr>
                <w:noProof/>
                <w:webHidden/>
              </w:rPr>
              <w:tab/>
            </w:r>
            <w:r w:rsidR="00AB699F">
              <w:rPr>
                <w:noProof/>
                <w:webHidden/>
              </w:rPr>
              <w:fldChar w:fldCharType="begin"/>
            </w:r>
            <w:r w:rsidR="00AB699F">
              <w:rPr>
                <w:noProof/>
                <w:webHidden/>
              </w:rPr>
              <w:instrText xml:space="preserve"> PAGEREF _Toc134123906 \h </w:instrText>
            </w:r>
            <w:r w:rsidR="00AB699F">
              <w:rPr>
                <w:noProof/>
                <w:webHidden/>
              </w:rPr>
            </w:r>
            <w:r w:rsidR="00AB699F">
              <w:rPr>
                <w:noProof/>
                <w:webHidden/>
              </w:rPr>
              <w:fldChar w:fldCharType="separate"/>
            </w:r>
            <w:r w:rsidR="00AB699F">
              <w:rPr>
                <w:noProof/>
                <w:webHidden/>
              </w:rPr>
              <w:t>39</w:t>
            </w:r>
            <w:r w:rsidR="00AB699F">
              <w:rPr>
                <w:noProof/>
                <w:webHidden/>
              </w:rPr>
              <w:fldChar w:fldCharType="end"/>
            </w:r>
          </w:hyperlink>
        </w:p>
        <w:p w14:paraId="41C006A5" w14:textId="18FAF667"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07" w:history="1">
            <w:r w:rsidR="00AB699F" w:rsidRPr="0068331A">
              <w:rPr>
                <w:rStyle w:val="Hyperlink"/>
                <w:noProof/>
              </w:rPr>
              <w:t>4.2.2</w:t>
            </w:r>
            <w:r w:rsidR="00AB699F">
              <w:rPr>
                <w:rFonts w:cstheme="minorBidi"/>
                <w:noProof/>
                <w:kern w:val="2"/>
                <w:sz w:val="24"/>
                <w:szCs w:val="24"/>
                <w:lang w:eastAsia="en-GB"/>
                <w14:ligatures w14:val="standardContextual"/>
              </w:rPr>
              <w:tab/>
            </w:r>
            <w:r w:rsidR="00AB699F" w:rsidRPr="0068331A">
              <w:rPr>
                <w:rStyle w:val="Hyperlink"/>
                <w:noProof/>
              </w:rPr>
              <w:t>Failover in Windows Server</w:t>
            </w:r>
            <w:r w:rsidR="00AB699F">
              <w:rPr>
                <w:noProof/>
                <w:webHidden/>
              </w:rPr>
              <w:tab/>
            </w:r>
            <w:r w:rsidR="00AB699F">
              <w:rPr>
                <w:noProof/>
                <w:webHidden/>
              </w:rPr>
              <w:fldChar w:fldCharType="begin"/>
            </w:r>
            <w:r w:rsidR="00AB699F">
              <w:rPr>
                <w:noProof/>
                <w:webHidden/>
              </w:rPr>
              <w:instrText xml:space="preserve"> PAGEREF _Toc134123907 \h </w:instrText>
            </w:r>
            <w:r w:rsidR="00AB699F">
              <w:rPr>
                <w:noProof/>
                <w:webHidden/>
              </w:rPr>
            </w:r>
            <w:r w:rsidR="00AB699F">
              <w:rPr>
                <w:noProof/>
                <w:webHidden/>
              </w:rPr>
              <w:fldChar w:fldCharType="separate"/>
            </w:r>
            <w:r w:rsidR="00AB699F">
              <w:rPr>
                <w:noProof/>
                <w:webHidden/>
              </w:rPr>
              <w:t>42</w:t>
            </w:r>
            <w:r w:rsidR="00AB699F">
              <w:rPr>
                <w:noProof/>
                <w:webHidden/>
              </w:rPr>
              <w:fldChar w:fldCharType="end"/>
            </w:r>
          </w:hyperlink>
        </w:p>
        <w:p w14:paraId="7ECBCDC4" w14:textId="1172F6F8" w:rsidR="00AB699F" w:rsidRDefault="00CC530B">
          <w:pPr>
            <w:pStyle w:val="TOC2"/>
            <w:rPr>
              <w:rFonts w:cstheme="minorBidi"/>
              <w:b w:val="0"/>
              <w:bCs w:val="0"/>
              <w:noProof/>
              <w:kern w:val="2"/>
              <w:sz w:val="24"/>
              <w:szCs w:val="24"/>
              <w:lang w:eastAsia="en-GB"/>
              <w14:ligatures w14:val="standardContextual"/>
            </w:rPr>
          </w:pPr>
          <w:hyperlink w:anchor="_Toc134123908" w:history="1">
            <w:r w:rsidR="00AB699F" w:rsidRPr="0068331A">
              <w:rPr>
                <w:rStyle w:val="Hyperlink"/>
                <w:noProof/>
              </w:rPr>
              <w:t>4.3</w:t>
            </w:r>
            <w:r w:rsidR="00AB699F">
              <w:rPr>
                <w:rFonts w:cstheme="minorBidi"/>
                <w:b w:val="0"/>
                <w:bCs w:val="0"/>
                <w:noProof/>
                <w:kern w:val="2"/>
                <w:sz w:val="24"/>
                <w:szCs w:val="24"/>
                <w:lang w:eastAsia="en-GB"/>
                <w14:ligatures w14:val="standardContextual"/>
              </w:rPr>
              <w:tab/>
            </w:r>
            <w:r w:rsidR="00AB699F" w:rsidRPr="0068331A">
              <w:rPr>
                <w:rStyle w:val="Hyperlink"/>
                <w:noProof/>
              </w:rPr>
              <w:t>Network Policy for an Enterprise Network</w:t>
            </w:r>
            <w:r w:rsidR="00AB699F">
              <w:rPr>
                <w:noProof/>
                <w:webHidden/>
              </w:rPr>
              <w:tab/>
            </w:r>
            <w:r w:rsidR="00AB699F">
              <w:rPr>
                <w:noProof/>
                <w:webHidden/>
              </w:rPr>
              <w:fldChar w:fldCharType="begin"/>
            </w:r>
            <w:r w:rsidR="00AB699F">
              <w:rPr>
                <w:noProof/>
                <w:webHidden/>
              </w:rPr>
              <w:instrText xml:space="preserve"> PAGEREF _Toc134123908 \h </w:instrText>
            </w:r>
            <w:r w:rsidR="00AB699F">
              <w:rPr>
                <w:noProof/>
                <w:webHidden/>
              </w:rPr>
            </w:r>
            <w:r w:rsidR="00AB699F">
              <w:rPr>
                <w:noProof/>
                <w:webHidden/>
              </w:rPr>
              <w:fldChar w:fldCharType="separate"/>
            </w:r>
            <w:r w:rsidR="00AB699F">
              <w:rPr>
                <w:noProof/>
                <w:webHidden/>
              </w:rPr>
              <w:t>43</w:t>
            </w:r>
            <w:r w:rsidR="00AB699F">
              <w:rPr>
                <w:noProof/>
                <w:webHidden/>
              </w:rPr>
              <w:fldChar w:fldCharType="end"/>
            </w:r>
          </w:hyperlink>
        </w:p>
        <w:p w14:paraId="6BA1D2A2" w14:textId="063F88BF"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09" w:history="1">
            <w:r w:rsidR="00AB699F" w:rsidRPr="0068331A">
              <w:rPr>
                <w:rStyle w:val="Hyperlink"/>
                <w:noProof/>
              </w:rPr>
              <w:t>4.3.1</w:t>
            </w:r>
            <w:r w:rsidR="00AB699F">
              <w:rPr>
                <w:rFonts w:cstheme="minorBidi"/>
                <w:noProof/>
                <w:kern w:val="2"/>
                <w:sz w:val="24"/>
                <w:szCs w:val="24"/>
                <w:lang w:eastAsia="en-GB"/>
                <w14:ligatures w14:val="standardContextual"/>
              </w:rPr>
              <w:tab/>
            </w:r>
            <w:r w:rsidR="00AB699F" w:rsidRPr="0068331A">
              <w:rPr>
                <w:rStyle w:val="Hyperlink"/>
                <w:noProof/>
              </w:rPr>
              <w:t>Architectural Components</w:t>
            </w:r>
            <w:r w:rsidR="00AB699F">
              <w:rPr>
                <w:noProof/>
                <w:webHidden/>
              </w:rPr>
              <w:tab/>
            </w:r>
            <w:r w:rsidR="00AB699F">
              <w:rPr>
                <w:noProof/>
                <w:webHidden/>
              </w:rPr>
              <w:fldChar w:fldCharType="begin"/>
            </w:r>
            <w:r w:rsidR="00AB699F">
              <w:rPr>
                <w:noProof/>
                <w:webHidden/>
              </w:rPr>
              <w:instrText xml:space="preserve"> PAGEREF _Toc134123909 \h </w:instrText>
            </w:r>
            <w:r w:rsidR="00AB699F">
              <w:rPr>
                <w:noProof/>
                <w:webHidden/>
              </w:rPr>
            </w:r>
            <w:r w:rsidR="00AB699F">
              <w:rPr>
                <w:noProof/>
                <w:webHidden/>
              </w:rPr>
              <w:fldChar w:fldCharType="separate"/>
            </w:r>
            <w:r w:rsidR="00AB699F">
              <w:rPr>
                <w:noProof/>
                <w:webHidden/>
              </w:rPr>
              <w:t>43</w:t>
            </w:r>
            <w:r w:rsidR="00AB699F">
              <w:rPr>
                <w:noProof/>
                <w:webHidden/>
              </w:rPr>
              <w:fldChar w:fldCharType="end"/>
            </w:r>
          </w:hyperlink>
        </w:p>
        <w:p w14:paraId="3A1A8990" w14:textId="4C85D3D3" w:rsidR="00AB699F" w:rsidRDefault="00CC530B">
          <w:pPr>
            <w:pStyle w:val="TOC2"/>
            <w:rPr>
              <w:rFonts w:cstheme="minorBidi"/>
              <w:b w:val="0"/>
              <w:bCs w:val="0"/>
              <w:noProof/>
              <w:kern w:val="2"/>
              <w:sz w:val="24"/>
              <w:szCs w:val="24"/>
              <w:lang w:eastAsia="en-GB"/>
              <w14:ligatures w14:val="standardContextual"/>
            </w:rPr>
          </w:pPr>
          <w:hyperlink w:anchor="_Toc134123910" w:history="1">
            <w:r w:rsidR="00AB699F" w:rsidRPr="0068331A">
              <w:rPr>
                <w:rStyle w:val="Hyperlink"/>
                <w:noProof/>
              </w:rPr>
              <w:t>4.4</w:t>
            </w:r>
            <w:r w:rsidR="00AB699F">
              <w:rPr>
                <w:rFonts w:cstheme="minorBidi"/>
                <w:b w:val="0"/>
                <w:bCs w:val="0"/>
                <w:noProof/>
                <w:kern w:val="2"/>
                <w:sz w:val="24"/>
                <w:szCs w:val="24"/>
                <w:lang w:eastAsia="en-GB"/>
                <w14:ligatures w14:val="standardContextual"/>
              </w:rPr>
              <w:tab/>
            </w:r>
            <w:r w:rsidR="00AB699F" w:rsidRPr="0068331A">
              <w:rPr>
                <w:rStyle w:val="Hyperlink"/>
                <w:noProof/>
              </w:rPr>
              <w:t>Network Policy Principles</w:t>
            </w:r>
            <w:r w:rsidR="00AB699F">
              <w:rPr>
                <w:noProof/>
                <w:webHidden/>
              </w:rPr>
              <w:tab/>
            </w:r>
            <w:r w:rsidR="00AB699F">
              <w:rPr>
                <w:noProof/>
                <w:webHidden/>
              </w:rPr>
              <w:fldChar w:fldCharType="begin"/>
            </w:r>
            <w:r w:rsidR="00AB699F">
              <w:rPr>
                <w:noProof/>
                <w:webHidden/>
              </w:rPr>
              <w:instrText xml:space="preserve"> PAGEREF _Toc134123910 \h </w:instrText>
            </w:r>
            <w:r w:rsidR="00AB699F">
              <w:rPr>
                <w:noProof/>
                <w:webHidden/>
              </w:rPr>
            </w:r>
            <w:r w:rsidR="00AB699F">
              <w:rPr>
                <w:noProof/>
                <w:webHidden/>
              </w:rPr>
              <w:fldChar w:fldCharType="separate"/>
            </w:r>
            <w:r w:rsidR="00AB699F">
              <w:rPr>
                <w:noProof/>
                <w:webHidden/>
              </w:rPr>
              <w:t>44</w:t>
            </w:r>
            <w:r w:rsidR="00AB699F">
              <w:rPr>
                <w:noProof/>
                <w:webHidden/>
              </w:rPr>
              <w:fldChar w:fldCharType="end"/>
            </w:r>
          </w:hyperlink>
        </w:p>
        <w:p w14:paraId="271C24C4" w14:textId="58A7BFF3"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1" w:history="1">
            <w:r w:rsidR="00AB699F" w:rsidRPr="0068331A">
              <w:rPr>
                <w:rStyle w:val="Hyperlink"/>
                <w:noProof/>
              </w:rPr>
              <w:t>4.4.1</w:t>
            </w:r>
            <w:r w:rsidR="00AB699F">
              <w:rPr>
                <w:rFonts w:cstheme="minorBidi"/>
                <w:noProof/>
                <w:kern w:val="2"/>
                <w:sz w:val="24"/>
                <w:szCs w:val="24"/>
                <w:lang w:eastAsia="en-GB"/>
                <w14:ligatures w14:val="standardContextual"/>
              </w:rPr>
              <w:tab/>
            </w:r>
            <w:r w:rsidR="00AB699F" w:rsidRPr="0068331A">
              <w:rPr>
                <w:rStyle w:val="Hyperlink"/>
                <w:noProof/>
              </w:rPr>
              <w:t>Access Control</w:t>
            </w:r>
            <w:r w:rsidR="00AB699F">
              <w:rPr>
                <w:noProof/>
                <w:webHidden/>
              </w:rPr>
              <w:tab/>
            </w:r>
            <w:r w:rsidR="00AB699F">
              <w:rPr>
                <w:noProof/>
                <w:webHidden/>
              </w:rPr>
              <w:fldChar w:fldCharType="begin"/>
            </w:r>
            <w:r w:rsidR="00AB699F">
              <w:rPr>
                <w:noProof/>
                <w:webHidden/>
              </w:rPr>
              <w:instrText xml:space="preserve"> PAGEREF _Toc134123911 \h </w:instrText>
            </w:r>
            <w:r w:rsidR="00AB699F">
              <w:rPr>
                <w:noProof/>
                <w:webHidden/>
              </w:rPr>
            </w:r>
            <w:r w:rsidR="00AB699F">
              <w:rPr>
                <w:noProof/>
                <w:webHidden/>
              </w:rPr>
              <w:fldChar w:fldCharType="separate"/>
            </w:r>
            <w:r w:rsidR="00AB699F">
              <w:rPr>
                <w:noProof/>
                <w:webHidden/>
              </w:rPr>
              <w:t>44</w:t>
            </w:r>
            <w:r w:rsidR="00AB699F">
              <w:rPr>
                <w:noProof/>
                <w:webHidden/>
              </w:rPr>
              <w:fldChar w:fldCharType="end"/>
            </w:r>
          </w:hyperlink>
        </w:p>
        <w:p w14:paraId="7DBB49AB" w14:textId="00A6441A"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2" w:history="1">
            <w:r w:rsidR="00AB699F" w:rsidRPr="0068331A">
              <w:rPr>
                <w:rStyle w:val="Hyperlink"/>
                <w:noProof/>
              </w:rPr>
              <w:t>4.4.2</w:t>
            </w:r>
            <w:r w:rsidR="00AB699F">
              <w:rPr>
                <w:rFonts w:cstheme="minorBidi"/>
                <w:noProof/>
                <w:kern w:val="2"/>
                <w:sz w:val="24"/>
                <w:szCs w:val="24"/>
                <w:lang w:eastAsia="en-GB"/>
                <w14:ligatures w14:val="standardContextual"/>
              </w:rPr>
              <w:tab/>
            </w:r>
            <w:r w:rsidR="00AB699F" w:rsidRPr="0068331A">
              <w:rPr>
                <w:rStyle w:val="Hyperlink"/>
                <w:noProof/>
              </w:rPr>
              <w:t>Network Security</w:t>
            </w:r>
            <w:r w:rsidR="00AB699F">
              <w:rPr>
                <w:noProof/>
                <w:webHidden/>
              </w:rPr>
              <w:tab/>
            </w:r>
            <w:r w:rsidR="00AB699F">
              <w:rPr>
                <w:noProof/>
                <w:webHidden/>
              </w:rPr>
              <w:fldChar w:fldCharType="begin"/>
            </w:r>
            <w:r w:rsidR="00AB699F">
              <w:rPr>
                <w:noProof/>
                <w:webHidden/>
              </w:rPr>
              <w:instrText xml:space="preserve"> PAGEREF _Toc134123912 \h </w:instrText>
            </w:r>
            <w:r w:rsidR="00AB699F">
              <w:rPr>
                <w:noProof/>
                <w:webHidden/>
              </w:rPr>
            </w:r>
            <w:r w:rsidR="00AB699F">
              <w:rPr>
                <w:noProof/>
                <w:webHidden/>
              </w:rPr>
              <w:fldChar w:fldCharType="separate"/>
            </w:r>
            <w:r w:rsidR="00AB699F">
              <w:rPr>
                <w:noProof/>
                <w:webHidden/>
              </w:rPr>
              <w:t>44</w:t>
            </w:r>
            <w:r w:rsidR="00AB699F">
              <w:rPr>
                <w:noProof/>
                <w:webHidden/>
              </w:rPr>
              <w:fldChar w:fldCharType="end"/>
            </w:r>
          </w:hyperlink>
        </w:p>
        <w:p w14:paraId="1506167E" w14:textId="37F289E9"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3" w:history="1">
            <w:r w:rsidR="00AB699F" w:rsidRPr="0068331A">
              <w:rPr>
                <w:rStyle w:val="Hyperlink"/>
                <w:noProof/>
              </w:rPr>
              <w:t>4.4.3</w:t>
            </w:r>
            <w:r w:rsidR="00AB699F">
              <w:rPr>
                <w:rFonts w:cstheme="minorBidi"/>
                <w:noProof/>
                <w:kern w:val="2"/>
                <w:sz w:val="24"/>
                <w:szCs w:val="24"/>
                <w:lang w:eastAsia="en-GB"/>
                <w14:ligatures w14:val="standardContextual"/>
              </w:rPr>
              <w:tab/>
            </w:r>
            <w:r w:rsidR="00AB699F" w:rsidRPr="0068331A">
              <w:rPr>
                <w:rStyle w:val="Hyperlink"/>
                <w:noProof/>
              </w:rPr>
              <w:t>Data Protection</w:t>
            </w:r>
            <w:r w:rsidR="00AB699F">
              <w:rPr>
                <w:noProof/>
                <w:webHidden/>
              </w:rPr>
              <w:tab/>
            </w:r>
            <w:r w:rsidR="00AB699F">
              <w:rPr>
                <w:noProof/>
                <w:webHidden/>
              </w:rPr>
              <w:fldChar w:fldCharType="begin"/>
            </w:r>
            <w:r w:rsidR="00AB699F">
              <w:rPr>
                <w:noProof/>
                <w:webHidden/>
              </w:rPr>
              <w:instrText xml:space="preserve"> PAGEREF _Toc134123913 \h </w:instrText>
            </w:r>
            <w:r w:rsidR="00AB699F">
              <w:rPr>
                <w:noProof/>
                <w:webHidden/>
              </w:rPr>
            </w:r>
            <w:r w:rsidR="00AB699F">
              <w:rPr>
                <w:noProof/>
                <w:webHidden/>
              </w:rPr>
              <w:fldChar w:fldCharType="separate"/>
            </w:r>
            <w:r w:rsidR="00AB699F">
              <w:rPr>
                <w:noProof/>
                <w:webHidden/>
              </w:rPr>
              <w:t>44</w:t>
            </w:r>
            <w:r w:rsidR="00AB699F">
              <w:rPr>
                <w:noProof/>
                <w:webHidden/>
              </w:rPr>
              <w:fldChar w:fldCharType="end"/>
            </w:r>
          </w:hyperlink>
        </w:p>
        <w:p w14:paraId="25998C82" w14:textId="2FECD113"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4" w:history="1">
            <w:r w:rsidR="00AB699F" w:rsidRPr="0068331A">
              <w:rPr>
                <w:rStyle w:val="Hyperlink"/>
                <w:noProof/>
              </w:rPr>
              <w:t>4.4.4</w:t>
            </w:r>
            <w:r w:rsidR="00AB699F">
              <w:rPr>
                <w:rFonts w:cstheme="minorBidi"/>
                <w:noProof/>
                <w:kern w:val="2"/>
                <w:sz w:val="24"/>
                <w:szCs w:val="24"/>
                <w:lang w:eastAsia="en-GB"/>
                <w14:ligatures w14:val="standardContextual"/>
              </w:rPr>
              <w:tab/>
            </w:r>
            <w:r w:rsidR="00AB699F" w:rsidRPr="0068331A">
              <w:rPr>
                <w:rStyle w:val="Hyperlink"/>
                <w:noProof/>
              </w:rPr>
              <w:t>Network Monitoring:</w:t>
            </w:r>
            <w:r w:rsidR="00AB699F">
              <w:rPr>
                <w:noProof/>
                <w:webHidden/>
              </w:rPr>
              <w:tab/>
            </w:r>
            <w:r w:rsidR="00AB699F">
              <w:rPr>
                <w:noProof/>
                <w:webHidden/>
              </w:rPr>
              <w:fldChar w:fldCharType="begin"/>
            </w:r>
            <w:r w:rsidR="00AB699F">
              <w:rPr>
                <w:noProof/>
                <w:webHidden/>
              </w:rPr>
              <w:instrText xml:space="preserve"> PAGEREF _Toc134123914 \h </w:instrText>
            </w:r>
            <w:r w:rsidR="00AB699F">
              <w:rPr>
                <w:noProof/>
                <w:webHidden/>
              </w:rPr>
            </w:r>
            <w:r w:rsidR="00AB699F">
              <w:rPr>
                <w:noProof/>
                <w:webHidden/>
              </w:rPr>
              <w:fldChar w:fldCharType="separate"/>
            </w:r>
            <w:r w:rsidR="00AB699F">
              <w:rPr>
                <w:noProof/>
                <w:webHidden/>
              </w:rPr>
              <w:t>44</w:t>
            </w:r>
            <w:r w:rsidR="00AB699F">
              <w:rPr>
                <w:noProof/>
                <w:webHidden/>
              </w:rPr>
              <w:fldChar w:fldCharType="end"/>
            </w:r>
          </w:hyperlink>
        </w:p>
        <w:p w14:paraId="0EB01B91" w14:textId="6433C738"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5" w:history="1">
            <w:r w:rsidR="00AB699F" w:rsidRPr="0068331A">
              <w:rPr>
                <w:rStyle w:val="Hyperlink"/>
                <w:noProof/>
              </w:rPr>
              <w:t>4.4.5</w:t>
            </w:r>
            <w:r w:rsidR="00AB699F">
              <w:rPr>
                <w:rFonts w:cstheme="minorBidi"/>
                <w:noProof/>
                <w:kern w:val="2"/>
                <w:sz w:val="24"/>
                <w:szCs w:val="24"/>
                <w:lang w:eastAsia="en-GB"/>
                <w14:ligatures w14:val="standardContextual"/>
              </w:rPr>
              <w:tab/>
            </w:r>
            <w:r w:rsidR="00AB699F" w:rsidRPr="0068331A">
              <w:rPr>
                <w:rStyle w:val="Hyperlink"/>
                <w:noProof/>
              </w:rPr>
              <w:t>Network Topology</w:t>
            </w:r>
            <w:r w:rsidR="00AB699F">
              <w:rPr>
                <w:noProof/>
                <w:webHidden/>
              </w:rPr>
              <w:tab/>
            </w:r>
            <w:r w:rsidR="00AB699F">
              <w:rPr>
                <w:noProof/>
                <w:webHidden/>
              </w:rPr>
              <w:fldChar w:fldCharType="begin"/>
            </w:r>
            <w:r w:rsidR="00AB699F">
              <w:rPr>
                <w:noProof/>
                <w:webHidden/>
              </w:rPr>
              <w:instrText xml:space="preserve"> PAGEREF _Toc134123915 \h </w:instrText>
            </w:r>
            <w:r w:rsidR="00AB699F">
              <w:rPr>
                <w:noProof/>
                <w:webHidden/>
              </w:rPr>
            </w:r>
            <w:r w:rsidR="00AB699F">
              <w:rPr>
                <w:noProof/>
                <w:webHidden/>
              </w:rPr>
              <w:fldChar w:fldCharType="separate"/>
            </w:r>
            <w:r w:rsidR="00AB699F">
              <w:rPr>
                <w:noProof/>
                <w:webHidden/>
              </w:rPr>
              <w:t>45</w:t>
            </w:r>
            <w:r w:rsidR="00AB699F">
              <w:rPr>
                <w:noProof/>
                <w:webHidden/>
              </w:rPr>
              <w:fldChar w:fldCharType="end"/>
            </w:r>
          </w:hyperlink>
        </w:p>
        <w:p w14:paraId="151E2FF8" w14:textId="0D16119C"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6" w:history="1">
            <w:r w:rsidR="00AB699F" w:rsidRPr="0068331A">
              <w:rPr>
                <w:rStyle w:val="Hyperlink"/>
                <w:noProof/>
              </w:rPr>
              <w:t>4.4.6</w:t>
            </w:r>
            <w:r w:rsidR="00AB699F">
              <w:rPr>
                <w:rFonts w:cstheme="minorBidi"/>
                <w:noProof/>
                <w:kern w:val="2"/>
                <w:sz w:val="24"/>
                <w:szCs w:val="24"/>
                <w:lang w:eastAsia="en-GB"/>
                <w14:ligatures w14:val="standardContextual"/>
              </w:rPr>
              <w:tab/>
            </w:r>
            <w:r w:rsidR="00AB699F" w:rsidRPr="0068331A">
              <w:rPr>
                <w:rStyle w:val="Hyperlink"/>
                <w:noProof/>
              </w:rPr>
              <w:t>Service Topology</w:t>
            </w:r>
            <w:r w:rsidR="00AB699F">
              <w:rPr>
                <w:noProof/>
                <w:webHidden/>
              </w:rPr>
              <w:tab/>
            </w:r>
            <w:r w:rsidR="00AB699F">
              <w:rPr>
                <w:noProof/>
                <w:webHidden/>
              </w:rPr>
              <w:fldChar w:fldCharType="begin"/>
            </w:r>
            <w:r w:rsidR="00AB699F">
              <w:rPr>
                <w:noProof/>
                <w:webHidden/>
              </w:rPr>
              <w:instrText xml:space="preserve"> PAGEREF _Toc134123916 \h </w:instrText>
            </w:r>
            <w:r w:rsidR="00AB699F">
              <w:rPr>
                <w:noProof/>
                <w:webHidden/>
              </w:rPr>
            </w:r>
            <w:r w:rsidR="00AB699F">
              <w:rPr>
                <w:noProof/>
                <w:webHidden/>
              </w:rPr>
              <w:fldChar w:fldCharType="separate"/>
            </w:r>
            <w:r w:rsidR="00AB699F">
              <w:rPr>
                <w:noProof/>
                <w:webHidden/>
              </w:rPr>
              <w:t>45</w:t>
            </w:r>
            <w:r w:rsidR="00AB699F">
              <w:rPr>
                <w:noProof/>
                <w:webHidden/>
              </w:rPr>
              <w:fldChar w:fldCharType="end"/>
            </w:r>
          </w:hyperlink>
        </w:p>
        <w:p w14:paraId="4222E99A" w14:textId="2A09799C"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7" w:history="1">
            <w:r w:rsidR="00AB699F" w:rsidRPr="0068331A">
              <w:rPr>
                <w:rStyle w:val="Hyperlink"/>
                <w:noProof/>
              </w:rPr>
              <w:t>4.4.7</w:t>
            </w:r>
            <w:r w:rsidR="00AB699F">
              <w:rPr>
                <w:rFonts w:cstheme="minorBidi"/>
                <w:noProof/>
                <w:kern w:val="2"/>
                <w:sz w:val="24"/>
                <w:szCs w:val="24"/>
                <w:lang w:eastAsia="en-GB"/>
                <w14:ligatures w14:val="standardContextual"/>
              </w:rPr>
              <w:tab/>
            </w:r>
            <w:r w:rsidR="00AB699F" w:rsidRPr="0068331A">
              <w:rPr>
                <w:rStyle w:val="Hyperlink"/>
                <w:noProof/>
              </w:rPr>
              <w:t>Design/layout of the network</w:t>
            </w:r>
            <w:r w:rsidR="00AB699F">
              <w:rPr>
                <w:noProof/>
                <w:webHidden/>
              </w:rPr>
              <w:tab/>
            </w:r>
            <w:r w:rsidR="00AB699F">
              <w:rPr>
                <w:noProof/>
                <w:webHidden/>
              </w:rPr>
              <w:fldChar w:fldCharType="begin"/>
            </w:r>
            <w:r w:rsidR="00AB699F">
              <w:rPr>
                <w:noProof/>
                <w:webHidden/>
              </w:rPr>
              <w:instrText xml:space="preserve"> PAGEREF _Toc134123917 \h </w:instrText>
            </w:r>
            <w:r w:rsidR="00AB699F">
              <w:rPr>
                <w:noProof/>
                <w:webHidden/>
              </w:rPr>
            </w:r>
            <w:r w:rsidR="00AB699F">
              <w:rPr>
                <w:noProof/>
                <w:webHidden/>
              </w:rPr>
              <w:fldChar w:fldCharType="separate"/>
            </w:r>
            <w:r w:rsidR="00AB699F">
              <w:rPr>
                <w:noProof/>
                <w:webHidden/>
              </w:rPr>
              <w:t>45</w:t>
            </w:r>
            <w:r w:rsidR="00AB699F">
              <w:rPr>
                <w:noProof/>
                <w:webHidden/>
              </w:rPr>
              <w:fldChar w:fldCharType="end"/>
            </w:r>
          </w:hyperlink>
        </w:p>
        <w:p w14:paraId="50688EBD" w14:textId="65A69C36"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8" w:history="1">
            <w:r w:rsidR="00AB699F" w:rsidRPr="0068331A">
              <w:rPr>
                <w:rStyle w:val="Hyperlink"/>
                <w:noProof/>
              </w:rPr>
              <w:t>4.4.8</w:t>
            </w:r>
            <w:r w:rsidR="00AB699F">
              <w:rPr>
                <w:rFonts w:cstheme="minorBidi"/>
                <w:noProof/>
                <w:kern w:val="2"/>
                <w:sz w:val="24"/>
                <w:szCs w:val="24"/>
                <w:lang w:eastAsia="en-GB"/>
                <w14:ligatures w14:val="standardContextual"/>
              </w:rPr>
              <w:tab/>
            </w:r>
            <w:r w:rsidR="00AB699F" w:rsidRPr="0068331A">
              <w:rPr>
                <w:rStyle w:val="Hyperlink"/>
                <w:noProof/>
              </w:rPr>
              <w:t>Network Access</w:t>
            </w:r>
            <w:r w:rsidR="00AB699F">
              <w:rPr>
                <w:noProof/>
                <w:webHidden/>
              </w:rPr>
              <w:tab/>
            </w:r>
            <w:r w:rsidR="00AB699F">
              <w:rPr>
                <w:noProof/>
                <w:webHidden/>
              </w:rPr>
              <w:fldChar w:fldCharType="begin"/>
            </w:r>
            <w:r w:rsidR="00AB699F">
              <w:rPr>
                <w:noProof/>
                <w:webHidden/>
              </w:rPr>
              <w:instrText xml:space="preserve"> PAGEREF _Toc134123918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5638C1AD" w14:textId="32C46E1E"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19" w:history="1">
            <w:r w:rsidR="00AB699F" w:rsidRPr="0068331A">
              <w:rPr>
                <w:rStyle w:val="Hyperlink"/>
                <w:noProof/>
              </w:rPr>
              <w:t>4.4.9</w:t>
            </w:r>
            <w:r w:rsidR="00AB699F">
              <w:rPr>
                <w:rFonts w:cstheme="minorBidi"/>
                <w:noProof/>
                <w:kern w:val="2"/>
                <w:sz w:val="24"/>
                <w:szCs w:val="24"/>
                <w:lang w:eastAsia="en-GB"/>
                <w14:ligatures w14:val="standardContextual"/>
              </w:rPr>
              <w:tab/>
            </w:r>
            <w:r w:rsidR="00AB699F" w:rsidRPr="0068331A">
              <w:rPr>
                <w:rStyle w:val="Hyperlink"/>
                <w:noProof/>
              </w:rPr>
              <w:t>Security Team</w:t>
            </w:r>
            <w:r w:rsidR="00AB699F">
              <w:rPr>
                <w:noProof/>
                <w:webHidden/>
              </w:rPr>
              <w:tab/>
            </w:r>
            <w:r w:rsidR="00AB699F">
              <w:rPr>
                <w:noProof/>
                <w:webHidden/>
              </w:rPr>
              <w:fldChar w:fldCharType="begin"/>
            </w:r>
            <w:r w:rsidR="00AB699F">
              <w:rPr>
                <w:noProof/>
                <w:webHidden/>
              </w:rPr>
              <w:instrText xml:space="preserve"> PAGEREF _Toc134123919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5A6ADB98" w14:textId="78546019" w:rsidR="00AB699F" w:rsidRDefault="00CC530B">
          <w:pPr>
            <w:pStyle w:val="TOC3"/>
            <w:tabs>
              <w:tab w:val="left" w:pos="1320"/>
              <w:tab w:val="right" w:leader="dot" w:pos="9016"/>
            </w:tabs>
            <w:rPr>
              <w:rFonts w:cstheme="minorBidi"/>
              <w:noProof/>
              <w:kern w:val="2"/>
              <w:sz w:val="24"/>
              <w:szCs w:val="24"/>
              <w:lang w:eastAsia="en-GB"/>
              <w14:ligatures w14:val="standardContextual"/>
            </w:rPr>
          </w:pPr>
          <w:hyperlink w:anchor="_Toc134123920" w:history="1">
            <w:r w:rsidR="00AB699F" w:rsidRPr="0068331A">
              <w:rPr>
                <w:rStyle w:val="Hyperlink"/>
                <w:noProof/>
              </w:rPr>
              <w:t>4.4.10</w:t>
            </w:r>
            <w:r w:rsidR="00AB699F">
              <w:rPr>
                <w:rFonts w:cstheme="minorBidi"/>
                <w:noProof/>
                <w:kern w:val="2"/>
                <w:sz w:val="24"/>
                <w:szCs w:val="24"/>
                <w:lang w:eastAsia="en-GB"/>
                <w14:ligatures w14:val="standardContextual"/>
              </w:rPr>
              <w:tab/>
            </w:r>
            <w:r w:rsidR="00AB699F" w:rsidRPr="0068331A">
              <w:rPr>
                <w:rStyle w:val="Hyperlink"/>
                <w:noProof/>
              </w:rPr>
              <w:t>Enforcement of security policies</w:t>
            </w:r>
            <w:r w:rsidR="00AB699F">
              <w:rPr>
                <w:noProof/>
                <w:webHidden/>
              </w:rPr>
              <w:tab/>
            </w:r>
            <w:r w:rsidR="00AB699F">
              <w:rPr>
                <w:noProof/>
                <w:webHidden/>
              </w:rPr>
              <w:fldChar w:fldCharType="begin"/>
            </w:r>
            <w:r w:rsidR="00AB699F">
              <w:rPr>
                <w:noProof/>
                <w:webHidden/>
              </w:rPr>
              <w:instrText xml:space="preserve"> PAGEREF _Toc134123920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50773693" w14:textId="5550A7ED" w:rsidR="00AB699F" w:rsidRDefault="00CC530B">
          <w:pPr>
            <w:pStyle w:val="TOC3"/>
            <w:tabs>
              <w:tab w:val="left" w:pos="1320"/>
              <w:tab w:val="right" w:leader="dot" w:pos="9016"/>
            </w:tabs>
            <w:rPr>
              <w:rFonts w:cstheme="minorBidi"/>
              <w:noProof/>
              <w:kern w:val="2"/>
              <w:sz w:val="24"/>
              <w:szCs w:val="24"/>
              <w:lang w:eastAsia="en-GB"/>
              <w14:ligatures w14:val="standardContextual"/>
            </w:rPr>
          </w:pPr>
          <w:hyperlink w:anchor="_Toc134123921" w:history="1">
            <w:r w:rsidR="00AB699F" w:rsidRPr="0068331A">
              <w:rPr>
                <w:rStyle w:val="Hyperlink"/>
                <w:noProof/>
              </w:rPr>
              <w:t>4.4.11</w:t>
            </w:r>
            <w:r w:rsidR="00AB699F">
              <w:rPr>
                <w:rFonts w:cstheme="minorBidi"/>
                <w:noProof/>
                <w:kern w:val="2"/>
                <w:sz w:val="24"/>
                <w:szCs w:val="24"/>
                <w:lang w:eastAsia="en-GB"/>
                <w14:ligatures w14:val="standardContextual"/>
              </w:rPr>
              <w:tab/>
            </w:r>
            <w:r w:rsidR="00AB699F" w:rsidRPr="0068331A">
              <w:rPr>
                <w:rStyle w:val="Hyperlink"/>
                <w:noProof/>
              </w:rPr>
              <w:t>Risks and security changes</w:t>
            </w:r>
            <w:r w:rsidR="00AB699F">
              <w:rPr>
                <w:noProof/>
                <w:webHidden/>
              </w:rPr>
              <w:tab/>
            </w:r>
            <w:r w:rsidR="00AB699F">
              <w:rPr>
                <w:noProof/>
                <w:webHidden/>
              </w:rPr>
              <w:fldChar w:fldCharType="begin"/>
            </w:r>
            <w:r w:rsidR="00AB699F">
              <w:rPr>
                <w:noProof/>
                <w:webHidden/>
              </w:rPr>
              <w:instrText xml:space="preserve"> PAGEREF _Toc134123921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087595E0" w14:textId="69EE99AA" w:rsidR="00AB699F" w:rsidRDefault="00CC530B">
          <w:pPr>
            <w:pStyle w:val="TOC3"/>
            <w:tabs>
              <w:tab w:val="left" w:pos="1320"/>
              <w:tab w:val="right" w:leader="dot" w:pos="9016"/>
            </w:tabs>
            <w:rPr>
              <w:rFonts w:cstheme="minorBidi"/>
              <w:noProof/>
              <w:kern w:val="2"/>
              <w:sz w:val="24"/>
              <w:szCs w:val="24"/>
              <w:lang w:eastAsia="en-GB"/>
              <w14:ligatures w14:val="standardContextual"/>
            </w:rPr>
          </w:pPr>
          <w:hyperlink w:anchor="_Toc134123922" w:history="1">
            <w:r w:rsidR="00AB699F" w:rsidRPr="0068331A">
              <w:rPr>
                <w:rStyle w:val="Hyperlink"/>
                <w:noProof/>
              </w:rPr>
              <w:t>4.4.12</w:t>
            </w:r>
            <w:r w:rsidR="00AB699F">
              <w:rPr>
                <w:rFonts w:cstheme="minorBidi"/>
                <w:noProof/>
                <w:kern w:val="2"/>
                <w:sz w:val="24"/>
                <w:szCs w:val="24"/>
                <w:lang w:eastAsia="en-GB"/>
                <w14:ligatures w14:val="standardContextual"/>
              </w:rPr>
              <w:tab/>
            </w:r>
            <w:r w:rsidR="00AB699F" w:rsidRPr="0068331A">
              <w:rPr>
                <w:rStyle w:val="Hyperlink"/>
                <w:noProof/>
              </w:rPr>
              <w:t>Applications</w:t>
            </w:r>
            <w:r w:rsidR="00AB699F">
              <w:rPr>
                <w:noProof/>
                <w:webHidden/>
              </w:rPr>
              <w:tab/>
            </w:r>
            <w:r w:rsidR="00AB699F">
              <w:rPr>
                <w:noProof/>
                <w:webHidden/>
              </w:rPr>
              <w:fldChar w:fldCharType="begin"/>
            </w:r>
            <w:r w:rsidR="00AB699F">
              <w:rPr>
                <w:noProof/>
                <w:webHidden/>
              </w:rPr>
              <w:instrText xml:space="preserve"> PAGEREF _Toc134123922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22035824" w14:textId="2908AEB2" w:rsidR="00AB699F" w:rsidRDefault="00CC530B">
          <w:pPr>
            <w:pStyle w:val="TOC2"/>
            <w:rPr>
              <w:rFonts w:cstheme="minorBidi"/>
              <w:b w:val="0"/>
              <w:bCs w:val="0"/>
              <w:noProof/>
              <w:kern w:val="2"/>
              <w:sz w:val="24"/>
              <w:szCs w:val="24"/>
              <w:lang w:eastAsia="en-GB"/>
              <w14:ligatures w14:val="standardContextual"/>
            </w:rPr>
          </w:pPr>
          <w:hyperlink w:anchor="_Toc134123923" w:history="1">
            <w:r w:rsidR="00AB699F" w:rsidRPr="0068331A">
              <w:rPr>
                <w:rStyle w:val="Hyperlink"/>
                <w:noProof/>
              </w:rPr>
              <w:t>4.5</w:t>
            </w:r>
            <w:r w:rsidR="00AB699F">
              <w:rPr>
                <w:rFonts w:cstheme="minorBidi"/>
                <w:b w:val="0"/>
                <w:bCs w:val="0"/>
                <w:noProof/>
                <w:kern w:val="2"/>
                <w:sz w:val="24"/>
                <w:szCs w:val="24"/>
                <w:lang w:eastAsia="en-GB"/>
                <w14:ligatures w14:val="standardContextual"/>
              </w:rPr>
              <w:tab/>
            </w:r>
            <w:r w:rsidR="00AB699F" w:rsidRPr="0068331A">
              <w:rPr>
                <w:rStyle w:val="Hyperlink"/>
                <w:noProof/>
              </w:rPr>
              <w:t>Reflection of Tasks</w:t>
            </w:r>
            <w:r w:rsidR="00AB699F">
              <w:rPr>
                <w:noProof/>
                <w:webHidden/>
              </w:rPr>
              <w:tab/>
            </w:r>
            <w:r w:rsidR="00AB699F">
              <w:rPr>
                <w:noProof/>
                <w:webHidden/>
              </w:rPr>
              <w:fldChar w:fldCharType="begin"/>
            </w:r>
            <w:r w:rsidR="00AB699F">
              <w:rPr>
                <w:noProof/>
                <w:webHidden/>
              </w:rPr>
              <w:instrText xml:space="preserve"> PAGEREF _Toc134123923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75592588" w14:textId="2D3703A2"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924" w:history="1">
            <w:r w:rsidR="00AB699F" w:rsidRPr="0068331A">
              <w:rPr>
                <w:rStyle w:val="Hyperlink"/>
                <w:noProof/>
              </w:rPr>
              <w:t>5.</w:t>
            </w:r>
            <w:r w:rsidR="00AB699F">
              <w:rPr>
                <w:rFonts w:cstheme="minorBidi"/>
                <w:b w:val="0"/>
                <w:bCs w:val="0"/>
                <w:i w:val="0"/>
                <w:iCs w:val="0"/>
                <w:noProof/>
                <w:kern w:val="2"/>
                <w:lang w:eastAsia="en-GB"/>
                <w14:ligatures w14:val="standardContextual"/>
              </w:rPr>
              <w:tab/>
            </w:r>
            <w:r w:rsidR="00AB699F" w:rsidRPr="0068331A">
              <w:rPr>
                <w:rStyle w:val="Hyperlink"/>
                <w:noProof/>
              </w:rPr>
              <w:t>Observational Task Conclusion</w:t>
            </w:r>
            <w:r w:rsidR="00AB699F">
              <w:rPr>
                <w:noProof/>
                <w:webHidden/>
              </w:rPr>
              <w:tab/>
            </w:r>
            <w:r w:rsidR="00AB699F">
              <w:rPr>
                <w:noProof/>
                <w:webHidden/>
              </w:rPr>
              <w:fldChar w:fldCharType="begin"/>
            </w:r>
            <w:r w:rsidR="00AB699F">
              <w:rPr>
                <w:noProof/>
                <w:webHidden/>
              </w:rPr>
              <w:instrText xml:space="preserve"> PAGEREF _Toc134123924 \h </w:instrText>
            </w:r>
            <w:r w:rsidR="00AB699F">
              <w:rPr>
                <w:noProof/>
                <w:webHidden/>
              </w:rPr>
            </w:r>
            <w:r w:rsidR="00AB699F">
              <w:rPr>
                <w:noProof/>
                <w:webHidden/>
              </w:rPr>
              <w:fldChar w:fldCharType="separate"/>
            </w:r>
            <w:r w:rsidR="00AB699F">
              <w:rPr>
                <w:noProof/>
                <w:webHidden/>
              </w:rPr>
              <w:t>46</w:t>
            </w:r>
            <w:r w:rsidR="00AB699F">
              <w:rPr>
                <w:noProof/>
                <w:webHidden/>
              </w:rPr>
              <w:fldChar w:fldCharType="end"/>
            </w:r>
          </w:hyperlink>
        </w:p>
        <w:p w14:paraId="7801C50B" w14:textId="398BF181"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925" w:history="1">
            <w:r w:rsidR="00AB699F" w:rsidRPr="0068331A">
              <w:rPr>
                <w:rStyle w:val="Hyperlink"/>
                <w:noProof/>
              </w:rPr>
              <w:t>6.</w:t>
            </w:r>
            <w:r w:rsidR="00AB699F">
              <w:rPr>
                <w:rFonts w:cstheme="minorBidi"/>
                <w:b w:val="0"/>
                <w:bCs w:val="0"/>
                <w:i w:val="0"/>
                <w:iCs w:val="0"/>
                <w:noProof/>
                <w:kern w:val="2"/>
                <w:lang w:eastAsia="en-GB"/>
                <w14:ligatures w14:val="standardContextual"/>
              </w:rPr>
              <w:tab/>
            </w:r>
            <w:r w:rsidR="00AB699F" w:rsidRPr="0068331A">
              <w:rPr>
                <w:rStyle w:val="Hyperlink"/>
                <w:noProof/>
              </w:rPr>
              <w:t>Reflection of Collaborative Work</w:t>
            </w:r>
            <w:r w:rsidR="00AB699F">
              <w:rPr>
                <w:noProof/>
                <w:webHidden/>
              </w:rPr>
              <w:tab/>
            </w:r>
            <w:r w:rsidR="00AB699F">
              <w:rPr>
                <w:noProof/>
                <w:webHidden/>
              </w:rPr>
              <w:fldChar w:fldCharType="begin"/>
            </w:r>
            <w:r w:rsidR="00AB699F">
              <w:rPr>
                <w:noProof/>
                <w:webHidden/>
              </w:rPr>
              <w:instrText xml:space="preserve"> PAGEREF _Toc134123925 \h </w:instrText>
            </w:r>
            <w:r w:rsidR="00AB699F">
              <w:rPr>
                <w:noProof/>
                <w:webHidden/>
              </w:rPr>
            </w:r>
            <w:r w:rsidR="00AB699F">
              <w:rPr>
                <w:noProof/>
                <w:webHidden/>
              </w:rPr>
              <w:fldChar w:fldCharType="separate"/>
            </w:r>
            <w:r w:rsidR="00AB699F">
              <w:rPr>
                <w:noProof/>
                <w:webHidden/>
              </w:rPr>
              <w:t>47</w:t>
            </w:r>
            <w:r w:rsidR="00AB699F">
              <w:rPr>
                <w:noProof/>
                <w:webHidden/>
              </w:rPr>
              <w:fldChar w:fldCharType="end"/>
            </w:r>
          </w:hyperlink>
        </w:p>
        <w:p w14:paraId="76F133E6" w14:textId="7F05A870"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926" w:history="1">
            <w:r w:rsidR="00AB699F" w:rsidRPr="0068331A">
              <w:rPr>
                <w:rStyle w:val="Hyperlink"/>
                <w:noProof/>
              </w:rPr>
              <w:t>7.</w:t>
            </w:r>
            <w:r w:rsidR="00AB699F">
              <w:rPr>
                <w:rFonts w:cstheme="minorBidi"/>
                <w:b w:val="0"/>
                <w:bCs w:val="0"/>
                <w:i w:val="0"/>
                <w:iCs w:val="0"/>
                <w:noProof/>
                <w:kern w:val="2"/>
                <w:lang w:eastAsia="en-GB"/>
                <w14:ligatures w14:val="standardContextual"/>
              </w:rPr>
              <w:tab/>
            </w:r>
            <w:r w:rsidR="00AB699F" w:rsidRPr="0068331A">
              <w:rPr>
                <w:rStyle w:val="Hyperlink"/>
                <w:noProof/>
              </w:rPr>
              <w:t>References</w:t>
            </w:r>
            <w:r w:rsidR="00AB699F">
              <w:rPr>
                <w:noProof/>
                <w:webHidden/>
              </w:rPr>
              <w:tab/>
            </w:r>
            <w:r w:rsidR="00AB699F">
              <w:rPr>
                <w:noProof/>
                <w:webHidden/>
              </w:rPr>
              <w:fldChar w:fldCharType="begin"/>
            </w:r>
            <w:r w:rsidR="00AB699F">
              <w:rPr>
                <w:noProof/>
                <w:webHidden/>
              </w:rPr>
              <w:instrText xml:space="preserve"> PAGEREF _Toc134123926 \h </w:instrText>
            </w:r>
            <w:r w:rsidR="00AB699F">
              <w:rPr>
                <w:noProof/>
                <w:webHidden/>
              </w:rPr>
            </w:r>
            <w:r w:rsidR="00AB699F">
              <w:rPr>
                <w:noProof/>
                <w:webHidden/>
              </w:rPr>
              <w:fldChar w:fldCharType="separate"/>
            </w:r>
            <w:r w:rsidR="00AB699F">
              <w:rPr>
                <w:noProof/>
                <w:webHidden/>
              </w:rPr>
              <w:t>49</w:t>
            </w:r>
            <w:r w:rsidR="00AB699F">
              <w:rPr>
                <w:noProof/>
                <w:webHidden/>
              </w:rPr>
              <w:fldChar w:fldCharType="end"/>
            </w:r>
          </w:hyperlink>
        </w:p>
        <w:p w14:paraId="1E60F6F8" w14:textId="443612E3" w:rsidR="00AB699F" w:rsidRDefault="00CC530B">
          <w:pPr>
            <w:pStyle w:val="TOC1"/>
            <w:tabs>
              <w:tab w:val="left" w:pos="440"/>
              <w:tab w:val="right" w:leader="dot" w:pos="9016"/>
            </w:tabs>
            <w:rPr>
              <w:rFonts w:cstheme="minorBidi"/>
              <w:b w:val="0"/>
              <w:bCs w:val="0"/>
              <w:i w:val="0"/>
              <w:iCs w:val="0"/>
              <w:noProof/>
              <w:kern w:val="2"/>
              <w:lang w:eastAsia="en-GB"/>
              <w14:ligatures w14:val="standardContextual"/>
            </w:rPr>
          </w:pPr>
          <w:hyperlink w:anchor="_Toc134123927" w:history="1">
            <w:r w:rsidR="00AB699F" w:rsidRPr="0068331A">
              <w:rPr>
                <w:rStyle w:val="Hyperlink"/>
                <w:noProof/>
              </w:rPr>
              <w:t>8.</w:t>
            </w:r>
            <w:r w:rsidR="00AB699F">
              <w:rPr>
                <w:rFonts w:cstheme="minorBidi"/>
                <w:b w:val="0"/>
                <w:bCs w:val="0"/>
                <w:i w:val="0"/>
                <w:iCs w:val="0"/>
                <w:noProof/>
                <w:kern w:val="2"/>
                <w:lang w:eastAsia="en-GB"/>
                <w14:ligatures w14:val="standardContextual"/>
              </w:rPr>
              <w:tab/>
            </w:r>
            <w:r w:rsidR="00AB699F" w:rsidRPr="0068331A">
              <w:rPr>
                <w:rStyle w:val="Hyperlink"/>
                <w:noProof/>
              </w:rPr>
              <w:t>Appendices</w:t>
            </w:r>
            <w:r w:rsidR="00AB699F">
              <w:rPr>
                <w:noProof/>
                <w:webHidden/>
              </w:rPr>
              <w:tab/>
            </w:r>
            <w:r w:rsidR="00AB699F">
              <w:rPr>
                <w:noProof/>
                <w:webHidden/>
              </w:rPr>
              <w:fldChar w:fldCharType="begin"/>
            </w:r>
            <w:r w:rsidR="00AB699F">
              <w:rPr>
                <w:noProof/>
                <w:webHidden/>
              </w:rPr>
              <w:instrText xml:space="preserve"> PAGEREF _Toc134123927 \h </w:instrText>
            </w:r>
            <w:r w:rsidR="00AB699F">
              <w:rPr>
                <w:noProof/>
                <w:webHidden/>
              </w:rPr>
            </w:r>
            <w:r w:rsidR="00AB699F">
              <w:rPr>
                <w:noProof/>
                <w:webHidden/>
              </w:rPr>
              <w:fldChar w:fldCharType="separate"/>
            </w:r>
            <w:r w:rsidR="00AB699F">
              <w:rPr>
                <w:noProof/>
                <w:webHidden/>
              </w:rPr>
              <w:t>50</w:t>
            </w:r>
            <w:r w:rsidR="00AB699F">
              <w:rPr>
                <w:noProof/>
                <w:webHidden/>
              </w:rPr>
              <w:fldChar w:fldCharType="end"/>
            </w:r>
          </w:hyperlink>
        </w:p>
        <w:p w14:paraId="08EF37AD" w14:textId="584EB6B4" w:rsidR="00AB699F" w:rsidRDefault="00CC530B">
          <w:pPr>
            <w:pStyle w:val="TOC2"/>
            <w:rPr>
              <w:rFonts w:cstheme="minorBidi"/>
              <w:b w:val="0"/>
              <w:bCs w:val="0"/>
              <w:noProof/>
              <w:kern w:val="2"/>
              <w:sz w:val="24"/>
              <w:szCs w:val="24"/>
              <w:lang w:eastAsia="en-GB"/>
              <w14:ligatures w14:val="standardContextual"/>
            </w:rPr>
          </w:pPr>
          <w:hyperlink w:anchor="_Toc134123928" w:history="1">
            <w:r w:rsidR="00AB699F" w:rsidRPr="0068331A">
              <w:rPr>
                <w:rStyle w:val="Hyperlink"/>
                <w:noProof/>
              </w:rPr>
              <w:t>8.1</w:t>
            </w:r>
            <w:r w:rsidR="00AB699F">
              <w:rPr>
                <w:rFonts w:cstheme="minorBidi"/>
                <w:b w:val="0"/>
                <w:bCs w:val="0"/>
                <w:noProof/>
                <w:kern w:val="2"/>
                <w:sz w:val="24"/>
                <w:szCs w:val="24"/>
                <w:lang w:eastAsia="en-GB"/>
                <w14:ligatures w14:val="standardContextual"/>
              </w:rPr>
              <w:tab/>
            </w:r>
            <w:r w:rsidR="00AB699F" w:rsidRPr="0068331A">
              <w:rPr>
                <w:rStyle w:val="Hyperlink"/>
                <w:noProof/>
              </w:rPr>
              <w:t>Appendix A - Group Work – Task 1 &amp; 2</w:t>
            </w:r>
            <w:r w:rsidR="00AB699F">
              <w:rPr>
                <w:noProof/>
                <w:webHidden/>
              </w:rPr>
              <w:tab/>
            </w:r>
            <w:r w:rsidR="00AB699F">
              <w:rPr>
                <w:noProof/>
                <w:webHidden/>
              </w:rPr>
              <w:fldChar w:fldCharType="begin"/>
            </w:r>
            <w:r w:rsidR="00AB699F">
              <w:rPr>
                <w:noProof/>
                <w:webHidden/>
              </w:rPr>
              <w:instrText xml:space="preserve"> PAGEREF _Toc134123928 \h </w:instrText>
            </w:r>
            <w:r w:rsidR="00AB699F">
              <w:rPr>
                <w:noProof/>
                <w:webHidden/>
              </w:rPr>
            </w:r>
            <w:r w:rsidR="00AB699F">
              <w:rPr>
                <w:noProof/>
                <w:webHidden/>
              </w:rPr>
              <w:fldChar w:fldCharType="separate"/>
            </w:r>
            <w:r w:rsidR="00AB699F">
              <w:rPr>
                <w:noProof/>
                <w:webHidden/>
              </w:rPr>
              <w:t>50</w:t>
            </w:r>
            <w:r w:rsidR="00AB699F">
              <w:rPr>
                <w:noProof/>
                <w:webHidden/>
              </w:rPr>
              <w:fldChar w:fldCharType="end"/>
            </w:r>
          </w:hyperlink>
        </w:p>
        <w:p w14:paraId="5C37A86F" w14:textId="38045F1F"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29" w:history="1">
            <w:r w:rsidR="00AB699F" w:rsidRPr="0068331A">
              <w:rPr>
                <w:rStyle w:val="Hyperlink"/>
                <w:noProof/>
              </w:rPr>
              <w:t>8.1.1</w:t>
            </w:r>
            <w:r w:rsidR="00AB699F">
              <w:rPr>
                <w:rFonts w:cstheme="minorBidi"/>
                <w:noProof/>
                <w:kern w:val="2"/>
                <w:sz w:val="24"/>
                <w:szCs w:val="24"/>
                <w:lang w:eastAsia="en-GB"/>
                <w14:ligatures w14:val="standardContextual"/>
              </w:rPr>
              <w:tab/>
            </w:r>
            <w:r w:rsidR="00AB699F" w:rsidRPr="0068331A">
              <w:rPr>
                <w:rStyle w:val="Hyperlink"/>
                <w:noProof/>
              </w:rPr>
              <w:t>Group Members</w:t>
            </w:r>
            <w:r w:rsidR="00AB699F">
              <w:rPr>
                <w:noProof/>
                <w:webHidden/>
              </w:rPr>
              <w:tab/>
            </w:r>
            <w:r w:rsidR="00AB699F">
              <w:rPr>
                <w:noProof/>
                <w:webHidden/>
              </w:rPr>
              <w:fldChar w:fldCharType="begin"/>
            </w:r>
            <w:r w:rsidR="00AB699F">
              <w:rPr>
                <w:noProof/>
                <w:webHidden/>
              </w:rPr>
              <w:instrText xml:space="preserve"> PAGEREF _Toc134123929 \h </w:instrText>
            </w:r>
            <w:r w:rsidR="00AB699F">
              <w:rPr>
                <w:noProof/>
                <w:webHidden/>
              </w:rPr>
            </w:r>
            <w:r w:rsidR="00AB699F">
              <w:rPr>
                <w:noProof/>
                <w:webHidden/>
              </w:rPr>
              <w:fldChar w:fldCharType="separate"/>
            </w:r>
            <w:r w:rsidR="00AB699F">
              <w:rPr>
                <w:noProof/>
                <w:webHidden/>
              </w:rPr>
              <w:t>50</w:t>
            </w:r>
            <w:r w:rsidR="00AB699F">
              <w:rPr>
                <w:noProof/>
                <w:webHidden/>
              </w:rPr>
              <w:fldChar w:fldCharType="end"/>
            </w:r>
          </w:hyperlink>
        </w:p>
        <w:p w14:paraId="5E459A31" w14:textId="4E9A93D9"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30" w:history="1">
            <w:r w:rsidR="00AB699F" w:rsidRPr="0068331A">
              <w:rPr>
                <w:rStyle w:val="Hyperlink"/>
                <w:noProof/>
              </w:rPr>
              <w:t>8.1.2</w:t>
            </w:r>
            <w:r w:rsidR="00AB699F">
              <w:rPr>
                <w:rFonts w:cstheme="minorBidi"/>
                <w:noProof/>
                <w:kern w:val="2"/>
                <w:sz w:val="24"/>
                <w:szCs w:val="24"/>
                <w:lang w:eastAsia="en-GB"/>
                <w14:ligatures w14:val="standardContextual"/>
              </w:rPr>
              <w:tab/>
            </w:r>
            <w:r w:rsidR="00AB699F" w:rsidRPr="0068331A">
              <w:rPr>
                <w:rStyle w:val="Hyperlink"/>
                <w:noProof/>
              </w:rPr>
              <w:t>Group Diary</w:t>
            </w:r>
            <w:r w:rsidR="00AB699F">
              <w:rPr>
                <w:noProof/>
                <w:webHidden/>
              </w:rPr>
              <w:tab/>
            </w:r>
            <w:r w:rsidR="00AB699F">
              <w:rPr>
                <w:noProof/>
                <w:webHidden/>
              </w:rPr>
              <w:fldChar w:fldCharType="begin"/>
            </w:r>
            <w:r w:rsidR="00AB699F">
              <w:rPr>
                <w:noProof/>
                <w:webHidden/>
              </w:rPr>
              <w:instrText xml:space="preserve"> PAGEREF _Toc134123930 \h </w:instrText>
            </w:r>
            <w:r w:rsidR="00AB699F">
              <w:rPr>
                <w:noProof/>
                <w:webHidden/>
              </w:rPr>
            </w:r>
            <w:r w:rsidR="00AB699F">
              <w:rPr>
                <w:noProof/>
                <w:webHidden/>
              </w:rPr>
              <w:fldChar w:fldCharType="separate"/>
            </w:r>
            <w:r w:rsidR="00AB699F">
              <w:rPr>
                <w:noProof/>
                <w:webHidden/>
              </w:rPr>
              <w:t>50</w:t>
            </w:r>
            <w:r w:rsidR="00AB699F">
              <w:rPr>
                <w:noProof/>
                <w:webHidden/>
              </w:rPr>
              <w:fldChar w:fldCharType="end"/>
            </w:r>
          </w:hyperlink>
        </w:p>
        <w:p w14:paraId="2F392AE9" w14:textId="2C3750B1"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31" w:history="1">
            <w:r w:rsidR="00AB699F" w:rsidRPr="0068331A">
              <w:rPr>
                <w:rStyle w:val="Hyperlink"/>
                <w:noProof/>
              </w:rPr>
              <w:t>8.1.3</w:t>
            </w:r>
            <w:r w:rsidR="00AB699F">
              <w:rPr>
                <w:rFonts w:cstheme="minorBidi"/>
                <w:noProof/>
                <w:kern w:val="2"/>
                <w:sz w:val="24"/>
                <w:szCs w:val="24"/>
                <w:lang w:eastAsia="en-GB"/>
                <w14:ligatures w14:val="standardContextual"/>
              </w:rPr>
              <w:tab/>
            </w:r>
            <w:r w:rsidR="00AB699F" w:rsidRPr="0068331A">
              <w:rPr>
                <w:rStyle w:val="Hyperlink"/>
                <w:noProof/>
              </w:rPr>
              <w:t>Group Shared Working</w:t>
            </w:r>
            <w:r w:rsidR="00AB699F">
              <w:rPr>
                <w:noProof/>
                <w:webHidden/>
              </w:rPr>
              <w:tab/>
            </w:r>
            <w:r w:rsidR="00AB699F">
              <w:rPr>
                <w:noProof/>
                <w:webHidden/>
              </w:rPr>
              <w:fldChar w:fldCharType="begin"/>
            </w:r>
            <w:r w:rsidR="00AB699F">
              <w:rPr>
                <w:noProof/>
                <w:webHidden/>
              </w:rPr>
              <w:instrText xml:space="preserve"> PAGEREF _Toc134123931 \h </w:instrText>
            </w:r>
            <w:r w:rsidR="00AB699F">
              <w:rPr>
                <w:noProof/>
                <w:webHidden/>
              </w:rPr>
            </w:r>
            <w:r w:rsidR="00AB699F">
              <w:rPr>
                <w:noProof/>
                <w:webHidden/>
              </w:rPr>
              <w:fldChar w:fldCharType="separate"/>
            </w:r>
            <w:r w:rsidR="00AB699F">
              <w:rPr>
                <w:noProof/>
                <w:webHidden/>
              </w:rPr>
              <w:t>52</w:t>
            </w:r>
            <w:r w:rsidR="00AB699F">
              <w:rPr>
                <w:noProof/>
                <w:webHidden/>
              </w:rPr>
              <w:fldChar w:fldCharType="end"/>
            </w:r>
          </w:hyperlink>
        </w:p>
        <w:p w14:paraId="3F2FEFB5" w14:textId="1F182AE9"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32" w:history="1">
            <w:r w:rsidR="00AB699F" w:rsidRPr="0068331A">
              <w:rPr>
                <w:rStyle w:val="Hyperlink"/>
                <w:noProof/>
              </w:rPr>
              <w:t>8.1.4</w:t>
            </w:r>
            <w:r w:rsidR="00AB699F">
              <w:rPr>
                <w:rFonts w:cstheme="minorBidi"/>
                <w:noProof/>
                <w:kern w:val="2"/>
                <w:sz w:val="24"/>
                <w:szCs w:val="24"/>
                <w:lang w:eastAsia="en-GB"/>
                <w14:ligatures w14:val="standardContextual"/>
              </w:rPr>
              <w:tab/>
            </w:r>
            <w:r w:rsidR="00AB699F" w:rsidRPr="0068331A">
              <w:rPr>
                <w:rStyle w:val="Hyperlink"/>
                <w:noProof/>
              </w:rPr>
              <w:t>Backup Strategy</w:t>
            </w:r>
            <w:r w:rsidR="00AB699F">
              <w:rPr>
                <w:noProof/>
                <w:webHidden/>
              </w:rPr>
              <w:tab/>
            </w:r>
            <w:r w:rsidR="00AB699F">
              <w:rPr>
                <w:noProof/>
                <w:webHidden/>
              </w:rPr>
              <w:fldChar w:fldCharType="begin"/>
            </w:r>
            <w:r w:rsidR="00AB699F">
              <w:rPr>
                <w:noProof/>
                <w:webHidden/>
              </w:rPr>
              <w:instrText xml:space="preserve"> PAGEREF _Toc134123932 \h </w:instrText>
            </w:r>
            <w:r w:rsidR="00AB699F">
              <w:rPr>
                <w:noProof/>
                <w:webHidden/>
              </w:rPr>
            </w:r>
            <w:r w:rsidR="00AB699F">
              <w:rPr>
                <w:noProof/>
                <w:webHidden/>
              </w:rPr>
              <w:fldChar w:fldCharType="separate"/>
            </w:r>
            <w:r w:rsidR="00AB699F">
              <w:rPr>
                <w:noProof/>
                <w:webHidden/>
              </w:rPr>
              <w:t>52</w:t>
            </w:r>
            <w:r w:rsidR="00AB699F">
              <w:rPr>
                <w:noProof/>
                <w:webHidden/>
              </w:rPr>
              <w:fldChar w:fldCharType="end"/>
            </w:r>
          </w:hyperlink>
        </w:p>
        <w:p w14:paraId="2D0BBC09" w14:textId="31B16026"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33" w:history="1">
            <w:r w:rsidR="00AB699F" w:rsidRPr="0068331A">
              <w:rPr>
                <w:rStyle w:val="Hyperlink"/>
                <w:noProof/>
              </w:rPr>
              <w:t>8.1.5</w:t>
            </w:r>
            <w:r w:rsidR="00AB699F">
              <w:rPr>
                <w:rFonts w:cstheme="minorBidi"/>
                <w:noProof/>
                <w:kern w:val="2"/>
                <w:sz w:val="24"/>
                <w:szCs w:val="24"/>
                <w:lang w:eastAsia="en-GB"/>
                <w14:ligatures w14:val="standardContextual"/>
              </w:rPr>
              <w:tab/>
            </w:r>
            <w:r w:rsidR="00AB699F" w:rsidRPr="0068331A">
              <w:rPr>
                <w:rStyle w:val="Hyperlink"/>
                <w:noProof/>
              </w:rPr>
              <w:t>Backup of Shared Documentation</w:t>
            </w:r>
            <w:r w:rsidR="00AB699F">
              <w:rPr>
                <w:noProof/>
                <w:webHidden/>
              </w:rPr>
              <w:tab/>
            </w:r>
            <w:r w:rsidR="00AB699F">
              <w:rPr>
                <w:noProof/>
                <w:webHidden/>
              </w:rPr>
              <w:fldChar w:fldCharType="begin"/>
            </w:r>
            <w:r w:rsidR="00AB699F">
              <w:rPr>
                <w:noProof/>
                <w:webHidden/>
              </w:rPr>
              <w:instrText xml:space="preserve"> PAGEREF _Toc134123933 \h </w:instrText>
            </w:r>
            <w:r w:rsidR="00AB699F">
              <w:rPr>
                <w:noProof/>
                <w:webHidden/>
              </w:rPr>
            </w:r>
            <w:r w:rsidR="00AB699F">
              <w:rPr>
                <w:noProof/>
                <w:webHidden/>
              </w:rPr>
              <w:fldChar w:fldCharType="separate"/>
            </w:r>
            <w:r w:rsidR="00AB699F">
              <w:rPr>
                <w:noProof/>
                <w:webHidden/>
              </w:rPr>
              <w:t>52</w:t>
            </w:r>
            <w:r w:rsidR="00AB699F">
              <w:rPr>
                <w:noProof/>
                <w:webHidden/>
              </w:rPr>
              <w:fldChar w:fldCharType="end"/>
            </w:r>
          </w:hyperlink>
        </w:p>
        <w:p w14:paraId="36397179" w14:textId="0AA01493" w:rsidR="00AB699F" w:rsidRDefault="00CC530B">
          <w:pPr>
            <w:pStyle w:val="TOC3"/>
            <w:tabs>
              <w:tab w:val="left" w:pos="1100"/>
              <w:tab w:val="right" w:leader="dot" w:pos="9016"/>
            </w:tabs>
            <w:rPr>
              <w:rFonts w:cstheme="minorBidi"/>
              <w:noProof/>
              <w:kern w:val="2"/>
              <w:sz w:val="24"/>
              <w:szCs w:val="24"/>
              <w:lang w:eastAsia="en-GB"/>
              <w14:ligatures w14:val="standardContextual"/>
            </w:rPr>
          </w:pPr>
          <w:hyperlink w:anchor="_Toc134123934" w:history="1">
            <w:r w:rsidR="00AB699F" w:rsidRPr="0068331A">
              <w:rPr>
                <w:rStyle w:val="Hyperlink"/>
                <w:noProof/>
              </w:rPr>
              <w:t>8.1.6</w:t>
            </w:r>
            <w:r w:rsidR="00AB699F">
              <w:rPr>
                <w:rFonts w:cstheme="minorBidi"/>
                <w:noProof/>
                <w:kern w:val="2"/>
                <w:sz w:val="24"/>
                <w:szCs w:val="24"/>
                <w:lang w:eastAsia="en-GB"/>
                <w14:ligatures w14:val="standardContextual"/>
              </w:rPr>
              <w:tab/>
            </w:r>
            <w:r w:rsidR="00AB699F" w:rsidRPr="0068331A">
              <w:rPr>
                <w:rStyle w:val="Hyperlink"/>
                <w:noProof/>
              </w:rPr>
              <w:t>Backup of Virtual Machines</w:t>
            </w:r>
            <w:r w:rsidR="00AB699F">
              <w:rPr>
                <w:noProof/>
                <w:webHidden/>
              </w:rPr>
              <w:tab/>
            </w:r>
            <w:r w:rsidR="00AB699F">
              <w:rPr>
                <w:noProof/>
                <w:webHidden/>
              </w:rPr>
              <w:fldChar w:fldCharType="begin"/>
            </w:r>
            <w:r w:rsidR="00AB699F">
              <w:rPr>
                <w:noProof/>
                <w:webHidden/>
              </w:rPr>
              <w:instrText xml:space="preserve"> PAGEREF _Toc134123934 \h </w:instrText>
            </w:r>
            <w:r w:rsidR="00AB699F">
              <w:rPr>
                <w:noProof/>
                <w:webHidden/>
              </w:rPr>
            </w:r>
            <w:r w:rsidR="00AB699F">
              <w:rPr>
                <w:noProof/>
                <w:webHidden/>
              </w:rPr>
              <w:fldChar w:fldCharType="separate"/>
            </w:r>
            <w:r w:rsidR="00AB699F">
              <w:rPr>
                <w:noProof/>
                <w:webHidden/>
              </w:rPr>
              <w:t>52</w:t>
            </w:r>
            <w:r w:rsidR="00AB699F">
              <w:rPr>
                <w:noProof/>
                <w:webHidden/>
              </w:rPr>
              <w:fldChar w:fldCharType="end"/>
            </w:r>
          </w:hyperlink>
        </w:p>
        <w:p w14:paraId="7ABF4386" w14:textId="54C2FE61" w:rsidR="002E42A4" w:rsidRDefault="002E42A4" w:rsidP="002E42A4">
          <w:r>
            <w:rPr>
              <w:b/>
              <w:bCs/>
              <w:noProof/>
            </w:rPr>
            <w:fldChar w:fldCharType="end"/>
          </w:r>
        </w:p>
      </w:sdtContent>
    </w:sdt>
    <w:p w14:paraId="168E5E53" w14:textId="77777777" w:rsidR="002E42A4" w:rsidRDefault="002E42A4" w:rsidP="002E42A4"/>
    <w:p w14:paraId="6EC54654" w14:textId="77777777" w:rsidR="002E42A4" w:rsidRDefault="002E42A4" w:rsidP="002E42A4">
      <w:r>
        <w:t>Table of Figures</w:t>
      </w:r>
    </w:p>
    <w:p w14:paraId="2127FCDA" w14:textId="77777777" w:rsidR="002E42A4" w:rsidRDefault="002E42A4" w:rsidP="002E42A4">
      <w:pPr>
        <w:pStyle w:val="TableofFigures"/>
        <w:tabs>
          <w:tab w:val="right" w:leader="dot" w:pos="9016"/>
        </w:tabs>
        <w:rPr>
          <w:rFonts w:asciiTheme="minorHAnsi" w:hAnsiTheme="minorHAnsi" w:cstheme="minorBidi"/>
          <w:noProof/>
          <w:sz w:val="24"/>
          <w:szCs w:val="24"/>
          <w:lang w:eastAsia="en-GB"/>
        </w:rPr>
      </w:pPr>
      <w:r>
        <w:fldChar w:fldCharType="begin"/>
      </w:r>
      <w:r>
        <w:instrText xml:space="preserve"> TOC \h \z \c "Figure" </w:instrText>
      </w:r>
      <w:r>
        <w:fldChar w:fldCharType="separate"/>
      </w:r>
      <w:hyperlink r:id="rId12" w:anchor="_Toc131666676" w:history="1">
        <w:r w:rsidRPr="005A1B42">
          <w:rPr>
            <w:rStyle w:val="Hyperlink"/>
            <w:noProof/>
          </w:rPr>
          <w:t>Figure 31 - Shared Working Setup</w:t>
        </w:r>
        <w:r>
          <w:rPr>
            <w:noProof/>
            <w:webHidden/>
          </w:rPr>
          <w:tab/>
        </w:r>
        <w:r>
          <w:rPr>
            <w:noProof/>
            <w:webHidden/>
          </w:rPr>
          <w:fldChar w:fldCharType="begin"/>
        </w:r>
        <w:r>
          <w:rPr>
            <w:noProof/>
            <w:webHidden/>
          </w:rPr>
          <w:instrText xml:space="preserve"> PAGEREF _Toc131666676 \h </w:instrText>
        </w:r>
        <w:r>
          <w:rPr>
            <w:noProof/>
            <w:webHidden/>
          </w:rPr>
        </w:r>
        <w:r>
          <w:rPr>
            <w:noProof/>
            <w:webHidden/>
          </w:rPr>
          <w:fldChar w:fldCharType="separate"/>
        </w:r>
        <w:r>
          <w:rPr>
            <w:noProof/>
            <w:webHidden/>
          </w:rPr>
          <w:t>12</w:t>
        </w:r>
        <w:r>
          <w:rPr>
            <w:noProof/>
            <w:webHidden/>
          </w:rPr>
          <w:fldChar w:fldCharType="end"/>
        </w:r>
      </w:hyperlink>
    </w:p>
    <w:p w14:paraId="161C063F" w14:textId="77777777" w:rsidR="002E42A4" w:rsidRDefault="00CC530B" w:rsidP="002E42A4">
      <w:pPr>
        <w:pStyle w:val="TableofFigures"/>
        <w:tabs>
          <w:tab w:val="right" w:leader="dot" w:pos="9016"/>
        </w:tabs>
        <w:rPr>
          <w:rFonts w:asciiTheme="minorHAnsi" w:hAnsiTheme="minorHAnsi" w:cstheme="minorBidi"/>
          <w:noProof/>
          <w:sz w:val="24"/>
          <w:szCs w:val="24"/>
          <w:lang w:eastAsia="en-GB"/>
        </w:rPr>
      </w:pPr>
      <w:hyperlink w:anchor="_Toc131666677" w:history="1">
        <w:r w:rsidR="002E42A4" w:rsidRPr="005A1B42">
          <w:rPr>
            <w:rStyle w:val="Hyperlink"/>
            <w:noProof/>
          </w:rPr>
          <w:t>Figure 32 - Shared Folder</w:t>
        </w:r>
        <w:r w:rsidR="002E42A4">
          <w:rPr>
            <w:noProof/>
            <w:webHidden/>
          </w:rPr>
          <w:tab/>
        </w:r>
        <w:r w:rsidR="002E42A4">
          <w:rPr>
            <w:noProof/>
            <w:webHidden/>
          </w:rPr>
          <w:fldChar w:fldCharType="begin"/>
        </w:r>
        <w:r w:rsidR="002E42A4">
          <w:rPr>
            <w:noProof/>
            <w:webHidden/>
          </w:rPr>
          <w:instrText xml:space="preserve"> PAGEREF _Toc131666677 \h </w:instrText>
        </w:r>
        <w:r w:rsidR="002E42A4">
          <w:rPr>
            <w:noProof/>
            <w:webHidden/>
          </w:rPr>
        </w:r>
        <w:r w:rsidR="002E42A4">
          <w:rPr>
            <w:noProof/>
            <w:webHidden/>
          </w:rPr>
          <w:fldChar w:fldCharType="separate"/>
        </w:r>
        <w:r w:rsidR="002E42A4">
          <w:rPr>
            <w:noProof/>
            <w:webHidden/>
          </w:rPr>
          <w:t>12</w:t>
        </w:r>
        <w:r w:rsidR="002E42A4">
          <w:rPr>
            <w:noProof/>
            <w:webHidden/>
          </w:rPr>
          <w:fldChar w:fldCharType="end"/>
        </w:r>
      </w:hyperlink>
    </w:p>
    <w:p w14:paraId="4C286A90" w14:textId="77777777" w:rsidR="002E42A4" w:rsidRDefault="00CC530B" w:rsidP="002E42A4">
      <w:pPr>
        <w:pStyle w:val="TableofFigures"/>
        <w:tabs>
          <w:tab w:val="right" w:leader="dot" w:pos="9016"/>
        </w:tabs>
        <w:rPr>
          <w:rFonts w:asciiTheme="minorHAnsi" w:hAnsiTheme="minorHAnsi" w:cstheme="minorBidi"/>
          <w:noProof/>
          <w:sz w:val="24"/>
          <w:szCs w:val="24"/>
          <w:lang w:eastAsia="en-GB"/>
        </w:rPr>
      </w:pPr>
      <w:hyperlink w:anchor="_Toc131666678" w:history="1">
        <w:r w:rsidR="002E42A4" w:rsidRPr="005A1B42">
          <w:rPr>
            <w:rStyle w:val="Hyperlink"/>
            <w:noProof/>
          </w:rPr>
          <w:t>Figure 33 - Backups - VirtuaBox Snapshots</w:t>
        </w:r>
        <w:r w:rsidR="002E42A4">
          <w:rPr>
            <w:noProof/>
            <w:webHidden/>
          </w:rPr>
          <w:tab/>
        </w:r>
        <w:r w:rsidR="002E42A4">
          <w:rPr>
            <w:noProof/>
            <w:webHidden/>
          </w:rPr>
          <w:fldChar w:fldCharType="begin"/>
        </w:r>
        <w:r w:rsidR="002E42A4">
          <w:rPr>
            <w:noProof/>
            <w:webHidden/>
          </w:rPr>
          <w:instrText xml:space="preserve"> PAGEREF _Toc131666678 \h </w:instrText>
        </w:r>
        <w:r w:rsidR="002E42A4">
          <w:rPr>
            <w:noProof/>
            <w:webHidden/>
          </w:rPr>
        </w:r>
        <w:r w:rsidR="002E42A4">
          <w:rPr>
            <w:noProof/>
            <w:webHidden/>
          </w:rPr>
          <w:fldChar w:fldCharType="separate"/>
        </w:r>
        <w:r w:rsidR="002E42A4">
          <w:rPr>
            <w:noProof/>
            <w:webHidden/>
          </w:rPr>
          <w:t>13</w:t>
        </w:r>
        <w:r w:rsidR="002E42A4">
          <w:rPr>
            <w:noProof/>
            <w:webHidden/>
          </w:rPr>
          <w:fldChar w:fldCharType="end"/>
        </w:r>
      </w:hyperlink>
    </w:p>
    <w:p w14:paraId="458D01AF" w14:textId="77777777" w:rsidR="002E42A4" w:rsidRDefault="00CC530B" w:rsidP="002E42A4">
      <w:pPr>
        <w:pStyle w:val="TableofFigures"/>
        <w:tabs>
          <w:tab w:val="right" w:leader="dot" w:pos="9016"/>
        </w:tabs>
        <w:rPr>
          <w:rFonts w:asciiTheme="minorHAnsi" w:hAnsiTheme="minorHAnsi" w:cstheme="minorBidi"/>
          <w:noProof/>
          <w:sz w:val="24"/>
          <w:szCs w:val="24"/>
          <w:lang w:eastAsia="en-GB"/>
        </w:rPr>
      </w:pPr>
      <w:hyperlink w:anchor="_Toc131666679" w:history="1">
        <w:r w:rsidR="002E42A4" w:rsidRPr="005A1B42">
          <w:rPr>
            <w:rStyle w:val="Hyperlink"/>
            <w:noProof/>
          </w:rPr>
          <w:t>Figure 34 - Backup - Compressing Snapshot</w:t>
        </w:r>
        <w:r w:rsidR="002E42A4">
          <w:rPr>
            <w:noProof/>
            <w:webHidden/>
          </w:rPr>
          <w:tab/>
        </w:r>
        <w:r w:rsidR="002E42A4">
          <w:rPr>
            <w:noProof/>
            <w:webHidden/>
          </w:rPr>
          <w:fldChar w:fldCharType="begin"/>
        </w:r>
        <w:r w:rsidR="002E42A4">
          <w:rPr>
            <w:noProof/>
            <w:webHidden/>
          </w:rPr>
          <w:instrText xml:space="preserve"> PAGEREF _Toc131666679 \h </w:instrText>
        </w:r>
        <w:r w:rsidR="002E42A4">
          <w:rPr>
            <w:noProof/>
            <w:webHidden/>
          </w:rPr>
        </w:r>
        <w:r w:rsidR="002E42A4">
          <w:rPr>
            <w:noProof/>
            <w:webHidden/>
          </w:rPr>
          <w:fldChar w:fldCharType="separate"/>
        </w:r>
        <w:r w:rsidR="002E42A4">
          <w:rPr>
            <w:noProof/>
            <w:webHidden/>
          </w:rPr>
          <w:t>13</w:t>
        </w:r>
        <w:r w:rsidR="002E42A4">
          <w:rPr>
            <w:noProof/>
            <w:webHidden/>
          </w:rPr>
          <w:fldChar w:fldCharType="end"/>
        </w:r>
      </w:hyperlink>
    </w:p>
    <w:p w14:paraId="4D867B94" w14:textId="77777777" w:rsidR="002E42A4" w:rsidRDefault="002E42A4" w:rsidP="002E42A4">
      <w:pPr>
        <w:spacing w:line="240" w:lineRule="auto"/>
      </w:pPr>
      <w:r>
        <w:fldChar w:fldCharType="end"/>
      </w:r>
    </w:p>
    <w:p w14:paraId="3B3FB0E9" w14:textId="77777777" w:rsidR="002E42A4" w:rsidRDefault="002E42A4" w:rsidP="002E42A4">
      <w:pPr>
        <w:spacing w:line="240" w:lineRule="auto"/>
        <w:jc w:val="left"/>
      </w:pPr>
      <w:r>
        <w:br w:type="page"/>
      </w:r>
    </w:p>
    <w:p w14:paraId="1572B3D0" w14:textId="77777777" w:rsidR="002E42A4" w:rsidRDefault="002E42A4" w:rsidP="002E42A4"/>
    <w:p w14:paraId="6C68EBE1" w14:textId="77777777" w:rsidR="002E42A4" w:rsidRDefault="002E42A4" w:rsidP="002E42A4">
      <w:pPr>
        <w:pStyle w:val="Heading1"/>
      </w:pPr>
      <w:bookmarkStart w:id="1" w:name="_Toc134123884"/>
      <w:r w:rsidRPr="003B0181">
        <w:t>Abstract</w:t>
      </w:r>
      <w:bookmarkEnd w:id="1"/>
    </w:p>
    <w:p w14:paraId="102E1538" w14:textId="77777777" w:rsidR="002E42A4" w:rsidRPr="00E44B58" w:rsidRDefault="002E42A4" w:rsidP="002E42A4">
      <w:pPr>
        <w:rPr>
          <w:lang w:eastAsia="en-US"/>
        </w:rPr>
      </w:pPr>
      <w:r>
        <w:rPr>
          <w:lang w:eastAsia="en-US"/>
        </w:rPr>
        <w:t>This report covers the second part of building a small network operating system environment and services.</w:t>
      </w:r>
    </w:p>
    <w:p w14:paraId="52F0D032" w14:textId="77777777" w:rsidR="002E42A4" w:rsidRDefault="002E42A4" w:rsidP="002E42A4">
      <w:pPr>
        <w:rPr>
          <w:lang w:eastAsia="en-US"/>
        </w:rPr>
      </w:pPr>
      <w:r>
        <w:rPr>
          <w:lang w:eastAsia="en-US"/>
        </w:rPr>
        <w:t>There are two sections, the first section describes the technical tasks to manage and maintain network resources using network policy and security practices. In addition, the first section includes how to set up routing and packet filtering and establish critical failover/redundancy.</w:t>
      </w:r>
    </w:p>
    <w:p w14:paraId="7B6FF99C" w14:textId="77777777" w:rsidR="002E42A4" w:rsidRDefault="002E42A4" w:rsidP="002E42A4">
      <w:pPr>
        <w:rPr>
          <w:lang w:eastAsia="en-US"/>
        </w:rPr>
      </w:pPr>
      <w:r>
        <w:rPr>
          <w:lang w:eastAsia="en-US"/>
        </w:rPr>
        <w:t>The second section of this report provides an individual analysis and observations of both the technical elements of the tasks and a reflection on the collaborative working.</w:t>
      </w:r>
    </w:p>
    <w:p w14:paraId="53C64D0C" w14:textId="70DAA101" w:rsidR="00967FCA" w:rsidRDefault="00967FCA">
      <w:pPr>
        <w:spacing w:line="259" w:lineRule="auto"/>
        <w:jc w:val="left"/>
        <w:rPr>
          <w:rFonts w:asciiTheme="majorHAnsi" w:eastAsiaTheme="majorEastAsia" w:hAnsiTheme="majorHAnsi" w:cstheme="majorBidi"/>
          <w:color w:val="2F5496" w:themeColor="accent1" w:themeShade="BF"/>
          <w:sz w:val="32"/>
          <w:szCs w:val="32"/>
          <w:lang w:eastAsia="en-US"/>
        </w:rPr>
      </w:pPr>
      <w:r>
        <w:rPr>
          <w:rFonts w:asciiTheme="majorHAnsi" w:eastAsiaTheme="majorEastAsia" w:hAnsiTheme="majorHAnsi" w:cstheme="majorBidi"/>
          <w:color w:val="2F5496" w:themeColor="accent1" w:themeShade="BF"/>
          <w:sz w:val="32"/>
          <w:szCs w:val="32"/>
          <w:lang w:eastAsia="en-US"/>
        </w:rPr>
        <w:br w:type="page"/>
      </w:r>
    </w:p>
    <w:p w14:paraId="0E5F96AE" w14:textId="77777777" w:rsidR="002E42A4" w:rsidRDefault="002E42A4" w:rsidP="002E42A4">
      <w:pPr>
        <w:rPr>
          <w:rFonts w:asciiTheme="majorHAnsi" w:eastAsiaTheme="majorEastAsia" w:hAnsiTheme="majorHAnsi" w:cstheme="majorBidi"/>
          <w:color w:val="2F5496" w:themeColor="accent1" w:themeShade="BF"/>
          <w:sz w:val="32"/>
          <w:szCs w:val="32"/>
          <w:lang w:eastAsia="en-US"/>
        </w:rPr>
      </w:pPr>
    </w:p>
    <w:p w14:paraId="26F21F80" w14:textId="77777777" w:rsidR="00542451" w:rsidRDefault="00542451" w:rsidP="00542451">
      <w:pPr>
        <w:pStyle w:val="Heading1"/>
      </w:pPr>
      <w:bookmarkStart w:id="2" w:name="_Toc134123886"/>
      <w:r>
        <w:t>Group Work</w:t>
      </w:r>
      <w:bookmarkEnd w:id="2"/>
    </w:p>
    <w:p w14:paraId="31AF4738" w14:textId="7BF600B3" w:rsidR="00542451" w:rsidRDefault="00CF0A07" w:rsidP="00542451">
      <w:r>
        <w:t xml:space="preserve">Section 3 contains </w:t>
      </w:r>
      <w:r w:rsidR="006F35CB">
        <w:t>evidence of the group work undertaken to:</w:t>
      </w:r>
    </w:p>
    <w:p w14:paraId="48822623" w14:textId="3A56AC2A" w:rsidR="005577E6" w:rsidRDefault="005577E6" w:rsidP="00D10159">
      <w:pPr>
        <w:pStyle w:val="ListParagraph"/>
        <w:numPr>
          <w:ilvl w:val="1"/>
          <w:numId w:val="12"/>
        </w:numPr>
      </w:pPr>
      <w:r>
        <w:t xml:space="preserve">Configure network policy and security </w:t>
      </w:r>
      <w:proofErr w:type="gramStart"/>
      <w:r>
        <w:t>practices</w:t>
      </w:r>
      <w:proofErr w:type="gramEnd"/>
    </w:p>
    <w:p w14:paraId="394F848B" w14:textId="75CDB7C9" w:rsidR="005577E6" w:rsidRDefault="00D10159" w:rsidP="00D10159">
      <w:pPr>
        <w:pStyle w:val="ListParagraph"/>
        <w:numPr>
          <w:ilvl w:val="1"/>
          <w:numId w:val="12"/>
        </w:numPr>
      </w:pPr>
      <w:r>
        <w:t xml:space="preserve">Configure routing and packet </w:t>
      </w:r>
      <w:proofErr w:type="gramStart"/>
      <w:r>
        <w:t>filtering</w:t>
      </w:r>
      <w:proofErr w:type="gramEnd"/>
    </w:p>
    <w:p w14:paraId="5B993A92" w14:textId="77777777" w:rsidR="00CF0A07" w:rsidRDefault="00CF0A07" w:rsidP="00542451"/>
    <w:p w14:paraId="2C4C0164" w14:textId="77777777" w:rsidR="00542451" w:rsidRDefault="00542451" w:rsidP="00542451">
      <w:pPr>
        <w:pStyle w:val="Heading2"/>
      </w:pPr>
      <w:bookmarkStart w:id="3" w:name="_Toc134123887"/>
      <w:r w:rsidRPr="00093BA7">
        <w:t xml:space="preserve">Task 1: </w:t>
      </w:r>
      <w:r w:rsidRPr="00A32157">
        <w:t>MANAGING AND MAINTAINING NETWORK RESOURCES USING NETWORK POLICY AND SECURITY PRACTICES</w:t>
      </w:r>
      <w:bookmarkEnd w:id="3"/>
    </w:p>
    <w:p w14:paraId="38C57126" w14:textId="77777777" w:rsidR="00542451" w:rsidRDefault="00542451" w:rsidP="00542451"/>
    <w:p w14:paraId="09928C82" w14:textId="7D8EAEC8" w:rsidR="00542451" w:rsidRDefault="00542451" w:rsidP="00542451">
      <w:pPr>
        <w:pStyle w:val="Heading3"/>
      </w:pPr>
      <w:bookmarkStart w:id="4" w:name="_Toc134123888"/>
      <w:r w:rsidRPr="00EF3AC7">
        <w:t>NTFS</w:t>
      </w:r>
      <w:bookmarkEnd w:id="4"/>
      <w:r w:rsidR="00142772">
        <w:t xml:space="preserve"> </w:t>
      </w:r>
      <w:r w:rsidR="00917D0E">
        <w:t>(New Technology File System)</w:t>
      </w:r>
    </w:p>
    <w:p w14:paraId="56251890" w14:textId="77777777" w:rsidR="00542451" w:rsidRDefault="00542451" w:rsidP="00542451"/>
    <w:p w14:paraId="682C3523" w14:textId="77777777" w:rsidR="00542451" w:rsidRDefault="00542451" w:rsidP="00542451">
      <w:r>
        <w:t>On a client 1 PC a folder was setup and a simple text file created.</w:t>
      </w:r>
    </w:p>
    <w:p w14:paraId="02FF5DFB" w14:textId="77777777" w:rsidR="00542451" w:rsidRPr="00EF3AC7" w:rsidRDefault="00542451" w:rsidP="00542451">
      <w:pPr>
        <w:jc w:val="center"/>
      </w:pPr>
      <w:r w:rsidRPr="002D4A99">
        <w:rPr>
          <w:noProof/>
        </w:rPr>
        <w:drawing>
          <wp:inline distT="0" distB="0" distL="0" distR="0" wp14:anchorId="72B6A371" wp14:editId="63A92AE6">
            <wp:extent cx="4157891" cy="3423604"/>
            <wp:effectExtent l="0" t="0" r="0" b="5715"/>
            <wp:docPr id="844865233" name="Picture 8448652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865233" name="Picture 844865233" descr="A screenshot of a computer&#10;&#10;Description automatically generated with medium confidence"/>
                    <pic:cNvPicPr/>
                  </pic:nvPicPr>
                  <pic:blipFill>
                    <a:blip r:embed="rId13"/>
                    <a:stretch>
                      <a:fillRect/>
                    </a:stretch>
                  </pic:blipFill>
                  <pic:spPr>
                    <a:xfrm>
                      <a:off x="0" y="0"/>
                      <a:ext cx="4167924" cy="3431865"/>
                    </a:xfrm>
                    <a:prstGeom prst="rect">
                      <a:avLst/>
                    </a:prstGeom>
                  </pic:spPr>
                </pic:pic>
              </a:graphicData>
            </a:graphic>
          </wp:inline>
        </w:drawing>
      </w:r>
    </w:p>
    <w:p w14:paraId="19C506A1" w14:textId="77777777" w:rsidR="00542451" w:rsidRDefault="00542451" w:rsidP="00542451"/>
    <w:p w14:paraId="369C1AEB" w14:textId="77777777" w:rsidR="00542451" w:rsidRDefault="00542451" w:rsidP="00542451">
      <w:pPr>
        <w:jc w:val="center"/>
      </w:pPr>
      <w:r w:rsidRPr="004B11C0">
        <w:rPr>
          <w:noProof/>
        </w:rPr>
        <w:lastRenderedPageBreak/>
        <w:drawing>
          <wp:inline distT="0" distB="0" distL="0" distR="0" wp14:anchorId="6BDF9557" wp14:editId="7B7117FF">
            <wp:extent cx="4242952" cy="3544882"/>
            <wp:effectExtent l="0" t="0" r="0" b="0"/>
            <wp:docPr id="1946543858" name="Picture 19465438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4"/>
                    <a:stretch>
                      <a:fillRect/>
                    </a:stretch>
                  </pic:blipFill>
                  <pic:spPr>
                    <a:xfrm>
                      <a:off x="0" y="0"/>
                      <a:ext cx="4246993" cy="3548259"/>
                    </a:xfrm>
                    <a:prstGeom prst="rect">
                      <a:avLst/>
                    </a:prstGeom>
                  </pic:spPr>
                </pic:pic>
              </a:graphicData>
            </a:graphic>
          </wp:inline>
        </w:drawing>
      </w:r>
    </w:p>
    <w:p w14:paraId="1DC17E58" w14:textId="77777777" w:rsidR="00542451" w:rsidRDefault="00542451" w:rsidP="00542451">
      <w:r>
        <w:t xml:space="preserve">As expected, windows showed an error regarding inherited permissions. </w:t>
      </w:r>
    </w:p>
    <w:p w14:paraId="2318A8B3" w14:textId="77777777" w:rsidR="00542451" w:rsidRDefault="00542451" w:rsidP="00542451"/>
    <w:p w14:paraId="040C8D62" w14:textId="77777777" w:rsidR="00542451" w:rsidRDefault="00542451" w:rsidP="00542451">
      <w:pPr>
        <w:jc w:val="center"/>
      </w:pPr>
      <w:r w:rsidRPr="003108F8">
        <w:rPr>
          <w:noProof/>
        </w:rPr>
        <w:drawing>
          <wp:inline distT="0" distB="0" distL="0" distR="0" wp14:anchorId="3CB29955" wp14:editId="2AB129EC">
            <wp:extent cx="4083463" cy="3416609"/>
            <wp:effectExtent l="0" t="0" r="6350" b="0"/>
            <wp:docPr id="745853148" name="Picture 74585314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5"/>
                    <a:stretch>
                      <a:fillRect/>
                    </a:stretch>
                  </pic:blipFill>
                  <pic:spPr>
                    <a:xfrm>
                      <a:off x="0" y="0"/>
                      <a:ext cx="4092290" cy="3423994"/>
                    </a:xfrm>
                    <a:prstGeom prst="rect">
                      <a:avLst/>
                    </a:prstGeom>
                  </pic:spPr>
                </pic:pic>
              </a:graphicData>
            </a:graphic>
          </wp:inline>
        </w:drawing>
      </w:r>
    </w:p>
    <w:p w14:paraId="70989E79" w14:textId="77777777" w:rsidR="00542451" w:rsidRDefault="00542451" w:rsidP="00542451">
      <w:r>
        <w:t>Removed the inherited permissions from the folder.</w:t>
      </w:r>
    </w:p>
    <w:p w14:paraId="2A0478CD" w14:textId="77777777" w:rsidR="00542451" w:rsidRDefault="00542451" w:rsidP="00542451">
      <w:pPr>
        <w:jc w:val="center"/>
      </w:pPr>
      <w:r w:rsidRPr="001A767E">
        <w:rPr>
          <w:noProof/>
        </w:rPr>
        <w:lastRenderedPageBreak/>
        <w:drawing>
          <wp:inline distT="0" distB="0" distL="0" distR="0" wp14:anchorId="69A2069E" wp14:editId="07E4CAF8">
            <wp:extent cx="4133756" cy="3444949"/>
            <wp:effectExtent l="0" t="0" r="0" b="0"/>
            <wp:docPr id="320989244" name="Picture 3209892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6"/>
                    <a:stretch>
                      <a:fillRect/>
                    </a:stretch>
                  </pic:blipFill>
                  <pic:spPr>
                    <a:xfrm>
                      <a:off x="0" y="0"/>
                      <a:ext cx="4138678" cy="3449051"/>
                    </a:xfrm>
                    <a:prstGeom prst="rect">
                      <a:avLst/>
                    </a:prstGeom>
                  </pic:spPr>
                </pic:pic>
              </a:graphicData>
            </a:graphic>
          </wp:inline>
        </w:drawing>
      </w:r>
    </w:p>
    <w:p w14:paraId="089B193B" w14:textId="77777777" w:rsidR="00542451" w:rsidRDefault="00542451" w:rsidP="00542451"/>
    <w:p w14:paraId="4123AE39" w14:textId="77777777" w:rsidR="00542451" w:rsidRDefault="00542451" w:rsidP="00542451">
      <w:r>
        <w:t>Screenshot in figure  shows that the permissions can now be tailored.</w:t>
      </w:r>
    </w:p>
    <w:p w14:paraId="10DF869E" w14:textId="77777777" w:rsidR="00542451" w:rsidRDefault="00542451" w:rsidP="00542451"/>
    <w:p w14:paraId="6A3C20EE" w14:textId="77777777" w:rsidR="00542451" w:rsidRDefault="00542451" w:rsidP="00542451">
      <w:r>
        <w:t>The following screenshot shows the property of the files and that the permission have been inherited from the parent folder.</w:t>
      </w:r>
    </w:p>
    <w:p w14:paraId="1FC839E2" w14:textId="77777777" w:rsidR="00542451" w:rsidRDefault="00542451" w:rsidP="00542451">
      <w:pPr>
        <w:jc w:val="center"/>
      </w:pPr>
      <w:r w:rsidRPr="004D0635">
        <w:rPr>
          <w:noProof/>
        </w:rPr>
        <w:drawing>
          <wp:inline distT="0" distB="0" distL="0" distR="0" wp14:anchorId="6F4B5153" wp14:editId="377BD710">
            <wp:extent cx="4338797" cy="3589867"/>
            <wp:effectExtent l="0" t="0" r="5080" b="4445"/>
            <wp:docPr id="2043929854" name="Picture 20439298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7"/>
                    <a:stretch>
                      <a:fillRect/>
                    </a:stretch>
                  </pic:blipFill>
                  <pic:spPr>
                    <a:xfrm>
                      <a:off x="0" y="0"/>
                      <a:ext cx="4345690" cy="3595570"/>
                    </a:xfrm>
                    <a:prstGeom prst="rect">
                      <a:avLst/>
                    </a:prstGeom>
                  </pic:spPr>
                </pic:pic>
              </a:graphicData>
            </a:graphic>
          </wp:inline>
        </w:drawing>
      </w:r>
    </w:p>
    <w:p w14:paraId="5F614A66" w14:textId="77777777" w:rsidR="00542451" w:rsidRDefault="00542451" w:rsidP="00542451"/>
    <w:p w14:paraId="327006D8" w14:textId="77777777" w:rsidR="00542451" w:rsidRDefault="00542451" w:rsidP="00542451">
      <w:r>
        <w:t xml:space="preserve">Next, the </w:t>
      </w:r>
      <w:r w:rsidRPr="004859F4">
        <w:rPr>
          <w:i/>
          <w:iCs/>
        </w:rPr>
        <w:t>full control</w:t>
      </w:r>
      <w:r>
        <w:t xml:space="preserve"> permission was granted for </w:t>
      </w:r>
      <w:r w:rsidRPr="004859F4">
        <w:rPr>
          <w:i/>
          <w:iCs/>
        </w:rPr>
        <w:t>User1</w:t>
      </w:r>
      <w:r>
        <w:t xml:space="preserve"> on the file:</w:t>
      </w:r>
    </w:p>
    <w:p w14:paraId="0EC35381" w14:textId="77777777" w:rsidR="00542451" w:rsidRDefault="00542451" w:rsidP="00542451">
      <w:pPr>
        <w:jc w:val="center"/>
      </w:pPr>
      <w:r w:rsidRPr="009B3ECD">
        <w:rPr>
          <w:noProof/>
        </w:rPr>
        <w:drawing>
          <wp:inline distT="0" distB="0" distL="0" distR="0" wp14:anchorId="24F648AC" wp14:editId="174EA961">
            <wp:extent cx="3790099" cy="3166534"/>
            <wp:effectExtent l="0" t="0" r="0" b="0"/>
            <wp:docPr id="1381320561" name="Picture 13813205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8"/>
                    <a:stretch>
                      <a:fillRect/>
                    </a:stretch>
                  </pic:blipFill>
                  <pic:spPr>
                    <a:xfrm>
                      <a:off x="0" y="0"/>
                      <a:ext cx="3812842" cy="3185536"/>
                    </a:xfrm>
                    <a:prstGeom prst="rect">
                      <a:avLst/>
                    </a:prstGeom>
                  </pic:spPr>
                </pic:pic>
              </a:graphicData>
            </a:graphic>
          </wp:inline>
        </w:drawing>
      </w:r>
    </w:p>
    <w:p w14:paraId="766736D4" w14:textId="77777777" w:rsidR="00542451" w:rsidRDefault="00542451" w:rsidP="00542451"/>
    <w:p w14:paraId="70AF6158" w14:textId="77777777" w:rsidR="00542451" w:rsidRDefault="00542451" w:rsidP="00542451">
      <w:r>
        <w:t xml:space="preserve">The following screenshot shows a </w:t>
      </w:r>
      <w:r w:rsidRPr="00935700">
        <w:rPr>
          <w:i/>
          <w:iCs/>
        </w:rPr>
        <w:t>Domain User</w:t>
      </w:r>
      <w:r>
        <w:t xml:space="preserve"> account can still edit the file as write permission are granted. This is also true at the folder </w:t>
      </w:r>
      <w:proofErr w:type="gramStart"/>
      <w:r>
        <w:t>level,</w:t>
      </w:r>
      <w:proofErr w:type="gramEnd"/>
      <w:r>
        <w:t xml:space="preserve"> the </w:t>
      </w:r>
      <w:r w:rsidRPr="00AA65AF">
        <w:rPr>
          <w:i/>
          <w:iCs/>
        </w:rPr>
        <w:t>Domain User</w:t>
      </w:r>
      <w:r>
        <w:t xml:space="preserve"> can also create a new text document.</w:t>
      </w:r>
    </w:p>
    <w:p w14:paraId="13365067" w14:textId="77777777" w:rsidR="00542451" w:rsidRDefault="00542451" w:rsidP="00542451"/>
    <w:p w14:paraId="25B73465" w14:textId="77777777" w:rsidR="00542451" w:rsidRDefault="00542451" w:rsidP="00542451">
      <w:pPr>
        <w:jc w:val="center"/>
      </w:pPr>
      <w:r w:rsidRPr="003E389F">
        <w:rPr>
          <w:noProof/>
        </w:rPr>
        <w:drawing>
          <wp:inline distT="0" distB="0" distL="0" distR="0" wp14:anchorId="3FC4BF3C" wp14:editId="79E94832">
            <wp:extent cx="3686803" cy="3081867"/>
            <wp:effectExtent l="0" t="0" r="0" b="4445"/>
            <wp:docPr id="1059920572" name="Picture 10599205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9"/>
                    <a:stretch>
                      <a:fillRect/>
                    </a:stretch>
                  </pic:blipFill>
                  <pic:spPr>
                    <a:xfrm>
                      <a:off x="0" y="0"/>
                      <a:ext cx="3697639" cy="3090925"/>
                    </a:xfrm>
                    <a:prstGeom prst="rect">
                      <a:avLst/>
                    </a:prstGeom>
                  </pic:spPr>
                </pic:pic>
              </a:graphicData>
            </a:graphic>
          </wp:inline>
        </w:drawing>
      </w:r>
    </w:p>
    <w:p w14:paraId="0061CA48" w14:textId="77777777" w:rsidR="00542451" w:rsidRDefault="00542451" w:rsidP="00542451"/>
    <w:p w14:paraId="4299D97D" w14:textId="77777777" w:rsidR="00542451" w:rsidRDefault="00542451" w:rsidP="00542451"/>
    <w:p w14:paraId="23396622" w14:textId="77777777" w:rsidR="00542451" w:rsidRDefault="00542451" w:rsidP="00542451"/>
    <w:p w14:paraId="6C0FE06B" w14:textId="77777777" w:rsidR="00542451" w:rsidRPr="002072B0" w:rsidRDefault="00542451" w:rsidP="00542451">
      <w:r>
        <w:t xml:space="preserve">If the folder name is modified, the </w:t>
      </w:r>
      <w:r w:rsidRPr="00997ECB">
        <w:rPr>
          <w:i/>
          <w:iCs/>
        </w:rPr>
        <w:t>Domain User</w:t>
      </w:r>
      <w:r>
        <w:t xml:space="preserve"> is correctly prompted for administrative permissions to continue, this behaviour is correct as the use does not the “modify” permission. This proves the security permission is working as expected.</w:t>
      </w:r>
    </w:p>
    <w:p w14:paraId="3821604F" w14:textId="77777777" w:rsidR="00542451" w:rsidRDefault="00542451" w:rsidP="00542451"/>
    <w:p w14:paraId="73787EDA" w14:textId="77777777" w:rsidR="00542451" w:rsidRDefault="00542451" w:rsidP="00542451">
      <w:pPr>
        <w:jc w:val="center"/>
      </w:pPr>
      <w:r w:rsidRPr="00981877">
        <w:rPr>
          <w:noProof/>
        </w:rPr>
        <w:drawing>
          <wp:inline distT="0" distB="0" distL="0" distR="0" wp14:anchorId="0583997C" wp14:editId="24A3CC24">
            <wp:extent cx="4093936" cy="3429000"/>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20"/>
                    <a:stretch>
                      <a:fillRect/>
                    </a:stretch>
                  </pic:blipFill>
                  <pic:spPr>
                    <a:xfrm>
                      <a:off x="0" y="0"/>
                      <a:ext cx="4100322" cy="3434349"/>
                    </a:xfrm>
                    <a:prstGeom prst="rect">
                      <a:avLst/>
                    </a:prstGeom>
                  </pic:spPr>
                </pic:pic>
              </a:graphicData>
            </a:graphic>
          </wp:inline>
        </w:drawing>
      </w:r>
    </w:p>
    <w:p w14:paraId="70A76E53" w14:textId="77777777" w:rsidR="00542451" w:rsidRDefault="00542451" w:rsidP="00542451"/>
    <w:p w14:paraId="62404D2D" w14:textId="77777777" w:rsidR="00542451" w:rsidRDefault="00542451" w:rsidP="00542451"/>
    <w:p w14:paraId="57DDAE42" w14:textId="77777777" w:rsidR="00542451" w:rsidRDefault="00542451" w:rsidP="00542451">
      <w:pPr>
        <w:pStyle w:val="Heading3"/>
      </w:pPr>
      <w:bookmarkStart w:id="5" w:name="_Toc134123889"/>
      <w:r>
        <w:t>Share Permissions</w:t>
      </w:r>
      <w:bookmarkEnd w:id="5"/>
    </w:p>
    <w:p w14:paraId="6E72FDEE" w14:textId="77777777" w:rsidR="00542451" w:rsidRPr="00D44831" w:rsidRDefault="00542451" w:rsidP="00542451">
      <w:r>
        <w:t>In this section the group configured a network share:</w:t>
      </w:r>
    </w:p>
    <w:p w14:paraId="4C847923" w14:textId="77777777" w:rsidR="00542451" w:rsidRDefault="00542451" w:rsidP="00542451">
      <w:pPr>
        <w:jc w:val="center"/>
      </w:pPr>
      <w:r w:rsidRPr="00D44831">
        <w:rPr>
          <w:noProof/>
        </w:rPr>
        <w:lastRenderedPageBreak/>
        <w:drawing>
          <wp:inline distT="0" distB="0" distL="0" distR="0" wp14:anchorId="3ADB4D5B" wp14:editId="0A337274">
            <wp:extent cx="3644636" cy="2895600"/>
            <wp:effectExtent l="0" t="0" r="635" b="0"/>
            <wp:docPr id="2137140838" name="Picture 21371408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1"/>
                    <a:stretch>
                      <a:fillRect/>
                    </a:stretch>
                  </pic:blipFill>
                  <pic:spPr>
                    <a:xfrm>
                      <a:off x="0" y="0"/>
                      <a:ext cx="3660068" cy="2907860"/>
                    </a:xfrm>
                    <a:prstGeom prst="rect">
                      <a:avLst/>
                    </a:prstGeom>
                  </pic:spPr>
                </pic:pic>
              </a:graphicData>
            </a:graphic>
          </wp:inline>
        </w:drawing>
      </w:r>
    </w:p>
    <w:p w14:paraId="1128204A" w14:textId="77777777" w:rsidR="00542451" w:rsidRDefault="00542451" w:rsidP="00542451"/>
    <w:p w14:paraId="4B6B71ED" w14:textId="77777777" w:rsidR="00542451" w:rsidRDefault="00542451" w:rsidP="00542451">
      <w:r>
        <w:t>Permissions are granted on the newly created share as shown in figure n below:</w:t>
      </w:r>
    </w:p>
    <w:p w14:paraId="73FE7007" w14:textId="77777777" w:rsidR="00542451" w:rsidRDefault="00542451" w:rsidP="00542451"/>
    <w:p w14:paraId="031CC212" w14:textId="77777777" w:rsidR="00542451" w:rsidRDefault="00542451" w:rsidP="00542451">
      <w:pPr>
        <w:jc w:val="center"/>
      </w:pPr>
      <w:r w:rsidRPr="00966DD5">
        <w:rPr>
          <w:noProof/>
        </w:rPr>
        <w:drawing>
          <wp:inline distT="0" distB="0" distL="0" distR="0" wp14:anchorId="72BA902C" wp14:editId="7A39E57C">
            <wp:extent cx="3640243" cy="3028024"/>
            <wp:effectExtent l="0" t="0" r="508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2"/>
                    <a:stretch>
                      <a:fillRect/>
                    </a:stretch>
                  </pic:blipFill>
                  <pic:spPr>
                    <a:xfrm>
                      <a:off x="0" y="0"/>
                      <a:ext cx="3649006" cy="3035313"/>
                    </a:xfrm>
                    <a:prstGeom prst="rect">
                      <a:avLst/>
                    </a:prstGeom>
                  </pic:spPr>
                </pic:pic>
              </a:graphicData>
            </a:graphic>
          </wp:inline>
        </w:drawing>
      </w:r>
    </w:p>
    <w:p w14:paraId="014DD408" w14:textId="77777777" w:rsidR="00542451" w:rsidRPr="000E75CC" w:rsidRDefault="00542451" w:rsidP="00542451"/>
    <w:p w14:paraId="21CBDFD2" w14:textId="77777777" w:rsidR="00542451" w:rsidRPr="00D87717" w:rsidRDefault="00542451" w:rsidP="00542451">
      <w:pPr>
        <w:pStyle w:val="Heading3"/>
      </w:pPr>
      <w:bookmarkStart w:id="6" w:name="_Toc134123890"/>
      <w:r w:rsidRPr="00C46C6A">
        <w:t xml:space="preserve">Accessing the </w:t>
      </w:r>
      <w:r>
        <w:t>F</w:t>
      </w:r>
      <w:r w:rsidRPr="00C46C6A">
        <w:t xml:space="preserve">ile </w:t>
      </w:r>
      <w:r>
        <w:t>S</w:t>
      </w:r>
      <w:r w:rsidRPr="00C46C6A">
        <w:t>hare</w:t>
      </w:r>
      <w:r>
        <w:t xml:space="preserve"> from Client 1</w:t>
      </w:r>
      <w:bookmarkEnd w:id="6"/>
    </w:p>
    <w:p w14:paraId="25564C82" w14:textId="77777777" w:rsidR="00542451" w:rsidRDefault="00542451" w:rsidP="00542451">
      <w:r>
        <w:t>The following screenshot shows the mapped drive and the creation of a test file and folder to verify the permissions of User1 and proves the correct configuration of the share.</w:t>
      </w:r>
    </w:p>
    <w:p w14:paraId="7AC1DA06" w14:textId="77777777" w:rsidR="00542451" w:rsidRDefault="00542451" w:rsidP="00542451"/>
    <w:p w14:paraId="79D6029D" w14:textId="77777777" w:rsidR="00542451" w:rsidRDefault="00542451" w:rsidP="00542451">
      <w:pPr>
        <w:jc w:val="center"/>
      </w:pPr>
      <w:r w:rsidRPr="00037E9D">
        <w:rPr>
          <w:noProof/>
        </w:rPr>
        <w:lastRenderedPageBreak/>
        <w:drawing>
          <wp:inline distT="0" distB="0" distL="0" distR="0" wp14:anchorId="1A25CFD8" wp14:editId="37A34672">
            <wp:extent cx="3708612" cy="2874112"/>
            <wp:effectExtent l="101600" t="101600" r="101600" b="9779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3"/>
                    <a:stretch>
                      <a:fillRect/>
                    </a:stretch>
                  </pic:blipFill>
                  <pic:spPr>
                    <a:xfrm>
                      <a:off x="0" y="0"/>
                      <a:ext cx="3720433" cy="2883273"/>
                    </a:xfrm>
                    <a:prstGeom prst="rect">
                      <a:avLst/>
                    </a:prstGeom>
                    <a:effectLst>
                      <a:outerShdw blurRad="63500" sx="102000" sy="102000" algn="ctr" rotWithShape="0">
                        <a:prstClr val="black">
                          <a:alpha val="40000"/>
                        </a:prstClr>
                      </a:outerShdw>
                    </a:effectLst>
                  </pic:spPr>
                </pic:pic>
              </a:graphicData>
            </a:graphic>
          </wp:inline>
        </w:drawing>
      </w:r>
    </w:p>
    <w:p w14:paraId="222F2EF5" w14:textId="77777777" w:rsidR="00542451" w:rsidRDefault="00542451" w:rsidP="00542451"/>
    <w:p w14:paraId="07293277" w14:textId="77777777" w:rsidR="00542451" w:rsidRDefault="00542451" w:rsidP="00542451">
      <w:pPr>
        <w:pStyle w:val="Heading2"/>
      </w:pPr>
      <w:bookmarkStart w:id="7" w:name="_Toc134123891"/>
      <w:r w:rsidRPr="003718F9">
        <w:t>Configuring User Environment and Computer Environment, ‘Network Group Policy Objects’</w:t>
      </w:r>
      <w:bookmarkEnd w:id="7"/>
    </w:p>
    <w:p w14:paraId="5281C151" w14:textId="77777777" w:rsidR="00542451" w:rsidRPr="003739BD" w:rsidRDefault="00542451" w:rsidP="00542451"/>
    <w:p w14:paraId="56E22235" w14:textId="77777777" w:rsidR="00542451" w:rsidRDefault="00542451" w:rsidP="00542451">
      <w:pPr>
        <w:pStyle w:val="Heading3"/>
      </w:pPr>
      <w:bookmarkStart w:id="8" w:name="_Toc134123892"/>
      <w:r w:rsidRPr="00F37C44">
        <w:t>GPO 1: Moderating Access to the Control Panel.</w:t>
      </w:r>
      <w:bookmarkEnd w:id="8"/>
    </w:p>
    <w:p w14:paraId="3C4726AB" w14:textId="77777777" w:rsidR="00542451" w:rsidRDefault="00542451" w:rsidP="00542451">
      <w:r>
        <w:t>In this section a group policy was configured to restrict access to the control panel for Domain Users.</w:t>
      </w:r>
    </w:p>
    <w:p w14:paraId="10A338AE" w14:textId="77777777" w:rsidR="00542451" w:rsidRPr="00F02A6F" w:rsidRDefault="00542451" w:rsidP="00542451">
      <w:r>
        <w:t>On Server1, two objects were created, a New Non-Admin OU (organisational unit) and a non admin domain user (User3).</w:t>
      </w:r>
    </w:p>
    <w:p w14:paraId="60C2146B" w14:textId="77777777" w:rsidR="00542451" w:rsidRDefault="00542451" w:rsidP="00542451">
      <w:pPr>
        <w:jc w:val="center"/>
      </w:pPr>
      <w:r w:rsidRPr="00F02A6F">
        <w:rPr>
          <w:noProof/>
        </w:rPr>
        <w:drawing>
          <wp:inline distT="0" distB="0" distL="0" distR="0" wp14:anchorId="0DD24701" wp14:editId="56FA9EB2">
            <wp:extent cx="3214670" cy="2940786"/>
            <wp:effectExtent l="0" t="0" r="0" b="571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4"/>
                    <a:stretch>
                      <a:fillRect/>
                    </a:stretch>
                  </pic:blipFill>
                  <pic:spPr>
                    <a:xfrm>
                      <a:off x="0" y="0"/>
                      <a:ext cx="3230050" cy="2954856"/>
                    </a:xfrm>
                    <a:prstGeom prst="rect">
                      <a:avLst/>
                    </a:prstGeom>
                  </pic:spPr>
                </pic:pic>
              </a:graphicData>
            </a:graphic>
          </wp:inline>
        </w:drawing>
      </w:r>
    </w:p>
    <w:p w14:paraId="10964955" w14:textId="77777777" w:rsidR="00542451" w:rsidRDefault="00542451" w:rsidP="00542451"/>
    <w:p w14:paraId="7087EA0A" w14:textId="77777777" w:rsidR="00542451" w:rsidRDefault="00542451" w:rsidP="00542451">
      <w:r>
        <w:t xml:space="preserve">The group policy Management console was used to create the specific policy at the </w:t>
      </w:r>
      <w:r w:rsidRPr="00085E17">
        <w:rPr>
          <w:i/>
          <w:iCs/>
        </w:rPr>
        <w:t>User Configuration</w:t>
      </w:r>
      <w:r>
        <w:t xml:space="preserve"> level:</w:t>
      </w:r>
    </w:p>
    <w:p w14:paraId="292A6943" w14:textId="77777777" w:rsidR="00542451" w:rsidRDefault="00542451" w:rsidP="00542451"/>
    <w:p w14:paraId="5B14EAE8" w14:textId="77777777" w:rsidR="00542451" w:rsidRDefault="00542451" w:rsidP="00542451">
      <w:pPr>
        <w:jc w:val="center"/>
      </w:pPr>
      <w:r w:rsidRPr="0072426C">
        <w:rPr>
          <w:noProof/>
        </w:rPr>
        <w:drawing>
          <wp:inline distT="0" distB="0" distL="0" distR="0" wp14:anchorId="67A6E861" wp14:editId="092DC9A7">
            <wp:extent cx="3233835" cy="2963333"/>
            <wp:effectExtent l="0" t="0" r="508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5"/>
                    <a:stretch>
                      <a:fillRect/>
                    </a:stretch>
                  </pic:blipFill>
                  <pic:spPr>
                    <a:xfrm>
                      <a:off x="0" y="0"/>
                      <a:ext cx="3246815" cy="2975228"/>
                    </a:xfrm>
                    <a:prstGeom prst="rect">
                      <a:avLst/>
                    </a:prstGeom>
                  </pic:spPr>
                </pic:pic>
              </a:graphicData>
            </a:graphic>
          </wp:inline>
        </w:drawing>
      </w:r>
    </w:p>
    <w:p w14:paraId="4C84AFA1" w14:textId="77777777" w:rsidR="00542451" w:rsidRDefault="00542451" w:rsidP="00542451">
      <w:r>
        <w:t xml:space="preserve">To ensure the policy is active immediately across the domain, the </w:t>
      </w:r>
      <w:proofErr w:type="spellStart"/>
      <w:r w:rsidRPr="00D566D6">
        <w:rPr>
          <w:rFonts w:ascii="Courier New" w:hAnsi="Courier New" w:cs="Courier New"/>
        </w:rPr>
        <w:t>gpupdate</w:t>
      </w:r>
      <w:proofErr w:type="spellEnd"/>
      <w:r w:rsidRPr="00D566D6">
        <w:rPr>
          <w:rFonts w:ascii="Courier New" w:hAnsi="Courier New" w:cs="Courier New"/>
        </w:rPr>
        <w:t xml:space="preserve"> /force</w:t>
      </w:r>
      <w:r>
        <w:t xml:space="preserve"> command is executed:</w:t>
      </w:r>
    </w:p>
    <w:p w14:paraId="19529C2A" w14:textId="77777777" w:rsidR="00542451" w:rsidRDefault="00542451" w:rsidP="00542451">
      <w:pPr>
        <w:jc w:val="center"/>
      </w:pPr>
      <w:r w:rsidRPr="00E15785">
        <w:rPr>
          <w:noProof/>
        </w:rPr>
        <w:drawing>
          <wp:inline distT="0" distB="0" distL="0" distR="0" wp14:anchorId="3C9DBB2C" wp14:editId="0A2266F9">
            <wp:extent cx="3510171" cy="3217333"/>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6"/>
                    <a:stretch>
                      <a:fillRect/>
                    </a:stretch>
                  </pic:blipFill>
                  <pic:spPr>
                    <a:xfrm>
                      <a:off x="0" y="0"/>
                      <a:ext cx="3521632" cy="3227838"/>
                    </a:xfrm>
                    <a:prstGeom prst="rect">
                      <a:avLst/>
                    </a:prstGeom>
                  </pic:spPr>
                </pic:pic>
              </a:graphicData>
            </a:graphic>
          </wp:inline>
        </w:drawing>
      </w:r>
    </w:p>
    <w:p w14:paraId="113DC796" w14:textId="77777777" w:rsidR="00542451" w:rsidRDefault="00542451" w:rsidP="00542451"/>
    <w:p w14:paraId="0A1E6E2F" w14:textId="77777777" w:rsidR="00542451" w:rsidRDefault="00542451" w:rsidP="00542451">
      <w:r>
        <w:lastRenderedPageBreak/>
        <w:t>Verification that the policy has been applied successfully is tested by attempting to open Control Panel on Client 1 as the User3 domain user account:</w:t>
      </w:r>
    </w:p>
    <w:p w14:paraId="4C75A663" w14:textId="77777777" w:rsidR="00542451" w:rsidRDefault="00542451" w:rsidP="00542451">
      <w:pPr>
        <w:jc w:val="center"/>
      </w:pPr>
      <w:r w:rsidRPr="00DA51DC">
        <w:rPr>
          <w:noProof/>
        </w:rPr>
        <w:drawing>
          <wp:inline distT="0" distB="0" distL="0" distR="0" wp14:anchorId="64D505B8" wp14:editId="5B494493">
            <wp:extent cx="4401879" cy="3842988"/>
            <wp:effectExtent l="0" t="0" r="5080" b="5715"/>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27"/>
                    <a:stretch>
                      <a:fillRect/>
                    </a:stretch>
                  </pic:blipFill>
                  <pic:spPr>
                    <a:xfrm>
                      <a:off x="0" y="0"/>
                      <a:ext cx="4406062" cy="3846640"/>
                    </a:xfrm>
                    <a:prstGeom prst="rect">
                      <a:avLst/>
                    </a:prstGeom>
                  </pic:spPr>
                </pic:pic>
              </a:graphicData>
            </a:graphic>
          </wp:inline>
        </w:drawing>
      </w:r>
    </w:p>
    <w:p w14:paraId="587D0F56" w14:textId="77777777" w:rsidR="00542451" w:rsidRDefault="00542451" w:rsidP="00542451"/>
    <w:p w14:paraId="50C23B3F" w14:textId="77777777" w:rsidR="00542451" w:rsidRDefault="00542451" w:rsidP="00542451"/>
    <w:p w14:paraId="4667B408" w14:textId="77777777" w:rsidR="00542451" w:rsidRPr="00B208E0" w:rsidRDefault="00542451" w:rsidP="00542451"/>
    <w:p w14:paraId="13727013" w14:textId="77777777" w:rsidR="00542451" w:rsidRDefault="00542451" w:rsidP="00542451">
      <w:pPr>
        <w:pStyle w:val="Heading3"/>
      </w:pPr>
      <w:bookmarkStart w:id="9" w:name="_Toc134123893"/>
      <w:r w:rsidRPr="00F37C44">
        <w:t>GPO 2: Removing Access to the Command Prompt.</w:t>
      </w:r>
      <w:bookmarkEnd w:id="9"/>
    </w:p>
    <w:p w14:paraId="28424239" w14:textId="77777777" w:rsidR="00542451" w:rsidRPr="00A90A16" w:rsidRDefault="00542451" w:rsidP="00542451">
      <w:r>
        <w:t>An additional standard security policy is to disable access to the command prompt. To achieve this the Prevent access to the command prompt policy is set:</w:t>
      </w:r>
    </w:p>
    <w:p w14:paraId="10F35CD3" w14:textId="77777777" w:rsidR="00542451" w:rsidRDefault="00542451" w:rsidP="00542451"/>
    <w:p w14:paraId="633CD581" w14:textId="77777777" w:rsidR="00542451" w:rsidRDefault="00542451" w:rsidP="00542451">
      <w:pPr>
        <w:jc w:val="center"/>
      </w:pPr>
      <w:r w:rsidRPr="00D932F5">
        <w:rPr>
          <w:noProof/>
        </w:rPr>
        <w:lastRenderedPageBreak/>
        <w:drawing>
          <wp:inline distT="0" distB="0" distL="0" distR="0" wp14:anchorId="24D8A85A" wp14:editId="26BF3C38">
            <wp:extent cx="3121484" cy="2883205"/>
            <wp:effectExtent l="0" t="0" r="3175"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8"/>
                    <a:stretch>
                      <a:fillRect/>
                    </a:stretch>
                  </pic:blipFill>
                  <pic:spPr>
                    <a:xfrm>
                      <a:off x="0" y="0"/>
                      <a:ext cx="3137054" cy="2897587"/>
                    </a:xfrm>
                    <a:prstGeom prst="rect">
                      <a:avLst/>
                    </a:prstGeom>
                  </pic:spPr>
                </pic:pic>
              </a:graphicData>
            </a:graphic>
          </wp:inline>
        </w:drawing>
      </w:r>
    </w:p>
    <w:p w14:paraId="2FD7A150" w14:textId="77777777" w:rsidR="00542451" w:rsidRDefault="00542451" w:rsidP="00542451"/>
    <w:p w14:paraId="7E543FAB" w14:textId="77777777" w:rsidR="00542451" w:rsidRDefault="00542451" w:rsidP="00542451">
      <w:r>
        <w:t xml:space="preserve">The </w:t>
      </w:r>
      <w:proofErr w:type="spellStart"/>
      <w:r w:rsidRPr="00B82F0F">
        <w:rPr>
          <w:rFonts w:ascii="Courier New" w:hAnsi="Courier New" w:cs="Courier New"/>
        </w:rPr>
        <w:t>gpupdate</w:t>
      </w:r>
      <w:proofErr w:type="spellEnd"/>
      <w:r w:rsidRPr="00B82F0F">
        <w:rPr>
          <w:rFonts w:ascii="Courier New" w:hAnsi="Courier New" w:cs="Courier New"/>
        </w:rPr>
        <w:t xml:space="preserve"> /force</w:t>
      </w:r>
      <w:r>
        <w:t xml:space="preserve"> command is run, note that the effect on the client doesn’t take place until the policy is updated locally. The following screen shot shows the policy has been applied successfully.</w:t>
      </w:r>
    </w:p>
    <w:p w14:paraId="011B7983" w14:textId="77777777" w:rsidR="00542451" w:rsidRDefault="00542451" w:rsidP="00542451">
      <w:pPr>
        <w:jc w:val="center"/>
      </w:pPr>
      <w:r w:rsidRPr="00EA1718">
        <w:rPr>
          <w:noProof/>
        </w:rPr>
        <w:drawing>
          <wp:inline distT="0" distB="0" distL="0" distR="0" wp14:anchorId="1175FAAD" wp14:editId="761E7983">
            <wp:extent cx="2917365" cy="2712123"/>
            <wp:effectExtent l="0" t="0" r="3810" b="5715"/>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9"/>
                    <a:stretch>
                      <a:fillRect/>
                    </a:stretch>
                  </pic:blipFill>
                  <pic:spPr>
                    <a:xfrm>
                      <a:off x="0" y="0"/>
                      <a:ext cx="2931141" cy="2724930"/>
                    </a:xfrm>
                    <a:prstGeom prst="rect">
                      <a:avLst/>
                    </a:prstGeom>
                  </pic:spPr>
                </pic:pic>
              </a:graphicData>
            </a:graphic>
          </wp:inline>
        </w:drawing>
      </w:r>
    </w:p>
    <w:p w14:paraId="161149C5" w14:textId="77777777" w:rsidR="00542451" w:rsidRDefault="00542451" w:rsidP="00542451"/>
    <w:p w14:paraId="3047C05E" w14:textId="77777777" w:rsidR="00542451" w:rsidRPr="00083286" w:rsidRDefault="00542451" w:rsidP="00542451"/>
    <w:p w14:paraId="4BABA529" w14:textId="77777777" w:rsidR="00542451" w:rsidRDefault="00542451" w:rsidP="00542451">
      <w:pPr>
        <w:pStyle w:val="Heading3"/>
      </w:pPr>
      <w:bookmarkStart w:id="10" w:name="_Toc134123894"/>
      <w:r w:rsidRPr="00F37C44">
        <w:t>GPO 3: Restricting Access to Removable Media Drives.</w:t>
      </w:r>
      <w:bookmarkEnd w:id="10"/>
    </w:p>
    <w:p w14:paraId="12EBF146" w14:textId="77777777" w:rsidR="00542451" w:rsidRPr="00B82F0F" w:rsidRDefault="00542451" w:rsidP="00542451">
      <w:r>
        <w:t xml:space="preserve">Another policy was set to restrict </w:t>
      </w:r>
      <w:proofErr w:type="spellStart"/>
      <w:r>
        <w:t>Acess</w:t>
      </w:r>
      <w:proofErr w:type="spellEnd"/>
      <w:r>
        <w:t xml:space="preserve"> to Removable media drives, this policy is set at the User Configuration level:</w:t>
      </w:r>
    </w:p>
    <w:p w14:paraId="0093BE49" w14:textId="77777777" w:rsidR="00542451" w:rsidRDefault="00542451" w:rsidP="00542451"/>
    <w:p w14:paraId="3EF79E4F" w14:textId="77777777" w:rsidR="00542451" w:rsidRDefault="00542451" w:rsidP="00542451">
      <w:pPr>
        <w:jc w:val="center"/>
      </w:pPr>
      <w:r w:rsidRPr="009C7B81">
        <w:rPr>
          <w:noProof/>
        </w:rPr>
        <w:lastRenderedPageBreak/>
        <w:drawing>
          <wp:inline distT="0" distB="0" distL="0" distR="0" wp14:anchorId="0A289F6A" wp14:editId="53784CB2">
            <wp:extent cx="3355779" cy="3060950"/>
            <wp:effectExtent l="0" t="0" r="0" b="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30"/>
                    <a:stretch>
                      <a:fillRect/>
                    </a:stretch>
                  </pic:blipFill>
                  <pic:spPr>
                    <a:xfrm>
                      <a:off x="0" y="0"/>
                      <a:ext cx="3370605" cy="3074473"/>
                    </a:xfrm>
                    <a:prstGeom prst="rect">
                      <a:avLst/>
                    </a:prstGeom>
                  </pic:spPr>
                </pic:pic>
              </a:graphicData>
            </a:graphic>
          </wp:inline>
        </w:drawing>
      </w:r>
    </w:p>
    <w:p w14:paraId="3C81017C" w14:textId="77777777" w:rsidR="00542451" w:rsidRDefault="00542451" w:rsidP="00542451">
      <w:r>
        <w:t>The following screen shot shows the restriction is in place when trying to access the CD drive from windows explorer.</w:t>
      </w:r>
    </w:p>
    <w:p w14:paraId="3C22CD9C" w14:textId="77777777" w:rsidR="00542451" w:rsidRDefault="00542451" w:rsidP="00542451">
      <w:pPr>
        <w:jc w:val="center"/>
      </w:pPr>
      <w:r w:rsidRPr="00C401E8">
        <w:rPr>
          <w:noProof/>
        </w:rPr>
        <w:drawing>
          <wp:inline distT="0" distB="0" distL="0" distR="0" wp14:anchorId="4923226E" wp14:editId="63ECA0AA">
            <wp:extent cx="3397866" cy="2956663"/>
            <wp:effectExtent l="0" t="0" r="6350" b="254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a:blip r:embed="rId31"/>
                    <a:stretch>
                      <a:fillRect/>
                    </a:stretch>
                  </pic:blipFill>
                  <pic:spPr>
                    <a:xfrm>
                      <a:off x="0" y="0"/>
                      <a:ext cx="3422882" cy="2978430"/>
                    </a:xfrm>
                    <a:prstGeom prst="rect">
                      <a:avLst/>
                    </a:prstGeom>
                  </pic:spPr>
                </pic:pic>
              </a:graphicData>
            </a:graphic>
          </wp:inline>
        </w:drawing>
      </w:r>
    </w:p>
    <w:p w14:paraId="1E36B22A" w14:textId="77777777" w:rsidR="00542451" w:rsidRDefault="00542451" w:rsidP="00542451"/>
    <w:p w14:paraId="335DBC97" w14:textId="77777777" w:rsidR="00542451" w:rsidRDefault="00542451" w:rsidP="00542451"/>
    <w:p w14:paraId="2E18C3B3" w14:textId="77777777" w:rsidR="00542451" w:rsidRDefault="00542451" w:rsidP="00542451"/>
    <w:p w14:paraId="07187183" w14:textId="77777777" w:rsidR="00542451" w:rsidRDefault="00542451" w:rsidP="00542451"/>
    <w:p w14:paraId="4FC76D01" w14:textId="77777777" w:rsidR="00542451" w:rsidRDefault="00542451" w:rsidP="00542451">
      <w:r>
        <w:t>To further test the remove media policy is set correct and that it only effects normal Domain Users; logging on to Client1 as Administrator allows access to the CD volume as expected:</w:t>
      </w:r>
    </w:p>
    <w:p w14:paraId="30ADA4F8" w14:textId="77777777" w:rsidR="00542451" w:rsidRDefault="00542451" w:rsidP="00542451">
      <w:pPr>
        <w:jc w:val="center"/>
      </w:pPr>
      <w:r w:rsidRPr="003A503A">
        <w:rPr>
          <w:noProof/>
        </w:rPr>
        <w:lastRenderedPageBreak/>
        <w:drawing>
          <wp:inline distT="0" distB="0" distL="0" distR="0" wp14:anchorId="07DC7746" wp14:editId="2FD85FEB">
            <wp:extent cx="4049855" cy="3504699"/>
            <wp:effectExtent l="0" t="0" r="1905" b="635"/>
            <wp:docPr id="337290231" name="Picture 3372902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32"/>
                    <a:stretch>
                      <a:fillRect/>
                    </a:stretch>
                  </pic:blipFill>
                  <pic:spPr>
                    <a:xfrm>
                      <a:off x="0" y="0"/>
                      <a:ext cx="4058687" cy="3512342"/>
                    </a:xfrm>
                    <a:prstGeom prst="rect">
                      <a:avLst/>
                    </a:prstGeom>
                  </pic:spPr>
                </pic:pic>
              </a:graphicData>
            </a:graphic>
          </wp:inline>
        </w:drawing>
      </w:r>
    </w:p>
    <w:p w14:paraId="109E7D43" w14:textId="77777777" w:rsidR="00542451" w:rsidRDefault="00542451" w:rsidP="00542451">
      <w:pPr>
        <w:jc w:val="left"/>
      </w:pPr>
      <w:r>
        <w:br w:type="page"/>
      </w:r>
    </w:p>
    <w:p w14:paraId="2B382B8A" w14:textId="77777777" w:rsidR="00542451" w:rsidRPr="00EA1718" w:rsidRDefault="00542451" w:rsidP="00542451"/>
    <w:p w14:paraId="24EB0974" w14:textId="77777777" w:rsidR="00542451" w:rsidRDefault="00542451" w:rsidP="00542451">
      <w:pPr>
        <w:pStyle w:val="Heading3"/>
      </w:pPr>
      <w:bookmarkStart w:id="11" w:name="_Toc134123895"/>
      <w:r w:rsidRPr="00F37C44">
        <w:t>GPO 4: Restricting Software Installs</w:t>
      </w:r>
      <w:bookmarkEnd w:id="11"/>
    </w:p>
    <w:p w14:paraId="67D66315" w14:textId="77777777" w:rsidR="00542451" w:rsidRDefault="00542451" w:rsidP="00542451">
      <w:r>
        <w:t xml:space="preserve">The difference with this policy is that it is set at </w:t>
      </w:r>
      <w:r w:rsidRPr="000E6644">
        <w:rPr>
          <w:i/>
          <w:iCs/>
        </w:rPr>
        <w:t>Computer Level</w:t>
      </w:r>
      <w:r>
        <w:t xml:space="preserve"> rather than </w:t>
      </w:r>
      <w:r w:rsidRPr="000E6644">
        <w:rPr>
          <w:i/>
          <w:iCs/>
        </w:rPr>
        <w:t>User Configuration</w:t>
      </w:r>
      <w:r>
        <w:t>:</w:t>
      </w:r>
    </w:p>
    <w:p w14:paraId="26A40275" w14:textId="77777777" w:rsidR="00542451" w:rsidRDefault="00542451" w:rsidP="00542451"/>
    <w:p w14:paraId="7CFF1692" w14:textId="77777777" w:rsidR="00542451" w:rsidRDefault="00542451" w:rsidP="00542451">
      <w:pPr>
        <w:jc w:val="center"/>
      </w:pPr>
      <w:r w:rsidRPr="00B24615">
        <w:rPr>
          <w:noProof/>
        </w:rPr>
        <w:drawing>
          <wp:inline distT="0" distB="0" distL="0" distR="0" wp14:anchorId="1AE489A6" wp14:editId="4C815F86">
            <wp:extent cx="2575211" cy="2355236"/>
            <wp:effectExtent l="0" t="0" r="3175"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3"/>
                    <a:stretch>
                      <a:fillRect/>
                    </a:stretch>
                  </pic:blipFill>
                  <pic:spPr>
                    <a:xfrm>
                      <a:off x="0" y="0"/>
                      <a:ext cx="2590925" cy="2369607"/>
                    </a:xfrm>
                    <a:prstGeom prst="rect">
                      <a:avLst/>
                    </a:prstGeom>
                  </pic:spPr>
                </pic:pic>
              </a:graphicData>
            </a:graphic>
          </wp:inline>
        </w:drawing>
      </w:r>
    </w:p>
    <w:p w14:paraId="6111D799" w14:textId="77777777" w:rsidR="00542451" w:rsidRDefault="00542451" w:rsidP="00542451"/>
    <w:p w14:paraId="0488EC77" w14:textId="77777777" w:rsidR="00542451" w:rsidRDefault="00542451" w:rsidP="00542451">
      <w:r>
        <w:t>The following screenshot shows that the Administrator account will be required to install the software (the shield icon)</w:t>
      </w:r>
    </w:p>
    <w:p w14:paraId="13E44994" w14:textId="77777777" w:rsidR="00542451" w:rsidRDefault="00542451" w:rsidP="00542451"/>
    <w:p w14:paraId="37E77D05" w14:textId="77777777" w:rsidR="00542451" w:rsidRDefault="00542451" w:rsidP="00542451">
      <w:pPr>
        <w:jc w:val="center"/>
      </w:pPr>
      <w:r w:rsidRPr="00E42FF2">
        <w:rPr>
          <w:noProof/>
        </w:rPr>
        <w:drawing>
          <wp:inline distT="0" distB="0" distL="0" distR="0" wp14:anchorId="1A3A76B1" wp14:editId="4FE82410">
            <wp:extent cx="2620922" cy="2269279"/>
            <wp:effectExtent l="0" t="0" r="0" b="4445"/>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34"/>
                    <a:stretch>
                      <a:fillRect/>
                    </a:stretch>
                  </pic:blipFill>
                  <pic:spPr>
                    <a:xfrm>
                      <a:off x="0" y="0"/>
                      <a:ext cx="2638531" cy="2284526"/>
                    </a:xfrm>
                    <a:prstGeom prst="rect">
                      <a:avLst/>
                    </a:prstGeom>
                  </pic:spPr>
                </pic:pic>
              </a:graphicData>
            </a:graphic>
          </wp:inline>
        </w:drawing>
      </w:r>
    </w:p>
    <w:p w14:paraId="46B402E1" w14:textId="77777777" w:rsidR="00542451" w:rsidRDefault="00542451" w:rsidP="00542451"/>
    <w:p w14:paraId="02DF5852" w14:textId="77777777" w:rsidR="00542451" w:rsidRDefault="00542451" w:rsidP="00542451"/>
    <w:p w14:paraId="4D4BE874" w14:textId="77777777" w:rsidR="00542451" w:rsidRDefault="00542451" w:rsidP="00542451"/>
    <w:p w14:paraId="7421797D" w14:textId="77777777" w:rsidR="00542451" w:rsidRDefault="00542451" w:rsidP="00542451"/>
    <w:p w14:paraId="433EAEF7" w14:textId="77777777" w:rsidR="00542451" w:rsidRDefault="00542451" w:rsidP="00542451"/>
    <w:p w14:paraId="56CB0BA0" w14:textId="77777777" w:rsidR="00542451" w:rsidRDefault="00542451" w:rsidP="00542451"/>
    <w:p w14:paraId="4689E76B" w14:textId="77777777" w:rsidR="00542451" w:rsidRDefault="00542451" w:rsidP="00542451"/>
    <w:p w14:paraId="337FDC19" w14:textId="77777777" w:rsidR="00542451" w:rsidRDefault="00542451" w:rsidP="00542451">
      <w:r>
        <w:t>The user is prompted for administrator credentials as we need elevated privileges to install…</w:t>
      </w:r>
    </w:p>
    <w:p w14:paraId="4B2B77F5" w14:textId="77777777" w:rsidR="00542451" w:rsidRDefault="00542451" w:rsidP="00542451"/>
    <w:p w14:paraId="5DA5D9C7" w14:textId="77777777" w:rsidR="00542451" w:rsidRDefault="00542451" w:rsidP="00542451">
      <w:pPr>
        <w:jc w:val="center"/>
      </w:pPr>
      <w:r w:rsidRPr="00615E9D">
        <w:rPr>
          <w:noProof/>
        </w:rPr>
        <w:drawing>
          <wp:inline distT="0" distB="0" distL="0" distR="0" wp14:anchorId="17BC69C2" wp14:editId="3231F931">
            <wp:extent cx="2615833" cy="2248063"/>
            <wp:effectExtent l="0" t="0" r="635" b="0"/>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5"/>
                    <a:stretch>
                      <a:fillRect/>
                    </a:stretch>
                  </pic:blipFill>
                  <pic:spPr>
                    <a:xfrm>
                      <a:off x="0" y="0"/>
                      <a:ext cx="2630685" cy="2260826"/>
                    </a:xfrm>
                    <a:prstGeom prst="rect">
                      <a:avLst/>
                    </a:prstGeom>
                  </pic:spPr>
                </pic:pic>
              </a:graphicData>
            </a:graphic>
          </wp:inline>
        </w:drawing>
      </w:r>
    </w:p>
    <w:p w14:paraId="3EA09716" w14:textId="77777777" w:rsidR="00542451" w:rsidRPr="003A503A" w:rsidRDefault="00542451" w:rsidP="00542451">
      <w:pPr>
        <w:jc w:val="left"/>
      </w:pPr>
      <w:r>
        <w:br w:type="page"/>
      </w:r>
    </w:p>
    <w:p w14:paraId="31D10122" w14:textId="77777777" w:rsidR="00542451" w:rsidRDefault="00542451" w:rsidP="00542451">
      <w:pPr>
        <w:pStyle w:val="Heading3"/>
      </w:pPr>
      <w:bookmarkStart w:id="12" w:name="_Toc134123896"/>
      <w:r w:rsidRPr="00F37C44">
        <w:lastRenderedPageBreak/>
        <w:t>GPO 5: Enforcing Password Policy in the ‘</w:t>
      </w:r>
      <w:proofErr w:type="spellStart"/>
      <w:r w:rsidRPr="00F37C44">
        <w:t>accatask.msft</w:t>
      </w:r>
      <w:proofErr w:type="spellEnd"/>
      <w:r w:rsidRPr="00F37C44">
        <w:t>’ domain.</w:t>
      </w:r>
      <w:bookmarkEnd w:id="12"/>
    </w:p>
    <w:p w14:paraId="3A253C89" w14:textId="77777777" w:rsidR="00542451" w:rsidRPr="00AE476C" w:rsidRDefault="00542451" w:rsidP="00542451">
      <w:r>
        <w:t xml:space="preserve">Another standard tool is setting the password policy: </w:t>
      </w:r>
    </w:p>
    <w:p w14:paraId="41901CAD" w14:textId="77777777" w:rsidR="00542451" w:rsidRDefault="00542451" w:rsidP="00C646E9">
      <w:pPr>
        <w:jc w:val="center"/>
      </w:pPr>
      <w:r w:rsidRPr="00191A25">
        <w:rPr>
          <w:noProof/>
        </w:rPr>
        <w:drawing>
          <wp:inline distT="0" distB="0" distL="0" distR="0" wp14:anchorId="42318BBE" wp14:editId="01CAC1AF">
            <wp:extent cx="2773887" cy="2539401"/>
            <wp:effectExtent l="0" t="0" r="0" b="63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6"/>
                    <a:stretch>
                      <a:fillRect/>
                    </a:stretch>
                  </pic:blipFill>
                  <pic:spPr>
                    <a:xfrm>
                      <a:off x="0" y="0"/>
                      <a:ext cx="2789604" cy="2553790"/>
                    </a:xfrm>
                    <a:prstGeom prst="rect">
                      <a:avLst/>
                    </a:prstGeom>
                  </pic:spPr>
                </pic:pic>
              </a:graphicData>
            </a:graphic>
          </wp:inline>
        </w:drawing>
      </w:r>
    </w:p>
    <w:p w14:paraId="50A8E892" w14:textId="77777777" w:rsidR="00542451" w:rsidRDefault="00542451" w:rsidP="00542451"/>
    <w:p w14:paraId="7AEF0D11" w14:textId="77777777" w:rsidR="00542451" w:rsidRDefault="00542451" w:rsidP="00542451">
      <w:r>
        <w:t>Now the password policy has been set, we get the following error when creating a new account that the password meeting the policy:</w:t>
      </w:r>
    </w:p>
    <w:p w14:paraId="3FD531D2" w14:textId="77777777" w:rsidR="00542451" w:rsidRDefault="00542451" w:rsidP="00542451"/>
    <w:p w14:paraId="70E52DD0" w14:textId="77777777" w:rsidR="00542451" w:rsidRDefault="00542451" w:rsidP="00542451">
      <w:pPr>
        <w:jc w:val="center"/>
      </w:pPr>
      <w:r w:rsidRPr="00B3350C">
        <w:rPr>
          <w:noProof/>
        </w:rPr>
        <w:drawing>
          <wp:inline distT="0" distB="0" distL="0" distR="0" wp14:anchorId="5A74F8E4" wp14:editId="547D2403">
            <wp:extent cx="2827818" cy="2632947"/>
            <wp:effectExtent l="0" t="0" r="4445"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7"/>
                    <a:stretch>
                      <a:fillRect/>
                    </a:stretch>
                  </pic:blipFill>
                  <pic:spPr>
                    <a:xfrm>
                      <a:off x="0" y="0"/>
                      <a:ext cx="2849545" cy="2653177"/>
                    </a:xfrm>
                    <a:prstGeom prst="rect">
                      <a:avLst/>
                    </a:prstGeom>
                  </pic:spPr>
                </pic:pic>
              </a:graphicData>
            </a:graphic>
          </wp:inline>
        </w:drawing>
      </w:r>
    </w:p>
    <w:p w14:paraId="231B6D50" w14:textId="77777777" w:rsidR="00542451" w:rsidRDefault="00542451" w:rsidP="00542451"/>
    <w:p w14:paraId="6E3D6D80" w14:textId="77777777" w:rsidR="00542451" w:rsidRDefault="00542451" w:rsidP="00542451"/>
    <w:p w14:paraId="459EC6BA" w14:textId="77777777" w:rsidR="00542451" w:rsidRDefault="00542451" w:rsidP="00542451"/>
    <w:p w14:paraId="773AB7E4" w14:textId="77777777" w:rsidR="00542451" w:rsidRDefault="00542451" w:rsidP="00542451">
      <w:pPr>
        <w:jc w:val="left"/>
      </w:pPr>
      <w:r>
        <w:br w:type="page"/>
      </w:r>
    </w:p>
    <w:p w14:paraId="22AD9C5E" w14:textId="77777777" w:rsidR="00542451" w:rsidRPr="00191A25" w:rsidRDefault="00542451" w:rsidP="00542451"/>
    <w:p w14:paraId="79548368" w14:textId="77777777" w:rsidR="00542451" w:rsidRPr="00093BA7" w:rsidRDefault="00542451" w:rsidP="00542451"/>
    <w:p w14:paraId="3A423500" w14:textId="77777777" w:rsidR="00542451" w:rsidRPr="00973295" w:rsidRDefault="00542451" w:rsidP="00542451">
      <w:pPr>
        <w:pStyle w:val="Heading2"/>
      </w:pPr>
      <w:bookmarkStart w:id="13" w:name="_Toc134123897"/>
      <w:r w:rsidRPr="00093BA7">
        <w:t xml:space="preserve">Task 2: </w:t>
      </w:r>
      <w:r w:rsidRPr="00973295">
        <w:t>ROUTING AND PACKET FILTERING WITHIN CORE TCP/IP SERVICES AND CRITICAL FAILOVER/REDUNDANCY PRACTICES</w:t>
      </w:r>
      <w:bookmarkEnd w:id="13"/>
    </w:p>
    <w:p w14:paraId="18F82389" w14:textId="77777777" w:rsidR="00542451" w:rsidRDefault="00542451" w:rsidP="00542451"/>
    <w:p w14:paraId="0277ECC8" w14:textId="77777777" w:rsidR="00542451" w:rsidRDefault="00542451" w:rsidP="00542451">
      <w:r>
        <w:t>The ARP -A command will show the current routing table:</w:t>
      </w:r>
    </w:p>
    <w:p w14:paraId="4DC35600" w14:textId="77777777" w:rsidR="00542451" w:rsidRDefault="00542451" w:rsidP="00542451">
      <w:pPr>
        <w:jc w:val="center"/>
      </w:pPr>
      <w:r w:rsidRPr="00FC11EA">
        <w:rPr>
          <w:noProof/>
        </w:rPr>
        <w:drawing>
          <wp:inline distT="0" distB="0" distL="0" distR="0" wp14:anchorId="5FDB681F" wp14:editId="7F364FB7">
            <wp:extent cx="3349388" cy="3092971"/>
            <wp:effectExtent l="0" t="0" r="3810" b="635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8"/>
                    <a:stretch>
                      <a:fillRect/>
                    </a:stretch>
                  </pic:blipFill>
                  <pic:spPr>
                    <a:xfrm>
                      <a:off x="0" y="0"/>
                      <a:ext cx="3360357" cy="3103101"/>
                    </a:xfrm>
                    <a:prstGeom prst="rect">
                      <a:avLst/>
                    </a:prstGeom>
                  </pic:spPr>
                </pic:pic>
              </a:graphicData>
            </a:graphic>
          </wp:inline>
        </w:drawing>
      </w:r>
    </w:p>
    <w:p w14:paraId="59C71152" w14:textId="77777777" w:rsidR="00542451" w:rsidRDefault="00542451" w:rsidP="00542451">
      <w:pPr>
        <w:jc w:val="center"/>
      </w:pPr>
    </w:p>
    <w:p w14:paraId="44F06708" w14:textId="77777777" w:rsidR="00542451" w:rsidRDefault="00542451" w:rsidP="00542451">
      <w:r>
        <w:t>Note: that as the client1 VM only has 1 network interface:</w:t>
      </w:r>
    </w:p>
    <w:p w14:paraId="55AD7B7E" w14:textId="77777777" w:rsidR="00542451" w:rsidRDefault="00542451" w:rsidP="00542451">
      <w:pPr>
        <w:jc w:val="center"/>
      </w:pPr>
      <w:r w:rsidRPr="00095C79">
        <w:rPr>
          <w:noProof/>
        </w:rPr>
        <w:drawing>
          <wp:inline distT="0" distB="0" distL="0" distR="0" wp14:anchorId="619D133E" wp14:editId="61F823CA">
            <wp:extent cx="3419660" cy="3019647"/>
            <wp:effectExtent l="0" t="0" r="0" b="317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rotWithShape="1">
                    <a:blip r:embed="rId39"/>
                    <a:srcRect l="17417"/>
                    <a:stretch/>
                  </pic:blipFill>
                  <pic:spPr bwMode="auto">
                    <a:xfrm>
                      <a:off x="0" y="0"/>
                      <a:ext cx="3433149" cy="3031558"/>
                    </a:xfrm>
                    <a:prstGeom prst="rect">
                      <a:avLst/>
                    </a:prstGeom>
                    <a:ln>
                      <a:noFill/>
                    </a:ln>
                    <a:extLst>
                      <a:ext uri="{53640926-AAD7-44D8-BBD7-CCE9431645EC}">
                        <a14:shadowObscured xmlns:a14="http://schemas.microsoft.com/office/drawing/2010/main"/>
                      </a:ext>
                    </a:extLst>
                  </pic:spPr>
                </pic:pic>
              </a:graphicData>
            </a:graphic>
          </wp:inline>
        </w:drawing>
      </w:r>
    </w:p>
    <w:p w14:paraId="7B676597" w14:textId="77777777" w:rsidR="00542451" w:rsidRDefault="00542451" w:rsidP="00542451"/>
    <w:p w14:paraId="48B1435F" w14:textId="77777777" w:rsidR="00542451" w:rsidRDefault="00542451" w:rsidP="00542451">
      <w:r>
        <w:t xml:space="preserve">The following screenshot shows the comparison between the ARP tables before and after using the ping command, this shows how the table is dynamically built. Here we pinged two networks, this is shown in the Server2 </w:t>
      </w:r>
      <w:r w:rsidRPr="00D50F91">
        <w:rPr>
          <w:i/>
          <w:iCs/>
        </w:rPr>
        <w:t>ARP</w:t>
      </w:r>
      <w:r>
        <w:t xml:space="preserve"> table for each interface:</w:t>
      </w:r>
    </w:p>
    <w:p w14:paraId="5372748B" w14:textId="77777777" w:rsidR="00542451" w:rsidRDefault="00542451" w:rsidP="00542451"/>
    <w:p w14:paraId="68EDDAF3" w14:textId="77777777" w:rsidR="00542451" w:rsidRDefault="00542451" w:rsidP="00542451">
      <w:pPr>
        <w:jc w:val="center"/>
      </w:pPr>
      <w:r w:rsidRPr="00244196">
        <w:rPr>
          <w:noProof/>
        </w:rPr>
        <w:drawing>
          <wp:inline distT="0" distB="0" distL="0" distR="0" wp14:anchorId="0781D64D" wp14:editId="1B06FA41">
            <wp:extent cx="4050797" cy="2602096"/>
            <wp:effectExtent l="0" t="0" r="635" b="1905"/>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40"/>
                    <a:stretch>
                      <a:fillRect/>
                    </a:stretch>
                  </pic:blipFill>
                  <pic:spPr>
                    <a:xfrm>
                      <a:off x="0" y="0"/>
                      <a:ext cx="4139193" cy="2658879"/>
                    </a:xfrm>
                    <a:prstGeom prst="rect">
                      <a:avLst/>
                    </a:prstGeom>
                  </pic:spPr>
                </pic:pic>
              </a:graphicData>
            </a:graphic>
          </wp:inline>
        </w:drawing>
      </w:r>
    </w:p>
    <w:p w14:paraId="07F5900C" w14:textId="77777777" w:rsidR="00542451" w:rsidRDefault="00542451" w:rsidP="00542451">
      <w:pPr>
        <w:jc w:val="left"/>
      </w:pPr>
    </w:p>
    <w:p w14:paraId="72A3C1D2" w14:textId="77777777" w:rsidR="00542451" w:rsidRDefault="00542451" w:rsidP="00542451">
      <w:r>
        <w:t>This screen shot shows the additional entries in the routing table after the ping 172.16 range and server address of 10.10.10.2:</w:t>
      </w:r>
    </w:p>
    <w:p w14:paraId="0F4F8E9A" w14:textId="77777777" w:rsidR="00542451" w:rsidRDefault="00542451" w:rsidP="00542451">
      <w:pPr>
        <w:jc w:val="left"/>
      </w:pPr>
    </w:p>
    <w:p w14:paraId="7A1E606A" w14:textId="77777777" w:rsidR="00542451" w:rsidRDefault="00542451" w:rsidP="00542451">
      <w:pPr>
        <w:jc w:val="center"/>
      </w:pPr>
      <w:r w:rsidRPr="00B0536A">
        <w:rPr>
          <w:noProof/>
        </w:rPr>
        <w:drawing>
          <wp:inline distT="0" distB="0" distL="0" distR="0" wp14:anchorId="75BB3E84" wp14:editId="2B5A42EB">
            <wp:extent cx="4050665" cy="2573290"/>
            <wp:effectExtent l="0" t="0" r="635" b="5080"/>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pic:cNvPicPr/>
                  </pic:nvPicPr>
                  <pic:blipFill>
                    <a:blip r:embed="rId41"/>
                    <a:stretch>
                      <a:fillRect/>
                    </a:stretch>
                  </pic:blipFill>
                  <pic:spPr>
                    <a:xfrm>
                      <a:off x="0" y="0"/>
                      <a:ext cx="4072083" cy="2586896"/>
                    </a:xfrm>
                    <a:prstGeom prst="rect">
                      <a:avLst/>
                    </a:prstGeom>
                  </pic:spPr>
                </pic:pic>
              </a:graphicData>
            </a:graphic>
          </wp:inline>
        </w:drawing>
      </w:r>
    </w:p>
    <w:p w14:paraId="7A65C4BB" w14:textId="77777777" w:rsidR="00542451" w:rsidRDefault="00542451" w:rsidP="00542451"/>
    <w:p w14:paraId="2D392E73" w14:textId="77777777" w:rsidR="00542451" w:rsidRDefault="00542451" w:rsidP="00542451"/>
    <w:p w14:paraId="05B7B6A4" w14:textId="77777777" w:rsidR="00542451" w:rsidRDefault="00542451" w:rsidP="00542451"/>
    <w:p w14:paraId="73E66247" w14:textId="77777777" w:rsidR="00542451" w:rsidRDefault="00542451" w:rsidP="00542451"/>
    <w:p w14:paraId="6855408A" w14:textId="77777777" w:rsidR="00542451" w:rsidRDefault="00542451" w:rsidP="00542451"/>
    <w:p w14:paraId="2999ECFD" w14:textId="77777777" w:rsidR="00542451" w:rsidRDefault="00542451" w:rsidP="00542451"/>
    <w:p w14:paraId="11256D3F" w14:textId="68EF4AAF" w:rsidR="00542451" w:rsidRDefault="00542451" w:rsidP="00542451">
      <w:pPr>
        <w:pStyle w:val="Heading4"/>
      </w:pPr>
      <w:r>
        <w:t>Route</w:t>
      </w:r>
      <w:r w:rsidR="006D1FF2">
        <w:t>s</w:t>
      </w:r>
    </w:p>
    <w:p w14:paraId="63DCBA5D" w14:textId="77777777" w:rsidR="00542451" w:rsidRDefault="00542451" w:rsidP="00542451">
      <w:r>
        <w:t xml:space="preserve">The </w:t>
      </w:r>
      <w:r w:rsidRPr="001D60A2">
        <w:rPr>
          <w:i/>
          <w:iCs/>
        </w:rPr>
        <w:t>route print</w:t>
      </w:r>
      <w:r>
        <w:t xml:space="preserve"> command shows the networks the host is connected to:</w:t>
      </w:r>
    </w:p>
    <w:p w14:paraId="25E66FA2" w14:textId="77777777" w:rsidR="00542451" w:rsidRPr="008D78E8" w:rsidRDefault="00542451" w:rsidP="00542451">
      <w:pPr>
        <w:jc w:val="center"/>
      </w:pPr>
      <w:r w:rsidRPr="00EA2B48">
        <w:rPr>
          <w:noProof/>
        </w:rPr>
        <w:drawing>
          <wp:inline distT="0" distB="0" distL="0" distR="0" wp14:anchorId="40C5F9AD" wp14:editId="0608468E">
            <wp:extent cx="4359812" cy="2594344"/>
            <wp:effectExtent l="0" t="0" r="0" b="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42"/>
                    <a:stretch>
                      <a:fillRect/>
                    </a:stretch>
                  </pic:blipFill>
                  <pic:spPr>
                    <a:xfrm>
                      <a:off x="0" y="0"/>
                      <a:ext cx="4371703" cy="2601420"/>
                    </a:xfrm>
                    <a:prstGeom prst="rect">
                      <a:avLst/>
                    </a:prstGeom>
                  </pic:spPr>
                </pic:pic>
              </a:graphicData>
            </a:graphic>
          </wp:inline>
        </w:drawing>
      </w:r>
    </w:p>
    <w:p w14:paraId="14555845" w14:textId="77777777" w:rsidR="00542451" w:rsidRDefault="00542451" w:rsidP="00542451">
      <w:pPr>
        <w:jc w:val="left"/>
      </w:pPr>
    </w:p>
    <w:p w14:paraId="29280E4F" w14:textId="77777777" w:rsidR="00542451" w:rsidRDefault="00542451" w:rsidP="00542451">
      <w:pPr>
        <w:jc w:val="left"/>
      </w:pPr>
      <w:r>
        <w:br w:type="page"/>
      </w:r>
    </w:p>
    <w:p w14:paraId="00B9ABDE" w14:textId="77777777" w:rsidR="00542451" w:rsidRDefault="00542451" w:rsidP="00542451"/>
    <w:p w14:paraId="6E031BD8" w14:textId="77777777" w:rsidR="00542451" w:rsidRDefault="00542451" w:rsidP="00542451">
      <w:pPr>
        <w:pStyle w:val="Heading3"/>
      </w:pPr>
      <w:bookmarkStart w:id="14" w:name="_Toc134123898"/>
      <w:r w:rsidRPr="00494C47">
        <w:t xml:space="preserve">Deploy </w:t>
      </w:r>
      <w:r>
        <w:t>C</w:t>
      </w:r>
      <w:r w:rsidRPr="00494C47">
        <w:t xml:space="preserve">ore </w:t>
      </w:r>
      <w:r>
        <w:t>S</w:t>
      </w:r>
      <w:r w:rsidRPr="00494C47">
        <w:t>ervices (FTP Server)</w:t>
      </w:r>
      <w:bookmarkEnd w:id="14"/>
    </w:p>
    <w:p w14:paraId="08501027" w14:textId="77777777" w:rsidR="00542451" w:rsidRPr="00CA7C07" w:rsidRDefault="00542451" w:rsidP="00542451">
      <w:r>
        <w:t xml:space="preserve">Using the Add Roles and Features action in Server Manager, the </w:t>
      </w:r>
      <w:r w:rsidRPr="00ED6775">
        <w:rPr>
          <w:i/>
          <w:iCs/>
        </w:rPr>
        <w:t>FTP</w:t>
      </w:r>
      <w:r>
        <w:t xml:space="preserve"> service was installed:</w:t>
      </w:r>
    </w:p>
    <w:p w14:paraId="02886FBB" w14:textId="77777777" w:rsidR="00542451" w:rsidRDefault="00542451" w:rsidP="00542451"/>
    <w:p w14:paraId="4732F7F4" w14:textId="77777777" w:rsidR="00542451" w:rsidRDefault="00542451" w:rsidP="00542451">
      <w:pPr>
        <w:jc w:val="center"/>
      </w:pPr>
      <w:r w:rsidRPr="00CA7C07">
        <w:rPr>
          <w:noProof/>
        </w:rPr>
        <w:drawing>
          <wp:inline distT="0" distB="0" distL="0" distR="0" wp14:anchorId="06876DDC" wp14:editId="148E5436">
            <wp:extent cx="3668076" cy="3132860"/>
            <wp:effectExtent l="0" t="0" r="2540" b="4445"/>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43"/>
                    <a:stretch>
                      <a:fillRect/>
                    </a:stretch>
                  </pic:blipFill>
                  <pic:spPr>
                    <a:xfrm>
                      <a:off x="0" y="0"/>
                      <a:ext cx="3678772" cy="3141995"/>
                    </a:xfrm>
                    <a:prstGeom prst="rect">
                      <a:avLst/>
                    </a:prstGeom>
                  </pic:spPr>
                </pic:pic>
              </a:graphicData>
            </a:graphic>
          </wp:inline>
        </w:drawing>
      </w:r>
    </w:p>
    <w:p w14:paraId="095F2D21" w14:textId="77777777" w:rsidR="00542451" w:rsidRDefault="00542451" w:rsidP="00542451">
      <w:r>
        <w:t>Once installed, another domain user was created to test the service:</w:t>
      </w:r>
    </w:p>
    <w:p w14:paraId="2352FB2B" w14:textId="77777777" w:rsidR="00542451" w:rsidRDefault="00542451" w:rsidP="00542451">
      <w:pPr>
        <w:jc w:val="center"/>
      </w:pPr>
      <w:r w:rsidRPr="00504748">
        <w:rPr>
          <w:noProof/>
        </w:rPr>
        <w:drawing>
          <wp:inline distT="0" distB="0" distL="0" distR="0" wp14:anchorId="33415371" wp14:editId="6C2AD5E3">
            <wp:extent cx="4015126" cy="2147688"/>
            <wp:effectExtent l="0" t="0" r="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44"/>
                    <a:stretch>
                      <a:fillRect/>
                    </a:stretch>
                  </pic:blipFill>
                  <pic:spPr>
                    <a:xfrm>
                      <a:off x="0" y="0"/>
                      <a:ext cx="4036933" cy="2159353"/>
                    </a:xfrm>
                    <a:prstGeom prst="rect">
                      <a:avLst/>
                    </a:prstGeom>
                  </pic:spPr>
                </pic:pic>
              </a:graphicData>
            </a:graphic>
          </wp:inline>
        </w:drawing>
      </w:r>
    </w:p>
    <w:p w14:paraId="417A7298" w14:textId="77777777" w:rsidR="00542451" w:rsidRDefault="00542451" w:rsidP="00542451"/>
    <w:p w14:paraId="118B001F" w14:textId="77777777" w:rsidR="00542451" w:rsidRDefault="00542451" w:rsidP="00542451"/>
    <w:p w14:paraId="1C906301" w14:textId="77777777" w:rsidR="00542451" w:rsidRDefault="00542451" w:rsidP="00542451"/>
    <w:p w14:paraId="6A32EA9D" w14:textId="77777777" w:rsidR="00542451" w:rsidRDefault="00542451" w:rsidP="00542451"/>
    <w:p w14:paraId="3E5F6D4A" w14:textId="77777777" w:rsidR="00542451" w:rsidRDefault="00542451" w:rsidP="00542451"/>
    <w:p w14:paraId="6DF08B11" w14:textId="77777777" w:rsidR="00542451" w:rsidRDefault="00542451" w:rsidP="00542451"/>
    <w:p w14:paraId="40140D8D" w14:textId="77777777" w:rsidR="00542451" w:rsidRDefault="00542451" w:rsidP="00542451"/>
    <w:p w14:paraId="5C58B629" w14:textId="77777777" w:rsidR="00542451" w:rsidRDefault="00542451" w:rsidP="00542451"/>
    <w:p w14:paraId="525117DD" w14:textId="77777777" w:rsidR="00542451" w:rsidRDefault="00542451" w:rsidP="00542451">
      <w:r>
        <w:t xml:space="preserve">One the ftp service is </w:t>
      </w:r>
      <w:proofErr w:type="gramStart"/>
      <w:r>
        <w:t>installed,</w:t>
      </w:r>
      <w:proofErr w:type="gramEnd"/>
      <w:r>
        <w:t xml:space="preserve"> it needs to be configured through the IIS Management console:</w:t>
      </w:r>
    </w:p>
    <w:p w14:paraId="0C0D5261" w14:textId="77777777" w:rsidR="00542451" w:rsidRDefault="00542451" w:rsidP="00542451">
      <w:r>
        <w:t>In this case the default port of 21 was used. Note that Secure Socket Layer is not used – this would mean the data transported using ftp is not encrypted.</w:t>
      </w:r>
    </w:p>
    <w:p w14:paraId="761E0596" w14:textId="77777777" w:rsidR="00542451" w:rsidRDefault="00542451" w:rsidP="00542451">
      <w:pPr>
        <w:jc w:val="center"/>
      </w:pPr>
      <w:r w:rsidRPr="00596BAD">
        <w:rPr>
          <w:noProof/>
        </w:rPr>
        <w:drawing>
          <wp:inline distT="0" distB="0" distL="0" distR="0" wp14:anchorId="425C5C60" wp14:editId="6C50B2E7">
            <wp:extent cx="4380476" cy="3033720"/>
            <wp:effectExtent l="0" t="0" r="1270" b="1905"/>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45"/>
                    <a:stretch>
                      <a:fillRect/>
                    </a:stretch>
                  </pic:blipFill>
                  <pic:spPr>
                    <a:xfrm>
                      <a:off x="0" y="0"/>
                      <a:ext cx="4386525" cy="3037909"/>
                    </a:xfrm>
                    <a:prstGeom prst="rect">
                      <a:avLst/>
                    </a:prstGeom>
                  </pic:spPr>
                </pic:pic>
              </a:graphicData>
            </a:graphic>
          </wp:inline>
        </w:drawing>
      </w:r>
    </w:p>
    <w:p w14:paraId="78C94E17" w14:textId="77777777" w:rsidR="00542451" w:rsidRDefault="00542451" w:rsidP="00542451"/>
    <w:p w14:paraId="5DC5B945" w14:textId="77777777" w:rsidR="00542451" w:rsidRDefault="00542451" w:rsidP="00542451">
      <w:r>
        <w:t>As part of the configuration the test user is granted access:</w:t>
      </w:r>
    </w:p>
    <w:p w14:paraId="05618215" w14:textId="77777777" w:rsidR="00542451" w:rsidRDefault="00542451" w:rsidP="00542451"/>
    <w:p w14:paraId="08C81655" w14:textId="77777777" w:rsidR="00542451" w:rsidRDefault="00542451" w:rsidP="00542451">
      <w:pPr>
        <w:jc w:val="center"/>
      </w:pPr>
      <w:r w:rsidRPr="00AB1F8D">
        <w:rPr>
          <w:noProof/>
        </w:rPr>
        <w:lastRenderedPageBreak/>
        <w:drawing>
          <wp:inline distT="0" distB="0" distL="0" distR="0" wp14:anchorId="6EEC3490" wp14:editId="76A960D6">
            <wp:extent cx="4402523" cy="2817790"/>
            <wp:effectExtent l="0" t="0" r="4445" b="1905"/>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10;&#10;Description automatically generated"/>
                    <pic:cNvPicPr/>
                  </pic:nvPicPr>
                  <pic:blipFill>
                    <a:blip r:embed="rId46"/>
                    <a:stretch>
                      <a:fillRect/>
                    </a:stretch>
                  </pic:blipFill>
                  <pic:spPr>
                    <a:xfrm>
                      <a:off x="0" y="0"/>
                      <a:ext cx="4413356" cy="2824724"/>
                    </a:xfrm>
                    <a:prstGeom prst="rect">
                      <a:avLst/>
                    </a:prstGeom>
                  </pic:spPr>
                </pic:pic>
              </a:graphicData>
            </a:graphic>
          </wp:inline>
        </w:drawing>
      </w:r>
    </w:p>
    <w:p w14:paraId="7F0D5EEA" w14:textId="77777777" w:rsidR="00542451" w:rsidRDefault="00542451" w:rsidP="00542451"/>
    <w:p w14:paraId="3EFF455F" w14:textId="77777777" w:rsidR="00542451" w:rsidRDefault="00542451" w:rsidP="00542451"/>
    <w:p w14:paraId="62152BD8" w14:textId="77777777" w:rsidR="00542451" w:rsidRDefault="00542451" w:rsidP="00542451"/>
    <w:p w14:paraId="613FF19B" w14:textId="77777777" w:rsidR="00542451" w:rsidRDefault="00542451" w:rsidP="00542451"/>
    <w:p w14:paraId="6D24B5FA" w14:textId="77777777" w:rsidR="00542451" w:rsidRDefault="00542451" w:rsidP="00542451"/>
    <w:p w14:paraId="34661C86" w14:textId="77777777" w:rsidR="00542451" w:rsidRDefault="00542451" w:rsidP="00542451">
      <w:r>
        <w:t>The ftp configuration allows custom banner messages that can be used to prompt users who access. These are typically used to remind users of security considerations while using the service:</w:t>
      </w:r>
    </w:p>
    <w:p w14:paraId="4C611F50" w14:textId="77777777" w:rsidR="00542451" w:rsidRDefault="00542451" w:rsidP="00542451">
      <w:pPr>
        <w:jc w:val="center"/>
      </w:pPr>
      <w:r w:rsidRPr="002C3C3B">
        <w:rPr>
          <w:noProof/>
        </w:rPr>
        <w:drawing>
          <wp:inline distT="0" distB="0" distL="0" distR="0" wp14:anchorId="5AF4DA91" wp14:editId="7E71CB02">
            <wp:extent cx="3350895" cy="2184801"/>
            <wp:effectExtent l="0" t="0" r="1905" b="0"/>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47"/>
                    <a:stretch>
                      <a:fillRect/>
                    </a:stretch>
                  </pic:blipFill>
                  <pic:spPr>
                    <a:xfrm>
                      <a:off x="0" y="0"/>
                      <a:ext cx="3358801" cy="2189956"/>
                    </a:xfrm>
                    <a:prstGeom prst="rect">
                      <a:avLst/>
                    </a:prstGeom>
                  </pic:spPr>
                </pic:pic>
              </a:graphicData>
            </a:graphic>
          </wp:inline>
        </w:drawing>
      </w:r>
    </w:p>
    <w:p w14:paraId="44FB29B6" w14:textId="77777777" w:rsidR="00542451" w:rsidRDefault="00542451" w:rsidP="00542451"/>
    <w:p w14:paraId="727C094D" w14:textId="77777777" w:rsidR="00542451" w:rsidRDefault="00542451" w:rsidP="00542451"/>
    <w:p w14:paraId="1B7DB52D" w14:textId="77777777" w:rsidR="00542451" w:rsidRDefault="00542451" w:rsidP="00542451">
      <w:r>
        <w:lastRenderedPageBreak/>
        <w:t xml:space="preserve">FTPUser23 permissions on </w:t>
      </w:r>
      <w:proofErr w:type="spellStart"/>
      <w:r>
        <w:t>ftproot</w:t>
      </w:r>
      <w:proofErr w:type="spellEnd"/>
      <w:r>
        <w:t xml:space="preserve"> folder, note that we haven’t provided </w:t>
      </w:r>
      <w:r w:rsidRPr="00E764BD">
        <w:rPr>
          <w:i/>
          <w:iCs/>
        </w:rPr>
        <w:t>write</w:t>
      </w:r>
      <w:r>
        <w:t xml:space="preserve"> permissions therefore it is expected that any attempt to put files from the client will fail.</w:t>
      </w:r>
    </w:p>
    <w:p w14:paraId="409C4FE5" w14:textId="77777777" w:rsidR="00542451" w:rsidRDefault="00542451" w:rsidP="00542451"/>
    <w:p w14:paraId="47B1E825" w14:textId="77777777" w:rsidR="00542451" w:rsidRDefault="00542451" w:rsidP="00542451">
      <w:pPr>
        <w:jc w:val="center"/>
      </w:pPr>
      <w:r w:rsidRPr="00145780">
        <w:rPr>
          <w:noProof/>
        </w:rPr>
        <w:drawing>
          <wp:inline distT="0" distB="0" distL="0" distR="0" wp14:anchorId="6E85FFDD" wp14:editId="25B5B01B">
            <wp:extent cx="3237185" cy="2092012"/>
            <wp:effectExtent l="0" t="0" r="1905" b="381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8"/>
                    <a:stretch>
                      <a:fillRect/>
                    </a:stretch>
                  </pic:blipFill>
                  <pic:spPr>
                    <a:xfrm>
                      <a:off x="0" y="0"/>
                      <a:ext cx="3251363" cy="2101174"/>
                    </a:xfrm>
                    <a:prstGeom prst="rect">
                      <a:avLst/>
                    </a:prstGeom>
                  </pic:spPr>
                </pic:pic>
              </a:graphicData>
            </a:graphic>
          </wp:inline>
        </w:drawing>
      </w:r>
    </w:p>
    <w:p w14:paraId="0F23B91F" w14:textId="77777777" w:rsidR="00542451" w:rsidRDefault="00542451" w:rsidP="00542451"/>
    <w:p w14:paraId="6881A064" w14:textId="77777777" w:rsidR="00542451" w:rsidRDefault="00542451" w:rsidP="00542451">
      <w:pPr>
        <w:jc w:val="left"/>
      </w:pPr>
      <w:r>
        <w:br w:type="page"/>
      </w:r>
    </w:p>
    <w:p w14:paraId="4FF31D21" w14:textId="77777777" w:rsidR="00542451" w:rsidRDefault="00542451" w:rsidP="00542451"/>
    <w:p w14:paraId="3CB15E0B" w14:textId="77777777" w:rsidR="00542451" w:rsidRDefault="00542451" w:rsidP="00542451">
      <w:pPr>
        <w:pStyle w:val="Heading4"/>
      </w:pPr>
      <w:r>
        <w:t>Test FTP Upload from Client PC</w:t>
      </w:r>
    </w:p>
    <w:p w14:paraId="7B71AAC7" w14:textId="77777777" w:rsidR="00542451" w:rsidRDefault="00542451" w:rsidP="00542451">
      <w:r>
        <w:t xml:space="preserve">On the Client2, a folder was </w:t>
      </w:r>
      <w:proofErr w:type="gramStart"/>
      <w:r>
        <w:t>created</w:t>
      </w:r>
      <w:proofErr w:type="gramEnd"/>
      <w:r>
        <w:t xml:space="preserve"> and text file created for use to test the ftp. The following screenshot shows the opening of the ftp client and the custom banner configured in the ftp server. This is where the banner could warn the user regarding laws, </w:t>
      </w:r>
      <w:proofErr w:type="gramStart"/>
      <w:r>
        <w:t>ethics</w:t>
      </w:r>
      <w:proofErr w:type="gramEnd"/>
      <w:r>
        <w:t xml:space="preserve"> or company policy of using the service:</w:t>
      </w:r>
    </w:p>
    <w:p w14:paraId="52B18BE1" w14:textId="77777777" w:rsidR="00542451" w:rsidRPr="006453F0" w:rsidRDefault="00542451" w:rsidP="00542451">
      <w:pPr>
        <w:jc w:val="center"/>
      </w:pPr>
      <w:r w:rsidRPr="00DB3AAE">
        <w:rPr>
          <w:noProof/>
        </w:rPr>
        <w:drawing>
          <wp:inline distT="0" distB="0" distL="0" distR="0" wp14:anchorId="4631C829" wp14:editId="7ED8AA40">
            <wp:extent cx="4121150" cy="2717603"/>
            <wp:effectExtent l="0" t="0" r="0" b="635"/>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a:blip r:embed="rId49"/>
                    <a:stretch>
                      <a:fillRect/>
                    </a:stretch>
                  </pic:blipFill>
                  <pic:spPr>
                    <a:xfrm>
                      <a:off x="0" y="0"/>
                      <a:ext cx="4128022" cy="2722135"/>
                    </a:xfrm>
                    <a:prstGeom prst="rect">
                      <a:avLst/>
                    </a:prstGeom>
                  </pic:spPr>
                </pic:pic>
              </a:graphicData>
            </a:graphic>
          </wp:inline>
        </w:drawing>
      </w:r>
    </w:p>
    <w:p w14:paraId="00500CAF" w14:textId="77777777" w:rsidR="00542451" w:rsidRDefault="00542451" w:rsidP="00542451"/>
    <w:p w14:paraId="1A03562A" w14:textId="77777777" w:rsidR="00542451" w:rsidRDefault="00542451" w:rsidP="00542451">
      <w:r>
        <w:t>After successful login, the user is presented with the custom welcome message:</w:t>
      </w:r>
    </w:p>
    <w:p w14:paraId="0D0D52C4" w14:textId="77777777" w:rsidR="00542451" w:rsidRDefault="00542451" w:rsidP="00542451">
      <w:pPr>
        <w:jc w:val="center"/>
      </w:pPr>
      <w:r w:rsidRPr="001F77CD">
        <w:rPr>
          <w:noProof/>
        </w:rPr>
        <w:drawing>
          <wp:inline distT="0" distB="0" distL="0" distR="0" wp14:anchorId="590865E4" wp14:editId="3239B36C">
            <wp:extent cx="4268470" cy="2174905"/>
            <wp:effectExtent l="0" t="0" r="0" b="0"/>
            <wp:docPr id="41" name="Picture 4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10;&#10;Description automatically generated"/>
                    <pic:cNvPicPr/>
                  </pic:nvPicPr>
                  <pic:blipFill>
                    <a:blip r:embed="rId50"/>
                    <a:stretch>
                      <a:fillRect/>
                    </a:stretch>
                  </pic:blipFill>
                  <pic:spPr>
                    <a:xfrm>
                      <a:off x="0" y="0"/>
                      <a:ext cx="4276587" cy="2179041"/>
                    </a:xfrm>
                    <a:prstGeom prst="rect">
                      <a:avLst/>
                    </a:prstGeom>
                  </pic:spPr>
                </pic:pic>
              </a:graphicData>
            </a:graphic>
          </wp:inline>
        </w:drawing>
      </w:r>
    </w:p>
    <w:p w14:paraId="532CF250" w14:textId="77777777" w:rsidR="00542451" w:rsidRDefault="00542451" w:rsidP="00542451"/>
    <w:p w14:paraId="7E58D389" w14:textId="77777777" w:rsidR="00542451" w:rsidRDefault="00542451" w:rsidP="00542451"/>
    <w:p w14:paraId="30B83771" w14:textId="77777777" w:rsidR="00542451" w:rsidRDefault="00542451" w:rsidP="00542451"/>
    <w:p w14:paraId="2633A984" w14:textId="77777777" w:rsidR="00542451" w:rsidRDefault="00542451" w:rsidP="00542451"/>
    <w:p w14:paraId="26FB0106" w14:textId="77777777" w:rsidR="00542451" w:rsidRDefault="00542451" w:rsidP="00542451"/>
    <w:p w14:paraId="06631561" w14:textId="77777777" w:rsidR="00542451" w:rsidRDefault="00542451" w:rsidP="00542451"/>
    <w:p w14:paraId="2237E7AE" w14:textId="77777777" w:rsidR="00542451" w:rsidRDefault="00542451" w:rsidP="00542451">
      <w:r>
        <w:t>Note that, as expected, on first attempt the user does not have write permissions to the remote folder created above. This results in the ftp 550 Access is denied error:</w:t>
      </w:r>
    </w:p>
    <w:p w14:paraId="55BFD5F3" w14:textId="77777777" w:rsidR="00542451" w:rsidRDefault="00542451" w:rsidP="00542451">
      <w:pPr>
        <w:jc w:val="center"/>
      </w:pPr>
      <w:r w:rsidRPr="00E05E19">
        <w:rPr>
          <w:noProof/>
        </w:rPr>
        <w:drawing>
          <wp:inline distT="0" distB="0" distL="0" distR="0" wp14:anchorId="6AA4F6AC" wp14:editId="5598066A">
            <wp:extent cx="4180840" cy="3037663"/>
            <wp:effectExtent l="0" t="0" r="0" b="0"/>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51"/>
                    <a:stretch>
                      <a:fillRect/>
                    </a:stretch>
                  </pic:blipFill>
                  <pic:spPr>
                    <a:xfrm>
                      <a:off x="0" y="0"/>
                      <a:ext cx="4185705" cy="3041198"/>
                    </a:xfrm>
                    <a:prstGeom prst="rect">
                      <a:avLst/>
                    </a:prstGeom>
                  </pic:spPr>
                </pic:pic>
              </a:graphicData>
            </a:graphic>
          </wp:inline>
        </w:drawing>
      </w:r>
    </w:p>
    <w:p w14:paraId="3B7FC004" w14:textId="77777777" w:rsidR="00542451" w:rsidRDefault="00542451" w:rsidP="00542451">
      <w:pPr>
        <w:jc w:val="center"/>
      </w:pPr>
    </w:p>
    <w:p w14:paraId="2EF63325" w14:textId="77777777" w:rsidR="00542451" w:rsidRPr="00B60CDD" w:rsidRDefault="00542451" w:rsidP="00542451">
      <w:r>
        <w:t xml:space="preserve">After correcting the permissions on the remote folder by adding the ability to </w:t>
      </w:r>
      <w:r w:rsidRPr="00B60CDD">
        <w:rPr>
          <w:i/>
          <w:iCs/>
        </w:rPr>
        <w:t>write</w:t>
      </w:r>
      <w:r>
        <w:t xml:space="preserve"> :</w:t>
      </w:r>
    </w:p>
    <w:p w14:paraId="3614D62D" w14:textId="77777777" w:rsidR="00542451" w:rsidRDefault="00542451" w:rsidP="00542451">
      <w:pPr>
        <w:jc w:val="center"/>
      </w:pPr>
      <w:r w:rsidRPr="006C199A">
        <w:rPr>
          <w:noProof/>
        </w:rPr>
        <w:drawing>
          <wp:inline distT="0" distB="0" distL="0" distR="0" wp14:anchorId="443AF9DB" wp14:editId="25902F3C">
            <wp:extent cx="2870791" cy="3442942"/>
            <wp:effectExtent l="101600" t="101600" r="101600" b="100965"/>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52"/>
                    <a:stretch>
                      <a:fillRect/>
                    </a:stretch>
                  </pic:blipFill>
                  <pic:spPr>
                    <a:xfrm>
                      <a:off x="0" y="0"/>
                      <a:ext cx="2878269" cy="3451910"/>
                    </a:xfrm>
                    <a:prstGeom prst="rect">
                      <a:avLst/>
                    </a:prstGeom>
                    <a:effectLst>
                      <a:outerShdw blurRad="63500" sx="102000" sy="102000" algn="ctr" rotWithShape="0">
                        <a:prstClr val="black">
                          <a:alpha val="40000"/>
                        </a:prstClr>
                      </a:outerShdw>
                    </a:effectLst>
                  </pic:spPr>
                </pic:pic>
              </a:graphicData>
            </a:graphic>
          </wp:inline>
        </w:drawing>
      </w:r>
    </w:p>
    <w:p w14:paraId="58695DFA" w14:textId="77777777" w:rsidR="00542451" w:rsidRDefault="00542451" w:rsidP="00542451">
      <w:pPr>
        <w:jc w:val="center"/>
      </w:pPr>
    </w:p>
    <w:p w14:paraId="5D4733A8" w14:textId="77777777" w:rsidR="00542451" w:rsidRDefault="00542451" w:rsidP="00542451">
      <w:pPr>
        <w:jc w:val="center"/>
      </w:pPr>
    </w:p>
    <w:p w14:paraId="0F95AD32" w14:textId="77777777" w:rsidR="00542451" w:rsidRDefault="00542451" w:rsidP="00542451">
      <w:pPr>
        <w:jc w:val="center"/>
      </w:pPr>
    </w:p>
    <w:p w14:paraId="7C21FF9F" w14:textId="77777777" w:rsidR="00542451" w:rsidRDefault="00542451" w:rsidP="00542451">
      <w:pPr>
        <w:jc w:val="left"/>
      </w:pPr>
      <w:r>
        <w:t>Reattempting the ftp put is now successful.</w:t>
      </w:r>
    </w:p>
    <w:p w14:paraId="3F587A43" w14:textId="77777777" w:rsidR="00542451" w:rsidRDefault="00542451" w:rsidP="00542451">
      <w:pPr>
        <w:jc w:val="left"/>
      </w:pPr>
    </w:p>
    <w:p w14:paraId="40572DCA" w14:textId="77777777" w:rsidR="00542451" w:rsidRDefault="00542451" w:rsidP="00542451">
      <w:pPr>
        <w:jc w:val="center"/>
      </w:pPr>
      <w:r w:rsidRPr="00024FEE">
        <w:rPr>
          <w:noProof/>
        </w:rPr>
        <w:drawing>
          <wp:inline distT="0" distB="0" distL="0" distR="0" wp14:anchorId="2770E11F" wp14:editId="30793150">
            <wp:extent cx="4191586" cy="2418080"/>
            <wp:effectExtent l="114300" t="88900" r="114300" b="8382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53"/>
                    <a:stretch>
                      <a:fillRect/>
                    </a:stretch>
                  </pic:blipFill>
                  <pic:spPr>
                    <a:xfrm>
                      <a:off x="0" y="0"/>
                      <a:ext cx="4193047" cy="2418923"/>
                    </a:xfrm>
                    <a:prstGeom prst="rect">
                      <a:avLst/>
                    </a:prstGeom>
                    <a:effectLst>
                      <a:outerShdw blurRad="63500" sx="102000" sy="102000" algn="ctr" rotWithShape="0">
                        <a:prstClr val="black">
                          <a:alpha val="40000"/>
                        </a:prstClr>
                      </a:outerShdw>
                    </a:effectLst>
                  </pic:spPr>
                </pic:pic>
              </a:graphicData>
            </a:graphic>
          </wp:inline>
        </w:drawing>
      </w:r>
    </w:p>
    <w:p w14:paraId="6B8462DD" w14:textId="77777777" w:rsidR="00542451" w:rsidRDefault="00542451" w:rsidP="00542451"/>
    <w:p w14:paraId="50D1B93C" w14:textId="77777777" w:rsidR="00542451" w:rsidRPr="00667D43" w:rsidRDefault="00542451" w:rsidP="00542451">
      <w:r>
        <w:t xml:space="preserve">On Server2 we can see the file the was </w:t>
      </w:r>
      <w:r>
        <w:rPr>
          <w:i/>
          <w:iCs/>
        </w:rPr>
        <w:t xml:space="preserve">transferred </w:t>
      </w:r>
      <w:r>
        <w:t xml:space="preserve">using the </w:t>
      </w:r>
      <w:r>
        <w:rPr>
          <w:i/>
          <w:iCs/>
        </w:rPr>
        <w:t>put</w:t>
      </w:r>
      <w:r>
        <w:t xml:space="preserve"> command:</w:t>
      </w:r>
    </w:p>
    <w:p w14:paraId="18BC23DE" w14:textId="77777777" w:rsidR="00542451" w:rsidRDefault="00542451" w:rsidP="00542451">
      <w:pPr>
        <w:jc w:val="center"/>
      </w:pPr>
      <w:r w:rsidRPr="00E736BA">
        <w:rPr>
          <w:noProof/>
        </w:rPr>
        <w:drawing>
          <wp:inline distT="0" distB="0" distL="0" distR="0" wp14:anchorId="346595BE" wp14:editId="382E5F08">
            <wp:extent cx="4216400" cy="1861083"/>
            <wp:effectExtent l="114300" t="88900" r="114300" b="95250"/>
            <wp:docPr id="45" name="Picture 4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email&#10;&#10;Description automatically generated"/>
                    <pic:cNvPicPr/>
                  </pic:nvPicPr>
                  <pic:blipFill>
                    <a:blip r:embed="rId54"/>
                    <a:stretch>
                      <a:fillRect/>
                    </a:stretch>
                  </pic:blipFill>
                  <pic:spPr>
                    <a:xfrm>
                      <a:off x="0" y="0"/>
                      <a:ext cx="4221873" cy="1863499"/>
                    </a:xfrm>
                    <a:prstGeom prst="rect">
                      <a:avLst/>
                    </a:prstGeom>
                    <a:effectLst>
                      <a:outerShdw blurRad="63500" sx="102000" sy="102000" algn="ctr" rotWithShape="0">
                        <a:prstClr val="black">
                          <a:alpha val="40000"/>
                        </a:prstClr>
                      </a:outerShdw>
                    </a:effectLst>
                  </pic:spPr>
                </pic:pic>
              </a:graphicData>
            </a:graphic>
          </wp:inline>
        </w:drawing>
      </w:r>
    </w:p>
    <w:p w14:paraId="04B8B2CD" w14:textId="77777777" w:rsidR="00542451" w:rsidRDefault="00542451" w:rsidP="00542451"/>
    <w:p w14:paraId="3CB009F6" w14:textId="77777777" w:rsidR="00542451" w:rsidRDefault="00542451" w:rsidP="00542451"/>
    <w:p w14:paraId="487AF1A4" w14:textId="77777777" w:rsidR="00542451" w:rsidRDefault="00542451" w:rsidP="00542451">
      <w:pPr>
        <w:jc w:val="left"/>
      </w:pPr>
      <w:r>
        <w:br w:type="page"/>
      </w:r>
    </w:p>
    <w:p w14:paraId="2F950129" w14:textId="77777777" w:rsidR="00542451" w:rsidRDefault="00542451" w:rsidP="00542451"/>
    <w:p w14:paraId="025A60E8" w14:textId="77777777" w:rsidR="00542451" w:rsidRPr="001D60A2" w:rsidRDefault="00542451" w:rsidP="00542451"/>
    <w:p w14:paraId="6044640B" w14:textId="77777777" w:rsidR="00542451" w:rsidRDefault="00542451" w:rsidP="00542451">
      <w:pPr>
        <w:pStyle w:val="Heading3"/>
      </w:pPr>
      <w:bookmarkStart w:id="15" w:name="_Toc134123899"/>
      <w:r w:rsidRPr="00E01542">
        <w:t>Installing and configuring the Routing and Remote Access Service</w:t>
      </w:r>
      <w:bookmarkEnd w:id="15"/>
    </w:p>
    <w:p w14:paraId="3ABEE9F1" w14:textId="77777777" w:rsidR="00542451" w:rsidRDefault="00542451" w:rsidP="00542451"/>
    <w:p w14:paraId="49219B44" w14:textId="77777777" w:rsidR="00542451" w:rsidRDefault="00542451" w:rsidP="00542451">
      <w:r>
        <w:t xml:space="preserve">To allow two networks to communicate the </w:t>
      </w:r>
      <w:r w:rsidRPr="00126538">
        <w:rPr>
          <w:i/>
          <w:iCs/>
        </w:rPr>
        <w:t>DirectAccess</w:t>
      </w:r>
      <w:r>
        <w:t xml:space="preserve"> and </w:t>
      </w:r>
      <w:r w:rsidRPr="00126538">
        <w:rPr>
          <w:i/>
          <w:iCs/>
        </w:rPr>
        <w:t>Routing</w:t>
      </w:r>
      <w:r>
        <w:t xml:space="preserve"> services are installed and configured on both Server 1 and Server 2:</w:t>
      </w:r>
    </w:p>
    <w:p w14:paraId="294E5BF1" w14:textId="77777777" w:rsidR="00542451" w:rsidRDefault="00542451" w:rsidP="00542451">
      <w:pPr>
        <w:jc w:val="center"/>
      </w:pPr>
      <w:r w:rsidRPr="0027655E">
        <w:rPr>
          <w:noProof/>
        </w:rPr>
        <w:drawing>
          <wp:inline distT="0" distB="0" distL="0" distR="0" wp14:anchorId="66009AE8" wp14:editId="4043B0CA">
            <wp:extent cx="3392170" cy="2765299"/>
            <wp:effectExtent l="101600" t="101600" r="100330" b="105410"/>
            <wp:docPr id="46" name="Picture 4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Word&#10;&#10;Description automatically generated"/>
                    <pic:cNvPicPr/>
                  </pic:nvPicPr>
                  <pic:blipFill>
                    <a:blip r:embed="rId55"/>
                    <a:stretch>
                      <a:fillRect/>
                    </a:stretch>
                  </pic:blipFill>
                  <pic:spPr>
                    <a:xfrm>
                      <a:off x="0" y="0"/>
                      <a:ext cx="3400217" cy="2771859"/>
                    </a:xfrm>
                    <a:prstGeom prst="rect">
                      <a:avLst/>
                    </a:prstGeom>
                    <a:effectLst>
                      <a:outerShdw blurRad="63500" sx="102000" sy="102000" algn="ctr" rotWithShape="0">
                        <a:prstClr val="black">
                          <a:alpha val="40000"/>
                        </a:prstClr>
                      </a:outerShdw>
                    </a:effectLst>
                  </pic:spPr>
                </pic:pic>
              </a:graphicData>
            </a:graphic>
          </wp:inline>
        </w:drawing>
      </w:r>
    </w:p>
    <w:p w14:paraId="3E29F708" w14:textId="77777777" w:rsidR="00542451" w:rsidRDefault="00542451" w:rsidP="00542451"/>
    <w:p w14:paraId="6AF6B682" w14:textId="77777777" w:rsidR="00542451" w:rsidRDefault="00542451" w:rsidP="00542451">
      <w:pPr>
        <w:jc w:val="center"/>
      </w:pPr>
      <w:r w:rsidRPr="00C35154">
        <w:rPr>
          <w:noProof/>
        </w:rPr>
        <w:drawing>
          <wp:inline distT="0" distB="0" distL="0" distR="0" wp14:anchorId="7FE20E8B" wp14:editId="1E54F08C">
            <wp:extent cx="3389889" cy="2438197"/>
            <wp:effectExtent l="101600" t="88900" r="102870" b="89535"/>
            <wp:docPr id="47" name="Picture 4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Word&#10;&#10;Description automatically generated"/>
                    <pic:cNvPicPr/>
                  </pic:nvPicPr>
                  <pic:blipFill>
                    <a:blip r:embed="rId56"/>
                    <a:stretch>
                      <a:fillRect/>
                    </a:stretch>
                  </pic:blipFill>
                  <pic:spPr>
                    <a:xfrm>
                      <a:off x="0" y="0"/>
                      <a:ext cx="3410368" cy="2452927"/>
                    </a:xfrm>
                    <a:prstGeom prst="rect">
                      <a:avLst/>
                    </a:prstGeom>
                    <a:effectLst>
                      <a:outerShdw blurRad="63500" sx="102000" sy="102000" algn="ctr" rotWithShape="0">
                        <a:prstClr val="black">
                          <a:alpha val="40000"/>
                        </a:prstClr>
                      </a:outerShdw>
                    </a:effectLst>
                  </pic:spPr>
                </pic:pic>
              </a:graphicData>
            </a:graphic>
          </wp:inline>
        </w:drawing>
      </w:r>
    </w:p>
    <w:p w14:paraId="15C499CE" w14:textId="77777777" w:rsidR="00542451" w:rsidRDefault="00542451" w:rsidP="00542451"/>
    <w:p w14:paraId="324D41FD" w14:textId="77777777" w:rsidR="00542451" w:rsidRDefault="00542451" w:rsidP="00542451">
      <w:r>
        <w:t>The Remote Access services was then started …</w:t>
      </w:r>
    </w:p>
    <w:p w14:paraId="58E94BB1" w14:textId="77777777" w:rsidR="00542451" w:rsidRDefault="00542451" w:rsidP="00542451">
      <w:pPr>
        <w:jc w:val="center"/>
      </w:pPr>
      <w:r w:rsidRPr="00752077">
        <w:rPr>
          <w:noProof/>
        </w:rPr>
        <w:lastRenderedPageBreak/>
        <w:drawing>
          <wp:inline distT="0" distB="0" distL="0" distR="0" wp14:anchorId="3B9CDCB0" wp14:editId="0BCB1DC3">
            <wp:extent cx="3700078" cy="2473960"/>
            <wp:effectExtent l="101600" t="88900" r="97790" b="9144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57"/>
                    <a:stretch>
                      <a:fillRect/>
                    </a:stretch>
                  </pic:blipFill>
                  <pic:spPr>
                    <a:xfrm>
                      <a:off x="0" y="0"/>
                      <a:ext cx="3709388" cy="2480185"/>
                    </a:xfrm>
                    <a:prstGeom prst="rect">
                      <a:avLst/>
                    </a:prstGeom>
                    <a:effectLst>
                      <a:outerShdw blurRad="63500" sx="102000" sy="102000" algn="ctr" rotWithShape="0">
                        <a:prstClr val="black">
                          <a:alpha val="40000"/>
                        </a:prstClr>
                      </a:outerShdw>
                    </a:effectLst>
                  </pic:spPr>
                </pic:pic>
              </a:graphicData>
            </a:graphic>
          </wp:inline>
        </w:drawing>
      </w:r>
    </w:p>
    <w:p w14:paraId="0909BBC4" w14:textId="77777777" w:rsidR="00542451" w:rsidRDefault="00542451" w:rsidP="00542451"/>
    <w:p w14:paraId="55750859" w14:textId="77777777" w:rsidR="00542451" w:rsidRDefault="00542451" w:rsidP="00542451">
      <w:r>
        <w:t>The Routing Information Protocol (RIP) was added, and both network interfaces included:</w:t>
      </w:r>
    </w:p>
    <w:p w14:paraId="05CE1660" w14:textId="77777777" w:rsidR="00542451" w:rsidRDefault="00542451" w:rsidP="00542451"/>
    <w:p w14:paraId="4E3D24C2" w14:textId="77777777" w:rsidR="00542451" w:rsidRDefault="00542451" w:rsidP="00542451">
      <w:pPr>
        <w:jc w:val="center"/>
      </w:pPr>
      <w:r w:rsidRPr="002B6AE1">
        <w:rPr>
          <w:noProof/>
        </w:rPr>
        <w:drawing>
          <wp:inline distT="0" distB="0" distL="0" distR="0" wp14:anchorId="0A4182CE" wp14:editId="0E43DED3">
            <wp:extent cx="4590271" cy="2763520"/>
            <wp:effectExtent l="114300" t="101600" r="109220" b="10668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58"/>
                    <a:stretch>
                      <a:fillRect/>
                    </a:stretch>
                  </pic:blipFill>
                  <pic:spPr>
                    <a:xfrm>
                      <a:off x="0" y="0"/>
                      <a:ext cx="4592202" cy="2764683"/>
                    </a:xfrm>
                    <a:prstGeom prst="rect">
                      <a:avLst/>
                    </a:prstGeom>
                    <a:effectLst>
                      <a:outerShdw blurRad="63500" sx="102000" sy="102000" algn="ctr" rotWithShape="0">
                        <a:prstClr val="black">
                          <a:alpha val="40000"/>
                        </a:prstClr>
                      </a:outerShdw>
                    </a:effectLst>
                  </pic:spPr>
                </pic:pic>
              </a:graphicData>
            </a:graphic>
          </wp:inline>
        </w:drawing>
      </w:r>
    </w:p>
    <w:p w14:paraId="1AB8160C" w14:textId="77777777" w:rsidR="00542451" w:rsidRDefault="00542451" w:rsidP="00542451"/>
    <w:p w14:paraId="23328F98" w14:textId="77777777" w:rsidR="00542451" w:rsidRDefault="00542451" w:rsidP="00542451">
      <w:pPr>
        <w:jc w:val="center"/>
      </w:pPr>
      <w:r w:rsidRPr="00735967">
        <w:rPr>
          <w:noProof/>
        </w:rPr>
        <w:lastRenderedPageBreak/>
        <w:drawing>
          <wp:inline distT="0" distB="0" distL="0" distR="0" wp14:anchorId="5CC7EACA" wp14:editId="7C8732AD">
            <wp:extent cx="3566660" cy="2621280"/>
            <wp:effectExtent l="101600" t="101600" r="104140" b="96520"/>
            <wp:docPr id="50" name="Picture 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10;&#10;Description automatically generated"/>
                    <pic:cNvPicPr/>
                  </pic:nvPicPr>
                  <pic:blipFill>
                    <a:blip r:embed="rId59"/>
                    <a:stretch>
                      <a:fillRect/>
                    </a:stretch>
                  </pic:blipFill>
                  <pic:spPr>
                    <a:xfrm>
                      <a:off x="0" y="0"/>
                      <a:ext cx="3575233" cy="2627581"/>
                    </a:xfrm>
                    <a:prstGeom prst="rect">
                      <a:avLst/>
                    </a:prstGeom>
                    <a:effectLst>
                      <a:outerShdw blurRad="63500" sx="102000" sy="102000" algn="ctr" rotWithShape="0">
                        <a:prstClr val="black">
                          <a:alpha val="40000"/>
                        </a:prstClr>
                      </a:outerShdw>
                    </a:effectLst>
                  </pic:spPr>
                </pic:pic>
              </a:graphicData>
            </a:graphic>
          </wp:inline>
        </w:drawing>
      </w:r>
    </w:p>
    <w:p w14:paraId="65BB8DC3" w14:textId="77777777" w:rsidR="00542451" w:rsidRDefault="00542451" w:rsidP="00542451"/>
    <w:p w14:paraId="673A5FFB" w14:textId="77777777" w:rsidR="00542451" w:rsidRDefault="00542451" w:rsidP="00542451">
      <w:pPr>
        <w:pStyle w:val="Heading4"/>
      </w:pPr>
      <w:r>
        <w:t>Verifying Remote Access</w:t>
      </w:r>
    </w:p>
    <w:p w14:paraId="458120D6" w14:textId="77777777" w:rsidR="00542451" w:rsidRPr="009E6C63" w:rsidRDefault="00542451" w:rsidP="00542451"/>
    <w:p w14:paraId="05D586DD" w14:textId="77777777" w:rsidR="00542451" w:rsidRDefault="00542451" w:rsidP="00542451">
      <w:pPr>
        <w:pStyle w:val="Heading3"/>
      </w:pPr>
      <w:bookmarkStart w:id="16" w:name="_Toc134123900"/>
      <w:r w:rsidRPr="00794A58">
        <w:t>IP Packet Filtering</w:t>
      </w:r>
      <w:bookmarkEnd w:id="16"/>
    </w:p>
    <w:p w14:paraId="6BA38CF2" w14:textId="77777777" w:rsidR="00542451" w:rsidRDefault="00542451" w:rsidP="00542451">
      <w:r>
        <w:t xml:space="preserve">The following screen shot shows both Server1 and Client1. </w:t>
      </w:r>
      <w:proofErr w:type="gramStart"/>
      <w:r>
        <w:t>At this time</w:t>
      </w:r>
      <w:proofErr w:type="gramEnd"/>
      <w:r>
        <w:t xml:space="preserve">, Client1 is able to ping, however, an </w:t>
      </w:r>
      <w:r w:rsidRPr="00634096">
        <w:rPr>
          <w:i/>
          <w:iCs/>
        </w:rPr>
        <w:t>Inbound Filter</w:t>
      </w:r>
      <w:r>
        <w:t xml:space="preserve"> is then added and as expected Client1 is then no longer able to ping.</w:t>
      </w:r>
    </w:p>
    <w:p w14:paraId="7C6316BF" w14:textId="77777777" w:rsidR="00542451" w:rsidRDefault="00542451" w:rsidP="00542451">
      <w:pPr>
        <w:jc w:val="center"/>
      </w:pPr>
      <w:r w:rsidRPr="00610EAB">
        <w:rPr>
          <w:noProof/>
        </w:rPr>
        <w:lastRenderedPageBreak/>
        <w:drawing>
          <wp:inline distT="0" distB="0" distL="0" distR="0" wp14:anchorId="69B01B3E" wp14:editId="2412183B">
            <wp:extent cx="3506429" cy="4210746"/>
            <wp:effectExtent l="0" t="0" r="0" b="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60"/>
                    <a:stretch>
                      <a:fillRect/>
                    </a:stretch>
                  </pic:blipFill>
                  <pic:spPr>
                    <a:xfrm>
                      <a:off x="0" y="0"/>
                      <a:ext cx="3514914" cy="4220936"/>
                    </a:xfrm>
                    <a:prstGeom prst="rect">
                      <a:avLst/>
                    </a:prstGeom>
                  </pic:spPr>
                </pic:pic>
              </a:graphicData>
            </a:graphic>
          </wp:inline>
        </w:drawing>
      </w:r>
    </w:p>
    <w:p w14:paraId="006CA0E4" w14:textId="77777777" w:rsidR="00542451" w:rsidRPr="006F5097" w:rsidRDefault="00542451" w:rsidP="00542451"/>
    <w:p w14:paraId="6264F5E9" w14:textId="77777777" w:rsidR="00542451" w:rsidRDefault="00542451" w:rsidP="00542451">
      <w:pPr>
        <w:pStyle w:val="Heading3"/>
      </w:pPr>
      <w:bookmarkStart w:id="17" w:name="_Toc134123901"/>
      <w:r>
        <w:t xml:space="preserve">Filter 1:  Stopping ‘anyone’ in </w:t>
      </w:r>
      <w:proofErr w:type="spellStart"/>
      <w:r>
        <w:t>PrivateNet</w:t>
      </w:r>
      <w:proofErr w:type="spellEnd"/>
      <w:r>
        <w:t xml:space="preserve"> 1 from Pinging the Router Firewall Service.</w:t>
      </w:r>
      <w:bookmarkEnd w:id="17"/>
    </w:p>
    <w:p w14:paraId="563AD67E" w14:textId="77777777" w:rsidR="00542451" w:rsidRDefault="00542451" w:rsidP="00542451"/>
    <w:p w14:paraId="2A4385D4" w14:textId="77777777" w:rsidR="00542451" w:rsidRDefault="00542451" w:rsidP="00542451">
      <w:r>
        <w:t xml:space="preserve">During the testing of this element, it was discovered that there was an issue present with the automatic configuration of the RIP which resulted in an unstable connection between the devices. Due to the nature of this issue as well as the unstable connection it provided resulted in Filter 2 and Filter 3 not being configured or tested. However, the following screen shots show some troubleshooting of the problem that shows the configuration. </w:t>
      </w:r>
    </w:p>
    <w:p w14:paraId="7B71D8A0" w14:textId="77777777" w:rsidR="00542451" w:rsidRDefault="00542451" w:rsidP="00542451"/>
    <w:p w14:paraId="59905E52" w14:textId="77777777" w:rsidR="00542451" w:rsidRDefault="00542451" w:rsidP="00542451">
      <w:pPr>
        <w:pStyle w:val="Heading2"/>
      </w:pPr>
      <w:bookmarkStart w:id="18" w:name="_Toc134123902"/>
      <w:r>
        <w:t>Troubleshooting RIP</w:t>
      </w:r>
      <w:bookmarkEnd w:id="18"/>
    </w:p>
    <w:p w14:paraId="127F54B8" w14:textId="77777777" w:rsidR="00542451" w:rsidRDefault="00542451" w:rsidP="00542451">
      <w:r>
        <w:t>It was noted that with RRAS Stopped on the server, Client1 can ping server1 on 172.16.1.1</w:t>
      </w:r>
    </w:p>
    <w:p w14:paraId="39E1E405" w14:textId="77777777" w:rsidR="00542451" w:rsidRDefault="00542451" w:rsidP="00542451"/>
    <w:p w14:paraId="29F5711B" w14:textId="77777777" w:rsidR="00542451" w:rsidRDefault="00542451" w:rsidP="00542451">
      <w:pPr>
        <w:jc w:val="center"/>
      </w:pPr>
      <w:r w:rsidRPr="00BB32BD">
        <w:rPr>
          <w:noProof/>
        </w:rPr>
        <w:lastRenderedPageBreak/>
        <w:drawing>
          <wp:inline distT="0" distB="0" distL="0" distR="0" wp14:anchorId="653848D4" wp14:editId="3B4ECC1A">
            <wp:extent cx="4514655" cy="2926073"/>
            <wp:effectExtent l="0" t="0" r="0" b="0"/>
            <wp:docPr id="966394145" name="Picture 96639414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94145" name="Picture 1" descr="Graphical user interface, text, application, Word&#10;&#10;Description automatically generated"/>
                    <pic:cNvPicPr/>
                  </pic:nvPicPr>
                  <pic:blipFill>
                    <a:blip r:embed="rId61"/>
                    <a:stretch>
                      <a:fillRect/>
                    </a:stretch>
                  </pic:blipFill>
                  <pic:spPr>
                    <a:xfrm>
                      <a:off x="0" y="0"/>
                      <a:ext cx="4520848" cy="2930087"/>
                    </a:xfrm>
                    <a:prstGeom prst="rect">
                      <a:avLst/>
                    </a:prstGeom>
                  </pic:spPr>
                </pic:pic>
              </a:graphicData>
            </a:graphic>
          </wp:inline>
        </w:drawing>
      </w:r>
    </w:p>
    <w:p w14:paraId="4800D1C1" w14:textId="77777777" w:rsidR="00542451" w:rsidRDefault="00542451" w:rsidP="00542451"/>
    <w:p w14:paraId="627BB4C0" w14:textId="77777777" w:rsidR="00542451" w:rsidRDefault="00542451" w:rsidP="00542451">
      <w:r>
        <w:t xml:space="preserve">Enabling the RASS service stops the ping from </w:t>
      </w:r>
      <w:proofErr w:type="gramStart"/>
      <w:r>
        <w:t>Client1,</w:t>
      </w:r>
      <w:proofErr w:type="gramEnd"/>
      <w:r>
        <w:t xml:space="preserve"> however, no inbound filtering is enabled on that card:</w:t>
      </w:r>
    </w:p>
    <w:p w14:paraId="3ED20936" w14:textId="77777777" w:rsidR="00542451" w:rsidRDefault="00542451" w:rsidP="00542451"/>
    <w:p w14:paraId="1AB81FD5" w14:textId="77777777" w:rsidR="00542451" w:rsidRDefault="00542451" w:rsidP="00542451"/>
    <w:p w14:paraId="24A9DF3C" w14:textId="77777777" w:rsidR="00542451" w:rsidRDefault="00542451" w:rsidP="00542451">
      <w:pPr>
        <w:jc w:val="center"/>
      </w:pPr>
      <w:r w:rsidRPr="00BB32BD">
        <w:rPr>
          <w:noProof/>
        </w:rPr>
        <w:drawing>
          <wp:inline distT="0" distB="0" distL="0" distR="0" wp14:anchorId="58F8C82D" wp14:editId="5B24522B">
            <wp:extent cx="3314396" cy="3382697"/>
            <wp:effectExtent l="0" t="0" r="635" b="0"/>
            <wp:docPr id="718242713" name="Picture 7182427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2713" name="Picture 1" descr="Graphical user interface, application&#10;&#10;Description automatically generated"/>
                    <pic:cNvPicPr/>
                  </pic:nvPicPr>
                  <pic:blipFill>
                    <a:blip r:embed="rId62"/>
                    <a:stretch>
                      <a:fillRect/>
                    </a:stretch>
                  </pic:blipFill>
                  <pic:spPr>
                    <a:xfrm>
                      <a:off x="0" y="0"/>
                      <a:ext cx="3334164" cy="3402872"/>
                    </a:xfrm>
                    <a:prstGeom prst="rect">
                      <a:avLst/>
                    </a:prstGeom>
                  </pic:spPr>
                </pic:pic>
              </a:graphicData>
            </a:graphic>
          </wp:inline>
        </w:drawing>
      </w:r>
    </w:p>
    <w:p w14:paraId="23E5C4C2" w14:textId="77777777" w:rsidR="00542451" w:rsidRDefault="00542451" w:rsidP="00542451">
      <w:pPr>
        <w:jc w:val="center"/>
      </w:pPr>
    </w:p>
    <w:p w14:paraId="40BA16A6" w14:textId="77777777" w:rsidR="00542451" w:rsidRDefault="00542451" w:rsidP="00542451">
      <w:r>
        <w:t xml:space="preserve">Server1 ARP -a shows client1 </w:t>
      </w:r>
      <w:proofErr w:type="spellStart"/>
      <w:r>
        <w:t>ip</w:t>
      </w:r>
      <w:proofErr w:type="spellEnd"/>
      <w:r>
        <w:t xml:space="preserve"> address:</w:t>
      </w:r>
    </w:p>
    <w:p w14:paraId="3E03C5C8" w14:textId="77777777" w:rsidR="00542451" w:rsidRDefault="00542451" w:rsidP="00542451"/>
    <w:p w14:paraId="31C75D94" w14:textId="77777777" w:rsidR="00542451" w:rsidRDefault="00542451" w:rsidP="00542451">
      <w:pPr>
        <w:jc w:val="center"/>
      </w:pPr>
      <w:r w:rsidRPr="00817421">
        <w:rPr>
          <w:noProof/>
        </w:rPr>
        <w:drawing>
          <wp:inline distT="0" distB="0" distL="0" distR="0" wp14:anchorId="1B712413" wp14:editId="5E81A852">
            <wp:extent cx="3013710" cy="2777982"/>
            <wp:effectExtent l="0" t="0" r="0" b="3810"/>
            <wp:docPr id="998820654" name="Picture 9988206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20654" name="Picture 1" descr="Graphical user interface, text, application&#10;&#10;Description automatically generated"/>
                    <pic:cNvPicPr/>
                  </pic:nvPicPr>
                  <pic:blipFill>
                    <a:blip r:embed="rId63"/>
                    <a:stretch>
                      <a:fillRect/>
                    </a:stretch>
                  </pic:blipFill>
                  <pic:spPr>
                    <a:xfrm>
                      <a:off x="0" y="0"/>
                      <a:ext cx="3018345" cy="2782255"/>
                    </a:xfrm>
                    <a:prstGeom prst="rect">
                      <a:avLst/>
                    </a:prstGeom>
                  </pic:spPr>
                </pic:pic>
              </a:graphicData>
            </a:graphic>
          </wp:inline>
        </w:drawing>
      </w:r>
    </w:p>
    <w:p w14:paraId="485DBB06" w14:textId="77777777" w:rsidR="00542451" w:rsidRDefault="00542451" w:rsidP="00542451"/>
    <w:p w14:paraId="4EDCC13A" w14:textId="77777777" w:rsidR="00542451" w:rsidRDefault="00542451" w:rsidP="00542451">
      <w:r>
        <w:t>It was noted that removing both Inbound and Outbound Filters that had been setup automatically by the install wizard resolved the ping problem between network 172.16.1.0 and 10.10.10.0.</w:t>
      </w:r>
    </w:p>
    <w:p w14:paraId="05EDA511" w14:textId="77777777" w:rsidR="00542451" w:rsidRDefault="00542451" w:rsidP="00542451">
      <w:pPr>
        <w:jc w:val="center"/>
      </w:pPr>
      <w:r>
        <w:t>The end.</w:t>
      </w:r>
    </w:p>
    <w:p w14:paraId="08E22C3C" w14:textId="77777777" w:rsidR="00542451" w:rsidRDefault="00542451" w:rsidP="00542451">
      <w:pPr>
        <w:jc w:val="left"/>
      </w:pPr>
    </w:p>
    <w:p w14:paraId="67C7AFF8" w14:textId="77777777" w:rsidR="00542451" w:rsidRDefault="00542451" w:rsidP="00542451"/>
    <w:p w14:paraId="3EB2A0E3" w14:textId="77777777" w:rsidR="002E42A4" w:rsidRDefault="002E42A4" w:rsidP="002E42A4">
      <w:pPr>
        <w:rPr>
          <w:rFonts w:asciiTheme="majorHAnsi" w:eastAsiaTheme="majorEastAsia" w:hAnsiTheme="majorHAnsi" w:cstheme="majorBidi"/>
          <w:color w:val="2F5496" w:themeColor="accent1" w:themeShade="BF"/>
          <w:sz w:val="32"/>
          <w:szCs w:val="32"/>
          <w:lang w:eastAsia="en-US"/>
        </w:rPr>
      </w:pPr>
    </w:p>
    <w:p w14:paraId="65D2F682" w14:textId="228E1784" w:rsidR="007F46D5" w:rsidRDefault="007F46D5">
      <w:pPr>
        <w:spacing w:line="259" w:lineRule="auto"/>
        <w:jc w:val="left"/>
        <w:rPr>
          <w:rFonts w:asciiTheme="majorHAnsi" w:eastAsiaTheme="majorEastAsia" w:hAnsiTheme="majorHAnsi" w:cstheme="majorBidi"/>
          <w:color w:val="2F5496" w:themeColor="accent1" w:themeShade="BF"/>
          <w:sz w:val="32"/>
          <w:szCs w:val="32"/>
          <w:lang w:eastAsia="en-US"/>
        </w:rPr>
      </w:pPr>
      <w:r>
        <w:rPr>
          <w:rFonts w:asciiTheme="majorHAnsi" w:eastAsiaTheme="majorEastAsia" w:hAnsiTheme="majorHAnsi" w:cstheme="majorBidi"/>
          <w:color w:val="2F5496" w:themeColor="accent1" w:themeShade="BF"/>
          <w:sz w:val="32"/>
          <w:szCs w:val="32"/>
          <w:lang w:eastAsia="en-US"/>
        </w:rPr>
        <w:br w:type="page"/>
      </w:r>
    </w:p>
    <w:p w14:paraId="03D4C97E" w14:textId="77777777" w:rsidR="002E42A4" w:rsidRDefault="002E42A4" w:rsidP="002E42A4">
      <w:pPr>
        <w:spacing w:line="259" w:lineRule="auto"/>
        <w:jc w:val="left"/>
      </w:pPr>
    </w:p>
    <w:p w14:paraId="15428E0A" w14:textId="77777777" w:rsidR="002E42A4" w:rsidRDefault="002E42A4" w:rsidP="002E42A4">
      <w:pPr>
        <w:pStyle w:val="Heading1"/>
      </w:pPr>
      <w:bookmarkStart w:id="19" w:name="_Toc134123903"/>
      <w:r>
        <w:t>Observational Task</w:t>
      </w:r>
      <w:bookmarkEnd w:id="19"/>
    </w:p>
    <w:p w14:paraId="354FD001" w14:textId="0D0562FF" w:rsidR="002E42A4" w:rsidRDefault="002E42A4" w:rsidP="002E42A4">
      <w:pPr>
        <w:rPr>
          <w:lang w:eastAsia="en-US"/>
        </w:rPr>
      </w:pPr>
      <w:r>
        <w:rPr>
          <w:lang w:eastAsia="en-US"/>
        </w:rPr>
        <w:t xml:space="preserve">This </w:t>
      </w:r>
      <w:r w:rsidR="007F46D5">
        <w:rPr>
          <w:lang w:eastAsia="en-US"/>
        </w:rPr>
        <w:t>section</w:t>
      </w:r>
      <w:r>
        <w:rPr>
          <w:lang w:eastAsia="en-US"/>
        </w:rPr>
        <w:t xml:space="preserve"> of the report provides observations on the technical components encountered during the setup of the network.</w:t>
      </w:r>
    </w:p>
    <w:p w14:paraId="51EB7CF2" w14:textId="77777777" w:rsidR="002E42A4" w:rsidRDefault="002E42A4" w:rsidP="002E42A4">
      <w:pPr>
        <w:pStyle w:val="Heading2"/>
      </w:pPr>
      <w:bookmarkStart w:id="20" w:name="_Toc134123904"/>
      <w:r>
        <w:t>Small Office Security Policies</w:t>
      </w:r>
      <w:bookmarkEnd w:id="20"/>
    </w:p>
    <w:p w14:paraId="4A76BF64" w14:textId="483A04A2" w:rsidR="002E42A4" w:rsidRDefault="002E42A4" w:rsidP="002E42A4">
      <w:pPr>
        <w:rPr>
          <w:lang w:eastAsia="en-US"/>
        </w:rPr>
      </w:pPr>
      <w:r>
        <w:rPr>
          <w:lang w:eastAsia="en-US"/>
        </w:rPr>
        <w:t xml:space="preserve">For a SOHO (Small Office Home Office) network there are </w:t>
      </w:r>
      <w:proofErr w:type="gramStart"/>
      <w:r>
        <w:rPr>
          <w:lang w:eastAsia="en-US"/>
        </w:rPr>
        <w:t>a number of</w:t>
      </w:r>
      <w:proofErr w:type="gramEnd"/>
      <w:r>
        <w:rPr>
          <w:lang w:eastAsia="en-US"/>
        </w:rPr>
        <w:t xml:space="preserve"> industry standard best practices standard and security measures to put in place such as firewalls, VPN, Two-factor, anti-virus software, security updates. In addition, a strong set of security policies can be define using such security principles as “least privilege” and break glass approaches e.g., only use accounts with administrative permissions when required.</w:t>
      </w:r>
    </w:p>
    <w:p w14:paraId="48992E87" w14:textId="5408C42D" w:rsidR="002E42A4" w:rsidRDefault="002E42A4" w:rsidP="002E42A4">
      <w:pPr>
        <w:rPr>
          <w:lang w:eastAsia="en-US"/>
        </w:rPr>
      </w:pPr>
      <w:r>
        <w:rPr>
          <w:lang w:eastAsia="en-US"/>
        </w:rPr>
        <w:t xml:space="preserve">To support the security policies there are several technologies available within a Network Operating System environment, such as Group Policies. </w:t>
      </w:r>
    </w:p>
    <w:p w14:paraId="379ACAA8" w14:textId="430D9436" w:rsidR="002E42A4" w:rsidRDefault="002E42A4" w:rsidP="002E42A4">
      <w:pPr>
        <w:rPr>
          <w:lang w:eastAsia="en-US"/>
        </w:rPr>
      </w:pPr>
      <w:r>
        <w:rPr>
          <w:lang w:eastAsia="en-US"/>
        </w:rPr>
        <w:t xml:space="preserve">In </w:t>
      </w:r>
      <w:r w:rsidRPr="00987348">
        <w:rPr>
          <w:i/>
          <w:iCs/>
          <w:lang w:eastAsia="en-US"/>
        </w:rPr>
        <w:t>chapter 7</w:t>
      </w:r>
      <w:r>
        <w:rPr>
          <w:lang w:eastAsia="en-US"/>
        </w:rPr>
        <w:t xml:space="preserve"> of the book Windows Server 2019 Administration, the author </w:t>
      </w:r>
      <w:proofErr w:type="spellStart"/>
      <w:r>
        <w:rPr>
          <w:lang w:eastAsia="en-US"/>
        </w:rPr>
        <w:t>Dauti</w:t>
      </w:r>
      <w:proofErr w:type="spellEnd"/>
      <w:r>
        <w:rPr>
          <w:lang w:eastAsia="en-US"/>
        </w:rPr>
        <w:t xml:space="preserve"> describes Group Policies as</w:t>
      </w:r>
      <w:r w:rsidRPr="00D75425">
        <w:rPr>
          <w:lang w:eastAsia="en-US"/>
        </w:rPr>
        <w:t xml:space="preserve"> </w:t>
      </w:r>
      <w:r>
        <w:rPr>
          <w:lang w:eastAsia="en-US"/>
        </w:rPr>
        <w:t xml:space="preserve">“… </w:t>
      </w:r>
      <w:r w:rsidRPr="00080132">
        <w:rPr>
          <w:i/>
          <w:iCs/>
          <w:lang w:eastAsia="en-US"/>
        </w:rPr>
        <w:t>advanced configuration that limits the user's ability to change settings</w:t>
      </w:r>
      <w:r>
        <w:rPr>
          <w:lang w:eastAsia="en-US"/>
        </w:rPr>
        <w:t>”</w:t>
      </w:r>
      <w:sdt>
        <w:sdtPr>
          <w:rPr>
            <w:lang w:eastAsia="en-US"/>
          </w:rPr>
          <w:id w:val="40025997"/>
          <w:citation/>
        </w:sdtPr>
        <w:sdtEndPr/>
        <w:sdtContent>
          <w:r>
            <w:rPr>
              <w:lang w:eastAsia="en-US"/>
            </w:rPr>
            <w:fldChar w:fldCharType="begin"/>
          </w:r>
          <w:r>
            <w:rPr>
              <w:lang w:eastAsia="en-US"/>
            </w:rPr>
            <w:instrText xml:space="preserve"> CITATION BDa19 \l 2057 </w:instrText>
          </w:r>
          <w:r>
            <w:rPr>
              <w:lang w:eastAsia="en-US"/>
            </w:rPr>
            <w:fldChar w:fldCharType="separate"/>
          </w:r>
          <w:r w:rsidR="00D80AFA">
            <w:rPr>
              <w:noProof/>
              <w:lang w:eastAsia="en-US"/>
            </w:rPr>
            <w:t xml:space="preserve"> </w:t>
          </w:r>
          <w:r w:rsidR="00D80AFA" w:rsidRPr="00D80AFA">
            <w:rPr>
              <w:noProof/>
              <w:lang w:eastAsia="en-US"/>
            </w:rPr>
            <w:t>[2]</w:t>
          </w:r>
          <w:r>
            <w:rPr>
              <w:lang w:eastAsia="en-US"/>
            </w:rPr>
            <w:fldChar w:fldCharType="end"/>
          </w:r>
        </w:sdtContent>
      </w:sdt>
      <w:r>
        <w:rPr>
          <w:lang w:eastAsia="en-US"/>
        </w:rPr>
        <w:t xml:space="preserve">. </w:t>
      </w:r>
      <w:r w:rsidR="00977B59">
        <w:rPr>
          <w:lang w:eastAsia="en-US"/>
        </w:rPr>
        <w:t>Th</w:t>
      </w:r>
      <w:r w:rsidR="00EB76B7">
        <w:rPr>
          <w:lang w:eastAsia="en-US"/>
        </w:rPr>
        <w:t>ese policies</w:t>
      </w:r>
      <w:r w:rsidR="00977B59">
        <w:rPr>
          <w:lang w:eastAsia="en-US"/>
        </w:rPr>
        <w:t xml:space="preserve"> can help re</w:t>
      </w:r>
      <w:r w:rsidR="00EB76B7">
        <w:rPr>
          <w:lang w:eastAsia="en-US"/>
        </w:rPr>
        <w:t xml:space="preserve">duce both </w:t>
      </w:r>
      <w:r w:rsidR="00977B59">
        <w:rPr>
          <w:lang w:eastAsia="en-US"/>
        </w:rPr>
        <w:t xml:space="preserve">accidental </w:t>
      </w:r>
      <w:r w:rsidR="00EB76B7">
        <w:rPr>
          <w:lang w:eastAsia="en-US"/>
        </w:rPr>
        <w:t xml:space="preserve">and </w:t>
      </w:r>
      <w:r w:rsidR="00977B59">
        <w:rPr>
          <w:lang w:eastAsia="en-US"/>
        </w:rPr>
        <w:t xml:space="preserve">malicious changes. </w:t>
      </w:r>
      <w:r>
        <w:rPr>
          <w:lang w:eastAsia="en-US"/>
        </w:rPr>
        <w:t xml:space="preserve">The </w:t>
      </w:r>
      <w:r w:rsidRPr="00384A5D">
        <w:rPr>
          <w:i/>
          <w:iCs/>
          <w:lang w:eastAsia="en-US"/>
        </w:rPr>
        <w:t>Group Policies</w:t>
      </w:r>
      <w:r>
        <w:rPr>
          <w:lang w:eastAsia="en-US"/>
        </w:rPr>
        <w:t xml:space="preserve"> can be set on an individual local machine or on domain joined devices where policies can be managed centrally making the configuration efficient and consistent across a given IT estate.</w:t>
      </w:r>
      <w:r w:rsidR="00846B95">
        <w:rPr>
          <w:lang w:eastAsia="en-US"/>
        </w:rPr>
        <w:t xml:space="preserve"> </w:t>
      </w:r>
    </w:p>
    <w:p w14:paraId="00979CC3" w14:textId="77777777" w:rsidR="00922CF0" w:rsidRDefault="00922CF0" w:rsidP="00922CF0">
      <w:pPr>
        <w:rPr>
          <w:lang w:eastAsia="en-US"/>
        </w:rPr>
      </w:pPr>
      <w:r>
        <w:rPr>
          <w:lang w:eastAsia="en-US"/>
        </w:rPr>
        <w:t xml:space="preserve">For a SOHO, Windows Server and Linux distributions provide out of the box server </w:t>
      </w:r>
      <w:r w:rsidRPr="00776747">
        <w:rPr>
          <w:i/>
          <w:iCs/>
          <w:lang w:eastAsia="en-US"/>
        </w:rPr>
        <w:t>roles</w:t>
      </w:r>
      <w:r>
        <w:rPr>
          <w:lang w:eastAsia="en-US"/>
        </w:rPr>
        <w:t xml:space="preserve"> (services made up of many features) and individual features as shown in figure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22CF0" w14:paraId="1D3D5FC2" w14:textId="77777777" w:rsidTr="00EE0094">
        <w:tc>
          <w:tcPr>
            <w:tcW w:w="4508" w:type="dxa"/>
          </w:tcPr>
          <w:p w14:paraId="5365838F" w14:textId="77777777" w:rsidR="00922CF0" w:rsidRDefault="00922CF0" w:rsidP="00EE0094">
            <w:pPr>
              <w:jc w:val="center"/>
            </w:pPr>
            <w:r>
              <w:t>Server Roles</w:t>
            </w:r>
          </w:p>
          <w:p w14:paraId="7874F0EB" w14:textId="77777777" w:rsidR="00922CF0" w:rsidRDefault="00922CF0" w:rsidP="00EE0094">
            <w:pPr>
              <w:jc w:val="center"/>
            </w:pPr>
            <w:r w:rsidRPr="00893C03">
              <w:rPr>
                <w:noProof/>
              </w:rPr>
              <w:drawing>
                <wp:inline distT="0" distB="0" distL="0" distR="0" wp14:anchorId="568ED507" wp14:editId="408F6368">
                  <wp:extent cx="2616412" cy="1840996"/>
                  <wp:effectExtent l="0" t="0" r="0" b="635"/>
                  <wp:docPr id="668155419" name="Picture 6681554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55419" name="Picture 1" descr="Graphical user interface, text, application&#10;&#10;Description automatically generated"/>
                          <pic:cNvPicPr/>
                        </pic:nvPicPr>
                        <pic:blipFill>
                          <a:blip r:embed="rId64"/>
                          <a:stretch>
                            <a:fillRect/>
                          </a:stretch>
                        </pic:blipFill>
                        <pic:spPr>
                          <a:xfrm>
                            <a:off x="0" y="0"/>
                            <a:ext cx="2647125" cy="1862607"/>
                          </a:xfrm>
                          <a:prstGeom prst="rect">
                            <a:avLst/>
                          </a:prstGeom>
                        </pic:spPr>
                      </pic:pic>
                    </a:graphicData>
                  </a:graphic>
                </wp:inline>
              </w:drawing>
            </w:r>
          </w:p>
        </w:tc>
        <w:tc>
          <w:tcPr>
            <w:tcW w:w="4508" w:type="dxa"/>
          </w:tcPr>
          <w:p w14:paraId="394B6939" w14:textId="77777777" w:rsidR="00922CF0" w:rsidRDefault="00922CF0" w:rsidP="00EE0094">
            <w:pPr>
              <w:jc w:val="center"/>
            </w:pPr>
            <w:r>
              <w:t>Server Features</w:t>
            </w:r>
          </w:p>
          <w:p w14:paraId="1D10814E" w14:textId="77777777" w:rsidR="00922CF0" w:rsidRDefault="00922CF0" w:rsidP="00EE0094">
            <w:pPr>
              <w:keepNext/>
              <w:jc w:val="center"/>
            </w:pPr>
            <w:r w:rsidRPr="007E5016">
              <w:rPr>
                <w:noProof/>
              </w:rPr>
              <w:drawing>
                <wp:inline distT="0" distB="0" distL="0" distR="0" wp14:anchorId="57E55BE8" wp14:editId="1503A5EE">
                  <wp:extent cx="2631890" cy="1853346"/>
                  <wp:effectExtent l="0" t="0" r="0" b="1270"/>
                  <wp:docPr id="2038119551" name="Picture 20381195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19551" name="Picture 1" descr="Graphical user interface, text, application&#10;&#10;Description automatically generated"/>
                          <pic:cNvPicPr/>
                        </pic:nvPicPr>
                        <pic:blipFill>
                          <a:blip r:embed="rId65"/>
                          <a:stretch>
                            <a:fillRect/>
                          </a:stretch>
                        </pic:blipFill>
                        <pic:spPr>
                          <a:xfrm>
                            <a:off x="0" y="0"/>
                            <a:ext cx="2650510" cy="1866458"/>
                          </a:xfrm>
                          <a:prstGeom prst="rect">
                            <a:avLst/>
                          </a:prstGeom>
                        </pic:spPr>
                      </pic:pic>
                    </a:graphicData>
                  </a:graphic>
                </wp:inline>
              </w:drawing>
            </w:r>
          </w:p>
        </w:tc>
      </w:tr>
    </w:tbl>
    <w:p w14:paraId="568F67D2" w14:textId="7F320018" w:rsidR="00922CF0" w:rsidRPr="00187101" w:rsidRDefault="00922CF0" w:rsidP="00922CF0">
      <w:pPr>
        <w:pStyle w:val="Caption"/>
        <w:jc w:val="center"/>
      </w:pPr>
      <w:r>
        <w:t xml:space="preserve">Figure </w:t>
      </w:r>
      <w:r>
        <w:fldChar w:fldCharType="begin"/>
      </w:r>
      <w:r>
        <w:instrText xml:space="preserve"> SEQ Figure \* ARABIC </w:instrText>
      </w:r>
      <w:r>
        <w:fldChar w:fldCharType="separate"/>
      </w:r>
      <w:r w:rsidR="00181C68">
        <w:rPr>
          <w:noProof/>
        </w:rPr>
        <w:t>1</w:t>
      </w:r>
      <w:r>
        <w:fldChar w:fldCharType="end"/>
      </w:r>
      <w:r>
        <w:t xml:space="preserve"> - Example Roles and Features</w:t>
      </w:r>
    </w:p>
    <w:p w14:paraId="7CC171C0" w14:textId="77777777" w:rsidR="004D34A7" w:rsidRDefault="004D34A7" w:rsidP="002E42A4">
      <w:pPr>
        <w:rPr>
          <w:lang w:eastAsia="en-US"/>
        </w:rPr>
      </w:pPr>
    </w:p>
    <w:p w14:paraId="66164D12" w14:textId="781AECAA" w:rsidR="00922CF0" w:rsidRDefault="00922CF0" w:rsidP="002E42A4">
      <w:pPr>
        <w:rPr>
          <w:lang w:eastAsia="en-US"/>
        </w:rPr>
      </w:pPr>
      <w:r>
        <w:rPr>
          <w:lang w:eastAsia="en-US"/>
        </w:rPr>
        <w:t xml:space="preserve">These </w:t>
      </w:r>
      <w:r w:rsidR="00A552DE">
        <w:rPr>
          <w:lang w:eastAsia="en-US"/>
        </w:rPr>
        <w:t>optional components should be reviewed by the administrator of the SOHO to see where the</w:t>
      </w:r>
      <w:r w:rsidR="00822CFA">
        <w:rPr>
          <w:lang w:eastAsia="en-US"/>
        </w:rPr>
        <w:t>y c</w:t>
      </w:r>
      <w:r w:rsidR="004D34A7">
        <w:rPr>
          <w:lang w:eastAsia="en-US"/>
        </w:rPr>
        <w:t xml:space="preserve">an be enabled to best support </w:t>
      </w:r>
      <w:r w:rsidR="007002DB">
        <w:rPr>
          <w:lang w:eastAsia="en-US"/>
        </w:rPr>
        <w:t>business</w:t>
      </w:r>
      <w:r w:rsidR="004D34A7">
        <w:rPr>
          <w:lang w:eastAsia="en-US"/>
        </w:rPr>
        <w:t xml:space="preserve"> use cases.</w:t>
      </w:r>
    </w:p>
    <w:p w14:paraId="74DFC94A" w14:textId="3BF62C38" w:rsidR="00D00526" w:rsidRDefault="00FB58E0" w:rsidP="002E42A4">
      <w:pPr>
        <w:rPr>
          <w:lang w:eastAsia="en-US"/>
        </w:rPr>
      </w:pPr>
      <w:r>
        <w:rPr>
          <w:lang w:eastAsia="en-US"/>
        </w:rPr>
        <w:lastRenderedPageBreak/>
        <w:t>Simple security practices such as</w:t>
      </w:r>
      <w:r w:rsidR="00E97C8A">
        <w:rPr>
          <w:lang w:eastAsia="en-US"/>
        </w:rPr>
        <w:t xml:space="preserve"> strong</w:t>
      </w:r>
      <w:r>
        <w:rPr>
          <w:lang w:eastAsia="en-US"/>
        </w:rPr>
        <w:t xml:space="preserve"> password management can be enforced </w:t>
      </w:r>
      <w:r w:rsidR="002A0907">
        <w:rPr>
          <w:lang w:eastAsia="en-US"/>
        </w:rPr>
        <w:t>using GP</w:t>
      </w:r>
      <w:r w:rsidR="007002DB">
        <w:rPr>
          <w:lang w:eastAsia="en-US"/>
        </w:rPr>
        <w:t xml:space="preserve"> </w:t>
      </w:r>
      <w:r w:rsidR="006F7749">
        <w:rPr>
          <w:lang w:eastAsia="en-US"/>
        </w:rPr>
        <w:t>–</w:t>
      </w:r>
      <w:r>
        <w:rPr>
          <w:lang w:eastAsia="en-US"/>
        </w:rPr>
        <w:t xml:space="preserve"> </w:t>
      </w:r>
      <w:r w:rsidR="006F7749">
        <w:rPr>
          <w:lang w:eastAsia="en-US"/>
        </w:rPr>
        <w:t>ensuring password structure</w:t>
      </w:r>
      <w:r w:rsidR="002A0907">
        <w:rPr>
          <w:lang w:eastAsia="en-US"/>
        </w:rPr>
        <w:t>s</w:t>
      </w:r>
      <w:r w:rsidR="006F7749">
        <w:rPr>
          <w:lang w:eastAsia="en-US"/>
        </w:rPr>
        <w:t xml:space="preserve"> meet </w:t>
      </w:r>
      <w:r w:rsidR="006A42C8">
        <w:rPr>
          <w:lang w:eastAsia="en-US"/>
        </w:rPr>
        <w:t>a goo</w:t>
      </w:r>
      <w:r w:rsidR="002735D7">
        <w:rPr>
          <w:lang w:eastAsia="en-US"/>
        </w:rPr>
        <w:t>d</w:t>
      </w:r>
      <w:r w:rsidR="006A42C8">
        <w:rPr>
          <w:lang w:eastAsia="en-US"/>
        </w:rPr>
        <w:t xml:space="preserve"> standard [screenshot]</w:t>
      </w:r>
      <w:r w:rsidR="0051473F">
        <w:rPr>
          <w:lang w:eastAsia="en-US"/>
        </w:rPr>
        <w:t xml:space="preserve">. </w:t>
      </w:r>
      <w:r w:rsidR="0078341C">
        <w:rPr>
          <w:lang w:eastAsia="en-US"/>
        </w:rPr>
        <w:t>and policies to enforce c</w:t>
      </w:r>
      <w:r w:rsidR="0051473F">
        <w:rPr>
          <w:lang w:eastAsia="en-US"/>
        </w:rPr>
        <w:t xml:space="preserve">hanging default passwords and </w:t>
      </w:r>
      <w:r w:rsidR="00670EF6">
        <w:rPr>
          <w:lang w:eastAsia="en-US"/>
        </w:rPr>
        <w:t xml:space="preserve">having </w:t>
      </w:r>
      <w:r w:rsidR="0078341C">
        <w:rPr>
          <w:lang w:eastAsia="en-US"/>
        </w:rPr>
        <w:t xml:space="preserve">well understood </w:t>
      </w:r>
      <w:r w:rsidR="00670EF6">
        <w:rPr>
          <w:lang w:eastAsia="en-US"/>
        </w:rPr>
        <w:t>processes for recovering administrative accounts.</w:t>
      </w:r>
    </w:p>
    <w:p w14:paraId="378C40FE" w14:textId="06985E88" w:rsidR="00BA6A11" w:rsidRDefault="00E8394A" w:rsidP="002E42A4">
      <w:pPr>
        <w:rPr>
          <w:lang w:eastAsia="en-US"/>
        </w:rPr>
      </w:pPr>
      <w:r>
        <w:rPr>
          <w:lang w:eastAsia="en-US"/>
        </w:rPr>
        <w:t xml:space="preserve">Policies can also </w:t>
      </w:r>
      <w:r w:rsidR="007C3F55">
        <w:rPr>
          <w:lang w:eastAsia="en-US"/>
        </w:rPr>
        <w:t>control a</w:t>
      </w:r>
      <w:r>
        <w:rPr>
          <w:lang w:eastAsia="en-US"/>
        </w:rPr>
        <w:t xml:space="preserve">ltering </w:t>
      </w:r>
      <w:r w:rsidR="00765790">
        <w:rPr>
          <w:lang w:eastAsia="en-US"/>
        </w:rPr>
        <w:t>a</w:t>
      </w:r>
      <w:r>
        <w:rPr>
          <w:lang w:eastAsia="en-US"/>
        </w:rPr>
        <w:t>ntivirus and firewall settings</w:t>
      </w:r>
      <w:r>
        <w:rPr>
          <w:lang w:eastAsia="en-US"/>
        </w:rPr>
        <w:t xml:space="preserve"> and </w:t>
      </w:r>
      <w:r w:rsidR="00113B5F">
        <w:rPr>
          <w:lang w:eastAsia="en-US"/>
        </w:rPr>
        <w:t>disable</w:t>
      </w:r>
      <w:r w:rsidR="00033F75">
        <w:rPr>
          <w:lang w:eastAsia="en-US"/>
        </w:rPr>
        <w:t xml:space="preserve"> the ability for users to install unauthorised software.</w:t>
      </w:r>
      <w:r w:rsidR="00C5438E">
        <w:rPr>
          <w:lang w:eastAsia="en-US"/>
        </w:rPr>
        <w:t xml:space="preserve"> </w:t>
      </w:r>
      <w:r w:rsidR="00BA6A11">
        <w:rPr>
          <w:lang w:eastAsia="en-US"/>
        </w:rPr>
        <w:t xml:space="preserve">A good </w:t>
      </w:r>
      <w:r w:rsidR="00CE0D50">
        <w:rPr>
          <w:lang w:eastAsia="en-US"/>
        </w:rPr>
        <w:t xml:space="preserve">Operating System and Application software </w:t>
      </w:r>
      <w:r w:rsidR="006F1891">
        <w:rPr>
          <w:lang w:eastAsia="en-US"/>
        </w:rPr>
        <w:t xml:space="preserve">security </w:t>
      </w:r>
      <w:r w:rsidR="00CE0D50">
        <w:rPr>
          <w:lang w:eastAsia="en-US"/>
        </w:rPr>
        <w:t xml:space="preserve">patching </w:t>
      </w:r>
      <w:r w:rsidR="00BA6A11">
        <w:rPr>
          <w:lang w:eastAsia="en-US"/>
        </w:rPr>
        <w:t>strategy should be put in place.</w:t>
      </w:r>
    </w:p>
    <w:p w14:paraId="485D7229" w14:textId="72D3879A" w:rsidR="002E42A4" w:rsidRDefault="002E42A4" w:rsidP="002E42A4">
      <w:pPr>
        <w:rPr>
          <w:lang w:eastAsia="en-US"/>
        </w:rPr>
      </w:pPr>
      <w:r>
        <w:rPr>
          <w:lang w:eastAsia="en-US"/>
        </w:rPr>
        <w:t xml:space="preserve">One of the benefits of NOS is the ability to store and share documents centrally. To do this securely requires correct </w:t>
      </w:r>
      <w:r w:rsidRPr="005B628A">
        <w:rPr>
          <w:i/>
          <w:iCs/>
          <w:lang w:eastAsia="en-US"/>
        </w:rPr>
        <w:t>permissions</w:t>
      </w:r>
      <w:r>
        <w:rPr>
          <w:lang w:eastAsia="en-US"/>
        </w:rPr>
        <w:t xml:space="preserve"> to be set on the shared folders the document resides. This isn’t just limited to shared folders, but also services such as FTP and IIS which both have their own security </w:t>
      </w:r>
      <w:r w:rsidR="00D2370A">
        <w:rPr>
          <w:lang w:eastAsia="en-US"/>
        </w:rPr>
        <w:t>mechanisms.</w:t>
      </w:r>
      <w:r w:rsidR="00B05DC3">
        <w:rPr>
          <w:lang w:eastAsia="en-US"/>
        </w:rPr>
        <w:t xml:space="preserve"> [Pic of folder permissions]</w:t>
      </w:r>
      <w:r w:rsidR="00DC4BFD">
        <w:rPr>
          <w:lang w:eastAsia="en-US"/>
        </w:rPr>
        <w:t xml:space="preserve">. </w:t>
      </w:r>
    </w:p>
    <w:p w14:paraId="02BF8B45" w14:textId="68283C45" w:rsidR="00306575" w:rsidRDefault="009920BB" w:rsidP="002E42A4">
      <w:pPr>
        <w:rPr>
          <w:lang w:eastAsia="en-US"/>
        </w:rPr>
      </w:pPr>
      <w:r>
        <w:rPr>
          <w:lang w:eastAsia="en-US"/>
        </w:rPr>
        <w:t xml:space="preserve">Offsite Backup of essential business data is key – </w:t>
      </w:r>
      <w:r w:rsidR="00C35000">
        <w:rPr>
          <w:lang w:eastAsia="en-US"/>
        </w:rPr>
        <w:t xml:space="preserve">not just for disaster </w:t>
      </w:r>
      <w:r w:rsidR="00AD73C4">
        <w:rPr>
          <w:lang w:eastAsia="en-US"/>
        </w:rPr>
        <w:t>recovery but</w:t>
      </w:r>
      <w:r w:rsidR="00C35000">
        <w:rPr>
          <w:lang w:eastAsia="en-US"/>
        </w:rPr>
        <w:t xml:space="preserve"> b</w:t>
      </w:r>
      <w:r w:rsidR="00BE06DD">
        <w:rPr>
          <w:lang w:eastAsia="en-US"/>
        </w:rPr>
        <w:t>e</w:t>
      </w:r>
      <w:r w:rsidR="00C35000">
        <w:rPr>
          <w:lang w:eastAsia="en-US"/>
        </w:rPr>
        <w:t>i</w:t>
      </w:r>
      <w:r w:rsidR="00BE06DD">
        <w:rPr>
          <w:lang w:eastAsia="en-US"/>
        </w:rPr>
        <w:t>n</w:t>
      </w:r>
      <w:r w:rsidR="00C35000">
        <w:rPr>
          <w:lang w:eastAsia="en-US"/>
        </w:rPr>
        <w:t xml:space="preserve">g able to return </w:t>
      </w:r>
      <w:r w:rsidR="00BE06DD">
        <w:rPr>
          <w:lang w:eastAsia="en-US"/>
        </w:rPr>
        <w:t xml:space="preserve">data </w:t>
      </w:r>
      <w:r w:rsidR="00C35000">
        <w:rPr>
          <w:lang w:eastAsia="en-US"/>
        </w:rPr>
        <w:t>to a point in time</w:t>
      </w:r>
      <w:r w:rsidR="00663395">
        <w:rPr>
          <w:lang w:eastAsia="en-US"/>
        </w:rPr>
        <w:t xml:space="preserve"> if the event of accidental or malicious changes.</w:t>
      </w:r>
    </w:p>
    <w:p w14:paraId="08209309" w14:textId="7C6D59D2" w:rsidR="00DC4BFD" w:rsidRDefault="00DC4BFD" w:rsidP="002E42A4">
      <w:pPr>
        <w:rPr>
          <w:lang w:eastAsia="en-US"/>
        </w:rPr>
      </w:pPr>
      <w:r>
        <w:rPr>
          <w:lang w:eastAsia="en-US"/>
        </w:rPr>
        <w:t>Business process should be put in place to</w:t>
      </w:r>
      <w:r w:rsidR="00383723">
        <w:rPr>
          <w:lang w:eastAsia="en-US"/>
        </w:rPr>
        <w:t xml:space="preserve"> monitor and regularly</w:t>
      </w:r>
      <w:r>
        <w:rPr>
          <w:lang w:eastAsia="en-US"/>
        </w:rPr>
        <w:t xml:space="preserve"> review </w:t>
      </w:r>
      <w:r w:rsidR="00671937">
        <w:rPr>
          <w:lang w:eastAsia="en-US"/>
        </w:rPr>
        <w:t>group policies and folder permissions to check they are fit for purpose or need refining.</w:t>
      </w:r>
    </w:p>
    <w:p w14:paraId="700F8953" w14:textId="77777777" w:rsidR="002E42A4" w:rsidRDefault="002E42A4" w:rsidP="002E42A4">
      <w:pPr>
        <w:pStyle w:val="Heading2"/>
      </w:pPr>
      <w:bookmarkStart w:id="21" w:name="_Toc134123905"/>
      <w:r>
        <w:t>Failover Clustering for high availability systems/services</w:t>
      </w:r>
      <w:bookmarkEnd w:id="21"/>
    </w:p>
    <w:p w14:paraId="1F141AFB" w14:textId="77777777" w:rsidR="002E42A4" w:rsidRDefault="002E42A4" w:rsidP="002E42A4">
      <w:pPr>
        <w:rPr>
          <w:lang w:eastAsia="en-US"/>
        </w:rPr>
      </w:pPr>
      <w:r>
        <w:rPr>
          <w:lang w:eastAsia="en-US"/>
        </w:rPr>
        <w:t>A business continuity plan and risk assessment will identify the effect downtime will have on an organisation and the investment required to guard against downtime and data loss.</w:t>
      </w:r>
    </w:p>
    <w:p w14:paraId="615BE354" w14:textId="4C9D1E63" w:rsidR="002E42A4" w:rsidRDefault="002E42A4" w:rsidP="002E42A4">
      <w:pPr>
        <w:rPr>
          <w:lang w:eastAsia="en-US"/>
        </w:rPr>
      </w:pPr>
      <w:r>
        <w:rPr>
          <w:lang w:eastAsia="en-US"/>
        </w:rPr>
        <w:t>For any company that depends on Information Technology, resilience of the software and equipment used is key. Hardware redundancy within a server can help to guard against component failure, such as multiple CPUs, memory, network cards, RAID for disk configuration and battery backup. A resilien</w:t>
      </w:r>
      <w:r w:rsidR="004E6AC5">
        <w:rPr>
          <w:lang w:eastAsia="en-US"/>
        </w:rPr>
        <w:t>t</w:t>
      </w:r>
      <w:r>
        <w:rPr>
          <w:lang w:eastAsia="en-US"/>
        </w:rPr>
        <w:t xml:space="preserve"> network is also required. A backup strategy can help minimise data loss, however it can take time to restore lost data or services.</w:t>
      </w:r>
    </w:p>
    <w:p w14:paraId="1D2CE6AF" w14:textId="68D3459A" w:rsidR="002E42A4" w:rsidRDefault="002E42A4" w:rsidP="002E42A4">
      <w:pPr>
        <w:rPr>
          <w:lang w:eastAsia="en-US"/>
        </w:rPr>
      </w:pPr>
      <w:r>
        <w:rPr>
          <w:lang w:eastAsia="en-US"/>
        </w:rPr>
        <w:t xml:space="preserve">Where high availability is required, one technique is </w:t>
      </w:r>
      <w:r w:rsidRPr="002F30CC">
        <w:rPr>
          <w:i/>
          <w:iCs/>
          <w:lang w:eastAsia="en-US"/>
        </w:rPr>
        <w:t>failover clustering</w:t>
      </w:r>
      <w:r>
        <w:rPr>
          <w:lang w:eastAsia="en-US"/>
        </w:rPr>
        <w:t>.</w:t>
      </w:r>
    </w:p>
    <w:p w14:paraId="0C22242D" w14:textId="416E6104" w:rsidR="00E72CEB" w:rsidRDefault="00E72CEB" w:rsidP="002E42A4">
      <w:pPr>
        <w:rPr>
          <w:lang w:eastAsia="en-US"/>
        </w:rPr>
      </w:pPr>
      <w:r>
        <w:rPr>
          <w:lang w:eastAsia="en-US"/>
        </w:rPr>
        <w:t>The online article by Microsoft Learn describes the technique:</w:t>
      </w:r>
    </w:p>
    <w:p w14:paraId="622F3FB3" w14:textId="35C03DFB" w:rsidR="002006B4" w:rsidRDefault="002006B4" w:rsidP="002006B4">
      <w:pPr>
        <w:ind w:left="720"/>
        <w:rPr>
          <w:lang w:eastAsia="en-US"/>
        </w:rPr>
      </w:pPr>
      <w:r>
        <w:rPr>
          <w:lang w:eastAsia="en-US"/>
        </w:rPr>
        <w:t>“</w:t>
      </w:r>
      <w:r w:rsidRPr="002006B4">
        <w:rPr>
          <w:lang w:eastAsia="en-US"/>
        </w:rPr>
        <w:t>A failover cluster is a group of independent computers that work together to increase the availability and scalability of clustered roles (formerly called clustered applications and services). The clustered servers (called nodes) are connected by physical cables and by software. If one or more of the cluster nodes fail, other nodes begin to provide service (a process known as failover). In addition, the clustered roles are proactively monitored to verify that they are working properly. If they are not working, they are restarted or moved to another node.</w:t>
      </w:r>
      <w:r>
        <w:rPr>
          <w:lang w:eastAsia="en-US"/>
        </w:rPr>
        <w:t>”</w:t>
      </w:r>
      <w:r w:rsidR="00D51D61">
        <w:rPr>
          <w:lang w:eastAsia="en-US"/>
        </w:rPr>
        <w:t xml:space="preserve"> </w:t>
      </w:r>
      <w:sdt>
        <w:sdtPr>
          <w:rPr>
            <w:lang w:eastAsia="en-US"/>
          </w:rPr>
          <w:id w:val="1273977288"/>
          <w:citation/>
        </w:sdtPr>
        <w:sdtEndPr/>
        <w:sdtContent>
          <w:r w:rsidR="00D51D61">
            <w:rPr>
              <w:lang w:eastAsia="en-US"/>
            </w:rPr>
            <w:fldChar w:fldCharType="begin"/>
          </w:r>
          <w:r w:rsidR="00D51D61">
            <w:rPr>
              <w:lang w:eastAsia="en-US"/>
            </w:rPr>
            <w:instrText xml:space="preserve"> CITATION htt22 \l 2057 </w:instrText>
          </w:r>
          <w:r w:rsidR="00D51D61">
            <w:rPr>
              <w:lang w:eastAsia="en-US"/>
            </w:rPr>
            <w:fldChar w:fldCharType="separate"/>
          </w:r>
          <w:r w:rsidR="00572D2B" w:rsidRPr="00572D2B">
            <w:rPr>
              <w:noProof/>
              <w:lang w:eastAsia="en-US"/>
            </w:rPr>
            <w:t>[3]</w:t>
          </w:r>
          <w:r w:rsidR="00D51D61">
            <w:rPr>
              <w:lang w:eastAsia="en-US"/>
            </w:rPr>
            <w:fldChar w:fldCharType="end"/>
          </w:r>
        </w:sdtContent>
      </w:sdt>
    </w:p>
    <w:p w14:paraId="43CC264F" w14:textId="00571BA8" w:rsidR="003A14A3" w:rsidRDefault="003A14A3">
      <w:pPr>
        <w:spacing w:line="259" w:lineRule="auto"/>
        <w:jc w:val="left"/>
        <w:rPr>
          <w:lang w:eastAsia="en-US"/>
        </w:rPr>
      </w:pPr>
      <w:r>
        <w:rPr>
          <w:lang w:eastAsia="en-US"/>
        </w:rPr>
        <w:br w:type="page"/>
      </w:r>
    </w:p>
    <w:p w14:paraId="28CCADC9" w14:textId="77777777" w:rsidR="008B6BF8" w:rsidRDefault="008B6BF8" w:rsidP="008B6BF8">
      <w:pPr>
        <w:rPr>
          <w:lang w:eastAsia="en-US"/>
        </w:rPr>
      </w:pPr>
    </w:p>
    <w:p w14:paraId="5E9A80E5" w14:textId="77777777" w:rsidR="002E42A4" w:rsidRDefault="002E42A4" w:rsidP="002E42A4">
      <w:pPr>
        <w:pStyle w:val="Heading3"/>
      </w:pPr>
      <w:bookmarkStart w:id="22" w:name="_Toc134123906"/>
      <w:r>
        <w:t>Failover Concepts</w:t>
      </w:r>
      <w:bookmarkEnd w:id="22"/>
    </w:p>
    <w:p w14:paraId="679104ED" w14:textId="10C28EC3" w:rsidR="00893CFB" w:rsidRPr="00812618" w:rsidRDefault="0013580E" w:rsidP="00893CFB">
      <w:pPr>
        <w:rPr>
          <w:lang w:eastAsia="en-US"/>
        </w:rPr>
      </w:pPr>
      <w:r>
        <w:rPr>
          <w:lang w:eastAsia="en-US"/>
        </w:rPr>
        <w:t xml:space="preserve">In the IEEE paper </w:t>
      </w:r>
      <w:r w:rsidR="005365EB" w:rsidRPr="00893CFB">
        <w:rPr>
          <w:i/>
          <w:iCs/>
          <w:lang w:eastAsia="en-US"/>
        </w:rPr>
        <w:t>Design of a dual-computer cluster system and availability evaluation</w:t>
      </w:r>
      <w:r w:rsidR="00126339">
        <w:rPr>
          <w:i/>
          <w:iCs/>
          <w:lang w:eastAsia="en-US"/>
        </w:rPr>
        <w:t xml:space="preserve"> </w:t>
      </w:r>
      <w:sdt>
        <w:sdtPr>
          <w:rPr>
            <w:i/>
            <w:iCs/>
            <w:lang w:eastAsia="en-US"/>
          </w:rPr>
          <w:id w:val="1483353435"/>
          <w:citation/>
        </w:sdtPr>
        <w:sdtContent>
          <w:r w:rsidR="00126339">
            <w:rPr>
              <w:i/>
              <w:iCs/>
              <w:lang w:eastAsia="en-US"/>
            </w:rPr>
            <w:fldChar w:fldCharType="begin"/>
          </w:r>
          <w:r w:rsidR="00126339">
            <w:rPr>
              <w:i/>
              <w:iCs/>
              <w:lang w:eastAsia="en-US"/>
            </w:rPr>
            <w:instrText xml:space="preserve">CITATION 1Gu04 \l 2057 </w:instrText>
          </w:r>
          <w:r w:rsidR="00126339">
            <w:rPr>
              <w:i/>
              <w:iCs/>
              <w:lang w:eastAsia="en-US"/>
            </w:rPr>
            <w:fldChar w:fldCharType="separate"/>
          </w:r>
          <w:r w:rsidR="00126339" w:rsidRPr="00126339">
            <w:rPr>
              <w:noProof/>
              <w:lang w:eastAsia="en-US"/>
            </w:rPr>
            <w:t>[4]</w:t>
          </w:r>
          <w:r w:rsidR="00126339">
            <w:rPr>
              <w:i/>
              <w:iCs/>
              <w:lang w:eastAsia="en-US"/>
            </w:rPr>
            <w:fldChar w:fldCharType="end"/>
          </w:r>
        </w:sdtContent>
      </w:sdt>
      <w:r w:rsidR="00126339">
        <w:rPr>
          <w:i/>
          <w:iCs/>
          <w:lang w:eastAsia="en-US"/>
        </w:rPr>
        <w:t>,</w:t>
      </w:r>
      <w:r w:rsidR="00812618">
        <w:rPr>
          <w:i/>
          <w:iCs/>
          <w:lang w:eastAsia="en-US"/>
        </w:rPr>
        <w:t xml:space="preserve"> </w:t>
      </w:r>
      <w:r w:rsidR="00812618">
        <w:rPr>
          <w:lang w:eastAsia="en-US"/>
        </w:rPr>
        <w:t xml:space="preserve">Hui et al provide an example illustration of an Active/Standby </w:t>
      </w:r>
      <w:r w:rsidR="00126339">
        <w:rPr>
          <w:lang w:eastAsia="en-US"/>
        </w:rPr>
        <w:t xml:space="preserve">solution as can be seen in </w:t>
      </w:r>
      <w:r w:rsidR="0020155B">
        <w:rPr>
          <w:lang w:eastAsia="en-US"/>
        </w:rPr>
        <w:t>F</w:t>
      </w:r>
      <w:r w:rsidR="00126339">
        <w:rPr>
          <w:lang w:eastAsia="en-US"/>
        </w:rPr>
        <w:t>igure 2</w:t>
      </w:r>
    </w:p>
    <w:p w14:paraId="5117D748" w14:textId="77777777" w:rsidR="00126339" w:rsidRDefault="00740F49" w:rsidP="00126339">
      <w:pPr>
        <w:keepNext/>
        <w:jc w:val="center"/>
      </w:pPr>
      <w:r w:rsidRPr="00740F49">
        <w:rPr>
          <w:i/>
          <w:iCs/>
          <w:lang w:eastAsia="en-US"/>
        </w:rPr>
        <w:drawing>
          <wp:inline distT="0" distB="0" distL="0" distR="0" wp14:anchorId="5E724656" wp14:editId="22C87C59">
            <wp:extent cx="3728021" cy="2800350"/>
            <wp:effectExtent l="114300" t="95250" r="120650" b="95250"/>
            <wp:docPr id="158536008" name="Picture 158536008" descr="A diagram of a server connec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6008" name="Picture 1" descr="A diagram of a server connection&#10;&#10;Description automatically generated with low confidence"/>
                    <pic:cNvPicPr/>
                  </pic:nvPicPr>
                  <pic:blipFill>
                    <a:blip r:embed="rId66"/>
                    <a:stretch>
                      <a:fillRect/>
                    </a:stretch>
                  </pic:blipFill>
                  <pic:spPr>
                    <a:xfrm>
                      <a:off x="0" y="0"/>
                      <a:ext cx="3735047" cy="2805628"/>
                    </a:xfrm>
                    <a:prstGeom prst="rect">
                      <a:avLst/>
                    </a:prstGeom>
                    <a:effectLst>
                      <a:outerShdw blurRad="63500" sx="102000" sy="102000" algn="ctr" rotWithShape="0">
                        <a:prstClr val="black">
                          <a:alpha val="40000"/>
                        </a:prstClr>
                      </a:outerShdw>
                    </a:effectLst>
                  </pic:spPr>
                </pic:pic>
              </a:graphicData>
            </a:graphic>
          </wp:inline>
        </w:drawing>
      </w:r>
    </w:p>
    <w:p w14:paraId="5BD75772" w14:textId="7A138D61" w:rsidR="009A78D4" w:rsidRDefault="00126339" w:rsidP="006E2312">
      <w:pPr>
        <w:pStyle w:val="Caption"/>
        <w:jc w:val="center"/>
      </w:pPr>
      <w:r>
        <w:t xml:space="preserve">Figure </w:t>
      </w:r>
      <w:fldSimple w:instr=" SEQ Figure \* ARABIC ">
        <w:r w:rsidR="00181C68">
          <w:rPr>
            <w:noProof/>
          </w:rPr>
          <w:t>2</w:t>
        </w:r>
      </w:fldSimple>
      <w:r>
        <w:t xml:space="preserve"> - Example Failover Topology</w:t>
      </w:r>
      <w:sdt>
        <w:sdtPr>
          <w:id w:val="343676568"/>
          <w:citation/>
        </w:sdtPr>
        <w:sdtContent>
          <w:r w:rsidR="005818BE">
            <w:fldChar w:fldCharType="begin"/>
          </w:r>
          <w:r w:rsidR="005818BE">
            <w:instrText xml:space="preserve"> CITATION 1Gu04 \l 2057 </w:instrText>
          </w:r>
          <w:r w:rsidR="005818BE">
            <w:fldChar w:fldCharType="separate"/>
          </w:r>
          <w:r w:rsidR="005818BE">
            <w:rPr>
              <w:noProof/>
            </w:rPr>
            <w:t xml:space="preserve"> </w:t>
          </w:r>
          <w:r w:rsidR="005818BE" w:rsidRPr="005818BE">
            <w:rPr>
              <w:noProof/>
            </w:rPr>
            <w:t>[4]</w:t>
          </w:r>
          <w:r w:rsidR="005818BE">
            <w:fldChar w:fldCharType="end"/>
          </w:r>
        </w:sdtContent>
      </w:sdt>
    </w:p>
    <w:p w14:paraId="4963E0FE" w14:textId="77777777" w:rsidR="00727A96" w:rsidRDefault="00727A96" w:rsidP="006E2312">
      <w:pPr>
        <w:rPr>
          <w:lang w:eastAsia="en-US"/>
        </w:rPr>
      </w:pPr>
    </w:p>
    <w:p w14:paraId="6297AF83" w14:textId="4F9B194D" w:rsidR="006E2312" w:rsidRDefault="006E2312" w:rsidP="006E2312">
      <w:pPr>
        <w:rPr>
          <w:lang w:eastAsia="en-US"/>
        </w:rPr>
      </w:pPr>
      <w:r>
        <w:rPr>
          <w:lang w:eastAsia="en-US"/>
        </w:rPr>
        <w:t>In this example</w:t>
      </w:r>
      <w:r w:rsidR="00636933">
        <w:rPr>
          <w:lang w:eastAsia="en-US"/>
        </w:rPr>
        <w:t xml:space="preserve"> two </w:t>
      </w:r>
      <w:r w:rsidR="002D720B">
        <w:rPr>
          <w:lang w:eastAsia="en-US"/>
        </w:rPr>
        <w:t xml:space="preserve">physical </w:t>
      </w:r>
      <w:r w:rsidR="00636933">
        <w:rPr>
          <w:lang w:eastAsia="en-US"/>
        </w:rPr>
        <w:t>servers (nodes) are used</w:t>
      </w:r>
      <w:r w:rsidR="00727A96">
        <w:rPr>
          <w:lang w:eastAsia="en-US"/>
        </w:rPr>
        <w:t xml:space="preserve"> with a private network i.e.,</w:t>
      </w:r>
      <w:r w:rsidR="00636933">
        <w:rPr>
          <w:lang w:eastAsia="en-US"/>
        </w:rPr>
        <w:t xml:space="preserve"> each with a </w:t>
      </w:r>
      <w:r w:rsidR="00E50CAB">
        <w:rPr>
          <w:lang w:eastAsia="en-US"/>
        </w:rPr>
        <w:t xml:space="preserve">dedicated network card </w:t>
      </w:r>
      <w:r w:rsidR="00BD07D2">
        <w:rPr>
          <w:lang w:eastAsia="en-US"/>
        </w:rPr>
        <w:t>that are directly attached to carry the</w:t>
      </w:r>
      <w:r w:rsidR="00476FC0">
        <w:rPr>
          <w:lang w:eastAsia="en-US"/>
        </w:rPr>
        <w:t xml:space="preserve"> </w:t>
      </w:r>
      <w:r w:rsidR="00476FC0" w:rsidRPr="00476FC0">
        <w:rPr>
          <w:i/>
          <w:iCs/>
          <w:lang w:eastAsia="en-US"/>
        </w:rPr>
        <w:t>cluster communication</w:t>
      </w:r>
      <w:r w:rsidR="00476FC0">
        <w:rPr>
          <w:lang w:eastAsia="en-US"/>
        </w:rPr>
        <w:t xml:space="preserve"> or</w:t>
      </w:r>
      <w:r w:rsidR="00BD07D2">
        <w:rPr>
          <w:lang w:eastAsia="en-US"/>
        </w:rPr>
        <w:t xml:space="preserve"> “heartbeat” – if the heartbeat fails then the </w:t>
      </w:r>
      <w:r w:rsidR="00347697">
        <w:rPr>
          <w:lang w:eastAsia="en-US"/>
        </w:rPr>
        <w:t xml:space="preserve">standby </w:t>
      </w:r>
      <w:r w:rsidR="002D720B">
        <w:rPr>
          <w:lang w:eastAsia="en-US"/>
        </w:rPr>
        <w:t>node</w:t>
      </w:r>
      <w:r w:rsidR="00347697">
        <w:rPr>
          <w:lang w:eastAsia="en-US"/>
        </w:rPr>
        <w:t xml:space="preserve"> will take over.</w:t>
      </w:r>
      <w:r w:rsidR="00525611">
        <w:rPr>
          <w:lang w:eastAsia="en-US"/>
        </w:rPr>
        <w:t xml:space="preserve"> Client machines will access services </w:t>
      </w:r>
      <w:r w:rsidR="0031764E">
        <w:rPr>
          <w:lang w:eastAsia="en-US"/>
        </w:rPr>
        <w:t>over the normal network.</w:t>
      </w:r>
    </w:p>
    <w:p w14:paraId="6A7308C8" w14:textId="34D19BD3" w:rsidR="00347697" w:rsidRPr="006E2312" w:rsidRDefault="00347697" w:rsidP="006E2312">
      <w:pPr>
        <w:rPr>
          <w:lang w:eastAsia="en-US"/>
        </w:rPr>
      </w:pPr>
      <w:r>
        <w:rPr>
          <w:lang w:eastAsia="en-US"/>
        </w:rPr>
        <w:t>In terms of data</w:t>
      </w:r>
      <w:r w:rsidR="009A7A62">
        <w:rPr>
          <w:lang w:eastAsia="en-US"/>
        </w:rPr>
        <w:t xml:space="preserve"> availability</w:t>
      </w:r>
      <w:r>
        <w:rPr>
          <w:lang w:eastAsia="en-US"/>
        </w:rPr>
        <w:t xml:space="preserve">, in this scenario data is replicated between </w:t>
      </w:r>
      <w:proofErr w:type="spellStart"/>
      <w:r w:rsidR="00524800">
        <w:rPr>
          <w:lang w:eastAsia="en-US"/>
        </w:rPr>
        <w:t>RAIDed</w:t>
      </w:r>
      <w:proofErr w:type="spellEnd"/>
      <w:r w:rsidR="00524800">
        <w:rPr>
          <w:lang w:eastAsia="en-US"/>
        </w:rPr>
        <w:t xml:space="preserve"> </w:t>
      </w:r>
      <w:r>
        <w:rPr>
          <w:lang w:eastAsia="en-US"/>
        </w:rPr>
        <w:t>disks, however, it is possible for a shared Storage Area Network (SAN), to be used</w:t>
      </w:r>
      <w:r w:rsidR="00094B49">
        <w:rPr>
          <w:lang w:eastAsia="en-US"/>
        </w:rPr>
        <w:t>.</w:t>
      </w:r>
    </w:p>
    <w:p w14:paraId="4982D5F2" w14:textId="024E40DE" w:rsidR="00FE3FA1" w:rsidRPr="003C721C" w:rsidRDefault="003C721C" w:rsidP="00893CFB">
      <w:pPr>
        <w:rPr>
          <w:lang w:eastAsia="en-US"/>
        </w:rPr>
      </w:pPr>
      <w:r>
        <w:rPr>
          <w:lang w:eastAsia="en-US"/>
        </w:rPr>
        <w:t xml:space="preserve">If applications are to be hosted on the </w:t>
      </w:r>
      <w:r w:rsidR="00327A17">
        <w:rPr>
          <w:lang w:eastAsia="en-US"/>
        </w:rPr>
        <w:t>cluster,</w:t>
      </w:r>
      <w:r>
        <w:rPr>
          <w:lang w:eastAsia="en-US"/>
        </w:rPr>
        <w:t xml:space="preserve"> then there is a requirement to ensure that </w:t>
      </w:r>
      <w:r w:rsidR="007D0F30">
        <w:rPr>
          <w:lang w:eastAsia="en-US"/>
        </w:rPr>
        <w:t xml:space="preserve">they </w:t>
      </w:r>
      <w:r>
        <w:rPr>
          <w:lang w:eastAsia="en-US"/>
        </w:rPr>
        <w:t xml:space="preserve">are </w:t>
      </w:r>
      <w:r w:rsidR="00671267">
        <w:rPr>
          <w:lang w:eastAsia="en-US"/>
        </w:rPr>
        <w:t xml:space="preserve">compatible </w:t>
      </w:r>
      <w:r w:rsidR="00F134C7">
        <w:rPr>
          <w:lang w:eastAsia="en-US"/>
        </w:rPr>
        <w:t xml:space="preserve">and configured for </w:t>
      </w:r>
      <w:r w:rsidR="00671267">
        <w:rPr>
          <w:lang w:eastAsia="en-US"/>
        </w:rPr>
        <w:t xml:space="preserve">in a </w:t>
      </w:r>
      <w:r w:rsidR="00F134C7">
        <w:rPr>
          <w:lang w:eastAsia="en-US"/>
        </w:rPr>
        <w:t>failover environment.</w:t>
      </w:r>
    </w:p>
    <w:p w14:paraId="45AA7515" w14:textId="77777777" w:rsidR="002E42A4" w:rsidRDefault="002E42A4" w:rsidP="002E42A4">
      <w:pPr>
        <w:pStyle w:val="Heading3"/>
      </w:pPr>
      <w:bookmarkStart w:id="23" w:name="_Toc134123907"/>
      <w:r>
        <w:t>Failover in Windows Server</w:t>
      </w:r>
      <w:bookmarkEnd w:id="23"/>
    </w:p>
    <w:p w14:paraId="0B490723" w14:textId="26F5F2A6" w:rsidR="002B26F6" w:rsidRDefault="002B26F6" w:rsidP="002B26F6">
      <w:pPr>
        <w:rPr>
          <w:lang w:eastAsia="en-US"/>
        </w:rPr>
      </w:pPr>
      <w:r>
        <w:rPr>
          <w:lang w:eastAsia="en-US"/>
        </w:rPr>
        <w:t xml:space="preserve">In the book </w:t>
      </w:r>
      <w:r w:rsidR="00ED4F65">
        <w:rPr>
          <w:lang w:eastAsia="en-US"/>
        </w:rPr>
        <w:t>Mastering Windows Service 2019, Krause says of</w:t>
      </w:r>
      <w:r w:rsidR="00CB114A">
        <w:rPr>
          <w:lang w:eastAsia="en-US"/>
        </w:rPr>
        <w:t xml:space="preserve"> clustering:</w:t>
      </w:r>
    </w:p>
    <w:p w14:paraId="2C00EA48" w14:textId="7201F3BA" w:rsidR="00ED4F65" w:rsidRDefault="00CB114A" w:rsidP="00CB114A">
      <w:pPr>
        <w:ind w:left="720"/>
        <w:rPr>
          <w:lang w:eastAsia="en-US"/>
        </w:rPr>
      </w:pPr>
      <w:r>
        <w:rPr>
          <w:lang w:eastAsia="en-US"/>
        </w:rPr>
        <w:t>“…</w:t>
      </w:r>
      <w:r w:rsidR="00ED4F65">
        <w:rPr>
          <w:lang w:eastAsia="en-US"/>
        </w:rPr>
        <w:t xml:space="preserve"> general-purpose file-server clustering works in an active-passive scenario. When multiple file servers are clustered together for general- purpose file access, only one of those file-server nodes is active and presented to the users at a time. Only in the </w:t>
      </w:r>
      <w:r w:rsidR="00ED4F65">
        <w:rPr>
          <w:lang w:eastAsia="en-US"/>
        </w:rPr>
        <w:lastRenderedPageBreak/>
        <w:t>event of downtime on that node does the role gets flipped over to one of the other cluster members</w:t>
      </w:r>
      <w:r>
        <w:rPr>
          <w:lang w:eastAsia="en-US"/>
        </w:rPr>
        <w:t xml:space="preserve">.” </w:t>
      </w:r>
      <w:sdt>
        <w:sdtPr>
          <w:rPr>
            <w:lang w:eastAsia="en-US"/>
          </w:rPr>
          <w:id w:val="51816282"/>
          <w:citation/>
        </w:sdtPr>
        <w:sdtContent>
          <w:r w:rsidR="001C69E2">
            <w:rPr>
              <w:lang w:eastAsia="en-US"/>
            </w:rPr>
            <w:fldChar w:fldCharType="begin"/>
          </w:r>
          <w:r w:rsidR="001C69E2">
            <w:rPr>
              <w:lang w:eastAsia="en-US"/>
            </w:rPr>
            <w:instrText xml:space="preserve"> CITATION JKr19 \l 2057 </w:instrText>
          </w:r>
          <w:r w:rsidR="001C69E2">
            <w:rPr>
              <w:lang w:eastAsia="en-US"/>
            </w:rPr>
            <w:fldChar w:fldCharType="separate"/>
          </w:r>
          <w:r w:rsidR="00B3078D" w:rsidRPr="00B3078D">
            <w:rPr>
              <w:noProof/>
              <w:lang w:eastAsia="en-US"/>
            </w:rPr>
            <w:t>[3]</w:t>
          </w:r>
          <w:r w:rsidR="001C69E2">
            <w:rPr>
              <w:lang w:eastAsia="en-US"/>
            </w:rPr>
            <w:fldChar w:fldCharType="end"/>
          </w:r>
        </w:sdtContent>
      </w:sdt>
    </w:p>
    <w:p w14:paraId="3A2890A4" w14:textId="0ECB48A4" w:rsidR="00ED4F65" w:rsidRDefault="005D3806" w:rsidP="00ED4F65">
      <w:pPr>
        <w:rPr>
          <w:lang w:eastAsia="en-US"/>
        </w:rPr>
      </w:pPr>
      <w:proofErr w:type="spellStart"/>
      <w:r>
        <w:rPr>
          <w:lang w:eastAsia="en-US"/>
        </w:rPr>
        <w:t>Kruase</w:t>
      </w:r>
      <w:proofErr w:type="spellEnd"/>
      <w:r>
        <w:rPr>
          <w:lang w:eastAsia="en-US"/>
        </w:rPr>
        <w:t xml:space="preserve"> also describes </w:t>
      </w:r>
      <w:r w:rsidR="00FD395D">
        <w:rPr>
          <w:lang w:eastAsia="en-US"/>
        </w:rPr>
        <w:t>Host</w:t>
      </w:r>
      <w:r>
        <w:rPr>
          <w:lang w:eastAsia="en-US"/>
        </w:rPr>
        <w:t>-</w:t>
      </w:r>
      <w:r w:rsidR="00FD395D">
        <w:rPr>
          <w:lang w:eastAsia="en-US"/>
        </w:rPr>
        <w:t>layer</w:t>
      </w:r>
      <w:r>
        <w:rPr>
          <w:lang w:eastAsia="en-US"/>
        </w:rPr>
        <w:t xml:space="preserve"> </w:t>
      </w:r>
      <w:r w:rsidR="00FD395D">
        <w:rPr>
          <w:lang w:eastAsia="en-US"/>
        </w:rPr>
        <w:t>clustering</w:t>
      </w:r>
      <w:sdt>
        <w:sdtPr>
          <w:rPr>
            <w:lang w:eastAsia="en-US"/>
          </w:rPr>
          <w:id w:val="833342165"/>
          <w:citation/>
        </w:sdtPr>
        <w:sdtContent>
          <w:r w:rsidR="00B3078D">
            <w:rPr>
              <w:lang w:eastAsia="en-US"/>
            </w:rPr>
            <w:fldChar w:fldCharType="begin"/>
          </w:r>
          <w:r w:rsidR="00B3078D">
            <w:rPr>
              <w:lang w:eastAsia="en-US"/>
            </w:rPr>
            <w:instrText xml:space="preserve"> CITATION JKr19 \l 2057 </w:instrText>
          </w:r>
          <w:r w:rsidR="00B3078D">
            <w:rPr>
              <w:lang w:eastAsia="en-US"/>
            </w:rPr>
            <w:fldChar w:fldCharType="separate"/>
          </w:r>
          <w:r w:rsidR="00B3078D">
            <w:rPr>
              <w:noProof/>
              <w:lang w:eastAsia="en-US"/>
            </w:rPr>
            <w:t xml:space="preserve"> </w:t>
          </w:r>
          <w:r w:rsidR="00B3078D" w:rsidRPr="00B3078D">
            <w:rPr>
              <w:noProof/>
              <w:lang w:eastAsia="en-US"/>
            </w:rPr>
            <w:t>[3]</w:t>
          </w:r>
          <w:r w:rsidR="00B3078D">
            <w:rPr>
              <w:lang w:eastAsia="en-US"/>
            </w:rPr>
            <w:fldChar w:fldCharType="end"/>
          </w:r>
        </w:sdtContent>
      </w:sdt>
      <w:r w:rsidR="00FD395D">
        <w:rPr>
          <w:lang w:eastAsia="en-US"/>
        </w:rPr>
        <w:t xml:space="preserve"> </w:t>
      </w:r>
      <w:r w:rsidR="00D00F5C">
        <w:rPr>
          <w:lang w:eastAsia="en-US"/>
        </w:rPr>
        <w:t>and Application</w:t>
      </w:r>
      <w:r>
        <w:rPr>
          <w:lang w:eastAsia="en-US"/>
        </w:rPr>
        <w:t xml:space="preserve"> </w:t>
      </w:r>
      <w:r w:rsidR="00D00F5C">
        <w:rPr>
          <w:lang w:eastAsia="en-US"/>
        </w:rPr>
        <w:t>clustering</w:t>
      </w:r>
      <w:sdt>
        <w:sdtPr>
          <w:rPr>
            <w:lang w:eastAsia="en-US"/>
          </w:rPr>
          <w:id w:val="-1308545795"/>
          <w:citation/>
        </w:sdtPr>
        <w:sdtContent>
          <w:r w:rsidR="00B3078D">
            <w:rPr>
              <w:lang w:eastAsia="en-US"/>
            </w:rPr>
            <w:fldChar w:fldCharType="begin"/>
          </w:r>
          <w:r w:rsidR="00B3078D">
            <w:rPr>
              <w:lang w:eastAsia="en-US"/>
            </w:rPr>
            <w:instrText xml:space="preserve"> CITATION JKr19 \l 2057 </w:instrText>
          </w:r>
          <w:r w:rsidR="00B3078D">
            <w:rPr>
              <w:lang w:eastAsia="en-US"/>
            </w:rPr>
            <w:fldChar w:fldCharType="separate"/>
          </w:r>
          <w:r w:rsidR="00B3078D">
            <w:rPr>
              <w:noProof/>
              <w:lang w:eastAsia="en-US"/>
            </w:rPr>
            <w:t xml:space="preserve"> </w:t>
          </w:r>
          <w:r w:rsidR="00B3078D" w:rsidRPr="00B3078D">
            <w:rPr>
              <w:noProof/>
              <w:lang w:eastAsia="en-US"/>
            </w:rPr>
            <w:t>[3]</w:t>
          </w:r>
          <w:r w:rsidR="00B3078D">
            <w:rPr>
              <w:lang w:eastAsia="en-US"/>
            </w:rPr>
            <w:fldChar w:fldCharType="end"/>
          </w:r>
        </w:sdtContent>
      </w:sdt>
      <w:r w:rsidR="00D00F5C">
        <w:rPr>
          <w:lang w:eastAsia="en-US"/>
        </w:rPr>
        <w:t xml:space="preserve"> as two distinct high availability t</w:t>
      </w:r>
      <w:r>
        <w:rPr>
          <w:lang w:eastAsia="en-US"/>
        </w:rPr>
        <w:t>echniques</w:t>
      </w:r>
      <w:r w:rsidR="00D00F5C">
        <w:rPr>
          <w:lang w:eastAsia="en-US"/>
        </w:rPr>
        <w:t xml:space="preserve">, however </w:t>
      </w:r>
      <w:r>
        <w:rPr>
          <w:lang w:eastAsia="en-US"/>
        </w:rPr>
        <w:t>it is common that</w:t>
      </w:r>
      <w:r w:rsidR="00B3078D">
        <w:rPr>
          <w:lang w:eastAsia="en-US"/>
        </w:rPr>
        <w:t xml:space="preserve"> a combination of</w:t>
      </w:r>
      <w:r>
        <w:rPr>
          <w:lang w:eastAsia="en-US"/>
        </w:rPr>
        <w:t xml:space="preserve"> both are used</w:t>
      </w:r>
      <w:r w:rsidR="00B3078D">
        <w:rPr>
          <w:lang w:eastAsia="en-US"/>
        </w:rPr>
        <w:t xml:space="preserve"> e.g., clustered SQL Server application on Clustered hosts.</w:t>
      </w:r>
    </w:p>
    <w:p w14:paraId="07C4B545" w14:textId="75F7233D" w:rsidR="008230C8" w:rsidRDefault="00257A85" w:rsidP="008230C8">
      <w:r>
        <w:t xml:space="preserve">The table below shows some of the installation steps of the Failover </w:t>
      </w:r>
      <w:r w:rsidR="00DD1556">
        <w:t>Cluster feature in Windows Server 2019</w:t>
      </w:r>
    </w:p>
    <w:p w14:paraId="22082893" w14:textId="056B326E" w:rsidR="00DD1556" w:rsidRDefault="00DD1556" w:rsidP="00DD1556">
      <w:pPr>
        <w:pStyle w:val="Caption"/>
      </w:pPr>
      <w:r>
        <w:t xml:space="preserve">Table </w:t>
      </w:r>
      <w:fldSimple w:instr=" SEQ Table \* ARABIC ">
        <w:r>
          <w:rPr>
            <w:noProof/>
          </w:rPr>
          <w:t>1</w:t>
        </w:r>
      </w:fldSimple>
      <w:r>
        <w:t xml:space="preserve"> - Failover Cluster Install</w:t>
      </w:r>
    </w:p>
    <w:tbl>
      <w:tblPr>
        <w:tblStyle w:val="TableGrid"/>
        <w:tblW w:w="0" w:type="auto"/>
        <w:tblLook w:val="04A0" w:firstRow="1" w:lastRow="0" w:firstColumn="1" w:lastColumn="0" w:noHBand="0" w:noVBand="1"/>
      </w:tblPr>
      <w:tblGrid>
        <w:gridCol w:w="1696"/>
        <w:gridCol w:w="7320"/>
      </w:tblGrid>
      <w:tr w:rsidR="008230C8" w14:paraId="61E3CFE3" w14:textId="77777777" w:rsidTr="00DD1556">
        <w:tc>
          <w:tcPr>
            <w:tcW w:w="1696" w:type="dxa"/>
          </w:tcPr>
          <w:p w14:paraId="4EAD2C8A" w14:textId="45C18B90" w:rsidR="008230C8" w:rsidRDefault="008230C8" w:rsidP="00EE0094"/>
        </w:tc>
        <w:tc>
          <w:tcPr>
            <w:tcW w:w="7320" w:type="dxa"/>
          </w:tcPr>
          <w:p w14:paraId="649276C8" w14:textId="77777777" w:rsidR="008230C8" w:rsidRDefault="008230C8" w:rsidP="00EE0094">
            <w:pPr>
              <w:jc w:val="center"/>
            </w:pPr>
            <w:r w:rsidRPr="0052518D">
              <w:rPr>
                <w:noProof/>
              </w:rPr>
              <w:drawing>
                <wp:inline distT="0" distB="0" distL="0" distR="0" wp14:anchorId="10B75BD4" wp14:editId="654A9966">
                  <wp:extent cx="3628423" cy="2779004"/>
                  <wp:effectExtent l="0" t="0" r="3810" b="2540"/>
                  <wp:docPr id="1968458122" name="Picture 19684581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58122" name="Picture 1" descr="A screenshot of a computer&#10;&#10;Description automatically generated"/>
                          <pic:cNvPicPr/>
                        </pic:nvPicPr>
                        <pic:blipFill>
                          <a:blip r:embed="rId67"/>
                          <a:stretch>
                            <a:fillRect/>
                          </a:stretch>
                        </pic:blipFill>
                        <pic:spPr>
                          <a:xfrm>
                            <a:off x="0" y="0"/>
                            <a:ext cx="3637076" cy="2785632"/>
                          </a:xfrm>
                          <a:prstGeom prst="rect">
                            <a:avLst/>
                          </a:prstGeom>
                        </pic:spPr>
                      </pic:pic>
                    </a:graphicData>
                  </a:graphic>
                </wp:inline>
              </w:drawing>
            </w:r>
          </w:p>
        </w:tc>
      </w:tr>
      <w:tr w:rsidR="008230C8" w14:paraId="74172B09" w14:textId="77777777" w:rsidTr="00DD1556">
        <w:tc>
          <w:tcPr>
            <w:tcW w:w="1696" w:type="dxa"/>
          </w:tcPr>
          <w:p w14:paraId="7BAB339E" w14:textId="77777777" w:rsidR="008230C8" w:rsidRDefault="008230C8" w:rsidP="00EE0094"/>
        </w:tc>
        <w:tc>
          <w:tcPr>
            <w:tcW w:w="7320" w:type="dxa"/>
          </w:tcPr>
          <w:p w14:paraId="71E833C6" w14:textId="77777777" w:rsidR="008230C8" w:rsidRDefault="008230C8" w:rsidP="00EE0094">
            <w:pPr>
              <w:jc w:val="center"/>
            </w:pPr>
            <w:r w:rsidRPr="0052518D">
              <w:rPr>
                <w:noProof/>
              </w:rPr>
              <w:drawing>
                <wp:inline distT="0" distB="0" distL="0" distR="0" wp14:anchorId="79EBBF88" wp14:editId="641FD0AC">
                  <wp:extent cx="3588754" cy="3015810"/>
                  <wp:effectExtent l="0" t="0" r="5715" b="0"/>
                  <wp:docPr id="1721857163" name="Picture 17218571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57163" name="Picture 1" descr="A screenshot of a computer&#10;&#10;Description automatically generated"/>
                          <pic:cNvPicPr/>
                        </pic:nvPicPr>
                        <pic:blipFill>
                          <a:blip r:embed="rId68"/>
                          <a:stretch>
                            <a:fillRect/>
                          </a:stretch>
                        </pic:blipFill>
                        <pic:spPr>
                          <a:xfrm>
                            <a:off x="0" y="0"/>
                            <a:ext cx="3600158" cy="3025393"/>
                          </a:xfrm>
                          <a:prstGeom prst="rect">
                            <a:avLst/>
                          </a:prstGeom>
                        </pic:spPr>
                      </pic:pic>
                    </a:graphicData>
                  </a:graphic>
                </wp:inline>
              </w:drawing>
            </w:r>
          </w:p>
        </w:tc>
      </w:tr>
      <w:tr w:rsidR="008230C8" w14:paraId="01B13F22" w14:textId="77777777" w:rsidTr="00DD1556">
        <w:tc>
          <w:tcPr>
            <w:tcW w:w="1696" w:type="dxa"/>
          </w:tcPr>
          <w:p w14:paraId="37DAFF11" w14:textId="77777777" w:rsidR="008230C8" w:rsidRDefault="008230C8" w:rsidP="00EE0094"/>
        </w:tc>
        <w:tc>
          <w:tcPr>
            <w:tcW w:w="7320" w:type="dxa"/>
          </w:tcPr>
          <w:p w14:paraId="67780052" w14:textId="77777777" w:rsidR="008230C8" w:rsidRDefault="008230C8" w:rsidP="00EE0094">
            <w:pPr>
              <w:jc w:val="center"/>
            </w:pPr>
            <w:r w:rsidRPr="0052518D">
              <w:rPr>
                <w:noProof/>
              </w:rPr>
              <w:drawing>
                <wp:inline distT="0" distB="0" distL="0" distR="0" wp14:anchorId="33953186" wp14:editId="7D99AFC0">
                  <wp:extent cx="3573975" cy="1656715"/>
                  <wp:effectExtent l="0" t="0" r="7620" b="635"/>
                  <wp:docPr id="2061449141" name="Picture 20614491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49141" name="Picture 1" descr="A screenshot of a computer&#10;&#10;Description automatically generated with medium confidence"/>
                          <pic:cNvPicPr/>
                        </pic:nvPicPr>
                        <pic:blipFill>
                          <a:blip r:embed="rId69"/>
                          <a:stretch>
                            <a:fillRect/>
                          </a:stretch>
                        </pic:blipFill>
                        <pic:spPr>
                          <a:xfrm>
                            <a:off x="0" y="0"/>
                            <a:ext cx="3581536" cy="1660220"/>
                          </a:xfrm>
                          <a:prstGeom prst="rect">
                            <a:avLst/>
                          </a:prstGeom>
                        </pic:spPr>
                      </pic:pic>
                    </a:graphicData>
                  </a:graphic>
                </wp:inline>
              </w:drawing>
            </w:r>
          </w:p>
        </w:tc>
      </w:tr>
      <w:tr w:rsidR="008230C8" w14:paraId="6692C727" w14:textId="77777777" w:rsidTr="00DD1556">
        <w:tc>
          <w:tcPr>
            <w:tcW w:w="1696" w:type="dxa"/>
          </w:tcPr>
          <w:p w14:paraId="07CF99B4" w14:textId="77777777" w:rsidR="008230C8" w:rsidRDefault="008230C8" w:rsidP="00EE0094"/>
        </w:tc>
        <w:tc>
          <w:tcPr>
            <w:tcW w:w="7320" w:type="dxa"/>
          </w:tcPr>
          <w:p w14:paraId="42483129" w14:textId="77777777" w:rsidR="008230C8" w:rsidRDefault="008230C8" w:rsidP="00EE0094">
            <w:pPr>
              <w:jc w:val="center"/>
            </w:pPr>
            <w:r w:rsidRPr="00EC79C9">
              <w:rPr>
                <w:noProof/>
              </w:rPr>
              <w:drawing>
                <wp:inline distT="0" distB="0" distL="0" distR="0" wp14:anchorId="0BF8634C" wp14:editId="5306088A">
                  <wp:extent cx="2695575" cy="2025414"/>
                  <wp:effectExtent l="0" t="0" r="0" b="0"/>
                  <wp:docPr id="85677698" name="Picture 856776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7698" name="Picture 1" descr="A screenshot of a computer&#10;&#10;Description automatically generated"/>
                          <pic:cNvPicPr/>
                        </pic:nvPicPr>
                        <pic:blipFill>
                          <a:blip r:embed="rId70"/>
                          <a:stretch>
                            <a:fillRect/>
                          </a:stretch>
                        </pic:blipFill>
                        <pic:spPr>
                          <a:xfrm>
                            <a:off x="0" y="0"/>
                            <a:ext cx="2706496" cy="2033620"/>
                          </a:xfrm>
                          <a:prstGeom prst="rect">
                            <a:avLst/>
                          </a:prstGeom>
                        </pic:spPr>
                      </pic:pic>
                    </a:graphicData>
                  </a:graphic>
                </wp:inline>
              </w:drawing>
            </w:r>
          </w:p>
        </w:tc>
      </w:tr>
      <w:tr w:rsidR="008230C8" w14:paraId="7F37082A" w14:textId="77777777" w:rsidTr="00DD1556">
        <w:tc>
          <w:tcPr>
            <w:tcW w:w="1696" w:type="dxa"/>
          </w:tcPr>
          <w:p w14:paraId="27EF08D9" w14:textId="77777777" w:rsidR="008230C8" w:rsidRDefault="008230C8" w:rsidP="00EE0094"/>
        </w:tc>
        <w:tc>
          <w:tcPr>
            <w:tcW w:w="7320" w:type="dxa"/>
          </w:tcPr>
          <w:p w14:paraId="183332F8" w14:textId="77777777" w:rsidR="008230C8" w:rsidRDefault="008230C8" w:rsidP="00EE0094">
            <w:pPr>
              <w:jc w:val="center"/>
            </w:pPr>
            <w:r w:rsidRPr="00363E04">
              <w:rPr>
                <w:noProof/>
              </w:rPr>
              <w:drawing>
                <wp:inline distT="0" distB="0" distL="0" distR="0" wp14:anchorId="29827D3C" wp14:editId="0E0B3E3E">
                  <wp:extent cx="2689295" cy="2496820"/>
                  <wp:effectExtent l="0" t="0" r="0" b="0"/>
                  <wp:docPr id="1382469784" name="Picture 13824697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69784" name="Picture 1" descr="A screenshot of a computer&#10;&#10;Description automatically generated"/>
                          <pic:cNvPicPr/>
                        </pic:nvPicPr>
                        <pic:blipFill>
                          <a:blip r:embed="rId71"/>
                          <a:stretch>
                            <a:fillRect/>
                          </a:stretch>
                        </pic:blipFill>
                        <pic:spPr>
                          <a:xfrm>
                            <a:off x="0" y="0"/>
                            <a:ext cx="2692906" cy="2500173"/>
                          </a:xfrm>
                          <a:prstGeom prst="rect">
                            <a:avLst/>
                          </a:prstGeom>
                        </pic:spPr>
                      </pic:pic>
                    </a:graphicData>
                  </a:graphic>
                </wp:inline>
              </w:drawing>
            </w:r>
          </w:p>
        </w:tc>
      </w:tr>
      <w:tr w:rsidR="008230C8" w14:paraId="7FE8B2E3" w14:textId="77777777" w:rsidTr="00DD1556">
        <w:tc>
          <w:tcPr>
            <w:tcW w:w="1696" w:type="dxa"/>
          </w:tcPr>
          <w:p w14:paraId="7D413CAC" w14:textId="77777777" w:rsidR="008230C8" w:rsidRDefault="008230C8" w:rsidP="00EE0094"/>
        </w:tc>
        <w:tc>
          <w:tcPr>
            <w:tcW w:w="7320" w:type="dxa"/>
          </w:tcPr>
          <w:p w14:paraId="4AC197C8" w14:textId="77777777" w:rsidR="008230C8" w:rsidRDefault="008230C8" w:rsidP="00EE0094">
            <w:pPr>
              <w:jc w:val="center"/>
            </w:pPr>
            <w:r w:rsidRPr="00E270D4">
              <w:rPr>
                <w:noProof/>
              </w:rPr>
              <w:drawing>
                <wp:inline distT="0" distB="0" distL="0" distR="0" wp14:anchorId="605F8306" wp14:editId="4B32675A">
                  <wp:extent cx="2680480" cy="2475865"/>
                  <wp:effectExtent l="0" t="0" r="5715" b="635"/>
                  <wp:docPr id="1581125786" name="Picture 15811257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25786" name="Picture 1" descr="A screenshot of a computer&#10;&#10;Description automatically generated"/>
                          <pic:cNvPicPr/>
                        </pic:nvPicPr>
                        <pic:blipFill>
                          <a:blip r:embed="rId72"/>
                          <a:stretch>
                            <a:fillRect/>
                          </a:stretch>
                        </pic:blipFill>
                        <pic:spPr>
                          <a:xfrm>
                            <a:off x="0" y="0"/>
                            <a:ext cx="2688694" cy="2483452"/>
                          </a:xfrm>
                          <a:prstGeom prst="rect">
                            <a:avLst/>
                          </a:prstGeom>
                        </pic:spPr>
                      </pic:pic>
                    </a:graphicData>
                  </a:graphic>
                </wp:inline>
              </w:drawing>
            </w:r>
          </w:p>
        </w:tc>
      </w:tr>
      <w:tr w:rsidR="008230C8" w14:paraId="7E6D256B" w14:textId="77777777" w:rsidTr="00DD1556">
        <w:tc>
          <w:tcPr>
            <w:tcW w:w="1696" w:type="dxa"/>
          </w:tcPr>
          <w:p w14:paraId="1D23A980" w14:textId="77777777" w:rsidR="008230C8" w:rsidRDefault="008230C8" w:rsidP="00EE0094"/>
        </w:tc>
        <w:tc>
          <w:tcPr>
            <w:tcW w:w="7320" w:type="dxa"/>
          </w:tcPr>
          <w:p w14:paraId="7C2A50DD" w14:textId="77777777" w:rsidR="008230C8" w:rsidRDefault="008230C8" w:rsidP="00EE0094">
            <w:pPr>
              <w:jc w:val="center"/>
            </w:pPr>
            <w:r w:rsidRPr="007110E4">
              <w:rPr>
                <w:noProof/>
              </w:rPr>
              <w:drawing>
                <wp:inline distT="0" distB="0" distL="0" distR="0" wp14:anchorId="67B3D04B" wp14:editId="784ABCF6">
                  <wp:extent cx="3050364" cy="2806700"/>
                  <wp:effectExtent l="0" t="0" r="0" b="0"/>
                  <wp:docPr id="1236573323" name="Picture 12365733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73323" name="Picture 1" descr="A screenshot of a computer&#10;&#10;Description automatically generated"/>
                          <pic:cNvPicPr/>
                        </pic:nvPicPr>
                        <pic:blipFill>
                          <a:blip r:embed="rId73"/>
                          <a:stretch>
                            <a:fillRect/>
                          </a:stretch>
                        </pic:blipFill>
                        <pic:spPr>
                          <a:xfrm>
                            <a:off x="0" y="0"/>
                            <a:ext cx="3057345" cy="2813123"/>
                          </a:xfrm>
                          <a:prstGeom prst="rect">
                            <a:avLst/>
                          </a:prstGeom>
                        </pic:spPr>
                      </pic:pic>
                    </a:graphicData>
                  </a:graphic>
                </wp:inline>
              </w:drawing>
            </w:r>
          </w:p>
        </w:tc>
      </w:tr>
      <w:tr w:rsidR="00DD1556" w14:paraId="15259729" w14:textId="77777777" w:rsidTr="00DD1556">
        <w:tc>
          <w:tcPr>
            <w:tcW w:w="1696" w:type="dxa"/>
          </w:tcPr>
          <w:p w14:paraId="3C4172E1" w14:textId="77777777" w:rsidR="008230C8" w:rsidRDefault="008230C8" w:rsidP="00EE0094"/>
        </w:tc>
        <w:tc>
          <w:tcPr>
            <w:tcW w:w="7320" w:type="dxa"/>
          </w:tcPr>
          <w:p w14:paraId="35E10911" w14:textId="77777777" w:rsidR="008230C8" w:rsidRDefault="008230C8" w:rsidP="00EE0094">
            <w:pPr>
              <w:jc w:val="center"/>
            </w:pPr>
            <w:r w:rsidRPr="007110E4">
              <w:rPr>
                <w:noProof/>
              </w:rPr>
              <w:drawing>
                <wp:inline distT="0" distB="0" distL="0" distR="0" wp14:anchorId="664022E6" wp14:editId="4587C35F">
                  <wp:extent cx="3000916" cy="2784475"/>
                  <wp:effectExtent l="0" t="0" r="9525" b="0"/>
                  <wp:docPr id="1150532300" name="Picture 11505323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32300" name="Picture 1" descr="A screenshot of a computer&#10;&#10;Description automatically generated"/>
                          <pic:cNvPicPr/>
                        </pic:nvPicPr>
                        <pic:blipFill>
                          <a:blip r:embed="rId74"/>
                          <a:stretch>
                            <a:fillRect/>
                          </a:stretch>
                        </pic:blipFill>
                        <pic:spPr>
                          <a:xfrm>
                            <a:off x="0" y="0"/>
                            <a:ext cx="3006206" cy="2789383"/>
                          </a:xfrm>
                          <a:prstGeom prst="rect">
                            <a:avLst/>
                          </a:prstGeom>
                        </pic:spPr>
                      </pic:pic>
                    </a:graphicData>
                  </a:graphic>
                </wp:inline>
              </w:drawing>
            </w:r>
          </w:p>
        </w:tc>
      </w:tr>
      <w:tr w:rsidR="00DD1556" w14:paraId="67D1ACF1" w14:textId="77777777" w:rsidTr="00DD1556">
        <w:tc>
          <w:tcPr>
            <w:tcW w:w="1696" w:type="dxa"/>
          </w:tcPr>
          <w:p w14:paraId="5E24CC65" w14:textId="24823E7C" w:rsidR="008230C8" w:rsidRDefault="00EC3E94" w:rsidP="00EE0094">
            <w:r>
              <w:lastRenderedPageBreak/>
              <w:t xml:space="preserve">The Failover Cluster Manager console is now available </w:t>
            </w:r>
          </w:p>
        </w:tc>
        <w:tc>
          <w:tcPr>
            <w:tcW w:w="7320" w:type="dxa"/>
          </w:tcPr>
          <w:p w14:paraId="44C229FD" w14:textId="77777777" w:rsidR="008230C8" w:rsidRDefault="008230C8" w:rsidP="00EE0094">
            <w:pPr>
              <w:jc w:val="center"/>
            </w:pPr>
            <w:r w:rsidRPr="000F6AD9">
              <w:rPr>
                <w:noProof/>
              </w:rPr>
              <w:drawing>
                <wp:inline distT="0" distB="0" distL="0" distR="0" wp14:anchorId="045EE9FC" wp14:editId="48430D30">
                  <wp:extent cx="2764466" cy="2573655"/>
                  <wp:effectExtent l="0" t="0" r="0" b="0"/>
                  <wp:docPr id="1112456267" name="Picture 11124562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56267" name="Picture 1" descr="A screenshot of a computer&#10;&#10;Description automatically generated"/>
                          <pic:cNvPicPr/>
                        </pic:nvPicPr>
                        <pic:blipFill>
                          <a:blip r:embed="rId75"/>
                          <a:stretch>
                            <a:fillRect/>
                          </a:stretch>
                        </pic:blipFill>
                        <pic:spPr>
                          <a:xfrm>
                            <a:off x="0" y="0"/>
                            <a:ext cx="2770056" cy="2578859"/>
                          </a:xfrm>
                          <a:prstGeom prst="rect">
                            <a:avLst/>
                          </a:prstGeom>
                        </pic:spPr>
                      </pic:pic>
                    </a:graphicData>
                  </a:graphic>
                </wp:inline>
              </w:drawing>
            </w:r>
          </w:p>
        </w:tc>
      </w:tr>
      <w:tr w:rsidR="00DD1556" w14:paraId="780D12C7" w14:textId="77777777" w:rsidTr="00DD1556">
        <w:tc>
          <w:tcPr>
            <w:tcW w:w="1696" w:type="dxa"/>
          </w:tcPr>
          <w:p w14:paraId="71E4982D" w14:textId="77777777" w:rsidR="008230C8" w:rsidRDefault="008230C8" w:rsidP="00EE0094"/>
        </w:tc>
        <w:tc>
          <w:tcPr>
            <w:tcW w:w="7320" w:type="dxa"/>
          </w:tcPr>
          <w:p w14:paraId="69AEF580" w14:textId="77777777" w:rsidR="008230C8" w:rsidRDefault="008230C8" w:rsidP="00EE0094">
            <w:pPr>
              <w:jc w:val="center"/>
            </w:pPr>
            <w:r w:rsidRPr="00E33B80">
              <w:rPr>
                <w:noProof/>
              </w:rPr>
              <w:drawing>
                <wp:inline distT="0" distB="0" distL="0" distR="0" wp14:anchorId="4F5DBD75" wp14:editId="5A3A153B">
                  <wp:extent cx="3283927" cy="3054350"/>
                  <wp:effectExtent l="0" t="0" r="0" b="0"/>
                  <wp:docPr id="1359991125" name="Picture 1359991125" descr="A picture containing software, text, computer icon,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91125" name="Picture 1" descr="A picture containing software, text, computer icon, multimedia software&#10;&#10;Description automatically generated"/>
                          <pic:cNvPicPr/>
                        </pic:nvPicPr>
                        <pic:blipFill>
                          <a:blip r:embed="rId76"/>
                          <a:stretch>
                            <a:fillRect/>
                          </a:stretch>
                        </pic:blipFill>
                        <pic:spPr>
                          <a:xfrm>
                            <a:off x="0" y="0"/>
                            <a:ext cx="3288458" cy="3058565"/>
                          </a:xfrm>
                          <a:prstGeom prst="rect">
                            <a:avLst/>
                          </a:prstGeom>
                        </pic:spPr>
                      </pic:pic>
                    </a:graphicData>
                  </a:graphic>
                </wp:inline>
              </w:drawing>
            </w:r>
          </w:p>
        </w:tc>
      </w:tr>
    </w:tbl>
    <w:p w14:paraId="28964FFC" w14:textId="77777777" w:rsidR="008230C8" w:rsidRDefault="008230C8" w:rsidP="008230C8"/>
    <w:p w14:paraId="43FEDBD9" w14:textId="4BC22F77" w:rsidR="008230C8" w:rsidRDefault="007522D2" w:rsidP="008230C8">
      <w:r>
        <w:t>As technology has improved, i</w:t>
      </w:r>
      <w:r w:rsidR="00AD6674">
        <w:t xml:space="preserve">t is important to note that we can </w:t>
      </w:r>
      <w:r w:rsidR="00CB5801">
        <w:t>add servers into the cluster that are not in the same datacentre</w:t>
      </w:r>
      <w:r>
        <w:t xml:space="preserve"> – this provides site resilience.</w:t>
      </w:r>
    </w:p>
    <w:p w14:paraId="26787FE7" w14:textId="34B2973D" w:rsidR="003D4685" w:rsidRDefault="003D4685" w:rsidP="008230C8">
      <w:r>
        <w:t>A virtual IP address</w:t>
      </w:r>
      <w:r w:rsidR="00A52E48">
        <w:t xml:space="preserve"> is a</w:t>
      </w:r>
      <w:r>
        <w:t>ssigned to the cluster</w:t>
      </w:r>
      <w:r w:rsidR="00181C68">
        <w:t xml:space="preserve"> as shown in Figure 3. It is this address that </w:t>
      </w:r>
      <w:r w:rsidR="00420326">
        <w:t>clients will use to communicate.</w:t>
      </w:r>
    </w:p>
    <w:p w14:paraId="19A40CB1" w14:textId="77777777" w:rsidR="00181C68" w:rsidRDefault="001C30B7" w:rsidP="00181C68">
      <w:pPr>
        <w:keepNext/>
        <w:jc w:val="center"/>
      </w:pPr>
      <w:r w:rsidRPr="00694C49">
        <w:lastRenderedPageBreak/>
        <w:drawing>
          <wp:inline distT="0" distB="0" distL="0" distR="0" wp14:anchorId="77D6BBA9" wp14:editId="034BB9BD">
            <wp:extent cx="3845560" cy="3543062"/>
            <wp:effectExtent l="95250" t="114300" r="97790" b="114935"/>
            <wp:docPr id="10589390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39007" name="Picture 1" descr="A screenshot of a computer&#10;&#10;Description automatically generated"/>
                    <pic:cNvPicPr/>
                  </pic:nvPicPr>
                  <pic:blipFill>
                    <a:blip r:embed="rId77"/>
                    <a:stretch>
                      <a:fillRect/>
                    </a:stretch>
                  </pic:blipFill>
                  <pic:spPr>
                    <a:xfrm>
                      <a:off x="0" y="0"/>
                      <a:ext cx="3849027" cy="3546256"/>
                    </a:xfrm>
                    <a:prstGeom prst="rect">
                      <a:avLst/>
                    </a:prstGeom>
                    <a:effectLst>
                      <a:outerShdw blurRad="63500" sx="102000" sy="102000" algn="ctr" rotWithShape="0">
                        <a:prstClr val="black">
                          <a:alpha val="40000"/>
                        </a:prstClr>
                      </a:outerShdw>
                    </a:effectLst>
                  </pic:spPr>
                </pic:pic>
              </a:graphicData>
            </a:graphic>
          </wp:inline>
        </w:drawing>
      </w:r>
    </w:p>
    <w:p w14:paraId="2344F038" w14:textId="6118ACEA" w:rsidR="008230C8" w:rsidRDefault="00181C68" w:rsidP="00181C68">
      <w:pPr>
        <w:pStyle w:val="Caption"/>
        <w:jc w:val="center"/>
      </w:pPr>
      <w:r>
        <w:t xml:space="preserve">Figure </w:t>
      </w:r>
      <w:fldSimple w:instr=" SEQ Figure \* ARABIC ">
        <w:r>
          <w:rPr>
            <w:noProof/>
          </w:rPr>
          <w:t>3</w:t>
        </w:r>
      </w:fldSimple>
      <w:r>
        <w:t xml:space="preserve"> - Cluster IP</w:t>
      </w:r>
    </w:p>
    <w:p w14:paraId="26C06CC3" w14:textId="77777777" w:rsidR="008230C8" w:rsidRDefault="008230C8" w:rsidP="008230C8"/>
    <w:p w14:paraId="3F193534" w14:textId="77777777" w:rsidR="008230C8" w:rsidRDefault="008230C8" w:rsidP="008230C8"/>
    <w:p w14:paraId="451AE6DB" w14:textId="77777777" w:rsidR="008230C8" w:rsidRDefault="008230C8" w:rsidP="008230C8"/>
    <w:p w14:paraId="341726AB" w14:textId="77777777" w:rsidR="008230C8" w:rsidRDefault="008230C8" w:rsidP="008230C8"/>
    <w:p w14:paraId="7733300E" w14:textId="77777777" w:rsidR="008230C8" w:rsidRDefault="008230C8" w:rsidP="008230C8"/>
    <w:p w14:paraId="01C7834C" w14:textId="77777777" w:rsidR="008230C8" w:rsidRDefault="008230C8" w:rsidP="008230C8"/>
    <w:p w14:paraId="5E04B7F9" w14:textId="77777777" w:rsidR="008230C8" w:rsidRDefault="008230C8" w:rsidP="008230C8"/>
    <w:p w14:paraId="7612C298" w14:textId="77777777" w:rsidR="008230C8" w:rsidRDefault="008230C8" w:rsidP="008230C8"/>
    <w:p w14:paraId="48C02AB8" w14:textId="77777777" w:rsidR="008230C8" w:rsidRDefault="008230C8" w:rsidP="008230C8"/>
    <w:p w14:paraId="0F33A518" w14:textId="77777777" w:rsidR="008230C8" w:rsidRDefault="008230C8" w:rsidP="008230C8"/>
    <w:p w14:paraId="4B5151CD" w14:textId="77777777" w:rsidR="008230C8" w:rsidRDefault="008230C8" w:rsidP="008230C8"/>
    <w:p w14:paraId="693F5AE1" w14:textId="77777777" w:rsidR="002E42A4" w:rsidRDefault="002E42A4" w:rsidP="002E42A4">
      <w:pPr>
        <w:pStyle w:val="Heading2"/>
      </w:pPr>
      <w:bookmarkStart w:id="24" w:name="_Toc134123908"/>
      <w:r>
        <w:lastRenderedPageBreak/>
        <w:t>N</w:t>
      </w:r>
      <w:r w:rsidRPr="008A2A7A">
        <w:t xml:space="preserve">etwork </w:t>
      </w:r>
      <w:r>
        <w:t>P</w:t>
      </w:r>
      <w:r w:rsidRPr="008A2A7A">
        <w:t>olicy for an Enterprise Network</w:t>
      </w:r>
      <w:bookmarkEnd w:id="24"/>
    </w:p>
    <w:p w14:paraId="3E8E4A65" w14:textId="507FFBD6" w:rsidR="002E42A4" w:rsidRDefault="002E42A4" w:rsidP="002E42A4">
      <w:pPr>
        <w:rPr>
          <w:lang w:eastAsia="en-US"/>
        </w:rPr>
      </w:pPr>
      <w:r w:rsidRPr="001832BD">
        <w:rPr>
          <w:noProof/>
          <w:lang w:eastAsia="en-US"/>
        </w:rPr>
        <w:drawing>
          <wp:anchor distT="0" distB="0" distL="114300" distR="114300" simplePos="0" relativeHeight="251660288" behindDoc="0" locked="0" layoutInCell="1" allowOverlap="1" wp14:anchorId="7AFBE7C3" wp14:editId="2CF7198E">
            <wp:simplePos x="0" y="0"/>
            <wp:positionH relativeFrom="column">
              <wp:posOffset>3877310</wp:posOffset>
            </wp:positionH>
            <wp:positionV relativeFrom="paragraph">
              <wp:posOffset>95885</wp:posOffset>
            </wp:positionV>
            <wp:extent cx="1709271" cy="1811418"/>
            <wp:effectExtent l="0" t="0" r="5715" b="5080"/>
            <wp:wrapSquare wrapText="bothSides"/>
            <wp:docPr id="926936791" name="Picture 926936791" descr="A picture containing text, font, handwrit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36791" name="Picture 1" descr="A picture containing text, font, handwriting, line&#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709271" cy="1811418"/>
                    </a:xfrm>
                    <a:prstGeom prst="rect">
                      <a:avLst/>
                    </a:prstGeom>
                  </pic:spPr>
                </pic:pic>
              </a:graphicData>
            </a:graphic>
            <wp14:sizeRelH relativeFrom="page">
              <wp14:pctWidth>0</wp14:pctWidth>
            </wp14:sizeRelH>
            <wp14:sizeRelV relativeFrom="page">
              <wp14:pctHeight>0</wp14:pctHeight>
            </wp14:sizeRelV>
          </wp:anchor>
        </w:drawing>
      </w:r>
      <w:r>
        <w:rPr>
          <w:lang w:eastAsia="en-US"/>
        </w:rPr>
        <w:t xml:space="preserve">This section describes key aspects of a network policy, for illustration, the policy utilises a fictitious company split across two sites as shown in figure n. One site contains the head office with key business functions such as </w:t>
      </w:r>
      <w:r w:rsidR="00B6278A">
        <w:rPr>
          <w:lang w:eastAsia="en-US"/>
        </w:rPr>
        <w:t xml:space="preserve">the </w:t>
      </w:r>
      <w:r>
        <w:rPr>
          <w:lang w:eastAsia="en-US"/>
        </w:rPr>
        <w:t xml:space="preserve">executive team, </w:t>
      </w:r>
      <w:r w:rsidR="00F20379">
        <w:rPr>
          <w:lang w:eastAsia="en-US"/>
        </w:rPr>
        <w:t>finance,</w:t>
      </w:r>
      <w:r>
        <w:rPr>
          <w:lang w:eastAsia="en-US"/>
        </w:rPr>
        <w:t xml:space="preserve"> and security</w:t>
      </w:r>
      <w:r w:rsidR="00F20379">
        <w:rPr>
          <w:lang w:eastAsia="en-US"/>
        </w:rPr>
        <w:t>.</w:t>
      </w:r>
      <w:r>
        <w:rPr>
          <w:lang w:eastAsia="en-US"/>
        </w:rPr>
        <w:t xml:space="preserve">  The second site is the main sales office containing sales</w:t>
      </w:r>
      <w:r w:rsidR="00F20379">
        <w:rPr>
          <w:lang w:eastAsia="en-US"/>
        </w:rPr>
        <w:t xml:space="preserve"> and reception</w:t>
      </w:r>
      <w:r>
        <w:rPr>
          <w:lang w:eastAsia="en-US"/>
        </w:rPr>
        <w:t xml:space="preserve"> staff. Although the company is two sites, the network policy should allow for additional sub sites to be added.</w:t>
      </w:r>
    </w:p>
    <w:p w14:paraId="73C8EAAA" w14:textId="35386437" w:rsidR="002E42A4" w:rsidRDefault="004B3F01" w:rsidP="002E42A4">
      <w:pPr>
        <w:rPr>
          <w:lang w:eastAsia="en-US"/>
        </w:rPr>
      </w:pPr>
      <w:r>
        <w:rPr>
          <w:lang w:eastAsia="en-US"/>
        </w:rPr>
        <w:t>Telephony</w:t>
      </w:r>
      <w:r w:rsidR="002C160E">
        <w:rPr>
          <w:lang w:eastAsia="en-US"/>
        </w:rPr>
        <w:t xml:space="preserve"> details are</w:t>
      </w:r>
      <w:r w:rsidR="00FF0941">
        <w:rPr>
          <w:lang w:eastAsia="en-US"/>
        </w:rPr>
        <w:t xml:space="preserve"> out of </w:t>
      </w:r>
      <w:proofErr w:type="gramStart"/>
      <w:r w:rsidR="00FF0941">
        <w:rPr>
          <w:lang w:eastAsia="en-US"/>
        </w:rPr>
        <w:t>scope</w:t>
      </w:r>
      <w:r w:rsidR="002C160E">
        <w:rPr>
          <w:lang w:eastAsia="en-US"/>
        </w:rPr>
        <w:t>,</w:t>
      </w:r>
      <w:proofErr w:type="gramEnd"/>
      <w:r w:rsidR="002C160E">
        <w:rPr>
          <w:lang w:eastAsia="en-US"/>
        </w:rPr>
        <w:t xml:space="preserve"> however Voi</w:t>
      </w:r>
      <w:r>
        <w:rPr>
          <w:lang w:eastAsia="en-US"/>
        </w:rPr>
        <w:t xml:space="preserve">ce over IP will be used </w:t>
      </w:r>
      <w:r w:rsidR="009A1FD5">
        <w:rPr>
          <w:lang w:eastAsia="en-US"/>
        </w:rPr>
        <w:t>so networking resilience will be key.</w:t>
      </w:r>
    </w:p>
    <w:p w14:paraId="7DDF8420" w14:textId="77777777" w:rsidR="002E42A4" w:rsidRPr="009A1FD5" w:rsidRDefault="002E42A4" w:rsidP="002E42A4">
      <w:pPr>
        <w:rPr>
          <w:i/>
          <w:iCs/>
          <w:lang w:eastAsia="en-US"/>
        </w:rPr>
      </w:pPr>
      <w:r w:rsidRPr="009A1FD5">
        <w:rPr>
          <w:i/>
          <w:iCs/>
          <w:lang w:eastAsia="en-US"/>
        </w:rPr>
        <w:t>Pacemaker</w:t>
      </w:r>
    </w:p>
    <w:p w14:paraId="02DCAFF2" w14:textId="77777777" w:rsidR="002E42A4" w:rsidRDefault="002E42A4" w:rsidP="002E42A4">
      <w:pPr>
        <w:rPr>
          <w:lang w:eastAsia="en-US"/>
        </w:rPr>
      </w:pPr>
      <w:r>
        <w:rPr>
          <w:lang w:eastAsia="en-US"/>
        </w:rPr>
        <w:t>Different between group policy and group policy Object</w:t>
      </w:r>
    </w:p>
    <w:p w14:paraId="6756952D" w14:textId="77777777" w:rsidR="002E42A4" w:rsidRDefault="002E42A4" w:rsidP="002E42A4">
      <w:pPr>
        <w:pStyle w:val="Heading3"/>
      </w:pPr>
      <w:bookmarkStart w:id="25" w:name="_Toc134123909"/>
      <w:r>
        <w:t>Architectural Components</w:t>
      </w:r>
      <w:bookmarkEnd w:id="25"/>
    </w:p>
    <w:p w14:paraId="7FA5DD60" w14:textId="7004D827" w:rsidR="002E42A4" w:rsidRDefault="002E42A4" w:rsidP="002E42A4">
      <w:pPr>
        <w:rPr>
          <w:lang w:eastAsia="en-US"/>
        </w:rPr>
      </w:pPr>
      <w:r>
        <w:rPr>
          <w:lang w:eastAsia="en-US"/>
        </w:rPr>
        <w:t>Built on top of a physical network connecting two locations and building on high availability concepts, the logical architecture will comprise one or many of the following components</w:t>
      </w:r>
      <w:r w:rsidR="001D4744">
        <w:rPr>
          <w:lang w:eastAsia="en-US"/>
        </w:rPr>
        <w:t xml:space="preserve"> </w:t>
      </w:r>
      <w:r w:rsidR="0069328A">
        <w:rPr>
          <w:lang w:eastAsia="en-US"/>
        </w:rPr>
        <w:t>as described in Table 1</w:t>
      </w:r>
      <w:r>
        <w:rPr>
          <w:lang w:eastAsia="en-US"/>
        </w:rPr>
        <w:t>:</w:t>
      </w:r>
    </w:p>
    <w:tbl>
      <w:tblPr>
        <w:tblStyle w:val="TableGrid"/>
        <w:tblW w:w="0" w:type="auto"/>
        <w:tblLook w:val="04A0" w:firstRow="1" w:lastRow="0" w:firstColumn="1" w:lastColumn="0" w:noHBand="0" w:noVBand="1"/>
      </w:tblPr>
      <w:tblGrid>
        <w:gridCol w:w="2972"/>
        <w:gridCol w:w="5670"/>
      </w:tblGrid>
      <w:tr w:rsidR="00B14503" w:rsidRPr="0069328A" w14:paraId="01A02852" w14:textId="77777777" w:rsidTr="0002021C">
        <w:tc>
          <w:tcPr>
            <w:tcW w:w="2972" w:type="dxa"/>
            <w:shd w:val="clear" w:color="auto" w:fill="D9D9D9" w:themeFill="background1" w:themeFillShade="D9"/>
          </w:tcPr>
          <w:p w14:paraId="1063C58C" w14:textId="4CC33968" w:rsidR="00B14503" w:rsidRPr="0069328A" w:rsidRDefault="00B14503" w:rsidP="002E42A4">
            <w:pPr>
              <w:rPr>
                <w:b/>
                <w:bCs/>
              </w:rPr>
            </w:pPr>
            <w:r w:rsidRPr="0069328A">
              <w:rPr>
                <w:b/>
                <w:bCs/>
              </w:rPr>
              <w:t>Component</w:t>
            </w:r>
          </w:p>
        </w:tc>
        <w:tc>
          <w:tcPr>
            <w:tcW w:w="5670" w:type="dxa"/>
            <w:shd w:val="clear" w:color="auto" w:fill="D9D9D9" w:themeFill="background1" w:themeFillShade="D9"/>
          </w:tcPr>
          <w:p w14:paraId="5E9E3BF6" w14:textId="7CF4BD84" w:rsidR="00B14503" w:rsidRPr="0069328A" w:rsidRDefault="00B14503" w:rsidP="002E42A4">
            <w:pPr>
              <w:rPr>
                <w:b/>
                <w:bCs/>
              </w:rPr>
            </w:pPr>
            <w:r w:rsidRPr="0069328A">
              <w:rPr>
                <w:b/>
                <w:bCs/>
              </w:rPr>
              <w:t>Purpose</w:t>
            </w:r>
          </w:p>
        </w:tc>
      </w:tr>
      <w:tr w:rsidR="00B14503" w14:paraId="4B7FFCC7" w14:textId="77777777" w:rsidTr="0002021C">
        <w:tc>
          <w:tcPr>
            <w:tcW w:w="2972" w:type="dxa"/>
          </w:tcPr>
          <w:p w14:paraId="78378F27" w14:textId="2C895804" w:rsidR="00B14503" w:rsidRDefault="00B14503" w:rsidP="002E42A4">
            <w:r>
              <w:t>Activity Directory</w:t>
            </w:r>
          </w:p>
        </w:tc>
        <w:tc>
          <w:tcPr>
            <w:tcW w:w="5670" w:type="dxa"/>
          </w:tcPr>
          <w:p w14:paraId="56C6ADD9" w14:textId="21B55CA2" w:rsidR="002D5E74" w:rsidRDefault="004405BA" w:rsidP="002E42A4">
            <w:r>
              <w:t>Manage</w:t>
            </w:r>
            <w:r w:rsidR="002D5E74">
              <w:t xml:space="preserve"> objects on the network</w:t>
            </w:r>
            <w:r w:rsidR="00FA01AA">
              <w:t xml:space="preserve"> such as </w:t>
            </w:r>
            <w:r w:rsidR="002D5E74">
              <w:t xml:space="preserve">users, </w:t>
            </w:r>
            <w:r w:rsidR="00FA01AA">
              <w:t xml:space="preserve">computers, </w:t>
            </w:r>
            <w:r>
              <w:t>printers.</w:t>
            </w:r>
          </w:p>
          <w:p w14:paraId="067BC24F" w14:textId="459741DE" w:rsidR="00B14503" w:rsidRDefault="00B14503" w:rsidP="002E42A4">
            <w:r>
              <w:t>Account and permissions management</w:t>
            </w:r>
          </w:p>
        </w:tc>
      </w:tr>
      <w:tr w:rsidR="00B14503" w14:paraId="2037816E" w14:textId="77777777" w:rsidTr="0002021C">
        <w:tc>
          <w:tcPr>
            <w:tcW w:w="2972" w:type="dxa"/>
          </w:tcPr>
          <w:p w14:paraId="08113716" w14:textId="188EBDF6" w:rsidR="00B14503" w:rsidRDefault="00B14503" w:rsidP="002E42A4">
            <w:r>
              <w:t>Domain Name Service</w:t>
            </w:r>
          </w:p>
        </w:tc>
        <w:tc>
          <w:tcPr>
            <w:tcW w:w="5670" w:type="dxa"/>
          </w:tcPr>
          <w:p w14:paraId="177B03D6" w14:textId="437602C1" w:rsidR="00B14503" w:rsidRDefault="007348E2" w:rsidP="002E42A4">
            <w:r>
              <w:t xml:space="preserve">Map </w:t>
            </w:r>
            <w:r w:rsidR="00294F4F">
              <w:t>IP address to machine domain name</w:t>
            </w:r>
          </w:p>
        </w:tc>
      </w:tr>
      <w:tr w:rsidR="00B14503" w14:paraId="3BD0D146" w14:textId="77777777" w:rsidTr="0002021C">
        <w:tc>
          <w:tcPr>
            <w:tcW w:w="2972" w:type="dxa"/>
          </w:tcPr>
          <w:p w14:paraId="0C6D094B" w14:textId="7AE12022" w:rsidR="00B14503" w:rsidRDefault="00B14503" w:rsidP="002E42A4">
            <w:r>
              <w:t>DHCP</w:t>
            </w:r>
          </w:p>
        </w:tc>
        <w:tc>
          <w:tcPr>
            <w:tcW w:w="5670" w:type="dxa"/>
          </w:tcPr>
          <w:p w14:paraId="74CB3820" w14:textId="5F007BE2" w:rsidR="00E34E51" w:rsidRDefault="00E34E51" w:rsidP="002E42A4">
            <w:pPr>
              <w:rPr>
                <w:i/>
                <w:iCs/>
              </w:rPr>
            </w:pPr>
            <w:r>
              <w:rPr>
                <w:i/>
                <w:iCs/>
              </w:rPr>
              <w:t>Reword</w:t>
            </w:r>
          </w:p>
          <w:p w14:paraId="4E0A3BCA" w14:textId="03D3F0D8" w:rsidR="00B14503" w:rsidRPr="00E34E51" w:rsidRDefault="00E34E51" w:rsidP="002E42A4">
            <w:pPr>
              <w:rPr>
                <w:i/>
                <w:iCs/>
              </w:rPr>
            </w:pPr>
            <w:r w:rsidRPr="00E34E51">
              <w:rPr>
                <w:i/>
                <w:iCs/>
              </w:rPr>
              <w:t>It is a network management protocol used to dynamically assign IP addresses and other network configuration parameters to devices on a network.</w:t>
            </w:r>
          </w:p>
        </w:tc>
      </w:tr>
      <w:tr w:rsidR="00B14503" w14:paraId="63BF044D" w14:textId="77777777" w:rsidTr="0002021C">
        <w:tc>
          <w:tcPr>
            <w:tcW w:w="2972" w:type="dxa"/>
          </w:tcPr>
          <w:p w14:paraId="54F930C9" w14:textId="2600D40B" w:rsidR="00B14503" w:rsidRDefault="00B14503" w:rsidP="002E42A4">
            <w:r>
              <w:t>File and Printer Services</w:t>
            </w:r>
          </w:p>
        </w:tc>
        <w:tc>
          <w:tcPr>
            <w:tcW w:w="5670" w:type="dxa"/>
          </w:tcPr>
          <w:p w14:paraId="76D17E5C" w14:textId="2A1023E1" w:rsidR="00B14503" w:rsidRDefault="008A10B9" w:rsidP="002E42A4">
            <w:r>
              <w:t>Network folder sharing and shared printer management</w:t>
            </w:r>
          </w:p>
        </w:tc>
      </w:tr>
      <w:tr w:rsidR="00B14503" w14:paraId="38A9496E" w14:textId="77777777" w:rsidTr="0002021C">
        <w:tc>
          <w:tcPr>
            <w:tcW w:w="2972" w:type="dxa"/>
          </w:tcPr>
          <w:p w14:paraId="3214F1F6" w14:textId="1CB64A93" w:rsidR="00B14503" w:rsidRDefault="00B14503" w:rsidP="002E42A4">
            <w:r>
              <w:t>Network Security</w:t>
            </w:r>
          </w:p>
        </w:tc>
        <w:tc>
          <w:tcPr>
            <w:tcW w:w="5670" w:type="dxa"/>
          </w:tcPr>
          <w:p w14:paraId="68934B19" w14:textId="59E813C5" w:rsidR="00B14503" w:rsidRDefault="00E03A7D" w:rsidP="002E42A4">
            <w:r>
              <w:t xml:space="preserve">Security policies such as </w:t>
            </w:r>
            <w:r w:rsidR="00124102">
              <w:t xml:space="preserve">AD </w:t>
            </w:r>
            <w:r>
              <w:t>Group Policy</w:t>
            </w:r>
          </w:p>
        </w:tc>
      </w:tr>
      <w:tr w:rsidR="00B14503" w14:paraId="73EA1FD5" w14:textId="77777777" w:rsidTr="0002021C">
        <w:tc>
          <w:tcPr>
            <w:tcW w:w="2972" w:type="dxa"/>
          </w:tcPr>
          <w:p w14:paraId="5172CB5D" w14:textId="629A20A3" w:rsidR="00B14503" w:rsidRDefault="00B14503" w:rsidP="002E42A4">
            <w:r>
              <w:t>Remote Access</w:t>
            </w:r>
          </w:p>
        </w:tc>
        <w:tc>
          <w:tcPr>
            <w:tcW w:w="5670" w:type="dxa"/>
          </w:tcPr>
          <w:p w14:paraId="3BF096C9" w14:textId="77777777" w:rsidR="00B14503" w:rsidRDefault="00B14503" w:rsidP="002E42A4"/>
        </w:tc>
      </w:tr>
      <w:tr w:rsidR="00B14503" w14:paraId="1442C475" w14:textId="77777777" w:rsidTr="0002021C">
        <w:tc>
          <w:tcPr>
            <w:tcW w:w="2972" w:type="dxa"/>
          </w:tcPr>
          <w:p w14:paraId="5CB031EF" w14:textId="3BAEBFB5" w:rsidR="00B14503" w:rsidRDefault="00B14503" w:rsidP="002E42A4">
            <w:r>
              <w:t>Failover Cluster</w:t>
            </w:r>
          </w:p>
        </w:tc>
        <w:tc>
          <w:tcPr>
            <w:tcW w:w="5670" w:type="dxa"/>
          </w:tcPr>
          <w:p w14:paraId="6E788A18" w14:textId="492AB09F" w:rsidR="00B14503" w:rsidRDefault="00124102" w:rsidP="002E42A4">
            <w:r>
              <w:t xml:space="preserve">Provide resilience </w:t>
            </w:r>
            <w:r w:rsidR="004619AB">
              <w:t>and business continuity</w:t>
            </w:r>
          </w:p>
        </w:tc>
      </w:tr>
    </w:tbl>
    <w:p w14:paraId="068C2013" w14:textId="77777777" w:rsidR="002378E3" w:rsidRDefault="002378E3" w:rsidP="002378E3">
      <w:bookmarkStart w:id="26" w:name="_Toc134123910"/>
    </w:p>
    <w:p w14:paraId="37EED9BB" w14:textId="77777777" w:rsidR="002378E3" w:rsidRPr="002378E3" w:rsidRDefault="002378E3" w:rsidP="002378E3">
      <w:pPr>
        <w:rPr>
          <w:lang w:eastAsia="en-US"/>
        </w:rPr>
      </w:pPr>
    </w:p>
    <w:p w14:paraId="74EB0E13" w14:textId="01B48CD9" w:rsidR="004405BA" w:rsidRDefault="005F4F66" w:rsidP="00CA3934">
      <w:pPr>
        <w:pStyle w:val="Heading3"/>
      </w:pPr>
      <w:r>
        <w:lastRenderedPageBreak/>
        <w:t>Network Policy Principles</w:t>
      </w:r>
      <w:bookmarkEnd w:id="26"/>
    </w:p>
    <w:p w14:paraId="347B8546" w14:textId="77777777" w:rsidR="002378E3" w:rsidRPr="002378E3" w:rsidRDefault="002378E3" w:rsidP="002378E3">
      <w:pPr>
        <w:rPr>
          <w:lang w:eastAsia="en-US"/>
        </w:rPr>
      </w:pPr>
    </w:p>
    <w:p w14:paraId="2E6A65AE" w14:textId="7EB0C060" w:rsidR="004074FC" w:rsidRDefault="004074FC" w:rsidP="004074FC">
      <w:pPr>
        <w:rPr>
          <w:lang w:eastAsia="en-US"/>
        </w:rPr>
      </w:pPr>
      <w:bookmarkStart w:id="27" w:name="_Toc134123911"/>
      <w:r>
        <w:rPr>
          <w:lang w:eastAsia="en-US"/>
        </w:rPr>
        <w:t xml:space="preserve">The following are some key considerations </w:t>
      </w:r>
      <w:r>
        <w:rPr>
          <w:lang w:eastAsia="en-US"/>
        </w:rPr>
        <w:t>for an enterprise network</w:t>
      </w:r>
      <w:r w:rsidR="000A62D3">
        <w:rPr>
          <w:lang w:eastAsia="en-US"/>
        </w:rPr>
        <w:t>:</w:t>
      </w:r>
    </w:p>
    <w:p w14:paraId="7887D5C7" w14:textId="5B641C7C" w:rsidR="004405BA" w:rsidRDefault="004405BA" w:rsidP="00BF59DB">
      <w:pPr>
        <w:pStyle w:val="Heading4"/>
      </w:pPr>
      <w:r>
        <w:t>Access Control</w:t>
      </w:r>
      <w:bookmarkEnd w:id="27"/>
    </w:p>
    <w:p w14:paraId="61766816" w14:textId="618FB3C8" w:rsidR="009674E9" w:rsidRPr="009674E9" w:rsidRDefault="009674E9" w:rsidP="009674E9">
      <w:pPr>
        <w:rPr>
          <w:lang w:eastAsia="en-US"/>
        </w:rPr>
      </w:pPr>
      <w:r>
        <w:rPr>
          <w:lang w:eastAsia="en-US"/>
        </w:rPr>
        <w:t>Active Directory will be used to:</w:t>
      </w:r>
    </w:p>
    <w:p w14:paraId="0E211C45" w14:textId="70FFA62D" w:rsidR="004405BA" w:rsidRDefault="009674E9" w:rsidP="00895D1B">
      <w:pPr>
        <w:pStyle w:val="ListParagraph"/>
        <w:numPr>
          <w:ilvl w:val="0"/>
          <w:numId w:val="6"/>
        </w:numPr>
        <w:spacing w:line="240" w:lineRule="auto"/>
        <w:rPr>
          <w:lang w:eastAsia="en-US"/>
        </w:rPr>
      </w:pPr>
      <w:r>
        <w:rPr>
          <w:lang w:eastAsia="en-US"/>
        </w:rPr>
        <w:t xml:space="preserve">Authenticate and authorise </w:t>
      </w:r>
      <w:r w:rsidR="004405BA">
        <w:rPr>
          <w:lang w:eastAsia="en-US"/>
        </w:rPr>
        <w:t xml:space="preserve">users and devices </w:t>
      </w:r>
      <w:r w:rsidR="006E210E">
        <w:rPr>
          <w:lang w:eastAsia="en-US"/>
        </w:rPr>
        <w:t>on the network</w:t>
      </w:r>
      <w:r w:rsidR="00890814">
        <w:rPr>
          <w:lang w:eastAsia="en-US"/>
        </w:rPr>
        <w:t>.</w:t>
      </w:r>
    </w:p>
    <w:p w14:paraId="0C9CC182" w14:textId="373E6D9B" w:rsidR="00611CA8" w:rsidRDefault="00B1060D" w:rsidP="00895D1B">
      <w:pPr>
        <w:pStyle w:val="ListParagraph"/>
        <w:numPr>
          <w:ilvl w:val="0"/>
          <w:numId w:val="6"/>
        </w:numPr>
        <w:spacing w:line="240" w:lineRule="auto"/>
        <w:rPr>
          <w:lang w:eastAsia="en-US"/>
        </w:rPr>
      </w:pPr>
      <w:r>
        <w:rPr>
          <w:lang w:eastAsia="en-US"/>
        </w:rPr>
        <w:t xml:space="preserve">Control </w:t>
      </w:r>
      <w:r w:rsidR="00905DC8">
        <w:rPr>
          <w:lang w:eastAsia="en-US"/>
        </w:rPr>
        <w:t xml:space="preserve">access to objects and resources on the network based on their role within the </w:t>
      </w:r>
      <w:r w:rsidR="00890814">
        <w:rPr>
          <w:lang w:eastAsia="en-US"/>
        </w:rPr>
        <w:t>business.</w:t>
      </w:r>
    </w:p>
    <w:p w14:paraId="4E6A645A" w14:textId="65E5AD83" w:rsidR="004405BA" w:rsidRDefault="004405BA" w:rsidP="00895D1B">
      <w:pPr>
        <w:pStyle w:val="ListParagraph"/>
        <w:numPr>
          <w:ilvl w:val="0"/>
          <w:numId w:val="6"/>
        </w:numPr>
        <w:spacing w:line="240" w:lineRule="auto"/>
        <w:rPr>
          <w:lang w:eastAsia="en-US"/>
        </w:rPr>
      </w:pPr>
      <w:r>
        <w:rPr>
          <w:lang w:eastAsia="en-US"/>
        </w:rPr>
        <w:t xml:space="preserve">Access control must be enforced through firewalls, routers, and </w:t>
      </w:r>
      <w:proofErr w:type="gramStart"/>
      <w:r>
        <w:rPr>
          <w:lang w:eastAsia="en-US"/>
        </w:rPr>
        <w:t>switches</w:t>
      </w:r>
      <w:proofErr w:type="gramEnd"/>
    </w:p>
    <w:p w14:paraId="6E07B7F3" w14:textId="227809D5" w:rsidR="004405BA" w:rsidRDefault="004405BA" w:rsidP="00BF59DB">
      <w:pPr>
        <w:pStyle w:val="Heading4"/>
      </w:pPr>
      <w:bookmarkStart w:id="28" w:name="_Toc134123912"/>
      <w:r>
        <w:t>Network Security</w:t>
      </w:r>
      <w:bookmarkEnd w:id="28"/>
    </w:p>
    <w:p w14:paraId="3928D2AC" w14:textId="5E236735" w:rsidR="004405BA" w:rsidRDefault="004405BA" w:rsidP="00C45111">
      <w:pPr>
        <w:pStyle w:val="ListParagraph"/>
        <w:numPr>
          <w:ilvl w:val="0"/>
          <w:numId w:val="6"/>
        </w:numPr>
        <w:spacing w:line="240" w:lineRule="auto"/>
        <w:rPr>
          <w:lang w:eastAsia="en-US"/>
        </w:rPr>
      </w:pPr>
      <w:r>
        <w:rPr>
          <w:lang w:eastAsia="en-US"/>
        </w:rPr>
        <w:t>Network security measures such as firewalls, intrusion detection and prevention systems, and antivirus software must be deployed and regularly updated.</w:t>
      </w:r>
    </w:p>
    <w:p w14:paraId="6E26F1D0" w14:textId="1DCA9699" w:rsidR="004405BA" w:rsidRDefault="004405BA" w:rsidP="00C45111">
      <w:pPr>
        <w:pStyle w:val="ListParagraph"/>
        <w:numPr>
          <w:ilvl w:val="0"/>
          <w:numId w:val="6"/>
        </w:numPr>
        <w:spacing w:line="240" w:lineRule="auto"/>
        <w:rPr>
          <w:lang w:eastAsia="en-US"/>
        </w:rPr>
      </w:pPr>
      <w:r>
        <w:rPr>
          <w:lang w:eastAsia="en-US"/>
        </w:rPr>
        <w:t>All devices connected to the network must be secured with up-to-date antivirus and antimalware software.</w:t>
      </w:r>
    </w:p>
    <w:p w14:paraId="6717B6E4" w14:textId="377EC60C" w:rsidR="004405BA" w:rsidRDefault="004405BA" w:rsidP="00C45111">
      <w:pPr>
        <w:pStyle w:val="ListParagraph"/>
        <w:numPr>
          <w:ilvl w:val="0"/>
          <w:numId w:val="6"/>
        </w:numPr>
        <w:spacing w:line="240" w:lineRule="auto"/>
        <w:rPr>
          <w:lang w:eastAsia="en-US"/>
        </w:rPr>
      </w:pPr>
      <w:r>
        <w:rPr>
          <w:lang w:eastAsia="en-US"/>
        </w:rPr>
        <w:t>Network traffic must be monitored and logged for security and troubleshooting purposes.</w:t>
      </w:r>
    </w:p>
    <w:p w14:paraId="13D02C43" w14:textId="1A970882" w:rsidR="004405BA" w:rsidRDefault="004405BA" w:rsidP="00C45111">
      <w:pPr>
        <w:pStyle w:val="ListParagraph"/>
        <w:numPr>
          <w:ilvl w:val="0"/>
          <w:numId w:val="6"/>
        </w:numPr>
        <w:spacing w:line="240" w:lineRule="auto"/>
        <w:rPr>
          <w:lang w:eastAsia="en-US"/>
        </w:rPr>
      </w:pPr>
      <w:r>
        <w:rPr>
          <w:lang w:eastAsia="en-US"/>
        </w:rPr>
        <w:t xml:space="preserve">Wireless networks must be secured with </w:t>
      </w:r>
      <w:r w:rsidR="00FC22E0">
        <w:rPr>
          <w:lang w:eastAsia="en-US"/>
        </w:rPr>
        <w:t xml:space="preserve">appropriate </w:t>
      </w:r>
      <w:r>
        <w:rPr>
          <w:lang w:eastAsia="en-US"/>
        </w:rPr>
        <w:t>encryption</w:t>
      </w:r>
      <w:r w:rsidR="00890814">
        <w:rPr>
          <w:lang w:eastAsia="en-US"/>
        </w:rPr>
        <w:t>.</w:t>
      </w:r>
    </w:p>
    <w:p w14:paraId="343EBB3E" w14:textId="77777777" w:rsidR="004405BA" w:rsidRDefault="004405BA" w:rsidP="004405BA">
      <w:pPr>
        <w:rPr>
          <w:lang w:eastAsia="en-US"/>
        </w:rPr>
      </w:pPr>
    </w:p>
    <w:p w14:paraId="65A1F623" w14:textId="130E72A1" w:rsidR="004405BA" w:rsidRDefault="004405BA" w:rsidP="00BF59DB">
      <w:pPr>
        <w:pStyle w:val="Heading4"/>
      </w:pPr>
      <w:bookmarkStart w:id="29" w:name="_Toc134123913"/>
      <w:r>
        <w:t>Data Protection</w:t>
      </w:r>
      <w:bookmarkEnd w:id="29"/>
    </w:p>
    <w:p w14:paraId="116C9AE6" w14:textId="16901254" w:rsidR="004405BA" w:rsidRDefault="004405BA" w:rsidP="00955B55">
      <w:pPr>
        <w:pStyle w:val="ListParagraph"/>
        <w:numPr>
          <w:ilvl w:val="0"/>
          <w:numId w:val="6"/>
        </w:numPr>
        <w:spacing w:line="240" w:lineRule="auto"/>
        <w:rPr>
          <w:lang w:eastAsia="en-US"/>
        </w:rPr>
      </w:pPr>
      <w:r>
        <w:rPr>
          <w:lang w:eastAsia="en-US"/>
        </w:rPr>
        <w:t>All sensitive data must be encrypted and transmitted securely.</w:t>
      </w:r>
    </w:p>
    <w:p w14:paraId="0E7F188A" w14:textId="54350D08" w:rsidR="004405BA" w:rsidRDefault="004405BA" w:rsidP="00955B55">
      <w:pPr>
        <w:pStyle w:val="ListParagraph"/>
        <w:numPr>
          <w:ilvl w:val="0"/>
          <w:numId w:val="6"/>
        </w:numPr>
        <w:spacing w:line="240" w:lineRule="auto"/>
        <w:rPr>
          <w:lang w:eastAsia="en-US"/>
        </w:rPr>
      </w:pPr>
      <w:r>
        <w:rPr>
          <w:lang w:eastAsia="en-US"/>
        </w:rPr>
        <w:t>Data backups must be performed regularly and stored in a secure location.</w:t>
      </w:r>
    </w:p>
    <w:p w14:paraId="3CDD1557" w14:textId="36D09C2F" w:rsidR="004405BA" w:rsidRDefault="004405BA" w:rsidP="00955B55">
      <w:pPr>
        <w:pStyle w:val="ListParagraph"/>
        <w:numPr>
          <w:ilvl w:val="0"/>
          <w:numId w:val="6"/>
        </w:numPr>
        <w:spacing w:line="240" w:lineRule="auto"/>
        <w:rPr>
          <w:lang w:eastAsia="en-US"/>
        </w:rPr>
      </w:pPr>
      <w:r>
        <w:rPr>
          <w:lang w:eastAsia="en-US"/>
        </w:rPr>
        <w:t>All devices and storage media must be securely erased before being retired or reused.</w:t>
      </w:r>
    </w:p>
    <w:p w14:paraId="08886EB8" w14:textId="30C2762C" w:rsidR="004405BA" w:rsidRDefault="004405BA" w:rsidP="00955B55">
      <w:pPr>
        <w:pStyle w:val="ListParagraph"/>
        <w:numPr>
          <w:ilvl w:val="0"/>
          <w:numId w:val="6"/>
        </w:numPr>
        <w:spacing w:line="240" w:lineRule="auto"/>
        <w:rPr>
          <w:lang w:eastAsia="en-US"/>
        </w:rPr>
      </w:pPr>
      <w:r>
        <w:rPr>
          <w:lang w:eastAsia="en-US"/>
        </w:rPr>
        <w:t>Data retention and destruction policies must be established and enforced.</w:t>
      </w:r>
    </w:p>
    <w:p w14:paraId="750C4096" w14:textId="77777777" w:rsidR="004405BA" w:rsidRDefault="004405BA" w:rsidP="004405BA">
      <w:pPr>
        <w:rPr>
          <w:lang w:eastAsia="en-US"/>
        </w:rPr>
      </w:pPr>
    </w:p>
    <w:p w14:paraId="7216C016" w14:textId="3FFB1AC4" w:rsidR="004405BA" w:rsidRDefault="004405BA" w:rsidP="00BF59DB">
      <w:pPr>
        <w:pStyle w:val="Heading4"/>
      </w:pPr>
      <w:bookmarkStart w:id="30" w:name="_Toc134123914"/>
      <w:r>
        <w:t>Network Monitoring</w:t>
      </w:r>
      <w:bookmarkEnd w:id="30"/>
    </w:p>
    <w:p w14:paraId="6DD40719" w14:textId="52A47F1E" w:rsidR="004405BA" w:rsidRDefault="004405BA" w:rsidP="00955B55">
      <w:pPr>
        <w:pStyle w:val="ListParagraph"/>
        <w:numPr>
          <w:ilvl w:val="0"/>
          <w:numId w:val="9"/>
        </w:numPr>
        <w:rPr>
          <w:lang w:eastAsia="en-US"/>
        </w:rPr>
      </w:pPr>
      <w:r>
        <w:rPr>
          <w:lang w:eastAsia="en-US"/>
        </w:rPr>
        <w:t>The enterprise network must be monitored continuously for performance and security issues.</w:t>
      </w:r>
    </w:p>
    <w:p w14:paraId="042DF221" w14:textId="77777777" w:rsidR="004405BA" w:rsidRDefault="004405BA" w:rsidP="004405BA">
      <w:pPr>
        <w:rPr>
          <w:lang w:eastAsia="en-US"/>
        </w:rPr>
      </w:pPr>
    </w:p>
    <w:p w14:paraId="03361360" w14:textId="71AE892B" w:rsidR="001D4744" w:rsidRPr="00012ABD" w:rsidRDefault="004405BA" w:rsidP="004405BA">
      <w:pPr>
        <w:rPr>
          <w:i/>
          <w:iCs/>
          <w:lang w:eastAsia="en-US"/>
        </w:rPr>
      </w:pPr>
      <w:r w:rsidRPr="00012ABD">
        <w:rPr>
          <w:i/>
          <w:iCs/>
          <w:lang w:eastAsia="en-US"/>
        </w:rPr>
        <w:t>This is just a draft and should be customized based on the specific needs of the enterprise network. It is recommended to have the policy reviewed by a security expert to ensure that it adequately addresses the security risks associated with the enterprise network.</w:t>
      </w:r>
    </w:p>
    <w:p w14:paraId="15C7A50D" w14:textId="3EF808B6" w:rsidR="002E42A4" w:rsidRDefault="00F54DD2" w:rsidP="000903A3">
      <w:pPr>
        <w:pStyle w:val="Heading2"/>
      </w:pPr>
      <w:bookmarkStart w:id="31" w:name="_Toc134123915"/>
      <w:r>
        <w:t xml:space="preserve">Network </w:t>
      </w:r>
      <w:r w:rsidR="002E42A4">
        <w:t>Topology</w:t>
      </w:r>
      <w:bookmarkEnd w:id="31"/>
    </w:p>
    <w:p w14:paraId="2713A7E9" w14:textId="7B77DC73" w:rsidR="002E42A4" w:rsidRDefault="00542B64" w:rsidP="002E42A4">
      <w:pPr>
        <w:rPr>
          <w:lang w:eastAsia="en-US"/>
        </w:rPr>
      </w:pPr>
      <w:r>
        <w:rPr>
          <w:lang w:eastAsia="en-US"/>
        </w:rPr>
        <w:t xml:space="preserve">Based on the requirements outlined in the </w:t>
      </w:r>
      <w:r w:rsidR="0011634F">
        <w:rPr>
          <w:lang w:eastAsia="en-US"/>
        </w:rPr>
        <w:t>previous</w:t>
      </w:r>
      <w:r>
        <w:rPr>
          <w:lang w:eastAsia="en-US"/>
        </w:rPr>
        <w:t xml:space="preserve"> section, the </w:t>
      </w:r>
      <w:r w:rsidR="00E6706C">
        <w:rPr>
          <w:lang w:eastAsia="en-US"/>
        </w:rPr>
        <w:t xml:space="preserve">diagram in </w:t>
      </w:r>
      <w:r w:rsidR="000903A3">
        <w:rPr>
          <w:lang w:eastAsia="en-US"/>
        </w:rPr>
        <w:t>F</w:t>
      </w:r>
      <w:r w:rsidR="00E6706C">
        <w:rPr>
          <w:lang w:eastAsia="en-US"/>
        </w:rPr>
        <w:t xml:space="preserve">igure </w:t>
      </w:r>
      <w:r w:rsidR="000903A3">
        <w:rPr>
          <w:lang w:eastAsia="en-US"/>
        </w:rPr>
        <w:t>4</w:t>
      </w:r>
      <w:r w:rsidR="00E6706C">
        <w:rPr>
          <w:lang w:eastAsia="en-US"/>
        </w:rPr>
        <w:t xml:space="preserve"> illustrates the basic </w:t>
      </w:r>
      <w:r w:rsidR="00BD0CA5">
        <w:rPr>
          <w:lang w:eastAsia="en-US"/>
        </w:rPr>
        <w:t xml:space="preserve">network </w:t>
      </w:r>
      <w:r w:rsidR="00E6706C">
        <w:rPr>
          <w:lang w:eastAsia="en-US"/>
        </w:rPr>
        <w:t>design.</w:t>
      </w:r>
    </w:p>
    <w:p w14:paraId="22613A6B" w14:textId="77777777" w:rsidR="00433308" w:rsidRDefault="00E747A6" w:rsidP="00433308">
      <w:pPr>
        <w:keepNext/>
      </w:pPr>
      <w:r>
        <w:rPr>
          <w:noProof/>
        </w:rPr>
        <w:lastRenderedPageBreak/>
        <w:drawing>
          <wp:inline distT="0" distB="0" distL="0" distR="0" wp14:anchorId="2FAAF6C3" wp14:editId="02ED5D42">
            <wp:extent cx="6201634" cy="2362200"/>
            <wp:effectExtent l="114300" t="95250" r="123190" b="95250"/>
            <wp:docPr id="8" name="Picture 8" descr="A picture containing diagram, text, screensho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 text, screenshot, plan&#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204614" cy="2363335"/>
                    </a:xfrm>
                    <a:prstGeom prst="rect">
                      <a:avLst/>
                    </a:prstGeom>
                    <a:effectLst>
                      <a:outerShdw blurRad="63500" sx="102000" sy="102000" algn="ctr" rotWithShape="0">
                        <a:prstClr val="black">
                          <a:alpha val="40000"/>
                        </a:prstClr>
                      </a:outerShdw>
                    </a:effectLst>
                  </pic:spPr>
                </pic:pic>
              </a:graphicData>
            </a:graphic>
          </wp:inline>
        </w:drawing>
      </w:r>
    </w:p>
    <w:p w14:paraId="7F9AE954" w14:textId="0A85A23B" w:rsidR="00E747A6" w:rsidRDefault="00433308" w:rsidP="00433308">
      <w:pPr>
        <w:pStyle w:val="Caption"/>
        <w:jc w:val="center"/>
      </w:pPr>
      <w:r>
        <w:t xml:space="preserve">Figure </w:t>
      </w:r>
      <w:r w:rsidR="00CC530B">
        <w:fldChar w:fldCharType="begin"/>
      </w:r>
      <w:r w:rsidR="00CC530B">
        <w:instrText xml:space="preserve"> SEQ Figure \* ARABIC </w:instrText>
      </w:r>
      <w:r w:rsidR="00CC530B">
        <w:fldChar w:fldCharType="separate"/>
      </w:r>
      <w:r w:rsidR="00181C68">
        <w:rPr>
          <w:noProof/>
        </w:rPr>
        <w:t>4</w:t>
      </w:r>
      <w:r w:rsidR="00CC530B">
        <w:rPr>
          <w:noProof/>
        </w:rPr>
        <w:fldChar w:fldCharType="end"/>
      </w:r>
      <w:r>
        <w:t xml:space="preserve"> - Draft Network Topology</w:t>
      </w:r>
    </w:p>
    <w:p w14:paraId="7D8B0554" w14:textId="44E043CA" w:rsidR="00433308" w:rsidRDefault="004F19CD" w:rsidP="00DC5A57">
      <w:pPr>
        <w:pStyle w:val="ListParagraph"/>
        <w:numPr>
          <w:ilvl w:val="0"/>
          <w:numId w:val="10"/>
        </w:numPr>
        <w:rPr>
          <w:lang w:eastAsia="en-US"/>
        </w:rPr>
      </w:pPr>
      <w:r>
        <w:rPr>
          <w:lang w:eastAsia="en-US"/>
        </w:rPr>
        <w:t>The key different between the two sites is the inclusion of the Failover Cluster</w:t>
      </w:r>
      <w:r w:rsidR="00A074C6">
        <w:rPr>
          <w:lang w:eastAsia="en-US"/>
        </w:rPr>
        <w:t xml:space="preserve"> at Site A. </w:t>
      </w:r>
    </w:p>
    <w:p w14:paraId="6A956BBB" w14:textId="0AAC55C9" w:rsidR="00C22F49" w:rsidRDefault="00562F29" w:rsidP="00DC5A57">
      <w:pPr>
        <w:pStyle w:val="ListParagraph"/>
        <w:numPr>
          <w:ilvl w:val="0"/>
          <w:numId w:val="10"/>
        </w:numPr>
        <w:rPr>
          <w:lang w:eastAsia="en-US"/>
        </w:rPr>
      </w:pPr>
      <w:r>
        <w:rPr>
          <w:lang w:eastAsia="en-US"/>
        </w:rPr>
        <w:t xml:space="preserve">For simplicity the diagram does not show resilient network items such as </w:t>
      </w:r>
      <w:r w:rsidR="007F0827">
        <w:rPr>
          <w:lang w:eastAsia="en-US"/>
        </w:rPr>
        <w:t xml:space="preserve">additional </w:t>
      </w:r>
      <w:r>
        <w:rPr>
          <w:lang w:eastAsia="en-US"/>
        </w:rPr>
        <w:t>switches and routers to remove single point of failure.</w:t>
      </w:r>
    </w:p>
    <w:p w14:paraId="599489EB" w14:textId="02E418FC" w:rsidR="00562F29" w:rsidRPr="00433308" w:rsidRDefault="00111A15" w:rsidP="00DC5A57">
      <w:pPr>
        <w:pStyle w:val="ListParagraph"/>
        <w:numPr>
          <w:ilvl w:val="0"/>
          <w:numId w:val="10"/>
        </w:numPr>
        <w:rPr>
          <w:lang w:eastAsia="en-US"/>
        </w:rPr>
      </w:pPr>
      <w:r>
        <w:rPr>
          <w:lang w:eastAsia="en-US"/>
        </w:rPr>
        <w:t xml:space="preserve">The </w:t>
      </w:r>
      <w:r w:rsidRPr="00DC5A57">
        <w:rPr>
          <w:b/>
          <w:bCs/>
          <w:i/>
          <w:iCs/>
          <w:lang w:eastAsia="en-US"/>
        </w:rPr>
        <w:t>local server</w:t>
      </w:r>
      <w:r>
        <w:rPr>
          <w:lang w:eastAsia="en-US"/>
        </w:rPr>
        <w:t xml:space="preserve"> </w:t>
      </w:r>
      <w:r w:rsidR="00F237B4">
        <w:rPr>
          <w:lang w:eastAsia="en-US"/>
        </w:rPr>
        <w:t>at site b will</w:t>
      </w:r>
      <w:r w:rsidR="00FB5C3B">
        <w:rPr>
          <w:lang w:eastAsia="en-US"/>
        </w:rPr>
        <w:t xml:space="preserve"> perform as many roles as it can to avoid traffic going to the internet</w:t>
      </w:r>
      <w:r w:rsidR="00201E48">
        <w:rPr>
          <w:lang w:eastAsia="en-US"/>
        </w:rPr>
        <w:t xml:space="preserve"> i.e., it will</w:t>
      </w:r>
      <w:r w:rsidR="00F237B4">
        <w:rPr>
          <w:lang w:eastAsia="en-US"/>
        </w:rPr>
        <w:t xml:space="preserve"> act as a </w:t>
      </w:r>
      <w:r w:rsidR="00FD251E">
        <w:rPr>
          <w:lang w:eastAsia="en-US"/>
        </w:rPr>
        <w:t xml:space="preserve">local </w:t>
      </w:r>
      <w:r w:rsidR="00F237B4">
        <w:rPr>
          <w:lang w:eastAsia="en-US"/>
        </w:rPr>
        <w:t>domain controller</w:t>
      </w:r>
      <w:r w:rsidR="00FD251E">
        <w:rPr>
          <w:lang w:eastAsia="en-US"/>
        </w:rPr>
        <w:t>, printer controller</w:t>
      </w:r>
      <w:r w:rsidR="00FB5C3B">
        <w:rPr>
          <w:lang w:eastAsia="en-US"/>
        </w:rPr>
        <w:t xml:space="preserve"> and a </w:t>
      </w:r>
      <w:proofErr w:type="spellStart"/>
      <w:r w:rsidR="00FB5C3B">
        <w:rPr>
          <w:lang w:eastAsia="en-US"/>
        </w:rPr>
        <w:t>dhcp</w:t>
      </w:r>
      <w:proofErr w:type="spellEnd"/>
      <w:r w:rsidR="00FB5C3B">
        <w:rPr>
          <w:lang w:eastAsia="en-US"/>
        </w:rPr>
        <w:t xml:space="preserve"> server to minimise traffic going over the internet</w:t>
      </w:r>
      <w:r w:rsidR="00FD251E">
        <w:rPr>
          <w:lang w:eastAsia="en-US"/>
        </w:rPr>
        <w:t>.</w:t>
      </w:r>
      <w:r w:rsidR="00DC5A57">
        <w:rPr>
          <w:lang w:eastAsia="en-US"/>
        </w:rPr>
        <w:t xml:space="preserve"> </w:t>
      </w:r>
    </w:p>
    <w:p w14:paraId="4172B034" w14:textId="7B5B7CEF" w:rsidR="00E6706C" w:rsidRDefault="00476767" w:rsidP="00476767">
      <w:pPr>
        <w:pStyle w:val="Heading3"/>
      </w:pPr>
      <w:bookmarkStart w:id="32" w:name="_Toc134123916"/>
      <w:r>
        <w:t>Service Topology</w:t>
      </w:r>
      <w:bookmarkEnd w:id="32"/>
    </w:p>
    <w:p w14:paraId="410E1EAA" w14:textId="336641BF" w:rsidR="00476767" w:rsidRDefault="00E1538C" w:rsidP="002E42A4">
      <w:pPr>
        <w:rPr>
          <w:lang w:eastAsia="en-US"/>
        </w:rPr>
      </w:pPr>
      <w:r>
        <w:rPr>
          <w:lang w:eastAsia="en-US"/>
        </w:rPr>
        <w:t>Windows Server 2019 will be stored on the four servers</w:t>
      </w:r>
      <w:r w:rsidR="00C335E2">
        <w:rPr>
          <w:lang w:eastAsia="en-US"/>
        </w:rPr>
        <w:t xml:space="preserve"> – 2 Domain Controllers and </w:t>
      </w:r>
      <w:r w:rsidR="00B933CA">
        <w:rPr>
          <w:lang w:eastAsia="en-US"/>
        </w:rPr>
        <w:t>S</w:t>
      </w:r>
      <w:r w:rsidR="00C335E2">
        <w:rPr>
          <w:lang w:eastAsia="en-US"/>
        </w:rPr>
        <w:t xml:space="preserve">ingle </w:t>
      </w:r>
      <w:r w:rsidR="00B933CA">
        <w:rPr>
          <w:lang w:eastAsia="en-US"/>
        </w:rPr>
        <w:t>C</w:t>
      </w:r>
      <w:r w:rsidR="00C335E2">
        <w:rPr>
          <w:lang w:eastAsia="en-US"/>
        </w:rPr>
        <w:t>luster</w:t>
      </w:r>
      <w:r w:rsidR="00B933CA">
        <w:rPr>
          <w:lang w:eastAsia="en-US"/>
        </w:rPr>
        <w:t>.</w:t>
      </w:r>
    </w:p>
    <w:p w14:paraId="27480456" w14:textId="4AD42F1F" w:rsidR="0067104C" w:rsidRDefault="0067104C" w:rsidP="0067104C">
      <w:pPr>
        <w:jc w:val="center"/>
        <w:rPr>
          <w:lang w:eastAsia="en-US"/>
        </w:rPr>
      </w:pPr>
      <w:r w:rsidRPr="0067104C">
        <w:rPr>
          <w:lang w:eastAsia="en-US"/>
        </w:rPr>
        <w:lastRenderedPageBreak/>
        <w:drawing>
          <wp:inline distT="0" distB="0" distL="0" distR="0" wp14:anchorId="4920A4AF" wp14:editId="375BD8EF">
            <wp:extent cx="3931285" cy="3189541"/>
            <wp:effectExtent l="95250" t="114300" r="88265" b="106680"/>
            <wp:docPr id="1079197965"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197965" name="Picture 1" descr="A picture containing text, screenshot, diagram, font&#10;&#10;Description automatically generated"/>
                    <pic:cNvPicPr/>
                  </pic:nvPicPr>
                  <pic:blipFill>
                    <a:blip r:embed="rId80"/>
                    <a:stretch>
                      <a:fillRect/>
                    </a:stretch>
                  </pic:blipFill>
                  <pic:spPr>
                    <a:xfrm>
                      <a:off x="0" y="0"/>
                      <a:ext cx="3935649" cy="3193082"/>
                    </a:xfrm>
                    <a:prstGeom prst="rect">
                      <a:avLst/>
                    </a:prstGeom>
                    <a:effectLst>
                      <a:outerShdw blurRad="63500" sx="102000" sy="102000" algn="ctr" rotWithShape="0">
                        <a:prstClr val="black">
                          <a:alpha val="40000"/>
                        </a:prstClr>
                      </a:outerShdw>
                    </a:effectLst>
                  </pic:spPr>
                </pic:pic>
              </a:graphicData>
            </a:graphic>
          </wp:inline>
        </w:drawing>
      </w:r>
    </w:p>
    <w:p w14:paraId="21ED6421" w14:textId="77777777" w:rsidR="00B933CA" w:rsidRDefault="00B933CA" w:rsidP="00B933CA">
      <w:pPr>
        <w:rPr>
          <w:lang w:eastAsia="en-US"/>
        </w:rPr>
      </w:pPr>
      <w:r>
        <w:rPr>
          <w:lang w:eastAsia="en-US"/>
        </w:rPr>
        <w:t xml:space="preserve">Note: </w:t>
      </w:r>
    </w:p>
    <w:p w14:paraId="3BF67D4E" w14:textId="6D00AC99" w:rsidR="00B933CA" w:rsidRDefault="00B933CA" w:rsidP="00B933CA">
      <w:pPr>
        <w:pStyle w:val="ListParagraph"/>
        <w:numPr>
          <w:ilvl w:val="0"/>
          <w:numId w:val="13"/>
        </w:numPr>
        <w:rPr>
          <w:lang w:eastAsia="en-US"/>
        </w:rPr>
      </w:pPr>
      <w:r>
        <w:rPr>
          <w:lang w:eastAsia="en-US"/>
        </w:rPr>
        <w:t xml:space="preserve">That Active Directory object data is replicated between domain controllers so provides a level of resilience across sites. </w:t>
      </w:r>
    </w:p>
    <w:p w14:paraId="582156C3" w14:textId="11850F41" w:rsidR="00B933CA" w:rsidRDefault="00B933CA" w:rsidP="00B933CA">
      <w:pPr>
        <w:pStyle w:val="ListParagraph"/>
        <w:numPr>
          <w:ilvl w:val="0"/>
          <w:numId w:val="13"/>
        </w:numPr>
        <w:rPr>
          <w:lang w:eastAsia="en-US"/>
        </w:rPr>
      </w:pPr>
      <w:r>
        <w:rPr>
          <w:lang w:eastAsia="en-US"/>
        </w:rPr>
        <w:t>The failover cluster is only on one site, but accessible by both. Failover Clustering</w:t>
      </w:r>
      <w:r w:rsidR="0093025D">
        <w:rPr>
          <w:lang w:eastAsia="en-US"/>
        </w:rPr>
        <w:t xml:space="preserve"> technology </w:t>
      </w:r>
      <w:r w:rsidR="00322912">
        <w:rPr>
          <w:lang w:eastAsia="en-US"/>
        </w:rPr>
        <w:t xml:space="preserve">has advanced so that in theory one of the servers could be </w:t>
      </w:r>
      <w:r w:rsidR="0093025D">
        <w:rPr>
          <w:lang w:eastAsia="en-US"/>
        </w:rPr>
        <w:t>remote adding further site resilience.</w:t>
      </w:r>
    </w:p>
    <w:p w14:paraId="3A7B4533" w14:textId="77777777" w:rsidR="00B933CA" w:rsidRDefault="00B933CA" w:rsidP="00B933CA">
      <w:pPr>
        <w:ind w:firstLine="720"/>
        <w:rPr>
          <w:lang w:eastAsia="en-US"/>
        </w:rPr>
      </w:pPr>
    </w:p>
    <w:p w14:paraId="66947B5B" w14:textId="77777777" w:rsidR="002E42A4" w:rsidRDefault="002E42A4" w:rsidP="002E42A4">
      <w:pPr>
        <w:pStyle w:val="Heading2"/>
      </w:pPr>
      <w:bookmarkStart w:id="33" w:name="_Toc134123923"/>
      <w:r>
        <w:t>Reflection of Tasks</w:t>
      </w:r>
      <w:bookmarkEnd w:id="33"/>
    </w:p>
    <w:p w14:paraId="694D3CC1" w14:textId="19176A7E" w:rsidR="002E42A4" w:rsidRDefault="003C679A" w:rsidP="002E42A4">
      <w:pPr>
        <w:rPr>
          <w:lang w:eastAsia="en-US"/>
        </w:rPr>
      </w:pPr>
      <w:r>
        <w:rPr>
          <w:lang w:eastAsia="en-US"/>
        </w:rPr>
        <w:t xml:space="preserve">The tasks highlighted </w:t>
      </w:r>
      <w:r w:rsidR="00E40179">
        <w:rPr>
          <w:lang w:eastAsia="en-US"/>
        </w:rPr>
        <w:t>two</w:t>
      </w:r>
      <w:r>
        <w:rPr>
          <w:lang w:eastAsia="en-US"/>
        </w:rPr>
        <w:t xml:space="preserve"> key areas</w:t>
      </w:r>
      <w:r w:rsidR="00783C97">
        <w:rPr>
          <w:lang w:eastAsia="en-US"/>
        </w:rPr>
        <w:t xml:space="preserve"> for consideration when implementing a Network Operating System.</w:t>
      </w:r>
    </w:p>
    <w:p w14:paraId="5554229B" w14:textId="120019D9" w:rsidR="009D4693" w:rsidRDefault="00783C97" w:rsidP="002E42A4">
      <w:pPr>
        <w:rPr>
          <w:lang w:eastAsia="en-US"/>
        </w:rPr>
      </w:pPr>
      <w:r>
        <w:rPr>
          <w:lang w:eastAsia="en-US"/>
        </w:rPr>
        <w:t xml:space="preserve">The first is the need </w:t>
      </w:r>
      <w:r w:rsidR="0007516D">
        <w:rPr>
          <w:lang w:eastAsia="en-US"/>
        </w:rPr>
        <w:t xml:space="preserve">to set out </w:t>
      </w:r>
      <w:r w:rsidR="00F118A6">
        <w:rPr>
          <w:lang w:eastAsia="en-US"/>
        </w:rPr>
        <w:t xml:space="preserve">secure </w:t>
      </w:r>
      <w:r w:rsidR="0007516D">
        <w:rPr>
          <w:lang w:eastAsia="en-US"/>
        </w:rPr>
        <w:t>operational policies for the network regardless of the size</w:t>
      </w:r>
      <w:r w:rsidR="00F118A6">
        <w:rPr>
          <w:lang w:eastAsia="en-US"/>
        </w:rPr>
        <w:t xml:space="preserve"> </w:t>
      </w:r>
      <w:r w:rsidR="0007516D">
        <w:rPr>
          <w:lang w:eastAsia="en-US"/>
        </w:rPr>
        <w:t xml:space="preserve">which </w:t>
      </w:r>
      <w:r w:rsidR="00F118A6">
        <w:rPr>
          <w:lang w:eastAsia="en-US"/>
        </w:rPr>
        <w:t>sets out requirements for how the NOS should be configured.</w:t>
      </w:r>
      <w:r w:rsidR="00F242EE">
        <w:rPr>
          <w:lang w:eastAsia="en-US"/>
        </w:rPr>
        <w:t xml:space="preserve"> </w:t>
      </w:r>
      <w:r w:rsidR="009D4693">
        <w:rPr>
          <w:lang w:eastAsia="en-US"/>
        </w:rPr>
        <w:t xml:space="preserve">The second </w:t>
      </w:r>
      <w:r w:rsidR="00E46D1F">
        <w:rPr>
          <w:lang w:eastAsia="en-US"/>
        </w:rPr>
        <w:t xml:space="preserve">area is then using tools such as Active Directory to enforce the policies </w:t>
      </w:r>
      <w:r w:rsidR="0036277E">
        <w:rPr>
          <w:lang w:eastAsia="en-US"/>
        </w:rPr>
        <w:t>by centrally controlling network attached users and computers</w:t>
      </w:r>
      <w:r w:rsidR="00E40179">
        <w:rPr>
          <w:lang w:eastAsia="en-US"/>
        </w:rPr>
        <w:t>.</w:t>
      </w:r>
    </w:p>
    <w:p w14:paraId="0C8F7F2D" w14:textId="5BA0D50E" w:rsidR="00F52182" w:rsidRDefault="00F52182" w:rsidP="002E42A4">
      <w:pPr>
        <w:rPr>
          <w:lang w:eastAsia="en-US"/>
        </w:rPr>
      </w:pPr>
      <w:r>
        <w:rPr>
          <w:lang w:eastAsia="en-US"/>
        </w:rPr>
        <w:t xml:space="preserve">In addition, the tasks showed how software can be used to configure </w:t>
      </w:r>
      <w:r w:rsidR="004F7DEB">
        <w:rPr>
          <w:lang w:eastAsia="en-US"/>
        </w:rPr>
        <w:t xml:space="preserve">and control networking </w:t>
      </w:r>
      <w:r w:rsidR="00E903E0">
        <w:rPr>
          <w:lang w:eastAsia="en-US"/>
        </w:rPr>
        <w:t>without the need for physical router –</w:t>
      </w:r>
      <w:r w:rsidR="004F7DEB">
        <w:rPr>
          <w:lang w:eastAsia="en-US"/>
        </w:rPr>
        <w:t xml:space="preserve"> th</w:t>
      </w:r>
      <w:r w:rsidR="00E903E0">
        <w:rPr>
          <w:lang w:eastAsia="en-US"/>
        </w:rPr>
        <w:t xml:space="preserve">is also demonstrated the </w:t>
      </w:r>
      <w:r w:rsidR="004F7DEB">
        <w:rPr>
          <w:lang w:eastAsia="en-US"/>
        </w:rPr>
        <w:t xml:space="preserve">ability to </w:t>
      </w:r>
      <w:r w:rsidR="000850A5">
        <w:rPr>
          <w:lang w:eastAsia="en-US"/>
        </w:rPr>
        <w:t>segregate</w:t>
      </w:r>
      <w:r w:rsidR="00E903E0">
        <w:rPr>
          <w:lang w:eastAsia="en-US"/>
        </w:rPr>
        <w:t xml:space="preserve"> the network and add </w:t>
      </w:r>
      <w:r w:rsidR="000850A5">
        <w:rPr>
          <w:lang w:eastAsia="en-US"/>
        </w:rPr>
        <w:t>traffic</w:t>
      </w:r>
      <w:r w:rsidR="00E903E0">
        <w:rPr>
          <w:lang w:eastAsia="en-US"/>
        </w:rPr>
        <w:t xml:space="preserve"> </w:t>
      </w:r>
      <w:r w:rsidR="000850A5">
        <w:rPr>
          <w:lang w:eastAsia="en-US"/>
        </w:rPr>
        <w:t xml:space="preserve">filters to IP and/or network Protocols </w:t>
      </w:r>
      <w:r w:rsidR="00E903E0">
        <w:rPr>
          <w:lang w:eastAsia="en-US"/>
        </w:rPr>
        <w:t xml:space="preserve">to increase </w:t>
      </w:r>
      <w:r w:rsidR="000850A5">
        <w:rPr>
          <w:lang w:eastAsia="en-US"/>
        </w:rPr>
        <w:t>security.</w:t>
      </w:r>
    </w:p>
    <w:p w14:paraId="0D47DE5E" w14:textId="77777777" w:rsidR="002E42A4" w:rsidRDefault="002E42A4" w:rsidP="002E42A4">
      <w:pPr>
        <w:rPr>
          <w:lang w:eastAsia="en-US"/>
        </w:rPr>
      </w:pPr>
    </w:p>
    <w:p w14:paraId="192A7BEA" w14:textId="77777777" w:rsidR="002E42A4" w:rsidRDefault="002E42A4" w:rsidP="002E42A4">
      <w:pPr>
        <w:pStyle w:val="Heading1"/>
      </w:pPr>
      <w:bookmarkStart w:id="34" w:name="_Toc134123925"/>
      <w:r>
        <w:lastRenderedPageBreak/>
        <w:t>Reflection of Collaborative Work</w:t>
      </w:r>
      <w:bookmarkEnd w:id="34"/>
    </w:p>
    <w:p w14:paraId="0DE08997" w14:textId="77777777" w:rsidR="002E42A4" w:rsidRDefault="002E42A4" w:rsidP="002E42A4">
      <w:pPr>
        <w:rPr>
          <w:lang w:eastAsia="en-US"/>
        </w:rPr>
      </w:pPr>
    </w:p>
    <w:p w14:paraId="7A0B2790" w14:textId="6F6A2DBC" w:rsidR="002E42A4" w:rsidRDefault="002E42A4" w:rsidP="002E42A4">
      <w:pPr>
        <w:rPr>
          <w:lang w:eastAsia="en-US"/>
        </w:rPr>
      </w:pPr>
      <w:r>
        <w:rPr>
          <w:lang w:eastAsia="en-US"/>
        </w:rPr>
        <w:t xml:space="preserve">In Chapter 1 of the book </w:t>
      </w:r>
      <w:r w:rsidRPr="00C12505">
        <w:rPr>
          <w:i/>
          <w:iCs/>
          <w:lang w:eastAsia="en-US"/>
        </w:rPr>
        <w:t>Teams That Work</w:t>
      </w:r>
      <w:r>
        <w:rPr>
          <w:lang w:eastAsia="en-US"/>
        </w:rPr>
        <w:t xml:space="preserve">, S </w:t>
      </w:r>
      <w:proofErr w:type="spellStart"/>
      <w:r>
        <w:rPr>
          <w:lang w:eastAsia="en-US"/>
        </w:rPr>
        <w:t>Tannebuam</w:t>
      </w:r>
      <w:proofErr w:type="spellEnd"/>
      <w:r>
        <w:rPr>
          <w:lang w:eastAsia="en-US"/>
        </w:rPr>
        <w:t xml:space="preserve"> and E. Salas outline </w:t>
      </w:r>
      <w:r w:rsidRPr="00400815">
        <w:rPr>
          <w:i/>
          <w:iCs/>
          <w:lang w:eastAsia="en-US"/>
        </w:rPr>
        <w:t>7 drivers</w:t>
      </w:r>
      <w:r>
        <w:rPr>
          <w:lang w:eastAsia="en-US"/>
        </w:rPr>
        <w:t xml:space="preserve"> of team effectiveness, they are: Capability, Cooperation, Coordination, Communication, Cognition, Coaching, and Conditions </w:t>
      </w:r>
      <w:sdt>
        <w:sdtPr>
          <w:rPr>
            <w:lang w:eastAsia="en-US"/>
          </w:rPr>
          <w:id w:val="-140115620"/>
          <w:citation/>
        </w:sdtPr>
        <w:sdtEndPr/>
        <w:sdtContent>
          <w:r>
            <w:rPr>
              <w:lang w:eastAsia="en-US"/>
            </w:rPr>
            <w:fldChar w:fldCharType="begin"/>
          </w:r>
          <w:r>
            <w:rPr>
              <w:lang w:eastAsia="en-US"/>
            </w:rPr>
            <w:instrText xml:space="preserve"> CITATION STa20 \l 2057 </w:instrText>
          </w:r>
          <w:r>
            <w:rPr>
              <w:lang w:eastAsia="en-US"/>
            </w:rPr>
            <w:fldChar w:fldCharType="separate"/>
          </w:r>
          <w:r w:rsidR="00022CE1" w:rsidRPr="00022CE1">
            <w:rPr>
              <w:noProof/>
              <w:lang w:eastAsia="en-US"/>
            </w:rPr>
            <w:t>[6]</w:t>
          </w:r>
          <w:r>
            <w:rPr>
              <w:lang w:eastAsia="en-US"/>
            </w:rPr>
            <w:fldChar w:fldCharType="end"/>
          </w:r>
        </w:sdtContent>
      </w:sdt>
      <w:r>
        <w:rPr>
          <w:lang w:eastAsia="en-US"/>
        </w:rPr>
        <w:t xml:space="preserve">. This section uses these </w:t>
      </w:r>
      <w:r w:rsidRPr="00480901">
        <w:rPr>
          <w:i/>
          <w:iCs/>
          <w:lang w:eastAsia="en-US"/>
        </w:rPr>
        <w:t>drivers</w:t>
      </w:r>
      <w:r>
        <w:rPr>
          <w:lang w:eastAsia="en-US"/>
        </w:rPr>
        <w:t xml:space="preserve"> as measures of the teamwork element:</w:t>
      </w:r>
    </w:p>
    <w:p w14:paraId="18F9CAFB" w14:textId="77777777" w:rsidR="002E42A4" w:rsidRDefault="002E42A4" w:rsidP="002E42A4">
      <w:pPr>
        <w:ind w:left="720"/>
        <w:rPr>
          <w:lang w:eastAsia="en-US"/>
        </w:rPr>
      </w:pPr>
      <w:r w:rsidRPr="004D1617">
        <w:rPr>
          <w:b/>
          <w:bCs/>
          <w:lang w:eastAsia="en-US"/>
        </w:rPr>
        <w:t>Capability</w:t>
      </w:r>
      <w:r>
        <w:rPr>
          <w:lang w:eastAsia="en-US"/>
        </w:rPr>
        <w:t xml:space="preserve"> – the knowledge of the team fitted well to the task with a mix of networking and software development skills.</w:t>
      </w:r>
    </w:p>
    <w:p w14:paraId="41ECC8D7" w14:textId="77777777" w:rsidR="002E42A4" w:rsidRDefault="002E42A4" w:rsidP="002E42A4">
      <w:pPr>
        <w:ind w:left="720"/>
        <w:rPr>
          <w:lang w:eastAsia="en-US"/>
        </w:rPr>
      </w:pPr>
      <w:r w:rsidRPr="004D1617">
        <w:rPr>
          <w:b/>
          <w:bCs/>
          <w:lang w:eastAsia="en-US"/>
        </w:rPr>
        <w:t>Cooperation</w:t>
      </w:r>
      <w:r>
        <w:rPr>
          <w:lang w:eastAsia="en-US"/>
        </w:rPr>
        <w:t xml:space="preserve"> – Each member of the team understood what was required to input into the collaborative tasks and showed good attitude toward collective working.</w:t>
      </w:r>
    </w:p>
    <w:p w14:paraId="33E1A8C9" w14:textId="77777777" w:rsidR="002E42A4" w:rsidRDefault="002E42A4" w:rsidP="002E42A4">
      <w:pPr>
        <w:ind w:left="720"/>
        <w:rPr>
          <w:lang w:eastAsia="en-US"/>
        </w:rPr>
      </w:pPr>
      <w:r w:rsidRPr="004D1617">
        <w:rPr>
          <w:b/>
          <w:bCs/>
          <w:lang w:eastAsia="en-US"/>
        </w:rPr>
        <w:t>Coordination</w:t>
      </w:r>
      <w:r>
        <w:rPr>
          <w:lang w:eastAsia="en-US"/>
        </w:rPr>
        <w:t xml:space="preserve"> – As can be seen in Section 1 – Group Work, the team established “ground rules” for how work would be shared and communicated between the members.</w:t>
      </w:r>
    </w:p>
    <w:p w14:paraId="73150833" w14:textId="77777777" w:rsidR="002E42A4" w:rsidRDefault="002E42A4" w:rsidP="002E42A4">
      <w:pPr>
        <w:ind w:left="720"/>
        <w:rPr>
          <w:lang w:eastAsia="en-US"/>
        </w:rPr>
      </w:pPr>
      <w:r w:rsidRPr="004D1617">
        <w:rPr>
          <w:b/>
          <w:bCs/>
          <w:lang w:eastAsia="en-US"/>
        </w:rPr>
        <w:t>Communication</w:t>
      </w:r>
      <w:r>
        <w:rPr>
          <w:lang w:eastAsia="en-US"/>
        </w:rPr>
        <w:t xml:space="preserve"> – As well as discussing elements of the tasks, a brief diary was kept so in the event of absence it was clear what progress and issues where encountered.</w:t>
      </w:r>
    </w:p>
    <w:p w14:paraId="08E87CEC" w14:textId="77777777" w:rsidR="002E42A4" w:rsidRDefault="002E42A4" w:rsidP="002E42A4">
      <w:pPr>
        <w:ind w:left="720"/>
        <w:rPr>
          <w:lang w:eastAsia="en-US"/>
        </w:rPr>
      </w:pPr>
      <w:r w:rsidRPr="004D1617">
        <w:rPr>
          <w:b/>
          <w:bCs/>
          <w:lang w:eastAsia="en-US"/>
        </w:rPr>
        <w:t>Cognition</w:t>
      </w:r>
      <w:r>
        <w:rPr>
          <w:lang w:eastAsia="en-US"/>
        </w:rPr>
        <w:t xml:space="preserve"> – Each member understood what was required of the tasks at hand and the requirement to work as a team.</w:t>
      </w:r>
    </w:p>
    <w:p w14:paraId="5A0D2EE4" w14:textId="77777777" w:rsidR="002E42A4" w:rsidRDefault="002E42A4" w:rsidP="002E42A4">
      <w:pPr>
        <w:ind w:left="720"/>
        <w:rPr>
          <w:lang w:eastAsia="en-US"/>
        </w:rPr>
      </w:pPr>
      <w:r w:rsidRPr="004D1617">
        <w:rPr>
          <w:b/>
          <w:bCs/>
          <w:lang w:eastAsia="en-US"/>
        </w:rPr>
        <w:t>Coaching</w:t>
      </w:r>
      <w:r>
        <w:rPr>
          <w:lang w:eastAsia="en-US"/>
        </w:rPr>
        <w:t xml:space="preserve"> – Although the team was set up as self-governing, each member showed leadership skills by taking responsibility to investigate or discuss a particular problem then ensure the result was communicated to all the team. </w:t>
      </w:r>
    </w:p>
    <w:p w14:paraId="46CCD3C5" w14:textId="77777777" w:rsidR="002E42A4" w:rsidRDefault="002E42A4" w:rsidP="002E42A4">
      <w:pPr>
        <w:ind w:left="720"/>
        <w:rPr>
          <w:lang w:eastAsia="en-US"/>
        </w:rPr>
      </w:pPr>
      <w:r w:rsidRPr="004D1617">
        <w:rPr>
          <w:b/>
          <w:bCs/>
          <w:lang w:eastAsia="en-US"/>
        </w:rPr>
        <w:t>Conditions</w:t>
      </w:r>
      <w:r>
        <w:rPr>
          <w:lang w:eastAsia="en-US"/>
        </w:rPr>
        <w:t xml:space="preserve"> – The collaborative tasks were difficult to perform as a group due to the logistics of 4 people gathering around a single PC attempting to do a 1-person task, in addition, as members of the team were part-time it was difficult to arrange a time outside of the core hours to work together in the lab. To this end, the group found it more efficient to individually perform the tasks and then come together at certain points and cross reference findings or discuss and resolve problems, such as the network configuration outlined in section 3.7 of this report.</w:t>
      </w:r>
    </w:p>
    <w:p w14:paraId="3AE4F878" w14:textId="77777777" w:rsidR="002E42A4" w:rsidRDefault="002E42A4" w:rsidP="002E42A4">
      <w:pPr>
        <w:rPr>
          <w:lang w:eastAsia="en-US"/>
        </w:rPr>
      </w:pPr>
    </w:p>
    <w:p w14:paraId="626CB30D" w14:textId="7F1DD788" w:rsidR="00A6638F" w:rsidRDefault="00A6638F">
      <w:pPr>
        <w:spacing w:line="259" w:lineRule="auto"/>
        <w:jc w:val="left"/>
        <w:rPr>
          <w:lang w:eastAsia="en-US"/>
        </w:rPr>
      </w:pPr>
      <w:r>
        <w:rPr>
          <w:lang w:eastAsia="en-US"/>
        </w:rPr>
        <w:br w:type="page"/>
      </w:r>
    </w:p>
    <w:p w14:paraId="36E26622" w14:textId="77777777" w:rsidR="00A6638F" w:rsidRDefault="00A6638F" w:rsidP="002E42A4">
      <w:pPr>
        <w:rPr>
          <w:lang w:eastAsia="en-US"/>
        </w:rPr>
      </w:pPr>
    </w:p>
    <w:p w14:paraId="59D06CDE" w14:textId="77777777" w:rsidR="002E42A4" w:rsidRDefault="002E42A4" w:rsidP="002E42A4">
      <w:pPr>
        <w:rPr>
          <w:lang w:eastAsia="en-US"/>
        </w:rPr>
      </w:pPr>
    </w:p>
    <w:bookmarkStart w:id="35" w:name="_Toc134123926" w:displacedByCustomXml="next"/>
    <w:sdt>
      <w:sdtPr>
        <w:rPr>
          <w:rFonts w:eastAsiaTheme="minorEastAsia" w:cs="Arial"/>
          <w:color w:val="auto"/>
          <w:sz w:val="22"/>
          <w:szCs w:val="22"/>
          <w:lang w:eastAsia="zh-CN"/>
        </w:rPr>
        <w:id w:val="985824979"/>
        <w:docPartObj>
          <w:docPartGallery w:val="Bibliographies"/>
          <w:docPartUnique/>
        </w:docPartObj>
      </w:sdtPr>
      <w:sdtEndPr/>
      <w:sdtContent>
        <w:p w14:paraId="4B2CED85" w14:textId="730B6138" w:rsidR="00D80AFA" w:rsidRDefault="00D80AFA">
          <w:pPr>
            <w:pStyle w:val="Heading1"/>
          </w:pPr>
          <w:r>
            <w:t>References</w:t>
          </w:r>
          <w:bookmarkEnd w:id="35"/>
        </w:p>
        <w:sdt>
          <w:sdtPr>
            <w:id w:val="111145805"/>
            <w:bibliography/>
          </w:sdtPr>
          <w:sdtEndPr/>
          <w:sdtContent>
            <w:p w14:paraId="391CC0B9" w14:textId="77777777" w:rsidR="009A5341" w:rsidRDefault="00D80AFA">
              <w:pPr>
                <w:rPr>
                  <w:rFonts w:ascii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9A5341" w14:paraId="4777D2E1" w14:textId="77777777">
                <w:trPr>
                  <w:divId w:val="17464503"/>
                  <w:tblCellSpacing w:w="15" w:type="dxa"/>
                </w:trPr>
                <w:tc>
                  <w:tcPr>
                    <w:tcW w:w="50" w:type="pct"/>
                    <w:hideMark/>
                  </w:tcPr>
                  <w:p w14:paraId="1EA407F8" w14:textId="3AC1D532" w:rsidR="009A5341" w:rsidRDefault="009A5341">
                    <w:pPr>
                      <w:pStyle w:val="Bibliography"/>
                      <w:rPr>
                        <w:noProof/>
                        <w:sz w:val="24"/>
                        <w:szCs w:val="24"/>
                      </w:rPr>
                    </w:pPr>
                    <w:r>
                      <w:rPr>
                        <w:noProof/>
                      </w:rPr>
                      <w:t xml:space="preserve">[1] </w:t>
                    </w:r>
                  </w:p>
                </w:tc>
                <w:tc>
                  <w:tcPr>
                    <w:tcW w:w="0" w:type="auto"/>
                    <w:hideMark/>
                  </w:tcPr>
                  <w:p w14:paraId="15D27FA6" w14:textId="77777777" w:rsidR="009A5341" w:rsidRDefault="009A5341">
                    <w:pPr>
                      <w:pStyle w:val="Bibliography"/>
                      <w:rPr>
                        <w:noProof/>
                      </w:rPr>
                    </w:pPr>
                    <w:r>
                      <w:rPr>
                        <w:noProof/>
                      </w:rPr>
                      <w:t xml:space="preserve">D. Ince, A Dictionary of the Internet, Oxford: Oxford university Press, 2019. </w:t>
                    </w:r>
                  </w:p>
                </w:tc>
              </w:tr>
              <w:tr w:rsidR="009A5341" w14:paraId="1DF1898C" w14:textId="77777777">
                <w:trPr>
                  <w:divId w:val="17464503"/>
                  <w:tblCellSpacing w:w="15" w:type="dxa"/>
                </w:trPr>
                <w:tc>
                  <w:tcPr>
                    <w:tcW w:w="50" w:type="pct"/>
                    <w:hideMark/>
                  </w:tcPr>
                  <w:p w14:paraId="5AE1D7D4" w14:textId="77777777" w:rsidR="009A5341" w:rsidRDefault="009A5341">
                    <w:pPr>
                      <w:pStyle w:val="Bibliography"/>
                      <w:rPr>
                        <w:noProof/>
                      </w:rPr>
                    </w:pPr>
                    <w:r>
                      <w:rPr>
                        <w:noProof/>
                      </w:rPr>
                      <w:t xml:space="preserve">[2] </w:t>
                    </w:r>
                  </w:p>
                </w:tc>
                <w:tc>
                  <w:tcPr>
                    <w:tcW w:w="0" w:type="auto"/>
                    <w:hideMark/>
                  </w:tcPr>
                  <w:p w14:paraId="2521D4E8" w14:textId="77777777" w:rsidR="009A5341" w:rsidRDefault="009A5341">
                    <w:pPr>
                      <w:pStyle w:val="Bibliography"/>
                      <w:rPr>
                        <w:noProof/>
                      </w:rPr>
                    </w:pPr>
                    <w:r>
                      <w:rPr>
                        <w:noProof/>
                      </w:rPr>
                      <w:t xml:space="preserve">B. Dauti, Windows Server 2019 administration fundamentals : a beginner’s guide to managing and administering Windows Server environments, Birmingham: Packt Publishing , 2019. </w:t>
                    </w:r>
                  </w:p>
                </w:tc>
              </w:tr>
              <w:tr w:rsidR="009A5341" w14:paraId="0C53DBB4" w14:textId="77777777">
                <w:trPr>
                  <w:divId w:val="17464503"/>
                  <w:tblCellSpacing w:w="15" w:type="dxa"/>
                </w:trPr>
                <w:tc>
                  <w:tcPr>
                    <w:tcW w:w="50" w:type="pct"/>
                    <w:hideMark/>
                  </w:tcPr>
                  <w:p w14:paraId="56367B5A" w14:textId="77777777" w:rsidR="009A5341" w:rsidRDefault="009A5341">
                    <w:pPr>
                      <w:pStyle w:val="Bibliography"/>
                      <w:rPr>
                        <w:noProof/>
                      </w:rPr>
                    </w:pPr>
                    <w:r>
                      <w:rPr>
                        <w:noProof/>
                      </w:rPr>
                      <w:t xml:space="preserve">[3] </w:t>
                    </w:r>
                  </w:p>
                </w:tc>
                <w:tc>
                  <w:tcPr>
                    <w:tcW w:w="0" w:type="auto"/>
                    <w:hideMark/>
                  </w:tcPr>
                  <w:p w14:paraId="03270E15" w14:textId="77777777" w:rsidR="009A5341" w:rsidRDefault="009A5341">
                    <w:pPr>
                      <w:pStyle w:val="Bibliography"/>
                      <w:rPr>
                        <w:noProof/>
                      </w:rPr>
                    </w:pPr>
                    <w:r>
                      <w:rPr>
                        <w:noProof/>
                      </w:rPr>
                      <w:t xml:space="preserve">J. Krause, Mastering Windows Server 2019, Birmingham  : [1]J. Krause, Mastering Windows Server 2019 : the complete guide for IT professionals to install and manage Windows Server 2019 and deploy new capabilities, Second edition. Birmingham ;: Packt, 2019. , [1]J. Krause, Mastering Windows Server 2019 : the complete guide for IT professionals to install and manage Windows Server 2019 and deploy new capabilities, Second edition. Birmingham ;: Packt, 2019. . </w:t>
                    </w:r>
                  </w:p>
                </w:tc>
              </w:tr>
              <w:tr w:rsidR="009A5341" w14:paraId="2B1BF6ED" w14:textId="77777777">
                <w:trPr>
                  <w:divId w:val="17464503"/>
                  <w:tblCellSpacing w:w="15" w:type="dxa"/>
                </w:trPr>
                <w:tc>
                  <w:tcPr>
                    <w:tcW w:w="50" w:type="pct"/>
                    <w:hideMark/>
                  </w:tcPr>
                  <w:p w14:paraId="082031FB" w14:textId="77777777" w:rsidR="009A5341" w:rsidRDefault="009A5341">
                    <w:pPr>
                      <w:pStyle w:val="Bibliography"/>
                      <w:rPr>
                        <w:noProof/>
                      </w:rPr>
                    </w:pPr>
                    <w:r>
                      <w:rPr>
                        <w:noProof/>
                      </w:rPr>
                      <w:t xml:space="preserve">[4] </w:t>
                    </w:r>
                  </w:p>
                </w:tc>
                <w:tc>
                  <w:tcPr>
                    <w:tcW w:w="0" w:type="auto"/>
                    <w:hideMark/>
                  </w:tcPr>
                  <w:p w14:paraId="562A2D62" w14:textId="77777777" w:rsidR="009A5341" w:rsidRDefault="009A5341">
                    <w:pPr>
                      <w:pStyle w:val="Bibliography"/>
                      <w:rPr>
                        <w:noProof/>
                      </w:rPr>
                    </w:pPr>
                    <w:r>
                      <w:rPr>
                        <w:noProof/>
                      </w:rPr>
                      <w:t>https://learn.microsoft.com/en-us/windows-server/failover-clustering/failover-clustering-overview, “Failover Clustering in Windows Server and Azure Stack HCI,” 02 11 2022. [Online]. Available: https://learn.microsoft.com/en-us/windows-server/failover-clustering/failover-clustering-overview.</w:t>
                    </w:r>
                  </w:p>
                </w:tc>
              </w:tr>
              <w:tr w:rsidR="009A5341" w14:paraId="692AE28C" w14:textId="77777777">
                <w:trPr>
                  <w:divId w:val="17464503"/>
                  <w:tblCellSpacing w:w="15" w:type="dxa"/>
                </w:trPr>
                <w:tc>
                  <w:tcPr>
                    <w:tcW w:w="50" w:type="pct"/>
                    <w:hideMark/>
                  </w:tcPr>
                  <w:p w14:paraId="6ADCAB60" w14:textId="77777777" w:rsidR="009A5341" w:rsidRDefault="009A5341">
                    <w:pPr>
                      <w:pStyle w:val="Bibliography"/>
                      <w:rPr>
                        <w:noProof/>
                      </w:rPr>
                    </w:pPr>
                    <w:r>
                      <w:rPr>
                        <w:noProof/>
                      </w:rPr>
                      <w:t xml:space="preserve">[5] </w:t>
                    </w:r>
                  </w:p>
                </w:tc>
                <w:tc>
                  <w:tcPr>
                    <w:tcW w:w="0" w:type="auto"/>
                    <w:hideMark/>
                  </w:tcPr>
                  <w:p w14:paraId="2EA77471" w14:textId="77777777" w:rsidR="009A5341" w:rsidRDefault="009A5341">
                    <w:pPr>
                      <w:pStyle w:val="Bibliography"/>
                      <w:rPr>
                        <w:noProof/>
                      </w:rPr>
                    </w:pPr>
                    <w:r>
                      <w:rPr>
                        <w:noProof/>
                      </w:rPr>
                      <w:t xml:space="preserve">Z. J. L. Y. a. Y. S. Guo Hui, “Design of a dual-computer cluster system and availability evaluation,” </w:t>
                    </w:r>
                    <w:r>
                      <w:rPr>
                        <w:i/>
                        <w:iCs/>
                        <w:noProof/>
                      </w:rPr>
                      <w:t xml:space="preserve">IEEE International Conference on Networking, Sensing and Control, 2004, </w:t>
                    </w:r>
                    <w:r>
                      <w:rPr>
                        <w:noProof/>
                      </w:rPr>
                      <w:t xml:space="preserve">vol. 1, no. 1, p. 355–360, 2004. </w:t>
                    </w:r>
                  </w:p>
                </w:tc>
              </w:tr>
              <w:tr w:rsidR="009A5341" w14:paraId="15DEC013" w14:textId="77777777">
                <w:trPr>
                  <w:divId w:val="17464503"/>
                  <w:tblCellSpacing w:w="15" w:type="dxa"/>
                </w:trPr>
                <w:tc>
                  <w:tcPr>
                    <w:tcW w:w="50" w:type="pct"/>
                    <w:hideMark/>
                  </w:tcPr>
                  <w:p w14:paraId="2D420A59" w14:textId="77777777" w:rsidR="009A5341" w:rsidRDefault="009A5341">
                    <w:pPr>
                      <w:pStyle w:val="Bibliography"/>
                      <w:rPr>
                        <w:noProof/>
                      </w:rPr>
                    </w:pPr>
                    <w:r>
                      <w:rPr>
                        <w:noProof/>
                      </w:rPr>
                      <w:t xml:space="preserve">[6] </w:t>
                    </w:r>
                  </w:p>
                </w:tc>
                <w:tc>
                  <w:tcPr>
                    <w:tcW w:w="0" w:type="auto"/>
                    <w:hideMark/>
                  </w:tcPr>
                  <w:p w14:paraId="5993CAFA" w14:textId="77777777" w:rsidR="009A5341" w:rsidRDefault="009A5341">
                    <w:pPr>
                      <w:pStyle w:val="Bibliography"/>
                      <w:rPr>
                        <w:noProof/>
                      </w:rPr>
                    </w:pPr>
                    <w:r>
                      <w:rPr>
                        <w:noProof/>
                      </w:rPr>
                      <w:t xml:space="preserve">S. T. a. E. Salas, Teams That Work: The Seven Drivers of Team Effectiveness., Oxford: Oxford University Press, Incorporated, 2020. </w:t>
                    </w:r>
                  </w:p>
                </w:tc>
              </w:tr>
            </w:tbl>
            <w:p w14:paraId="1D7B57EB" w14:textId="77777777" w:rsidR="009A5341" w:rsidRDefault="009A5341">
              <w:pPr>
                <w:divId w:val="17464503"/>
                <w:rPr>
                  <w:rFonts w:eastAsia="Times New Roman"/>
                  <w:noProof/>
                </w:rPr>
              </w:pPr>
            </w:p>
            <w:p w14:paraId="15A0EC8C" w14:textId="64F106CC" w:rsidR="00D80AFA" w:rsidRDefault="00D80AFA">
              <w:r>
                <w:rPr>
                  <w:b/>
                  <w:bCs/>
                  <w:noProof/>
                </w:rPr>
                <w:fldChar w:fldCharType="end"/>
              </w:r>
            </w:p>
          </w:sdtContent>
        </w:sdt>
      </w:sdtContent>
    </w:sdt>
    <w:p w14:paraId="0849824C" w14:textId="4F60AF2B" w:rsidR="002E42A4" w:rsidRDefault="002E42A4" w:rsidP="002E42A4"/>
    <w:p w14:paraId="0766A577" w14:textId="1F1A3FB8" w:rsidR="00E83033" w:rsidRDefault="00E83033" w:rsidP="00E83033">
      <w:hyperlink r:id="rId81" w:history="1">
        <w:r>
          <w:rPr>
            <w:rStyle w:val="Hyperlink"/>
          </w:rPr>
          <w:t xml:space="preserve">Network topology: </w:t>
        </w:r>
        <w:proofErr w:type="spellStart"/>
        <w:r>
          <w:rPr>
            <w:rStyle w:val="Hyperlink"/>
          </w:rPr>
          <w:t>Lucidchart</w:t>
        </w:r>
        <w:proofErr w:type="spellEnd"/>
      </w:hyperlink>
    </w:p>
    <w:p w14:paraId="0718482C" w14:textId="07E67AC2" w:rsidR="002E42A4" w:rsidRDefault="002E42A4" w:rsidP="002E42A4">
      <w:pPr>
        <w:spacing w:line="259" w:lineRule="auto"/>
        <w:jc w:val="left"/>
        <w:rPr>
          <w:lang w:eastAsia="en-US"/>
        </w:rPr>
      </w:pPr>
    </w:p>
    <w:p w14:paraId="49957A0E" w14:textId="77777777" w:rsidR="002E42A4" w:rsidRPr="00F42FD5" w:rsidRDefault="002E42A4" w:rsidP="002E42A4">
      <w:pPr>
        <w:rPr>
          <w:lang w:eastAsia="en-US"/>
        </w:rPr>
      </w:pPr>
    </w:p>
    <w:p w14:paraId="06783C2A" w14:textId="77777777" w:rsidR="002E42A4" w:rsidRDefault="002E42A4" w:rsidP="002E42A4">
      <w:pPr>
        <w:pStyle w:val="Heading1"/>
      </w:pPr>
      <w:bookmarkStart w:id="36" w:name="_Toc134123927"/>
      <w:r>
        <w:lastRenderedPageBreak/>
        <w:t>Appendices</w:t>
      </w:r>
      <w:bookmarkEnd w:id="36"/>
    </w:p>
    <w:p w14:paraId="4DA8B8E6" w14:textId="77777777" w:rsidR="002E42A4" w:rsidRDefault="002E42A4" w:rsidP="002E42A4"/>
    <w:p w14:paraId="5CCA3EBF" w14:textId="68101A4D" w:rsidR="002E42A4" w:rsidRPr="00336402" w:rsidRDefault="002E42A4" w:rsidP="002E42A4">
      <w:pPr>
        <w:pStyle w:val="Heading2"/>
      </w:pPr>
      <w:bookmarkStart w:id="37" w:name="_Toc128316268"/>
      <w:bookmarkStart w:id="38" w:name="_Toc134123928"/>
      <w:r>
        <w:t>Appendix A - Group Work</w:t>
      </w:r>
      <w:bookmarkEnd w:id="37"/>
      <w:bookmarkEnd w:id="38"/>
    </w:p>
    <w:p w14:paraId="55D61481" w14:textId="62F85A1E" w:rsidR="002E42A4" w:rsidRDefault="002E42A4" w:rsidP="002E42A4">
      <w:r>
        <w:t xml:space="preserve">This section </w:t>
      </w:r>
      <w:r w:rsidRPr="00D3149E">
        <w:t>describes</w:t>
      </w:r>
      <w:r>
        <w:t xml:space="preserve"> how the group organised itself and setup collaborative working. This includes details of how shared work was backed up.</w:t>
      </w:r>
      <w:r w:rsidR="004A24C0">
        <w:t xml:space="preserve"> </w:t>
      </w:r>
      <w:r w:rsidR="009A2115">
        <w:t>Note that this duplicates some of the items submitted in previous work.</w:t>
      </w:r>
    </w:p>
    <w:p w14:paraId="10DD8104" w14:textId="77777777" w:rsidR="002E42A4" w:rsidRDefault="002E42A4" w:rsidP="002E42A4">
      <w:pPr>
        <w:pStyle w:val="Heading3"/>
      </w:pPr>
      <w:bookmarkStart w:id="39" w:name="_Toc128316269"/>
      <w:bookmarkStart w:id="40" w:name="_Toc134123929"/>
      <w:r w:rsidRPr="00607971">
        <w:t>Group</w:t>
      </w:r>
      <w:r>
        <w:t xml:space="preserve"> Members</w:t>
      </w:r>
      <w:bookmarkEnd w:id="39"/>
      <w:bookmarkEnd w:id="40"/>
    </w:p>
    <w:p w14:paraId="1CAB3C5D" w14:textId="77777777" w:rsidR="002E42A4" w:rsidRPr="00D22721" w:rsidRDefault="002E42A4" w:rsidP="002E42A4">
      <w:r>
        <w:t>The group had a mixture of skills that consisted of networking and cloud software skills.</w:t>
      </w:r>
    </w:p>
    <w:p w14:paraId="70378151" w14:textId="77777777" w:rsidR="002E42A4" w:rsidRPr="002D37F2" w:rsidRDefault="002E42A4" w:rsidP="002E42A4">
      <w:pPr>
        <w:pStyle w:val="Heading3"/>
      </w:pPr>
      <w:bookmarkStart w:id="41" w:name="_Toc128316270"/>
      <w:bookmarkStart w:id="42" w:name="_Toc134123930"/>
      <w:r>
        <w:t>Group Diary</w:t>
      </w:r>
      <w:bookmarkEnd w:id="41"/>
      <w:bookmarkEnd w:id="42"/>
    </w:p>
    <w:p w14:paraId="1C68EFD9" w14:textId="77777777" w:rsidR="002E42A4" w:rsidRDefault="002E42A4" w:rsidP="002E42A4">
      <w:r>
        <w:t>The following table shows a brief diary of the group activities.</w:t>
      </w:r>
    </w:p>
    <w:tbl>
      <w:tblPr>
        <w:tblStyle w:val="TableGrid"/>
        <w:tblW w:w="0" w:type="auto"/>
        <w:tblLook w:val="04A0" w:firstRow="1" w:lastRow="0" w:firstColumn="1" w:lastColumn="0" w:noHBand="0" w:noVBand="1"/>
      </w:tblPr>
      <w:tblGrid>
        <w:gridCol w:w="1696"/>
        <w:gridCol w:w="7320"/>
      </w:tblGrid>
      <w:tr w:rsidR="002E42A4" w:rsidRPr="006D678F" w14:paraId="08EB4338" w14:textId="77777777" w:rsidTr="00594CD5">
        <w:tc>
          <w:tcPr>
            <w:tcW w:w="1696" w:type="dxa"/>
            <w:shd w:val="clear" w:color="auto" w:fill="D0CECE" w:themeFill="background2" w:themeFillShade="E6"/>
          </w:tcPr>
          <w:p w14:paraId="00C60F35" w14:textId="77777777" w:rsidR="002E42A4" w:rsidRPr="006D678F" w:rsidRDefault="002E42A4" w:rsidP="00594CD5">
            <w:r w:rsidRPr="006D678F">
              <w:t>Date</w:t>
            </w:r>
          </w:p>
        </w:tc>
        <w:tc>
          <w:tcPr>
            <w:tcW w:w="7320" w:type="dxa"/>
            <w:shd w:val="clear" w:color="auto" w:fill="D0CECE" w:themeFill="background2" w:themeFillShade="E6"/>
          </w:tcPr>
          <w:p w14:paraId="494220A5" w14:textId="77777777" w:rsidR="002E42A4" w:rsidRPr="006D678F" w:rsidRDefault="002E42A4" w:rsidP="00594CD5">
            <w:r w:rsidRPr="006D678F">
              <w:t>Work</w:t>
            </w:r>
            <w:r>
              <w:t>/Tasks</w:t>
            </w:r>
          </w:p>
        </w:tc>
      </w:tr>
      <w:tr w:rsidR="002E42A4" w14:paraId="0C3D027A" w14:textId="77777777" w:rsidTr="00594CD5">
        <w:tc>
          <w:tcPr>
            <w:tcW w:w="1696" w:type="dxa"/>
          </w:tcPr>
          <w:p w14:paraId="447E8227" w14:textId="77777777" w:rsidR="002E42A4" w:rsidRDefault="002E42A4" w:rsidP="00594CD5">
            <w:r>
              <w:t>2</w:t>
            </w:r>
            <w:r w:rsidRPr="00A061DB">
              <w:rPr>
                <w:vertAlign w:val="superscript"/>
              </w:rPr>
              <w:t>nd</w:t>
            </w:r>
            <w:r>
              <w:t xml:space="preserve"> Feb</w:t>
            </w:r>
          </w:p>
        </w:tc>
        <w:tc>
          <w:tcPr>
            <w:tcW w:w="7320" w:type="dxa"/>
          </w:tcPr>
          <w:p w14:paraId="4453DE98" w14:textId="77777777" w:rsidR="002E42A4" w:rsidRDefault="002E42A4" w:rsidP="00594CD5">
            <w:r>
              <w:t>Agreed Ways of Working</w:t>
            </w:r>
          </w:p>
          <w:p w14:paraId="608F518C" w14:textId="77777777" w:rsidR="002E42A4" w:rsidRDefault="002E42A4" w:rsidP="00594CD5">
            <w:r>
              <w:t>Built basic VMs using Virtual Box</w:t>
            </w:r>
          </w:p>
          <w:p w14:paraId="75384A03" w14:textId="77777777" w:rsidR="002E42A4" w:rsidRDefault="002E42A4" w:rsidP="00594CD5">
            <w:r>
              <w:t>Shared email addresses</w:t>
            </w:r>
          </w:p>
          <w:p w14:paraId="0B7C5359" w14:textId="77777777" w:rsidR="002E42A4" w:rsidRDefault="002E42A4" w:rsidP="00594CD5">
            <w:r>
              <w:t xml:space="preserve">Set up Shared Folder for group </w:t>
            </w:r>
            <w:proofErr w:type="gramStart"/>
            <w:r>
              <w:t>work</w:t>
            </w:r>
            <w:proofErr w:type="gramEnd"/>
          </w:p>
          <w:p w14:paraId="3B96335B" w14:textId="77777777" w:rsidR="002E42A4" w:rsidRDefault="002E42A4" w:rsidP="00594CD5"/>
        </w:tc>
      </w:tr>
      <w:tr w:rsidR="002E42A4" w14:paraId="1CE706C6" w14:textId="77777777" w:rsidTr="00594CD5">
        <w:tc>
          <w:tcPr>
            <w:tcW w:w="1696" w:type="dxa"/>
          </w:tcPr>
          <w:p w14:paraId="1B94C2B0" w14:textId="77777777" w:rsidR="002E42A4" w:rsidRDefault="002E42A4" w:rsidP="00594CD5">
            <w:r>
              <w:t>9</w:t>
            </w:r>
            <w:r w:rsidRPr="002B23DF">
              <w:rPr>
                <w:vertAlign w:val="superscript"/>
              </w:rPr>
              <w:t>th</w:t>
            </w:r>
            <w:r>
              <w:t xml:space="preserve"> Feb </w:t>
            </w:r>
          </w:p>
        </w:tc>
        <w:tc>
          <w:tcPr>
            <w:tcW w:w="7320" w:type="dxa"/>
          </w:tcPr>
          <w:p w14:paraId="34FD8E8A" w14:textId="77777777" w:rsidR="002E42A4" w:rsidRDefault="002E42A4" w:rsidP="00594CD5">
            <w:r>
              <w:t xml:space="preserve">Added shared report doc in shared </w:t>
            </w:r>
            <w:proofErr w:type="gramStart"/>
            <w:r>
              <w:t>folder</w:t>
            </w:r>
            <w:proofErr w:type="gramEnd"/>
          </w:p>
          <w:p w14:paraId="7E520B3C" w14:textId="77777777" w:rsidR="002E42A4" w:rsidRDefault="002E42A4" w:rsidP="00594CD5">
            <w:r>
              <w:t xml:space="preserve">Set up network elements, backed up VMs, zipped up, examined snapshots for differential / efficient </w:t>
            </w:r>
            <w:proofErr w:type="gramStart"/>
            <w:r>
              <w:t>backups</w:t>
            </w:r>
            <w:proofErr w:type="gramEnd"/>
          </w:p>
          <w:p w14:paraId="2C860B76" w14:textId="77777777" w:rsidR="002E42A4" w:rsidRDefault="002E42A4" w:rsidP="00594CD5">
            <w:r>
              <w:t>Discussed VM Backup Strategy</w:t>
            </w:r>
          </w:p>
          <w:p w14:paraId="2D7281B7" w14:textId="77777777" w:rsidR="002E42A4" w:rsidRDefault="002E42A4" w:rsidP="00594CD5"/>
        </w:tc>
      </w:tr>
      <w:tr w:rsidR="002E42A4" w14:paraId="70D2638E" w14:textId="77777777" w:rsidTr="00594CD5">
        <w:tc>
          <w:tcPr>
            <w:tcW w:w="1696" w:type="dxa"/>
          </w:tcPr>
          <w:p w14:paraId="65FBA3BB" w14:textId="77777777" w:rsidR="002E42A4" w:rsidRDefault="002E42A4" w:rsidP="00594CD5">
            <w:r>
              <w:t>15</w:t>
            </w:r>
            <w:r w:rsidRPr="00C06479">
              <w:rPr>
                <w:vertAlign w:val="superscript"/>
              </w:rPr>
              <w:t>th</w:t>
            </w:r>
            <w:r>
              <w:t xml:space="preserve"> Feb</w:t>
            </w:r>
          </w:p>
        </w:tc>
        <w:tc>
          <w:tcPr>
            <w:tcW w:w="7320" w:type="dxa"/>
          </w:tcPr>
          <w:p w14:paraId="01C539EB" w14:textId="77777777" w:rsidR="002E42A4" w:rsidRDefault="002E42A4" w:rsidP="00594CD5">
            <w:r>
              <w:t>Promoted Server 1 to Domain Controller</w:t>
            </w:r>
          </w:p>
          <w:p w14:paraId="064B9EF4" w14:textId="77777777" w:rsidR="002E42A4" w:rsidRDefault="002E42A4" w:rsidP="00594CD5">
            <w:r>
              <w:t>Debugged network problem between two servers – turnout to be typo in HyperV settings on server2 (the network name must equate to the ethernet card name in Windows2019).</w:t>
            </w:r>
          </w:p>
          <w:p w14:paraId="1E1D9B0F" w14:textId="77777777" w:rsidR="002E42A4" w:rsidRDefault="002E42A4" w:rsidP="00594CD5"/>
        </w:tc>
      </w:tr>
      <w:tr w:rsidR="002E42A4" w14:paraId="294BDD11" w14:textId="77777777" w:rsidTr="00594CD5">
        <w:tc>
          <w:tcPr>
            <w:tcW w:w="1696" w:type="dxa"/>
          </w:tcPr>
          <w:p w14:paraId="52423CBA" w14:textId="77777777" w:rsidR="002E42A4" w:rsidRDefault="002E42A4" w:rsidP="00594CD5">
            <w:r>
              <w:t>22</w:t>
            </w:r>
            <w:r w:rsidRPr="00FB7B3C">
              <w:rPr>
                <w:vertAlign w:val="superscript"/>
              </w:rPr>
              <w:t>nd</w:t>
            </w:r>
            <w:r>
              <w:t xml:space="preserve"> Feb</w:t>
            </w:r>
          </w:p>
        </w:tc>
        <w:tc>
          <w:tcPr>
            <w:tcW w:w="7320" w:type="dxa"/>
          </w:tcPr>
          <w:p w14:paraId="522090A6" w14:textId="77777777" w:rsidR="002E42A4" w:rsidRDefault="002E42A4" w:rsidP="00594CD5">
            <w:r>
              <w:t>Task 4 and 5.</w:t>
            </w:r>
          </w:p>
          <w:p w14:paraId="465A0B6B" w14:textId="77777777" w:rsidR="002E42A4" w:rsidRDefault="002E42A4" w:rsidP="00594CD5">
            <w:r>
              <w:t>Problem - DNS setting won’t allow client pc to connect to the domain. Having to change the DNS IP setting on the client to server private IP 172.16.1.1. After some thought and investigation, this is due to 10.10.10.1 being on a different network.</w:t>
            </w:r>
          </w:p>
          <w:p w14:paraId="0774DCEB" w14:textId="77777777" w:rsidR="002E42A4" w:rsidRDefault="002E42A4" w:rsidP="00594CD5"/>
        </w:tc>
      </w:tr>
      <w:tr w:rsidR="002E42A4" w14:paraId="2075D87D" w14:textId="77777777" w:rsidTr="00594CD5">
        <w:tc>
          <w:tcPr>
            <w:tcW w:w="1696" w:type="dxa"/>
          </w:tcPr>
          <w:p w14:paraId="5E6CA9C5" w14:textId="77777777" w:rsidR="002E42A4" w:rsidRDefault="002E42A4" w:rsidP="00594CD5">
            <w:r>
              <w:t>2</w:t>
            </w:r>
            <w:r w:rsidRPr="00E61EB6">
              <w:rPr>
                <w:vertAlign w:val="superscript"/>
              </w:rPr>
              <w:t>nd</w:t>
            </w:r>
            <w:r>
              <w:t xml:space="preserve"> March</w:t>
            </w:r>
          </w:p>
        </w:tc>
        <w:tc>
          <w:tcPr>
            <w:tcW w:w="7320" w:type="dxa"/>
          </w:tcPr>
          <w:p w14:paraId="09B9C72E" w14:textId="77777777" w:rsidR="002E42A4" w:rsidRDefault="002E42A4" w:rsidP="00594CD5">
            <w:r>
              <w:t xml:space="preserve">Group came together to finalise and agree group work </w:t>
            </w:r>
            <w:proofErr w:type="gramStart"/>
            <w:r>
              <w:t>section</w:t>
            </w:r>
            <w:proofErr w:type="gramEnd"/>
          </w:p>
          <w:p w14:paraId="371AF6AB" w14:textId="77777777" w:rsidR="002E42A4" w:rsidRDefault="002E42A4" w:rsidP="00594CD5"/>
        </w:tc>
      </w:tr>
      <w:tr w:rsidR="002E42A4" w14:paraId="2F0D6018" w14:textId="77777777" w:rsidTr="00594CD5">
        <w:tc>
          <w:tcPr>
            <w:tcW w:w="1696" w:type="dxa"/>
          </w:tcPr>
          <w:p w14:paraId="63FEE922" w14:textId="77777777" w:rsidR="002E42A4" w:rsidRDefault="002E42A4" w:rsidP="00594CD5">
            <w:r>
              <w:lastRenderedPageBreak/>
              <w:t>16</w:t>
            </w:r>
            <w:r w:rsidRPr="008A2A7A">
              <w:rPr>
                <w:vertAlign w:val="superscript"/>
              </w:rPr>
              <w:t>th</w:t>
            </w:r>
            <w:r>
              <w:t xml:space="preserve"> March</w:t>
            </w:r>
          </w:p>
        </w:tc>
        <w:tc>
          <w:tcPr>
            <w:tcW w:w="7320" w:type="dxa"/>
          </w:tcPr>
          <w:p w14:paraId="4542A042" w14:textId="77777777" w:rsidR="002E42A4" w:rsidRDefault="002E42A4" w:rsidP="00594CD5">
            <w:r>
              <w:t xml:space="preserve">Set up empty template in shared </w:t>
            </w:r>
            <w:proofErr w:type="gramStart"/>
            <w:r>
              <w:t>folder</w:t>
            </w:r>
            <w:proofErr w:type="gramEnd"/>
          </w:p>
          <w:p w14:paraId="280AD4D3" w14:textId="77777777" w:rsidR="002E42A4" w:rsidRDefault="002E42A4" w:rsidP="00594CD5">
            <w:r>
              <w:t xml:space="preserve">Emailed group with </w:t>
            </w:r>
            <w:proofErr w:type="gramStart"/>
            <w:r>
              <w:t>link</w:t>
            </w:r>
            <w:proofErr w:type="gramEnd"/>
          </w:p>
          <w:p w14:paraId="42937C1E" w14:textId="77777777" w:rsidR="002E42A4" w:rsidRDefault="002E42A4" w:rsidP="00594CD5"/>
        </w:tc>
      </w:tr>
      <w:tr w:rsidR="002E42A4" w14:paraId="2F6ECFC8" w14:textId="77777777" w:rsidTr="00594CD5">
        <w:tc>
          <w:tcPr>
            <w:tcW w:w="1696" w:type="dxa"/>
          </w:tcPr>
          <w:p w14:paraId="2F2C405A" w14:textId="77777777" w:rsidR="002E42A4" w:rsidRDefault="002E42A4" w:rsidP="00594CD5">
            <w:r>
              <w:t>23</w:t>
            </w:r>
            <w:r w:rsidRPr="00FF5B75">
              <w:rPr>
                <w:vertAlign w:val="superscript"/>
              </w:rPr>
              <w:t>rd</w:t>
            </w:r>
            <w:r>
              <w:t xml:space="preserve"> March</w:t>
            </w:r>
          </w:p>
        </w:tc>
        <w:tc>
          <w:tcPr>
            <w:tcW w:w="7320" w:type="dxa"/>
          </w:tcPr>
          <w:p w14:paraId="4FAD890C" w14:textId="77777777" w:rsidR="002E42A4" w:rsidRDefault="002E42A4" w:rsidP="00594CD5">
            <w:r>
              <w:t xml:space="preserve">Continued group work on my own as no </w:t>
            </w:r>
            <w:proofErr w:type="spellStart"/>
            <w:r>
              <w:t>KAssey</w:t>
            </w:r>
            <w:proofErr w:type="spellEnd"/>
            <w:r>
              <w:t xml:space="preserve"> or </w:t>
            </w:r>
            <w:proofErr w:type="spellStart"/>
            <w:r>
              <w:t>Carys</w:t>
            </w:r>
            <w:proofErr w:type="spellEnd"/>
          </w:p>
          <w:p w14:paraId="4F6F6EB8" w14:textId="77777777" w:rsidR="002E42A4" w:rsidRDefault="002E42A4" w:rsidP="00594CD5">
            <w:r>
              <w:t xml:space="preserve">Sam was late and </w:t>
            </w:r>
            <w:proofErr w:type="gramStart"/>
            <w:r>
              <w:t>disinterested</w:t>
            </w:r>
            <w:proofErr w:type="gramEnd"/>
          </w:p>
          <w:p w14:paraId="00F76F20" w14:textId="77777777" w:rsidR="002E42A4" w:rsidRDefault="002E42A4" w:rsidP="00594CD5">
            <w:r>
              <w:t>Applied Group Policy Elements and took screen shots and added to group work.</w:t>
            </w:r>
          </w:p>
        </w:tc>
      </w:tr>
      <w:tr w:rsidR="002E42A4" w14:paraId="56652BEF" w14:textId="77777777" w:rsidTr="00594CD5">
        <w:tc>
          <w:tcPr>
            <w:tcW w:w="1696" w:type="dxa"/>
          </w:tcPr>
          <w:p w14:paraId="4925E521" w14:textId="4015CA71" w:rsidR="002E42A4" w:rsidRDefault="009C1144" w:rsidP="00594CD5">
            <w:r>
              <w:t>4</w:t>
            </w:r>
            <w:r w:rsidRPr="009C1144">
              <w:rPr>
                <w:vertAlign w:val="superscript"/>
              </w:rPr>
              <w:t>th</w:t>
            </w:r>
            <w:r>
              <w:t xml:space="preserve"> May</w:t>
            </w:r>
          </w:p>
        </w:tc>
        <w:tc>
          <w:tcPr>
            <w:tcW w:w="7320" w:type="dxa"/>
          </w:tcPr>
          <w:p w14:paraId="4DD3EE2E" w14:textId="4C2EA74C" w:rsidR="002E42A4" w:rsidRDefault="009C1144" w:rsidP="00257A98">
            <w:pPr>
              <w:jc w:val="center"/>
            </w:pPr>
            <w:r>
              <w:rPr>
                <w:noProof/>
              </w:rPr>
              <w:drawing>
                <wp:inline distT="0" distB="0" distL="0" distR="0" wp14:anchorId="34D4E9DF" wp14:editId="531C4BAB">
                  <wp:extent cx="289306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49523"/>
                          <a:stretch/>
                        </pic:blipFill>
                        <pic:spPr bwMode="auto">
                          <a:xfrm>
                            <a:off x="0" y="0"/>
                            <a:ext cx="2893060" cy="322389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25345C5" w14:textId="6EB15AE3" w:rsidR="002E42A4" w:rsidRDefault="002E42A4" w:rsidP="002E42A4">
      <w:pPr>
        <w:spacing w:line="259" w:lineRule="auto"/>
        <w:jc w:val="left"/>
      </w:pPr>
    </w:p>
    <w:p w14:paraId="24F8BB3D" w14:textId="77777777" w:rsidR="00AF0D1E" w:rsidRDefault="00AF0D1E" w:rsidP="002E42A4">
      <w:pPr>
        <w:spacing w:line="259" w:lineRule="auto"/>
        <w:jc w:val="left"/>
      </w:pPr>
    </w:p>
    <w:p w14:paraId="4FA85727" w14:textId="77777777" w:rsidR="002E42A4" w:rsidRDefault="002E42A4" w:rsidP="002E42A4">
      <w:pPr>
        <w:pStyle w:val="Heading3"/>
      </w:pPr>
      <w:bookmarkStart w:id="43" w:name="_Toc128316271"/>
      <w:bookmarkStart w:id="44" w:name="_Toc134123931"/>
      <w:r>
        <w:t>Group Shared Working</w:t>
      </w:r>
      <w:bookmarkEnd w:id="43"/>
      <w:bookmarkEnd w:id="44"/>
    </w:p>
    <w:p w14:paraId="0824630B" w14:textId="77777777" w:rsidR="002E42A4" w:rsidRPr="00BB535B" w:rsidRDefault="002E42A4" w:rsidP="002E42A4">
      <w:pPr>
        <w:rPr>
          <w:lang w:eastAsia="en-US"/>
        </w:rPr>
      </w:pPr>
      <w:r>
        <w:rPr>
          <w:noProof/>
        </w:rPr>
        <mc:AlternateContent>
          <mc:Choice Requires="wps">
            <w:drawing>
              <wp:anchor distT="0" distB="0" distL="114300" distR="114300" simplePos="0" relativeHeight="251658240" behindDoc="0" locked="0" layoutInCell="1" allowOverlap="1" wp14:anchorId="1E9C2964" wp14:editId="67EC9BC5">
                <wp:simplePos x="0" y="0"/>
                <wp:positionH relativeFrom="column">
                  <wp:posOffset>3618230</wp:posOffset>
                </wp:positionH>
                <wp:positionV relativeFrom="paragraph">
                  <wp:posOffset>2644775</wp:posOffset>
                </wp:positionV>
                <wp:extent cx="2304415" cy="635"/>
                <wp:effectExtent l="0" t="0" r="0" b="12065"/>
                <wp:wrapSquare wrapText="bothSides"/>
                <wp:docPr id="56" name="Text Box 56"/>
                <wp:cNvGraphicFramePr/>
                <a:graphic xmlns:a="http://schemas.openxmlformats.org/drawingml/2006/main">
                  <a:graphicData uri="http://schemas.microsoft.com/office/word/2010/wordprocessingShape">
                    <wps:wsp>
                      <wps:cNvSpPr txBox="1"/>
                      <wps:spPr>
                        <a:xfrm>
                          <a:off x="0" y="0"/>
                          <a:ext cx="2304415" cy="635"/>
                        </a:xfrm>
                        <a:prstGeom prst="rect">
                          <a:avLst/>
                        </a:prstGeom>
                        <a:solidFill>
                          <a:prstClr val="white"/>
                        </a:solidFill>
                        <a:ln>
                          <a:noFill/>
                        </a:ln>
                      </wps:spPr>
                      <wps:txbx>
                        <w:txbxContent>
                          <w:p w14:paraId="4BB78949" w14:textId="460E2584" w:rsidR="002E42A4" w:rsidRPr="00002033" w:rsidRDefault="002E42A4" w:rsidP="002E42A4">
                            <w:pPr>
                              <w:pStyle w:val="Caption"/>
                              <w:rPr>
                                <w:noProof/>
                                <w:sz w:val="22"/>
                                <w:szCs w:val="22"/>
                                <w:lang w:eastAsia="zh-CN"/>
                              </w:rPr>
                            </w:pPr>
                            <w:bookmarkStart w:id="45" w:name="_Toc131666676"/>
                            <w:r>
                              <w:t xml:space="preserve">Figure </w:t>
                            </w:r>
                            <w:r w:rsidR="00CC530B">
                              <w:fldChar w:fldCharType="begin"/>
                            </w:r>
                            <w:r w:rsidR="00CC530B">
                              <w:instrText xml:space="preserve"> SEQ Figure \* ARABIC </w:instrText>
                            </w:r>
                            <w:r w:rsidR="00CC530B">
                              <w:fldChar w:fldCharType="separate"/>
                            </w:r>
                            <w:r w:rsidR="00181C68">
                              <w:rPr>
                                <w:noProof/>
                              </w:rPr>
                              <w:t>5</w:t>
                            </w:r>
                            <w:r w:rsidR="00CC530B">
                              <w:rPr>
                                <w:noProof/>
                              </w:rPr>
                              <w:fldChar w:fldCharType="end"/>
                            </w:r>
                            <w:r>
                              <w:t xml:space="preserve"> - Shared Working Setup</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C2964" id="Text Box 56" o:spid="_x0000_s1030" type="#_x0000_t202" style="position:absolute;left:0;text-align:left;margin-left:284.9pt;margin-top:208.25pt;width:181.45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D0fGwIAAD8EAAAOAAAAZHJzL2Uyb0RvYy54bWysU8Fu2zAMvQ/YPwi6L07StB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zTm/FsNrnlTFLs7uY21siuVx368FVBw6JRcCROElTi&#10;uPGhTx1SYicPRpdrbUz8iYGVQXYUxF9b66DOxX/LMjbmWoi3+oLRk13niFbodh3TZcFnw4w7KE80&#10;OkKvCu/kWlO/jfDhWSDJgKYlaYcnOioDbcHhbHFWA/78mz/mEzsU5awlWRXc/zgIVJyZb5Z4ixoc&#10;DByM3WDYQ7MCmnRCS+NkMukCBjOYFULzSopfxi4UElZSr4KHwVyFXty0MVItlymJlOZE2Nitk7H0&#10;gOtL9yrQnVkJROYjDIIT+Tty+txEj1seAiGdmIu49iie4SaVJu7PGxXX4O1/yrru/eIXAAAA//8D&#10;AFBLAwQUAAYACAAAACEAX+Hd8eIAAAALAQAADwAAAGRycy9kb3ducmV2LnhtbEyPwU7DMBBE70j8&#10;g7VIXBB12qaGhjhVVcGhXCpCL9zceBsH4nUUO234+xoucNzZ0cybfDXalp2w940jCdNJAgypcrqh&#10;WsL+/eX+EZgPirRqHaGEb/SwKq6vcpVpd6Y3PJWhZjGEfKYkmBC6jHNfGbTKT1yHFH9H11sV4tnX&#10;XPfqHMNty2dJIrhVDcUGozrcGKy+ysFK2KUfO3M3HJ9f1+m83+6HjfisSylvb8b1E7CAY/gzww9+&#10;RIciMh3cQNqzVsJCLCN6kJBOxQJYdCznswdgh19FAC9y/n9DcQEAAP//AwBQSwECLQAUAAYACAAA&#10;ACEAtoM4kv4AAADhAQAAEwAAAAAAAAAAAAAAAAAAAAAAW0NvbnRlbnRfVHlwZXNdLnhtbFBLAQIt&#10;ABQABgAIAAAAIQA4/SH/1gAAAJQBAAALAAAAAAAAAAAAAAAAAC8BAABfcmVscy8ucmVsc1BLAQIt&#10;ABQABgAIAAAAIQBg0D0fGwIAAD8EAAAOAAAAAAAAAAAAAAAAAC4CAABkcnMvZTJvRG9jLnhtbFBL&#10;AQItABQABgAIAAAAIQBf4d3x4gAAAAsBAAAPAAAAAAAAAAAAAAAAAHUEAABkcnMvZG93bnJldi54&#10;bWxQSwUGAAAAAAQABADzAAAAhAUAAAAA&#10;" stroked="f">
                <v:textbox style="mso-fit-shape-to-text:t" inset="0,0,0,0">
                  <w:txbxContent>
                    <w:p w14:paraId="4BB78949" w14:textId="460E2584" w:rsidR="002E42A4" w:rsidRPr="00002033" w:rsidRDefault="002E42A4" w:rsidP="002E42A4">
                      <w:pPr>
                        <w:pStyle w:val="Caption"/>
                        <w:rPr>
                          <w:noProof/>
                          <w:sz w:val="22"/>
                          <w:szCs w:val="22"/>
                          <w:lang w:eastAsia="zh-CN"/>
                        </w:rPr>
                      </w:pPr>
                      <w:bookmarkStart w:id="46" w:name="_Toc131666676"/>
                      <w:r>
                        <w:t xml:space="preserve">Figure </w:t>
                      </w:r>
                      <w:r w:rsidR="00CC530B">
                        <w:fldChar w:fldCharType="begin"/>
                      </w:r>
                      <w:r w:rsidR="00CC530B">
                        <w:instrText xml:space="preserve"> SEQ Figure \* ARABIC </w:instrText>
                      </w:r>
                      <w:r w:rsidR="00CC530B">
                        <w:fldChar w:fldCharType="separate"/>
                      </w:r>
                      <w:r w:rsidR="00181C68">
                        <w:rPr>
                          <w:noProof/>
                        </w:rPr>
                        <w:t>5</w:t>
                      </w:r>
                      <w:r w:rsidR="00CC530B">
                        <w:rPr>
                          <w:noProof/>
                        </w:rPr>
                        <w:fldChar w:fldCharType="end"/>
                      </w:r>
                      <w:r>
                        <w:t xml:space="preserve"> - Shared Working Setup</w:t>
                      </w:r>
                      <w:bookmarkEnd w:id="46"/>
                    </w:p>
                  </w:txbxContent>
                </v:textbox>
                <w10:wrap type="square"/>
              </v:shape>
            </w:pict>
          </mc:Fallback>
        </mc:AlternateContent>
      </w:r>
      <w:r w:rsidRPr="00673157">
        <w:rPr>
          <w:noProof/>
        </w:rPr>
        <w:drawing>
          <wp:anchor distT="0" distB="0" distL="114300" distR="114300" simplePos="0" relativeHeight="251656192" behindDoc="0" locked="0" layoutInCell="1" allowOverlap="1" wp14:anchorId="7B20C87A" wp14:editId="33B7F073">
            <wp:simplePos x="0" y="0"/>
            <wp:positionH relativeFrom="column">
              <wp:posOffset>3618230</wp:posOffset>
            </wp:positionH>
            <wp:positionV relativeFrom="paragraph">
              <wp:posOffset>337820</wp:posOffset>
            </wp:positionV>
            <wp:extent cx="2304415" cy="2249805"/>
            <wp:effectExtent l="88900" t="88900" r="83185" b="86995"/>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304415" cy="2249805"/>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6F84860" w14:textId="77777777" w:rsidR="002E42A4" w:rsidRDefault="002E42A4" w:rsidP="002E42A4">
      <w:r>
        <w:t>Before begging the work, the group discussed basic housekeeping and collaboration tasks.</w:t>
      </w:r>
    </w:p>
    <w:p w14:paraId="2DFD9199" w14:textId="77777777" w:rsidR="002E42A4" w:rsidRDefault="002E42A4" w:rsidP="002E42A4">
      <w:r>
        <w:t>A simple email group was created to allow for co-operation between the members to communicate outside of the days when not on campus. Figure n shows this.</w:t>
      </w:r>
    </w:p>
    <w:p w14:paraId="73C764D5" w14:textId="77777777" w:rsidR="002E42A4" w:rsidRDefault="002E42A4" w:rsidP="002E42A4">
      <w:r>
        <w:t xml:space="preserve">It was agreed to set up a simple shared folder structure in </w:t>
      </w:r>
      <w:proofErr w:type="spellStart"/>
      <w:r>
        <w:t>Sharepoint</w:t>
      </w:r>
      <w:proofErr w:type="spellEnd"/>
      <w:r>
        <w:t xml:space="preserve"> to save various files, screen shots and </w:t>
      </w:r>
      <w:r>
        <w:lastRenderedPageBreak/>
        <w:t xml:space="preserve">backups. An example folder is shown in the screen </w:t>
      </w:r>
      <w:proofErr w:type="gramStart"/>
      <w:r>
        <w:t>shots</w:t>
      </w:r>
      <w:proofErr w:type="gramEnd"/>
    </w:p>
    <w:p w14:paraId="43743FCE" w14:textId="77777777" w:rsidR="002E42A4" w:rsidRDefault="002E42A4" w:rsidP="002E42A4">
      <w:pPr>
        <w:pStyle w:val="Caption"/>
      </w:pPr>
    </w:p>
    <w:p w14:paraId="5DC0A890" w14:textId="77777777" w:rsidR="002E42A4" w:rsidRDefault="002E42A4" w:rsidP="002E42A4">
      <w:pPr>
        <w:keepNext/>
      </w:pPr>
      <w:r w:rsidRPr="00ED12FB">
        <w:rPr>
          <w:noProof/>
        </w:rPr>
        <w:drawing>
          <wp:inline distT="0" distB="0" distL="0" distR="0" wp14:anchorId="329036A2" wp14:editId="618CA9EF">
            <wp:extent cx="4190260" cy="1208425"/>
            <wp:effectExtent l="114300" t="76200" r="115570" b="7429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84"/>
                    <a:stretch>
                      <a:fillRect/>
                    </a:stretch>
                  </pic:blipFill>
                  <pic:spPr>
                    <a:xfrm>
                      <a:off x="0" y="0"/>
                      <a:ext cx="4199398" cy="1211060"/>
                    </a:xfrm>
                    <a:prstGeom prst="rect">
                      <a:avLst/>
                    </a:prstGeom>
                    <a:effectLst>
                      <a:outerShdw blurRad="63500" sx="102000" sy="102000" algn="ctr" rotWithShape="0">
                        <a:prstClr val="black">
                          <a:alpha val="40000"/>
                        </a:prstClr>
                      </a:outerShdw>
                    </a:effectLst>
                  </pic:spPr>
                </pic:pic>
              </a:graphicData>
            </a:graphic>
          </wp:inline>
        </w:drawing>
      </w:r>
    </w:p>
    <w:p w14:paraId="430F7747" w14:textId="5E928B80" w:rsidR="002E42A4" w:rsidRDefault="002E42A4" w:rsidP="002E42A4">
      <w:pPr>
        <w:pStyle w:val="Caption"/>
      </w:pPr>
      <w:bookmarkStart w:id="47" w:name="_Toc131666677"/>
      <w:r>
        <w:t xml:space="preserve">Figure </w:t>
      </w:r>
      <w:r w:rsidR="00CC530B">
        <w:fldChar w:fldCharType="begin"/>
      </w:r>
      <w:r w:rsidR="00CC530B">
        <w:instrText xml:space="preserve"> SEQ</w:instrText>
      </w:r>
      <w:r w:rsidR="00CC530B">
        <w:instrText xml:space="preserve"> Figure \* ARABIC </w:instrText>
      </w:r>
      <w:r w:rsidR="00CC530B">
        <w:fldChar w:fldCharType="separate"/>
      </w:r>
      <w:r w:rsidR="00181C68">
        <w:rPr>
          <w:noProof/>
        </w:rPr>
        <w:t>6</w:t>
      </w:r>
      <w:r w:rsidR="00CC530B">
        <w:rPr>
          <w:noProof/>
        </w:rPr>
        <w:fldChar w:fldCharType="end"/>
      </w:r>
      <w:r>
        <w:t xml:space="preserve"> - Shared Folder</w:t>
      </w:r>
      <w:bookmarkEnd w:id="47"/>
    </w:p>
    <w:p w14:paraId="435FA5E6" w14:textId="77777777" w:rsidR="002E42A4" w:rsidRDefault="002E42A4" w:rsidP="002E42A4"/>
    <w:p w14:paraId="476C50DB" w14:textId="77777777" w:rsidR="002E42A4" w:rsidRDefault="002E42A4" w:rsidP="002E42A4">
      <w:pPr>
        <w:pStyle w:val="Heading3"/>
      </w:pPr>
      <w:bookmarkStart w:id="48" w:name="_Toc128316272"/>
      <w:bookmarkStart w:id="49" w:name="_Toc134123932"/>
      <w:r>
        <w:t xml:space="preserve">Backup </w:t>
      </w:r>
      <w:r w:rsidRPr="008D7E8C">
        <w:t>Strategy</w:t>
      </w:r>
      <w:bookmarkEnd w:id="48"/>
      <w:bookmarkEnd w:id="49"/>
    </w:p>
    <w:p w14:paraId="2166B568" w14:textId="77777777" w:rsidR="002E42A4" w:rsidRPr="009E01DD" w:rsidRDefault="002E42A4" w:rsidP="002E42A4">
      <w:r>
        <w:t xml:space="preserve">The group discussed </w:t>
      </w:r>
      <w:proofErr w:type="gramStart"/>
      <w:r>
        <w:t>a number of</w:t>
      </w:r>
      <w:proofErr w:type="gramEnd"/>
      <w:r>
        <w:t xml:space="preserve"> backup </w:t>
      </w:r>
      <w:r w:rsidRPr="00A97C03">
        <w:t>methods</w:t>
      </w:r>
      <w:r>
        <w:t xml:space="preserve"> for each aspect of the tasks, Documentation, VMs and network configuration.</w:t>
      </w:r>
    </w:p>
    <w:p w14:paraId="7C4A1412" w14:textId="77777777" w:rsidR="002E42A4" w:rsidRDefault="002E42A4" w:rsidP="002E42A4">
      <w:pPr>
        <w:pStyle w:val="Heading3"/>
      </w:pPr>
      <w:bookmarkStart w:id="50" w:name="_Toc128316273"/>
      <w:bookmarkStart w:id="51" w:name="_Toc134123933"/>
      <w:r>
        <w:t xml:space="preserve">Backup of Shared </w:t>
      </w:r>
      <w:r w:rsidRPr="00BB5D43">
        <w:t>Documentation</w:t>
      </w:r>
      <w:bookmarkEnd w:id="50"/>
      <w:bookmarkEnd w:id="51"/>
    </w:p>
    <w:p w14:paraId="40F0E6B5" w14:textId="77777777" w:rsidR="002E42A4" w:rsidRPr="00BB5D43" w:rsidRDefault="002E42A4" w:rsidP="002E42A4">
      <w:r>
        <w:t>Documents to be saved to a SharePoint shared folder with version control enabled - This allows for previous versions to be retrieved.</w:t>
      </w:r>
    </w:p>
    <w:p w14:paraId="74CF8471" w14:textId="77777777" w:rsidR="002E42A4" w:rsidRDefault="002E42A4" w:rsidP="002E42A4">
      <w:pPr>
        <w:pStyle w:val="Heading3"/>
      </w:pPr>
      <w:bookmarkStart w:id="52" w:name="_Toc128316274"/>
      <w:bookmarkStart w:id="53" w:name="_Toc134123934"/>
      <w:r>
        <w:t>Backup of Virtual Machines</w:t>
      </w:r>
      <w:bookmarkEnd w:id="52"/>
      <w:bookmarkEnd w:id="53"/>
    </w:p>
    <w:p w14:paraId="5818E952" w14:textId="77777777" w:rsidR="002E42A4" w:rsidRPr="0095344B" w:rsidRDefault="002E42A4" w:rsidP="002E42A4">
      <w:r>
        <w:t xml:space="preserve">As well as simply manually shutting down, compressing the VM files, and saving to an offline storage, the team discussed the use of HyperV </w:t>
      </w:r>
      <w:proofErr w:type="gramStart"/>
      <w:r w:rsidRPr="00A17113">
        <w:rPr>
          <w:i/>
          <w:iCs/>
        </w:rPr>
        <w:t>snap-shots</w:t>
      </w:r>
      <w:proofErr w:type="gramEnd"/>
      <w:r>
        <w:t xml:space="preserve"> and looked at how this makes the backup routine more efficient and saving on downtime. </w:t>
      </w:r>
    </w:p>
    <w:p w14:paraId="4EBBDBCF" w14:textId="77777777" w:rsidR="002E42A4" w:rsidRDefault="002E42A4" w:rsidP="002E42A4"/>
    <w:p w14:paraId="17EC790E" w14:textId="77777777" w:rsidR="002E42A4" w:rsidRDefault="002E42A4" w:rsidP="002E42A4"/>
    <w:p w14:paraId="65ECD44B" w14:textId="77777777" w:rsidR="002E42A4" w:rsidRDefault="002E42A4" w:rsidP="002E42A4">
      <w:r w:rsidRPr="00603CED">
        <w:rPr>
          <w:noProof/>
        </w:rPr>
        <w:drawing>
          <wp:inline distT="0" distB="0" distL="0" distR="0" wp14:anchorId="6C6021CB" wp14:editId="3EFD5F22">
            <wp:extent cx="3569633" cy="2257419"/>
            <wp:effectExtent l="0" t="0" r="0" b="3810"/>
            <wp:docPr id="21" name="Picture 2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chat or text message&#10;&#10;Description automatically generated"/>
                    <pic:cNvPicPr/>
                  </pic:nvPicPr>
                  <pic:blipFill>
                    <a:blip r:embed="rId85"/>
                    <a:stretch>
                      <a:fillRect/>
                    </a:stretch>
                  </pic:blipFill>
                  <pic:spPr>
                    <a:xfrm>
                      <a:off x="0" y="0"/>
                      <a:ext cx="3585107" cy="2267205"/>
                    </a:xfrm>
                    <a:prstGeom prst="rect">
                      <a:avLst/>
                    </a:prstGeom>
                  </pic:spPr>
                </pic:pic>
              </a:graphicData>
            </a:graphic>
          </wp:inline>
        </w:drawing>
      </w:r>
    </w:p>
    <w:p w14:paraId="499922A7" w14:textId="4A74C67E" w:rsidR="002E42A4" w:rsidRDefault="002E42A4" w:rsidP="002E42A4">
      <w:pPr>
        <w:pStyle w:val="Caption"/>
      </w:pPr>
      <w:bookmarkStart w:id="54" w:name="_Toc128316384"/>
      <w:bookmarkStart w:id="55" w:name="_Toc131666678"/>
      <w:r>
        <w:t xml:space="preserve">Figure </w:t>
      </w:r>
      <w:r w:rsidR="00CC530B">
        <w:fldChar w:fldCharType="begin"/>
      </w:r>
      <w:r w:rsidR="00CC530B">
        <w:instrText xml:space="preserve"> SEQ Figure \* ARABIC </w:instrText>
      </w:r>
      <w:r w:rsidR="00CC530B">
        <w:fldChar w:fldCharType="separate"/>
      </w:r>
      <w:r w:rsidR="00181C68">
        <w:rPr>
          <w:noProof/>
        </w:rPr>
        <w:t>7</w:t>
      </w:r>
      <w:r w:rsidR="00CC530B">
        <w:rPr>
          <w:noProof/>
        </w:rPr>
        <w:fldChar w:fldCharType="end"/>
      </w:r>
      <w:r>
        <w:t xml:space="preserve"> - Backups - </w:t>
      </w:r>
      <w:proofErr w:type="spellStart"/>
      <w:r>
        <w:t>VirtuaBox</w:t>
      </w:r>
      <w:proofErr w:type="spellEnd"/>
      <w:r>
        <w:t xml:space="preserve"> Snapshots</w:t>
      </w:r>
      <w:bookmarkEnd w:id="54"/>
      <w:bookmarkEnd w:id="55"/>
    </w:p>
    <w:p w14:paraId="12D33F9B" w14:textId="77777777" w:rsidR="002E42A4" w:rsidRDefault="002E42A4" w:rsidP="002E42A4"/>
    <w:p w14:paraId="4D3BD61B" w14:textId="77777777" w:rsidR="002E42A4" w:rsidRDefault="002E42A4" w:rsidP="002E42A4">
      <w:r w:rsidRPr="009C0DCC">
        <w:rPr>
          <w:noProof/>
        </w:rPr>
        <w:lastRenderedPageBreak/>
        <w:drawing>
          <wp:inline distT="0" distB="0" distL="0" distR="0" wp14:anchorId="193774E5" wp14:editId="7F8C2AFD">
            <wp:extent cx="3756311" cy="2110376"/>
            <wp:effectExtent l="0" t="0" r="3175" b="0"/>
            <wp:docPr id="22" name="Picture 2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with medium confidence"/>
                    <pic:cNvPicPr/>
                  </pic:nvPicPr>
                  <pic:blipFill>
                    <a:blip r:embed="rId86"/>
                    <a:stretch>
                      <a:fillRect/>
                    </a:stretch>
                  </pic:blipFill>
                  <pic:spPr>
                    <a:xfrm>
                      <a:off x="0" y="0"/>
                      <a:ext cx="3767168" cy="2116476"/>
                    </a:xfrm>
                    <a:prstGeom prst="rect">
                      <a:avLst/>
                    </a:prstGeom>
                  </pic:spPr>
                </pic:pic>
              </a:graphicData>
            </a:graphic>
          </wp:inline>
        </w:drawing>
      </w:r>
    </w:p>
    <w:p w14:paraId="0B919783" w14:textId="095E692A" w:rsidR="002E42A4" w:rsidRDefault="002E42A4" w:rsidP="002E42A4">
      <w:pPr>
        <w:pStyle w:val="Caption"/>
      </w:pPr>
      <w:bookmarkStart w:id="56" w:name="_Toc128316385"/>
      <w:bookmarkStart w:id="57" w:name="_Toc131666679"/>
      <w:r>
        <w:t xml:space="preserve">Figure </w:t>
      </w:r>
      <w:r w:rsidR="00CC530B">
        <w:fldChar w:fldCharType="begin"/>
      </w:r>
      <w:r w:rsidR="00CC530B">
        <w:instrText xml:space="preserve"> SEQ Figure \* ARABIC </w:instrText>
      </w:r>
      <w:r w:rsidR="00CC530B">
        <w:fldChar w:fldCharType="separate"/>
      </w:r>
      <w:r w:rsidR="00181C68">
        <w:rPr>
          <w:noProof/>
        </w:rPr>
        <w:t>8</w:t>
      </w:r>
      <w:r w:rsidR="00CC530B">
        <w:rPr>
          <w:noProof/>
        </w:rPr>
        <w:fldChar w:fldCharType="end"/>
      </w:r>
      <w:r>
        <w:t xml:space="preserve"> - Backup - Compressing Snapshot</w:t>
      </w:r>
      <w:bookmarkEnd w:id="56"/>
      <w:bookmarkEnd w:id="57"/>
    </w:p>
    <w:p w14:paraId="6B6E3DED" w14:textId="77777777" w:rsidR="002E42A4" w:rsidRPr="0020710D" w:rsidRDefault="002E42A4" w:rsidP="002E42A4"/>
    <w:p w14:paraId="7F4A95EB" w14:textId="77777777" w:rsidR="002E42A4" w:rsidRDefault="002E42A4" w:rsidP="002E42A4"/>
    <w:p w14:paraId="6B665D11" w14:textId="77777777" w:rsidR="002E42A4" w:rsidRPr="003B0181" w:rsidRDefault="002E42A4" w:rsidP="002E42A4"/>
    <w:p w14:paraId="510D4964" w14:textId="77777777" w:rsidR="002E42A4" w:rsidRDefault="002E42A4" w:rsidP="002E42A4"/>
    <w:p w14:paraId="05C550AE" w14:textId="77777777" w:rsidR="002E42A4" w:rsidRDefault="002E42A4" w:rsidP="002E42A4"/>
    <w:p w14:paraId="7DB4E465" w14:textId="77777777" w:rsidR="002E42A4" w:rsidRPr="00FA3BD6" w:rsidRDefault="002E42A4" w:rsidP="002E42A4"/>
    <w:p w14:paraId="2423E964" w14:textId="77777777" w:rsidR="002E42A4" w:rsidRDefault="002E42A4"/>
    <w:sectPr w:rsidR="002E42A4">
      <w:footerReference w:type="even"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32232" w14:textId="77777777" w:rsidR="00730457" w:rsidRDefault="00730457">
      <w:pPr>
        <w:spacing w:after="0" w:line="240" w:lineRule="auto"/>
      </w:pPr>
      <w:r>
        <w:separator/>
      </w:r>
    </w:p>
  </w:endnote>
  <w:endnote w:type="continuationSeparator" w:id="0">
    <w:p w14:paraId="22E821A2" w14:textId="77777777" w:rsidR="00730457" w:rsidRDefault="00730457">
      <w:pPr>
        <w:spacing w:after="0" w:line="240" w:lineRule="auto"/>
      </w:pPr>
      <w:r>
        <w:continuationSeparator/>
      </w:r>
    </w:p>
  </w:endnote>
  <w:endnote w:type="continuationNotice" w:id="1">
    <w:p w14:paraId="5F178299" w14:textId="77777777" w:rsidR="00503393" w:rsidRDefault="005033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9244697"/>
      <w:docPartObj>
        <w:docPartGallery w:val="Page Numbers (Bottom of Page)"/>
        <w:docPartUnique/>
      </w:docPartObj>
    </w:sdtPr>
    <w:sdtEndPr>
      <w:rPr>
        <w:rStyle w:val="PageNumber"/>
      </w:rPr>
    </w:sdtEndPr>
    <w:sdtContent>
      <w:p w14:paraId="3F5A15C9" w14:textId="77777777" w:rsidR="00800836" w:rsidRDefault="00CC530B" w:rsidP="00F3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028CD1" w14:textId="77777777" w:rsidR="00C7613D" w:rsidRDefault="00CC530B" w:rsidP="008008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858618435"/>
      <w:docPartObj>
        <w:docPartGallery w:val="Page Numbers (Bottom of Page)"/>
        <w:docPartUnique/>
      </w:docPartObj>
    </w:sdtPr>
    <w:sdtEndPr>
      <w:rPr>
        <w:rStyle w:val="PageNumber"/>
      </w:rPr>
    </w:sdtEndPr>
    <w:sdtContent>
      <w:p w14:paraId="54BECDA2" w14:textId="77777777" w:rsidR="00800836" w:rsidRPr="00800836" w:rsidRDefault="00CC530B" w:rsidP="00F3381E">
        <w:pPr>
          <w:pStyle w:val="Footer"/>
          <w:framePr w:wrap="none" w:vAnchor="text" w:hAnchor="margin" w:xAlign="right" w:y="1"/>
          <w:rPr>
            <w:rStyle w:val="PageNumber"/>
            <w:sz w:val="16"/>
            <w:szCs w:val="16"/>
          </w:rPr>
        </w:pPr>
        <w:r w:rsidRPr="00800836">
          <w:rPr>
            <w:rStyle w:val="PageNumber"/>
            <w:sz w:val="16"/>
            <w:szCs w:val="16"/>
          </w:rPr>
          <w:fldChar w:fldCharType="begin"/>
        </w:r>
        <w:r w:rsidRPr="00800836">
          <w:rPr>
            <w:rStyle w:val="PageNumber"/>
            <w:sz w:val="16"/>
            <w:szCs w:val="16"/>
          </w:rPr>
          <w:instrText xml:space="preserve"> PAGE </w:instrText>
        </w:r>
        <w:r w:rsidRPr="00800836">
          <w:rPr>
            <w:rStyle w:val="PageNumber"/>
            <w:sz w:val="16"/>
            <w:szCs w:val="16"/>
          </w:rPr>
          <w:fldChar w:fldCharType="separate"/>
        </w:r>
        <w:r w:rsidRPr="00800836">
          <w:rPr>
            <w:rStyle w:val="PageNumber"/>
            <w:noProof/>
            <w:sz w:val="16"/>
            <w:szCs w:val="16"/>
          </w:rPr>
          <w:t>2</w:t>
        </w:r>
        <w:r w:rsidRPr="00800836">
          <w:rPr>
            <w:rStyle w:val="PageNumber"/>
            <w:sz w:val="16"/>
            <w:szCs w:val="16"/>
          </w:rPr>
          <w:fldChar w:fldCharType="end"/>
        </w:r>
      </w:p>
    </w:sdtContent>
  </w:sdt>
  <w:p w14:paraId="36E3999E" w14:textId="77777777" w:rsidR="00C7613D" w:rsidRPr="00800836" w:rsidRDefault="00CC530B" w:rsidP="00800836">
    <w:pPr>
      <w:pStyle w:val="Footer"/>
      <w:pBdr>
        <w:top w:val="single" w:sz="4" w:space="1" w:color="auto"/>
      </w:pBdr>
      <w:ind w:right="360"/>
      <w:rPr>
        <w:sz w:val="16"/>
        <w:szCs w:val="16"/>
      </w:rPr>
    </w:pPr>
    <w:r w:rsidRPr="00800836">
      <w:rPr>
        <w:sz w:val="16"/>
        <w:szCs w:val="16"/>
      </w:rPr>
      <w:t>Gareth Williams 1910285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449AF" w14:textId="77777777" w:rsidR="00730457" w:rsidRDefault="00730457">
      <w:pPr>
        <w:spacing w:after="0" w:line="240" w:lineRule="auto"/>
      </w:pPr>
      <w:r>
        <w:separator/>
      </w:r>
    </w:p>
  </w:footnote>
  <w:footnote w:type="continuationSeparator" w:id="0">
    <w:p w14:paraId="05F8971F" w14:textId="77777777" w:rsidR="00730457" w:rsidRDefault="00730457">
      <w:pPr>
        <w:spacing w:after="0" w:line="240" w:lineRule="auto"/>
      </w:pPr>
      <w:r>
        <w:continuationSeparator/>
      </w:r>
    </w:p>
  </w:footnote>
  <w:footnote w:type="continuationNotice" w:id="1">
    <w:p w14:paraId="6230025A" w14:textId="77777777" w:rsidR="00503393" w:rsidRDefault="005033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EE7"/>
    <w:multiLevelType w:val="hybridMultilevel"/>
    <w:tmpl w:val="36E69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05418"/>
    <w:multiLevelType w:val="multilevel"/>
    <w:tmpl w:val="AAD08B90"/>
    <w:lvl w:ilvl="0">
      <w:start w:val="1"/>
      <w:numFmt w:val="decimal"/>
      <w:lvlText w:val="%1."/>
      <w:lvlJc w:val="left"/>
      <w:pPr>
        <w:ind w:left="450" w:hanging="45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30A1F00"/>
    <w:multiLevelType w:val="hybridMultilevel"/>
    <w:tmpl w:val="ED46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0C2341"/>
    <w:multiLevelType w:val="hybridMultilevel"/>
    <w:tmpl w:val="3DFA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72B74"/>
    <w:multiLevelType w:val="hybridMultilevel"/>
    <w:tmpl w:val="8966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45575D"/>
    <w:multiLevelType w:val="hybridMultilevel"/>
    <w:tmpl w:val="B356A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526775"/>
    <w:multiLevelType w:val="hybridMultilevel"/>
    <w:tmpl w:val="B356A2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F81EB6"/>
    <w:multiLevelType w:val="multilevel"/>
    <w:tmpl w:val="E0304474"/>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80" w:hanging="380"/>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E9E50DA"/>
    <w:multiLevelType w:val="hybridMultilevel"/>
    <w:tmpl w:val="0B8EB8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EA132B0"/>
    <w:multiLevelType w:val="hybridMultilevel"/>
    <w:tmpl w:val="6F128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207687">
    <w:abstractNumId w:val="7"/>
  </w:num>
  <w:num w:numId="2" w16cid:durableId="586772950">
    <w:abstractNumId w:val="10"/>
  </w:num>
  <w:num w:numId="3" w16cid:durableId="1590459768">
    <w:abstractNumId w:val="2"/>
  </w:num>
  <w:num w:numId="4" w16cid:durableId="1107772160">
    <w:abstractNumId w:val="3"/>
  </w:num>
  <w:num w:numId="5" w16cid:durableId="197819373">
    <w:abstractNumId w:val="8"/>
  </w:num>
  <w:num w:numId="6" w16cid:durableId="1302225159">
    <w:abstractNumId w:val="0"/>
  </w:num>
  <w:num w:numId="7" w16cid:durableId="1171800957">
    <w:abstractNumId w:val="1"/>
  </w:num>
  <w:num w:numId="8" w16cid:durableId="1412777416">
    <w:abstractNumId w:val="6"/>
  </w:num>
  <w:num w:numId="9" w16cid:durableId="1877083884">
    <w:abstractNumId w:val="5"/>
  </w:num>
  <w:num w:numId="10" w16cid:durableId="42021577">
    <w:abstractNumId w:val="4"/>
  </w:num>
  <w:num w:numId="11" w16cid:durableId="483088001">
    <w:abstractNumId w:val="9"/>
  </w:num>
  <w:num w:numId="12" w16cid:durableId="663824359">
    <w:abstractNumId w:val="12"/>
  </w:num>
  <w:num w:numId="13" w16cid:durableId="10872706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A4"/>
    <w:rsid w:val="00012ABD"/>
    <w:rsid w:val="0002021C"/>
    <w:rsid w:val="00022CE1"/>
    <w:rsid w:val="000247FB"/>
    <w:rsid w:val="00033F75"/>
    <w:rsid w:val="000671E9"/>
    <w:rsid w:val="0007516D"/>
    <w:rsid w:val="00080132"/>
    <w:rsid w:val="000850A5"/>
    <w:rsid w:val="000903A3"/>
    <w:rsid w:val="00094B49"/>
    <w:rsid w:val="000A62D3"/>
    <w:rsid w:val="00111A15"/>
    <w:rsid w:val="00113B5F"/>
    <w:rsid w:val="0011634F"/>
    <w:rsid w:val="00117989"/>
    <w:rsid w:val="00124102"/>
    <w:rsid w:val="00126339"/>
    <w:rsid w:val="0013580E"/>
    <w:rsid w:val="00142772"/>
    <w:rsid w:val="00181C68"/>
    <w:rsid w:val="001958CA"/>
    <w:rsid w:val="001C30B7"/>
    <w:rsid w:val="001C69E2"/>
    <w:rsid w:val="001D4744"/>
    <w:rsid w:val="001E1B91"/>
    <w:rsid w:val="001F0010"/>
    <w:rsid w:val="002006B4"/>
    <w:rsid w:val="0020155B"/>
    <w:rsid w:val="00201E48"/>
    <w:rsid w:val="002378E3"/>
    <w:rsid w:val="00257A85"/>
    <w:rsid w:val="00257A98"/>
    <w:rsid w:val="002735D7"/>
    <w:rsid w:val="00294F4F"/>
    <w:rsid w:val="002A0907"/>
    <w:rsid w:val="002B26F6"/>
    <w:rsid w:val="002C160E"/>
    <w:rsid w:val="002D5E74"/>
    <w:rsid w:val="002D720B"/>
    <w:rsid w:val="002E42A4"/>
    <w:rsid w:val="002F5C57"/>
    <w:rsid w:val="002F75B0"/>
    <w:rsid w:val="00305B43"/>
    <w:rsid w:val="00306575"/>
    <w:rsid w:val="0031764E"/>
    <w:rsid w:val="00322912"/>
    <w:rsid w:val="00327365"/>
    <w:rsid w:val="00327A17"/>
    <w:rsid w:val="00342280"/>
    <w:rsid w:val="00347697"/>
    <w:rsid w:val="003609CA"/>
    <w:rsid w:val="0036277E"/>
    <w:rsid w:val="0036337A"/>
    <w:rsid w:val="00383723"/>
    <w:rsid w:val="0038512A"/>
    <w:rsid w:val="003A14A3"/>
    <w:rsid w:val="003C679A"/>
    <w:rsid w:val="003C721C"/>
    <w:rsid w:val="003D4685"/>
    <w:rsid w:val="003D7EB0"/>
    <w:rsid w:val="00404767"/>
    <w:rsid w:val="004074FC"/>
    <w:rsid w:val="00420326"/>
    <w:rsid w:val="00425C77"/>
    <w:rsid w:val="00433308"/>
    <w:rsid w:val="004405BA"/>
    <w:rsid w:val="004427BB"/>
    <w:rsid w:val="00447D7D"/>
    <w:rsid w:val="004566FC"/>
    <w:rsid w:val="004619AB"/>
    <w:rsid w:val="00476767"/>
    <w:rsid w:val="00476FC0"/>
    <w:rsid w:val="00483B95"/>
    <w:rsid w:val="004845BB"/>
    <w:rsid w:val="004977F4"/>
    <w:rsid w:val="004A24C0"/>
    <w:rsid w:val="004B3F01"/>
    <w:rsid w:val="004D34A7"/>
    <w:rsid w:val="004E6AC5"/>
    <w:rsid w:val="004F19CD"/>
    <w:rsid w:val="004F7DEB"/>
    <w:rsid w:val="00503393"/>
    <w:rsid w:val="0051473F"/>
    <w:rsid w:val="00524800"/>
    <w:rsid w:val="00525611"/>
    <w:rsid w:val="005365EB"/>
    <w:rsid w:val="00542451"/>
    <w:rsid w:val="00542B64"/>
    <w:rsid w:val="005577E6"/>
    <w:rsid w:val="00562F29"/>
    <w:rsid w:val="00572D2B"/>
    <w:rsid w:val="005818BE"/>
    <w:rsid w:val="00591DC7"/>
    <w:rsid w:val="005B628A"/>
    <w:rsid w:val="005D3806"/>
    <w:rsid w:val="005E2242"/>
    <w:rsid w:val="005E6221"/>
    <w:rsid w:val="005F4F66"/>
    <w:rsid w:val="005F5256"/>
    <w:rsid w:val="00611CA8"/>
    <w:rsid w:val="00636933"/>
    <w:rsid w:val="00663395"/>
    <w:rsid w:val="00670EF6"/>
    <w:rsid w:val="0067104C"/>
    <w:rsid w:val="00671267"/>
    <w:rsid w:val="00671937"/>
    <w:rsid w:val="0069328A"/>
    <w:rsid w:val="006A1B92"/>
    <w:rsid w:val="006A42C8"/>
    <w:rsid w:val="006A4A8A"/>
    <w:rsid w:val="006B2827"/>
    <w:rsid w:val="006D1FF2"/>
    <w:rsid w:val="006E2029"/>
    <w:rsid w:val="006E210E"/>
    <w:rsid w:val="006E2312"/>
    <w:rsid w:val="006E745D"/>
    <w:rsid w:val="006F1891"/>
    <w:rsid w:val="006F35CB"/>
    <w:rsid w:val="006F7749"/>
    <w:rsid w:val="007002DB"/>
    <w:rsid w:val="00703E58"/>
    <w:rsid w:val="00705671"/>
    <w:rsid w:val="00713336"/>
    <w:rsid w:val="0071431B"/>
    <w:rsid w:val="00727A96"/>
    <w:rsid w:val="00730457"/>
    <w:rsid w:val="00730C18"/>
    <w:rsid w:val="00733BFD"/>
    <w:rsid w:val="007348E2"/>
    <w:rsid w:val="00740F49"/>
    <w:rsid w:val="007522D2"/>
    <w:rsid w:val="00765790"/>
    <w:rsid w:val="00776747"/>
    <w:rsid w:val="0078341C"/>
    <w:rsid w:val="00783C97"/>
    <w:rsid w:val="00795755"/>
    <w:rsid w:val="007B6048"/>
    <w:rsid w:val="007C2F3E"/>
    <w:rsid w:val="007C3F55"/>
    <w:rsid w:val="007D0F30"/>
    <w:rsid w:val="007D7DA0"/>
    <w:rsid w:val="007F0827"/>
    <w:rsid w:val="007F46D5"/>
    <w:rsid w:val="008038A9"/>
    <w:rsid w:val="0081126D"/>
    <w:rsid w:val="00812618"/>
    <w:rsid w:val="00822CFA"/>
    <w:rsid w:val="008230C8"/>
    <w:rsid w:val="00846B95"/>
    <w:rsid w:val="00890814"/>
    <w:rsid w:val="00893CFB"/>
    <w:rsid w:val="00895D1B"/>
    <w:rsid w:val="008A10B9"/>
    <w:rsid w:val="008B56F8"/>
    <w:rsid w:val="008B6BF8"/>
    <w:rsid w:val="008E3F1F"/>
    <w:rsid w:val="008F30F4"/>
    <w:rsid w:val="009043D9"/>
    <w:rsid w:val="00905DC8"/>
    <w:rsid w:val="00917D0E"/>
    <w:rsid w:val="00922CF0"/>
    <w:rsid w:val="0093025D"/>
    <w:rsid w:val="00955B55"/>
    <w:rsid w:val="009674E9"/>
    <w:rsid w:val="00967FCA"/>
    <w:rsid w:val="00977B59"/>
    <w:rsid w:val="009840A0"/>
    <w:rsid w:val="009913D3"/>
    <w:rsid w:val="009920BB"/>
    <w:rsid w:val="009A1FD5"/>
    <w:rsid w:val="009A2115"/>
    <w:rsid w:val="009A5341"/>
    <w:rsid w:val="009A78D4"/>
    <w:rsid w:val="009A7A62"/>
    <w:rsid w:val="009C1144"/>
    <w:rsid w:val="009D4693"/>
    <w:rsid w:val="00A074C6"/>
    <w:rsid w:val="00A52E48"/>
    <w:rsid w:val="00A552DE"/>
    <w:rsid w:val="00A6638F"/>
    <w:rsid w:val="00A75743"/>
    <w:rsid w:val="00AB699F"/>
    <w:rsid w:val="00AC4E86"/>
    <w:rsid w:val="00AD6674"/>
    <w:rsid w:val="00AD73C4"/>
    <w:rsid w:val="00AF0D1E"/>
    <w:rsid w:val="00B05DC3"/>
    <w:rsid w:val="00B1060D"/>
    <w:rsid w:val="00B14503"/>
    <w:rsid w:val="00B3078D"/>
    <w:rsid w:val="00B42316"/>
    <w:rsid w:val="00B6278A"/>
    <w:rsid w:val="00B76FB7"/>
    <w:rsid w:val="00B933CA"/>
    <w:rsid w:val="00BA6A11"/>
    <w:rsid w:val="00BC6C8F"/>
    <w:rsid w:val="00BD07D2"/>
    <w:rsid w:val="00BD0CA5"/>
    <w:rsid w:val="00BE06DD"/>
    <w:rsid w:val="00BF327E"/>
    <w:rsid w:val="00BF59DB"/>
    <w:rsid w:val="00C066CB"/>
    <w:rsid w:val="00C22F49"/>
    <w:rsid w:val="00C3212F"/>
    <w:rsid w:val="00C335E2"/>
    <w:rsid w:val="00C35000"/>
    <w:rsid w:val="00C45111"/>
    <w:rsid w:val="00C45568"/>
    <w:rsid w:val="00C5438E"/>
    <w:rsid w:val="00C646E9"/>
    <w:rsid w:val="00C66A53"/>
    <w:rsid w:val="00CA3934"/>
    <w:rsid w:val="00CB114A"/>
    <w:rsid w:val="00CB4336"/>
    <w:rsid w:val="00CB4C0F"/>
    <w:rsid w:val="00CB5801"/>
    <w:rsid w:val="00CB74BC"/>
    <w:rsid w:val="00CC0D78"/>
    <w:rsid w:val="00CE0D50"/>
    <w:rsid w:val="00CF0A07"/>
    <w:rsid w:val="00D00526"/>
    <w:rsid w:val="00D00F5C"/>
    <w:rsid w:val="00D10159"/>
    <w:rsid w:val="00D106F7"/>
    <w:rsid w:val="00D1079D"/>
    <w:rsid w:val="00D2370A"/>
    <w:rsid w:val="00D51D61"/>
    <w:rsid w:val="00D56CE2"/>
    <w:rsid w:val="00D80AFA"/>
    <w:rsid w:val="00DC4BFD"/>
    <w:rsid w:val="00DC5A57"/>
    <w:rsid w:val="00DD1556"/>
    <w:rsid w:val="00DD3C23"/>
    <w:rsid w:val="00E03A7D"/>
    <w:rsid w:val="00E1538C"/>
    <w:rsid w:val="00E34E51"/>
    <w:rsid w:val="00E40179"/>
    <w:rsid w:val="00E46D1F"/>
    <w:rsid w:val="00E50CAB"/>
    <w:rsid w:val="00E6706C"/>
    <w:rsid w:val="00E72CEB"/>
    <w:rsid w:val="00E747A6"/>
    <w:rsid w:val="00E83033"/>
    <w:rsid w:val="00E8394A"/>
    <w:rsid w:val="00E903E0"/>
    <w:rsid w:val="00E97C8A"/>
    <w:rsid w:val="00EA4895"/>
    <w:rsid w:val="00EB76B7"/>
    <w:rsid w:val="00EC3E94"/>
    <w:rsid w:val="00EC6B6F"/>
    <w:rsid w:val="00ED1E4D"/>
    <w:rsid w:val="00ED4F65"/>
    <w:rsid w:val="00EF3123"/>
    <w:rsid w:val="00F118A6"/>
    <w:rsid w:val="00F134C7"/>
    <w:rsid w:val="00F20379"/>
    <w:rsid w:val="00F237B4"/>
    <w:rsid w:val="00F242EE"/>
    <w:rsid w:val="00F52182"/>
    <w:rsid w:val="00F54DD2"/>
    <w:rsid w:val="00FA01AA"/>
    <w:rsid w:val="00FA19ED"/>
    <w:rsid w:val="00FB58E0"/>
    <w:rsid w:val="00FB5C3B"/>
    <w:rsid w:val="00FC22E0"/>
    <w:rsid w:val="00FD251E"/>
    <w:rsid w:val="00FD395D"/>
    <w:rsid w:val="00FE3FA1"/>
    <w:rsid w:val="00FF0941"/>
    <w:rsid w:val="00FF64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A250B"/>
  <w15:chartTrackingRefBased/>
  <w15:docId w15:val="{F6EB1F4E-2AD3-4DF4-B5EA-964E5961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A4"/>
    <w:pPr>
      <w:spacing w:line="360" w:lineRule="auto"/>
      <w:jc w:val="both"/>
    </w:pPr>
    <w:rPr>
      <w:rFonts w:ascii="Arial" w:hAnsi="Arial" w:cs="Arial"/>
    </w:rPr>
  </w:style>
  <w:style w:type="paragraph" w:styleId="Heading1">
    <w:name w:val="heading 1"/>
    <w:basedOn w:val="Normal"/>
    <w:next w:val="Normal"/>
    <w:link w:val="Heading1Char"/>
    <w:uiPriority w:val="9"/>
    <w:qFormat/>
    <w:rsid w:val="002E42A4"/>
    <w:pPr>
      <w:keepNext/>
      <w:keepLines/>
      <w:numPr>
        <w:numId w:val="2"/>
      </w:numPr>
      <w:spacing w:before="240" w:after="0" w:line="240" w:lineRule="auto"/>
      <w:outlineLvl w:val="0"/>
    </w:pPr>
    <w:rPr>
      <w:rFonts w:eastAsiaTheme="majorEastAsia"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2E42A4"/>
    <w:pPr>
      <w:keepNext/>
      <w:keepLines/>
      <w:numPr>
        <w:ilvl w:val="1"/>
        <w:numId w:val="2"/>
      </w:numPr>
      <w:spacing w:before="40" w:after="0" w:line="240" w:lineRule="auto"/>
      <w:outlineLvl w:val="1"/>
    </w:pPr>
    <w:rPr>
      <w:rFonts w:eastAsiaTheme="majorEastAsia"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E42A4"/>
    <w:pPr>
      <w:keepNext/>
      <w:keepLines/>
      <w:numPr>
        <w:ilvl w:val="2"/>
        <w:numId w:val="2"/>
      </w:numPr>
      <w:spacing w:before="40" w:after="0" w:line="240" w:lineRule="auto"/>
      <w:outlineLvl w:val="2"/>
    </w:pPr>
    <w:rPr>
      <w:rFonts w:eastAsiaTheme="majorEastAsia" w:cstheme="majorBidi"/>
      <w:color w:val="1F3763" w:themeColor="accent1" w:themeShade="7F"/>
      <w:sz w:val="24"/>
      <w:szCs w:val="24"/>
      <w:lang w:eastAsia="en-US"/>
    </w:rPr>
  </w:style>
  <w:style w:type="paragraph" w:styleId="Heading4">
    <w:name w:val="heading 4"/>
    <w:basedOn w:val="Normal"/>
    <w:next w:val="Normal"/>
    <w:link w:val="Heading4Char"/>
    <w:uiPriority w:val="9"/>
    <w:unhideWhenUsed/>
    <w:qFormat/>
    <w:rsid w:val="002E42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2A4"/>
    <w:rPr>
      <w:rFonts w:ascii="Arial" w:eastAsiaTheme="majorEastAsia" w:hAnsi="Arial"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2E42A4"/>
    <w:rPr>
      <w:rFonts w:ascii="Arial" w:eastAsiaTheme="majorEastAsia" w:hAnsi="Arial"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rsid w:val="002E42A4"/>
    <w:rPr>
      <w:rFonts w:ascii="Arial" w:eastAsiaTheme="majorEastAsia" w:hAnsi="Arial"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rsid w:val="002E42A4"/>
    <w:rPr>
      <w:rFonts w:asciiTheme="majorHAnsi" w:eastAsiaTheme="majorEastAsia" w:hAnsiTheme="majorHAnsi" w:cstheme="majorBidi"/>
      <w:i/>
      <w:iCs/>
      <w:color w:val="2F5496" w:themeColor="accent1" w:themeShade="BF"/>
    </w:rPr>
  </w:style>
  <w:style w:type="table" w:styleId="PlainTable3">
    <w:name w:val="Plain Table 3"/>
    <w:basedOn w:val="TableNormal"/>
    <w:uiPriority w:val="43"/>
    <w:rsid w:val="002E42A4"/>
    <w:pPr>
      <w:spacing w:after="0" w:line="240" w:lineRule="auto"/>
    </w:pPr>
    <w:rPr>
      <w:rFonts w:eastAsiaTheme="minorHAns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2E42A4"/>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2E42A4"/>
    <w:pPr>
      <w:ind w:left="720"/>
      <w:contextualSpacing/>
    </w:pPr>
  </w:style>
  <w:style w:type="character" w:styleId="Hyperlink">
    <w:name w:val="Hyperlink"/>
    <w:basedOn w:val="DefaultParagraphFont"/>
    <w:uiPriority w:val="99"/>
    <w:unhideWhenUsed/>
    <w:rsid w:val="002E42A4"/>
    <w:rPr>
      <w:color w:val="0563C1" w:themeColor="hyperlink"/>
      <w:u w:val="single"/>
    </w:rPr>
  </w:style>
  <w:style w:type="table" w:styleId="TableGrid">
    <w:name w:val="Table Grid"/>
    <w:basedOn w:val="TableNormal"/>
    <w:uiPriority w:val="39"/>
    <w:rsid w:val="002E42A4"/>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E42A4"/>
    <w:pPr>
      <w:spacing w:after="200" w:line="240" w:lineRule="auto"/>
    </w:pPr>
    <w:rPr>
      <w:rFonts w:eastAsiaTheme="minorHAnsi"/>
      <w:i/>
      <w:iCs/>
      <w:color w:val="44546A" w:themeColor="text2"/>
      <w:sz w:val="18"/>
      <w:szCs w:val="18"/>
      <w:lang w:eastAsia="en-US"/>
    </w:rPr>
  </w:style>
  <w:style w:type="character" w:styleId="FollowedHyperlink">
    <w:name w:val="FollowedHyperlink"/>
    <w:basedOn w:val="DefaultParagraphFont"/>
    <w:uiPriority w:val="99"/>
    <w:semiHidden/>
    <w:unhideWhenUsed/>
    <w:rsid w:val="002E42A4"/>
    <w:rPr>
      <w:color w:val="954F72" w:themeColor="followedHyperlink"/>
      <w:u w:val="single"/>
    </w:rPr>
  </w:style>
  <w:style w:type="character" w:styleId="UnresolvedMention">
    <w:name w:val="Unresolved Mention"/>
    <w:basedOn w:val="DefaultParagraphFont"/>
    <w:uiPriority w:val="99"/>
    <w:semiHidden/>
    <w:unhideWhenUsed/>
    <w:rsid w:val="002E42A4"/>
    <w:rPr>
      <w:color w:val="605E5C"/>
      <w:shd w:val="clear" w:color="auto" w:fill="E1DFDD"/>
    </w:rPr>
  </w:style>
  <w:style w:type="paragraph" w:styleId="TOCHeading">
    <w:name w:val="TOC Heading"/>
    <w:basedOn w:val="Heading1"/>
    <w:next w:val="Normal"/>
    <w:uiPriority w:val="39"/>
    <w:unhideWhenUsed/>
    <w:qFormat/>
    <w:rsid w:val="002E42A4"/>
    <w:pPr>
      <w:numPr>
        <w:numId w:val="0"/>
      </w:num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2E42A4"/>
    <w:pPr>
      <w:spacing w:before="120" w:after="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2E42A4"/>
    <w:pPr>
      <w:tabs>
        <w:tab w:val="left" w:pos="880"/>
        <w:tab w:val="right" w:leader="dot" w:pos="9016"/>
      </w:tabs>
      <w:spacing w:after="0" w:line="240" w:lineRule="auto"/>
      <w:ind w:left="221"/>
      <w:jc w:val="left"/>
    </w:pPr>
    <w:rPr>
      <w:rFonts w:asciiTheme="minorHAnsi" w:hAnsiTheme="minorHAnsi" w:cstheme="minorHAnsi"/>
      <w:b/>
      <w:bCs/>
    </w:rPr>
  </w:style>
  <w:style w:type="paragraph" w:styleId="TOC3">
    <w:name w:val="toc 3"/>
    <w:basedOn w:val="Normal"/>
    <w:next w:val="Normal"/>
    <w:autoRedefine/>
    <w:uiPriority w:val="39"/>
    <w:unhideWhenUsed/>
    <w:rsid w:val="002E42A4"/>
    <w:pPr>
      <w:spacing w:after="0"/>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E42A4"/>
    <w:pPr>
      <w:spacing w:after="0"/>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E42A4"/>
    <w:pPr>
      <w:spacing w:after="0"/>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E42A4"/>
    <w:pPr>
      <w:spacing w:after="0"/>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E42A4"/>
    <w:pPr>
      <w:spacing w:after="0"/>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E42A4"/>
    <w:pPr>
      <w:spacing w:after="0"/>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E42A4"/>
    <w:pPr>
      <w:spacing w:after="0"/>
      <w:ind w:left="1760"/>
      <w:jc w:val="left"/>
    </w:pPr>
    <w:rPr>
      <w:rFonts w:asciiTheme="minorHAnsi" w:hAnsiTheme="minorHAnsi" w:cstheme="minorHAnsi"/>
      <w:sz w:val="20"/>
      <w:szCs w:val="20"/>
    </w:rPr>
  </w:style>
  <w:style w:type="paragraph" w:styleId="Bibliography">
    <w:name w:val="Bibliography"/>
    <w:basedOn w:val="Normal"/>
    <w:next w:val="Normal"/>
    <w:uiPriority w:val="37"/>
    <w:unhideWhenUsed/>
    <w:rsid w:val="002E42A4"/>
  </w:style>
  <w:style w:type="paragraph" w:styleId="TableofFigures">
    <w:name w:val="table of figures"/>
    <w:basedOn w:val="Normal"/>
    <w:next w:val="Normal"/>
    <w:uiPriority w:val="99"/>
    <w:unhideWhenUsed/>
    <w:rsid w:val="002E42A4"/>
    <w:pPr>
      <w:spacing w:after="0"/>
    </w:pPr>
  </w:style>
  <w:style w:type="paragraph" w:styleId="Title">
    <w:name w:val="Title"/>
    <w:basedOn w:val="Normal"/>
    <w:next w:val="Normal"/>
    <w:link w:val="TitleChar"/>
    <w:uiPriority w:val="10"/>
    <w:qFormat/>
    <w:rsid w:val="002E42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2A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E4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A4"/>
    <w:rPr>
      <w:rFonts w:ascii="Arial" w:hAnsi="Arial" w:cs="Arial"/>
    </w:rPr>
  </w:style>
  <w:style w:type="paragraph" w:styleId="Footer">
    <w:name w:val="footer"/>
    <w:basedOn w:val="Normal"/>
    <w:link w:val="FooterChar"/>
    <w:uiPriority w:val="99"/>
    <w:unhideWhenUsed/>
    <w:rsid w:val="002E4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A4"/>
    <w:rPr>
      <w:rFonts w:ascii="Arial" w:hAnsi="Arial" w:cs="Arial"/>
    </w:rPr>
  </w:style>
  <w:style w:type="character" w:styleId="PageNumber">
    <w:name w:val="page number"/>
    <w:basedOn w:val="DefaultParagraphFont"/>
    <w:uiPriority w:val="99"/>
    <w:semiHidden/>
    <w:unhideWhenUsed/>
    <w:rsid w:val="002E42A4"/>
  </w:style>
  <w:style w:type="character" w:styleId="Emphasis">
    <w:name w:val="Emphasis"/>
    <w:basedOn w:val="DefaultParagraphFont"/>
    <w:uiPriority w:val="20"/>
    <w:qFormat/>
    <w:rsid w:val="002E42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4503">
      <w:bodyDiv w:val="1"/>
      <w:marLeft w:val="0"/>
      <w:marRight w:val="0"/>
      <w:marTop w:val="0"/>
      <w:marBottom w:val="0"/>
      <w:divBdr>
        <w:top w:val="none" w:sz="0" w:space="0" w:color="auto"/>
        <w:left w:val="none" w:sz="0" w:space="0" w:color="auto"/>
        <w:bottom w:val="none" w:sz="0" w:space="0" w:color="auto"/>
        <w:right w:val="none" w:sz="0" w:space="0" w:color="auto"/>
      </w:divBdr>
    </w:div>
    <w:div w:id="45378374">
      <w:bodyDiv w:val="1"/>
      <w:marLeft w:val="0"/>
      <w:marRight w:val="0"/>
      <w:marTop w:val="0"/>
      <w:marBottom w:val="0"/>
      <w:divBdr>
        <w:top w:val="none" w:sz="0" w:space="0" w:color="auto"/>
        <w:left w:val="none" w:sz="0" w:space="0" w:color="auto"/>
        <w:bottom w:val="none" w:sz="0" w:space="0" w:color="auto"/>
        <w:right w:val="none" w:sz="0" w:space="0" w:color="auto"/>
      </w:divBdr>
    </w:div>
    <w:div w:id="53356306">
      <w:bodyDiv w:val="1"/>
      <w:marLeft w:val="0"/>
      <w:marRight w:val="0"/>
      <w:marTop w:val="0"/>
      <w:marBottom w:val="0"/>
      <w:divBdr>
        <w:top w:val="none" w:sz="0" w:space="0" w:color="auto"/>
        <w:left w:val="none" w:sz="0" w:space="0" w:color="auto"/>
        <w:bottom w:val="none" w:sz="0" w:space="0" w:color="auto"/>
        <w:right w:val="none" w:sz="0" w:space="0" w:color="auto"/>
      </w:divBdr>
    </w:div>
    <w:div w:id="59135639">
      <w:bodyDiv w:val="1"/>
      <w:marLeft w:val="0"/>
      <w:marRight w:val="0"/>
      <w:marTop w:val="0"/>
      <w:marBottom w:val="0"/>
      <w:divBdr>
        <w:top w:val="none" w:sz="0" w:space="0" w:color="auto"/>
        <w:left w:val="none" w:sz="0" w:space="0" w:color="auto"/>
        <w:bottom w:val="none" w:sz="0" w:space="0" w:color="auto"/>
        <w:right w:val="none" w:sz="0" w:space="0" w:color="auto"/>
      </w:divBdr>
    </w:div>
    <w:div w:id="134955249">
      <w:bodyDiv w:val="1"/>
      <w:marLeft w:val="0"/>
      <w:marRight w:val="0"/>
      <w:marTop w:val="0"/>
      <w:marBottom w:val="0"/>
      <w:divBdr>
        <w:top w:val="none" w:sz="0" w:space="0" w:color="auto"/>
        <w:left w:val="none" w:sz="0" w:space="0" w:color="auto"/>
        <w:bottom w:val="none" w:sz="0" w:space="0" w:color="auto"/>
        <w:right w:val="none" w:sz="0" w:space="0" w:color="auto"/>
      </w:divBdr>
    </w:div>
    <w:div w:id="402222317">
      <w:bodyDiv w:val="1"/>
      <w:marLeft w:val="0"/>
      <w:marRight w:val="0"/>
      <w:marTop w:val="0"/>
      <w:marBottom w:val="0"/>
      <w:divBdr>
        <w:top w:val="none" w:sz="0" w:space="0" w:color="auto"/>
        <w:left w:val="none" w:sz="0" w:space="0" w:color="auto"/>
        <w:bottom w:val="none" w:sz="0" w:space="0" w:color="auto"/>
        <w:right w:val="none" w:sz="0" w:space="0" w:color="auto"/>
      </w:divBdr>
    </w:div>
    <w:div w:id="423308042">
      <w:bodyDiv w:val="1"/>
      <w:marLeft w:val="0"/>
      <w:marRight w:val="0"/>
      <w:marTop w:val="0"/>
      <w:marBottom w:val="0"/>
      <w:divBdr>
        <w:top w:val="none" w:sz="0" w:space="0" w:color="auto"/>
        <w:left w:val="none" w:sz="0" w:space="0" w:color="auto"/>
        <w:bottom w:val="none" w:sz="0" w:space="0" w:color="auto"/>
        <w:right w:val="none" w:sz="0" w:space="0" w:color="auto"/>
      </w:divBdr>
    </w:div>
    <w:div w:id="424424042">
      <w:bodyDiv w:val="1"/>
      <w:marLeft w:val="0"/>
      <w:marRight w:val="0"/>
      <w:marTop w:val="0"/>
      <w:marBottom w:val="0"/>
      <w:divBdr>
        <w:top w:val="none" w:sz="0" w:space="0" w:color="auto"/>
        <w:left w:val="none" w:sz="0" w:space="0" w:color="auto"/>
        <w:bottom w:val="none" w:sz="0" w:space="0" w:color="auto"/>
        <w:right w:val="none" w:sz="0" w:space="0" w:color="auto"/>
      </w:divBdr>
    </w:div>
    <w:div w:id="467939998">
      <w:bodyDiv w:val="1"/>
      <w:marLeft w:val="0"/>
      <w:marRight w:val="0"/>
      <w:marTop w:val="0"/>
      <w:marBottom w:val="0"/>
      <w:divBdr>
        <w:top w:val="none" w:sz="0" w:space="0" w:color="auto"/>
        <w:left w:val="none" w:sz="0" w:space="0" w:color="auto"/>
        <w:bottom w:val="none" w:sz="0" w:space="0" w:color="auto"/>
        <w:right w:val="none" w:sz="0" w:space="0" w:color="auto"/>
      </w:divBdr>
    </w:div>
    <w:div w:id="591090108">
      <w:bodyDiv w:val="1"/>
      <w:marLeft w:val="0"/>
      <w:marRight w:val="0"/>
      <w:marTop w:val="0"/>
      <w:marBottom w:val="0"/>
      <w:divBdr>
        <w:top w:val="none" w:sz="0" w:space="0" w:color="auto"/>
        <w:left w:val="none" w:sz="0" w:space="0" w:color="auto"/>
        <w:bottom w:val="none" w:sz="0" w:space="0" w:color="auto"/>
        <w:right w:val="none" w:sz="0" w:space="0" w:color="auto"/>
      </w:divBdr>
    </w:div>
    <w:div w:id="610673350">
      <w:bodyDiv w:val="1"/>
      <w:marLeft w:val="0"/>
      <w:marRight w:val="0"/>
      <w:marTop w:val="0"/>
      <w:marBottom w:val="0"/>
      <w:divBdr>
        <w:top w:val="none" w:sz="0" w:space="0" w:color="auto"/>
        <w:left w:val="none" w:sz="0" w:space="0" w:color="auto"/>
        <w:bottom w:val="none" w:sz="0" w:space="0" w:color="auto"/>
        <w:right w:val="none" w:sz="0" w:space="0" w:color="auto"/>
      </w:divBdr>
    </w:div>
    <w:div w:id="626662947">
      <w:bodyDiv w:val="1"/>
      <w:marLeft w:val="0"/>
      <w:marRight w:val="0"/>
      <w:marTop w:val="0"/>
      <w:marBottom w:val="0"/>
      <w:divBdr>
        <w:top w:val="none" w:sz="0" w:space="0" w:color="auto"/>
        <w:left w:val="none" w:sz="0" w:space="0" w:color="auto"/>
        <w:bottom w:val="none" w:sz="0" w:space="0" w:color="auto"/>
        <w:right w:val="none" w:sz="0" w:space="0" w:color="auto"/>
      </w:divBdr>
    </w:div>
    <w:div w:id="690649561">
      <w:bodyDiv w:val="1"/>
      <w:marLeft w:val="0"/>
      <w:marRight w:val="0"/>
      <w:marTop w:val="0"/>
      <w:marBottom w:val="0"/>
      <w:divBdr>
        <w:top w:val="none" w:sz="0" w:space="0" w:color="auto"/>
        <w:left w:val="none" w:sz="0" w:space="0" w:color="auto"/>
        <w:bottom w:val="none" w:sz="0" w:space="0" w:color="auto"/>
        <w:right w:val="none" w:sz="0" w:space="0" w:color="auto"/>
      </w:divBdr>
    </w:div>
    <w:div w:id="732000484">
      <w:bodyDiv w:val="1"/>
      <w:marLeft w:val="0"/>
      <w:marRight w:val="0"/>
      <w:marTop w:val="0"/>
      <w:marBottom w:val="0"/>
      <w:divBdr>
        <w:top w:val="none" w:sz="0" w:space="0" w:color="auto"/>
        <w:left w:val="none" w:sz="0" w:space="0" w:color="auto"/>
        <w:bottom w:val="none" w:sz="0" w:space="0" w:color="auto"/>
        <w:right w:val="none" w:sz="0" w:space="0" w:color="auto"/>
      </w:divBdr>
    </w:div>
    <w:div w:id="749619973">
      <w:bodyDiv w:val="1"/>
      <w:marLeft w:val="0"/>
      <w:marRight w:val="0"/>
      <w:marTop w:val="0"/>
      <w:marBottom w:val="0"/>
      <w:divBdr>
        <w:top w:val="none" w:sz="0" w:space="0" w:color="auto"/>
        <w:left w:val="none" w:sz="0" w:space="0" w:color="auto"/>
        <w:bottom w:val="none" w:sz="0" w:space="0" w:color="auto"/>
        <w:right w:val="none" w:sz="0" w:space="0" w:color="auto"/>
      </w:divBdr>
    </w:div>
    <w:div w:id="917324982">
      <w:bodyDiv w:val="1"/>
      <w:marLeft w:val="0"/>
      <w:marRight w:val="0"/>
      <w:marTop w:val="0"/>
      <w:marBottom w:val="0"/>
      <w:divBdr>
        <w:top w:val="none" w:sz="0" w:space="0" w:color="auto"/>
        <w:left w:val="none" w:sz="0" w:space="0" w:color="auto"/>
        <w:bottom w:val="none" w:sz="0" w:space="0" w:color="auto"/>
        <w:right w:val="none" w:sz="0" w:space="0" w:color="auto"/>
      </w:divBdr>
    </w:div>
    <w:div w:id="992367543">
      <w:bodyDiv w:val="1"/>
      <w:marLeft w:val="0"/>
      <w:marRight w:val="0"/>
      <w:marTop w:val="0"/>
      <w:marBottom w:val="0"/>
      <w:divBdr>
        <w:top w:val="none" w:sz="0" w:space="0" w:color="auto"/>
        <w:left w:val="none" w:sz="0" w:space="0" w:color="auto"/>
        <w:bottom w:val="none" w:sz="0" w:space="0" w:color="auto"/>
        <w:right w:val="none" w:sz="0" w:space="0" w:color="auto"/>
      </w:divBdr>
    </w:div>
    <w:div w:id="993026345">
      <w:bodyDiv w:val="1"/>
      <w:marLeft w:val="0"/>
      <w:marRight w:val="0"/>
      <w:marTop w:val="0"/>
      <w:marBottom w:val="0"/>
      <w:divBdr>
        <w:top w:val="none" w:sz="0" w:space="0" w:color="auto"/>
        <w:left w:val="none" w:sz="0" w:space="0" w:color="auto"/>
        <w:bottom w:val="none" w:sz="0" w:space="0" w:color="auto"/>
        <w:right w:val="none" w:sz="0" w:space="0" w:color="auto"/>
      </w:divBdr>
    </w:div>
    <w:div w:id="994800811">
      <w:bodyDiv w:val="1"/>
      <w:marLeft w:val="0"/>
      <w:marRight w:val="0"/>
      <w:marTop w:val="0"/>
      <w:marBottom w:val="0"/>
      <w:divBdr>
        <w:top w:val="none" w:sz="0" w:space="0" w:color="auto"/>
        <w:left w:val="none" w:sz="0" w:space="0" w:color="auto"/>
        <w:bottom w:val="none" w:sz="0" w:space="0" w:color="auto"/>
        <w:right w:val="none" w:sz="0" w:space="0" w:color="auto"/>
      </w:divBdr>
    </w:div>
    <w:div w:id="1162039745">
      <w:bodyDiv w:val="1"/>
      <w:marLeft w:val="0"/>
      <w:marRight w:val="0"/>
      <w:marTop w:val="0"/>
      <w:marBottom w:val="0"/>
      <w:divBdr>
        <w:top w:val="none" w:sz="0" w:space="0" w:color="auto"/>
        <w:left w:val="none" w:sz="0" w:space="0" w:color="auto"/>
        <w:bottom w:val="none" w:sz="0" w:space="0" w:color="auto"/>
        <w:right w:val="none" w:sz="0" w:space="0" w:color="auto"/>
      </w:divBdr>
    </w:div>
    <w:div w:id="1181046709">
      <w:bodyDiv w:val="1"/>
      <w:marLeft w:val="0"/>
      <w:marRight w:val="0"/>
      <w:marTop w:val="0"/>
      <w:marBottom w:val="0"/>
      <w:divBdr>
        <w:top w:val="none" w:sz="0" w:space="0" w:color="auto"/>
        <w:left w:val="none" w:sz="0" w:space="0" w:color="auto"/>
        <w:bottom w:val="none" w:sz="0" w:space="0" w:color="auto"/>
        <w:right w:val="none" w:sz="0" w:space="0" w:color="auto"/>
      </w:divBdr>
    </w:div>
    <w:div w:id="1183209498">
      <w:bodyDiv w:val="1"/>
      <w:marLeft w:val="0"/>
      <w:marRight w:val="0"/>
      <w:marTop w:val="0"/>
      <w:marBottom w:val="0"/>
      <w:divBdr>
        <w:top w:val="none" w:sz="0" w:space="0" w:color="auto"/>
        <w:left w:val="none" w:sz="0" w:space="0" w:color="auto"/>
        <w:bottom w:val="none" w:sz="0" w:space="0" w:color="auto"/>
        <w:right w:val="none" w:sz="0" w:space="0" w:color="auto"/>
      </w:divBdr>
    </w:div>
    <w:div w:id="1183318394">
      <w:bodyDiv w:val="1"/>
      <w:marLeft w:val="0"/>
      <w:marRight w:val="0"/>
      <w:marTop w:val="0"/>
      <w:marBottom w:val="0"/>
      <w:divBdr>
        <w:top w:val="none" w:sz="0" w:space="0" w:color="auto"/>
        <w:left w:val="none" w:sz="0" w:space="0" w:color="auto"/>
        <w:bottom w:val="none" w:sz="0" w:space="0" w:color="auto"/>
        <w:right w:val="none" w:sz="0" w:space="0" w:color="auto"/>
      </w:divBdr>
    </w:div>
    <w:div w:id="1203783499">
      <w:bodyDiv w:val="1"/>
      <w:marLeft w:val="0"/>
      <w:marRight w:val="0"/>
      <w:marTop w:val="0"/>
      <w:marBottom w:val="0"/>
      <w:divBdr>
        <w:top w:val="none" w:sz="0" w:space="0" w:color="auto"/>
        <w:left w:val="none" w:sz="0" w:space="0" w:color="auto"/>
        <w:bottom w:val="none" w:sz="0" w:space="0" w:color="auto"/>
        <w:right w:val="none" w:sz="0" w:space="0" w:color="auto"/>
      </w:divBdr>
    </w:div>
    <w:div w:id="1234200124">
      <w:bodyDiv w:val="1"/>
      <w:marLeft w:val="0"/>
      <w:marRight w:val="0"/>
      <w:marTop w:val="0"/>
      <w:marBottom w:val="0"/>
      <w:divBdr>
        <w:top w:val="none" w:sz="0" w:space="0" w:color="auto"/>
        <w:left w:val="none" w:sz="0" w:space="0" w:color="auto"/>
        <w:bottom w:val="none" w:sz="0" w:space="0" w:color="auto"/>
        <w:right w:val="none" w:sz="0" w:space="0" w:color="auto"/>
      </w:divBdr>
    </w:div>
    <w:div w:id="1348873015">
      <w:bodyDiv w:val="1"/>
      <w:marLeft w:val="0"/>
      <w:marRight w:val="0"/>
      <w:marTop w:val="0"/>
      <w:marBottom w:val="0"/>
      <w:divBdr>
        <w:top w:val="none" w:sz="0" w:space="0" w:color="auto"/>
        <w:left w:val="none" w:sz="0" w:space="0" w:color="auto"/>
        <w:bottom w:val="none" w:sz="0" w:space="0" w:color="auto"/>
        <w:right w:val="none" w:sz="0" w:space="0" w:color="auto"/>
      </w:divBdr>
    </w:div>
    <w:div w:id="1372926399">
      <w:bodyDiv w:val="1"/>
      <w:marLeft w:val="0"/>
      <w:marRight w:val="0"/>
      <w:marTop w:val="0"/>
      <w:marBottom w:val="0"/>
      <w:divBdr>
        <w:top w:val="none" w:sz="0" w:space="0" w:color="auto"/>
        <w:left w:val="none" w:sz="0" w:space="0" w:color="auto"/>
        <w:bottom w:val="none" w:sz="0" w:space="0" w:color="auto"/>
        <w:right w:val="none" w:sz="0" w:space="0" w:color="auto"/>
      </w:divBdr>
    </w:div>
    <w:div w:id="1375693854">
      <w:bodyDiv w:val="1"/>
      <w:marLeft w:val="0"/>
      <w:marRight w:val="0"/>
      <w:marTop w:val="0"/>
      <w:marBottom w:val="0"/>
      <w:divBdr>
        <w:top w:val="none" w:sz="0" w:space="0" w:color="auto"/>
        <w:left w:val="none" w:sz="0" w:space="0" w:color="auto"/>
        <w:bottom w:val="none" w:sz="0" w:space="0" w:color="auto"/>
        <w:right w:val="none" w:sz="0" w:space="0" w:color="auto"/>
      </w:divBdr>
    </w:div>
    <w:div w:id="1414006812">
      <w:bodyDiv w:val="1"/>
      <w:marLeft w:val="0"/>
      <w:marRight w:val="0"/>
      <w:marTop w:val="0"/>
      <w:marBottom w:val="0"/>
      <w:divBdr>
        <w:top w:val="none" w:sz="0" w:space="0" w:color="auto"/>
        <w:left w:val="none" w:sz="0" w:space="0" w:color="auto"/>
        <w:bottom w:val="none" w:sz="0" w:space="0" w:color="auto"/>
        <w:right w:val="none" w:sz="0" w:space="0" w:color="auto"/>
      </w:divBdr>
    </w:div>
    <w:div w:id="1422414930">
      <w:bodyDiv w:val="1"/>
      <w:marLeft w:val="0"/>
      <w:marRight w:val="0"/>
      <w:marTop w:val="0"/>
      <w:marBottom w:val="0"/>
      <w:divBdr>
        <w:top w:val="none" w:sz="0" w:space="0" w:color="auto"/>
        <w:left w:val="none" w:sz="0" w:space="0" w:color="auto"/>
        <w:bottom w:val="none" w:sz="0" w:space="0" w:color="auto"/>
        <w:right w:val="none" w:sz="0" w:space="0" w:color="auto"/>
      </w:divBdr>
    </w:div>
    <w:div w:id="1535192693">
      <w:bodyDiv w:val="1"/>
      <w:marLeft w:val="0"/>
      <w:marRight w:val="0"/>
      <w:marTop w:val="0"/>
      <w:marBottom w:val="0"/>
      <w:divBdr>
        <w:top w:val="none" w:sz="0" w:space="0" w:color="auto"/>
        <w:left w:val="none" w:sz="0" w:space="0" w:color="auto"/>
        <w:bottom w:val="none" w:sz="0" w:space="0" w:color="auto"/>
        <w:right w:val="none" w:sz="0" w:space="0" w:color="auto"/>
      </w:divBdr>
    </w:div>
    <w:div w:id="1597254482">
      <w:bodyDiv w:val="1"/>
      <w:marLeft w:val="0"/>
      <w:marRight w:val="0"/>
      <w:marTop w:val="0"/>
      <w:marBottom w:val="0"/>
      <w:divBdr>
        <w:top w:val="none" w:sz="0" w:space="0" w:color="auto"/>
        <w:left w:val="none" w:sz="0" w:space="0" w:color="auto"/>
        <w:bottom w:val="none" w:sz="0" w:space="0" w:color="auto"/>
        <w:right w:val="none" w:sz="0" w:space="0" w:color="auto"/>
      </w:divBdr>
    </w:div>
    <w:div w:id="1602646241">
      <w:bodyDiv w:val="1"/>
      <w:marLeft w:val="0"/>
      <w:marRight w:val="0"/>
      <w:marTop w:val="0"/>
      <w:marBottom w:val="0"/>
      <w:divBdr>
        <w:top w:val="none" w:sz="0" w:space="0" w:color="auto"/>
        <w:left w:val="none" w:sz="0" w:space="0" w:color="auto"/>
        <w:bottom w:val="none" w:sz="0" w:space="0" w:color="auto"/>
        <w:right w:val="none" w:sz="0" w:space="0" w:color="auto"/>
      </w:divBdr>
    </w:div>
    <w:div w:id="1682849432">
      <w:bodyDiv w:val="1"/>
      <w:marLeft w:val="0"/>
      <w:marRight w:val="0"/>
      <w:marTop w:val="0"/>
      <w:marBottom w:val="0"/>
      <w:divBdr>
        <w:top w:val="none" w:sz="0" w:space="0" w:color="auto"/>
        <w:left w:val="none" w:sz="0" w:space="0" w:color="auto"/>
        <w:bottom w:val="none" w:sz="0" w:space="0" w:color="auto"/>
        <w:right w:val="none" w:sz="0" w:space="0" w:color="auto"/>
      </w:divBdr>
    </w:div>
    <w:div w:id="1683556623">
      <w:bodyDiv w:val="1"/>
      <w:marLeft w:val="0"/>
      <w:marRight w:val="0"/>
      <w:marTop w:val="0"/>
      <w:marBottom w:val="0"/>
      <w:divBdr>
        <w:top w:val="none" w:sz="0" w:space="0" w:color="auto"/>
        <w:left w:val="none" w:sz="0" w:space="0" w:color="auto"/>
        <w:bottom w:val="none" w:sz="0" w:space="0" w:color="auto"/>
        <w:right w:val="none" w:sz="0" w:space="0" w:color="auto"/>
      </w:divBdr>
    </w:div>
    <w:div w:id="1698891661">
      <w:bodyDiv w:val="1"/>
      <w:marLeft w:val="0"/>
      <w:marRight w:val="0"/>
      <w:marTop w:val="0"/>
      <w:marBottom w:val="0"/>
      <w:divBdr>
        <w:top w:val="none" w:sz="0" w:space="0" w:color="auto"/>
        <w:left w:val="none" w:sz="0" w:space="0" w:color="auto"/>
        <w:bottom w:val="none" w:sz="0" w:space="0" w:color="auto"/>
        <w:right w:val="none" w:sz="0" w:space="0" w:color="auto"/>
      </w:divBdr>
    </w:div>
    <w:div w:id="1776635832">
      <w:bodyDiv w:val="1"/>
      <w:marLeft w:val="0"/>
      <w:marRight w:val="0"/>
      <w:marTop w:val="0"/>
      <w:marBottom w:val="0"/>
      <w:divBdr>
        <w:top w:val="none" w:sz="0" w:space="0" w:color="auto"/>
        <w:left w:val="none" w:sz="0" w:space="0" w:color="auto"/>
        <w:bottom w:val="none" w:sz="0" w:space="0" w:color="auto"/>
        <w:right w:val="none" w:sz="0" w:space="0" w:color="auto"/>
      </w:divBdr>
    </w:div>
    <w:div w:id="1787119278">
      <w:bodyDiv w:val="1"/>
      <w:marLeft w:val="0"/>
      <w:marRight w:val="0"/>
      <w:marTop w:val="0"/>
      <w:marBottom w:val="0"/>
      <w:divBdr>
        <w:top w:val="none" w:sz="0" w:space="0" w:color="auto"/>
        <w:left w:val="none" w:sz="0" w:space="0" w:color="auto"/>
        <w:bottom w:val="none" w:sz="0" w:space="0" w:color="auto"/>
        <w:right w:val="none" w:sz="0" w:space="0" w:color="auto"/>
      </w:divBdr>
    </w:div>
    <w:div w:id="1799296248">
      <w:bodyDiv w:val="1"/>
      <w:marLeft w:val="0"/>
      <w:marRight w:val="0"/>
      <w:marTop w:val="0"/>
      <w:marBottom w:val="0"/>
      <w:divBdr>
        <w:top w:val="none" w:sz="0" w:space="0" w:color="auto"/>
        <w:left w:val="none" w:sz="0" w:space="0" w:color="auto"/>
        <w:bottom w:val="none" w:sz="0" w:space="0" w:color="auto"/>
        <w:right w:val="none" w:sz="0" w:space="0" w:color="auto"/>
      </w:divBdr>
    </w:div>
    <w:div w:id="1850365398">
      <w:bodyDiv w:val="1"/>
      <w:marLeft w:val="0"/>
      <w:marRight w:val="0"/>
      <w:marTop w:val="0"/>
      <w:marBottom w:val="0"/>
      <w:divBdr>
        <w:top w:val="none" w:sz="0" w:space="0" w:color="auto"/>
        <w:left w:val="none" w:sz="0" w:space="0" w:color="auto"/>
        <w:bottom w:val="none" w:sz="0" w:space="0" w:color="auto"/>
        <w:right w:val="none" w:sz="0" w:space="0" w:color="auto"/>
      </w:divBdr>
    </w:div>
    <w:div w:id="1870873175">
      <w:bodyDiv w:val="1"/>
      <w:marLeft w:val="0"/>
      <w:marRight w:val="0"/>
      <w:marTop w:val="0"/>
      <w:marBottom w:val="0"/>
      <w:divBdr>
        <w:top w:val="none" w:sz="0" w:space="0" w:color="auto"/>
        <w:left w:val="none" w:sz="0" w:space="0" w:color="auto"/>
        <w:bottom w:val="none" w:sz="0" w:space="0" w:color="auto"/>
        <w:right w:val="none" w:sz="0" w:space="0" w:color="auto"/>
      </w:divBdr>
    </w:div>
    <w:div w:id="205726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84" Type="http://schemas.openxmlformats.org/officeDocument/2006/relationships/image" Target="media/image71.png"/><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uowtsd-my.sharepoint.com/personal/2014825_student_uwtsd_ac_uk/_layouts/15/onedrive.aspx?id=%2Fpersonal%2F2014825%5Fstudent%5Fuwtsd%5Fac%5Fuk%2FDocuments%2FNOSS%2FGroup%5Fwork&amp;ga=1"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49.png"/><Relationship Id="rId82" Type="http://schemas.openxmlformats.org/officeDocument/2006/relationships/image" Target="media/image69.png"/><Relationship Id="rId90" Type="http://schemas.openxmlformats.org/officeDocument/2006/relationships/theme" Target="theme/theme1.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2.png"/><Relationship Id="rId3" Type="http://schemas.openxmlformats.org/officeDocument/2006/relationships/customXml" Target="../customXml/item3.xml"/><Relationship Id="rId12" Type="http://schemas.openxmlformats.org/officeDocument/2006/relationships/hyperlink" Target="https://uowtsd-my.sharepoint.com/personal/1910285_student_uwtsd_ac_uk/Documents/Assignment%20Coursework%202.docx"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0.png"/><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hyperlink" Target="https://lucid.app/lucidchart/a4eface1-095e-491b-ae48-1e6a4f4eff77/edit?beaconFlowId=F721A0FDBBB3ED32&amp;invitationId=inv_5b2d9f7c-53a2-4c18-b5bd-b41db232aeb6&amp;page=P6TUT_VPwGyV" TargetMode="External"/><Relationship Id="rId86"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48b7b200aa6b329d7188f948b1ae027a">
  <xsd:schema xmlns:xsd="http://www.w3.org/2001/XMLSchema" xmlns:xs="http://www.w3.org/2001/XMLSchema" xmlns:p="http://schemas.microsoft.com/office/2006/metadata/properties" xmlns:ns3="9d0d5cce-d4dc-4043-8325-c992d2f588cd" targetNamespace="http://schemas.microsoft.com/office/2006/metadata/properties" ma:root="true" ma:fieldsID="2999a4cd8c613345cc56dd8852198a68"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Inc19</b:Tag>
    <b:SourceType>Book</b:SourceType>
    <b:Guid>{BC160066-646A-AF4D-ABB3-2FF3A24A35A4}</b:Guid>
    <b:Author>
      <b:Author>
        <b:NameList>
          <b:Person>
            <b:Last>Ince</b:Last>
            <b:First>Darrel</b:First>
          </b:Person>
        </b:NameList>
      </b:Author>
    </b:Author>
    <b:Title>A Dictionary of the Internet</b:Title>
    <b:Year>2019</b:Year>
    <b:City>Oxford</b:City>
    <b:Publisher>Oxford university Press</b:Publisher>
    <b:RefOrder>1</b:RefOrder>
  </b:Source>
  <b:Source>
    <b:Tag>BDa19</b:Tag>
    <b:SourceType>Book</b:SourceType>
    <b:Guid>{C74F7C2E-98F0-684C-AF79-26C9D3C4538C}</b:Guid>
    <b:Title>Windows Server 2019 administration fundamentals : a beginner’s guide to managing and administering Windows Server environments</b:Title>
    <b:Year>2019</b:Year>
    <b:Author>
      <b:Author>
        <b:NameList>
          <b:Person>
            <b:Last>Dauti</b:Last>
            <b:First>B.</b:First>
          </b:Person>
        </b:NameList>
      </b:Author>
    </b:Author>
    <b:City>Birmingham</b:City>
    <b:Publisher>Packt Publishing    </b:Publisher>
    <b:RefOrder>2</b:RefOrder>
  </b:Source>
  <b:Source>
    <b:Tag>JKr19</b:Tag>
    <b:SourceType>Book</b:SourceType>
    <b:Guid>{4EF1B248-21E7-3245-9D62-9A11AECE555A}</b:Guid>
    <b:Author>
      <b:Author>
        <b:NameList>
          <b:Person>
            <b:Last>Krause</b:Last>
            <b:First>J.</b:First>
          </b:Person>
        </b:NameList>
      </b:Author>
    </b:Author>
    <b:Title>Mastering Windows Server 2019</b:Title>
    <b:City> Birmingham    </b:City>
    <b:Publisher>        [1]J. Krause, Mastering Windows Server 2019 : the complete guide for IT professionals to install and manage Windows Server 2019 and deploy new capabilities, Second edition. Birmingham ;: Packt, 2019.    </b:Publisher>
    <b:Year>        [1]J. Krause, Mastering Windows Server 2019 : the complete guide for IT professionals to install and manage Windows Server 2019 and deploy new capabilities, Second edition. Birmingham ;: Packt, 2019.    </b:Year>
    <b:RefOrder>5</b:RefOrder>
  </b:Source>
  <b:Source>
    <b:Tag>STa20</b:Tag>
    <b:SourceType>Book</b:SourceType>
    <b:Guid>{A9E41AE0-A9AA-014E-AEBB-6B7957465948}</b:Guid>
    <b:Title>Teams That Work: The Seven Drivers of Team Effectiveness.</b:Title>
    <b:Year>2020</b:Year>
    <b:Author>
      <b:Author>
        <b:NameList>
          <b:Person>
            <b:Last>Salas</b:Last>
            <b:First>S.</b:First>
            <b:Middle>Tannenbaum and E.</b:Middle>
          </b:Person>
        </b:NameList>
      </b:Author>
    </b:Author>
    <b:City>Oxford</b:City>
    <b:Publisher>Oxford University Press, Incorporated</b:Publisher>
    <b:RefOrder>6</b:RefOrder>
  </b:Source>
  <b:Source>
    <b:Tag>htt22</b:Tag>
    <b:SourceType>DocumentFromInternetSite</b:SourceType>
    <b:Guid>{81390A7F-9F43-4996-B62C-E1745B51412D}</b:Guid>
    <b:Title>Failover Clustering in Windows Server and Azure Stack HCI</b:Title>
    <b:Year>2022</b:Year>
    <b:Author>
      <b:Author>
        <b:NameList>
          <b:Person>
            <b:Last>https://learn.microsoft.com/en-us/windows-server/failover-clustering/failover-clustering-overview</b:Last>
          </b:Person>
        </b:NameList>
      </b:Author>
    </b:Author>
    <b:InternetSiteTitle>Microsoft Learn</b:InternetSiteTitle>
    <b:Month>11</b:Month>
    <b:Day>02</b:Day>
    <b:URL>https://learn.microsoft.com/en-us/windows-server/failover-clustering/failover-clustering-overview</b:URL>
    <b:RefOrder>3</b:RefOrder>
  </b:Source>
  <b:Source>
    <b:Tag>1Gu04</b:Tag>
    <b:SourceType>JournalArticle</b:SourceType>
    <b:Guid>{4F157D1F-DDE8-4AFD-975A-B83B0A211BFC}</b:Guid>
    <b:Author>
      <b:Author>
        <b:NameList>
          <b:Person>
            <b:Last>Guo Hui</b:Last>
            <b:First>Zhou</b:First>
            <b:Middle>Jingli, Li Yue, and Yu Shengsheng</b:Middle>
          </b:Person>
        </b:NameList>
      </b:Author>
    </b:Author>
    <b:Title>Design of a dual-computer cluster system and availability evaluation</b:Title>
    <b:JournalName>IEEE International Conference on Networking, Sensing and Control, 2004</b:JournalName>
    <b:Year>2004</b:Year>
    <b:Pages>355–360</b:Pages>
    <b:Volume>1</b:Volume>
    <b:Issue>1</b:Issue>
    <b:RefOrder>4</b:RefOrder>
  </b:Source>
</b:Sources>
</file>

<file path=customXml/itemProps1.xml><?xml version="1.0" encoding="utf-8"?>
<ds:datastoreItem xmlns:ds="http://schemas.openxmlformats.org/officeDocument/2006/customXml" ds:itemID="{F1EA5C0F-4CB4-467B-91C2-21788098DE38}">
  <ds:schemaRefs>
    <ds:schemaRef ds:uri="http://schemas.microsoft.com/sharepoint/v3/contenttype/forms"/>
  </ds:schemaRefs>
</ds:datastoreItem>
</file>

<file path=customXml/itemProps2.xml><?xml version="1.0" encoding="utf-8"?>
<ds:datastoreItem xmlns:ds="http://schemas.openxmlformats.org/officeDocument/2006/customXml" ds:itemID="{06FA88DC-2053-4D67-B21E-4156B776C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01F18-E37A-484F-89AB-022D4B0023BD}">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d0d5cce-d4dc-4043-8325-c992d2f588cd"/>
    <ds:schemaRef ds:uri="http://www.w3.org/XML/1998/namespace"/>
    <ds:schemaRef ds:uri="http://purl.org/dc/dcmitype/"/>
  </ds:schemaRefs>
</ds:datastoreItem>
</file>

<file path=customXml/itemProps4.xml><?xml version="1.0" encoding="utf-8"?>
<ds:datastoreItem xmlns:ds="http://schemas.openxmlformats.org/officeDocument/2006/customXml" ds:itemID="{9BCE2C28-E61C-4C81-81C2-5127ECEE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5031</Words>
  <Characters>28678</Characters>
  <Application>Microsoft Office Word</Application>
  <DocSecurity>0</DocSecurity>
  <Lines>238</Lines>
  <Paragraphs>67</Paragraphs>
  <ScaleCrop>false</ScaleCrop>
  <Company/>
  <LinksUpToDate>false</LinksUpToDate>
  <CharactersWithSpaces>33642</CharactersWithSpaces>
  <SharedDoc>false</SharedDoc>
  <HLinks>
    <vt:vector size="342" baseType="variant">
      <vt:variant>
        <vt:i4>5374035</vt:i4>
      </vt:variant>
      <vt:variant>
        <vt:i4>363</vt:i4>
      </vt:variant>
      <vt:variant>
        <vt:i4>0</vt:i4>
      </vt:variant>
      <vt:variant>
        <vt:i4>5</vt:i4>
      </vt:variant>
      <vt:variant>
        <vt:lpwstr>https://lucid.app/lucidchart/a4eface1-095e-491b-ae48-1e6a4f4eff77/edit?beaconFlowId=F721A0FDBBB3ED32&amp;invitationId=inv_5b2d9f7c-53a2-4c18-b5bd-b41db232aeb6&amp;page=P6TUT_VPwGyV</vt:lpwstr>
      </vt:variant>
      <vt:variant>
        <vt:lpwstr/>
      </vt:variant>
      <vt:variant>
        <vt:i4>1245232</vt:i4>
      </vt:variant>
      <vt:variant>
        <vt:i4>332</vt:i4>
      </vt:variant>
      <vt:variant>
        <vt:i4>0</vt:i4>
      </vt:variant>
      <vt:variant>
        <vt:i4>5</vt:i4>
      </vt:variant>
      <vt:variant>
        <vt:lpwstr/>
      </vt:variant>
      <vt:variant>
        <vt:lpwstr>_Toc131666679</vt:lpwstr>
      </vt:variant>
      <vt:variant>
        <vt:i4>1245232</vt:i4>
      </vt:variant>
      <vt:variant>
        <vt:i4>326</vt:i4>
      </vt:variant>
      <vt:variant>
        <vt:i4>0</vt:i4>
      </vt:variant>
      <vt:variant>
        <vt:i4>5</vt:i4>
      </vt:variant>
      <vt:variant>
        <vt:lpwstr/>
      </vt:variant>
      <vt:variant>
        <vt:lpwstr>_Toc131666678</vt:lpwstr>
      </vt:variant>
      <vt:variant>
        <vt:i4>1245232</vt:i4>
      </vt:variant>
      <vt:variant>
        <vt:i4>320</vt:i4>
      </vt:variant>
      <vt:variant>
        <vt:i4>0</vt:i4>
      </vt:variant>
      <vt:variant>
        <vt:i4>5</vt:i4>
      </vt:variant>
      <vt:variant>
        <vt:lpwstr/>
      </vt:variant>
      <vt:variant>
        <vt:lpwstr>_Toc131666677</vt:lpwstr>
      </vt:variant>
      <vt:variant>
        <vt:i4>7405585</vt:i4>
      </vt:variant>
      <vt:variant>
        <vt:i4>314</vt:i4>
      </vt:variant>
      <vt:variant>
        <vt:i4>0</vt:i4>
      </vt:variant>
      <vt:variant>
        <vt:i4>5</vt:i4>
      </vt:variant>
      <vt:variant>
        <vt:lpwstr>https://uowtsd-my.sharepoint.com/personal/1910285_student_uwtsd_ac_uk/Documents/Assignment Coursework 2.docx</vt:lpwstr>
      </vt:variant>
      <vt:variant>
        <vt:lpwstr>_Toc131666676</vt:lpwstr>
      </vt:variant>
      <vt:variant>
        <vt:i4>1376318</vt:i4>
      </vt:variant>
      <vt:variant>
        <vt:i4>305</vt:i4>
      </vt:variant>
      <vt:variant>
        <vt:i4>0</vt:i4>
      </vt:variant>
      <vt:variant>
        <vt:i4>5</vt:i4>
      </vt:variant>
      <vt:variant>
        <vt:lpwstr/>
      </vt:variant>
      <vt:variant>
        <vt:lpwstr>_Toc134123934</vt:lpwstr>
      </vt:variant>
      <vt:variant>
        <vt:i4>1376318</vt:i4>
      </vt:variant>
      <vt:variant>
        <vt:i4>299</vt:i4>
      </vt:variant>
      <vt:variant>
        <vt:i4>0</vt:i4>
      </vt:variant>
      <vt:variant>
        <vt:i4>5</vt:i4>
      </vt:variant>
      <vt:variant>
        <vt:lpwstr/>
      </vt:variant>
      <vt:variant>
        <vt:lpwstr>_Toc134123933</vt:lpwstr>
      </vt:variant>
      <vt:variant>
        <vt:i4>1376318</vt:i4>
      </vt:variant>
      <vt:variant>
        <vt:i4>293</vt:i4>
      </vt:variant>
      <vt:variant>
        <vt:i4>0</vt:i4>
      </vt:variant>
      <vt:variant>
        <vt:i4>5</vt:i4>
      </vt:variant>
      <vt:variant>
        <vt:lpwstr/>
      </vt:variant>
      <vt:variant>
        <vt:lpwstr>_Toc134123932</vt:lpwstr>
      </vt:variant>
      <vt:variant>
        <vt:i4>1376318</vt:i4>
      </vt:variant>
      <vt:variant>
        <vt:i4>287</vt:i4>
      </vt:variant>
      <vt:variant>
        <vt:i4>0</vt:i4>
      </vt:variant>
      <vt:variant>
        <vt:i4>5</vt:i4>
      </vt:variant>
      <vt:variant>
        <vt:lpwstr/>
      </vt:variant>
      <vt:variant>
        <vt:lpwstr>_Toc134123931</vt:lpwstr>
      </vt:variant>
      <vt:variant>
        <vt:i4>1376318</vt:i4>
      </vt:variant>
      <vt:variant>
        <vt:i4>281</vt:i4>
      </vt:variant>
      <vt:variant>
        <vt:i4>0</vt:i4>
      </vt:variant>
      <vt:variant>
        <vt:i4>5</vt:i4>
      </vt:variant>
      <vt:variant>
        <vt:lpwstr/>
      </vt:variant>
      <vt:variant>
        <vt:lpwstr>_Toc134123930</vt:lpwstr>
      </vt:variant>
      <vt:variant>
        <vt:i4>1310782</vt:i4>
      </vt:variant>
      <vt:variant>
        <vt:i4>275</vt:i4>
      </vt:variant>
      <vt:variant>
        <vt:i4>0</vt:i4>
      </vt:variant>
      <vt:variant>
        <vt:i4>5</vt:i4>
      </vt:variant>
      <vt:variant>
        <vt:lpwstr/>
      </vt:variant>
      <vt:variant>
        <vt:lpwstr>_Toc134123929</vt:lpwstr>
      </vt:variant>
      <vt:variant>
        <vt:i4>1310782</vt:i4>
      </vt:variant>
      <vt:variant>
        <vt:i4>269</vt:i4>
      </vt:variant>
      <vt:variant>
        <vt:i4>0</vt:i4>
      </vt:variant>
      <vt:variant>
        <vt:i4>5</vt:i4>
      </vt:variant>
      <vt:variant>
        <vt:lpwstr/>
      </vt:variant>
      <vt:variant>
        <vt:lpwstr>_Toc134123928</vt:lpwstr>
      </vt:variant>
      <vt:variant>
        <vt:i4>1310782</vt:i4>
      </vt:variant>
      <vt:variant>
        <vt:i4>263</vt:i4>
      </vt:variant>
      <vt:variant>
        <vt:i4>0</vt:i4>
      </vt:variant>
      <vt:variant>
        <vt:i4>5</vt:i4>
      </vt:variant>
      <vt:variant>
        <vt:lpwstr/>
      </vt:variant>
      <vt:variant>
        <vt:lpwstr>_Toc134123927</vt:lpwstr>
      </vt:variant>
      <vt:variant>
        <vt:i4>1310782</vt:i4>
      </vt:variant>
      <vt:variant>
        <vt:i4>257</vt:i4>
      </vt:variant>
      <vt:variant>
        <vt:i4>0</vt:i4>
      </vt:variant>
      <vt:variant>
        <vt:i4>5</vt:i4>
      </vt:variant>
      <vt:variant>
        <vt:lpwstr/>
      </vt:variant>
      <vt:variant>
        <vt:lpwstr>_Toc134123926</vt:lpwstr>
      </vt:variant>
      <vt:variant>
        <vt:i4>1310782</vt:i4>
      </vt:variant>
      <vt:variant>
        <vt:i4>251</vt:i4>
      </vt:variant>
      <vt:variant>
        <vt:i4>0</vt:i4>
      </vt:variant>
      <vt:variant>
        <vt:i4>5</vt:i4>
      </vt:variant>
      <vt:variant>
        <vt:lpwstr/>
      </vt:variant>
      <vt:variant>
        <vt:lpwstr>_Toc134123925</vt:lpwstr>
      </vt:variant>
      <vt:variant>
        <vt:i4>1310782</vt:i4>
      </vt:variant>
      <vt:variant>
        <vt:i4>245</vt:i4>
      </vt:variant>
      <vt:variant>
        <vt:i4>0</vt:i4>
      </vt:variant>
      <vt:variant>
        <vt:i4>5</vt:i4>
      </vt:variant>
      <vt:variant>
        <vt:lpwstr/>
      </vt:variant>
      <vt:variant>
        <vt:lpwstr>_Toc134123924</vt:lpwstr>
      </vt:variant>
      <vt:variant>
        <vt:i4>1310782</vt:i4>
      </vt:variant>
      <vt:variant>
        <vt:i4>239</vt:i4>
      </vt:variant>
      <vt:variant>
        <vt:i4>0</vt:i4>
      </vt:variant>
      <vt:variant>
        <vt:i4>5</vt:i4>
      </vt:variant>
      <vt:variant>
        <vt:lpwstr/>
      </vt:variant>
      <vt:variant>
        <vt:lpwstr>_Toc134123923</vt:lpwstr>
      </vt:variant>
      <vt:variant>
        <vt:i4>1310782</vt:i4>
      </vt:variant>
      <vt:variant>
        <vt:i4>233</vt:i4>
      </vt:variant>
      <vt:variant>
        <vt:i4>0</vt:i4>
      </vt:variant>
      <vt:variant>
        <vt:i4>5</vt:i4>
      </vt:variant>
      <vt:variant>
        <vt:lpwstr/>
      </vt:variant>
      <vt:variant>
        <vt:lpwstr>_Toc134123922</vt:lpwstr>
      </vt:variant>
      <vt:variant>
        <vt:i4>1310782</vt:i4>
      </vt:variant>
      <vt:variant>
        <vt:i4>227</vt:i4>
      </vt:variant>
      <vt:variant>
        <vt:i4>0</vt:i4>
      </vt:variant>
      <vt:variant>
        <vt:i4>5</vt:i4>
      </vt:variant>
      <vt:variant>
        <vt:lpwstr/>
      </vt:variant>
      <vt:variant>
        <vt:lpwstr>_Toc134123921</vt:lpwstr>
      </vt:variant>
      <vt:variant>
        <vt:i4>1310782</vt:i4>
      </vt:variant>
      <vt:variant>
        <vt:i4>221</vt:i4>
      </vt:variant>
      <vt:variant>
        <vt:i4>0</vt:i4>
      </vt:variant>
      <vt:variant>
        <vt:i4>5</vt:i4>
      </vt:variant>
      <vt:variant>
        <vt:lpwstr/>
      </vt:variant>
      <vt:variant>
        <vt:lpwstr>_Toc134123920</vt:lpwstr>
      </vt:variant>
      <vt:variant>
        <vt:i4>1507390</vt:i4>
      </vt:variant>
      <vt:variant>
        <vt:i4>215</vt:i4>
      </vt:variant>
      <vt:variant>
        <vt:i4>0</vt:i4>
      </vt:variant>
      <vt:variant>
        <vt:i4>5</vt:i4>
      </vt:variant>
      <vt:variant>
        <vt:lpwstr/>
      </vt:variant>
      <vt:variant>
        <vt:lpwstr>_Toc134123919</vt:lpwstr>
      </vt:variant>
      <vt:variant>
        <vt:i4>1507390</vt:i4>
      </vt:variant>
      <vt:variant>
        <vt:i4>209</vt:i4>
      </vt:variant>
      <vt:variant>
        <vt:i4>0</vt:i4>
      </vt:variant>
      <vt:variant>
        <vt:i4>5</vt:i4>
      </vt:variant>
      <vt:variant>
        <vt:lpwstr/>
      </vt:variant>
      <vt:variant>
        <vt:lpwstr>_Toc134123918</vt:lpwstr>
      </vt:variant>
      <vt:variant>
        <vt:i4>1507390</vt:i4>
      </vt:variant>
      <vt:variant>
        <vt:i4>203</vt:i4>
      </vt:variant>
      <vt:variant>
        <vt:i4>0</vt:i4>
      </vt:variant>
      <vt:variant>
        <vt:i4>5</vt:i4>
      </vt:variant>
      <vt:variant>
        <vt:lpwstr/>
      </vt:variant>
      <vt:variant>
        <vt:lpwstr>_Toc134123917</vt:lpwstr>
      </vt:variant>
      <vt:variant>
        <vt:i4>1507390</vt:i4>
      </vt:variant>
      <vt:variant>
        <vt:i4>197</vt:i4>
      </vt:variant>
      <vt:variant>
        <vt:i4>0</vt:i4>
      </vt:variant>
      <vt:variant>
        <vt:i4>5</vt:i4>
      </vt:variant>
      <vt:variant>
        <vt:lpwstr/>
      </vt:variant>
      <vt:variant>
        <vt:lpwstr>_Toc134123916</vt:lpwstr>
      </vt:variant>
      <vt:variant>
        <vt:i4>1507390</vt:i4>
      </vt:variant>
      <vt:variant>
        <vt:i4>191</vt:i4>
      </vt:variant>
      <vt:variant>
        <vt:i4>0</vt:i4>
      </vt:variant>
      <vt:variant>
        <vt:i4>5</vt:i4>
      </vt:variant>
      <vt:variant>
        <vt:lpwstr/>
      </vt:variant>
      <vt:variant>
        <vt:lpwstr>_Toc134123915</vt:lpwstr>
      </vt:variant>
      <vt:variant>
        <vt:i4>1507390</vt:i4>
      </vt:variant>
      <vt:variant>
        <vt:i4>185</vt:i4>
      </vt:variant>
      <vt:variant>
        <vt:i4>0</vt:i4>
      </vt:variant>
      <vt:variant>
        <vt:i4>5</vt:i4>
      </vt:variant>
      <vt:variant>
        <vt:lpwstr/>
      </vt:variant>
      <vt:variant>
        <vt:lpwstr>_Toc134123914</vt:lpwstr>
      </vt:variant>
      <vt:variant>
        <vt:i4>1507390</vt:i4>
      </vt:variant>
      <vt:variant>
        <vt:i4>179</vt:i4>
      </vt:variant>
      <vt:variant>
        <vt:i4>0</vt:i4>
      </vt:variant>
      <vt:variant>
        <vt:i4>5</vt:i4>
      </vt:variant>
      <vt:variant>
        <vt:lpwstr/>
      </vt:variant>
      <vt:variant>
        <vt:lpwstr>_Toc134123913</vt:lpwstr>
      </vt:variant>
      <vt:variant>
        <vt:i4>1507390</vt:i4>
      </vt:variant>
      <vt:variant>
        <vt:i4>173</vt:i4>
      </vt:variant>
      <vt:variant>
        <vt:i4>0</vt:i4>
      </vt:variant>
      <vt:variant>
        <vt:i4>5</vt:i4>
      </vt:variant>
      <vt:variant>
        <vt:lpwstr/>
      </vt:variant>
      <vt:variant>
        <vt:lpwstr>_Toc134123912</vt:lpwstr>
      </vt:variant>
      <vt:variant>
        <vt:i4>1507390</vt:i4>
      </vt:variant>
      <vt:variant>
        <vt:i4>167</vt:i4>
      </vt:variant>
      <vt:variant>
        <vt:i4>0</vt:i4>
      </vt:variant>
      <vt:variant>
        <vt:i4>5</vt:i4>
      </vt:variant>
      <vt:variant>
        <vt:lpwstr/>
      </vt:variant>
      <vt:variant>
        <vt:lpwstr>_Toc134123911</vt:lpwstr>
      </vt:variant>
      <vt:variant>
        <vt:i4>1507390</vt:i4>
      </vt:variant>
      <vt:variant>
        <vt:i4>161</vt:i4>
      </vt:variant>
      <vt:variant>
        <vt:i4>0</vt:i4>
      </vt:variant>
      <vt:variant>
        <vt:i4>5</vt:i4>
      </vt:variant>
      <vt:variant>
        <vt:lpwstr/>
      </vt:variant>
      <vt:variant>
        <vt:lpwstr>_Toc134123910</vt:lpwstr>
      </vt:variant>
      <vt:variant>
        <vt:i4>1441854</vt:i4>
      </vt:variant>
      <vt:variant>
        <vt:i4>155</vt:i4>
      </vt:variant>
      <vt:variant>
        <vt:i4>0</vt:i4>
      </vt:variant>
      <vt:variant>
        <vt:i4>5</vt:i4>
      </vt:variant>
      <vt:variant>
        <vt:lpwstr/>
      </vt:variant>
      <vt:variant>
        <vt:lpwstr>_Toc134123909</vt:lpwstr>
      </vt:variant>
      <vt:variant>
        <vt:i4>1441854</vt:i4>
      </vt:variant>
      <vt:variant>
        <vt:i4>149</vt:i4>
      </vt:variant>
      <vt:variant>
        <vt:i4>0</vt:i4>
      </vt:variant>
      <vt:variant>
        <vt:i4>5</vt:i4>
      </vt:variant>
      <vt:variant>
        <vt:lpwstr/>
      </vt:variant>
      <vt:variant>
        <vt:lpwstr>_Toc134123908</vt:lpwstr>
      </vt:variant>
      <vt:variant>
        <vt:i4>1441854</vt:i4>
      </vt:variant>
      <vt:variant>
        <vt:i4>143</vt:i4>
      </vt:variant>
      <vt:variant>
        <vt:i4>0</vt:i4>
      </vt:variant>
      <vt:variant>
        <vt:i4>5</vt:i4>
      </vt:variant>
      <vt:variant>
        <vt:lpwstr/>
      </vt:variant>
      <vt:variant>
        <vt:lpwstr>_Toc134123907</vt:lpwstr>
      </vt:variant>
      <vt:variant>
        <vt:i4>1441854</vt:i4>
      </vt:variant>
      <vt:variant>
        <vt:i4>137</vt:i4>
      </vt:variant>
      <vt:variant>
        <vt:i4>0</vt:i4>
      </vt:variant>
      <vt:variant>
        <vt:i4>5</vt:i4>
      </vt:variant>
      <vt:variant>
        <vt:lpwstr/>
      </vt:variant>
      <vt:variant>
        <vt:lpwstr>_Toc134123906</vt:lpwstr>
      </vt:variant>
      <vt:variant>
        <vt:i4>1441854</vt:i4>
      </vt:variant>
      <vt:variant>
        <vt:i4>131</vt:i4>
      </vt:variant>
      <vt:variant>
        <vt:i4>0</vt:i4>
      </vt:variant>
      <vt:variant>
        <vt:i4>5</vt:i4>
      </vt:variant>
      <vt:variant>
        <vt:lpwstr/>
      </vt:variant>
      <vt:variant>
        <vt:lpwstr>_Toc134123905</vt:lpwstr>
      </vt:variant>
      <vt:variant>
        <vt:i4>1441854</vt:i4>
      </vt:variant>
      <vt:variant>
        <vt:i4>125</vt:i4>
      </vt:variant>
      <vt:variant>
        <vt:i4>0</vt:i4>
      </vt:variant>
      <vt:variant>
        <vt:i4>5</vt:i4>
      </vt:variant>
      <vt:variant>
        <vt:lpwstr/>
      </vt:variant>
      <vt:variant>
        <vt:lpwstr>_Toc134123904</vt:lpwstr>
      </vt:variant>
      <vt:variant>
        <vt:i4>1441854</vt:i4>
      </vt:variant>
      <vt:variant>
        <vt:i4>119</vt:i4>
      </vt:variant>
      <vt:variant>
        <vt:i4>0</vt:i4>
      </vt:variant>
      <vt:variant>
        <vt:i4>5</vt:i4>
      </vt:variant>
      <vt:variant>
        <vt:lpwstr/>
      </vt:variant>
      <vt:variant>
        <vt:lpwstr>_Toc134123903</vt:lpwstr>
      </vt:variant>
      <vt:variant>
        <vt:i4>1441854</vt:i4>
      </vt:variant>
      <vt:variant>
        <vt:i4>113</vt:i4>
      </vt:variant>
      <vt:variant>
        <vt:i4>0</vt:i4>
      </vt:variant>
      <vt:variant>
        <vt:i4>5</vt:i4>
      </vt:variant>
      <vt:variant>
        <vt:lpwstr/>
      </vt:variant>
      <vt:variant>
        <vt:lpwstr>_Toc134123902</vt:lpwstr>
      </vt:variant>
      <vt:variant>
        <vt:i4>1441854</vt:i4>
      </vt:variant>
      <vt:variant>
        <vt:i4>107</vt:i4>
      </vt:variant>
      <vt:variant>
        <vt:i4>0</vt:i4>
      </vt:variant>
      <vt:variant>
        <vt:i4>5</vt:i4>
      </vt:variant>
      <vt:variant>
        <vt:lpwstr/>
      </vt:variant>
      <vt:variant>
        <vt:lpwstr>_Toc134123901</vt:lpwstr>
      </vt:variant>
      <vt:variant>
        <vt:i4>1441854</vt:i4>
      </vt:variant>
      <vt:variant>
        <vt:i4>101</vt:i4>
      </vt:variant>
      <vt:variant>
        <vt:i4>0</vt:i4>
      </vt:variant>
      <vt:variant>
        <vt:i4>5</vt:i4>
      </vt:variant>
      <vt:variant>
        <vt:lpwstr/>
      </vt:variant>
      <vt:variant>
        <vt:lpwstr>_Toc134123900</vt:lpwstr>
      </vt:variant>
      <vt:variant>
        <vt:i4>2031679</vt:i4>
      </vt:variant>
      <vt:variant>
        <vt:i4>95</vt:i4>
      </vt:variant>
      <vt:variant>
        <vt:i4>0</vt:i4>
      </vt:variant>
      <vt:variant>
        <vt:i4>5</vt:i4>
      </vt:variant>
      <vt:variant>
        <vt:lpwstr/>
      </vt:variant>
      <vt:variant>
        <vt:lpwstr>_Toc134123899</vt:lpwstr>
      </vt:variant>
      <vt:variant>
        <vt:i4>2031679</vt:i4>
      </vt:variant>
      <vt:variant>
        <vt:i4>89</vt:i4>
      </vt:variant>
      <vt:variant>
        <vt:i4>0</vt:i4>
      </vt:variant>
      <vt:variant>
        <vt:i4>5</vt:i4>
      </vt:variant>
      <vt:variant>
        <vt:lpwstr/>
      </vt:variant>
      <vt:variant>
        <vt:lpwstr>_Toc134123898</vt:lpwstr>
      </vt:variant>
      <vt:variant>
        <vt:i4>2031679</vt:i4>
      </vt:variant>
      <vt:variant>
        <vt:i4>83</vt:i4>
      </vt:variant>
      <vt:variant>
        <vt:i4>0</vt:i4>
      </vt:variant>
      <vt:variant>
        <vt:i4>5</vt:i4>
      </vt:variant>
      <vt:variant>
        <vt:lpwstr/>
      </vt:variant>
      <vt:variant>
        <vt:lpwstr>_Toc134123897</vt:lpwstr>
      </vt:variant>
      <vt:variant>
        <vt:i4>2031679</vt:i4>
      </vt:variant>
      <vt:variant>
        <vt:i4>77</vt:i4>
      </vt:variant>
      <vt:variant>
        <vt:i4>0</vt:i4>
      </vt:variant>
      <vt:variant>
        <vt:i4>5</vt:i4>
      </vt:variant>
      <vt:variant>
        <vt:lpwstr/>
      </vt:variant>
      <vt:variant>
        <vt:lpwstr>_Toc134123896</vt:lpwstr>
      </vt:variant>
      <vt:variant>
        <vt:i4>2031679</vt:i4>
      </vt:variant>
      <vt:variant>
        <vt:i4>71</vt:i4>
      </vt:variant>
      <vt:variant>
        <vt:i4>0</vt:i4>
      </vt:variant>
      <vt:variant>
        <vt:i4>5</vt:i4>
      </vt:variant>
      <vt:variant>
        <vt:lpwstr/>
      </vt:variant>
      <vt:variant>
        <vt:lpwstr>_Toc134123895</vt:lpwstr>
      </vt:variant>
      <vt:variant>
        <vt:i4>2031679</vt:i4>
      </vt:variant>
      <vt:variant>
        <vt:i4>65</vt:i4>
      </vt:variant>
      <vt:variant>
        <vt:i4>0</vt:i4>
      </vt:variant>
      <vt:variant>
        <vt:i4>5</vt:i4>
      </vt:variant>
      <vt:variant>
        <vt:lpwstr/>
      </vt:variant>
      <vt:variant>
        <vt:lpwstr>_Toc134123894</vt:lpwstr>
      </vt:variant>
      <vt:variant>
        <vt:i4>2031679</vt:i4>
      </vt:variant>
      <vt:variant>
        <vt:i4>59</vt:i4>
      </vt:variant>
      <vt:variant>
        <vt:i4>0</vt:i4>
      </vt:variant>
      <vt:variant>
        <vt:i4>5</vt:i4>
      </vt:variant>
      <vt:variant>
        <vt:lpwstr/>
      </vt:variant>
      <vt:variant>
        <vt:lpwstr>_Toc134123893</vt:lpwstr>
      </vt:variant>
      <vt:variant>
        <vt:i4>2031679</vt:i4>
      </vt:variant>
      <vt:variant>
        <vt:i4>53</vt:i4>
      </vt:variant>
      <vt:variant>
        <vt:i4>0</vt:i4>
      </vt:variant>
      <vt:variant>
        <vt:i4>5</vt:i4>
      </vt:variant>
      <vt:variant>
        <vt:lpwstr/>
      </vt:variant>
      <vt:variant>
        <vt:lpwstr>_Toc134123892</vt:lpwstr>
      </vt:variant>
      <vt:variant>
        <vt:i4>2031679</vt:i4>
      </vt:variant>
      <vt:variant>
        <vt:i4>47</vt:i4>
      </vt:variant>
      <vt:variant>
        <vt:i4>0</vt:i4>
      </vt:variant>
      <vt:variant>
        <vt:i4>5</vt:i4>
      </vt:variant>
      <vt:variant>
        <vt:lpwstr/>
      </vt:variant>
      <vt:variant>
        <vt:lpwstr>_Toc134123891</vt:lpwstr>
      </vt:variant>
      <vt:variant>
        <vt:i4>2031679</vt:i4>
      </vt:variant>
      <vt:variant>
        <vt:i4>41</vt:i4>
      </vt:variant>
      <vt:variant>
        <vt:i4>0</vt:i4>
      </vt:variant>
      <vt:variant>
        <vt:i4>5</vt:i4>
      </vt:variant>
      <vt:variant>
        <vt:lpwstr/>
      </vt:variant>
      <vt:variant>
        <vt:lpwstr>_Toc134123890</vt:lpwstr>
      </vt:variant>
      <vt:variant>
        <vt:i4>1966143</vt:i4>
      </vt:variant>
      <vt:variant>
        <vt:i4>35</vt:i4>
      </vt:variant>
      <vt:variant>
        <vt:i4>0</vt:i4>
      </vt:variant>
      <vt:variant>
        <vt:i4>5</vt:i4>
      </vt:variant>
      <vt:variant>
        <vt:lpwstr/>
      </vt:variant>
      <vt:variant>
        <vt:lpwstr>_Toc134123889</vt:lpwstr>
      </vt:variant>
      <vt:variant>
        <vt:i4>1966143</vt:i4>
      </vt:variant>
      <vt:variant>
        <vt:i4>29</vt:i4>
      </vt:variant>
      <vt:variant>
        <vt:i4>0</vt:i4>
      </vt:variant>
      <vt:variant>
        <vt:i4>5</vt:i4>
      </vt:variant>
      <vt:variant>
        <vt:lpwstr/>
      </vt:variant>
      <vt:variant>
        <vt:lpwstr>_Toc134123888</vt:lpwstr>
      </vt:variant>
      <vt:variant>
        <vt:i4>1966143</vt:i4>
      </vt:variant>
      <vt:variant>
        <vt:i4>23</vt:i4>
      </vt:variant>
      <vt:variant>
        <vt:i4>0</vt:i4>
      </vt:variant>
      <vt:variant>
        <vt:i4>5</vt:i4>
      </vt:variant>
      <vt:variant>
        <vt:lpwstr/>
      </vt:variant>
      <vt:variant>
        <vt:lpwstr>_Toc134123887</vt:lpwstr>
      </vt:variant>
      <vt:variant>
        <vt:i4>1966143</vt:i4>
      </vt:variant>
      <vt:variant>
        <vt:i4>17</vt:i4>
      </vt:variant>
      <vt:variant>
        <vt:i4>0</vt:i4>
      </vt:variant>
      <vt:variant>
        <vt:i4>5</vt:i4>
      </vt:variant>
      <vt:variant>
        <vt:lpwstr/>
      </vt:variant>
      <vt:variant>
        <vt:lpwstr>_Toc134123886</vt:lpwstr>
      </vt:variant>
      <vt:variant>
        <vt:i4>1966143</vt:i4>
      </vt:variant>
      <vt:variant>
        <vt:i4>11</vt:i4>
      </vt:variant>
      <vt:variant>
        <vt:i4>0</vt:i4>
      </vt:variant>
      <vt:variant>
        <vt:i4>5</vt:i4>
      </vt:variant>
      <vt:variant>
        <vt:lpwstr/>
      </vt:variant>
      <vt:variant>
        <vt:lpwstr>_Toc134123885</vt:lpwstr>
      </vt:variant>
      <vt:variant>
        <vt:i4>1966143</vt:i4>
      </vt:variant>
      <vt:variant>
        <vt:i4>5</vt:i4>
      </vt:variant>
      <vt:variant>
        <vt:i4>0</vt:i4>
      </vt:variant>
      <vt:variant>
        <vt:i4>5</vt:i4>
      </vt:variant>
      <vt:variant>
        <vt:lpwstr/>
      </vt:variant>
      <vt:variant>
        <vt:lpwstr>_Toc134123884</vt:lpwstr>
      </vt:variant>
      <vt:variant>
        <vt:i4>4849787</vt:i4>
      </vt:variant>
      <vt:variant>
        <vt:i4>0</vt:i4>
      </vt:variant>
      <vt:variant>
        <vt:i4>0</vt:i4>
      </vt:variant>
      <vt:variant>
        <vt:i4>5</vt:i4>
      </vt:variant>
      <vt:variant>
        <vt:lpwstr>https://uowtsd-my.sharepoint.com/personal/2014825_student_uwtsd_ac_uk/_layouts/15/onedrive.aspx?id=%2Fpersonal%2F2014825%5Fstudent%5Fuwtsd%5Fac%5Fuk%2FDocuments%2FNOSS%2FGroup%5Fwork&amp;ga=1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 (1910285)</dc:creator>
  <cp:keywords/>
  <dc:description/>
  <cp:lastModifiedBy>Gareth Williams (1910285)</cp:lastModifiedBy>
  <cp:revision>2</cp:revision>
  <dcterms:created xsi:type="dcterms:W3CDTF">2023-05-05T13:49:00Z</dcterms:created>
  <dcterms:modified xsi:type="dcterms:W3CDTF">2023-05-05T13:49:00Z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