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74F5CB" w14:textId="77777777" w:rsidR="00594FD5" w:rsidRDefault="00947083">
      <w:pPr>
        <w:rPr>
          <w:lang w:val="en-GB"/>
        </w:rPr>
      </w:pPr>
    </w:p>
    <w:p w14:paraId="3E06428A" w14:textId="77777777" w:rsidR="009535D2" w:rsidRDefault="009535D2">
      <w:pPr>
        <w:rPr>
          <w:lang w:val="en-GB"/>
        </w:rPr>
      </w:pPr>
    </w:p>
    <w:p w14:paraId="11338127" w14:textId="77777777" w:rsidR="009535D2" w:rsidRDefault="009535D2">
      <w:pPr>
        <w:rPr>
          <w:lang w:val="en-GB"/>
        </w:rPr>
      </w:pPr>
    </w:p>
    <w:p w14:paraId="7FEE608C" w14:textId="77777777" w:rsidR="009535D2" w:rsidRDefault="009535D2">
      <w:pPr>
        <w:rPr>
          <w:lang w:val="en-GB"/>
        </w:rPr>
      </w:pPr>
    </w:p>
    <w:p w14:paraId="76FAE194" w14:textId="77777777" w:rsidR="009535D2" w:rsidRDefault="009535D2">
      <w:pPr>
        <w:rPr>
          <w:lang w:val="en-GB"/>
        </w:rPr>
      </w:pPr>
    </w:p>
    <w:p w14:paraId="11ACDB63" w14:textId="77777777" w:rsidR="009535D2" w:rsidRDefault="009535D2" w:rsidP="008E578D">
      <w:pPr>
        <w:pStyle w:val="Title"/>
        <w:jc w:val="center"/>
        <w:rPr>
          <w:lang w:val="en-GB"/>
        </w:rPr>
      </w:pPr>
    </w:p>
    <w:p w14:paraId="2F6918BE" w14:textId="77777777" w:rsidR="009535D2" w:rsidRPr="00503C67" w:rsidRDefault="009535D2" w:rsidP="008E578D">
      <w:pPr>
        <w:pStyle w:val="Title"/>
        <w:jc w:val="center"/>
        <w:rPr>
          <w:rStyle w:val="Emphasis"/>
          <w:sz w:val="36"/>
          <w:szCs w:val="36"/>
        </w:rPr>
      </w:pPr>
    </w:p>
    <w:p w14:paraId="6DE6F834" w14:textId="77777777" w:rsidR="009535D2" w:rsidRPr="00503C67" w:rsidRDefault="009535D2" w:rsidP="008E578D">
      <w:pPr>
        <w:pStyle w:val="Title"/>
        <w:jc w:val="center"/>
        <w:rPr>
          <w:rStyle w:val="Emphasis"/>
          <w:sz w:val="36"/>
          <w:szCs w:val="36"/>
        </w:rPr>
      </w:pPr>
    </w:p>
    <w:p w14:paraId="50CCD229" w14:textId="77777777" w:rsidR="009535D2" w:rsidRPr="00503C67" w:rsidRDefault="009535D2" w:rsidP="008E578D">
      <w:pPr>
        <w:pStyle w:val="Title"/>
        <w:jc w:val="center"/>
        <w:rPr>
          <w:rStyle w:val="Emphasis"/>
          <w:sz w:val="36"/>
          <w:szCs w:val="36"/>
        </w:rPr>
      </w:pPr>
    </w:p>
    <w:p w14:paraId="56240D2F" w14:textId="0CDCEAE4" w:rsidR="008E578D" w:rsidRDefault="008E578D" w:rsidP="008E578D">
      <w:pPr>
        <w:pStyle w:val="Title"/>
        <w:jc w:val="center"/>
        <w:rPr>
          <w:lang w:val="en-GB"/>
        </w:rPr>
      </w:pPr>
      <w:r>
        <w:rPr>
          <w:lang w:val="en-GB"/>
        </w:rPr>
        <w:t>UNIVERSITY OF WALES TRINITY SAINT DAVID</w:t>
      </w:r>
    </w:p>
    <w:p w14:paraId="5953DE3B" w14:textId="15EC03EF" w:rsidR="008E578D" w:rsidRPr="008E578D" w:rsidRDefault="008E578D" w:rsidP="008E578D">
      <w:pPr>
        <w:pStyle w:val="Title"/>
        <w:spacing w:line="276" w:lineRule="auto"/>
        <w:jc w:val="center"/>
        <w:rPr>
          <w:sz w:val="44"/>
          <w:szCs w:val="44"/>
          <w:lang w:val="en-GB"/>
        </w:rPr>
      </w:pPr>
      <w:r w:rsidRPr="008E578D">
        <w:rPr>
          <w:sz w:val="44"/>
          <w:szCs w:val="44"/>
          <w:lang w:val="en-GB"/>
        </w:rPr>
        <w:t>Programme: Skills for the workplace</w:t>
      </w:r>
    </w:p>
    <w:p w14:paraId="23913D5E" w14:textId="4580AB58" w:rsidR="008E578D" w:rsidRPr="008E578D" w:rsidRDefault="008E578D" w:rsidP="008E578D">
      <w:pPr>
        <w:pStyle w:val="Title"/>
        <w:spacing w:line="276" w:lineRule="auto"/>
        <w:jc w:val="center"/>
        <w:rPr>
          <w:sz w:val="44"/>
          <w:szCs w:val="44"/>
          <w:lang w:val="en-GB"/>
        </w:rPr>
      </w:pPr>
      <w:r w:rsidRPr="008E578D">
        <w:rPr>
          <w:sz w:val="44"/>
          <w:szCs w:val="44"/>
          <w:lang w:val="en-GB"/>
        </w:rPr>
        <w:t>Module: Academic and employability skills</w:t>
      </w:r>
    </w:p>
    <w:p w14:paraId="1A5FB7ED" w14:textId="743A1B3E" w:rsidR="008E578D" w:rsidRPr="008E578D" w:rsidRDefault="008E578D" w:rsidP="008E578D">
      <w:pPr>
        <w:pStyle w:val="Title"/>
        <w:spacing w:line="276" w:lineRule="auto"/>
        <w:jc w:val="center"/>
        <w:rPr>
          <w:sz w:val="44"/>
          <w:szCs w:val="44"/>
          <w:lang w:val="en-GB"/>
        </w:rPr>
      </w:pPr>
      <w:r w:rsidRPr="008E578D">
        <w:rPr>
          <w:sz w:val="44"/>
          <w:szCs w:val="44"/>
          <w:lang w:val="en-GB"/>
        </w:rPr>
        <w:t>Module Code: BMSW4001</w:t>
      </w:r>
    </w:p>
    <w:p w14:paraId="4BFF7284" w14:textId="74341647" w:rsidR="008E578D" w:rsidRPr="008E578D" w:rsidRDefault="008E578D" w:rsidP="008E578D">
      <w:pPr>
        <w:pStyle w:val="Title"/>
        <w:spacing w:line="276" w:lineRule="auto"/>
        <w:jc w:val="center"/>
        <w:rPr>
          <w:sz w:val="44"/>
          <w:szCs w:val="44"/>
          <w:lang w:val="en-GB"/>
        </w:rPr>
      </w:pPr>
      <w:r w:rsidRPr="008E578D">
        <w:rPr>
          <w:sz w:val="44"/>
          <w:szCs w:val="44"/>
          <w:lang w:val="en-GB"/>
        </w:rPr>
        <w:t>Name: Jane Nakitto</w:t>
      </w:r>
    </w:p>
    <w:p w14:paraId="21D91D8D" w14:textId="0D478C45" w:rsidR="008E578D" w:rsidRPr="008E578D" w:rsidRDefault="008E578D" w:rsidP="008E578D">
      <w:pPr>
        <w:pStyle w:val="Title"/>
        <w:spacing w:line="276" w:lineRule="auto"/>
        <w:jc w:val="center"/>
        <w:rPr>
          <w:sz w:val="44"/>
          <w:szCs w:val="44"/>
          <w:lang w:val="en-GB"/>
        </w:rPr>
      </w:pPr>
      <w:r w:rsidRPr="008E578D">
        <w:rPr>
          <w:sz w:val="44"/>
          <w:szCs w:val="44"/>
          <w:lang w:val="en-GB"/>
        </w:rPr>
        <w:t>Stud ID: 2008466</w:t>
      </w:r>
    </w:p>
    <w:p w14:paraId="2559D9C0" w14:textId="77777777" w:rsidR="009535D2" w:rsidRDefault="009535D2">
      <w:pPr>
        <w:rPr>
          <w:lang w:val="en-GB"/>
        </w:rPr>
      </w:pPr>
    </w:p>
    <w:p w14:paraId="030370C6" w14:textId="77777777" w:rsidR="009535D2" w:rsidRDefault="009535D2">
      <w:pPr>
        <w:rPr>
          <w:lang w:val="en-GB"/>
        </w:rPr>
      </w:pPr>
    </w:p>
    <w:p w14:paraId="5A984E9F" w14:textId="77777777" w:rsidR="008E578D" w:rsidRDefault="008E578D">
      <w:pPr>
        <w:rPr>
          <w:lang w:val="en-GB"/>
        </w:rPr>
      </w:pPr>
    </w:p>
    <w:p w14:paraId="200CFEE2" w14:textId="77777777" w:rsidR="008E578D" w:rsidRDefault="008E578D">
      <w:pPr>
        <w:rPr>
          <w:lang w:val="en-GB"/>
        </w:rPr>
      </w:pPr>
    </w:p>
    <w:p w14:paraId="2D9AF03B" w14:textId="77777777" w:rsidR="008E578D" w:rsidRDefault="008E578D">
      <w:pPr>
        <w:rPr>
          <w:lang w:val="en-GB"/>
        </w:rPr>
      </w:pPr>
    </w:p>
    <w:p w14:paraId="2BFECFE4" w14:textId="77777777" w:rsidR="008E578D" w:rsidRDefault="008E578D">
      <w:pPr>
        <w:rPr>
          <w:lang w:val="en-GB"/>
        </w:rPr>
      </w:pPr>
    </w:p>
    <w:p w14:paraId="697A2A1A" w14:textId="77777777" w:rsidR="008E578D" w:rsidRDefault="008E578D">
      <w:pPr>
        <w:rPr>
          <w:lang w:val="en-GB"/>
        </w:rPr>
      </w:pPr>
    </w:p>
    <w:p w14:paraId="0EAE2434" w14:textId="77777777" w:rsidR="008E578D" w:rsidRDefault="008E578D">
      <w:pPr>
        <w:rPr>
          <w:lang w:val="en-GB"/>
        </w:rPr>
      </w:pPr>
    </w:p>
    <w:p w14:paraId="49AFA2ED" w14:textId="77777777" w:rsidR="008E578D" w:rsidRDefault="008E578D">
      <w:pPr>
        <w:rPr>
          <w:lang w:val="en-GB"/>
        </w:rPr>
      </w:pPr>
    </w:p>
    <w:p w14:paraId="720A353D" w14:textId="77777777" w:rsidR="008E578D" w:rsidRDefault="008E578D">
      <w:pPr>
        <w:rPr>
          <w:lang w:val="en-GB"/>
        </w:rPr>
      </w:pPr>
    </w:p>
    <w:p w14:paraId="0CA94885" w14:textId="77777777" w:rsidR="008E578D" w:rsidRDefault="008E578D">
      <w:pPr>
        <w:rPr>
          <w:lang w:val="en-GB"/>
        </w:rPr>
      </w:pPr>
    </w:p>
    <w:p w14:paraId="554FC465" w14:textId="77777777" w:rsidR="008E578D" w:rsidRDefault="008E578D">
      <w:pPr>
        <w:rPr>
          <w:lang w:val="en-GB"/>
        </w:rPr>
      </w:pPr>
    </w:p>
    <w:p w14:paraId="702E4BBA" w14:textId="77777777" w:rsidR="008E578D" w:rsidRDefault="008E578D">
      <w:pPr>
        <w:rPr>
          <w:lang w:val="en-GB"/>
        </w:rPr>
      </w:pPr>
    </w:p>
    <w:p w14:paraId="3B1C1422" w14:textId="77777777" w:rsidR="008E578D" w:rsidRDefault="008E578D">
      <w:pPr>
        <w:rPr>
          <w:lang w:val="en-GB"/>
        </w:rPr>
      </w:pPr>
    </w:p>
    <w:p w14:paraId="3F3D360B" w14:textId="77777777" w:rsidR="008E578D" w:rsidRDefault="008E578D">
      <w:pPr>
        <w:rPr>
          <w:lang w:val="en-GB"/>
        </w:rPr>
      </w:pPr>
    </w:p>
    <w:p w14:paraId="2A4F07BC" w14:textId="77777777" w:rsidR="008E578D" w:rsidRDefault="008E578D">
      <w:pPr>
        <w:rPr>
          <w:lang w:val="en-GB"/>
        </w:rPr>
      </w:pPr>
    </w:p>
    <w:p w14:paraId="34E87291" w14:textId="77777777" w:rsidR="008E578D" w:rsidRDefault="008E578D">
      <w:pPr>
        <w:rPr>
          <w:lang w:val="en-GB"/>
        </w:rPr>
      </w:pPr>
    </w:p>
    <w:p w14:paraId="547FF227" w14:textId="77777777" w:rsidR="008E578D" w:rsidRDefault="008E578D">
      <w:pPr>
        <w:rPr>
          <w:lang w:val="en-GB"/>
        </w:rPr>
      </w:pPr>
    </w:p>
    <w:p w14:paraId="4B7994F7" w14:textId="77777777" w:rsidR="008E578D" w:rsidRDefault="008E578D">
      <w:pPr>
        <w:rPr>
          <w:lang w:val="en-GB"/>
        </w:rPr>
      </w:pPr>
    </w:p>
    <w:p w14:paraId="1254968F" w14:textId="77777777" w:rsidR="008E578D" w:rsidRDefault="008E578D">
      <w:pPr>
        <w:rPr>
          <w:lang w:val="en-GB"/>
        </w:rPr>
      </w:pPr>
    </w:p>
    <w:p w14:paraId="5220A2B9" w14:textId="77777777" w:rsidR="008E578D" w:rsidRDefault="008E578D">
      <w:pPr>
        <w:rPr>
          <w:lang w:val="en-GB"/>
        </w:rPr>
      </w:pPr>
    </w:p>
    <w:p w14:paraId="490F6494" w14:textId="77777777" w:rsidR="008E578D" w:rsidRDefault="008E578D">
      <w:pPr>
        <w:rPr>
          <w:lang w:val="en-GB"/>
        </w:rPr>
      </w:pPr>
    </w:p>
    <w:p w14:paraId="6E9265A4" w14:textId="77777777" w:rsidR="008E578D" w:rsidRDefault="008E578D">
      <w:pPr>
        <w:rPr>
          <w:lang w:val="en-GB"/>
        </w:rPr>
      </w:pPr>
    </w:p>
    <w:sdt>
      <w:sdtPr>
        <w:id w:val="-158617511"/>
        <w:docPartObj>
          <w:docPartGallery w:val="Table of Contents"/>
          <w:docPartUnique/>
        </w:docPartObj>
      </w:sdtPr>
      <w:sdtEndPr>
        <w:rPr>
          <w:rFonts w:ascii="Times New Roman" w:eastAsiaTheme="minorHAnsi" w:hAnsi="Times New Roman" w:cs="Times New Roman"/>
          <w:noProof/>
          <w:color w:val="auto"/>
          <w:sz w:val="24"/>
          <w:szCs w:val="24"/>
        </w:rPr>
      </w:sdtEndPr>
      <w:sdtContent>
        <w:p w14:paraId="3A039121" w14:textId="47614FFD" w:rsidR="0052507A" w:rsidRDefault="0052507A" w:rsidP="0052507A">
          <w:pPr>
            <w:pStyle w:val="TOCHeading"/>
            <w:spacing w:line="360" w:lineRule="auto"/>
          </w:pPr>
          <w:r>
            <w:t>Table of Contents</w:t>
          </w:r>
        </w:p>
        <w:p w14:paraId="15EF4227" w14:textId="77777777" w:rsidR="0052507A" w:rsidRDefault="0052507A" w:rsidP="0052507A">
          <w:pPr>
            <w:pStyle w:val="TOC1"/>
            <w:tabs>
              <w:tab w:val="right" w:pos="9010"/>
            </w:tabs>
            <w:spacing w:line="360" w:lineRule="auto"/>
            <w:rPr>
              <w:rFonts w:eastAsiaTheme="minorEastAsia"/>
              <w:b w:val="0"/>
              <w:bCs w:val="0"/>
              <w:noProof/>
              <w:sz w:val="24"/>
              <w:szCs w:val="24"/>
            </w:rPr>
          </w:pPr>
          <w:r>
            <w:rPr>
              <w:b w:val="0"/>
              <w:bCs w:val="0"/>
            </w:rPr>
            <w:fldChar w:fldCharType="begin"/>
          </w:r>
          <w:r>
            <w:instrText xml:space="preserve"> TOC \o "1-3" \h \z \u </w:instrText>
          </w:r>
          <w:r>
            <w:rPr>
              <w:b w:val="0"/>
              <w:bCs w:val="0"/>
            </w:rPr>
            <w:fldChar w:fldCharType="separate"/>
          </w:r>
          <w:hyperlink w:anchor="_Toc59227921" w:history="1">
            <w:r w:rsidRPr="00041A8B">
              <w:rPr>
                <w:rStyle w:val="Hyperlink"/>
                <w:noProof/>
                <w:lang w:val="en-GB"/>
              </w:rPr>
              <w:t>1.0 Introduction</w:t>
            </w:r>
            <w:r>
              <w:rPr>
                <w:noProof/>
                <w:webHidden/>
              </w:rPr>
              <w:tab/>
            </w:r>
            <w:r>
              <w:rPr>
                <w:noProof/>
                <w:webHidden/>
              </w:rPr>
              <w:fldChar w:fldCharType="begin"/>
            </w:r>
            <w:r>
              <w:rPr>
                <w:noProof/>
                <w:webHidden/>
              </w:rPr>
              <w:instrText xml:space="preserve"> PAGEREF _Toc59227921 \h </w:instrText>
            </w:r>
            <w:r>
              <w:rPr>
                <w:noProof/>
                <w:webHidden/>
              </w:rPr>
            </w:r>
            <w:r>
              <w:rPr>
                <w:noProof/>
                <w:webHidden/>
              </w:rPr>
              <w:fldChar w:fldCharType="separate"/>
            </w:r>
            <w:r>
              <w:rPr>
                <w:noProof/>
                <w:webHidden/>
              </w:rPr>
              <w:t>3</w:t>
            </w:r>
            <w:r>
              <w:rPr>
                <w:noProof/>
                <w:webHidden/>
              </w:rPr>
              <w:fldChar w:fldCharType="end"/>
            </w:r>
          </w:hyperlink>
        </w:p>
        <w:p w14:paraId="16C98CC4" w14:textId="77777777" w:rsidR="0052507A" w:rsidRDefault="0052507A" w:rsidP="0052507A">
          <w:pPr>
            <w:pStyle w:val="TOC1"/>
            <w:tabs>
              <w:tab w:val="right" w:pos="9010"/>
            </w:tabs>
            <w:spacing w:line="360" w:lineRule="auto"/>
            <w:rPr>
              <w:rFonts w:eastAsiaTheme="minorEastAsia"/>
              <w:b w:val="0"/>
              <w:bCs w:val="0"/>
              <w:noProof/>
              <w:sz w:val="24"/>
              <w:szCs w:val="24"/>
            </w:rPr>
          </w:pPr>
          <w:hyperlink w:anchor="_Toc59227922" w:history="1">
            <w:r w:rsidRPr="00041A8B">
              <w:rPr>
                <w:rStyle w:val="Hyperlink"/>
                <w:noProof/>
                <w:lang w:val="en-GB"/>
              </w:rPr>
              <w:t>2.0 Main body</w:t>
            </w:r>
            <w:r>
              <w:rPr>
                <w:noProof/>
                <w:webHidden/>
              </w:rPr>
              <w:tab/>
            </w:r>
            <w:r>
              <w:rPr>
                <w:noProof/>
                <w:webHidden/>
              </w:rPr>
              <w:fldChar w:fldCharType="begin"/>
            </w:r>
            <w:r>
              <w:rPr>
                <w:noProof/>
                <w:webHidden/>
              </w:rPr>
              <w:instrText xml:space="preserve"> PAGEREF _Toc59227922 \h </w:instrText>
            </w:r>
            <w:r>
              <w:rPr>
                <w:noProof/>
                <w:webHidden/>
              </w:rPr>
            </w:r>
            <w:r>
              <w:rPr>
                <w:noProof/>
                <w:webHidden/>
              </w:rPr>
              <w:fldChar w:fldCharType="separate"/>
            </w:r>
            <w:r>
              <w:rPr>
                <w:noProof/>
                <w:webHidden/>
              </w:rPr>
              <w:t>4</w:t>
            </w:r>
            <w:r>
              <w:rPr>
                <w:noProof/>
                <w:webHidden/>
              </w:rPr>
              <w:fldChar w:fldCharType="end"/>
            </w:r>
          </w:hyperlink>
        </w:p>
        <w:p w14:paraId="4D29F054" w14:textId="77777777" w:rsidR="0052507A" w:rsidRDefault="0052507A" w:rsidP="0052507A">
          <w:pPr>
            <w:pStyle w:val="TOC2"/>
            <w:tabs>
              <w:tab w:val="right" w:pos="9010"/>
            </w:tabs>
            <w:spacing w:line="360" w:lineRule="auto"/>
            <w:rPr>
              <w:rFonts w:eastAsiaTheme="minorEastAsia"/>
              <w:i/>
              <w:iCs/>
              <w:noProof/>
              <w:sz w:val="24"/>
              <w:szCs w:val="24"/>
            </w:rPr>
          </w:pPr>
          <w:hyperlink w:anchor="_Toc59227923" w:history="1">
            <w:r w:rsidRPr="00041A8B">
              <w:rPr>
                <w:rStyle w:val="Hyperlink"/>
                <w:noProof/>
                <w:lang w:val="en-GB"/>
              </w:rPr>
              <w:t>2.1 Time management/organising study</w:t>
            </w:r>
            <w:r>
              <w:rPr>
                <w:noProof/>
                <w:webHidden/>
              </w:rPr>
              <w:tab/>
            </w:r>
            <w:r>
              <w:rPr>
                <w:noProof/>
                <w:webHidden/>
              </w:rPr>
              <w:fldChar w:fldCharType="begin"/>
            </w:r>
            <w:r>
              <w:rPr>
                <w:noProof/>
                <w:webHidden/>
              </w:rPr>
              <w:instrText xml:space="preserve"> PAGEREF _Toc59227923 \h </w:instrText>
            </w:r>
            <w:r>
              <w:rPr>
                <w:noProof/>
                <w:webHidden/>
              </w:rPr>
            </w:r>
            <w:r>
              <w:rPr>
                <w:noProof/>
                <w:webHidden/>
              </w:rPr>
              <w:fldChar w:fldCharType="separate"/>
            </w:r>
            <w:r>
              <w:rPr>
                <w:noProof/>
                <w:webHidden/>
              </w:rPr>
              <w:t>4</w:t>
            </w:r>
            <w:r>
              <w:rPr>
                <w:noProof/>
                <w:webHidden/>
              </w:rPr>
              <w:fldChar w:fldCharType="end"/>
            </w:r>
          </w:hyperlink>
        </w:p>
        <w:p w14:paraId="5CF59809" w14:textId="77777777" w:rsidR="0052507A" w:rsidRDefault="0052507A" w:rsidP="0052507A">
          <w:pPr>
            <w:pStyle w:val="TOC2"/>
            <w:tabs>
              <w:tab w:val="right" w:pos="9010"/>
            </w:tabs>
            <w:spacing w:line="360" w:lineRule="auto"/>
            <w:rPr>
              <w:rFonts w:eastAsiaTheme="minorEastAsia"/>
              <w:i/>
              <w:iCs/>
              <w:noProof/>
              <w:sz w:val="24"/>
              <w:szCs w:val="24"/>
            </w:rPr>
          </w:pPr>
          <w:hyperlink w:anchor="_Toc59227924" w:history="1">
            <w:r w:rsidRPr="00041A8B">
              <w:rPr>
                <w:rStyle w:val="Hyperlink"/>
                <w:noProof/>
                <w:lang w:val="en-GB"/>
              </w:rPr>
              <w:t>2.2 Academic writing</w:t>
            </w:r>
            <w:r>
              <w:rPr>
                <w:noProof/>
                <w:webHidden/>
              </w:rPr>
              <w:tab/>
            </w:r>
            <w:r>
              <w:rPr>
                <w:noProof/>
                <w:webHidden/>
              </w:rPr>
              <w:fldChar w:fldCharType="begin"/>
            </w:r>
            <w:r>
              <w:rPr>
                <w:noProof/>
                <w:webHidden/>
              </w:rPr>
              <w:instrText xml:space="preserve"> PAGEREF _Toc59227924 \h </w:instrText>
            </w:r>
            <w:r>
              <w:rPr>
                <w:noProof/>
                <w:webHidden/>
              </w:rPr>
            </w:r>
            <w:r>
              <w:rPr>
                <w:noProof/>
                <w:webHidden/>
              </w:rPr>
              <w:fldChar w:fldCharType="separate"/>
            </w:r>
            <w:r>
              <w:rPr>
                <w:noProof/>
                <w:webHidden/>
              </w:rPr>
              <w:t>5</w:t>
            </w:r>
            <w:r>
              <w:rPr>
                <w:noProof/>
                <w:webHidden/>
              </w:rPr>
              <w:fldChar w:fldCharType="end"/>
            </w:r>
          </w:hyperlink>
        </w:p>
        <w:p w14:paraId="54D68316" w14:textId="77777777" w:rsidR="0052507A" w:rsidRDefault="0052507A" w:rsidP="0052507A">
          <w:pPr>
            <w:pStyle w:val="TOC2"/>
            <w:tabs>
              <w:tab w:val="right" w:pos="9010"/>
            </w:tabs>
            <w:spacing w:line="360" w:lineRule="auto"/>
            <w:rPr>
              <w:rFonts w:eastAsiaTheme="minorEastAsia"/>
              <w:i/>
              <w:iCs/>
              <w:noProof/>
              <w:sz w:val="24"/>
              <w:szCs w:val="24"/>
            </w:rPr>
          </w:pPr>
          <w:hyperlink w:anchor="_Toc59227925" w:history="1">
            <w:r w:rsidRPr="00041A8B">
              <w:rPr>
                <w:rStyle w:val="Hyperlink"/>
                <w:noProof/>
                <w:lang w:val="en-GB"/>
              </w:rPr>
              <w:t>2.3 Paraphrasing</w:t>
            </w:r>
            <w:r>
              <w:rPr>
                <w:noProof/>
                <w:webHidden/>
              </w:rPr>
              <w:tab/>
            </w:r>
            <w:r>
              <w:rPr>
                <w:noProof/>
                <w:webHidden/>
              </w:rPr>
              <w:fldChar w:fldCharType="begin"/>
            </w:r>
            <w:r>
              <w:rPr>
                <w:noProof/>
                <w:webHidden/>
              </w:rPr>
              <w:instrText xml:space="preserve"> PAGEREF _Toc59227925 \h </w:instrText>
            </w:r>
            <w:r>
              <w:rPr>
                <w:noProof/>
                <w:webHidden/>
              </w:rPr>
            </w:r>
            <w:r>
              <w:rPr>
                <w:noProof/>
                <w:webHidden/>
              </w:rPr>
              <w:fldChar w:fldCharType="separate"/>
            </w:r>
            <w:r>
              <w:rPr>
                <w:noProof/>
                <w:webHidden/>
              </w:rPr>
              <w:t>6</w:t>
            </w:r>
            <w:r>
              <w:rPr>
                <w:noProof/>
                <w:webHidden/>
              </w:rPr>
              <w:fldChar w:fldCharType="end"/>
            </w:r>
          </w:hyperlink>
        </w:p>
        <w:p w14:paraId="446FB976" w14:textId="77777777" w:rsidR="0052507A" w:rsidRDefault="0052507A" w:rsidP="0052507A">
          <w:pPr>
            <w:pStyle w:val="TOC2"/>
            <w:tabs>
              <w:tab w:val="right" w:pos="9010"/>
            </w:tabs>
            <w:spacing w:line="360" w:lineRule="auto"/>
            <w:rPr>
              <w:rFonts w:eastAsiaTheme="minorEastAsia"/>
              <w:i/>
              <w:iCs/>
              <w:noProof/>
              <w:sz w:val="24"/>
              <w:szCs w:val="24"/>
            </w:rPr>
          </w:pPr>
          <w:hyperlink w:anchor="_Toc59227926" w:history="1">
            <w:r w:rsidRPr="00041A8B">
              <w:rPr>
                <w:rStyle w:val="Hyperlink"/>
                <w:noProof/>
                <w:lang w:val="en-GB"/>
              </w:rPr>
              <w:t>2.4 Referencing</w:t>
            </w:r>
            <w:r>
              <w:rPr>
                <w:noProof/>
                <w:webHidden/>
              </w:rPr>
              <w:tab/>
            </w:r>
            <w:r>
              <w:rPr>
                <w:noProof/>
                <w:webHidden/>
              </w:rPr>
              <w:fldChar w:fldCharType="begin"/>
            </w:r>
            <w:r>
              <w:rPr>
                <w:noProof/>
                <w:webHidden/>
              </w:rPr>
              <w:instrText xml:space="preserve"> PAGEREF _Toc59227926 \h </w:instrText>
            </w:r>
            <w:r>
              <w:rPr>
                <w:noProof/>
                <w:webHidden/>
              </w:rPr>
            </w:r>
            <w:r>
              <w:rPr>
                <w:noProof/>
                <w:webHidden/>
              </w:rPr>
              <w:fldChar w:fldCharType="separate"/>
            </w:r>
            <w:r>
              <w:rPr>
                <w:noProof/>
                <w:webHidden/>
              </w:rPr>
              <w:t>7</w:t>
            </w:r>
            <w:r>
              <w:rPr>
                <w:noProof/>
                <w:webHidden/>
              </w:rPr>
              <w:fldChar w:fldCharType="end"/>
            </w:r>
          </w:hyperlink>
        </w:p>
        <w:p w14:paraId="0D2AAEE0" w14:textId="77777777" w:rsidR="0052507A" w:rsidRDefault="0052507A" w:rsidP="0052507A">
          <w:pPr>
            <w:pStyle w:val="TOC1"/>
            <w:tabs>
              <w:tab w:val="right" w:pos="9010"/>
            </w:tabs>
            <w:spacing w:line="360" w:lineRule="auto"/>
            <w:rPr>
              <w:rFonts w:eastAsiaTheme="minorEastAsia"/>
              <w:b w:val="0"/>
              <w:bCs w:val="0"/>
              <w:noProof/>
              <w:sz w:val="24"/>
              <w:szCs w:val="24"/>
            </w:rPr>
          </w:pPr>
          <w:hyperlink w:anchor="_Toc59227927" w:history="1">
            <w:r w:rsidRPr="00041A8B">
              <w:rPr>
                <w:rStyle w:val="Hyperlink"/>
                <w:noProof/>
                <w:lang w:val="en-GB"/>
              </w:rPr>
              <w:t>3.0 Conclusion</w:t>
            </w:r>
            <w:r>
              <w:rPr>
                <w:noProof/>
                <w:webHidden/>
              </w:rPr>
              <w:tab/>
            </w:r>
            <w:r>
              <w:rPr>
                <w:noProof/>
                <w:webHidden/>
              </w:rPr>
              <w:fldChar w:fldCharType="begin"/>
            </w:r>
            <w:r>
              <w:rPr>
                <w:noProof/>
                <w:webHidden/>
              </w:rPr>
              <w:instrText xml:space="preserve"> PAGEREF _Toc59227927 \h </w:instrText>
            </w:r>
            <w:r>
              <w:rPr>
                <w:noProof/>
                <w:webHidden/>
              </w:rPr>
            </w:r>
            <w:r>
              <w:rPr>
                <w:noProof/>
                <w:webHidden/>
              </w:rPr>
              <w:fldChar w:fldCharType="separate"/>
            </w:r>
            <w:r>
              <w:rPr>
                <w:noProof/>
                <w:webHidden/>
              </w:rPr>
              <w:t>8</w:t>
            </w:r>
            <w:r>
              <w:rPr>
                <w:noProof/>
                <w:webHidden/>
              </w:rPr>
              <w:fldChar w:fldCharType="end"/>
            </w:r>
          </w:hyperlink>
        </w:p>
        <w:p w14:paraId="39837408" w14:textId="77777777" w:rsidR="0052507A" w:rsidRDefault="0052507A" w:rsidP="0052507A">
          <w:pPr>
            <w:pStyle w:val="TOC1"/>
            <w:tabs>
              <w:tab w:val="right" w:pos="9010"/>
            </w:tabs>
            <w:spacing w:line="360" w:lineRule="auto"/>
            <w:rPr>
              <w:rFonts w:eastAsiaTheme="minorEastAsia"/>
              <w:b w:val="0"/>
              <w:bCs w:val="0"/>
              <w:noProof/>
              <w:sz w:val="24"/>
              <w:szCs w:val="24"/>
            </w:rPr>
          </w:pPr>
          <w:hyperlink w:anchor="_Toc59227928" w:history="1">
            <w:r w:rsidRPr="00041A8B">
              <w:rPr>
                <w:rStyle w:val="Hyperlink"/>
                <w:noProof/>
                <w:lang w:val="en-GB"/>
              </w:rPr>
              <w:t>4.0 References</w:t>
            </w:r>
            <w:r>
              <w:rPr>
                <w:noProof/>
                <w:webHidden/>
              </w:rPr>
              <w:tab/>
            </w:r>
            <w:r>
              <w:rPr>
                <w:noProof/>
                <w:webHidden/>
              </w:rPr>
              <w:fldChar w:fldCharType="begin"/>
            </w:r>
            <w:r>
              <w:rPr>
                <w:noProof/>
                <w:webHidden/>
              </w:rPr>
              <w:instrText xml:space="preserve"> PAGEREF _Toc59227928 \h </w:instrText>
            </w:r>
            <w:r>
              <w:rPr>
                <w:noProof/>
                <w:webHidden/>
              </w:rPr>
            </w:r>
            <w:r>
              <w:rPr>
                <w:noProof/>
                <w:webHidden/>
              </w:rPr>
              <w:fldChar w:fldCharType="separate"/>
            </w:r>
            <w:r>
              <w:rPr>
                <w:noProof/>
                <w:webHidden/>
              </w:rPr>
              <w:t>9</w:t>
            </w:r>
            <w:r>
              <w:rPr>
                <w:noProof/>
                <w:webHidden/>
              </w:rPr>
              <w:fldChar w:fldCharType="end"/>
            </w:r>
          </w:hyperlink>
        </w:p>
        <w:p w14:paraId="35E37621" w14:textId="03073AA4" w:rsidR="0052507A" w:rsidRDefault="0052507A" w:rsidP="0052507A">
          <w:pPr>
            <w:spacing w:line="360" w:lineRule="auto"/>
          </w:pPr>
          <w:r>
            <w:rPr>
              <w:b/>
              <w:bCs/>
              <w:noProof/>
            </w:rPr>
            <w:fldChar w:fldCharType="end"/>
          </w:r>
        </w:p>
      </w:sdtContent>
    </w:sdt>
    <w:p w14:paraId="015249A8" w14:textId="77777777" w:rsidR="008E578D" w:rsidRDefault="008E578D">
      <w:pPr>
        <w:rPr>
          <w:lang w:val="en-GB"/>
        </w:rPr>
      </w:pPr>
    </w:p>
    <w:p w14:paraId="4CE055EC" w14:textId="77777777" w:rsidR="008E578D" w:rsidRDefault="008E578D">
      <w:pPr>
        <w:rPr>
          <w:lang w:val="en-GB"/>
        </w:rPr>
      </w:pPr>
    </w:p>
    <w:p w14:paraId="554D18CC" w14:textId="77777777" w:rsidR="008E578D" w:rsidRDefault="008E578D">
      <w:pPr>
        <w:rPr>
          <w:lang w:val="en-GB"/>
        </w:rPr>
      </w:pPr>
    </w:p>
    <w:p w14:paraId="09BD3C27" w14:textId="77777777" w:rsidR="008E578D" w:rsidRDefault="008E578D">
      <w:pPr>
        <w:rPr>
          <w:lang w:val="en-GB"/>
        </w:rPr>
      </w:pPr>
    </w:p>
    <w:p w14:paraId="3BB9692D" w14:textId="77777777" w:rsidR="008E578D" w:rsidRDefault="008E578D">
      <w:pPr>
        <w:rPr>
          <w:lang w:val="en-GB"/>
        </w:rPr>
      </w:pPr>
    </w:p>
    <w:p w14:paraId="5304C85A" w14:textId="77777777" w:rsidR="008E578D" w:rsidRDefault="008E578D">
      <w:pPr>
        <w:rPr>
          <w:lang w:val="en-GB"/>
        </w:rPr>
      </w:pPr>
    </w:p>
    <w:p w14:paraId="7986F8D6" w14:textId="77777777" w:rsidR="008E578D" w:rsidRDefault="008E578D">
      <w:pPr>
        <w:rPr>
          <w:lang w:val="en-GB"/>
        </w:rPr>
      </w:pPr>
    </w:p>
    <w:p w14:paraId="4A052945" w14:textId="77777777" w:rsidR="008E578D" w:rsidRDefault="008E578D">
      <w:pPr>
        <w:rPr>
          <w:lang w:val="en-GB"/>
        </w:rPr>
      </w:pPr>
    </w:p>
    <w:p w14:paraId="430D1BE6" w14:textId="77777777" w:rsidR="008E578D" w:rsidRDefault="008E578D">
      <w:pPr>
        <w:rPr>
          <w:lang w:val="en-GB"/>
        </w:rPr>
      </w:pPr>
    </w:p>
    <w:p w14:paraId="68F42C9B" w14:textId="77777777" w:rsidR="008E578D" w:rsidRDefault="008E578D">
      <w:pPr>
        <w:rPr>
          <w:lang w:val="en-GB"/>
        </w:rPr>
      </w:pPr>
    </w:p>
    <w:p w14:paraId="7A601F48" w14:textId="77777777" w:rsidR="008E578D" w:rsidRDefault="008E578D">
      <w:pPr>
        <w:rPr>
          <w:lang w:val="en-GB"/>
        </w:rPr>
      </w:pPr>
    </w:p>
    <w:p w14:paraId="549CF95A" w14:textId="77777777" w:rsidR="008E578D" w:rsidRDefault="008E578D">
      <w:pPr>
        <w:rPr>
          <w:lang w:val="en-GB"/>
        </w:rPr>
      </w:pPr>
    </w:p>
    <w:p w14:paraId="2516D6A0" w14:textId="77777777" w:rsidR="008E578D" w:rsidRDefault="008E578D">
      <w:pPr>
        <w:rPr>
          <w:lang w:val="en-GB"/>
        </w:rPr>
      </w:pPr>
    </w:p>
    <w:p w14:paraId="7834854C" w14:textId="77777777" w:rsidR="008E578D" w:rsidRDefault="008E578D">
      <w:pPr>
        <w:rPr>
          <w:lang w:val="en-GB"/>
        </w:rPr>
      </w:pPr>
    </w:p>
    <w:p w14:paraId="11EAB843" w14:textId="77777777" w:rsidR="008E578D" w:rsidRDefault="008E578D">
      <w:pPr>
        <w:rPr>
          <w:lang w:val="en-GB"/>
        </w:rPr>
      </w:pPr>
    </w:p>
    <w:p w14:paraId="74AB9B5B" w14:textId="77777777" w:rsidR="008E578D" w:rsidRDefault="008E578D">
      <w:pPr>
        <w:rPr>
          <w:lang w:val="en-GB"/>
        </w:rPr>
      </w:pPr>
    </w:p>
    <w:p w14:paraId="7673FB06" w14:textId="77777777" w:rsidR="008E578D" w:rsidRDefault="008E578D">
      <w:pPr>
        <w:rPr>
          <w:lang w:val="en-GB"/>
        </w:rPr>
      </w:pPr>
    </w:p>
    <w:p w14:paraId="5A7216E1" w14:textId="77777777" w:rsidR="008E578D" w:rsidRDefault="008E578D">
      <w:pPr>
        <w:rPr>
          <w:lang w:val="en-GB"/>
        </w:rPr>
      </w:pPr>
    </w:p>
    <w:p w14:paraId="65E49FC3" w14:textId="77777777" w:rsidR="008E578D" w:rsidRDefault="008E578D">
      <w:pPr>
        <w:rPr>
          <w:lang w:val="en-GB"/>
        </w:rPr>
      </w:pPr>
    </w:p>
    <w:p w14:paraId="0ED1D682" w14:textId="77777777" w:rsidR="008E578D" w:rsidRDefault="008E578D">
      <w:pPr>
        <w:rPr>
          <w:lang w:val="en-GB"/>
        </w:rPr>
      </w:pPr>
    </w:p>
    <w:p w14:paraId="231EE476" w14:textId="77777777" w:rsidR="008E578D" w:rsidRDefault="008E578D">
      <w:pPr>
        <w:rPr>
          <w:lang w:val="en-GB"/>
        </w:rPr>
      </w:pPr>
    </w:p>
    <w:p w14:paraId="732F5549" w14:textId="77777777" w:rsidR="008E578D" w:rsidRDefault="008E578D">
      <w:pPr>
        <w:rPr>
          <w:lang w:val="en-GB"/>
        </w:rPr>
      </w:pPr>
    </w:p>
    <w:p w14:paraId="79E7CA3A" w14:textId="77777777" w:rsidR="008E578D" w:rsidRDefault="008E578D">
      <w:pPr>
        <w:rPr>
          <w:lang w:val="en-GB"/>
        </w:rPr>
      </w:pPr>
    </w:p>
    <w:p w14:paraId="4C4604E3" w14:textId="77777777" w:rsidR="008E578D" w:rsidRDefault="008E578D">
      <w:pPr>
        <w:rPr>
          <w:lang w:val="en-GB"/>
        </w:rPr>
      </w:pPr>
    </w:p>
    <w:p w14:paraId="35364F02" w14:textId="77777777" w:rsidR="008E578D" w:rsidRDefault="008E578D">
      <w:pPr>
        <w:rPr>
          <w:lang w:val="en-GB"/>
        </w:rPr>
      </w:pPr>
    </w:p>
    <w:p w14:paraId="7F81D1B2" w14:textId="77777777" w:rsidR="008E578D" w:rsidRDefault="008E578D">
      <w:pPr>
        <w:rPr>
          <w:lang w:val="en-GB"/>
        </w:rPr>
      </w:pPr>
    </w:p>
    <w:p w14:paraId="36EB7869" w14:textId="77777777" w:rsidR="008E578D" w:rsidRDefault="008E578D">
      <w:pPr>
        <w:rPr>
          <w:lang w:val="en-GB"/>
        </w:rPr>
      </w:pPr>
    </w:p>
    <w:p w14:paraId="027721B3" w14:textId="224C2CF4" w:rsidR="008E578D" w:rsidRDefault="0052507A" w:rsidP="0052507A">
      <w:pPr>
        <w:pStyle w:val="Heading1"/>
        <w:rPr>
          <w:lang w:val="en-GB"/>
        </w:rPr>
      </w:pPr>
      <w:bookmarkStart w:id="0" w:name="_Toc59227921"/>
      <w:r>
        <w:rPr>
          <w:lang w:val="en-GB"/>
        </w:rPr>
        <w:t xml:space="preserve">1.0 </w:t>
      </w:r>
      <w:r w:rsidR="008E578D">
        <w:rPr>
          <w:lang w:val="en-GB"/>
        </w:rPr>
        <w:t>Introduction</w:t>
      </w:r>
      <w:bookmarkEnd w:id="0"/>
    </w:p>
    <w:p w14:paraId="122BECAC" w14:textId="77777777" w:rsidR="008E578D" w:rsidRDefault="008E578D">
      <w:pPr>
        <w:rPr>
          <w:lang w:val="en-GB"/>
        </w:rPr>
      </w:pPr>
    </w:p>
    <w:p w14:paraId="72758013" w14:textId="54F8453E" w:rsidR="008E578D" w:rsidRDefault="008E578D" w:rsidP="008E578D">
      <w:pPr>
        <w:spacing w:line="360" w:lineRule="auto"/>
        <w:jc w:val="both"/>
        <w:rPr>
          <w:lang w:val="en-GB"/>
        </w:rPr>
      </w:pPr>
      <w:r>
        <w:rPr>
          <w:lang w:val="en-GB"/>
        </w:rPr>
        <w:t xml:space="preserve">This is a structured report where the author of this research will analyse and reflect on different segment of learning process within the module where 3-4 topics will be chosen from the allocated list which has been covered by the lecturer during the term. The author within this report hence, will reflect how useful it was to maximise the interpersonal skills inside and outside of the classroom simultaneously. To answer the each chosen area the field of study will gathered data from the published literature as well as referenced correctly to avoid plagiarism. The four topic that author of the study has chosen from the given lists are; time management/organising study, academic </w:t>
      </w:r>
      <w:r w:rsidR="005432F3">
        <w:rPr>
          <w:lang w:val="en-GB"/>
        </w:rPr>
        <w:t>writing</w:t>
      </w:r>
      <w:r>
        <w:rPr>
          <w:lang w:val="en-GB"/>
        </w:rPr>
        <w:t xml:space="preserve">, paraphrasing and referencing. </w:t>
      </w:r>
    </w:p>
    <w:p w14:paraId="2F548EE5" w14:textId="77777777" w:rsidR="008E578D" w:rsidRDefault="008E578D">
      <w:pPr>
        <w:rPr>
          <w:lang w:val="en-GB"/>
        </w:rPr>
      </w:pPr>
    </w:p>
    <w:p w14:paraId="59FAA9E1" w14:textId="77777777" w:rsidR="008E578D" w:rsidRDefault="008E578D">
      <w:pPr>
        <w:rPr>
          <w:lang w:val="en-GB"/>
        </w:rPr>
      </w:pPr>
    </w:p>
    <w:p w14:paraId="0054008C" w14:textId="77777777" w:rsidR="008E578D" w:rsidRDefault="008E578D">
      <w:pPr>
        <w:rPr>
          <w:lang w:val="en-GB"/>
        </w:rPr>
      </w:pPr>
    </w:p>
    <w:p w14:paraId="31A5AC3D" w14:textId="77777777" w:rsidR="008E578D" w:rsidRDefault="008E578D">
      <w:pPr>
        <w:rPr>
          <w:lang w:val="en-GB"/>
        </w:rPr>
      </w:pPr>
    </w:p>
    <w:p w14:paraId="3609FD20" w14:textId="77777777" w:rsidR="009535D2" w:rsidRDefault="009535D2">
      <w:pPr>
        <w:rPr>
          <w:lang w:val="en-GB"/>
        </w:rPr>
      </w:pPr>
    </w:p>
    <w:p w14:paraId="38407A03" w14:textId="77777777" w:rsidR="009535D2" w:rsidRDefault="009535D2">
      <w:pPr>
        <w:rPr>
          <w:lang w:val="en-GB"/>
        </w:rPr>
      </w:pPr>
    </w:p>
    <w:p w14:paraId="1C959737" w14:textId="77777777" w:rsidR="009535D2" w:rsidRDefault="009535D2" w:rsidP="00064C71">
      <w:pPr>
        <w:spacing w:line="360" w:lineRule="auto"/>
        <w:jc w:val="both"/>
        <w:rPr>
          <w:lang w:val="en-GB"/>
        </w:rPr>
      </w:pPr>
    </w:p>
    <w:p w14:paraId="51375DA4" w14:textId="77777777" w:rsidR="005432F3" w:rsidRDefault="005432F3" w:rsidP="00064C71">
      <w:pPr>
        <w:spacing w:line="360" w:lineRule="auto"/>
        <w:jc w:val="both"/>
        <w:rPr>
          <w:lang w:val="en-GB"/>
        </w:rPr>
      </w:pPr>
    </w:p>
    <w:p w14:paraId="54103105" w14:textId="77777777" w:rsidR="005432F3" w:rsidRDefault="005432F3" w:rsidP="00064C71">
      <w:pPr>
        <w:spacing w:line="360" w:lineRule="auto"/>
        <w:jc w:val="both"/>
        <w:rPr>
          <w:lang w:val="en-GB"/>
        </w:rPr>
      </w:pPr>
    </w:p>
    <w:p w14:paraId="0C3581DC" w14:textId="77777777" w:rsidR="005432F3" w:rsidRDefault="005432F3" w:rsidP="00064C71">
      <w:pPr>
        <w:spacing w:line="360" w:lineRule="auto"/>
        <w:jc w:val="both"/>
        <w:rPr>
          <w:lang w:val="en-GB"/>
        </w:rPr>
      </w:pPr>
    </w:p>
    <w:p w14:paraId="7BC37DC1" w14:textId="77777777" w:rsidR="005432F3" w:rsidRDefault="005432F3" w:rsidP="00064C71">
      <w:pPr>
        <w:spacing w:line="360" w:lineRule="auto"/>
        <w:jc w:val="both"/>
        <w:rPr>
          <w:lang w:val="en-GB"/>
        </w:rPr>
      </w:pPr>
    </w:p>
    <w:p w14:paraId="15BC5518" w14:textId="77777777" w:rsidR="005432F3" w:rsidRDefault="005432F3" w:rsidP="00064C71">
      <w:pPr>
        <w:spacing w:line="360" w:lineRule="auto"/>
        <w:jc w:val="both"/>
        <w:rPr>
          <w:lang w:val="en-GB"/>
        </w:rPr>
      </w:pPr>
    </w:p>
    <w:p w14:paraId="7519367C" w14:textId="77777777" w:rsidR="005432F3" w:rsidRDefault="005432F3" w:rsidP="00064C71">
      <w:pPr>
        <w:spacing w:line="360" w:lineRule="auto"/>
        <w:jc w:val="both"/>
        <w:rPr>
          <w:lang w:val="en-GB"/>
        </w:rPr>
      </w:pPr>
    </w:p>
    <w:p w14:paraId="634C18CC" w14:textId="77777777" w:rsidR="005432F3" w:rsidRDefault="005432F3" w:rsidP="00064C71">
      <w:pPr>
        <w:spacing w:line="360" w:lineRule="auto"/>
        <w:jc w:val="both"/>
        <w:rPr>
          <w:lang w:val="en-GB"/>
        </w:rPr>
      </w:pPr>
    </w:p>
    <w:p w14:paraId="79603DB8" w14:textId="77777777" w:rsidR="005432F3" w:rsidRDefault="005432F3" w:rsidP="00064C71">
      <w:pPr>
        <w:spacing w:line="360" w:lineRule="auto"/>
        <w:jc w:val="both"/>
        <w:rPr>
          <w:lang w:val="en-GB"/>
        </w:rPr>
      </w:pPr>
    </w:p>
    <w:p w14:paraId="7C2CC675" w14:textId="77777777" w:rsidR="005432F3" w:rsidRDefault="005432F3" w:rsidP="00064C71">
      <w:pPr>
        <w:spacing w:line="360" w:lineRule="auto"/>
        <w:jc w:val="both"/>
        <w:rPr>
          <w:lang w:val="en-GB"/>
        </w:rPr>
      </w:pPr>
    </w:p>
    <w:p w14:paraId="5CC67834" w14:textId="77777777" w:rsidR="005432F3" w:rsidRDefault="005432F3" w:rsidP="00064C71">
      <w:pPr>
        <w:spacing w:line="360" w:lineRule="auto"/>
        <w:jc w:val="both"/>
        <w:rPr>
          <w:lang w:val="en-GB"/>
        </w:rPr>
      </w:pPr>
    </w:p>
    <w:p w14:paraId="44FE4CEA" w14:textId="77777777" w:rsidR="005432F3" w:rsidRDefault="005432F3" w:rsidP="00064C71">
      <w:pPr>
        <w:spacing w:line="360" w:lineRule="auto"/>
        <w:jc w:val="both"/>
        <w:rPr>
          <w:lang w:val="en-GB"/>
        </w:rPr>
      </w:pPr>
    </w:p>
    <w:p w14:paraId="6AD987AB" w14:textId="77777777" w:rsidR="005432F3" w:rsidRDefault="005432F3" w:rsidP="00064C71">
      <w:pPr>
        <w:spacing w:line="360" w:lineRule="auto"/>
        <w:jc w:val="both"/>
        <w:rPr>
          <w:lang w:val="en-GB"/>
        </w:rPr>
      </w:pPr>
    </w:p>
    <w:p w14:paraId="3636A315" w14:textId="77777777" w:rsidR="005432F3" w:rsidRDefault="005432F3" w:rsidP="00064C71">
      <w:pPr>
        <w:spacing w:line="360" w:lineRule="auto"/>
        <w:jc w:val="both"/>
        <w:rPr>
          <w:lang w:val="en-GB"/>
        </w:rPr>
      </w:pPr>
    </w:p>
    <w:p w14:paraId="691B2F1F" w14:textId="77777777" w:rsidR="005432F3" w:rsidRDefault="005432F3" w:rsidP="00064C71">
      <w:pPr>
        <w:spacing w:line="360" w:lineRule="auto"/>
        <w:jc w:val="both"/>
        <w:rPr>
          <w:lang w:val="en-GB"/>
        </w:rPr>
      </w:pPr>
    </w:p>
    <w:p w14:paraId="52EBB7F0" w14:textId="77777777" w:rsidR="005432F3" w:rsidRDefault="005432F3" w:rsidP="00064C71">
      <w:pPr>
        <w:spacing w:line="360" w:lineRule="auto"/>
        <w:jc w:val="both"/>
        <w:rPr>
          <w:lang w:val="en-GB"/>
        </w:rPr>
      </w:pPr>
    </w:p>
    <w:p w14:paraId="37FC5FCF" w14:textId="77777777" w:rsidR="005432F3" w:rsidRDefault="005432F3" w:rsidP="00064C71">
      <w:pPr>
        <w:spacing w:line="360" w:lineRule="auto"/>
        <w:jc w:val="both"/>
        <w:rPr>
          <w:lang w:val="en-GB"/>
        </w:rPr>
      </w:pPr>
    </w:p>
    <w:p w14:paraId="2B4C50F9" w14:textId="77777777" w:rsidR="005432F3" w:rsidRDefault="005432F3" w:rsidP="00064C71">
      <w:pPr>
        <w:spacing w:line="360" w:lineRule="auto"/>
        <w:jc w:val="both"/>
        <w:rPr>
          <w:lang w:val="en-GB"/>
        </w:rPr>
      </w:pPr>
    </w:p>
    <w:p w14:paraId="29CB2B50" w14:textId="77777777" w:rsidR="005432F3" w:rsidRDefault="005432F3" w:rsidP="00064C71">
      <w:pPr>
        <w:spacing w:line="360" w:lineRule="auto"/>
        <w:jc w:val="both"/>
        <w:rPr>
          <w:lang w:val="en-GB"/>
        </w:rPr>
      </w:pPr>
    </w:p>
    <w:p w14:paraId="72496125" w14:textId="77777777" w:rsidR="005432F3" w:rsidRDefault="005432F3" w:rsidP="00064C71">
      <w:pPr>
        <w:spacing w:line="360" w:lineRule="auto"/>
        <w:jc w:val="both"/>
        <w:rPr>
          <w:lang w:val="en-GB"/>
        </w:rPr>
      </w:pPr>
    </w:p>
    <w:p w14:paraId="31D6CF74" w14:textId="5F65582B" w:rsidR="009535D2" w:rsidRDefault="0052507A" w:rsidP="0052507A">
      <w:pPr>
        <w:pStyle w:val="Heading1"/>
        <w:rPr>
          <w:lang w:val="en-GB"/>
        </w:rPr>
      </w:pPr>
      <w:bookmarkStart w:id="1" w:name="_Toc59227922"/>
      <w:r>
        <w:rPr>
          <w:lang w:val="en-GB"/>
        </w:rPr>
        <w:t xml:space="preserve">2.0 </w:t>
      </w:r>
      <w:r w:rsidR="005432F3">
        <w:rPr>
          <w:lang w:val="en-GB"/>
        </w:rPr>
        <w:t>Main body</w:t>
      </w:r>
      <w:bookmarkEnd w:id="1"/>
    </w:p>
    <w:p w14:paraId="060A0164" w14:textId="77777777" w:rsidR="008E578D" w:rsidRDefault="008E578D" w:rsidP="00064C71">
      <w:pPr>
        <w:spacing w:line="360" w:lineRule="auto"/>
        <w:jc w:val="both"/>
        <w:rPr>
          <w:lang w:val="en-GB"/>
        </w:rPr>
      </w:pPr>
    </w:p>
    <w:p w14:paraId="70C34162" w14:textId="04282252" w:rsidR="008E578D" w:rsidRDefault="008E578D" w:rsidP="00064C71">
      <w:pPr>
        <w:spacing w:line="360" w:lineRule="auto"/>
        <w:jc w:val="both"/>
        <w:rPr>
          <w:lang w:val="en-GB"/>
        </w:rPr>
      </w:pPr>
      <w:r>
        <w:rPr>
          <w:lang w:val="en-GB"/>
        </w:rPr>
        <w:t xml:space="preserve">In this part, author of the study will analyse as well as reflect </w:t>
      </w:r>
      <w:r w:rsidR="0019505F">
        <w:rPr>
          <w:lang w:val="en-GB"/>
        </w:rPr>
        <w:t xml:space="preserve">on chosen topic which has been covered on during the term and reflect on how it has worked to improve the knowledge and skills of the author. </w:t>
      </w:r>
    </w:p>
    <w:p w14:paraId="18E17101" w14:textId="77777777" w:rsidR="009535D2" w:rsidRDefault="009535D2" w:rsidP="00064C71">
      <w:pPr>
        <w:spacing w:line="360" w:lineRule="auto"/>
        <w:jc w:val="both"/>
        <w:rPr>
          <w:lang w:val="en-GB"/>
        </w:rPr>
      </w:pPr>
    </w:p>
    <w:p w14:paraId="12B94A4E" w14:textId="4DF4470E" w:rsidR="0019505F" w:rsidRDefault="0052507A" w:rsidP="0052507A">
      <w:pPr>
        <w:pStyle w:val="Heading2"/>
        <w:rPr>
          <w:lang w:val="en-GB"/>
        </w:rPr>
      </w:pPr>
      <w:bookmarkStart w:id="2" w:name="_Toc59227923"/>
      <w:r>
        <w:rPr>
          <w:lang w:val="en-GB"/>
        </w:rPr>
        <w:t xml:space="preserve">2.1 </w:t>
      </w:r>
      <w:r w:rsidR="0019505F">
        <w:rPr>
          <w:lang w:val="en-GB"/>
        </w:rPr>
        <w:t>Time management/organising study</w:t>
      </w:r>
      <w:bookmarkEnd w:id="2"/>
      <w:r w:rsidR="0019505F">
        <w:rPr>
          <w:lang w:val="en-GB"/>
        </w:rPr>
        <w:t xml:space="preserve"> </w:t>
      </w:r>
    </w:p>
    <w:p w14:paraId="237629FF" w14:textId="77777777" w:rsidR="009535D2" w:rsidRDefault="009535D2" w:rsidP="00064C71">
      <w:pPr>
        <w:spacing w:line="360" w:lineRule="auto"/>
        <w:jc w:val="both"/>
        <w:rPr>
          <w:lang w:val="en-GB"/>
        </w:rPr>
      </w:pPr>
    </w:p>
    <w:p w14:paraId="0735F3FB" w14:textId="1533D8C9" w:rsidR="009535D2" w:rsidRDefault="00064C71" w:rsidP="00064C71">
      <w:pPr>
        <w:spacing w:line="360" w:lineRule="auto"/>
        <w:jc w:val="both"/>
        <w:rPr>
          <w:lang w:val="en-GB"/>
        </w:rPr>
      </w:pPr>
      <w:r>
        <w:rPr>
          <w:lang w:val="en-GB"/>
        </w:rPr>
        <w:t xml:space="preserve">Time management is sort of process of exercising and planning conscious control of the time which is spent over specific activities specially to maximise efficiency, effectiveness and productivity. Time management and organising something incorporates juggling act of numerous demands upon a person relating to social life, work, hobbies, family, personal interests as well as commitment with the finiteness of time. Through effective use of the time allows one to have choice on managing or spending activities </w:t>
      </w:r>
      <w:r w:rsidR="00242E39">
        <w:rPr>
          <w:lang w:val="en-GB"/>
        </w:rPr>
        <w:t>withi</w:t>
      </w:r>
      <w:r w:rsidR="005432F3">
        <w:rPr>
          <w:lang w:val="en-GB"/>
        </w:rPr>
        <w:t>n their expediency and own time (Fiore., 2006).</w:t>
      </w:r>
      <w:r w:rsidR="00242E39">
        <w:rPr>
          <w:lang w:val="en-GB"/>
        </w:rPr>
        <w:t xml:space="preserve"> It should be taken into consideration</w:t>
      </w:r>
      <w:r w:rsidR="005432F3">
        <w:rPr>
          <w:lang w:val="en-GB"/>
        </w:rPr>
        <w:t xml:space="preserve"> that, time management can be ad</w:t>
      </w:r>
      <w:r w:rsidR="00242E39">
        <w:rPr>
          <w:lang w:val="en-GB"/>
        </w:rPr>
        <w:t xml:space="preserve">ded via range of tools, skills and technique which in turn could support an individual to accomplish </w:t>
      </w:r>
      <w:r w:rsidR="005432F3">
        <w:rPr>
          <w:lang w:val="en-GB"/>
        </w:rPr>
        <w:t>task</w:t>
      </w:r>
      <w:r w:rsidR="00352AE2">
        <w:rPr>
          <w:lang w:val="en-GB"/>
        </w:rPr>
        <w:t>, goals, projects within a due date</w:t>
      </w:r>
      <w:r w:rsidR="005432F3">
        <w:rPr>
          <w:lang w:val="en-GB"/>
        </w:rPr>
        <w:t xml:space="preserve"> (Blanc and Raymond., 2008). </w:t>
      </w:r>
      <w:r w:rsidR="00352AE2">
        <w:rPr>
          <w:lang w:val="en-GB"/>
        </w:rPr>
        <w:t xml:space="preserve">Through time management and organising study thus the author of this report has learnt some effective skills during the term which includes; </w:t>
      </w:r>
    </w:p>
    <w:p w14:paraId="2F56D155" w14:textId="77777777" w:rsidR="0052507A" w:rsidRDefault="0052507A" w:rsidP="00064C71">
      <w:pPr>
        <w:spacing w:line="360" w:lineRule="auto"/>
        <w:jc w:val="both"/>
        <w:rPr>
          <w:lang w:val="en-GB"/>
        </w:rPr>
      </w:pPr>
    </w:p>
    <w:p w14:paraId="196BE72D" w14:textId="305EFD6C" w:rsidR="00352AE2" w:rsidRDefault="00352AE2" w:rsidP="00352AE2">
      <w:pPr>
        <w:pStyle w:val="ListParagraph"/>
        <w:numPr>
          <w:ilvl w:val="0"/>
          <w:numId w:val="5"/>
        </w:numPr>
        <w:spacing w:line="360" w:lineRule="auto"/>
        <w:jc w:val="both"/>
        <w:rPr>
          <w:lang w:val="en-GB"/>
        </w:rPr>
      </w:pPr>
      <w:r>
        <w:rPr>
          <w:lang w:val="en-GB"/>
        </w:rPr>
        <w:t xml:space="preserve">Via time management and organising study author have learned how to create an environment </w:t>
      </w:r>
      <w:r w:rsidR="00C64335">
        <w:rPr>
          <w:lang w:val="en-GB"/>
        </w:rPr>
        <w:t xml:space="preserve">regarding cost benefits, quality of result and prioritise time or tasks. </w:t>
      </w:r>
    </w:p>
    <w:p w14:paraId="21AACBF3" w14:textId="29A402E4" w:rsidR="00C64335" w:rsidRDefault="00C64335" w:rsidP="00352AE2">
      <w:pPr>
        <w:pStyle w:val="ListParagraph"/>
        <w:numPr>
          <w:ilvl w:val="0"/>
          <w:numId w:val="5"/>
        </w:numPr>
        <w:spacing w:line="360" w:lineRule="auto"/>
        <w:jc w:val="both"/>
        <w:rPr>
          <w:lang w:val="en-GB"/>
        </w:rPr>
      </w:pPr>
      <w:r>
        <w:rPr>
          <w:lang w:val="en-GB"/>
        </w:rPr>
        <w:t xml:space="preserve">Setting up priorities to achieve the goal. </w:t>
      </w:r>
    </w:p>
    <w:p w14:paraId="2326FC26" w14:textId="29D0E2FF" w:rsidR="00C64335" w:rsidRDefault="00C64335" w:rsidP="00352AE2">
      <w:pPr>
        <w:pStyle w:val="ListParagraph"/>
        <w:numPr>
          <w:ilvl w:val="0"/>
          <w:numId w:val="5"/>
        </w:numPr>
        <w:spacing w:line="360" w:lineRule="auto"/>
        <w:jc w:val="both"/>
        <w:rPr>
          <w:lang w:val="en-GB"/>
        </w:rPr>
      </w:pPr>
      <w:r>
        <w:rPr>
          <w:lang w:val="en-GB"/>
        </w:rPr>
        <w:t xml:space="preserve">Deal with the time which spent over non-priorities. </w:t>
      </w:r>
    </w:p>
    <w:p w14:paraId="72280D5A" w14:textId="56E1B4BB" w:rsidR="00C64335" w:rsidRPr="00352AE2" w:rsidRDefault="00C64335" w:rsidP="00352AE2">
      <w:pPr>
        <w:pStyle w:val="ListParagraph"/>
        <w:numPr>
          <w:ilvl w:val="0"/>
          <w:numId w:val="5"/>
        </w:numPr>
        <w:spacing w:line="360" w:lineRule="auto"/>
        <w:jc w:val="both"/>
        <w:rPr>
          <w:lang w:val="en-GB"/>
        </w:rPr>
      </w:pPr>
      <w:r>
        <w:rPr>
          <w:lang w:val="en-GB"/>
        </w:rPr>
        <w:t>Goal implementation</w:t>
      </w:r>
      <w:r w:rsidR="0052507A">
        <w:rPr>
          <w:lang w:val="en-GB"/>
        </w:rPr>
        <w:t xml:space="preserve">s </w:t>
      </w:r>
      <w:r w:rsidR="0052507A">
        <w:rPr>
          <w:lang w:val="en-GB"/>
        </w:rPr>
        <w:t>(Fiore., 2006).</w:t>
      </w:r>
    </w:p>
    <w:p w14:paraId="3BDD9D94" w14:textId="77777777" w:rsidR="009535D2" w:rsidRDefault="009535D2">
      <w:pPr>
        <w:rPr>
          <w:lang w:val="en-GB"/>
        </w:rPr>
      </w:pPr>
    </w:p>
    <w:p w14:paraId="3FF315DA" w14:textId="77777777" w:rsidR="009535D2" w:rsidRDefault="009535D2">
      <w:pPr>
        <w:rPr>
          <w:lang w:val="en-GB"/>
        </w:rPr>
      </w:pPr>
    </w:p>
    <w:p w14:paraId="1DE3D983" w14:textId="53854EB0" w:rsidR="005432F3" w:rsidRDefault="00C64335" w:rsidP="00C64335">
      <w:pPr>
        <w:spacing w:line="360" w:lineRule="auto"/>
        <w:jc w:val="both"/>
        <w:rPr>
          <w:lang w:val="en-GB"/>
        </w:rPr>
      </w:pPr>
      <w:r>
        <w:rPr>
          <w:lang w:val="en-GB"/>
        </w:rPr>
        <w:t>Apart from that, through the help of the lectures and discussion author also have gained knowledge about project management, attention management and time blocking skills via time management and organising study. Now author is highly skilled when it comes to prioritise the things and manage study such as; submitting assignment on time, reviewing it with other fellow members</w:t>
      </w:r>
      <w:r w:rsidR="005432F3">
        <w:rPr>
          <w:lang w:val="en-GB"/>
        </w:rPr>
        <w:t>/classmates</w:t>
      </w:r>
      <w:r>
        <w:rPr>
          <w:lang w:val="en-GB"/>
        </w:rPr>
        <w:t>, taking feedback from lecturer to get good grade and so on. On th</w:t>
      </w:r>
      <w:r w:rsidR="005432F3">
        <w:rPr>
          <w:lang w:val="en-GB"/>
        </w:rPr>
        <w:t>e other hand, time management and organising not only helped author academically but also it helped author in personal life too where author now developed science of identifying, reducing and valuing time on day to day life and covert wasted time into productive time via positive return of investment.</w:t>
      </w:r>
    </w:p>
    <w:p w14:paraId="713609B8" w14:textId="77777777" w:rsidR="00A81AAF" w:rsidRDefault="00A81AAF" w:rsidP="00C64335">
      <w:pPr>
        <w:spacing w:line="360" w:lineRule="auto"/>
        <w:jc w:val="both"/>
        <w:rPr>
          <w:lang w:val="en-GB"/>
        </w:rPr>
      </w:pPr>
    </w:p>
    <w:p w14:paraId="6B9A12ED" w14:textId="755D46F2" w:rsidR="009535D2" w:rsidRDefault="00A81AAF" w:rsidP="00C64335">
      <w:pPr>
        <w:spacing w:line="360" w:lineRule="auto"/>
        <w:jc w:val="both"/>
        <w:rPr>
          <w:lang w:val="en-GB"/>
        </w:rPr>
      </w:pPr>
      <w:r>
        <w:rPr>
          <w:lang w:val="en-GB"/>
        </w:rPr>
        <w:t xml:space="preserve">To </w:t>
      </w:r>
      <w:r>
        <w:rPr>
          <w:lang w:val="en-GB"/>
        </w:rPr>
        <w:t>get critical understanding about</w:t>
      </w:r>
      <w:r>
        <w:rPr>
          <w:lang w:val="en-GB"/>
        </w:rPr>
        <w:t xml:space="preserve"> time management, lecturer of the module has covered some most important area such as daily time management sheet, activity to review the time management, organizing time management, to-do lists daily and weekly, </w:t>
      </w:r>
      <w:r w:rsidR="00246D96">
        <w:rPr>
          <w:lang w:val="en-GB"/>
        </w:rPr>
        <w:t xml:space="preserve">setting up SMART goal, creating a time log etc. </w:t>
      </w:r>
      <w:r w:rsidR="00246D96">
        <w:rPr>
          <w:lang w:val="en-GB"/>
        </w:rPr>
        <w:t>which helped author immensely to understand the over</w:t>
      </w:r>
      <w:r w:rsidR="00246D96">
        <w:rPr>
          <w:lang w:val="en-GB"/>
        </w:rPr>
        <w:t xml:space="preserve">all process of time management and organising study. </w:t>
      </w:r>
    </w:p>
    <w:p w14:paraId="1677A36F" w14:textId="77777777" w:rsidR="00246D96" w:rsidRDefault="00246D96" w:rsidP="00C64335">
      <w:pPr>
        <w:spacing w:line="360" w:lineRule="auto"/>
        <w:jc w:val="both"/>
        <w:rPr>
          <w:lang w:val="en-GB"/>
        </w:rPr>
      </w:pPr>
    </w:p>
    <w:p w14:paraId="10D4F9EC" w14:textId="30A97D46" w:rsidR="009535D2" w:rsidRDefault="0052507A" w:rsidP="0052507A">
      <w:pPr>
        <w:pStyle w:val="Heading2"/>
        <w:rPr>
          <w:lang w:val="en-GB"/>
        </w:rPr>
      </w:pPr>
      <w:bookmarkStart w:id="3" w:name="_Toc59227924"/>
      <w:r>
        <w:rPr>
          <w:lang w:val="en-GB"/>
        </w:rPr>
        <w:t xml:space="preserve">2.2 </w:t>
      </w:r>
      <w:r w:rsidR="005432F3">
        <w:rPr>
          <w:lang w:val="en-GB"/>
        </w:rPr>
        <w:t xml:space="preserve">Academic </w:t>
      </w:r>
      <w:r w:rsidR="00FC73B7">
        <w:rPr>
          <w:lang w:val="en-GB"/>
        </w:rPr>
        <w:t>writing</w:t>
      </w:r>
      <w:bookmarkEnd w:id="3"/>
    </w:p>
    <w:p w14:paraId="3B09A57F" w14:textId="77777777" w:rsidR="005432F3" w:rsidRDefault="005432F3">
      <w:pPr>
        <w:rPr>
          <w:lang w:val="en-GB"/>
        </w:rPr>
      </w:pPr>
    </w:p>
    <w:p w14:paraId="42745651" w14:textId="7D2CF1BF" w:rsidR="005432F3" w:rsidRDefault="00FC73B7" w:rsidP="008552E5">
      <w:pPr>
        <w:spacing w:line="360" w:lineRule="auto"/>
        <w:jc w:val="both"/>
        <w:rPr>
          <w:lang w:val="en-GB"/>
        </w:rPr>
      </w:pPr>
      <w:r>
        <w:rPr>
          <w:lang w:val="en-GB"/>
        </w:rPr>
        <w:t xml:space="preserve">Academic writing also known as scholarly writing is sort of nonfiction writing which can be produced as part of the academic work. Academic writing is </w:t>
      </w:r>
      <w:r w:rsidR="00727AD5">
        <w:rPr>
          <w:lang w:val="en-GB"/>
        </w:rPr>
        <w:t>mandatory</w:t>
      </w:r>
      <w:r>
        <w:rPr>
          <w:lang w:val="en-GB"/>
        </w:rPr>
        <w:t xml:space="preserve"> writing </w:t>
      </w:r>
      <w:r w:rsidR="00727AD5">
        <w:rPr>
          <w:lang w:val="en-GB"/>
        </w:rPr>
        <w:t>skills</w:t>
      </w:r>
      <w:r>
        <w:rPr>
          <w:lang w:val="en-GB"/>
        </w:rPr>
        <w:t xml:space="preserve"> for writing a report, writing essay/assignments and research work for universities, which is produced by the university students. In other word, academic writing </w:t>
      </w:r>
      <w:r w:rsidR="008552E5">
        <w:rPr>
          <w:lang w:val="en-GB"/>
        </w:rPr>
        <w:t>is sort of writing that scholar use through the style, content and tone across published methods (Murray et al., 2016)</w:t>
      </w:r>
      <w:r w:rsidR="0052507A">
        <w:rPr>
          <w:lang w:val="en-GB"/>
        </w:rPr>
        <w:t>.</w:t>
      </w:r>
    </w:p>
    <w:p w14:paraId="7F5EDD1F" w14:textId="77777777" w:rsidR="008552E5" w:rsidRDefault="008552E5" w:rsidP="008552E5">
      <w:pPr>
        <w:spacing w:line="360" w:lineRule="auto"/>
        <w:jc w:val="both"/>
        <w:rPr>
          <w:lang w:val="en-GB"/>
        </w:rPr>
      </w:pPr>
    </w:p>
    <w:p w14:paraId="7555E10D" w14:textId="2EDA0635" w:rsidR="008552E5" w:rsidRDefault="008552E5" w:rsidP="008552E5">
      <w:pPr>
        <w:spacing w:line="360" w:lineRule="auto"/>
        <w:jc w:val="both"/>
        <w:rPr>
          <w:lang w:val="en-GB"/>
        </w:rPr>
      </w:pPr>
      <w:r>
        <w:rPr>
          <w:lang w:val="en-GB"/>
        </w:rPr>
        <w:t>Through the academic writing author of this report have learned critical thinking skills as well as how to become clear regarding reasoning and explanation, direct in communication and most importantly it would help author to make readers understand about topic effectively</w:t>
      </w:r>
      <w:r w:rsidR="0052507A">
        <w:rPr>
          <w:lang w:val="en-GB"/>
        </w:rPr>
        <w:t xml:space="preserve"> </w:t>
      </w:r>
      <w:r w:rsidR="0052507A">
        <w:rPr>
          <w:lang w:val="en-GB"/>
        </w:rPr>
        <w:t>(Murray et al., 2016)</w:t>
      </w:r>
      <w:r w:rsidR="0052507A">
        <w:rPr>
          <w:lang w:val="en-GB"/>
        </w:rPr>
        <w:t>.</w:t>
      </w:r>
      <w:r>
        <w:rPr>
          <w:lang w:val="en-GB"/>
        </w:rPr>
        <w:t xml:space="preserve"> During the lecture in UWTSD author has effectively learned about in-depth of academic writing which in turn helped author to write essays, reports, assignment more clearly. On top of that, according to lecturer of UWTSD learning about how to write strong essays is not only important to get good grades or getting into good jobs, it is important to take one’s individual thoughts and arrange them logically first to themselves after that to their readers. </w:t>
      </w:r>
      <w:r w:rsidR="00E142C7">
        <w:rPr>
          <w:lang w:val="en-GB"/>
        </w:rPr>
        <w:t xml:space="preserve">When the author of the report has started this module in UWTSD author’s writing skills was not particularly good but through the help of lecturer and practicing writing skills now author is in better position to pull out the thoughts from mind and crystalizing it on screen or a paper. The way academic writing has helped author is via, ensuring strong communication, maximising critical thinking and reasoning skills, understanding the question requirement, enhancing language and communication skills, increasing research skills etc. through the help of academic writing now author can effectively write, persuasive essays, expository essays, narrative essays, composite essays, contrast and compare essays, effect and cause essays, analysis, research paper, report, business plan, business analysis, dissertation, proposal and so on. </w:t>
      </w:r>
    </w:p>
    <w:p w14:paraId="680E2281" w14:textId="77777777" w:rsidR="008552E5" w:rsidRDefault="008552E5" w:rsidP="008552E5">
      <w:pPr>
        <w:spacing w:line="360" w:lineRule="auto"/>
        <w:jc w:val="both"/>
        <w:rPr>
          <w:lang w:val="en-GB"/>
        </w:rPr>
      </w:pPr>
    </w:p>
    <w:p w14:paraId="014E8C9A" w14:textId="02F9EE1A" w:rsidR="008552E5" w:rsidRDefault="001717F9" w:rsidP="008552E5">
      <w:pPr>
        <w:spacing w:line="360" w:lineRule="auto"/>
        <w:jc w:val="both"/>
        <w:rPr>
          <w:lang w:val="en-GB"/>
        </w:rPr>
      </w:pPr>
      <w:r>
        <w:rPr>
          <w:lang w:val="en-GB"/>
        </w:rPr>
        <w:t xml:space="preserve">On the other hand, to get critical understanding about the academic writer lecturer of the module effectively demonstrated paragraph structure, sentence structure, linking words, vocabulary, videos about academic writing, practical exercise, note taking, paraphrasing, planning and structuring and so on which helped author immensely to understand the overall process of academic writing. </w:t>
      </w:r>
    </w:p>
    <w:p w14:paraId="3D74AC57" w14:textId="77777777" w:rsidR="008552E5" w:rsidRDefault="008552E5" w:rsidP="008552E5">
      <w:pPr>
        <w:spacing w:line="360" w:lineRule="auto"/>
        <w:jc w:val="both"/>
        <w:rPr>
          <w:lang w:val="en-GB"/>
        </w:rPr>
      </w:pPr>
    </w:p>
    <w:p w14:paraId="40044885" w14:textId="4D699CD5" w:rsidR="008552E5" w:rsidRDefault="0052507A" w:rsidP="0052507A">
      <w:pPr>
        <w:pStyle w:val="Heading2"/>
        <w:rPr>
          <w:lang w:val="en-GB"/>
        </w:rPr>
      </w:pPr>
      <w:bookmarkStart w:id="4" w:name="_Toc59227925"/>
      <w:r>
        <w:rPr>
          <w:lang w:val="en-GB"/>
        </w:rPr>
        <w:t xml:space="preserve">2.3 </w:t>
      </w:r>
      <w:r w:rsidR="00246D96">
        <w:rPr>
          <w:lang w:val="en-GB"/>
        </w:rPr>
        <w:t>Paraphrasing</w:t>
      </w:r>
      <w:bookmarkEnd w:id="4"/>
      <w:r>
        <w:rPr>
          <w:lang w:val="en-GB"/>
        </w:rPr>
        <w:t xml:space="preserve"> </w:t>
      </w:r>
    </w:p>
    <w:p w14:paraId="69A57560" w14:textId="77777777" w:rsidR="00246D96" w:rsidRDefault="00246D96" w:rsidP="008552E5">
      <w:pPr>
        <w:spacing w:line="360" w:lineRule="auto"/>
        <w:jc w:val="both"/>
        <w:rPr>
          <w:lang w:val="en-GB"/>
        </w:rPr>
      </w:pPr>
    </w:p>
    <w:p w14:paraId="0B94C9DB" w14:textId="761C5321" w:rsidR="00246D96" w:rsidRDefault="00246D96" w:rsidP="008552E5">
      <w:pPr>
        <w:spacing w:line="360" w:lineRule="auto"/>
        <w:jc w:val="both"/>
        <w:rPr>
          <w:lang w:val="en-GB"/>
        </w:rPr>
      </w:pPr>
      <w:r>
        <w:rPr>
          <w:lang w:val="en-GB"/>
        </w:rPr>
        <w:t xml:space="preserve">A </w:t>
      </w:r>
      <w:r w:rsidR="001B1C36">
        <w:rPr>
          <w:lang w:val="en-GB"/>
        </w:rPr>
        <w:t>paraphrase</w:t>
      </w:r>
      <w:r>
        <w:rPr>
          <w:lang w:val="en-GB"/>
        </w:rPr>
        <w:t xml:space="preserve"> is tactics of </w:t>
      </w:r>
      <w:r w:rsidR="001B1C36">
        <w:rPr>
          <w:lang w:val="en-GB"/>
        </w:rPr>
        <w:t xml:space="preserve">restatements od the meaning of passage or text using different or other words. </w:t>
      </w:r>
      <w:r>
        <w:rPr>
          <w:lang w:val="en-GB"/>
        </w:rPr>
        <w:t xml:space="preserve"> </w:t>
      </w:r>
      <w:r w:rsidR="001B1C36">
        <w:rPr>
          <w:lang w:val="en-GB"/>
        </w:rPr>
        <w:t xml:space="preserve">A paraphrase in normally explains or clarifies the </w:t>
      </w:r>
      <w:r w:rsidR="005D74DC">
        <w:rPr>
          <w:lang w:val="en-GB"/>
        </w:rPr>
        <w:t>text which is being paraphrased (Morey and James., 2009).</w:t>
      </w:r>
      <w:r w:rsidR="001B1C36">
        <w:rPr>
          <w:lang w:val="en-GB"/>
        </w:rPr>
        <w:t xml:space="preserve"> Through the learning the author have learned effectively how to paraphrase through various tactics. For example, “the signal was red” could be paraphrased as “the train was not allowed to pass as the signal was red”. In paraphrase, direct quotation is not required and it effectively explain the context in different way. Through the paraphrasing the author have understood what does paraphrasing means, understood the differences between summarizing and paraphrasing, understood that paraphrasing does not mean making the text shorter, understood how to develop the understanding of original text, understood how to change the word choice, understood how to use thesaurus regarding word choices, create own syntax for the paraphrased paragraph, structured the whole</w:t>
      </w:r>
      <w:r w:rsidR="0052507A">
        <w:rPr>
          <w:lang w:val="en-GB"/>
        </w:rPr>
        <w:t xml:space="preserve"> paragraph etc. </w:t>
      </w:r>
      <w:r w:rsidR="0052507A">
        <w:rPr>
          <w:lang w:val="en-GB"/>
        </w:rPr>
        <w:t>(Morey and James., 2009).</w:t>
      </w:r>
    </w:p>
    <w:p w14:paraId="06C593FF" w14:textId="77777777" w:rsidR="00246D96" w:rsidRDefault="00246D96" w:rsidP="008552E5">
      <w:pPr>
        <w:spacing w:line="360" w:lineRule="auto"/>
        <w:jc w:val="both"/>
        <w:rPr>
          <w:lang w:val="en-GB"/>
        </w:rPr>
      </w:pPr>
    </w:p>
    <w:p w14:paraId="64115F36" w14:textId="36707647" w:rsidR="005D74DC" w:rsidRDefault="005D74DC" w:rsidP="005D74DC">
      <w:pPr>
        <w:spacing w:line="360" w:lineRule="auto"/>
        <w:jc w:val="both"/>
        <w:rPr>
          <w:lang w:val="en-GB"/>
        </w:rPr>
      </w:pPr>
      <w:r>
        <w:rPr>
          <w:lang w:val="en-GB"/>
        </w:rPr>
        <w:t xml:space="preserve">Furthermore, through the help of the lectures and workshop the author of the report have understood </w:t>
      </w:r>
      <w:r>
        <w:rPr>
          <w:lang w:val="en-GB"/>
        </w:rPr>
        <w:t>paraphras</w:t>
      </w:r>
      <w:r>
        <w:rPr>
          <w:lang w:val="en-GB"/>
        </w:rPr>
        <w:t>e</w:t>
      </w:r>
      <w:r>
        <w:rPr>
          <w:lang w:val="en-GB"/>
        </w:rPr>
        <w:t xml:space="preserve"> structure, sentence structure, note taking, paraphrasing, planning</w:t>
      </w:r>
      <w:r>
        <w:rPr>
          <w:lang w:val="en-GB"/>
        </w:rPr>
        <w:t xml:space="preserve"> and </w:t>
      </w:r>
      <w:r w:rsidR="002148D3">
        <w:rPr>
          <w:lang w:val="en-GB"/>
        </w:rPr>
        <w:t>practices and</w:t>
      </w:r>
      <w:r>
        <w:rPr>
          <w:lang w:val="en-GB"/>
        </w:rPr>
        <w:t xml:space="preserve"> structuring and so on which helped author immensely to understand the ove</w:t>
      </w:r>
      <w:r>
        <w:rPr>
          <w:lang w:val="en-GB"/>
        </w:rPr>
        <w:t>rall process of academic paraphrasing</w:t>
      </w:r>
      <w:r>
        <w:rPr>
          <w:lang w:val="en-GB"/>
        </w:rPr>
        <w:t xml:space="preserve">. </w:t>
      </w:r>
    </w:p>
    <w:p w14:paraId="339E3712" w14:textId="77777777" w:rsidR="00246D96" w:rsidRDefault="00246D96" w:rsidP="008552E5">
      <w:pPr>
        <w:spacing w:line="360" w:lineRule="auto"/>
        <w:jc w:val="both"/>
        <w:rPr>
          <w:lang w:val="en-GB"/>
        </w:rPr>
      </w:pPr>
    </w:p>
    <w:p w14:paraId="57B3807C" w14:textId="77777777" w:rsidR="00246D96" w:rsidRDefault="00246D96" w:rsidP="008552E5">
      <w:pPr>
        <w:spacing w:line="360" w:lineRule="auto"/>
        <w:jc w:val="both"/>
        <w:rPr>
          <w:lang w:val="en-GB"/>
        </w:rPr>
      </w:pPr>
    </w:p>
    <w:p w14:paraId="1C54F1D0" w14:textId="4201F649" w:rsidR="00246D96" w:rsidRDefault="0052507A" w:rsidP="0052507A">
      <w:pPr>
        <w:pStyle w:val="Heading2"/>
        <w:rPr>
          <w:lang w:val="en-GB"/>
        </w:rPr>
      </w:pPr>
      <w:bookmarkStart w:id="5" w:name="_Toc59227926"/>
      <w:r>
        <w:rPr>
          <w:lang w:val="en-GB"/>
        </w:rPr>
        <w:t xml:space="preserve">2.4 </w:t>
      </w:r>
      <w:r w:rsidR="005D74DC">
        <w:rPr>
          <w:lang w:val="en-GB"/>
        </w:rPr>
        <w:t>Referencing</w:t>
      </w:r>
      <w:bookmarkEnd w:id="5"/>
      <w:r w:rsidR="005D74DC">
        <w:rPr>
          <w:lang w:val="en-GB"/>
        </w:rPr>
        <w:t xml:space="preserve"> </w:t>
      </w:r>
    </w:p>
    <w:p w14:paraId="60522822" w14:textId="77777777" w:rsidR="0052507A" w:rsidRPr="0052507A" w:rsidRDefault="0052507A" w:rsidP="0052507A">
      <w:pPr>
        <w:rPr>
          <w:lang w:val="en-GB"/>
        </w:rPr>
      </w:pPr>
    </w:p>
    <w:p w14:paraId="01CD6719" w14:textId="5AD3B36C" w:rsidR="00246D96" w:rsidRDefault="002148D3" w:rsidP="008552E5">
      <w:pPr>
        <w:spacing w:line="360" w:lineRule="auto"/>
        <w:jc w:val="both"/>
        <w:rPr>
          <w:lang w:val="en-GB"/>
        </w:rPr>
      </w:pPr>
      <w:r>
        <w:rPr>
          <w:lang w:val="en-GB"/>
        </w:rPr>
        <w:t>Referencing</w:t>
      </w:r>
      <w:r w:rsidR="005D74DC">
        <w:rPr>
          <w:lang w:val="en-GB"/>
        </w:rPr>
        <w:t xml:space="preserve"> is sort of link betwee</w:t>
      </w:r>
      <w:r>
        <w:rPr>
          <w:lang w:val="en-GB"/>
        </w:rPr>
        <w:t>n</w:t>
      </w:r>
      <w:r w:rsidR="005D74DC">
        <w:rPr>
          <w:lang w:val="en-GB"/>
        </w:rPr>
        <w:t xml:space="preserve"> the objects where in one objects or acts as means via which link or connect </w:t>
      </w:r>
      <w:r>
        <w:rPr>
          <w:lang w:val="en-GB"/>
        </w:rPr>
        <w:t>another</w:t>
      </w:r>
      <w:r w:rsidR="005D74DC">
        <w:rPr>
          <w:lang w:val="en-GB"/>
        </w:rPr>
        <w:t xml:space="preserve"> object. Reference can take in many forms such as thoughts, sensory, </w:t>
      </w:r>
      <w:r>
        <w:rPr>
          <w:lang w:val="en-GB"/>
        </w:rPr>
        <w:t>text, tactile and so on. when it comes to academic writing, while quoting or paraphrasing someone else’s work author and researcher of the report or essay need to indicate their name as well as site the original sources where the data has been gathered form</w:t>
      </w:r>
      <w:r w:rsidR="00343F40">
        <w:rPr>
          <w:lang w:val="en-GB"/>
        </w:rPr>
        <w:t xml:space="preserve"> (MLS., 2008). </w:t>
      </w:r>
      <w:r>
        <w:rPr>
          <w:lang w:val="en-GB"/>
        </w:rPr>
        <w:t xml:space="preserve">Through the lecture, author of this report have got in-depth idea about refereeing as indicated by the lecturer everyone needs to use useful and reliable background information to cite references. Apart from that, there are various reason why one should understand the referencing process which is given below; </w:t>
      </w:r>
    </w:p>
    <w:p w14:paraId="535B384E" w14:textId="77777777" w:rsidR="002148D3" w:rsidRDefault="002148D3" w:rsidP="008552E5">
      <w:pPr>
        <w:spacing w:line="360" w:lineRule="auto"/>
        <w:jc w:val="both"/>
        <w:rPr>
          <w:lang w:val="en-GB"/>
        </w:rPr>
      </w:pPr>
    </w:p>
    <w:p w14:paraId="2DFFE106" w14:textId="6A2BB488" w:rsidR="002148D3" w:rsidRDefault="002148D3" w:rsidP="002148D3">
      <w:pPr>
        <w:pStyle w:val="ListParagraph"/>
        <w:numPr>
          <w:ilvl w:val="0"/>
          <w:numId w:val="5"/>
        </w:numPr>
        <w:spacing w:line="360" w:lineRule="auto"/>
        <w:jc w:val="both"/>
        <w:rPr>
          <w:lang w:val="en-GB"/>
        </w:rPr>
      </w:pPr>
      <w:r>
        <w:rPr>
          <w:lang w:val="en-GB"/>
        </w:rPr>
        <w:t xml:space="preserve">Referencing helps to avoid plagiarism via making it clear which idea is your own and which idea gathered from someone else’s. </w:t>
      </w:r>
    </w:p>
    <w:p w14:paraId="3EF6317C" w14:textId="10690ACC" w:rsidR="002148D3" w:rsidRDefault="002148D3" w:rsidP="002148D3">
      <w:pPr>
        <w:pStyle w:val="ListParagraph"/>
        <w:numPr>
          <w:ilvl w:val="0"/>
          <w:numId w:val="5"/>
        </w:numPr>
        <w:spacing w:line="360" w:lineRule="auto"/>
        <w:jc w:val="both"/>
        <w:rPr>
          <w:lang w:val="en-GB"/>
        </w:rPr>
      </w:pPr>
      <w:r>
        <w:rPr>
          <w:lang w:val="en-GB"/>
        </w:rPr>
        <w:t xml:space="preserve">It shows the understanding of the topic. </w:t>
      </w:r>
    </w:p>
    <w:p w14:paraId="1F994EF2" w14:textId="63A4FBB7" w:rsidR="002148D3" w:rsidRDefault="002148D3" w:rsidP="002148D3">
      <w:pPr>
        <w:pStyle w:val="ListParagraph"/>
        <w:numPr>
          <w:ilvl w:val="0"/>
          <w:numId w:val="5"/>
        </w:numPr>
        <w:spacing w:line="360" w:lineRule="auto"/>
        <w:jc w:val="both"/>
        <w:rPr>
          <w:lang w:val="en-GB"/>
        </w:rPr>
      </w:pPr>
      <w:r>
        <w:rPr>
          <w:lang w:val="en-GB"/>
        </w:rPr>
        <w:t xml:space="preserve">Offer support evidence for arguments, opinions and ideas. </w:t>
      </w:r>
    </w:p>
    <w:p w14:paraId="2952AC33" w14:textId="5E630DBE" w:rsidR="002148D3" w:rsidRDefault="002148D3" w:rsidP="002148D3">
      <w:pPr>
        <w:pStyle w:val="ListParagraph"/>
        <w:numPr>
          <w:ilvl w:val="0"/>
          <w:numId w:val="5"/>
        </w:numPr>
        <w:spacing w:line="360" w:lineRule="auto"/>
        <w:jc w:val="both"/>
        <w:rPr>
          <w:lang w:val="en-GB"/>
        </w:rPr>
      </w:pPr>
      <w:r>
        <w:rPr>
          <w:lang w:val="en-GB"/>
        </w:rPr>
        <w:t>Allows others specially readers which</w:t>
      </w:r>
      <w:r w:rsidR="00343F40">
        <w:rPr>
          <w:lang w:val="en-GB"/>
        </w:rPr>
        <w:t xml:space="preserve"> sources of data has been used (MLA., 2008). </w:t>
      </w:r>
    </w:p>
    <w:p w14:paraId="73D5E1BB" w14:textId="77777777" w:rsidR="002148D3" w:rsidRDefault="002148D3" w:rsidP="002148D3">
      <w:pPr>
        <w:spacing w:line="360" w:lineRule="auto"/>
        <w:jc w:val="both"/>
        <w:rPr>
          <w:lang w:val="en-GB"/>
        </w:rPr>
      </w:pPr>
    </w:p>
    <w:p w14:paraId="775CFD69" w14:textId="0AECBCC1" w:rsidR="002148D3" w:rsidRPr="002148D3" w:rsidRDefault="002148D3" w:rsidP="002148D3">
      <w:pPr>
        <w:spacing w:line="360" w:lineRule="auto"/>
        <w:jc w:val="both"/>
        <w:rPr>
          <w:lang w:val="en-GB"/>
        </w:rPr>
      </w:pPr>
      <w:r>
        <w:rPr>
          <w:lang w:val="en-GB"/>
        </w:rPr>
        <w:t>On the other hand, referencing is part of law and university policy which has been taught to all students and tutor to follow. Failure to referencing also lead students to failed the module and in a broader extent it coul</w:t>
      </w:r>
      <w:r w:rsidR="00343F40">
        <w:rPr>
          <w:lang w:val="en-GB"/>
        </w:rPr>
        <w:t xml:space="preserve">d lead to legal action as well (Council of Science Editors., 2006). </w:t>
      </w:r>
    </w:p>
    <w:p w14:paraId="3FF8D5D7" w14:textId="77777777" w:rsidR="00246D96" w:rsidRDefault="00246D96" w:rsidP="008552E5">
      <w:pPr>
        <w:spacing w:line="360" w:lineRule="auto"/>
        <w:jc w:val="both"/>
        <w:rPr>
          <w:lang w:val="en-GB"/>
        </w:rPr>
      </w:pPr>
    </w:p>
    <w:p w14:paraId="072F352E" w14:textId="4A686735" w:rsidR="0012796E" w:rsidRDefault="0012796E" w:rsidP="0012796E">
      <w:pPr>
        <w:spacing w:line="360" w:lineRule="auto"/>
        <w:jc w:val="both"/>
        <w:rPr>
          <w:lang w:val="en-GB"/>
        </w:rPr>
      </w:pPr>
      <w:r>
        <w:rPr>
          <w:lang w:val="en-GB"/>
        </w:rPr>
        <w:t xml:space="preserve">Furthermore, through the help of the lectures and workshop the author of the report have understood </w:t>
      </w:r>
      <w:r w:rsidR="0052507A">
        <w:rPr>
          <w:lang w:val="en-GB"/>
        </w:rPr>
        <w:t xml:space="preserve">how to references such as short ad full references, in cite quotation, direct citation, difference between reference and bibliography, how to access university referencing guide and </w:t>
      </w:r>
      <w:r>
        <w:rPr>
          <w:lang w:val="en-GB"/>
        </w:rPr>
        <w:t xml:space="preserve">so on which helped author immensely to understand the overall process of academic </w:t>
      </w:r>
      <w:r w:rsidR="0052507A">
        <w:rPr>
          <w:lang w:val="en-GB"/>
        </w:rPr>
        <w:t>referencing</w:t>
      </w:r>
      <w:r>
        <w:rPr>
          <w:lang w:val="en-GB"/>
        </w:rPr>
        <w:t xml:space="preserve">. </w:t>
      </w:r>
    </w:p>
    <w:p w14:paraId="483075F2" w14:textId="77777777" w:rsidR="00246D96" w:rsidRDefault="00246D96" w:rsidP="008552E5">
      <w:pPr>
        <w:spacing w:line="360" w:lineRule="auto"/>
        <w:jc w:val="both"/>
        <w:rPr>
          <w:lang w:val="en-GB"/>
        </w:rPr>
      </w:pPr>
    </w:p>
    <w:p w14:paraId="4A0BB143" w14:textId="77777777" w:rsidR="0012796E" w:rsidRDefault="0012796E" w:rsidP="008552E5">
      <w:pPr>
        <w:spacing w:line="360" w:lineRule="auto"/>
        <w:jc w:val="both"/>
        <w:rPr>
          <w:lang w:val="en-GB"/>
        </w:rPr>
      </w:pPr>
    </w:p>
    <w:p w14:paraId="3D9C3DFE" w14:textId="77777777" w:rsidR="0012796E" w:rsidRDefault="0012796E" w:rsidP="008552E5">
      <w:pPr>
        <w:spacing w:line="360" w:lineRule="auto"/>
        <w:jc w:val="both"/>
        <w:rPr>
          <w:lang w:val="en-GB"/>
        </w:rPr>
      </w:pPr>
    </w:p>
    <w:p w14:paraId="2E030D45" w14:textId="77777777" w:rsidR="0012796E" w:rsidRDefault="0012796E" w:rsidP="008552E5">
      <w:pPr>
        <w:spacing w:line="360" w:lineRule="auto"/>
        <w:jc w:val="both"/>
        <w:rPr>
          <w:lang w:val="en-GB"/>
        </w:rPr>
      </w:pPr>
    </w:p>
    <w:p w14:paraId="4620DB4B" w14:textId="77777777" w:rsidR="0012796E" w:rsidRDefault="0012796E" w:rsidP="008552E5">
      <w:pPr>
        <w:spacing w:line="360" w:lineRule="auto"/>
        <w:jc w:val="both"/>
        <w:rPr>
          <w:lang w:val="en-GB"/>
        </w:rPr>
      </w:pPr>
    </w:p>
    <w:p w14:paraId="7589B42B" w14:textId="77777777" w:rsidR="0012796E" w:rsidRDefault="0012796E" w:rsidP="008552E5">
      <w:pPr>
        <w:spacing w:line="360" w:lineRule="auto"/>
        <w:jc w:val="both"/>
        <w:rPr>
          <w:lang w:val="en-GB"/>
        </w:rPr>
      </w:pPr>
    </w:p>
    <w:p w14:paraId="3ED1D35A" w14:textId="77777777" w:rsidR="0012796E" w:rsidRDefault="0012796E" w:rsidP="008552E5">
      <w:pPr>
        <w:spacing w:line="360" w:lineRule="auto"/>
        <w:jc w:val="both"/>
        <w:rPr>
          <w:lang w:val="en-GB"/>
        </w:rPr>
      </w:pPr>
    </w:p>
    <w:p w14:paraId="12A5F5BF" w14:textId="77777777" w:rsidR="0012796E" w:rsidRDefault="0012796E" w:rsidP="008552E5">
      <w:pPr>
        <w:spacing w:line="360" w:lineRule="auto"/>
        <w:jc w:val="both"/>
        <w:rPr>
          <w:lang w:val="en-GB"/>
        </w:rPr>
      </w:pPr>
    </w:p>
    <w:p w14:paraId="39CB1AA4" w14:textId="77777777" w:rsidR="0012796E" w:rsidRDefault="0012796E" w:rsidP="008552E5">
      <w:pPr>
        <w:spacing w:line="360" w:lineRule="auto"/>
        <w:jc w:val="both"/>
        <w:rPr>
          <w:lang w:val="en-GB"/>
        </w:rPr>
      </w:pPr>
      <w:bookmarkStart w:id="6" w:name="_GoBack"/>
      <w:bookmarkEnd w:id="6"/>
    </w:p>
    <w:p w14:paraId="3FC9EA6F" w14:textId="77777777" w:rsidR="0012796E" w:rsidRDefault="0012796E" w:rsidP="008552E5">
      <w:pPr>
        <w:spacing w:line="360" w:lineRule="auto"/>
        <w:jc w:val="both"/>
        <w:rPr>
          <w:lang w:val="en-GB"/>
        </w:rPr>
      </w:pPr>
    </w:p>
    <w:p w14:paraId="7F0D8312" w14:textId="713EF4C9" w:rsidR="0012796E" w:rsidRDefault="0052507A" w:rsidP="0052507A">
      <w:pPr>
        <w:pStyle w:val="Heading1"/>
        <w:rPr>
          <w:lang w:val="en-GB"/>
        </w:rPr>
      </w:pPr>
      <w:bookmarkStart w:id="7" w:name="_Toc59227927"/>
      <w:r>
        <w:rPr>
          <w:lang w:val="en-GB"/>
        </w:rPr>
        <w:t>3.0 Conclusion</w:t>
      </w:r>
      <w:bookmarkEnd w:id="7"/>
    </w:p>
    <w:p w14:paraId="365221BF" w14:textId="77777777" w:rsidR="0012796E" w:rsidRDefault="0012796E" w:rsidP="008552E5">
      <w:pPr>
        <w:spacing w:line="360" w:lineRule="auto"/>
        <w:jc w:val="both"/>
        <w:rPr>
          <w:lang w:val="en-GB"/>
        </w:rPr>
      </w:pPr>
    </w:p>
    <w:p w14:paraId="6638E065" w14:textId="1841FB4B" w:rsidR="0012796E" w:rsidRDefault="0012796E" w:rsidP="0012796E">
      <w:pPr>
        <w:spacing w:line="360" w:lineRule="auto"/>
        <w:jc w:val="both"/>
        <w:rPr>
          <w:lang w:val="en-GB"/>
        </w:rPr>
      </w:pPr>
      <w:r>
        <w:rPr>
          <w:lang w:val="en-GB"/>
        </w:rPr>
        <w:t xml:space="preserve">To sum up, it’s clear that academic and employability is effective and important module for all student to stimulate and boost the confidence. Throughout this module, the author have identified various challenges, issues and through the effective support and knowledge lecturer of UWTSD help author to understand and get critical knowledge about various aspects regarding the module. </w:t>
      </w:r>
      <w:r>
        <w:rPr>
          <w:lang w:val="en-GB"/>
        </w:rPr>
        <w:t>This is a structured report where t</w:t>
      </w:r>
      <w:r>
        <w:rPr>
          <w:lang w:val="en-GB"/>
        </w:rPr>
        <w:t xml:space="preserve">he author of this research has </w:t>
      </w:r>
      <w:r>
        <w:rPr>
          <w:lang w:val="en-GB"/>
        </w:rPr>
        <w:t>analyse</w:t>
      </w:r>
      <w:r>
        <w:rPr>
          <w:lang w:val="en-GB"/>
        </w:rPr>
        <w:t>d</w:t>
      </w:r>
      <w:r>
        <w:rPr>
          <w:lang w:val="en-GB"/>
        </w:rPr>
        <w:t xml:space="preserve"> and reflect</w:t>
      </w:r>
      <w:r>
        <w:rPr>
          <w:lang w:val="en-GB"/>
        </w:rPr>
        <w:t>ed</w:t>
      </w:r>
      <w:r>
        <w:rPr>
          <w:lang w:val="en-GB"/>
        </w:rPr>
        <w:t xml:space="preserve"> on different segment of learning pro</w:t>
      </w:r>
      <w:r>
        <w:rPr>
          <w:lang w:val="en-GB"/>
        </w:rPr>
        <w:t xml:space="preserve">cess within the module where four topics has been </w:t>
      </w:r>
      <w:r>
        <w:rPr>
          <w:lang w:val="en-GB"/>
        </w:rPr>
        <w:t xml:space="preserve">chosen from the allocated list which </w:t>
      </w:r>
      <w:r>
        <w:rPr>
          <w:lang w:val="en-GB"/>
        </w:rPr>
        <w:t xml:space="preserve">later was </w:t>
      </w:r>
      <w:r>
        <w:rPr>
          <w:lang w:val="en-GB"/>
        </w:rPr>
        <w:t>covered by the lecturer during the term. The author within</w:t>
      </w:r>
      <w:r>
        <w:rPr>
          <w:lang w:val="en-GB"/>
        </w:rPr>
        <w:t xml:space="preserve"> this report hence, reflected</w:t>
      </w:r>
      <w:r>
        <w:rPr>
          <w:lang w:val="en-GB"/>
        </w:rPr>
        <w:t xml:space="preserve"> how useful it was to maximise the interpersonal skills inside and outside of the classroom simultaneously. To answer the each chosen area the field of study will gathered data from the published literature as well as referenced correctly to avoid plagiarism. The four </w:t>
      </w:r>
      <w:r>
        <w:rPr>
          <w:lang w:val="en-GB"/>
        </w:rPr>
        <w:t>topics</w:t>
      </w:r>
      <w:r>
        <w:rPr>
          <w:lang w:val="en-GB"/>
        </w:rPr>
        <w:t xml:space="preserve"> that author of the study has chosen from the given lists are; time management/organising study, academic writing, paraphrasing and referencing</w:t>
      </w:r>
      <w:r>
        <w:rPr>
          <w:lang w:val="en-GB"/>
        </w:rPr>
        <w:t xml:space="preserve">. Finally, author of this research have done this report for academic purposes and all the data gathered here are referenced correctly to avoid collusion and plagiarism. </w:t>
      </w:r>
    </w:p>
    <w:p w14:paraId="13075948" w14:textId="77777777" w:rsidR="00246D96" w:rsidRDefault="00246D96" w:rsidP="008552E5">
      <w:pPr>
        <w:spacing w:line="360" w:lineRule="auto"/>
        <w:jc w:val="both"/>
        <w:rPr>
          <w:lang w:val="en-GB"/>
        </w:rPr>
      </w:pPr>
    </w:p>
    <w:p w14:paraId="1BF8D1BC" w14:textId="77777777" w:rsidR="00246D96" w:rsidRDefault="00246D96" w:rsidP="008552E5">
      <w:pPr>
        <w:spacing w:line="360" w:lineRule="auto"/>
        <w:jc w:val="both"/>
        <w:rPr>
          <w:lang w:val="en-GB"/>
        </w:rPr>
      </w:pPr>
    </w:p>
    <w:p w14:paraId="3392E414" w14:textId="77777777" w:rsidR="00246D96" w:rsidRDefault="00246D96" w:rsidP="008552E5">
      <w:pPr>
        <w:spacing w:line="360" w:lineRule="auto"/>
        <w:jc w:val="both"/>
        <w:rPr>
          <w:lang w:val="en-GB"/>
        </w:rPr>
      </w:pPr>
    </w:p>
    <w:p w14:paraId="25449162" w14:textId="77777777" w:rsidR="00246D96" w:rsidRDefault="00246D96" w:rsidP="008552E5">
      <w:pPr>
        <w:spacing w:line="360" w:lineRule="auto"/>
        <w:jc w:val="both"/>
        <w:rPr>
          <w:lang w:val="en-GB"/>
        </w:rPr>
      </w:pPr>
    </w:p>
    <w:p w14:paraId="528A2655" w14:textId="77777777" w:rsidR="00246D96" w:rsidRDefault="00246D96" w:rsidP="008552E5">
      <w:pPr>
        <w:spacing w:line="360" w:lineRule="auto"/>
        <w:jc w:val="both"/>
        <w:rPr>
          <w:lang w:val="en-GB"/>
        </w:rPr>
      </w:pPr>
    </w:p>
    <w:p w14:paraId="18ED5A88" w14:textId="77777777" w:rsidR="00246D96" w:rsidRDefault="00246D96" w:rsidP="008552E5">
      <w:pPr>
        <w:spacing w:line="360" w:lineRule="auto"/>
        <w:jc w:val="both"/>
        <w:rPr>
          <w:lang w:val="en-GB"/>
        </w:rPr>
      </w:pPr>
    </w:p>
    <w:p w14:paraId="64B6CA1A" w14:textId="77777777" w:rsidR="00246D96" w:rsidRDefault="00246D96" w:rsidP="008552E5">
      <w:pPr>
        <w:spacing w:line="360" w:lineRule="auto"/>
        <w:jc w:val="both"/>
        <w:rPr>
          <w:lang w:val="en-GB"/>
        </w:rPr>
      </w:pPr>
    </w:p>
    <w:p w14:paraId="53743836" w14:textId="77777777" w:rsidR="00246D96" w:rsidRDefault="00246D96" w:rsidP="008552E5">
      <w:pPr>
        <w:spacing w:line="360" w:lineRule="auto"/>
        <w:jc w:val="both"/>
        <w:rPr>
          <w:lang w:val="en-GB"/>
        </w:rPr>
      </w:pPr>
    </w:p>
    <w:p w14:paraId="2C9D579F" w14:textId="77777777" w:rsidR="00246D96" w:rsidRDefault="00246D96" w:rsidP="008552E5">
      <w:pPr>
        <w:spacing w:line="360" w:lineRule="auto"/>
        <w:jc w:val="both"/>
        <w:rPr>
          <w:lang w:val="en-GB"/>
        </w:rPr>
      </w:pPr>
    </w:p>
    <w:p w14:paraId="2B3726BC" w14:textId="77777777" w:rsidR="00246D96" w:rsidRDefault="00246D96" w:rsidP="008552E5">
      <w:pPr>
        <w:spacing w:line="360" w:lineRule="auto"/>
        <w:jc w:val="both"/>
        <w:rPr>
          <w:lang w:val="en-GB"/>
        </w:rPr>
      </w:pPr>
    </w:p>
    <w:p w14:paraId="7DD5C812" w14:textId="77777777" w:rsidR="00246D96" w:rsidRDefault="00246D96" w:rsidP="008552E5">
      <w:pPr>
        <w:spacing w:line="360" w:lineRule="auto"/>
        <w:jc w:val="both"/>
        <w:rPr>
          <w:lang w:val="en-GB"/>
        </w:rPr>
      </w:pPr>
    </w:p>
    <w:p w14:paraId="0D694936" w14:textId="77777777" w:rsidR="00246D96" w:rsidRDefault="00246D96" w:rsidP="008552E5">
      <w:pPr>
        <w:spacing w:line="360" w:lineRule="auto"/>
        <w:jc w:val="both"/>
        <w:rPr>
          <w:lang w:val="en-GB"/>
        </w:rPr>
      </w:pPr>
    </w:p>
    <w:p w14:paraId="39EA9541" w14:textId="77777777" w:rsidR="00343F40" w:rsidRDefault="00343F40" w:rsidP="008552E5">
      <w:pPr>
        <w:spacing w:line="360" w:lineRule="auto"/>
        <w:jc w:val="both"/>
        <w:rPr>
          <w:lang w:val="en-GB"/>
        </w:rPr>
      </w:pPr>
    </w:p>
    <w:p w14:paraId="776CB3A7" w14:textId="77777777" w:rsidR="00343F40" w:rsidRDefault="00343F40" w:rsidP="008552E5">
      <w:pPr>
        <w:spacing w:line="360" w:lineRule="auto"/>
        <w:jc w:val="both"/>
        <w:rPr>
          <w:lang w:val="en-GB"/>
        </w:rPr>
      </w:pPr>
    </w:p>
    <w:p w14:paraId="1B2A5B09" w14:textId="77777777" w:rsidR="00246D96" w:rsidRDefault="00246D96" w:rsidP="008552E5">
      <w:pPr>
        <w:spacing w:line="360" w:lineRule="auto"/>
        <w:jc w:val="both"/>
        <w:rPr>
          <w:lang w:val="en-GB"/>
        </w:rPr>
      </w:pPr>
    </w:p>
    <w:p w14:paraId="42F32782" w14:textId="77777777" w:rsidR="00246D96" w:rsidRDefault="00246D96" w:rsidP="008552E5">
      <w:pPr>
        <w:spacing w:line="360" w:lineRule="auto"/>
        <w:jc w:val="both"/>
        <w:rPr>
          <w:lang w:val="en-GB"/>
        </w:rPr>
      </w:pPr>
    </w:p>
    <w:p w14:paraId="1741BFB4" w14:textId="77777777" w:rsidR="0052507A" w:rsidRDefault="0052507A" w:rsidP="008552E5">
      <w:pPr>
        <w:spacing w:line="360" w:lineRule="auto"/>
        <w:jc w:val="both"/>
        <w:rPr>
          <w:lang w:val="en-GB"/>
        </w:rPr>
      </w:pPr>
    </w:p>
    <w:p w14:paraId="558494E5" w14:textId="77777777" w:rsidR="009535D2" w:rsidRDefault="009535D2">
      <w:pPr>
        <w:rPr>
          <w:lang w:val="en-GB"/>
        </w:rPr>
      </w:pPr>
    </w:p>
    <w:p w14:paraId="5A50FDF1" w14:textId="50641975" w:rsidR="009535D2" w:rsidRDefault="0052507A" w:rsidP="0052507A">
      <w:pPr>
        <w:pStyle w:val="Heading1"/>
        <w:rPr>
          <w:lang w:val="en-GB"/>
        </w:rPr>
      </w:pPr>
      <w:bookmarkStart w:id="8" w:name="_Toc59227928"/>
      <w:r>
        <w:rPr>
          <w:lang w:val="en-GB"/>
        </w:rPr>
        <w:t xml:space="preserve">4.0 </w:t>
      </w:r>
      <w:r w:rsidR="005432F3">
        <w:rPr>
          <w:lang w:val="en-GB"/>
        </w:rPr>
        <w:t>References</w:t>
      </w:r>
      <w:bookmarkEnd w:id="8"/>
    </w:p>
    <w:p w14:paraId="49A7EBBE" w14:textId="77777777" w:rsidR="0012796E" w:rsidRDefault="0012796E">
      <w:pPr>
        <w:rPr>
          <w:lang w:val="en-GB"/>
        </w:rPr>
      </w:pPr>
    </w:p>
    <w:p w14:paraId="5DA0FD16" w14:textId="39883874" w:rsidR="00343F40" w:rsidRPr="0052507A" w:rsidRDefault="00343F40" w:rsidP="0052507A">
      <w:pPr>
        <w:spacing w:line="360" w:lineRule="auto"/>
        <w:jc w:val="both"/>
        <w:rPr>
          <w:rFonts w:eastAsia="Times New Roman"/>
        </w:rPr>
      </w:pPr>
      <w:r w:rsidRPr="0052507A">
        <w:rPr>
          <w:rFonts w:eastAsia="Times New Roman"/>
          <w:color w:val="202122"/>
          <w:shd w:val="clear" w:color="auto" w:fill="FFFFFF"/>
        </w:rPr>
        <w:t>Council of Science Editors. 2006</w:t>
      </w:r>
      <w:r w:rsidRPr="0052507A">
        <w:rPr>
          <w:rFonts w:eastAsia="Times New Roman"/>
          <w:color w:val="202122"/>
          <w:shd w:val="clear" w:color="auto" w:fill="FFFFFF"/>
        </w:rPr>
        <w:t>. </w:t>
      </w:r>
      <w:r w:rsidRPr="0052507A">
        <w:rPr>
          <w:rFonts w:eastAsia="Times New Roman"/>
          <w:iCs/>
          <w:color w:val="202122"/>
          <w:shd w:val="clear" w:color="auto" w:fill="FFFFFF"/>
        </w:rPr>
        <w:t>Scientific Style and Format: The CSE Manual for Authors, Editors, and Publishers</w:t>
      </w:r>
      <w:r w:rsidRPr="0052507A">
        <w:rPr>
          <w:rFonts w:eastAsia="Times New Roman"/>
          <w:color w:val="202122"/>
          <w:shd w:val="clear" w:color="auto" w:fill="FFFFFF"/>
        </w:rPr>
        <w:t>, 7th ed. Reston, VA (USA)</w:t>
      </w:r>
    </w:p>
    <w:p w14:paraId="708CBFF7" w14:textId="77777777" w:rsidR="005432F3" w:rsidRPr="0052507A" w:rsidRDefault="005432F3" w:rsidP="0052507A">
      <w:pPr>
        <w:spacing w:line="360" w:lineRule="auto"/>
        <w:jc w:val="both"/>
        <w:rPr>
          <w:lang w:val="en-GB"/>
        </w:rPr>
      </w:pPr>
    </w:p>
    <w:p w14:paraId="31D12AE2" w14:textId="6E20BD48" w:rsidR="005432F3" w:rsidRPr="0052507A" w:rsidRDefault="005432F3" w:rsidP="0052507A">
      <w:pPr>
        <w:spacing w:line="360" w:lineRule="auto"/>
        <w:jc w:val="both"/>
        <w:rPr>
          <w:lang w:val="en-GB"/>
        </w:rPr>
      </w:pPr>
      <w:r w:rsidRPr="0052507A">
        <w:rPr>
          <w:lang w:val="en-GB"/>
        </w:rPr>
        <w:t>Fiore, Neil A. 2006. The Now Habit: A Strategic Program for Overcoming Procrastination and Enjoying Guilt- Free Play. New York: Penguin Group.</w:t>
      </w:r>
    </w:p>
    <w:p w14:paraId="702ADDD7" w14:textId="77777777" w:rsidR="009535D2" w:rsidRPr="0052507A" w:rsidRDefault="009535D2" w:rsidP="0052507A">
      <w:pPr>
        <w:spacing w:line="360" w:lineRule="auto"/>
        <w:jc w:val="both"/>
        <w:rPr>
          <w:lang w:val="en-GB"/>
        </w:rPr>
      </w:pPr>
    </w:p>
    <w:p w14:paraId="74F18658" w14:textId="2E195BCF" w:rsidR="0024027E" w:rsidRPr="0052507A" w:rsidRDefault="00FF1C18" w:rsidP="0052507A">
      <w:pPr>
        <w:spacing w:line="360" w:lineRule="auto"/>
        <w:jc w:val="both"/>
        <w:rPr>
          <w:rFonts w:eastAsia="Times New Roman"/>
          <w:color w:val="000000" w:themeColor="text1"/>
        </w:rPr>
      </w:pPr>
      <w:r w:rsidRPr="0052507A">
        <w:rPr>
          <w:rFonts w:eastAsia="Times New Roman"/>
          <w:color w:val="000000" w:themeColor="text1"/>
        </w:rPr>
        <w:t xml:space="preserve"> </w:t>
      </w:r>
      <w:r w:rsidR="005432F3" w:rsidRPr="0052507A">
        <w:rPr>
          <w:rFonts w:eastAsia="Times New Roman"/>
          <w:color w:val="000000" w:themeColor="text1"/>
        </w:rPr>
        <w:t>Le Blanc, Raymond D. 2008. Achieving Objectives Made Easy! Practical goal setting tools &amp; proven time management techniques. Maarheeze: Cranendonck Coaching.</w:t>
      </w:r>
    </w:p>
    <w:p w14:paraId="2637BA6D" w14:textId="77777777" w:rsidR="008552E5" w:rsidRPr="0052507A" w:rsidRDefault="008552E5" w:rsidP="0052507A">
      <w:pPr>
        <w:spacing w:line="360" w:lineRule="auto"/>
        <w:jc w:val="both"/>
        <w:rPr>
          <w:rFonts w:eastAsia="Times New Roman"/>
          <w:color w:val="000000" w:themeColor="text1"/>
        </w:rPr>
      </w:pPr>
    </w:p>
    <w:p w14:paraId="42F7C183" w14:textId="27CEC7EF" w:rsidR="008552E5" w:rsidRPr="0052507A" w:rsidRDefault="008552E5" w:rsidP="0052507A">
      <w:pPr>
        <w:spacing w:line="360" w:lineRule="auto"/>
        <w:jc w:val="both"/>
        <w:rPr>
          <w:rFonts w:eastAsia="Times New Roman"/>
          <w:color w:val="000000" w:themeColor="text1"/>
        </w:rPr>
      </w:pPr>
      <w:r w:rsidRPr="0052507A">
        <w:rPr>
          <w:rFonts w:eastAsia="Times New Roman"/>
          <w:color w:val="000000" w:themeColor="text1"/>
        </w:rPr>
        <w:t>Murray R, Rowena G, and Sarah Moore. 2016. The Handbook of Academic Writing: A Fresh Approach Maidenhead: Open University Press</w:t>
      </w:r>
    </w:p>
    <w:p w14:paraId="3B691067" w14:textId="77777777" w:rsidR="005D74DC" w:rsidRPr="0052507A" w:rsidRDefault="005D74DC" w:rsidP="0052507A">
      <w:pPr>
        <w:spacing w:line="360" w:lineRule="auto"/>
        <w:jc w:val="both"/>
        <w:rPr>
          <w:rFonts w:eastAsia="Times New Roman"/>
          <w:color w:val="000000" w:themeColor="text1"/>
        </w:rPr>
      </w:pPr>
    </w:p>
    <w:p w14:paraId="111CD983" w14:textId="5F789E3A" w:rsidR="005D74DC" w:rsidRPr="0052507A" w:rsidRDefault="005D74DC" w:rsidP="0052507A">
      <w:pPr>
        <w:spacing w:line="360" w:lineRule="auto"/>
        <w:jc w:val="both"/>
        <w:rPr>
          <w:rFonts w:eastAsia="Times New Roman"/>
        </w:rPr>
      </w:pPr>
      <w:r w:rsidRPr="0052507A">
        <w:rPr>
          <w:rFonts w:eastAsia="Times New Roman"/>
          <w:color w:val="202122"/>
          <w:shd w:val="clear" w:color="auto" w:fill="FFFFFF"/>
        </w:rPr>
        <w:t>Morey</w:t>
      </w:r>
      <w:r w:rsidRPr="0052507A">
        <w:rPr>
          <w:rFonts w:eastAsia="Times New Roman"/>
          <w:color w:val="202122"/>
          <w:shd w:val="clear" w:color="auto" w:fill="FFFFFF"/>
        </w:rPr>
        <w:t xml:space="preserve"> J, James H. 1993</w:t>
      </w:r>
      <w:r w:rsidRPr="0052507A">
        <w:rPr>
          <w:rFonts w:eastAsia="Times New Roman"/>
          <w:color w:val="202122"/>
          <w:shd w:val="clear" w:color="auto" w:fill="FFFFFF"/>
        </w:rPr>
        <w:t>. "Peter Comestar, Biblical Paraphrase, and the Medieval Popular Bible". </w:t>
      </w:r>
      <w:r w:rsidRPr="0052507A">
        <w:rPr>
          <w:rFonts w:eastAsia="Times New Roman"/>
          <w:iCs/>
          <w:color w:val="202122"/>
          <w:shd w:val="clear" w:color="auto" w:fill="FFFFFF"/>
        </w:rPr>
        <w:t>Speculum</w:t>
      </w:r>
      <w:r w:rsidRPr="0052507A">
        <w:rPr>
          <w:rFonts w:eastAsia="Times New Roman"/>
          <w:color w:val="202122"/>
          <w:shd w:val="clear" w:color="auto" w:fill="FFFFFF"/>
        </w:rPr>
        <w:t>. </w:t>
      </w:r>
      <w:r w:rsidRPr="0052507A">
        <w:rPr>
          <w:rFonts w:eastAsia="Times New Roman"/>
          <w:bCs/>
          <w:color w:val="202122"/>
          <w:shd w:val="clear" w:color="auto" w:fill="FFFFFF"/>
        </w:rPr>
        <w:t>68</w:t>
      </w:r>
      <w:r w:rsidRPr="0052507A">
        <w:rPr>
          <w:rFonts w:eastAsia="Times New Roman"/>
          <w:color w:val="202122"/>
          <w:shd w:val="clear" w:color="auto" w:fill="FFFFFF"/>
        </w:rPr>
        <w:t> (1): 6–35.</w:t>
      </w:r>
    </w:p>
    <w:p w14:paraId="48A712BD" w14:textId="77777777" w:rsidR="005D74DC" w:rsidRPr="0052507A" w:rsidRDefault="005D74DC" w:rsidP="0052507A">
      <w:pPr>
        <w:spacing w:line="360" w:lineRule="auto"/>
        <w:jc w:val="both"/>
        <w:rPr>
          <w:rFonts w:eastAsia="Times New Roman"/>
          <w:color w:val="000000" w:themeColor="text1"/>
        </w:rPr>
      </w:pPr>
    </w:p>
    <w:p w14:paraId="4AE8809C" w14:textId="77777777" w:rsidR="00343F40" w:rsidRPr="0052507A" w:rsidRDefault="00343F40" w:rsidP="0052507A">
      <w:pPr>
        <w:spacing w:line="360" w:lineRule="auto"/>
        <w:jc w:val="both"/>
        <w:rPr>
          <w:rFonts w:eastAsia="Times New Roman"/>
        </w:rPr>
      </w:pPr>
      <w:r w:rsidRPr="0052507A">
        <w:rPr>
          <w:rFonts w:eastAsia="Times New Roman"/>
          <w:iCs/>
          <w:color w:val="202122"/>
          <w:shd w:val="clear" w:color="auto" w:fill="FFFFFF"/>
        </w:rPr>
        <w:t>MLA Style Manual and Guide to Scholarly Publishing</w:t>
      </w:r>
      <w:r w:rsidRPr="0052507A">
        <w:rPr>
          <w:rFonts w:eastAsia="Times New Roman"/>
          <w:color w:val="202122"/>
          <w:shd w:val="clear" w:color="auto" w:fill="FFFFFF"/>
        </w:rPr>
        <w:t> (2008). Modern Language Association, 3rd edition.</w:t>
      </w:r>
    </w:p>
    <w:p w14:paraId="069722A9" w14:textId="77777777" w:rsidR="00343F40" w:rsidRPr="00FF1C18" w:rsidRDefault="00343F40" w:rsidP="005432F3">
      <w:pPr>
        <w:spacing w:line="360" w:lineRule="auto"/>
        <w:jc w:val="both"/>
        <w:rPr>
          <w:rFonts w:eastAsia="Times New Roman"/>
          <w:color w:val="000000" w:themeColor="text1"/>
        </w:rPr>
      </w:pPr>
    </w:p>
    <w:sectPr w:rsidR="00343F40" w:rsidRPr="00FF1C18" w:rsidSect="008B2A0A">
      <w:footerReference w:type="default" r:id="rId8"/>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C39DFC" w14:textId="77777777" w:rsidR="00947083" w:rsidRDefault="00947083" w:rsidP="00FF1C18">
      <w:r>
        <w:separator/>
      </w:r>
    </w:p>
  </w:endnote>
  <w:endnote w:type="continuationSeparator" w:id="0">
    <w:p w14:paraId="2C064AC7" w14:textId="77777777" w:rsidR="00947083" w:rsidRDefault="00947083" w:rsidP="00FF1C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ranklin Gothic Book">
    <w:panose1 w:val="020B0503020102020204"/>
    <w:charset w:val="00"/>
    <w:family w:val="auto"/>
    <w:pitch w:val="variable"/>
    <w:sig w:usb0="00000287" w:usb1="00000000" w:usb2="00000000" w:usb3="00000000" w:csb0="0000009F"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D12365" w14:textId="5BD81001" w:rsidR="00FF1C18" w:rsidRDefault="008E578D">
    <w:pPr>
      <w:pStyle w:val="Footer"/>
    </w:pPr>
    <w:r>
      <w:rPr>
        <w:noProof/>
        <w:color w:val="4472C4" w:themeColor="accent1"/>
      </w:rPr>
      <mc:AlternateContent>
        <mc:Choice Requires="wps">
          <w:drawing>
            <wp:anchor distT="0" distB="0" distL="114300" distR="114300" simplePos="0" relativeHeight="251659264" behindDoc="0" locked="0" layoutInCell="1" allowOverlap="1" wp14:anchorId="04479DE6" wp14:editId="4A814244">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AE99085"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" filled="f" strokecolor="#747070 [1614]" strokeweight="1.25pt">
              <w10:wrap anchorx="page" anchory="page"/>
            </v:rect>
          </w:pict>
        </mc:Fallback>
      </mc:AlternateContent>
    </w:r>
    <w:r>
      <w:rPr>
        <w:color w:val="4472C4" w:themeColor="accent1"/>
      </w:rPr>
      <w:t xml:space="preserve">Academic and Employability Skills                                                                              </w:t>
    </w:r>
    <w:r>
      <w:rPr>
        <w:rFonts w:asciiTheme="majorHAnsi" w:eastAsiaTheme="majorEastAsia" w:hAnsiTheme="majorHAnsi" w:cstheme="majorBidi"/>
        <w:color w:val="4472C4" w:themeColor="accent1"/>
        <w:sz w:val="20"/>
        <w:szCs w:val="20"/>
      </w:rPr>
      <w:t xml:space="preserve">pg. </w:t>
    </w:r>
    <w:r>
      <w:rPr>
        <w:rFonts w:asciiTheme="minorHAnsi" w:eastAsiaTheme="minorEastAsia" w:hAnsiTheme="minorHAnsi" w:cstheme="minorBidi"/>
        <w:color w:val="4472C4" w:themeColor="accent1"/>
        <w:sz w:val="20"/>
        <w:szCs w:val="20"/>
      </w:rPr>
      <w:fldChar w:fldCharType="begin"/>
    </w:r>
    <w:r>
      <w:rPr>
        <w:color w:val="4472C4" w:themeColor="accent1"/>
        <w:sz w:val="20"/>
        <w:szCs w:val="20"/>
      </w:rPr>
      <w:instrText xml:space="preserve"> PAGE    \* MERGEFORMAT </w:instrText>
    </w:r>
    <w:r>
      <w:rPr>
        <w:rFonts w:asciiTheme="minorHAnsi" w:eastAsiaTheme="minorEastAsia" w:hAnsiTheme="minorHAnsi" w:cstheme="minorBidi"/>
        <w:color w:val="4472C4" w:themeColor="accent1"/>
        <w:sz w:val="20"/>
        <w:szCs w:val="20"/>
      </w:rPr>
      <w:fldChar w:fldCharType="separate"/>
    </w:r>
    <w:r w:rsidR="00947083" w:rsidRPr="00947083">
      <w:rPr>
        <w:rFonts w:asciiTheme="majorHAnsi" w:eastAsiaTheme="majorEastAsia" w:hAnsiTheme="majorHAnsi" w:cstheme="majorBidi"/>
        <w:noProof/>
        <w:color w:val="4472C4" w:themeColor="accent1"/>
        <w:sz w:val="20"/>
        <w:szCs w:val="20"/>
      </w:rPr>
      <w:t>1</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C51F75" w14:textId="77777777" w:rsidR="00947083" w:rsidRDefault="00947083" w:rsidP="00FF1C18">
      <w:r>
        <w:separator/>
      </w:r>
    </w:p>
  </w:footnote>
  <w:footnote w:type="continuationSeparator" w:id="0">
    <w:p w14:paraId="45FF0229" w14:textId="77777777" w:rsidR="00947083" w:rsidRDefault="00947083" w:rsidP="00FF1C18">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D65121"/>
    <w:multiLevelType w:val="hybridMultilevel"/>
    <w:tmpl w:val="6EF634AA"/>
    <w:lvl w:ilvl="0" w:tplc="DD906418">
      <w:start w:val="1"/>
      <w:numFmt w:val="bullet"/>
      <w:lvlText w:val="-"/>
      <w:lvlJc w:val="left"/>
      <w:pPr>
        <w:tabs>
          <w:tab w:val="num" w:pos="720"/>
        </w:tabs>
        <w:ind w:left="720" w:hanging="360"/>
      </w:pPr>
      <w:rPr>
        <w:rFonts w:ascii="Franklin Gothic Book" w:hAnsi="Franklin Gothic Book" w:hint="default"/>
      </w:rPr>
    </w:lvl>
    <w:lvl w:ilvl="1" w:tplc="702602E6" w:tentative="1">
      <w:start w:val="1"/>
      <w:numFmt w:val="bullet"/>
      <w:lvlText w:val="-"/>
      <w:lvlJc w:val="left"/>
      <w:pPr>
        <w:tabs>
          <w:tab w:val="num" w:pos="1440"/>
        </w:tabs>
        <w:ind w:left="1440" w:hanging="360"/>
      </w:pPr>
      <w:rPr>
        <w:rFonts w:ascii="Franklin Gothic Book" w:hAnsi="Franklin Gothic Book" w:hint="default"/>
      </w:rPr>
    </w:lvl>
    <w:lvl w:ilvl="2" w:tplc="7F00B5AE" w:tentative="1">
      <w:start w:val="1"/>
      <w:numFmt w:val="bullet"/>
      <w:lvlText w:val="-"/>
      <w:lvlJc w:val="left"/>
      <w:pPr>
        <w:tabs>
          <w:tab w:val="num" w:pos="2160"/>
        </w:tabs>
        <w:ind w:left="2160" w:hanging="360"/>
      </w:pPr>
      <w:rPr>
        <w:rFonts w:ascii="Franklin Gothic Book" w:hAnsi="Franklin Gothic Book" w:hint="default"/>
      </w:rPr>
    </w:lvl>
    <w:lvl w:ilvl="3" w:tplc="57805FA0" w:tentative="1">
      <w:start w:val="1"/>
      <w:numFmt w:val="bullet"/>
      <w:lvlText w:val="-"/>
      <w:lvlJc w:val="left"/>
      <w:pPr>
        <w:tabs>
          <w:tab w:val="num" w:pos="2880"/>
        </w:tabs>
        <w:ind w:left="2880" w:hanging="360"/>
      </w:pPr>
      <w:rPr>
        <w:rFonts w:ascii="Franklin Gothic Book" w:hAnsi="Franklin Gothic Book" w:hint="default"/>
      </w:rPr>
    </w:lvl>
    <w:lvl w:ilvl="4" w:tplc="FF7A7CA4" w:tentative="1">
      <w:start w:val="1"/>
      <w:numFmt w:val="bullet"/>
      <w:lvlText w:val="-"/>
      <w:lvlJc w:val="left"/>
      <w:pPr>
        <w:tabs>
          <w:tab w:val="num" w:pos="3600"/>
        </w:tabs>
        <w:ind w:left="3600" w:hanging="360"/>
      </w:pPr>
      <w:rPr>
        <w:rFonts w:ascii="Franklin Gothic Book" w:hAnsi="Franklin Gothic Book" w:hint="default"/>
      </w:rPr>
    </w:lvl>
    <w:lvl w:ilvl="5" w:tplc="20361168" w:tentative="1">
      <w:start w:val="1"/>
      <w:numFmt w:val="bullet"/>
      <w:lvlText w:val="-"/>
      <w:lvlJc w:val="left"/>
      <w:pPr>
        <w:tabs>
          <w:tab w:val="num" w:pos="4320"/>
        </w:tabs>
        <w:ind w:left="4320" w:hanging="360"/>
      </w:pPr>
      <w:rPr>
        <w:rFonts w:ascii="Franklin Gothic Book" w:hAnsi="Franklin Gothic Book" w:hint="default"/>
      </w:rPr>
    </w:lvl>
    <w:lvl w:ilvl="6" w:tplc="24344824" w:tentative="1">
      <w:start w:val="1"/>
      <w:numFmt w:val="bullet"/>
      <w:lvlText w:val="-"/>
      <w:lvlJc w:val="left"/>
      <w:pPr>
        <w:tabs>
          <w:tab w:val="num" w:pos="5040"/>
        </w:tabs>
        <w:ind w:left="5040" w:hanging="360"/>
      </w:pPr>
      <w:rPr>
        <w:rFonts w:ascii="Franklin Gothic Book" w:hAnsi="Franklin Gothic Book" w:hint="default"/>
      </w:rPr>
    </w:lvl>
    <w:lvl w:ilvl="7" w:tplc="DB9693C8" w:tentative="1">
      <w:start w:val="1"/>
      <w:numFmt w:val="bullet"/>
      <w:lvlText w:val="-"/>
      <w:lvlJc w:val="left"/>
      <w:pPr>
        <w:tabs>
          <w:tab w:val="num" w:pos="5760"/>
        </w:tabs>
        <w:ind w:left="5760" w:hanging="360"/>
      </w:pPr>
      <w:rPr>
        <w:rFonts w:ascii="Franklin Gothic Book" w:hAnsi="Franklin Gothic Book" w:hint="default"/>
      </w:rPr>
    </w:lvl>
    <w:lvl w:ilvl="8" w:tplc="DF5EC2CE" w:tentative="1">
      <w:start w:val="1"/>
      <w:numFmt w:val="bullet"/>
      <w:lvlText w:val="-"/>
      <w:lvlJc w:val="left"/>
      <w:pPr>
        <w:tabs>
          <w:tab w:val="num" w:pos="6480"/>
        </w:tabs>
        <w:ind w:left="6480" w:hanging="360"/>
      </w:pPr>
      <w:rPr>
        <w:rFonts w:ascii="Franklin Gothic Book" w:hAnsi="Franklin Gothic Book" w:hint="default"/>
      </w:rPr>
    </w:lvl>
  </w:abstractNum>
  <w:abstractNum w:abstractNumId="1">
    <w:nsid w:val="224C673B"/>
    <w:multiLevelType w:val="hybridMultilevel"/>
    <w:tmpl w:val="74A69B40"/>
    <w:lvl w:ilvl="0" w:tplc="E54A043A">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D5B345E"/>
    <w:multiLevelType w:val="multilevel"/>
    <w:tmpl w:val="5B1A72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EDB5DD1"/>
    <w:multiLevelType w:val="hybridMultilevel"/>
    <w:tmpl w:val="E7C06EAE"/>
    <w:lvl w:ilvl="0" w:tplc="6A50EE06">
      <w:start w:val="1"/>
      <w:numFmt w:val="bullet"/>
      <w:lvlText w:val="-"/>
      <w:lvlJc w:val="left"/>
      <w:pPr>
        <w:tabs>
          <w:tab w:val="num" w:pos="720"/>
        </w:tabs>
        <w:ind w:left="720" w:hanging="360"/>
      </w:pPr>
      <w:rPr>
        <w:rFonts w:ascii="Times New Roman" w:hAnsi="Times New Roman" w:hint="default"/>
      </w:rPr>
    </w:lvl>
    <w:lvl w:ilvl="1" w:tplc="EEC21402" w:tentative="1">
      <w:start w:val="1"/>
      <w:numFmt w:val="bullet"/>
      <w:lvlText w:val="-"/>
      <w:lvlJc w:val="left"/>
      <w:pPr>
        <w:tabs>
          <w:tab w:val="num" w:pos="1440"/>
        </w:tabs>
        <w:ind w:left="1440" w:hanging="360"/>
      </w:pPr>
      <w:rPr>
        <w:rFonts w:ascii="Times New Roman" w:hAnsi="Times New Roman" w:hint="default"/>
      </w:rPr>
    </w:lvl>
    <w:lvl w:ilvl="2" w:tplc="F3AE1DE0" w:tentative="1">
      <w:start w:val="1"/>
      <w:numFmt w:val="bullet"/>
      <w:lvlText w:val="-"/>
      <w:lvlJc w:val="left"/>
      <w:pPr>
        <w:tabs>
          <w:tab w:val="num" w:pos="2160"/>
        </w:tabs>
        <w:ind w:left="2160" w:hanging="360"/>
      </w:pPr>
      <w:rPr>
        <w:rFonts w:ascii="Times New Roman" w:hAnsi="Times New Roman" w:hint="default"/>
      </w:rPr>
    </w:lvl>
    <w:lvl w:ilvl="3" w:tplc="9C5CF7F2" w:tentative="1">
      <w:start w:val="1"/>
      <w:numFmt w:val="bullet"/>
      <w:lvlText w:val="-"/>
      <w:lvlJc w:val="left"/>
      <w:pPr>
        <w:tabs>
          <w:tab w:val="num" w:pos="2880"/>
        </w:tabs>
        <w:ind w:left="2880" w:hanging="360"/>
      </w:pPr>
      <w:rPr>
        <w:rFonts w:ascii="Times New Roman" w:hAnsi="Times New Roman" w:hint="default"/>
      </w:rPr>
    </w:lvl>
    <w:lvl w:ilvl="4" w:tplc="98D49754" w:tentative="1">
      <w:start w:val="1"/>
      <w:numFmt w:val="bullet"/>
      <w:lvlText w:val="-"/>
      <w:lvlJc w:val="left"/>
      <w:pPr>
        <w:tabs>
          <w:tab w:val="num" w:pos="3600"/>
        </w:tabs>
        <w:ind w:left="3600" w:hanging="360"/>
      </w:pPr>
      <w:rPr>
        <w:rFonts w:ascii="Times New Roman" w:hAnsi="Times New Roman" w:hint="default"/>
      </w:rPr>
    </w:lvl>
    <w:lvl w:ilvl="5" w:tplc="E46C91CA" w:tentative="1">
      <w:start w:val="1"/>
      <w:numFmt w:val="bullet"/>
      <w:lvlText w:val="-"/>
      <w:lvlJc w:val="left"/>
      <w:pPr>
        <w:tabs>
          <w:tab w:val="num" w:pos="4320"/>
        </w:tabs>
        <w:ind w:left="4320" w:hanging="360"/>
      </w:pPr>
      <w:rPr>
        <w:rFonts w:ascii="Times New Roman" w:hAnsi="Times New Roman" w:hint="default"/>
      </w:rPr>
    </w:lvl>
    <w:lvl w:ilvl="6" w:tplc="7B109A6C" w:tentative="1">
      <w:start w:val="1"/>
      <w:numFmt w:val="bullet"/>
      <w:lvlText w:val="-"/>
      <w:lvlJc w:val="left"/>
      <w:pPr>
        <w:tabs>
          <w:tab w:val="num" w:pos="5040"/>
        </w:tabs>
        <w:ind w:left="5040" w:hanging="360"/>
      </w:pPr>
      <w:rPr>
        <w:rFonts w:ascii="Times New Roman" w:hAnsi="Times New Roman" w:hint="default"/>
      </w:rPr>
    </w:lvl>
    <w:lvl w:ilvl="7" w:tplc="CE869BB2" w:tentative="1">
      <w:start w:val="1"/>
      <w:numFmt w:val="bullet"/>
      <w:lvlText w:val="-"/>
      <w:lvlJc w:val="left"/>
      <w:pPr>
        <w:tabs>
          <w:tab w:val="num" w:pos="5760"/>
        </w:tabs>
        <w:ind w:left="5760" w:hanging="360"/>
      </w:pPr>
      <w:rPr>
        <w:rFonts w:ascii="Times New Roman" w:hAnsi="Times New Roman" w:hint="default"/>
      </w:rPr>
    </w:lvl>
    <w:lvl w:ilvl="8" w:tplc="96828692" w:tentative="1">
      <w:start w:val="1"/>
      <w:numFmt w:val="bullet"/>
      <w:lvlText w:val="-"/>
      <w:lvlJc w:val="left"/>
      <w:pPr>
        <w:tabs>
          <w:tab w:val="num" w:pos="6480"/>
        </w:tabs>
        <w:ind w:left="6480" w:hanging="360"/>
      </w:pPr>
      <w:rPr>
        <w:rFonts w:ascii="Times New Roman" w:hAnsi="Times New Roman" w:hint="default"/>
      </w:rPr>
    </w:lvl>
  </w:abstractNum>
  <w:abstractNum w:abstractNumId="4">
    <w:nsid w:val="5D0B266C"/>
    <w:multiLevelType w:val="hybridMultilevel"/>
    <w:tmpl w:val="57C484C6"/>
    <w:lvl w:ilvl="0" w:tplc="2438B962">
      <w:start w:val="1"/>
      <w:numFmt w:val="bullet"/>
      <w:lvlText w:val="-"/>
      <w:lvlJc w:val="left"/>
      <w:pPr>
        <w:tabs>
          <w:tab w:val="num" w:pos="720"/>
        </w:tabs>
        <w:ind w:left="720" w:hanging="360"/>
      </w:pPr>
      <w:rPr>
        <w:rFonts w:ascii="Times New Roman" w:hAnsi="Times New Roman" w:hint="default"/>
      </w:rPr>
    </w:lvl>
    <w:lvl w:ilvl="1" w:tplc="65EEE05A" w:tentative="1">
      <w:start w:val="1"/>
      <w:numFmt w:val="bullet"/>
      <w:lvlText w:val="-"/>
      <w:lvlJc w:val="left"/>
      <w:pPr>
        <w:tabs>
          <w:tab w:val="num" w:pos="1440"/>
        </w:tabs>
        <w:ind w:left="1440" w:hanging="360"/>
      </w:pPr>
      <w:rPr>
        <w:rFonts w:ascii="Times New Roman" w:hAnsi="Times New Roman" w:hint="default"/>
      </w:rPr>
    </w:lvl>
    <w:lvl w:ilvl="2" w:tplc="7ADCC1EC" w:tentative="1">
      <w:start w:val="1"/>
      <w:numFmt w:val="bullet"/>
      <w:lvlText w:val="-"/>
      <w:lvlJc w:val="left"/>
      <w:pPr>
        <w:tabs>
          <w:tab w:val="num" w:pos="2160"/>
        </w:tabs>
        <w:ind w:left="2160" w:hanging="360"/>
      </w:pPr>
      <w:rPr>
        <w:rFonts w:ascii="Times New Roman" w:hAnsi="Times New Roman" w:hint="default"/>
      </w:rPr>
    </w:lvl>
    <w:lvl w:ilvl="3" w:tplc="36EA247E" w:tentative="1">
      <w:start w:val="1"/>
      <w:numFmt w:val="bullet"/>
      <w:lvlText w:val="-"/>
      <w:lvlJc w:val="left"/>
      <w:pPr>
        <w:tabs>
          <w:tab w:val="num" w:pos="2880"/>
        </w:tabs>
        <w:ind w:left="2880" w:hanging="360"/>
      </w:pPr>
      <w:rPr>
        <w:rFonts w:ascii="Times New Roman" w:hAnsi="Times New Roman" w:hint="default"/>
      </w:rPr>
    </w:lvl>
    <w:lvl w:ilvl="4" w:tplc="4162C622" w:tentative="1">
      <w:start w:val="1"/>
      <w:numFmt w:val="bullet"/>
      <w:lvlText w:val="-"/>
      <w:lvlJc w:val="left"/>
      <w:pPr>
        <w:tabs>
          <w:tab w:val="num" w:pos="3600"/>
        </w:tabs>
        <w:ind w:left="3600" w:hanging="360"/>
      </w:pPr>
      <w:rPr>
        <w:rFonts w:ascii="Times New Roman" w:hAnsi="Times New Roman" w:hint="default"/>
      </w:rPr>
    </w:lvl>
    <w:lvl w:ilvl="5" w:tplc="7A4637E6" w:tentative="1">
      <w:start w:val="1"/>
      <w:numFmt w:val="bullet"/>
      <w:lvlText w:val="-"/>
      <w:lvlJc w:val="left"/>
      <w:pPr>
        <w:tabs>
          <w:tab w:val="num" w:pos="4320"/>
        </w:tabs>
        <w:ind w:left="4320" w:hanging="360"/>
      </w:pPr>
      <w:rPr>
        <w:rFonts w:ascii="Times New Roman" w:hAnsi="Times New Roman" w:hint="default"/>
      </w:rPr>
    </w:lvl>
    <w:lvl w:ilvl="6" w:tplc="E652595E" w:tentative="1">
      <w:start w:val="1"/>
      <w:numFmt w:val="bullet"/>
      <w:lvlText w:val="-"/>
      <w:lvlJc w:val="left"/>
      <w:pPr>
        <w:tabs>
          <w:tab w:val="num" w:pos="5040"/>
        </w:tabs>
        <w:ind w:left="5040" w:hanging="360"/>
      </w:pPr>
      <w:rPr>
        <w:rFonts w:ascii="Times New Roman" w:hAnsi="Times New Roman" w:hint="default"/>
      </w:rPr>
    </w:lvl>
    <w:lvl w:ilvl="7" w:tplc="C84A3994" w:tentative="1">
      <w:start w:val="1"/>
      <w:numFmt w:val="bullet"/>
      <w:lvlText w:val="-"/>
      <w:lvlJc w:val="left"/>
      <w:pPr>
        <w:tabs>
          <w:tab w:val="num" w:pos="5760"/>
        </w:tabs>
        <w:ind w:left="5760" w:hanging="360"/>
      </w:pPr>
      <w:rPr>
        <w:rFonts w:ascii="Times New Roman" w:hAnsi="Times New Roman" w:hint="default"/>
      </w:rPr>
    </w:lvl>
    <w:lvl w:ilvl="8" w:tplc="5406F9E4"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 w:numId="2">
    <w:abstractNumId w:val="4"/>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35D2"/>
    <w:rsid w:val="00064C71"/>
    <w:rsid w:val="0012796E"/>
    <w:rsid w:val="001717F9"/>
    <w:rsid w:val="00182F3D"/>
    <w:rsid w:val="0019505F"/>
    <w:rsid w:val="001B1C36"/>
    <w:rsid w:val="001D3C1B"/>
    <w:rsid w:val="0020415B"/>
    <w:rsid w:val="002148D3"/>
    <w:rsid w:val="0024027E"/>
    <w:rsid w:val="00242E39"/>
    <w:rsid w:val="00246D96"/>
    <w:rsid w:val="002C202D"/>
    <w:rsid w:val="00343F40"/>
    <w:rsid w:val="00352AE2"/>
    <w:rsid w:val="004A50C4"/>
    <w:rsid w:val="00503C67"/>
    <w:rsid w:val="0052507A"/>
    <w:rsid w:val="005432F3"/>
    <w:rsid w:val="005D74DC"/>
    <w:rsid w:val="00727AD5"/>
    <w:rsid w:val="008552E5"/>
    <w:rsid w:val="00861430"/>
    <w:rsid w:val="008B2A0A"/>
    <w:rsid w:val="008C1700"/>
    <w:rsid w:val="008E578D"/>
    <w:rsid w:val="00947083"/>
    <w:rsid w:val="009535D2"/>
    <w:rsid w:val="00970113"/>
    <w:rsid w:val="009970C5"/>
    <w:rsid w:val="00A511D0"/>
    <w:rsid w:val="00A81AAF"/>
    <w:rsid w:val="00B31456"/>
    <w:rsid w:val="00C64335"/>
    <w:rsid w:val="00D14359"/>
    <w:rsid w:val="00DE0A9E"/>
    <w:rsid w:val="00E142C7"/>
    <w:rsid w:val="00E8782B"/>
    <w:rsid w:val="00E90E8B"/>
    <w:rsid w:val="00EF27BF"/>
    <w:rsid w:val="00FC73B7"/>
    <w:rsid w:val="00FF1C18"/>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533F81A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511D0"/>
    <w:rPr>
      <w:rFonts w:ascii="Times New Roman" w:hAnsi="Times New Roman" w:cs="Times New Roman"/>
    </w:rPr>
  </w:style>
  <w:style w:type="paragraph" w:styleId="Heading1">
    <w:name w:val="heading 1"/>
    <w:basedOn w:val="Normal"/>
    <w:next w:val="Normal"/>
    <w:link w:val="Heading1Char"/>
    <w:uiPriority w:val="9"/>
    <w:qFormat/>
    <w:rsid w:val="004A50C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2507A"/>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03C67"/>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3C67"/>
    <w:rPr>
      <w:rFonts w:asciiTheme="majorHAnsi" w:eastAsiaTheme="majorEastAsia" w:hAnsiTheme="majorHAnsi" w:cstheme="majorBidi"/>
      <w:spacing w:val="-10"/>
      <w:kern w:val="28"/>
      <w:sz w:val="56"/>
      <w:szCs w:val="56"/>
    </w:rPr>
  </w:style>
  <w:style w:type="character" w:styleId="Emphasis">
    <w:name w:val="Emphasis"/>
    <w:basedOn w:val="DefaultParagraphFont"/>
    <w:uiPriority w:val="20"/>
    <w:qFormat/>
    <w:rsid w:val="00503C67"/>
    <w:rPr>
      <w:i/>
      <w:iCs/>
    </w:rPr>
  </w:style>
  <w:style w:type="paragraph" w:styleId="NormalWeb">
    <w:name w:val="Normal (Web)"/>
    <w:basedOn w:val="Normal"/>
    <w:uiPriority w:val="99"/>
    <w:semiHidden/>
    <w:unhideWhenUsed/>
    <w:rsid w:val="001D3C1B"/>
    <w:pPr>
      <w:spacing w:before="100" w:beforeAutospacing="1" w:after="100" w:afterAutospacing="1"/>
    </w:pPr>
  </w:style>
  <w:style w:type="paragraph" w:styleId="ListParagraph">
    <w:name w:val="List Paragraph"/>
    <w:basedOn w:val="Normal"/>
    <w:uiPriority w:val="34"/>
    <w:qFormat/>
    <w:rsid w:val="002C202D"/>
    <w:pPr>
      <w:ind w:left="720"/>
      <w:contextualSpacing/>
    </w:pPr>
  </w:style>
  <w:style w:type="character" w:customStyle="1" w:styleId="Heading1Char">
    <w:name w:val="Heading 1 Char"/>
    <w:basedOn w:val="DefaultParagraphFont"/>
    <w:link w:val="Heading1"/>
    <w:uiPriority w:val="9"/>
    <w:rsid w:val="004A50C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A50C4"/>
    <w:pPr>
      <w:spacing w:before="480" w:line="276" w:lineRule="auto"/>
      <w:outlineLvl w:val="9"/>
    </w:pPr>
    <w:rPr>
      <w:b/>
      <w:bCs/>
      <w:sz w:val="28"/>
      <w:szCs w:val="28"/>
    </w:rPr>
  </w:style>
  <w:style w:type="paragraph" w:styleId="TOC1">
    <w:name w:val="toc 1"/>
    <w:basedOn w:val="Normal"/>
    <w:next w:val="Normal"/>
    <w:autoRedefine/>
    <w:uiPriority w:val="39"/>
    <w:unhideWhenUsed/>
    <w:rsid w:val="004A50C4"/>
    <w:pPr>
      <w:spacing w:before="240" w:after="120"/>
    </w:pPr>
    <w:rPr>
      <w:rFonts w:asciiTheme="minorHAnsi" w:hAnsiTheme="minorHAnsi"/>
      <w:b/>
      <w:bCs/>
      <w:caps/>
      <w:sz w:val="22"/>
      <w:szCs w:val="22"/>
      <w:u w:val="single"/>
    </w:rPr>
  </w:style>
  <w:style w:type="character" w:styleId="Hyperlink">
    <w:name w:val="Hyperlink"/>
    <w:basedOn w:val="DefaultParagraphFont"/>
    <w:uiPriority w:val="99"/>
    <w:unhideWhenUsed/>
    <w:rsid w:val="004A50C4"/>
    <w:rPr>
      <w:color w:val="0563C1" w:themeColor="hyperlink"/>
      <w:u w:val="single"/>
    </w:rPr>
  </w:style>
  <w:style w:type="paragraph" w:styleId="TOC2">
    <w:name w:val="toc 2"/>
    <w:basedOn w:val="Normal"/>
    <w:next w:val="Normal"/>
    <w:autoRedefine/>
    <w:uiPriority w:val="39"/>
    <w:unhideWhenUsed/>
    <w:rsid w:val="004A50C4"/>
    <w:rPr>
      <w:rFonts w:asciiTheme="minorHAnsi" w:hAnsiTheme="minorHAnsi"/>
      <w:b/>
      <w:bCs/>
      <w:smallCaps/>
      <w:sz w:val="22"/>
      <w:szCs w:val="22"/>
    </w:rPr>
  </w:style>
  <w:style w:type="paragraph" w:styleId="TOC3">
    <w:name w:val="toc 3"/>
    <w:basedOn w:val="Normal"/>
    <w:next w:val="Normal"/>
    <w:autoRedefine/>
    <w:uiPriority w:val="39"/>
    <w:semiHidden/>
    <w:unhideWhenUsed/>
    <w:rsid w:val="004A50C4"/>
    <w:rPr>
      <w:rFonts w:asciiTheme="minorHAnsi" w:hAnsiTheme="minorHAnsi"/>
      <w:smallCaps/>
      <w:sz w:val="22"/>
      <w:szCs w:val="22"/>
    </w:rPr>
  </w:style>
  <w:style w:type="paragraph" w:styleId="TOC4">
    <w:name w:val="toc 4"/>
    <w:basedOn w:val="Normal"/>
    <w:next w:val="Normal"/>
    <w:autoRedefine/>
    <w:uiPriority w:val="39"/>
    <w:semiHidden/>
    <w:unhideWhenUsed/>
    <w:rsid w:val="004A50C4"/>
    <w:rPr>
      <w:rFonts w:asciiTheme="minorHAnsi" w:hAnsiTheme="minorHAnsi"/>
      <w:sz w:val="22"/>
      <w:szCs w:val="22"/>
    </w:rPr>
  </w:style>
  <w:style w:type="paragraph" w:styleId="TOC5">
    <w:name w:val="toc 5"/>
    <w:basedOn w:val="Normal"/>
    <w:next w:val="Normal"/>
    <w:autoRedefine/>
    <w:uiPriority w:val="39"/>
    <w:semiHidden/>
    <w:unhideWhenUsed/>
    <w:rsid w:val="004A50C4"/>
    <w:rPr>
      <w:rFonts w:asciiTheme="minorHAnsi" w:hAnsiTheme="minorHAnsi"/>
      <w:sz w:val="22"/>
      <w:szCs w:val="22"/>
    </w:rPr>
  </w:style>
  <w:style w:type="paragraph" w:styleId="TOC6">
    <w:name w:val="toc 6"/>
    <w:basedOn w:val="Normal"/>
    <w:next w:val="Normal"/>
    <w:autoRedefine/>
    <w:uiPriority w:val="39"/>
    <w:semiHidden/>
    <w:unhideWhenUsed/>
    <w:rsid w:val="004A50C4"/>
    <w:rPr>
      <w:rFonts w:asciiTheme="minorHAnsi" w:hAnsiTheme="minorHAnsi"/>
      <w:sz w:val="22"/>
      <w:szCs w:val="22"/>
    </w:rPr>
  </w:style>
  <w:style w:type="paragraph" w:styleId="TOC7">
    <w:name w:val="toc 7"/>
    <w:basedOn w:val="Normal"/>
    <w:next w:val="Normal"/>
    <w:autoRedefine/>
    <w:uiPriority w:val="39"/>
    <w:semiHidden/>
    <w:unhideWhenUsed/>
    <w:rsid w:val="004A50C4"/>
    <w:rPr>
      <w:rFonts w:asciiTheme="minorHAnsi" w:hAnsiTheme="minorHAnsi"/>
      <w:sz w:val="22"/>
      <w:szCs w:val="22"/>
    </w:rPr>
  </w:style>
  <w:style w:type="paragraph" w:styleId="TOC8">
    <w:name w:val="toc 8"/>
    <w:basedOn w:val="Normal"/>
    <w:next w:val="Normal"/>
    <w:autoRedefine/>
    <w:uiPriority w:val="39"/>
    <w:semiHidden/>
    <w:unhideWhenUsed/>
    <w:rsid w:val="004A50C4"/>
    <w:rPr>
      <w:rFonts w:asciiTheme="minorHAnsi" w:hAnsiTheme="minorHAnsi"/>
      <w:sz w:val="22"/>
      <w:szCs w:val="22"/>
    </w:rPr>
  </w:style>
  <w:style w:type="paragraph" w:styleId="TOC9">
    <w:name w:val="toc 9"/>
    <w:basedOn w:val="Normal"/>
    <w:next w:val="Normal"/>
    <w:autoRedefine/>
    <w:uiPriority w:val="39"/>
    <w:semiHidden/>
    <w:unhideWhenUsed/>
    <w:rsid w:val="004A50C4"/>
    <w:rPr>
      <w:rFonts w:asciiTheme="minorHAnsi" w:hAnsiTheme="minorHAnsi"/>
      <w:sz w:val="22"/>
      <w:szCs w:val="22"/>
    </w:rPr>
  </w:style>
  <w:style w:type="character" w:styleId="HTMLCite">
    <w:name w:val="HTML Cite"/>
    <w:basedOn w:val="DefaultParagraphFont"/>
    <w:uiPriority w:val="99"/>
    <w:semiHidden/>
    <w:unhideWhenUsed/>
    <w:rsid w:val="0024027E"/>
    <w:rPr>
      <w:i/>
      <w:iCs/>
    </w:rPr>
  </w:style>
  <w:style w:type="character" w:customStyle="1" w:styleId="cs1-lock-free">
    <w:name w:val="cs1-lock-free"/>
    <w:basedOn w:val="DefaultParagraphFont"/>
    <w:rsid w:val="0024027E"/>
  </w:style>
  <w:style w:type="character" w:customStyle="1" w:styleId="mw-cite-backlink">
    <w:name w:val="mw-cite-backlink"/>
    <w:basedOn w:val="DefaultParagraphFont"/>
    <w:rsid w:val="0024027E"/>
  </w:style>
  <w:style w:type="character" w:customStyle="1" w:styleId="cite-accessibility-label">
    <w:name w:val="cite-accessibility-label"/>
    <w:basedOn w:val="DefaultParagraphFont"/>
    <w:rsid w:val="0024027E"/>
  </w:style>
  <w:style w:type="character" w:styleId="FollowedHyperlink">
    <w:name w:val="FollowedHyperlink"/>
    <w:basedOn w:val="DefaultParagraphFont"/>
    <w:uiPriority w:val="99"/>
    <w:semiHidden/>
    <w:unhideWhenUsed/>
    <w:rsid w:val="0024027E"/>
    <w:rPr>
      <w:color w:val="954F72" w:themeColor="followedHyperlink"/>
      <w:u w:val="single"/>
    </w:rPr>
  </w:style>
  <w:style w:type="paragraph" w:styleId="Header">
    <w:name w:val="header"/>
    <w:basedOn w:val="Normal"/>
    <w:link w:val="HeaderChar"/>
    <w:uiPriority w:val="99"/>
    <w:unhideWhenUsed/>
    <w:rsid w:val="00FF1C18"/>
    <w:pPr>
      <w:tabs>
        <w:tab w:val="center" w:pos="4513"/>
        <w:tab w:val="right" w:pos="9026"/>
      </w:tabs>
    </w:pPr>
  </w:style>
  <w:style w:type="character" w:customStyle="1" w:styleId="HeaderChar">
    <w:name w:val="Header Char"/>
    <w:basedOn w:val="DefaultParagraphFont"/>
    <w:link w:val="Header"/>
    <w:uiPriority w:val="99"/>
    <w:rsid w:val="00FF1C18"/>
    <w:rPr>
      <w:rFonts w:ascii="Times New Roman" w:hAnsi="Times New Roman" w:cs="Times New Roman"/>
    </w:rPr>
  </w:style>
  <w:style w:type="paragraph" w:styleId="Footer">
    <w:name w:val="footer"/>
    <w:basedOn w:val="Normal"/>
    <w:link w:val="FooterChar"/>
    <w:uiPriority w:val="99"/>
    <w:unhideWhenUsed/>
    <w:rsid w:val="00FF1C18"/>
    <w:pPr>
      <w:tabs>
        <w:tab w:val="center" w:pos="4513"/>
        <w:tab w:val="right" w:pos="9026"/>
      </w:tabs>
    </w:pPr>
  </w:style>
  <w:style w:type="character" w:customStyle="1" w:styleId="FooterChar">
    <w:name w:val="Footer Char"/>
    <w:basedOn w:val="DefaultParagraphFont"/>
    <w:link w:val="Footer"/>
    <w:uiPriority w:val="99"/>
    <w:rsid w:val="00FF1C18"/>
    <w:rPr>
      <w:rFonts w:ascii="Times New Roman" w:hAnsi="Times New Roman" w:cs="Times New Roman"/>
    </w:rPr>
  </w:style>
  <w:style w:type="character" w:customStyle="1" w:styleId="Heading2Char">
    <w:name w:val="Heading 2 Char"/>
    <w:basedOn w:val="DefaultParagraphFont"/>
    <w:link w:val="Heading2"/>
    <w:uiPriority w:val="9"/>
    <w:rsid w:val="0052507A"/>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4952257">
      <w:bodyDiv w:val="1"/>
      <w:marLeft w:val="0"/>
      <w:marRight w:val="0"/>
      <w:marTop w:val="0"/>
      <w:marBottom w:val="0"/>
      <w:divBdr>
        <w:top w:val="none" w:sz="0" w:space="0" w:color="auto"/>
        <w:left w:val="none" w:sz="0" w:space="0" w:color="auto"/>
        <w:bottom w:val="none" w:sz="0" w:space="0" w:color="auto"/>
        <w:right w:val="none" w:sz="0" w:space="0" w:color="auto"/>
      </w:divBdr>
      <w:divsChild>
        <w:div w:id="952397559">
          <w:marLeft w:val="547"/>
          <w:marRight w:val="0"/>
          <w:marTop w:val="0"/>
          <w:marBottom w:val="120"/>
          <w:divBdr>
            <w:top w:val="none" w:sz="0" w:space="0" w:color="auto"/>
            <w:left w:val="none" w:sz="0" w:space="0" w:color="auto"/>
            <w:bottom w:val="none" w:sz="0" w:space="0" w:color="auto"/>
            <w:right w:val="none" w:sz="0" w:space="0" w:color="auto"/>
          </w:divBdr>
        </w:div>
        <w:div w:id="954562645">
          <w:marLeft w:val="547"/>
          <w:marRight w:val="0"/>
          <w:marTop w:val="0"/>
          <w:marBottom w:val="120"/>
          <w:divBdr>
            <w:top w:val="none" w:sz="0" w:space="0" w:color="auto"/>
            <w:left w:val="none" w:sz="0" w:space="0" w:color="auto"/>
            <w:bottom w:val="none" w:sz="0" w:space="0" w:color="auto"/>
            <w:right w:val="none" w:sz="0" w:space="0" w:color="auto"/>
          </w:divBdr>
        </w:div>
        <w:div w:id="1238973731">
          <w:marLeft w:val="547"/>
          <w:marRight w:val="0"/>
          <w:marTop w:val="0"/>
          <w:marBottom w:val="120"/>
          <w:divBdr>
            <w:top w:val="none" w:sz="0" w:space="0" w:color="auto"/>
            <w:left w:val="none" w:sz="0" w:space="0" w:color="auto"/>
            <w:bottom w:val="none" w:sz="0" w:space="0" w:color="auto"/>
            <w:right w:val="none" w:sz="0" w:space="0" w:color="auto"/>
          </w:divBdr>
        </w:div>
        <w:div w:id="1814789241">
          <w:marLeft w:val="547"/>
          <w:marRight w:val="0"/>
          <w:marTop w:val="0"/>
          <w:marBottom w:val="120"/>
          <w:divBdr>
            <w:top w:val="none" w:sz="0" w:space="0" w:color="auto"/>
            <w:left w:val="none" w:sz="0" w:space="0" w:color="auto"/>
            <w:bottom w:val="none" w:sz="0" w:space="0" w:color="auto"/>
            <w:right w:val="none" w:sz="0" w:space="0" w:color="auto"/>
          </w:divBdr>
        </w:div>
        <w:div w:id="697389425">
          <w:marLeft w:val="547"/>
          <w:marRight w:val="0"/>
          <w:marTop w:val="0"/>
          <w:marBottom w:val="120"/>
          <w:divBdr>
            <w:top w:val="none" w:sz="0" w:space="0" w:color="auto"/>
            <w:left w:val="none" w:sz="0" w:space="0" w:color="auto"/>
            <w:bottom w:val="none" w:sz="0" w:space="0" w:color="auto"/>
            <w:right w:val="none" w:sz="0" w:space="0" w:color="auto"/>
          </w:divBdr>
        </w:div>
      </w:divsChild>
    </w:div>
    <w:div w:id="270092038">
      <w:bodyDiv w:val="1"/>
      <w:marLeft w:val="0"/>
      <w:marRight w:val="0"/>
      <w:marTop w:val="0"/>
      <w:marBottom w:val="0"/>
      <w:divBdr>
        <w:top w:val="none" w:sz="0" w:space="0" w:color="auto"/>
        <w:left w:val="none" w:sz="0" w:space="0" w:color="auto"/>
        <w:bottom w:val="none" w:sz="0" w:space="0" w:color="auto"/>
        <w:right w:val="none" w:sz="0" w:space="0" w:color="auto"/>
      </w:divBdr>
    </w:div>
    <w:div w:id="394813981">
      <w:bodyDiv w:val="1"/>
      <w:marLeft w:val="0"/>
      <w:marRight w:val="0"/>
      <w:marTop w:val="0"/>
      <w:marBottom w:val="0"/>
      <w:divBdr>
        <w:top w:val="none" w:sz="0" w:space="0" w:color="auto"/>
        <w:left w:val="none" w:sz="0" w:space="0" w:color="auto"/>
        <w:bottom w:val="none" w:sz="0" w:space="0" w:color="auto"/>
        <w:right w:val="none" w:sz="0" w:space="0" w:color="auto"/>
      </w:divBdr>
    </w:div>
    <w:div w:id="396518528">
      <w:bodyDiv w:val="1"/>
      <w:marLeft w:val="0"/>
      <w:marRight w:val="0"/>
      <w:marTop w:val="0"/>
      <w:marBottom w:val="0"/>
      <w:divBdr>
        <w:top w:val="none" w:sz="0" w:space="0" w:color="auto"/>
        <w:left w:val="none" w:sz="0" w:space="0" w:color="auto"/>
        <w:bottom w:val="none" w:sz="0" w:space="0" w:color="auto"/>
        <w:right w:val="none" w:sz="0" w:space="0" w:color="auto"/>
      </w:divBdr>
    </w:div>
    <w:div w:id="680621685">
      <w:bodyDiv w:val="1"/>
      <w:marLeft w:val="0"/>
      <w:marRight w:val="0"/>
      <w:marTop w:val="0"/>
      <w:marBottom w:val="0"/>
      <w:divBdr>
        <w:top w:val="none" w:sz="0" w:space="0" w:color="auto"/>
        <w:left w:val="none" w:sz="0" w:space="0" w:color="auto"/>
        <w:bottom w:val="none" w:sz="0" w:space="0" w:color="auto"/>
        <w:right w:val="none" w:sz="0" w:space="0" w:color="auto"/>
      </w:divBdr>
    </w:div>
    <w:div w:id="971595406">
      <w:bodyDiv w:val="1"/>
      <w:marLeft w:val="0"/>
      <w:marRight w:val="0"/>
      <w:marTop w:val="0"/>
      <w:marBottom w:val="0"/>
      <w:divBdr>
        <w:top w:val="none" w:sz="0" w:space="0" w:color="auto"/>
        <w:left w:val="none" w:sz="0" w:space="0" w:color="auto"/>
        <w:bottom w:val="none" w:sz="0" w:space="0" w:color="auto"/>
        <w:right w:val="none" w:sz="0" w:space="0" w:color="auto"/>
      </w:divBdr>
    </w:div>
    <w:div w:id="1179466766">
      <w:bodyDiv w:val="1"/>
      <w:marLeft w:val="0"/>
      <w:marRight w:val="0"/>
      <w:marTop w:val="0"/>
      <w:marBottom w:val="0"/>
      <w:divBdr>
        <w:top w:val="none" w:sz="0" w:space="0" w:color="auto"/>
        <w:left w:val="none" w:sz="0" w:space="0" w:color="auto"/>
        <w:bottom w:val="none" w:sz="0" w:space="0" w:color="auto"/>
        <w:right w:val="none" w:sz="0" w:space="0" w:color="auto"/>
      </w:divBdr>
    </w:div>
    <w:div w:id="1233082865">
      <w:bodyDiv w:val="1"/>
      <w:marLeft w:val="0"/>
      <w:marRight w:val="0"/>
      <w:marTop w:val="0"/>
      <w:marBottom w:val="0"/>
      <w:divBdr>
        <w:top w:val="none" w:sz="0" w:space="0" w:color="auto"/>
        <w:left w:val="none" w:sz="0" w:space="0" w:color="auto"/>
        <w:bottom w:val="none" w:sz="0" w:space="0" w:color="auto"/>
        <w:right w:val="none" w:sz="0" w:space="0" w:color="auto"/>
      </w:divBdr>
    </w:div>
    <w:div w:id="1363478740">
      <w:bodyDiv w:val="1"/>
      <w:marLeft w:val="0"/>
      <w:marRight w:val="0"/>
      <w:marTop w:val="0"/>
      <w:marBottom w:val="0"/>
      <w:divBdr>
        <w:top w:val="none" w:sz="0" w:space="0" w:color="auto"/>
        <w:left w:val="none" w:sz="0" w:space="0" w:color="auto"/>
        <w:bottom w:val="none" w:sz="0" w:space="0" w:color="auto"/>
        <w:right w:val="none" w:sz="0" w:space="0" w:color="auto"/>
      </w:divBdr>
    </w:div>
    <w:div w:id="1610432051">
      <w:bodyDiv w:val="1"/>
      <w:marLeft w:val="0"/>
      <w:marRight w:val="0"/>
      <w:marTop w:val="0"/>
      <w:marBottom w:val="0"/>
      <w:divBdr>
        <w:top w:val="none" w:sz="0" w:space="0" w:color="auto"/>
        <w:left w:val="none" w:sz="0" w:space="0" w:color="auto"/>
        <w:bottom w:val="none" w:sz="0" w:space="0" w:color="auto"/>
        <w:right w:val="none" w:sz="0" w:space="0" w:color="auto"/>
      </w:divBdr>
      <w:divsChild>
        <w:div w:id="2129932417">
          <w:marLeft w:val="547"/>
          <w:marRight w:val="0"/>
          <w:marTop w:val="0"/>
          <w:marBottom w:val="120"/>
          <w:divBdr>
            <w:top w:val="none" w:sz="0" w:space="0" w:color="auto"/>
            <w:left w:val="none" w:sz="0" w:space="0" w:color="auto"/>
            <w:bottom w:val="none" w:sz="0" w:space="0" w:color="auto"/>
            <w:right w:val="none" w:sz="0" w:space="0" w:color="auto"/>
          </w:divBdr>
        </w:div>
        <w:div w:id="1825120226">
          <w:marLeft w:val="547"/>
          <w:marRight w:val="0"/>
          <w:marTop w:val="0"/>
          <w:marBottom w:val="120"/>
          <w:divBdr>
            <w:top w:val="none" w:sz="0" w:space="0" w:color="auto"/>
            <w:left w:val="none" w:sz="0" w:space="0" w:color="auto"/>
            <w:bottom w:val="none" w:sz="0" w:space="0" w:color="auto"/>
            <w:right w:val="none" w:sz="0" w:space="0" w:color="auto"/>
          </w:divBdr>
        </w:div>
        <w:div w:id="117846279">
          <w:marLeft w:val="547"/>
          <w:marRight w:val="0"/>
          <w:marTop w:val="0"/>
          <w:marBottom w:val="120"/>
          <w:divBdr>
            <w:top w:val="none" w:sz="0" w:space="0" w:color="auto"/>
            <w:left w:val="none" w:sz="0" w:space="0" w:color="auto"/>
            <w:bottom w:val="none" w:sz="0" w:space="0" w:color="auto"/>
            <w:right w:val="none" w:sz="0" w:space="0" w:color="auto"/>
          </w:divBdr>
        </w:div>
      </w:divsChild>
    </w:div>
    <w:div w:id="1734155228">
      <w:bodyDiv w:val="1"/>
      <w:marLeft w:val="0"/>
      <w:marRight w:val="0"/>
      <w:marTop w:val="0"/>
      <w:marBottom w:val="0"/>
      <w:divBdr>
        <w:top w:val="none" w:sz="0" w:space="0" w:color="auto"/>
        <w:left w:val="none" w:sz="0" w:space="0" w:color="auto"/>
        <w:bottom w:val="none" w:sz="0" w:space="0" w:color="auto"/>
        <w:right w:val="none" w:sz="0" w:space="0" w:color="auto"/>
      </w:divBdr>
    </w:div>
    <w:div w:id="1965891141">
      <w:bodyDiv w:val="1"/>
      <w:marLeft w:val="0"/>
      <w:marRight w:val="0"/>
      <w:marTop w:val="0"/>
      <w:marBottom w:val="0"/>
      <w:divBdr>
        <w:top w:val="none" w:sz="0" w:space="0" w:color="auto"/>
        <w:left w:val="none" w:sz="0" w:space="0" w:color="auto"/>
        <w:bottom w:val="none" w:sz="0" w:space="0" w:color="auto"/>
        <w:right w:val="none" w:sz="0" w:space="0" w:color="auto"/>
      </w:divBdr>
      <w:divsChild>
        <w:div w:id="2036150622">
          <w:marLeft w:val="605"/>
          <w:marRight w:val="0"/>
          <w:marTop w:val="0"/>
          <w:marBottom w:val="40"/>
          <w:divBdr>
            <w:top w:val="none" w:sz="0" w:space="0" w:color="auto"/>
            <w:left w:val="none" w:sz="0" w:space="0" w:color="auto"/>
            <w:bottom w:val="none" w:sz="0" w:space="0" w:color="auto"/>
            <w:right w:val="none" w:sz="0" w:space="0" w:color="auto"/>
          </w:divBdr>
        </w:div>
        <w:div w:id="414983715">
          <w:marLeft w:val="605"/>
          <w:marRight w:val="0"/>
          <w:marTop w:val="0"/>
          <w:marBottom w:val="40"/>
          <w:divBdr>
            <w:top w:val="none" w:sz="0" w:space="0" w:color="auto"/>
            <w:left w:val="none" w:sz="0" w:space="0" w:color="auto"/>
            <w:bottom w:val="none" w:sz="0" w:space="0" w:color="auto"/>
            <w:right w:val="none" w:sz="0" w:space="0" w:color="auto"/>
          </w:divBdr>
        </w:div>
        <w:div w:id="1850944244">
          <w:marLeft w:val="605"/>
          <w:marRight w:val="0"/>
          <w:marTop w:val="0"/>
          <w:marBottom w:val="4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75747D4B-C5FA-3543-9892-D0C67A9104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9</Pages>
  <Words>1808</Words>
  <Characters>10309</Characters>
  <Application>Microsoft Macintosh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12093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KAZI ADNAN MAHMUD</dc:creator>
  <cp:keywords/>
  <dc:description/>
  <cp:lastModifiedBy>KAZI ADNAN MAHMUD</cp:lastModifiedBy>
  <cp:revision>2</cp:revision>
  <dcterms:created xsi:type="dcterms:W3CDTF">2020-12-18T23:53:00Z</dcterms:created>
  <dcterms:modified xsi:type="dcterms:W3CDTF">2020-12-18T23:53:00Z</dcterms:modified>
</cp:coreProperties>
</file>