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xml" ContentType="application/vnd.openxmlformats-officedocument.customXml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18E8D959" wp14:paraId="73EE0829" wp14:textId="1463E8AA">
      <w:pPr>
        <w:rPr>
          <w:rFonts w:ascii="Arial" w:hAnsi="Arial" w:eastAsia="Arial" w:cs="Arial"/>
          <w:noProof w:val="0"/>
          <w:sz w:val="40"/>
          <w:szCs w:val="40"/>
          <w:lang w:val="en-US"/>
        </w:rPr>
      </w:pPr>
      <w:r w:rsidRPr="18E8D959" w:rsidR="1D46FA32">
        <w:rPr>
          <w:rFonts w:ascii="Arial" w:hAnsi="Arial" w:eastAsia="Arial" w:cs="Arial"/>
          <w:b w:val="1"/>
          <w:bCs w:val="1"/>
          <w:noProof w:val="0"/>
          <w:sz w:val="40"/>
          <w:szCs w:val="40"/>
          <w:lang w:val="en-US"/>
        </w:rPr>
        <w:t>Student name:</w:t>
      </w:r>
      <w:r w:rsidRPr="18E8D959" w:rsidR="52722637">
        <w:rPr>
          <w:rFonts w:ascii="Arial" w:hAnsi="Arial" w:eastAsia="Arial" w:cs="Arial"/>
          <w:noProof w:val="0"/>
          <w:sz w:val="40"/>
          <w:szCs w:val="40"/>
          <w:lang w:val="en-US"/>
        </w:rPr>
        <w:t xml:space="preserve"> Elzbieta Danuta Kander</w:t>
      </w:r>
    </w:p>
    <w:p xmlns:wp14="http://schemas.microsoft.com/office/word/2010/wordml" w:rsidP="18E8D959" wp14:paraId="1730BD4D" wp14:textId="3FAB3C3F">
      <w:pPr>
        <w:rPr>
          <w:rFonts w:ascii="Arial" w:hAnsi="Arial" w:eastAsia="Arial" w:cs="Arial"/>
          <w:noProof w:val="0"/>
          <w:sz w:val="40"/>
          <w:szCs w:val="40"/>
          <w:lang w:val="en-US"/>
        </w:rPr>
      </w:pPr>
      <w:r w:rsidRPr="18E8D959" w:rsidR="1D46FA32">
        <w:rPr>
          <w:rFonts w:ascii="Arial" w:hAnsi="Arial" w:eastAsia="Arial" w:cs="Arial"/>
          <w:noProof w:val="0"/>
          <w:sz w:val="40"/>
          <w:szCs w:val="40"/>
          <w:lang w:val="en-US"/>
        </w:rPr>
        <w:t>     </w:t>
      </w:r>
    </w:p>
    <w:p xmlns:wp14="http://schemas.microsoft.com/office/word/2010/wordml" w:rsidP="18E8D959" wp14:paraId="067F662B" wp14:textId="02A9A6E0">
      <w:pPr>
        <w:rPr>
          <w:rFonts w:ascii="Arial" w:hAnsi="Arial" w:eastAsia="Arial" w:cs="Arial"/>
          <w:noProof w:val="0"/>
          <w:sz w:val="40"/>
          <w:szCs w:val="40"/>
          <w:lang w:val="en-US"/>
        </w:rPr>
      </w:pPr>
      <w:r w:rsidRPr="18E8D959" w:rsidR="1D46FA32">
        <w:rPr>
          <w:rFonts w:ascii="Arial" w:hAnsi="Arial" w:eastAsia="Arial" w:cs="Arial"/>
          <w:b w:val="1"/>
          <w:bCs w:val="1"/>
          <w:noProof w:val="0"/>
          <w:sz w:val="40"/>
          <w:szCs w:val="40"/>
          <w:lang w:val="en-US"/>
        </w:rPr>
        <w:t>Student ID:</w:t>
      </w:r>
      <w:r w:rsidRPr="18E8D959" w:rsidR="2138A583">
        <w:rPr>
          <w:rFonts w:ascii="Arial" w:hAnsi="Arial" w:eastAsia="Arial" w:cs="Arial"/>
          <w:b w:val="1"/>
          <w:bCs w:val="1"/>
          <w:noProof w:val="0"/>
          <w:sz w:val="40"/>
          <w:szCs w:val="40"/>
          <w:lang w:val="en-US"/>
        </w:rPr>
        <w:t xml:space="preserve"> </w:t>
      </w:r>
      <w:r w:rsidRPr="18E8D959" w:rsidR="2138A583">
        <w:rPr>
          <w:rFonts w:ascii="Arial" w:hAnsi="Arial" w:eastAsia="Arial" w:cs="Arial"/>
          <w:noProof w:val="0"/>
          <w:sz w:val="40"/>
          <w:szCs w:val="40"/>
          <w:lang w:val="en-US"/>
        </w:rPr>
        <w:t>2007505</w:t>
      </w:r>
    </w:p>
    <w:p xmlns:wp14="http://schemas.microsoft.com/office/word/2010/wordml" w:rsidP="18E8D959" wp14:paraId="393B87BC" wp14:textId="227564CD">
      <w:pPr>
        <w:rPr>
          <w:rFonts w:ascii="Arial" w:hAnsi="Arial" w:eastAsia="Arial" w:cs="Arial"/>
          <w:sz w:val="48"/>
          <w:szCs w:val="48"/>
        </w:rPr>
      </w:pPr>
    </w:p>
    <w:p xmlns:wp14="http://schemas.microsoft.com/office/word/2010/wordml" w:rsidP="18E8D959" wp14:paraId="6A793190" wp14:textId="41248BA2">
      <w:pPr>
        <w:rPr>
          <w:rFonts w:ascii="Arial" w:hAnsi="Arial" w:eastAsia="Arial" w:cs="Arial"/>
          <w:noProof w:val="0"/>
          <w:sz w:val="48"/>
          <w:szCs w:val="48"/>
          <w:lang w:val="en-US"/>
        </w:rPr>
      </w:pPr>
      <w:r w:rsidRPr="18E8D959" w:rsidR="1D46FA32">
        <w:rPr>
          <w:rFonts w:ascii="Arial" w:hAnsi="Arial" w:eastAsia="Arial" w:cs="Arial"/>
          <w:b w:val="1"/>
          <w:bCs w:val="1"/>
          <w:noProof w:val="0"/>
          <w:sz w:val="48"/>
          <w:szCs w:val="48"/>
          <w:lang w:val="en-US"/>
        </w:rPr>
        <w:t>Programme:</w:t>
      </w:r>
      <w:r w:rsidRPr="18E8D959" w:rsidR="1D46FA32">
        <w:rPr>
          <w:rFonts w:ascii="Arial" w:hAnsi="Arial" w:eastAsia="Arial" w:cs="Arial"/>
          <w:noProof w:val="0"/>
          <w:sz w:val="48"/>
          <w:szCs w:val="48"/>
          <w:lang w:val="en-US"/>
        </w:rPr>
        <w:t xml:space="preserve"> BA Leadership and Management</w:t>
      </w:r>
    </w:p>
    <w:p xmlns:wp14="http://schemas.microsoft.com/office/word/2010/wordml" w:rsidP="18E8D959" wp14:paraId="6B763F7F" wp14:textId="76690E8B">
      <w:pPr>
        <w:rPr>
          <w:rFonts w:ascii="Arial" w:hAnsi="Arial" w:eastAsia="Arial" w:cs="Arial"/>
          <w:noProof w:val="0"/>
          <w:sz w:val="48"/>
          <w:szCs w:val="48"/>
          <w:lang w:val="en-US"/>
        </w:rPr>
      </w:pPr>
      <w:r w:rsidRPr="18E8D959" w:rsidR="1D46FA32">
        <w:rPr>
          <w:rFonts w:ascii="Arial" w:hAnsi="Arial" w:eastAsia="Arial" w:cs="Arial"/>
          <w:noProof w:val="0"/>
          <w:sz w:val="48"/>
          <w:szCs w:val="48"/>
          <w:lang w:val="en-US"/>
        </w:rPr>
        <w:t xml:space="preserve"> </w:t>
      </w:r>
    </w:p>
    <w:p xmlns:wp14="http://schemas.microsoft.com/office/word/2010/wordml" w:rsidP="18E8D959" wp14:paraId="0C91D758" wp14:textId="75DD6C6C">
      <w:pPr>
        <w:rPr>
          <w:rFonts w:ascii="Arial" w:hAnsi="Arial" w:eastAsia="Arial" w:cs="Arial"/>
          <w:noProof w:val="0"/>
          <w:sz w:val="48"/>
          <w:szCs w:val="48"/>
          <w:lang w:val="en-US"/>
        </w:rPr>
      </w:pPr>
      <w:r w:rsidRPr="18E8D959" w:rsidR="1D46FA32">
        <w:rPr>
          <w:rFonts w:ascii="Arial" w:hAnsi="Arial" w:eastAsia="Arial" w:cs="Arial"/>
          <w:b w:val="1"/>
          <w:bCs w:val="1"/>
          <w:noProof w:val="0"/>
          <w:sz w:val="48"/>
          <w:szCs w:val="48"/>
          <w:lang w:val="en-US"/>
        </w:rPr>
        <w:t>Module:</w:t>
      </w:r>
      <w:r w:rsidRPr="18E8D959" w:rsidR="1D46FA32">
        <w:rPr>
          <w:rFonts w:ascii="Arial" w:hAnsi="Arial" w:eastAsia="Arial" w:cs="Arial"/>
          <w:noProof w:val="0"/>
          <w:sz w:val="48"/>
          <w:szCs w:val="48"/>
          <w:lang w:val="en-US"/>
        </w:rPr>
        <w:t xml:space="preserve"> Coaching and Mentoring Skills for the Workplace</w:t>
      </w:r>
    </w:p>
    <w:p xmlns:wp14="http://schemas.microsoft.com/office/word/2010/wordml" w:rsidP="18E8D959" wp14:paraId="4F9FC4AF" wp14:textId="5A1F9495">
      <w:pPr>
        <w:pStyle w:val="Normal"/>
        <w:rPr>
          <w:rFonts w:ascii="Arial" w:hAnsi="Arial" w:eastAsia="Arial" w:cs="Arial"/>
          <w:noProof w:val="0"/>
          <w:sz w:val="48"/>
          <w:szCs w:val="48"/>
          <w:lang w:val="en-US"/>
        </w:rPr>
      </w:pPr>
    </w:p>
    <w:p xmlns:wp14="http://schemas.microsoft.com/office/word/2010/wordml" w:rsidP="18E8D959" wp14:paraId="7A625D16" wp14:textId="52E69F10">
      <w:pPr>
        <w:rPr>
          <w:rFonts w:ascii="Arial" w:hAnsi="Arial" w:eastAsia="Arial" w:cs="Arial"/>
          <w:noProof w:val="0"/>
          <w:sz w:val="48"/>
          <w:szCs w:val="48"/>
          <w:lang w:val="en-US"/>
        </w:rPr>
      </w:pPr>
      <w:r w:rsidRPr="18E8D959" w:rsidR="1D46FA32">
        <w:rPr>
          <w:rFonts w:ascii="Arial" w:hAnsi="Arial" w:eastAsia="Arial" w:cs="Arial"/>
          <w:b w:val="1"/>
          <w:bCs w:val="1"/>
          <w:noProof w:val="0"/>
          <w:sz w:val="48"/>
          <w:szCs w:val="48"/>
          <w:lang w:val="en-US"/>
        </w:rPr>
        <w:t>Module code:</w:t>
      </w:r>
      <w:r w:rsidRPr="18E8D959" w:rsidR="1D46FA32">
        <w:rPr>
          <w:rFonts w:ascii="Arial" w:hAnsi="Arial" w:eastAsia="Arial" w:cs="Arial"/>
          <w:noProof w:val="0"/>
          <w:sz w:val="48"/>
          <w:szCs w:val="48"/>
          <w:lang w:val="en-US"/>
        </w:rPr>
        <w:t xml:space="preserve"> BMSW6105</w:t>
      </w:r>
    </w:p>
    <w:p xmlns:wp14="http://schemas.microsoft.com/office/word/2010/wordml" w:rsidP="18E8D959" wp14:paraId="01E48736" wp14:textId="4F9C6E89">
      <w:pPr>
        <w:rPr>
          <w:rFonts w:ascii="Arial" w:hAnsi="Arial" w:eastAsia="Arial" w:cs="Arial"/>
          <w:noProof w:val="0"/>
          <w:sz w:val="48"/>
          <w:szCs w:val="48"/>
          <w:lang w:val="en-US"/>
        </w:rPr>
      </w:pPr>
    </w:p>
    <w:p xmlns:wp14="http://schemas.microsoft.com/office/word/2010/wordml" w:rsidP="18E8D959" wp14:paraId="3FAFB446" wp14:textId="17A0E0B1">
      <w:pPr>
        <w:rPr>
          <w:rFonts w:ascii="Arial" w:hAnsi="Arial" w:eastAsia="Arial" w:cs="Arial"/>
          <w:noProof w:val="0"/>
          <w:sz w:val="48"/>
          <w:szCs w:val="48"/>
          <w:lang w:val="en-US"/>
        </w:rPr>
      </w:pPr>
      <w:r w:rsidRPr="4BE0A9E8" w:rsidR="1D46FA32">
        <w:rPr>
          <w:rFonts w:ascii="Arial" w:hAnsi="Arial" w:eastAsia="Arial" w:cs="Arial"/>
          <w:b w:val="1"/>
          <w:bCs w:val="1"/>
          <w:noProof w:val="0"/>
          <w:sz w:val="48"/>
          <w:szCs w:val="48"/>
          <w:lang w:val="en-US"/>
        </w:rPr>
        <w:t>Lecturer:</w:t>
      </w:r>
      <w:r w:rsidRPr="4BE0A9E8" w:rsidR="4AD9A4E9">
        <w:rPr>
          <w:rFonts w:ascii="Arial" w:hAnsi="Arial" w:eastAsia="Arial" w:cs="Arial"/>
          <w:b w:val="1"/>
          <w:bCs w:val="1"/>
          <w:noProof w:val="0"/>
          <w:sz w:val="48"/>
          <w:szCs w:val="48"/>
          <w:lang w:val="en-US"/>
        </w:rPr>
        <w:t xml:space="preserve"> </w:t>
      </w:r>
      <w:r w:rsidRPr="4BE0A9E8" w:rsidR="6908BECA">
        <w:rPr>
          <w:rFonts w:ascii="Arial" w:hAnsi="Arial" w:eastAsia="Arial" w:cs="Arial"/>
          <w:b w:val="1"/>
          <w:bCs w:val="1"/>
          <w:noProof w:val="0"/>
          <w:sz w:val="48"/>
          <w:szCs w:val="48"/>
          <w:lang w:val="en-US"/>
        </w:rPr>
        <w:t xml:space="preserve">Dr </w:t>
      </w:r>
      <w:r w:rsidRPr="4BE0A9E8" w:rsidR="55120B6A">
        <w:rPr>
          <w:rFonts w:ascii="Arial" w:hAnsi="Arial" w:eastAsia="Arial" w:cs="Arial"/>
          <w:noProof w:val="0"/>
          <w:sz w:val="48"/>
          <w:szCs w:val="48"/>
          <w:lang w:val="en-US"/>
        </w:rPr>
        <w:t xml:space="preserve">Ejike </w:t>
      </w:r>
      <w:r w:rsidRPr="4BE0A9E8" w:rsidR="410FE03F">
        <w:rPr>
          <w:rFonts w:ascii="Arial" w:hAnsi="Arial" w:eastAsia="Arial" w:cs="Arial"/>
          <w:noProof w:val="0"/>
          <w:sz w:val="48"/>
          <w:szCs w:val="48"/>
          <w:lang w:val="en-US"/>
        </w:rPr>
        <w:t>Udeogu</w:t>
      </w:r>
      <w:r w:rsidRPr="4BE0A9E8" w:rsidR="55120B6A">
        <w:rPr>
          <w:rFonts w:ascii="Arial" w:hAnsi="Arial" w:eastAsia="Arial" w:cs="Arial"/>
          <w:noProof w:val="0"/>
          <w:sz w:val="48"/>
          <w:szCs w:val="48"/>
          <w:lang w:val="en-US"/>
        </w:rPr>
        <w:t>.</w:t>
      </w:r>
    </w:p>
    <w:p xmlns:wp14="http://schemas.microsoft.com/office/word/2010/wordml" w:rsidP="18E8D959" wp14:paraId="59BC1D75" wp14:textId="598FA2F0">
      <w:pPr>
        <w:pStyle w:val="Normal"/>
        <w:rPr>
          <w:rFonts w:ascii="Arial" w:hAnsi="Arial" w:eastAsia="Arial" w:cs="Arial"/>
          <w:noProof w:val="0"/>
          <w:sz w:val="48"/>
          <w:szCs w:val="48"/>
          <w:lang w:val="en-US"/>
        </w:rPr>
      </w:pPr>
    </w:p>
    <w:p xmlns:wp14="http://schemas.microsoft.com/office/word/2010/wordml" w:rsidP="18E8D959" wp14:paraId="3ED0DE28" wp14:textId="01968039">
      <w:pPr>
        <w:pStyle w:val="Normal"/>
        <w:rPr>
          <w:rFonts w:ascii="Arial" w:hAnsi="Arial" w:eastAsia="Arial" w:cs="Arial"/>
          <w:noProof w:val="0"/>
          <w:sz w:val="48"/>
          <w:szCs w:val="48"/>
          <w:lang w:val="en-US"/>
        </w:rPr>
      </w:pPr>
      <w:r w:rsidRPr="18E8D959" w:rsidR="391E23D7">
        <w:rPr>
          <w:rFonts w:ascii="Arial" w:hAnsi="Arial" w:eastAsia="Arial" w:cs="Arial"/>
          <w:noProof w:val="0"/>
          <w:sz w:val="48"/>
          <w:szCs w:val="48"/>
          <w:lang w:val="en-US"/>
        </w:rPr>
        <w:t>Task 3 – Written Reflection</w:t>
      </w:r>
    </w:p>
    <w:p xmlns:wp14="http://schemas.microsoft.com/office/word/2010/wordml" w:rsidP="18E8D959" wp14:paraId="61E6FC18" wp14:textId="27D47157">
      <w:pPr>
        <w:pStyle w:val="Normal"/>
        <w:rPr>
          <w:rFonts w:ascii="Arial" w:hAnsi="Arial" w:eastAsia="Arial" w:cs="Arial"/>
          <w:noProof w:val="0"/>
          <w:sz w:val="48"/>
          <w:szCs w:val="48"/>
          <w:lang w:val="en-US"/>
        </w:rPr>
      </w:pPr>
    </w:p>
    <w:p xmlns:wp14="http://schemas.microsoft.com/office/word/2010/wordml" w:rsidP="18E8D959" wp14:paraId="6D3B7831" wp14:textId="656F1C31">
      <w:pPr>
        <w:pStyle w:val="Normal"/>
        <w:rPr>
          <w:rFonts w:ascii="Arial" w:hAnsi="Arial" w:eastAsia="Arial" w:cs="Arial"/>
          <w:noProof w:val="0"/>
          <w:sz w:val="48"/>
          <w:szCs w:val="48"/>
          <w:lang w:val="en-US"/>
        </w:rPr>
      </w:pPr>
    </w:p>
    <w:p w:rsidR="36CC086C" w:rsidP="36CC086C" w:rsidRDefault="36CC086C" w14:paraId="3AFDB418" w14:textId="5BE598DD">
      <w:pPr>
        <w:pStyle w:val="Normal"/>
        <w:rPr>
          <w:rFonts w:ascii="Arial" w:hAnsi="Arial" w:eastAsia="Arial" w:cs="Arial"/>
          <w:noProof w:val="0"/>
          <w:sz w:val="48"/>
          <w:szCs w:val="48"/>
          <w:lang w:val="en-US"/>
        </w:rPr>
      </w:pPr>
    </w:p>
    <w:p w:rsidR="36CC086C" w:rsidP="36CC086C" w:rsidRDefault="36CC086C" w14:paraId="36A25D12" w14:textId="5D6AB0F0">
      <w:pPr>
        <w:pStyle w:val="Normal"/>
        <w:rPr>
          <w:rFonts w:ascii="Arial" w:hAnsi="Arial" w:eastAsia="Arial" w:cs="Arial"/>
          <w:noProof w:val="0"/>
          <w:sz w:val="48"/>
          <w:szCs w:val="48"/>
          <w:lang w:val="en-US"/>
        </w:rPr>
      </w:pPr>
    </w:p>
    <w:p xmlns:wp14="http://schemas.microsoft.com/office/word/2010/wordml" w:rsidP="18E8D959" wp14:paraId="357AA4BA" wp14:textId="1E85CBF6">
      <w:pPr>
        <w:pStyle w:val="Normal"/>
        <w:rPr>
          <w:rFonts w:ascii="Arial" w:hAnsi="Arial" w:eastAsia="Arial" w:cs="Arial"/>
          <w:noProof w:val="0"/>
          <w:sz w:val="48"/>
          <w:szCs w:val="48"/>
          <w:lang w:val="en-US"/>
        </w:rPr>
      </w:pPr>
      <w:r w:rsidRPr="18E8D959" w:rsidR="5DD3E04E">
        <w:rPr>
          <w:rFonts w:ascii="Arial" w:hAnsi="Arial" w:eastAsia="Arial" w:cs="Arial"/>
          <w:noProof w:val="0"/>
          <w:sz w:val="48"/>
          <w:szCs w:val="48"/>
          <w:lang w:val="en-US"/>
        </w:rPr>
        <w:t>Table of Content</w:t>
      </w:r>
    </w:p>
    <w:p xmlns:wp14="http://schemas.microsoft.com/office/word/2010/wordml" w:rsidP="36CC086C" wp14:paraId="7DE4BAF7" wp14:textId="6CD87215">
      <w:pPr>
        <w:pStyle w:val="ListParagraph"/>
        <w:numPr>
          <w:ilvl w:val="0"/>
          <w:numId w:val="1"/>
        </w:numPr>
        <w:spacing w:line="360" w:lineRule="auto"/>
        <w:rPr>
          <w:rFonts w:ascii="Arial" w:hAnsi="Arial" w:eastAsia="Arial" w:cs="Arial"/>
          <w:noProof w:val="0"/>
          <w:sz w:val="40"/>
          <w:szCs w:val="40"/>
          <w:lang w:val="en-US"/>
        </w:rPr>
      </w:pPr>
      <w:r w:rsidRPr="36CC086C" w:rsidR="5DD3E04E">
        <w:rPr>
          <w:rFonts w:ascii="Arial" w:hAnsi="Arial" w:eastAsia="Arial" w:cs="Arial"/>
          <w:noProof w:val="0"/>
          <w:sz w:val="40"/>
          <w:szCs w:val="40"/>
          <w:lang w:val="en-US"/>
        </w:rPr>
        <w:t>Introduction</w:t>
      </w:r>
    </w:p>
    <w:p xmlns:wp14="http://schemas.microsoft.com/office/word/2010/wordml" w:rsidP="36CC086C" wp14:paraId="7735A969" wp14:textId="1ADE8F82">
      <w:pPr>
        <w:pStyle w:val="ListParagraph"/>
        <w:numPr>
          <w:ilvl w:val="0"/>
          <w:numId w:val="1"/>
        </w:numPr>
        <w:spacing w:line="360" w:lineRule="auto"/>
        <w:rPr>
          <w:rFonts w:ascii="Arial" w:hAnsi="Arial" w:eastAsia="Arial" w:cs="Arial"/>
          <w:noProof w:val="0"/>
          <w:sz w:val="40"/>
          <w:szCs w:val="40"/>
          <w:lang w:val="en-US"/>
        </w:rPr>
      </w:pPr>
      <w:r w:rsidRPr="36CC086C" w:rsidR="6FD3F13C">
        <w:rPr>
          <w:rFonts w:ascii="Arial" w:hAnsi="Arial" w:eastAsia="Arial" w:cs="Arial"/>
          <w:noProof w:val="0"/>
          <w:sz w:val="40"/>
          <w:szCs w:val="40"/>
          <w:lang w:val="en-US"/>
        </w:rPr>
        <w:t>Evaluation of Coaching and Mentoring</w:t>
      </w:r>
      <w:r w:rsidRPr="36CC086C" w:rsidR="637D7120">
        <w:rPr>
          <w:rFonts w:ascii="Arial" w:hAnsi="Arial" w:eastAsia="Arial" w:cs="Arial"/>
          <w:noProof w:val="0"/>
          <w:sz w:val="40"/>
          <w:szCs w:val="40"/>
          <w:lang w:val="en-US"/>
        </w:rPr>
        <w:t xml:space="preserve">’s </w:t>
      </w:r>
      <w:r w:rsidRPr="36CC086C" w:rsidR="637D7120">
        <w:rPr>
          <w:rFonts w:ascii="Arial" w:hAnsi="Arial" w:eastAsia="Arial" w:cs="Arial"/>
          <w:noProof w:val="0"/>
          <w:sz w:val="40"/>
          <w:szCs w:val="40"/>
          <w:lang w:val="en-US"/>
        </w:rPr>
        <w:t>Purpose</w:t>
      </w:r>
    </w:p>
    <w:p xmlns:wp14="http://schemas.microsoft.com/office/word/2010/wordml" w:rsidP="36CC086C" wp14:paraId="61787732" wp14:textId="1DC1F193">
      <w:pPr>
        <w:pStyle w:val="ListParagraph"/>
        <w:numPr>
          <w:ilvl w:val="0"/>
          <w:numId w:val="1"/>
        </w:numPr>
        <w:spacing w:line="360" w:lineRule="auto"/>
        <w:rPr>
          <w:rFonts w:ascii="Arial" w:hAnsi="Arial" w:eastAsia="Arial" w:cs="Arial"/>
          <w:noProof w:val="0"/>
          <w:sz w:val="40"/>
          <w:szCs w:val="40"/>
          <w:lang w:val="en-US"/>
        </w:rPr>
      </w:pPr>
      <w:r w:rsidRPr="36CC086C" w:rsidR="6FD3F13C">
        <w:rPr>
          <w:rFonts w:ascii="Arial" w:hAnsi="Arial" w:eastAsia="Arial" w:cs="Arial"/>
          <w:noProof w:val="0"/>
          <w:sz w:val="40"/>
          <w:szCs w:val="40"/>
          <w:lang w:val="en-US"/>
        </w:rPr>
        <w:t xml:space="preserve">Analysis of Coaching </w:t>
      </w:r>
      <w:r w:rsidRPr="36CC086C" w:rsidR="5BBD0EF5">
        <w:rPr>
          <w:rFonts w:ascii="Arial" w:hAnsi="Arial" w:eastAsia="Arial" w:cs="Arial"/>
          <w:noProof w:val="0"/>
          <w:sz w:val="40"/>
          <w:szCs w:val="40"/>
          <w:lang w:val="en-US"/>
        </w:rPr>
        <w:t xml:space="preserve">GROW </w:t>
      </w:r>
      <w:r w:rsidRPr="36CC086C" w:rsidR="6FD3F13C">
        <w:rPr>
          <w:rFonts w:ascii="Arial" w:hAnsi="Arial" w:eastAsia="Arial" w:cs="Arial"/>
          <w:noProof w:val="0"/>
          <w:sz w:val="40"/>
          <w:szCs w:val="40"/>
          <w:lang w:val="en-US"/>
        </w:rPr>
        <w:t>Model</w:t>
      </w:r>
    </w:p>
    <w:p xmlns:wp14="http://schemas.microsoft.com/office/word/2010/wordml" w:rsidP="36CC086C" wp14:paraId="6651DB66" wp14:textId="4273F18A">
      <w:pPr>
        <w:pStyle w:val="ListParagraph"/>
        <w:numPr>
          <w:ilvl w:val="0"/>
          <w:numId w:val="1"/>
        </w:numPr>
        <w:spacing w:line="360" w:lineRule="auto"/>
        <w:rPr>
          <w:rFonts w:ascii="Arial" w:hAnsi="Arial" w:eastAsia="Arial" w:cs="Arial"/>
          <w:noProof w:val="0"/>
          <w:sz w:val="40"/>
          <w:szCs w:val="40"/>
          <w:lang w:val="en-US"/>
        </w:rPr>
      </w:pPr>
      <w:r w:rsidRPr="36CC086C" w:rsidR="6FD3F13C">
        <w:rPr>
          <w:rFonts w:ascii="Arial" w:hAnsi="Arial" w:eastAsia="Arial" w:cs="Arial"/>
          <w:noProof w:val="0"/>
          <w:sz w:val="40"/>
          <w:szCs w:val="40"/>
          <w:lang w:val="en-US"/>
        </w:rPr>
        <w:t>Reflection on Coaching Session</w:t>
      </w:r>
    </w:p>
    <w:p xmlns:wp14="http://schemas.microsoft.com/office/word/2010/wordml" w:rsidP="36CC086C" wp14:paraId="38CFE4B3" wp14:textId="46C6E48E">
      <w:pPr>
        <w:pStyle w:val="ListParagraph"/>
        <w:numPr>
          <w:ilvl w:val="0"/>
          <w:numId w:val="1"/>
        </w:numPr>
        <w:spacing w:line="360" w:lineRule="auto"/>
        <w:rPr>
          <w:rFonts w:ascii="Arial" w:hAnsi="Arial" w:eastAsia="Arial" w:cs="Arial"/>
          <w:noProof w:val="0"/>
          <w:sz w:val="40"/>
          <w:szCs w:val="40"/>
          <w:lang w:val="en-US"/>
        </w:rPr>
      </w:pPr>
      <w:r w:rsidRPr="36CC086C" w:rsidR="6FD3F13C">
        <w:rPr>
          <w:rFonts w:ascii="Arial" w:hAnsi="Arial" w:eastAsia="Arial" w:cs="Arial"/>
          <w:noProof w:val="0"/>
          <w:sz w:val="40"/>
          <w:szCs w:val="40"/>
          <w:lang w:val="en-US"/>
        </w:rPr>
        <w:t>Reflection on Mentoring Session</w:t>
      </w:r>
    </w:p>
    <w:p xmlns:wp14="http://schemas.microsoft.com/office/word/2010/wordml" w:rsidP="36CC086C" wp14:paraId="476A1BBF" wp14:textId="08D0BEC4">
      <w:pPr>
        <w:pStyle w:val="ListParagraph"/>
        <w:numPr>
          <w:ilvl w:val="0"/>
          <w:numId w:val="1"/>
        </w:numPr>
        <w:spacing w:line="360" w:lineRule="auto"/>
        <w:rPr>
          <w:rFonts w:ascii="Arial" w:hAnsi="Arial" w:eastAsia="Arial" w:cs="Arial"/>
          <w:noProof w:val="0"/>
          <w:sz w:val="40"/>
          <w:szCs w:val="40"/>
          <w:lang w:val="en-US"/>
        </w:rPr>
      </w:pPr>
      <w:r w:rsidRPr="36CC086C" w:rsidR="6FD3F13C">
        <w:rPr>
          <w:rFonts w:ascii="Arial" w:hAnsi="Arial" w:eastAsia="Arial" w:cs="Arial"/>
          <w:noProof w:val="0"/>
          <w:sz w:val="40"/>
          <w:szCs w:val="40"/>
          <w:lang w:val="en-US"/>
        </w:rPr>
        <w:t>Conclusion</w:t>
      </w:r>
    </w:p>
    <w:p xmlns:wp14="http://schemas.microsoft.com/office/word/2010/wordml" w:rsidP="36CC086C" wp14:paraId="09B5B4E4" wp14:textId="013658D2">
      <w:pPr>
        <w:pStyle w:val="ListParagraph"/>
        <w:numPr>
          <w:ilvl w:val="0"/>
          <w:numId w:val="1"/>
        </w:numPr>
        <w:spacing w:line="360" w:lineRule="auto"/>
        <w:rPr>
          <w:rFonts w:ascii="Arial" w:hAnsi="Arial" w:eastAsia="Arial" w:cs="Arial"/>
          <w:noProof w:val="0"/>
          <w:sz w:val="40"/>
          <w:szCs w:val="40"/>
          <w:lang w:val="en-US"/>
        </w:rPr>
      </w:pPr>
      <w:r w:rsidRPr="36CC086C" w:rsidR="6FD3F13C">
        <w:rPr>
          <w:rFonts w:ascii="Arial" w:hAnsi="Arial" w:eastAsia="Arial" w:cs="Arial"/>
          <w:noProof w:val="0"/>
          <w:sz w:val="40"/>
          <w:szCs w:val="40"/>
          <w:lang w:val="en-US"/>
        </w:rPr>
        <w:t>References</w:t>
      </w:r>
    </w:p>
    <w:p w:rsidR="3FE390C5" w:rsidP="36CC086C" w:rsidRDefault="3FE390C5" w14:paraId="6C57F18C" w14:textId="538E21A5">
      <w:pPr>
        <w:pStyle w:val="ListParagraph"/>
        <w:numPr>
          <w:ilvl w:val="0"/>
          <w:numId w:val="1"/>
        </w:numPr>
        <w:spacing w:line="360" w:lineRule="auto"/>
        <w:rPr>
          <w:rFonts w:ascii="Arial" w:hAnsi="Arial" w:eastAsia="Arial" w:cs="Arial"/>
          <w:noProof w:val="0"/>
          <w:sz w:val="40"/>
          <w:szCs w:val="40"/>
          <w:lang w:val="en-US"/>
        </w:rPr>
      </w:pPr>
      <w:r w:rsidRPr="36CC086C" w:rsidR="3FE390C5">
        <w:rPr>
          <w:rFonts w:ascii="Arial" w:hAnsi="Arial" w:eastAsia="Arial" w:cs="Arial"/>
          <w:noProof w:val="0"/>
          <w:sz w:val="40"/>
          <w:szCs w:val="40"/>
          <w:lang w:val="en-US"/>
        </w:rPr>
        <w:t>Appendixes</w:t>
      </w:r>
    </w:p>
    <w:p xmlns:wp14="http://schemas.microsoft.com/office/word/2010/wordml" w:rsidP="18E8D959" wp14:paraId="2883DF88" wp14:textId="24C4568F">
      <w:pPr>
        <w:pStyle w:val="Normal"/>
        <w:rPr>
          <w:rFonts w:ascii="Arial" w:hAnsi="Arial" w:eastAsia="Arial" w:cs="Arial"/>
          <w:noProof w:val="0"/>
          <w:sz w:val="32"/>
          <w:szCs w:val="32"/>
          <w:lang w:val="en-US"/>
        </w:rPr>
      </w:pPr>
    </w:p>
    <w:p xmlns:wp14="http://schemas.microsoft.com/office/word/2010/wordml" w:rsidP="18E8D959" wp14:paraId="715BC1E9" wp14:textId="4C0D4B11">
      <w:pPr>
        <w:pStyle w:val="Normal"/>
        <w:rPr>
          <w:rFonts w:ascii="Arial" w:hAnsi="Arial" w:eastAsia="Arial" w:cs="Arial"/>
          <w:noProof w:val="0"/>
          <w:sz w:val="32"/>
          <w:szCs w:val="32"/>
          <w:lang w:val="en-US"/>
        </w:rPr>
      </w:pPr>
    </w:p>
    <w:p xmlns:wp14="http://schemas.microsoft.com/office/word/2010/wordml" w:rsidP="18E8D959" wp14:paraId="5C16D7FA" wp14:textId="467BAC6F">
      <w:pPr>
        <w:pStyle w:val="Normal"/>
        <w:rPr>
          <w:rFonts w:ascii="Arial" w:hAnsi="Arial" w:eastAsia="Arial" w:cs="Arial"/>
          <w:noProof w:val="0"/>
          <w:sz w:val="32"/>
          <w:szCs w:val="32"/>
          <w:lang w:val="en-US"/>
        </w:rPr>
      </w:pPr>
    </w:p>
    <w:p xmlns:wp14="http://schemas.microsoft.com/office/word/2010/wordml" w:rsidP="18E8D959" wp14:paraId="69EBB6AB" wp14:textId="22BACB46">
      <w:pPr>
        <w:pStyle w:val="Normal"/>
        <w:rPr>
          <w:rFonts w:ascii="Arial" w:hAnsi="Arial" w:eastAsia="Arial" w:cs="Arial"/>
          <w:noProof w:val="0"/>
          <w:sz w:val="32"/>
          <w:szCs w:val="32"/>
          <w:lang w:val="en-US"/>
        </w:rPr>
      </w:pPr>
    </w:p>
    <w:p xmlns:wp14="http://schemas.microsoft.com/office/word/2010/wordml" w:rsidP="18E8D959" wp14:paraId="6DE56BFC" wp14:textId="233DFDA5">
      <w:pPr>
        <w:pStyle w:val="Normal"/>
        <w:rPr>
          <w:rFonts w:ascii="Arial" w:hAnsi="Arial" w:eastAsia="Arial" w:cs="Arial"/>
          <w:noProof w:val="0"/>
          <w:sz w:val="32"/>
          <w:szCs w:val="32"/>
          <w:lang w:val="en-US"/>
        </w:rPr>
      </w:pPr>
    </w:p>
    <w:p xmlns:wp14="http://schemas.microsoft.com/office/word/2010/wordml" w:rsidP="18E8D959" wp14:paraId="04E5C99C" wp14:textId="369DC2DD">
      <w:pPr>
        <w:pStyle w:val="Normal"/>
        <w:rPr>
          <w:rFonts w:ascii="Arial" w:hAnsi="Arial" w:eastAsia="Arial" w:cs="Arial"/>
          <w:noProof w:val="0"/>
          <w:sz w:val="32"/>
          <w:szCs w:val="32"/>
          <w:lang w:val="en-US"/>
        </w:rPr>
      </w:pPr>
    </w:p>
    <w:p xmlns:wp14="http://schemas.microsoft.com/office/word/2010/wordml" w:rsidP="18E8D959" wp14:paraId="484EBD4A" wp14:textId="5E53FE52">
      <w:pPr>
        <w:pStyle w:val="Normal"/>
        <w:rPr>
          <w:rFonts w:ascii="Arial" w:hAnsi="Arial" w:eastAsia="Arial" w:cs="Arial"/>
          <w:noProof w:val="0"/>
          <w:sz w:val="32"/>
          <w:szCs w:val="32"/>
          <w:lang w:val="en-US"/>
        </w:rPr>
      </w:pPr>
    </w:p>
    <w:p xmlns:wp14="http://schemas.microsoft.com/office/word/2010/wordml" w:rsidP="18E8D959" wp14:paraId="0D028B27" wp14:textId="30D5A171">
      <w:pPr>
        <w:pStyle w:val="Normal"/>
        <w:rPr>
          <w:rFonts w:ascii="Arial" w:hAnsi="Arial" w:eastAsia="Arial" w:cs="Arial"/>
          <w:noProof w:val="0"/>
          <w:sz w:val="32"/>
          <w:szCs w:val="32"/>
          <w:lang w:val="en-US"/>
        </w:rPr>
      </w:pPr>
    </w:p>
    <w:p xmlns:wp14="http://schemas.microsoft.com/office/word/2010/wordml" w:rsidP="18E8D959" wp14:paraId="4D4EBFC5" wp14:textId="48566B7D">
      <w:pPr>
        <w:pStyle w:val="Normal"/>
        <w:rPr>
          <w:rFonts w:ascii="Arial" w:hAnsi="Arial" w:eastAsia="Arial" w:cs="Arial"/>
          <w:noProof w:val="0"/>
          <w:sz w:val="32"/>
          <w:szCs w:val="32"/>
          <w:lang w:val="en-US"/>
        </w:rPr>
      </w:pPr>
    </w:p>
    <w:p xmlns:wp14="http://schemas.microsoft.com/office/word/2010/wordml" w:rsidP="4AD7D8F6" wp14:paraId="7F93DFD4" wp14:textId="2199A9FD">
      <w:pPr>
        <w:pStyle w:val="ListParagraph"/>
        <w:numPr>
          <w:ilvl w:val="0"/>
          <w:numId w:val="2"/>
        </w:numPr>
        <w:rPr>
          <w:rFonts w:ascii="Arial" w:hAnsi="Arial" w:eastAsia="Arial" w:cs="Arial"/>
          <w:b w:val="1"/>
          <w:bCs w:val="1"/>
          <w:noProof w:val="0"/>
          <w:sz w:val="32"/>
          <w:szCs w:val="32"/>
          <w:lang w:val="en-US"/>
        </w:rPr>
      </w:pPr>
      <w:r w:rsidRPr="4AD7D8F6" w:rsidR="6FD3F13C">
        <w:rPr>
          <w:rFonts w:ascii="Arial" w:hAnsi="Arial" w:eastAsia="Arial" w:cs="Arial"/>
          <w:b w:val="1"/>
          <w:bCs w:val="1"/>
          <w:noProof w:val="0"/>
          <w:sz w:val="32"/>
          <w:szCs w:val="32"/>
          <w:lang w:val="en-US"/>
        </w:rPr>
        <w:t>Introduction.</w:t>
      </w:r>
    </w:p>
    <w:p w:rsidR="6E36426D" w:rsidP="4AD7D8F6" w:rsidRDefault="6E36426D" w14:paraId="7035189E" w14:textId="3DA2C07D">
      <w:pPr>
        <w:pStyle w:val="Normal"/>
        <w:spacing w:line="360" w:lineRule="auto"/>
        <w:ind w:left="0"/>
        <w:rPr>
          <w:rFonts w:ascii="Arial" w:hAnsi="Arial" w:eastAsia="Arial" w:cs="Arial"/>
          <w:noProof w:val="0"/>
          <w:sz w:val="24"/>
          <w:szCs w:val="24"/>
          <w:lang w:val="en-US"/>
        </w:rPr>
      </w:pPr>
      <w:r w:rsidRPr="0A0E041F" w:rsidR="6E36426D">
        <w:rPr>
          <w:rFonts w:ascii="Arial" w:hAnsi="Arial" w:eastAsia="Arial" w:cs="Arial"/>
          <w:noProof w:val="0"/>
          <w:sz w:val="24"/>
          <w:szCs w:val="24"/>
          <w:lang w:val="en-US"/>
        </w:rPr>
        <w:t xml:space="preserve">This report has two parts. The first part focuses on coaching and mentoring and compares the two under professional literature. </w:t>
      </w:r>
      <w:r w:rsidRPr="0A0E041F" w:rsidR="43EB4A6D">
        <w:rPr>
          <w:rFonts w:ascii="Arial" w:hAnsi="Arial" w:eastAsia="Arial" w:cs="Arial"/>
          <w:noProof w:val="0"/>
          <w:sz w:val="24"/>
          <w:szCs w:val="24"/>
          <w:lang w:val="en-US"/>
        </w:rPr>
        <w:t>Additionally</w:t>
      </w:r>
      <w:r w:rsidRPr="0A0E041F" w:rsidR="43EB4A6D">
        <w:rPr>
          <w:rFonts w:ascii="Arial" w:hAnsi="Arial" w:eastAsia="Arial" w:cs="Arial"/>
          <w:noProof w:val="0"/>
          <w:sz w:val="24"/>
          <w:szCs w:val="24"/>
          <w:lang w:val="en-US"/>
        </w:rPr>
        <w:t>, r</w:t>
      </w:r>
      <w:r w:rsidRPr="0A0E041F" w:rsidR="6E36426D">
        <w:rPr>
          <w:rFonts w:ascii="Arial" w:hAnsi="Arial" w:eastAsia="Arial" w:cs="Arial"/>
          <w:noProof w:val="0"/>
          <w:sz w:val="24"/>
          <w:szCs w:val="24"/>
          <w:lang w:val="en-US"/>
        </w:rPr>
        <w:t xml:space="preserve">elevant theories and models will be explored, including their evaluation and analysis supported by citations. </w:t>
      </w:r>
    </w:p>
    <w:p w:rsidR="6E36426D" w:rsidP="4AD7D8F6" w:rsidRDefault="6E36426D" w14:paraId="4C952486" w14:textId="2EE9CDE7">
      <w:pPr>
        <w:pStyle w:val="Normal"/>
        <w:spacing w:line="360" w:lineRule="auto"/>
        <w:ind w:left="0"/>
        <w:rPr>
          <w:rFonts w:ascii="Arial" w:hAnsi="Arial" w:eastAsia="Arial" w:cs="Arial"/>
          <w:noProof w:val="0"/>
          <w:sz w:val="24"/>
          <w:szCs w:val="24"/>
          <w:lang w:val="en-US"/>
        </w:rPr>
      </w:pPr>
      <w:r w:rsidRPr="4AD7D8F6" w:rsidR="6E36426D">
        <w:rPr>
          <w:rFonts w:ascii="Arial" w:hAnsi="Arial" w:eastAsia="Arial" w:cs="Arial"/>
          <w:noProof w:val="0"/>
          <w:sz w:val="24"/>
          <w:szCs w:val="24"/>
          <w:lang w:val="en-US"/>
        </w:rPr>
        <w:t xml:space="preserve">The second part of the report focuses on personal reflection based on coaching and mentoring sessions. The author discusses </w:t>
      </w:r>
      <w:bookmarkStart w:name="_Int_w7iCw8QL" w:id="1710845112"/>
      <w:r w:rsidRPr="4AD7D8F6" w:rsidR="6E36426D">
        <w:rPr>
          <w:rFonts w:ascii="Arial" w:hAnsi="Arial" w:eastAsia="Arial" w:cs="Arial"/>
          <w:noProof w:val="0"/>
          <w:sz w:val="24"/>
          <w:szCs w:val="24"/>
          <w:lang w:val="en-US"/>
        </w:rPr>
        <w:t>personal experiences</w:t>
      </w:r>
      <w:bookmarkEnd w:id="1710845112"/>
      <w:r w:rsidRPr="4AD7D8F6" w:rsidR="6E36426D">
        <w:rPr>
          <w:rFonts w:ascii="Arial" w:hAnsi="Arial" w:eastAsia="Arial" w:cs="Arial"/>
          <w:noProof w:val="0"/>
          <w:sz w:val="24"/>
          <w:szCs w:val="24"/>
          <w:lang w:val="en-US"/>
        </w:rPr>
        <w:t xml:space="preserve"> and the context in which they occurred. In this part, the author uses an ERA Model of reflective writing to guide analysis and introspection throughout this report</w:t>
      </w:r>
      <w:r w:rsidRPr="4AD7D8F6" w:rsidR="14BAB88F">
        <w:rPr>
          <w:rFonts w:ascii="Arial" w:hAnsi="Arial" w:eastAsia="Arial" w:cs="Arial"/>
          <w:noProof w:val="0"/>
          <w:sz w:val="24"/>
          <w:szCs w:val="24"/>
          <w:lang w:val="en-US"/>
        </w:rPr>
        <w:t xml:space="preserve">. </w:t>
      </w:r>
    </w:p>
    <w:p w:rsidR="6E36426D" w:rsidP="4AD7D8F6" w:rsidRDefault="6E36426D" w14:paraId="02B93D1D" w14:textId="0FAE5086">
      <w:pPr>
        <w:pStyle w:val="Normal"/>
        <w:spacing w:line="360" w:lineRule="auto"/>
        <w:ind w:left="0"/>
        <w:rPr>
          <w:rFonts w:ascii="Arial" w:hAnsi="Arial" w:eastAsia="Arial" w:cs="Arial"/>
          <w:noProof w:val="0"/>
          <w:sz w:val="24"/>
          <w:szCs w:val="24"/>
          <w:lang w:val="en-US"/>
        </w:rPr>
      </w:pPr>
      <w:r w:rsidRPr="36CC086C" w:rsidR="6E36426D">
        <w:rPr>
          <w:rFonts w:ascii="Arial" w:hAnsi="Arial" w:eastAsia="Arial" w:cs="Arial"/>
          <w:noProof w:val="0"/>
          <w:sz w:val="24"/>
          <w:szCs w:val="24"/>
          <w:lang w:val="en-US"/>
        </w:rPr>
        <w:t xml:space="preserve">Both parts of the report are </w:t>
      </w:r>
      <w:r w:rsidRPr="36CC086C" w:rsidR="6E36426D">
        <w:rPr>
          <w:rFonts w:ascii="Arial" w:hAnsi="Arial" w:eastAsia="Arial" w:cs="Arial"/>
          <w:noProof w:val="0"/>
          <w:sz w:val="24"/>
          <w:szCs w:val="24"/>
          <w:lang w:val="en-US"/>
        </w:rPr>
        <w:t>finalized</w:t>
      </w:r>
      <w:r w:rsidRPr="36CC086C" w:rsidR="6E36426D">
        <w:rPr>
          <w:rFonts w:ascii="Arial" w:hAnsi="Arial" w:eastAsia="Arial" w:cs="Arial"/>
          <w:noProof w:val="0"/>
          <w:sz w:val="24"/>
          <w:szCs w:val="24"/>
          <w:lang w:val="en-US"/>
        </w:rPr>
        <w:t xml:space="preserve"> with a conclusion on coaching and mentoring benefits when using them correctly</w:t>
      </w:r>
      <w:r w:rsidRPr="36CC086C" w:rsidR="05AD5657">
        <w:rPr>
          <w:rFonts w:ascii="Arial" w:hAnsi="Arial" w:eastAsia="Arial" w:cs="Arial"/>
          <w:noProof w:val="0"/>
          <w:sz w:val="24"/>
          <w:szCs w:val="24"/>
          <w:lang w:val="en-US"/>
        </w:rPr>
        <w:t xml:space="preserve">. </w:t>
      </w:r>
    </w:p>
    <w:p w:rsidR="1D8BBE40" w:rsidP="0A0E041F" w:rsidRDefault="1D8BBE40" w14:paraId="75AE0C1C" w14:textId="19050B79">
      <w:pPr>
        <w:pStyle w:val="Normal"/>
        <w:spacing w:line="360" w:lineRule="auto"/>
        <w:jc w:val="both"/>
        <w:rPr>
          <w:rFonts w:ascii="Arial" w:hAnsi="Arial" w:eastAsia="Arial" w:cs="Arial"/>
          <w:noProof w:val="0"/>
          <w:sz w:val="24"/>
          <w:szCs w:val="24"/>
          <w:lang w:val="en-US"/>
        </w:rPr>
      </w:pPr>
      <w:r w:rsidRPr="0A0E041F" w:rsidR="12C64C97">
        <w:rPr>
          <w:rFonts w:ascii="Arial" w:hAnsi="Arial" w:eastAsia="Arial" w:cs="Arial"/>
          <w:noProof w:val="0"/>
          <w:sz w:val="24"/>
          <w:szCs w:val="24"/>
          <w:lang w:val="en-US"/>
        </w:rPr>
        <w:t xml:space="preserve">Coaching and mentoring are powerful developmental tools for personal and professional growth. </w:t>
      </w:r>
      <w:r w:rsidRPr="0A0E041F" w:rsidR="12C64C97">
        <w:rPr>
          <w:rFonts w:ascii="Arial" w:hAnsi="Arial" w:eastAsia="Arial" w:cs="Arial"/>
          <w:noProof w:val="0"/>
          <w:sz w:val="24"/>
          <w:szCs w:val="24"/>
          <w:lang w:val="en-US"/>
        </w:rPr>
        <w:t>Coaching is a process that aims to improve performance</w:t>
      </w:r>
      <w:r w:rsidRPr="0A0E041F" w:rsidR="7E548BD6">
        <w:rPr>
          <w:rFonts w:ascii="Arial" w:hAnsi="Arial" w:eastAsia="Arial" w:cs="Arial"/>
          <w:noProof w:val="0"/>
          <w:sz w:val="24"/>
          <w:szCs w:val="24"/>
          <w:lang w:val="en-US"/>
        </w:rPr>
        <w:t>. It</w:t>
      </w:r>
      <w:r w:rsidRPr="0A0E041F" w:rsidR="12C64C97">
        <w:rPr>
          <w:rFonts w:ascii="Arial" w:hAnsi="Arial" w:eastAsia="Arial" w:cs="Arial"/>
          <w:noProof w:val="0"/>
          <w:sz w:val="24"/>
          <w:szCs w:val="24"/>
          <w:lang w:val="en-US"/>
        </w:rPr>
        <w:t xml:space="preserve"> focuses on the "here and now" and the future.</w:t>
      </w:r>
      <w:r w:rsidRPr="0A0E041F" w:rsidR="12C64C97">
        <w:rPr>
          <w:rFonts w:ascii="Arial" w:hAnsi="Arial" w:eastAsia="Arial" w:cs="Arial"/>
          <w:noProof w:val="0"/>
          <w:sz w:val="24"/>
          <w:szCs w:val="24"/>
          <w:lang w:val="en-US"/>
        </w:rPr>
        <w:t xml:space="preserve"> It involves helping individuals to improve their performance by guiding them to find the answers from within themselves. This concept came from Whitmore (2009</w:t>
      </w:r>
      <w:r w:rsidRPr="0A0E041F" w:rsidR="10679FE7">
        <w:rPr>
          <w:rFonts w:ascii="Arial" w:hAnsi="Arial" w:eastAsia="Arial" w:cs="Arial"/>
          <w:noProof w:val="0"/>
          <w:sz w:val="24"/>
          <w:szCs w:val="24"/>
          <w:lang w:val="en-US"/>
        </w:rPr>
        <w:t>, p.23</w:t>
      </w:r>
      <w:r w:rsidRPr="0A0E041F" w:rsidR="12C64C97">
        <w:rPr>
          <w:rFonts w:ascii="Arial" w:hAnsi="Arial" w:eastAsia="Arial" w:cs="Arial"/>
          <w:noProof w:val="0"/>
          <w:sz w:val="24"/>
          <w:szCs w:val="24"/>
          <w:lang w:val="en-US"/>
        </w:rPr>
        <w:t xml:space="preserve">), who defines coaching as "unlocking people's potential to maximize their performance." </w:t>
      </w:r>
    </w:p>
    <w:p w:rsidR="1D8BBE40" w:rsidP="0A0E041F" w:rsidRDefault="1D8BBE40" w14:paraId="35438F29" w14:textId="1D761262">
      <w:pPr>
        <w:pStyle w:val="Normal"/>
        <w:spacing w:line="360" w:lineRule="auto"/>
        <w:jc w:val="both"/>
        <w:rPr>
          <w:rFonts w:ascii="Arial" w:hAnsi="Arial" w:eastAsia="Arial" w:cs="Arial"/>
          <w:noProof w:val="0"/>
          <w:sz w:val="24"/>
          <w:szCs w:val="24"/>
          <w:lang w:val="en-US"/>
        </w:rPr>
      </w:pPr>
      <w:r w:rsidRPr="0A0E041F" w:rsidR="0AED4778">
        <w:rPr>
          <w:rFonts w:ascii="Arial" w:hAnsi="Arial" w:eastAsia="Arial" w:cs="Arial"/>
          <w:noProof w:val="0"/>
          <w:sz w:val="24"/>
          <w:szCs w:val="24"/>
          <w:lang w:val="en-US"/>
        </w:rPr>
        <w:t>According to the GROW model proposed by Sir John Whitmore</w:t>
      </w:r>
      <w:r w:rsidRPr="0A0E041F" w:rsidR="2D0528B3">
        <w:rPr>
          <w:rFonts w:ascii="Arial" w:hAnsi="Arial" w:eastAsia="Arial" w:cs="Arial"/>
          <w:noProof w:val="0"/>
          <w:sz w:val="24"/>
          <w:szCs w:val="24"/>
          <w:lang w:val="en-US"/>
        </w:rPr>
        <w:t xml:space="preserve"> (2009)</w:t>
      </w:r>
      <w:r w:rsidRPr="0A0E041F" w:rsidR="0AED4778">
        <w:rPr>
          <w:rFonts w:ascii="Arial" w:hAnsi="Arial" w:eastAsia="Arial" w:cs="Arial"/>
          <w:noProof w:val="0"/>
          <w:sz w:val="24"/>
          <w:szCs w:val="24"/>
          <w:lang w:val="en-US"/>
        </w:rPr>
        <w:t>, effective coaching involves setting goals, exploring current reality, generating options, and establishing the will to pursue the chosen options. The key attributes and skills that an effective coach might demonstrate are active listening, powerful questioning, and the ability to provide constructive feedback.</w:t>
      </w:r>
    </w:p>
    <w:p w:rsidR="1D8BBE40" w:rsidP="4AD7D8F6" w:rsidRDefault="1D8BBE40" w14:paraId="4DEC45BD" w14:textId="06411A3C">
      <w:pPr>
        <w:pStyle w:val="Normal"/>
        <w:spacing w:line="360" w:lineRule="auto"/>
        <w:jc w:val="both"/>
        <w:rPr>
          <w:rFonts w:ascii="Arial" w:hAnsi="Arial" w:eastAsia="Arial" w:cs="Arial"/>
          <w:noProof w:val="0"/>
          <w:sz w:val="24"/>
          <w:szCs w:val="24"/>
          <w:lang w:val="en-US"/>
        </w:rPr>
      </w:pPr>
      <w:r w:rsidRPr="0A0E041F" w:rsidR="12C64C97">
        <w:rPr>
          <w:rFonts w:ascii="Arial" w:hAnsi="Arial" w:eastAsia="Arial" w:cs="Arial"/>
          <w:noProof w:val="0"/>
          <w:sz w:val="24"/>
          <w:szCs w:val="24"/>
          <w:lang w:val="en-US"/>
        </w:rPr>
        <w:t>On the other hand, mentoring</w:t>
      </w:r>
      <w:r w:rsidRPr="0A0E041F" w:rsidR="12C64C97">
        <w:rPr>
          <w:rFonts w:ascii="Arial" w:hAnsi="Arial" w:eastAsia="Arial" w:cs="Arial"/>
          <w:noProof w:val="0"/>
          <w:sz w:val="24"/>
          <w:szCs w:val="24"/>
          <w:lang w:val="en-US"/>
        </w:rPr>
        <w:t xml:space="preserve"> </w:t>
      </w:r>
      <w:r w:rsidRPr="0A0E041F" w:rsidR="12C64C97">
        <w:rPr>
          <w:rFonts w:ascii="Arial" w:hAnsi="Arial" w:eastAsia="Arial" w:cs="Arial"/>
          <w:noProof w:val="0"/>
          <w:sz w:val="24"/>
          <w:szCs w:val="24"/>
          <w:lang w:val="en-US"/>
        </w:rPr>
        <w:t>is a relationship in which a more experienced colleague uses their knowledge and understanding of the work or workplace to support the development of a less experienced colleague (</w:t>
      </w:r>
      <w:r w:rsidRPr="0A0E041F" w:rsidR="7C873B9D">
        <w:rPr>
          <w:rFonts w:ascii="Arial" w:hAnsi="Arial" w:eastAsia="Arial" w:cs="Arial"/>
          <w:noProof w:val="0"/>
          <w:sz w:val="24"/>
          <w:szCs w:val="24"/>
          <w:lang w:val="en-US"/>
        </w:rPr>
        <w:t>Gabriele</w:t>
      </w:r>
      <w:r w:rsidRPr="0A0E041F" w:rsidR="4A59820C">
        <w:rPr>
          <w:rFonts w:ascii="Arial" w:hAnsi="Arial" w:eastAsia="Arial" w:cs="Arial"/>
          <w:noProof w:val="0"/>
          <w:sz w:val="24"/>
          <w:szCs w:val="24"/>
          <w:lang w:val="en-US"/>
        </w:rPr>
        <w:t xml:space="preserve"> et al.</w:t>
      </w:r>
      <w:r w:rsidRPr="0A0E041F" w:rsidR="12C64C97">
        <w:rPr>
          <w:rFonts w:ascii="Arial" w:hAnsi="Arial" w:eastAsia="Arial" w:cs="Arial"/>
          <w:noProof w:val="0"/>
          <w:sz w:val="24"/>
          <w:szCs w:val="24"/>
          <w:lang w:val="en-US"/>
        </w:rPr>
        <w:t>, 2012).</w:t>
      </w:r>
      <w:r w:rsidRPr="0A0E041F" w:rsidR="12C64C97">
        <w:rPr>
          <w:rFonts w:ascii="Arial" w:hAnsi="Arial" w:eastAsia="Arial" w:cs="Arial"/>
          <w:noProof w:val="0"/>
          <w:sz w:val="24"/>
          <w:szCs w:val="24"/>
          <w:lang w:val="en-US"/>
        </w:rPr>
        <w:t xml:space="preserve"> When comparing coaching and mentoring, the main difference lies in the focus on performance improvement in coaching and the</w:t>
      </w:r>
      <w:r w:rsidRPr="0A0E041F" w:rsidR="7D69B0CA">
        <w:rPr>
          <w:rFonts w:ascii="Arial" w:hAnsi="Arial" w:eastAsia="Arial" w:cs="Arial"/>
          <w:noProof w:val="0"/>
          <w:sz w:val="24"/>
          <w:szCs w:val="24"/>
          <w:lang w:val="en-US"/>
        </w:rPr>
        <w:t xml:space="preserve"> overall</w:t>
      </w:r>
      <w:r w:rsidRPr="0A0E041F" w:rsidR="12C64C97">
        <w:rPr>
          <w:rFonts w:ascii="Arial" w:hAnsi="Arial" w:eastAsia="Arial" w:cs="Arial"/>
          <w:noProof w:val="0"/>
          <w:sz w:val="24"/>
          <w:szCs w:val="24"/>
          <w:lang w:val="en-US"/>
        </w:rPr>
        <w:t xml:space="preserve"> developmental growth of the individual in mentoring.</w:t>
      </w:r>
      <w:r w:rsidRPr="0A0E041F" w:rsidR="63DA34FB">
        <w:rPr>
          <w:rFonts w:ascii="Arial" w:hAnsi="Arial" w:eastAsia="Arial" w:cs="Arial"/>
          <w:noProof w:val="0"/>
          <w:sz w:val="24"/>
          <w:szCs w:val="24"/>
          <w:lang w:val="en-US"/>
        </w:rPr>
        <w:t xml:space="preserve"> </w:t>
      </w:r>
    </w:p>
    <w:p w:rsidR="0B270EF7" w:rsidP="4AD7D8F6" w:rsidRDefault="0B270EF7" w14:paraId="051A6813" w14:textId="18BBFE56">
      <w:pPr>
        <w:pStyle w:val="Normal"/>
        <w:ind w:left="0"/>
        <w:jc w:val="both"/>
        <w:rPr>
          <w:rFonts w:ascii="Arial" w:hAnsi="Arial" w:eastAsia="Arial" w:cs="Arial"/>
          <w:b w:val="1"/>
          <w:bCs w:val="1"/>
          <w:noProof w:val="0"/>
          <w:sz w:val="32"/>
          <w:szCs w:val="32"/>
          <w:lang w:val="en-US"/>
        </w:rPr>
      </w:pPr>
      <w:r w:rsidRPr="4AD7D8F6" w:rsidR="0B270EF7">
        <w:rPr>
          <w:rFonts w:ascii="Arial" w:hAnsi="Arial" w:eastAsia="Arial" w:cs="Arial"/>
          <w:b w:val="1"/>
          <w:bCs w:val="1"/>
          <w:noProof w:val="0"/>
          <w:sz w:val="32"/>
          <w:szCs w:val="32"/>
          <w:lang w:val="en-US"/>
        </w:rPr>
        <w:t>2. Evaluation of Coaching and Mentoring</w:t>
      </w:r>
      <w:r w:rsidRPr="4AD7D8F6" w:rsidR="27A621D4">
        <w:rPr>
          <w:rFonts w:ascii="Arial" w:hAnsi="Arial" w:eastAsia="Arial" w:cs="Arial"/>
          <w:b w:val="1"/>
          <w:bCs w:val="1"/>
          <w:noProof w:val="0"/>
          <w:sz w:val="32"/>
          <w:szCs w:val="32"/>
          <w:lang w:val="en-US"/>
        </w:rPr>
        <w:t>’s Purpose.</w:t>
      </w:r>
    </w:p>
    <w:p w:rsidR="7D924C8E" w:rsidP="4AD7D8F6" w:rsidRDefault="7D924C8E" w14:paraId="3EE3ADC4" w14:textId="52003084">
      <w:pPr>
        <w:pStyle w:val="Normal"/>
        <w:spacing w:line="360" w:lineRule="auto"/>
        <w:ind w:left="0"/>
        <w:jc w:val="both"/>
        <w:rPr>
          <w:rFonts w:ascii="Arial" w:hAnsi="Arial" w:eastAsia="Arial" w:cs="Arial"/>
          <w:noProof w:val="0"/>
          <w:sz w:val="24"/>
          <w:szCs w:val="24"/>
          <w:lang w:val="en-US"/>
        </w:rPr>
      </w:pPr>
      <w:r w:rsidRPr="0A0E041F" w:rsidR="7D924C8E">
        <w:rPr>
          <w:rFonts w:ascii="Arial" w:hAnsi="Arial" w:eastAsia="Arial" w:cs="Arial"/>
          <w:noProof w:val="0"/>
          <w:sz w:val="24"/>
          <w:szCs w:val="24"/>
          <w:lang w:val="en-US"/>
        </w:rPr>
        <w:t>Coaching and mentoring are valuable tools for developing talent, fostering employee growth, and driving organizational success, each serving distinct purposes within the workplace.</w:t>
      </w:r>
      <w:r w:rsidRPr="0A0E041F" w:rsidR="736E6677">
        <w:rPr>
          <w:rFonts w:ascii="Arial" w:hAnsi="Arial" w:eastAsia="Arial" w:cs="Arial"/>
          <w:noProof w:val="0"/>
          <w:sz w:val="24"/>
          <w:szCs w:val="24"/>
          <w:lang w:val="en-US"/>
        </w:rPr>
        <w:t xml:space="preserve"> The success of coaching and mentoring depends on </w:t>
      </w:r>
      <w:r w:rsidRPr="0A0E041F" w:rsidR="019A4249">
        <w:rPr>
          <w:rFonts w:ascii="Arial" w:hAnsi="Arial" w:eastAsia="Arial" w:cs="Arial"/>
          <w:noProof w:val="0"/>
          <w:sz w:val="24"/>
          <w:szCs w:val="24"/>
          <w:lang w:val="en-US"/>
        </w:rPr>
        <w:t>the attributes</w:t>
      </w:r>
      <w:r w:rsidRPr="0A0E041F" w:rsidR="736E6677">
        <w:rPr>
          <w:rFonts w:ascii="Arial" w:hAnsi="Arial" w:eastAsia="Arial" w:cs="Arial"/>
          <w:noProof w:val="0"/>
          <w:sz w:val="24"/>
          <w:szCs w:val="24"/>
          <w:lang w:val="en-US"/>
        </w:rPr>
        <w:t xml:space="preserve"> </w:t>
      </w:r>
      <w:r w:rsidRPr="0A0E041F" w:rsidR="5AC04258">
        <w:rPr>
          <w:rFonts w:ascii="Arial" w:hAnsi="Arial" w:eastAsia="Arial" w:cs="Arial"/>
          <w:noProof w:val="0"/>
          <w:sz w:val="24"/>
          <w:szCs w:val="24"/>
          <w:lang w:val="en-US"/>
        </w:rPr>
        <w:t xml:space="preserve">and attitudes of the coach/mentor. </w:t>
      </w:r>
      <w:r w:rsidRPr="0A0E041F" w:rsidR="468DBC33">
        <w:rPr>
          <w:rFonts w:ascii="Arial" w:hAnsi="Arial" w:eastAsia="Arial" w:cs="Arial"/>
          <w:noProof w:val="0"/>
          <w:sz w:val="24"/>
          <w:szCs w:val="24"/>
          <w:lang w:val="en-US"/>
        </w:rPr>
        <w:t xml:space="preserve">An effective coach/mentor must </w:t>
      </w:r>
      <w:r w:rsidRPr="0A0E041F" w:rsidR="468DBC33">
        <w:rPr>
          <w:rFonts w:ascii="Arial" w:hAnsi="Arial" w:eastAsia="Arial" w:cs="Arial"/>
          <w:noProof w:val="0"/>
          <w:sz w:val="24"/>
          <w:szCs w:val="24"/>
          <w:lang w:val="en-US"/>
        </w:rPr>
        <w:t>demonstrate</w:t>
      </w:r>
      <w:r w:rsidRPr="0A0E041F" w:rsidR="468DBC33">
        <w:rPr>
          <w:rFonts w:ascii="Arial" w:hAnsi="Arial" w:eastAsia="Arial" w:cs="Arial"/>
          <w:noProof w:val="0"/>
          <w:sz w:val="24"/>
          <w:szCs w:val="24"/>
          <w:lang w:val="en-US"/>
        </w:rPr>
        <w:t xml:space="preserve"> several </w:t>
      </w:r>
      <w:r w:rsidRPr="0A0E041F" w:rsidR="5D388BC3">
        <w:rPr>
          <w:rFonts w:ascii="Arial" w:hAnsi="Arial" w:eastAsia="Arial" w:cs="Arial"/>
          <w:noProof w:val="0"/>
          <w:sz w:val="24"/>
          <w:szCs w:val="24"/>
          <w:lang w:val="en-US"/>
        </w:rPr>
        <w:t>k</w:t>
      </w:r>
      <w:r w:rsidRPr="0A0E041F" w:rsidR="468DBC33">
        <w:rPr>
          <w:rFonts w:ascii="Arial" w:hAnsi="Arial" w:eastAsia="Arial" w:cs="Arial"/>
          <w:noProof w:val="0"/>
          <w:sz w:val="24"/>
          <w:szCs w:val="24"/>
          <w:lang w:val="en-US"/>
        </w:rPr>
        <w:t xml:space="preserve">ey </w:t>
      </w:r>
      <w:r w:rsidRPr="0A0E041F" w:rsidR="468DBC33">
        <w:rPr>
          <w:rFonts w:ascii="Arial" w:hAnsi="Arial" w:eastAsia="Arial" w:cs="Arial"/>
          <w:noProof w:val="0"/>
          <w:sz w:val="24"/>
          <w:szCs w:val="24"/>
          <w:lang w:val="en-US"/>
        </w:rPr>
        <w:t>skil</w:t>
      </w:r>
      <w:r w:rsidRPr="0A0E041F" w:rsidR="2E86E3BB">
        <w:rPr>
          <w:rFonts w:ascii="Arial" w:hAnsi="Arial" w:eastAsia="Arial" w:cs="Arial"/>
          <w:noProof w:val="0"/>
          <w:sz w:val="24"/>
          <w:szCs w:val="24"/>
          <w:lang w:val="en-US"/>
        </w:rPr>
        <w:t xml:space="preserve">ls to support the </w:t>
      </w:r>
      <w:r w:rsidRPr="0A0E041F" w:rsidR="2E86E3BB">
        <w:rPr>
          <w:rFonts w:ascii="Arial" w:hAnsi="Arial" w:eastAsia="Arial" w:cs="Arial"/>
          <w:noProof w:val="0"/>
          <w:sz w:val="24"/>
          <w:szCs w:val="24"/>
          <w:lang w:val="en-US"/>
        </w:rPr>
        <w:t>coachee’s</w:t>
      </w:r>
      <w:r w:rsidRPr="0A0E041F" w:rsidR="2E86E3BB">
        <w:rPr>
          <w:rFonts w:ascii="Arial" w:hAnsi="Arial" w:eastAsia="Arial" w:cs="Arial"/>
          <w:noProof w:val="0"/>
          <w:sz w:val="24"/>
          <w:szCs w:val="24"/>
          <w:lang w:val="en-US"/>
        </w:rPr>
        <w:t>/mentee’s growth and development.</w:t>
      </w:r>
      <w:r w:rsidRPr="0A0E041F" w:rsidR="455345BF">
        <w:rPr>
          <w:rFonts w:ascii="Arial" w:hAnsi="Arial" w:eastAsia="Arial" w:cs="Arial"/>
          <w:noProof w:val="0"/>
          <w:sz w:val="24"/>
          <w:szCs w:val="24"/>
          <w:lang w:val="en-US"/>
        </w:rPr>
        <w:t xml:space="preserve"> These include active listening, empathy, goal setting, providing constructive feedback, asking </w:t>
      </w:r>
      <w:r w:rsidRPr="0A0E041F" w:rsidR="7999A6B0">
        <w:rPr>
          <w:rFonts w:ascii="Arial" w:hAnsi="Arial" w:eastAsia="Arial" w:cs="Arial"/>
          <w:noProof w:val="0"/>
          <w:sz w:val="24"/>
          <w:szCs w:val="24"/>
          <w:lang w:val="en-US"/>
        </w:rPr>
        <w:t>powerful questions, and fostering trust while building r</w:t>
      </w:r>
      <w:r w:rsidRPr="0A0E041F" w:rsidR="3458DD71">
        <w:rPr>
          <w:rFonts w:ascii="Arial" w:hAnsi="Arial" w:eastAsia="Arial" w:cs="Arial"/>
          <w:noProof w:val="0"/>
          <w:sz w:val="24"/>
          <w:szCs w:val="24"/>
          <w:lang w:val="en-US"/>
        </w:rPr>
        <w:t>a</w:t>
      </w:r>
      <w:r w:rsidRPr="0A0E041F" w:rsidR="7999A6B0">
        <w:rPr>
          <w:rFonts w:ascii="Arial" w:hAnsi="Arial" w:eastAsia="Arial" w:cs="Arial"/>
          <w:noProof w:val="0"/>
          <w:sz w:val="24"/>
          <w:szCs w:val="24"/>
          <w:lang w:val="en-US"/>
        </w:rPr>
        <w:t>pport</w:t>
      </w:r>
      <w:r w:rsidRPr="0A0E041F" w:rsidR="2343B3AF">
        <w:rPr>
          <w:rFonts w:ascii="Arial" w:hAnsi="Arial" w:eastAsia="Arial" w:cs="Arial"/>
          <w:noProof w:val="0"/>
          <w:sz w:val="24"/>
          <w:szCs w:val="24"/>
          <w:lang w:val="en-US"/>
        </w:rPr>
        <w:t xml:space="preserve"> (Stober and Grant, 2006</w:t>
      </w:r>
      <w:r w:rsidRPr="0A0E041F" w:rsidR="005CAAF2">
        <w:rPr>
          <w:rFonts w:ascii="Arial" w:hAnsi="Arial" w:eastAsia="Arial" w:cs="Arial"/>
          <w:noProof w:val="0"/>
          <w:sz w:val="24"/>
          <w:szCs w:val="24"/>
          <w:lang w:val="en-US"/>
        </w:rPr>
        <w:t xml:space="preserve"> cited in Abbott and Rosinski, 2007</w:t>
      </w:r>
      <w:r w:rsidRPr="0A0E041F" w:rsidR="2343B3AF">
        <w:rPr>
          <w:rFonts w:ascii="Arial" w:hAnsi="Arial" w:eastAsia="Arial" w:cs="Arial"/>
          <w:noProof w:val="0"/>
          <w:sz w:val="24"/>
          <w:szCs w:val="24"/>
          <w:lang w:val="en-US"/>
        </w:rPr>
        <w:t>)</w:t>
      </w:r>
      <w:r w:rsidRPr="0A0E041F" w:rsidR="7999A6B0">
        <w:rPr>
          <w:rFonts w:ascii="Arial" w:hAnsi="Arial" w:eastAsia="Arial" w:cs="Arial"/>
          <w:noProof w:val="0"/>
          <w:sz w:val="24"/>
          <w:szCs w:val="24"/>
          <w:lang w:val="en-US"/>
        </w:rPr>
        <w:t xml:space="preserve">. </w:t>
      </w:r>
      <w:r w:rsidRPr="0A0E041F" w:rsidR="7F0BCD4E">
        <w:rPr>
          <w:rFonts w:ascii="Arial" w:hAnsi="Arial" w:eastAsia="Arial" w:cs="Arial"/>
          <w:noProof w:val="0"/>
          <w:sz w:val="24"/>
          <w:szCs w:val="24"/>
          <w:lang w:val="en-US"/>
        </w:rPr>
        <w:t xml:space="preserve">The coach/mentor should be </w:t>
      </w:r>
      <w:r w:rsidRPr="0A0E041F" w:rsidR="1E3392F2">
        <w:rPr>
          <w:rFonts w:ascii="Arial" w:hAnsi="Arial" w:eastAsia="Arial" w:cs="Arial"/>
          <w:noProof w:val="0"/>
          <w:sz w:val="24"/>
          <w:szCs w:val="24"/>
          <w:lang w:val="en-US"/>
        </w:rPr>
        <w:t>able to</w:t>
      </w:r>
      <w:r w:rsidRPr="0A0E041F" w:rsidR="7F0BCD4E">
        <w:rPr>
          <w:rFonts w:ascii="Arial" w:hAnsi="Arial" w:eastAsia="Arial" w:cs="Arial"/>
          <w:noProof w:val="0"/>
          <w:sz w:val="24"/>
          <w:szCs w:val="24"/>
          <w:lang w:val="en-US"/>
        </w:rPr>
        <w:t xml:space="preserve"> </w:t>
      </w:r>
      <w:r w:rsidRPr="0A0E041F" w:rsidR="7F0BCD4E">
        <w:rPr>
          <w:rFonts w:ascii="Arial" w:hAnsi="Arial" w:eastAsia="Arial" w:cs="Arial"/>
          <w:noProof w:val="0"/>
          <w:sz w:val="24"/>
          <w:szCs w:val="24"/>
          <w:lang w:val="en-US"/>
        </w:rPr>
        <w:t>identify</w:t>
      </w:r>
      <w:r w:rsidRPr="0A0E041F" w:rsidR="7F0BCD4E">
        <w:rPr>
          <w:rFonts w:ascii="Arial" w:hAnsi="Arial" w:eastAsia="Arial" w:cs="Arial"/>
          <w:noProof w:val="0"/>
          <w:sz w:val="24"/>
          <w:szCs w:val="24"/>
          <w:lang w:val="en-US"/>
        </w:rPr>
        <w:t xml:space="preserve"> and</w:t>
      </w:r>
      <w:r w:rsidRPr="0A0E041F" w:rsidR="56A28D6D">
        <w:rPr>
          <w:rFonts w:ascii="Arial" w:hAnsi="Arial" w:eastAsia="Arial" w:cs="Arial"/>
          <w:noProof w:val="0"/>
          <w:sz w:val="24"/>
          <w:szCs w:val="24"/>
          <w:lang w:val="en-US"/>
        </w:rPr>
        <w:t xml:space="preserve"> </w:t>
      </w:r>
      <w:r w:rsidRPr="0A0E041F" w:rsidR="56A28D6D">
        <w:rPr>
          <w:rFonts w:ascii="Arial" w:hAnsi="Arial" w:eastAsia="Arial" w:cs="Arial"/>
          <w:noProof w:val="0"/>
          <w:sz w:val="24"/>
          <w:szCs w:val="24"/>
          <w:lang w:val="en-US"/>
        </w:rPr>
        <w:t>leverag</w:t>
      </w:r>
      <w:r w:rsidRPr="0A0E041F" w:rsidR="111E69B1">
        <w:rPr>
          <w:rFonts w:ascii="Arial" w:hAnsi="Arial" w:eastAsia="Arial" w:cs="Arial"/>
          <w:noProof w:val="0"/>
          <w:sz w:val="24"/>
          <w:szCs w:val="24"/>
          <w:lang w:val="en-US"/>
        </w:rPr>
        <w:t>e</w:t>
      </w:r>
      <w:r w:rsidRPr="0A0E041F" w:rsidR="56A28D6D">
        <w:rPr>
          <w:rFonts w:ascii="Arial" w:hAnsi="Arial" w:eastAsia="Arial" w:cs="Arial"/>
          <w:noProof w:val="0"/>
          <w:sz w:val="24"/>
          <w:szCs w:val="24"/>
          <w:lang w:val="en-US"/>
        </w:rPr>
        <w:t xml:space="preserve"> the </w:t>
      </w:r>
      <w:r w:rsidRPr="0A0E041F" w:rsidR="56A28D6D">
        <w:rPr>
          <w:rFonts w:ascii="Arial" w:hAnsi="Arial" w:eastAsia="Arial" w:cs="Arial"/>
          <w:noProof w:val="0"/>
          <w:sz w:val="24"/>
          <w:szCs w:val="24"/>
          <w:lang w:val="en-US"/>
        </w:rPr>
        <w:t>coachee’s</w:t>
      </w:r>
      <w:r w:rsidRPr="0A0E041F" w:rsidR="56A28D6D">
        <w:rPr>
          <w:rFonts w:ascii="Arial" w:hAnsi="Arial" w:eastAsia="Arial" w:cs="Arial"/>
          <w:noProof w:val="0"/>
          <w:sz w:val="24"/>
          <w:szCs w:val="24"/>
          <w:lang w:val="en-US"/>
        </w:rPr>
        <w:t xml:space="preserve">/mentee’s strengths, </w:t>
      </w:r>
      <w:r w:rsidRPr="0A0E041F" w:rsidR="760F1257">
        <w:rPr>
          <w:rFonts w:ascii="Arial" w:hAnsi="Arial" w:eastAsia="Arial" w:cs="Arial"/>
          <w:noProof w:val="0"/>
          <w:sz w:val="24"/>
          <w:szCs w:val="24"/>
          <w:lang w:val="en-US"/>
        </w:rPr>
        <w:t>maintain</w:t>
      </w:r>
      <w:r w:rsidRPr="0A0E041F" w:rsidR="6C0A78B3">
        <w:rPr>
          <w:rFonts w:ascii="Arial" w:hAnsi="Arial" w:eastAsia="Arial" w:cs="Arial"/>
          <w:noProof w:val="0"/>
          <w:sz w:val="24"/>
          <w:szCs w:val="24"/>
          <w:lang w:val="en-US"/>
        </w:rPr>
        <w:t xml:space="preserve"> </w:t>
      </w:r>
      <w:r w:rsidRPr="0A0E041F" w:rsidR="32EE8803">
        <w:rPr>
          <w:rFonts w:ascii="Arial" w:hAnsi="Arial" w:eastAsia="Arial" w:cs="Arial"/>
          <w:noProof w:val="0"/>
          <w:sz w:val="24"/>
          <w:szCs w:val="24"/>
          <w:lang w:val="en-US"/>
        </w:rPr>
        <w:t>a</w:t>
      </w:r>
      <w:r w:rsidRPr="0A0E041F" w:rsidR="6C0A78B3">
        <w:rPr>
          <w:rFonts w:ascii="Arial" w:hAnsi="Arial" w:eastAsia="Arial" w:cs="Arial"/>
          <w:noProof w:val="0"/>
          <w:sz w:val="24"/>
          <w:szCs w:val="24"/>
          <w:lang w:val="en-US"/>
        </w:rPr>
        <w:t xml:space="preserve"> n</w:t>
      </w:r>
      <w:r w:rsidRPr="0A0E041F" w:rsidR="79AC233D">
        <w:rPr>
          <w:rFonts w:ascii="Arial" w:hAnsi="Arial" w:eastAsia="Arial" w:cs="Arial"/>
          <w:noProof w:val="0"/>
          <w:sz w:val="24"/>
          <w:szCs w:val="24"/>
          <w:lang w:val="en-US"/>
        </w:rPr>
        <w:t>on</w:t>
      </w:r>
      <w:r w:rsidRPr="0A0E041F" w:rsidR="79AC233D">
        <w:rPr>
          <w:rFonts w:ascii="Arial" w:hAnsi="Arial" w:eastAsia="Arial" w:cs="Arial"/>
          <w:noProof w:val="0"/>
          <w:sz w:val="24"/>
          <w:szCs w:val="24"/>
          <w:lang w:val="en-US"/>
        </w:rPr>
        <w:t>-judgmental environment, and promot</w:t>
      </w:r>
      <w:r w:rsidRPr="0A0E041F" w:rsidR="2E401BA8">
        <w:rPr>
          <w:rFonts w:ascii="Arial" w:hAnsi="Arial" w:eastAsia="Arial" w:cs="Arial"/>
          <w:noProof w:val="0"/>
          <w:sz w:val="24"/>
          <w:szCs w:val="24"/>
          <w:lang w:val="en-US"/>
        </w:rPr>
        <w:t>e</w:t>
      </w:r>
      <w:r w:rsidRPr="0A0E041F" w:rsidR="79AC233D">
        <w:rPr>
          <w:rFonts w:ascii="Arial" w:hAnsi="Arial" w:eastAsia="Arial" w:cs="Arial"/>
          <w:noProof w:val="0"/>
          <w:sz w:val="24"/>
          <w:szCs w:val="24"/>
          <w:lang w:val="en-US"/>
        </w:rPr>
        <w:t xml:space="preserve"> self-reflection and self-di</w:t>
      </w:r>
      <w:r w:rsidRPr="0A0E041F" w:rsidR="6A5E648C">
        <w:rPr>
          <w:rFonts w:ascii="Arial" w:hAnsi="Arial" w:eastAsia="Arial" w:cs="Arial"/>
          <w:noProof w:val="0"/>
          <w:sz w:val="24"/>
          <w:szCs w:val="24"/>
          <w:lang w:val="en-US"/>
        </w:rPr>
        <w:t>scovery.</w:t>
      </w:r>
    </w:p>
    <w:p w:rsidR="46C6DB7C" w:rsidP="4AD7D8F6" w:rsidRDefault="46C6DB7C" w14:paraId="0753A5C7" w14:textId="0EDEF664">
      <w:pPr>
        <w:pStyle w:val="Normal"/>
        <w:spacing w:line="360" w:lineRule="auto"/>
        <w:ind w:left="0"/>
        <w:jc w:val="both"/>
        <w:rPr>
          <w:rFonts w:ascii="Arial" w:hAnsi="Arial" w:eastAsia="Arial" w:cs="Arial"/>
          <w:i w:val="1"/>
          <w:iCs w:val="1"/>
          <w:noProof w:val="0"/>
          <w:sz w:val="28"/>
          <w:szCs w:val="28"/>
          <w:lang w:val="en-US"/>
        </w:rPr>
      </w:pPr>
      <w:r w:rsidRPr="4AD7D8F6" w:rsidR="46C6DB7C">
        <w:rPr>
          <w:rFonts w:ascii="Arial" w:hAnsi="Arial" w:eastAsia="Arial" w:cs="Arial"/>
          <w:i w:val="1"/>
          <w:iCs w:val="1"/>
          <w:noProof w:val="0"/>
          <w:sz w:val="28"/>
          <w:szCs w:val="28"/>
          <w:lang w:val="en-US"/>
        </w:rPr>
        <w:t>Coaching:</w:t>
      </w:r>
    </w:p>
    <w:p w:rsidR="7D924C8E" w:rsidP="4AD7D8F6" w:rsidRDefault="7D924C8E" w14:paraId="2DDF3B74" w14:textId="19549488">
      <w:pPr>
        <w:pStyle w:val="Normal"/>
        <w:spacing w:line="360" w:lineRule="auto"/>
        <w:ind w:left="0"/>
        <w:jc w:val="both"/>
        <w:rPr>
          <w:rFonts w:ascii="Arial" w:hAnsi="Arial" w:eastAsia="Arial" w:cs="Arial"/>
          <w:noProof w:val="0"/>
          <w:sz w:val="24"/>
          <w:szCs w:val="24"/>
          <w:lang w:val="en-US"/>
        </w:rPr>
      </w:pPr>
      <w:r w:rsidRPr="36CC086C" w:rsidR="7D924C8E">
        <w:rPr>
          <w:rFonts w:ascii="Arial" w:hAnsi="Arial" w:eastAsia="Arial" w:cs="Arial"/>
          <w:noProof w:val="0"/>
          <w:sz w:val="24"/>
          <w:szCs w:val="24"/>
          <w:lang w:val="en-US"/>
        </w:rPr>
        <w:t xml:space="preserve">The primary purpose of coaching is to improve individual performance, build specific skills, and </w:t>
      </w:r>
      <w:r w:rsidRPr="36CC086C" w:rsidR="7D924C8E">
        <w:rPr>
          <w:rFonts w:ascii="Arial" w:hAnsi="Arial" w:eastAsia="Arial" w:cs="Arial"/>
          <w:noProof w:val="0"/>
          <w:sz w:val="24"/>
          <w:szCs w:val="24"/>
          <w:lang w:val="en-US"/>
        </w:rPr>
        <w:t>facilitate</w:t>
      </w:r>
      <w:r w:rsidRPr="36CC086C" w:rsidR="7D924C8E">
        <w:rPr>
          <w:rFonts w:ascii="Arial" w:hAnsi="Arial" w:eastAsia="Arial" w:cs="Arial"/>
          <w:noProof w:val="0"/>
          <w:sz w:val="24"/>
          <w:szCs w:val="24"/>
          <w:lang w:val="en-US"/>
        </w:rPr>
        <w:t xml:space="preserve"> goal achievement. </w:t>
      </w:r>
      <w:r w:rsidRPr="36CC086C" w:rsidR="7D924C8E">
        <w:rPr>
          <w:rFonts w:ascii="Arial" w:hAnsi="Arial" w:eastAsia="Arial" w:cs="Arial"/>
          <w:noProof w:val="0"/>
          <w:sz w:val="24"/>
          <w:szCs w:val="24"/>
          <w:lang w:val="en-US"/>
        </w:rPr>
        <w:t xml:space="preserve">The International Coach Federation </w:t>
      </w:r>
      <w:r w:rsidRPr="36CC086C" w:rsidR="4399F410">
        <w:rPr>
          <w:rFonts w:ascii="Arial" w:hAnsi="Arial" w:eastAsia="Arial" w:cs="Arial"/>
          <w:noProof w:val="0"/>
          <w:sz w:val="24"/>
          <w:szCs w:val="24"/>
          <w:lang w:val="en-US"/>
        </w:rPr>
        <w:t>I</w:t>
      </w:r>
      <w:r w:rsidRPr="36CC086C" w:rsidR="7D924C8E">
        <w:rPr>
          <w:rFonts w:ascii="Arial" w:hAnsi="Arial" w:eastAsia="Arial" w:cs="Arial"/>
          <w:noProof w:val="0"/>
          <w:sz w:val="24"/>
          <w:szCs w:val="24"/>
          <w:lang w:val="en-US"/>
        </w:rPr>
        <w:t>CF defines coaching as a thought</w:t>
      </w:r>
      <w:r w:rsidRPr="36CC086C" w:rsidR="754C1A46">
        <w:rPr>
          <w:rFonts w:ascii="Arial" w:hAnsi="Arial" w:eastAsia="Arial" w:cs="Arial"/>
          <w:noProof w:val="0"/>
          <w:sz w:val="24"/>
          <w:szCs w:val="24"/>
          <w:lang w:val="en-US"/>
        </w:rPr>
        <w:t>-</w:t>
      </w:r>
      <w:r w:rsidRPr="36CC086C" w:rsidR="7D924C8E">
        <w:rPr>
          <w:rFonts w:ascii="Arial" w:hAnsi="Arial" w:eastAsia="Arial" w:cs="Arial"/>
          <w:noProof w:val="0"/>
          <w:sz w:val="24"/>
          <w:szCs w:val="24"/>
          <w:lang w:val="en-US"/>
        </w:rPr>
        <w:t>provoking and creative process that inspires individuals to maximize their personal and professional potential.</w:t>
      </w:r>
      <w:r w:rsidRPr="36CC086C" w:rsidR="0665B084">
        <w:rPr>
          <w:rFonts w:ascii="Arial" w:hAnsi="Arial" w:eastAsia="Arial" w:cs="Arial"/>
          <w:noProof w:val="0"/>
          <w:sz w:val="24"/>
          <w:szCs w:val="24"/>
          <w:lang w:val="en-US"/>
        </w:rPr>
        <w:t xml:space="preserve"> </w:t>
      </w:r>
      <w:r w:rsidRPr="36CC086C" w:rsidR="7D924C8E">
        <w:rPr>
          <w:rFonts w:ascii="Arial" w:hAnsi="Arial" w:eastAsia="Arial" w:cs="Arial"/>
          <w:noProof w:val="0"/>
          <w:sz w:val="24"/>
          <w:szCs w:val="24"/>
          <w:lang w:val="en-US"/>
        </w:rPr>
        <w:t>Coaching</w:t>
      </w:r>
      <w:r w:rsidRPr="36CC086C" w:rsidR="6DA2CDF9">
        <w:rPr>
          <w:rFonts w:ascii="Arial" w:hAnsi="Arial" w:eastAsia="Arial" w:cs="Arial"/>
          <w:noProof w:val="0"/>
          <w:sz w:val="24"/>
          <w:szCs w:val="24"/>
          <w:lang w:val="en-US"/>
        </w:rPr>
        <w:t>’s purpose is to</w:t>
      </w:r>
      <w:r w:rsidRPr="36CC086C" w:rsidR="7D924C8E">
        <w:rPr>
          <w:rFonts w:ascii="Arial" w:hAnsi="Arial" w:eastAsia="Arial" w:cs="Arial"/>
          <w:noProof w:val="0"/>
          <w:sz w:val="24"/>
          <w:szCs w:val="24"/>
          <w:lang w:val="en-US"/>
        </w:rPr>
        <w:t xml:space="preserve"> support</w:t>
      </w:r>
      <w:r w:rsidRPr="36CC086C" w:rsidR="7D924C8E">
        <w:rPr>
          <w:rFonts w:ascii="Arial" w:hAnsi="Arial" w:eastAsia="Arial" w:cs="Arial"/>
          <w:noProof w:val="0"/>
          <w:sz w:val="24"/>
          <w:szCs w:val="24"/>
          <w:lang w:val="en-US"/>
        </w:rPr>
        <w:t xml:space="preserve"> individuals in enhancing their </w:t>
      </w:r>
      <w:r w:rsidRPr="36CC086C" w:rsidR="7D924C8E">
        <w:rPr>
          <w:rFonts w:ascii="Arial" w:hAnsi="Arial" w:eastAsia="Arial" w:cs="Arial"/>
          <w:noProof w:val="0"/>
          <w:sz w:val="24"/>
          <w:szCs w:val="24"/>
          <w:lang w:val="en-US"/>
        </w:rPr>
        <w:t>strengths</w:t>
      </w:r>
      <w:r w:rsidRPr="36CC086C" w:rsidR="42D65FA5">
        <w:rPr>
          <w:rFonts w:ascii="Arial" w:hAnsi="Arial" w:eastAsia="Arial" w:cs="Arial"/>
          <w:noProof w:val="0"/>
          <w:sz w:val="24"/>
          <w:szCs w:val="24"/>
          <w:lang w:val="en-US"/>
        </w:rPr>
        <w:t>,</w:t>
      </w:r>
      <w:r w:rsidRPr="36CC086C" w:rsidR="7D924C8E">
        <w:rPr>
          <w:rFonts w:ascii="Arial" w:hAnsi="Arial" w:eastAsia="Arial" w:cs="Arial"/>
          <w:noProof w:val="0"/>
          <w:sz w:val="24"/>
          <w:szCs w:val="24"/>
          <w:lang w:val="en-US"/>
        </w:rPr>
        <w:t xml:space="preserve"> </w:t>
      </w:r>
      <w:r w:rsidRPr="36CC086C" w:rsidR="7D924C8E">
        <w:rPr>
          <w:rFonts w:ascii="Arial" w:hAnsi="Arial" w:eastAsia="Arial" w:cs="Arial"/>
          <w:noProof w:val="0"/>
          <w:sz w:val="24"/>
          <w:szCs w:val="24"/>
          <w:lang w:val="en-US"/>
        </w:rPr>
        <w:t>identifying</w:t>
      </w:r>
      <w:r w:rsidRPr="36CC086C" w:rsidR="7D924C8E">
        <w:rPr>
          <w:rFonts w:ascii="Arial" w:hAnsi="Arial" w:eastAsia="Arial" w:cs="Arial"/>
          <w:noProof w:val="0"/>
          <w:sz w:val="24"/>
          <w:szCs w:val="24"/>
          <w:lang w:val="en-US"/>
        </w:rPr>
        <w:t xml:space="preserve"> </w:t>
      </w:r>
      <w:r w:rsidRPr="36CC086C" w:rsidR="5BEF0DEE">
        <w:rPr>
          <w:rFonts w:ascii="Arial" w:hAnsi="Arial" w:eastAsia="Arial" w:cs="Arial"/>
          <w:noProof w:val="0"/>
          <w:sz w:val="24"/>
          <w:szCs w:val="24"/>
          <w:lang w:val="en-US"/>
        </w:rPr>
        <w:t>growth opportunities</w:t>
      </w:r>
      <w:r w:rsidRPr="36CC086C" w:rsidR="4AAB4CD4">
        <w:rPr>
          <w:rFonts w:ascii="Arial" w:hAnsi="Arial" w:eastAsia="Arial" w:cs="Arial"/>
          <w:noProof w:val="0"/>
          <w:sz w:val="24"/>
          <w:szCs w:val="24"/>
          <w:lang w:val="en-US"/>
        </w:rPr>
        <w:t>,</w:t>
      </w:r>
      <w:r w:rsidRPr="36CC086C" w:rsidR="7D924C8E">
        <w:rPr>
          <w:rFonts w:ascii="Arial" w:hAnsi="Arial" w:eastAsia="Arial" w:cs="Arial"/>
          <w:noProof w:val="0"/>
          <w:sz w:val="24"/>
          <w:szCs w:val="24"/>
          <w:lang w:val="en-US"/>
        </w:rPr>
        <w:t xml:space="preserve"> and overcoming obstacles that hinder their effectiveness in the workplace</w:t>
      </w:r>
      <w:r w:rsidRPr="36CC086C" w:rsidR="249CB887">
        <w:rPr>
          <w:rFonts w:ascii="Arial" w:hAnsi="Arial" w:eastAsia="Arial" w:cs="Arial"/>
          <w:noProof w:val="0"/>
          <w:sz w:val="24"/>
          <w:szCs w:val="24"/>
          <w:lang w:val="en-US"/>
        </w:rPr>
        <w:t xml:space="preserve"> (ICF,</w:t>
      </w:r>
      <w:r w:rsidRPr="36CC086C" w:rsidR="53910598">
        <w:rPr>
          <w:rFonts w:ascii="Arial" w:hAnsi="Arial" w:eastAsia="Arial" w:cs="Arial"/>
          <w:noProof w:val="0"/>
          <w:sz w:val="24"/>
          <w:szCs w:val="24"/>
          <w:lang w:val="en-US"/>
        </w:rPr>
        <w:t xml:space="preserve"> </w:t>
      </w:r>
      <w:r w:rsidRPr="36CC086C" w:rsidR="249CB887">
        <w:rPr>
          <w:rFonts w:ascii="Arial" w:hAnsi="Arial" w:eastAsia="Arial" w:cs="Arial"/>
          <w:noProof w:val="0"/>
          <w:sz w:val="24"/>
          <w:szCs w:val="24"/>
          <w:lang w:val="en-US"/>
        </w:rPr>
        <w:t>202</w:t>
      </w:r>
      <w:r w:rsidRPr="36CC086C" w:rsidR="522EF136">
        <w:rPr>
          <w:rFonts w:ascii="Arial" w:hAnsi="Arial" w:eastAsia="Arial" w:cs="Arial"/>
          <w:noProof w:val="0"/>
          <w:sz w:val="24"/>
          <w:szCs w:val="24"/>
          <w:lang w:val="en-US"/>
        </w:rPr>
        <w:t>1</w:t>
      </w:r>
      <w:r w:rsidRPr="36CC086C" w:rsidR="249CB887">
        <w:rPr>
          <w:rFonts w:ascii="Arial" w:hAnsi="Arial" w:eastAsia="Arial" w:cs="Arial"/>
          <w:noProof w:val="0"/>
          <w:sz w:val="24"/>
          <w:szCs w:val="24"/>
          <w:lang w:val="en-US"/>
        </w:rPr>
        <w:t>)</w:t>
      </w:r>
      <w:r w:rsidRPr="36CC086C" w:rsidR="7D924C8E">
        <w:rPr>
          <w:rFonts w:ascii="Arial" w:hAnsi="Arial" w:eastAsia="Arial" w:cs="Arial"/>
          <w:noProof w:val="0"/>
          <w:sz w:val="24"/>
          <w:szCs w:val="24"/>
          <w:lang w:val="en-US"/>
        </w:rPr>
        <w:t>.</w:t>
      </w:r>
    </w:p>
    <w:p w:rsidR="3224F532" w:rsidP="4AD7D8F6" w:rsidRDefault="3224F532" w14:paraId="10CA9942" w14:textId="106A67CF">
      <w:pPr>
        <w:pStyle w:val="Normal"/>
        <w:spacing w:line="360" w:lineRule="auto"/>
        <w:ind w:left="0"/>
        <w:jc w:val="both"/>
        <w:rPr>
          <w:rFonts w:ascii="Arial" w:hAnsi="Arial" w:eastAsia="Arial" w:cs="Arial"/>
          <w:noProof w:val="0"/>
          <w:sz w:val="24"/>
          <w:szCs w:val="24"/>
          <w:lang w:val="en-US"/>
        </w:rPr>
      </w:pPr>
      <w:r w:rsidRPr="36CC086C" w:rsidR="3224F532">
        <w:rPr>
          <w:rFonts w:ascii="Arial" w:hAnsi="Arial" w:eastAsia="Arial" w:cs="Arial"/>
          <w:noProof w:val="0"/>
          <w:sz w:val="24"/>
          <w:szCs w:val="24"/>
          <w:lang w:val="en-US"/>
        </w:rPr>
        <w:t xml:space="preserve">According to </w:t>
      </w:r>
      <w:r w:rsidRPr="36CC086C" w:rsidR="1CA28CFF">
        <w:rPr>
          <w:rFonts w:ascii="Arial" w:hAnsi="Arial" w:eastAsia="Arial" w:cs="Arial"/>
          <w:noProof w:val="0"/>
          <w:sz w:val="24"/>
          <w:szCs w:val="24"/>
          <w:lang w:val="en-US"/>
        </w:rPr>
        <w:t xml:space="preserve">Kimsey-House </w:t>
      </w:r>
      <w:r w:rsidRPr="36CC086C" w:rsidR="1CA28CFF">
        <w:rPr>
          <w:rFonts w:ascii="Arial" w:hAnsi="Arial" w:eastAsia="Arial" w:cs="Arial"/>
          <w:i w:val="1"/>
          <w:iCs w:val="1"/>
          <w:noProof w:val="0"/>
          <w:sz w:val="24"/>
          <w:szCs w:val="24"/>
          <w:lang w:val="en-US"/>
        </w:rPr>
        <w:t>et al.</w:t>
      </w:r>
      <w:r w:rsidRPr="36CC086C" w:rsidR="1CA28CFF">
        <w:rPr>
          <w:rFonts w:ascii="Arial" w:hAnsi="Arial" w:eastAsia="Arial" w:cs="Arial"/>
          <w:noProof w:val="0"/>
          <w:sz w:val="24"/>
          <w:szCs w:val="24"/>
          <w:lang w:val="en-US"/>
        </w:rPr>
        <w:t xml:space="preserve"> (2018)</w:t>
      </w:r>
      <w:r w:rsidRPr="36CC086C" w:rsidR="3224F532">
        <w:rPr>
          <w:rFonts w:ascii="Arial" w:hAnsi="Arial" w:eastAsia="Arial" w:cs="Arial"/>
          <w:noProof w:val="0"/>
          <w:sz w:val="24"/>
          <w:szCs w:val="24"/>
          <w:lang w:val="en-US"/>
        </w:rPr>
        <w:t>, coaching involves a collaborative partners</w:t>
      </w:r>
      <w:r w:rsidRPr="36CC086C" w:rsidR="5C89770D">
        <w:rPr>
          <w:rFonts w:ascii="Arial" w:hAnsi="Arial" w:eastAsia="Arial" w:cs="Arial"/>
          <w:noProof w:val="0"/>
          <w:sz w:val="24"/>
          <w:szCs w:val="24"/>
          <w:lang w:val="en-US"/>
        </w:rPr>
        <w:t xml:space="preserve">hip between the coach and the </w:t>
      </w:r>
      <w:r w:rsidRPr="36CC086C" w:rsidR="5C89770D">
        <w:rPr>
          <w:rFonts w:ascii="Arial" w:hAnsi="Arial" w:eastAsia="Arial" w:cs="Arial"/>
          <w:noProof w:val="0"/>
          <w:sz w:val="24"/>
          <w:szCs w:val="24"/>
          <w:lang w:val="en-US"/>
        </w:rPr>
        <w:t>coache</w:t>
      </w:r>
      <w:r w:rsidRPr="36CC086C" w:rsidR="2A470F4E">
        <w:rPr>
          <w:rFonts w:ascii="Arial" w:hAnsi="Arial" w:eastAsia="Arial" w:cs="Arial"/>
          <w:noProof w:val="0"/>
          <w:sz w:val="24"/>
          <w:szCs w:val="24"/>
          <w:lang w:val="en-US"/>
        </w:rPr>
        <w:t>e</w:t>
      </w:r>
      <w:r w:rsidRPr="36CC086C" w:rsidR="5C89770D">
        <w:rPr>
          <w:rFonts w:ascii="Arial" w:hAnsi="Arial" w:eastAsia="Arial" w:cs="Arial"/>
          <w:noProof w:val="0"/>
          <w:sz w:val="24"/>
          <w:szCs w:val="24"/>
          <w:lang w:val="en-US"/>
        </w:rPr>
        <w:t xml:space="preserve">, focusing on enhancing the </w:t>
      </w:r>
      <w:r w:rsidRPr="36CC086C" w:rsidR="5C89770D">
        <w:rPr>
          <w:rFonts w:ascii="Arial" w:hAnsi="Arial" w:eastAsia="Arial" w:cs="Arial"/>
          <w:noProof w:val="0"/>
          <w:sz w:val="24"/>
          <w:szCs w:val="24"/>
          <w:lang w:val="en-US"/>
        </w:rPr>
        <w:t>coachee’s</w:t>
      </w:r>
      <w:r w:rsidRPr="36CC086C" w:rsidR="5C89770D">
        <w:rPr>
          <w:rFonts w:ascii="Arial" w:hAnsi="Arial" w:eastAsia="Arial" w:cs="Arial"/>
          <w:noProof w:val="0"/>
          <w:sz w:val="24"/>
          <w:szCs w:val="24"/>
          <w:lang w:val="en-US"/>
        </w:rPr>
        <w:t xml:space="preserve"> self</w:t>
      </w:r>
      <w:r w:rsidRPr="36CC086C" w:rsidR="2517DC58">
        <w:rPr>
          <w:rFonts w:ascii="Arial" w:hAnsi="Arial" w:eastAsia="Arial" w:cs="Arial"/>
          <w:noProof w:val="0"/>
          <w:sz w:val="24"/>
          <w:szCs w:val="24"/>
          <w:lang w:val="en-US"/>
        </w:rPr>
        <w:t xml:space="preserve">-awareness, </w:t>
      </w:r>
      <w:r w:rsidRPr="36CC086C" w:rsidR="2517DC58">
        <w:rPr>
          <w:rFonts w:ascii="Arial" w:hAnsi="Arial" w:eastAsia="Arial" w:cs="Arial"/>
          <w:noProof w:val="0"/>
          <w:sz w:val="24"/>
          <w:szCs w:val="24"/>
          <w:lang w:val="en-US"/>
        </w:rPr>
        <w:t>identifying</w:t>
      </w:r>
      <w:r w:rsidRPr="36CC086C" w:rsidR="2517DC58">
        <w:rPr>
          <w:rFonts w:ascii="Arial" w:hAnsi="Arial" w:eastAsia="Arial" w:cs="Arial"/>
          <w:noProof w:val="0"/>
          <w:sz w:val="24"/>
          <w:szCs w:val="24"/>
          <w:lang w:val="en-US"/>
        </w:rPr>
        <w:t xml:space="preserve"> goals, and developing </w:t>
      </w:r>
      <w:r w:rsidRPr="36CC086C" w:rsidR="27D16529">
        <w:rPr>
          <w:rFonts w:ascii="Arial" w:hAnsi="Arial" w:eastAsia="Arial" w:cs="Arial"/>
          <w:noProof w:val="0"/>
          <w:sz w:val="24"/>
          <w:szCs w:val="24"/>
          <w:lang w:val="en-US"/>
        </w:rPr>
        <w:t>actionable strategies to achieve those goals. It is often characterized by the coach prov</w:t>
      </w:r>
      <w:r w:rsidRPr="36CC086C" w:rsidR="4C702A68">
        <w:rPr>
          <w:rFonts w:ascii="Arial" w:hAnsi="Arial" w:eastAsia="Arial" w:cs="Arial"/>
          <w:noProof w:val="0"/>
          <w:sz w:val="24"/>
          <w:szCs w:val="24"/>
          <w:lang w:val="en-US"/>
        </w:rPr>
        <w:t xml:space="preserve">iding feedback, guidance, and support to help the coaches reach their </w:t>
      </w:r>
      <w:r w:rsidRPr="36CC086C" w:rsidR="4C702A68">
        <w:rPr>
          <w:rFonts w:ascii="Arial" w:hAnsi="Arial" w:eastAsia="Arial" w:cs="Arial"/>
          <w:noProof w:val="0"/>
          <w:sz w:val="24"/>
          <w:szCs w:val="24"/>
          <w:lang w:val="en-US"/>
        </w:rPr>
        <w:t>objectives</w:t>
      </w:r>
      <w:r w:rsidRPr="36CC086C" w:rsidR="4C702A68">
        <w:rPr>
          <w:rFonts w:ascii="Arial" w:hAnsi="Arial" w:eastAsia="Arial" w:cs="Arial"/>
          <w:noProof w:val="0"/>
          <w:sz w:val="24"/>
          <w:szCs w:val="24"/>
          <w:lang w:val="en-US"/>
        </w:rPr>
        <w:t>.</w:t>
      </w:r>
    </w:p>
    <w:p w:rsidR="25AAFEFD" w:rsidP="4AD7D8F6" w:rsidRDefault="25AAFEFD" w14:paraId="1AF7C479" w14:textId="10BEBE04">
      <w:pPr>
        <w:pStyle w:val="Normal"/>
        <w:spacing w:line="360" w:lineRule="auto"/>
        <w:ind w:left="0"/>
        <w:jc w:val="both"/>
        <w:rPr>
          <w:rFonts w:ascii="Arial" w:hAnsi="Arial" w:eastAsia="Arial" w:cs="Arial"/>
          <w:i w:val="1"/>
          <w:iCs w:val="1"/>
          <w:noProof w:val="0"/>
          <w:sz w:val="28"/>
          <w:szCs w:val="28"/>
          <w:lang w:val="en-US"/>
        </w:rPr>
      </w:pPr>
      <w:r w:rsidRPr="4AD7D8F6" w:rsidR="25AAFEFD">
        <w:rPr>
          <w:rFonts w:ascii="Arial" w:hAnsi="Arial" w:eastAsia="Arial" w:cs="Arial"/>
          <w:i w:val="1"/>
          <w:iCs w:val="1"/>
          <w:noProof w:val="0"/>
          <w:sz w:val="28"/>
          <w:szCs w:val="28"/>
          <w:lang w:val="en-US"/>
        </w:rPr>
        <w:t>Mentoring:</w:t>
      </w:r>
    </w:p>
    <w:p w:rsidR="55960CEC" w:rsidP="4AD7D8F6" w:rsidRDefault="55960CEC" w14:paraId="669CBCC9" w14:textId="516CFB0A">
      <w:pPr>
        <w:pStyle w:val="Normal"/>
        <w:spacing w:line="360" w:lineRule="auto"/>
        <w:ind w:left="0"/>
        <w:jc w:val="both"/>
        <w:rPr>
          <w:rFonts w:ascii="Arial" w:hAnsi="Arial" w:eastAsia="Arial" w:cs="Arial"/>
          <w:noProof w:val="0"/>
          <w:sz w:val="24"/>
          <w:szCs w:val="24"/>
          <w:lang w:val="en-US"/>
        </w:rPr>
      </w:pPr>
      <w:r w:rsidRPr="36CC086C" w:rsidR="55960CEC">
        <w:rPr>
          <w:rFonts w:ascii="Arial" w:hAnsi="Arial" w:eastAsia="Arial" w:cs="Arial"/>
          <w:noProof w:val="0"/>
          <w:sz w:val="24"/>
          <w:szCs w:val="24"/>
          <w:lang w:val="en-US"/>
        </w:rPr>
        <w:t>Mentoring, however, focuses on long-term personal and professional development and knowledge transfer. The Chartered Management Institute CMI describes mentoring as a personal developmental relationship in which the more experienced or knowledgeable person helps guide a less experienced or knowledgeable person in pursuing their career</w:t>
      </w:r>
      <w:r w:rsidRPr="36CC086C" w:rsidR="262F1B4B">
        <w:rPr>
          <w:rFonts w:ascii="Arial" w:hAnsi="Arial" w:eastAsia="Arial" w:cs="Arial"/>
          <w:noProof w:val="0"/>
          <w:sz w:val="24"/>
          <w:szCs w:val="24"/>
          <w:lang w:val="en-US"/>
        </w:rPr>
        <w:t xml:space="preserve"> or professional development.</w:t>
      </w:r>
      <w:r w:rsidRPr="36CC086C" w:rsidR="55960CEC">
        <w:rPr>
          <w:rFonts w:ascii="Arial" w:hAnsi="Arial" w:eastAsia="Arial" w:cs="Arial"/>
          <w:noProof w:val="0"/>
          <w:sz w:val="24"/>
          <w:szCs w:val="24"/>
          <w:lang w:val="en-US"/>
        </w:rPr>
        <w:t xml:space="preserve"> Mentoring is often used to provide support, guidance, and advice to help mentees navigate their career paths and learn from the experiences of more senior professional</w:t>
      </w:r>
      <w:r w:rsidRPr="36CC086C" w:rsidR="6C6C21DE">
        <w:rPr>
          <w:rFonts w:ascii="Arial" w:hAnsi="Arial" w:eastAsia="Arial" w:cs="Arial"/>
          <w:noProof w:val="0"/>
          <w:sz w:val="24"/>
          <w:szCs w:val="24"/>
          <w:lang w:val="en-US"/>
        </w:rPr>
        <w:t>s</w:t>
      </w:r>
      <w:r w:rsidRPr="36CC086C" w:rsidR="36420444">
        <w:rPr>
          <w:rFonts w:ascii="Arial" w:hAnsi="Arial" w:eastAsia="Arial" w:cs="Arial"/>
          <w:noProof w:val="0"/>
          <w:sz w:val="24"/>
          <w:szCs w:val="24"/>
          <w:lang w:val="en-US"/>
        </w:rPr>
        <w:t xml:space="preserve"> (Gabriele </w:t>
      </w:r>
      <w:r w:rsidRPr="36CC086C" w:rsidR="36420444">
        <w:rPr>
          <w:rFonts w:ascii="Arial" w:hAnsi="Arial" w:eastAsia="Arial" w:cs="Arial"/>
          <w:i w:val="1"/>
          <w:iCs w:val="1"/>
          <w:noProof w:val="0"/>
          <w:sz w:val="24"/>
          <w:szCs w:val="24"/>
          <w:lang w:val="en-US"/>
        </w:rPr>
        <w:t xml:space="preserve">et al., </w:t>
      </w:r>
      <w:r w:rsidRPr="36CC086C" w:rsidR="36420444">
        <w:rPr>
          <w:rFonts w:ascii="Arial" w:hAnsi="Arial" w:eastAsia="Arial" w:cs="Arial"/>
          <w:noProof w:val="0"/>
          <w:sz w:val="24"/>
          <w:szCs w:val="24"/>
          <w:lang w:val="en-US"/>
        </w:rPr>
        <w:t>2012)</w:t>
      </w:r>
      <w:r w:rsidRPr="36CC086C" w:rsidR="55960CEC">
        <w:rPr>
          <w:rFonts w:ascii="Arial" w:hAnsi="Arial" w:eastAsia="Arial" w:cs="Arial"/>
          <w:noProof w:val="0"/>
          <w:sz w:val="24"/>
          <w:szCs w:val="24"/>
          <w:lang w:val="en-US"/>
        </w:rPr>
        <w:t xml:space="preserve">. </w:t>
      </w:r>
    </w:p>
    <w:p w:rsidR="433C2660" w:rsidP="4AD7D8F6" w:rsidRDefault="433C2660" w14:paraId="0E3A2F4A" w14:textId="6221131C">
      <w:pPr>
        <w:pStyle w:val="Normal"/>
        <w:spacing w:line="360" w:lineRule="auto"/>
        <w:ind w:left="0"/>
        <w:jc w:val="both"/>
        <w:rPr>
          <w:rFonts w:ascii="Arial" w:hAnsi="Arial" w:eastAsia="Arial" w:cs="Arial"/>
          <w:noProof w:val="0"/>
          <w:sz w:val="24"/>
          <w:szCs w:val="24"/>
          <w:lang w:val="en-US"/>
        </w:rPr>
      </w:pPr>
      <w:r w:rsidRPr="4AD7D8F6" w:rsidR="433C2660">
        <w:rPr>
          <w:rFonts w:ascii="Arial" w:hAnsi="Arial" w:eastAsia="Arial" w:cs="Arial"/>
          <w:noProof w:val="0"/>
          <w:sz w:val="24"/>
          <w:szCs w:val="24"/>
          <w:lang w:val="en-US"/>
        </w:rPr>
        <w:t>Clutterbuck (2011), defines mentoring as an ongoing and long-term rel</w:t>
      </w:r>
      <w:r w:rsidRPr="4AD7D8F6" w:rsidR="661B776D">
        <w:rPr>
          <w:rFonts w:ascii="Arial" w:hAnsi="Arial" w:eastAsia="Arial" w:cs="Arial"/>
          <w:noProof w:val="0"/>
          <w:sz w:val="24"/>
          <w:szCs w:val="24"/>
          <w:lang w:val="en-US"/>
        </w:rPr>
        <w:t xml:space="preserve">ationship that </w:t>
      </w:r>
      <w:r w:rsidRPr="4AD7D8F6" w:rsidR="661B776D">
        <w:rPr>
          <w:rFonts w:ascii="Arial" w:hAnsi="Arial" w:eastAsia="Arial" w:cs="Arial"/>
          <w:noProof w:val="0"/>
          <w:sz w:val="24"/>
          <w:szCs w:val="24"/>
          <w:lang w:val="en-US"/>
        </w:rPr>
        <w:t>facilitates</w:t>
      </w:r>
      <w:r w:rsidRPr="4AD7D8F6" w:rsidR="661B776D">
        <w:rPr>
          <w:rFonts w:ascii="Arial" w:hAnsi="Arial" w:eastAsia="Arial" w:cs="Arial"/>
          <w:noProof w:val="0"/>
          <w:sz w:val="24"/>
          <w:szCs w:val="24"/>
          <w:lang w:val="en-US"/>
        </w:rPr>
        <w:t xml:space="preserve"> the mentee’s overall personal and professional development t</w:t>
      </w:r>
      <w:r w:rsidRPr="4AD7D8F6" w:rsidR="610A260F">
        <w:rPr>
          <w:rFonts w:ascii="Arial" w:hAnsi="Arial" w:eastAsia="Arial" w:cs="Arial"/>
          <w:noProof w:val="0"/>
          <w:sz w:val="24"/>
          <w:szCs w:val="24"/>
          <w:lang w:val="en-US"/>
        </w:rPr>
        <w:t>hrough sharing wisdom, offering guidance, and providing support.</w:t>
      </w:r>
    </w:p>
    <w:p w:rsidR="13083978" w:rsidP="4AD7D8F6" w:rsidRDefault="13083978" w14:paraId="45DEDDD5" w14:textId="3975AF7C">
      <w:pPr>
        <w:pStyle w:val="Normal"/>
        <w:spacing w:line="360" w:lineRule="auto"/>
        <w:ind w:left="0"/>
        <w:jc w:val="both"/>
        <w:rPr>
          <w:rFonts w:ascii="Arial" w:hAnsi="Arial" w:eastAsia="Arial" w:cs="Arial"/>
          <w:i w:val="1"/>
          <w:iCs w:val="1"/>
          <w:noProof w:val="0"/>
          <w:sz w:val="28"/>
          <w:szCs w:val="28"/>
          <w:lang w:val="en-US"/>
        </w:rPr>
      </w:pPr>
      <w:r w:rsidRPr="4AD7D8F6" w:rsidR="13083978">
        <w:rPr>
          <w:rFonts w:ascii="Arial" w:hAnsi="Arial" w:eastAsia="Arial" w:cs="Arial"/>
          <w:i w:val="1"/>
          <w:iCs w:val="1"/>
          <w:noProof w:val="0"/>
          <w:sz w:val="28"/>
          <w:szCs w:val="28"/>
          <w:lang w:val="en-US"/>
        </w:rPr>
        <w:t>Comparison</w:t>
      </w:r>
      <w:r w:rsidRPr="4AD7D8F6" w:rsidR="13083978">
        <w:rPr>
          <w:rFonts w:ascii="Arial" w:hAnsi="Arial" w:eastAsia="Arial" w:cs="Arial"/>
          <w:i w:val="1"/>
          <w:iCs w:val="1"/>
          <w:noProof w:val="0"/>
          <w:sz w:val="28"/>
          <w:szCs w:val="28"/>
          <w:lang w:val="en-US"/>
        </w:rPr>
        <w:t>:</w:t>
      </w:r>
      <w:r w:rsidRPr="4AD7D8F6" w:rsidR="1C479295">
        <w:rPr>
          <w:rFonts w:ascii="Arial" w:hAnsi="Arial" w:eastAsia="Arial" w:cs="Arial"/>
          <w:i w:val="1"/>
          <w:iCs w:val="1"/>
          <w:noProof w:val="0"/>
          <w:sz w:val="28"/>
          <w:szCs w:val="28"/>
          <w:lang w:val="en-US"/>
        </w:rPr>
        <w:t xml:space="preserve"> Similarities</w:t>
      </w:r>
    </w:p>
    <w:p w:rsidR="4825E348" w:rsidP="4AD7D8F6" w:rsidRDefault="4825E348" w14:paraId="0FD40987" w14:textId="5AD4B634">
      <w:pPr>
        <w:pStyle w:val="Normal"/>
        <w:spacing w:line="360" w:lineRule="auto"/>
        <w:ind w:left="0"/>
        <w:jc w:val="both"/>
        <w:rPr>
          <w:rFonts w:ascii="Arial" w:hAnsi="Arial" w:eastAsia="Arial" w:cs="Arial"/>
          <w:noProof w:val="0"/>
          <w:sz w:val="24"/>
          <w:szCs w:val="24"/>
          <w:lang w:val="en-US"/>
        </w:rPr>
      </w:pPr>
      <w:r w:rsidRPr="36CC086C" w:rsidR="4825E348">
        <w:rPr>
          <w:rFonts w:ascii="Arial" w:hAnsi="Arial" w:eastAsia="Arial" w:cs="Arial"/>
          <w:noProof w:val="0"/>
          <w:sz w:val="24"/>
          <w:szCs w:val="24"/>
          <w:lang w:val="en-US"/>
        </w:rPr>
        <w:t>Both coaching and mentoring involve a supportive relationship to drive individual growth, learning, and professional development.</w:t>
      </w:r>
      <w:r w:rsidRPr="36CC086C" w:rsidR="13083978">
        <w:rPr>
          <w:rFonts w:ascii="Arial" w:hAnsi="Arial" w:eastAsia="Arial" w:cs="Arial"/>
          <w:noProof w:val="0"/>
          <w:sz w:val="24"/>
          <w:szCs w:val="24"/>
          <w:lang w:val="en-US"/>
        </w:rPr>
        <w:t xml:space="preserve"> </w:t>
      </w:r>
      <w:r w:rsidRPr="36CC086C" w:rsidR="7CEF9C19">
        <w:rPr>
          <w:rFonts w:ascii="Arial" w:hAnsi="Arial" w:eastAsia="Arial" w:cs="Arial"/>
          <w:noProof w:val="0"/>
          <w:sz w:val="24"/>
          <w:szCs w:val="24"/>
          <w:lang w:val="en-US"/>
        </w:rPr>
        <w:t>Also, t</w:t>
      </w:r>
      <w:r w:rsidRPr="36CC086C" w:rsidR="13083978">
        <w:rPr>
          <w:rFonts w:ascii="Arial" w:hAnsi="Arial" w:eastAsia="Arial" w:cs="Arial"/>
          <w:noProof w:val="0"/>
          <w:sz w:val="24"/>
          <w:szCs w:val="24"/>
          <w:lang w:val="en-US"/>
        </w:rPr>
        <w:t xml:space="preserve">hey both </w:t>
      </w:r>
      <w:r w:rsidRPr="36CC086C" w:rsidR="7F04405B">
        <w:rPr>
          <w:rFonts w:ascii="Arial" w:hAnsi="Arial" w:eastAsia="Arial" w:cs="Arial"/>
          <w:noProof w:val="0"/>
          <w:sz w:val="24"/>
          <w:szCs w:val="24"/>
          <w:lang w:val="en-US"/>
        </w:rPr>
        <w:t>o</w:t>
      </w:r>
      <w:r w:rsidRPr="36CC086C" w:rsidR="13083978">
        <w:rPr>
          <w:rFonts w:ascii="Arial" w:hAnsi="Arial" w:eastAsia="Arial" w:cs="Arial"/>
          <w:noProof w:val="0"/>
          <w:sz w:val="24"/>
          <w:szCs w:val="24"/>
          <w:lang w:val="en-US"/>
        </w:rPr>
        <w:t>ffer opportunities</w:t>
      </w:r>
      <w:r w:rsidRPr="36CC086C" w:rsidR="098158F8">
        <w:rPr>
          <w:rFonts w:ascii="Arial" w:hAnsi="Arial" w:eastAsia="Arial" w:cs="Arial"/>
          <w:noProof w:val="0"/>
          <w:sz w:val="24"/>
          <w:szCs w:val="24"/>
          <w:lang w:val="en-US"/>
        </w:rPr>
        <w:t xml:space="preserve"> f</w:t>
      </w:r>
      <w:r w:rsidRPr="36CC086C" w:rsidR="13083978">
        <w:rPr>
          <w:rFonts w:ascii="Arial" w:hAnsi="Arial" w:eastAsia="Arial" w:cs="Arial"/>
          <w:noProof w:val="0"/>
          <w:sz w:val="24"/>
          <w:szCs w:val="24"/>
          <w:lang w:val="en-US"/>
        </w:rPr>
        <w:t>or feedback, guidance and s</w:t>
      </w:r>
      <w:r w:rsidRPr="36CC086C" w:rsidR="4A6B551B">
        <w:rPr>
          <w:rFonts w:ascii="Arial" w:hAnsi="Arial" w:eastAsia="Arial" w:cs="Arial"/>
          <w:noProof w:val="0"/>
          <w:sz w:val="24"/>
          <w:szCs w:val="24"/>
          <w:lang w:val="en-US"/>
        </w:rPr>
        <w:t>upport</w:t>
      </w:r>
      <w:r w:rsidRPr="36CC086C" w:rsidR="13083978">
        <w:rPr>
          <w:rFonts w:ascii="Arial" w:hAnsi="Arial" w:eastAsia="Arial" w:cs="Arial"/>
          <w:noProof w:val="0"/>
          <w:sz w:val="24"/>
          <w:szCs w:val="24"/>
          <w:lang w:val="en-US"/>
        </w:rPr>
        <w:t xml:space="preserve"> and focus on developing </w:t>
      </w:r>
      <w:r w:rsidRPr="36CC086C" w:rsidR="6871CBB5">
        <w:rPr>
          <w:rFonts w:ascii="Arial" w:hAnsi="Arial" w:eastAsia="Arial" w:cs="Arial"/>
          <w:noProof w:val="0"/>
          <w:sz w:val="24"/>
          <w:szCs w:val="24"/>
          <w:lang w:val="en-US"/>
        </w:rPr>
        <w:t xml:space="preserve">an </w:t>
      </w:r>
      <w:r w:rsidRPr="36CC086C" w:rsidR="13083978">
        <w:rPr>
          <w:rFonts w:ascii="Arial" w:hAnsi="Arial" w:eastAsia="Arial" w:cs="Arial"/>
          <w:noProof w:val="0"/>
          <w:sz w:val="24"/>
          <w:szCs w:val="24"/>
          <w:lang w:val="en-US"/>
        </w:rPr>
        <w:t>individual</w:t>
      </w:r>
      <w:r w:rsidRPr="36CC086C" w:rsidR="2498505F">
        <w:rPr>
          <w:rFonts w:ascii="Arial" w:hAnsi="Arial" w:eastAsia="Arial" w:cs="Arial"/>
          <w:noProof w:val="0"/>
          <w:sz w:val="24"/>
          <w:szCs w:val="24"/>
          <w:lang w:val="en-US"/>
        </w:rPr>
        <w:t>'</w:t>
      </w:r>
      <w:r w:rsidRPr="36CC086C" w:rsidR="13083978">
        <w:rPr>
          <w:rFonts w:ascii="Arial" w:hAnsi="Arial" w:eastAsia="Arial" w:cs="Arial"/>
          <w:noProof w:val="0"/>
          <w:sz w:val="24"/>
          <w:szCs w:val="24"/>
          <w:lang w:val="en-US"/>
        </w:rPr>
        <w:t>s capabilities</w:t>
      </w:r>
      <w:r w:rsidRPr="36CC086C" w:rsidR="5907D33E">
        <w:rPr>
          <w:rFonts w:ascii="Arial" w:hAnsi="Arial" w:eastAsia="Arial" w:cs="Arial"/>
          <w:noProof w:val="0"/>
          <w:sz w:val="24"/>
          <w:szCs w:val="24"/>
          <w:lang w:val="en-US"/>
        </w:rPr>
        <w:t xml:space="preserve"> (</w:t>
      </w:r>
      <w:r w:rsidRPr="36CC086C" w:rsidR="5E5224A7">
        <w:rPr>
          <w:rFonts w:ascii="Arial" w:hAnsi="Arial" w:eastAsia="Arial" w:cs="Arial"/>
          <w:noProof w:val="0"/>
          <w:sz w:val="24"/>
          <w:szCs w:val="24"/>
          <w:lang w:val="en-US"/>
        </w:rPr>
        <w:t>Garvey et al., 2</w:t>
      </w:r>
      <w:r w:rsidRPr="36CC086C" w:rsidR="4EA80F88">
        <w:rPr>
          <w:rFonts w:ascii="Arial" w:hAnsi="Arial" w:eastAsia="Arial" w:cs="Arial"/>
          <w:noProof w:val="0"/>
          <w:sz w:val="24"/>
          <w:szCs w:val="24"/>
          <w:lang w:val="en-US"/>
        </w:rPr>
        <w:t>018</w:t>
      </w:r>
      <w:r w:rsidRPr="36CC086C" w:rsidR="5907D33E">
        <w:rPr>
          <w:rFonts w:ascii="Arial" w:hAnsi="Arial" w:eastAsia="Arial" w:cs="Arial"/>
          <w:noProof w:val="0"/>
          <w:sz w:val="24"/>
          <w:szCs w:val="24"/>
          <w:lang w:val="en-US"/>
        </w:rPr>
        <w:t>).</w:t>
      </w:r>
      <w:r w:rsidRPr="36CC086C" w:rsidR="4F24F55F">
        <w:rPr>
          <w:rFonts w:ascii="Arial" w:hAnsi="Arial" w:eastAsia="Arial" w:cs="Arial"/>
          <w:noProof w:val="0"/>
          <w:sz w:val="24"/>
          <w:szCs w:val="24"/>
          <w:lang w:val="en-US"/>
        </w:rPr>
        <w:t xml:space="preserve"> Additionally, </w:t>
      </w:r>
      <w:r w:rsidRPr="36CC086C" w:rsidR="589773AC">
        <w:rPr>
          <w:rFonts w:ascii="Arial" w:hAnsi="Arial" w:eastAsia="Arial" w:cs="Arial"/>
          <w:noProof w:val="0"/>
          <w:sz w:val="24"/>
          <w:szCs w:val="24"/>
          <w:lang w:val="en-US"/>
        </w:rPr>
        <w:t>coaching and mentoring involve a significant degree of skills</w:t>
      </w:r>
      <w:r w:rsidRPr="36CC086C" w:rsidR="0145B213">
        <w:rPr>
          <w:rFonts w:ascii="Arial" w:hAnsi="Arial" w:eastAsia="Arial" w:cs="Arial"/>
          <w:noProof w:val="0"/>
          <w:sz w:val="24"/>
          <w:szCs w:val="24"/>
          <w:lang w:val="en-US"/>
        </w:rPr>
        <w:t xml:space="preserve"> and competencies </w:t>
      </w:r>
      <w:r w:rsidRPr="36CC086C" w:rsidR="0309CE22">
        <w:rPr>
          <w:rFonts w:ascii="Arial" w:hAnsi="Arial" w:eastAsia="Arial" w:cs="Arial"/>
          <w:noProof w:val="0"/>
          <w:sz w:val="24"/>
          <w:szCs w:val="24"/>
          <w:lang w:val="en-US"/>
        </w:rPr>
        <w:t>from</w:t>
      </w:r>
      <w:r w:rsidRPr="36CC086C" w:rsidR="0145B213">
        <w:rPr>
          <w:rFonts w:ascii="Arial" w:hAnsi="Arial" w:eastAsia="Arial" w:cs="Arial"/>
          <w:noProof w:val="0"/>
          <w:sz w:val="24"/>
          <w:szCs w:val="24"/>
          <w:lang w:val="en-US"/>
        </w:rPr>
        <w:t xml:space="preserve"> the coach and mentor. </w:t>
      </w:r>
    </w:p>
    <w:p w:rsidR="2AC41359" w:rsidP="36CC086C" w:rsidRDefault="2AC41359" w14:paraId="6E5460E2" w14:textId="4BA3F6DA">
      <w:pPr>
        <w:pStyle w:val="Normal"/>
        <w:spacing w:line="360" w:lineRule="auto"/>
        <w:ind w:left="0"/>
        <w:jc w:val="both"/>
        <w:rPr>
          <w:rFonts w:ascii="Arial" w:hAnsi="Arial" w:eastAsia="Arial" w:cs="Arial"/>
          <w:i w:val="1"/>
          <w:iCs w:val="1"/>
          <w:noProof w:val="0"/>
          <w:sz w:val="28"/>
          <w:szCs w:val="28"/>
          <w:lang w:val="en-US"/>
        </w:rPr>
      </w:pPr>
      <w:r w:rsidRPr="36CC086C" w:rsidR="2AC41359">
        <w:rPr>
          <w:rFonts w:ascii="Arial" w:hAnsi="Arial" w:eastAsia="Arial" w:cs="Arial"/>
          <w:i w:val="1"/>
          <w:iCs w:val="1"/>
          <w:noProof w:val="0"/>
          <w:sz w:val="28"/>
          <w:szCs w:val="28"/>
          <w:lang w:val="en-US"/>
        </w:rPr>
        <w:t>Comparison: Differences</w:t>
      </w:r>
    </w:p>
    <w:p w:rsidR="1AA8E5BE" w:rsidP="4AD7D8F6" w:rsidRDefault="1AA8E5BE" w14:paraId="0E558EE9" w14:textId="542E2A6D">
      <w:pPr>
        <w:pStyle w:val="Normal"/>
        <w:spacing w:line="360" w:lineRule="auto"/>
        <w:ind w:left="0"/>
        <w:jc w:val="both"/>
        <w:rPr>
          <w:rFonts w:ascii="Arial" w:hAnsi="Arial" w:eastAsia="Arial" w:cs="Arial"/>
          <w:i w:val="0"/>
          <w:iCs w:val="0"/>
          <w:noProof w:val="0"/>
          <w:sz w:val="24"/>
          <w:szCs w:val="24"/>
          <w:lang w:val="en-US"/>
        </w:rPr>
      </w:pPr>
      <w:r w:rsidRPr="4AD7D8F6" w:rsidR="1AA8E5BE">
        <w:rPr>
          <w:rFonts w:ascii="Arial" w:hAnsi="Arial" w:eastAsia="Arial" w:cs="Arial"/>
          <w:i w:val="0"/>
          <w:iCs w:val="0"/>
          <w:noProof w:val="0"/>
          <w:sz w:val="24"/>
          <w:szCs w:val="24"/>
          <w:lang w:val="en-US"/>
        </w:rPr>
        <w:t>Coaching typically has a shorter duration and i</w:t>
      </w:r>
      <w:r w:rsidRPr="4AD7D8F6" w:rsidR="6022FD53">
        <w:rPr>
          <w:rFonts w:ascii="Arial" w:hAnsi="Arial" w:eastAsia="Arial" w:cs="Arial"/>
          <w:i w:val="0"/>
          <w:iCs w:val="0"/>
          <w:noProof w:val="0"/>
          <w:sz w:val="24"/>
          <w:szCs w:val="24"/>
          <w:lang w:val="en-US"/>
        </w:rPr>
        <w:t>s</w:t>
      </w:r>
      <w:r w:rsidRPr="4AD7D8F6" w:rsidR="1AA8E5BE">
        <w:rPr>
          <w:rFonts w:ascii="Arial" w:hAnsi="Arial" w:eastAsia="Arial" w:cs="Arial"/>
          <w:i w:val="0"/>
          <w:iCs w:val="0"/>
          <w:noProof w:val="0"/>
          <w:sz w:val="24"/>
          <w:szCs w:val="24"/>
          <w:lang w:val="en-US"/>
        </w:rPr>
        <w:t xml:space="preserve"> focused on short-term improvements in performance and skill development, often </w:t>
      </w:r>
      <w:r w:rsidRPr="4AD7D8F6" w:rsidR="1AA8E5BE">
        <w:rPr>
          <w:rFonts w:ascii="Arial" w:hAnsi="Arial" w:eastAsia="Arial" w:cs="Arial"/>
          <w:i w:val="0"/>
          <w:iCs w:val="0"/>
          <w:noProof w:val="0"/>
          <w:sz w:val="24"/>
          <w:szCs w:val="24"/>
          <w:lang w:val="en-US"/>
        </w:rPr>
        <w:t>seeking</w:t>
      </w:r>
      <w:r w:rsidRPr="4AD7D8F6" w:rsidR="1AA8E5BE">
        <w:rPr>
          <w:rFonts w:ascii="Arial" w:hAnsi="Arial" w:eastAsia="Arial" w:cs="Arial"/>
          <w:i w:val="0"/>
          <w:iCs w:val="0"/>
          <w:noProof w:val="0"/>
          <w:sz w:val="24"/>
          <w:szCs w:val="24"/>
          <w:lang w:val="en-US"/>
        </w:rPr>
        <w:t xml:space="preserve"> to meet immediate goals. </w:t>
      </w:r>
      <w:r w:rsidRPr="4AD7D8F6" w:rsidR="796F1AD9">
        <w:rPr>
          <w:rFonts w:ascii="Arial" w:hAnsi="Arial" w:eastAsia="Arial" w:cs="Arial"/>
          <w:i w:val="0"/>
          <w:iCs w:val="0"/>
          <w:noProof w:val="0"/>
          <w:sz w:val="24"/>
          <w:szCs w:val="24"/>
          <w:lang w:val="en-US"/>
        </w:rPr>
        <w:t xml:space="preserve">In contrast, Mentoring </w:t>
      </w:r>
      <w:r w:rsidRPr="4AD7D8F6" w:rsidR="1C4B44C9">
        <w:rPr>
          <w:rFonts w:ascii="Arial" w:hAnsi="Arial" w:eastAsia="Arial" w:cs="Arial"/>
          <w:i w:val="0"/>
          <w:iCs w:val="0"/>
          <w:noProof w:val="0"/>
          <w:sz w:val="24"/>
          <w:szCs w:val="24"/>
          <w:lang w:val="en-US"/>
        </w:rPr>
        <w:t>has</w:t>
      </w:r>
      <w:r w:rsidRPr="4AD7D8F6" w:rsidR="717D6F61">
        <w:rPr>
          <w:rFonts w:ascii="Arial" w:hAnsi="Arial" w:eastAsia="Arial" w:cs="Arial"/>
          <w:i w:val="0"/>
          <w:iCs w:val="0"/>
          <w:noProof w:val="0"/>
          <w:sz w:val="24"/>
          <w:szCs w:val="24"/>
          <w:lang w:val="en-US"/>
        </w:rPr>
        <w:t xml:space="preserve"> </w:t>
      </w:r>
      <w:r w:rsidRPr="4AD7D8F6" w:rsidR="1519F9BC">
        <w:rPr>
          <w:rFonts w:ascii="Arial" w:hAnsi="Arial" w:eastAsia="Arial" w:cs="Arial"/>
          <w:i w:val="0"/>
          <w:iCs w:val="0"/>
          <w:noProof w:val="0"/>
          <w:sz w:val="24"/>
          <w:szCs w:val="24"/>
          <w:lang w:val="en-US"/>
        </w:rPr>
        <w:t xml:space="preserve">a </w:t>
      </w:r>
      <w:r w:rsidRPr="4AD7D8F6" w:rsidR="796F1AD9">
        <w:rPr>
          <w:rFonts w:ascii="Arial" w:hAnsi="Arial" w:eastAsia="Arial" w:cs="Arial"/>
          <w:i w:val="0"/>
          <w:iCs w:val="0"/>
          <w:noProof w:val="0"/>
          <w:sz w:val="24"/>
          <w:szCs w:val="24"/>
          <w:lang w:val="en-US"/>
        </w:rPr>
        <w:t>longer term, providing opportunities for ongoing personal and career development and knowledge sharing (Ragins and Cotton, 1991</w:t>
      </w:r>
      <w:r w:rsidRPr="4AD7D8F6" w:rsidR="22391273">
        <w:rPr>
          <w:rFonts w:ascii="Arial" w:hAnsi="Arial" w:eastAsia="Arial" w:cs="Arial"/>
          <w:i w:val="0"/>
          <w:iCs w:val="0"/>
          <w:noProof w:val="0"/>
          <w:sz w:val="24"/>
          <w:szCs w:val="24"/>
          <w:lang w:val="en-US"/>
        </w:rPr>
        <w:t>). Table</w:t>
      </w:r>
      <w:r w:rsidRPr="4AD7D8F6" w:rsidR="54BF7736">
        <w:rPr>
          <w:rFonts w:ascii="Arial" w:hAnsi="Arial" w:eastAsia="Arial" w:cs="Arial"/>
          <w:i w:val="0"/>
          <w:iCs w:val="0"/>
          <w:noProof w:val="0"/>
          <w:sz w:val="24"/>
          <w:szCs w:val="24"/>
          <w:lang w:val="en-US"/>
        </w:rPr>
        <w:t xml:space="preserve"> </w:t>
      </w:r>
      <w:r w:rsidRPr="4AD7D8F6" w:rsidR="3323A73C">
        <w:rPr>
          <w:rFonts w:ascii="Arial" w:hAnsi="Arial" w:eastAsia="Arial" w:cs="Arial"/>
          <w:i w:val="0"/>
          <w:iCs w:val="0"/>
          <w:noProof w:val="0"/>
          <w:sz w:val="24"/>
          <w:szCs w:val="24"/>
          <w:lang w:val="en-US"/>
        </w:rPr>
        <w:t>1 bel</w:t>
      </w:r>
      <w:r w:rsidRPr="4AD7D8F6" w:rsidR="54BF7736">
        <w:rPr>
          <w:rFonts w:ascii="Arial" w:hAnsi="Arial" w:eastAsia="Arial" w:cs="Arial"/>
          <w:i w:val="0"/>
          <w:iCs w:val="0"/>
          <w:noProof w:val="0"/>
          <w:sz w:val="24"/>
          <w:szCs w:val="24"/>
          <w:lang w:val="en-US"/>
        </w:rPr>
        <w:t>ow summarizes some key differences between coaching and mentoring.</w:t>
      </w:r>
    </w:p>
    <w:p w:rsidR="6A5CD5BE" w:rsidP="4AD7D8F6" w:rsidRDefault="6A5CD5BE" w14:paraId="297BD188" w14:textId="2234E319">
      <w:pPr>
        <w:pStyle w:val="Normal"/>
        <w:spacing w:line="360" w:lineRule="auto"/>
        <w:ind w:left="0"/>
        <w:jc w:val="both"/>
        <w:rPr>
          <w:rFonts w:ascii="Arial" w:hAnsi="Arial" w:eastAsia="Arial" w:cs="Arial"/>
          <w:i w:val="1"/>
          <w:iCs w:val="1"/>
          <w:noProof w:val="0"/>
          <w:sz w:val="24"/>
          <w:szCs w:val="24"/>
          <w:lang w:val="en-US"/>
        </w:rPr>
      </w:pPr>
      <w:r w:rsidRPr="4AD7D8F6" w:rsidR="6A5CD5BE">
        <w:rPr>
          <w:rFonts w:ascii="Arial" w:hAnsi="Arial" w:eastAsia="Arial" w:cs="Arial"/>
          <w:i w:val="1"/>
          <w:iCs w:val="1"/>
          <w:noProof w:val="0"/>
          <w:sz w:val="24"/>
          <w:szCs w:val="24"/>
          <w:lang w:val="en-US"/>
        </w:rPr>
        <w:t xml:space="preserve">Table 1. Key differences between </w:t>
      </w:r>
      <w:r w:rsidRPr="4AD7D8F6" w:rsidR="7BDDE58A">
        <w:rPr>
          <w:rFonts w:ascii="Arial" w:hAnsi="Arial" w:eastAsia="Arial" w:cs="Arial"/>
          <w:i w:val="1"/>
          <w:iCs w:val="1"/>
          <w:noProof w:val="0"/>
          <w:sz w:val="24"/>
          <w:szCs w:val="24"/>
          <w:lang w:val="en-US"/>
        </w:rPr>
        <w:t xml:space="preserve">aspects of </w:t>
      </w:r>
      <w:r w:rsidRPr="4AD7D8F6" w:rsidR="6A5CD5BE">
        <w:rPr>
          <w:rFonts w:ascii="Arial" w:hAnsi="Arial" w:eastAsia="Arial" w:cs="Arial"/>
          <w:i w:val="1"/>
          <w:iCs w:val="1"/>
          <w:noProof w:val="0"/>
          <w:sz w:val="24"/>
          <w:szCs w:val="24"/>
          <w:lang w:val="en-US"/>
        </w:rPr>
        <w:t>coaching and mentoring</w:t>
      </w:r>
      <w:r w:rsidRPr="4AD7D8F6" w:rsidR="4E8CA0FA">
        <w:rPr>
          <w:rFonts w:ascii="Arial" w:hAnsi="Arial" w:eastAsia="Arial" w:cs="Arial"/>
          <w:i w:val="1"/>
          <w:iCs w:val="1"/>
          <w:noProof w:val="0"/>
          <w:sz w:val="24"/>
          <w:szCs w:val="24"/>
          <w:lang w:val="en-US"/>
        </w:rPr>
        <w:t>.</w:t>
      </w:r>
      <w:r w:rsidRPr="4AD7D8F6" w:rsidR="6A5CD5BE">
        <w:rPr>
          <w:rFonts w:ascii="Arial" w:hAnsi="Arial" w:eastAsia="Arial" w:cs="Arial"/>
          <w:i w:val="1"/>
          <w:iCs w:val="1"/>
          <w:noProof w:val="0"/>
          <w:sz w:val="24"/>
          <w:szCs w:val="24"/>
          <w:lang w:val="en-US"/>
        </w:rPr>
        <w:t xml:space="preserve"> </w:t>
      </w:r>
    </w:p>
    <w:p w:rsidR="4AEF49D9" w:rsidP="4AD7D8F6" w:rsidRDefault="4AEF49D9" w14:paraId="67DA263D" w14:textId="3645E0AF">
      <w:pPr>
        <w:pStyle w:val="Normal"/>
        <w:spacing w:line="360" w:lineRule="auto"/>
        <w:ind w:left="0"/>
        <w:jc w:val="both"/>
        <w:rPr>
          <w:rFonts w:ascii="Arial" w:hAnsi="Arial" w:eastAsia="Arial" w:cs="Arial"/>
          <w:noProof w:val="0"/>
          <w:sz w:val="24"/>
          <w:szCs w:val="24"/>
          <w:lang w:val="en-US"/>
        </w:rPr>
      </w:pPr>
      <w:r w:rsidR="4AEF49D9">
        <w:drawing>
          <wp:inline wp14:editId="7DC7A6F2" wp14:anchorId="3A7ECF6A">
            <wp:extent cx="5829300" cy="1714500"/>
            <wp:effectExtent l="0" t="0" r="0" b="0"/>
            <wp:docPr id="1275470974" name="" title=""/>
            <wp:cNvGraphicFramePr>
              <a:graphicFrameLocks noChangeAspect="1"/>
            </wp:cNvGraphicFramePr>
            <a:graphic>
              <a:graphicData uri="http://schemas.openxmlformats.org/drawingml/2006/picture">
                <pic:pic>
                  <pic:nvPicPr>
                    <pic:cNvPr id="0" name=""/>
                    <pic:cNvPicPr/>
                  </pic:nvPicPr>
                  <pic:blipFill>
                    <a:blip r:embed="Rdcecebabcdcd4b5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29300" cy="1714500"/>
                    </a:xfrm>
                    <a:prstGeom prst="rect">
                      <a:avLst/>
                    </a:prstGeom>
                  </pic:spPr>
                </pic:pic>
              </a:graphicData>
            </a:graphic>
          </wp:inline>
        </w:drawing>
      </w:r>
    </w:p>
    <w:p w:rsidR="15366192" w:rsidP="36CC086C" w:rsidRDefault="15366192" w14:paraId="674F04CA" w14:textId="05B26D9E">
      <w:pPr>
        <w:pStyle w:val="Normal"/>
        <w:spacing w:line="360" w:lineRule="auto"/>
        <w:ind w:left="0"/>
        <w:jc w:val="both"/>
        <w:rPr>
          <w:rFonts w:ascii="Arial" w:hAnsi="Arial" w:eastAsia="Arial" w:cs="Arial"/>
          <w:noProof w:val="0"/>
          <w:sz w:val="24"/>
          <w:szCs w:val="24"/>
          <w:lang w:val="en-US"/>
        </w:rPr>
      </w:pPr>
      <w:r w:rsidRPr="36CC086C" w:rsidR="15366192">
        <w:rPr>
          <w:rFonts w:ascii="Arial" w:hAnsi="Arial" w:eastAsia="Arial" w:cs="Arial"/>
          <w:noProof w:val="0"/>
          <w:sz w:val="24"/>
          <w:szCs w:val="24"/>
          <w:lang w:val="en-US"/>
        </w:rPr>
        <w:t>C</w:t>
      </w:r>
      <w:r w:rsidRPr="36CC086C" w:rsidR="677E41E4">
        <w:rPr>
          <w:rFonts w:ascii="Arial" w:hAnsi="Arial" w:eastAsia="Arial" w:cs="Arial"/>
          <w:noProof w:val="0"/>
          <w:sz w:val="24"/>
          <w:szCs w:val="24"/>
          <w:lang w:val="en-US"/>
        </w:rPr>
        <w:t>oaching and mentoring play distinct but complementary roles in the workplace, addressing short</w:t>
      </w:r>
      <w:r w:rsidRPr="36CC086C" w:rsidR="0E76CF36">
        <w:rPr>
          <w:rFonts w:ascii="Arial" w:hAnsi="Arial" w:eastAsia="Arial" w:cs="Arial"/>
          <w:noProof w:val="0"/>
          <w:sz w:val="24"/>
          <w:szCs w:val="24"/>
          <w:lang w:val="en-US"/>
        </w:rPr>
        <w:t>-</w:t>
      </w:r>
      <w:r w:rsidRPr="36CC086C" w:rsidR="677E41E4">
        <w:rPr>
          <w:rFonts w:ascii="Arial" w:hAnsi="Arial" w:eastAsia="Arial" w:cs="Arial"/>
          <w:noProof w:val="0"/>
          <w:sz w:val="24"/>
          <w:szCs w:val="24"/>
          <w:lang w:val="en-US"/>
        </w:rPr>
        <w:t>term skill development and long</w:t>
      </w:r>
      <w:r w:rsidRPr="36CC086C" w:rsidR="3F47F7FC">
        <w:rPr>
          <w:rFonts w:ascii="Arial" w:hAnsi="Arial" w:eastAsia="Arial" w:cs="Arial"/>
          <w:noProof w:val="0"/>
          <w:sz w:val="24"/>
          <w:szCs w:val="24"/>
          <w:lang w:val="en-US"/>
        </w:rPr>
        <w:t>-</w:t>
      </w:r>
      <w:r w:rsidRPr="36CC086C" w:rsidR="677E41E4">
        <w:rPr>
          <w:rFonts w:ascii="Arial" w:hAnsi="Arial" w:eastAsia="Arial" w:cs="Arial"/>
          <w:noProof w:val="0"/>
          <w:sz w:val="24"/>
          <w:szCs w:val="24"/>
          <w:lang w:val="en-US"/>
        </w:rPr>
        <w:t>term growth</w:t>
      </w:r>
      <w:r w:rsidRPr="36CC086C" w:rsidR="7093BF62">
        <w:rPr>
          <w:rFonts w:ascii="Arial" w:hAnsi="Arial" w:eastAsia="Arial" w:cs="Arial"/>
          <w:noProof w:val="0"/>
          <w:sz w:val="24"/>
          <w:szCs w:val="24"/>
          <w:lang w:val="en-US"/>
        </w:rPr>
        <w:t>,</w:t>
      </w:r>
      <w:r w:rsidRPr="36CC086C" w:rsidR="677E41E4">
        <w:rPr>
          <w:rFonts w:ascii="Arial" w:hAnsi="Arial" w:eastAsia="Arial" w:cs="Arial"/>
          <w:noProof w:val="0"/>
          <w:sz w:val="24"/>
          <w:szCs w:val="24"/>
          <w:lang w:val="en-US"/>
        </w:rPr>
        <w:t xml:space="preserve"> respectively</w:t>
      </w:r>
      <w:r w:rsidRPr="36CC086C" w:rsidR="520DE1B6">
        <w:rPr>
          <w:rFonts w:ascii="Arial" w:hAnsi="Arial" w:eastAsia="Arial" w:cs="Arial"/>
          <w:noProof w:val="0"/>
          <w:sz w:val="24"/>
          <w:szCs w:val="24"/>
          <w:lang w:val="en-US"/>
        </w:rPr>
        <w:t xml:space="preserve"> (Megginson and Clutterbuck, 2005)</w:t>
      </w:r>
      <w:r w:rsidRPr="36CC086C" w:rsidR="677E41E4">
        <w:rPr>
          <w:rFonts w:ascii="Arial" w:hAnsi="Arial" w:eastAsia="Arial" w:cs="Arial"/>
          <w:noProof w:val="0"/>
          <w:sz w:val="24"/>
          <w:szCs w:val="24"/>
          <w:lang w:val="en-US"/>
        </w:rPr>
        <w:t>. The</w:t>
      </w:r>
      <w:r w:rsidRPr="36CC086C" w:rsidR="4AEFF95A">
        <w:rPr>
          <w:rFonts w:ascii="Arial" w:hAnsi="Arial" w:eastAsia="Arial" w:cs="Arial"/>
          <w:noProof w:val="0"/>
          <w:sz w:val="24"/>
          <w:szCs w:val="24"/>
          <w:lang w:val="en-US"/>
        </w:rPr>
        <w:t xml:space="preserve"> literature supports</w:t>
      </w:r>
      <w:r w:rsidRPr="36CC086C" w:rsidR="677E41E4">
        <w:rPr>
          <w:rFonts w:ascii="Arial" w:hAnsi="Arial" w:eastAsia="Arial" w:cs="Arial"/>
          <w:noProof w:val="0"/>
          <w:sz w:val="24"/>
          <w:szCs w:val="24"/>
          <w:lang w:val="en-US"/>
        </w:rPr>
        <w:t xml:space="preserve"> t</w:t>
      </w:r>
      <w:r w:rsidRPr="36CC086C" w:rsidR="59CE2408">
        <w:rPr>
          <w:rFonts w:ascii="Arial" w:hAnsi="Arial" w:eastAsia="Arial" w:cs="Arial"/>
          <w:noProof w:val="0"/>
          <w:sz w:val="24"/>
          <w:szCs w:val="24"/>
          <w:lang w:val="en-US"/>
        </w:rPr>
        <w:t>hese</w:t>
      </w:r>
      <w:r w:rsidRPr="36CC086C" w:rsidR="677E41E4">
        <w:rPr>
          <w:rFonts w:ascii="Arial" w:hAnsi="Arial" w:eastAsia="Arial" w:cs="Arial"/>
          <w:noProof w:val="0"/>
          <w:sz w:val="24"/>
          <w:szCs w:val="24"/>
          <w:lang w:val="en-US"/>
        </w:rPr>
        <w:t xml:space="preserve"> distinctions</w:t>
      </w:r>
      <w:r w:rsidRPr="36CC086C" w:rsidR="1EB714B0">
        <w:rPr>
          <w:rFonts w:ascii="Arial" w:hAnsi="Arial" w:eastAsia="Arial" w:cs="Arial"/>
          <w:noProof w:val="0"/>
          <w:sz w:val="24"/>
          <w:szCs w:val="24"/>
          <w:lang w:val="en-US"/>
        </w:rPr>
        <w:t>,</w:t>
      </w:r>
      <w:r w:rsidRPr="36CC086C" w:rsidR="677E41E4">
        <w:rPr>
          <w:rFonts w:ascii="Arial" w:hAnsi="Arial" w:eastAsia="Arial" w:cs="Arial"/>
          <w:noProof w:val="0"/>
          <w:sz w:val="24"/>
          <w:szCs w:val="24"/>
          <w:lang w:val="en-US"/>
        </w:rPr>
        <w:t xml:space="preserve"> highlighting the unique purposes and approaches for fostering talent development and organizational success through coaching</w:t>
      </w:r>
      <w:r w:rsidRPr="36CC086C" w:rsidR="01BFEA47">
        <w:rPr>
          <w:rFonts w:ascii="Arial" w:hAnsi="Arial" w:eastAsia="Arial" w:cs="Arial"/>
          <w:noProof w:val="0"/>
          <w:sz w:val="24"/>
          <w:szCs w:val="24"/>
          <w:lang w:val="en-US"/>
        </w:rPr>
        <w:t>/</w:t>
      </w:r>
      <w:r w:rsidRPr="36CC086C" w:rsidR="677E41E4">
        <w:rPr>
          <w:rFonts w:ascii="Arial" w:hAnsi="Arial" w:eastAsia="Arial" w:cs="Arial"/>
          <w:noProof w:val="0"/>
          <w:sz w:val="24"/>
          <w:szCs w:val="24"/>
          <w:lang w:val="en-US"/>
        </w:rPr>
        <w:t>mentoring interventions.</w:t>
      </w:r>
      <w:r w:rsidRPr="36CC086C" w:rsidR="27671BAC">
        <w:rPr>
          <w:rFonts w:ascii="Arial" w:hAnsi="Arial" w:eastAsia="Arial" w:cs="Arial"/>
          <w:noProof w:val="0"/>
          <w:sz w:val="24"/>
          <w:szCs w:val="24"/>
          <w:lang w:val="en-US"/>
        </w:rPr>
        <w:t xml:space="preserve"> </w:t>
      </w:r>
    </w:p>
    <w:p w:rsidR="0B583D29" w:rsidP="36CC086C" w:rsidRDefault="0B583D29" w14:paraId="227056DA" w14:textId="32481EF5">
      <w:pPr>
        <w:pStyle w:val="Normal"/>
        <w:spacing w:line="360" w:lineRule="auto"/>
        <w:ind w:left="0"/>
        <w:jc w:val="both"/>
        <w:rPr>
          <w:rFonts w:ascii="Arial" w:hAnsi="Arial" w:eastAsia="Arial" w:cs="Arial"/>
          <w:noProof w:val="0"/>
          <w:sz w:val="24"/>
          <w:szCs w:val="24"/>
          <w:lang w:val="en-US"/>
        </w:rPr>
      </w:pPr>
      <w:r w:rsidRPr="36CC086C" w:rsidR="0B583D29">
        <w:rPr>
          <w:rFonts w:ascii="Arial" w:hAnsi="Arial" w:eastAsia="Arial" w:cs="Arial"/>
          <w:noProof w:val="0"/>
          <w:sz w:val="24"/>
          <w:szCs w:val="24"/>
          <w:lang w:val="en-US"/>
        </w:rPr>
        <w:t xml:space="preserve">It is worth noting that both coaching and mentoring involve a one-to-one relationship between an experienced individual, either a coach or a mentor, and a less experienced individual, a </w:t>
      </w:r>
      <w:r w:rsidRPr="36CC086C" w:rsidR="0B583D29">
        <w:rPr>
          <w:rFonts w:ascii="Arial" w:hAnsi="Arial" w:eastAsia="Arial" w:cs="Arial"/>
          <w:noProof w:val="0"/>
          <w:sz w:val="24"/>
          <w:szCs w:val="24"/>
          <w:lang w:val="en-US"/>
        </w:rPr>
        <w:t>coachee</w:t>
      </w:r>
      <w:r w:rsidRPr="36CC086C" w:rsidR="0B583D29">
        <w:rPr>
          <w:rFonts w:ascii="Arial" w:hAnsi="Arial" w:eastAsia="Arial" w:cs="Arial"/>
          <w:noProof w:val="0"/>
          <w:sz w:val="24"/>
          <w:szCs w:val="24"/>
          <w:lang w:val="en-US"/>
        </w:rPr>
        <w:t xml:space="preserve"> or mentee. However, coaching tends to be more structured and goal-oriented, focusing on the development of specific skills and competencies (Cox et al., 2011</w:t>
      </w:r>
      <w:r w:rsidRPr="36CC086C" w:rsidR="14D09A18">
        <w:rPr>
          <w:rFonts w:ascii="Arial" w:hAnsi="Arial" w:eastAsia="Arial" w:cs="Arial"/>
          <w:noProof w:val="0"/>
          <w:sz w:val="24"/>
          <w:szCs w:val="24"/>
          <w:lang w:val="en-US"/>
        </w:rPr>
        <w:t xml:space="preserve"> cited in </w:t>
      </w:r>
      <w:r w:rsidRPr="36CC086C" w:rsidR="56E2EB87">
        <w:rPr>
          <w:rFonts w:ascii="Arial" w:hAnsi="Arial" w:eastAsia="Arial" w:cs="Arial"/>
          <w:noProof w:val="0"/>
          <w:sz w:val="24"/>
          <w:szCs w:val="24"/>
          <w:lang w:val="en-US"/>
        </w:rPr>
        <w:t>G</w:t>
      </w:r>
      <w:r w:rsidRPr="36CC086C" w:rsidR="56E2EB87">
        <w:rPr>
          <w:rFonts w:ascii="Arial" w:hAnsi="Arial" w:eastAsia="Arial" w:cs="Arial"/>
          <w:noProof w:val="0"/>
          <w:sz w:val="24"/>
          <w:szCs w:val="24"/>
          <w:lang w:val="en-US"/>
        </w:rPr>
        <w:t>arvey</w:t>
      </w:r>
      <w:r w:rsidRPr="36CC086C" w:rsidR="56E2EB87">
        <w:rPr>
          <w:rFonts w:ascii="Arial" w:hAnsi="Arial" w:eastAsia="Arial" w:cs="Arial"/>
          <w:noProof w:val="0"/>
          <w:sz w:val="24"/>
          <w:szCs w:val="24"/>
          <w:lang w:val="en-US"/>
        </w:rPr>
        <w:t xml:space="preserve"> et al., 2018</w:t>
      </w:r>
      <w:r w:rsidRPr="36CC086C" w:rsidR="0B583D29">
        <w:rPr>
          <w:rFonts w:ascii="Arial" w:hAnsi="Arial" w:eastAsia="Arial" w:cs="Arial"/>
          <w:noProof w:val="0"/>
          <w:sz w:val="24"/>
          <w:szCs w:val="24"/>
          <w:lang w:val="en-US"/>
        </w:rPr>
        <w:t>).</w:t>
      </w:r>
    </w:p>
    <w:p w:rsidR="781147CF" w:rsidP="4AD7D8F6" w:rsidRDefault="781147CF" w14:paraId="04392D2D" w14:textId="7139FA3A">
      <w:pPr>
        <w:pStyle w:val="Normal"/>
        <w:spacing w:line="360" w:lineRule="auto"/>
        <w:rPr>
          <w:rFonts w:ascii="Arial" w:hAnsi="Arial" w:eastAsia="Arial" w:cs="Arial"/>
          <w:b w:val="1"/>
          <w:bCs w:val="1"/>
          <w:noProof w:val="0"/>
          <w:sz w:val="32"/>
          <w:szCs w:val="32"/>
          <w:lang w:val="en-US"/>
        </w:rPr>
      </w:pPr>
      <w:r w:rsidRPr="4AD7D8F6" w:rsidR="781147CF">
        <w:rPr>
          <w:rFonts w:ascii="Arial" w:hAnsi="Arial" w:eastAsia="Arial" w:cs="Arial"/>
          <w:b w:val="1"/>
          <w:bCs w:val="1"/>
          <w:noProof w:val="0"/>
          <w:sz w:val="32"/>
          <w:szCs w:val="32"/>
          <w:lang w:val="en-US"/>
        </w:rPr>
        <w:t xml:space="preserve">3. </w:t>
      </w:r>
      <w:r w:rsidRPr="4AD7D8F6" w:rsidR="2AAD76C0">
        <w:rPr>
          <w:rFonts w:ascii="Arial" w:hAnsi="Arial" w:eastAsia="Arial" w:cs="Arial"/>
          <w:b w:val="1"/>
          <w:bCs w:val="1"/>
          <w:noProof w:val="0"/>
          <w:sz w:val="32"/>
          <w:szCs w:val="32"/>
          <w:lang w:val="en-US"/>
        </w:rPr>
        <w:t xml:space="preserve">Analysis of Coaching </w:t>
      </w:r>
      <w:r w:rsidRPr="4AD7D8F6" w:rsidR="00484E4D">
        <w:rPr>
          <w:rFonts w:ascii="Arial" w:hAnsi="Arial" w:eastAsia="Arial" w:cs="Arial"/>
          <w:b w:val="1"/>
          <w:bCs w:val="1"/>
          <w:noProof w:val="0"/>
          <w:sz w:val="32"/>
          <w:szCs w:val="32"/>
          <w:lang w:val="en-US"/>
        </w:rPr>
        <w:t>GROW</w:t>
      </w:r>
      <w:r w:rsidRPr="4AD7D8F6" w:rsidR="2AAD76C0">
        <w:rPr>
          <w:rFonts w:ascii="Arial" w:hAnsi="Arial" w:eastAsia="Arial" w:cs="Arial"/>
          <w:b w:val="1"/>
          <w:bCs w:val="1"/>
          <w:noProof w:val="0"/>
          <w:sz w:val="32"/>
          <w:szCs w:val="32"/>
          <w:lang w:val="en-US"/>
        </w:rPr>
        <w:t xml:space="preserve"> Model</w:t>
      </w:r>
    </w:p>
    <w:p w:rsidR="669EF9CD" w:rsidP="4AD7D8F6" w:rsidRDefault="669EF9CD" w14:paraId="60206352" w14:textId="6A00934E">
      <w:pPr>
        <w:pStyle w:val="Normal"/>
        <w:spacing w:line="360" w:lineRule="auto"/>
        <w:rPr>
          <w:rFonts w:ascii="Arial" w:hAnsi="Arial" w:eastAsia="Arial" w:cs="Arial"/>
          <w:noProof w:val="0"/>
          <w:sz w:val="24"/>
          <w:szCs w:val="24"/>
          <w:lang w:val="en-US"/>
        </w:rPr>
      </w:pPr>
      <w:r w:rsidRPr="4AD7D8F6" w:rsidR="3DA36C57">
        <w:rPr>
          <w:rFonts w:ascii="Arial" w:hAnsi="Arial" w:eastAsia="Arial" w:cs="Arial"/>
          <w:noProof w:val="0"/>
          <w:sz w:val="24"/>
          <w:szCs w:val="24"/>
          <w:lang w:val="en-US"/>
        </w:rPr>
        <w:t>Intr</w:t>
      </w:r>
      <w:r w:rsidRPr="4AD7D8F6" w:rsidR="17F8F0AE">
        <w:rPr>
          <w:rFonts w:ascii="Arial" w:hAnsi="Arial" w:eastAsia="Arial" w:cs="Arial"/>
          <w:noProof w:val="0"/>
          <w:sz w:val="24"/>
          <w:szCs w:val="24"/>
          <w:lang w:val="en-US"/>
        </w:rPr>
        <w:t xml:space="preserve">oduced by Sir John Whitmore in the 1980s, the GROW model is designed to help coaches and </w:t>
      </w:r>
      <w:r w:rsidRPr="4AD7D8F6" w:rsidR="17F8F0AE">
        <w:rPr>
          <w:rFonts w:ascii="Arial" w:hAnsi="Arial" w:eastAsia="Arial" w:cs="Arial"/>
          <w:noProof w:val="0"/>
          <w:sz w:val="24"/>
          <w:szCs w:val="24"/>
          <w:lang w:val="en-US"/>
        </w:rPr>
        <w:t>coache</w:t>
      </w:r>
      <w:r w:rsidRPr="4AD7D8F6" w:rsidR="6EFE4AB4">
        <w:rPr>
          <w:rFonts w:ascii="Arial" w:hAnsi="Arial" w:eastAsia="Arial" w:cs="Arial"/>
          <w:noProof w:val="0"/>
          <w:sz w:val="24"/>
          <w:szCs w:val="24"/>
          <w:lang w:val="en-US"/>
        </w:rPr>
        <w:t>e</w:t>
      </w:r>
      <w:r w:rsidRPr="4AD7D8F6" w:rsidR="17F8F0AE">
        <w:rPr>
          <w:rFonts w:ascii="Arial" w:hAnsi="Arial" w:eastAsia="Arial" w:cs="Arial"/>
          <w:noProof w:val="0"/>
          <w:sz w:val="24"/>
          <w:szCs w:val="24"/>
          <w:lang w:val="en-US"/>
        </w:rPr>
        <w:t>s</w:t>
      </w:r>
      <w:r w:rsidRPr="4AD7D8F6" w:rsidR="17F8F0AE">
        <w:rPr>
          <w:rFonts w:ascii="Arial" w:hAnsi="Arial" w:eastAsia="Arial" w:cs="Arial"/>
          <w:noProof w:val="0"/>
          <w:sz w:val="24"/>
          <w:szCs w:val="24"/>
          <w:lang w:val="en-US"/>
        </w:rPr>
        <w:t xml:space="preserve"> structure meaningful and effective coaching conversations to unlock potential, improve performance and achieve desired outcomes</w:t>
      </w:r>
      <w:r w:rsidRPr="4AD7D8F6" w:rsidR="3E5621ED">
        <w:rPr>
          <w:rFonts w:ascii="Arial" w:hAnsi="Arial" w:eastAsia="Arial" w:cs="Arial"/>
          <w:noProof w:val="0"/>
          <w:sz w:val="24"/>
          <w:szCs w:val="24"/>
          <w:lang w:val="en-US"/>
        </w:rPr>
        <w:t xml:space="preserve"> (Whitmore, 2009).</w:t>
      </w:r>
      <w:r w:rsidRPr="4AD7D8F6" w:rsidR="3E5621ED">
        <w:rPr>
          <w:rFonts w:ascii="Arial" w:hAnsi="Arial" w:eastAsia="Arial" w:cs="Arial"/>
          <w:noProof w:val="0"/>
          <w:sz w:val="24"/>
          <w:szCs w:val="24"/>
          <w:lang w:val="en-US"/>
        </w:rPr>
        <w:t xml:space="preserve"> </w:t>
      </w:r>
    </w:p>
    <w:p w:rsidR="3E5621ED" w:rsidP="4AD7D8F6" w:rsidRDefault="3E5621ED" w14:paraId="6C554F7A" w14:textId="4A999518">
      <w:pPr>
        <w:pStyle w:val="Normal"/>
        <w:spacing w:line="360" w:lineRule="auto"/>
        <w:rPr>
          <w:rFonts w:ascii="Arial" w:hAnsi="Arial" w:eastAsia="Arial" w:cs="Arial"/>
          <w:noProof w:val="0"/>
          <w:sz w:val="24"/>
          <w:szCs w:val="24"/>
          <w:lang w:val="en-US"/>
        </w:rPr>
      </w:pPr>
      <w:r w:rsidRPr="36CC086C" w:rsidR="3E5621ED">
        <w:rPr>
          <w:rFonts w:ascii="Arial" w:hAnsi="Arial" w:eastAsia="Arial" w:cs="Arial"/>
          <w:noProof w:val="0"/>
          <w:sz w:val="24"/>
          <w:szCs w:val="24"/>
          <w:lang w:val="en-US"/>
        </w:rPr>
        <w:t xml:space="preserve">Key components of the </w:t>
      </w:r>
      <w:r w:rsidRPr="36CC086C" w:rsidR="7443AF9F">
        <w:rPr>
          <w:rFonts w:ascii="Arial" w:hAnsi="Arial" w:eastAsia="Arial" w:cs="Arial"/>
          <w:noProof w:val="0"/>
          <w:sz w:val="24"/>
          <w:szCs w:val="24"/>
          <w:lang w:val="en-US"/>
        </w:rPr>
        <w:t xml:space="preserve">GROW </w:t>
      </w:r>
      <w:r w:rsidRPr="36CC086C" w:rsidR="3E5621ED">
        <w:rPr>
          <w:rFonts w:ascii="Arial" w:hAnsi="Arial" w:eastAsia="Arial" w:cs="Arial"/>
          <w:noProof w:val="0"/>
          <w:sz w:val="24"/>
          <w:szCs w:val="24"/>
          <w:lang w:val="en-US"/>
        </w:rPr>
        <w:t>model include</w:t>
      </w:r>
      <w:r w:rsidRPr="36CC086C" w:rsidR="4288E211">
        <w:rPr>
          <w:rFonts w:ascii="Arial" w:hAnsi="Arial" w:eastAsia="Arial" w:cs="Arial"/>
          <w:noProof w:val="0"/>
          <w:sz w:val="24"/>
          <w:szCs w:val="24"/>
          <w:lang w:val="en-US"/>
        </w:rPr>
        <w:t xml:space="preserve"> </w:t>
      </w:r>
      <w:r w:rsidRPr="36CC086C" w:rsidR="44ED3818">
        <w:rPr>
          <w:rFonts w:ascii="Arial" w:hAnsi="Arial" w:eastAsia="Arial" w:cs="Arial"/>
          <w:noProof w:val="0"/>
          <w:sz w:val="24"/>
          <w:szCs w:val="24"/>
          <w:lang w:val="en-US"/>
        </w:rPr>
        <w:t xml:space="preserve">the </w:t>
      </w:r>
      <w:r w:rsidRPr="36CC086C" w:rsidR="204FE003">
        <w:rPr>
          <w:rFonts w:ascii="Arial" w:hAnsi="Arial" w:eastAsia="Arial" w:cs="Arial"/>
          <w:b w:val="1"/>
          <w:bCs w:val="1"/>
          <w:noProof w:val="0"/>
          <w:sz w:val="24"/>
          <w:szCs w:val="24"/>
          <w:lang w:val="en-US"/>
        </w:rPr>
        <w:t>G</w:t>
      </w:r>
      <w:r w:rsidRPr="36CC086C" w:rsidR="3E5621ED">
        <w:rPr>
          <w:rFonts w:ascii="Arial" w:hAnsi="Arial" w:eastAsia="Arial" w:cs="Arial"/>
          <w:b w:val="1"/>
          <w:bCs w:val="1"/>
          <w:noProof w:val="0"/>
          <w:sz w:val="24"/>
          <w:szCs w:val="24"/>
          <w:lang w:val="en-US"/>
        </w:rPr>
        <w:t>oal</w:t>
      </w:r>
      <w:r w:rsidRPr="36CC086C" w:rsidR="3E5621ED">
        <w:rPr>
          <w:rFonts w:ascii="Arial" w:hAnsi="Arial" w:eastAsia="Arial" w:cs="Arial"/>
          <w:noProof w:val="0"/>
          <w:sz w:val="24"/>
          <w:szCs w:val="24"/>
          <w:lang w:val="en-US"/>
        </w:rPr>
        <w:t xml:space="preserve">: </w:t>
      </w:r>
      <w:r w:rsidRPr="36CC086C" w:rsidR="0A9B7465">
        <w:rPr>
          <w:rFonts w:ascii="Arial" w:hAnsi="Arial" w:eastAsia="Arial" w:cs="Arial"/>
          <w:noProof w:val="0"/>
          <w:sz w:val="24"/>
          <w:szCs w:val="24"/>
          <w:lang w:val="en-US"/>
        </w:rPr>
        <w:t>identifying</w:t>
      </w:r>
      <w:r w:rsidRPr="36CC086C" w:rsidR="0A9B7465">
        <w:rPr>
          <w:rFonts w:ascii="Arial" w:hAnsi="Arial" w:eastAsia="Arial" w:cs="Arial"/>
          <w:noProof w:val="0"/>
          <w:sz w:val="24"/>
          <w:szCs w:val="24"/>
          <w:lang w:val="en-US"/>
        </w:rPr>
        <w:t xml:space="preserve"> and clarifying the goals and </w:t>
      </w:r>
      <w:r w:rsidRPr="36CC086C" w:rsidR="0A9B7465">
        <w:rPr>
          <w:rFonts w:ascii="Arial" w:hAnsi="Arial" w:eastAsia="Arial" w:cs="Arial"/>
          <w:noProof w:val="0"/>
          <w:sz w:val="24"/>
          <w:szCs w:val="24"/>
          <w:lang w:val="en-US"/>
        </w:rPr>
        <w:t>objectives</w:t>
      </w:r>
      <w:r w:rsidRPr="36CC086C" w:rsidR="0A9B7465">
        <w:rPr>
          <w:rFonts w:ascii="Arial" w:hAnsi="Arial" w:eastAsia="Arial" w:cs="Arial"/>
          <w:noProof w:val="0"/>
          <w:sz w:val="24"/>
          <w:szCs w:val="24"/>
          <w:lang w:val="en-US"/>
        </w:rPr>
        <w:t xml:space="preserve"> that </w:t>
      </w:r>
      <w:r w:rsidRPr="36CC086C" w:rsidR="2EB233FE">
        <w:rPr>
          <w:rFonts w:ascii="Arial" w:hAnsi="Arial" w:eastAsia="Arial" w:cs="Arial"/>
          <w:noProof w:val="0"/>
          <w:sz w:val="24"/>
          <w:szCs w:val="24"/>
          <w:lang w:val="en-US"/>
        </w:rPr>
        <w:t xml:space="preserve">the </w:t>
      </w:r>
      <w:r w:rsidRPr="36CC086C" w:rsidR="0A9B7465">
        <w:rPr>
          <w:rFonts w:ascii="Arial" w:hAnsi="Arial" w:eastAsia="Arial" w:cs="Arial"/>
          <w:noProof w:val="0"/>
          <w:sz w:val="24"/>
          <w:szCs w:val="24"/>
          <w:lang w:val="en-US"/>
        </w:rPr>
        <w:t>coachee</w:t>
      </w:r>
      <w:r w:rsidRPr="36CC086C" w:rsidR="0A9B7465">
        <w:rPr>
          <w:rFonts w:ascii="Arial" w:hAnsi="Arial" w:eastAsia="Arial" w:cs="Arial"/>
          <w:noProof w:val="0"/>
          <w:sz w:val="24"/>
          <w:szCs w:val="24"/>
          <w:lang w:val="en-US"/>
        </w:rPr>
        <w:t xml:space="preserve"> </w:t>
      </w:r>
      <w:r w:rsidRPr="36CC086C" w:rsidR="046C2D26">
        <w:rPr>
          <w:rFonts w:ascii="Arial" w:hAnsi="Arial" w:eastAsia="Arial" w:cs="Arial"/>
          <w:noProof w:val="0"/>
          <w:sz w:val="24"/>
          <w:szCs w:val="24"/>
          <w:lang w:val="en-US"/>
        </w:rPr>
        <w:t xml:space="preserve">aims to </w:t>
      </w:r>
      <w:r w:rsidRPr="36CC086C" w:rsidR="0A9B7465">
        <w:rPr>
          <w:rFonts w:ascii="Arial" w:hAnsi="Arial" w:eastAsia="Arial" w:cs="Arial"/>
          <w:noProof w:val="0"/>
          <w:sz w:val="24"/>
          <w:szCs w:val="24"/>
          <w:lang w:val="en-US"/>
        </w:rPr>
        <w:t>achieve.</w:t>
      </w:r>
      <w:r w:rsidRPr="36CC086C" w:rsidR="2C785CEE">
        <w:rPr>
          <w:rFonts w:ascii="Arial" w:hAnsi="Arial" w:eastAsia="Arial" w:cs="Arial"/>
          <w:noProof w:val="0"/>
          <w:sz w:val="24"/>
          <w:szCs w:val="24"/>
          <w:lang w:val="en-US"/>
        </w:rPr>
        <w:t xml:space="preserve"> </w:t>
      </w:r>
      <w:r w:rsidRPr="36CC086C" w:rsidR="2C785CEE">
        <w:rPr>
          <w:rFonts w:ascii="Arial" w:hAnsi="Arial" w:eastAsia="Arial" w:cs="Arial"/>
          <w:b w:val="1"/>
          <w:bCs w:val="1"/>
          <w:noProof w:val="0"/>
          <w:sz w:val="24"/>
          <w:szCs w:val="24"/>
          <w:lang w:val="en-US"/>
        </w:rPr>
        <w:t>Reality</w:t>
      </w:r>
      <w:r w:rsidRPr="36CC086C" w:rsidR="2C785CEE">
        <w:rPr>
          <w:rFonts w:ascii="Arial" w:hAnsi="Arial" w:eastAsia="Arial" w:cs="Arial"/>
          <w:noProof w:val="0"/>
          <w:sz w:val="24"/>
          <w:szCs w:val="24"/>
          <w:lang w:val="en-US"/>
        </w:rPr>
        <w:t>: assessing the current situation.</w:t>
      </w:r>
      <w:r w:rsidRPr="36CC086C" w:rsidR="2C785CEE">
        <w:rPr>
          <w:rFonts w:ascii="Arial" w:hAnsi="Arial" w:eastAsia="Arial" w:cs="Arial"/>
          <w:noProof w:val="0"/>
          <w:sz w:val="24"/>
          <w:szCs w:val="24"/>
          <w:lang w:val="en-US"/>
        </w:rPr>
        <w:t xml:space="preserve"> And understanding the </w:t>
      </w:r>
      <w:r w:rsidRPr="36CC086C" w:rsidR="2C785CEE">
        <w:rPr>
          <w:rFonts w:ascii="Arial" w:hAnsi="Arial" w:eastAsia="Arial" w:cs="Arial"/>
          <w:noProof w:val="0"/>
          <w:sz w:val="24"/>
          <w:szCs w:val="24"/>
          <w:lang w:val="en-US"/>
        </w:rPr>
        <w:t>coachee’s</w:t>
      </w:r>
      <w:r w:rsidRPr="36CC086C" w:rsidR="2C785CEE">
        <w:rPr>
          <w:rFonts w:ascii="Arial" w:hAnsi="Arial" w:eastAsia="Arial" w:cs="Arial"/>
          <w:noProof w:val="0"/>
          <w:sz w:val="24"/>
          <w:szCs w:val="24"/>
          <w:lang w:val="en-US"/>
        </w:rPr>
        <w:t xml:space="preserve"> starting point and the factors influencing their current reality. </w:t>
      </w:r>
      <w:r w:rsidRPr="36CC086C" w:rsidR="2C785CEE">
        <w:rPr>
          <w:rFonts w:ascii="Arial" w:hAnsi="Arial" w:eastAsia="Arial" w:cs="Arial"/>
          <w:b w:val="1"/>
          <w:bCs w:val="1"/>
          <w:noProof w:val="0"/>
          <w:sz w:val="24"/>
          <w:szCs w:val="24"/>
          <w:lang w:val="en-US"/>
        </w:rPr>
        <w:t>Options</w:t>
      </w:r>
      <w:r w:rsidRPr="36CC086C" w:rsidR="2C785CEE">
        <w:rPr>
          <w:rFonts w:ascii="Arial" w:hAnsi="Arial" w:eastAsia="Arial" w:cs="Arial"/>
          <w:noProof w:val="0"/>
          <w:sz w:val="24"/>
          <w:szCs w:val="24"/>
          <w:lang w:val="en-US"/>
        </w:rPr>
        <w:t>: generating an</w:t>
      </w:r>
      <w:r w:rsidRPr="36CC086C" w:rsidR="15E5EEF8">
        <w:rPr>
          <w:rFonts w:ascii="Arial" w:hAnsi="Arial" w:eastAsia="Arial" w:cs="Arial"/>
          <w:noProof w:val="0"/>
          <w:sz w:val="24"/>
          <w:szCs w:val="24"/>
          <w:lang w:val="en-US"/>
        </w:rPr>
        <w:t xml:space="preserve">d exploring alternative strategies and actions that can be pursued to achieve the desired goals. </w:t>
      </w:r>
      <w:r w:rsidRPr="36CC086C" w:rsidR="15E5EEF8">
        <w:rPr>
          <w:rFonts w:ascii="Arial" w:hAnsi="Arial" w:eastAsia="Arial" w:cs="Arial"/>
          <w:b w:val="1"/>
          <w:bCs w:val="1"/>
          <w:noProof w:val="0"/>
          <w:sz w:val="24"/>
          <w:szCs w:val="24"/>
          <w:lang w:val="en-US"/>
        </w:rPr>
        <w:t>Will/Way forward</w:t>
      </w:r>
      <w:r w:rsidRPr="36CC086C" w:rsidR="15E5EEF8">
        <w:rPr>
          <w:rFonts w:ascii="Arial" w:hAnsi="Arial" w:eastAsia="Arial" w:cs="Arial"/>
          <w:noProof w:val="0"/>
          <w:sz w:val="24"/>
          <w:szCs w:val="24"/>
          <w:lang w:val="en-US"/>
        </w:rPr>
        <w:t xml:space="preserve">: </w:t>
      </w:r>
      <w:r w:rsidRPr="36CC086C" w:rsidR="15E5EEF8">
        <w:rPr>
          <w:rFonts w:ascii="Arial" w:hAnsi="Arial" w:eastAsia="Arial" w:cs="Arial"/>
          <w:noProof w:val="0"/>
          <w:sz w:val="24"/>
          <w:szCs w:val="24"/>
          <w:lang w:val="en-US"/>
        </w:rPr>
        <w:t>Determining</w:t>
      </w:r>
      <w:r w:rsidRPr="36CC086C" w:rsidR="15E5EEF8">
        <w:rPr>
          <w:rFonts w:ascii="Arial" w:hAnsi="Arial" w:eastAsia="Arial" w:cs="Arial"/>
          <w:noProof w:val="0"/>
          <w:sz w:val="24"/>
          <w:szCs w:val="24"/>
          <w:lang w:val="en-US"/>
        </w:rPr>
        <w:t xml:space="preserve"> the </w:t>
      </w:r>
      <w:r w:rsidRPr="36CC086C" w:rsidR="15E5EEF8">
        <w:rPr>
          <w:rFonts w:ascii="Arial" w:hAnsi="Arial" w:eastAsia="Arial" w:cs="Arial"/>
          <w:noProof w:val="0"/>
          <w:sz w:val="24"/>
          <w:szCs w:val="24"/>
          <w:lang w:val="en-US"/>
        </w:rPr>
        <w:t>coachee’s</w:t>
      </w:r>
      <w:r w:rsidRPr="36CC086C" w:rsidR="15E5EEF8">
        <w:rPr>
          <w:rFonts w:ascii="Arial" w:hAnsi="Arial" w:eastAsia="Arial" w:cs="Arial"/>
          <w:noProof w:val="0"/>
          <w:sz w:val="24"/>
          <w:szCs w:val="24"/>
          <w:lang w:val="en-US"/>
        </w:rPr>
        <w:t xml:space="preserve"> commitment, motivation and defining the specific action plan and steps to move forward</w:t>
      </w:r>
      <w:r w:rsidRPr="36CC086C" w:rsidR="63401F32">
        <w:rPr>
          <w:rFonts w:ascii="Arial" w:hAnsi="Arial" w:eastAsia="Arial" w:cs="Arial"/>
          <w:noProof w:val="0"/>
          <w:sz w:val="24"/>
          <w:szCs w:val="24"/>
          <w:lang w:val="en-US"/>
        </w:rPr>
        <w:t xml:space="preserve"> (Garvey et al., 2009)</w:t>
      </w:r>
      <w:r w:rsidRPr="36CC086C" w:rsidR="15E5EEF8">
        <w:rPr>
          <w:rFonts w:ascii="Arial" w:hAnsi="Arial" w:eastAsia="Arial" w:cs="Arial"/>
          <w:noProof w:val="0"/>
          <w:sz w:val="24"/>
          <w:szCs w:val="24"/>
          <w:lang w:val="en-US"/>
        </w:rPr>
        <w:t>.</w:t>
      </w:r>
    </w:p>
    <w:p w:rsidR="633A7F4A" w:rsidP="4AD7D8F6" w:rsidRDefault="633A7F4A" w14:paraId="0FFCA15D" w14:textId="1931DC9E">
      <w:pPr>
        <w:pStyle w:val="Normal"/>
        <w:spacing w:line="360" w:lineRule="auto"/>
        <w:rPr>
          <w:rFonts w:ascii="Arial" w:hAnsi="Arial" w:eastAsia="Arial" w:cs="Arial"/>
          <w:noProof w:val="0"/>
          <w:sz w:val="24"/>
          <w:szCs w:val="24"/>
          <w:lang w:val="en-US"/>
        </w:rPr>
      </w:pPr>
      <w:r w:rsidRPr="4AD7D8F6" w:rsidR="633A7F4A">
        <w:rPr>
          <w:rFonts w:ascii="Arial" w:hAnsi="Arial" w:eastAsia="Arial" w:cs="Arial"/>
          <w:i w:val="1"/>
          <w:iCs w:val="1"/>
          <w:noProof w:val="0"/>
          <w:sz w:val="28"/>
          <w:szCs w:val="28"/>
          <w:lang w:val="en-US"/>
        </w:rPr>
        <w:t xml:space="preserve">Advantages of the </w:t>
      </w:r>
      <w:r w:rsidRPr="4AD7D8F6" w:rsidR="42720F4B">
        <w:rPr>
          <w:rFonts w:ascii="Arial" w:hAnsi="Arial" w:eastAsia="Arial" w:cs="Arial"/>
          <w:i w:val="1"/>
          <w:iCs w:val="1"/>
          <w:noProof w:val="0"/>
          <w:sz w:val="28"/>
          <w:szCs w:val="28"/>
          <w:lang w:val="en-US"/>
        </w:rPr>
        <w:t>GROW</w:t>
      </w:r>
      <w:r w:rsidRPr="4AD7D8F6" w:rsidR="633A7F4A">
        <w:rPr>
          <w:rFonts w:ascii="Arial" w:hAnsi="Arial" w:eastAsia="Arial" w:cs="Arial"/>
          <w:i w:val="1"/>
          <w:iCs w:val="1"/>
          <w:noProof w:val="0"/>
          <w:sz w:val="28"/>
          <w:szCs w:val="28"/>
          <w:lang w:val="en-US"/>
        </w:rPr>
        <w:t xml:space="preserve"> </w:t>
      </w:r>
      <w:r w:rsidRPr="4AD7D8F6" w:rsidR="302D5C9D">
        <w:rPr>
          <w:rFonts w:ascii="Arial" w:hAnsi="Arial" w:eastAsia="Arial" w:cs="Arial"/>
          <w:i w:val="1"/>
          <w:iCs w:val="1"/>
          <w:noProof w:val="0"/>
          <w:sz w:val="28"/>
          <w:szCs w:val="28"/>
          <w:lang w:val="en-US"/>
        </w:rPr>
        <w:t>M</w:t>
      </w:r>
      <w:r w:rsidRPr="4AD7D8F6" w:rsidR="633A7F4A">
        <w:rPr>
          <w:rFonts w:ascii="Arial" w:hAnsi="Arial" w:eastAsia="Arial" w:cs="Arial"/>
          <w:i w:val="1"/>
          <w:iCs w:val="1"/>
          <w:noProof w:val="0"/>
          <w:sz w:val="28"/>
          <w:szCs w:val="28"/>
          <w:lang w:val="en-US"/>
        </w:rPr>
        <w:t>odel:</w:t>
      </w:r>
      <w:r w:rsidRPr="4AD7D8F6" w:rsidR="633A7F4A">
        <w:rPr>
          <w:rFonts w:ascii="Arial" w:hAnsi="Arial" w:eastAsia="Arial" w:cs="Arial"/>
          <w:noProof w:val="0"/>
          <w:sz w:val="24"/>
          <w:szCs w:val="24"/>
          <w:lang w:val="en-US"/>
        </w:rPr>
        <w:t xml:space="preserve"> </w:t>
      </w:r>
    </w:p>
    <w:p w:rsidR="633A7F4A" w:rsidP="4AD7D8F6" w:rsidRDefault="633A7F4A" w14:paraId="3C9914CC" w14:textId="0CA056A7">
      <w:pPr>
        <w:pStyle w:val="Normal"/>
        <w:spacing w:line="360" w:lineRule="auto"/>
        <w:rPr>
          <w:rFonts w:ascii="Arial" w:hAnsi="Arial" w:eastAsia="Arial" w:cs="Arial"/>
          <w:noProof w:val="0"/>
          <w:sz w:val="24"/>
          <w:szCs w:val="24"/>
          <w:lang w:val="en-US"/>
        </w:rPr>
      </w:pPr>
      <w:r w:rsidRPr="36CC086C" w:rsidR="633A7F4A">
        <w:rPr>
          <w:rFonts w:ascii="Arial" w:hAnsi="Arial" w:eastAsia="Arial" w:cs="Arial"/>
          <w:noProof w:val="0"/>
          <w:sz w:val="24"/>
          <w:szCs w:val="24"/>
          <w:lang w:val="en-US"/>
        </w:rPr>
        <w:t xml:space="preserve">Structured approach: </w:t>
      </w:r>
      <w:r w:rsidRPr="36CC086C" w:rsidR="49C71901">
        <w:rPr>
          <w:rFonts w:ascii="Arial" w:hAnsi="Arial" w:eastAsia="Arial" w:cs="Arial"/>
          <w:noProof w:val="0"/>
          <w:sz w:val="24"/>
          <w:szCs w:val="24"/>
          <w:lang w:val="en-US"/>
        </w:rPr>
        <w:t>The GROW model provides a logical and systematic framework for coaching conversations, ensuring coherence and focus during coaching sessions. Goal orientation: By emphasi</w:t>
      </w:r>
      <w:r w:rsidRPr="36CC086C" w:rsidR="7E95D4FF">
        <w:rPr>
          <w:rFonts w:ascii="Arial" w:hAnsi="Arial" w:eastAsia="Arial" w:cs="Arial"/>
          <w:noProof w:val="0"/>
          <w:sz w:val="24"/>
          <w:szCs w:val="24"/>
          <w:lang w:val="en-US"/>
        </w:rPr>
        <w:t>zing</w:t>
      </w:r>
      <w:r w:rsidRPr="36CC086C" w:rsidR="49C71901">
        <w:rPr>
          <w:rFonts w:ascii="Arial" w:hAnsi="Arial" w:eastAsia="Arial" w:cs="Arial"/>
          <w:noProof w:val="0"/>
          <w:sz w:val="24"/>
          <w:szCs w:val="24"/>
          <w:lang w:val="en-US"/>
        </w:rPr>
        <w:t xml:space="preserve"> goal setting, the ground model </w:t>
      </w:r>
      <w:r w:rsidRPr="36CC086C" w:rsidR="49C71901">
        <w:rPr>
          <w:rFonts w:ascii="Arial" w:hAnsi="Arial" w:eastAsia="Arial" w:cs="Arial"/>
          <w:noProof w:val="0"/>
          <w:sz w:val="24"/>
          <w:szCs w:val="24"/>
          <w:lang w:val="en-US"/>
        </w:rPr>
        <w:t>facilitates</w:t>
      </w:r>
      <w:r w:rsidRPr="36CC086C" w:rsidR="49C71901">
        <w:rPr>
          <w:rFonts w:ascii="Arial" w:hAnsi="Arial" w:eastAsia="Arial" w:cs="Arial"/>
          <w:noProof w:val="0"/>
          <w:sz w:val="24"/>
          <w:szCs w:val="24"/>
          <w:lang w:val="en-US"/>
        </w:rPr>
        <w:t xml:space="preserve"> clarity and alignment with the coaches desired outcomes, enabling a sense of purpose and direction. Empowerment: </w:t>
      </w:r>
      <w:r w:rsidRPr="36CC086C" w:rsidR="62FA040E">
        <w:rPr>
          <w:rFonts w:ascii="Arial" w:hAnsi="Arial" w:eastAsia="Arial" w:cs="Arial"/>
          <w:noProof w:val="0"/>
          <w:sz w:val="24"/>
          <w:szCs w:val="24"/>
          <w:lang w:val="en-US"/>
        </w:rPr>
        <w:t xml:space="preserve">The model promotes </w:t>
      </w:r>
      <w:r w:rsidRPr="36CC086C" w:rsidR="62FA040E">
        <w:rPr>
          <w:rFonts w:ascii="Arial" w:hAnsi="Arial" w:eastAsia="Arial" w:cs="Arial"/>
          <w:noProof w:val="0"/>
          <w:sz w:val="24"/>
          <w:szCs w:val="24"/>
          <w:lang w:val="en-US"/>
        </w:rPr>
        <w:t>coachee</w:t>
      </w:r>
      <w:r w:rsidRPr="36CC086C" w:rsidR="62FA040E">
        <w:rPr>
          <w:rFonts w:ascii="Arial" w:hAnsi="Arial" w:eastAsia="Arial" w:cs="Arial"/>
          <w:noProof w:val="0"/>
          <w:sz w:val="24"/>
          <w:szCs w:val="24"/>
          <w:lang w:val="en-US"/>
        </w:rPr>
        <w:t xml:space="preserve"> ownership and responsibility by engaging them in </w:t>
      </w:r>
      <w:r w:rsidRPr="36CC086C" w:rsidR="62FA040E">
        <w:rPr>
          <w:rFonts w:ascii="Arial" w:hAnsi="Arial" w:eastAsia="Arial" w:cs="Arial"/>
          <w:noProof w:val="0"/>
          <w:sz w:val="24"/>
          <w:szCs w:val="24"/>
          <w:lang w:val="en-US"/>
        </w:rPr>
        <w:t>the</w:t>
      </w:r>
      <w:r w:rsidRPr="36CC086C" w:rsidR="62FA040E">
        <w:rPr>
          <w:rFonts w:ascii="Arial" w:hAnsi="Arial" w:eastAsia="Arial" w:cs="Arial"/>
          <w:noProof w:val="0"/>
          <w:sz w:val="24"/>
          <w:szCs w:val="24"/>
          <w:lang w:val="en-US"/>
        </w:rPr>
        <w:t xml:space="preserve"> decision-</w:t>
      </w:r>
      <w:r w:rsidRPr="36CC086C" w:rsidR="38E5A139">
        <w:rPr>
          <w:rFonts w:ascii="Arial" w:hAnsi="Arial" w:eastAsia="Arial" w:cs="Arial"/>
          <w:noProof w:val="0"/>
          <w:sz w:val="24"/>
          <w:szCs w:val="24"/>
          <w:lang w:val="en-US"/>
        </w:rPr>
        <w:t>makin</w:t>
      </w:r>
      <w:r w:rsidRPr="36CC086C" w:rsidR="62FA040E">
        <w:rPr>
          <w:rFonts w:ascii="Arial" w:hAnsi="Arial" w:eastAsia="Arial" w:cs="Arial"/>
          <w:noProof w:val="0"/>
          <w:sz w:val="24"/>
          <w:szCs w:val="24"/>
          <w:lang w:val="en-US"/>
        </w:rPr>
        <w:t>g process and encouraging self-directed solutions.</w:t>
      </w:r>
      <w:r w:rsidRPr="36CC086C" w:rsidR="15361E02">
        <w:rPr>
          <w:rFonts w:ascii="Arial" w:hAnsi="Arial" w:eastAsia="Arial" w:cs="Arial"/>
          <w:noProof w:val="0"/>
          <w:sz w:val="24"/>
          <w:szCs w:val="24"/>
          <w:lang w:val="en-US"/>
        </w:rPr>
        <w:t xml:space="preserve"> Flexibility: The GROW model offers flexibility and adaptability, making it applicable to a wide range of coaching contexts, from leadership coaching to sports coaching</w:t>
      </w:r>
      <w:r w:rsidRPr="36CC086C" w:rsidR="68FC331F">
        <w:rPr>
          <w:rFonts w:ascii="Arial" w:hAnsi="Arial" w:eastAsia="Arial" w:cs="Arial"/>
          <w:noProof w:val="0"/>
          <w:sz w:val="24"/>
          <w:szCs w:val="24"/>
          <w:lang w:val="en-US"/>
        </w:rPr>
        <w:t xml:space="preserve"> (Whitmore, 2009).</w:t>
      </w:r>
    </w:p>
    <w:p w:rsidR="15361E02" w:rsidP="4AD7D8F6" w:rsidRDefault="15361E02" w14:paraId="00D8C390" w14:textId="2A022BD0">
      <w:pPr>
        <w:pStyle w:val="Normal"/>
        <w:spacing w:line="360" w:lineRule="auto"/>
        <w:rPr>
          <w:rFonts w:ascii="Arial" w:hAnsi="Arial" w:eastAsia="Arial" w:cs="Arial"/>
          <w:i w:val="1"/>
          <w:iCs w:val="1"/>
          <w:noProof w:val="0"/>
          <w:sz w:val="28"/>
          <w:szCs w:val="28"/>
          <w:lang w:val="en-US"/>
        </w:rPr>
      </w:pPr>
      <w:r w:rsidRPr="4AD7D8F6" w:rsidR="15361E02">
        <w:rPr>
          <w:rFonts w:ascii="Arial" w:hAnsi="Arial" w:eastAsia="Arial" w:cs="Arial"/>
          <w:i w:val="1"/>
          <w:iCs w:val="1"/>
          <w:noProof w:val="0"/>
          <w:sz w:val="28"/>
          <w:szCs w:val="28"/>
          <w:lang w:val="en-US"/>
        </w:rPr>
        <w:t>Disadvantages of the GROW Model</w:t>
      </w:r>
      <w:r w:rsidRPr="4AD7D8F6" w:rsidR="1887768E">
        <w:rPr>
          <w:rFonts w:ascii="Arial" w:hAnsi="Arial" w:eastAsia="Arial" w:cs="Arial"/>
          <w:i w:val="1"/>
          <w:iCs w:val="1"/>
          <w:noProof w:val="0"/>
          <w:sz w:val="28"/>
          <w:szCs w:val="28"/>
          <w:lang w:val="en-US"/>
        </w:rPr>
        <w:t>:</w:t>
      </w:r>
    </w:p>
    <w:p w:rsidR="60928F5B" w:rsidP="4AD7D8F6" w:rsidRDefault="60928F5B" w14:paraId="75F12B55" w14:textId="549E88D0">
      <w:pPr>
        <w:pStyle w:val="Normal"/>
        <w:spacing w:line="360" w:lineRule="auto"/>
        <w:rPr>
          <w:rFonts w:ascii="Arial" w:hAnsi="Arial" w:eastAsia="Arial" w:cs="Arial"/>
          <w:noProof w:val="0"/>
          <w:sz w:val="24"/>
          <w:szCs w:val="24"/>
          <w:lang w:val="en-US"/>
        </w:rPr>
      </w:pPr>
      <w:r w:rsidRPr="36CC086C" w:rsidR="60928F5B">
        <w:rPr>
          <w:rFonts w:ascii="Arial" w:hAnsi="Arial" w:eastAsia="Arial" w:cs="Arial"/>
          <w:b w:val="1"/>
          <w:bCs w:val="1"/>
          <w:noProof w:val="0"/>
          <w:sz w:val="24"/>
          <w:szCs w:val="24"/>
          <w:lang w:val="en-US"/>
        </w:rPr>
        <w:t xml:space="preserve">Overemphasis on </w:t>
      </w:r>
      <w:r w:rsidRPr="36CC086C" w:rsidR="6FDEEF5B">
        <w:rPr>
          <w:rFonts w:ascii="Arial" w:hAnsi="Arial" w:eastAsia="Arial" w:cs="Arial"/>
          <w:b w:val="1"/>
          <w:bCs w:val="1"/>
          <w:noProof w:val="0"/>
          <w:sz w:val="24"/>
          <w:szCs w:val="24"/>
          <w:lang w:val="en-US"/>
        </w:rPr>
        <w:t>G</w:t>
      </w:r>
      <w:r w:rsidRPr="36CC086C" w:rsidR="60928F5B">
        <w:rPr>
          <w:rFonts w:ascii="Arial" w:hAnsi="Arial" w:eastAsia="Arial" w:cs="Arial"/>
          <w:b w:val="1"/>
          <w:bCs w:val="1"/>
          <w:noProof w:val="0"/>
          <w:sz w:val="24"/>
          <w:szCs w:val="24"/>
          <w:lang w:val="en-US"/>
        </w:rPr>
        <w:t>oals:</w:t>
      </w:r>
      <w:r w:rsidRPr="36CC086C" w:rsidR="60928F5B">
        <w:rPr>
          <w:rFonts w:ascii="Arial" w:hAnsi="Arial" w:eastAsia="Arial" w:cs="Arial"/>
          <w:noProof w:val="0"/>
          <w:sz w:val="24"/>
          <w:szCs w:val="24"/>
          <w:lang w:val="en-US"/>
        </w:rPr>
        <w:t xml:space="preserve"> While goal setting is important</w:t>
      </w:r>
      <w:r w:rsidRPr="36CC086C" w:rsidR="1D542957">
        <w:rPr>
          <w:rFonts w:ascii="Arial" w:hAnsi="Arial" w:eastAsia="Arial" w:cs="Arial"/>
          <w:noProof w:val="0"/>
          <w:sz w:val="24"/>
          <w:szCs w:val="24"/>
          <w:lang w:val="en-US"/>
        </w:rPr>
        <w:t>,</w:t>
      </w:r>
      <w:r w:rsidRPr="36CC086C" w:rsidR="60928F5B">
        <w:rPr>
          <w:rFonts w:ascii="Arial" w:hAnsi="Arial" w:eastAsia="Arial" w:cs="Arial"/>
          <w:noProof w:val="0"/>
          <w:sz w:val="24"/>
          <w:szCs w:val="24"/>
          <w:lang w:val="en-US"/>
        </w:rPr>
        <w:t xml:space="preserve"> a</w:t>
      </w:r>
      <w:r w:rsidRPr="36CC086C" w:rsidR="622B932F">
        <w:rPr>
          <w:rFonts w:ascii="Arial" w:hAnsi="Arial" w:eastAsia="Arial" w:cs="Arial"/>
          <w:noProof w:val="0"/>
          <w:sz w:val="24"/>
          <w:szCs w:val="24"/>
          <w:lang w:val="en-US"/>
        </w:rPr>
        <w:t>n</w:t>
      </w:r>
      <w:r w:rsidRPr="36CC086C" w:rsidR="60928F5B">
        <w:rPr>
          <w:rFonts w:ascii="Arial" w:hAnsi="Arial" w:eastAsia="Arial" w:cs="Arial"/>
          <w:noProof w:val="0"/>
          <w:sz w:val="24"/>
          <w:szCs w:val="24"/>
          <w:lang w:val="en-US"/>
        </w:rPr>
        <w:t xml:space="preserve"> overemphasis </w:t>
      </w:r>
      <w:r w:rsidRPr="36CC086C" w:rsidR="42BABB6C">
        <w:rPr>
          <w:rFonts w:ascii="Arial" w:hAnsi="Arial" w:eastAsia="Arial" w:cs="Arial"/>
          <w:noProof w:val="0"/>
          <w:sz w:val="24"/>
          <w:szCs w:val="24"/>
          <w:lang w:val="en-US"/>
        </w:rPr>
        <w:t>o</w:t>
      </w:r>
      <w:r w:rsidRPr="36CC086C" w:rsidR="32B16936">
        <w:rPr>
          <w:rFonts w:ascii="Arial" w:hAnsi="Arial" w:eastAsia="Arial" w:cs="Arial"/>
          <w:noProof w:val="0"/>
          <w:sz w:val="24"/>
          <w:szCs w:val="24"/>
          <w:lang w:val="en-US"/>
        </w:rPr>
        <w:t xml:space="preserve">n predefined </w:t>
      </w:r>
      <w:r w:rsidRPr="36CC086C" w:rsidR="01605BC8">
        <w:rPr>
          <w:rFonts w:ascii="Arial" w:hAnsi="Arial" w:eastAsia="Arial" w:cs="Arial"/>
          <w:noProof w:val="0"/>
          <w:sz w:val="24"/>
          <w:szCs w:val="24"/>
          <w:lang w:val="en-US"/>
        </w:rPr>
        <w:t>goals</w:t>
      </w:r>
      <w:r w:rsidRPr="36CC086C" w:rsidR="32B16936">
        <w:rPr>
          <w:rFonts w:ascii="Arial" w:hAnsi="Arial" w:eastAsia="Arial" w:cs="Arial"/>
          <w:noProof w:val="0"/>
          <w:sz w:val="24"/>
          <w:szCs w:val="24"/>
          <w:lang w:val="en-US"/>
        </w:rPr>
        <w:t xml:space="preserve"> mig</w:t>
      </w:r>
      <w:r w:rsidRPr="36CC086C" w:rsidR="32B16936">
        <w:rPr>
          <w:rFonts w:ascii="Arial" w:hAnsi="Arial" w:eastAsia="Arial" w:cs="Arial"/>
          <w:noProof w:val="0"/>
          <w:sz w:val="24"/>
          <w:szCs w:val="24"/>
          <w:lang w:val="en-US"/>
        </w:rPr>
        <w:t>ht</w:t>
      </w:r>
      <w:r w:rsidRPr="36CC086C" w:rsidR="34297591">
        <w:rPr>
          <w:rFonts w:ascii="Arial" w:hAnsi="Arial" w:eastAsia="Arial" w:cs="Arial"/>
          <w:noProof w:val="0"/>
          <w:sz w:val="24"/>
          <w:szCs w:val="24"/>
          <w:lang w:val="en-US"/>
        </w:rPr>
        <w:t xml:space="preserve"> limit </w:t>
      </w:r>
      <w:r w:rsidRPr="36CC086C" w:rsidR="32B16936">
        <w:rPr>
          <w:rFonts w:ascii="Arial" w:hAnsi="Arial" w:eastAsia="Arial" w:cs="Arial"/>
          <w:noProof w:val="0"/>
          <w:sz w:val="24"/>
          <w:szCs w:val="24"/>
          <w:lang w:val="en-US"/>
        </w:rPr>
        <w:t>creativity and exploration in the coaching process, particularly in situation</w:t>
      </w:r>
      <w:r w:rsidRPr="36CC086C" w:rsidR="37D77584">
        <w:rPr>
          <w:rFonts w:ascii="Arial" w:hAnsi="Arial" w:eastAsia="Arial" w:cs="Arial"/>
          <w:noProof w:val="0"/>
          <w:sz w:val="24"/>
          <w:szCs w:val="24"/>
          <w:lang w:val="en-US"/>
        </w:rPr>
        <w:t>s</w:t>
      </w:r>
      <w:r w:rsidRPr="36CC086C" w:rsidR="32B16936">
        <w:rPr>
          <w:rFonts w:ascii="Arial" w:hAnsi="Arial" w:eastAsia="Arial" w:cs="Arial"/>
          <w:noProof w:val="0"/>
          <w:sz w:val="24"/>
          <w:szCs w:val="24"/>
          <w:lang w:val="en-US"/>
        </w:rPr>
        <w:t xml:space="preserve"> requiring open-ended exploration and experimentation.</w:t>
      </w:r>
      <w:r w:rsidRPr="36CC086C" w:rsidR="4014CD87">
        <w:rPr>
          <w:rFonts w:ascii="Arial" w:hAnsi="Arial" w:eastAsia="Arial" w:cs="Arial"/>
          <w:noProof w:val="0"/>
          <w:sz w:val="24"/>
          <w:szCs w:val="24"/>
          <w:lang w:val="en-US"/>
        </w:rPr>
        <w:t xml:space="preserve"> </w:t>
      </w:r>
      <w:r w:rsidRPr="36CC086C" w:rsidR="4014CD87">
        <w:rPr>
          <w:rFonts w:ascii="Arial" w:hAnsi="Arial" w:eastAsia="Arial" w:cs="Arial"/>
          <w:b w:val="1"/>
          <w:bCs w:val="1"/>
          <w:noProof w:val="0"/>
          <w:sz w:val="24"/>
          <w:szCs w:val="24"/>
          <w:lang w:val="en-US"/>
        </w:rPr>
        <w:t>Limited</w:t>
      </w:r>
      <w:r w:rsidRPr="36CC086C" w:rsidR="6D2E4FF2">
        <w:rPr>
          <w:rFonts w:ascii="Arial" w:hAnsi="Arial" w:eastAsia="Arial" w:cs="Arial"/>
          <w:b w:val="1"/>
          <w:bCs w:val="1"/>
          <w:noProof w:val="0"/>
          <w:sz w:val="24"/>
          <w:szCs w:val="24"/>
          <w:lang w:val="en-US"/>
        </w:rPr>
        <w:t xml:space="preserve"> </w:t>
      </w:r>
      <w:r w:rsidRPr="36CC086C" w:rsidR="4014CD87">
        <w:rPr>
          <w:rFonts w:ascii="Arial" w:hAnsi="Arial" w:eastAsia="Arial" w:cs="Arial"/>
          <w:b w:val="1"/>
          <w:bCs w:val="1"/>
          <w:noProof w:val="0"/>
          <w:sz w:val="24"/>
          <w:szCs w:val="24"/>
          <w:lang w:val="en-US"/>
        </w:rPr>
        <w:t xml:space="preserve">Emphasis on </w:t>
      </w:r>
      <w:r w:rsidRPr="36CC086C" w:rsidR="080BD4ED">
        <w:rPr>
          <w:rFonts w:ascii="Arial" w:hAnsi="Arial" w:eastAsia="Arial" w:cs="Arial"/>
          <w:b w:val="1"/>
          <w:bCs w:val="1"/>
          <w:noProof w:val="0"/>
          <w:sz w:val="24"/>
          <w:szCs w:val="24"/>
          <w:lang w:val="en-US"/>
        </w:rPr>
        <w:t>E</w:t>
      </w:r>
      <w:r w:rsidRPr="36CC086C" w:rsidR="4014CD87">
        <w:rPr>
          <w:rFonts w:ascii="Arial" w:hAnsi="Arial" w:eastAsia="Arial" w:cs="Arial"/>
          <w:b w:val="1"/>
          <w:bCs w:val="1"/>
          <w:noProof w:val="0"/>
          <w:sz w:val="24"/>
          <w:szCs w:val="24"/>
          <w:lang w:val="en-US"/>
        </w:rPr>
        <w:t>motions</w:t>
      </w:r>
      <w:r w:rsidRPr="36CC086C" w:rsidR="3356A86C">
        <w:rPr>
          <w:rFonts w:ascii="Arial" w:hAnsi="Arial" w:eastAsia="Arial" w:cs="Arial"/>
          <w:b w:val="1"/>
          <w:bCs w:val="1"/>
          <w:noProof w:val="0"/>
          <w:sz w:val="24"/>
          <w:szCs w:val="24"/>
          <w:lang w:val="en-US"/>
        </w:rPr>
        <w:t>:</w:t>
      </w:r>
      <w:r w:rsidRPr="36CC086C" w:rsidR="3356A86C">
        <w:rPr>
          <w:rFonts w:ascii="Arial" w:hAnsi="Arial" w:eastAsia="Arial" w:cs="Arial"/>
          <w:noProof w:val="0"/>
          <w:sz w:val="24"/>
          <w:szCs w:val="24"/>
          <w:lang w:val="en-US"/>
        </w:rPr>
        <w:t xml:space="preserve"> The GROW model is primarily focused on cognitive aspects of goal achievement, often minimizing the focus on emotional and psychological factors influencing the </w:t>
      </w:r>
      <w:r w:rsidRPr="36CC086C" w:rsidR="3356A86C">
        <w:rPr>
          <w:rFonts w:ascii="Arial" w:hAnsi="Arial" w:eastAsia="Arial" w:cs="Arial"/>
          <w:noProof w:val="0"/>
          <w:sz w:val="24"/>
          <w:szCs w:val="24"/>
          <w:lang w:val="en-US"/>
        </w:rPr>
        <w:t>coachee’s</w:t>
      </w:r>
      <w:r w:rsidRPr="36CC086C" w:rsidR="3356A86C">
        <w:rPr>
          <w:rFonts w:ascii="Arial" w:hAnsi="Arial" w:eastAsia="Arial" w:cs="Arial"/>
          <w:noProof w:val="0"/>
          <w:sz w:val="24"/>
          <w:szCs w:val="24"/>
          <w:lang w:val="en-US"/>
        </w:rPr>
        <w:t xml:space="preserve"> performance and behavior.</w:t>
      </w:r>
      <w:r w:rsidRPr="36CC086C" w:rsidR="04298767">
        <w:rPr>
          <w:rFonts w:ascii="Arial" w:hAnsi="Arial" w:eastAsia="Arial" w:cs="Arial"/>
          <w:noProof w:val="0"/>
          <w:sz w:val="24"/>
          <w:szCs w:val="24"/>
          <w:lang w:val="en-US"/>
        </w:rPr>
        <w:t xml:space="preserve"> </w:t>
      </w:r>
      <w:r w:rsidRPr="36CC086C" w:rsidR="04298767">
        <w:rPr>
          <w:rFonts w:ascii="Arial" w:hAnsi="Arial" w:eastAsia="Arial" w:cs="Arial"/>
          <w:b w:val="1"/>
          <w:bCs w:val="1"/>
          <w:noProof w:val="0"/>
          <w:sz w:val="24"/>
          <w:szCs w:val="24"/>
          <w:lang w:val="en-US"/>
        </w:rPr>
        <w:t xml:space="preserve">Lack of </w:t>
      </w:r>
      <w:r w:rsidRPr="36CC086C" w:rsidR="0A865819">
        <w:rPr>
          <w:rFonts w:ascii="Arial" w:hAnsi="Arial" w:eastAsia="Arial" w:cs="Arial"/>
          <w:b w:val="1"/>
          <w:bCs w:val="1"/>
          <w:noProof w:val="0"/>
          <w:sz w:val="24"/>
          <w:szCs w:val="24"/>
          <w:lang w:val="en-US"/>
        </w:rPr>
        <w:t>E</w:t>
      </w:r>
      <w:r w:rsidRPr="36CC086C" w:rsidR="04298767">
        <w:rPr>
          <w:rFonts w:ascii="Arial" w:hAnsi="Arial" w:eastAsia="Arial" w:cs="Arial"/>
          <w:b w:val="1"/>
          <w:bCs w:val="1"/>
          <w:noProof w:val="0"/>
          <w:sz w:val="24"/>
          <w:szCs w:val="24"/>
          <w:lang w:val="en-US"/>
        </w:rPr>
        <w:t xml:space="preserve">xploration in </w:t>
      </w:r>
      <w:r w:rsidRPr="36CC086C" w:rsidR="5B9823B9">
        <w:rPr>
          <w:rFonts w:ascii="Arial" w:hAnsi="Arial" w:eastAsia="Arial" w:cs="Arial"/>
          <w:b w:val="1"/>
          <w:bCs w:val="1"/>
          <w:noProof w:val="0"/>
          <w:sz w:val="24"/>
          <w:szCs w:val="24"/>
          <w:lang w:val="en-US"/>
        </w:rPr>
        <w:t>C</w:t>
      </w:r>
      <w:r w:rsidRPr="36CC086C" w:rsidR="04298767">
        <w:rPr>
          <w:rFonts w:ascii="Arial" w:hAnsi="Arial" w:eastAsia="Arial" w:cs="Arial"/>
          <w:b w:val="1"/>
          <w:bCs w:val="1"/>
          <w:noProof w:val="0"/>
          <w:sz w:val="24"/>
          <w:szCs w:val="24"/>
          <w:lang w:val="en-US"/>
        </w:rPr>
        <w:t xml:space="preserve">urrent </w:t>
      </w:r>
      <w:r w:rsidRPr="36CC086C" w:rsidR="07CFB910">
        <w:rPr>
          <w:rFonts w:ascii="Arial" w:hAnsi="Arial" w:eastAsia="Arial" w:cs="Arial"/>
          <w:b w:val="1"/>
          <w:bCs w:val="1"/>
          <w:noProof w:val="0"/>
          <w:sz w:val="24"/>
          <w:szCs w:val="24"/>
          <w:lang w:val="en-US"/>
        </w:rPr>
        <w:t>R</w:t>
      </w:r>
      <w:r w:rsidRPr="36CC086C" w:rsidR="04298767">
        <w:rPr>
          <w:rFonts w:ascii="Arial" w:hAnsi="Arial" w:eastAsia="Arial" w:cs="Arial"/>
          <w:b w:val="1"/>
          <w:bCs w:val="1"/>
          <w:noProof w:val="0"/>
          <w:sz w:val="24"/>
          <w:szCs w:val="24"/>
          <w:lang w:val="en-US"/>
        </w:rPr>
        <w:t>eality:</w:t>
      </w:r>
      <w:r w:rsidRPr="36CC086C" w:rsidR="04298767">
        <w:rPr>
          <w:rFonts w:ascii="Arial" w:hAnsi="Arial" w:eastAsia="Arial" w:cs="Arial"/>
          <w:noProof w:val="0"/>
          <w:sz w:val="24"/>
          <w:szCs w:val="24"/>
          <w:lang w:val="en-US"/>
        </w:rPr>
        <w:t xml:space="preserve"> The model’s </w:t>
      </w:r>
      <w:r w:rsidRPr="36CC086C" w:rsidR="3DBD3F7B">
        <w:rPr>
          <w:rFonts w:ascii="Arial" w:hAnsi="Arial" w:eastAsia="Arial" w:cs="Arial"/>
          <w:noProof w:val="0"/>
          <w:sz w:val="24"/>
          <w:szCs w:val="24"/>
          <w:lang w:val="en-US"/>
        </w:rPr>
        <w:t>“</w:t>
      </w:r>
      <w:r w:rsidRPr="36CC086C" w:rsidR="04298767">
        <w:rPr>
          <w:rFonts w:ascii="Arial" w:hAnsi="Arial" w:eastAsia="Arial" w:cs="Arial"/>
          <w:noProof w:val="0"/>
          <w:sz w:val="24"/>
          <w:szCs w:val="24"/>
          <w:lang w:val="en-US"/>
        </w:rPr>
        <w:t>Reality</w:t>
      </w:r>
      <w:r w:rsidRPr="36CC086C" w:rsidR="450E7AF6">
        <w:rPr>
          <w:rFonts w:ascii="Arial" w:hAnsi="Arial" w:eastAsia="Arial" w:cs="Arial"/>
          <w:noProof w:val="0"/>
          <w:sz w:val="24"/>
          <w:szCs w:val="24"/>
          <w:lang w:val="en-US"/>
        </w:rPr>
        <w:t>”</w:t>
      </w:r>
      <w:r w:rsidRPr="36CC086C" w:rsidR="04298767">
        <w:rPr>
          <w:rFonts w:ascii="Arial" w:hAnsi="Arial" w:eastAsia="Arial" w:cs="Arial"/>
          <w:noProof w:val="0"/>
          <w:sz w:val="24"/>
          <w:szCs w:val="24"/>
          <w:lang w:val="en-US"/>
        </w:rPr>
        <w:t xml:space="preserve"> </w:t>
      </w:r>
      <w:r w:rsidRPr="36CC086C" w:rsidR="338B3124">
        <w:rPr>
          <w:rFonts w:ascii="Arial" w:hAnsi="Arial" w:eastAsia="Arial" w:cs="Arial"/>
          <w:noProof w:val="0"/>
          <w:sz w:val="24"/>
          <w:szCs w:val="24"/>
          <w:lang w:val="en-US"/>
        </w:rPr>
        <w:t>phase</w:t>
      </w:r>
      <w:r w:rsidRPr="36CC086C" w:rsidR="04298767">
        <w:rPr>
          <w:rFonts w:ascii="Arial" w:hAnsi="Arial" w:eastAsia="Arial" w:cs="Arial"/>
          <w:noProof w:val="0"/>
          <w:sz w:val="24"/>
          <w:szCs w:val="24"/>
          <w:lang w:val="en-US"/>
        </w:rPr>
        <w:t xml:space="preserve"> may not delve deeply enough into the emotional,</w:t>
      </w:r>
      <w:r w:rsidRPr="36CC086C" w:rsidR="04298767">
        <w:rPr>
          <w:rFonts w:ascii="Arial" w:hAnsi="Arial" w:eastAsia="Arial" w:cs="Arial"/>
          <w:noProof w:val="0"/>
          <w:sz w:val="24"/>
          <w:szCs w:val="24"/>
          <w:lang w:val="en-US"/>
        </w:rPr>
        <w:t xml:space="preserve"> environmental</w:t>
      </w:r>
      <w:r w:rsidRPr="36CC086C" w:rsidR="31C462EF">
        <w:rPr>
          <w:rFonts w:ascii="Arial" w:hAnsi="Arial" w:eastAsia="Arial" w:cs="Arial"/>
          <w:noProof w:val="0"/>
          <w:sz w:val="24"/>
          <w:szCs w:val="24"/>
          <w:lang w:val="en-US"/>
        </w:rPr>
        <w:t>,</w:t>
      </w:r>
      <w:r w:rsidRPr="36CC086C" w:rsidR="04298767">
        <w:rPr>
          <w:rFonts w:ascii="Arial" w:hAnsi="Arial" w:eastAsia="Arial" w:cs="Arial"/>
          <w:noProof w:val="0"/>
          <w:sz w:val="24"/>
          <w:szCs w:val="24"/>
          <w:lang w:val="en-US"/>
        </w:rPr>
        <w:t xml:space="preserve"> and systematic aspects influencing the </w:t>
      </w:r>
      <w:r w:rsidRPr="36CC086C" w:rsidR="04298767">
        <w:rPr>
          <w:rFonts w:ascii="Arial" w:hAnsi="Arial" w:eastAsia="Arial" w:cs="Arial"/>
          <w:noProof w:val="0"/>
          <w:sz w:val="24"/>
          <w:szCs w:val="24"/>
          <w:lang w:val="en-US"/>
        </w:rPr>
        <w:t>coache</w:t>
      </w:r>
      <w:r w:rsidRPr="36CC086C" w:rsidR="5F952723">
        <w:rPr>
          <w:rFonts w:ascii="Arial" w:hAnsi="Arial" w:eastAsia="Arial" w:cs="Arial"/>
          <w:noProof w:val="0"/>
          <w:sz w:val="24"/>
          <w:szCs w:val="24"/>
          <w:lang w:val="en-US"/>
        </w:rPr>
        <w:t>e’s</w:t>
      </w:r>
      <w:r w:rsidRPr="36CC086C" w:rsidR="5F952723">
        <w:rPr>
          <w:rFonts w:ascii="Arial" w:hAnsi="Arial" w:eastAsia="Arial" w:cs="Arial"/>
          <w:noProof w:val="0"/>
          <w:sz w:val="24"/>
          <w:szCs w:val="24"/>
          <w:lang w:val="en-US"/>
        </w:rPr>
        <w:t xml:space="preserve"> current </w:t>
      </w:r>
      <w:r w:rsidRPr="36CC086C" w:rsidR="78804A56">
        <w:rPr>
          <w:rFonts w:ascii="Arial" w:hAnsi="Arial" w:eastAsia="Arial" w:cs="Arial"/>
          <w:noProof w:val="0"/>
          <w:sz w:val="24"/>
          <w:szCs w:val="24"/>
          <w:lang w:val="en-US"/>
        </w:rPr>
        <w:t>situation (Garvey et al., 2018)</w:t>
      </w:r>
      <w:r w:rsidRPr="36CC086C" w:rsidR="5F952723">
        <w:rPr>
          <w:rFonts w:ascii="Arial" w:hAnsi="Arial" w:eastAsia="Arial" w:cs="Arial"/>
          <w:noProof w:val="0"/>
          <w:sz w:val="24"/>
          <w:szCs w:val="24"/>
          <w:lang w:val="en-US"/>
        </w:rPr>
        <w:t>.</w:t>
      </w:r>
    </w:p>
    <w:p w:rsidR="5F952723" w:rsidP="4AD7D8F6" w:rsidRDefault="5F952723" w14:paraId="3396B00D" w14:textId="15189B64">
      <w:pPr>
        <w:pStyle w:val="Normal"/>
        <w:spacing w:line="360" w:lineRule="auto"/>
        <w:rPr>
          <w:rFonts w:ascii="Arial" w:hAnsi="Arial" w:eastAsia="Arial" w:cs="Arial"/>
          <w:i w:val="1"/>
          <w:iCs w:val="1"/>
          <w:noProof w:val="0"/>
          <w:sz w:val="28"/>
          <w:szCs w:val="28"/>
          <w:lang w:val="en-US"/>
        </w:rPr>
      </w:pPr>
      <w:r w:rsidRPr="4AD7D8F6" w:rsidR="5F952723">
        <w:rPr>
          <w:rFonts w:ascii="Arial" w:hAnsi="Arial" w:eastAsia="Arial" w:cs="Arial"/>
          <w:i w:val="1"/>
          <w:iCs w:val="1"/>
          <w:noProof w:val="0"/>
          <w:sz w:val="28"/>
          <w:szCs w:val="28"/>
          <w:lang w:val="en-US"/>
        </w:rPr>
        <w:t>Example of situation in which the grow model would be most useful</w:t>
      </w:r>
      <w:r w:rsidRPr="4AD7D8F6" w:rsidR="49E30D36">
        <w:rPr>
          <w:rFonts w:ascii="Arial" w:hAnsi="Arial" w:eastAsia="Arial" w:cs="Arial"/>
          <w:i w:val="1"/>
          <w:iCs w:val="1"/>
          <w:noProof w:val="0"/>
          <w:sz w:val="28"/>
          <w:szCs w:val="28"/>
          <w:lang w:val="en-US"/>
        </w:rPr>
        <w:t>:</w:t>
      </w:r>
    </w:p>
    <w:p w:rsidR="49E30D36" w:rsidP="4AD7D8F6" w:rsidRDefault="49E30D36" w14:paraId="66EE1F0D" w14:textId="05F23BC6">
      <w:pPr>
        <w:pStyle w:val="Normal"/>
        <w:spacing w:line="360" w:lineRule="auto"/>
        <w:rPr>
          <w:rFonts w:ascii="Arial" w:hAnsi="Arial" w:eastAsia="Arial" w:cs="Arial"/>
          <w:noProof w:val="0"/>
          <w:sz w:val="24"/>
          <w:szCs w:val="24"/>
          <w:lang w:val="en-US"/>
        </w:rPr>
      </w:pPr>
      <w:r w:rsidRPr="36CC086C" w:rsidR="49E30D36">
        <w:rPr>
          <w:rFonts w:ascii="Arial" w:hAnsi="Arial" w:eastAsia="Arial" w:cs="Arial"/>
          <w:b w:val="1"/>
          <w:bCs w:val="1"/>
          <w:noProof w:val="0"/>
          <w:sz w:val="24"/>
          <w:szCs w:val="24"/>
          <w:lang w:val="en-US"/>
        </w:rPr>
        <w:t>Performance Coaching:</w:t>
      </w:r>
      <w:r w:rsidRPr="36CC086C" w:rsidR="49E30D36">
        <w:rPr>
          <w:rFonts w:ascii="Arial" w:hAnsi="Arial" w:eastAsia="Arial" w:cs="Arial"/>
          <w:noProof w:val="0"/>
          <w:sz w:val="24"/>
          <w:szCs w:val="24"/>
          <w:lang w:val="en-US"/>
        </w:rPr>
        <w:t xml:space="preserve"> The</w:t>
      </w:r>
      <w:r w:rsidRPr="36CC086C" w:rsidR="262AC3BD">
        <w:rPr>
          <w:rFonts w:ascii="Arial" w:hAnsi="Arial" w:eastAsia="Arial" w:cs="Arial"/>
          <w:noProof w:val="0"/>
          <w:sz w:val="24"/>
          <w:szCs w:val="24"/>
          <w:lang w:val="en-US"/>
        </w:rPr>
        <w:t xml:space="preserve"> GROW</w:t>
      </w:r>
      <w:r w:rsidRPr="36CC086C" w:rsidR="49E30D36">
        <w:rPr>
          <w:rFonts w:ascii="Arial" w:hAnsi="Arial" w:eastAsia="Arial" w:cs="Arial"/>
          <w:noProof w:val="0"/>
          <w:sz w:val="24"/>
          <w:szCs w:val="24"/>
          <w:lang w:val="en-US"/>
        </w:rPr>
        <w:t xml:space="preserve"> model is highly effective in performance coaching. Structured approach for </w:t>
      </w:r>
      <w:r w:rsidRPr="36CC086C" w:rsidR="49E30D36">
        <w:rPr>
          <w:rFonts w:ascii="Arial" w:hAnsi="Arial" w:eastAsia="Arial" w:cs="Arial"/>
          <w:noProof w:val="0"/>
          <w:sz w:val="24"/>
          <w:szCs w:val="24"/>
          <w:lang w:val="en-US"/>
        </w:rPr>
        <w:t>identifying</w:t>
      </w:r>
      <w:r w:rsidRPr="36CC086C" w:rsidR="49E30D36">
        <w:rPr>
          <w:rFonts w:ascii="Arial" w:hAnsi="Arial" w:eastAsia="Arial" w:cs="Arial"/>
          <w:noProof w:val="0"/>
          <w:sz w:val="24"/>
          <w:szCs w:val="24"/>
          <w:lang w:val="en-US"/>
        </w:rPr>
        <w:t xml:space="preserve"> precise performance goals, assessing </w:t>
      </w:r>
      <w:r w:rsidRPr="36CC086C" w:rsidR="0D49B1DB">
        <w:rPr>
          <w:rFonts w:ascii="Arial" w:hAnsi="Arial" w:eastAsia="Arial" w:cs="Arial"/>
          <w:noProof w:val="0"/>
          <w:sz w:val="24"/>
          <w:szCs w:val="24"/>
          <w:lang w:val="en-US"/>
        </w:rPr>
        <w:t>current</w:t>
      </w:r>
      <w:r w:rsidRPr="36CC086C" w:rsidR="49E30D36">
        <w:rPr>
          <w:rFonts w:ascii="Arial" w:hAnsi="Arial" w:eastAsia="Arial" w:cs="Arial"/>
          <w:noProof w:val="0"/>
          <w:sz w:val="24"/>
          <w:szCs w:val="24"/>
          <w:lang w:val="en-US"/>
        </w:rPr>
        <w:t xml:space="preserve"> reality, exploring alternative actions, and aligning motivation and commitment toward achieving specific performance </w:t>
      </w:r>
      <w:r w:rsidRPr="36CC086C" w:rsidR="49E30D36">
        <w:rPr>
          <w:rFonts w:ascii="Arial" w:hAnsi="Arial" w:eastAsia="Arial" w:cs="Arial"/>
          <w:noProof w:val="0"/>
          <w:sz w:val="24"/>
          <w:szCs w:val="24"/>
          <w:lang w:val="en-US"/>
        </w:rPr>
        <w:t>objectives</w:t>
      </w:r>
      <w:r w:rsidRPr="36CC086C" w:rsidR="267E6FE1">
        <w:rPr>
          <w:rFonts w:ascii="Arial" w:hAnsi="Arial" w:eastAsia="Arial" w:cs="Arial"/>
          <w:b w:val="1"/>
          <w:bCs w:val="1"/>
          <w:noProof w:val="0"/>
          <w:sz w:val="24"/>
          <w:szCs w:val="24"/>
          <w:lang w:val="en-US"/>
        </w:rPr>
        <w:t xml:space="preserve"> </w:t>
      </w:r>
      <w:r w:rsidRPr="36CC086C" w:rsidR="267E6FE1">
        <w:rPr>
          <w:rFonts w:ascii="Arial" w:hAnsi="Arial" w:eastAsia="Arial" w:cs="Arial"/>
          <w:noProof w:val="0"/>
          <w:sz w:val="24"/>
          <w:szCs w:val="24"/>
          <w:lang w:val="en-US"/>
        </w:rPr>
        <w:t>(Whitmore, 2009).</w:t>
      </w:r>
      <w:r w:rsidRPr="36CC086C" w:rsidR="49E30D36">
        <w:rPr>
          <w:rFonts w:ascii="Arial" w:hAnsi="Arial" w:eastAsia="Arial" w:cs="Arial"/>
          <w:b w:val="1"/>
          <w:bCs w:val="1"/>
          <w:noProof w:val="0"/>
          <w:sz w:val="24"/>
          <w:szCs w:val="24"/>
          <w:lang w:val="en-US"/>
        </w:rPr>
        <w:t xml:space="preserve"> </w:t>
      </w:r>
    </w:p>
    <w:p w:rsidR="49E30D36" w:rsidP="4AD7D8F6" w:rsidRDefault="49E30D36" w14:paraId="04D94E89" w14:textId="76E25060">
      <w:pPr>
        <w:pStyle w:val="Normal"/>
        <w:spacing w:line="360" w:lineRule="auto"/>
        <w:rPr>
          <w:rFonts w:ascii="Arial" w:hAnsi="Arial" w:eastAsia="Arial" w:cs="Arial"/>
          <w:noProof w:val="0"/>
          <w:sz w:val="24"/>
          <w:szCs w:val="24"/>
          <w:lang w:val="en-US"/>
        </w:rPr>
      </w:pPr>
      <w:r w:rsidRPr="4AD7D8F6" w:rsidR="49E30D36">
        <w:rPr>
          <w:rFonts w:ascii="Arial" w:hAnsi="Arial" w:eastAsia="Arial" w:cs="Arial"/>
          <w:b w:val="1"/>
          <w:bCs w:val="1"/>
          <w:noProof w:val="0"/>
          <w:sz w:val="24"/>
          <w:szCs w:val="24"/>
          <w:lang w:val="en-US"/>
        </w:rPr>
        <w:t>Advancing career progress</w:t>
      </w:r>
      <w:r w:rsidRPr="4AD7D8F6" w:rsidR="0E422074">
        <w:rPr>
          <w:rFonts w:ascii="Arial" w:hAnsi="Arial" w:eastAsia="Arial" w:cs="Arial"/>
          <w:b w:val="1"/>
          <w:bCs w:val="1"/>
          <w:noProof w:val="0"/>
          <w:sz w:val="24"/>
          <w:szCs w:val="24"/>
          <w:lang w:val="en-US"/>
        </w:rPr>
        <w:t>:</w:t>
      </w:r>
      <w:r w:rsidRPr="4AD7D8F6" w:rsidR="5B1D0A15">
        <w:rPr>
          <w:rFonts w:ascii="Arial" w:hAnsi="Arial" w:eastAsia="Arial" w:cs="Arial"/>
          <w:noProof w:val="0"/>
          <w:sz w:val="24"/>
          <w:szCs w:val="24"/>
          <w:lang w:val="en-US"/>
        </w:rPr>
        <w:t xml:space="preserve"> </w:t>
      </w:r>
      <w:r w:rsidRPr="4AD7D8F6" w:rsidR="63A181FB">
        <w:rPr>
          <w:rFonts w:ascii="Arial" w:hAnsi="Arial" w:eastAsia="Arial" w:cs="Arial"/>
          <w:noProof w:val="0"/>
          <w:sz w:val="24"/>
          <w:szCs w:val="24"/>
          <w:lang w:val="en-US"/>
        </w:rPr>
        <w:t xml:space="preserve">The GROW model is well-suited for </w:t>
      </w:r>
      <w:r w:rsidRPr="4AD7D8F6" w:rsidR="59AA844C">
        <w:rPr>
          <w:rFonts w:ascii="Arial" w:hAnsi="Arial" w:eastAsia="Arial" w:cs="Arial"/>
          <w:noProof w:val="0"/>
          <w:sz w:val="24"/>
          <w:szCs w:val="24"/>
          <w:lang w:val="en-US"/>
        </w:rPr>
        <w:t>c</w:t>
      </w:r>
      <w:r w:rsidRPr="4AD7D8F6" w:rsidR="63A181FB">
        <w:rPr>
          <w:rFonts w:ascii="Arial" w:hAnsi="Arial" w:eastAsia="Arial" w:cs="Arial"/>
          <w:noProof w:val="0"/>
          <w:sz w:val="24"/>
          <w:szCs w:val="24"/>
          <w:lang w:val="en-US"/>
        </w:rPr>
        <w:t xml:space="preserve">areer </w:t>
      </w:r>
      <w:r w:rsidRPr="4AD7D8F6" w:rsidR="40E84FB5">
        <w:rPr>
          <w:rFonts w:ascii="Arial" w:hAnsi="Arial" w:eastAsia="Arial" w:cs="Arial"/>
          <w:noProof w:val="0"/>
          <w:sz w:val="24"/>
          <w:szCs w:val="24"/>
          <w:lang w:val="en-US"/>
        </w:rPr>
        <w:t>c</w:t>
      </w:r>
      <w:r w:rsidRPr="4AD7D8F6" w:rsidR="63A181FB">
        <w:rPr>
          <w:rFonts w:ascii="Arial" w:hAnsi="Arial" w:eastAsia="Arial" w:cs="Arial"/>
          <w:noProof w:val="0"/>
          <w:sz w:val="24"/>
          <w:szCs w:val="24"/>
          <w:lang w:val="en-US"/>
        </w:rPr>
        <w:t>oaching</w:t>
      </w:r>
      <w:r w:rsidRPr="4AD7D8F6" w:rsidR="6CF77CDA">
        <w:rPr>
          <w:rFonts w:ascii="Arial" w:hAnsi="Arial" w:eastAsia="Arial" w:cs="Arial"/>
          <w:noProof w:val="0"/>
          <w:sz w:val="24"/>
          <w:szCs w:val="24"/>
          <w:lang w:val="en-US"/>
        </w:rPr>
        <w:t>, w</w:t>
      </w:r>
      <w:r w:rsidRPr="4AD7D8F6" w:rsidR="63A181FB">
        <w:rPr>
          <w:rFonts w:ascii="Arial" w:hAnsi="Arial" w:eastAsia="Arial" w:cs="Arial"/>
          <w:noProof w:val="0"/>
          <w:sz w:val="24"/>
          <w:szCs w:val="24"/>
          <w:lang w:val="en-US"/>
        </w:rPr>
        <w:t>here coaches can use it to clarify career goals, assess their current position, contemplate career advancement options, and develop a targeted action plan to progress in their careers.</w:t>
      </w:r>
      <w:r w:rsidRPr="4AD7D8F6" w:rsidR="793D0D73">
        <w:rPr>
          <w:rFonts w:ascii="Arial" w:hAnsi="Arial" w:eastAsia="Arial" w:cs="Arial"/>
          <w:noProof w:val="0"/>
          <w:sz w:val="24"/>
          <w:szCs w:val="24"/>
          <w:lang w:val="en-US"/>
        </w:rPr>
        <w:t xml:space="preserve"> </w:t>
      </w:r>
    </w:p>
    <w:p w:rsidR="5043E657" w:rsidP="4AD7D8F6" w:rsidRDefault="5043E657" w14:paraId="118CEC76" w14:textId="129842B9">
      <w:pPr>
        <w:pStyle w:val="Normal"/>
        <w:spacing w:line="360" w:lineRule="auto"/>
        <w:rPr>
          <w:rFonts w:ascii="Arial" w:hAnsi="Arial" w:eastAsia="Arial" w:cs="Arial"/>
          <w:noProof w:val="0"/>
          <w:sz w:val="32"/>
          <w:szCs w:val="32"/>
          <w:lang w:val="en-US"/>
        </w:rPr>
      </w:pPr>
      <w:r w:rsidRPr="4AD7D8F6" w:rsidR="1AEA1A3B">
        <w:rPr>
          <w:rFonts w:ascii="Arial" w:hAnsi="Arial" w:eastAsia="Arial" w:cs="Arial"/>
          <w:noProof w:val="0"/>
          <w:sz w:val="24"/>
          <w:szCs w:val="24"/>
          <w:lang w:val="en-US"/>
        </w:rPr>
        <w:t>T</w:t>
      </w:r>
      <w:r w:rsidRPr="4AD7D8F6" w:rsidR="793D0D73">
        <w:rPr>
          <w:rFonts w:ascii="Arial" w:hAnsi="Arial" w:eastAsia="Arial" w:cs="Arial"/>
          <w:noProof w:val="0"/>
          <w:sz w:val="24"/>
          <w:szCs w:val="24"/>
          <w:lang w:val="en-US"/>
        </w:rPr>
        <w:t xml:space="preserve">he GROW model provides an effective and structured framework for coaching conversations emphasizing goal setting, clarity, and solution-focused approaches. </w:t>
      </w:r>
      <w:r w:rsidRPr="4AD7D8F6" w:rsidR="49A6D1A6">
        <w:rPr>
          <w:rFonts w:ascii="Arial" w:hAnsi="Arial" w:eastAsia="Arial" w:cs="Arial"/>
          <w:noProof w:val="0"/>
          <w:sz w:val="24"/>
          <w:szCs w:val="24"/>
          <w:lang w:val="en-US"/>
        </w:rPr>
        <w:t>While it has several advantages in enhancing the coaching process, it is essential to be mindful of the potential limitations and consider the context in which it is being applied.</w:t>
      </w:r>
    </w:p>
    <w:p w:rsidR="5043E657" w:rsidP="4AD7D8F6" w:rsidRDefault="5043E657" w14:paraId="7B147C1A" w14:textId="6D388899">
      <w:pPr>
        <w:pStyle w:val="Normal"/>
        <w:rPr>
          <w:rFonts w:ascii="Arial" w:hAnsi="Arial" w:eastAsia="Arial" w:cs="Arial"/>
          <w:noProof w:val="0"/>
          <w:sz w:val="32"/>
          <w:szCs w:val="32"/>
          <w:lang w:val="en-US"/>
        </w:rPr>
      </w:pPr>
    </w:p>
    <w:p w:rsidR="5043E657" w:rsidP="4AD7D8F6" w:rsidRDefault="5043E657" w14:paraId="7BAC61BA" w14:textId="1D1EC1CB">
      <w:pPr>
        <w:pStyle w:val="Normal"/>
        <w:rPr>
          <w:rFonts w:ascii="Arial" w:hAnsi="Arial" w:eastAsia="Arial" w:cs="Arial"/>
          <w:b w:val="1"/>
          <w:bCs w:val="1"/>
          <w:noProof w:val="0"/>
          <w:sz w:val="32"/>
          <w:szCs w:val="32"/>
          <w:lang w:val="en-US"/>
        </w:rPr>
      </w:pPr>
      <w:r w:rsidRPr="4AD7D8F6" w:rsidR="5043E657">
        <w:rPr>
          <w:rFonts w:ascii="Arial" w:hAnsi="Arial" w:eastAsia="Arial" w:cs="Arial"/>
          <w:b w:val="1"/>
          <w:bCs w:val="1"/>
          <w:noProof w:val="0"/>
          <w:sz w:val="32"/>
          <w:szCs w:val="32"/>
          <w:lang w:val="en-US"/>
        </w:rPr>
        <w:t xml:space="preserve">4. Reflection on </w:t>
      </w:r>
      <w:r w:rsidRPr="4AD7D8F6" w:rsidR="4CEA49D5">
        <w:rPr>
          <w:rFonts w:ascii="Arial" w:hAnsi="Arial" w:eastAsia="Arial" w:cs="Arial"/>
          <w:b w:val="1"/>
          <w:bCs w:val="1"/>
          <w:noProof w:val="0"/>
          <w:sz w:val="32"/>
          <w:szCs w:val="32"/>
          <w:lang w:val="en-US"/>
        </w:rPr>
        <w:t xml:space="preserve">the </w:t>
      </w:r>
      <w:r w:rsidRPr="4AD7D8F6" w:rsidR="5043E657">
        <w:rPr>
          <w:rFonts w:ascii="Arial" w:hAnsi="Arial" w:eastAsia="Arial" w:cs="Arial"/>
          <w:b w:val="1"/>
          <w:bCs w:val="1"/>
          <w:noProof w:val="0"/>
          <w:sz w:val="32"/>
          <w:szCs w:val="32"/>
          <w:lang w:val="en-US"/>
        </w:rPr>
        <w:t>Coaching Session</w:t>
      </w:r>
    </w:p>
    <w:p w:rsidR="5043E657" w:rsidP="4AD7D8F6" w:rsidRDefault="5043E657" w14:paraId="2228EF43" w14:textId="0FBE9A9B">
      <w:pPr>
        <w:pStyle w:val="Normal"/>
        <w:spacing w:line="360" w:lineRule="auto"/>
        <w:rPr>
          <w:rFonts w:ascii="Arial" w:hAnsi="Arial" w:eastAsia="Arial" w:cs="Arial"/>
          <w:noProof w:val="0"/>
          <w:sz w:val="24"/>
          <w:szCs w:val="24"/>
          <w:lang w:val="en-US"/>
        </w:rPr>
      </w:pPr>
      <w:r w:rsidRPr="4AD7D8F6" w:rsidR="43CD52E6">
        <w:rPr>
          <w:rFonts w:ascii="Arial" w:hAnsi="Arial" w:eastAsia="Arial" w:cs="Arial"/>
          <w:noProof w:val="0"/>
          <w:sz w:val="24"/>
          <w:szCs w:val="24"/>
          <w:lang w:val="en-US"/>
        </w:rPr>
        <w:t xml:space="preserve">The ERA cycle was introduced </w:t>
      </w:r>
      <w:r w:rsidRPr="4AD7D8F6" w:rsidR="63A69F07">
        <w:rPr>
          <w:rFonts w:ascii="Arial" w:hAnsi="Arial" w:eastAsia="Arial" w:cs="Arial"/>
          <w:noProof w:val="0"/>
          <w:sz w:val="24"/>
          <w:szCs w:val="24"/>
          <w:lang w:val="en-US"/>
        </w:rPr>
        <w:t>by</w:t>
      </w:r>
      <w:r w:rsidRPr="4AD7D8F6" w:rsidR="5C8A27C9">
        <w:rPr>
          <w:rFonts w:ascii="Arial" w:hAnsi="Arial" w:eastAsia="Arial" w:cs="Arial"/>
          <w:noProof w:val="0"/>
          <w:sz w:val="24"/>
          <w:szCs w:val="24"/>
          <w:lang w:val="en-US"/>
        </w:rPr>
        <w:t xml:space="preserve"> </w:t>
      </w:r>
      <w:r w:rsidRPr="4AD7D8F6" w:rsidR="5C8A27C9">
        <w:rPr>
          <w:rFonts w:ascii="Arial" w:hAnsi="Arial" w:eastAsia="Arial" w:cs="Arial"/>
          <w:noProof w:val="0"/>
          <w:sz w:val="24"/>
          <w:szCs w:val="24"/>
          <w:lang w:val="en-US"/>
        </w:rPr>
        <w:t>Melanie Jasper</w:t>
      </w:r>
      <w:r w:rsidRPr="4AD7D8F6" w:rsidR="43CD52E6">
        <w:rPr>
          <w:rFonts w:ascii="Arial" w:hAnsi="Arial" w:eastAsia="Arial" w:cs="Arial"/>
          <w:noProof w:val="0"/>
          <w:sz w:val="24"/>
          <w:szCs w:val="24"/>
          <w:lang w:val="en-US"/>
        </w:rPr>
        <w:t xml:space="preserve"> </w:t>
      </w:r>
      <w:r w:rsidRPr="4AD7D8F6" w:rsidR="1507EA92">
        <w:rPr>
          <w:rFonts w:ascii="Arial" w:hAnsi="Arial" w:eastAsia="Arial" w:cs="Arial"/>
          <w:noProof w:val="0"/>
          <w:sz w:val="24"/>
          <w:szCs w:val="24"/>
          <w:lang w:val="en-US"/>
        </w:rPr>
        <w:t xml:space="preserve">in </w:t>
      </w:r>
      <w:r w:rsidRPr="4AD7D8F6" w:rsidR="43CD52E6">
        <w:rPr>
          <w:rFonts w:ascii="Arial" w:hAnsi="Arial" w:eastAsia="Arial" w:cs="Arial"/>
          <w:noProof w:val="0"/>
          <w:sz w:val="24"/>
          <w:szCs w:val="24"/>
          <w:lang w:val="en-US"/>
        </w:rPr>
        <w:t>"Beginning of Reflective Model"</w:t>
      </w:r>
      <w:r w:rsidRPr="4AD7D8F6" w:rsidR="3F92ECE2">
        <w:rPr>
          <w:rFonts w:ascii="Arial" w:hAnsi="Arial" w:eastAsia="Arial" w:cs="Arial"/>
          <w:noProof w:val="0"/>
          <w:sz w:val="24"/>
          <w:szCs w:val="24"/>
          <w:lang w:val="en-US"/>
        </w:rPr>
        <w:t xml:space="preserve"> book</w:t>
      </w:r>
      <w:r w:rsidRPr="4AD7D8F6" w:rsidR="43CD52E6">
        <w:rPr>
          <w:rFonts w:ascii="Arial" w:hAnsi="Arial" w:eastAsia="Arial" w:cs="Arial"/>
          <w:noProof w:val="0"/>
          <w:sz w:val="24"/>
          <w:szCs w:val="24"/>
          <w:lang w:val="en-US"/>
        </w:rPr>
        <w:t xml:space="preserve"> in 2013. This model</w:t>
      </w:r>
      <w:r w:rsidRPr="4AD7D8F6" w:rsidR="729C71B1">
        <w:rPr>
          <w:rFonts w:ascii="Arial" w:hAnsi="Arial" w:eastAsia="Arial" w:cs="Arial"/>
          <w:noProof w:val="0"/>
          <w:sz w:val="24"/>
          <w:szCs w:val="24"/>
          <w:lang w:val="en-US"/>
        </w:rPr>
        <w:t xml:space="preserve"> </w:t>
      </w:r>
      <w:r w:rsidRPr="4AD7D8F6" w:rsidR="43CD52E6">
        <w:rPr>
          <w:rFonts w:ascii="Arial" w:hAnsi="Arial" w:eastAsia="Arial" w:cs="Arial"/>
          <w:noProof w:val="0"/>
          <w:sz w:val="24"/>
          <w:szCs w:val="24"/>
          <w:lang w:val="en-US"/>
        </w:rPr>
        <w:t>compris</w:t>
      </w:r>
      <w:r w:rsidRPr="4AD7D8F6" w:rsidR="692C954A">
        <w:rPr>
          <w:rFonts w:ascii="Arial" w:hAnsi="Arial" w:eastAsia="Arial" w:cs="Arial"/>
          <w:noProof w:val="0"/>
          <w:sz w:val="24"/>
          <w:szCs w:val="24"/>
          <w:lang w:val="en-US"/>
        </w:rPr>
        <w:t>es</w:t>
      </w:r>
      <w:r w:rsidRPr="4AD7D8F6" w:rsidR="43CD52E6">
        <w:rPr>
          <w:rFonts w:ascii="Arial" w:hAnsi="Arial" w:eastAsia="Arial" w:cs="Arial"/>
          <w:noProof w:val="0"/>
          <w:sz w:val="24"/>
          <w:szCs w:val="24"/>
          <w:lang w:val="en-US"/>
        </w:rPr>
        <w:t xml:space="preserve"> three stages - Experience, Reflection, and Action,</w:t>
      </w:r>
      <w:r w:rsidRPr="4AD7D8F6" w:rsidR="5D7F1042">
        <w:rPr>
          <w:rFonts w:ascii="Arial" w:hAnsi="Arial" w:eastAsia="Arial" w:cs="Arial"/>
          <w:noProof w:val="0"/>
          <w:sz w:val="24"/>
          <w:szCs w:val="24"/>
          <w:lang w:val="en-US"/>
        </w:rPr>
        <w:t xml:space="preserve"> w</w:t>
      </w:r>
      <w:r w:rsidRPr="4AD7D8F6" w:rsidR="2966A58A">
        <w:rPr>
          <w:rFonts w:ascii="Arial" w:hAnsi="Arial" w:eastAsia="Arial" w:cs="Arial"/>
          <w:noProof w:val="0"/>
          <w:sz w:val="24"/>
          <w:szCs w:val="24"/>
          <w:lang w:val="en-US"/>
        </w:rPr>
        <w:t>h</w:t>
      </w:r>
      <w:r w:rsidRPr="4AD7D8F6" w:rsidR="5D7F1042">
        <w:rPr>
          <w:rFonts w:ascii="Arial" w:hAnsi="Arial" w:eastAsia="Arial" w:cs="Arial"/>
          <w:noProof w:val="0"/>
          <w:sz w:val="24"/>
          <w:szCs w:val="24"/>
          <w:lang w:val="en-US"/>
        </w:rPr>
        <w:t>ich</w:t>
      </w:r>
      <w:r w:rsidRPr="4AD7D8F6" w:rsidR="43CD52E6">
        <w:rPr>
          <w:rFonts w:ascii="Arial" w:hAnsi="Arial" w:eastAsia="Arial" w:cs="Arial"/>
          <w:noProof w:val="0"/>
          <w:sz w:val="24"/>
          <w:szCs w:val="24"/>
          <w:lang w:val="en-US"/>
        </w:rPr>
        <w:t xml:space="preserve"> serve as a foundational framework for reflective practices. It encourages individuals to reflect on significant experiences, regardless of whether they are positive or negative. </w:t>
      </w:r>
      <w:r w:rsidRPr="4AD7D8F6" w:rsidR="7EC40AE3">
        <w:rPr>
          <w:rFonts w:ascii="Arial" w:hAnsi="Arial" w:eastAsia="Arial" w:cs="Arial"/>
          <w:noProof w:val="0"/>
          <w:sz w:val="24"/>
          <w:szCs w:val="24"/>
          <w:lang w:val="en-US"/>
        </w:rPr>
        <w:t>The ERA Model</w:t>
      </w:r>
      <w:r w:rsidRPr="4AD7D8F6" w:rsidR="3B97522B">
        <w:rPr>
          <w:rFonts w:ascii="Arial" w:hAnsi="Arial" w:eastAsia="Arial" w:cs="Arial"/>
          <w:noProof w:val="0"/>
          <w:sz w:val="24"/>
          <w:szCs w:val="24"/>
          <w:lang w:val="en-US"/>
        </w:rPr>
        <w:t>,</w:t>
      </w:r>
      <w:r w:rsidRPr="4AD7D8F6" w:rsidR="7EC40AE3">
        <w:rPr>
          <w:rFonts w:ascii="Arial" w:hAnsi="Arial" w:eastAsia="Arial" w:cs="Arial"/>
          <w:noProof w:val="0"/>
          <w:sz w:val="24"/>
          <w:szCs w:val="24"/>
          <w:lang w:val="en-US"/>
        </w:rPr>
        <w:t xml:space="preserve"> </w:t>
      </w:r>
      <w:r w:rsidRPr="4AD7D8F6" w:rsidR="59E6EDFB">
        <w:rPr>
          <w:rFonts w:ascii="Arial" w:hAnsi="Arial" w:eastAsia="Arial" w:cs="Arial"/>
          <w:noProof w:val="0"/>
          <w:sz w:val="24"/>
          <w:szCs w:val="24"/>
          <w:lang w:val="en-US"/>
        </w:rPr>
        <w:t>similarly,</w:t>
      </w:r>
      <w:r w:rsidRPr="4AD7D8F6" w:rsidR="601271B4">
        <w:rPr>
          <w:rFonts w:ascii="Arial" w:hAnsi="Arial" w:eastAsia="Arial" w:cs="Arial"/>
          <w:noProof w:val="0"/>
          <w:sz w:val="24"/>
          <w:szCs w:val="24"/>
          <w:lang w:val="en-US"/>
        </w:rPr>
        <w:t xml:space="preserve"> </w:t>
      </w:r>
      <w:r w:rsidRPr="4AD7D8F6" w:rsidR="7EC40AE3">
        <w:rPr>
          <w:rFonts w:ascii="Arial" w:hAnsi="Arial" w:eastAsia="Arial" w:cs="Arial"/>
          <w:noProof w:val="0"/>
          <w:sz w:val="24"/>
          <w:szCs w:val="24"/>
          <w:lang w:val="en-US"/>
        </w:rPr>
        <w:t>like Kolb's reflective cycle</w:t>
      </w:r>
      <w:r w:rsidRPr="4AD7D8F6" w:rsidR="43CD52E6">
        <w:rPr>
          <w:rFonts w:ascii="Arial" w:hAnsi="Arial" w:eastAsia="Arial" w:cs="Arial"/>
          <w:noProof w:val="0"/>
          <w:sz w:val="24"/>
          <w:szCs w:val="24"/>
          <w:lang w:val="en-US"/>
        </w:rPr>
        <w:t xml:space="preserve"> is beneficial for self-introspection. According to Jasper (2013), the ERA cycle begins with experiencing something noteworthy or novel in </w:t>
      </w:r>
      <w:r w:rsidRPr="4AD7D8F6" w:rsidR="7462E6B4">
        <w:rPr>
          <w:rFonts w:ascii="Arial" w:hAnsi="Arial" w:eastAsia="Arial" w:cs="Arial"/>
          <w:noProof w:val="0"/>
          <w:sz w:val="24"/>
          <w:szCs w:val="24"/>
          <w:lang w:val="en-US"/>
        </w:rPr>
        <w:t>an individual’s</w:t>
      </w:r>
      <w:r w:rsidRPr="4AD7D8F6" w:rsidR="43CD52E6">
        <w:rPr>
          <w:rFonts w:ascii="Arial" w:hAnsi="Arial" w:eastAsia="Arial" w:cs="Arial"/>
          <w:noProof w:val="0"/>
          <w:sz w:val="24"/>
          <w:szCs w:val="24"/>
          <w:lang w:val="en-US"/>
        </w:rPr>
        <w:t xml:space="preserve"> daily life. Following the experience, individuals reflect, carefully considering the emotions and thoughts associated with the experience. By analyzing their reflections, they can prepare for future occurrences and strive for personal growth in similar situations</w:t>
      </w:r>
      <w:r w:rsidRPr="4AD7D8F6" w:rsidR="6C8E6970">
        <w:rPr>
          <w:rFonts w:ascii="Arial" w:hAnsi="Arial" w:eastAsia="Arial" w:cs="Arial"/>
          <w:noProof w:val="0"/>
          <w:sz w:val="24"/>
          <w:szCs w:val="24"/>
          <w:lang w:val="en-US"/>
        </w:rPr>
        <w:t xml:space="preserve"> (Jasper, 2003)</w:t>
      </w:r>
      <w:r w:rsidRPr="4AD7D8F6" w:rsidR="43CD52E6">
        <w:rPr>
          <w:rFonts w:ascii="Arial" w:hAnsi="Arial" w:eastAsia="Arial" w:cs="Arial"/>
          <w:noProof w:val="0"/>
          <w:sz w:val="24"/>
          <w:szCs w:val="24"/>
          <w:lang w:val="en-US"/>
        </w:rPr>
        <w:t>.</w:t>
      </w:r>
      <w:r w:rsidRPr="4AD7D8F6" w:rsidR="09C8C006">
        <w:rPr>
          <w:rFonts w:ascii="Arial" w:hAnsi="Arial" w:eastAsia="Arial" w:cs="Arial"/>
          <w:noProof w:val="0"/>
          <w:sz w:val="24"/>
          <w:szCs w:val="24"/>
          <w:lang w:val="en-US"/>
        </w:rPr>
        <w:t xml:space="preserve"> Appendix A shows the model </w:t>
      </w:r>
      <w:r w:rsidRPr="4AD7D8F6" w:rsidR="01049D3A">
        <w:rPr>
          <w:rFonts w:ascii="Arial" w:hAnsi="Arial" w:eastAsia="Arial" w:cs="Arial"/>
          <w:noProof w:val="0"/>
          <w:sz w:val="24"/>
          <w:szCs w:val="24"/>
          <w:lang w:val="en-US"/>
        </w:rPr>
        <w:t xml:space="preserve">in </w:t>
      </w:r>
      <w:r w:rsidRPr="4AD7D8F6" w:rsidR="22F50F15">
        <w:rPr>
          <w:rFonts w:ascii="Arial" w:hAnsi="Arial" w:eastAsia="Arial" w:cs="Arial"/>
          <w:noProof w:val="0"/>
          <w:sz w:val="24"/>
          <w:szCs w:val="24"/>
          <w:lang w:val="en-US"/>
        </w:rPr>
        <w:t>graphics,</w:t>
      </w:r>
      <w:r w:rsidRPr="4AD7D8F6" w:rsidR="01049D3A">
        <w:rPr>
          <w:rFonts w:ascii="Arial" w:hAnsi="Arial" w:eastAsia="Arial" w:cs="Arial"/>
          <w:noProof w:val="0"/>
          <w:sz w:val="24"/>
          <w:szCs w:val="24"/>
          <w:lang w:val="en-US"/>
        </w:rPr>
        <w:t xml:space="preserve"> </w:t>
      </w:r>
      <w:r w:rsidRPr="4AD7D8F6" w:rsidR="01049D3A">
        <w:rPr>
          <w:rFonts w:ascii="Arial" w:hAnsi="Arial" w:eastAsia="Arial" w:cs="Arial"/>
          <w:noProof w:val="0"/>
          <w:sz w:val="24"/>
          <w:szCs w:val="24"/>
          <w:lang w:val="en-US"/>
        </w:rPr>
        <w:t xml:space="preserve">and Appendix B </w:t>
      </w:r>
      <w:r w:rsidRPr="4AD7D8F6" w:rsidR="01049D3A">
        <w:rPr>
          <w:rFonts w:ascii="Arial" w:hAnsi="Arial" w:eastAsia="Arial" w:cs="Arial"/>
          <w:noProof w:val="0"/>
          <w:sz w:val="24"/>
          <w:szCs w:val="24"/>
          <w:lang w:val="en-US"/>
        </w:rPr>
        <w:t>contains</w:t>
      </w:r>
      <w:r w:rsidRPr="4AD7D8F6" w:rsidR="01049D3A">
        <w:rPr>
          <w:rFonts w:ascii="Arial" w:hAnsi="Arial" w:eastAsia="Arial" w:cs="Arial"/>
          <w:noProof w:val="0"/>
          <w:sz w:val="24"/>
          <w:szCs w:val="24"/>
          <w:lang w:val="en-US"/>
        </w:rPr>
        <w:t xml:space="preserve"> </w:t>
      </w:r>
      <w:r w:rsidRPr="4AD7D8F6" w:rsidR="50728CEF">
        <w:rPr>
          <w:rFonts w:ascii="Arial" w:hAnsi="Arial" w:eastAsia="Arial" w:cs="Arial"/>
          <w:noProof w:val="0"/>
          <w:sz w:val="24"/>
          <w:szCs w:val="24"/>
          <w:lang w:val="en-US"/>
        </w:rPr>
        <w:t>detailed</w:t>
      </w:r>
      <w:r w:rsidRPr="4AD7D8F6" w:rsidR="01049D3A">
        <w:rPr>
          <w:rFonts w:ascii="Arial" w:hAnsi="Arial" w:eastAsia="Arial" w:cs="Arial"/>
          <w:noProof w:val="0"/>
          <w:sz w:val="24"/>
          <w:szCs w:val="24"/>
          <w:lang w:val="en-US"/>
        </w:rPr>
        <w:t xml:space="preserve"> explanations </w:t>
      </w:r>
      <w:r w:rsidRPr="4AD7D8F6" w:rsidR="42D41E78">
        <w:rPr>
          <w:rFonts w:ascii="Arial" w:hAnsi="Arial" w:eastAsia="Arial" w:cs="Arial"/>
          <w:noProof w:val="0"/>
          <w:sz w:val="24"/>
          <w:szCs w:val="24"/>
          <w:lang w:val="en-US"/>
        </w:rPr>
        <w:t>of its concept.</w:t>
      </w:r>
    </w:p>
    <w:p w:rsidR="5043E657" w:rsidP="4AD7D8F6" w:rsidRDefault="5043E657" w14:paraId="537BCE6E" w14:textId="6B1233C1">
      <w:pPr>
        <w:pStyle w:val="Normal"/>
        <w:spacing w:line="360" w:lineRule="auto"/>
        <w:rPr>
          <w:rFonts w:ascii="Arial" w:hAnsi="Arial" w:eastAsia="Arial" w:cs="Arial"/>
          <w:noProof w:val="0"/>
          <w:sz w:val="24"/>
          <w:szCs w:val="24"/>
          <w:lang w:val="en-US"/>
        </w:rPr>
      </w:pPr>
      <w:r w:rsidRPr="4AD7D8F6" w:rsidR="5BA27904">
        <w:rPr>
          <w:rFonts w:ascii="Arial" w:hAnsi="Arial" w:eastAsia="Arial" w:cs="Arial"/>
          <w:noProof w:val="0"/>
          <w:sz w:val="24"/>
          <w:szCs w:val="24"/>
          <w:lang w:val="en-US"/>
        </w:rPr>
        <w:t>The next part is a personal reflection on</w:t>
      </w:r>
      <w:r w:rsidRPr="4AD7D8F6" w:rsidR="1BDF3DF1">
        <w:rPr>
          <w:rFonts w:ascii="Arial" w:hAnsi="Arial" w:eastAsia="Arial" w:cs="Arial"/>
          <w:noProof w:val="0"/>
          <w:sz w:val="24"/>
          <w:szCs w:val="24"/>
          <w:lang w:val="en-US"/>
        </w:rPr>
        <w:t xml:space="preserve"> </w:t>
      </w:r>
      <w:r w:rsidRPr="4AD7D8F6" w:rsidR="670F8E34">
        <w:rPr>
          <w:rFonts w:ascii="Arial" w:hAnsi="Arial" w:eastAsia="Arial" w:cs="Arial"/>
          <w:noProof w:val="0"/>
          <w:sz w:val="24"/>
          <w:szCs w:val="24"/>
          <w:lang w:val="en-US"/>
        </w:rPr>
        <w:t>my</w:t>
      </w:r>
      <w:r w:rsidRPr="4AD7D8F6" w:rsidR="1BDF3DF1">
        <w:rPr>
          <w:rFonts w:ascii="Arial" w:hAnsi="Arial" w:eastAsia="Arial" w:cs="Arial"/>
          <w:noProof w:val="0"/>
          <w:sz w:val="24"/>
          <w:szCs w:val="24"/>
          <w:lang w:val="en-US"/>
        </w:rPr>
        <w:t xml:space="preserve"> first</w:t>
      </w:r>
      <w:r w:rsidRPr="4AD7D8F6" w:rsidR="65591B3D">
        <w:rPr>
          <w:rFonts w:ascii="Arial" w:hAnsi="Arial" w:eastAsia="Arial" w:cs="Arial"/>
          <w:noProof w:val="0"/>
          <w:sz w:val="24"/>
          <w:szCs w:val="24"/>
          <w:lang w:val="en-US"/>
        </w:rPr>
        <w:t>-</w:t>
      </w:r>
      <w:r w:rsidRPr="4AD7D8F6" w:rsidR="1BDF3DF1">
        <w:rPr>
          <w:rFonts w:ascii="Arial" w:hAnsi="Arial" w:eastAsia="Arial" w:cs="Arial"/>
          <w:noProof w:val="0"/>
          <w:sz w:val="24"/>
          <w:szCs w:val="24"/>
          <w:lang w:val="en-US"/>
        </w:rPr>
        <w:t>ever coaching session, where I have been play</w:t>
      </w:r>
      <w:r w:rsidRPr="4AD7D8F6" w:rsidR="13CFAD69">
        <w:rPr>
          <w:rFonts w:ascii="Arial" w:hAnsi="Arial" w:eastAsia="Arial" w:cs="Arial"/>
          <w:noProof w:val="0"/>
          <w:sz w:val="24"/>
          <w:szCs w:val="24"/>
          <w:lang w:val="en-US"/>
        </w:rPr>
        <w:t>ing</w:t>
      </w:r>
      <w:r w:rsidRPr="4AD7D8F6" w:rsidR="1BDF3DF1">
        <w:rPr>
          <w:rFonts w:ascii="Arial" w:hAnsi="Arial" w:eastAsia="Arial" w:cs="Arial"/>
          <w:noProof w:val="0"/>
          <w:sz w:val="24"/>
          <w:szCs w:val="24"/>
          <w:lang w:val="en-US"/>
        </w:rPr>
        <w:t xml:space="preserve"> </w:t>
      </w:r>
      <w:r w:rsidRPr="4AD7D8F6" w:rsidR="74629FDA">
        <w:rPr>
          <w:rFonts w:ascii="Arial" w:hAnsi="Arial" w:eastAsia="Arial" w:cs="Arial"/>
          <w:noProof w:val="0"/>
          <w:sz w:val="24"/>
          <w:szCs w:val="24"/>
          <w:lang w:val="en-US"/>
        </w:rPr>
        <w:t>the role</w:t>
      </w:r>
      <w:r w:rsidRPr="4AD7D8F6" w:rsidR="1BDF3DF1">
        <w:rPr>
          <w:rFonts w:ascii="Arial" w:hAnsi="Arial" w:eastAsia="Arial" w:cs="Arial"/>
          <w:noProof w:val="0"/>
          <w:sz w:val="24"/>
          <w:szCs w:val="24"/>
          <w:lang w:val="en-US"/>
        </w:rPr>
        <w:t xml:space="preserve"> of the </w:t>
      </w:r>
      <w:r w:rsidRPr="4AD7D8F6" w:rsidR="3CE5BF03">
        <w:rPr>
          <w:rFonts w:ascii="Arial" w:hAnsi="Arial" w:eastAsia="Arial" w:cs="Arial"/>
          <w:noProof w:val="0"/>
          <w:sz w:val="24"/>
          <w:szCs w:val="24"/>
          <w:lang w:val="en-US"/>
        </w:rPr>
        <w:t>coach</w:t>
      </w:r>
      <w:r w:rsidRPr="4AD7D8F6" w:rsidR="1BDF3DF1">
        <w:rPr>
          <w:rFonts w:ascii="Arial" w:hAnsi="Arial" w:eastAsia="Arial" w:cs="Arial"/>
          <w:noProof w:val="0"/>
          <w:sz w:val="24"/>
          <w:szCs w:val="24"/>
          <w:lang w:val="en-US"/>
        </w:rPr>
        <w:t xml:space="preserve"> and the </w:t>
      </w:r>
      <w:r w:rsidRPr="4AD7D8F6" w:rsidR="67BCBF78">
        <w:rPr>
          <w:rFonts w:ascii="Arial" w:hAnsi="Arial" w:eastAsia="Arial" w:cs="Arial"/>
          <w:noProof w:val="0"/>
          <w:sz w:val="24"/>
          <w:szCs w:val="24"/>
          <w:lang w:val="en-US"/>
        </w:rPr>
        <w:t>coachee</w:t>
      </w:r>
      <w:r w:rsidRPr="4AD7D8F6" w:rsidR="1BDF3DF1">
        <w:rPr>
          <w:rFonts w:ascii="Arial" w:hAnsi="Arial" w:eastAsia="Arial" w:cs="Arial"/>
          <w:noProof w:val="0"/>
          <w:sz w:val="24"/>
          <w:szCs w:val="24"/>
          <w:lang w:val="en-US"/>
        </w:rPr>
        <w:t xml:space="preserve">. </w:t>
      </w:r>
      <w:r w:rsidRPr="4AD7D8F6" w:rsidR="0EC232EE">
        <w:rPr>
          <w:rFonts w:ascii="Arial" w:hAnsi="Arial" w:eastAsia="Arial" w:cs="Arial"/>
          <w:noProof w:val="0"/>
          <w:sz w:val="24"/>
          <w:szCs w:val="24"/>
          <w:lang w:val="en-US"/>
        </w:rPr>
        <w:t xml:space="preserve">This short report is built on the ERA Model </w:t>
      </w:r>
      <w:r w:rsidRPr="4AD7D8F6" w:rsidR="23561199">
        <w:rPr>
          <w:rFonts w:ascii="Arial" w:hAnsi="Arial" w:eastAsia="Arial" w:cs="Arial"/>
          <w:noProof w:val="0"/>
          <w:sz w:val="24"/>
          <w:szCs w:val="24"/>
          <w:lang w:val="en-US"/>
        </w:rPr>
        <w:t>explained above</w:t>
      </w:r>
      <w:r w:rsidRPr="4AD7D8F6" w:rsidR="536E8162">
        <w:rPr>
          <w:rFonts w:ascii="Arial" w:hAnsi="Arial" w:eastAsia="Arial" w:cs="Arial"/>
          <w:noProof w:val="0"/>
          <w:sz w:val="24"/>
          <w:szCs w:val="24"/>
          <w:lang w:val="en-US"/>
        </w:rPr>
        <w:t>.</w:t>
      </w:r>
    </w:p>
    <w:p w:rsidR="5043E657" w:rsidP="36CC086C" w:rsidRDefault="5043E657" w14:paraId="432E7E29" w14:textId="7058AED1">
      <w:pPr>
        <w:pStyle w:val="Normal"/>
        <w:spacing w:line="360" w:lineRule="auto"/>
        <w:rPr>
          <w:rFonts w:ascii="Arial" w:hAnsi="Arial" w:eastAsia="Arial" w:cs="Arial"/>
          <w:b w:val="1"/>
          <w:bCs w:val="1"/>
          <w:noProof w:val="0"/>
          <w:sz w:val="24"/>
          <w:szCs w:val="24"/>
          <w:lang w:val="en-US"/>
        </w:rPr>
      </w:pPr>
      <w:r w:rsidRPr="36CC086C" w:rsidR="0F2E3EC4">
        <w:rPr>
          <w:rFonts w:ascii="Arial" w:hAnsi="Arial" w:eastAsia="Arial" w:cs="Arial"/>
          <w:b w:val="1"/>
          <w:bCs w:val="1"/>
          <w:noProof w:val="0"/>
          <w:sz w:val="32"/>
          <w:szCs w:val="32"/>
          <w:lang w:val="en-US"/>
        </w:rPr>
        <w:t>Experience:</w:t>
      </w:r>
      <w:r w:rsidRPr="36CC086C" w:rsidR="0F2E3EC4">
        <w:rPr>
          <w:rFonts w:ascii="Arial" w:hAnsi="Arial" w:eastAsia="Arial" w:cs="Arial"/>
          <w:noProof w:val="0"/>
          <w:sz w:val="32"/>
          <w:szCs w:val="32"/>
          <w:lang w:val="en-US"/>
        </w:rPr>
        <w:t xml:space="preserve"> </w:t>
      </w:r>
      <w:r w:rsidRPr="36CC086C" w:rsidR="0F2E3EC4">
        <w:rPr>
          <w:rFonts w:ascii="Arial" w:hAnsi="Arial" w:eastAsia="Arial" w:cs="Arial"/>
          <w:noProof w:val="0"/>
          <w:sz w:val="24"/>
          <w:szCs w:val="24"/>
          <w:lang w:val="en-US"/>
        </w:rPr>
        <w:t xml:space="preserve">The </w:t>
      </w:r>
      <w:r w:rsidRPr="36CC086C" w:rsidR="0F2E3EC4">
        <w:rPr>
          <w:rFonts w:ascii="Arial" w:hAnsi="Arial" w:eastAsia="Arial" w:cs="Arial"/>
          <w:noProof w:val="0"/>
          <w:sz w:val="24"/>
          <w:szCs w:val="24"/>
          <w:lang w:val="en-US"/>
        </w:rPr>
        <w:t>initial</w:t>
      </w:r>
      <w:r w:rsidRPr="36CC086C" w:rsidR="0F2E3EC4">
        <w:rPr>
          <w:rFonts w:ascii="Arial" w:hAnsi="Arial" w:eastAsia="Arial" w:cs="Arial"/>
          <w:noProof w:val="0"/>
          <w:sz w:val="24"/>
          <w:szCs w:val="24"/>
          <w:lang w:val="en-US"/>
        </w:rPr>
        <w:t xml:space="preserve"> coaching session provided a practical introduction to implementing the GROW model and SMART approach in a professional setting. The session involves setting specific, measurable, achievable, relevant</w:t>
      </w:r>
      <w:r w:rsidRPr="36CC086C" w:rsidR="5EBECF0F">
        <w:rPr>
          <w:rFonts w:ascii="Arial" w:hAnsi="Arial" w:eastAsia="Arial" w:cs="Arial"/>
          <w:noProof w:val="0"/>
          <w:sz w:val="24"/>
          <w:szCs w:val="24"/>
          <w:lang w:val="en-US"/>
        </w:rPr>
        <w:t>,</w:t>
      </w:r>
      <w:r w:rsidRPr="36CC086C" w:rsidR="0F2E3EC4">
        <w:rPr>
          <w:rFonts w:ascii="Arial" w:hAnsi="Arial" w:eastAsia="Arial" w:cs="Arial"/>
          <w:noProof w:val="0"/>
          <w:sz w:val="24"/>
          <w:szCs w:val="24"/>
          <w:lang w:val="en-US"/>
        </w:rPr>
        <w:t xml:space="preserve"> and time-bounded goals aligned with the SMART approach for setting a structured framework for goal setting and action planning. </w:t>
      </w:r>
    </w:p>
    <w:p w:rsidR="5043E657" w:rsidP="36CC086C" w:rsidRDefault="5043E657" w14:paraId="312E6FBE" w14:textId="16442068">
      <w:pPr>
        <w:pStyle w:val="Normal"/>
        <w:spacing w:line="360" w:lineRule="auto"/>
        <w:rPr>
          <w:rFonts w:ascii="Arial" w:hAnsi="Arial" w:eastAsia="Arial" w:cs="Arial"/>
          <w:b w:val="1"/>
          <w:bCs w:val="1"/>
          <w:noProof w:val="0"/>
          <w:sz w:val="24"/>
          <w:szCs w:val="24"/>
          <w:lang w:val="en-US"/>
        </w:rPr>
      </w:pPr>
      <w:r w:rsidRPr="36CC086C" w:rsidR="727539C1">
        <w:rPr>
          <w:rFonts w:ascii="Arial" w:hAnsi="Arial" w:eastAsia="Arial" w:cs="Arial"/>
          <w:b w:val="0"/>
          <w:bCs w:val="0"/>
          <w:noProof w:val="0"/>
          <w:sz w:val="24"/>
          <w:szCs w:val="24"/>
          <w:lang w:val="en-US"/>
        </w:rPr>
        <w:t xml:space="preserve">Before starting the coaching session, I felt a mix of nervousness, anxiety, and excitement. I struggled to </w:t>
      </w:r>
      <w:r w:rsidRPr="36CC086C" w:rsidR="727539C1">
        <w:rPr>
          <w:rFonts w:ascii="Arial" w:hAnsi="Arial" w:eastAsia="Arial" w:cs="Arial"/>
          <w:b w:val="0"/>
          <w:bCs w:val="0"/>
          <w:noProof w:val="0"/>
          <w:sz w:val="24"/>
          <w:szCs w:val="24"/>
          <w:lang w:val="en-US"/>
        </w:rPr>
        <w:t>establish</w:t>
      </w:r>
      <w:r w:rsidRPr="36CC086C" w:rsidR="727539C1">
        <w:rPr>
          <w:rFonts w:ascii="Arial" w:hAnsi="Arial" w:eastAsia="Arial" w:cs="Arial"/>
          <w:b w:val="0"/>
          <w:bCs w:val="0"/>
          <w:noProof w:val="0"/>
          <w:sz w:val="24"/>
          <w:szCs w:val="24"/>
          <w:lang w:val="en-US"/>
        </w:rPr>
        <w:t xml:space="preserve"> a good rapport with the </w:t>
      </w:r>
      <w:r w:rsidRPr="36CC086C" w:rsidR="727539C1">
        <w:rPr>
          <w:rFonts w:ascii="Arial" w:hAnsi="Arial" w:eastAsia="Arial" w:cs="Arial"/>
          <w:b w:val="0"/>
          <w:bCs w:val="0"/>
          <w:noProof w:val="0"/>
          <w:sz w:val="24"/>
          <w:szCs w:val="24"/>
          <w:lang w:val="en-US"/>
        </w:rPr>
        <w:t>coachee</w:t>
      </w:r>
      <w:r w:rsidRPr="36CC086C" w:rsidR="727539C1">
        <w:rPr>
          <w:rFonts w:ascii="Arial" w:hAnsi="Arial" w:eastAsia="Arial" w:cs="Arial"/>
          <w:b w:val="0"/>
          <w:bCs w:val="0"/>
          <w:noProof w:val="0"/>
          <w:sz w:val="24"/>
          <w:szCs w:val="24"/>
          <w:lang w:val="en-US"/>
        </w:rPr>
        <w:t xml:space="preserve"> as I began because the </w:t>
      </w:r>
      <w:r w:rsidRPr="36CC086C" w:rsidR="727539C1">
        <w:rPr>
          <w:rFonts w:ascii="Arial" w:hAnsi="Arial" w:eastAsia="Arial" w:cs="Arial"/>
          <w:b w:val="0"/>
          <w:bCs w:val="0"/>
          <w:noProof w:val="0"/>
          <w:sz w:val="24"/>
          <w:szCs w:val="24"/>
          <w:lang w:val="en-US"/>
        </w:rPr>
        <w:t>coachee</w:t>
      </w:r>
      <w:r w:rsidRPr="36CC086C" w:rsidR="727539C1">
        <w:rPr>
          <w:rFonts w:ascii="Arial" w:hAnsi="Arial" w:eastAsia="Arial" w:cs="Arial"/>
          <w:b w:val="0"/>
          <w:bCs w:val="0"/>
          <w:noProof w:val="0"/>
          <w:sz w:val="24"/>
          <w:szCs w:val="24"/>
          <w:lang w:val="en-US"/>
        </w:rPr>
        <w:t xml:space="preserve"> mixed short-term goals with the long-term. However, I finally managed to get the </w:t>
      </w:r>
      <w:r w:rsidRPr="36CC086C" w:rsidR="727539C1">
        <w:rPr>
          <w:rFonts w:ascii="Arial" w:hAnsi="Arial" w:eastAsia="Arial" w:cs="Arial"/>
          <w:b w:val="0"/>
          <w:bCs w:val="0"/>
          <w:noProof w:val="0"/>
          <w:sz w:val="24"/>
          <w:szCs w:val="24"/>
          <w:lang w:val="en-US"/>
        </w:rPr>
        <w:t>coachee</w:t>
      </w:r>
      <w:r w:rsidRPr="36CC086C" w:rsidR="727539C1">
        <w:rPr>
          <w:rFonts w:ascii="Arial" w:hAnsi="Arial" w:eastAsia="Arial" w:cs="Arial"/>
          <w:b w:val="0"/>
          <w:bCs w:val="0"/>
          <w:noProof w:val="0"/>
          <w:sz w:val="24"/>
          <w:szCs w:val="24"/>
          <w:lang w:val="en-US"/>
        </w:rPr>
        <w:t xml:space="preserve"> on the right track with his short-term goal. Then I </w:t>
      </w:r>
      <w:r w:rsidRPr="36CC086C" w:rsidR="727539C1">
        <w:rPr>
          <w:rFonts w:ascii="Arial" w:hAnsi="Arial" w:eastAsia="Arial" w:cs="Arial"/>
          <w:b w:val="0"/>
          <w:bCs w:val="0"/>
          <w:noProof w:val="0"/>
          <w:sz w:val="24"/>
          <w:szCs w:val="24"/>
          <w:lang w:val="en-US"/>
        </w:rPr>
        <w:t>realised</w:t>
      </w:r>
      <w:r w:rsidRPr="36CC086C" w:rsidR="727539C1">
        <w:rPr>
          <w:rFonts w:ascii="Arial" w:hAnsi="Arial" w:eastAsia="Arial" w:cs="Arial"/>
          <w:b w:val="0"/>
          <w:bCs w:val="0"/>
          <w:noProof w:val="0"/>
          <w:sz w:val="24"/>
          <w:szCs w:val="24"/>
          <w:lang w:val="en-US"/>
        </w:rPr>
        <w:t xml:space="preserve"> I had spent so much time on this part and was getting very anxious. I felt too anxious on this occasion and started panicking under the time pressure. Worried about the assigned time, I did make a mistake with a suggestion rather than an open-ended question at the options stage.</w:t>
      </w:r>
    </w:p>
    <w:p w:rsidR="5043E657" w:rsidP="36CC086C" w:rsidRDefault="5043E657" w14:paraId="10BFF526" w14:textId="15E81946">
      <w:pPr>
        <w:pStyle w:val="Normal"/>
        <w:spacing w:line="360" w:lineRule="auto"/>
      </w:pPr>
      <w:r w:rsidRPr="36CC086C" w:rsidR="727539C1">
        <w:rPr>
          <w:rFonts w:ascii="Arial" w:hAnsi="Arial" w:eastAsia="Arial" w:cs="Arial"/>
          <w:b w:val="0"/>
          <w:bCs w:val="0"/>
          <w:noProof w:val="0"/>
          <w:sz w:val="24"/>
          <w:szCs w:val="24"/>
          <w:lang w:val="en-US"/>
        </w:rPr>
        <w:t>The lecturer's feedback on the GROW Model structure and the SMART approach was positive. However, I need to improve my active listening skills and the structure of powerful questions to guide the coachee to self-discovery.</w:t>
      </w:r>
    </w:p>
    <w:p w:rsidR="5043E657" w:rsidP="36CC086C" w:rsidRDefault="5043E657" w14:paraId="3FF0C6AB" w14:textId="33EE4C7C">
      <w:pPr>
        <w:pStyle w:val="Normal"/>
        <w:spacing w:line="360" w:lineRule="auto"/>
        <w:rPr>
          <w:rFonts w:ascii="Arial" w:hAnsi="Arial" w:eastAsia="Arial" w:cs="Arial"/>
          <w:b w:val="0"/>
          <w:bCs w:val="0"/>
          <w:noProof w:val="0"/>
          <w:sz w:val="24"/>
          <w:szCs w:val="24"/>
          <w:lang w:val="en-US"/>
        </w:rPr>
      </w:pPr>
      <w:r w:rsidRPr="36CC086C" w:rsidR="79C01B8E">
        <w:rPr>
          <w:rFonts w:ascii="Arial" w:hAnsi="Arial" w:eastAsia="Arial" w:cs="Arial"/>
          <w:b w:val="1"/>
          <w:bCs w:val="1"/>
          <w:noProof w:val="0"/>
          <w:sz w:val="32"/>
          <w:szCs w:val="32"/>
          <w:lang w:val="en-US"/>
        </w:rPr>
        <w:t>Reflection:</w:t>
      </w:r>
      <w:r w:rsidRPr="36CC086C" w:rsidR="79C01B8E">
        <w:rPr>
          <w:rFonts w:ascii="Arial" w:hAnsi="Arial" w:eastAsia="Arial" w:cs="Arial"/>
          <w:b w:val="0"/>
          <w:bCs w:val="0"/>
          <w:noProof w:val="0"/>
          <w:sz w:val="32"/>
          <w:szCs w:val="32"/>
          <w:lang w:val="en-US"/>
        </w:rPr>
        <w:t xml:space="preserve"> </w:t>
      </w:r>
      <w:r w:rsidRPr="36CC086C" w:rsidR="215F0086">
        <w:rPr>
          <w:rFonts w:ascii="Arial" w:hAnsi="Arial" w:eastAsia="Arial" w:cs="Arial"/>
          <w:b w:val="0"/>
          <w:bCs w:val="0"/>
          <w:noProof w:val="0"/>
          <w:sz w:val="24"/>
          <w:szCs w:val="24"/>
          <w:lang w:val="en-US"/>
        </w:rPr>
        <w:t xml:space="preserve">Reflecting on the coaching session, I </w:t>
      </w:r>
      <w:r w:rsidRPr="36CC086C" w:rsidR="215F0086">
        <w:rPr>
          <w:rFonts w:ascii="Arial" w:hAnsi="Arial" w:eastAsia="Arial" w:cs="Arial"/>
          <w:b w:val="0"/>
          <w:bCs w:val="0"/>
          <w:noProof w:val="0"/>
          <w:sz w:val="24"/>
          <w:szCs w:val="24"/>
          <w:lang w:val="en-US"/>
        </w:rPr>
        <w:t>realised</w:t>
      </w:r>
      <w:r w:rsidRPr="36CC086C" w:rsidR="215F0086">
        <w:rPr>
          <w:rFonts w:ascii="Arial" w:hAnsi="Arial" w:eastAsia="Arial" w:cs="Arial"/>
          <w:b w:val="0"/>
          <w:bCs w:val="0"/>
          <w:noProof w:val="0"/>
          <w:sz w:val="24"/>
          <w:szCs w:val="24"/>
          <w:lang w:val="en-US"/>
        </w:rPr>
        <w:t xml:space="preserve"> that my strengths lie in the session structure and empathy, which allowed me to connect with the </w:t>
      </w:r>
      <w:r w:rsidRPr="36CC086C" w:rsidR="215F0086">
        <w:rPr>
          <w:rFonts w:ascii="Arial" w:hAnsi="Arial" w:eastAsia="Arial" w:cs="Arial"/>
          <w:b w:val="0"/>
          <w:bCs w:val="0"/>
          <w:noProof w:val="0"/>
          <w:sz w:val="24"/>
          <w:szCs w:val="24"/>
          <w:lang w:val="en-US"/>
        </w:rPr>
        <w:t>coachee</w:t>
      </w:r>
      <w:r w:rsidRPr="36CC086C" w:rsidR="215F0086">
        <w:rPr>
          <w:rFonts w:ascii="Arial" w:hAnsi="Arial" w:eastAsia="Arial" w:cs="Arial"/>
          <w:b w:val="0"/>
          <w:bCs w:val="0"/>
          <w:noProof w:val="0"/>
          <w:sz w:val="24"/>
          <w:szCs w:val="24"/>
          <w:lang w:val="en-US"/>
        </w:rPr>
        <w:t xml:space="preserve">. However, I also </w:t>
      </w:r>
      <w:r w:rsidRPr="36CC086C" w:rsidR="215F0086">
        <w:rPr>
          <w:rFonts w:ascii="Arial" w:hAnsi="Arial" w:eastAsia="Arial" w:cs="Arial"/>
          <w:b w:val="0"/>
          <w:bCs w:val="0"/>
          <w:noProof w:val="0"/>
          <w:sz w:val="24"/>
          <w:szCs w:val="24"/>
          <w:lang w:val="en-US"/>
        </w:rPr>
        <w:t>identified</w:t>
      </w:r>
      <w:r w:rsidRPr="36CC086C" w:rsidR="215F0086">
        <w:rPr>
          <w:rFonts w:ascii="Arial" w:hAnsi="Arial" w:eastAsia="Arial" w:cs="Arial"/>
          <w:b w:val="0"/>
          <w:bCs w:val="0"/>
          <w:noProof w:val="0"/>
          <w:sz w:val="24"/>
          <w:szCs w:val="24"/>
          <w:lang w:val="en-US"/>
        </w:rPr>
        <w:t xml:space="preserve"> areas for improvement suggested by the lecturer, such as active listening, refining questioning techniques and honing my ability to guide the </w:t>
      </w:r>
      <w:r w:rsidRPr="36CC086C" w:rsidR="215F0086">
        <w:rPr>
          <w:rFonts w:ascii="Arial" w:hAnsi="Arial" w:eastAsia="Arial" w:cs="Arial"/>
          <w:b w:val="0"/>
          <w:bCs w:val="0"/>
          <w:noProof w:val="0"/>
          <w:sz w:val="24"/>
          <w:szCs w:val="24"/>
          <w:lang w:val="en-US"/>
        </w:rPr>
        <w:t>coachee</w:t>
      </w:r>
      <w:r w:rsidRPr="36CC086C" w:rsidR="215F0086">
        <w:rPr>
          <w:rFonts w:ascii="Arial" w:hAnsi="Arial" w:eastAsia="Arial" w:cs="Arial"/>
          <w:b w:val="0"/>
          <w:bCs w:val="0"/>
          <w:noProof w:val="0"/>
          <w:sz w:val="24"/>
          <w:szCs w:val="24"/>
          <w:lang w:val="en-US"/>
        </w:rPr>
        <w:t xml:space="preserve"> towards actionable goals. </w:t>
      </w:r>
    </w:p>
    <w:p w:rsidR="5043E657" w:rsidP="36CC086C" w:rsidRDefault="5043E657" w14:paraId="3F73C3A4" w14:textId="4C9C1E78">
      <w:pPr>
        <w:pStyle w:val="Normal"/>
        <w:spacing w:line="360" w:lineRule="auto"/>
        <w:rPr>
          <w:rFonts w:ascii="Arial" w:hAnsi="Arial" w:eastAsia="Arial" w:cs="Arial"/>
          <w:b w:val="0"/>
          <w:bCs w:val="0"/>
          <w:noProof w:val="0"/>
          <w:sz w:val="24"/>
          <w:szCs w:val="24"/>
          <w:lang w:val="en-US"/>
        </w:rPr>
      </w:pPr>
      <w:r w:rsidRPr="36CC086C" w:rsidR="215F0086">
        <w:rPr>
          <w:rFonts w:ascii="Arial" w:hAnsi="Arial" w:eastAsia="Arial" w:cs="Arial"/>
          <w:b w:val="0"/>
          <w:bCs w:val="0"/>
          <w:noProof w:val="0"/>
          <w:sz w:val="24"/>
          <w:szCs w:val="24"/>
          <w:lang w:val="en-US"/>
        </w:rPr>
        <w:t xml:space="preserve">Additionally, I could control my anxiety more </w:t>
      </w:r>
      <w:r w:rsidRPr="36CC086C" w:rsidR="215F0086">
        <w:rPr>
          <w:rFonts w:ascii="Arial" w:hAnsi="Arial" w:eastAsia="Arial" w:cs="Arial"/>
          <w:b w:val="0"/>
          <w:bCs w:val="0"/>
          <w:noProof w:val="0"/>
          <w:sz w:val="24"/>
          <w:szCs w:val="24"/>
          <w:lang w:val="en-US"/>
        </w:rPr>
        <w:t>mindfully</w:t>
      </w:r>
      <w:r w:rsidRPr="36CC086C" w:rsidR="215F0086">
        <w:rPr>
          <w:rFonts w:ascii="Arial" w:hAnsi="Arial" w:eastAsia="Arial" w:cs="Arial"/>
          <w:b w:val="0"/>
          <w:bCs w:val="0"/>
          <w:noProof w:val="0"/>
          <w:sz w:val="24"/>
          <w:szCs w:val="24"/>
          <w:lang w:val="en-US"/>
        </w:rPr>
        <w:t xml:space="preserve">. I also </w:t>
      </w:r>
      <w:r w:rsidRPr="36CC086C" w:rsidR="215F0086">
        <w:rPr>
          <w:rFonts w:ascii="Arial" w:hAnsi="Arial" w:eastAsia="Arial" w:cs="Arial"/>
          <w:b w:val="0"/>
          <w:bCs w:val="0"/>
          <w:noProof w:val="0"/>
          <w:sz w:val="24"/>
          <w:szCs w:val="24"/>
          <w:lang w:val="en-US"/>
        </w:rPr>
        <w:t>recognised</w:t>
      </w:r>
      <w:r w:rsidRPr="36CC086C" w:rsidR="215F0086">
        <w:rPr>
          <w:rFonts w:ascii="Arial" w:hAnsi="Arial" w:eastAsia="Arial" w:cs="Arial"/>
          <w:b w:val="0"/>
          <w:bCs w:val="0"/>
          <w:noProof w:val="0"/>
          <w:sz w:val="24"/>
          <w:szCs w:val="24"/>
          <w:lang w:val="en-US"/>
        </w:rPr>
        <w:t xml:space="preserve"> some moments where I could have communicated more effectively and asked more powerful questions to help the </w:t>
      </w:r>
      <w:r w:rsidRPr="36CC086C" w:rsidR="215F0086">
        <w:rPr>
          <w:rFonts w:ascii="Arial" w:hAnsi="Arial" w:eastAsia="Arial" w:cs="Arial"/>
          <w:b w:val="0"/>
          <w:bCs w:val="0"/>
          <w:noProof w:val="0"/>
          <w:sz w:val="24"/>
          <w:szCs w:val="24"/>
          <w:lang w:val="en-US"/>
        </w:rPr>
        <w:t>coachee</w:t>
      </w:r>
      <w:r w:rsidRPr="36CC086C" w:rsidR="215F0086">
        <w:rPr>
          <w:rFonts w:ascii="Arial" w:hAnsi="Arial" w:eastAsia="Arial" w:cs="Arial"/>
          <w:b w:val="0"/>
          <w:bCs w:val="0"/>
          <w:noProof w:val="0"/>
          <w:sz w:val="24"/>
          <w:szCs w:val="24"/>
          <w:lang w:val="en-US"/>
        </w:rPr>
        <w:t xml:space="preserve"> clarify his goals. </w:t>
      </w:r>
    </w:p>
    <w:p w:rsidR="5043E657" w:rsidP="36CC086C" w:rsidRDefault="5043E657" w14:paraId="022601B9" w14:textId="172E5A46">
      <w:pPr>
        <w:pStyle w:val="Normal"/>
        <w:spacing w:line="360" w:lineRule="auto"/>
        <w:rPr>
          <w:rFonts w:ascii="Arial" w:hAnsi="Arial" w:eastAsia="Arial" w:cs="Arial"/>
          <w:b w:val="0"/>
          <w:bCs w:val="0"/>
          <w:noProof w:val="0"/>
          <w:sz w:val="24"/>
          <w:szCs w:val="24"/>
          <w:lang w:val="en-US"/>
        </w:rPr>
      </w:pPr>
      <w:r w:rsidRPr="36CC086C" w:rsidR="23225B41">
        <w:rPr>
          <w:rFonts w:ascii="Arial" w:hAnsi="Arial" w:eastAsia="Arial" w:cs="Arial"/>
          <w:b w:val="1"/>
          <w:bCs w:val="1"/>
          <w:noProof w:val="0"/>
          <w:sz w:val="32"/>
          <w:szCs w:val="32"/>
          <w:lang w:val="en-US"/>
        </w:rPr>
        <w:t xml:space="preserve">Action: </w:t>
      </w:r>
      <w:r w:rsidRPr="36CC086C" w:rsidR="6D3720EE">
        <w:rPr>
          <w:rFonts w:ascii="Arial" w:hAnsi="Arial" w:eastAsia="Arial" w:cs="Arial"/>
          <w:b w:val="0"/>
          <w:bCs w:val="0"/>
          <w:noProof w:val="0"/>
          <w:sz w:val="24"/>
          <w:szCs w:val="24"/>
          <w:lang w:val="en-US"/>
        </w:rPr>
        <w:t xml:space="preserve">Moving forward, I plan to address areas for improvement by seeking </w:t>
      </w:r>
      <w:r w:rsidRPr="36CC086C" w:rsidR="6D3720EE">
        <w:rPr>
          <w:rFonts w:ascii="Arial" w:hAnsi="Arial" w:eastAsia="Arial" w:cs="Arial"/>
          <w:b w:val="0"/>
          <w:bCs w:val="0"/>
          <w:noProof w:val="0"/>
          <w:sz w:val="24"/>
          <w:szCs w:val="24"/>
          <w:lang w:val="en-US"/>
        </w:rPr>
        <w:t>additional</w:t>
      </w:r>
      <w:r w:rsidRPr="36CC086C" w:rsidR="6D3720EE">
        <w:rPr>
          <w:rFonts w:ascii="Arial" w:hAnsi="Arial" w:eastAsia="Arial" w:cs="Arial"/>
          <w:b w:val="0"/>
          <w:bCs w:val="0"/>
          <w:noProof w:val="0"/>
          <w:sz w:val="24"/>
          <w:szCs w:val="24"/>
          <w:lang w:val="en-US"/>
        </w:rPr>
        <w:t xml:space="preserve"> training on effective questioning techniques and goal-setting strategies. I also aim to engage in more practice sessions to develop active listening skills and control anxiety with confidence. </w:t>
      </w:r>
    </w:p>
    <w:p w:rsidR="5043E657" w:rsidP="36CC086C" w:rsidRDefault="5043E657" w14:paraId="0E62B243" w14:textId="21937A69">
      <w:pPr>
        <w:pStyle w:val="Normal"/>
        <w:spacing w:line="360" w:lineRule="auto"/>
        <w:rPr>
          <w:rFonts w:ascii="Arial" w:hAnsi="Arial" w:eastAsia="Arial" w:cs="Arial"/>
          <w:b w:val="0"/>
          <w:bCs w:val="0"/>
          <w:noProof w:val="0"/>
          <w:sz w:val="24"/>
          <w:szCs w:val="24"/>
          <w:lang w:val="en-US"/>
        </w:rPr>
      </w:pPr>
      <w:r w:rsidRPr="36CC086C" w:rsidR="6D3720EE">
        <w:rPr>
          <w:rFonts w:ascii="Arial" w:hAnsi="Arial" w:eastAsia="Arial" w:cs="Arial"/>
          <w:b w:val="0"/>
          <w:bCs w:val="0"/>
          <w:noProof w:val="0"/>
          <w:sz w:val="24"/>
          <w:szCs w:val="24"/>
          <w:lang w:val="en-US"/>
        </w:rPr>
        <w:t xml:space="preserve">Leveraging self-reflection will enable me to </w:t>
      </w:r>
      <w:r w:rsidRPr="36CC086C" w:rsidR="6D3720EE">
        <w:rPr>
          <w:rFonts w:ascii="Arial" w:hAnsi="Arial" w:eastAsia="Arial" w:cs="Arial"/>
          <w:b w:val="0"/>
          <w:bCs w:val="0"/>
          <w:noProof w:val="0"/>
          <w:sz w:val="24"/>
          <w:szCs w:val="24"/>
          <w:lang w:val="en-US"/>
        </w:rPr>
        <w:t>identify</w:t>
      </w:r>
      <w:r w:rsidRPr="36CC086C" w:rsidR="6D3720EE">
        <w:rPr>
          <w:rFonts w:ascii="Arial" w:hAnsi="Arial" w:eastAsia="Arial" w:cs="Arial"/>
          <w:b w:val="0"/>
          <w:bCs w:val="0"/>
          <w:noProof w:val="0"/>
          <w:sz w:val="24"/>
          <w:szCs w:val="24"/>
          <w:lang w:val="en-US"/>
        </w:rPr>
        <w:t xml:space="preserve"> concrete strategies for enhancing active listening skills and creating a more engaging and impactful coaching experience for future </w:t>
      </w:r>
      <w:r w:rsidRPr="36CC086C" w:rsidR="6D3720EE">
        <w:rPr>
          <w:rFonts w:ascii="Arial" w:hAnsi="Arial" w:eastAsia="Arial" w:cs="Arial"/>
          <w:b w:val="0"/>
          <w:bCs w:val="0"/>
          <w:noProof w:val="0"/>
          <w:sz w:val="24"/>
          <w:szCs w:val="24"/>
          <w:lang w:val="en-US"/>
        </w:rPr>
        <w:t>coachees</w:t>
      </w:r>
      <w:r w:rsidRPr="36CC086C" w:rsidR="6D3720EE">
        <w:rPr>
          <w:rFonts w:ascii="Arial" w:hAnsi="Arial" w:eastAsia="Arial" w:cs="Arial"/>
          <w:b w:val="0"/>
          <w:bCs w:val="0"/>
          <w:noProof w:val="0"/>
          <w:sz w:val="24"/>
          <w:szCs w:val="24"/>
          <w:lang w:val="en-US"/>
        </w:rPr>
        <w:t xml:space="preserve">. </w:t>
      </w:r>
    </w:p>
    <w:p w:rsidR="5043E657" w:rsidP="36CC086C" w:rsidRDefault="5043E657" w14:paraId="0D46B674" w14:textId="0CFF7CC3">
      <w:pPr>
        <w:pStyle w:val="Normal"/>
        <w:spacing w:line="360" w:lineRule="auto"/>
        <w:rPr>
          <w:rFonts w:ascii="Arial" w:hAnsi="Arial" w:eastAsia="Arial" w:cs="Arial"/>
          <w:b w:val="0"/>
          <w:bCs w:val="0"/>
          <w:noProof w:val="0"/>
          <w:sz w:val="24"/>
          <w:szCs w:val="24"/>
          <w:lang w:val="en-US"/>
        </w:rPr>
      </w:pPr>
      <w:r w:rsidRPr="36CC086C" w:rsidR="6D3720EE">
        <w:rPr>
          <w:rFonts w:ascii="Arial" w:hAnsi="Arial" w:eastAsia="Arial" w:cs="Arial"/>
          <w:b w:val="0"/>
          <w:bCs w:val="0"/>
          <w:noProof w:val="0"/>
          <w:sz w:val="24"/>
          <w:szCs w:val="24"/>
          <w:lang w:val="en-US"/>
        </w:rPr>
        <w:t>I had the opportunity to finish a professional course on 'Turning Anxiety into Power' through LinkedIn Learning. The certificate is available to view in Appendix C. I also completed the 'Reflective Thinking' course, which is available in Appendix D.</w:t>
      </w:r>
    </w:p>
    <w:p w:rsidR="5043E657" w:rsidP="36CC086C" w:rsidRDefault="5043E657" w14:paraId="34891A09" w14:textId="5323EF17">
      <w:pPr>
        <w:pStyle w:val="Normal"/>
        <w:spacing w:line="360" w:lineRule="auto"/>
        <w:rPr>
          <w:rFonts w:ascii="Arial" w:hAnsi="Arial" w:eastAsia="Arial" w:cs="Arial"/>
          <w:b w:val="0"/>
          <w:bCs w:val="0"/>
          <w:noProof w:val="0"/>
          <w:sz w:val="24"/>
          <w:szCs w:val="24"/>
          <w:lang w:val="en-US"/>
        </w:rPr>
      </w:pPr>
      <w:r w:rsidRPr="36CC086C" w:rsidR="6D3720EE">
        <w:rPr>
          <w:rFonts w:ascii="Arial" w:hAnsi="Arial" w:eastAsia="Arial" w:cs="Arial"/>
          <w:b w:val="0"/>
          <w:bCs w:val="0"/>
          <w:noProof w:val="0"/>
          <w:sz w:val="24"/>
          <w:szCs w:val="24"/>
          <w:lang w:val="en-US"/>
        </w:rPr>
        <w:t xml:space="preserve">In conclusion, using the ERA model of reflection enhanced my understanding of the coaching process. This experience </w:t>
      </w:r>
      <w:r w:rsidRPr="36CC086C" w:rsidR="6D3720EE">
        <w:rPr>
          <w:rFonts w:ascii="Arial" w:hAnsi="Arial" w:eastAsia="Arial" w:cs="Arial"/>
          <w:b w:val="0"/>
          <w:bCs w:val="0"/>
          <w:noProof w:val="0"/>
          <w:sz w:val="24"/>
          <w:szCs w:val="24"/>
          <w:lang w:val="en-US"/>
        </w:rPr>
        <w:t>provided</w:t>
      </w:r>
      <w:r w:rsidRPr="36CC086C" w:rsidR="6D3720EE">
        <w:rPr>
          <w:rFonts w:ascii="Arial" w:hAnsi="Arial" w:eastAsia="Arial" w:cs="Arial"/>
          <w:b w:val="0"/>
          <w:bCs w:val="0"/>
          <w:noProof w:val="0"/>
          <w:sz w:val="24"/>
          <w:szCs w:val="24"/>
          <w:lang w:val="en-US"/>
        </w:rPr>
        <w:t xml:space="preserve"> valuable insights for my future personal and professional development.</w:t>
      </w:r>
    </w:p>
    <w:p w:rsidR="5043E657" w:rsidP="36CC086C" w:rsidRDefault="5043E657" w14:paraId="4926CC05" w14:textId="4698B552">
      <w:pPr>
        <w:pStyle w:val="Normal"/>
        <w:spacing w:line="360" w:lineRule="auto"/>
        <w:rPr>
          <w:rFonts w:ascii="Arial" w:hAnsi="Arial" w:eastAsia="Arial" w:cs="Arial"/>
          <w:b w:val="1"/>
          <w:bCs w:val="1"/>
          <w:noProof w:val="0"/>
          <w:sz w:val="32"/>
          <w:szCs w:val="32"/>
          <w:lang w:val="en-US"/>
        </w:rPr>
      </w:pPr>
      <w:r w:rsidRPr="36CC086C" w:rsidR="5043E657">
        <w:rPr>
          <w:rFonts w:ascii="Arial" w:hAnsi="Arial" w:eastAsia="Arial" w:cs="Arial"/>
          <w:b w:val="1"/>
          <w:bCs w:val="1"/>
          <w:noProof w:val="0"/>
          <w:sz w:val="32"/>
          <w:szCs w:val="32"/>
          <w:lang w:val="en-US"/>
        </w:rPr>
        <w:t>5. Reflection on Mentoring Session</w:t>
      </w:r>
      <w:r w:rsidRPr="36CC086C" w:rsidR="020C4642">
        <w:rPr>
          <w:rFonts w:ascii="Arial" w:hAnsi="Arial" w:eastAsia="Arial" w:cs="Arial"/>
          <w:b w:val="1"/>
          <w:bCs w:val="1"/>
          <w:noProof w:val="0"/>
          <w:sz w:val="32"/>
          <w:szCs w:val="32"/>
          <w:lang w:val="en-US"/>
        </w:rPr>
        <w:t xml:space="preserve"> base on ERA Model</w:t>
      </w:r>
    </w:p>
    <w:p w:rsidR="776E6820" w:rsidP="36CC086C" w:rsidRDefault="776E6820" w14:paraId="3D386537" w14:textId="6DC43230">
      <w:pPr>
        <w:pStyle w:val="Normal"/>
        <w:spacing w:line="360" w:lineRule="auto"/>
        <w:rPr>
          <w:rFonts w:ascii="Arial" w:hAnsi="Arial" w:eastAsia="Arial" w:cs="Arial"/>
          <w:noProof w:val="0"/>
          <w:sz w:val="24"/>
          <w:szCs w:val="24"/>
          <w:lang w:val="en-US"/>
        </w:rPr>
      </w:pPr>
      <w:r w:rsidRPr="36CC086C" w:rsidR="7A70645D">
        <w:rPr>
          <w:rFonts w:ascii="Arial" w:hAnsi="Arial" w:eastAsia="Arial" w:cs="Arial"/>
          <w:b w:val="1"/>
          <w:bCs w:val="1"/>
          <w:noProof w:val="0"/>
          <w:sz w:val="32"/>
          <w:szCs w:val="32"/>
          <w:lang w:val="en-US"/>
        </w:rPr>
        <w:t>Experience:</w:t>
      </w:r>
      <w:r w:rsidRPr="36CC086C" w:rsidR="7A70645D">
        <w:rPr>
          <w:rFonts w:ascii="Arial" w:hAnsi="Arial" w:eastAsia="Arial" w:cs="Arial"/>
          <w:noProof w:val="0"/>
          <w:sz w:val="24"/>
          <w:szCs w:val="24"/>
          <w:lang w:val="en-US"/>
        </w:rPr>
        <w:t xml:space="preserve"> </w:t>
      </w:r>
      <w:r w:rsidRPr="36CC086C" w:rsidR="745A6FA9">
        <w:rPr>
          <w:rFonts w:ascii="Arial" w:hAnsi="Arial" w:eastAsia="Arial" w:cs="Arial"/>
          <w:noProof w:val="0"/>
          <w:sz w:val="24"/>
          <w:szCs w:val="24"/>
          <w:lang w:val="en-US"/>
        </w:rPr>
        <w:t xml:space="preserve">During the session, I managed to control my anxiety better than in the coaching session and was more relaxed. In the end, I was proud of myself for giving constructive feedback to the mentee, which was the main point of this session. Therefore, my first impression was positive; I implemented </w:t>
      </w:r>
      <w:r w:rsidRPr="36CC086C" w:rsidR="745A6FA9">
        <w:rPr>
          <w:rFonts w:ascii="Arial" w:hAnsi="Arial" w:eastAsia="Arial" w:cs="Arial"/>
          <w:noProof w:val="0"/>
          <w:sz w:val="24"/>
          <w:szCs w:val="24"/>
          <w:lang w:val="en-US"/>
        </w:rPr>
        <w:t>additional</w:t>
      </w:r>
      <w:r w:rsidRPr="36CC086C" w:rsidR="745A6FA9">
        <w:rPr>
          <w:rFonts w:ascii="Arial" w:hAnsi="Arial" w:eastAsia="Arial" w:cs="Arial"/>
          <w:noProof w:val="0"/>
          <w:sz w:val="24"/>
          <w:szCs w:val="24"/>
          <w:lang w:val="en-US"/>
        </w:rPr>
        <w:t xml:space="preserve"> open-ended questions to improve my active listening skills, but the feedback suggests I could have been more successful. The lecturer has yet to comment on that: time management (1.5 minutes over the assigned time), lack of active listening and unclear structure. </w:t>
      </w:r>
    </w:p>
    <w:p w:rsidR="776E6820" w:rsidP="4AD7D8F6" w:rsidRDefault="776E6820" w14:paraId="71A55BAE" w14:textId="452F72A1">
      <w:pPr>
        <w:pStyle w:val="Normal"/>
        <w:spacing w:line="360" w:lineRule="auto"/>
      </w:pPr>
      <w:r w:rsidRPr="36CC086C" w:rsidR="745A6FA9">
        <w:rPr>
          <w:rFonts w:ascii="Arial" w:hAnsi="Arial" w:eastAsia="Arial" w:cs="Arial"/>
          <w:noProof w:val="0"/>
          <w:sz w:val="24"/>
          <w:szCs w:val="24"/>
          <w:lang w:val="en-US"/>
        </w:rPr>
        <w:t>The peer feedback at the end of the session helped me to understand that, together with my mentee, we chose the wrong models. The Johari Window can only improve awareness, not communication skills. The CAN model addresses assertiveness and should not be used at all. I needed clarification because a week before when the lecturer asked my mentee which skills we had chosen for the session, he had yet to tell us we could not go with communication and assertiveness skills. He just said "ok" and carried on with the lesson. Thus, at that moment, I felt so disappointed and let down. It was a very unpleasant moment of realisation of failure.</w:t>
      </w:r>
    </w:p>
    <w:p w:rsidR="776E6820" w:rsidP="36CC086C" w:rsidRDefault="776E6820" w14:paraId="2261327C" w14:textId="501A691C">
      <w:pPr>
        <w:pStyle w:val="Normal"/>
        <w:spacing w:line="360" w:lineRule="auto"/>
        <w:rPr>
          <w:rFonts w:ascii="Arial" w:hAnsi="Arial" w:eastAsia="Arial" w:cs="Arial"/>
          <w:noProof w:val="0"/>
          <w:sz w:val="24"/>
          <w:szCs w:val="24"/>
          <w:lang w:val="en-US"/>
        </w:rPr>
      </w:pPr>
      <w:r w:rsidRPr="36CC086C" w:rsidR="18FF2075">
        <w:rPr>
          <w:rFonts w:ascii="Arial" w:hAnsi="Arial" w:eastAsia="Arial" w:cs="Arial"/>
          <w:b w:val="1"/>
          <w:bCs w:val="1"/>
          <w:noProof w:val="0"/>
          <w:sz w:val="32"/>
          <w:szCs w:val="32"/>
          <w:lang w:val="en-US"/>
        </w:rPr>
        <w:t>Reflection:</w:t>
      </w:r>
      <w:r w:rsidRPr="36CC086C" w:rsidR="18FF2075">
        <w:rPr>
          <w:rFonts w:ascii="Arial" w:hAnsi="Arial" w:eastAsia="Arial" w:cs="Arial"/>
          <w:noProof w:val="0"/>
          <w:sz w:val="24"/>
          <w:szCs w:val="24"/>
          <w:lang w:val="en-US"/>
        </w:rPr>
        <w:t xml:space="preserve"> </w:t>
      </w:r>
      <w:r w:rsidRPr="36CC086C" w:rsidR="56A26CA7">
        <w:rPr>
          <w:rFonts w:ascii="Arial" w:hAnsi="Arial" w:eastAsia="Arial" w:cs="Arial"/>
          <w:noProof w:val="0"/>
          <w:sz w:val="24"/>
          <w:szCs w:val="24"/>
          <w:lang w:val="en-US"/>
        </w:rPr>
        <w:t xml:space="preserve">Upon reflection, even though the experience felt negative at first, I </w:t>
      </w:r>
      <w:r w:rsidRPr="36CC086C" w:rsidR="56A26CA7">
        <w:rPr>
          <w:rFonts w:ascii="Arial" w:hAnsi="Arial" w:eastAsia="Arial" w:cs="Arial"/>
          <w:noProof w:val="0"/>
          <w:sz w:val="24"/>
          <w:szCs w:val="24"/>
          <w:lang w:val="en-US"/>
        </w:rPr>
        <w:t>realised</w:t>
      </w:r>
      <w:r w:rsidRPr="36CC086C" w:rsidR="56A26CA7">
        <w:rPr>
          <w:rFonts w:ascii="Arial" w:hAnsi="Arial" w:eastAsia="Arial" w:cs="Arial"/>
          <w:noProof w:val="0"/>
          <w:sz w:val="24"/>
          <w:szCs w:val="24"/>
          <w:lang w:val="en-US"/>
        </w:rPr>
        <w:t xml:space="preserve"> that it was part of my learning process and helpful. Considering that it was only one lesson study of a new subject and no time for practice with my colleague, it was a valuable experience. Also, the lack of understanding resulted from the more time needed to process the new knowledge, the absence of good and bad examples and clear, constructive feedback from the lecturer before the session. Thus, after the lecturer's feedback, when I acknowledged the failure, I </w:t>
      </w:r>
      <w:r w:rsidRPr="36CC086C" w:rsidR="56A26CA7">
        <w:rPr>
          <w:rFonts w:ascii="Arial" w:hAnsi="Arial" w:eastAsia="Arial" w:cs="Arial"/>
          <w:noProof w:val="0"/>
          <w:sz w:val="24"/>
          <w:szCs w:val="24"/>
          <w:lang w:val="en-US"/>
        </w:rPr>
        <w:t>realised</w:t>
      </w:r>
      <w:r w:rsidRPr="36CC086C" w:rsidR="56A26CA7">
        <w:rPr>
          <w:rFonts w:ascii="Arial" w:hAnsi="Arial" w:eastAsia="Arial" w:cs="Arial"/>
          <w:noProof w:val="0"/>
          <w:sz w:val="24"/>
          <w:szCs w:val="24"/>
          <w:lang w:val="en-US"/>
        </w:rPr>
        <w:t xml:space="preserve"> I needed a more precise understanding of the task from my side.</w:t>
      </w:r>
    </w:p>
    <w:p w:rsidR="776E6820" w:rsidP="4AD7D8F6" w:rsidRDefault="776E6820" w14:paraId="14B17BF0" w14:textId="1F5D830F">
      <w:pPr>
        <w:pStyle w:val="Normal"/>
        <w:spacing w:line="360" w:lineRule="auto"/>
      </w:pPr>
      <w:r w:rsidRPr="36CC086C" w:rsidR="56A26CA7">
        <w:rPr>
          <w:rFonts w:ascii="Arial" w:hAnsi="Arial" w:eastAsia="Arial" w:cs="Arial"/>
          <w:noProof w:val="0"/>
          <w:sz w:val="24"/>
          <w:szCs w:val="24"/>
          <w:lang w:val="en-US"/>
        </w:rPr>
        <w:t xml:space="preserve">However, </w:t>
      </w:r>
      <w:r w:rsidRPr="36CC086C" w:rsidR="1FC58490">
        <w:rPr>
          <w:rFonts w:ascii="Arial" w:hAnsi="Arial" w:eastAsia="Arial" w:cs="Arial"/>
          <w:noProof w:val="0"/>
          <w:sz w:val="24"/>
          <w:szCs w:val="24"/>
          <w:lang w:val="en-US"/>
        </w:rPr>
        <w:t xml:space="preserve">I found out, that </w:t>
      </w:r>
      <w:r w:rsidRPr="36CC086C" w:rsidR="56A26CA7">
        <w:rPr>
          <w:rFonts w:ascii="Arial" w:hAnsi="Arial" w:eastAsia="Arial" w:cs="Arial"/>
          <w:noProof w:val="0"/>
          <w:sz w:val="24"/>
          <w:szCs w:val="24"/>
          <w:lang w:val="en-US"/>
        </w:rPr>
        <w:t xml:space="preserve">when mentoring, </w:t>
      </w:r>
      <w:r w:rsidRPr="36CC086C" w:rsidR="0EEB7D56">
        <w:rPr>
          <w:rFonts w:ascii="Arial" w:hAnsi="Arial" w:eastAsia="Arial" w:cs="Arial"/>
          <w:noProof w:val="0"/>
          <w:sz w:val="24"/>
          <w:szCs w:val="24"/>
          <w:lang w:val="en-US"/>
        </w:rPr>
        <w:t>it</w:t>
      </w:r>
      <w:r w:rsidRPr="36CC086C" w:rsidR="56A26CA7">
        <w:rPr>
          <w:rFonts w:ascii="Arial" w:hAnsi="Arial" w:eastAsia="Arial" w:cs="Arial"/>
          <w:noProof w:val="0"/>
          <w:sz w:val="24"/>
          <w:szCs w:val="24"/>
          <w:lang w:val="en-US"/>
        </w:rPr>
        <w:t xml:space="preserve"> was crucial to </w:t>
      </w:r>
      <w:r w:rsidRPr="36CC086C" w:rsidR="56A26CA7">
        <w:rPr>
          <w:rFonts w:ascii="Arial" w:hAnsi="Arial" w:eastAsia="Arial" w:cs="Arial"/>
          <w:noProof w:val="0"/>
          <w:sz w:val="24"/>
          <w:szCs w:val="24"/>
          <w:lang w:val="en-US"/>
        </w:rPr>
        <w:t>establish</w:t>
      </w:r>
      <w:r w:rsidRPr="36CC086C" w:rsidR="56A26CA7">
        <w:rPr>
          <w:rFonts w:ascii="Arial" w:hAnsi="Arial" w:eastAsia="Arial" w:cs="Arial"/>
          <w:noProof w:val="0"/>
          <w:sz w:val="24"/>
          <w:szCs w:val="24"/>
          <w:lang w:val="en-US"/>
        </w:rPr>
        <w:t xml:space="preserve"> a supportive and open relationship with the mentee, allowing for effective communication and trust to develop. In the future, when providing feedback, I aim to be constructive and specific, focusing on positive aspects and areas of improvement. This approach </w:t>
      </w:r>
      <w:r w:rsidRPr="36CC086C" w:rsidR="56A26CA7">
        <w:rPr>
          <w:rFonts w:ascii="Arial" w:hAnsi="Arial" w:eastAsia="Arial" w:cs="Arial"/>
          <w:noProof w:val="0"/>
          <w:sz w:val="24"/>
          <w:szCs w:val="24"/>
          <w:lang w:val="en-US"/>
        </w:rPr>
        <w:t>facilitated</w:t>
      </w:r>
      <w:r w:rsidRPr="36CC086C" w:rsidR="56A26CA7">
        <w:rPr>
          <w:rFonts w:ascii="Arial" w:hAnsi="Arial" w:eastAsia="Arial" w:cs="Arial"/>
          <w:noProof w:val="0"/>
          <w:sz w:val="24"/>
          <w:szCs w:val="24"/>
          <w:lang w:val="en-US"/>
        </w:rPr>
        <w:t xml:space="preserve"> a more meaningful exchange and encouraged growth. I also </w:t>
      </w:r>
      <w:r w:rsidRPr="36CC086C" w:rsidR="56A26CA7">
        <w:rPr>
          <w:rFonts w:ascii="Arial" w:hAnsi="Arial" w:eastAsia="Arial" w:cs="Arial"/>
          <w:noProof w:val="0"/>
          <w:sz w:val="24"/>
          <w:szCs w:val="24"/>
          <w:lang w:val="en-US"/>
        </w:rPr>
        <w:t>realised</w:t>
      </w:r>
      <w:r w:rsidRPr="36CC086C" w:rsidR="56A26CA7">
        <w:rPr>
          <w:rFonts w:ascii="Arial" w:hAnsi="Arial" w:eastAsia="Arial" w:cs="Arial"/>
          <w:noProof w:val="0"/>
          <w:sz w:val="24"/>
          <w:szCs w:val="24"/>
          <w:lang w:val="en-US"/>
        </w:rPr>
        <w:t xml:space="preserve"> the importance of adaptability in mentoring, tailoring my approach to each mentee's unique needs and learning style. </w:t>
      </w:r>
    </w:p>
    <w:p w:rsidR="776E6820" w:rsidP="4AD7D8F6" w:rsidRDefault="776E6820" w14:paraId="68AAA71A" w14:textId="505B2BB9">
      <w:pPr>
        <w:pStyle w:val="Normal"/>
        <w:spacing w:line="360" w:lineRule="auto"/>
      </w:pPr>
      <w:r w:rsidRPr="36CC086C" w:rsidR="56A26CA7">
        <w:rPr>
          <w:rFonts w:ascii="Arial" w:hAnsi="Arial" w:eastAsia="Arial" w:cs="Arial"/>
          <w:noProof w:val="0"/>
          <w:sz w:val="24"/>
          <w:szCs w:val="24"/>
          <w:lang w:val="en-US"/>
        </w:rPr>
        <w:t>Reflecting on this experience has highlighted the significance of continuous learning and development. I will ask for more clarity in peer feedback to improve this process and ensure I understand the task.</w:t>
      </w:r>
    </w:p>
    <w:p w:rsidR="776E6820" w:rsidP="36CC086C" w:rsidRDefault="776E6820" w14:paraId="4EA69658" w14:textId="03C244DF">
      <w:pPr>
        <w:pStyle w:val="Normal"/>
        <w:spacing w:line="360" w:lineRule="auto"/>
        <w:rPr>
          <w:rFonts w:ascii="Arial" w:hAnsi="Arial" w:eastAsia="Arial" w:cs="Arial"/>
          <w:noProof w:val="0"/>
          <w:sz w:val="24"/>
          <w:szCs w:val="24"/>
          <w:lang w:val="en-US"/>
        </w:rPr>
      </w:pPr>
      <w:r w:rsidRPr="36CC086C" w:rsidR="116D5212">
        <w:rPr>
          <w:rFonts w:ascii="Arial" w:hAnsi="Arial" w:eastAsia="Arial" w:cs="Arial"/>
          <w:b w:val="1"/>
          <w:bCs w:val="1"/>
          <w:noProof w:val="0"/>
          <w:sz w:val="32"/>
          <w:szCs w:val="32"/>
          <w:lang w:val="en-US"/>
        </w:rPr>
        <w:t>Action:</w:t>
      </w:r>
      <w:r w:rsidRPr="36CC086C" w:rsidR="116D5212">
        <w:rPr>
          <w:rFonts w:ascii="Arial" w:hAnsi="Arial" w:eastAsia="Arial" w:cs="Arial"/>
          <w:noProof w:val="0"/>
          <w:sz w:val="24"/>
          <w:szCs w:val="24"/>
          <w:lang w:val="en-US"/>
        </w:rPr>
        <w:t xml:space="preserve"> </w:t>
      </w:r>
      <w:r w:rsidRPr="36CC086C" w:rsidR="0A53701F">
        <w:rPr>
          <w:rFonts w:ascii="Arial" w:hAnsi="Arial" w:eastAsia="Arial" w:cs="Arial"/>
          <w:noProof w:val="0"/>
          <w:sz w:val="24"/>
          <w:szCs w:val="24"/>
          <w:lang w:val="en-US"/>
        </w:rPr>
        <w:t xml:space="preserve">I plan to implement a more structured approach to goal-setting with my mentee, ensuring we have clear </w:t>
      </w:r>
      <w:r w:rsidRPr="36CC086C" w:rsidR="0A53701F">
        <w:rPr>
          <w:rFonts w:ascii="Arial" w:hAnsi="Arial" w:eastAsia="Arial" w:cs="Arial"/>
          <w:noProof w:val="0"/>
          <w:sz w:val="24"/>
          <w:szCs w:val="24"/>
          <w:lang w:val="en-US"/>
        </w:rPr>
        <w:t>objectives</w:t>
      </w:r>
      <w:r w:rsidRPr="36CC086C" w:rsidR="0A53701F">
        <w:rPr>
          <w:rFonts w:ascii="Arial" w:hAnsi="Arial" w:eastAsia="Arial" w:cs="Arial"/>
          <w:noProof w:val="0"/>
          <w:sz w:val="24"/>
          <w:szCs w:val="24"/>
          <w:lang w:val="en-US"/>
        </w:rPr>
        <w:t xml:space="preserve"> during our mentoring sessions. I will also seek feedback from the mentees to better support their professional and personal development.</w:t>
      </w:r>
    </w:p>
    <w:p w:rsidR="776E6820" w:rsidP="4AD7D8F6" w:rsidRDefault="776E6820" w14:paraId="4DF3BC15" w14:textId="13CFD490">
      <w:pPr>
        <w:pStyle w:val="Normal"/>
        <w:spacing w:line="360" w:lineRule="auto"/>
      </w:pPr>
      <w:r w:rsidRPr="36CC086C" w:rsidR="0A53701F">
        <w:rPr>
          <w:rFonts w:ascii="Arial" w:hAnsi="Arial" w:eastAsia="Arial" w:cs="Arial"/>
          <w:noProof w:val="0"/>
          <w:sz w:val="24"/>
          <w:szCs w:val="24"/>
          <w:lang w:val="en-US"/>
        </w:rPr>
        <w:t xml:space="preserve">Regarding the lecturer's feedback, I aim to develop active listening skills by engaging in reflective listening exercises and recognising personal communication and interpersonal dynamics. I will adapt time management strategies such as mindful preparation and focused articulation to ensure content conciseness. Additionally, I will take proactive measures to focus on defining and employing a structured communication approach, enabling clarity, and fostering engaging and purposeful dialogue. </w:t>
      </w:r>
    </w:p>
    <w:p w:rsidR="776E6820" w:rsidP="36CC086C" w:rsidRDefault="776E6820" w14:paraId="5588B2FF" w14:textId="54020B61">
      <w:pPr>
        <w:pStyle w:val="Normal"/>
        <w:spacing w:line="360" w:lineRule="auto"/>
        <w:rPr>
          <w:rFonts w:ascii="Arial" w:hAnsi="Arial" w:eastAsia="Arial" w:cs="Arial"/>
          <w:noProof w:val="0"/>
          <w:sz w:val="24"/>
          <w:szCs w:val="24"/>
          <w:lang w:val="en-US"/>
        </w:rPr>
      </w:pPr>
      <w:r w:rsidRPr="36CC086C" w:rsidR="0A53701F">
        <w:rPr>
          <w:rFonts w:ascii="Arial" w:hAnsi="Arial" w:eastAsia="Arial" w:cs="Arial"/>
          <w:noProof w:val="0"/>
          <w:sz w:val="24"/>
          <w:szCs w:val="24"/>
          <w:lang w:val="en-US"/>
        </w:rPr>
        <w:t xml:space="preserve">I had the opportunity to finish a professional Coaching and Mentoring course for Coaching and Mentoring through LinkedIn Learning. The certificate is available to view in Appendix </w:t>
      </w:r>
      <w:r w:rsidRPr="36CC086C" w:rsidR="5D2490E7">
        <w:rPr>
          <w:rFonts w:ascii="Arial" w:hAnsi="Arial" w:eastAsia="Arial" w:cs="Arial"/>
          <w:noProof w:val="0"/>
          <w:sz w:val="24"/>
          <w:szCs w:val="24"/>
          <w:lang w:val="en-US"/>
        </w:rPr>
        <w:t xml:space="preserve">E. </w:t>
      </w:r>
    </w:p>
    <w:p w:rsidR="776E6820" w:rsidP="4AD7D8F6" w:rsidRDefault="776E6820" w14:paraId="7DCF52D6" w14:textId="4E80D41F">
      <w:pPr>
        <w:pStyle w:val="Normal"/>
        <w:spacing w:line="360" w:lineRule="auto"/>
      </w:pPr>
      <w:r w:rsidRPr="36CC086C" w:rsidR="776E6820">
        <w:rPr>
          <w:rFonts w:ascii="Arial" w:hAnsi="Arial" w:eastAsia="Arial" w:cs="Arial"/>
          <w:noProof w:val="0"/>
          <w:sz w:val="24"/>
          <w:szCs w:val="24"/>
          <w:lang w:val="en-US"/>
        </w:rPr>
        <w:t>In conclusion, the first mentoring session presented a valuable platform for applying the Johari Window model and CAN model to drive growth in communication and assertiveness. Feedback on active listening, time management and communication structure through fostering self-awareness. It is integral for future effectiveness in the mentorship relationship. The session underscored the importance of actively addressing conflicts, aligning personal values with professional development, and the power of constructive feedback in elevating the mentor-mentee relationship.</w:t>
      </w:r>
    </w:p>
    <w:p w:rsidR="44FA02AA" w:rsidP="36CC086C" w:rsidRDefault="44FA02AA" w14:paraId="59C900FA" w14:textId="12868392">
      <w:pPr>
        <w:pStyle w:val="Normal"/>
        <w:spacing w:line="360" w:lineRule="auto"/>
        <w:rPr>
          <w:rFonts w:ascii="Arial" w:hAnsi="Arial" w:eastAsia="Arial" w:cs="Arial"/>
          <w:noProof w:val="0"/>
          <w:sz w:val="24"/>
          <w:szCs w:val="24"/>
          <w:lang w:val="en-US"/>
        </w:rPr>
      </w:pPr>
      <w:r w:rsidRPr="36CC086C" w:rsidR="494FD847">
        <w:rPr>
          <w:rFonts w:ascii="Arial" w:hAnsi="Arial" w:eastAsia="Arial" w:cs="Arial"/>
          <w:noProof w:val="0"/>
          <w:sz w:val="24"/>
          <w:szCs w:val="24"/>
          <w:lang w:val="en-US"/>
        </w:rPr>
        <w:t xml:space="preserve">I had the opportunity to finish </w:t>
      </w:r>
      <w:r w:rsidRPr="36CC086C" w:rsidR="5BDB9894">
        <w:rPr>
          <w:rFonts w:ascii="Arial" w:hAnsi="Arial" w:eastAsia="Arial" w:cs="Arial"/>
          <w:noProof w:val="0"/>
          <w:sz w:val="24"/>
          <w:szCs w:val="24"/>
          <w:lang w:val="en-US"/>
        </w:rPr>
        <w:t xml:space="preserve">a </w:t>
      </w:r>
      <w:r w:rsidRPr="36CC086C" w:rsidR="494FD847">
        <w:rPr>
          <w:rFonts w:ascii="Arial" w:hAnsi="Arial" w:eastAsia="Arial" w:cs="Arial"/>
          <w:noProof w:val="0"/>
          <w:sz w:val="24"/>
          <w:szCs w:val="24"/>
          <w:lang w:val="en-US"/>
        </w:rPr>
        <w:t xml:space="preserve">professional </w:t>
      </w:r>
      <w:r w:rsidRPr="36CC086C" w:rsidR="5875239F">
        <w:rPr>
          <w:rFonts w:ascii="Arial" w:hAnsi="Arial" w:eastAsia="Arial" w:cs="Arial"/>
          <w:noProof w:val="0"/>
          <w:sz w:val="24"/>
          <w:szCs w:val="24"/>
          <w:lang w:val="en-US"/>
        </w:rPr>
        <w:t>'</w:t>
      </w:r>
      <w:r w:rsidRPr="36CC086C" w:rsidR="6832F195">
        <w:rPr>
          <w:rFonts w:ascii="Arial" w:hAnsi="Arial" w:eastAsia="Arial" w:cs="Arial"/>
          <w:noProof w:val="0"/>
          <w:sz w:val="24"/>
          <w:szCs w:val="24"/>
          <w:lang w:val="en-US"/>
        </w:rPr>
        <w:t xml:space="preserve">Coaching and </w:t>
      </w:r>
      <w:r w:rsidRPr="36CC086C" w:rsidR="06E263FB">
        <w:rPr>
          <w:rFonts w:ascii="Arial" w:hAnsi="Arial" w:eastAsia="Arial" w:cs="Arial"/>
          <w:noProof w:val="0"/>
          <w:sz w:val="24"/>
          <w:szCs w:val="24"/>
          <w:lang w:val="en-US"/>
        </w:rPr>
        <w:t>Developing Employees</w:t>
      </w:r>
      <w:r w:rsidRPr="36CC086C" w:rsidR="63B8BA27">
        <w:rPr>
          <w:rFonts w:ascii="Arial" w:hAnsi="Arial" w:eastAsia="Arial" w:cs="Arial"/>
          <w:noProof w:val="0"/>
          <w:sz w:val="24"/>
          <w:szCs w:val="24"/>
          <w:lang w:val="en-US"/>
        </w:rPr>
        <w:t>’</w:t>
      </w:r>
      <w:r w:rsidRPr="36CC086C" w:rsidR="6832F195">
        <w:rPr>
          <w:rFonts w:ascii="Arial" w:hAnsi="Arial" w:eastAsia="Arial" w:cs="Arial"/>
          <w:noProof w:val="0"/>
          <w:sz w:val="24"/>
          <w:szCs w:val="24"/>
          <w:lang w:val="en-US"/>
        </w:rPr>
        <w:t xml:space="preserve"> course</w:t>
      </w:r>
      <w:r w:rsidRPr="36CC086C" w:rsidR="04C68D97">
        <w:rPr>
          <w:rFonts w:ascii="Arial" w:hAnsi="Arial" w:eastAsia="Arial" w:cs="Arial"/>
          <w:noProof w:val="0"/>
          <w:sz w:val="24"/>
          <w:szCs w:val="24"/>
          <w:lang w:val="en-US"/>
        </w:rPr>
        <w:t xml:space="preserve"> t</w:t>
      </w:r>
      <w:r w:rsidRPr="36CC086C" w:rsidR="67D974DD">
        <w:rPr>
          <w:rFonts w:ascii="Arial" w:hAnsi="Arial" w:eastAsia="Arial" w:cs="Arial"/>
          <w:noProof w:val="0"/>
          <w:sz w:val="24"/>
          <w:szCs w:val="24"/>
          <w:lang w:val="en-US"/>
        </w:rPr>
        <w:t>h</w:t>
      </w:r>
      <w:r w:rsidRPr="36CC086C" w:rsidR="04C68D97">
        <w:rPr>
          <w:rFonts w:ascii="Arial" w:hAnsi="Arial" w:eastAsia="Arial" w:cs="Arial"/>
          <w:noProof w:val="0"/>
          <w:sz w:val="24"/>
          <w:szCs w:val="24"/>
          <w:lang w:val="en-US"/>
        </w:rPr>
        <w:t>rough LinkedIn Learning</w:t>
      </w:r>
      <w:r w:rsidRPr="36CC086C" w:rsidR="692F59CE">
        <w:rPr>
          <w:rFonts w:ascii="Arial" w:hAnsi="Arial" w:eastAsia="Arial" w:cs="Arial"/>
          <w:noProof w:val="0"/>
          <w:sz w:val="24"/>
          <w:szCs w:val="24"/>
          <w:lang w:val="en-US"/>
        </w:rPr>
        <w:t xml:space="preserve">. The certificate is available to view in Appendix B. </w:t>
      </w:r>
    </w:p>
    <w:p w:rsidR="44FA02AA" w:rsidP="4AD7D8F6" w:rsidRDefault="44FA02AA" w14:paraId="6A4FB42F" w14:textId="20A3AD31">
      <w:pPr>
        <w:pStyle w:val="Normal"/>
        <w:rPr>
          <w:rFonts w:ascii="Arial" w:hAnsi="Arial" w:eastAsia="Arial" w:cs="Arial"/>
          <w:b w:val="1"/>
          <w:bCs w:val="1"/>
          <w:noProof w:val="0"/>
          <w:sz w:val="32"/>
          <w:szCs w:val="32"/>
          <w:lang w:val="en-US"/>
        </w:rPr>
      </w:pPr>
      <w:r w:rsidRPr="36CC086C" w:rsidR="44FA02AA">
        <w:rPr>
          <w:rFonts w:ascii="Arial" w:hAnsi="Arial" w:eastAsia="Arial" w:cs="Arial"/>
          <w:b w:val="1"/>
          <w:bCs w:val="1"/>
          <w:noProof w:val="0"/>
          <w:sz w:val="32"/>
          <w:szCs w:val="32"/>
          <w:lang w:val="en-US"/>
        </w:rPr>
        <w:t>6. Conclusion</w:t>
      </w:r>
    </w:p>
    <w:p w:rsidR="4DE350E8" w:rsidP="36CC086C" w:rsidRDefault="4DE350E8" w14:paraId="21592B42" w14:textId="234C135B">
      <w:pPr>
        <w:pStyle w:val="Normal"/>
        <w:spacing w:line="360" w:lineRule="auto"/>
        <w:rPr>
          <w:rFonts w:ascii="Arial" w:hAnsi="Arial" w:eastAsia="Arial" w:cs="Arial"/>
          <w:b w:val="0"/>
          <w:bCs w:val="0"/>
          <w:noProof w:val="0"/>
          <w:sz w:val="24"/>
          <w:szCs w:val="24"/>
          <w:lang w:val="en-US"/>
        </w:rPr>
      </w:pPr>
      <w:r w:rsidRPr="4BE0A9E8" w:rsidR="4DE350E8">
        <w:rPr>
          <w:rFonts w:ascii="Arial" w:hAnsi="Arial" w:eastAsia="Arial" w:cs="Arial"/>
          <w:b w:val="0"/>
          <w:bCs w:val="0"/>
          <w:noProof w:val="0"/>
          <w:sz w:val="24"/>
          <w:szCs w:val="24"/>
          <w:lang w:val="en-US"/>
        </w:rPr>
        <w:t xml:space="preserve">This report provides an in-depth exploration of coaching and mentoring in the workplace. It highlights distinct purposes and approaches, </w:t>
      </w:r>
      <w:r w:rsidRPr="4BE0A9E8" w:rsidR="7A8FF459">
        <w:rPr>
          <w:rFonts w:ascii="Arial" w:hAnsi="Arial" w:eastAsia="Arial" w:cs="Arial"/>
          <w:b w:val="0"/>
          <w:bCs w:val="0"/>
          <w:noProof w:val="0"/>
          <w:sz w:val="24"/>
          <w:szCs w:val="24"/>
          <w:lang w:val="en-US"/>
        </w:rPr>
        <w:t>empathizing</w:t>
      </w:r>
      <w:r w:rsidRPr="4BE0A9E8" w:rsidR="4DE350E8">
        <w:rPr>
          <w:rFonts w:ascii="Arial" w:hAnsi="Arial" w:eastAsia="Arial" w:cs="Arial"/>
          <w:b w:val="0"/>
          <w:bCs w:val="0"/>
          <w:noProof w:val="0"/>
          <w:sz w:val="24"/>
          <w:szCs w:val="24"/>
          <w:lang w:val="en-US"/>
        </w:rPr>
        <w:t xml:space="preserve"> complementary roles of coaching and mentoring in talent development and </w:t>
      </w:r>
      <w:r w:rsidRPr="4BE0A9E8" w:rsidR="4DE350E8">
        <w:rPr>
          <w:rFonts w:ascii="Arial" w:hAnsi="Arial" w:eastAsia="Arial" w:cs="Arial"/>
          <w:b w:val="0"/>
          <w:bCs w:val="0"/>
          <w:noProof w:val="0"/>
          <w:sz w:val="24"/>
          <w:szCs w:val="24"/>
          <w:lang w:val="en-US"/>
        </w:rPr>
        <w:t>organisational</w:t>
      </w:r>
      <w:r w:rsidRPr="4BE0A9E8" w:rsidR="4DE350E8">
        <w:rPr>
          <w:rFonts w:ascii="Arial" w:hAnsi="Arial" w:eastAsia="Arial" w:cs="Arial"/>
          <w:b w:val="0"/>
          <w:bCs w:val="0"/>
          <w:noProof w:val="0"/>
          <w:sz w:val="24"/>
          <w:szCs w:val="24"/>
          <w:lang w:val="en-US"/>
        </w:rPr>
        <w:t xml:space="preserve"> success. The GROW model analysis </w:t>
      </w:r>
      <w:r w:rsidRPr="4BE0A9E8" w:rsidR="59B1D95A">
        <w:rPr>
          <w:rFonts w:ascii="Arial" w:hAnsi="Arial" w:eastAsia="Arial" w:cs="Arial"/>
          <w:b w:val="0"/>
          <w:bCs w:val="0"/>
          <w:noProof w:val="0"/>
          <w:sz w:val="24"/>
          <w:szCs w:val="24"/>
          <w:lang w:val="en-US"/>
        </w:rPr>
        <w:t>highlights</w:t>
      </w:r>
      <w:r w:rsidRPr="4BE0A9E8" w:rsidR="4DE350E8">
        <w:rPr>
          <w:rFonts w:ascii="Arial" w:hAnsi="Arial" w:eastAsia="Arial" w:cs="Arial"/>
          <w:b w:val="0"/>
          <w:bCs w:val="0"/>
          <w:noProof w:val="0"/>
          <w:sz w:val="24"/>
          <w:szCs w:val="24"/>
          <w:lang w:val="en-US"/>
        </w:rPr>
        <w:t xml:space="preserve"> its advantages, potential limitations, and practical examples of its application in performance coaching and career advancement. </w:t>
      </w:r>
    </w:p>
    <w:p w:rsidR="4DE350E8" w:rsidP="36CC086C" w:rsidRDefault="4DE350E8" w14:paraId="1C65E098" w14:textId="0463862C">
      <w:pPr>
        <w:pStyle w:val="Normal"/>
        <w:spacing w:line="360" w:lineRule="auto"/>
        <w:rPr>
          <w:rFonts w:ascii="Arial" w:hAnsi="Arial" w:eastAsia="Arial" w:cs="Arial"/>
          <w:b w:val="0"/>
          <w:bCs w:val="0"/>
          <w:noProof w:val="0"/>
          <w:sz w:val="24"/>
          <w:szCs w:val="24"/>
          <w:lang w:val="en-US"/>
        </w:rPr>
      </w:pPr>
      <w:r w:rsidRPr="36CC086C" w:rsidR="4DE350E8">
        <w:rPr>
          <w:rFonts w:ascii="Arial" w:hAnsi="Arial" w:eastAsia="Arial" w:cs="Arial"/>
          <w:b w:val="0"/>
          <w:bCs w:val="0"/>
          <w:noProof w:val="0"/>
          <w:sz w:val="24"/>
          <w:szCs w:val="24"/>
          <w:lang w:val="en-US"/>
        </w:rPr>
        <w:t xml:space="preserve">Furthermore, personal reflections on coaching and mentoring sessions have </w:t>
      </w:r>
      <w:r w:rsidRPr="36CC086C" w:rsidR="4DE350E8">
        <w:rPr>
          <w:rFonts w:ascii="Arial" w:hAnsi="Arial" w:eastAsia="Arial" w:cs="Arial"/>
          <w:b w:val="0"/>
          <w:bCs w:val="0"/>
          <w:noProof w:val="0"/>
          <w:sz w:val="24"/>
          <w:szCs w:val="24"/>
          <w:lang w:val="en-US"/>
        </w:rPr>
        <w:t>demonstrated</w:t>
      </w:r>
      <w:r w:rsidRPr="36CC086C" w:rsidR="4DE350E8">
        <w:rPr>
          <w:rFonts w:ascii="Arial" w:hAnsi="Arial" w:eastAsia="Arial" w:cs="Arial"/>
          <w:b w:val="0"/>
          <w:bCs w:val="0"/>
          <w:noProof w:val="0"/>
          <w:sz w:val="24"/>
          <w:szCs w:val="24"/>
          <w:lang w:val="en-US"/>
        </w:rPr>
        <w:t xml:space="preserve"> the practical application of theoretical frameworks in professional development. Using the ERA Model for reflective writing has </w:t>
      </w:r>
      <w:r w:rsidRPr="36CC086C" w:rsidR="4DE350E8">
        <w:rPr>
          <w:rFonts w:ascii="Arial" w:hAnsi="Arial" w:eastAsia="Arial" w:cs="Arial"/>
          <w:b w:val="0"/>
          <w:bCs w:val="0"/>
          <w:noProof w:val="0"/>
          <w:sz w:val="24"/>
          <w:szCs w:val="24"/>
          <w:lang w:val="en-US"/>
        </w:rPr>
        <w:t>facilitated</w:t>
      </w:r>
      <w:r w:rsidRPr="36CC086C" w:rsidR="4DE350E8">
        <w:rPr>
          <w:rFonts w:ascii="Arial" w:hAnsi="Arial" w:eastAsia="Arial" w:cs="Arial"/>
          <w:b w:val="0"/>
          <w:bCs w:val="0"/>
          <w:noProof w:val="0"/>
          <w:sz w:val="24"/>
          <w:szCs w:val="24"/>
          <w:lang w:val="en-US"/>
        </w:rPr>
        <w:t xml:space="preserve"> introspection and actionable planning for continuous improvement in coaching and mentoring skills. Completing the professional 'Coaching and </w:t>
      </w:r>
      <w:r w:rsidRPr="36CC086C" w:rsidR="312D8042">
        <w:rPr>
          <w:rFonts w:ascii="Arial" w:hAnsi="Arial" w:eastAsia="Arial" w:cs="Arial"/>
          <w:b w:val="0"/>
          <w:bCs w:val="0"/>
          <w:noProof w:val="0"/>
          <w:sz w:val="24"/>
          <w:szCs w:val="24"/>
          <w:lang w:val="en-US"/>
        </w:rPr>
        <w:t>Developing Employees</w:t>
      </w:r>
      <w:r w:rsidRPr="36CC086C" w:rsidR="4DE350E8">
        <w:rPr>
          <w:rFonts w:ascii="Arial" w:hAnsi="Arial" w:eastAsia="Arial" w:cs="Arial"/>
          <w:b w:val="0"/>
          <w:bCs w:val="0"/>
          <w:noProof w:val="0"/>
          <w:sz w:val="24"/>
          <w:szCs w:val="24"/>
          <w:lang w:val="en-US"/>
        </w:rPr>
        <w:t xml:space="preserve">', 'Critical Thinking', and 'Turn the Anxiety into Power' courses through LinkedIn Learning, as </w:t>
      </w:r>
      <w:r w:rsidRPr="36CC086C" w:rsidR="4DE350E8">
        <w:rPr>
          <w:rFonts w:ascii="Arial" w:hAnsi="Arial" w:eastAsia="Arial" w:cs="Arial"/>
          <w:b w:val="0"/>
          <w:bCs w:val="0"/>
          <w:noProof w:val="0"/>
          <w:sz w:val="24"/>
          <w:szCs w:val="24"/>
          <w:lang w:val="en-US"/>
        </w:rPr>
        <w:t>evidenced</w:t>
      </w:r>
      <w:r w:rsidRPr="36CC086C" w:rsidR="4DE350E8">
        <w:rPr>
          <w:rFonts w:ascii="Arial" w:hAnsi="Arial" w:eastAsia="Arial" w:cs="Arial"/>
          <w:b w:val="0"/>
          <w:bCs w:val="0"/>
          <w:noProof w:val="0"/>
          <w:sz w:val="24"/>
          <w:szCs w:val="24"/>
          <w:lang w:val="en-US"/>
        </w:rPr>
        <w:t xml:space="preserve"> by the attached certificates in Appendixes C, D, and E, underscores the author commitment to ongoing personal and professional development in this field. </w:t>
      </w:r>
    </w:p>
    <w:p w:rsidR="4DE350E8" w:rsidP="36CC086C" w:rsidRDefault="4DE350E8" w14:paraId="76C9B1CB" w14:textId="0064C9A2">
      <w:pPr>
        <w:pStyle w:val="Normal"/>
        <w:spacing w:line="360" w:lineRule="auto"/>
        <w:rPr>
          <w:rFonts w:ascii="Arial" w:hAnsi="Arial" w:eastAsia="Arial" w:cs="Arial"/>
          <w:b w:val="0"/>
          <w:bCs w:val="0"/>
          <w:noProof w:val="0"/>
          <w:sz w:val="24"/>
          <w:szCs w:val="24"/>
          <w:lang w:val="en-US"/>
        </w:rPr>
      </w:pPr>
      <w:r w:rsidRPr="36CC086C" w:rsidR="4DE350E8">
        <w:rPr>
          <w:rFonts w:ascii="Arial" w:hAnsi="Arial" w:eastAsia="Arial" w:cs="Arial"/>
          <w:b w:val="0"/>
          <w:bCs w:val="0"/>
          <w:noProof w:val="0"/>
          <w:sz w:val="24"/>
          <w:szCs w:val="24"/>
          <w:lang w:val="en-US"/>
        </w:rPr>
        <w:t xml:space="preserve">Overall, this report has provided a comprehensive understanding of coaching and mentoring, their practical implementation, and the continuous pursuit of growth and improvement in these essential professional skills. It is </w:t>
      </w:r>
      <w:r w:rsidRPr="36CC086C" w:rsidR="4DE350E8">
        <w:rPr>
          <w:rFonts w:ascii="Arial" w:hAnsi="Arial" w:eastAsia="Arial" w:cs="Arial"/>
          <w:b w:val="0"/>
          <w:bCs w:val="0"/>
          <w:noProof w:val="0"/>
          <w:sz w:val="24"/>
          <w:szCs w:val="24"/>
          <w:lang w:val="en-US"/>
        </w:rPr>
        <w:t>evident</w:t>
      </w:r>
      <w:r w:rsidRPr="36CC086C" w:rsidR="4DE350E8">
        <w:rPr>
          <w:rFonts w:ascii="Arial" w:hAnsi="Arial" w:eastAsia="Arial" w:cs="Arial"/>
          <w:b w:val="0"/>
          <w:bCs w:val="0"/>
          <w:noProof w:val="0"/>
          <w:sz w:val="24"/>
          <w:szCs w:val="24"/>
          <w:lang w:val="en-US"/>
        </w:rPr>
        <w:t xml:space="preserve"> that coaching and mentoring, when </w:t>
      </w:r>
      <w:r w:rsidRPr="36CC086C" w:rsidR="4DE350E8">
        <w:rPr>
          <w:rFonts w:ascii="Arial" w:hAnsi="Arial" w:eastAsia="Arial" w:cs="Arial"/>
          <w:b w:val="0"/>
          <w:bCs w:val="0"/>
          <w:noProof w:val="0"/>
          <w:sz w:val="24"/>
          <w:szCs w:val="24"/>
          <w:lang w:val="en-US"/>
        </w:rPr>
        <w:t>utilised</w:t>
      </w:r>
      <w:r w:rsidRPr="36CC086C" w:rsidR="4DE350E8">
        <w:rPr>
          <w:rFonts w:ascii="Arial" w:hAnsi="Arial" w:eastAsia="Arial" w:cs="Arial"/>
          <w:b w:val="0"/>
          <w:bCs w:val="0"/>
          <w:noProof w:val="0"/>
          <w:sz w:val="24"/>
          <w:szCs w:val="24"/>
          <w:lang w:val="en-US"/>
        </w:rPr>
        <w:t xml:space="preserve"> effectively, are powerful tools for individual and </w:t>
      </w:r>
      <w:r w:rsidRPr="36CC086C" w:rsidR="4DE350E8">
        <w:rPr>
          <w:rFonts w:ascii="Arial" w:hAnsi="Arial" w:eastAsia="Arial" w:cs="Arial"/>
          <w:b w:val="0"/>
          <w:bCs w:val="0"/>
          <w:noProof w:val="0"/>
          <w:sz w:val="24"/>
          <w:szCs w:val="24"/>
          <w:lang w:val="en-US"/>
        </w:rPr>
        <w:t>organisational</w:t>
      </w:r>
      <w:r w:rsidRPr="36CC086C" w:rsidR="4DE350E8">
        <w:rPr>
          <w:rFonts w:ascii="Arial" w:hAnsi="Arial" w:eastAsia="Arial" w:cs="Arial"/>
          <w:b w:val="0"/>
          <w:bCs w:val="0"/>
          <w:noProof w:val="0"/>
          <w:sz w:val="24"/>
          <w:szCs w:val="24"/>
          <w:lang w:val="en-US"/>
        </w:rPr>
        <w:t xml:space="preserve"> development, shaping a more empowered and growth-oriented workforce.</w:t>
      </w:r>
    </w:p>
    <w:p w:rsidR="36CC086C" w:rsidP="36CC086C" w:rsidRDefault="36CC086C" w14:paraId="72BC23D9" w14:textId="7001BF23">
      <w:pPr>
        <w:pStyle w:val="Normal"/>
        <w:rPr>
          <w:rFonts w:ascii="Arial" w:hAnsi="Arial" w:eastAsia="Arial" w:cs="Arial"/>
          <w:b w:val="1"/>
          <w:bCs w:val="1"/>
          <w:noProof w:val="0"/>
          <w:sz w:val="32"/>
          <w:szCs w:val="32"/>
          <w:lang w:val="en-US"/>
        </w:rPr>
      </w:pPr>
    </w:p>
    <w:p w:rsidR="4AD7D8F6" w:rsidP="4AD7D8F6" w:rsidRDefault="4AD7D8F6" w14:paraId="42AB9E4B" w14:textId="73FF37D5">
      <w:pPr>
        <w:pStyle w:val="Normal"/>
        <w:rPr>
          <w:rFonts w:ascii="Arial" w:hAnsi="Arial" w:eastAsia="Arial" w:cs="Arial"/>
          <w:b w:val="1"/>
          <w:bCs w:val="1"/>
          <w:noProof w:val="0"/>
          <w:sz w:val="32"/>
          <w:szCs w:val="32"/>
          <w:lang w:val="en-US"/>
        </w:rPr>
      </w:pPr>
    </w:p>
    <w:p w:rsidR="4AD7D8F6" w:rsidP="4AD7D8F6" w:rsidRDefault="4AD7D8F6" w14:paraId="4EA70269" w14:textId="02B37AF5">
      <w:pPr>
        <w:pStyle w:val="Normal"/>
        <w:rPr>
          <w:rFonts w:ascii="Arial" w:hAnsi="Arial" w:eastAsia="Arial" w:cs="Arial"/>
          <w:noProof w:val="0"/>
          <w:sz w:val="32"/>
          <w:szCs w:val="32"/>
          <w:lang w:val="en-US"/>
        </w:rPr>
      </w:pPr>
    </w:p>
    <w:p w:rsidR="4AD7D8F6" w:rsidP="4AD7D8F6" w:rsidRDefault="4AD7D8F6" w14:paraId="5DF7338C" w14:textId="0F96BEC8">
      <w:pPr>
        <w:pStyle w:val="Normal"/>
        <w:rPr>
          <w:rFonts w:ascii="Arial" w:hAnsi="Arial" w:eastAsia="Arial" w:cs="Arial"/>
          <w:noProof w:val="0"/>
          <w:sz w:val="32"/>
          <w:szCs w:val="32"/>
          <w:lang w:val="en-US"/>
        </w:rPr>
      </w:pPr>
    </w:p>
    <w:p w:rsidR="4AD7D8F6" w:rsidP="4AD7D8F6" w:rsidRDefault="4AD7D8F6" w14:paraId="748FC03C" w14:textId="6468AFC5">
      <w:pPr>
        <w:pStyle w:val="Normal"/>
        <w:rPr>
          <w:rFonts w:ascii="Arial" w:hAnsi="Arial" w:eastAsia="Arial" w:cs="Arial"/>
          <w:noProof w:val="0"/>
          <w:sz w:val="32"/>
          <w:szCs w:val="32"/>
          <w:lang w:val="en-US"/>
        </w:rPr>
      </w:pPr>
    </w:p>
    <w:p w:rsidR="4AD7D8F6" w:rsidP="4AD7D8F6" w:rsidRDefault="4AD7D8F6" w14:paraId="5E860E6D" w14:textId="465B712F">
      <w:pPr>
        <w:pStyle w:val="Normal"/>
        <w:rPr>
          <w:rFonts w:ascii="Arial" w:hAnsi="Arial" w:eastAsia="Arial" w:cs="Arial"/>
          <w:noProof w:val="0"/>
          <w:sz w:val="32"/>
          <w:szCs w:val="32"/>
          <w:lang w:val="en-US"/>
        </w:rPr>
      </w:pPr>
    </w:p>
    <w:p w:rsidR="4AD7D8F6" w:rsidP="4AD7D8F6" w:rsidRDefault="4AD7D8F6" w14:paraId="4A681016" w14:textId="6DB853FE">
      <w:pPr>
        <w:pStyle w:val="Normal"/>
        <w:rPr>
          <w:rFonts w:ascii="Arial" w:hAnsi="Arial" w:eastAsia="Arial" w:cs="Arial"/>
          <w:noProof w:val="0"/>
          <w:sz w:val="32"/>
          <w:szCs w:val="32"/>
          <w:lang w:val="en-US"/>
        </w:rPr>
      </w:pPr>
    </w:p>
    <w:p w:rsidR="36CC086C" w:rsidP="36CC086C" w:rsidRDefault="36CC086C" w14:paraId="78D3991C" w14:textId="090CD0BB">
      <w:pPr>
        <w:pStyle w:val="Normal"/>
        <w:rPr>
          <w:rFonts w:ascii="Arial" w:hAnsi="Arial" w:eastAsia="Arial" w:cs="Arial"/>
          <w:noProof w:val="0"/>
          <w:sz w:val="32"/>
          <w:szCs w:val="32"/>
          <w:lang w:val="en-US"/>
        </w:rPr>
      </w:pPr>
    </w:p>
    <w:p w:rsidR="36CC086C" w:rsidP="36CC086C" w:rsidRDefault="36CC086C" w14:paraId="34447BD3" w14:textId="58F78361">
      <w:pPr>
        <w:pStyle w:val="Normal"/>
        <w:rPr>
          <w:rFonts w:ascii="Arial" w:hAnsi="Arial" w:eastAsia="Arial" w:cs="Arial"/>
          <w:noProof w:val="0"/>
          <w:sz w:val="32"/>
          <w:szCs w:val="32"/>
          <w:lang w:val="en-US"/>
        </w:rPr>
      </w:pPr>
    </w:p>
    <w:p w:rsidR="36CC086C" w:rsidP="36CC086C" w:rsidRDefault="36CC086C" w14:paraId="07D2A8BA" w14:textId="65B5C93D">
      <w:pPr>
        <w:pStyle w:val="Normal"/>
        <w:rPr>
          <w:rFonts w:ascii="Arial" w:hAnsi="Arial" w:eastAsia="Arial" w:cs="Arial"/>
          <w:noProof w:val="0"/>
          <w:sz w:val="32"/>
          <w:szCs w:val="32"/>
          <w:lang w:val="en-US"/>
        </w:rPr>
      </w:pPr>
    </w:p>
    <w:p w:rsidR="36CC086C" w:rsidP="36CC086C" w:rsidRDefault="36CC086C" w14:paraId="391CA340" w14:textId="45B88ACC">
      <w:pPr>
        <w:pStyle w:val="Normal"/>
        <w:rPr>
          <w:rFonts w:ascii="Arial" w:hAnsi="Arial" w:eastAsia="Arial" w:cs="Arial"/>
          <w:noProof w:val="0"/>
          <w:sz w:val="32"/>
          <w:szCs w:val="32"/>
          <w:lang w:val="en-US"/>
        </w:rPr>
      </w:pPr>
    </w:p>
    <w:p w:rsidR="36CC086C" w:rsidP="36CC086C" w:rsidRDefault="36CC086C" w14:paraId="763934DC" w14:textId="048055AC">
      <w:pPr>
        <w:pStyle w:val="Normal"/>
        <w:rPr>
          <w:rFonts w:ascii="Arial" w:hAnsi="Arial" w:eastAsia="Arial" w:cs="Arial"/>
          <w:noProof w:val="0"/>
          <w:sz w:val="32"/>
          <w:szCs w:val="32"/>
          <w:lang w:val="en-US"/>
        </w:rPr>
      </w:pPr>
    </w:p>
    <w:p w:rsidR="36CC086C" w:rsidP="36CC086C" w:rsidRDefault="36CC086C" w14:paraId="3D9EDB10" w14:textId="47F76D93">
      <w:pPr>
        <w:pStyle w:val="Normal"/>
        <w:rPr>
          <w:rFonts w:ascii="Arial" w:hAnsi="Arial" w:eastAsia="Arial" w:cs="Arial"/>
          <w:noProof w:val="0"/>
          <w:sz w:val="32"/>
          <w:szCs w:val="32"/>
          <w:lang w:val="en-US"/>
        </w:rPr>
      </w:pPr>
    </w:p>
    <w:p w:rsidR="36CC086C" w:rsidP="36CC086C" w:rsidRDefault="36CC086C" w14:paraId="694E01C3" w14:textId="4196D254">
      <w:pPr>
        <w:pStyle w:val="Normal"/>
        <w:rPr>
          <w:rFonts w:ascii="Arial" w:hAnsi="Arial" w:eastAsia="Arial" w:cs="Arial"/>
          <w:noProof w:val="0"/>
          <w:sz w:val="32"/>
          <w:szCs w:val="32"/>
          <w:lang w:val="en-US"/>
        </w:rPr>
      </w:pPr>
    </w:p>
    <w:p w:rsidR="36CC086C" w:rsidP="36CC086C" w:rsidRDefault="36CC086C" w14:paraId="4CBD808A" w14:textId="61BB5F7E">
      <w:pPr>
        <w:pStyle w:val="Normal"/>
        <w:rPr>
          <w:rFonts w:ascii="Arial" w:hAnsi="Arial" w:eastAsia="Arial" w:cs="Arial"/>
          <w:noProof w:val="0"/>
          <w:sz w:val="32"/>
          <w:szCs w:val="32"/>
          <w:lang w:val="en-US"/>
        </w:rPr>
      </w:pPr>
    </w:p>
    <w:p w:rsidR="5043E657" w:rsidP="0A0E041F" w:rsidRDefault="5043E657" w14:paraId="4738EF44" w14:textId="6BCA3D7B">
      <w:pPr>
        <w:pStyle w:val="Normal"/>
        <w:rPr>
          <w:rFonts w:ascii="Arial" w:hAnsi="Arial" w:eastAsia="Arial" w:cs="Arial"/>
          <w:noProof w:val="0"/>
          <w:sz w:val="24"/>
          <w:szCs w:val="24"/>
          <w:lang w:val="en-US"/>
        </w:rPr>
      </w:pPr>
      <w:r w:rsidRPr="36CC086C" w:rsidR="5043E657">
        <w:rPr>
          <w:rFonts w:ascii="Arial" w:hAnsi="Arial" w:eastAsia="Arial" w:cs="Arial"/>
          <w:noProof w:val="0"/>
          <w:sz w:val="32"/>
          <w:szCs w:val="32"/>
          <w:lang w:val="en-US"/>
        </w:rPr>
        <w:t>6. References</w:t>
      </w:r>
    </w:p>
    <w:p w:rsidR="7906EB31" w:rsidP="36CC086C" w:rsidRDefault="7906EB31" w14:paraId="14507E97" w14:textId="2FF83A1B">
      <w:pPr>
        <w:pStyle w:val="Normal"/>
        <w:spacing w:line="360" w:lineRule="auto"/>
        <w:jc w:val="both"/>
        <w:rPr>
          <w:rFonts w:ascii="Arial" w:hAnsi="Arial" w:eastAsia="Arial" w:cs="Arial"/>
          <w:noProof w:val="0"/>
          <w:sz w:val="24"/>
          <w:szCs w:val="24"/>
          <w:lang w:val="en-US"/>
        </w:rPr>
      </w:pPr>
      <w:r w:rsidRPr="36CC086C" w:rsidR="399BC583">
        <w:rPr>
          <w:rFonts w:ascii="Arial" w:hAnsi="Arial" w:eastAsia="Arial" w:cs="Arial"/>
          <w:noProof w:val="0"/>
          <w:sz w:val="24"/>
          <w:szCs w:val="24"/>
          <w:lang w:val="en-US"/>
        </w:rPr>
        <w:t>1.</w:t>
      </w:r>
      <w:r w:rsidRPr="36CC086C" w:rsidR="368D2169">
        <w:rPr>
          <w:rFonts w:ascii="Arial" w:hAnsi="Arial" w:eastAsia="Arial" w:cs="Arial"/>
          <w:noProof w:val="0"/>
          <w:sz w:val="24"/>
          <w:szCs w:val="24"/>
          <w:lang w:val="en-US"/>
        </w:rPr>
        <w:t xml:space="preserve"> </w:t>
      </w:r>
      <w:r w:rsidRPr="36CC086C" w:rsidR="7906EB31">
        <w:rPr>
          <w:rFonts w:ascii="Arial" w:hAnsi="Arial" w:eastAsia="Arial" w:cs="Arial"/>
          <w:noProof w:val="0"/>
          <w:sz w:val="24"/>
          <w:szCs w:val="24"/>
          <w:lang w:val="en-US"/>
        </w:rPr>
        <w:t>A</w:t>
      </w:r>
      <w:r w:rsidRPr="36CC086C" w:rsidR="7906EB31">
        <w:rPr>
          <w:rFonts w:ascii="Arial" w:hAnsi="Arial" w:eastAsia="Arial" w:cs="Arial"/>
          <w:noProof w:val="0"/>
          <w:sz w:val="24"/>
          <w:szCs w:val="24"/>
          <w:lang w:val="en-US"/>
        </w:rPr>
        <w:t>bbott, G.</w:t>
      </w:r>
      <w:r w:rsidRPr="36CC086C" w:rsidR="373AA7D6">
        <w:rPr>
          <w:rFonts w:ascii="Arial" w:hAnsi="Arial" w:eastAsia="Arial" w:cs="Arial"/>
          <w:noProof w:val="0"/>
          <w:sz w:val="24"/>
          <w:szCs w:val="24"/>
          <w:lang w:val="en-US"/>
        </w:rPr>
        <w:t>,</w:t>
      </w:r>
      <w:r w:rsidRPr="36CC086C" w:rsidR="7906EB31">
        <w:rPr>
          <w:rFonts w:ascii="Arial" w:hAnsi="Arial" w:eastAsia="Arial" w:cs="Arial"/>
          <w:noProof w:val="0"/>
          <w:sz w:val="24"/>
          <w:szCs w:val="24"/>
          <w:lang w:val="en-US"/>
        </w:rPr>
        <w:t xml:space="preserve"> and Rosinski P. (2007) ‘Global coaching and </w:t>
      </w:r>
      <w:r w:rsidRPr="36CC086C" w:rsidR="1722BCCB">
        <w:rPr>
          <w:rFonts w:ascii="Arial" w:hAnsi="Arial" w:eastAsia="Arial" w:cs="Arial"/>
          <w:noProof w:val="0"/>
          <w:sz w:val="24"/>
          <w:szCs w:val="24"/>
          <w:lang w:val="en-US"/>
        </w:rPr>
        <w:t>evidence-based</w:t>
      </w:r>
      <w:r w:rsidRPr="36CC086C" w:rsidR="7906EB31">
        <w:rPr>
          <w:rFonts w:ascii="Arial" w:hAnsi="Arial" w:eastAsia="Arial" w:cs="Arial"/>
          <w:noProof w:val="0"/>
          <w:sz w:val="24"/>
          <w:szCs w:val="24"/>
          <w:lang w:val="en-US"/>
        </w:rPr>
        <w:t xml:space="preserve"> coaching: Multiple perspectives operating in a process of pragmatic humanism’, </w:t>
      </w:r>
      <w:r w:rsidRPr="36CC086C" w:rsidR="7906EB31">
        <w:rPr>
          <w:rFonts w:ascii="Arial" w:hAnsi="Arial" w:eastAsia="Arial" w:cs="Arial"/>
          <w:i w:val="1"/>
          <w:iCs w:val="1"/>
          <w:noProof w:val="0"/>
          <w:sz w:val="24"/>
          <w:szCs w:val="24"/>
          <w:lang w:val="en-US"/>
        </w:rPr>
        <w:t xml:space="preserve">International </w:t>
      </w:r>
      <w:r w:rsidRPr="36CC086C" w:rsidR="1F3326E6">
        <w:rPr>
          <w:rFonts w:ascii="Arial" w:hAnsi="Arial" w:eastAsia="Arial" w:cs="Arial"/>
          <w:i w:val="1"/>
          <w:iCs w:val="1"/>
          <w:noProof w:val="0"/>
          <w:sz w:val="24"/>
          <w:szCs w:val="24"/>
          <w:lang w:val="en-US"/>
        </w:rPr>
        <w:t>J</w:t>
      </w:r>
      <w:r w:rsidRPr="36CC086C" w:rsidR="7906EB31">
        <w:rPr>
          <w:rFonts w:ascii="Arial" w:hAnsi="Arial" w:eastAsia="Arial" w:cs="Arial"/>
          <w:i w:val="1"/>
          <w:iCs w:val="1"/>
          <w:noProof w:val="0"/>
          <w:sz w:val="24"/>
          <w:szCs w:val="24"/>
          <w:lang w:val="en-US"/>
        </w:rPr>
        <w:t xml:space="preserve">ournal of </w:t>
      </w:r>
      <w:r w:rsidRPr="36CC086C" w:rsidR="6EEBFCB6">
        <w:rPr>
          <w:rFonts w:ascii="Arial" w:hAnsi="Arial" w:eastAsia="Arial" w:cs="Arial"/>
          <w:i w:val="1"/>
          <w:iCs w:val="1"/>
          <w:noProof w:val="0"/>
          <w:sz w:val="24"/>
          <w:szCs w:val="24"/>
          <w:lang w:val="en-US"/>
        </w:rPr>
        <w:t>evidence-based</w:t>
      </w:r>
      <w:r w:rsidRPr="36CC086C" w:rsidR="7906EB31">
        <w:rPr>
          <w:rFonts w:ascii="Arial" w:hAnsi="Arial" w:eastAsia="Arial" w:cs="Arial"/>
          <w:i w:val="1"/>
          <w:iCs w:val="1"/>
          <w:noProof w:val="0"/>
          <w:sz w:val="24"/>
          <w:szCs w:val="24"/>
          <w:lang w:val="en-US"/>
        </w:rPr>
        <w:t xml:space="preserve"> coaching and mentoring</w:t>
      </w:r>
      <w:r w:rsidRPr="36CC086C" w:rsidR="7906EB31">
        <w:rPr>
          <w:rFonts w:ascii="Arial" w:hAnsi="Arial" w:eastAsia="Arial" w:cs="Arial"/>
          <w:noProof w:val="0"/>
          <w:sz w:val="24"/>
          <w:szCs w:val="24"/>
          <w:lang w:val="en-US"/>
        </w:rPr>
        <w:t>, 5(1), pp. 58–77.</w:t>
      </w:r>
    </w:p>
    <w:p w:rsidR="214E603A" w:rsidP="36CC086C" w:rsidRDefault="214E603A" w14:paraId="31B84ED7" w14:textId="14415DEB">
      <w:pPr>
        <w:pStyle w:val="Normal"/>
        <w:spacing w:line="360" w:lineRule="auto"/>
        <w:jc w:val="both"/>
        <w:rPr>
          <w:rFonts w:ascii="Arial" w:hAnsi="Arial" w:eastAsia="Arial" w:cs="Arial"/>
          <w:noProof w:val="0"/>
          <w:sz w:val="24"/>
          <w:szCs w:val="24"/>
          <w:lang w:val="en-US"/>
        </w:rPr>
      </w:pPr>
      <w:r w:rsidRPr="36CC086C" w:rsidR="214E603A">
        <w:rPr>
          <w:rFonts w:ascii="Arial" w:hAnsi="Arial" w:eastAsia="Arial" w:cs="Arial"/>
          <w:noProof w:val="0"/>
          <w:sz w:val="24"/>
          <w:szCs w:val="24"/>
          <w:lang w:val="en-US"/>
        </w:rPr>
        <w:t xml:space="preserve">2. </w:t>
      </w:r>
      <w:r w:rsidRPr="36CC086C" w:rsidR="1193622E">
        <w:rPr>
          <w:rFonts w:ascii="Arial" w:hAnsi="Arial" w:eastAsia="Arial" w:cs="Arial"/>
          <w:noProof w:val="0"/>
          <w:sz w:val="24"/>
          <w:szCs w:val="24"/>
          <w:lang w:val="en-US"/>
        </w:rPr>
        <w:t xml:space="preserve">Clutterbuck, D., (2011). ‘Everyone Needs a Mentor –Fostering talent in your </w:t>
      </w:r>
      <w:r w:rsidRPr="36CC086C" w:rsidR="1193622E">
        <w:rPr>
          <w:rFonts w:ascii="Arial" w:hAnsi="Arial" w:eastAsia="Arial" w:cs="Arial"/>
          <w:noProof w:val="0"/>
          <w:sz w:val="24"/>
          <w:szCs w:val="24"/>
          <w:lang w:val="en-US"/>
        </w:rPr>
        <w:t>organisation</w:t>
      </w:r>
      <w:r w:rsidRPr="36CC086C" w:rsidR="1193622E">
        <w:rPr>
          <w:rFonts w:ascii="Arial" w:hAnsi="Arial" w:eastAsia="Arial" w:cs="Arial"/>
          <w:noProof w:val="0"/>
          <w:sz w:val="24"/>
          <w:szCs w:val="24"/>
          <w:lang w:val="en-US"/>
        </w:rPr>
        <w:t xml:space="preserve"> (4 ed.). London: Chartered Institute of Personnel and Development.</w:t>
      </w:r>
    </w:p>
    <w:p w:rsidR="237AC835" w:rsidP="36CC086C" w:rsidRDefault="237AC835" w14:paraId="25CDEDA8" w14:textId="73267622">
      <w:pPr>
        <w:pStyle w:val="Normal"/>
        <w:spacing w:line="360" w:lineRule="auto"/>
        <w:jc w:val="both"/>
        <w:rPr>
          <w:rFonts w:ascii="Arial" w:hAnsi="Arial" w:eastAsia="Arial" w:cs="Arial"/>
          <w:noProof w:val="0"/>
          <w:sz w:val="24"/>
          <w:szCs w:val="24"/>
          <w:lang w:val="en-US"/>
        </w:rPr>
      </w:pPr>
      <w:r w:rsidRPr="36CC086C" w:rsidR="237AC835">
        <w:rPr>
          <w:rFonts w:ascii="Arial" w:hAnsi="Arial" w:eastAsia="Arial" w:cs="Arial"/>
          <w:noProof w:val="0"/>
          <w:sz w:val="24"/>
          <w:szCs w:val="24"/>
          <w:lang w:val="en-US"/>
        </w:rPr>
        <w:t xml:space="preserve">3. </w:t>
      </w:r>
      <w:r w:rsidRPr="36CC086C" w:rsidR="7DD9452D">
        <w:rPr>
          <w:rFonts w:ascii="Arial" w:hAnsi="Arial" w:eastAsia="Arial" w:cs="Arial"/>
          <w:noProof w:val="0"/>
          <w:sz w:val="24"/>
          <w:szCs w:val="24"/>
          <w:lang w:val="en-US"/>
        </w:rPr>
        <w:t xml:space="preserve">Gabriele, E.F. </w:t>
      </w:r>
      <w:r w:rsidRPr="36CC086C" w:rsidR="7DD9452D">
        <w:rPr>
          <w:rFonts w:ascii="Arial" w:hAnsi="Arial" w:eastAsia="Arial" w:cs="Arial"/>
          <w:i w:val="1"/>
          <w:iCs w:val="1"/>
          <w:noProof w:val="0"/>
          <w:sz w:val="24"/>
          <w:szCs w:val="24"/>
          <w:lang w:val="en-US"/>
        </w:rPr>
        <w:t>et al.</w:t>
      </w:r>
      <w:r w:rsidRPr="36CC086C" w:rsidR="7DD9452D">
        <w:rPr>
          <w:rFonts w:ascii="Arial" w:hAnsi="Arial" w:eastAsia="Arial" w:cs="Arial"/>
          <w:noProof w:val="0"/>
          <w:sz w:val="24"/>
          <w:szCs w:val="24"/>
          <w:lang w:val="en-US"/>
        </w:rPr>
        <w:t xml:space="preserve"> (2012) ‘The formative experience of authorship: the Journal of Research Administration review process as an </w:t>
      </w:r>
      <w:r w:rsidRPr="36CC086C" w:rsidR="79EDCF34">
        <w:rPr>
          <w:rFonts w:ascii="Arial" w:hAnsi="Arial" w:eastAsia="Arial" w:cs="Arial"/>
          <w:noProof w:val="0"/>
          <w:sz w:val="24"/>
          <w:szCs w:val="24"/>
          <w:lang w:val="en-US"/>
        </w:rPr>
        <w:t>exemplary</w:t>
      </w:r>
      <w:r w:rsidRPr="36CC086C" w:rsidR="7DD9452D">
        <w:rPr>
          <w:rFonts w:ascii="Arial" w:hAnsi="Arial" w:eastAsia="Arial" w:cs="Arial"/>
          <w:noProof w:val="0"/>
          <w:sz w:val="24"/>
          <w:szCs w:val="24"/>
          <w:lang w:val="en-US"/>
        </w:rPr>
        <w:t xml:space="preserve"> system of academic and professional mentoring’, </w:t>
      </w:r>
      <w:r w:rsidRPr="36CC086C" w:rsidR="7DD9452D">
        <w:rPr>
          <w:rFonts w:ascii="Arial" w:hAnsi="Arial" w:eastAsia="Arial" w:cs="Arial"/>
          <w:i w:val="1"/>
          <w:iCs w:val="1"/>
          <w:noProof w:val="0"/>
          <w:sz w:val="24"/>
          <w:szCs w:val="24"/>
          <w:lang w:val="en-US"/>
        </w:rPr>
        <w:t>The Journal of Research Administration</w:t>
      </w:r>
      <w:r w:rsidRPr="36CC086C" w:rsidR="7DD9452D">
        <w:rPr>
          <w:rFonts w:ascii="Arial" w:hAnsi="Arial" w:eastAsia="Arial" w:cs="Arial"/>
          <w:noProof w:val="0"/>
          <w:sz w:val="24"/>
          <w:szCs w:val="24"/>
          <w:lang w:val="en-US"/>
        </w:rPr>
        <w:t>, 43(2), pp. 127-.</w:t>
      </w:r>
    </w:p>
    <w:p w:rsidR="74590057" w:rsidP="36CC086C" w:rsidRDefault="74590057" w14:paraId="339B9476" w14:textId="0B5C916D">
      <w:pPr>
        <w:pStyle w:val="Normal"/>
        <w:spacing w:before="0" w:beforeAutospacing="off" w:after="240" w:afterAutospacing="off" w:line="360" w:lineRule="auto"/>
        <w:ind w:left="567" w:right="0" w:hanging="567"/>
        <w:jc w:val="both"/>
        <w:rPr>
          <w:rFonts w:ascii="Arial" w:hAnsi="Arial" w:eastAsia="Arial" w:cs="Arial"/>
          <w:noProof w:val="0"/>
          <w:sz w:val="24"/>
          <w:szCs w:val="24"/>
          <w:lang w:val="en-US"/>
        </w:rPr>
      </w:pPr>
      <w:r w:rsidRPr="36CC086C" w:rsidR="74590057">
        <w:rPr>
          <w:rFonts w:ascii="Arial" w:hAnsi="Arial" w:eastAsia="Arial" w:cs="Arial"/>
          <w:noProof w:val="0"/>
          <w:sz w:val="24"/>
          <w:szCs w:val="24"/>
          <w:lang w:val="en-US"/>
        </w:rPr>
        <w:t xml:space="preserve">4. </w:t>
      </w:r>
      <w:r w:rsidRPr="36CC086C" w:rsidR="0AF5701B">
        <w:rPr>
          <w:rFonts w:ascii="Arial" w:hAnsi="Arial" w:eastAsia="Arial" w:cs="Arial"/>
          <w:noProof w:val="0"/>
          <w:sz w:val="24"/>
          <w:szCs w:val="24"/>
          <w:lang w:val="en-US"/>
        </w:rPr>
        <w:t xml:space="preserve">Garvey, B. </w:t>
      </w:r>
      <w:r w:rsidRPr="36CC086C" w:rsidR="0AF5701B">
        <w:rPr>
          <w:rFonts w:ascii="Arial" w:hAnsi="Arial" w:eastAsia="Arial" w:cs="Arial"/>
          <w:i w:val="1"/>
          <w:iCs w:val="1"/>
          <w:noProof w:val="0"/>
          <w:sz w:val="24"/>
          <w:szCs w:val="24"/>
          <w:lang w:val="en-US"/>
        </w:rPr>
        <w:t>et al.</w:t>
      </w:r>
      <w:r w:rsidRPr="36CC086C" w:rsidR="0AF5701B">
        <w:rPr>
          <w:rFonts w:ascii="Arial" w:hAnsi="Arial" w:eastAsia="Arial" w:cs="Arial"/>
          <w:noProof w:val="0"/>
          <w:sz w:val="24"/>
          <w:szCs w:val="24"/>
          <w:lang w:val="en-US"/>
        </w:rPr>
        <w:t xml:space="preserve"> (2018) ‘Coaching and mentoring: Theory and practice (3rd edition)’,</w:t>
      </w:r>
      <w:r w:rsidRPr="36CC086C" w:rsidR="72ABEE1D">
        <w:rPr>
          <w:rFonts w:ascii="Arial" w:hAnsi="Arial" w:eastAsia="Arial" w:cs="Arial"/>
          <w:noProof w:val="0"/>
          <w:sz w:val="24"/>
          <w:szCs w:val="24"/>
          <w:lang w:val="en-US"/>
        </w:rPr>
        <w:t xml:space="preserve"> </w:t>
      </w:r>
      <w:r w:rsidRPr="36CC086C" w:rsidR="0AF5701B">
        <w:rPr>
          <w:rFonts w:ascii="Arial" w:hAnsi="Arial" w:eastAsia="Arial" w:cs="Arial"/>
          <w:i w:val="1"/>
          <w:iCs w:val="1"/>
          <w:noProof w:val="0"/>
          <w:sz w:val="24"/>
          <w:szCs w:val="24"/>
          <w:lang w:val="en-US"/>
        </w:rPr>
        <w:t>The Coaching Psychologist</w:t>
      </w:r>
      <w:r w:rsidRPr="36CC086C" w:rsidR="0AF5701B">
        <w:rPr>
          <w:rFonts w:ascii="Arial" w:hAnsi="Arial" w:eastAsia="Arial" w:cs="Arial"/>
          <w:noProof w:val="0"/>
          <w:sz w:val="24"/>
          <w:szCs w:val="24"/>
          <w:lang w:val="en-US"/>
        </w:rPr>
        <w:t xml:space="preserve">, 14(2), </w:t>
      </w:r>
      <w:r w:rsidRPr="36CC086C" w:rsidR="5B908C5F">
        <w:rPr>
          <w:rFonts w:ascii="Arial" w:hAnsi="Arial" w:eastAsia="Arial" w:cs="Arial"/>
          <w:noProof w:val="0"/>
          <w:sz w:val="24"/>
          <w:szCs w:val="24"/>
          <w:lang w:val="en-US"/>
        </w:rPr>
        <w:t>p</w:t>
      </w:r>
      <w:r w:rsidRPr="36CC086C" w:rsidR="0AF5701B">
        <w:rPr>
          <w:rFonts w:ascii="Arial" w:hAnsi="Arial" w:eastAsia="Arial" w:cs="Arial"/>
          <w:noProof w:val="0"/>
          <w:sz w:val="24"/>
          <w:szCs w:val="24"/>
          <w:lang w:val="en-US"/>
        </w:rPr>
        <w:t xml:space="preserve">p. 124–125. </w:t>
      </w:r>
    </w:p>
    <w:p w:rsidR="3268914A" w:rsidP="36CC086C" w:rsidRDefault="3268914A" w14:paraId="6539380F" w14:textId="279F78A1">
      <w:pPr>
        <w:pStyle w:val="Normal"/>
        <w:spacing w:line="360" w:lineRule="auto"/>
        <w:jc w:val="both"/>
        <w:rPr>
          <w:rFonts w:ascii="Arial" w:hAnsi="Arial" w:eastAsia="Arial" w:cs="Arial"/>
          <w:noProof w:val="0"/>
          <w:sz w:val="24"/>
          <w:szCs w:val="24"/>
          <w:lang w:val="en-US"/>
        </w:rPr>
      </w:pPr>
      <w:r w:rsidRPr="36CC086C" w:rsidR="3268914A">
        <w:rPr>
          <w:rFonts w:ascii="Arial" w:hAnsi="Arial" w:eastAsia="Arial" w:cs="Arial"/>
          <w:noProof w:val="0"/>
          <w:sz w:val="24"/>
          <w:szCs w:val="24"/>
          <w:lang w:val="en-US"/>
        </w:rPr>
        <w:t xml:space="preserve">5. </w:t>
      </w:r>
      <w:r w:rsidRPr="36CC086C" w:rsidR="337D11D5">
        <w:rPr>
          <w:rFonts w:ascii="Arial" w:hAnsi="Arial" w:eastAsia="Arial" w:cs="Arial"/>
          <w:noProof w:val="0"/>
          <w:sz w:val="24"/>
          <w:szCs w:val="24"/>
          <w:lang w:val="en-US"/>
        </w:rPr>
        <w:t xml:space="preserve">ICF, (2021) ‘Coaching: It’s Not Just for Executives Anymore’ </w:t>
      </w:r>
      <w:r w:rsidRPr="36CC086C" w:rsidR="337D11D5">
        <w:rPr>
          <w:rFonts w:ascii="Arial" w:hAnsi="Arial" w:eastAsia="Arial" w:cs="Arial"/>
          <w:i w:val="1"/>
          <w:iCs w:val="1"/>
          <w:noProof w:val="0"/>
          <w:sz w:val="24"/>
          <w:szCs w:val="24"/>
          <w:lang w:val="en-US"/>
        </w:rPr>
        <w:t>HRNews</w:t>
      </w:r>
      <w:r w:rsidRPr="36CC086C" w:rsidR="337D11D5">
        <w:rPr>
          <w:rFonts w:ascii="Arial" w:hAnsi="Arial" w:eastAsia="Arial" w:cs="Arial"/>
          <w:noProof w:val="0"/>
          <w:sz w:val="24"/>
          <w:szCs w:val="24"/>
          <w:lang w:val="en-US"/>
        </w:rPr>
        <w:t xml:space="preserve"> [Preprint].</w:t>
      </w:r>
    </w:p>
    <w:p w:rsidR="781147CF" w:rsidP="36CC086C" w:rsidRDefault="781147CF" w14:paraId="62E87F48" w14:textId="4CC1C6BB">
      <w:pPr>
        <w:pStyle w:val="Normal"/>
        <w:spacing w:line="360" w:lineRule="auto"/>
        <w:jc w:val="both"/>
        <w:rPr>
          <w:rFonts w:ascii="Arial" w:hAnsi="Arial" w:eastAsia="Arial" w:cs="Arial"/>
          <w:i w:val="0"/>
          <w:iCs w:val="0"/>
          <w:noProof w:val="0"/>
          <w:sz w:val="24"/>
          <w:szCs w:val="24"/>
          <w:lang w:val="en-US"/>
        </w:rPr>
      </w:pPr>
      <w:r w:rsidRPr="36CC086C" w:rsidR="3E85E397">
        <w:rPr>
          <w:rFonts w:ascii="Arial" w:hAnsi="Arial" w:eastAsia="Arial" w:cs="Arial"/>
          <w:noProof w:val="0"/>
          <w:sz w:val="24"/>
          <w:szCs w:val="24"/>
          <w:lang w:val="en-US"/>
        </w:rPr>
        <w:t xml:space="preserve">6. </w:t>
      </w:r>
      <w:r w:rsidRPr="36CC086C" w:rsidR="46F2B878">
        <w:rPr>
          <w:rFonts w:ascii="Arial" w:hAnsi="Arial" w:eastAsia="Arial" w:cs="Arial"/>
          <w:noProof w:val="0"/>
          <w:sz w:val="24"/>
          <w:szCs w:val="24"/>
          <w:lang w:val="en-US"/>
        </w:rPr>
        <w:t xml:space="preserve">Jasper, M. (2003). </w:t>
      </w:r>
      <w:r w:rsidRPr="36CC086C" w:rsidR="5BFFE2D8">
        <w:rPr>
          <w:rFonts w:ascii="Arial" w:hAnsi="Arial" w:eastAsia="Arial" w:cs="Arial"/>
          <w:noProof w:val="0"/>
          <w:sz w:val="24"/>
          <w:szCs w:val="24"/>
          <w:lang w:val="en-US"/>
        </w:rPr>
        <w:t>‘</w:t>
      </w:r>
      <w:r w:rsidRPr="36CC086C" w:rsidR="46F2B878">
        <w:rPr>
          <w:rFonts w:ascii="Arial" w:hAnsi="Arial" w:eastAsia="Arial" w:cs="Arial"/>
          <w:i w:val="0"/>
          <w:iCs w:val="0"/>
          <w:noProof w:val="0"/>
          <w:sz w:val="24"/>
          <w:szCs w:val="24"/>
          <w:lang w:val="en-US"/>
        </w:rPr>
        <w:t>Beginning reflective practice</w:t>
      </w:r>
      <w:r w:rsidRPr="36CC086C" w:rsidR="66E31EE1">
        <w:rPr>
          <w:rFonts w:ascii="Arial" w:hAnsi="Arial" w:eastAsia="Arial" w:cs="Arial"/>
          <w:i w:val="0"/>
          <w:iCs w:val="0"/>
          <w:noProof w:val="0"/>
          <w:sz w:val="24"/>
          <w:szCs w:val="24"/>
          <w:lang w:val="en-US"/>
        </w:rPr>
        <w:t>.’</w:t>
      </w:r>
      <w:r w:rsidRPr="36CC086C" w:rsidR="46F2B878">
        <w:rPr>
          <w:rFonts w:ascii="Arial" w:hAnsi="Arial" w:eastAsia="Arial" w:cs="Arial"/>
          <w:i w:val="0"/>
          <w:iCs w:val="0"/>
          <w:noProof w:val="0"/>
          <w:sz w:val="24"/>
          <w:szCs w:val="24"/>
          <w:lang w:val="en-US"/>
        </w:rPr>
        <w:t xml:space="preserve"> Nelson Thornes, p 2.</w:t>
      </w:r>
    </w:p>
    <w:p w:rsidR="781147CF" w:rsidP="36CC086C" w:rsidRDefault="781147CF" w14:paraId="6A592291" w14:textId="544BF3A9">
      <w:pPr>
        <w:pStyle w:val="Normal"/>
        <w:spacing w:line="360" w:lineRule="auto"/>
        <w:jc w:val="both"/>
        <w:rPr>
          <w:rFonts w:ascii="Arial" w:hAnsi="Arial" w:eastAsia="Arial" w:cs="Arial"/>
          <w:noProof w:val="0"/>
          <w:sz w:val="24"/>
          <w:szCs w:val="24"/>
          <w:lang w:val="en-US"/>
        </w:rPr>
      </w:pPr>
      <w:r w:rsidRPr="36CC086C" w:rsidR="7DB88BF7">
        <w:rPr>
          <w:rFonts w:ascii="Arial" w:hAnsi="Arial" w:eastAsia="Arial" w:cs="Arial"/>
          <w:noProof w:val="0"/>
          <w:sz w:val="24"/>
          <w:szCs w:val="24"/>
          <w:lang w:val="en-US"/>
        </w:rPr>
        <w:t xml:space="preserve">7. </w:t>
      </w:r>
      <w:r w:rsidRPr="36CC086C" w:rsidR="2A6C590D">
        <w:rPr>
          <w:rFonts w:ascii="Arial" w:hAnsi="Arial" w:eastAsia="Arial" w:cs="Arial"/>
          <w:noProof w:val="0"/>
          <w:sz w:val="24"/>
          <w:szCs w:val="24"/>
          <w:lang w:val="en-US"/>
        </w:rPr>
        <w:t xml:space="preserve">Jasper, M. (2013) </w:t>
      </w:r>
      <w:r w:rsidRPr="36CC086C" w:rsidR="2A6C590D">
        <w:rPr>
          <w:rFonts w:ascii="Arial" w:hAnsi="Arial" w:eastAsia="Arial" w:cs="Arial"/>
          <w:i w:val="1"/>
          <w:iCs w:val="1"/>
          <w:noProof w:val="0"/>
          <w:sz w:val="24"/>
          <w:szCs w:val="24"/>
          <w:lang w:val="en-US"/>
        </w:rPr>
        <w:t>Beginning reflective practice</w:t>
      </w:r>
      <w:r w:rsidRPr="36CC086C" w:rsidR="2A6C590D">
        <w:rPr>
          <w:rFonts w:ascii="Arial" w:hAnsi="Arial" w:eastAsia="Arial" w:cs="Arial"/>
          <w:noProof w:val="0"/>
          <w:sz w:val="24"/>
          <w:szCs w:val="24"/>
          <w:lang w:val="en-US"/>
        </w:rPr>
        <w:t>. Second edition. Australia: Cengage Learning</w:t>
      </w:r>
      <w:r w:rsidRPr="36CC086C" w:rsidR="77839E77">
        <w:rPr>
          <w:rFonts w:ascii="Arial" w:hAnsi="Arial" w:eastAsia="Arial" w:cs="Arial"/>
          <w:noProof w:val="0"/>
          <w:sz w:val="24"/>
          <w:szCs w:val="24"/>
          <w:lang w:val="en-US"/>
        </w:rPr>
        <w:t>.</w:t>
      </w:r>
    </w:p>
    <w:p w:rsidR="1991A1E8" w:rsidP="36CC086C" w:rsidRDefault="1991A1E8" w14:paraId="61739563" w14:textId="440015C8">
      <w:pPr>
        <w:pStyle w:val="Normal"/>
        <w:spacing w:line="360" w:lineRule="auto"/>
        <w:jc w:val="both"/>
        <w:rPr>
          <w:rFonts w:ascii="Arial" w:hAnsi="Arial" w:eastAsia="Arial" w:cs="Arial"/>
          <w:noProof w:val="0"/>
          <w:sz w:val="24"/>
          <w:szCs w:val="24"/>
          <w:lang w:val="en-US"/>
        </w:rPr>
      </w:pPr>
      <w:r w:rsidRPr="36CC086C" w:rsidR="1991A1E8">
        <w:rPr>
          <w:rFonts w:ascii="Arial" w:hAnsi="Arial" w:eastAsia="Arial" w:cs="Arial"/>
          <w:noProof w:val="0"/>
          <w:sz w:val="24"/>
          <w:szCs w:val="24"/>
          <w:lang w:val="en-US"/>
        </w:rPr>
        <w:t xml:space="preserve">8. </w:t>
      </w:r>
      <w:r w:rsidRPr="36CC086C" w:rsidR="6100DA80">
        <w:rPr>
          <w:rFonts w:ascii="Arial" w:hAnsi="Arial" w:eastAsia="Arial" w:cs="Arial"/>
          <w:noProof w:val="0"/>
          <w:sz w:val="24"/>
          <w:szCs w:val="24"/>
          <w:lang w:val="en-US"/>
        </w:rPr>
        <w:t xml:space="preserve">Kimsey-House, H. </w:t>
      </w:r>
      <w:r w:rsidRPr="36CC086C" w:rsidR="6100DA80">
        <w:rPr>
          <w:rFonts w:ascii="Arial" w:hAnsi="Arial" w:eastAsia="Arial" w:cs="Arial"/>
          <w:i w:val="1"/>
          <w:iCs w:val="1"/>
          <w:noProof w:val="0"/>
          <w:sz w:val="24"/>
          <w:szCs w:val="24"/>
          <w:lang w:val="en-US"/>
        </w:rPr>
        <w:t>et al.</w:t>
      </w:r>
      <w:r w:rsidRPr="36CC086C" w:rsidR="6100DA80">
        <w:rPr>
          <w:rFonts w:ascii="Arial" w:hAnsi="Arial" w:eastAsia="Arial" w:cs="Arial"/>
          <w:noProof w:val="0"/>
          <w:sz w:val="24"/>
          <w:szCs w:val="24"/>
          <w:lang w:val="en-US"/>
        </w:rPr>
        <w:t xml:space="preserve"> (2018) </w:t>
      </w:r>
      <w:r w:rsidRPr="36CC086C" w:rsidR="6100DA80">
        <w:rPr>
          <w:rFonts w:ascii="Arial" w:hAnsi="Arial" w:eastAsia="Arial" w:cs="Arial"/>
          <w:i w:val="1"/>
          <w:iCs w:val="1"/>
          <w:noProof w:val="0"/>
          <w:sz w:val="24"/>
          <w:szCs w:val="24"/>
          <w:lang w:val="en-US"/>
        </w:rPr>
        <w:t>Co-active coaching: the proven framework for transformative conversations at work and in life</w:t>
      </w:r>
      <w:r w:rsidRPr="36CC086C" w:rsidR="6100DA80">
        <w:rPr>
          <w:rFonts w:ascii="Arial" w:hAnsi="Arial" w:eastAsia="Arial" w:cs="Arial"/>
          <w:noProof w:val="0"/>
          <w:sz w:val="24"/>
          <w:szCs w:val="24"/>
          <w:lang w:val="en-US"/>
        </w:rPr>
        <w:t>. Fourth edition. Boston: Nicholas Brealey Publishing.</w:t>
      </w:r>
    </w:p>
    <w:p w:rsidR="68CAE980" w:rsidP="36CC086C" w:rsidRDefault="68CAE980" w14:paraId="0AFB87D9" w14:textId="3E0C7C69">
      <w:pPr>
        <w:pStyle w:val="Normal"/>
        <w:spacing w:line="360" w:lineRule="auto"/>
        <w:jc w:val="both"/>
        <w:rPr>
          <w:rFonts w:ascii="Arial" w:hAnsi="Arial" w:eastAsia="Arial" w:cs="Arial"/>
          <w:noProof w:val="0"/>
          <w:sz w:val="24"/>
          <w:szCs w:val="24"/>
          <w:lang w:val="en-US"/>
        </w:rPr>
      </w:pPr>
      <w:r w:rsidRPr="36CC086C" w:rsidR="6EE14FDC">
        <w:rPr>
          <w:rFonts w:ascii="Arial" w:hAnsi="Arial" w:eastAsia="Arial" w:cs="Arial"/>
          <w:noProof w:val="0"/>
          <w:sz w:val="24"/>
          <w:szCs w:val="24"/>
          <w:lang w:val="en-US"/>
        </w:rPr>
        <w:t xml:space="preserve">9. </w:t>
      </w:r>
      <w:r w:rsidRPr="36CC086C" w:rsidR="68CAE980">
        <w:rPr>
          <w:rFonts w:ascii="Arial" w:hAnsi="Arial" w:eastAsia="Arial" w:cs="Arial"/>
          <w:noProof w:val="0"/>
          <w:sz w:val="24"/>
          <w:szCs w:val="24"/>
          <w:lang w:val="en-US"/>
        </w:rPr>
        <w:t xml:space="preserve">Love, D. (2021) ‘Becoming a coach - the essential ICF guide: by Jonathan Passmore and Tracy Sinclair, 2020, West Sussex, Luminate, 344 pages, £29.95 (paperback), ISBN 978-1-912755-95-0’, </w:t>
      </w:r>
      <w:r w:rsidRPr="36CC086C" w:rsidR="68CAE980">
        <w:rPr>
          <w:rFonts w:ascii="Arial" w:hAnsi="Arial" w:eastAsia="Arial" w:cs="Arial"/>
          <w:i w:val="1"/>
          <w:iCs w:val="1"/>
          <w:noProof w:val="0"/>
          <w:sz w:val="24"/>
          <w:szCs w:val="24"/>
          <w:lang w:val="en-US"/>
        </w:rPr>
        <w:t>Coaching: An International Journal of Theory, Research and Practice</w:t>
      </w:r>
      <w:r w:rsidRPr="36CC086C" w:rsidR="68CAE980">
        <w:rPr>
          <w:rFonts w:ascii="Arial" w:hAnsi="Arial" w:eastAsia="Arial" w:cs="Arial"/>
          <w:noProof w:val="0"/>
          <w:sz w:val="24"/>
          <w:szCs w:val="24"/>
          <w:lang w:val="en-US"/>
        </w:rPr>
        <w:t xml:space="preserve">. Routledge, pp. 214–215. Available at: </w:t>
      </w:r>
      <w:hyperlink r:id="Re32fb0d40484435e">
        <w:r w:rsidRPr="36CC086C" w:rsidR="68CAE980">
          <w:rPr>
            <w:rStyle w:val="Hyperlink"/>
            <w:rFonts w:ascii="Arial" w:hAnsi="Arial" w:eastAsia="Arial" w:cs="Arial"/>
            <w:noProof w:val="0"/>
            <w:sz w:val="24"/>
            <w:szCs w:val="24"/>
            <w:lang w:val="en-US"/>
          </w:rPr>
          <w:t>https://doi.org/10.1080/17521882.2020.1823445</w:t>
        </w:r>
      </w:hyperlink>
      <w:r w:rsidRPr="36CC086C" w:rsidR="68CAE980">
        <w:rPr>
          <w:rFonts w:ascii="Arial" w:hAnsi="Arial" w:eastAsia="Arial" w:cs="Arial"/>
          <w:noProof w:val="0"/>
          <w:sz w:val="24"/>
          <w:szCs w:val="24"/>
          <w:lang w:val="en-US"/>
        </w:rPr>
        <w:t xml:space="preserve"> [Accessed 7July 2024].</w:t>
      </w:r>
    </w:p>
    <w:p w:rsidR="77839E77" w:rsidP="36CC086C" w:rsidRDefault="77839E77" w14:paraId="49B3EFC8" w14:textId="23743525">
      <w:pPr>
        <w:pStyle w:val="Normal"/>
        <w:spacing w:line="360" w:lineRule="auto"/>
        <w:jc w:val="both"/>
        <w:rPr>
          <w:rFonts w:ascii="Arial" w:hAnsi="Arial" w:eastAsia="Arial" w:cs="Arial"/>
          <w:noProof w:val="0"/>
          <w:sz w:val="24"/>
          <w:szCs w:val="24"/>
          <w:lang w:val="en-US"/>
        </w:rPr>
      </w:pPr>
      <w:r w:rsidRPr="36CC086C" w:rsidR="60FCA1DF">
        <w:rPr>
          <w:rFonts w:ascii="Arial" w:hAnsi="Arial" w:eastAsia="Arial" w:cs="Arial"/>
          <w:noProof w:val="0"/>
          <w:sz w:val="24"/>
          <w:szCs w:val="24"/>
          <w:lang w:val="en-US"/>
        </w:rPr>
        <w:t xml:space="preserve">10. </w:t>
      </w:r>
      <w:r w:rsidRPr="36CC086C" w:rsidR="138199E0">
        <w:rPr>
          <w:rFonts w:ascii="Arial" w:hAnsi="Arial" w:eastAsia="Arial" w:cs="Arial"/>
          <w:noProof w:val="0"/>
          <w:sz w:val="24"/>
          <w:szCs w:val="24"/>
          <w:lang w:val="en-US"/>
        </w:rPr>
        <w:t xml:space="preserve">Megginson, D. and Clutterbuck, D. (2005) </w:t>
      </w:r>
      <w:r w:rsidRPr="36CC086C" w:rsidR="138199E0">
        <w:rPr>
          <w:rFonts w:ascii="Arial" w:hAnsi="Arial" w:eastAsia="Arial" w:cs="Arial"/>
          <w:i w:val="1"/>
          <w:iCs w:val="1"/>
          <w:noProof w:val="0"/>
          <w:sz w:val="24"/>
          <w:szCs w:val="24"/>
          <w:lang w:val="en-US"/>
        </w:rPr>
        <w:t>Techniques for coaching and mentoring</w:t>
      </w:r>
      <w:r w:rsidRPr="36CC086C" w:rsidR="138199E0">
        <w:rPr>
          <w:rFonts w:ascii="Arial" w:hAnsi="Arial" w:eastAsia="Arial" w:cs="Arial"/>
          <w:noProof w:val="0"/>
          <w:sz w:val="24"/>
          <w:szCs w:val="24"/>
          <w:lang w:val="en-US"/>
        </w:rPr>
        <w:t>. Amsterdam; Elsevier Butterworth Heinemann</w:t>
      </w:r>
      <w:r w:rsidRPr="36CC086C" w:rsidR="6C57AC54">
        <w:rPr>
          <w:rFonts w:ascii="Arial" w:hAnsi="Arial" w:eastAsia="Arial" w:cs="Arial"/>
          <w:noProof w:val="0"/>
          <w:sz w:val="24"/>
          <w:szCs w:val="24"/>
          <w:lang w:val="en-US"/>
        </w:rPr>
        <w:t>.</w:t>
      </w:r>
    </w:p>
    <w:p w:rsidR="77839E77" w:rsidP="36CC086C" w:rsidRDefault="77839E77" w14:paraId="0A676967" w14:textId="23ACFEED">
      <w:pPr>
        <w:pStyle w:val="Normal"/>
        <w:spacing w:line="360" w:lineRule="auto"/>
        <w:jc w:val="both"/>
        <w:rPr>
          <w:rFonts w:ascii="Arial" w:hAnsi="Arial" w:eastAsia="Arial" w:cs="Arial"/>
          <w:noProof w:val="0"/>
          <w:sz w:val="24"/>
          <w:szCs w:val="24"/>
          <w:lang w:val="en-US"/>
        </w:rPr>
      </w:pPr>
      <w:r w:rsidRPr="36CC086C" w:rsidR="7C569F71">
        <w:rPr>
          <w:rFonts w:ascii="Arial" w:hAnsi="Arial" w:eastAsia="Arial" w:cs="Arial"/>
          <w:noProof w:val="0"/>
          <w:sz w:val="24"/>
          <w:szCs w:val="24"/>
          <w:lang w:val="en-US"/>
        </w:rPr>
        <w:t xml:space="preserve">11. </w:t>
      </w:r>
      <w:r w:rsidRPr="36CC086C" w:rsidR="6C57AC54">
        <w:rPr>
          <w:rFonts w:ascii="Arial" w:hAnsi="Arial" w:eastAsia="Arial" w:cs="Arial"/>
          <w:noProof w:val="0"/>
          <w:sz w:val="24"/>
          <w:szCs w:val="24"/>
          <w:lang w:val="en-US"/>
        </w:rPr>
        <w:t xml:space="preserve">Ragins, B.R. and Cotton, J.L. (1991) ‘Easier Said than Done: Gender Differences in Perceived Barriers to Gaining a Mentor’, </w:t>
      </w:r>
      <w:r w:rsidRPr="36CC086C" w:rsidR="6C57AC54">
        <w:rPr>
          <w:rFonts w:ascii="Arial" w:hAnsi="Arial" w:eastAsia="Arial" w:cs="Arial"/>
          <w:i w:val="1"/>
          <w:iCs w:val="1"/>
          <w:noProof w:val="0"/>
          <w:sz w:val="24"/>
          <w:szCs w:val="24"/>
          <w:lang w:val="en-US"/>
        </w:rPr>
        <w:t>Academy of Management journal</w:t>
      </w:r>
      <w:r w:rsidRPr="36CC086C" w:rsidR="6C57AC54">
        <w:rPr>
          <w:rFonts w:ascii="Arial" w:hAnsi="Arial" w:eastAsia="Arial" w:cs="Arial"/>
          <w:noProof w:val="0"/>
          <w:sz w:val="24"/>
          <w:szCs w:val="24"/>
          <w:lang w:val="en-US"/>
        </w:rPr>
        <w:t xml:space="preserve">, 34(4), pp. 939–951. Available at: </w:t>
      </w:r>
      <w:hyperlink r:id="R4d2a7cc79ab54906">
        <w:r w:rsidRPr="36CC086C" w:rsidR="6C57AC54">
          <w:rPr>
            <w:rStyle w:val="Hyperlink"/>
            <w:rFonts w:ascii="Arial" w:hAnsi="Arial" w:eastAsia="Arial" w:cs="Arial"/>
            <w:noProof w:val="0"/>
            <w:sz w:val="24"/>
            <w:szCs w:val="24"/>
            <w:lang w:val="en-US"/>
          </w:rPr>
          <w:t>https://doi.org/10.5465/256398</w:t>
        </w:r>
      </w:hyperlink>
      <w:r w:rsidRPr="36CC086C" w:rsidR="6C57AC54">
        <w:rPr>
          <w:rFonts w:ascii="Arial" w:hAnsi="Arial" w:eastAsia="Arial" w:cs="Arial"/>
          <w:noProof w:val="0"/>
          <w:sz w:val="24"/>
          <w:szCs w:val="24"/>
          <w:lang w:val="en-US"/>
        </w:rPr>
        <w:t xml:space="preserve"> [Accessed on 12 July 2024].</w:t>
      </w:r>
    </w:p>
    <w:p w:rsidR="77839E77" w:rsidP="36CC086C" w:rsidRDefault="77839E77" w14:paraId="0466B341" w14:textId="69F573D2">
      <w:pPr>
        <w:pStyle w:val="Normal"/>
        <w:spacing w:line="360" w:lineRule="auto"/>
        <w:jc w:val="both"/>
        <w:rPr>
          <w:rFonts w:ascii="Arial" w:hAnsi="Arial" w:eastAsia="Arial" w:cs="Arial"/>
          <w:noProof w:val="0"/>
          <w:sz w:val="24"/>
          <w:szCs w:val="24"/>
          <w:lang w:val="en-US"/>
        </w:rPr>
      </w:pPr>
      <w:r w:rsidRPr="36CC086C" w:rsidR="14C77C80">
        <w:rPr>
          <w:rFonts w:ascii="Arial" w:hAnsi="Arial" w:eastAsia="Arial" w:cs="Arial"/>
          <w:noProof w:val="0"/>
          <w:sz w:val="24"/>
          <w:szCs w:val="24"/>
          <w:lang w:val="en-US"/>
        </w:rPr>
        <w:t xml:space="preserve">12. </w:t>
      </w:r>
      <w:r w:rsidRPr="36CC086C" w:rsidR="77839E77">
        <w:rPr>
          <w:rFonts w:ascii="Arial" w:hAnsi="Arial" w:eastAsia="Arial" w:cs="Arial"/>
          <w:noProof w:val="0"/>
          <w:sz w:val="24"/>
          <w:szCs w:val="24"/>
          <w:lang w:val="en-US"/>
        </w:rPr>
        <w:t xml:space="preserve">Whitmore, J. (2009) </w:t>
      </w:r>
      <w:r w:rsidRPr="36CC086C" w:rsidR="77839E77">
        <w:rPr>
          <w:rFonts w:ascii="Arial" w:hAnsi="Arial" w:eastAsia="Arial" w:cs="Arial"/>
          <w:i w:val="1"/>
          <w:iCs w:val="1"/>
          <w:noProof w:val="0"/>
          <w:sz w:val="24"/>
          <w:szCs w:val="24"/>
          <w:lang w:val="en-US"/>
        </w:rPr>
        <w:t xml:space="preserve">Coaching for performance </w:t>
      </w:r>
      <w:r w:rsidRPr="36CC086C" w:rsidR="09A83EF8">
        <w:rPr>
          <w:rFonts w:ascii="Arial" w:hAnsi="Arial" w:eastAsia="Arial" w:cs="Arial"/>
          <w:i w:val="1"/>
          <w:iCs w:val="1"/>
          <w:noProof w:val="0"/>
          <w:sz w:val="24"/>
          <w:szCs w:val="24"/>
          <w:lang w:val="en-US"/>
        </w:rPr>
        <w:t>Growing</w:t>
      </w:r>
      <w:r w:rsidRPr="36CC086C" w:rsidR="77839E77">
        <w:rPr>
          <w:rFonts w:ascii="Arial" w:hAnsi="Arial" w:eastAsia="Arial" w:cs="Arial"/>
          <w:i w:val="1"/>
          <w:iCs w:val="1"/>
          <w:noProof w:val="0"/>
          <w:sz w:val="24"/>
          <w:szCs w:val="24"/>
          <w:lang w:val="en-US"/>
        </w:rPr>
        <w:t xml:space="preserve"> human potential and purpose: the principles and practice of coaching and leadership</w:t>
      </w:r>
      <w:r w:rsidRPr="36CC086C" w:rsidR="77839E77">
        <w:rPr>
          <w:rFonts w:ascii="Arial" w:hAnsi="Arial" w:eastAsia="Arial" w:cs="Arial"/>
          <w:noProof w:val="0"/>
          <w:sz w:val="24"/>
          <w:szCs w:val="24"/>
          <w:lang w:val="en-US"/>
        </w:rPr>
        <w:t>. Fourth edition. Boston: Nicholas Brealey</w:t>
      </w:r>
      <w:r w:rsidRPr="36CC086C" w:rsidR="2CDD9947">
        <w:rPr>
          <w:rFonts w:ascii="Arial" w:hAnsi="Arial" w:eastAsia="Arial" w:cs="Arial"/>
          <w:noProof w:val="0"/>
          <w:sz w:val="24"/>
          <w:szCs w:val="24"/>
          <w:lang w:val="en-US"/>
        </w:rPr>
        <w:t>, p 23.</w:t>
      </w:r>
    </w:p>
    <w:p w:rsidR="781147CF" w:rsidP="781147CF" w:rsidRDefault="781147CF" w14:paraId="41C58DBF" w14:textId="76E6C8E7">
      <w:pPr>
        <w:pStyle w:val="Normal"/>
        <w:rPr>
          <w:rFonts w:ascii="Arial" w:hAnsi="Arial" w:eastAsia="Arial" w:cs="Arial"/>
          <w:noProof w:val="0"/>
          <w:sz w:val="24"/>
          <w:szCs w:val="24"/>
          <w:lang w:val="en-US"/>
        </w:rPr>
      </w:pPr>
    </w:p>
    <w:p w:rsidR="781147CF" w:rsidP="781147CF" w:rsidRDefault="781147CF" w14:paraId="08ECD8E7" w14:textId="5CC4C723">
      <w:pPr>
        <w:pStyle w:val="Normal"/>
        <w:rPr>
          <w:rFonts w:ascii="Arial" w:hAnsi="Arial" w:eastAsia="Arial" w:cs="Arial"/>
          <w:noProof w:val="0"/>
          <w:sz w:val="24"/>
          <w:szCs w:val="24"/>
          <w:lang w:val="en-US"/>
        </w:rPr>
      </w:pPr>
    </w:p>
    <w:p w:rsidR="781147CF" w:rsidP="781147CF" w:rsidRDefault="781147CF" w14:paraId="4DA3D572" w14:textId="33CAAE00">
      <w:pPr>
        <w:pStyle w:val="Normal"/>
        <w:rPr>
          <w:rFonts w:ascii="Arial" w:hAnsi="Arial" w:eastAsia="Arial" w:cs="Arial"/>
          <w:noProof w:val="0"/>
          <w:sz w:val="24"/>
          <w:szCs w:val="24"/>
          <w:lang w:val="en-US"/>
        </w:rPr>
      </w:pPr>
    </w:p>
    <w:p w:rsidR="781147CF" w:rsidP="781147CF" w:rsidRDefault="781147CF" w14:paraId="3EFCB3A3" w14:textId="05D16354">
      <w:pPr>
        <w:pStyle w:val="Normal"/>
        <w:rPr>
          <w:rFonts w:ascii="Arial" w:hAnsi="Arial" w:eastAsia="Arial" w:cs="Arial"/>
          <w:noProof w:val="0"/>
          <w:sz w:val="24"/>
          <w:szCs w:val="24"/>
          <w:lang w:val="en-US"/>
        </w:rPr>
      </w:pPr>
    </w:p>
    <w:p w:rsidR="17F8F0AE" w:rsidP="781147CF" w:rsidRDefault="17F8F0AE" w14:paraId="4001AF67" w14:textId="76DDC683">
      <w:pPr>
        <w:pStyle w:val="Normal"/>
        <w:rPr>
          <w:rFonts w:ascii="Arial" w:hAnsi="Arial" w:eastAsia="Arial" w:cs="Arial"/>
          <w:noProof w:val="0"/>
          <w:sz w:val="24"/>
          <w:szCs w:val="24"/>
          <w:lang w:val="en-US"/>
        </w:rPr>
      </w:pPr>
      <w:r w:rsidRPr="781147CF" w:rsidR="17F8F0AE">
        <w:rPr>
          <w:rFonts w:ascii="Arial" w:hAnsi="Arial" w:eastAsia="Arial" w:cs="Arial"/>
          <w:noProof w:val="0"/>
          <w:sz w:val="24"/>
          <w:szCs w:val="24"/>
          <w:lang w:val="en-US"/>
        </w:rPr>
        <w:t xml:space="preserve"> </w:t>
      </w:r>
    </w:p>
    <w:p w:rsidR="781147CF" w:rsidP="781147CF" w:rsidRDefault="781147CF" w14:paraId="71721084" w14:textId="3655FD99">
      <w:pPr>
        <w:pStyle w:val="Normal"/>
        <w:rPr>
          <w:rFonts w:ascii="Arial" w:hAnsi="Arial" w:eastAsia="Arial" w:cs="Arial"/>
          <w:noProof w:val="0"/>
          <w:sz w:val="32"/>
          <w:szCs w:val="32"/>
          <w:lang w:val="en-US"/>
        </w:rPr>
      </w:pPr>
    </w:p>
    <w:p xmlns:wp14="http://schemas.microsoft.com/office/word/2010/wordml" wp14:paraId="1F49C52C" wp14:textId="037113FA"/>
    <w:p xmlns:wp14="http://schemas.microsoft.com/office/word/2010/wordml" w:rsidP="18E8D959" wp14:paraId="2C078E63" wp14:textId="65062608">
      <w:pPr>
        <w:pStyle w:val="Normal"/>
      </w:pPr>
    </w:p>
    <w:p w:rsidR="4AD7D8F6" w:rsidP="4AD7D8F6" w:rsidRDefault="4AD7D8F6" w14:paraId="19EAAF5F" w14:textId="348C441C">
      <w:pPr>
        <w:pStyle w:val="Normal"/>
      </w:pPr>
    </w:p>
    <w:p w:rsidR="4AD7D8F6" w:rsidP="4AD7D8F6" w:rsidRDefault="4AD7D8F6" w14:paraId="579A3B75" w14:textId="06201D2F">
      <w:pPr>
        <w:pStyle w:val="Normal"/>
      </w:pPr>
    </w:p>
    <w:p w:rsidR="4AD7D8F6" w:rsidP="4AD7D8F6" w:rsidRDefault="4AD7D8F6" w14:paraId="4F34C4D3" w14:textId="55E304A2">
      <w:pPr>
        <w:pStyle w:val="Normal"/>
      </w:pPr>
    </w:p>
    <w:p w:rsidR="4AD7D8F6" w:rsidP="4AD7D8F6" w:rsidRDefault="4AD7D8F6" w14:paraId="018CCC4D" w14:textId="5F488273">
      <w:pPr>
        <w:pStyle w:val="Normal"/>
      </w:pPr>
    </w:p>
    <w:p w:rsidR="4AD7D8F6" w:rsidP="4AD7D8F6" w:rsidRDefault="4AD7D8F6" w14:paraId="398D040C" w14:textId="05766C2A">
      <w:pPr>
        <w:pStyle w:val="Normal"/>
      </w:pPr>
    </w:p>
    <w:p w:rsidR="4AD7D8F6" w:rsidP="4AD7D8F6" w:rsidRDefault="4AD7D8F6" w14:paraId="1D22E93B" w14:textId="53A3DEEC">
      <w:pPr>
        <w:pStyle w:val="Normal"/>
      </w:pPr>
    </w:p>
    <w:p w:rsidR="4AD7D8F6" w:rsidP="4AD7D8F6" w:rsidRDefault="4AD7D8F6" w14:paraId="59442814" w14:textId="237973A6">
      <w:pPr>
        <w:pStyle w:val="Normal"/>
      </w:pPr>
    </w:p>
    <w:p w:rsidR="4AD7D8F6" w:rsidP="4AD7D8F6" w:rsidRDefault="4AD7D8F6" w14:paraId="275CD8E9" w14:textId="2789BDEF">
      <w:pPr>
        <w:pStyle w:val="Normal"/>
      </w:pPr>
    </w:p>
    <w:p w:rsidR="4AD7D8F6" w:rsidP="4AD7D8F6" w:rsidRDefault="4AD7D8F6" w14:paraId="4610EC26" w14:textId="50747156">
      <w:pPr>
        <w:pStyle w:val="Normal"/>
      </w:pPr>
    </w:p>
    <w:p w:rsidR="36CC086C" w:rsidP="36CC086C" w:rsidRDefault="36CC086C" w14:paraId="3C58E2A5" w14:textId="7C9B3CE9">
      <w:pPr>
        <w:pStyle w:val="Normal"/>
        <w:rPr>
          <w:rFonts w:ascii="Arial" w:hAnsi="Arial" w:eastAsia="Arial" w:cs="Arial"/>
          <w:sz w:val="32"/>
          <w:szCs w:val="32"/>
        </w:rPr>
      </w:pPr>
    </w:p>
    <w:p w:rsidR="36CC086C" w:rsidP="36CC086C" w:rsidRDefault="36CC086C" w14:paraId="7F314182" w14:textId="7E39BEF9">
      <w:pPr>
        <w:pStyle w:val="ListParagraph"/>
        <w:ind w:left="720"/>
        <w:rPr>
          <w:rFonts w:ascii="Arial" w:hAnsi="Arial" w:eastAsia="Arial" w:cs="Arial"/>
          <w:sz w:val="32"/>
          <w:szCs w:val="32"/>
        </w:rPr>
      </w:pPr>
    </w:p>
    <w:p w:rsidR="36CC086C" w:rsidP="36CC086C" w:rsidRDefault="36CC086C" w14:paraId="170A4A55" w14:textId="6B08CF24">
      <w:pPr>
        <w:pStyle w:val="ListParagraph"/>
        <w:ind w:left="720"/>
        <w:rPr>
          <w:rFonts w:ascii="Arial" w:hAnsi="Arial" w:eastAsia="Arial" w:cs="Arial"/>
          <w:sz w:val="32"/>
          <w:szCs w:val="32"/>
        </w:rPr>
      </w:pPr>
    </w:p>
    <w:p w:rsidR="0977E493" w:rsidP="4AD7D8F6" w:rsidRDefault="0977E493" w14:paraId="12849A9A" w14:textId="75640819">
      <w:pPr>
        <w:pStyle w:val="ListParagraph"/>
        <w:numPr>
          <w:ilvl w:val="0"/>
          <w:numId w:val="1"/>
        </w:numPr>
        <w:rPr>
          <w:rFonts w:ascii="Arial" w:hAnsi="Arial" w:eastAsia="Arial" w:cs="Arial"/>
          <w:sz w:val="32"/>
          <w:szCs w:val="32"/>
        </w:rPr>
      </w:pPr>
      <w:r w:rsidRPr="36CC086C" w:rsidR="0977E493">
        <w:rPr>
          <w:rFonts w:ascii="Arial" w:hAnsi="Arial" w:eastAsia="Arial" w:cs="Arial"/>
          <w:sz w:val="32"/>
          <w:szCs w:val="32"/>
        </w:rPr>
        <w:t>Appendixes</w:t>
      </w:r>
    </w:p>
    <w:p w:rsidR="4AD7D8F6" w:rsidP="4AD7D8F6" w:rsidRDefault="4AD7D8F6" w14:paraId="0A741DED" w14:textId="5DB04B3C">
      <w:pPr>
        <w:pStyle w:val="ListParagraph"/>
        <w:ind w:left="720"/>
      </w:pPr>
    </w:p>
    <w:p w:rsidR="0977E493" w:rsidP="4AD7D8F6" w:rsidRDefault="0977E493" w14:paraId="798100FF" w14:textId="1FB9F772">
      <w:pPr>
        <w:pStyle w:val="ListParagraph"/>
        <w:ind w:left="720"/>
        <w:rPr>
          <w:rFonts w:ascii="Arial" w:hAnsi="Arial" w:eastAsia="Arial" w:cs="Arial"/>
        </w:rPr>
      </w:pPr>
      <w:r w:rsidRPr="36CC086C" w:rsidR="0977E493">
        <w:rPr>
          <w:rFonts w:ascii="Arial" w:hAnsi="Arial" w:eastAsia="Arial" w:cs="Arial"/>
          <w:b w:val="1"/>
          <w:bCs w:val="1"/>
        </w:rPr>
        <w:t>Appendix A:</w:t>
      </w:r>
      <w:r w:rsidRPr="36CC086C" w:rsidR="0977E493">
        <w:rPr>
          <w:rFonts w:ascii="Arial" w:hAnsi="Arial" w:eastAsia="Arial" w:cs="Arial"/>
        </w:rPr>
        <w:t xml:space="preserve"> The ERA cycle based on</w:t>
      </w:r>
      <w:r w:rsidRPr="36CC086C" w:rsidR="55F627ED">
        <w:rPr>
          <w:rFonts w:ascii="Arial" w:hAnsi="Arial" w:eastAsia="Arial" w:cs="Arial"/>
        </w:rPr>
        <w:t xml:space="preserve"> </w:t>
      </w:r>
      <w:r w:rsidRPr="36CC086C" w:rsidR="0977E493">
        <w:rPr>
          <w:rFonts w:ascii="Arial" w:hAnsi="Arial" w:eastAsia="Arial" w:cs="Arial"/>
        </w:rPr>
        <w:t xml:space="preserve">Jasper </w:t>
      </w:r>
      <w:r w:rsidRPr="36CC086C" w:rsidR="578B9E80">
        <w:rPr>
          <w:rFonts w:ascii="Arial" w:hAnsi="Arial" w:eastAsia="Arial" w:cs="Arial"/>
        </w:rPr>
        <w:t>(</w:t>
      </w:r>
      <w:r w:rsidRPr="36CC086C" w:rsidR="0977E493">
        <w:rPr>
          <w:rFonts w:ascii="Arial" w:hAnsi="Arial" w:eastAsia="Arial" w:cs="Arial"/>
        </w:rPr>
        <w:t>2013</w:t>
      </w:r>
      <w:r w:rsidRPr="36CC086C" w:rsidR="1A391655">
        <w:rPr>
          <w:rFonts w:ascii="Arial" w:hAnsi="Arial" w:eastAsia="Arial" w:cs="Arial"/>
        </w:rPr>
        <w:t>)</w:t>
      </w:r>
      <w:r w:rsidRPr="36CC086C" w:rsidR="0977E493">
        <w:rPr>
          <w:rFonts w:ascii="Arial" w:hAnsi="Arial" w:eastAsia="Arial" w:cs="Arial"/>
        </w:rPr>
        <w:t>.</w:t>
      </w:r>
    </w:p>
    <w:p w:rsidR="090051D9" w:rsidP="4AD7D8F6" w:rsidRDefault="090051D9" w14:paraId="34C7B61B" w14:textId="6B3E6AFF">
      <w:pPr>
        <w:pStyle w:val="ListParagraph"/>
        <w:ind w:left="720"/>
      </w:pPr>
      <w:r w:rsidR="090051D9">
        <w:drawing>
          <wp:inline wp14:editId="03FD6CB9" wp14:anchorId="00FCA352">
            <wp:extent cx="2457450" cy="2057400"/>
            <wp:effectExtent l="0" t="0" r="0" b="0"/>
            <wp:docPr id="1099929486" name="" title=""/>
            <wp:cNvGraphicFramePr>
              <a:graphicFrameLocks noChangeAspect="1"/>
            </wp:cNvGraphicFramePr>
            <a:graphic>
              <a:graphicData uri="http://schemas.openxmlformats.org/drawingml/2006/picture">
                <pic:pic>
                  <pic:nvPicPr>
                    <pic:cNvPr id="0" name=""/>
                    <pic:cNvPicPr/>
                  </pic:nvPicPr>
                  <pic:blipFill>
                    <a:blip r:embed="Rc35de755ebb543a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457450" cy="2057400"/>
                    </a:xfrm>
                    <a:prstGeom prst="rect">
                      <a:avLst/>
                    </a:prstGeom>
                  </pic:spPr>
                </pic:pic>
              </a:graphicData>
            </a:graphic>
          </wp:inline>
        </w:drawing>
      </w:r>
    </w:p>
    <w:p w:rsidR="4AD7D8F6" w:rsidP="4AD7D8F6" w:rsidRDefault="4AD7D8F6" w14:paraId="5D31ACAB" w14:textId="0ECA3C7D">
      <w:pPr>
        <w:pStyle w:val="ListParagraph"/>
        <w:ind w:left="720"/>
      </w:pPr>
    </w:p>
    <w:p w:rsidR="454455E4" w:rsidP="4AD7D8F6" w:rsidRDefault="454455E4" w14:paraId="16E0AA74" w14:textId="791E9D5F">
      <w:pPr>
        <w:pStyle w:val="ListParagraph"/>
        <w:ind w:left="720"/>
      </w:pPr>
      <w:r w:rsidRPr="36CC086C" w:rsidR="454455E4">
        <w:rPr>
          <w:rFonts w:ascii="Arial" w:hAnsi="Arial" w:eastAsia="Arial" w:cs="Arial"/>
          <w:b w:val="1"/>
          <w:bCs w:val="1"/>
        </w:rPr>
        <w:t>Appendix B:</w:t>
      </w:r>
      <w:r w:rsidRPr="36CC086C" w:rsidR="454455E4">
        <w:rPr>
          <w:rFonts w:ascii="Arial" w:hAnsi="Arial" w:eastAsia="Arial" w:cs="Arial"/>
        </w:rPr>
        <w:t xml:space="preserve"> Detailed explanation of ERA Model based on Jasper</w:t>
      </w:r>
      <w:r w:rsidRPr="36CC086C" w:rsidR="79CA9035">
        <w:rPr>
          <w:rFonts w:ascii="Arial" w:hAnsi="Arial" w:eastAsia="Arial" w:cs="Arial"/>
        </w:rPr>
        <w:t xml:space="preserve"> (</w:t>
      </w:r>
      <w:r w:rsidRPr="36CC086C" w:rsidR="454455E4">
        <w:rPr>
          <w:rFonts w:ascii="Arial" w:hAnsi="Arial" w:eastAsia="Arial" w:cs="Arial"/>
        </w:rPr>
        <w:t>2013</w:t>
      </w:r>
      <w:r w:rsidRPr="36CC086C" w:rsidR="7D40820E">
        <w:rPr>
          <w:rFonts w:ascii="Arial" w:hAnsi="Arial" w:eastAsia="Arial" w:cs="Arial"/>
        </w:rPr>
        <w:t>)</w:t>
      </w:r>
      <w:r w:rsidR="454455E4">
        <w:rPr/>
        <w:t>.</w:t>
      </w:r>
    </w:p>
    <w:p w:rsidR="677B65D4" w:rsidP="4AD7D8F6" w:rsidRDefault="677B65D4" w14:paraId="58C26398" w14:textId="26C635D6">
      <w:pPr>
        <w:pStyle w:val="ListParagraph"/>
        <w:ind w:left="720"/>
      </w:pPr>
      <w:r w:rsidR="677B65D4">
        <w:drawing>
          <wp:inline wp14:editId="1B3E832A" wp14:anchorId="18C7D63B">
            <wp:extent cx="5067298" cy="4010027"/>
            <wp:effectExtent l="0" t="0" r="0" b="0"/>
            <wp:docPr id="415515013" name="" title=""/>
            <wp:cNvGraphicFramePr>
              <a:graphicFrameLocks noChangeAspect="1"/>
            </wp:cNvGraphicFramePr>
            <a:graphic>
              <a:graphicData uri="http://schemas.openxmlformats.org/drawingml/2006/picture">
                <pic:pic>
                  <pic:nvPicPr>
                    <pic:cNvPr id="0" name=""/>
                    <pic:cNvPicPr/>
                  </pic:nvPicPr>
                  <pic:blipFill>
                    <a:blip r:embed="R3a78c47a872d4f6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067298" cy="4010027"/>
                    </a:xfrm>
                    <a:prstGeom prst="rect">
                      <a:avLst/>
                    </a:prstGeom>
                  </pic:spPr>
                </pic:pic>
              </a:graphicData>
            </a:graphic>
          </wp:inline>
        </w:drawing>
      </w:r>
    </w:p>
    <w:p w:rsidR="36CC086C" w:rsidP="36CC086C" w:rsidRDefault="36CC086C" w14:paraId="44416146" w14:textId="33D842CD">
      <w:pPr>
        <w:pStyle w:val="ListParagraph"/>
        <w:ind w:left="720"/>
      </w:pPr>
    </w:p>
    <w:p w:rsidR="36CC086C" w:rsidP="36CC086C" w:rsidRDefault="36CC086C" w14:paraId="4157C07D" w14:textId="435BFE14">
      <w:pPr>
        <w:pStyle w:val="ListParagraph"/>
        <w:ind w:left="720"/>
      </w:pPr>
    </w:p>
    <w:p w:rsidR="36CC086C" w:rsidP="36CC086C" w:rsidRDefault="36CC086C" w14:paraId="4B9B634C" w14:textId="248B83BA">
      <w:pPr>
        <w:pStyle w:val="ListParagraph"/>
        <w:ind w:left="720"/>
      </w:pPr>
    </w:p>
    <w:p w:rsidR="36CC086C" w:rsidP="36CC086C" w:rsidRDefault="36CC086C" w14:paraId="77DB48BB" w14:textId="241E9B34">
      <w:pPr>
        <w:pStyle w:val="ListParagraph"/>
        <w:ind w:left="720"/>
      </w:pPr>
    </w:p>
    <w:p w:rsidR="690B8A99" w:rsidP="36CC086C" w:rsidRDefault="690B8A99" w14:paraId="29B0CEC5" w14:textId="60E62EF3">
      <w:pPr>
        <w:pStyle w:val="Normal"/>
        <w:ind w:left="0"/>
        <w:rPr>
          <w:rFonts w:ascii="Arial" w:hAnsi="Arial" w:eastAsia="Arial" w:cs="Arial"/>
          <w:b w:val="1"/>
          <w:bCs w:val="1"/>
        </w:rPr>
      </w:pPr>
      <w:r w:rsidRPr="36CC086C" w:rsidR="690B8A99">
        <w:rPr>
          <w:rFonts w:ascii="Arial" w:hAnsi="Arial" w:eastAsia="Arial" w:cs="Arial"/>
          <w:b w:val="1"/>
          <w:bCs w:val="1"/>
        </w:rPr>
        <w:t>Appendix C.</w:t>
      </w:r>
    </w:p>
    <w:p w:rsidR="36CC086C" w:rsidP="36CC086C" w:rsidRDefault="36CC086C" w14:paraId="65CFF1BC" w14:textId="25C03AE2">
      <w:pPr>
        <w:pStyle w:val="ListParagraph"/>
        <w:ind w:left="720"/>
      </w:pPr>
    </w:p>
    <w:p w:rsidR="5FAD78F4" w:rsidP="36CC086C" w:rsidRDefault="5FAD78F4" w14:paraId="3181CABA" w14:textId="77D01840">
      <w:pPr>
        <w:pStyle w:val="Normal"/>
        <w:ind w:left="0"/>
      </w:pPr>
      <w:r w:rsidR="5FAD78F4">
        <w:drawing>
          <wp:inline wp14:editId="25CC50E7" wp14:anchorId="3DCCC061">
            <wp:extent cx="5105400" cy="2867025"/>
            <wp:effectExtent l="0" t="0" r="0" b="0"/>
            <wp:docPr id="429215098" name="" title=""/>
            <wp:cNvGraphicFramePr>
              <a:graphicFrameLocks noChangeAspect="1"/>
            </wp:cNvGraphicFramePr>
            <a:graphic>
              <a:graphicData uri="http://schemas.openxmlformats.org/drawingml/2006/picture">
                <pic:pic>
                  <pic:nvPicPr>
                    <pic:cNvPr id="0" name=""/>
                    <pic:cNvPicPr/>
                  </pic:nvPicPr>
                  <pic:blipFill>
                    <a:blip r:embed="R530716de8d274615">
                      <a:extLst>
                        <a:ext xmlns:a="http://schemas.openxmlformats.org/drawingml/2006/main" uri="{28A0092B-C50C-407E-A947-70E740481C1C}">
                          <a14:useLocalDpi val="0"/>
                        </a:ext>
                      </a:extLst>
                    </a:blip>
                    <a:stretch>
                      <a:fillRect/>
                    </a:stretch>
                  </pic:blipFill>
                  <pic:spPr>
                    <a:xfrm>
                      <a:off x="0" y="0"/>
                      <a:ext cx="5105400" cy="2867025"/>
                    </a:xfrm>
                    <a:prstGeom prst="rect">
                      <a:avLst/>
                    </a:prstGeom>
                  </pic:spPr>
                </pic:pic>
              </a:graphicData>
            </a:graphic>
          </wp:inline>
        </w:drawing>
      </w:r>
    </w:p>
    <w:p w:rsidR="3CD3A07C" w:rsidP="36CC086C" w:rsidRDefault="3CD3A07C" w14:paraId="772B1E35" w14:textId="3396EE83">
      <w:pPr>
        <w:pStyle w:val="Normal"/>
        <w:ind w:left="0"/>
        <w:rPr>
          <w:rFonts w:ascii="Arial" w:hAnsi="Arial" w:eastAsia="Arial" w:cs="Arial"/>
          <w:b w:val="1"/>
          <w:bCs w:val="1"/>
        </w:rPr>
      </w:pPr>
      <w:r w:rsidRPr="36CC086C" w:rsidR="3CD3A07C">
        <w:rPr>
          <w:rFonts w:ascii="Arial" w:hAnsi="Arial" w:eastAsia="Arial" w:cs="Arial"/>
          <w:b w:val="1"/>
          <w:bCs w:val="1"/>
        </w:rPr>
        <w:t>Appendix D.</w:t>
      </w:r>
    </w:p>
    <w:p w:rsidR="3CD3A07C" w:rsidP="36CC086C" w:rsidRDefault="3CD3A07C" w14:paraId="54477561" w14:textId="76D2DBB5">
      <w:pPr>
        <w:pStyle w:val="Normal"/>
        <w:ind w:left="0"/>
      </w:pPr>
      <w:r w:rsidR="3CD3A07C">
        <w:drawing>
          <wp:inline wp14:editId="770C11C1" wp14:anchorId="062C3245">
            <wp:extent cx="5143500" cy="3314700"/>
            <wp:effectExtent l="0" t="0" r="0" b="0"/>
            <wp:docPr id="967186837" name="" title=""/>
            <wp:cNvGraphicFramePr>
              <a:graphicFrameLocks noChangeAspect="1"/>
            </wp:cNvGraphicFramePr>
            <a:graphic>
              <a:graphicData uri="http://schemas.openxmlformats.org/drawingml/2006/picture">
                <pic:pic>
                  <pic:nvPicPr>
                    <pic:cNvPr id="0" name=""/>
                    <pic:cNvPicPr/>
                  </pic:nvPicPr>
                  <pic:blipFill>
                    <a:blip r:embed="Rf5f60400fb6149b8">
                      <a:extLst>
                        <a:ext xmlns:a="http://schemas.openxmlformats.org/drawingml/2006/main" uri="{28A0092B-C50C-407E-A947-70E740481C1C}">
                          <a14:useLocalDpi val="0"/>
                        </a:ext>
                      </a:extLst>
                    </a:blip>
                    <a:stretch>
                      <a:fillRect/>
                    </a:stretch>
                  </pic:blipFill>
                  <pic:spPr>
                    <a:xfrm>
                      <a:off x="0" y="0"/>
                      <a:ext cx="5143500" cy="3314700"/>
                    </a:xfrm>
                    <a:prstGeom prst="rect">
                      <a:avLst/>
                    </a:prstGeom>
                  </pic:spPr>
                </pic:pic>
              </a:graphicData>
            </a:graphic>
          </wp:inline>
        </w:drawing>
      </w:r>
    </w:p>
    <w:p w:rsidR="36CC086C" w:rsidP="36CC086C" w:rsidRDefault="36CC086C" w14:paraId="4EF0FEAB" w14:textId="326A9353">
      <w:pPr>
        <w:pStyle w:val="Normal"/>
        <w:ind w:left="0"/>
      </w:pPr>
    </w:p>
    <w:p w:rsidR="36CC086C" w:rsidP="36CC086C" w:rsidRDefault="36CC086C" w14:paraId="503B46DD" w14:textId="48DAFC0B">
      <w:pPr>
        <w:pStyle w:val="Normal"/>
        <w:ind w:left="0"/>
      </w:pPr>
    </w:p>
    <w:p w:rsidR="36CC086C" w:rsidP="36CC086C" w:rsidRDefault="36CC086C" w14:paraId="671FD29A" w14:textId="3EBDE387">
      <w:pPr>
        <w:pStyle w:val="Normal"/>
        <w:ind w:left="0"/>
      </w:pPr>
    </w:p>
    <w:p w:rsidR="3CD3A07C" w:rsidP="36CC086C" w:rsidRDefault="3CD3A07C" w14:paraId="6D210B77" w14:textId="25C20732">
      <w:pPr>
        <w:pStyle w:val="Normal"/>
        <w:ind w:left="0"/>
        <w:rPr>
          <w:rFonts w:ascii="Arial" w:hAnsi="Arial" w:eastAsia="Arial" w:cs="Arial"/>
          <w:b w:val="1"/>
          <w:bCs w:val="1"/>
        </w:rPr>
      </w:pPr>
      <w:r w:rsidRPr="36CC086C" w:rsidR="3CD3A07C">
        <w:rPr>
          <w:rFonts w:ascii="Arial" w:hAnsi="Arial" w:eastAsia="Arial" w:cs="Arial"/>
          <w:b w:val="1"/>
          <w:bCs w:val="1"/>
        </w:rPr>
        <w:t>Appendix E.</w:t>
      </w:r>
    </w:p>
    <w:p w:rsidR="3CD3A07C" w:rsidP="36CC086C" w:rsidRDefault="3CD3A07C" w14:paraId="7909286F" w14:textId="271FE9BD">
      <w:pPr>
        <w:pStyle w:val="Normal"/>
        <w:ind w:left="0"/>
      </w:pPr>
      <w:r w:rsidR="3CD3A07C">
        <w:drawing>
          <wp:inline wp14:editId="440B23F6" wp14:anchorId="58F194C9">
            <wp:extent cx="5943600" cy="4533900"/>
            <wp:effectExtent l="0" t="0" r="0" b="0"/>
            <wp:docPr id="268511163" name="" title=""/>
            <wp:cNvGraphicFramePr>
              <a:graphicFrameLocks noChangeAspect="1"/>
            </wp:cNvGraphicFramePr>
            <a:graphic>
              <a:graphicData uri="http://schemas.openxmlformats.org/drawingml/2006/picture">
                <pic:pic>
                  <pic:nvPicPr>
                    <pic:cNvPr id="0" name=""/>
                    <pic:cNvPicPr/>
                  </pic:nvPicPr>
                  <pic:blipFill>
                    <a:blip r:embed="R820224f3e93e48b3">
                      <a:extLst>
                        <a:ext xmlns:a="http://schemas.openxmlformats.org/drawingml/2006/main" uri="{28A0092B-C50C-407E-A947-70E740481C1C}">
                          <a14:useLocalDpi val="0"/>
                        </a:ext>
                      </a:extLst>
                    </a:blip>
                    <a:stretch>
                      <a:fillRect/>
                    </a:stretch>
                  </pic:blipFill>
                  <pic:spPr>
                    <a:xfrm>
                      <a:off x="0" y="0"/>
                      <a:ext cx="5943600" cy="4533900"/>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yk8rmMWxTjYaQ8" int2:id="YiuqONXt">
      <int2:state int2:type="AugLoop_Text_Critique" int2:value="Rejected"/>
    </int2:textHash>
    <int2:textHash int2:hashCode="m/C6mGJeQTWOW1" int2:id="rac0Lola">
      <int2:state int2:type="AugLoop_Text_Critique" int2:value="Rejected"/>
    </int2:textHash>
    <int2:textHash int2:hashCode="WizAaz/GeQQx7L" int2:id="Xj76OiiG">
      <int2:state int2:type="AugLoop_Text_Critique" int2:value="Rejected"/>
    </int2:textHash>
    <int2:textHash int2:hashCode="nRSox3TdiEm2GZ" int2:id="xepxGkd2">
      <int2:state int2:type="AugLoop_Text_Critique" int2:value="Rejected"/>
    </int2:textHash>
    <int2:textHash int2:hashCode="pz2QIEqb0rZQkg" int2:id="aFowWUky">
      <int2:state int2:type="AugLoop_Text_Critique" int2:value="Rejected"/>
    </int2:textHash>
    <int2:textHash int2:hashCode="kv4UVae7TQCfC0" int2:id="LKi2gdTS">
      <int2:state int2:type="AugLoop_Text_Critique" int2:value="Rejected"/>
    </int2:textHash>
    <int2:textHash int2:hashCode="8+wXkcCV+G/AIk" int2:id="f7nwfmtr">
      <int2:state int2:type="AugLoop_Text_Critique" int2:value="Rejected"/>
    </int2:textHash>
    <int2:textHash int2:hashCode="fHn4+Ovy0KWqy5" int2:id="B41dzXL8">
      <int2:state int2:type="AugLoop_Text_Critique" int2:value="Rejected"/>
    </int2:textHash>
    <int2:textHash int2:hashCode="kl129sLlvkmJsd" int2:id="RYF7FkNC">
      <int2:state int2:type="AugLoop_Text_Critique" int2:value="Rejected"/>
    </int2:textHash>
    <int2:textHash int2:hashCode="hN6B5b8f/AaH/i" int2:id="058F5QY9">
      <int2:state int2:type="AugLoop_Text_Critique" int2:value="Rejected"/>
    </int2:textHash>
    <int2:textHash int2:hashCode="9cHJ6o2y/Z/gWE" int2:id="Gp6ix7fT">
      <int2:state int2:type="AugLoop_Text_Critique" int2:value="Rejected"/>
    </int2:textHash>
    <int2:textHash int2:hashCode="jf+rJqVlrR1FG/" int2:id="mIifJpy9">
      <int2:state int2:type="AugLoop_Text_Critique" int2:value="Rejected"/>
    </int2:textHash>
    <int2:textHash int2:hashCode="x5hSIZ4W+fH0eC" int2:id="42323QsM">
      <int2:state int2:type="AugLoop_Text_Critique" int2:value="Rejected"/>
    </int2:textHash>
    <int2:textHash int2:hashCode="5m7BEmEuPb8TlG" int2:id="P7EtkRKL">
      <int2:state int2:type="AugLoop_Text_Critique" int2:value="Rejected"/>
    </int2:textHash>
    <int2:textHash int2:hashCode="o8nQIfy/GyFsU+" int2:id="JKl8ydcM">
      <int2:state int2:type="AugLoop_Text_Critique" int2:value="Rejected"/>
    </int2:textHash>
    <int2:textHash int2:hashCode="JCk9JOQHpMagbj" int2:id="gTSHjPQX">
      <int2:state int2:type="AugLoop_Text_Critique" int2:value="Rejected"/>
    </int2:textHash>
    <int2:textHash int2:hashCode="4LqVacKDjjv1Oe" int2:id="FztfyGqT">
      <int2:state int2:type="AugLoop_Text_Critique" int2:value="Rejected"/>
    </int2:textHash>
    <int2:bookmark int2:bookmarkName="_Int_w7iCw8QL" int2:invalidationBookmarkName="" int2:hashCode="Vf2c0lvQPB1WkD" int2:id="6yQ4onHl">
      <int2:state int2:type="AugLoop_Text_Critique" int2:value="Rejected"/>
    </int2:bookmark>
  </int2:observations>
  <int2:intelligenceSettings/>
  <int2:onDemandWorkflows>
    <int2:onDemandWorkflow int2:type="SimilarityCheck" int2:paragraphVersions="73EE0829-1463E8AA 1730BD4D-3FAB3C3F 067F662B-02A9A6E0 393B87BC-227564CD 6A793190-41248BA2 6B763F7F-76690E8B 0C91D758-75DD6C6C 4F9FC4AF-5A1F9495 7A625D16-52E69F10 01E48736-4F9C6E89 3FAFB446-61547644 59BC1D75-598FA2F0 3ED0DE28-01968039 61E6FC18-27D47157 6D3B7831-656F1C31 357AA4BA-1E85CBF6 7DE4BAF7-6CD87215 7735A969-1ADE8F82 61787732-1DC1F193 6651DB66-4273F18A 38CFE4B3-46C6E48E 476A1BBF-08D0BEC4 09B5B4E4-013658D2 2883DF88-24C4568F 715BC1E9-4C0D4B11 5C16D7FA-467BAC6F 69EBB6AB-22BACB46 6DE56BFC-233DFDA5 04E5C99C-369DC2DD 484EBD4A-5E53FE52 0D028B27-30D5A171 2BE38D80-004FEA7C 49DC2A2B-49975E49 62A6F415-21599DA4 7BB8BF38-3FC5ABBD 22BD20E5-3DA29E77 7AD1AE66-33B92FDA 4D4EBFC5-22FF5660 7F93DFD4-2199A9FD 7035189E-7BB1EC0F 4C952486-2EE9CDE7 02B93D1D-721597C7 158DA5C0-2CEE6C99 70ECBB0D-31A1A49D 44F9142A-7D6D6796 5707643A-739F52F8 4893BFB7-14FC68E1 4DEC45BD-487D6D87 051A6813-18BBFE56 3EE3ADC4-6041E72C 0753A5C7-0EDEF664 2DDF3B74-64055C1D 10CA9942-5E57AFD7 1AF7C479-10BEBE04 669CBCC9-7B1B85CB 0E3A2F4A-6221131C 45DEDDD5-3975AF7C 0FD40987-669E78B9 6E5460E2-1172204F 0E558EE9-542E2A6D 297BD188-2234E319 67DA263D-3645E0AF 05FF1EA9-4DF62D38 04392D2D-7139FA3A 60206352-6A00934E 6C554F7A-378A1C34 0FFCA15D-1931DC9E 3C9914CC-7DC9E43C 00D8C390-2A022BD0 75F12B55-16260D6E 3396B00D-15189B64 66EE1F0D-3FEDB222 04D94E89-76E25060 118CEC76-129842B9 7B147C1A-6D388899 7BAC61BA-1D1EC1CB 2228EF43-6D82421D 537BCE6E-06D23768 3CB34354-74D2ECB5 11F3552A-56851644 72F3828F-0D0FE655 113B8269-0CD83965 4926CC05-5DF5A546 6A4FB42F-4A1DB99F 4EA70269-02B37AF5 5DF7338C-0F96BEC8 748FC03C-6468AFC5 5E860E6D-465B712F 4A681016-6DB853FE 6910B353-46F5717B 76F19F39-3349A938 54D4F116-01C9C3C6 75EA26F0-68FA473B 00857EEE-160DE533 1745CF28-0D3CEF77 1124FF03-1362F847 58CE13AC-408EDEE8 5B925012-24806254 1956F2F4-039F7FEB 05A40E33-64CB1228 772626C4-4361AFA7 10BBA732-2C59D86B 7EA17A7E-6F318E61 0162A925-6B106811 448706FF-5218BF54 3D6EB9B3-039459D0 39662232-02EFCABC 62E87F48-667D57BB 6A592291-2B1E8B63 41C58DBF-76E6C8E7 08ECD8E7-5CC4C723 4DA3D572-33CAAE00 3EFCB3A3-05D16354 4001AF67-76DDC683 71721084-3655FD99 1F49C52C-037113FA 2C078E63-65062608 19EAAF5F-348C441C 579A3B75-06201D2F 4F34C4D3-55E304A2 018CCC4D-5F488273 398D040C-05766C2A 1D22E93B-53A3DEEC 59442814-237973A6 275CD8E9-2789BDEF 4610EC26-50747156 076D99FE-6B00A3DE 6DD833EF-29858972 4D32B204-060C682A 4BD42031-7151E3EA 49153C3B-53043EF4 35F66C0A-26E53EC3 12849A9A-2E774266 0A741DED-5DB04B3C 798100FF-70EA694E 34C7B61B-6B3E6AFF 5D31ACAB-0ECA3C7D 16E0AA74-37480E12 58C26398-26C635D6"/>
  </int2:onDemandWorkflows>
</int2:intelligence>
</file>

<file path=word/numbering.xml><?xml version="1.0" encoding="utf-8"?>
<w:numbering xmlns:w="http://schemas.openxmlformats.org/wordprocessingml/2006/main">
  <w:abstractNum xmlns:w="http://schemas.openxmlformats.org/wordprocessingml/2006/main" w:abstractNumId="2">
    <w:nsid w:val="39b65b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a5060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97C9B4"/>
    <w:rsid w:val="001A4F21"/>
    <w:rsid w:val="003B983C"/>
    <w:rsid w:val="00484E4D"/>
    <w:rsid w:val="005CAAF2"/>
    <w:rsid w:val="006ABA73"/>
    <w:rsid w:val="0097AC6E"/>
    <w:rsid w:val="00B96314"/>
    <w:rsid w:val="01049D3A"/>
    <w:rsid w:val="0145B213"/>
    <w:rsid w:val="01514B05"/>
    <w:rsid w:val="01605BC8"/>
    <w:rsid w:val="019A4249"/>
    <w:rsid w:val="01BFEA47"/>
    <w:rsid w:val="020C4642"/>
    <w:rsid w:val="02805B0A"/>
    <w:rsid w:val="0309CE22"/>
    <w:rsid w:val="036B92C5"/>
    <w:rsid w:val="038B3D6D"/>
    <w:rsid w:val="038F264A"/>
    <w:rsid w:val="03A22BB6"/>
    <w:rsid w:val="03A90357"/>
    <w:rsid w:val="03D5AFDB"/>
    <w:rsid w:val="03FF59E3"/>
    <w:rsid w:val="04298767"/>
    <w:rsid w:val="0464AB88"/>
    <w:rsid w:val="046C2D26"/>
    <w:rsid w:val="04B5F44A"/>
    <w:rsid w:val="04C68D97"/>
    <w:rsid w:val="04C757CC"/>
    <w:rsid w:val="04E8A6E4"/>
    <w:rsid w:val="04FEA1E3"/>
    <w:rsid w:val="051B6B93"/>
    <w:rsid w:val="0522B9C4"/>
    <w:rsid w:val="053D61DC"/>
    <w:rsid w:val="053EE650"/>
    <w:rsid w:val="0557B49E"/>
    <w:rsid w:val="05631DBD"/>
    <w:rsid w:val="05675B34"/>
    <w:rsid w:val="05AD5657"/>
    <w:rsid w:val="05D48ED5"/>
    <w:rsid w:val="05D8167A"/>
    <w:rsid w:val="05E8B0A7"/>
    <w:rsid w:val="062C40FE"/>
    <w:rsid w:val="062E4B79"/>
    <w:rsid w:val="064AFADA"/>
    <w:rsid w:val="064C67F1"/>
    <w:rsid w:val="0665B084"/>
    <w:rsid w:val="066AF16F"/>
    <w:rsid w:val="06E263FB"/>
    <w:rsid w:val="06EC69F3"/>
    <w:rsid w:val="070A3C3D"/>
    <w:rsid w:val="074967F4"/>
    <w:rsid w:val="0755467D"/>
    <w:rsid w:val="0755467D"/>
    <w:rsid w:val="079B7BF8"/>
    <w:rsid w:val="07CFB910"/>
    <w:rsid w:val="080BD4ED"/>
    <w:rsid w:val="089BBF85"/>
    <w:rsid w:val="08B26FFC"/>
    <w:rsid w:val="08CDDE50"/>
    <w:rsid w:val="08FA175A"/>
    <w:rsid w:val="090051D9"/>
    <w:rsid w:val="0963EEAD"/>
    <w:rsid w:val="0977E493"/>
    <w:rsid w:val="098158F8"/>
    <w:rsid w:val="0997C9B4"/>
    <w:rsid w:val="09A83EF8"/>
    <w:rsid w:val="09B29BF0"/>
    <w:rsid w:val="09C8C006"/>
    <w:rsid w:val="09E51717"/>
    <w:rsid w:val="0A0E041F"/>
    <w:rsid w:val="0A3645A7"/>
    <w:rsid w:val="0A53701F"/>
    <w:rsid w:val="0A865819"/>
    <w:rsid w:val="0A9B7465"/>
    <w:rsid w:val="0AAE6004"/>
    <w:rsid w:val="0AC696EB"/>
    <w:rsid w:val="0AED29AA"/>
    <w:rsid w:val="0AED4778"/>
    <w:rsid w:val="0AF5701B"/>
    <w:rsid w:val="0B1C7E1A"/>
    <w:rsid w:val="0B270EF7"/>
    <w:rsid w:val="0B44D25E"/>
    <w:rsid w:val="0B530D37"/>
    <w:rsid w:val="0B564BD4"/>
    <w:rsid w:val="0B583D29"/>
    <w:rsid w:val="0B61D3F9"/>
    <w:rsid w:val="0B693C10"/>
    <w:rsid w:val="0B7017E5"/>
    <w:rsid w:val="0B8E4949"/>
    <w:rsid w:val="0BEF6FCA"/>
    <w:rsid w:val="0BF93115"/>
    <w:rsid w:val="0C211FD9"/>
    <w:rsid w:val="0C4F41C0"/>
    <w:rsid w:val="0C8A3FE5"/>
    <w:rsid w:val="0C9574A1"/>
    <w:rsid w:val="0D16E395"/>
    <w:rsid w:val="0D2BEAE3"/>
    <w:rsid w:val="0D49B1DB"/>
    <w:rsid w:val="0DF13109"/>
    <w:rsid w:val="0E125055"/>
    <w:rsid w:val="0E422074"/>
    <w:rsid w:val="0E76CF36"/>
    <w:rsid w:val="0E8DA5F5"/>
    <w:rsid w:val="0EC232EE"/>
    <w:rsid w:val="0EDBFC5F"/>
    <w:rsid w:val="0EEB7D56"/>
    <w:rsid w:val="0F13C0B2"/>
    <w:rsid w:val="0F2E3EC4"/>
    <w:rsid w:val="0F4DB180"/>
    <w:rsid w:val="0F4FB6EB"/>
    <w:rsid w:val="0F765B89"/>
    <w:rsid w:val="0F973518"/>
    <w:rsid w:val="102D1CA4"/>
    <w:rsid w:val="10679FE7"/>
    <w:rsid w:val="10681270"/>
    <w:rsid w:val="111E69B1"/>
    <w:rsid w:val="112F4D3E"/>
    <w:rsid w:val="11488E2C"/>
    <w:rsid w:val="116D5212"/>
    <w:rsid w:val="1193622E"/>
    <w:rsid w:val="11946A9C"/>
    <w:rsid w:val="11A5D416"/>
    <w:rsid w:val="11A5D416"/>
    <w:rsid w:val="11E30296"/>
    <w:rsid w:val="125E161B"/>
    <w:rsid w:val="12BC3D27"/>
    <w:rsid w:val="12C64C97"/>
    <w:rsid w:val="12D7AD79"/>
    <w:rsid w:val="12EEC905"/>
    <w:rsid w:val="13083978"/>
    <w:rsid w:val="132EDC88"/>
    <w:rsid w:val="134E92C5"/>
    <w:rsid w:val="137A2058"/>
    <w:rsid w:val="138199E0"/>
    <w:rsid w:val="1392A919"/>
    <w:rsid w:val="13A07832"/>
    <w:rsid w:val="13CFAD69"/>
    <w:rsid w:val="1460F095"/>
    <w:rsid w:val="1478C958"/>
    <w:rsid w:val="1482B43C"/>
    <w:rsid w:val="14991A75"/>
    <w:rsid w:val="14B29112"/>
    <w:rsid w:val="14BAB88F"/>
    <w:rsid w:val="14C77C80"/>
    <w:rsid w:val="14D09A18"/>
    <w:rsid w:val="15050147"/>
    <w:rsid w:val="1507EA92"/>
    <w:rsid w:val="1511C4A4"/>
    <w:rsid w:val="1519F9BC"/>
    <w:rsid w:val="152CC8D6"/>
    <w:rsid w:val="15361E02"/>
    <w:rsid w:val="15366192"/>
    <w:rsid w:val="15771A22"/>
    <w:rsid w:val="15E5EEF8"/>
    <w:rsid w:val="16704CEF"/>
    <w:rsid w:val="167A15EC"/>
    <w:rsid w:val="168698FE"/>
    <w:rsid w:val="16BFDF91"/>
    <w:rsid w:val="16D0DF14"/>
    <w:rsid w:val="16E012B3"/>
    <w:rsid w:val="16F5F9D7"/>
    <w:rsid w:val="1722BCCB"/>
    <w:rsid w:val="172AB9F2"/>
    <w:rsid w:val="176A309C"/>
    <w:rsid w:val="176EB9DF"/>
    <w:rsid w:val="17D94E2F"/>
    <w:rsid w:val="17F8F0AE"/>
    <w:rsid w:val="1823E48B"/>
    <w:rsid w:val="182F513D"/>
    <w:rsid w:val="1887768E"/>
    <w:rsid w:val="188B5757"/>
    <w:rsid w:val="188E3B7B"/>
    <w:rsid w:val="18AF23F4"/>
    <w:rsid w:val="18BC74E9"/>
    <w:rsid w:val="18D6AA58"/>
    <w:rsid w:val="18E8D959"/>
    <w:rsid w:val="18EB27F8"/>
    <w:rsid w:val="18F6923A"/>
    <w:rsid w:val="18FF2075"/>
    <w:rsid w:val="1918534A"/>
    <w:rsid w:val="1920E87B"/>
    <w:rsid w:val="198FE15E"/>
    <w:rsid w:val="1991A1E8"/>
    <w:rsid w:val="19C3A932"/>
    <w:rsid w:val="19C60407"/>
    <w:rsid w:val="19C95AF9"/>
    <w:rsid w:val="19E850F1"/>
    <w:rsid w:val="1A391655"/>
    <w:rsid w:val="1A4BFE23"/>
    <w:rsid w:val="1A67E215"/>
    <w:rsid w:val="1AA8E5BE"/>
    <w:rsid w:val="1AA9E00D"/>
    <w:rsid w:val="1AB01D38"/>
    <w:rsid w:val="1AEA1A3B"/>
    <w:rsid w:val="1AEAAEB9"/>
    <w:rsid w:val="1B59D4A0"/>
    <w:rsid w:val="1B61965F"/>
    <w:rsid w:val="1BABB9CD"/>
    <w:rsid w:val="1BACCB6A"/>
    <w:rsid w:val="1BD0DE31"/>
    <w:rsid w:val="1BDF3DF1"/>
    <w:rsid w:val="1BED03ED"/>
    <w:rsid w:val="1C479295"/>
    <w:rsid w:val="1C4B44C9"/>
    <w:rsid w:val="1C6D80DA"/>
    <w:rsid w:val="1CA28CFF"/>
    <w:rsid w:val="1D28A51C"/>
    <w:rsid w:val="1D46FA32"/>
    <w:rsid w:val="1D542957"/>
    <w:rsid w:val="1D702E38"/>
    <w:rsid w:val="1D8BBE40"/>
    <w:rsid w:val="1E3392F2"/>
    <w:rsid w:val="1E8BA697"/>
    <w:rsid w:val="1E8DB33E"/>
    <w:rsid w:val="1EB714B0"/>
    <w:rsid w:val="1EE355C2"/>
    <w:rsid w:val="1F147F55"/>
    <w:rsid w:val="1F3326E6"/>
    <w:rsid w:val="1F34D3FE"/>
    <w:rsid w:val="1F518CEE"/>
    <w:rsid w:val="1F880342"/>
    <w:rsid w:val="1F92A35F"/>
    <w:rsid w:val="1F9AB67F"/>
    <w:rsid w:val="1FC58490"/>
    <w:rsid w:val="2019CD15"/>
    <w:rsid w:val="204FE003"/>
    <w:rsid w:val="20A79D5C"/>
    <w:rsid w:val="20D4429E"/>
    <w:rsid w:val="20F4195B"/>
    <w:rsid w:val="2138A583"/>
    <w:rsid w:val="214E603A"/>
    <w:rsid w:val="215F0086"/>
    <w:rsid w:val="22391273"/>
    <w:rsid w:val="223F78A8"/>
    <w:rsid w:val="224D4310"/>
    <w:rsid w:val="229254DE"/>
    <w:rsid w:val="22F50F15"/>
    <w:rsid w:val="23225B41"/>
    <w:rsid w:val="2327CEB1"/>
    <w:rsid w:val="2343B3AF"/>
    <w:rsid w:val="2353423B"/>
    <w:rsid w:val="23561199"/>
    <w:rsid w:val="237AC835"/>
    <w:rsid w:val="237F691A"/>
    <w:rsid w:val="239B420F"/>
    <w:rsid w:val="239C1E2C"/>
    <w:rsid w:val="23E8DC2F"/>
    <w:rsid w:val="247FC2A4"/>
    <w:rsid w:val="2498505F"/>
    <w:rsid w:val="249CB887"/>
    <w:rsid w:val="24AEB7B9"/>
    <w:rsid w:val="24EFF502"/>
    <w:rsid w:val="25064020"/>
    <w:rsid w:val="251170B8"/>
    <w:rsid w:val="2517DC58"/>
    <w:rsid w:val="2559A164"/>
    <w:rsid w:val="25AAFEFD"/>
    <w:rsid w:val="25DB8683"/>
    <w:rsid w:val="25FEE5B9"/>
    <w:rsid w:val="262AC3BD"/>
    <w:rsid w:val="262F1B4B"/>
    <w:rsid w:val="263E7FAC"/>
    <w:rsid w:val="26405E1F"/>
    <w:rsid w:val="264D6A62"/>
    <w:rsid w:val="2663A6D4"/>
    <w:rsid w:val="267E6FE1"/>
    <w:rsid w:val="26D87243"/>
    <w:rsid w:val="27447747"/>
    <w:rsid w:val="27622FF7"/>
    <w:rsid w:val="27671BAC"/>
    <w:rsid w:val="27908519"/>
    <w:rsid w:val="27A621D4"/>
    <w:rsid w:val="27BB513A"/>
    <w:rsid w:val="27D16529"/>
    <w:rsid w:val="281C4F58"/>
    <w:rsid w:val="28304D5A"/>
    <w:rsid w:val="285FF37A"/>
    <w:rsid w:val="289043C8"/>
    <w:rsid w:val="28A039F3"/>
    <w:rsid w:val="2966A58A"/>
    <w:rsid w:val="29771CE0"/>
    <w:rsid w:val="29B88C72"/>
    <w:rsid w:val="2A2B1268"/>
    <w:rsid w:val="2A2CFDAC"/>
    <w:rsid w:val="2A470F4E"/>
    <w:rsid w:val="2A64AC48"/>
    <w:rsid w:val="2A6C590D"/>
    <w:rsid w:val="2AAABCAC"/>
    <w:rsid w:val="2AAD76C0"/>
    <w:rsid w:val="2ABF926B"/>
    <w:rsid w:val="2AC41359"/>
    <w:rsid w:val="2AC6F9B4"/>
    <w:rsid w:val="2AD623B3"/>
    <w:rsid w:val="2AD72456"/>
    <w:rsid w:val="2AFABD03"/>
    <w:rsid w:val="2B0DDE12"/>
    <w:rsid w:val="2B418FDB"/>
    <w:rsid w:val="2B730C72"/>
    <w:rsid w:val="2C0E61C2"/>
    <w:rsid w:val="2C10D2C2"/>
    <w:rsid w:val="2C30DD38"/>
    <w:rsid w:val="2C482D7D"/>
    <w:rsid w:val="2C785CEE"/>
    <w:rsid w:val="2CB4F51B"/>
    <w:rsid w:val="2CD1F7FF"/>
    <w:rsid w:val="2CDD9947"/>
    <w:rsid w:val="2D0528B3"/>
    <w:rsid w:val="2D107E49"/>
    <w:rsid w:val="2D65F848"/>
    <w:rsid w:val="2D9CAFD2"/>
    <w:rsid w:val="2E0F8EDF"/>
    <w:rsid w:val="2E22B7CD"/>
    <w:rsid w:val="2E401BA8"/>
    <w:rsid w:val="2E542A1D"/>
    <w:rsid w:val="2E86E3BB"/>
    <w:rsid w:val="2EB233FE"/>
    <w:rsid w:val="2EE4D751"/>
    <w:rsid w:val="2EF5C413"/>
    <w:rsid w:val="2F45D51F"/>
    <w:rsid w:val="2F616B91"/>
    <w:rsid w:val="2F70DC2D"/>
    <w:rsid w:val="2FC3D53A"/>
    <w:rsid w:val="2FCBB42C"/>
    <w:rsid w:val="2FFDD97C"/>
    <w:rsid w:val="300CBD59"/>
    <w:rsid w:val="302D5C9D"/>
    <w:rsid w:val="307CA50F"/>
    <w:rsid w:val="308A208A"/>
    <w:rsid w:val="30F24CBC"/>
    <w:rsid w:val="312D8042"/>
    <w:rsid w:val="31711A9F"/>
    <w:rsid w:val="317212A1"/>
    <w:rsid w:val="317AD2D4"/>
    <w:rsid w:val="31C462EF"/>
    <w:rsid w:val="31D9347D"/>
    <w:rsid w:val="31DBCE45"/>
    <w:rsid w:val="31E45274"/>
    <w:rsid w:val="3224F532"/>
    <w:rsid w:val="32606A59"/>
    <w:rsid w:val="3268914A"/>
    <w:rsid w:val="32B16936"/>
    <w:rsid w:val="32EE8803"/>
    <w:rsid w:val="3323A73C"/>
    <w:rsid w:val="3356A86C"/>
    <w:rsid w:val="33635C16"/>
    <w:rsid w:val="337D11D5"/>
    <w:rsid w:val="338B3124"/>
    <w:rsid w:val="341CF435"/>
    <w:rsid w:val="34297591"/>
    <w:rsid w:val="3446A34A"/>
    <w:rsid w:val="3458DD71"/>
    <w:rsid w:val="351C4C70"/>
    <w:rsid w:val="3520F777"/>
    <w:rsid w:val="352FE2F9"/>
    <w:rsid w:val="35E00229"/>
    <w:rsid w:val="36036CF9"/>
    <w:rsid w:val="3607BCC3"/>
    <w:rsid w:val="36420444"/>
    <w:rsid w:val="3656943C"/>
    <w:rsid w:val="3656943C"/>
    <w:rsid w:val="368D2169"/>
    <w:rsid w:val="36A3A722"/>
    <w:rsid w:val="36CC086C"/>
    <w:rsid w:val="370DA622"/>
    <w:rsid w:val="37251BE5"/>
    <w:rsid w:val="373AA7D6"/>
    <w:rsid w:val="37496B74"/>
    <w:rsid w:val="37D77584"/>
    <w:rsid w:val="381FFF83"/>
    <w:rsid w:val="386067AF"/>
    <w:rsid w:val="38901C5C"/>
    <w:rsid w:val="38B3436F"/>
    <w:rsid w:val="38D5D6A2"/>
    <w:rsid w:val="38E5A139"/>
    <w:rsid w:val="3906A8BE"/>
    <w:rsid w:val="3907251F"/>
    <w:rsid w:val="391E23D7"/>
    <w:rsid w:val="392E0AEA"/>
    <w:rsid w:val="39319834"/>
    <w:rsid w:val="399BC583"/>
    <w:rsid w:val="39A339CD"/>
    <w:rsid w:val="39F6F5A0"/>
    <w:rsid w:val="3A11CA48"/>
    <w:rsid w:val="3A2354E1"/>
    <w:rsid w:val="3A8A8DF6"/>
    <w:rsid w:val="3A9E5F57"/>
    <w:rsid w:val="3AA7B714"/>
    <w:rsid w:val="3B480B4B"/>
    <w:rsid w:val="3B7D355A"/>
    <w:rsid w:val="3B97522B"/>
    <w:rsid w:val="3BB4488C"/>
    <w:rsid w:val="3BB8138D"/>
    <w:rsid w:val="3C1DC8A3"/>
    <w:rsid w:val="3C871E33"/>
    <w:rsid w:val="3CA8DAF5"/>
    <w:rsid w:val="3CD3A07C"/>
    <w:rsid w:val="3CE07CF6"/>
    <w:rsid w:val="3CE5BF03"/>
    <w:rsid w:val="3D5AA9BB"/>
    <w:rsid w:val="3D869694"/>
    <w:rsid w:val="3DA36C57"/>
    <w:rsid w:val="3DBD3F7B"/>
    <w:rsid w:val="3DE724EA"/>
    <w:rsid w:val="3DF66820"/>
    <w:rsid w:val="3E1EA643"/>
    <w:rsid w:val="3E22784A"/>
    <w:rsid w:val="3E5621ED"/>
    <w:rsid w:val="3E85E397"/>
    <w:rsid w:val="3E9FEF9E"/>
    <w:rsid w:val="3EA1BEFC"/>
    <w:rsid w:val="3EA6F94B"/>
    <w:rsid w:val="3EB57A5D"/>
    <w:rsid w:val="3ED370E2"/>
    <w:rsid w:val="3EEB4A1D"/>
    <w:rsid w:val="3F25D328"/>
    <w:rsid w:val="3F47F7FC"/>
    <w:rsid w:val="3F7D7738"/>
    <w:rsid w:val="3F92ECE2"/>
    <w:rsid w:val="3FC49C5D"/>
    <w:rsid w:val="3FCF7473"/>
    <w:rsid w:val="3FE2D453"/>
    <w:rsid w:val="3FE390C5"/>
    <w:rsid w:val="400E7674"/>
    <w:rsid w:val="4014CD87"/>
    <w:rsid w:val="40474C7A"/>
    <w:rsid w:val="4070A4CE"/>
    <w:rsid w:val="40A1F45B"/>
    <w:rsid w:val="40C2F75A"/>
    <w:rsid w:val="40E84FB5"/>
    <w:rsid w:val="40F12874"/>
    <w:rsid w:val="40F35F66"/>
    <w:rsid w:val="410FE03F"/>
    <w:rsid w:val="41BF05EC"/>
    <w:rsid w:val="41D772FF"/>
    <w:rsid w:val="41E57EE5"/>
    <w:rsid w:val="420E3325"/>
    <w:rsid w:val="42581612"/>
    <w:rsid w:val="42720F4B"/>
    <w:rsid w:val="4288A502"/>
    <w:rsid w:val="4288E211"/>
    <w:rsid w:val="42BABB6C"/>
    <w:rsid w:val="42D15F29"/>
    <w:rsid w:val="42D41E78"/>
    <w:rsid w:val="42D65FA5"/>
    <w:rsid w:val="4314B3E5"/>
    <w:rsid w:val="43281DE1"/>
    <w:rsid w:val="432933EE"/>
    <w:rsid w:val="433C2660"/>
    <w:rsid w:val="4369FABF"/>
    <w:rsid w:val="4399F410"/>
    <w:rsid w:val="43CD52E6"/>
    <w:rsid w:val="43EB4A6D"/>
    <w:rsid w:val="447D2F27"/>
    <w:rsid w:val="449C77E7"/>
    <w:rsid w:val="44ECF5CB"/>
    <w:rsid w:val="44ED3818"/>
    <w:rsid w:val="44F7DFA7"/>
    <w:rsid w:val="44FA02AA"/>
    <w:rsid w:val="450E7AF6"/>
    <w:rsid w:val="45242CFC"/>
    <w:rsid w:val="453E0852"/>
    <w:rsid w:val="454455E4"/>
    <w:rsid w:val="455345BF"/>
    <w:rsid w:val="45D02939"/>
    <w:rsid w:val="45F27393"/>
    <w:rsid w:val="45FEF438"/>
    <w:rsid w:val="46050860"/>
    <w:rsid w:val="4630E069"/>
    <w:rsid w:val="464D3FD3"/>
    <w:rsid w:val="468DBC33"/>
    <w:rsid w:val="46C6DB7C"/>
    <w:rsid w:val="46E80515"/>
    <w:rsid w:val="46F2B878"/>
    <w:rsid w:val="46F62220"/>
    <w:rsid w:val="471C4F15"/>
    <w:rsid w:val="471C7E66"/>
    <w:rsid w:val="47D34A55"/>
    <w:rsid w:val="4825E348"/>
    <w:rsid w:val="482A2D4D"/>
    <w:rsid w:val="48547AEA"/>
    <w:rsid w:val="487D555B"/>
    <w:rsid w:val="4917C05C"/>
    <w:rsid w:val="494343E4"/>
    <w:rsid w:val="494FD847"/>
    <w:rsid w:val="496FC40C"/>
    <w:rsid w:val="49A6D1A6"/>
    <w:rsid w:val="49A99241"/>
    <w:rsid w:val="49C71901"/>
    <w:rsid w:val="49E30D36"/>
    <w:rsid w:val="49EEBF43"/>
    <w:rsid w:val="49EEBF43"/>
    <w:rsid w:val="4A1B4100"/>
    <w:rsid w:val="4A4C38AA"/>
    <w:rsid w:val="4A4D2B82"/>
    <w:rsid w:val="4A59820C"/>
    <w:rsid w:val="4A6B551B"/>
    <w:rsid w:val="4A8DDEA7"/>
    <w:rsid w:val="4A9F4DF0"/>
    <w:rsid w:val="4AAB4CD4"/>
    <w:rsid w:val="4AD7D8F6"/>
    <w:rsid w:val="4AD9A4E9"/>
    <w:rsid w:val="4AEA64AA"/>
    <w:rsid w:val="4AEF49D9"/>
    <w:rsid w:val="4AEFF95A"/>
    <w:rsid w:val="4AFD050D"/>
    <w:rsid w:val="4B6812A1"/>
    <w:rsid w:val="4B90D74D"/>
    <w:rsid w:val="4BE0A9E8"/>
    <w:rsid w:val="4C009C32"/>
    <w:rsid w:val="4C19C8A5"/>
    <w:rsid w:val="4C702A68"/>
    <w:rsid w:val="4C777775"/>
    <w:rsid w:val="4C87077A"/>
    <w:rsid w:val="4C93649A"/>
    <w:rsid w:val="4CA6FB89"/>
    <w:rsid w:val="4CD912FA"/>
    <w:rsid w:val="4CEA49D5"/>
    <w:rsid w:val="4CF7143C"/>
    <w:rsid w:val="4D17B149"/>
    <w:rsid w:val="4D5DBD2C"/>
    <w:rsid w:val="4D66522D"/>
    <w:rsid w:val="4DA2F8A1"/>
    <w:rsid w:val="4DCAF9D8"/>
    <w:rsid w:val="4DE350E8"/>
    <w:rsid w:val="4E171EBD"/>
    <w:rsid w:val="4E281A71"/>
    <w:rsid w:val="4E8CA0FA"/>
    <w:rsid w:val="4E9A1B62"/>
    <w:rsid w:val="4EA80F88"/>
    <w:rsid w:val="4ECDD029"/>
    <w:rsid w:val="4EED394E"/>
    <w:rsid w:val="4EF9E71E"/>
    <w:rsid w:val="4F24F55F"/>
    <w:rsid w:val="4F61F6B9"/>
    <w:rsid w:val="4F8030E1"/>
    <w:rsid w:val="4F8FD8ED"/>
    <w:rsid w:val="4FBABD90"/>
    <w:rsid w:val="4FCB1989"/>
    <w:rsid w:val="4FFE15F3"/>
    <w:rsid w:val="4FFE552A"/>
    <w:rsid w:val="50043A1E"/>
    <w:rsid w:val="501E9ABB"/>
    <w:rsid w:val="5043E657"/>
    <w:rsid w:val="5053CBE6"/>
    <w:rsid w:val="50728CEF"/>
    <w:rsid w:val="5085C00B"/>
    <w:rsid w:val="50D2C933"/>
    <w:rsid w:val="510F7D9E"/>
    <w:rsid w:val="5137CE31"/>
    <w:rsid w:val="51380F7C"/>
    <w:rsid w:val="513F5706"/>
    <w:rsid w:val="51492E3D"/>
    <w:rsid w:val="516AF5DF"/>
    <w:rsid w:val="51BDA5F8"/>
    <w:rsid w:val="52081FDD"/>
    <w:rsid w:val="520DE1B6"/>
    <w:rsid w:val="522EF136"/>
    <w:rsid w:val="526ABABA"/>
    <w:rsid w:val="52722637"/>
    <w:rsid w:val="527DF989"/>
    <w:rsid w:val="52AE82E8"/>
    <w:rsid w:val="52AE856F"/>
    <w:rsid w:val="52C5EDD8"/>
    <w:rsid w:val="52D83321"/>
    <w:rsid w:val="52DF48B2"/>
    <w:rsid w:val="52DF48B2"/>
    <w:rsid w:val="532CF7A0"/>
    <w:rsid w:val="5335B305"/>
    <w:rsid w:val="536E8162"/>
    <w:rsid w:val="53796705"/>
    <w:rsid w:val="53910598"/>
    <w:rsid w:val="53C4247C"/>
    <w:rsid w:val="53D6D5FF"/>
    <w:rsid w:val="542A3129"/>
    <w:rsid w:val="542AD762"/>
    <w:rsid w:val="548571E2"/>
    <w:rsid w:val="54B4DC51"/>
    <w:rsid w:val="54BF7736"/>
    <w:rsid w:val="54C99ACC"/>
    <w:rsid w:val="54E342E2"/>
    <w:rsid w:val="550F11B8"/>
    <w:rsid w:val="55120B6A"/>
    <w:rsid w:val="555D60BF"/>
    <w:rsid w:val="55960CEC"/>
    <w:rsid w:val="559E21A6"/>
    <w:rsid w:val="55D4BD78"/>
    <w:rsid w:val="55F627ED"/>
    <w:rsid w:val="563AD81D"/>
    <w:rsid w:val="56613886"/>
    <w:rsid w:val="566D640D"/>
    <w:rsid w:val="56A26CA7"/>
    <w:rsid w:val="56A28D6D"/>
    <w:rsid w:val="56CA225F"/>
    <w:rsid w:val="56CD46EB"/>
    <w:rsid w:val="56D005D0"/>
    <w:rsid w:val="56D056AF"/>
    <w:rsid w:val="56DFA7C6"/>
    <w:rsid w:val="56E2EB87"/>
    <w:rsid w:val="570FF88F"/>
    <w:rsid w:val="5722C074"/>
    <w:rsid w:val="572F4C0F"/>
    <w:rsid w:val="575E7622"/>
    <w:rsid w:val="576C1365"/>
    <w:rsid w:val="578B9E80"/>
    <w:rsid w:val="57E2D2B5"/>
    <w:rsid w:val="57FD88AE"/>
    <w:rsid w:val="584F1579"/>
    <w:rsid w:val="58516443"/>
    <w:rsid w:val="5875239F"/>
    <w:rsid w:val="587D8D78"/>
    <w:rsid w:val="589773AC"/>
    <w:rsid w:val="589DD9DD"/>
    <w:rsid w:val="58C11561"/>
    <w:rsid w:val="58DB49C0"/>
    <w:rsid w:val="58DE671D"/>
    <w:rsid w:val="5907D33E"/>
    <w:rsid w:val="598536EE"/>
    <w:rsid w:val="59AA844C"/>
    <w:rsid w:val="59B1D95A"/>
    <w:rsid w:val="59B42904"/>
    <w:rsid w:val="59B4F7D2"/>
    <w:rsid w:val="59B8083B"/>
    <w:rsid w:val="59CE2408"/>
    <w:rsid w:val="59E6EDFB"/>
    <w:rsid w:val="5A106F60"/>
    <w:rsid w:val="5A62CE39"/>
    <w:rsid w:val="5A754BF3"/>
    <w:rsid w:val="5A82607E"/>
    <w:rsid w:val="5A85A128"/>
    <w:rsid w:val="5AC04258"/>
    <w:rsid w:val="5AD228CE"/>
    <w:rsid w:val="5B1D0A15"/>
    <w:rsid w:val="5B340421"/>
    <w:rsid w:val="5B908C5F"/>
    <w:rsid w:val="5B9539ED"/>
    <w:rsid w:val="5B9823B9"/>
    <w:rsid w:val="5BA27904"/>
    <w:rsid w:val="5BBD0EF5"/>
    <w:rsid w:val="5BDB9894"/>
    <w:rsid w:val="5BEF0DEE"/>
    <w:rsid w:val="5BFFE2D8"/>
    <w:rsid w:val="5C05B1B4"/>
    <w:rsid w:val="5C14D0ED"/>
    <w:rsid w:val="5C47D433"/>
    <w:rsid w:val="5C89770D"/>
    <w:rsid w:val="5C8A27C9"/>
    <w:rsid w:val="5D1CB949"/>
    <w:rsid w:val="5D1CBB4C"/>
    <w:rsid w:val="5D2490E7"/>
    <w:rsid w:val="5D388BC3"/>
    <w:rsid w:val="5D7F1042"/>
    <w:rsid w:val="5DA01964"/>
    <w:rsid w:val="5DAACEAD"/>
    <w:rsid w:val="5DCA8634"/>
    <w:rsid w:val="5DD3E04E"/>
    <w:rsid w:val="5E057A8D"/>
    <w:rsid w:val="5E5224A7"/>
    <w:rsid w:val="5E5FBAC3"/>
    <w:rsid w:val="5E651E21"/>
    <w:rsid w:val="5E7075AF"/>
    <w:rsid w:val="5EBECF0F"/>
    <w:rsid w:val="5EFEC928"/>
    <w:rsid w:val="5F28C4D9"/>
    <w:rsid w:val="5F2D7F35"/>
    <w:rsid w:val="5F4DC9D9"/>
    <w:rsid w:val="5F72110F"/>
    <w:rsid w:val="5F952723"/>
    <w:rsid w:val="5FA0257A"/>
    <w:rsid w:val="5FAC433E"/>
    <w:rsid w:val="5FAD78F4"/>
    <w:rsid w:val="5FBAF5BE"/>
    <w:rsid w:val="601271B4"/>
    <w:rsid w:val="6022FD53"/>
    <w:rsid w:val="60377C5F"/>
    <w:rsid w:val="60928F5B"/>
    <w:rsid w:val="60E3C228"/>
    <w:rsid w:val="60FCA1DF"/>
    <w:rsid w:val="6100DA80"/>
    <w:rsid w:val="610A260F"/>
    <w:rsid w:val="614DD053"/>
    <w:rsid w:val="6153A3E9"/>
    <w:rsid w:val="618C5615"/>
    <w:rsid w:val="61A41D53"/>
    <w:rsid w:val="6208D767"/>
    <w:rsid w:val="62101D15"/>
    <w:rsid w:val="622B932F"/>
    <w:rsid w:val="62591831"/>
    <w:rsid w:val="6267FA0B"/>
    <w:rsid w:val="628C1374"/>
    <w:rsid w:val="628E623C"/>
    <w:rsid w:val="62E8FDBC"/>
    <w:rsid w:val="62F6F95A"/>
    <w:rsid w:val="62FA040E"/>
    <w:rsid w:val="62FD5BB8"/>
    <w:rsid w:val="633A38B9"/>
    <w:rsid w:val="633A7F4A"/>
    <w:rsid w:val="63401F32"/>
    <w:rsid w:val="634570D8"/>
    <w:rsid w:val="637D7120"/>
    <w:rsid w:val="63A181FB"/>
    <w:rsid w:val="63A69F07"/>
    <w:rsid w:val="63B8BA27"/>
    <w:rsid w:val="63DA34FB"/>
    <w:rsid w:val="643712C7"/>
    <w:rsid w:val="64757E8B"/>
    <w:rsid w:val="64D9435E"/>
    <w:rsid w:val="64DA0142"/>
    <w:rsid w:val="6501ED00"/>
    <w:rsid w:val="651D7808"/>
    <w:rsid w:val="65591B3D"/>
    <w:rsid w:val="661B776D"/>
    <w:rsid w:val="667D9353"/>
    <w:rsid w:val="669EF9CD"/>
    <w:rsid w:val="66D77391"/>
    <w:rsid w:val="66DD52CA"/>
    <w:rsid w:val="66E31EE1"/>
    <w:rsid w:val="670F8E34"/>
    <w:rsid w:val="672577A8"/>
    <w:rsid w:val="67777F64"/>
    <w:rsid w:val="677B65D4"/>
    <w:rsid w:val="677E41E4"/>
    <w:rsid w:val="67811F8A"/>
    <w:rsid w:val="67BCBF78"/>
    <w:rsid w:val="67D974DD"/>
    <w:rsid w:val="67F1FAC9"/>
    <w:rsid w:val="680E218F"/>
    <w:rsid w:val="6824E92D"/>
    <w:rsid w:val="6832F195"/>
    <w:rsid w:val="685DB1F2"/>
    <w:rsid w:val="686EDB9D"/>
    <w:rsid w:val="6871CBB5"/>
    <w:rsid w:val="68CAE980"/>
    <w:rsid w:val="68EA4C89"/>
    <w:rsid w:val="68FC331F"/>
    <w:rsid w:val="6908BECA"/>
    <w:rsid w:val="690B8A99"/>
    <w:rsid w:val="690C0B79"/>
    <w:rsid w:val="6918C8C5"/>
    <w:rsid w:val="692C954A"/>
    <w:rsid w:val="692F59CE"/>
    <w:rsid w:val="6941734B"/>
    <w:rsid w:val="69949154"/>
    <w:rsid w:val="69998662"/>
    <w:rsid w:val="69C00599"/>
    <w:rsid w:val="69F6F498"/>
    <w:rsid w:val="6A48280E"/>
    <w:rsid w:val="6A5CD5BE"/>
    <w:rsid w:val="6A5E648C"/>
    <w:rsid w:val="6A809F6A"/>
    <w:rsid w:val="6A98B843"/>
    <w:rsid w:val="6AE1CF74"/>
    <w:rsid w:val="6B5A8C8D"/>
    <w:rsid w:val="6B6D2A07"/>
    <w:rsid w:val="6B79012E"/>
    <w:rsid w:val="6BB21DB9"/>
    <w:rsid w:val="6BD8AAF6"/>
    <w:rsid w:val="6C0A78B3"/>
    <w:rsid w:val="6C1CE0D5"/>
    <w:rsid w:val="6C534A4A"/>
    <w:rsid w:val="6C57AC54"/>
    <w:rsid w:val="6C6C21DE"/>
    <w:rsid w:val="6C8E6970"/>
    <w:rsid w:val="6C98EC12"/>
    <w:rsid w:val="6C9A6079"/>
    <w:rsid w:val="6CB2CD5F"/>
    <w:rsid w:val="6CB736A2"/>
    <w:rsid w:val="6CF77CDA"/>
    <w:rsid w:val="6CFA9AAC"/>
    <w:rsid w:val="6D2E4FF2"/>
    <w:rsid w:val="6D307990"/>
    <w:rsid w:val="6D34E998"/>
    <w:rsid w:val="6D34E998"/>
    <w:rsid w:val="6D3720EE"/>
    <w:rsid w:val="6DA2CDF9"/>
    <w:rsid w:val="6DE6E437"/>
    <w:rsid w:val="6DED8906"/>
    <w:rsid w:val="6E36426D"/>
    <w:rsid w:val="6E3B5B9F"/>
    <w:rsid w:val="6E3E8D4A"/>
    <w:rsid w:val="6E9955D4"/>
    <w:rsid w:val="6EC47D9D"/>
    <w:rsid w:val="6EE14FDC"/>
    <w:rsid w:val="6EEBFCB6"/>
    <w:rsid w:val="6EFE4AB4"/>
    <w:rsid w:val="6F1AD437"/>
    <w:rsid w:val="6FD3F13C"/>
    <w:rsid w:val="6FDEEF5B"/>
    <w:rsid w:val="7093BF62"/>
    <w:rsid w:val="709F4D3B"/>
    <w:rsid w:val="70C9B6E7"/>
    <w:rsid w:val="70ED2006"/>
    <w:rsid w:val="70F146F4"/>
    <w:rsid w:val="710F4E3F"/>
    <w:rsid w:val="7110AC19"/>
    <w:rsid w:val="7124FC3F"/>
    <w:rsid w:val="71399598"/>
    <w:rsid w:val="715DECE9"/>
    <w:rsid w:val="717D6F61"/>
    <w:rsid w:val="71E09874"/>
    <w:rsid w:val="7258CF52"/>
    <w:rsid w:val="725E8466"/>
    <w:rsid w:val="727539C1"/>
    <w:rsid w:val="729C71B1"/>
    <w:rsid w:val="72ABEE1D"/>
    <w:rsid w:val="72DC4805"/>
    <w:rsid w:val="73407650"/>
    <w:rsid w:val="736E6677"/>
    <w:rsid w:val="742E03B5"/>
    <w:rsid w:val="743B10AF"/>
    <w:rsid w:val="7443AF9F"/>
    <w:rsid w:val="744D1AF9"/>
    <w:rsid w:val="744D1AF9"/>
    <w:rsid w:val="74590057"/>
    <w:rsid w:val="745A6FA9"/>
    <w:rsid w:val="74629FDA"/>
    <w:rsid w:val="7462E6B4"/>
    <w:rsid w:val="74DA37BD"/>
    <w:rsid w:val="74E89A34"/>
    <w:rsid w:val="75080D05"/>
    <w:rsid w:val="750CD6F7"/>
    <w:rsid w:val="751832E2"/>
    <w:rsid w:val="754C1A46"/>
    <w:rsid w:val="75775B07"/>
    <w:rsid w:val="757D9550"/>
    <w:rsid w:val="75CF418B"/>
    <w:rsid w:val="75F805F2"/>
    <w:rsid w:val="760F1257"/>
    <w:rsid w:val="761ADCCE"/>
    <w:rsid w:val="766A9257"/>
    <w:rsid w:val="76B7A391"/>
    <w:rsid w:val="771090F9"/>
    <w:rsid w:val="773390AA"/>
    <w:rsid w:val="773761E1"/>
    <w:rsid w:val="776E6820"/>
    <w:rsid w:val="7776C639"/>
    <w:rsid w:val="77839E77"/>
    <w:rsid w:val="77899419"/>
    <w:rsid w:val="77AC9979"/>
    <w:rsid w:val="77D9BBC1"/>
    <w:rsid w:val="781147CF"/>
    <w:rsid w:val="781A626E"/>
    <w:rsid w:val="781B7313"/>
    <w:rsid w:val="783B5AEA"/>
    <w:rsid w:val="78472B1B"/>
    <w:rsid w:val="78768551"/>
    <w:rsid w:val="787E0368"/>
    <w:rsid w:val="78804A56"/>
    <w:rsid w:val="789603ED"/>
    <w:rsid w:val="78E447EF"/>
    <w:rsid w:val="7906EB31"/>
    <w:rsid w:val="793D0D73"/>
    <w:rsid w:val="796F1AD9"/>
    <w:rsid w:val="799392DA"/>
    <w:rsid w:val="7999A6B0"/>
    <w:rsid w:val="79A45443"/>
    <w:rsid w:val="79AC233D"/>
    <w:rsid w:val="79C01B8E"/>
    <w:rsid w:val="79CA9035"/>
    <w:rsid w:val="79EDCF34"/>
    <w:rsid w:val="7A4C3669"/>
    <w:rsid w:val="7A70645D"/>
    <w:rsid w:val="7A8FF459"/>
    <w:rsid w:val="7A9EF616"/>
    <w:rsid w:val="7AC36A86"/>
    <w:rsid w:val="7B1BE4B6"/>
    <w:rsid w:val="7B378F72"/>
    <w:rsid w:val="7B4BCE44"/>
    <w:rsid w:val="7BD67DC0"/>
    <w:rsid w:val="7BDACEC9"/>
    <w:rsid w:val="7BDDE58A"/>
    <w:rsid w:val="7BE5D5FF"/>
    <w:rsid w:val="7C1DF337"/>
    <w:rsid w:val="7C559B63"/>
    <w:rsid w:val="7C569F71"/>
    <w:rsid w:val="7C6B4ACC"/>
    <w:rsid w:val="7C873B9D"/>
    <w:rsid w:val="7C8921E6"/>
    <w:rsid w:val="7CEF9C19"/>
    <w:rsid w:val="7D3254CF"/>
    <w:rsid w:val="7D40820E"/>
    <w:rsid w:val="7D69B0CA"/>
    <w:rsid w:val="7D69B211"/>
    <w:rsid w:val="7D924C8E"/>
    <w:rsid w:val="7DAB4403"/>
    <w:rsid w:val="7DB88BF7"/>
    <w:rsid w:val="7DD9452D"/>
    <w:rsid w:val="7DF428CB"/>
    <w:rsid w:val="7E11708D"/>
    <w:rsid w:val="7E165E8D"/>
    <w:rsid w:val="7E326005"/>
    <w:rsid w:val="7E548BD6"/>
    <w:rsid w:val="7E95D4FF"/>
    <w:rsid w:val="7EACA592"/>
    <w:rsid w:val="7EC40AE3"/>
    <w:rsid w:val="7EE51B8B"/>
    <w:rsid w:val="7F04405B"/>
    <w:rsid w:val="7F0BCD4E"/>
    <w:rsid w:val="7F96B6B6"/>
    <w:rsid w:val="7F985CB7"/>
    <w:rsid w:val="7FC271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7C9B4"/>
  <w15:chartTrackingRefBased/>
  <w15:docId w15:val="{CA19F08D-7155-4191-AE94-1A40ED446C1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d4f1c5c77b0848d4" /><Relationship Type="http://schemas.openxmlformats.org/officeDocument/2006/relationships/customXml" Target="/customXML/item.xml" Id="R9ca1e2f74f3f4d04" /><Relationship Type="http://schemas.microsoft.com/office/2020/10/relationships/intelligence" Target="intelligence2.xml" Id="R37d60165f7e94b02" /><Relationship Type="http://schemas.openxmlformats.org/officeDocument/2006/relationships/image" Target="/media/image2.png" Id="Rdcecebabcdcd4b53" /><Relationship Type="http://schemas.openxmlformats.org/officeDocument/2006/relationships/hyperlink" Target="https://doi.org/10.1080/17521882.2020.1823445" TargetMode="External" Id="Re32fb0d40484435e" /><Relationship Type="http://schemas.openxmlformats.org/officeDocument/2006/relationships/hyperlink" Target="https://doi.org/10.5465/256398" TargetMode="External" Id="R4d2a7cc79ab54906" /><Relationship Type="http://schemas.openxmlformats.org/officeDocument/2006/relationships/image" Target="/media/image5.png" Id="Rc35de755ebb543aa" /><Relationship Type="http://schemas.openxmlformats.org/officeDocument/2006/relationships/image" Target="/media/image6.png" Id="R3a78c47a872d4f68" /><Relationship Type="http://schemas.openxmlformats.org/officeDocument/2006/relationships/image" Target="/media/image7.png" Id="R530716de8d274615" /><Relationship Type="http://schemas.openxmlformats.org/officeDocument/2006/relationships/image" Target="/media/image8.png" Id="Rf5f60400fb6149b8" /><Relationship Type="http://schemas.openxmlformats.org/officeDocument/2006/relationships/image" Target="/media/image9.png" Id="R820224f3e93e48b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xml.rels>&#65279;<?xml version="1.0" encoding="utf-8"?><Relationships xmlns="http://schemas.openxmlformats.org/package/2006/relationships"><Relationship Type="http://schemas.openxmlformats.org/officeDocument/2006/relationships/customXmlProps" Target="/customXML/itemProps.xml" Id="R85875bdc11fa4edb" /></Relationships>
</file>

<file path=customXML/item.xml><?xml version="1.0" encoding="utf-8"?>
<b:Sources xmlns:b="http://schemas.openxmlformats.org/officeDocument/2006/bibliography" xmlns="http://schemas.openxmlformats.org/officeDocument/2006/bibliography" SelectedStyle="\APASixthEditionOfficeOnline.xsl" StyleName="APA" Version="6">
  <b:Source>
    <b:Tag>
    </b:Tag>
    <b:SourceType>Book</b:SourceType>
    <b:Guid>
    </b:Guid>
    <b:Author>
      <b:Author>
        <b:NameList>
          <b:Person>
            <b:Last>
            </b:Last>
          </b:Person>
        </b:NameList>
      </b:Author>
    </b:Author>
    <b:Title>
    </b:Title>
    <b:Year>
    </b:Year>
    <b:City>
    </b:City>
    <b:RefOrder>1</b:RefOrder>
  </b:Source>
</b:Sources>
</file>

<file path=customXML/itemProps.xml><?xml version="1.0" encoding="utf-8"?>
<ds:datastoreItem xmlns:ds="http://schemas.openxmlformats.org/officeDocument/2006/customXml" ds:itemID="{243ccf1c-4087-47b5-85ce-2a3f97bf81e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2024-06-28T06:44:13.4563304Z</dcterms:created>
  <dcterms:modified xsi:type="dcterms:W3CDTF">2024-07-30T12:21:16.0397075Z</dcterms:modified>
  <dc:creator>Elzbieta Kander (2007505)</dc:creator>
  <lastModifiedBy>Elzbieta Kander (2007505)</lastModifiedBy>
</coreProperties>
</file>