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4F2F2DB" w14:textId="12EC0365" w:rsidR="007D1947" w:rsidRDefault="001D6C29">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Industry Report</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475B7674" w14:textId="422E2AB9" w:rsidR="007D1947" w:rsidRDefault="001D6C29">
              <w:pPr>
                <w:pStyle w:val="NoSpacing"/>
                <w:jc w:val="center"/>
                <w:rPr>
                  <w:color w:val="5B9BD5" w:themeColor="accent1"/>
                  <w:sz w:val="28"/>
                  <w:szCs w:val="28"/>
                </w:rPr>
              </w:pPr>
              <w:r>
                <w:rPr>
                  <w:color w:val="5B9BD5" w:themeColor="accent1"/>
                  <w:sz w:val="28"/>
                  <w:szCs w:val="28"/>
                </w:rPr>
                <w:t>Foz Hoque</w:t>
              </w:r>
            </w:p>
          </w:sdtContent>
        </w:sdt>
        <w:p w14:paraId="1ADC112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60288"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8-03T00:00:00Z">
                                    <w:dateFormat w:val="MMMM d, yyyy"/>
                                    <w:lid w:val="en-US"/>
                                    <w:storeMappedDataAs w:val="dateTime"/>
                                    <w:calendar w:val="gregorian"/>
                                  </w:date>
                                </w:sdtPr>
                                <w:sdtEndPr/>
                                <w:sdtContent>
                                  <w:p w14:paraId="52BAF8D9" w14:textId="5FDC1F29" w:rsidR="007D1947" w:rsidRDefault="001D6C29">
                                    <w:pPr>
                                      <w:pStyle w:val="NoSpacing"/>
                                      <w:spacing w:after="40"/>
                                      <w:jc w:val="center"/>
                                      <w:rPr>
                                        <w:caps/>
                                        <w:color w:val="5B9BD5" w:themeColor="accent1"/>
                                        <w:sz w:val="28"/>
                                        <w:szCs w:val="28"/>
                                      </w:rPr>
                                    </w:pPr>
                                    <w:r>
                                      <w:rPr>
                                        <w:caps/>
                                        <w:color w:val="5B9BD5" w:themeColor="accent1"/>
                                        <w:sz w:val="28"/>
                                        <w:szCs w:val="28"/>
                                      </w:rPr>
                                      <w:t>August 3, 2020</w:t>
                                    </w:r>
                                  </w:p>
                                </w:sdtContent>
                              </w:sdt>
                              <w:p w14:paraId="69E98CB3" w14:textId="77777777" w:rsidR="007D1947" w:rsidRDefault="002E337E">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77777777" w:rsidR="007D1947" w:rsidRDefault="002E337E">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60288;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8-03T00:00:00Z">
                              <w:dateFormat w:val="MMMM d, yyyy"/>
                              <w:lid w:val="en-US"/>
                              <w:storeMappedDataAs w:val="dateTime"/>
                              <w:calendar w:val="gregorian"/>
                            </w:date>
                          </w:sdtPr>
                          <w:sdtEndPr/>
                          <w:sdtContent>
                            <w:p w14:paraId="52BAF8D9" w14:textId="5FDC1F29" w:rsidR="007D1947" w:rsidRDefault="001D6C29">
                              <w:pPr>
                                <w:pStyle w:val="NoSpacing"/>
                                <w:spacing w:after="40"/>
                                <w:jc w:val="center"/>
                                <w:rPr>
                                  <w:caps/>
                                  <w:color w:val="5B9BD5" w:themeColor="accent1"/>
                                  <w:sz w:val="28"/>
                                  <w:szCs w:val="28"/>
                                </w:rPr>
                              </w:pPr>
                              <w:r>
                                <w:rPr>
                                  <w:caps/>
                                  <w:color w:val="5B9BD5" w:themeColor="accent1"/>
                                  <w:sz w:val="28"/>
                                  <w:szCs w:val="28"/>
                                </w:rPr>
                                <w:t>August 3, 2020</w:t>
                              </w:r>
                            </w:p>
                          </w:sdtContent>
                        </w:sdt>
                        <w:p w14:paraId="69E98CB3" w14:textId="77777777" w:rsidR="007D1947" w:rsidRDefault="002E337E">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77777777" w:rsidR="007D1947" w:rsidRDefault="002E337E">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77777777" w:rsidR="007D1947" w:rsidRDefault="007D1947" w:rsidP="007D1947">
          <w:pPr>
            <w:pStyle w:val="Heading1"/>
          </w:pPr>
          <w:r>
            <w:br w:type="page"/>
          </w:r>
          <w:bookmarkStart w:id="0" w:name="_Toc47385680"/>
          <w:r>
            <w:lastRenderedPageBreak/>
            <w:t>Executive Summary</w:t>
          </w:r>
          <w:bookmarkEnd w:id="0"/>
        </w:p>
        <w:p w14:paraId="60A372D9" w14:textId="70313F31" w:rsidR="007D1947" w:rsidRPr="00D70BA2" w:rsidRDefault="007D1947">
          <w:pPr>
            <w:rPr>
              <w:sz w:val="24"/>
              <w:szCs w:val="24"/>
            </w:rPr>
          </w:pPr>
          <w:r w:rsidRPr="00D70BA2">
            <w:rPr>
              <w:sz w:val="24"/>
              <w:szCs w:val="24"/>
            </w:rPr>
            <w:t>The purpose of this report is to analy</w:t>
          </w:r>
          <w:r w:rsidR="00F40A93" w:rsidRPr="00D70BA2">
            <w:rPr>
              <w:sz w:val="24"/>
              <w:szCs w:val="24"/>
            </w:rPr>
            <w:t>se</w:t>
          </w:r>
          <w:r w:rsidR="00F72589" w:rsidRPr="00D70BA2">
            <w:rPr>
              <w:sz w:val="24"/>
              <w:szCs w:val="24"/>
            </w:rPr>
            <w:t xml:space="preserve"> The Jockey Club</w:t>
          </w:r>
          <w:r w:rsidR="00195DD7" w:rsidRPr="00D70BA2">
            <w:rPr>
              <w:sz w:val="24"/>
              <w:szCs w:val="24"/>
            </w:rPr>
            <w:t xml:space="preserve"> (TJC)</w:t>
          </w:r>
          <w:r w:rsidR="005F6D4F" w:rsidRPr="00D70BA2">
            <w:rPr>
              <w:sz w:val="24"/>
              <w:szCs w:val="24"/>
            </w:rPr>
            <w:t xml:space="preserve"> and what the popular group</w:t>
          </w:r>
          <w:r w:rsidR="00F72589" w:rsidRPr="00D70BA2">
            <w:rPr>
              <w:sz w:val="24"/>
              <w:szCs w:val="24"/>
            </w:rPr>
            <w:t xml:space="preserve"> was </w:t>
          </w:r>
          <w:r w:rsidR="00FA42F0" w:rsidRPr="00D70BA2">
            <w:rPr>
              <w:sz w:val="24"/>
              <w:szCs w:val="24"/>
            </w:rPr>
            <w:t>handling the business</w:t>
          </w:r>
          <w:r w:rsidR="00F72589" w:rsidRPr="00D70BA2">
            <w:rPr>
              <w:sz w:val="24"/>
              <w:szCs w:val="24"/>
            </w:rPr>
            <w:t xml:space="preserve"> during the </w:t>
          </w:r>
          <w:r w:rsidR="00E12DE5" w:rsidRPr="00D70BA2">
            <w:rPr>
              <w:sz w:val="24"/>
              <w:szCs w:val="24"/>
            </w:rPr>
            <w:t xml:space="preserve">UK pandemic. </w:t>
          </w:r>
          <w:r w:rsidR="005A2C0C" w:rsidRPr="00D70BA2">
            <w:rPr>
              <w:sz w:val="24"/>
              <w:szCs w:val="24"/>
            </w:rPr>
            <w:t xml:space="preserve">Being the host to the biggest horse race </w:t>
          </w:r>
          <w:r w:rsidR="00446D1C" w:rsidRPr="00D70BA2">
            <w:rPr>
              <w:sz w:val="24"/>
              <w:szCs w:val="24"/>
            </w:rPr>
            <w:t xml:space="preserve">in British </w:t>
          </w:r>
          <w:r w:rsidR="000B3577" w:rsidRPr="00D70BA2">
            <w:rPr>
              <w:sz w:val="24"/>
              <w:szCs w:val="24"/>
            </w:rPr>
            <w:t>h</w:t>
          </w:r>
          <w:r w:rsidR="00446D1C" w:rsidRPr="00D70BA2">
            <w:rPr>
              <w:sz w:val="24"/>
              <w:szCs w:val="24"/>
            </w:rPr>
            <w:t>istory</w:t>
          </w:r>
          <w:r w:rsidR="00FA42F0" w:rsidRPr="00D70BA2">
            <w:rPr>
              <w:sz w:val="24"/>
              <w:szCs w:val="24"/>
            </w:rPr>
            <w:t>,</w:t>
          </w:r>
          <w:r w:rsidR="000B3577" w:rsidRPr="00D70BA2">
            <w:rPr>
              <w:sz w:val="24"/>
              <w:szCs w:val="24"/>
            </w:rPr>
            <w:t xml:space="preserve"> </w:t>
          </w:r>
          <w:r w:rsidR="00FA42F0" w:rsidRPr="00D70BA2">
            <w:rPr>
              <w:sz w:val="24"/>
              <w:szCs w:val="24"/>
            </w:rPr>
            <w:t>T</w:t>
          </w:r>
          <w:r w:rsidR="000B3577" w:rsidRPr="00D70BA2">
            <w:rPr>
              <w:sz w:val="24"/>
              <w:szCs w:val="24"/>
            </w:rPr>
            <w:t>he Grand National</w:t>
          </w:r>
          <w:r w:rsidR="008A0B55" w:rsidRPr="00D70BA2">
            <w:rPr>
              <w:sz w:val="24"/>
              <w:szCs w:val="24"/>
            </w:rPr>
            <w:t xml:space="preserve"> and racing suspension, this report will show you what they did</w:t>
          </w:r>
          <w:r w:rsidR="00727AFC" w:rsidRPr="00D70BA2">
            <w:rPr>
              <w:sz w:val="24"/>
              <w:szCs w:val="24"/>
            </w:rPr>
            <w:t xml:space="preserve"> and how much they lost during the pandemic.</w:t>
          </w:r>
          <w:r w:rsidR="000D0507" w:rsidRPr="00D70BA2">
            <w:rPr>
              <w:sz w:val="24"/>
              <w:szCs w:val="24"/>
            </w:rPr>
            <w:t xml:space="preserve"> </w:t>
          </w:r>
          <w:r w:rsidR="001F7AE3" w:rsidRPr="00D70BA2">
            <w:rPr>
              <w:sz w:val="24"/>
              <w:szCs w:val="24"/>
            </w:rPr>
            <w:t xml:space="preserve">It also has information on how </w:t>
          </w:r>
          <w:r w:rsidR="00195DD7" w:rsidRPr="00D70BA2">
            <w:rPr>
              <w:sz w:val="24"/>
              <w:szCs w:val="24"/>
            </w:rPr>
            <w:t xml:space="preserve">TJC followed government guidelines to help prevent </w:t>
          </w:r>
          <w:r w:rsidR="00CF2CFB" w:rsidRPr="00D70BA2">
            <w:rPr>
              <w:sz w:val="24"/>
              <w:szCs w:val="24"/>
            </w:rPr>
            <w:t>spreading the coronavirus</w:t>
          </w:r>
          <w:r w:rsidR="001F7AE3" w:rsidRPr="00D70BA2">
            <w:rPr>
              <w:sz w:val="24"/>
              <w:szCs w:val="24"/>
            </w:rPr>
            <w:t xml:space="preserve"> when they resumed </w:t>
          </w:r>
          <w:r w:rsidR="007F1D5A" w:rsidRPr="00D70BA2">
            <w:rPr>
              <w:sz w:val="24"/>
              <w:szCs w:val="24"/>
            </w:rPr>
            <w:t>horseracing</w:t>
          </w:r>
          <w:r w:rsidR="00CF2CFB" w:rsidRPr="00D70BA2">
            <w:rPr>
              <w:sz w:val="24"/>
              <w:szCs w:val="24"/>
            </w:rPr>
            <w:t xml:space="preserve">. </w:t>
          </w:r>
        </w:p>
        <w:p w14:paraId="6846CF66" w14:textId="77777777" w:rsidR="007D1947" w:rsidRDefault="007D1947"/>
        <w:p w14:paraId="7F8F78F5" w14:textId="77777777" w:rsidR="007D1947" w:rsidRDefault="007D1947"/>
        <w:p w14:paraId="3E204757" w14:textId="77777777" w:rsidR="007D1947" w:rsidRDefault="007D1947"/>
        <w:p w14:paraId="775DA3A7" w14:textId="77777777" w:rsidR="007D1947" w:rsidRDefault="007D1947"/>
        <w:p w14:paraId="5E5C2FB5" w14:textId="77777777" w:rsidR="007D1947" w:rsidRDefault="007D1947"/>
        <w:p w14:paraId="119F1E47" w14:textId="77777777" w:rsidR="007D1947" w:rsidRDefault="007D1947"/>
        <w:p w14:paraId="2059565F" w14:textId="77777777" w:rsidR="007D1947" w:rsidRDefault="007D1947"/>
        <w:p w14:paraId="1E53466B" w14:textId="77777777" w:rsidR="007D1947" w:rsidRDefault="007D1947"/>
        <w:p w14:paraId="7BC12A6B" w14:textId="77777777" w:rsidR="007D1947" w:rsidRDefault="007D1947"/>
        <w:p w14:paraId="3C8549E0" w14:textId="77777777" w:rsidR="007D1947" w:rsidRDefault="007D1947"/>
        <w:p w14:paraId="606FEBB7" w14:textId="77777777" w:rsidR="007D1947" w:rsidRDefault="007D1947"/>
        <w:p w14:paraId="40B2C76A" w14:textId="77777777" w:rsidR="007D1947" w:rsidRDefault="007D1947"/>
        <w:p w14:paraId="2598F19F" w14:textId="77777777" w:rsidR="007D1947" w:rsidRDefault="007D1947"/>
        <w:p w14:paraId="777A1881" w14:textId="77777777" w:rsidR="007D1947" w:rsidRDefault="007D1947"/>
        <w:p w14:paraId="220B1276" w14:textId="77777777" w:rsidR="007D1947" w:rsidRDefault="007D1947"/>
        <w:p w14:paraId="1DD00D9D" w14:textId="77777777" w:rsidR="007D1947" w:rsidRDefault="007D1947"/>
        <w:p w14:paraId="51A70438" w14:textId="77777777" w:rsidR="007D1947" w:rsidRDefault="007D1947"/>
        <w:p w14:paraId="0F59BD6D" w14:textId="77777777" w:rsidR="007D1947" w:rsidRDefault="007D1947"/>
        <w:p w14:paraId="00C4B35A" w14:textId="77777777" w:rsidR="007D1947" w:rsidRDefault="007D1947"/>
        <w:p w14:paraId="15213261" w14:textId="77777777" w:rsidR="007D1947" w:rsidRDefault="007D1947"/>
        <w:p w14:paraId="35966CEF" w14:textId="77777777" w:rsidR="007D1947" w:rsidRDefault="007D1947"/>
        <w:p w14:paraId="66DDECEB" w14:textId="77777777" w:rsidR="007D1947" w:rsidRDefault="007D1947"/>
        <w:p w14:paraId="6AD6DEAB" w14:textId="77777777" w:rsidR="007D1947" w:rsidRDefault="007D1947"/>
        <w:p w14:paraId="50292428" w14:textId="77777777" w:rsidR="007D1947" w:rsidRDefault="007D1947"/>
        <w:p w14:paraId="555CEADF" w14:textId="77777777" w:rsidR="007D1947" w:rsidRDefault="007D1947"/>
        <w:p w14:paraId="68AB4CC5" w14:textId="77777777" w:rsidR="007D1947" w:rsidRDefault="007D1947"/>
        <w:p w14:paraId="0EAD00A7"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Default="007D1947">
              <w:pPr>
                <w:pStyle w:val="TOCHeading"/>
              </w:pPr>
              <w:r>
                <w:t>Table of Contents</w:t>
              </w:r>
            </w:p>
            <w:p w14:paraId="37BF75AD" w14:textId="0728312D" w:rsidR="00D70BA2"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7385680" w:history="1">
                <w:r w:rsidR="00D70BA2" w:rsidRPr="00D977E6">
                  <w:rPr>
                    <w:rStyle w:val="Hyperlink"/>
                    <w:noProof/>
                  </w:rPr>
                  <w:t>Executive Summary</w:t>
                </w:r>
                <w:r w:rsidR="00D70BA2">
                  <w:rPr>
                    <w:noProof/>
                    <w:webHidden/>
                  </w:rPr>
                  <w:tab/>
                </w:r>
                <w:r w:rsidR="00D70BA2">
                  <w:rPr>
                    <w:noProof/>
                    <w:webHidden/>
                  </w:rPr>
                  <w:fldChar w:fldCharType="begin"/>
                </w:r>
                <w:r w:rsidR="00D70BA2">
                  <w:rPr>
                    <w:noProof/>
                    <w:webHidden/>
                  </w:rPr>
                  <w:instrText xml:space="preserve"> PAGEREF _Toc47385680 \h </w:instrText>
                </w:r>
                <w:r w:rsidR="00D70BA2">
                  <w:rPr>
                    <w:noProof/>
                    <w:webHidden/>
                  </w:rPr>
                </w:r>
                <w:r w:rsidR="00D70BA2">
                  <w:rPr>
                    <w:noProof/>
                    <w:webHidden/>
                  </w:rPr>
                  <w:fldChar w:fldCharType="separate"/>
                </w:r>
                <w:r w:rsidR="00D70BA2">
                  <w:rPr>
                    <w:noProof/>
                    <w:webHidden/>
                  </w:rPr>
                  <w:t>1</w:t>
                </w:r>
                <w:r w:rsidR="00D70BA2">
                  <w:rPr>
                    <w:noProof/>
                    <w:webHidden/>
                  </w:rPr>
                  <w:fldChar w:fldCharType="end"/>
                </w:r>
              </w:hyperlink>
            </w:p>
            <w:p w14:paraId="47124EF4" w14:textId="0776723E" w:rsidR="00D70BA2" w:rsidRDefault="00D70BA2">
              <w:pPr>
                <w:pStyle w:val="TOC1"/>
                <w:tabs>
                  <w:tab w:val="right" w:leader="dot" w:pos="9016"/>
                </w:tabs>
                <w:rPr>
                  <w:rFonts w:eastAsiaTheme="minorEastAsia"/>
                  <w:noProof/>
                  <w:lang w:eastAsia="en-GB"/>
                </w:rPr>
              </w:pPr>
              <w:hyperlink w:anchor="_Toc47385681" w:history="1">
                <w:r w:rsidRPr="00D977E6">
                  <w:rPr>
                    <w:rStyle w:val="Hyperlink"/>
                    <w:noProof/>
                  </w:rPr>
                  <w:t>Introduction</w:t>
                </w:r>
                <w:r>
                  <w:rPr>
                    <w:noProof/>
                    <w:webHidden/>
                  </w:rPr>
                  <w:tab/>
                </w:r>
                <w:r>
                  <w:rPr>
                    <w:noProof/>
                    <w:webHidden/>
                  </w:rPr>
                  <w:fldChar w:fldCharType="begin"/>
                </w:r>
                <w:r>
                  <w:rPr>
                    <w:noProof/>
                    <w:webHidden/>
                  </w:rPr>
                  <w:instrText xml:space="preserve"> PAGEREF _Toc47385681 \h </w:instrText>
                </w:r>
                <w:r>
                  <w:rPr>
                    <w:noProof/>
                    <w:webHidden/>
                  </w:rPr>
                </w:r>
                <w:r>
                  <w:rPr>
                    <w:noProof/>
                    <w:webHidden/>
                  </w:rPr>
                  <w:fldChar w:fldCharType="separate"/>
                </w:r>
                <w:r>
                  <w:rPr>
                    <w:noProof/>
                    <w:webHidden/>
                  </w:rPr>
                  <w:t>3</w:t>
                </w:r>
                <w:r>
                  <w:rPr>
                    <w:noProof/>
                    <w:webHidden/>
                  </w:rPr>
                  <w:fldChar w:fldCharType="end"/>
                </w:r>
              </w:hyperlink>
            </w:p>
            <w:p w14:paraId="246BD011" w14:textId="332AFA1F" w:rsidR="00D70BA2" w:rsidRDefault="00D70BA2">
              <w:pPr>
                <w:pStyle w:val="TOC1"/>
                <w:tabs>
                  <w:tab w:val="right" w:leader="dot" w:pos="9016"/>
                </w:tabs>
                <w:rPr>
                  <w:rFonts w:eastAsiaTheme="minorEastAsia"/>
                  <w:noProof/>
                  <w:lang w:eastAsia="en-GB"/>
                </w:rPr>
              </w:pPr>
              <w:hyperlink w:anchor="_Toc47385682" w:history="1">
                <w:r w:rsidRPr="00D977E6">
                  <w:rPr>
                    <w:rStyle w:val="Hyperlink"/>
                    <w:noProof/>
                  </w:rPr>
                  <w:t>Main Findings</w:t>
                </w:r>
                <w:r>
                  <w:rPr>
                    <w:noProof/>
                    <w:webHidden/>
                  </w:rPr>
                  <w:tab/>
                </w:r>
                <w:r>
                  <w:rPr>
                    <w:noProof/>
                    <w:webHidden/>
                  </w:rPr>
                  <w:fldChar w:fldCharType="begin"/>
                </w:r>
                <w:r>
                  <w:rPr>
                    <w:noProof/>
                    <w:webHidden/>
                  </w:rPr>
                  <w:instrText xml:space="preserve"> PAGEREF _Toc47385682 \h </w:instrText>
                </w:r>
                <w:r>
                  <w:rPr>
                    <w:noProof/>
                    <w:webHidden/>
                  </w:rPr>
                </w:r>
                <w:r>
                  <w:rPr>
                    <w:noProof/>
                    <w:webHidden/>
                  </w:rPr>
                  <w:fldChar w:fldCharType="separate"/>
                </w:r>
                <w:r>
                  <w:rPr>
                    <w:noProof/>
                    <w:webHidden/>
                  </w:rPr>
                  <w:t>4</w:t>
                </w:r>
                <w:r>
                  <w:rPr>
                    <w:noProof/>
                    <w:webHidden/>
                  </w:rPr>
                  <w:fldChar w:fldCharType="end"/>
                </w:r>
              </w:hyperlink>
            </w:p>
            <w:p w14:paraId="5719E574" w14:textId="00E2CA52" w:rsidR="00D70BA2" w:rsidRDefault="00D70BA2">
              <w:pPr>
                <w:pStyle w:val="TOC2"/>
                <w:tabs>
                  <w:tab w:val="right" w:leader="dot" w:pos="9016"/>
                </w:tabs>
                <w:rPr>
                  <w:rFonts w:eastAsiaTheme="minorEastAsia"/>
                  <w:noProof/>
                  <w:lang w:eastAsia="en-GB"/>
                </w:rPr>
              </w:pPr>
              <w:hyperlink w:anchor="_Toc47385683" w:history="1">
                <w:r w:rsidRPr="00D977E6">
                  <w:rPr>
                    <w:rStyle w:val="Hyperlink"/>
                    <w:noProof/>
                  </w:rPr>
                  <w:t>The Jockey Club</w:t>
                </w:r>
                <w:r>
                  <w:rPr>
                    <w:noProof/>
                    <w:webHidden/>
                  </w:rPr>
                  <w:tab/>
                </w:r>
                <w:r>
                  <w:rPr>
                    <w:noProof/>
                    <w:webHidden/>
                  </w:rPr>
                  <w:fldChar w:fldCharType="begin"/>
                </w:r>
                <w:r>
                  <w:rPr>
                    <w:noProof/>
                    <w:webHidden/>
                  </w:rPr>
                  <w:instrText xml:space="preserve"> PAGEREF _Toc47385683 \h </w:instrText>
                </w:r>
                <w:r>
                  <w:rPr>
                    <w:noProof/>
                    <w:webHidden/>
                  </w:rPr>
                </w:r>
                <w:r>
                  <w:rPr>
                    <w:noProof/>
                    <w:webHidden/>
                  </w:rPr>
                  <w:fldChar w:fldCharType="separate"/>
                </w:r>
                <w:r>
                  <w:rPr>
                    <w:noProof/>
                    <w:webHidden/>
                  </w:rPr>
                  <w:t>4</w:t>
                </w:r>
                <w:r>
                  <w:rPr>
                    <w:noProof/>
                    <w:webHidden/>
                  </w:rPr>
                  <w:fldChar w:fldCharType="end"/>
                </w:r>
              </w:hyperlink>
            </w:p>
            <w:p w14:paraId="178485B5" w14:textId="2A665303" w:rsidR="00D70BA2" w:rsidRDefault="00D70BA2">
              <w:pPr>
                <w:pStyle w:val="TOC1"/>
                <w:tabs>
                  <w:tab w:val="right" w:leader="dot" w:pos="9016"/>
                </w:tabs>
                <w:rPr>
                  <w:rFonts w:eastAsiaTheme="minorEastAsia"/>
                  <w:noProof/>
                  <w:lang w:eastAsia="en-GB"/>
                </w:rPr>
              </w:pPr>
              <w:hyperlink w:anchor="_Toc47385684" w:history="1">
                <w:r w:rsidRPr="00D977E6">
                  <w:rPr>
                    <w:rStyle w:val="Hyperlink"/>
                    <w:noProof/>
                  </w:rPr>
                  <w:t>Furlough</w:t>
                </w:r>
                <w:r>
                  <w:rPr>
                    <w:noProof/>
                    <w:webHidden/>
                  </w:rPr>
                  <w:tab/>
                </w:r>
                <w:r>
                  <w:rPr>
                    <w:noProof/>
                    <w:webHidden/>
                  </w:rPr>
                  <w:fldChar w:fldCharType="begin"/>
                </w:r>
                <w:r>
                  <w:rPr>
                    <w:noProof/>
                    <w:webHidden/>
                  </w:rPr>
                  <w:instrText xml:space="preserve"> PAGEREF _Toc47385684 \h </w:instrText>
                </w:r>
                <w:r>
                  <w:rPr>
                    <w:noProof/>
                    <w:webHidden/>
                  </w:rPr>
                </w:r>
                <w:r>
                  <w:rPr>
                    <w:noProof/>
                    <w:webHidden/>
                  </w:rPr>
                  <w:fldChar w:fldCharType="separate"/>
                </w:r>
                <w:r>
                  <w:rPr>
                    <w:noProof/>
                    <w:webHidden/>
                  </w:rPr>
                  <w:t>5</w:t>
                </w:r>
                <w:r>
                  <w:rPr>
                    <w:noProof/>
                    <w:webHidden/>
                  </w:rPr>
                  <w:fldChar w:fldCharType="end"/>
                </w:r>
              </w:hyperlink>
            </w:p>
            <w:p w14:paraId="520A402D" w14:textId="6CA49899" w:rsidR="00D70BA2" w:rsidRDefault="00D70BA2">
              <w:pPr>
                <w:pStyle w:val="TOC1"/>
                <w:tabs>
                  <w:tab w:val="right" w:leader="dot" w:pos="9016"/>
                </w:tabs>
                <w:rPr>
                  <w:rFonts w:eastAsiaTheme="minorEastAsia"/>
                  <w:noProof/>
                  <w:lang w:eastAsia="en-GB"/>
                </w:rPr>
              </w:pPr>
              <w:hyperlink w:anchor="_Toc47385685" w:history="1">
                <w:r w:rsidRPr="00D977E6">
                  <w:rPr>
                    <w:rStyle w:val="Hyperlink"/>
                    <w:noProof/>
                  </w:rPr>
                  <w:t>Keeping Safe</w:t>
                </w:r>
                <w:r>
                  <w:rPr>
                    <w:noProof/>
                    <w:webHidden/>
                  </w:rPr>
                  <w:tab/>
                </w:r>
                <w:r>
                  <w:rPr>
                    <w:noProof/>
                    <w:webHidden/>
                  </w:rPr>
                  <w:fldChar w:fldCharType="begin"/>
                </w:r>
                <w:r>
                  <w:rPr>
                    <w:noProof/>
                    <w:webHidden/>
                  </w:rPr>
                  <w:instrText xml:space="preserve"> PAGEREF _Toc47385685 \h </w:instrText>
                </w:r>
                <w:r>
                  <w:rPr>
                    <w:noProof/>
                    <w:webHidden/>
                  </w:rPr>
                </w:r>
                <w:r>
                  <w:rPr>
                    <w:noProof/>
                    <w:webHidden/>
                  </w:rPr>
                  <w:fldChar w:fldCharType="separate"/>
                </w:r>
                <w:r>
                  <w:rPr>
                    <w:noProof/>
                    <w:webHidden/>
                  </w:rPr>
                  <w:t>6</w:t>
                </w:r>
                <w:r>
                  <w:rPr>
                    <w:noProof/>
                    <w:webHidden/>
                  </w:rPr>
                  <w:fldChar w:fldCharType="end"/>
                </w:r>
              </w:hyperlink>
            </w:p>
            <w:p w14:paraId="6E4CECDD" w14:textId="487004CC" w:rsidR="00D70BA2" w:rsidRDefault="00D70BA2">
              <w:pPr>
                <w:pStyle w:val="TOC1"/>
                <w:tabs>
                  <w:tab w:val="right" w:leader="dot" w:pos="9016"/>
                </w:tabs>
                <w:rPr>
                  <w:rFonts w:eastAsiaTheme="minorEastAsia"/>
                  <w:noProof/>
                  <w:lang w:eastAsia="en-GB"/>
                </w:rPr>
              </w:pPr>
              <w:hyperlink w:anchor="_Toc47385686" w:history="1">
                <w:r w:rsidRPr="00D977E6">
                  <w:rPr>
                    <w:rStyle w:val="Hyperlink"/>
                    <w:noProof/>
                  </w:rPr>
                  <w:t>Racing At Home</w:t>
                </w:r>
                <w:r>
                  <w:rPr>
                    <w:noProof/>
                    <w:webHidden/>
                  </w:rPr>
                  <w:tab/>
                </w:r>
                <w:r>
                  <w:rPr>
                    <w:noProof/>
                    <w:webHidden/>
                  </w:rPr>
                  <w:fldChar w:fldCharType="begin"/>
                </w:r>
                <w:r>
                  <w:rPr>
                    <w:noProof/>
                    <w:webHidden/>
                  </w:rPr>
                  <w:instrText xml:space="preserve"> PAGEREF _Toc47385686 \h </w:instrText>
                </w:r>
                <w:r>
                  <w:rPr>
                    <w:noProof/>
                    <w:webHidden/>
                  </w:rPr>
                </w:r>
                <w:r>
                  <w:rPr>
                    <w:noProof/>
                    <w:webHidden/>
                  </w:rPr>
                  <w:fldChar w:fldCharType="separate"/>
                </w:r>
                <w:r>
                  <w:rPr>
                    <w:noProof/>
                    <w:webHidden/>
                  </w:rPr>
                  <w:t>8</w:t>
                </w:r>
                <w:r>
                  <w:rPr>
                    <w:noProof/>
                    <w:webHidden/>
                  </w:rPr>
                  <w:fldChar w:fldCharType="end"/>
                </w:r>
              </w:hyperlink>
            </w:p>
            <w:p w14:paraId="1827D76B" w14:textId="259C6F32" w:rsidR="00D70BA2" w:rsidRDefault="00D70BA2">
              <w:pPr>
                <w:pStyle w:val="TOC1"/>
                <w:tabs>
                  <w:tab w:val="right" w:leader="dot" w:pos="9016"/>
                </w:tabs>
                <w:rPr>
                  <w:rFonts w:eastAsiaTheme="minorEastAsia"/>
                  <w:noProof/>
                  <w:lang w:eastAsia="en-GB"/>
                </w:rPr>
              </w:pPr>
              <w:hyperlink w:anchor="_Toc47385687" w:history="1">
                <w:r w:rsidRPr="00D977E6">
                  <w:rPr>
                    <w:rStyle w:val="Hyperlink"/>
                    <w:noProof/>
                  </w:rPr>
                  <w:t>Marketing Approach</w:t>
                </w:r>
                <w:r>
                  <w:rPr>
                    <w:noProof/>
                    <w:webHidden/>
                  </w:rPr>
                  <w:tab/>
                </w:r>
                <w:r>
                  <w:rPr>
                    <w:noProof/>
                    <w:webHidden/>
                  </w:rPr>
                  <w:fldChar w:fldCharType="begin"/>
                </w:r>
                <w:r>
                  <w:rPr>
                    <w:noProof/>
                    <w:webHidden/>
                  </w:rPr>
                  <w:instrText xml:space="preserve"> PAGEREF _Toc47385687 \h </w:instrText>
                </w:r>
                <w:r>
                  <w:rPr>
                    <w:noProof/>
                    <w:webHidden/>
                  </w:rPr>
                </w:r>
                <w:r>
                  <w:rPr>
                    <w:noProof/>
                    <w:webHidden/>
                  </w:rPr>
                  <w:fldChar w:fldCharType="separate"/>
                </w:r>
                <w:r>
                  <w:rPr>
                    <w:noProof/>
                    <w:webHidden/>
                  </w:rPr>
                  <w:t>9</w:t>
                </w:r>
                <w:r>
                  <w:rPr>
                    <w:noProof/>
                    <w:webHidden/>
                  </w:rPr>
                  <w:fldChar w:fldCharType="end"/>
                </w:r>
              </w:hyperlink>
            </w:p>
            <w:p w14:paraId="4B7FE489" w14:textId="446C5BC1" w:rsidR="00D70BA2" w:rsidRDefault="00D70BA2">
              <w:pPr>
                <w:pStyle w:val="TOC1"/>
                <w:tabs>
                  <w:tab w:val="right" w:leader="dot" w:pos="9016"/>
                </w:tabs>
                <w:rPr>
                  <w:rFonts w:eastAsiaTheme="minorEastAsia"/>
                  <w:noProof/>
                  <w:lang w:eastAsia="en-GB"/>
                </w:rPr>
              </w:pPr>
              <w:hyperlink w:anchor="_Toc47385688" w:history="1">
                <w:r w:rsidRPr="00D977E6">
                  <w:rPr>
                    <w:rStyle w:val="Hyperlink"/>
                    <w:noProof/>
                  </w:rPr>
                  <w:t>Conclusion</w:t>
                </w:r>
                <w:r>
                  <w:rPr>
                    <w:noProof/>
                    <w:webHidden/>
                  </w:rPr>
                  <w:tab/>
                </w:r>
                <w:r>
                  <w:rPr>
                    <w:noProof/>
                    <w:webHidden/>
                  </w:rPr>
                  <w:fldChar w:fldCharType="begin"/>
                </w:r>
                <w:r>
                  <w:rPr>
                    <w:noProof/>
                    <w:webHidden/>
                  </w:rPr>
                  <w:instrText xml:space="preserve"> PAGEREF _Toc47385688 \h </w:instrText>
                </w:r>
                <w:r>
                  <w:rPr>
                    <w:noProof/>
                    <w:webHidden/>
                  </w:rPr>
                </w:r>
                <w:r>
                  <w:rPr>
                    <w:noProof/>
                    <w:webHidden/>
                  </w:rPr>
                  <w:fldChar w:fldCharType="separate"/>
                </w:r>
                <w:r>
                  <w:rPr>
                    <w:noProof/>
                    <w:webHidden/>
                  </w:rPr>
                  <w:t>11</w:t>
                </w:r>
                <w:r>
                  <w:rPr>
                    <w:noProof/>
                    <w:webHidden/>
                  </w:rPr>
                  <w:fldChar w:fldCharType="end"/>
                </w:r>
              </w:hyperlink>
            </w:p>
            <w:p w14:paraId="046F2C3F" w14:textId="14AC7EC8" w:rsidR="00D70BA2" w:rsidRDefault="00D70BA2">
              <w:pPr>
                <w:pStyle w:val="TOC1"/>
                <w:tabs>
                  <w:tab w:val="right" w:leader="dot" w:pos="9016"/>
                </w:tabs>
                <w:rPr>
                  <w:rFonts w:eastAsiaTheme="minorEastAsia"/>
                  <w:noProof/>
                  <w:lang w:eastAsia="en-GB"/>
                </w:rPr>
              </w:pPr>
              <w:hyperlink w:anchor="_Toc47385689" w:history="1">
                <w:r w:rsidRPr="00D977E6">
                  <w:rPr>
                    <w:rStyle w:val="Hyperlink"/>
                    <w:noProof/>
                  </w:rPr>
                  <w:t>Bibliography</w:t>
                </w:r>
                <w:r>
                  <w:rPr>
                    <w:noProof/>
                    <w:webHidden/>
                  </w:rPr>
                  <w:tab/>
                </w:r>
                <w:r>
                  <w:rPr>
                    <w:noProof/>
                    <w:webHidden/>
                  </w:rPr>
                  <w:fldChar w:fldCharType="begin"/>
                </w:r>
                <w:r>
                  <w:rPr>
                    <w:noProof/>
                    <w:webHidden/>
                  </w:rPr>
                  <w:instrText xml:space="preserve"> PAGEREF _Toc47385689 \h </w:instrText>
                </w:r>
                <w:r>
                  <w:rPr>
                    <w:noProof/>
                    <w:webHidden/>
                  </w:rPr>
                </w:r>
                <w:r>
                  <w:rPr>
                    <w:noProof/>
                    <w:webHidden/>
                  </w:rPr>
                  <w:fldChar w:fldCharType="separate"/>
                </w:r>
                <w:r>
                  <w:rPr>
                    <w:noProof/>
                    <w:webHidden/>
                  </w:rPr>
                  <w:t>12</w:t>
                </w:r>
                <w:r>
                  <w:rPr>
                    <w:noProof/>
                    <w:webHidden/>
                  </w:rPr>
                  <w:fldChar w:fldCharType="end"/>
                </w:r>
              </w:hyperlink>
            </w:p>
            <w:p w14:paraId="05194699" w14:textId="38012383" w:rsidR="007D1947" w:rsidRDefault="007D1947">
              <w:r>
                <w:rPr>
                  <w:b/>
                  <w:bCs/>
                  <w:noProof/>
                </w:rPr>
                <w:fldChar w:fldCharType="end"/>
              </w:r>
              <w:r w:rsidR="00115B96">
                <w:rPr>
                  <w:b/>
                  <w:bCs/>
                  <w:noProof/>
                </w:rPr>
                <w:t>UPDATE TABLE FREQUENTLY – CHECK IT HAS BEEN UPDATED PRIOR TO SUBMISSION</w:t>
              </w:r>
            </w:p>
          </w:sdtContent>
        </w:sdt>
        <w:p w14:paraId="35B6052B" w14:textId="77777777" w:rsidR="007D1947" w:rsidRDefault="007D1947"/>
        <w:p w14:paraId="22F11532" w14:textId="77777777" w:rsidR="007D1947" w:rsidRDefault="007D1947"/>
        <w:p w14:paraId="15C6D916" w14:textId="77777777" w:rsidR="007D1947" w:rsidRDefault="007D1947"/>
        <w:p w14:paraId="0882E422" w14:textId="77777777" w:rsidR="007D1947" w:rsidRDefault="007D1947"/>
        <w:p w14:paraId="2076963D" w14:textId="77777777" w:rsidR="007D1947" w:rsidRDefault="007D1947"/>
        <w:p w14:paraId="006E6A3F" w14:textId="77777777" w:rsidR="007D1947" w:rsidRDefault="007D1947"/>
        <w:p w14:paraId="26EE9C53" w14:textId="77777777" w:rsidR="007D1947" w:rsidRDefault="007D1947"/>
        <w:p w14:paraId="2AEFE0CA" w14:textId="77777777" w:rsidR="007D1947" w:rsidRDefault="007D1947"/>
        <w:p w14:paraId="4F8F730C" w14:textId="77777777" w:rsidR="007D1947" w:rsidRDefault="007D1947"/>
        <w:p w14:paraId="4D3D6465" w14:textId="77777777" w:rsidR="007D1947" w:rsidRDefault="007D1947"/>
        <w:p w14:paraId="47414E5B" w14:textId="77777777" w:rsidR="007D1947" w:rsidRDefault="007D1947"/>
        <w:p w14:paraId="2F67E6D4" w14:textId="77777777" w:rsidR="007D1947" w:rsidRDefault="007D1947"/>
        <w:p w14:paraId="400F30D3" w14:textId="77777777" w:rsidR="007D1947" w:rsidRDefault="007D1947"/>
        <w:p w14:paraId="21D0F861" w14:textId="77777777" w:rsidR="007D1947" w:rsidRDefault="007D1947"/>
        <w:p w14:paraId="68D56007" w14:textId="77777777" w:rsidR="007D1947" w:rsidRDefault="007D1947"/>
        <w:p w14:paraId="5CD1CE9F" w14:textId="77777777" w:rsidR="007D1947" w:rsidRDefault="007D1947"/>
        <w:p w14:paraId="77F0A10B" w14:textId="77777777" w:rsidR="007D1947" w:rsidRDefault="007D1947"/>
        <w:p w14:paraId="655F29CA" w14:textId="2101AA43" w:rsidR="007D1947" w:rsidRDefault="007D1947"/>
        <w:p w14:paraId="57EDA2A8" w14:textId="3C8CB0F8" w:rsidR="005541BD" w:rsidRDefault="005541BD"/>
        <w:p w14:paraId="7C6DF1FB" w14:textId="17229200" w:rsidR="005541BD" w:rsidRDefault="005541BD"/>
        <w:p w14:paraId="2447BE3A" w14:textId="1C246117" w:rsidR="005541BD" w:rsidRDefault="005541BD"/>
        <w:p w14:paraId="3AAD5EDC" w14:textId="77777777" w:rsidR="005541BD" w:rsidRDefault="005541BD"/>
        <w:p w14:paraId="0ED321E6" w14:textId="7E203379" w:rsidR="007D1947" w:rsidRDefault="007D1947" w:rsidP="00A12B58">
          <w:pPr>
            <w:pStyle w:val="Heading1"/>
          </w:pPr>
          <w:bookmarkStart w:id="1" w:name="_Toc47385681"/>
          <w:r>
            <w:t>Introduction</w:t>
          </w:r>
          <w:bookmarkEnd w:id="1"/>
        </w:p>
        <w:p w14:paraId="315D6816" w14:textId="1EE79F3C" w:rsidR="00E41D9D" w:rsidRDefault="0073381A" w:rsidP="003A03EA">
          <w:pPr>
            <w:rPr>
              <w:rFonts w:asciiTheme="majorHAnsi" w:hAnsiTheme="majorHAnsi" w:cstheme="majorHAnsi"/>
              <w:color w:val="0B0C0C"/>
              <w:sz w:val="24"/>
              <w:szCs w:val="24"/>
              <w:shd w:val="clear" w:color="auto" w:fill="FFFFFF"/>
            </w:rPr>
          </w:pPr>
          <w:r w:rsidRPr="003A03EA">
            <w:rPr>
              <w:rFonts w:asciiTheme="majorHAnsi" w:hAnsiTheme="majorHAnsi" w:cstheme="majorHAnsi"/>
              <w:sz w:val="24"/>
              <w:szCs w:val="24"/>
              <w:lang w:eastAsia="en-GB"/>
            </w:rPr>
            <w:t>The UK was put into lockdown</w:t>
          </w:r>
          <w:r w:rsidR="00945914" w:rsidRPr="003A03EA">
            <w:rPr>
              <w:rFonts w:asciiTheme="majorHAnsi" w:hAnsiTheme="majorHAnsi" w:cstheme="majorHAnsi"/>
              <w:sz w:val="24"/>
              <w:szCs w:val="24"/>
              <w:lang w:eastAsia="en-GB"/>
            </w:rPr>
            <w:t xml:space="preserve"> </w:t>
          </w:r>
          <w:r w:rsidR="00597064" w:rsidRPr="003A03EA">
            <w:rPr>
              <w:rFonts w:asciiTheme="majorHAnsi" w:hAnsiTheme="majorHAnsi" w:cstheme="majorHAnsi"/>
              <w:sz w:val="24"/>
              <w:szCs w:val="24"/>
              <w:lang w:eastAsia="en-GB"/>
            </w:rPr>
            <w:t>by</w:t>
          </w:r>
          <w:r w:rsidR="00376F5E" w:rsidRPr="003A03EA">
            <w:rPr>
              <w:rFonts w:asciiTheme="majorHAnsi" w:hAnsiTheme="majorHAnsi" w:cstheme="majorHAnsi"/>
              <w:sz w:val="24"/>
              <w:szCs w:val="24"/>
              <w:lang w:eastAsia="en-GB"/>
            </w:rPr>
            <w:t xml:space="preserve"> the Prime Minister</w:t>
          </w:r>
          <w:r w:rsidR="008E2CD4" w:rsidRPr="003A03EA">
            <w:rPr>
              <w:rFonts w:asciiTheme="majorHAnsi" w:hAnsiTheme="majorHAnsi" w:cstheme="majorHAnsi"/>
              <w:sz w:val="24"/>
              <w:szCs w:val="24"/>
              <w:lang w:eastAsia="en-GB"/>
            </w:rPr>
            <w:t>,</w:t>
          </w:r>
          <w:r w:rsidR="00597064" w:rsidRPr="003A03EA">
            <w:rPr>
              <w:rFonts w:asciiTheme="majorHAnsi" w:hAnsiTheme="majorHAnsi" w:cstheme="majorHAnsi"/>
              <w:sz w:val="24"/>
              <w:szCs w:val="24"/>
              <w:lang w:eastAsia="en-GB"/>
            </w:rPr>
            <w:t xml:space="preserve"> Boris Johnson</w:t>
          </w:r>
          <w:r w:rsidR="002870B4" w:rsidRPr="003A03EA">
            <w:rPr>
              <w:rFonts w:asciiTheme="majorHAnsi" w:hAnsiTheme="majorHAnsi" w:cstheme="majorHAnsi"/>
              <w:sz w:val="24"/>
              <w:szCs w:val="24"/>
              <w:lang w:eastAsia="en-GB"/>
            </w:rPr>
            <w:t>,</w:t>
          </w:r>
          <w:r w:rsidR="00597064" w:rsidRPr="003A03EA">
            <w:rPr>
              <w:rFonts w:asciiTheme="majorHAnsi" w:hAnsiTheme="majorHAnsi" w:cstheme="majorHAnsi"/>
              <w:sz w:val="24"/>
              <w:szCs w:val="24"/>
              <w:lang w:eastAsia="en-GB"/>
            </w:rPr>
            <w:t xml:space="preserve"> </w:t>
          </w:r>
          <w:r w:rsidR="00B27C7A" w:rsidRPr="003A03EA">
            <w:rPr>
              <w:rFonts w:asciiTheme="majorHAnsi" w:hAnsiTheme="majorHAnsi" w:cstheme="majorHAnsi"/>
              <w:sz w:val="24"/>
              <w:szCs w:val="24"/>
              <w:lang w:eastAsia="en-GB"/>
            </w:rPr>
            <w:t>on the 23</w:t>
          </w:r>
          <w:r w:rsidR="00B27C7A" w:rsidRPr="003A03EA">
            <w:rPr>
              <w:rFonts w:asciiTheme="majorHAnsi" w:hAnsiTheme="majorHAnsi" w:cstheme="majorHAnsi"/>
              <w:sz w:val="24"/>
              <w:szCs w:val="24"/>
              <w:vertAlign w:val="superscript"/>
              <w:lang w:eastAsia="en-GB"/>
            </w:rPr>
            <w:t>rd</w:t>
          </w:r>
          <w:r w:rsidR="00B27C7A" w:rsidRPr="003A03EA">
            <w:rPr>
              <w:rFonts w:asciiTheme="majorHAnsi" w:hAnsiTheme="majorHAnsi" w:cstheme="majorHAnsi"/>
              <w:sz w:val="24"/>
              <w:szCs w:val="24"/>
              <w:lang w:eastAsia="en-GB"/>
            </w:rPr>
            <w:t xml:space="preserve"> of March</w:t>
          </w:r>
          <w:r w:rsidR="002870B4" w:rsidRPr="003A03EA">
            <w:rPr>
              <w:rFonts w:asciiTheme="majorHAnsi" w:hAnsiTheme="majorHAnsi" w:cstheme="majorHAnsi"/>
              <w:sz w:val="24"/>
              <w:szCs w:val="24"/>
              <w:lang w:eastAsia="en-GB"/>
            </w:rPr>
            <w:t xml:space="preserve"> 2020</w:t>
          </w:r>
          <w:r w:rsidR="00B27C7A" w:rsidRPr="003A03EA">
            <w:rPr>
              <w:rFonts w:asciiTheme="majorHAnsi" w:hAnsiTheme="majorHAnsi" w:cstheme="majorHAnsi"/>
              <w:sz w:val="24"/>
              <w:szCs w:val="24"/>
              <w:lang w:eastAsia="en-GB"/>
            </w:rPr>
            <w:t xml:space="preserve"> due to the </w:t>
          </w:r>
          <w:r w:rsidR="00FE0D26" w:rsidRPr="003A03EA">
            <w:rPr>
              <w:rFonts w:asciiTheme="majorHAnsi" w:hAnsiTheme="majorHAnsi" w:cstheme="majorHAnsi"/>
              <w:sz w:val="24"/>
              <w:szCs w:val="24"/>
              <w:lang w:eastAsia="en-GB"/>
            </w:rPr>
            <w:t xml:space="preserve">world </w:t>
          </w:r>
          <w:r w:rsidR="005F59DB" w:rsidRPr="003A03EA">
            <w:rPr>
              <w:rFonts w:asciiTheme="majorHAnsi" w:hAnsiTheme="majorHAnsi" w:cstheme="majorHAnsi"/>
              <w:sz w:val="24"/>
              <w:szCs w:val="24"/>
              <w:lang w:eastAsia="en-GB"/>
            </w:rPr>
            <w:t>pandemic COVID-19</w:t>
          </w:r>
          <w:r w:rsidR="00981A5D" w:rsidRPr="003A03EA">
            <w:rPr>
              <w:rFonts w:asciiTheme="majorHAnsi" w:hAnsiTheme="majorHAnsi" w:cstheme="majorHAnsi"/>
              <w:sz w:val="24"/>
              <w:szCs w:val="24"/>
              <w:lang w:eastAsia="en-GB"/>
            </w:rPr>
            <w:t xml:space="preserve">. </w:t>
          </w:r>
          <w:r w:rsidR="000B4495" w:rsidRPr="003A03EA">
            <w:rPr>
              <w:rFonts w:asciiTheme="majorHAnsi" w:hAnsiTheme="majorHAnsi" w:cstheme="majorHAnsi"/>
              <w:sz w:val="24"/>
              <w:szCs w:val="24"/>
              <w:lang w:eastAsia="en-GB"/>
            </w:rPr>
            <w:t xml:space="preserve">While the lockdown was in place, </w:t>
          </w:r>
          <w:r w:rsidR="006A506F" w:rsidRPr="003A03EA">
            <w:rPr>
              <w:rFonts w:asciiTheme="majorHAnsi" w:hAnsiTheme="majorHAnsi" w:cstheme="majorHAnsi"/>
              <w:sz w:val="24"/>
              <w:szCs w:val="24"/>
              <w:lang w:eastAsia="en-GB"/>
            </w:rPr>
            <w:t>schools</w:t>
          </w:r>
          <w:r w:rsidR="00786FC4">
            <w:rPr>
              <w:rFonts w:asciiTheme="majorHAnsi" w:hAnsiTheme="majorHAnsi" w:cstheme="majorHAnsi"/>
              <w:sz w:val="24"/>
              <w:szCs w:val="24"/>
              <w:lang w:eastAsia="en-GB"/>
            </w:rPr>
            <w:t xml:space="preserve"> and businesses</w:t>
          </w:r>
          <w:r w:rsidR="00504802" w:rsidRPr="003A03EA">
            <w:rPr>
              <w:rFonts w:asciiTheme="majorHAnsi" w:hAnsiTheme="majorHAnsi" w:cstheme="majorHAnsi"/>
              <w:sz w:val="24"/>
              <w:szCs w:val="24"/>
              <w:lang w:eastAsia="en-GB"/>
            </w:rPr>
            <w:t xml:space="preserve"> were all</w:t>
          </w:r>
          <w:r w:rsidR="00786FC4">
            <w:rPr>
              <w:rFonts w:asciiTheme="majorHAnsi" w:hAnsiTheme="majorHAnsi" w:cstheme="majorHAnsi"/>
              <w:sz w:val="24"/>
              <w:szCs w:val="24"/>
              <w:lang w:eastAsia="en-GB"/>
            </w:rPr>
            <w:t xml:space="preserve"> closed and </w:t>
          </w:r>
          <w:r w:rsidR="00E57D86">
            <w:rPr>
              <w:rFonts w:asciiTheme="majorHAnsi" w:hAnsiTheme="majorHAnsi" w:cstheme="majorHAnsi"/>
              <w:sz w:val="24"/>
              <w:szCs w:val="24"/>
              <w:lang w:eastAsia="en-GB"/>
            </w:rPr>
            <w:t>upcoming events</w:t>
          </w:r>
          <w:r w:rsidR="00504802" w:rsidRPr="003A03EA">
            <w:rPr>
              <w:rFonts w:asciiTheme="majorHAnsi" w:hAnsiTheme="majorHAnsi" w:cstheme="majorHAnsi"/>
              <w:sz w:val="24"/>
              <w:szCs w:val="24"/>
              <w:lang w:eastAsia="en-GB"/>
            </w:rPr>
            <w:t xml:space="preserve"> cancelled because of the coronavirus. </w:t>
          </w:r>
          <w:r w:rsidR="00806F2B" w:rsidRPr="003A03EA">
            <w:rPr>
              <w:rFonts w:asciiTheme="majorHAnsi" w:hAnsiTheme="majorHAnsi" w:cstheme="majorHAnsi"/>
              <w:sz w:val="24"/>
              <w:szCs w:val="24"/>
              <w:lang w:eastAsia="en-GB"/>
            </w:rPr>
            <w:t>The virus</w:t>
          </w:r>
          <w:r w:rsidR="00E57D86">
            <w:rPr>
              <w:rFonts w:asciiTheme="majorHAnsi" w:hAnsiTheme="majorHAnsi" w:cstheme="majorHAnsi"/>
              <w:sz w:val="24"/>
              <w:szCs w:val="24"/>
              <w:lang w:eastAsia="en-GB"/>
            </w:rPr>
            <w:t xml:space="preserve"> is quite dangerous</w:t>
          </w:r>
          <w:r w:rsidR="0098318F">
            <w:rPr>
              <w:rFonts w:asciiTheme="majorHAnsi" w:hAnsiTheme="majorHAnsi" w:cstheme="majorHAnsi"/>
              <w:sz w:val="24"/>
              <w:szCs w:val="24"/>
              <w:lang w:eastAsia="en-GB"/>
            </w:rPr>
            <w:t xml:space="preserve"> as it can kill</w:t>
          </w:r>
          <w:r w:rsidR="00E57D86">
            <w:rPr>
              <w:rFonts w:asciiTheme="majorHAnsi" w:hAnsiTheme="majorHAnsi" w:cstheme="majorHAnsi"/>
              <w:sz w:val="24"/>
              <w:szCs w:val="24"/>
              <w:lang w:eastAsia="en-GB"/>
            </w:rPr>
            <w:t xml:space="preserve"> </w:t>
          </w:r>
          <w:r w:rsidR="0098318F">
            <w:rPr>
              <w:rFonts w:asciiTheme="majorHAnsi" w:hAnsiTheme="majorHAnsi" w:cstheme="majorHAnsi"/>
              <w:sz w:val="24"/>
              <w:szCs w:val="24"/>
              <w:lang w:eastAsia="en-GB"/>
            </w:rPr>
            <w:t>and it</w:t>
          </w:r>
          <w:r w:rsidR="00806F2B" w:rsidRPr="003A03EA">
            <w:rPr>
              <w:rFonts w:asciiTheme="majorHAnsi" w:hAnsiTheme="majorHAnsi" w:cstheme="majorHAnsi"/>
              <w:sz w:val="24"/>
              <w:szCs w:val="24"/>
              <w:lang w:eastAsia="en-GB"/>
            </w:rPr>
            <w:t xml:space="preserve"> </w:t>
          </w:r>
          <w:r w:rsidR="00420F7C" w:rsidRPr="003A03EA">
            <w:rPr>
              <w:rFonts w:asciiTheme="majorHAnsi" w:hAnsiTheme="majorHAnsi" w:cstheme="majorHAnsi"/>
              <w:sz w:val="24"/>
              <w:szCs w:val="24"/>
              <w:lang w:eastAsia="en-GB"/>
            </w:rPr>
            <w:t>spread quite significantly in the UK</w:t>
          </w:r>
          <w:r w:rsidR="00B922F0" w:rsidRPr="003A03EA">
            <w:rPr>
              <w:rFonts w:asciiTheme="majorHAnsi" w:hAnsiTheme="majorHAnsi" w:cstheme="majorHAnsi"/>
              <w:sz w:val="24"/>
              <w:szCs w:val="24"/>
              <w:lang w:eastAsia="en-GB"/>
            </w:rPr>
            <w:t xml:space="preserve">. </w:t>
          </w:r>
          <w:r w:rsidR="00233634">
            <w:rPr>
              <w:rFonts w:asciiTheme="majorHAnsi" w:hAnsiTheme="majorHAnsi" w:cstheme="majorHAnsi"/>
              <w:sz w:val="24"/>
              <w:szCs w:val="24"/>
              <w:lang w:eastAsia="en-GB"/>
            </w:rPr>
            <w:t>On the 16</w:t>
          </w:r>
          <w:r w:rsidR="00233634" w:rsidRPr="00233634">
            <w:rPr>
              <w:rFonts w:asciiTheme="majorHAnsi" w:hAnsiTheme="majorHAnsi" w:cstheme="majorHAnsi"/>
              <w:sz w:val="24"/>
              <w:szCs w:val="24"/>
              <w:vertAlign w:val="superscript"/>
              <w:lang w:eastAsia="en-GB"/>
            </w:rPr>
            <w:t>th</w:t>
          </w:r>
          <w:r w:rsidR="00233634">
            <w:rPr>
              <w:rFonts w:asciiTheme="majorHAnsi" w:hAnsiTheme="majorHAnsi" w:cstheme="majorHAnsi"/>
              <w:sz w:val="24"/>
              <w:szCs w:val="24"/>
              <w:lang w:eastAsia="en-GB"/>
            </w:rPr>
            <w:t xml:space="preserve"> of </w:t>
          </w:r>
          <w:r w:rsidR="00266382" w:rsidRPr="003A03EA">
            <w:rPr>
              <w:rFonts w:asciiTheme="majorHAnsi" w:hAnsiTheme="majorHAnsi" w:cstheme="majorHAnsi"/>
              <w:sz w:val="24"/>
              <w:szCs w:val="24"/>
              <w:lang w:eastAsia="en-GB"/>
            </w:rPr>
            <w:t>June</w:t>
          </w:r>
          <w:r w:rsidR="0034272E" w:rsidRPr="003A03EA">
            <w:rPr>
              <w:rFonts w:asciiTheme="majorHAnsi" w:hAnsiTheme="majorHAnsi" w:cstheme="majorHAnsi"/>
              <w:sz w:val="24"/>
              <w:szCs w:val="24"/>
              <w:lang w:eastAsia="en-GB"/>
            </w:rPr>
            <w:t xml:space="preserve">, there were a total of </w:t>
          </w:r>
          <w:r w:rsidR="003A03EA" w:rsidRPr="003A03EA">
            <w:rPr>
              <w:rFonts w:asciiTheme="majorHAnsi" w:hAnsiTheme="majorHAnsi" w:cstheme="majorHAnsi"/>
              <w:color w:val="0B0C0C"/>
              <w:sz w:val="24"/>
              <w:szCs w:val="24"/>
              <w:shd w:val="clear" w:color="auto" w:fill="FFFFFF"/>
            </w:rPr>
            <w:t>298,136</w:t>
          </w:r>
          <w:r w:rsidR="00233634">
            <w:rPr>
              <w:rFonts w:asciiTheme="majorHAnsi" w:hAnsiTheme="majorHAnsi" w:cstheme="majorHAnsi"/>
              <w:color w:val="0B0C0C"/>
              <w:sz w:val="24"/>
              <w:szCs w:val="24"/>
              <w:shd w:val="clear" w:color="auto" w:fill="FFFFFF"/>
            </w:rPr>
            <w:t xml:space="preserve"> cases of </w:t>
          </w:r>
          <w:r w:rsidR="00DB24EB">
            <w:rPr>
              <w:rFonts w:asciiTheme="majorHAnsi" w:hAnsiTheme="majorHAnsi" w:cstheme="majorHAnsi"/>
              <w:color w:val="0B0C0C"/>
              <w:sz w:val="24"/>
              <w:szCs w:val="24"/>
              <w:shd w:val="clear" w:color="auto" w:fill="FFFFFF"/>
            </w:rPr>
            <w:t>patients</w:t>
          </w:r>
          <w:r w:rsidR="0098318F">
            <w:rPr>
              <w:rFonts w:asciiTheme="majorHAnsi" w:hAnsiTheme="majorHAnsi" w:cstheme="majorHAnsi"/>
              <w:color w:val="0B0C0C"/>
              <w:sz w:val="24"/>
              <w:szCs w:val="24"/>
              <w:shd w:val="clear" w:color="auto" w:fill="FFFFFF"/>
            </w:rPr>
            <w:t xml:space="preserve"> </w:t>
          </w:r>
          <w:r w:rsidR="00DB24EB">
            <w:rPr>
              <w:rFonts w:asciiTheme="majorHAnsi" w:hAnsiTheme="majorHAnsi" w:cstheme="majorHAnsi"/>
              <w:color w:val="0B0C0C"/>
              <w:sz w:val="24"/>
              <w:szCs w:val="24"/>
              <w:shd w:val="clear" w:color="auto" w:fill="FFFFFF"/>
            </w:rPr>
            <w:t>which were</w:t>
          </w:r>
          <w:r w:rsidR="0098318F">
            <w:rPr>
              <w:rFonts w:asciiTheme="majorHAnsi" w:hAnsiTheme="majorHAnsi" w:cstheme="majorHAnsi"/>
              <w:color w:val="0B0C0C"/>
              <w:sz w:val="24"/>
              <w:szCs w:val="24"/>
              <w:shd w:val="clear" w:color="auto" w:fill="FFFFFF"/>
            </w:rPr>
            <w:t xml:space="preserve"> tested</w:t>
          </w:r>
          <w:r w:rsidR="00DB24EB">
            <w:rPr>
              <w:rFonts w:asciiTheme="majorHAnsi" w:hAnsiTheme="majorHAnsi" w:cstheme="majorHAnsi"/>
              <w:color w:val="0B0C0C"/>
              <w:sz w:val="24"/>
              <w:szCs w:val="24"/>
              <w:shd w:val="clear" w:color="auto" w:fill="FFFFFF"/>
            </w:rPr>
            <w:t xml:space="preserve"> positive and</w:t>
          </w:r>
          <w:r w:rsidR="00E644D8">
            <w:rPr>
              <w:rFonts w:asciiTheme="majorHAnsi" w:hAnsiTheme="majorHAnsi" w:cstheme="majorHAnsi"/>
              <w:color w:val="0B0C0C"/>
              <w:sz w:val="24"/>
              <w:szCs w:val="24"/>
              <w:shd w:val="clear" w:color="auto" w:fill="FFFFFF"/>
            </w:rPr>
            <w:t xml:space="preserve"> the death toll </w:t>
          </w:r>
          <w:r w:rsidR="00BE402F">
            <w:rPr>
              <w:rFonts w:asciiTheme="majorHAnsi" w:hAnsiTheme="majorHAnsi" w:cstheme="majorHAnsi"/>
              <w:color w:val="0B0C0C"/>
              <w:sz w:val="24"/>
              <w:szCs w:val="24"/>
              <w:shd w:val="clear" w:color="auto" w:fill="FFFFFF"/>
            </w:rPr>
            <w:t>on this day was 41,969</w:t>
          </w:r>
          <w:r w:rsidR="0098318F">
            <w:rPr>
              <w:rFonts w:asciiTheme="majorHAnsi" w:hAnsiTheme="majorHAnsi" w:cstheme="majorHAnsi"/>
              <w:color w:val="0B0C0C"/>
              <w:sz w:val="24"/>
              <w:szCs w:val="24"/>
              <w:shd w:val="clear" w:color="auto" w:fill="FFFFFF"/>
            </w:rPr>
            <w:t xml:space="preserve"> </w:t>
          </w:r>
          <w:r w:rsidR="00153174">
            <w:rPr>
              <w:rFonts w:asciiTheme="majorHAnsi" w:hAnsiTheme="majorHAnsi" w:cstheme="majorHAnsi"/>
              <w:color w:val="0B0C0C"/>
              <w:sz w:val="24"/>
              <w:szCs w:val="24"/>
              <w:shd w:val="clear" w:color="auto" w:fill="FFFFFF"/>
            </w:rPr>
            <w:t>(gov.</w:t>
          </w:r>
          <w:r w:rsidR="00477645">
            <w:rPr>
              <w:rFonts w:asciiTheme="majorHAnsi" w:hAnsiTheme="majorHAnsi" w:cstheme="majorHAnsi"/>
              <w:color w:val="0B0C0C"/>
              <w:sz w:val="24"/>
              <w:szCs w:val="24"/>
              <w:shd w:val="clear" w:color="auto" w:fill="FFFFFF"/>
            </w:rPr>
            <w:t>uk, 2020)</w:t>
          </w:r>
          <w:r w:rsidR="00BE402F">
            <w:rPr>
              <w:rFonts w:asciiTheme="majorHAnsi" w:hAnsiTheme="majorHAnsi" w:cstheme="majorHAnsi"/>
              <w:color w:val="0B0C0C"/>
              <w:sz w:val="24"/>
              <w:szCs w:val="24"/>
              <w:shd w:val="clear" w:color="auto" w:fill="FFFFFF"/>
            </w:rPr>
            <w:t>.</w:t>
          </w:r>
          <w:r w:rsidR="00EF12B1">
            <w:rPr>
              <w:rFonts w:asciiTheme="majorHAnsi" w:hAnsiTheme="majorHAnsi" w:cstheme="majorHAnsi"/>
              <w:color w:val="0B0C0C"/>
              <w:sz w:val="24"/>
              <w:szCs w:val="24"/>
              <w:shd w:val="clear" w:color="auto" w:fill="FFFFFF"/>
            </w:rPr>
            <w:t xml:space="preserve"> </w:t>
          </w:r>
        </w:p>
        <w:p w14:paraId="75AFCB7C" w14:textId="40CCBF0E" w:rsidR="00DF2531" w:rsidRDefault="00EF12B1" w:rsidP="003A03EA">
          <w:pPr>
            <w:rPr>
              <w:rFonts w:asciiTheme="majorHAnsi" w:hAnsiTheme="majorHAnsi" w:cstheme="majorHAnsi"/>
              <w:color w:val="0B0C0C"/>
              <w:sz w:val="24"/>
              <w:szCs w:val="24"/>
              <w:shd w:val="clear" w:color="auto" w:fill="FFFFFF"/>
            </w:rPr>
          </w:pPr>
          <w:r>
            <w:rPr>
              <w:rFonts w:asciiTheme="majorHAnsi" w:hAnsiTheme="majorHAnsi" w:cstheme="majorHAnsi"/>
              <w:color w:val="0B0C0C"/>
              <w:sz w:val="24"/>
              <w:szCs w:val="24"/>
              <w:shd w:val="clear" w:color="auto" w:fill="FFFFFF"/>
            </w:rPr>
            <w:t xml:space="preserve">When the </w:t>
          </w:r>
          <w:r w:rsidR="00615156">
            <w:rPr>
              <w:rFonts w:asciiTheme="majorHAnsi" w:hAnsiTheme="majorHAnsi" w:cstheme="majorHAnsi"/>
              <w:color w:val="0B0C0C"/>
              <w:sz w:val="24"/>
              <w:szCs w:val="24"/>
              <w:shd w:val="clear" w:color="auto" w:fill="FFFFFF"/>
            </w:rPr>
            <w:t xml:space="preserve">Prime Minister announced the lockdown, </w:t>
          </w:r>
          <w:r w:rsidR="00147D2B">
            <w:rPr>
              <w:rFonts w:asciiTheme="majorHAnsi" w:hAnsiTheme="majorHAnsi" w:cstheme="majorHAnsi"/>
              <w:color w:val="0B0C0C"/>
              <w:sz w:val="24"/>
              <w:szCs w:val="24"/>
              <w:shd w:val="clear" w:color="auto" w:fill="FFFFFF"/>
            </w:rPr>
            <w:t xml:space="preserve">he and the government set a number of rules </w:t>
          </w:r>
          <w:r w:rsidR="00EE2398">
            <w:rPr>
              <w:rFonts w:asciiTheme="majorHAnsi" w:hAnsiTheme="majorHAnsi" w:cstheme="majorHAnsi"/>
              <w:color w:val="0B0C0C"/>
              <w:sz w:val="24"/>
              <w:szCs w:val="24"/>
              <w:shd w:val="clear" w:color="auto" w:fill="FFFFFF"/>
            </w:rPr>
            <w:t>for</w:t>
          </w:r>
          <w:r w:rsidR="00147D2B">
            <w:rPr>
              <w:rFonts w:asciiTheme="majorHAnsi" w:hAnsiTheme="majorHAnsi" w:cstheme="majorHAnsi"/>
              <w:color w:val="0B0C0C"/>
              <w:sz w:val="24"/>
              <w:szCs w:val="24"/>
              <w:shd w:val="clear" w:color="auto" w:fill="FFFFFF"/>
            </w:rPr>
            <w:t xml:space="preserve"> the UK citizens which they must</w:t>
          </w:r>
          <w:r w:rsidR="00EE2398">
            <w:rPr>
              <w:rFonts w:asciiTheme="majorHAnsi" w:hAnsiTheme="majorHAnsi" w:cstheme="majorHAnsi"/>
              <w:color w:val="0B0C0C"/>
              <w:sz w:val="24"/>
              <w:szCs w:val="24"/>
              <w:shd w:val="clear" w:color="auto" w:fill="FFFFFF"/>
            </w:rPr>
            <w:t xml:space="preserve"> follow to help prevent the virus from spreading. When the </w:t>
          </w:r>
          <w:r w:rsidR="00415A7F">
            <w:rPr>
              <w:rFonts w:asciiTheme="majorHAnsi" w:hAnsiTheme="majorHAnsi" w:cstheme="majorHAnsi"/>
              <w:color w:val="0B0C0C"/>
              <w:sz w:val="24"/>
              <w:szCs w:val="24"/>
              <w:shd w:val="clear" w:color="auto" w:fill="FFFFFF"/>
            </w:rPr>
            <w:t xml:space="preserve">rules were set in place, many organisations had to shut down their businesses </w:t>
          </w:r>
          <w:r w:rsidR="0016790E">
            <w:rPr>
              <w:rFonts w:asciiTheme="majorHAnsi" w:hAnsiTheme="majorHAnsi" w:cstheme="majorHAnsi"/>
              <w:color w:val="0B0C0C"/>
              <w:sz w:val="24"/>
              <w:szCs w:val="24"/>
              <w:shd w:val="clear" w:color="auto" w:fill="FFFFFF"/>
            </w:rPr>
            <w:t xml:space="preserve">as it wouldn’t comply with the laws put in place. </w:t>
          </w:r>
        </w:p>
        <w:p w14:paraId="308ECAF2" w14:textId="77777777" w:rsidR="00DF2531" w:rsidRDefault="00DF2531" w:rsidP="00DF2531">
          <w:pPr>
            <w:rPr>
              <w:rFonts w:asciiTheme="majorHAnsi" w:hAnsiTheme="majorHAnsi" w:cstheme="majorHAnsi"/>
              <w:sz w:val="24"/>
              <w:szCs w:val="24"/>
              <w:lang w:eastAsia="en-GB"/>
            </w:rPr>
          </w:pPr>
          <w:r w:rsidRPr="003A03EA">
            <w:rPr>
              <w:rFonts w:asciiTheme="majorHAnsi" w:hAnsiTheme="majorHAnsi" w:cstheme="majorHAnsi"/>
              <w:sz w:val="24"/>
              <w:szCs w:val="24"/>
            </w:rPr>
            <w:t xml:space="preserve">This report will contain a small industry based project which reviews the impacts of the Coronavirus on The Jockey Club. </w:t>
          </w:r>
          <w:r w:rsidRPr="003A03EA">
            <w:rPr>
              <w:rFonts w:asciiTheme="majorHAnsi" w:hAnsiTheme="majorHAnsi" w:cstheme="majorHAnsi"/>
              <w:sz w:val="24"/>
              <w:szCs w:val="24"/>
              <w:lang w:eastAsia="en-GB"/>
            </w:rPr>
            <w:t>The project should review the organisations approach to the pandemic from the 25</w:t>
          </w:r>
          <w:r w:rsidRPr="003A03EA">
            <w:rPr>
              <w:rFonts w:asciiTheme="majorHAnsi" w:hAnsiTheme="majorHAnsi" w:cstheme="majorHAnsi"/>
              <w:sz w:val="24"/>
              <w:szCs w:val="24"/>
              <w:vertAlign w:val="superscript"/>
              <w:lang w:eastAsia="en-GB"/>
            </w:rPr>
            <w:t>th</w:t>
          </w:r>
          <w:r w:rsidRPr="003A03EA">
            <w:rPr>
              <w:rFonts w:asciiTheme="majorHAnsi" w:hAnsiTheme="majorHAnsi" w:cstheme="majorHAnsi"/>
              <w:sz w:val="24"/>
              <w:szCs w:val="24"/>
              <w:lang w:eastAsia="en-GB"/>
            </w:rPr>
            <w:t xml:space="preserve"> March 2020 and follow The Jockey Club organisation over the next three months. </w:t>
          </w:r>
        </w:p>
        <w:p w14:paraId="09CA4A3D" w14:textId="77777777" w:rsidR="00DF2531" w:rsidRDefault="00DF2531" w:rsidP="003A03EA">
          <w:pPr>
            <w:rPr>
              <w:rFonts w:asciiTheme="majorHAnsi" w:hAnsiTheme="majorHAnsi" w:cstheme="majorHAnsi"/>
              <w:color w:val="0B0C0C"/>
              <w:sz w:val="24"/>
              <w:szCs w:val="24"/>
              <w:shd w:val="clear" w:color="auto" w:fill="FFFFFF"/>
            </w:rPr>
          </w:pPr>
        </w:p>
        <w:p w14:paraId="71DF8727" w14:textId="475A5C8B" w:rsidR="00E41D9D" w:rsidRDefault="00E41D9D" w:rsidP="003A03EA">
          <w:pPr>
            <w:rPr>
              <w:rFonts w:asciiTheme="majorHAnsi" w:hAnsiTheme="majorHAnsi" w:cstheme="majorHAnsi"/>
              <w:color w:val="0B0C0C"/>
              <w:sz w:val="24"/>
              <w:szCs w:val="24"/>
              <w:shd w:val="clear" w:color="auto" w:fill="FFFFFF"/>
            </w:rPr>
          </w:pPr>
        </w:p>
        <w:p w14:paraId="3E8530EC" w14:textId="11C0ED54" w:rsidR="004D67D5" w:rsidRPr="00E41D9D" w:rsidRDefault="00BE402F" w:rsidP="003A03EA">
          <w:pPr>
            <w:rPr>
              <w:rFonts w:asciiTheme="majorHAnsi" w:hAnsiTheme="majorHAnsi" w:cstheme="majorHAnsi"/>
              <w:color w:val="0B0C0C"/>
              <w:sz w:val="24"/>
              <w:szCs w:val="24"/>
              <w:shd w:val="clear" w:color="auto" w:fill="FFFFFF"/>
            </w:rPr>
          </w:pPr>
          <w:r>
            <w:rPr>
              <w:rFonts w:asciiTheme="majorHAnsi" w:hAnsiTheme="majorHAnsi" w:cstheme="majorHAnsi"/>
              <w:color w:val="0B0C0C"/>
              <w:sz w:val="24"/>
              <w:szCs w:val="24"/>
              <w:shd w:val="clear" w:color="auto" w:fill="FFFFFF"/>
            </w:rPr>
            <w:t xml:space="preserve"> </w:t>
          </w:r>
          <w:r w:rsidR="003A03EA">
            <w:rPr>
              <w:rFonts w:asciiTheme="majorHAnsi" w:hAnsiTheme="majorHAnsi" w:cstheme="majorHAnsi"/>
              <w:color w:val="0B0C0C"/>
              <w:sz w:val="24"/>
              <w:szCs w:val="24"/>
              <w:shd w:val="clear" w:color="auto" w:fill="FFFFFF"/>
            </w:rPr>
            <w:t xml:space="preserve"> </w:t>
          </w:r>
        </w:p>
        <w:p w14:paraId="7C657C89" w14:textId="3CF98836" w:rsidR="00AA2A91" w:rsidRPr="003A03EA" w:rsidRDefault="004D67D5" w:rsidP="003A03EA">
          <w:pPr>
            <w:rPr>
              <w:rFonts w:asciiTheme="majorHAnsi" w:hAnsiTheme="majorHAnsi" w:cstheme="majorHAnsi"/>
              <w:sz w:val="24"/>
              <w:szCs w:val="24"/>
              <w:lang w:eastAsia="en-GB"/>
            </w:rPr>
          </w:pPr>
          <w:r w:rsidRPr="003A03EA">
            <w:rPr>
              <w:rFonts w:asciiTheme="majorHAnsi" w:hAnsiTheme="majorHAnsi" w:cstheme="majorHAnsi"/>
              <w:sz w:val="24"/>
              <w:szCs w:val="24"/>
              <w:lang w:eastAsia="en-GB"/>
            </w:rPr>
            <w:br w:type="page"/>
          </w:r>
        </w:p>
        <w:p w14:paraId="6DF73EDF" w14:textId="412E50C2" w:rsidR="00480872" w:rsidRPr="00965E2F" w:rsidRDefault="00480872" w:rsidP="00AA2A91">
          <w:pPr>
            <w:pStyle w:val="Heading1"/>
            <w:rPr>
              <w:sz w:val="44"/>
              <w:szCs w:val="44"/>
            </w:rPr>
          </w:pPr>
          <w:bookmarkStart w:id="2" w:name="_Toc47385682"/>
          <w:r w:rsidRPr="00965E2F">
            <w:rPr>
              <w:sz w:val="44"/>
              <w:szCs w:val="44"/>
            </w:rPr>
            <w:lastRenderedPageBreak/>
            <w:t>Main Findings</w:t>
          </w:r>
          <w:bookmarkEnd w:id="2"/>
        </w:p>
        <w:p w14:paraId="28DD0442" w14:textId="77777777" w:rsidR="00697CCC" w:rsidRPr="00697CCC" w:rsidRDefault="00697CCC" w:rsidP="00697CCC"/>
        <w:p w14:paraId="7847473B" w14:textId="55B7F58C" w:rsidR="007C407E" w:rsidRPr="00965E2F" w:rsidRDefault="00373E03" w:rsidP="00965E2F">
          <w:pPr>
            <w:pStyle w:val="Heading2"/>
            <w:rPr>
              <w:sz w:val="32"/>
              <w:szCs w:val="32"/>
            </w:rPr>
          </w:pPr>
          <w:bookmarkStart w:id="3" w:name="_Toc47385683"/>
          <w:r w:rsidRPr="00965E2F">
            <w:rPr>
              <w:sz w:val="32"/>
              <w:szCs w:val="32"/>
            </w:rPr>
            <w:t>The</w:t>
          </w:r>
          <w:r w:rsidR="004D67D5" w:rsidRPr="00965E2F">
            <w:rPr>
              <w:sz w:val="32"/>
              <w:szCs w:val="32"/>
            </w:rPr>
            <w:t xml:space="preserve"> Jockey Club</w:t>
          </w:r>
          <w:bookmarkEnd w:id="3"/>
        </w:p>
        <w:p w14:paraId="3B4D151E" w14:textId="4D37FF3B" w:rsidR="00945914" w:rsidRPr="005D10D2" w:rsidRDefault="00945914" w:rsidP="00945914">
          <w:pPr>
            <w:rPr>
              <w:rFonts w:cstheme="minorHAnsi"/>
              <w:sz w:val="24"/>
              <w:szCs w:val="24"/>
              <w:shd w:val="clear" w:color="auto" w:fill="FFFFFF"/>
            </w:rPr>
          </w:pPr>
          <w:r w:rsidRPr="005D10D2">
            <w:rPr>
              <w:rFonts w:cstheme="minorHAnsi"/>
              <w:sz w:val="24"/>
              <w:szCs w:val="24"/>
            </w:rPr>
            <w:t>The Jockey Club is a social club group of upper-class men who have a passion for Horse Racing. It is a privately owned company with a Board of Directors called TJC Stewards which is currently lead by Sandy Dudgeon as Senior Steward (JockeyClub.co.uk</w:t>
          </w:r>
          <w:r w:rsidR="00477645" w:rsidRPr="005D10D2">
            <w:rPr>
              <w:rFonts w:cstheme="minorHAnsi"/>
              <w:sz w:val="24"/>
              <w:szCs w:val="24"/>
            </w:rPr>
            <w:t>, 2020</w:t>
          </w:r>
          <w:r w:rsidRPr="005D10D2">
            <w:rPr>
              <w:rFonts w:cstheme="minorHAnsi"/>
              <w:sz w:val="24"/>
              <w:szCs w:val="24"/>
            </w:rPr>
            <w:t xml:space="preserve">). Queen Elizabeth II is a patron for the group and the group is governed by the Royal Charter to act for the long-term of good British racing. The profit made from their products </w:t>
          </w:r>
          <w:r w:rsidRPr="005D10D2">
            <w:rPr>
              <w:rFonts w:cstheme="minorHAnsi"/>
              <w:sz w:val="24"/>
              <w:szCs w:val="24"/>
              <w:shd w:val="clear" w:color="auto" w:fill="FFFFFF"/>
            </w:rPr>
            <w:t>goes back into British Racing to help the sport to thrive. TJC was founded in 1750 and is the largest commercial group in British Racing. Its responsibilities include operating racecourses, TJC Estates, The National Stud and the charity, Racing Welfare.</w:t>
          </w:r>
        </w:p>
        <w:p w14:paraId="172FFB9D" w14:textId="5F9FBC10" w:rsidR="00945914" w:rsidRPr="005D10D2" w:rsidRDefault="00945914" w:rsidP="00945914">
          <w:pPr>
            <w:rPr>
              <w:rFonts w:cstheme="minorHAnsi"/>
              <w:sz w:val="24"/>
              <w:szCs w:val="24"/>
            </w:rPr>
          </w:pPr>
          <w:r w:rsidRPr="005D10D2">
            <w:rPr>
              <w:rFonts w:cstheme="minorHAnsi"/>
              <w:sz w:val="24"/>
              <w:szCs w:val="24"/>
            </w:rPr>
            <w:t xml:space="preserve">TJC own venues around the UK with 15 racecourses for the horses to compete in. Some of the biggest races in the UK are organised by the group, including </w:t>
          </w:r>
          <w:r w:rsidRPr="005D10D2">
            <w:rPr>
              <w:rFonts w:cstheme="minorHAnsi"/>
              <w:sz w:val="24"/>
              <w:szCs w:val="24"/>
              <w:shd w:val="clear" w:color="auto" w:fill="FFFFFF"/>
            </w:rPr>
            <w:t>the biggest race of the year, the Grand National, The Cheltenham Festival and The Investec Derby. Millions of people every year enjoy the special experiences the club offer through racing, music, food and entertainment on race days and beyond.</w:t>
          </w:r>
          <w:r w:rsidRPr="005D10D2">
            <w:rPr>
              <w:rFonts w:cstheme="minorHAnsi"/>
              <w:sz w:val="24"/>
              <w:szCs w:val="24"/>
            </w:rPr>
            <w:t xml:space="preserve"> There are function rooms for whatever the occasion with TJC Rooms. Weddings, parties, conference meetings are available with catering services, these can be acquired by purchasing some of hospitality packages presented online. Accommodation is also offered through TJC Rooms with 21 rooms all different from each other. There are also live performances from big names in the music industry for the customers to enjoy after the day at the races (JockeyClub.co.uk</w:t>
          </w:r>
          <w:r w:rsidR="00477645" w:rsidRPr="005D10D2">
            <w:rPr>
              <w:rFonts w:cstheme="minorHAnsi"/>
              <w:sz w:val="24"/>
              <w:szCs w:val="24"/>
            </w:rPr>
            <w:t>, 2020</w:t>
          </w:r>
          <w:r w:rsidRPr="005D10D2">
            <w:rPr>
              <w:rFonts w:cstheme="minorHAnsi"/>
              <w:sz w:val="24"/>
              <w:szCs w:val="24"/>
            </w:rPr>
            <w:t xml:space="preserve">). </w:t>
          </w:r>
        </w:p>
        <w:p w14:paraId="5700230A" w14:textId="73339ECE" w:rsidR="00945914" w:rsidRPr="005D10D2" w:rsidRDefault="00945914" w:rsidP="00945914">
          <w:r w:rsidRPr="005D10D2">
            <w:rPr>
              <w:rFonts w:eastAsia="Times New Roman" w:cstheme="minorHAnsi"/>
              <w:sz w:val="24"/>
              <w:szCs w:val="24"/>
              <w:lang w:eastAsia="en-GB"/>
            </w:rPr>
            <w:t xml:space="preserve">The Vision of TJC is for British horseracing to be the best in the world for many years to come and for the sport to be accessible for millions of people in the UK to enjoy. The Mission is to act for the long-term good of British racing in everything the group do. Whether it is punters joining for a day at the races, a conference or event or whether the trainer’s horse is trained on their gallops, the customer will be part of a historic journey and an exciting future </w:t>
          </w:r>
          <w:r w:rsidRPr="005D10D2">
            <w:rPr>
              <w:rFonts w:cstheme="minorHAnsi"/>
              <w:sz w:val="24"/>
              <w:szCs w:val="24"/>
            </w:rPr>
            <w:t>(JockeyClub.co.uk</w:t>
          </w:r>
          <w:r w:rsidR="00477645" w:rsidRPr="005D10D2">
            <w:rPr>
              <w:rFonts w:cstheme="minorHAnsi"/>
              <w:sz w:val="24"/>
              <w:szCs w:val="24"/>
            </w:rPr>
            <w:t>, 2020</w:t>
          </w:r>
          <w:r w:rsidRPr="005D10D2">
            <w:rPr>
              <w:rFonts w:cstheme="minorHAnsi"/>
              <w:sz w:val="24"/>
              <w:szCs w:val="24"/>
            </w:rPr>
            <w:t>)</w:t>
          </w:r>
          <w:r w:rsidRPr="005D10D2">
            <w:rPr>
              <w:rFonts w:eastAsia="Times New Roman" w:cstheme="minorHAnsi"/>
              <w:sz w:val="24"/>
              <w:szCs w:val="24"/>
              <w:lang w:eastAsia="en-GB"/>
            </w:rPr>
            <w:t>.</w:t>
          </w:r>
        </w:p>
        <w:p w14:paraId="3193E910" w14:textId="77777777" w:rsidR="004D67D5" w:rsidRPr="004D67D5" w:rsidRDefault="004D67D5" w:rsidP="004D67D5"/>
        <w:p w14:paraId="0FCB7082" w14:textId="77777777" w:rsidR="002418AE" w:rsidRDefault="002418AE">
          <w:pPr>
            <w:rPr>
              <w:rFonts w:asciiTheme="majorHAnsi" w:eastAsiaTheme="majorEastAsia" w:hAnsiTheme="majorHAnsi" w:cstheme="majorBidi"/>
              <w:color w:val="2E74B5" w:themeColor="accent1" w:themeShade="BF"/>
              <w:sz w:val="32"/>
              <w:szCs w:val="32"/>
            </w:rPr>
          </w:pPr>
          <w:r>
            <w:br w:type="page"/>
          </w:r>
        </w:p>
        <w:p w14:paraId="7D4FC40A" w14:textId="09B56AB6" w:rsidR="00480872" w:rsidRDefault="002418AE" w:rsidP="00AA2A91">
          <w:pPr>
            <w:pStyle w:val="Heading1"/>
          </w:pPr>
          <w:bookmarkStart w:id="4" w:name="_Toc47385684"/>
          <w:r>
            <w:lastRenderedPageBreak/>
            <w:t>Furlough</w:t>
          </w:r>
          <w:bookmarkEnd w:id="4"/>
        </w:p>
        <w:p w14:paraId="6AA7BE49" w14:textId="2647713D" w:rsidR="005D5D8C" w:rsidRPr="00CC1F72" w:rsidRDefault="002045DF" w:rsidP="007E136E">
          <w:pPr>
            <w:rPr>
              <w:sz w:val="24"/>
              <w:szCs w:val="24"/>
            </w:rPr>
          </w:pPr>
          <w:r w:rsidRPr="00CC1F72">
            <w:rPr>
              <w:sz w:val="24"/>
              <w:szCs w:val="24"/>
              <w:shd w:val="clear" w:color="auto" w:fill="FFFFFF"/>
            </w:rPr>
            <w:t xml:space="preserve">On </w:t>
          </w:r>
          <w:r w:rsidR="0020316F" w:rsidRPr="00CC1F72">
            <w:rPr>
              <w:sz w:val="24"/>
              <w:szCs w:val="24"/>
              <w:shd w:val="clear" w:color="auto" w:fill="FFFFFF"/>
            </w:rPr>
            <w:t>20</w:t>
          </w:r>
          <w:r w:rsidR="0020316F" w:rsidRPr="00CC1F72">
            <w:rPr>
              <w:sz w:val="24"/>
              <w:szCs w:val="24"/>
              <w:shd w:val="clear" w:color="auto" w:fill="FFFFFF"/>
              <w:vertAlign w:val="superscript"/>
            </w:rPr>
            <w:t>th</w:t>
          </w:r>
          <w:r w:rsidR="0020316F" w:rsidRPr="00CC1F72">
            <w:rPr>
              <w:sz w:val="24"/>
              <w:szCs w:val="24"/>
              <w:shd w:val="clear" w:color="auto" w:fill="FFFFFF"/>
            </w:rPr>
            <w:t xml:space="preserve"> March 2020, </w:t>
          </w:r>
          <w:r w:rsidR="00FA5DD0" w:rsidRPr="00CC1F72">
            <w:rPr>
              <w:sz w:val="24"/>
              <w:szCs w:val="24"/>
              <w:shd w:val="clear" w:color="auto" w:fill="FFFFFF"/>
            </w:rPr>
            <w:t>Chance</w:t>
          </w:r>
          <w:r w:rsidR="00FA5DD0" w:rsidRPr="00CC1F72">
            <w:rPr>
              <w:sz w:val="24"/>
              <w:szCs w:val="24"/>
            </w:rPr>
            <w:t xml:space="preserve">llor Rishi Sunak announced </w:t>
          </w:r>
          <w:r w:rsidR="0020316F" w:rsidRPr="00CC1F72">
            <w:rPr>
              <w:sz w:val="24"/>
              <w:szCs w:val="24"/>
            </w:rPr>
            <w:t>the</w:t>
          </w:r>
          <w:r w:rsidR="007847F6" w:rsidRPr="00CC1F72">
            <w:rPr>
              <w:sz w:val="24"/>
              <w:szCs w:val="24"/>
            </w:rPr>
            <w:t xml:space="preserve"> Job Retention Scheme</w:t>
          </w:r>
          <w:r w:rsidR="00251EC1" w:rsidRPr="00CC1F72">
            <w:rPr>
              <w:sz w:val="24"/>
              <w:szCs w:val="24"/>
            </w:rPr>
            <w:t>,</w:t>
          </w:r>
          <w:r w:rsidR="001769B0" w:rsidRPr="00CC1F72">
            <w:rPr>
              <w:sz w:val="24"/>
              <w:szCs w:val="24"/>
            </w:rPr>
            <w:t xml:space="preserve"> </w:t>
          </w:r>
          <w:r w:rsidR="001769B0" w:rsidRPr="00CC1F72">
            <w:rPr>
              <w:sz w:val="24"/>
              <w:szCs w:val="24"/>
            </w:rPr>
            <w:t>which is intended to support UK employers whose operations have been severely affected by COVID-19</w:t>
          </w:r>
          <w:r w:rsidR="00AF0C31" w:rsidRPr="00CC1F72">
            <w:rPr>
              <w:sz w:val="24"/>
              <w:szCs w:val="24"/>
            </w:rPr>
            <w:t>.</w:t>
          </w:r>
          <w:r w:rsidR="00251EC1" w:rsidRPr="00CC1F72">
            <w:rPr>
              <w:sz w:val="24"/>
              <w:szCs w:val="24"/>
            </w:rPr>
            <w:t xml:space="preserve"> </w:t>
          </w:r>
          <w:r w:rsidR="00B57333" w:rsidRPr="00CC1F72">
            <w:rPr>
              <w:sz w:val="24"/>
              <w:szCs w:val="24"/>
            </w:rPr>
            <w:t xml:space="preserve">This scheme helps employers </w:t>
          </w:r>
          <w:r w:rsidR="003C57E2" w:rsidRPr="00CC1F72">
            <w:rPr>
              <w:sz w:val="24"/>
              <w:szCs w:val="24"/>
            </w:rPr>
            <w:t>furlough</w:t>
          </w:r>
          <w:r w:rsidR="00106AB6" w:rsidRPr="00CC1F72">
            <w:rPr>
              <w:sz w:val="24"/>
              <w:szCs w:val="24"/>
            </w:rPr>
            <w:t xml:space="preserve"> their employees as there will be no work available.</w:t>
          </w:r>
          <w:r w:rsidR="00C01844" w:rsidRPr="00CC1F72">
            <w:rPr>
              <w:sz w:val="24"/>
              <w:szCs w:val="24"/>
            </w:rPr>
            <w:t xml:space="preserve"> </w:t>
          </w:r>
          <w:r w:rsidR="006065E3" w:rsidRPr="00CC1F72">
            <w:rPr>
              <w:sz w:val="24"/>
              <w:szCs w:val="24"/>
            </w:rPr>
            <w:t>Under the scheme, employers can claim a grant covering 80% of the wages for a furloughed employee, subject to a cap of £2,500 a month</w:t>
          </w:r>
          <w:r w:rsidR="006C44A9" w:rsidRPr="00CC1F72">
            <w:rPr>
              <w:sz w:val="24"/>
              <w:szCs w:val="24"/>
            </w:rPr>
            <w:t xml:space="preserve"> (gov.uk, 2020)</w:t>
          </w:r>
          <w:r w:rsidR="006065E3" w:rsidRPr="00CC1F72">
            <w:rPr>
              <w:sz w:val="24"/>
              <w:szCs w:val="24"/>
            </w:rPr>
            <w:t>.</w:t>
          </w:r>
        </w:p>
        <w:p w14:paraId="32A19298" w14:textId="4E2AE7DF" w:rsidR="0046531F" w:rsidRPr="00CC1F72" w:rsidRDefault="00125F57" w:rsidP="003A3CFE">
          <w:pPr>
            <w:rPr>
              <w:sz w:val="24"/>
              <w:szCs w:val="24"/>
            </w:rPr>
          </w:pPr>
          <w:r w:rsidRPr="00CC1F72">
            <w:rPr>
              <w:sz w:val="24"/>
              <w:szCs w:val="24"/>
              <w:shd w:val="clear" w:color="auto" w:fill="FFFFFF"/>
            </w:rPr>
            <w:t>When the British Horse</w:t>
          </w:r>
          <w:r w:rsidR="005D63C4" w:rsidRPr="00CC1F72">
            <w:rPr>
              <w:sz w:val="24"/>
              <w:szCs w:val="24"/>
              <w:shd w:val="clear" w:color="auto" w:fill="FFFFFF"/>
            </w:rPr>
            <w:t>racing</w:t>
          </w:r>
          <w:r w:rsidRPr="00CC1F72">
            <w:rPr>
              <w:sz w:val="24"/>
              <w:szCs w:val="24"/>
              <w:shd w:val="clear" w:color="auto" w:fill="FFFFFF"/>
            </w:rPr>
            <w:t xml:space="preserve"> Ass</w:t>
          </w:r>
          <w:r w:rsidR="005D63C4" w:rsidRPr="00CC1F72">
            <w:rPr>
              <w:sz w:val="24"/>
              <w:szCs w:val="24"/>
              <w:shd w:val="clear" w:color="auto" w:fill="FFFFFF"/>
            </w:rPr>
            <w:t xml:space="preserve">ociation announced that all racing will be suspended </w:t>
          </w:r>
          <w:r w:rsidR="00F60427" w:rsidRPr="00CC1F72">
            <w:rPr>
              <w:sz w:val="24"/>
              <w:szCs w:val="24"/>
              <w:shd w:val="clear" w:color="auto" w:fill="FFFFFF"/>
            </w:rPr>
            <w:t>from the 18</w:t>
          </w:r>
          <w:r w:rsidR="00F60427" w:rsidRPr="00CC1F72">
            <w:rPr>
              <w:sz w:val="24"/>
              <w:szCs w:val="24"/>
              <w:shd w:val="clear" w:color="auto" w:fill="FFFFFF"/>
              <w:vertAlign w:val="superscript"/>
            </w:rPr>
            <w:t>th</w:t>
          </w:r>
          <w:r w:rsidR="00F60427" w:rsidRPr="00CC1F72">
            <w:rPr>
              <w:sz w:val="24"/>
              <w:szCs w:val="24"/>
              <w:shd w:val="clear" w:color="auto" w:fill="FFFFFF"/>
            </w:rPr>
            <w:t xml:space="preserve"> March, Racecourse Groups </w:t>
          </w:r>
          <w:r w:rsidR="005F1158" w:rsidRPr="00CC1F72">
            <w:rPr>
              <w:sz w:val="24"/>
              <w:szCs w:val="24"/>
              <w:shd w:val="clear" w:color="auto" w:fill="FFFFFF"/>
            </w:rPr>
            <w:t>had to shut down their tracks</w:t>
          </w:r>
          <w:r w:rsidR="00293EB9" w:rsidRPr="00CC1F72">
            <w:rPr>
              <w:sz w:val="24"/>
              <w:szCs w:val="24"/>
              <w:shd w:val="clear" w:color="auto" w:fill="FFFFFF"/>
            </w:rPr>
            <w:t xml:space="preserve"> as there will be no work available to do</w:t>
          </w:r>
          <w:r w:rsidR="005F1158" w:rsidRPr="00CC1F72">
            <w:rPr>
              <w:sz w:val="24"/>
              <w:szCs w:val="24"/>
              <w:shd w:val="clear" w:color="auto" w:fill="FFFFFF"/>
            </w:rPr>
            <w:t xml:space="preserve">. </w:t>
          </w:r>
          <w:r w:rsidR="007E136E" w:rsidRPr="00CC1F72">
            <w:rPr>
              <w:sz w:val="24"/>
              <w:szCs w:val="24"/>
              <w:shd w:val="clear" w:color="auto" w:fill="FFFFFF"/>
            </w:rPr>
            <w:t xml:space="preserve">It </w:t>
          </w:r>
          <w:r w:rsidR="007E136E" w:rsidRPr="00CC1F72">
            <w:rPr>
              <w:sz w:val="24"/>
              <w:szCs w:val="24"/>
            </w:rPr>
            <w:t>is understood</w:t>
          </w:r>
          <w:r w:rsidR="00D60123" w:rsidRPr="00CC1F72">
            <w:rPr>
              <w:sz w:val="24"/>
              <w:szCs w:val="24"/>
            </w:rPr>
            <w:t xml:space="preserve"> </w:t>
          </w:r>
          <w:r w:rsidR="00C0696E" w:rsidRPr="00CC1F72">
            <w:rPr>
              <w:sz w:val="24"/>
              <w:szCs w:val="24"/>
            </w:rPr>
            <w:t>that TJC</w:t>
          </w:r>
          <w:r w:rsidR="007E136E" w:rsidRPr="00CC1F72">
            <w:rPr>
              <w:sz w:val="24"/>
              <w:szCs w:val="24"/>
            </w:rPr>
            <w:t xml:space="preserve">, which is </w:t>
          </w:r>
          <w:r w:rsidR="00EE671E" w:rsidRPr="00CC1F72">
            <w:rPr>
              <w:sz w:val="24"/>
              <w:szCs w:val="24"/>
            </w:rPr>
            <w:t>accountable</w:t>
          </w:r>
          <w:r w:rsidR="007E136E" w:rsidRPr="00CC1F72">
            <w:rPr>
              <w:sz w:val="24"/>
              <w:szCs w:val="24"/>
            </w:rPr>
            <w:t xml:space="preserve"> for 15 </w:t>
          </w:r>
          <w:r w:rsidR="00DB597B" w:rsidRPr="00CC1F72">
            <w:rPr>
              <w:sz w:val="24"/>
              <w:szCs w:val="24"/>
            </w:rPr>
            <w:t>racecourses</w:t>
          </w:r>
          <w:r w:rsidR="007E136E" w:rsidRPr="00CC1F72">
            <w:rPr>
              <w:sz w:val="24"/>
              <w:szCs w:val="24"/>
            </w:rPr>
            <w:t xml:space="preserve"> in Britain and employs approximately 650 people, has furloughed </w:t>
          </w:r>
          <w:r w:rsidR="00AB4E58" w:rsidRPr="00CC1F72">
            <w:rPr>
              <w:sz w:val="24"/>
              <w:szCs w:val="24"/>
            </w:rPr>
            <w:t>around 2 thirds</w:t>
          </w:r>
          <w:r w:rsidR="007E136E" w:rsidRPr="00CC1F72">
            <w:rPr>
              <w:sz w:val="24"/>
              <w:szCs w:val="24"/>
            </w:rPr>
            <w:t xml:space="preserve"> </w:t>
          </w:r>
          <w:r w:rsidR="007A1722" w:rsidRPr="00CC1F72">
            <w:rPr>
              <w:sz w:val="24"/>
              <w:szCs w:val="24"/>
            </w:rPr>
            <w:t>of</w:t>
          </w:r>
          <w:r w:rsidR="007E136E" w:rsidRPr="00CC1F72">
            <w:rPr>
              <w:sz w:val="24"/>
              <w:szCs w:val="24"/>
            </w:rPr>
            <w:t xml:space="preserve"> staff in an attempt to protect all jobs</w:t>
          </w:r>
          <w:r w:rsidR="00AB4E58" w:rsidRPr="00CC1F72">
            <w:rPr>
              <w:sz w:val="24"/>
              <w:szCs w:val="24"/>
            </w:rPr>
            <w:t>.</w:t>
          </w:r>
          <w:r w:rsidR="007C407E" w:rsidRPr="00CC1F72">
            <w:rPr>
              <w:sz w:val="24"/>
              <w:szCs w:val="24"/>
            </w:rPr>
            <w:t xml:space="preserve"> </w:t>
          </w:r>
          <w:r w:rsidR="0046531F" w:rsidRPr="00CC1F72">
            <w:rPr>
              <w:sz w:val="24"/>
              <w:szCs w:val="24"/>
            </w:rPr>
            <w:t xml:space="preserve">Those involved come from all </w:t>
          </w:r>
          <w:r w:rsidR="005F6436" w:rsidRPr="00CC1F72">
            <w:rPr>
              <w:sz w:val="24"/>
              <w:szCs w:val="24"/>
            </w:rPr>
            <w:t>areas</w:t>
          </w:r>
          <w:r w:rsidR="0046531F" w:rsidRPr="00CC1F72">
            <w:rPr>
              <w:sz w:val="24"/>
              <w:szCs w:val="24"/>
            </w:rPr>
            <w:t xml:space="preserve"> of the business including catering, marketing, sales and sponsorship but the decision has been made with the long-term aim of protecting jobs.</w:t>
          </w:r>
          <w:r w:rsidR="007C407E" w:rsidRPr="00CC1F72">
            <w:rPr>
              <w:sz w:val="24"/>
              <w:szCs w:val="24"/>
            </w:rPr>
            <w:t xml:space="preserve"> </w:t>
          </w:r>
          <w:r w:rsidR="0046531F" w:rsidRPr="00CC1F72">
            <w:rPr>
              <w:sz w:val="24"/>
              <w:szCs w:val="24"/>
            </w:rPr>
            <w:t>Staff</w:t>
          </w:r>
          <w:r w:rsidR="00240225" w:rsidRPr="00CC1F72">
            <w:rPr>
              <w:sz w:val="24"/>
              <w:szCs w:val="24"/>
            </w:rPr>
            <w:t xml:space="preserve"> that</w:t>
          </w:r>
          <w:r w:rsidR="0046531F" w:rsidRPr="00CC1F72">
            <w:rPr>
              <w:sz w:val="24"/>
              <w:szCs w:val="24"/>
            </w:rPr>
            <w:t xml:space="preserve"> have been retained who will make sure the Jockey Club’s tracks will be in a position to host </w:t>
          </w:r>
          <w:r w:rsidR="00240225" w:rsidRPr="00CC1F72">
            <w:rPr>
              <w:sz w:val="24"/>
              <w:szCs w:val="24"/>
            </w:rPr>
            <w:t>races</w:t>
          </w:r>
          <w:r w:rsidR="0046531F" w:rsidRPr="00CC1F72">
            <w:rPr>
              <w:sz w:val="24"/>
              <w:szCs w:val="24"/>
            </w:rPr>
            <w:t xml:space="preserve">, </w:t>
          </w:r>
          <w:r w:rsidR="005F6436" w:rsidRPr="00CC1F72">
            <w:rPr>
              <w:sz w:val="24"/>
              <w:szCs w:val="24"/>
            </w:rPr>
            <w:t>even if</w:t>
          </w:r>
          <w:r w:rsidR="0046531F" w:rsidRPr="00CC1F72">
            <w:rPr>
              <w:sz w:val="24"/>
              <w:szCs w:val="24"/>
            </w:rPr>
            <w:t xml:space="preserve"> under restrictions, when the </w:t>
          </w:r>
          <w:r w:rsidR="005F6436" w:rsidRPr="00CC1F72">
            <w:rPr>
              <w:sz w:val="24"/>
              <w:szCs w:val="24"/>
            </w:rPr>
            <w:t>lockdown</w:t>
          </w:r>
          <w:r w:rsidR="0046531F" w:rsidRPr="00CC1F72">
            <w:rPr>
              <w:sz w:val="24"/>
              <w:szCs w:val="24"/>
            </w:rPr>
            <w:t xml:space="preserve"> ends</w:t>
          </w:r>
          <w:r w:rsidR="00850F24" w:rsidRPr="00CC1F72">
            <w:rPr>
              <w:sz w:val="24"/>
              <w:szCs w:val="24"/>
            </w:rPr>
            <w:t xml:space="preserve"> (RacingPost.co</w:t>
          </w:r>
          <w:r w:rsidR="003B3A9F" w:rsidRPr="00CC1F72">
            <w:rPr>
              <w:sz w:val="24"/>
              <w:szCs w:val="24"/>
            </w:rPr>
            <w:t>m, 2020)</w:t>
          </w:r>
          <w:r w:rsidR="005F6436" w:rsidRPr="00CC1F72">
            <w:rPr>
              <w:sz w:val="24"/>
              <w:szCs w:val="24"/>
            </w:rPr>
            <w:t>.</w:t>
          </w:r>
        </w:p>
        <w:p w14:paraId="4124C1C6" w14:textId="0C3A1771" w:rsidR="00582F96" w:rsidRPr="00CC1F72" w:rsidRDefault="00664626" w:rsidP="003A3CFE">
          <w:pPr>
            <w:rPr>
              <w:sz w:val="24"/>
              <w:szCs w:val="24"/>
            </w:rPr>
          </w:pPr>
          <w:r w:rsidRPr="00CC1F72">
            <w:rPr>
              <w:sz w:val="24"/>
              <w:szCs w:val="24"/>
            </w:rPr>
            <w:t xml:space="preserve">In May the British Horseracing Association announced the resumption of horseracing </w:t>
          </w:r>
          <w:r w:rsidR="007F2594" w:rsidRPr="00CC1F72">
            <w:rPr>
              <w:sz w:val="24"/>
              <w:szCs w:val="24"/>
            </w:rPr>
            <w:t>to start on June</w:t>
          </w:r>
          <w:r w:rsidR="007D7C86" w:rsidRPr="00CC1F72">
            <w:rPr>
              <w:sz w:val="24"/>
              <w:szCs w:val="24"/>
            </w:rPr>
            <w:t xml:space="preserve"> 1</w:t>
          </w:r>
          <w:r w:rsidR="007D7C86" w:rsidRPr="00CC1F72">
            <w:rPr>
              <w:sz w:val="24"/>
              <w:szCs w:val="24"/>
              <w:vertAlign w:val="superscript"/>
            </w:rPr>
            <w:t>st</w:t>
          </w:r>
          <w:r w:rsidR="007F2594" w:rsidRPr="00CC1F72">
            <w:rPr>
              <w:sz w:val="24"/>
              <w:szCs w:val="24"/>
            </w:rPr>
            <w:t xml:space="preserve">. </w:t>
          </w:r>
          <w:r w:rsidR="00F57201" w:rsidRPr="00CC1F72">
            <w:rPr>
              <w:sz w:val="24"/>
              <w:szCs w:val="24"/>
            </w:rPr>
            <w:t>F</w:t>
          </w:r>
          <w:r w:rsidR="007F2594" w:rsidRPr="00CC1F72">
            <w:rPr>
              <w:sz w:val="24"/>
              <w:szCs w:val="24"/>
            </w:rPr>
            <w:t>ollowing the announcement</w:t>
          </w:r>
          <w:r w:rsidR="00F57201" w:rsidRPr="00CC1F72">
            <w:rPr>
              <w:sz w:val="24"/>
              <w:szCs w:val="24"/>
            </w:rPr>
            <w:t>,</w:t>
          </w:r>
          <w:r w:rsidR="007F2594" w:rsidRPr="00CC1F72">
            <w:rPr>
              <w:sz w:val="24"/>
              <w:szCs w:val="24"/>
            </w:rPr>
            <w:t xml:space="preserve"> the</w:t>
          </w:r>
          <w:r w:rsidR="0016321B" w:rsidRPr="00CC1F72">
            <w:rPr>
              <w:sz w:val="24"/>
              <w:szCs w:val="24"/>
            </w:rPr>
            <w:t xml:space="preserve"> BHA</w:t>
          </w:r>
          <w:r w:rsidR="007F2594" w:rsidRPr="00CC1F72">
            <w:rPr>
              <w:sz w:val="24"/>
              <w:szCs w:val="24"/>
            </w:rPr>
            <w:t xml:space="preserve"> had put up </w:t>
          </w:r>
          <w:r w:rsidR="00F57201" w:rsidRPr="00CC1F72">
            <w:rPr>
              <w:sz w:val="24"/>
              <w:szCs w:val="24"/>
            </w:rPr>
            <w:t>guidelines and operating procedure</w:t>
          </w:r>
          <w:r w:rsidR="0016321B" w:rsidRPr="00CC1F72">
            <w:rPr>
              <w:sz w:val="24"/>
              <w:szCs w:val="24"/>
            </w:rPr>
            <w:t xml:space="preserve">s for Racecourse Groups to follow under the COVID-19 </w:t>
          </w:r>
          <w:r w:rsidR="000C3FBB" w:rsidRPr="00CC1F72">
            <w:rPr>
              <w:sz w:val="24"/>
              <w:szCs w:val="24"/>
            </w:rPr>
            <w:t xml:space="preserve">rules and regulations. </w:t>
          </w:r>
          <w:r w:rsidR="003A3CFE" w:rsidRPr="00CC1F72">
            <w:rPr>
              <w:sz w:val="24"/>
              <w:szCs w:val="24"/>
            </w:rPr>
            <w:t>These measures are to safeguard everyone’s health and wellbeing during the current and continuing COVID-19 situation, to ensure that racing can resume in a safe and appropriate manner</w:t>
          </w:r>
          <w:r w:rsidR="00DB39CE" w:rsidRPr="00CC1F72">
            <w:rPr>
              <w:sz w:val="24"/>
              <w:szCs w:val="24"/>
            </w:rPr>
            <w:t xml:space="preserve"> (BritishHorseRacing.com, 2020)</w:t>
          </w:r>
          <w:r w:rsidR="00E76B78" w:rsidRPr="00CC1F72">
            <w:rPr>
              <w:sz w:val="24"/>
              <w:szCs w:val="24"/>
            </w:rPr>
            <w:t>.</w:t>
          </w:r>
          <w:r w:rsidR="00F57201" w:rsidRPr="00CC1F72">
            <w:rPr>
              <w:sz w:val="24"/>
              <w:szCs w:val="24"/>
            </w:rPr>
            <w:t xml:space="preserve"> </w:t>
          </w:r>
        </w:p>
        <w:p w14:paraId="391FF384" w14:textId="28FFB3B5" w:rsidR="005D10D2" w:rsidRPr="00CC1F72" w:rsidRDefault="00C0696E" w:rsidP="003A3CFE">
          <w:pPr>
            <w:rPr>
              <w:sz w:val="24"/>
              <w:szCs w:val="24"/>
            </w:rPr>
          </w:pPr>
          <w:r w:rsidRPr="00CC1F72">
            <w:rPr>
              <w:sz w:val="24"/>
              <w:szCs w:val="24"/>
            </w:rPr>
            <w:t>TJC</w:t>
          </w:r>
          <w:r w:rsidR="007D7C86" w:rsidRPr="00CC1F72">
            <w:rPr>
              <w:sz w:val="24"/>
              <w:szCs w:val="24"/>
            </w:rPr>
            <w:t xml:space="preserve"> staff prepared a few of their </w:t>
          </w:r>
          <w:r w:rsidR="00024E3B" w:rsidRPr="00CC1F72">
            <w:rPr>
              <w:sz w:val="24"/>
              <w:szCs w:val="24"/>
            </w:rPr>
            <w:t xml:space="preserve">racecourses with measurements in </w:t>
          </w:r>
          <w:r w:rsidR="00BE6F85" w:rsidRPr="00CC1F72">
            <w:rPr>
              <w:sz w:val="24"/>
              <w:szCs w:val="24"/>
            </w:rPr>
            <w:t xml:space="preserve">place for the upcoming events. </w:t>
          </w:r>
          <w:r w:rsidR="009F5736" w:rsidRPr="00CC1F72">
            <w:rPr>
              <w:sz w:val="24"/>
              <w:szCs w:val="24"/>
            </w:rPr>
            <w:t>The racecourse at Kempton was first to open on June 2</w:t>
          </w:r>
          <w:r w:rsidR="009F5736" w:rsidRPr="00CC1F72">
            <w:rPr>
              <w:sz w:val="24"/>
              <w:szCs w:val="24"/>
              <w:vertAlign w:val="superscript"/>
            </w:rPr>
            <w:t>nd</w:t>
          </w:r>
          <w:r w:rsidR="009F5736" w:rsidRPr="00CC1F72">
            <w:rPr>
              <w:sz w:val="24"/>
              <w:szCs w:val="24"/>
            </w:rPr>
            <w:t xml:space="preserve">, with </w:t>
          </w:r>
          <w:r w:rsidR="006231BD" w:rsidRPr="00CC1F72">
            <w:rPr>
              <w:sz w:val="24"/>
              <w:szCs w:val="24"/>
            </w:rPr>
            <w:t xml:space="preserve">minimal staff as crowds </w:t>
          </w:r>
          <w:r w:rsidR="00382FC7" w:rsidRPr="00CC1F72">
            <w:rPr>
              <w:sz w:val="24"/>
              <w:szCs w:val="24"/>
            </w:rPr>
            <w:t>are not allowed to enter the venue due to COVID-19 regulations.</w:t>
          </w:r>
          <w:r w:rsidR="004C05A4" w:rsidRPr="00CC1F72">
            <w:rPr>
              <w:sz w:val="24"/>
              <w:szCs w:val="24"/>
            </w:rPr>
            <w:t xml:space="preserve"> </w:t>
          </w:r>
          <w:r w:rsidR="00EB5CBF" w:rsidRPr="00CC1F72">
            <w:rPr>
              <w:sz w:val="24"/>
              <w:szCs w:val="24"/>
            </w:rPr>
            <w:t xml:space="preserve">After </w:t>
          </w:r>
          <w:r w:rsidR="00A65481" w:rsidRPr="00CC1F72">
            <w:rPr>
              <w:sz w:val="24"/>
              <w:szCs w:val="24"/>
            </w:rPr>
            <w:t xml:space="preserve">Kempton, </w:t>
          </w:r>
          <w:r w:rsidR="000F239A" w:rsidRPr="00CC1F72">
            <w:rPr>
              <w:sz w:val="24"/>
              <w:szCs w:val="24"/>
            </w:rPr>
            <w:t xml:space="preserve">only </w:t>
          </w:r>
          <w:r w:rsidR="00A25B2A" w:rsidRPr="00CC1F72">
            <w:rPr>
              <w:sz w:val="24"/>
              <w:szCs w:val="24"/>
            </w:rPr>
            <w:t xml:space="preserve">3 other racecourses </w:t>
          </w:r>
          <w:r w:rsidR="00384743" w:rsidRPr="00CC1F72">
            <w:rPr>
              <w:sz w:val="24"/>
              <w:szCs w:val="24"/>
            </w:rPr>
            <w:t>from TJC re-opened</w:t>
          </w:r>
          <w:r w:rsidR="005442FB">
            <w:rPr>
              <w:sz w:val="24"/>
              <w:szCs w:val="24"/>
            </w:rPr>
            <w:t xml:space="preserve"> for the rest of June</w:t>
          </w:r>
          <w:r w:rsidR="00384743" w:rsidRPr="00CC1F72">
            <w:rPr>
              <w:sz w:val="24"/>
              <w:szCs w:val="24"/>
            </w:rPr>
            <w:t xml:space="preserve"> and many of their upcoming fixtures for the un-opened </w:t>
          </w:r>
          <w:r w:rsidR="0041668F" w:rsidRPr="00CC1F72">
            <w:rPr>
              <w:sz w:val="24"/>
              <w:szCs w:val="24"/>
            </w:rPr>
            <w:t xml:space="preserve">tracks were </w:t>
          </w:r>
          <w:r w:rsidR="000B40F5" w:rsidRPr="00CC1F72">
            <w:rPr>
              <w:sz w:val="24"/>
              <w:szCs w:val="24"/>
            </w:rPr>
            <w:t xml:space="preserve">rescheduled </w:t>
          </w:r>
          <w:r w:rsidR="0041668F" w:rsidRPr="00CC1F72">
            <w:rPr>
              <w:sz w:val="24"/>
              <w:szCs w:val="24"/>
            </w:rPr>
            <w:t xml:space="preserve">to the </w:t>
          </w:r>
          <w:r w:rsidR="000B40F5" w:rsidRPr="00CC1F72">
            <w:rPr>
              <w:sz w:val="24"/>
              <w:szCs w:val="24"/>
            </w:rPr>
            <w:t xml:space="preserve">racecourses </w:t>
          </w:r>
          <w:r w:rsidR="0091734E" w:rsidRPr="00CC1F72">
            <w:rPr>
              <w:sz w:val="24"/>
              <w:szCs w:val="24"/>
            </w:rPr>
            <w:t>which were open</w:t>
          </w:r>
          <w:r w:rsidR="0041668F" w:rsidRPr="00CC1F72">
            <w:rPr>
              <w:sz w:val="24"/>
              <w:szCs w:val="24"/>
            </w:rPr>
            <w:t xml:space="preserve">. </w:t>
          </w:r>
          <w:r w:rsidR="00382FC7" w:rsidRPr="00CC1F72">
            <w:rPr>
              <w:sz w:val="24"/>
              <w:szCs w:val="24"/>
            </w:rPr>
            <w:t xml:space="preserve"> </w:t>
          </w:r>
        </w:p>
        <w:p w14:paraId="00351E81" w14:textId="77777777" w:rsidR="00F34975" w:rsidRPr="00CC1F72" w:rsidRDefault="00F34975" w:rsidP="002A6EF6">
          <w:pPr>
            <w:rPr>
              <w:sz w:val="24"/>
              <w:szCs w:val="24"/>
            </w:rPr>
          </w:pPr>
        </w:p>
        <w:p w14:paraId="2F997CE5" w14:textId="77777777" w:rsidR="0046531F" w:rsidRPr="007E136E" w:rsidRDefault="0046531F" w:rsidP="007E136E"/>
        <w:p w14:paraId="18A01614" w14:textId="77777777" w:rsidR="00480872" w:rsidRDefault="00480872" w:rsidP="007E136E"/>
        <w:p w14:paraId="507BAD72" w14:textId="77777777" w:rsidR="00480872" w:rsidRDefault="00480872" w:rsidP="007E136E"/>
        <w:p w14:paraId="445C30E8" w14:textId="77777777" w:rsidR="00B665FE" w:rsidRDefault="00B665FE">
          <w:pPr>
            <w:rPr>
              <w:rFonts w:asciiTheme="majorHAnsi" w:eastAsiaTheme="majorEastAsia" w:hAnsiTheme="majorHAnsi" w:cstheme="majorBidi"/>
              <w:color w:val="2E74B5" w:themeColor="accent1" w:themeShade="BF"/>
              <w:sz w:val="32"/>
              <w:szCs w:val="32"/>
            </w:rPr>
          </w:pPr>
          <w:r>
            <w:br w:type="page"/>
          </w:r>
        </w:p>
        <w:p w14:paraId="781664DC" w14:textId="6B29D9B0" w:rsidR="00480872" w:rsidRDefault="00772E24" w:rsidP="00AA2A91">
          <w:pPr>
            <w:pStyle w:val="Heading1"/>
          </w:pPr>
          <w:bookmarkStart w:id="5" w:name="_Toc47385685"/>
          <w:r>
            <w:lastRenderedPageBreak/>
            <w:t>Keeping Safe</w:t>
          </w:r>
          <w:bookmarkEnd w:id="5"/>
        </w:p>
        <w:p w14:paraId="5E4D7823" w14:textId="75F9653C" w:rsidR="0081663F" w:rsidRPr="00965E2F" w:rsidRDefault="00330BE0" w:rsidP="00107D09">
          <w:pPr>
            <w:rPr>
              <w:sz w:val="24"/>
              <w:szCs w:val="24"/>
              <w:lang w:eastAsia="en-GB"/>
            </w:rPr>
          </w:pPr>
          <w:r w:rsidRPr="00965E2F">
            <w:rPr>
              <w:sz w:val="24"/>
              <w:szCs w:val="24"/>
              <w:lang w:eastAsia="en-GB"/>
            </w:rPr>
            <w:t>T</w:t>
          </w:r>
          <w:r w:rsidR="000B7852" w:rsidRPr="00965E2F">
            <w:rPr>
              <w:sz w:val="24"/>
              <w:szCs w:val="24"/>
              <w:lang w:eastAsia="en-GB"/>
            </w:rPr>
            <w:t>JC</w:t>
          </w:r>
          <w:r w:rsidRPr="00965E2F">
            <w:rPr>
              <w:sz w:val="24"/>
              <w:szCs w:val="24"/>
              <w:lang w:eastAsia="en-GB"/>
            </w:rPr>
            <w:t xml:space="preserve"> is </w:t>
          </w:r>
          <w:r w:rsidR="000B7852" w:rsidRPr="00965E2F">
            <w:rPr>
              <w:sz w:val="24"/>
              <w:szCs w:val="24"/>
              <w:lang w:eastAsia="en-GB"/>
            </w:rPr>
            <w:t>devoted</w:t>
          </w:r>
          <w:r w:rsidRPr="00965E2F">
            <w:rPr>
              <w:sz w:val="24"/>
              <w:szCs w:val="24"/>
              <w:lang w:eastAsia="en-GB"/>
            </w:rPr>
            <w:t xml:space="preserve"> to providing a safe environment for all team members, contractors and visitors. To </w:t>
          </w:r>
          <w:r w:rsidR="000B7852" w:rsidRPr="00965E2F">
            <w:rPr>
              <w:sz w:val="24"/>
              <w:szCs w:val="24"/>
              <w:lang w:eastAsia="en-GB"/>
            </w:rPr>
            <w:t>allow</w:t>
          </w:r>
          <w:r w:rsidRPr="00965E2F">
            <w:rPr>
              <w:sz w:val="24"/>
              <w:szCs w:val="24"/>
              <w:lang w:eastAsia="en-GB"/>
            </w:rPr>
            <w:t xml:space="preserve"> this</w:t>
          </w:r>
          <w:r w:rsidR="000B7852" w:rsidRPr="00965E2F">
            <w:rPr>
              <w:sz w:val="24"/>
              <w:szCs w:val="24"/>
              <w:lang w:eastAsia="en-GB"/>
            </w:rPr>
            <w:t>,</w:t>
          </w:r>
          <w:r w:rsidRPr="00965E2F">
            <w:rPr>
              <w:sz w:val="24"/>
              <w:szCs w:val="24"/>
              <w:lang w:eastAsia="en-GB"/>
            </w:rPr>
            <w:t xml:space="preserve"> any person visiting or working on a Jockey site will be asked to follow key control measures to protect everyone and control the spread of the virus</w:t>
          </w:r>
          <w:r w:rsidR="00E81C71" w:rsidRPr="00965E2F">
            <w:rPr>
              <w:sz w:val="24"/>
              <w:szCs w:val="24"/>
              <w:lang w:eastAsia="en-GB"/>
            </w:rPr>
            <w:t xml:space="preserve"> </w:t>
          </w:r>
          <w:r w:rsidR="00CB5A50" w:rsidRPr="00965E2F">
            <w:rPr>
              <w:sz w:val="24"/>
              <w:szCs w:val="24"/>
              <w:lang w:eastAsia="en-GB"/>
            </w:rPr>
            <w:t>(TheJockeyClub.</w:t>
          </w:r>
          <w:r w:rsidR="002F2D1C" w:rsidRPr="00965E2F">
            <w:rPr>
              <w:sz w:val="24"/>
              <w:szCs w:val="24"/>
              <w:lang w:eastAsia="en-GB"/>
            </w:rPr>
            <w:t>co.uk, 2020)</w:t>
          </w:r>
          <w:r w:rsidRPr="00965E2F">
            <w:rPr>
              <w:sz w:val="24"/>
              <w:szCs w:val="24"/>
              <w:lang w:eastAsia="en-GB"/>
            </w:rPr>
            <w:t xml:space="preserve">. </w:t>
          </w:r>
        </w:p>
        <w:p w14:paraId="01C87CF2" w14:textId="26DE72C7" w:rsidR="0081663F" w:rsidRPr="00965E2F" w:rsidRDefault="000B7852" w:rsidP="00107D09">
          <w:pPr>
            <w:rPr>
              <w:sz w:val="24"/>
              <w:szCs w:val="24"/>
              <w:lang w:eastAsia="en-GB"/>
            </w:rPr>
          </w:pPr>
          <w:r w:rsidRPr="00965E2F">
            <w:rPr>
              <w:sz w:val="24"/>
              <w:szCs w:val="24"/>
              <w:lang w:eastAsia="en-GB"/>
            </w:rPr>
            <w:t>TJC</w:t>
          </w:r>
          <w:r w:rsidR="00330BE0" w:rsidRPr="00965E2F">
            <w:rPr>
              <w:sz w:val="24"/>
              <w:szCs w:val="24"/>
              <w:lang w:eastAsia="en-GB"/>
            </w:rPr>
            <w:t xml:space="preserve"> have appointed a C</w:t>
          </w:r>
          <w:r w:rsidRPr="00965E2F">
            <w:rPr>
              <w:sz w:val="24"/>
              <w:szCs w:val="24"/>
              <w:lang w:eastAsia="en-GB"/>
            </w:rPr>
            <w:t>OVID</w:t>
          </w:r>
          <w:r w:rsidR="00330BE0" w:rsidRPr="00965E2F">
            <w:rPr>
              <w:sz w:val="24"/>
              <w:szCs w:val="24"/>
              <w:lang w:eastAsia="en-GB"/>
            </w:rPr>
            <w:t xml:space="preserve"> -19 Officer responsible for the management of the risk and </w:t>
          </w:r>
          <w:r w:rsidRPr="00965E2F">
            <w:rPr>
              <w:sz w:val="24"/>
              <w:szCs w:val="24"/>
              <w:lang w:eastAsia="en-GB"/>
            </w:rPr>
            <w:t>improvement</w:t>
          </w:r>
          <w:r w:rsidR="00330BE0" w:rsidRPr="00965E2F">
            <w:rPr>
              <w:sz w:val="24"/>
              <w:szCs w:val="24"/>
              <w:lang w:eastAsia="en-GB"/>
            </w:rPr>
            <w:t xml:space="preserve"> planning, communicating information to everyone and </w:t>
          </w:r>
          <w:r w:rsidR="00500869" w:rsidRPr="00965E2F">
            <w:rPr>
              <w:sz w:val="24"/>
              <w:szCs w:val="24"/>
              <w:lang w:eastAsia="en-GB"/>
            </w:rPr>
            <w:t>certifying</w:t>
          </w:r>
          <w:r w:rsidR="00330BE0" w:rsidRPr="00965E2F">
            <w:rPr>
              <w:sz w:val="24"/>
              <w:szCs w:val="24"/>
              <w:lang w:eastAsia="en-GB"/>
            </w:rPr>
            <w:t xml:space="preserve"> the necessary standards are met which includes but not limited to: </w:t>
          </w:r>
        </w:p>
        <w:p w14:paraId="0D1069FA" w14:textId="77777777" w:rsidR="00EC4F0E" w:rsidRPr="00965E2F" w:rsidRDefault="0081663F" w:rsidP="00554365">
          <w:pPr>
            <w:pStyle w:val="ListParagraph"/>
            <w:numPr>
              <w:ilvl w:val="0"/>
              <w:numId w:val="4"/>
            </w:numPr>
            <w:rPr>
              <w:sz w:val="24"/>
              <w:szCs w:val="24"/>
              <w:lang w:eastAsia="en-GB"/>
            </w:rPr>
          </w:pPr>
          <w:r w:rsidRPr="00965E2F">
            <w:rPr>
              <w:sz w:val="24"/>
              <w:szCs w:val="24"/>
              <w:lang w:eastAsia="en-GB"/>
            </w:rPr>
            <w:t>T</w:t>
          </w:r>
          <w:r w:rsidR="00330BE0" w:rsidRPr="00965E2F">
            <w:rPr>
              <w:sz w:val="24"/>
              <w:szCs w:val="24"/>
              <w:lang w:eastAsia="en-GB"/>
            </w:rPr>
            <w:t>raining – all team members have received training in Coronavirus safety, all visitors will undertake an induction.</w:t>
          </w:r>
        </w:p>
        <w:p w14:paraId="32AA7E17" w14:textId="77777777" w:rsidR="00EC4F0E" w:rsidRPr="00965E2F" w:rsidRDefault="00330BE0" w:rsidP="00554365">
          <w:pPr>
            <w:pStyle w:val="ListParagraph"/>
            <w:numPr>
              <w:ilvl w:val="0"/>
              <w:numId w:val="4"/>
            </w:numPr>
            <w:rPr>
              <w:sz w:val="24"/>
              <w:szCs w:val="24"/>
              <w:lang w:eastAsia="en-GB"/>
            </w:rPr>
          </w:pPr>
          <w:r w:rsidRPr="00965E2F">
            <w:rPr>
              <w:sz w:val="24"/>
              <w:szCs w:val="24"/>
              <w:lang w:eastAsia="en-GB"/>
            </w:rPr>
            <w:t>Symptoms – no person with symptoms or living with a person who has symptoms attends site, screening of individuals prior to entry.</w:t>
          </w:r>
        </w:p>
        <w:p w14:paraId="2BC1EC1D" w14:textId="77777777" w:rsidR="00EC4F0E" w:rsidRPr="00965E2F" w:rsidRDefault="00330BE0" w:rsidP="00554365">
          <w:pPr>
            <w:pStyle w:val="ListParagraph"/>
            <w:numPr>
              <w:ilvl w:val="0"/>
              <w:numId w:val="4"/>
            </w:numPr>
            <w:rPr>
              <w:sz w:val="24"/>
              <w:szCs w:val="24"/>
              <w:lang w:eastAsia="en-GB"/>
            </w:rPr>
          </w:pPr>
          <w:r w:rsidRPr="00965E2F">
            <w:rPr>
              <w:sz w:val="24"/>
              <w:szCs w:val="24"/>
              <w:lang w:eastAsia="en-GB"/>
            </w:rPr>
            <w:t>Hand Hygiene – everyone has access to hand washing and hand sanitiser on entry and throughout the site.</w:t>
          </w:r>
        </w:p>
        <w:p w14:paraId="79FB8722" w14:textId="77777777" w:rsidR="00EC4F0E" w:rsidRPr="00965E2F" w:rsidRDefault="00330BE0" w:rsidP="00554365">
          <w:pPr>
            <w:pStyle w:val="ListParagraph"/>
            <w:numPr>
              <w:ilvl w:val="0"/>
              <w:numId w:val="4"/>
            </w:numPr>
            <w:rPr>
              <w:sz w:val="24"/>
              <w:szCs w:val="24"/>
              <w:lang w:eastAsia="en-GB"/>
            </w:rPr>
          </w:pPr>
          <w:r w:rsidRPr="00965E2F">
            <w:rPr>
              <w:sz w:val="24"/>
              <w:szCs w:val="24"/>
              <w:lang w:eastAsia="en-GB"/>
            </w:rPr>
            <w:t>Social Distancing – maintaining a 2m separation distance between everyone using:</w:t>
          </w:r>
        </w:p>
        <w:p w14:paraId="5A4BB288" w14:textId="178F92B2" w:rsidR="00107D09" w:rsidRPr="00965E2F" w:rsidRDefault="00330BE0" w:rsidP="00554365">
          <w:pPr>
            <w:pStyle w:val="ListParagraph"/>
            <w:numPr>
              <w:ilvl w:val="0"/>
              <w:numId w:val="4"/>
            </w:numPr>
            <w:rPr>
              <w:sz w:val="24"/>
              <w:szCs w:val="24"/>
              <w:lang w:eastAsia="en-GB"/>
            </w:rPr>
          </w:pPr>
          <w:r w:rsidRPr="00965E2F">
            <w:rPr>
              <w:sz w:val="24"/>
              <w:szCs w:val="24"/>
              <w:lang w:eastAsia="en-GB"/>
            </w:rPr>
            <w:t>follow any one way systems in place at the site and 2m markers</w:t>
          </w:r>
        </w:p>
        <w:p w14:paraId="029A62AB" w14:textId="1A12B237" w:rsidR="00330BE0" w:rsidRPr="00965E2F" w:rsidRDefault="00330BE0" w:rsidP="00554365">
          <w:pPr>
            <w:pStyle w:val="ListParagraph"/>
            <w:numPr>
              <w:ilvl w:val="0"/>
              <w:numId w:val="4"/>
            </w:numPr>
            <w:rPr>
              <w:sz w:val="24"/>
              <w:szCs w:val="24"/>
              <w:lang w:eastAsia="en-GB"/>
            </w:rPr>
          </w:pPr>
          <w:r w:rsidRPr="00965E2F">
            <w:rPr>
              <w:sz w:val="24"/>
              <w:szCs w:val="24"/>
              <w:lang w:eastAsia="en-GB"/>
            </w:rPr>
            <w:t>using specific access times or access points</w:t>
          </w:r>
        </w:p>
        <w:p w14:paraId="77C7F875" w14:textId="77777777" w:rsidR="00330BE0" w:rsidRPr="00965E2F" w:rsidRDefault="00330BE0" w:rsidP="00554365">
          <w:pPr>
            <w:pStyle w:val="ListParagraph"/>
            <w:numPr>
              <w:ilvl w:val="0"/>
              <w:numId w:val="4"/>
            </w:numPr>
            <w:rPr>
              <w:sz w:val="24"/>
              <w:szCs w:val="24"/>
              <w:lang w:eastAsia="en-GB"/>
            </w:rPr>
          </w:pPr>
          <w:r w:rsidRPr="00965E2F">
            <w:rPr>
              <w:sz w:val="24"/>
              <w:szCs w:val="24"/>
              <w:lang w:eastAsia="en-GB"/>
            </w:rPr>
            <w:t>stagger arrival and exit times</w:t>
          </w:r>
        </w:p>
        <w:p w14:paraId="4D93A581" w14:textId="77777777" w:rsidR="00330BE0" w:rsidRPr="00965E2F" w:rsidRDefault="00330BE0" w:rsidP="00554365">
          <w:pPr>
            <w:pStyle w:val="ListParagraph"/>
            <w:numPr>
              <w:ilvl w:val="0"/>
              <w:numId w:val="4"/>
            </w:numPr>
            <w:rPr>
              <w:sz w:val="24"/>
              <w:szCs w:val="24"/>
              <w:lang w:eastAsia="en-GB"/>
            </w:rPr>
          </w:pPr>
          <w:r w:rsidRPr="00965E2F">
            <w:rPr>
              <w:sz w:val="24"/>
              <w:szCs w:val="24"/>
              <w:lang w:eastAsia="en-GB"/>
            </w:rPr>
            <w:t>reduce movement around site and any unnecessary activities</w:t>
          </w:r>
        </w:p>
        <w:p w14:paraId="1A97C25C" w14:textId="77777777" w:rsidR="00107D09" w:rsidRPr="00965E2F" w:rsidRDefault="00330BE0" w:rsidP="00554365">
          <w:pPr>
            <w:pStyle w:val="ListParagraph"/>
            <w:numPr>
              <w:ilvl w:val="0"/>
              <w:numId w:val="4"/>
            </w:numPr>
            <w:rPr>
              <w:sz w:val="24"/>
              <w:szCs w:val="24"/>
              <w:lang w:eastAsia="en-GB"/>
            </w:rPr>
          </w:pPr>
          <w:r w:rsidRPr="00965E2F">
            <w:rPr>
              <w:sz w:val="24"/>
              <w:szCs w:val="24"/>
              <w:lang w:eastAsia="en-GB"/>
            </w:rPr>
            <w:t>breaks or briefings taken in well ventilated rooms or outdoors, ensuring social distancing is followed.</w:t>
          </w:r>
        </w:p>
        <w:p w14:paraId="03D22020" w14:textId="77777777" w:rsidR="00554365" w:rsidRPr="00965E2F" w:rsidRDefault="00554365" w:rsidP="00107D09">
          <w:pPr>
            <w:rPr>
              <w:b/>
              <w:bCs/>
              <w:sz w:val="24"/>
              <w:szCs w:val="24"/>
              <w:lang w:eastAsia="en-GB"/>
            </w:rPr>
          </w:pPr>
        </w:p>
        <w:p w14:paraId="22157F93" w14:textId="479D97B7" w:rsidR="00D764E4" w:rsidRPr="00965E2F" w:rsidRDefault="00330BE0" w:rsidP="00107D09">
          <w:pPr>
            <w:rPr>
              <w:sz w:val="24"/>
              <w:szCs w:val="24"/>
              <w:lang w:eastAsia="en-GB"/>
            </w:rPr>
          </w:pPr>
          <w:r w:rsidRPr="00965E2F">
            <w:rPr>
              <w:b/>
              <w:bCs/>
              <w:sz w:val="24"/>
              <w:szCs w:val="24"/>
              <w:lang w:eastAsia="en-GB"/>
            </w:rPr>
            <w:t xml:space="preserve">Where Social Distancing </w:t>
          </w:r>
          <w:r w:rsidR="005E372F" w:rsidRPr="00965E2F">
            <w:rPr>
              <w:b/>
              <w:bCs/>
              <w:sz w:val="24"/>
              <w:szCs w:val="24"/>
              <w:lang w:eastAsia="en-GB"/>
            </w:rPr>
            <w:t>cannot</w:t>
          </w:r>
          <w:r w:rsidRPr="00965E2F">
            <w:rPr>
              <w:b/>
              <w:bCs/>
              <w:sz w:val="24"/>
              <w:szCs w:val="24"/>
              <w:lang w:eastAsia="en-GB"/>
            </w:rPr>
            <w:t xml:space="preserve"> be achieved</w:t>
          </w:r>
          <w:r w:rsidRPr="00965E2F">
            <w:rPr>
              <w:sz w:val="24"/>
              <w:szCs w:val="24"/>
              <w:lang w:eastAsia="en-GB"/>
            </w:rPr>
            <w:t>:</w:t>
          </w:r>
        </w:p>
        <w:p w14:paraId="3250D08C" w14:textId="4F699F6A" w:rsidR="00330BE0" w:rsidRPr="00965E2F" w:rsidRDefault="00330BE0" w:rsidP="00554365">
          <w:pPr>
            <w:pStyle w:val="ListParagraph"/>
            <w:numPr>
              <w:ilvl w:val="0"/>
              <w:numId w:val="5"/>
            </w:numPr>
            <w:rPr>
              <w:sz w:val="24"/>
              <w:szCs w:val="24"/>
              <w:lang w:eastAsia="en-GB"/>
            </w:rPr>
          </w:pPr>
          <w:r w:rsidRPr="00965E2F">
            <w:rPr>
              <w:sz w:val="24"/>
              <w:szCs w:val="24"/>
              <w:lang w:eastAsia="en-GB"/>
            </w:rPr>
            <w:t>consider carrying out the activity in a different way to avoid close contact</w:t>
          </w:r>
        </w:p>
        <w:p w14:paraId="615D5B55" w14:textId="77777777" w:rsidR="00330BE0" w:rsidRPr="00965E2F" w:rsidRDefault="00330BE0" w:rsidP="00554365">
          <w:pPr>
            <w:pStyle w:val="ListParagraph"/>
            <w:numPr>
              <w:ilvl w:val="0"/>
              <w:numId w:val="5"/>
            </w:numPr>
            <w:rPr>
              <w:sz w:val="24"/>
              <w:szCs w:val="24"/>
              <w:lang w:eastAsia="en-GB"/>
            </w:rPr>
          </w:pPr>
          <w:r w:rsidRPr="00965E2F">
            <w:rPr>
              <w:sz w:val="24"/>
              <w:szCs w:val="24"/>
              <w:lang w:eastAsia="en-GB"/>
            </w:rPr>
            <w:t>keep the activity time involved as short as possible</w:t>
          </w:r>
        </w:p>
        <w:p w14:paraId="5585A8DD" w14:textId="77777777" w:rsidR="00330BE0" w:rsidRPr="00965E2F" w:rsidRDefault="00330BE0" w:rsidP="00554365">
          <w:pPr>
            <w:pStyle w:val="ListParagraph"/>
            <w:numPr>
              <w:ilvl w:val="0"/>
              <w:numId w:val="5"/>
            </w:numPr>
            <w:rPr>
              <w:sz w:val="24"/>
              <w:szCs w:val="24"/>
              <w:lang w:eastAsia="en-GB"/>
            </w:rPr>
          </w:pPr>
          <w:r w:rsidRPr="00965E2F">
            <w:rPr>
              <w:sz w:val="24"/>
              <w:szCs w:val="24"/>
              <w:lang w:eastAsia="en-GB"/>
            </w:rPr>
            <w:t>use screens or barriers to separate people</w:t>
          </w:r>
        </w:p>
        <w:p w14:paraId="03AC1017" w14:textId="77777777" w:rsidR="00330BE0" w:rsidRPr="00965E2F" w:rsidRDefault="00330BE0" w:rsidP="00554365">
          <w:pPr>
            <w:pStyle w:val="ListParagraph"/>
            <w:numPr>
              <w:ilvl w:val="0"/>
              <w:numId w:val="5"/>
            </w:numPr>
            <w:rPr>
              <w:sz w:val="24"/>
              <w:szCs w:val="24"/>
              <w:lang w:eastAsia="en-GB"/>
            </w:rPr>
          </w:pPr>
          <w:r w:rsidRPr="00965E2F">
            <w:rPr>
              <w:sz w:val="24"/>
              <w:szCs w:val="24"/>
              <w:lang w:eastAsia="en-GB"/>
            </w:rPr>
            <w:t>use back to back or side to side working instead of face to face</w:t>
          </w:r>
        </w:p>
        <w:p w14:paraId="3E219C89" w14:textId="77777777" w:rsidR="00107D09" w:rsidRPr="00965E2F" w:rsidRDefault="00330BE0" w:rsidP="00554365">
          <w:pPr>
            <w:pStyle w:val="ListParagraph"/>
            <w:numPr>
              <w:ilvl w:val="0"/>
              <w:numId w:val="5"/>
            </w:numPr>
            <w:rPr>
              <w:sz w:val="24"/>
              <w:szCs w:val="24"/>
              <w:lang w:eastAsia="en-GB"/>
            </w:rPr>
          </w:pPr>
          <w:r w:rsidRPr="00965E2F">
            <w:rPr>
              <w:sz w:val="24"/>
              <w:szCs w:val="24"/>
              <w:lang w:eastAsia="en-GB"/>
            </w:rPr>
            <w:t>reduce the number of people each person has contact with</w:t>
          </w:r>
        </w:p>
        <w:p w14:paraId="796566BC" w14:textId="77777777" w:rsidR="0081663F" w:rsidRPr="00965E2F" w:rsidRDefault="00330BE0" w:rsidP="00554365">
          <w:pPr>
            <w:pStyle w:val="ListParagraph"/>
            <w:numPr>
              <w:ilvl w:val="0"/>
              <w:numId w:val="5"/>
            </w:numPr>
            <w:rPr>
              <w:sz w:val="24"/>
              <w:szCs w:val="24"/>
              <w:lang w:eastAsia="en-GB"/>
            </w:rPr>
          </w:pPr>
          <w:r w:rsidRPr="00965E2F">
            <w:rPr>
              <w:sz w:val="24"/>
              <w:szCs w:val="24"/>
              <w:lang w:eastAsia="en-GB"/>
            </w:rPr>
            <w:t>Cleaning – The Jockey Club will ensure regular and thorough cleaning and disinfection of the site, including the frequently touched objects and surfaces</w:t>
          </w:r>
        </w:p>
        <w:p w14:paraId="57ED0721" w14:textId="77777777" w:rsidR="0081663F" w:rsidRPr="00965E2F" w:rsidRDefault="00330BE0" w:rsidP="00554365">
          <w:pPr>
            <w:pStyle w:val="ListParagraph"/>
            <w:numPr>
              <w:ilvl w:val="0"/>
              <w:numId w:val="5"/>
            </w:numPr>
            <w:rPr>
              <w:sz w:val="24"/>
              <w:szCs w:val="24"/>
              <w:lang w:eastAsia="en-GB"/>
            </w:rPr>
          </w:pPr>
          <w:r w:rsidRPr="00965E2F">
            <w:rPr>
              <w:sz w:val="24"/>
              <w:szCs w:val="24"/>
              <w:lang w:eastAsia="en-GB"/>
            </w:rPr>
            <w:t>Cough Etiquette/Respiratory Hygiene – remind all members of the team to practice good respiratory hygiene, following the Catch it, Bin it, Kill it campaign.</w:t>
          </w:r>
        </w:p>
        <w:p w14:paraId="6BA63A28" w14:textId="0D2ECFF8" w:rsidR="00330BE0" w:rsidRPr="00965E2F" w:rsidRDefault="00330BE0" w:rsidP="00554365">
          <w:pPr>
            <w:pStyle w:val="ListParagraph"/>
            <w:numPr>
              <w:ilvl w:val="0"/>
              <w:numId w:val="5"/>
            </w:numPr>
            <w:rPr>
              <w:sz w:val="24"/>
              <w:szCs w:val="24"/>
              <w:lang w:eastAsia="en-GB"/>
            </w:rPr>
          </w:pPr>
          <w:r w:rsidRPr="00965E2F">
            <w:rPr>
              <w:sz w:val="24"/>
              <w:szCs w:val="24"/>
              <w:lang w:eastAsia="en-GB"/>
            </w:rPr>
            <w:t>Travel – any persons returning from abroad (except Ireland and France) should not attend site and quarantine for 14 days.</w:t>
          </w:r>
          <w:r w:rsidRPr="00965E2F">
            <w:rPr>
              <w:sz w:val="24"/>
              <w:szCs w:val="24"/>
              <w:lang w:eastAsia="en-GB"/>
            </w:rPr>
            <w:br/>
          </w:r>
        </w:p>
        <w:p w14:paraId="4962652B" w14:textId="77777777" w:rsidR="00965E2F" w:rsidRPr="00965E2F" w:rsidRDefault="00965E2F">
          <w:pPr>
            <w:rPr>
              <w:b/>
              <w:bCs/>
              <w:sz w:val="24"/>
              <w:szCs w:val="24"/>
              <w:bdr w:val="none" w:sz="0" w:space="0" w:color="auto" w:frame="1"/>
              <w:lang w:eastAsia="en-GB"/>
            </w:rPr>
          </w:pPr>
          <w:r w:rsidRPr="00965E2F">
            <w:rPr>
              <w:b/>
              <w:bCs/>
              <w:sz w:val="24"/>
              <w:szCs w:val="24"/>
              <w:bdr w:val="none" w:sz="0" w:space="0" w:color="auto" w:frame="1"/>
              <w:lang w:eastAsia="en-GB"/>
            </w:rPr>
            <w:br w:type="page"/>
          </w:r>
        </w:p>
        <w:p w14:paraId="3C47B5C0" w14:textId="0484D70A" w:rsidR="002A6FAF" w:rsidRPr="00965E2F" w:rsidRDefault="002A6FAF" w:rsidP="00D903E2">
          <w:pPr>
            <w:rPr>
              <w:sz w:val="24"/>
              <w:szCs w:val="24"/>
              <w:lang w:eastAsia="en-GB"/>
            </w:rPr>
          </w:pPr>
          <w:r w:rsidRPr="00965E2F">
            <w:rPr>
              <w:sz w:val="24"/>
              <w:szCs w:val="24"/>
              <w:lang w:eastAsia="en-GB"/>
            </w:rPr>
            <w:lastRenderedPageBreak/>
            <w:t>British horse racing is safely returning behind closed doors as part of a phased return for the sport</w:t>
          </w:r>
          <w:r w:rsidR="00C30D9D" w:rsidRPr="00965E2F">
            <w:rPr>
              <w:sz w:val="24"/>
              <w:szCs w:val="24"/>
              <w:lang w:eastAsia="en-GB"/>
            </w:rPr>
            <w:t xml:space="preserve"> (</w:t>
          </w:r>
          <w:r w:rsidR="005F7FE6" w:rsidRPr="00965E2F">
            <w:rPr>
              <w:sz w:val="24"/>
              <w:szCs w:val="24"/>
              <w:lang w:eastAsia="en-GB"/>
            </w:rPr>
            <w:t>thejockeyclub.co.uk, 2020)</w:t>
          </w:r>
          <w:r w:rsidRPr="00965E2F">
            <w:rPr>
              <w:sz w:val="24"/>
              <w:szCs w:val="24"/>
              <w:lang w:eastAsia="en-GB"/>
            </w:rPr>
            <w:t xml:space="preserve">. In doing so </w:t>
          </w:r>
          <w:r w:rsidR="00DD2424" w:rsidRPr="00965E2F">
            <w:rPr>
              <w:sz w:val="24"/>
              <w:szCs w:val="24"/>
              <w:lang w:eastAsia="en-GB"/>
            </w:rPr>
            <w:t>TJC</w:t>
          </w:r>
          <w:r w:rsidRPr="00965E2F">
            <w:rPr>
              <w:sz w:val="24"/>
              <w:szCs w:val="24"/>
              <w:lang w:eastAsia="en-GB"/>
            </w:rPr>
            <w:t xml:space="preserve"> </w:t>
          </w:r>
          <w:r w:rsidR="003650A0" w:rsidRPr="00965E2F">
            <w:rPr>
              <w:sz w:val="24"/>
              <w:szCs w:val="24"/>
              <w:lang w:eastAsia="en-GB"/>
            </w:rPr>
            <w:t>introduced</w:t>
          </w:r>
          <w:r w:rsidRPr="00965E2F">
            <w:rPr>
              <w:sz w:val="24"/>
              <w:szCs w:val="24"/>
              <w:lang w:eastAsia="en-GB"/>
            </w:rPr>
            <w:t xml:space="preserve"> strict </w:t>
          </w:r>
          <w:r w:rsidR="003650A0" w:rsidRPr="00965E2F">
            <w:rPr>
              <w:sz w:val="24"/>
              <w:szCs w:val="24"/>
              <w:lang w:eastAsia="en-GB"/>
            </w:rPr>
            <w:t>practices</w:t>
          </w:r>
          <w:r w:rsidRPr="00965E2F">
            <w:rPr>
              <w:sz w:val="24"/>
              <w:szCs w:val="24"/>
              <w:lang w:eastAsia="en-GB"/>
            </w:rPr>
            <w:t xml:space="preserve"> designed to </w:t>
          </w:r>
          <w:r w:rsidR="003650A0" w:rsidRPr="00965E2F">
            <w:rPr>
              <w:sz w:val="24"/>
              <w:szCs w:val="24"/>
              <w:lang w:eastAsia="en-GB"/>
            </w:rPr>
            <w:t>protect</w:t>
          </w:r>
          <w:r w:rsidRPr="00965E2F">
            <w:rPr>
              <w:sz w:val="24"/>
              <w:szCs w:val="24"/>
              <w:lang w:eastAsia="en-GB"/>
            </w:rPr>
            <w:t xml:space="preserve"> everyone's health</w:t>
          </w:r>
          <w:r w:rsidR="003650A0" w:rsidRPr="00965E2F">
            <w:rPr>
              <w:sz w:val="24"/>
              <w:szCs w:val="24"/>
              <w:lang w:eastAsia="en-GB"/>
            </w:rPr>
            <w:t>,</w:t>
          </w:r>
          <w:r w:rsidRPr="00965E2F">
            <w:rPr>
              <w:sz w:val="24"/>
              <w:szCs w:val="24"/>
              <w:lang w:eastAsia="en-GB"/>
            </w:rPr>
            <w:t xml:space="preserve"> wellbeing and to ensure that racing can take place safely behind closed doors. These measures have been developed in consultation with government and public health officials to help keep those attending safe and include:</w:t>
          </w:r>
        </w:p>
        <w:p w14:paraId="261465D6" w14:textId="77777777" w:rsidR="002A6FAF" w:rsidRPr="00965E2F" w:rsidRDefault="002A6FAF" w:rsidP="00342B01">
          <w:pPr>
            <w:pStyle w:val="ListParagraph"/>
            <w:numPr>
              <w:ilvl w:val="0"/>
              <w:numId w:val="8"/>
            </w:numPr>
            <w:rPr>
              <w:sz w:val="24"/>
              <w:szCs w:val="24"/>
              <w:lang w:eastAsia="en-GB"/>
            </w:rPr>
          </w:pPr>
          <w:r w:rsidRPr="00965E2F">
            <w:rPr>
              <w:sz w:val="24"/>
              <w:szCs w:val="24"/>
              <w:lang w:eastAsia="en-GB"/>
            </w:rPr>
            <w:t>A three stage health check that all attendees on courses will have to pass</w:t>
          </w:r>
        </w:p>
        <w:p w14:paraId="77938979" w14:textId="77777777" w:rsidR="002A6FAF" w:rsidRPr="00965E2F" w:rsidRDefault="002A6FAF" w:rsidP="00342B01">
          <w:pPr>
            <w:pStyle w:val="ListParagraph"/>
            <w:numPr>
              <w:ilvl w:val="0"/>
              <w:numId w:val="8"/>
            </w:numPr>
            <w:rPr>
              <w:sz w:val="24"/>
              <w:szCs w:val="24"/>
              <w:lang w:eastAsia="en-GB"/>
            </w:rPr>
          </w:pPr>
          <w:r w:rsidRPr="00965E2F">
            <w:rPr>
              <w:sz w:val="24"/>
              <w:szCs w:val="24"/>
              <w:lang w:eastAsia="en-GB"/>
            </w:rPr>
            <w:t>Strict social distancing measures on course</w:t>
          </w:r>
        </w:p>
        <w:p w14:paraId="720DD2C7" w14:textId="77777777" w:rsidR="002A6FAF" w:rsidRPr="00965E2F" w:rsidRDefault="002A6FAF" w:rsidP="00342B01">
          <w:pPr>
            <w:pStyle w:val="ListParagraph"/>
            <w:numPr>
              <w:ilvl w:val="0"/>
              <w:numId w:val="8"/>
            </w:numPr>
            <w:rPr>
              <w:sz w:val="24"/>
              <w:szCs w:val="24"/>
              <w:lang w:eastAsia="en-GB"/>
            </w:rPr>
          </w:pPr>
          <w:r w:rsidRPr="00965E2F">
            <w:rPr>
              <w:sz w:val="24"/>
              <w:szCs w:val="24"/>
              <w:lang w:eastAsia="en-GB"/>
            </w:rPr>
            <w:t>Detailed new guidance for all participants on how they will have to do things differently on course in order that we can race safely and mitigate any risks.</w:t>
          </w:r>
        </w:p>
        <w:p w14:paraId="4031AEC0" w14:textId="2C5E25C2" w:rsidR="002A6FAF" w:rsidRPr="00965E2F" w:rsidRDefault="00342B01" w:rsidP="002A6FAF">
          <w:pPr>
            <w:rPr>
              <w:sz w:val="24"/>
              <w:szCs w:val="24"/>
              <w:lang w:eastAsia="en-GB"/>
            </w:rPr>
          </w:pPr>
          <w:r w:rsidRPr="00965E2F">
            <w:rPr>
              <w:sz w:val="24"/>
              <w:szCs w:val="24"/>
              <w:lang w:eastAsia="en-GB"/>
            </w:rPr>
            <w:t>TJC</w:t>
          </w:r>
          <w:r w:rsidR="002A6FAF" w:rsidRPr="00965E2F">
            <w:rPr>
              <w:sz w:val="24"/>
              <w:szCs w:val="24"/>
              <w:lang w:eastAsia="en-GB"/>
            </w:rPr>
            <w:t xml:space="preserve"> </w:t>
          </w:r>
          <w:r w:rsidRPr="00965E2F">
            <w:rPr>
              <w:sz w:val="24"/>
              <w:szCs w:val="24"/>
              <w:lang w:eastAsia="en-GB"/>
            </w:rPr>
            <w:t xml:space="preserve">will </w:t>
          </w:r>
          <w:r w:rsidR="002A6FAF" w:rsidRPr="00965E2F">
            <w:rPr>
              <w:sz w:val="24"/>
              <w:szCs w:val="24"/>
              <w:lang w:eastAsia="en-GB"/>
            </w:rPr>
            <w:t>be reducing the use of any medical or NHS services to a minimum, acting responsibly by using private ambulances, hospitals and medics</w:t>
          </w:r>
          <w:r w:rsidR="00E749FE" w:rsidRPr="00965E2F">
            <w:rPr>
              <w:sz w:val="24"/>
              <w:szCs w:val="24"/>
              <w:lang w:eastAsia="en-GB"/>
            </w:rPr>
            <w:t>. TJC are doing this</w:t>
          </w:r>
          <w:r w:rsidR="002A6FAF" w:rsidRPr="00965E2F">
            <w:rPr>
              <w:sz w:val="24"/>
              <w:szCs w:val="24"/>
              <w:lang w:eastAsia="en-GB"/>
            </w:rPr>
            <w:t xml:space="preserve"> to protect the NHS.</w:t>
          </w:r>
        </w:p>
        <w:p w14:paraId="34FDB7E7" w14:textId="680F4237" w:rsidR="005F4239" w:rsidRDefault="00E749FE">
          <w:pPr>
            <w:rPr>
              <w:b/>
              <w:bCs/>
              <w:sz w:val="24"/>
              <w:szCs w:val="24"/>
            </w:rPr>
          </w:pPr>
          <w:r w:rsidRPr="00965E2F">
            <w:rPr>
              <w:sz w:val="24"/>
              <w:szCs w:val="24"/>
              <w:lang w:eastAsia="en-GB"/>
            </w:rPr>
            <w:t>Fo</w:t>
          </w:r>
          <w:r w:rsidR="002A6FAF" w:rsidRPr="00965E2F">
            <w:rPr>
              <w:sz w:val="24"/>
              <w:szCs w:val="24"/>
              <w:lang w:eastAsia="en-GB"/>
            </w:rPr>
            <w:t>r th</w:t>
          </w:r>
          <w:r w:rsidR="0050554C" w:rsidRPr="00965E2F">
            <w:rPr>
              <w:sz w:val="24"/>
              <w:szCs w:val="24"/>
              <w:lang w:eastAsia="en-GB"/>
            </w:rPr>
            <w:t xml:space="preserve">e </w:t>
          </w:r>
          <w:r w:rsidR="00500AEF" w:rsidRPr="00965E2F">
            <w:rPr>
              <w:sz w:val="24"/>
              <w:szCs w:val="24"/>
              <w:lang w:eastAsia="en-GB"/>
            </w:rPr>
            <w:t xml:space="preserve">people attending </w:t>
          </w:r>
          <w:r w:rsidR="002A6FAF" w:rsidRPr="00965E2F">
            <w:rPr>
              <w:sz w:val="24"/>
              <w:szCs w:val="24"/>
              <w:lang w:eastAsia="en-GB"/>
            </w:rPr>
            <w:t xml:space="preserve">at an event, including officials, racecourse staff and participants, the </w:t>
          </w:r>
          <w:r w:rsidR="00500AEF" w:rsidRPr="00965E2F">
            <w:rPr>
              <w:sz w:val="24"/>
              <w:szCs w:val="24"/>
              <w:lang w:eastAsia="en-GB"/>
            </w:rPr>
            <w:t>application</w:t>
          </w:r>
          <w:r w:rsidR="002A6FAF" w:rsidRPr="00965E2F">
            <w:rPr>
              <w:sz w:val="24"/>
              <w:szCs w:val="24"/>
              <w:lang w:eastAsia="en-GB"/>
            </w:rPr>
            <w:t xml:space="preserve"> of the guidelines ensures that racing will take place in a more </w:t>
          </w:r>
          <w:r w:rsidR="00500AEF" w:rsidRPr="00965E2F">
            <w:rPr>
              <w:sz w:val="24"/>
              <w:szCs w:val="24"/>
              <w:lang w:eastAsia="en-GB"/>
            </w:rPr>
            <w:t>organized</w:t>
          </w:r>
          <w:r w:rsidR="002A6FAF" w:rsidRPr="00965E2F">
            <w:rPr>
              <w:sz w:val="24"/>
              <w:szCs w:val="24"/>
              <w:lang w:eastAsia="en-GB"/>
            </w:rPr>
            <w:t xml:space="preserve"> environment than most day-to-day activities</w:t>
          </w:r>
          <w:r w:rsidR="00EB4DC0" w:rsidRPr="00965E2F">
            <w:rPr>
              <w:sz w:val="24"/>
              <w:szCs w:val="24"/>
              <w:lang w:eastAsia="en-GB"/>
            </w:rPr>
            <w:t>.</w:t>
          </w:r>
        </w:p>
        <w:p w14:paraId="728DED9A" w14:textId="4585B1AB" w:rsidR="00C749AB" w:rsidRPr="00965E2F" w:rsidRDefault="00196424" w:rsidP="00196424">
          <w:pPr>
            <w:rPr>
              <w:b/>
              <w:bCs/>
              <w:sz w:val="24"/>
              <w:szCs w:val="24"/>
            </w:rPr>
          </w:pPr>
          <w:r w:rsidRPr="00965E2F">
            <w:rPr>
              <w:b/>
              <w:bCs/>
              <w:sz w:val="24"/>
              <w:szCs w:val="24"/>
            </w:rPr>
            <w:t>Medical Screening</w:t>
          </w:r>
        </w:p>
        <w:p w14:paraId="77D151D9" w14:textId="6525B497" w:rsidR="00D60552" w:rsidRPr="00965E2F" w:rsidRDefault="00196424" w:rsidP="00196424">
          <w:pPr>
            <w:rPr>
              <w:sz w:val="24"/>
              <w:szCs w:val="24"/>
            </w:rPr>
          </w:pPr>
          <w:r w:rsidRPr="00965E2F">
            <w:rPr>
              <w:sz w:val="24"/>
              <w:szCs w:val="24"/>
            </w:rPr>
            <w:t>Access to the racecourse will be extremely limited and only authorised personnel will be able to attend. The names of those planning to attend on a given day must be submitted in advance and if the name is not on the list, that individual will not be permitted entrance under any circumstances. There is a three stage health check that everyone will have to pass before they are allowed onto course</w:t>
          </w:r>
          <w:r w:rsidR="00D60552" w:rsidRPr="00965E2F">
            <w:rPr>
              <w:sz w:val="24"/>
              <w:szCs w:val="24"/>
            </w:rPr>
            <w:t>s</w:t>
          </w:r>
          <w:r w:rsidR="0050554C" w:rsidRPr="00965E2F">
            <w:rPr>
              <w:sz w:val="24"/>
              <w:szCs w:val="24"/>
            </w:rPr>
            <w:t>:</w:t>
          </w:r>
        </w:p>
        <w:p w14:paraId="258FD01F" w14:textId="196FF9DD" w:rsidR="00196424" w:rsidRPr="00965E2F" w:rsidRDefault="00196424" w:rsidP="0050554C">
          <w:pPr>
            <w:pStyle w:val="ListParagraph"/>
            <w:numPr>
              <w:ilvl w:val="0"/>
              <w:numId w:val="10"/>
            </w:numPr>
            <w:rPr>
              <w:sz w:val="24"/>
              <w:szCs w:val="24"/>
            </w:rPr>
          </w:pPr>
          <w:r w:rsidRPr="00965E2F">
            <w:rPr>
              <w:sz w:val="24"/>
              <w:szCs w:val="24"/>
            </w:rPr>
            <w:t>First of all everyone will have to complete an online educational course on C</w:t>
          </w:r>
          <w:r w:rsidR="00D60552" w:rsidRPr="00965E2F">
            <w:rPr>
              <w:sz w:val="24"/>
              <w:szCs w:val="24"/>
            </w:rPr>
            <w:t>OVID-</w:t>
          </w:r>
          <w:r w:rsidRPr="00965E2F">
            <w:rPr>
              <w:sz w:val="24"/>
              <w:szCs w:val="24"/>
            </w:rPr>
            <w:t>19</w:t>
          </w:r>
        </w:p>
        <w:p w14:paraId="192FECA3" w14:textId="77777777" w:rsidR="00196424" w:rsidRPr="00965E2F" w:rsidRDefault="00196424" w:rsidP="0050554C">
          <w:pPr>
            <w:pStyle w:val="ListParagraph"/>
            <w:numPr>
              <w:ilvl w:val="0"/>
              <w:numId w:val="10"/>
            </w:numPr>
            <w:rPr>
              <w:sz w:val="24"/>
              <w:szCs w:val="24"/>
            </w:rPr>
          </w:pPr>
          <w:r w:rsidRPr="00965E2F">
            <w:rPr>
              <w:sz w:val="24"/>
              <w:szCs w:val="24"/>
            </w:rPr>
            <w:t>Each person will have to complete an online health questionnaire within the 7 days prior to them going to a racecourse. This will expire after 7 days and will have to be repeated on a rolling 7 day basis to monitor their health.</w:t>
          </w:r>
        </w:p>
        <w:p w14:paraId="5E95E59B" w14:textId="2BE13867" w:rsidR="00196424" w:rsidRPr="00965E2F" w:rsidRDefault="00196424" w:rsidP="0050554C">
          <w:pPr>
            <w:pStyle w:val="ListParagraph"/>
            <w:numPr>
              <w:ilvl w:val="0"/>
              <w:numId w:val="10"/>
            </w:numPr>
            <w:rPr>
              <w:sz w:val="24"/>
              <w:szCs w:val="24"/>
            </w:rPr>
          </w:pPr>
          <w:r w:rsidRPr="00965E2F">
            <w:rPr>
              <w:sz w:val="24"/>
              <w:szCs w:val="24"/>
            </w:rPr>
            <w:t xml:space="preserve">On arrival at a racecourse, ALL attendees will be required to answer further questions, as well as having their temperature recorded twice. This will be done in a secure area from people’s cars. </w:t>
          </w:r>
          <w:r w:rsidR="004A2B3C" w:rsidRPr="00965E2F">
            <w:rPr>
              <w:sz w:val="24"/>
              <w:szCs w:val="24"/>
            </w:rPr>
            <w:t>I</w:t>
          </w:r>
          <w:r w:rsidRPr="00965E2F">
            <w:rPr>
              <w:sz w:val="24"/>
              <w:szCs w:val="24"/>
            </w:rPr>
            <w:t xml:space="preserve">f on both occasions this temperature exceeds 37.8°C, they will not be allowed onto the course and will have to head home immediately and </w:t>
          </w:r>
          <w:r w:rsidR="0050554C" w:rsidRPr="00965E2F">
            <w:rPr>
              <w:sz w:val="24"/>
              <w:szCs w:val="24"/>
            </w:rPr>
            <w:t>self-isolate</w:t>
          </w:r>
          <w:r w:rsidRPr="00965E2F">
            <w:rPr>
              <w:sz w:val="24"/>
              <w:szCs w:val="24"/>
            </w:rPr>
            <w:t>.</w:t>
          </w:r>
        </w:p>
        <w:p w14:paraId="1D37B9D6" w14:textId="00682F6A" w:rsidR="00196424" w:rsidRPr="00965E2F" w:rsidRDefault="00196424" w:rsidP="00196424">
          <w:pPr>
            <w:rPr>
              <w:sz w:val="24"/>
              <w:szCs w:val="24"/>
            </w:rPr>
          </w:pPr>
          <w:r w:rsidRPr="00965E2F">
            <w:rPr>
              <w:sz w:val="24"/>
              <w:szCs w:val="24"/>
            </w:rPr>
            <w:t xml:space="preserve">It is only when </w:t>
          </w:r>
          <w:r w:rsidR="008E125C" w:rsidRPr="00965E2F">
            <w:rPr>
              <w:sz w:val="24"/>
              <w:szCs w:val="24"/>
            </w:rPr>
            <w:t>the attendee</w:t>
          </w:r>
          <w:r w:rsidRPr="00965E2F">
            <w:rPr>
              <w:sz w:val="24"/>
              <w:szCs w:val="24"/>
            </w:rPr>
            <w:t xml:space="preserve"> has successfully completed all three steps that they be allowed to onto the racecourse and given their </w:t>
          </w:r>
          <w:r w:rsidR="008E125C" w:rsidRPr="00965E2F">
            <w:rPr>
              <w:sz w:val="24"/>
              <w:szCs w:val="24"/>
            </w:rPr>
            <w:t>certification</w:t>
          </w:r>
          <w:r w:rsidRPr="00965E2F">
            <w:rPr>
              <w:sz w:val="24"/>
              <w:szCs w:val="24"/>
            </w:rPr>
            <w:t xml:space="preserve"> showing that they have successfully completed screening.</w:t>
          </w:r>
        </w:p>
        <w:p w14:paraId="4FCA8AF9" w14:textId="77777777" w:rsidR="00EB4DC0" w:rsidRPr="002A6FAF" w:rsidRDefault="00EB4DC0" w:rsidP="002A6FAF">
          <w:pPr>
            <w:rPr>
              <w:lang w:eastAsia="en-GB"/>
            </w:rPr>
          </w:pPr>
        </w:p>
        <w:p w14:paraId="1154A29C" w14:textId="77777777" w:rsidR="002A6FAF" w:rsidRPr="00330BE0" w:rsidRDefault="002A6FAF" w:rsidP="002A6FAF">
          <w:pPr>
            <w:rPr>
              <w:lang w:eastAsia="en-GB"/>
            </w:rPr>
          </w:pPr>
        </w:p>
        <w:p w14:paraId="3DBC0F29" w14:textId="4687876B" w:rsidR="00B665FE" w:rsidRPr="00B665FE" w:rsidRDefault="00B665FE" w:rsidP="00B665FE"/>
        <w:p w14:paraId="54BAC156" w14:textId="77777777" w:rsidR="00765A02" w:rsidRDefault="00765A02">
          <w:pPr>
            <w:rPr>
              <w:rFonts w:asciiTheme="majorHAnsi" w:eastAsiaTheme="majorEastAsia" w:hAnsiTheme="majorHAnsi" w:cstheme="majorBidi"/>
              <w:color w:val="2E74B5" w:themeColor="accent1" w:themeShade="BF"/>
              <w:sz w:val="32"/>
              <w:szCs w:val="32"/>
            </w:rPr>
          </w:pPr>
          <w:r>
            <w:br w:type="page"/>
          </w:r>
        </w:p>
        <w:p w14:paraId="233A9D06" w14:textId="3134E17A" w:rsidR="00480872" w:rsidRDefault="00474ECE" w:rsidP="00AA2A91">
          <w:pPr>
            <w:pStyle w:val="Heading1"/>
          </w:pPr>
          <w:bookmarkStart w:id="6" w:name="_Toc47385686"/>
          <w:r>
            <w:lastRenderedPageBreak/>
            <w:t xml:space="preserve">Racing </w:t>
          </w:r>
          <w:r w:rsidR="00765A02">
            <w:t>At</w:t>
          </w:r>
          <w:r>
            <w:t xml:space="preserve"> Home</w:t>
          </w:r>
          <w:bookmarkEnd w:id="6"/>
        </w:p>
        <w:p w14:paraId="10F9945B" w14:textId="77777777" w:rsidR="008F7A1C" w:rsidRPr="00D73B13" w:rsidRDefault="00A72A58" w:rsidP="003F5DBD">
          <w:pPr>
            <w:rPr>
              <w:sz w:val="24"/>
              <w:szCs w:val="24"/>
            </w:rPr>
          </w:pPr>
          <w:r w:rsidRPr="00D73B13">
            <w:rPr>
              <w:sz w:val="24"/>
              <w:szCs w:val="24"/>
            </w:rPr>
            <w:t xml:space="preserve">As mentioned earlier, TJC have many venues and many products available for the customers. </w:t>
          </w:r>
          <w:r w:rsidR="00B223E3" w:rsidRPr="00D73B13">
            <w:rPr>
              <w:sz w:val="24"/>
              <w:szCs w:val="24"/>
            </w:rPr>
            <w:t>COVID-19 had massively impacted</w:t>
          </w:r>
          <w:r w:rsidR="00235BAB" w:rsidRPr="00D73B13">
            <w:rPr>
              <w:sz w:val="24"/>
              <w:szCs w:val="24"/>
            </w:rPr>
            <w:t xml:space="preserve"> the</w:t>
          </w:r>
          <w:r w:rsidR="001142D4" w:rsidRPr="00D73B13">
            <w:rPr>
              <w:sz w:val="24"/>
              <w:szCs w:val="24"/>
            </w:rPr>
            <w:t xml:space="preserve"> British Horseracing industry, causing a loss o</w:t>
          </w:r>
          <w:r w:rsidR="002A46BB" w:rsidRPr="00D73B13">
            <w:rPr>
              <w:sz w:val="24"/>
              <w:szCs w:val="24"/>
            </w:rPr>
            <w:t>f over £100mill in revenues during the suspension of racing</w:t>
          </w:r>
          <w:r w:rsidR="0062217D" w:rsidRPr="00D73B13">
            <w:rPr>
              <w:sz w:val="24"/>
              <w:szCs w:val="24"/>
            </w:rPr>
            <w:t xml:space="preserve"> (thejockeyclub.co.uk, 2020)</w:t>
          </w:r>
          <w:r w:rsidR="002A46BB" w:rsidRPr="00D73B13">
            <w:rPr>
              <w:sz w:val="24"/>
              <w:szCs w:val="24"/>
            </w:rPr>
            <w:t>.</w:t>
          </w:r>
          <w:r w:rsidR="0062217D" w:rsidRPr="00D73B13">
            <w:rPr>
              <w:sz w:val="24"/>
              <w:szCs w:val="24"/>
            </w:rPr>
            <w:t xml:space="preserve"> </w:t>
          </w:r>
        </w:p>
        <w:p w14:paraId="3B53A3EF" w14:textId="21520759" w:rsidR="00765A02" w:rsidRPr="00D73B13" w:rsidRDefault="00F8670F" w:rsidP="003F5DBD">
          <w:pPr>
            <w:rPr>
              <w:sz w:val="24"/>
              <w:szCs w:val="24"/>
            </w:rPr>
          </w:pPr>
          <w:r w:rsidRPr="00D73B13">
            <w:rPr>
              <w:sz w:val="24"/>
              <w:szCs w:val="24"/>
            </w:rPr>
            <w:t xml:space="preserve">During the UK’s lockdown, many big events were cancelled. </w:t>
          </w:r>
          <w:r w:rsidR="00CC1B0A" w:rsidRPr="00D73B13">
            <w:rPr>
              <w:sz w:val="24"/>
              <w:szCs w:val="24"/>
            </w:rPr>
            <w:t xml:space="preserve">The Grand National which is the biggest horserace in the UK </w:t>
          </w:r>
          <w:r w:rsidR="00C376D3" w:rsidRPr="00D73B13">
            <w:rPr>
              <w:sz w:val="24"/>
              <w:szCs w:val="24"/>
            </w:rPr>
            <w:t xml:space="preserve">and </w:t>
          </w:r>
          <w:r w:rsidR="003832E8" w:rsidRPr="00D73B13">
            <w:rPr>
              <w:sz w:val="24"/>
              <w:szCs w:val="24"/>
            </w:rPr>
            <w:t>hosted</w:t>
          </w:r>
          <w:r w:rsidR="00C376D3" w:rsidRPr="00D73B13">
            <w:rPr>
              <w:sz w:val="24"/>
              <w:szCs w:val="24"/>
            </w:rPr>
            <w:t xml:space="preserve"> by TJC</w:t>
          </w:r>
          <w:r w:rsidR="003832E8" w:rsidRPr="00D73B13">
            <w:rPr>
              <w:sz w:val="24"/>
              <w:szCs w:val="24"/>
            </w:rPr>
            <w:t xml:space="preserve"> at the Aintree </w:t>
          </w:r>
          <w:r w:rsidR="003F5DBD" w:rsidRPr="00D73B13">
            <w:rPr>
              <w:sz w:val="24"/>
              <w:szCs w:val="24"/>
            </w:rPr>
            <w:t>race</w:t>
          </w:r>
          <w:r w:rsidR="003832E8" w:rsidRPr="00D73B13">
            <w:rPr>
              <w:sz w:val="24"/>
              <w:szCs w:val="24"/>
            </w:rPr>
            <w:t>course</w:t>
          </w:r>
          <w:r w:rsidR="003C3007" w:rsidRPr="00D73B13">
            <w:rPr>
              <w:sz w:val="24"/>
              <w:szCs w:val="24"/>
            </w:rPr>
            <w:t xml:space="preserve"> was supposed to take part on the 4</w:t>
          </w:r>
          <w:r w:rsidR="003C3007" w:rsidRPr="00D73B13">
            <w:rPr>
              <w:sz w:val="24"/>
              <w:szCs w:val="24"/>
              <w:vertAlign w:val="superscript"/>
            </w:rPr>
            <w:t>th</w:t>
          </w:r>
          <w:r w:rsidR="003C3007" w:rsidRPr="00D73B13">
            <w:rPr>
              <w:sz w:val="24"/>
              <w:szCs w:val="24"/>
            </w:rPr>
            <w:t xml:space="preserve"> April</w:t>
          </w:r>
          <w:r w:rsidR="00C376D3" w:rsidRPr="00D73B13">
            <w:rPr>
              <w:sz w:val="24"/>
              <w:szCs w:val="24"/>
            </w:rPr>
            <w:t xml:space="preserve"> was cancelled. </w:t>
          </w:r>
          <w:r w:rsidR="003E544D" w:rsidRPr="00D73B13">
            <w:rPr>
              <w:sz w:val="24"/>
              <w:szCs w:val="24"/>
            </w:rPr>
            <w:t xml:space="preserve">As the most popular race of the year, TJC lost out on a </w:t>
          </w:r>
          <w:r w:rsidR="0022012D" w:rsidRPr="00D73B13">
            <w:rPr>
              <w:sz w:val="24"/>
              <w:szCs w:val="24"/>
            </w:rPr>
            <w:t>huge amount of profits</w:t>
          </w:r>
          <w:r w:rsidR="0019273F" w:rsidRPr="00D73B13">
            <w:rPr>
              <w:sz w:val="24"/>
              <w:szCs w:val="24"/>
            </w:rPr>
            <w:t xml:space="preserve">, </w:t>
          </w:r>
          <w:r w:rsidR="0019273F" w:rsidRPr="00D73B13">
            <w:rPr>
              <w:sz w:val="24"/>
              <w:szCs w:val="24"/>
            </w:rPr>
            <w:t>"Public health must come first" said Sandy Dudgeon, senior steward of The Jockey Club</w:t>
          </w:r>
          <w:r w:rsidR="00FA0601" w:rsidRPr="00D73B13">
            <w:rPr>
              <w:sz w:val="24"/>
              <w:szCs w:val="24"/>
            </w:rPr>
            <w:t xml:space="preserve"> (bbc.co.uk</w:t>
          </w:r>
          <w:r w:rsidR="0064283C" w:rsidRPr="00D73B13">
            <w:rPr>
              <w:sz w:val="24"/>
              <w:szCs w:val="24"/>
            </w:rPr>
            <w:t>, 2020)</w:t>
          </w:r>
          <w:r w:rsidR="0022012D" w:rsidRPr="00D73B13">
            <w:rPr>
              <w:sz w:val="24"/>
              <w:szCs w:val="24"/>
            </w:rPr>
            <w:t xml:space="preserve">. The British Horseracing Association </w:t>
          </w:r>
          <w:r w:rsidR="00207D51" w:rsidRPr="00D73B13">
            <w:rPr>
              <w:sz w:val="24"/>
              <w:szCs w:val="24"/>
            </w:rPr>
            <w:t xml:space="preserve">stepped in and gave the punters an alternative race, which was the Virtual Grand National. </w:t>
          </w:r>
          <w:r w:rsidR="00833B4A" w:rsidRPr="00D73B13">
            <w:rPr>
              <w:sz w:val="24"/>
              <w:szCs w:val="24"/>
            </w:rPr>
            <w:t>Punter</w:t>
          </w:r>
          <w:r w:rsidR="00965D27" w:rsidRPr="00D73B13">
            <w:rPr>
              <w:sz w:val="24"/>
              <w:szCs w:val="24"/>
            </w:rPr>
            <w:t>s could watch this on live TV and</w:t>
          </w:r>
          <w:r w:rsidR="00126820" w:rsidRPr="00D73B13">
            <w:rPr>
              <w:sz w:val="24"/>
              <w:szCs w:val="24"/>
            </w:rPr>
            <w:t xml:space="preserve"> </w:t>
          </w:r>
          <w:r w:rsidR="00316C74" w:rsidRPr="00D73B13">
            <w:rPr>
              <w:sz w:val="24"/>
              <w:szCs w:val="24"/>
            </w:rPr>
            <w:t>b</w:t>
          </w:r>
          <w:r w:rsidR="00126820" w:rsidRPr="00D73B13">
            <w:rPr>
              <w:sz w:val="24"/>
              <w:szCs w:val="24"/>
            </w:rPr>
            <w:t>ookmakers offered odds, with profits going to NHS Charities Together.</w:t>
          </w:r>
        </w:p>
        <w:p w14:paraId="5F171EBC" w14:textId="22D6203F" w:rsidR="00BD026F" w:rsidRPr="00D73B13" w:rsidRDefault="00BD026F" w:rsidP="00BD026F">
          <w:pPr>
            <w:rPr>
              <w:sz w:val="24"/>
              <w:szCs w:val="24"/>
            </w:rPr>
          </w:pPr>
          <w:r w:rsidRPr="00D73B13">
            <w:rPr>
              <w:sz w:val="24"/>
              <w:szCs w:val="24"/>
            </w:rPr>
            <w:t xml:space="preserve">BHA had cancelled all fixtures for June, July and August and replaced them with a revised </w:t>
          </w:r>
          <w:r w:rsidRPr="00D73B13">
            <w:rPr>
              <w:sz w:val="24"/>
              <w:szCs w:val="24"/>
            </w:rPr>
            <w:t>race day</w:t>
          </w:r>
          <w:r w:rsidRPr="00D73B13">
            <w:rPr>
              <w:sz w:val="24"/>
              <w:szCs w:val="24"/>
            </w:rPr>
            <w:t xml:space="preserve"> programme. </w:t>
          </w:r>
          <w:r w:rsidR="00AC7600" w:rsidRPr="00D73B13">
            <w:rPr>
              <w:sz w:val="24"/>
              <w:szCs w:val="24"/>
            </w:rPr>
            <w:t>7 of TJC’s</w:t>
          </w:r>
          <w:r w:rsidRPr="00D73B13">
            <w:rPr>
              <w:sz w:val="24"/>
              <w:szCs w:val="24"/>
            </w:rPr>
            <w:t xml:space="preserve"> racecourses will stage 61 fixtures during this period, including the QIPCO Guineas Festival at Newmarket’s Rowley Mile, the Investec Derby and Oaks at Epsom Downs and the Coral-Eclipse Stakes at Sandown Park.</w:t>
          </w:r>
        </w:p>
        <w:p w14:paraId="1503053D" w14:textId="1DBFED33" w:rsidR="00BD026F" w:rsidRPr="00D73B13" w:rsidRDefault="00BD026F" w:rsidP="00D73B13">
          <w:pPr>
            <w:rPr>
              <w:sz w:val="24"/>
              <w:szCs w:val="24"/>
            </w:rPr>
          </w:pPr>
          <w:r w:rsidRPr="00D73B13">
            <w:rPr>
              <w:sz w:val="24"/>
              <w:szCs w:val="24"/>
            </w:rPr>
            <w:t xml:space="preserve">This means no crowds and only a minimum number of people permitted to attend each racecourse – only those who are integral to the </w:t>
          </w:r>
          <w:r w:rsidR="00D402D6" w:rsidRPr="00D73B13">
            <w:rPr>
              <w:sz w:val="24"/>
              <w:szCs w:val="24"/>
            </w:rPr>
            <w:t>race day</w:t>
          </w:r>
          <w:r w:rsidRPr="00D73B13">
            <w:rPr>
              <w:sz w:val="24"/>
              <w:szCs w:val="24"/>
            </w:rPr>
            <w:t xml:space="preserve"> taking place.</w:t>
          </w:r>
        </w:p>
        <w:p w14:paraId="364889FE" w14:textId="64C7CC9E" w:rsidR="00A04038" w:rsidRPr="00D73B13" w:rsidRDefault="00A04038" w:rsidP="00D73B13">
          <w:pPr>
            <w:rPr>
              <w:sz w:val="24"/>
              <w:szCs w:val="24"/>
            </w:rPr>
          </w:pPr>
          <w:r w:rsidRPr="00D73B13">
            <w:rPr>
              <w:sz w:val="24"/>
              <w:szCs w:val="24"/>
            </w:rPr>
            <w:t xml:space="preserve">As a result, horseracing will not be able to take place in front of crowds in Britain for the foreseeable future. If </w:t>
          </w:r>
          <w:r w:rsidR="000D20C4" w:rsidRPr="00D73B13">
            <w:rPr>
              <w:sz w:val="24"/>
              <w:szCs w:val="24"/>
            </w:rPr>
            <w:t>customers</w:t>
          </w:r>
          <w:r w:rsidRPr="00D73B13">
            <w:rPr>
              <w:sz w:val="24"/>
              <w:szCs w:val="24"/>
            </w:rPr>
            <w:t xml:space="preserve"> have </w:t>
          </w:r>
          <w:r w:rsidR="00112CB4" w:rsidRPr="00D73B13">
            <w:rPr>
              <w:sz w:val="24"/>
              <w:szCs w:val="24"/>
            </w:rPr>
            <w:t xml:space="preserve">purchased </w:t>
          </w:r>
          <w:r w:rsidRPr="00D73B13">
            <w:rPr>
              <w:sz w:val="24"/>
              <w:szCs w:val="24"/>
            </w:rPr>
            <w:t xml:space="preserve">tickets for any of </w:t>
          </w:r>
          <w:r w:rsidR="000D20C4" w:rsidRPr="00D73B13">
            <w:rPr>
              <w:sz w:val="24"/>
              <w:szCs w:val="24"/>
            </w:rPr>
            <w:t>the</w:t>
          </w:r>
          <w:r w:rsidRPr="00D73B13">
            <w:rPr>
              <w:sz w:val="24"/>
              <w:szCs w:val="24"/>
            </w:rPr>
            <w:t xml:space="preserve"> events impacted by the cancellations</w:t>
          </w:r>
          <w:r w:rsidR="00112CB4" w:rsidRPr="00D73B13">
            <w:rPr>
              <w:sz w:val="24"/>
              <w:szCs w:val="24"/>
            </w:rPr>
            <w:t>,</w:t>
          </w:r>
          <w:r w:rsidRPr="00D73B13">
            <w:rPr>
              <w:sz w:val="24"/>
              <w:szCs w:val="24"/>
            </w:rPr>
            <w:t xml:space="preserve"> </w:t>
          </w:r>
          <w:r w:rsidR="000D20C4" w:rsidRPr="00D73B13">
            <w:rPr>
              <w:sz w:val="24"/>
              <w:szCs w:val="24"/>
            </w:rPr>
            <w:t>TJC will</w:t>
          </w:r>
          <w:r w:rsidRPr="00D73B13">
            <w:rPr>
              <w:sz w:val="24"/>
              <w:szCs w:val="24"/>
            </w:rPr>
            <w:t xml:space="preserve"> be in touch with </w:t>
          </w:r>
          <w:r w:rsidR="000D20C4" w:rsidRPr="00D73B13">
            <w:rPr>
              <w:sz w:val="24"/>
              <w:szCs w:val="24"/>
            </w:rPr>
            <w:t>customers</w:t>
          </w:r>
          <w:r w:rsidR="004F62D0" w:rsidRPr="00D73B13">
            <w:rPr>
              <w:sz w:val="24"/>
              <w:szCs w:val="24"/>
            </w:rPr>
            <w:t xml:space="preserve"> </w:t>
          </w:r>
          <w:r w:rsidRPr="00D73B13">
            <w:rPr>
              <w:sz w:val="24"/>
              <w:szCs w:val="24"/>
            </w:rPr>
            <w:t xml:space="preserve">to explain the options available to </w:t>
          </w:r>
          <w:r w:rsidR="004F62D0" w:rsidRPr="00D73B13">
            <w:rPr>
              <w:sz w:val="24"/>
              <w:szCs w:val="24"/>
            </w:rPr>
            <w:t>them</w:t>
          </w:r>
          <w:r w:rsidRPr="00D73B13">
            <w:rPr>
              <w:sz w:val="24"/>
              <w:szCs w:val="24"/>
            </w:rPr>
            <w:t>.</w:t>
          </w:r>
          <w:r w:rsidR="00112CB4" w:rsidRPr="00D73B13">
            <w:rPr>
              <w:sz w:val="24"/>
              <w:szCs w:val="24"/>
            </w:rPr>
            <w:t xml:space="preserve"> </w:t>
          </w:r>
          <w:r w:rsidR="007F781F" w:rsidRPr="00D73B13">
            <w:rPr>
              <w:sz w:val="24"/>
              <w:szCs w:val="24"/>
            </w:rPr>
            <w:t xml:space="preserve">TJC have a full refund policy </w:t>
          </w:r>
          <w:r w:rsidR="00D402D6" w:rsidRPr="00D73B13">
            <w:rPr>
              <w:sz w:val="24"/>
              <w:szCs w:val="24"/>
            </w:rPr>
            <w:t>only on the tickets purchased for events</w:t>
          </w:r>
          <w:r w:rsidR="0025539F" w:rsidRPr="00D73B13">
            <w:rPr>
              <w:sz w:val="24"/>
              <w:szCs w:val="24"/>
            </w:rPr>
            <w:t>.</w:t>
          </w:r>
          <w:r w:rsidR="00F95941" w:rsidRPr="00D73B13">
            <w:rPr>
              <w:sz w:val="24"/>
              <w:szCs w:val="24"/>
            </w:rPr>
            <w:t xml:space="preserve"> </w:t>
          </w:r>
          <w:r w:rsidR="00D73B13" w:rsidRPr="00D73B13">
            <w:rPr>
              <w:color w:val="1C1C1C"/>
              <w:sz w:val="24"/>
              <w:szCs w:val="24"/>
            </w:rPr>
            <w:t>Full refunds for tickets will be given if racing is abandoned before the first race.</w:t>
          </w:r>
          <w:r w:rsidR="009C06D8">
            <w:rPr>
              <w:color w:val="1C1C1C"/>
              <w:sz w:val="24"/>
              <w:szCs w:val="24"/>
            </w:rPr>
            <w:t xml:space="preserve"> </w:t>
          </w:r>
          <w:r w:rsidR="00D73B13" w:rsidRPr="00D73B13">
            <w:rPr>
              <w:sz w:val="24"/>
              <w:szCs w:val="24"/>
            </w:rPr>
            <w:t>A 50% refund will be given if racing is abandoned before the third race or feature race.</w:t>
          </w:r>
          <w:r w:rsidR="009C06D8">
            <w:rPr>
              <w:sz w:val="24"/>
              <w:szCs w:val="24"/>
            </w:rPr>
            <w:t xml:space="preserve"> </w:t>
          </w:r>
          <w:r w:rsidR="00D73B13" w:rsidRPr="00D73B13">
            <w:rPr>
              <w:sz w:val="24"/>
              <w:szCs w:val="24"/>
            </w:rPr>
            <w:t>Regrettably, refunds cannot be made on race</w:t>
          </w:r>
          <w:r w:rsidR="00C02BA0">
            <w:rPr>
              <w:sz w:val="24"/>
              <w:szCs w:val="24"/>
            </w:rPr>
            <w:t xml:space="preserve"> </w:t>
          </w:r>
          <w:r w:rsidR="00D73B13" w:rsidRPr="00D73B13">
            <w:rPr>
              <w:sz w:val="24"/>
              <w:szCs w:val="24"/>
            </w:rPr>
            <w:t>days</w:t>
          </w:r>
          <w:r w:rsidR="001F2A1F">
            <w:rPr>
              <w:sz w:val="24"/>
              <w:szCs w:val="24"/>
            </w:rPr>
            <w:t>. If</w:t>
          </w:r>
          <w:r w:rsidR="009C06D8">
            <w:rPr>
              <w:sz w:val="24"/>
              <w:szCs w:val="24"/>
            </w:rPr>
            <w:t xml:space="preserve"> </w:t>
          </w:r>
          <w:r w:rsidR="0025539F" w:rsidRPr="00D73B13">
            <w:rPr>
              <w:sz w:val="24"/>
              <w:szCs w:val="24"/>
            </w:rPr>
            <w:t>the customer had bought a hospitality package</w:t>
          </w:r>
          <w:r w:rsidR="001F2A1F">
            <w:rPr>
              <w:sz w:val="24"/>
              <w:szCs w:val="24"/>
            </w:rPr>
            <w:t xml:space="preserve"> with their tickets</w:t>
          </w:r>
          <w:r w:rsidR="0025539F" w:rsidRPr="00D73B13">
            <w:rPr>
              <w:sz w:val="24"/>
              <w:szCs w:val="24"/>
            </w:rPr>
            <w:t>, TJC will conta</w:t>
          </w:r>
          <w:r w:rsidR="00990C05" w:rsidRPr="00D73B13">
            <w:rPr>
              <w:sz w:val="24"/>
              <w:szCs w:val="24"/>
            </w:rPr>
            <w:t>ct</w:t>
          </w:r>
          <w:r w:rsidR="002B13ED" w:rsidRPr="00D73B13">
            <w:rPr>
              <w:sz w:val="24"/>
              <w:szCs w:val="24"/>
            </w:rPr>
            <w:t xml:space="preserve"> the customer to discuss t</w:t>
          </w:r>
          <w:r w:rsidR="00F95941" w:rsidRPr="00D73B13">
            <w:rPr>
              <w:sz w:val="24"/>
              <w:szCs w:val="24"/>
            </w:rPr>
            <w:t xml:space="preserve">he booking. </w:t>
          </w:r>
        </w:p>
        <w:p w14:paraId="78E9A813" w14:textId="77777777" w:rsidR="00A04038" w:rsidRPr="00D73B13" w:rsidRDefault="00A04038" w:rsidP="00D73B13">
          <w:pPr>
            <w:rPr>
              <w:sz w:val="24"/>
              <w:szCs w:val="24"/>
            </w:rPr>
          </w:pPr>
        </w:p>
        <w:p w14:paraId="62F09D46" w14:textId="77777777" w:rsidR="009D083C" w:rsidRPr="00D73B13" w:rsidRDefault="009D083C" w:rsidP="00D73B13">
          <w:pPr>
            <w:rPr>
              <w:sz w:val="24"/>
              <w:szCs w:val="24"/>
            </w:rPr>
          </w:pPr>
        </w:p>
        <w:p w14:paraId="12BA39C6" w14:textId="77777777" w:rsidR="00765A02" w:rsidRPr="00126820" w:rsidRDefault="00765A02" w:rsidP="00765A02">
          <w:pPr>
            <w:rPr>
              <w:sz w:val="24"/>
              <w:szCs w:val="24"/>
            </w:rPr>
          </w:pPr>
        </w:p>
        <w:p w14:paraId="267B97AC" w14:textId="77777777" w:rsidR="00EB7C8C" w:rsidRDefault="00EB7C8C">
          <w:pPr>
            <w:rPr>
              <w:rFonts w:asciiTheme="majorHAnsi" w:eastAsiaTheme="majorEastAsia" w:hAnsiTheme="majorHAnsi" w:cstheme="majorBidi"/>
              <w:color w:val="2E74B5" w:themeColor="accent1" w:themeShade="BF"/>
              <w:sz w:val="32"/>
              <w:szCs w:val="32"/>
            </w:rPr>
          </w:pPr>
          <w:r>
            <w:br w:type="page"/>
          </w:r>
        </w:p>
        <w:p w14:paraId="1AA6A402" w14:textId="31586085" w:rsidR="00480872" w:rsidRDefault="00981B95" w:rsidP="00AA2A91">
          <w:pPr>
            <w:pStyle w:val="Heading1"/>
          </w:pPr>
          <w:bookmarkStart w:id="7" w:name="_Toc47385687"/>
          <w:r>
            <w:lastRenderedPageBreak/>
            <w:t>Marketing Approach</w:t>
          </w:r>
          <w:bookmarkEnd w:id="7"/>
        </w:p>
        <w:p w14:paraId="134AA2E8" w14:textId="0665782F" w:rsidR="00EB7C8C" w:rsidRDefault="00C52C24" w:rsidP="00EB7C8C">
          <w:pPr>
            <w:rPr>
              <w:rFonts w:cstheme="minorHAnsi"/>
              <w:sz w:val="24"/>
              <w:szCs w:val="24"/>
              <w:shd w:val="clear" w:color="auto" w:fill="FFFFFF"/>
            </w:rPr>
          </w:pPr>
          <w:r w:rsidRPr="00E4309D">
            <w:rPr>
              <w:rFonts w:eastAsia="Times New Roman" w:cstheme="minorHAnsi"/>
              <w:color w:val="1C1C1C"/>
              <w:sz w:val="24"/>
              <w:szCs w:val="24"/>
              <w:lang w:eastAsia="en-GB"/>
            </w:rPr>
            <w:t xml:space="preserve">TJC have a strategy on their marketing to bringing customers into their businesses through the 4Ps. The 4P’s of marketing are important to any organisation as it decides on how to sell to customers. The 4P’s are Product, Price, Place and Promotion </w:t>
          </w:r>
          <w:r w:rsidRPr="00E4309D">
            <w:rPr>
              <w:rFonts w:cstheme="minorHAnsi"/>
              <w:sz w:val="24"/>
              <w:szCs w:val="24"/>
              <w:shd w:val="clear" w:color="auto" w:fill="FFFFFF"/>
            </w:rPr>
            <w:t>(</w:t>
          </w:r>
          <w:r w:rsidR="002F4E8C">
            <w:rPr>
              <w:rFonts w:cstheme="minorHAnsi"/>
              <w:sz w:val="24"/>
              <w:szCs w:val="24"/>
            </w:rPr>
            <w:t>Dogra</w:t>
          </w:r>
          <w:r w:rsidRPr="00E4309D">
            <w:rPr>
              <w:rFonts w:cstheme="minorHAnsi"/>
              <w:sz w:val="24"/>
              <w:szCs w:val="24"/>
              <w:shd w:val="clear" w:color="auto" w:fill="FFFFFF"/>
            </w:rPr>
            <w:t xml:space="preserve">, </w:t>
          </w:r>
          <w:r w:rsidR="002F4E8C">
            <w:rPr>
              <w:rFonts w:cstheme="minorHAnsi"/>
              <w:sz w:val="24"/>
              <w:szCs w:val="24"/>
              <w:shd w:val="clear" w:color="auto" w:fill="FFFFFF"/>
            </w:rPr>
            <w:t>B</w:t>
          </w:r>
          <w:r w:rsidRPr="00E4309D">
            <w:rPr>
              <w:rFonts w:cstheme="minorHAnsi"/>
              <w:sz w:val="24"/>
              <w:szCs w:val="24"/>
              <w:shd w:val="clear" w:color="auto" w:fill="FFFFFF"/>
            </w:rPr>
            <w:t xml:space="preserve">. </w:t>
          </w:r>
          <w:r w:rsidR="002F4E8C">
            <w:rPr>
              <w:rFonts w:cstheme="minorHAnsi"/>
              <w:sz w:val="24"/>
              <w:szCs w:val="24"/>
              <w:shd w:val="clear" w:color="auto" w:fill="FFFFFF"/>
            </w:rPr>
            <w:t>2010</w:t>
          </w:r>
          <w:r w:rsidRPr="00E4309D">
            <w:rPr>
              <w:rFonts w:cstheme="minorHAnsi"/>
              <w:sz w:val="24"/>
              <w:szCs w:val="24"/>
              <w:shd w:val="clear" w:color="auto" w:fill="FFFFFF"/>
            </w:rPr>
            <w:t>).</w:t>
          </w:r>
        </w:p>
        <w:p w14:paraId="193778EC" w14:textId="485C1B73" w:rsidR="00962272" w:rsidRPr="00E4309D" w:rsidRDefault="00962272" w:rsidP="00962272">
          <w:pPr>
            <w:textAlignment w:val="baseline"/>
            <w:rPr>
              <w:rFonts w:cstheme="minorHAnsi"/>
              <w:sz w:val="24"/>
              <w:szCs w:val="24"/>
              <w:shd w:val="clear" w:color="auto" w:fill="FFFFFF"/>
            </w:rPr>
          </w:pPr>
          <w:r w:rsidRPr="00E4309D">
            <w:rPr>
              <w:rFonts w:cstheme="minorHAnsi"/>
              <w:sz w:val="24"/>
              <w:szCs w:val="24"/>
              <w:shd w:val="clear" w:color="auto" w:fill="FFFFFF"/>
            </w:rPr>
            <w:t>Product is referring to anything that is capable of or can be offered to satisfy a need or want. T</w:t>
          </w:r>
          <w:r w:rsidR="004C3AA0">
            <w:rPr>
              <w:rFonts w:cstheme="minorHAnsi"/>
              <w:sz w:val="24"/>
              <w:szCs w:val="24"/>
              <w:shd w:val="clear" w:color="auto" w:fill="FFFFFF"/>
            </w:rPr>
            <w:t>JC</w:t>
          </w:r>
          <w:r w:rsidRPr="00E4309D">
            <w:rPr>
              <w:rFonts w:cstheme="minorHAnsi"/>
              <w:sz w:val="24"/>
              <w:szCs w:val="24"/>
              <w:shd w:val="clear" w:color="auto" w:fill="FFFFFF"/>
            </w:rPr>
            <w:t xml:space="preserve"> have a wide range of products on offer. Customers can spend the day at the tracks watching live racing this including the biggest races and different events in the year, customers can hire function rooms that are available for any occasion at all venues including The Jockey Club Rooms. Accommodation is also available only at The Jockey Club Rooms. There are tickets to see live performances from stars in the music industry after the live racing which is only available if the customer attends the day racing. Also, there are facilities where if the customer owns a horse, they can bring it to the Jockey Club Estates to get the race horse trained on all turfs where customers can spend on a variety of training programmes.</w:t>
          </w:r>
          <w:r w:rsidR="00FF5649">
            <w:rPr>
              <w:rFonts w:cstheme="minorHAnsi"/>
              <w:sz w:val="24"/>
              <w:szCs w:val="24"/>
              <w:shd w:val="clear" w:color="auto" w:fill="FFFFFF"/>
            </w:rPr>
            <w:t xml:space="preserve"> Due to the </w:t>
          </w:r>
          <w:r w:rsidR="001A3D5F">
            <w:rPr>
              <w:rFonts w:cstheme="minorHAnsi"/>
              <w:sz w:val="24"/>
              <w:szCs w:val="24"/>
              <w:shd w:val="clear" w:color="auto" w:fill="FFFFFF"/>
            </w:rPr>
            <w:t>pandemic</w:t>
          </w:r>
          <w:r w:rsidR="00C14B07">
            <w:rPr>
              <w:rFonts w:cstheme="minorHAnsi"/>
              <w:sz w:val="24"/>
              <w:szCs w:val="24"/>
              <w:shd w:val="clear" w:color="auto" w:fill="FFFFFF"/>
            </w:rPr>
            <w:t xml:space="preserve">, all these were cancelled and </w:t>
          </w:r>
          <w:r w:rsidR="00324047">
            <w:rPr>
              <w:rFonts w:cstheme="minorHAnsi"/>
              <w:sz w:val="24"/>
              <w:szCs w:val="24"/>
              <w:shd w:val="clear" w:color="auto" w:fill="FFFFFF"/>
            </w:rPr>
            <w:t xml:space="preserve">became unavailable to purchase. </w:t>
          </w:r>
          <w:r w:rsidR="00C14B07">
            <w:rPr>
              <w:rFonts w:cstheme="minorHAnsi"/>
              <w:sz w:val="24"/>
              <w:szCs w:val="24"/>
              <w:shd w:val="clear" w:color="auto" w:fill="FFFFFF"/>
            </w:rPr>
            <w:t xml:space="preserve">TJC </w:t>
          </w:r>
          <w:r w:rsidR="00514131">
            <w:rPr>
              <w:rFonts w:cstheme="minorHAnsi"/>
              <w:sz w:val="24"/>
              <w:szCs w:val="24"/>
              <w:shd w:val="clear" w:color="auto" w:fill="FFFFFF"/>
            </w:rPr>
            <w:t>could only refund customers with tickets only.</w:t>
          </w:r>
          <w:r w:rsidR="00481ADD">
            <w:rPr>
              <w:rFonts w:cstheme="minorHAnsi"/>
              <w:sz w:val="24"/>
              <w:szCs w:val="24"/>
              <w:shd w:val="clear" w:color="auto" w:fill="FFFFFF"/>
            </w:rPr>
            <w:t xml:space="preserve"> When </w:t>
          </w:r>
          <w:r w:rsidR="0018783A">
            <w:rPr>
              <w:rFonts w:cstheme="minorHAnsi"/>
              <w:sz w:val="24"/>
              <w:szCs w:val="24"/>
              <w:shd w:val="clear" w:color="auto" w:fill="FFFFFF"/>
            </w:rPr>
            <w:t xml:space="preserve">horseracing was announced to make a comeback, TJC </w:t>
          </w:r>
          <w:r w:rsidR="00FB18CB">
            <w:rPr>
              <w:rFonts w:cstheme="minorHAnsi"/>
              <w:sz w:val="24"/>
              <w:szCs w:val="24"/>
              <w:shd w:val="clear" w:color="auto" w:fill="FFFFFF"/>
            </w:rPr>
            <w:t xml:space="preserve">would follow </w:t>
          </w:r>
          <w:r w:rsidR="00BB3611">
            <w:rPr>
              <w:rFonts w:cstheme="minorHAnsi"/>
              <w:sz w:val="24"/>
              <w:szCs w:val="24"/>
              <w:shd w:val="clear" w:color="auto" w:fill="FFFFFF"/>
            </w:rPr>
            <w:t>BHA’s schedule and</w:t>
          </w:r>
          <w:r w:rsidR="0025658D">
            <w:rPr>
              <w:rFonts w:cstheme="minorHAnsi"/>
              <w:sz w:val="24"/>
              <w:szCs w:val="24"/>
              <w:shd w:val="clear" w:color="auto" w:fill="FFFFFF"/>
            </w:rPr>
            <w:t xml:space="preserve"> all racing would be behind closed doors.</w:t>
          </w:r>
          <w:r w:rsidR="00E26865">
            <w:rPr>
              <w:rFonts w:cstheme="minorHAnsi"/>
              <w:sz w:val="24"/>
              <w:szCs w:val="24"/>
              <w:shd w:val="clear" w:color="auto" w:fill="FFFFFF"/>
            </w:rPr>
            <w:t xml:space="preserve"> </w:t>
          </w:r>
        </w:p>
        <w:p w14:paraId="0026BC52" w14:textId="2DE3618D" w:rsidR="00962272" w:rsidRPr="00E4309D" w:rsidRDefault="00962272" w:rsidP="00962272">
          <w:pPr>
            <w:textAlignment w:val="baseline"/>
            <w:rPr>
              <w:rFonts w:cstheme="minorHAnsi"/>
              <w:sz w:val="24"/>
              <w:szCs w:val="24"/>
              <w:shd w:val="clear" w:color="auto" w:fill="FFFFFF"/>
            </w:rPr>
          </w:pPr>
          <w:r w:rsidRPr="00E4309D">
            <w:rPr>
              <w:rFonts w:cstheme="minorHAnsi"/>
              <w:sz w:val="24"/>
              <w:szCs w:val="24"/>
              <w:shd w:val="clear" w:color="auto" w:fill="FFFFFF"/>
            </w:rPr>
            <w:t>Price refers to what amount the customer has to pay to acquire the product or service. There are prices available for the race tracks, relatively affordable if customers would like to watch the racing on its own. Customers can opt for more extra with the hospitality packages and can save money on food and beverage if pre-booked online. The prices vary for the function rooms, depending on what the customer is booking for, prices vary, this will include any hospitality packages the customer would like to add to the booking.</w:t>
          </w:r>
          <w:r w:rsidR="00C23104">
            <w:rPr>
              <w:rFonts w:cstheme="minorHAnsi"/>
              <w:sz w:val="24"/>
              <w:szCs w:val="24"/>
              <w:shd w:val="clear" w:color="auto" w:fill="FFFFFF"/>
            </w:rPr>
            <w:t xml:space="preserve"> No prices on products were available during </w:t>
          </w:r>
          <w:r w:rsidR="00FA2D98">
            <w:rPr>
              <w:rFonts w:cstheme="minorHAnsi"/>
              <w:sz w:val="24"/>
              <w:szCs w:val="24"/>
              <w:shd w:val="clear" w:color="auto" w:fill="FFFFFF"/>
            </w:rPr>
            <w:t>the suspension</w:t>
          </w:r>
          <w:r w:rsidR="001D5524">
            <w:rPr>
              <w:rFonts w:cstheme="minorHAnsi"/>
              <w:sz w:val="24"/>
              <w:szCs w:val="24"/>
              <w:shd w:val="clear" w:color="auto" w:fill="FFFFFF"/>
            </w:rPr>
            <w:t xml:space="preserve"> of racing</w:t>
          </w:r>
          <w:r w:rsidR="0025658D">
            <w:rPr>
              <w:rFonts w:cstheme="minorHAnsi"/>
              <w:sz w:val="24"/>
              <w:szCs w:val="24"/>
              <w:shd w:val="clear" w:color="auto" w:fill="FFFFFF"/>
            </w:rPr>
            <w:t xml:space="preserve"> and </w:t>
          </w:r>
          <w:r w:rsidR="001D5524">
            <w:rPr>
              <w:rFonts w:cstheme="minorHAnsi"/>
              <w:sz w:val="24"/>
              <w:szCs w:val="24"/>
              <w:shd w:val="clear" w:color="auto" w:fill="FFFFFF"/>
            </w:rPr>
            <w:t>even after the suspension was lifted</w:t>
          </w:r>
          <w:r w:rsidR="00C048DB">
            <w:rPr>
              <w:rFonts w:cstheme="minorHAnsi"/>
              <w:sz w:val="24"/>
              <w:szCs w:val="24"/>
              <w:shd w:val="clear" w:color="auto" w:fill="FFFFFF"/>
            </w:rPr>
            <w:t xml:space="preserve"> there have been no prices still as </w:t>
          </w:r>
          <w:r w:rsidR="00131D9F">
            <w:rPr>
              <w:rFonts w:cstheme="minorHAnsi"/>
              <w:sz w:val="24"/>
              <w:szCs w:val="24"/>
              <w:shd w:val="clear" w:color="auto" w:fill="FFFFFF"/>
            </w:rPr>
            <w:t>racing was behind closed doors</w:t>
          </w:r>
          <w:r w:rsidR="00FA2D98">
            <w:rPr>
              <w:rFonts w:cstheme="minorHAnsi"/>
              <w:sz w:val="24"/>
              <w:szCs w:val="24"/>
              <w:shd w:val="clear" w:color="auto" w:fill="FFFFFF"/>
            </w:rPr>
            <w:t>.</w:t>
          </w:r>
        </w:p>
        <w:p w14:paraId="2489C065" w14:textId="1B994CCF" w:rsidR="00962272" w:rsidRPr="00E4309D" w:rsidRDefault="00962272" w:rsidP="00962272">
          <w:pPr>
            <w:textAlignment w:val="baseline"/>
            <w:rPr>
              <w:rFonts w:cstheme="minorHAnsi"/>
              <w:sz w:val="24"/>
              <w:szCs w:val="24"/>
              <w:shd w:val="clear" w:color="auto" w:fill="FFFFFF"/>
            </w:rPr>
          </w:pPr>
          <w:r w:rsidRPr="00E4309D">
            <w:rPr>
              <w:rFonts w:cstheme="minorHAnsi"/>
              <w:sz w:val="24"/>
              <w:szCs w:val="24"/>
              <w:shd w:val="clear" w:color="auto" w:fill="FFFFFF"/>
            </w:rPr>
            <w:t xml:space="preserve">Place refers to the point of sale. TJC have many locations around the UK for the racing. The local community and surroundings of these particular venues are heavily influenced by horse racing so customers can feel right at home when visiting. The UK’s biggest horse racing events are held at Aintree and Cheltenham racecourses which are owned by the organisation. Most products are available online, at the venue or the customer can get enquiries by contacting through email or over the phone. There are merchandise available at the venues as well as tips online for customers </w:t>
          </w:r>
          <w:proofErr w:type="spellStart"/>
          <w:r w:rsidRPr="00E4309D">
            <w:rPr>
              <w:rFonts w:cstheme="minorHAnsi"/>
              <w:sz w:val="24"/>
              <w:szCs w:val="24"/>
              <w:shd w:val="clear" w:color="auto" w:fill="FFFFFF"/>
            </w:rPr>
            <w:t>too</w:t>
          </w:r>
          <w:proofErr w:type="spellEnd"/>
          <w:r w:rsidRPr="00E4309D">
            <w:rPr>
              <w:rFonts w:cstheme="minorHAnsi"/>
              <w:sz w:val="24"/>
              <w:szCs w:val="24"/>
              <w:shd w:val="clear" w:color="auto" w:fill="FFFFFF"/>
            </w:rPr>
            <w:t xml:space="preserve"> look the part at the races. TJC Rooms which is located in Newmarket is near one of TJC’s racecourses.</w:t>
          </w:r>
          <w:r w:rsidR="00C676FD">
            <w:rPr>
              <w:rFonts w:cstheme="minorHAnsi"/>
              <w:sz w:val="24"/>
              <w:szCs w:val="24"/>
              <w:shd w:val="clear" w:color="auto" w:fill="FFFFFF"/>
            </w:rPr>
            <w:t xml:space="preserve"> Only a few selected could attend TJC’s racecourses, only if they pass the medical screening and </w:t>
          </w:r>
          <w:r w:rsidR="00E237CB">
            <w:rPr>
              <w:rFonts w:cstheme="minorHAnsi"/>
              <w:sz w:val="24"/>
              <w:szCs w:val="24"/>
              <w:shd w:val="clear" w:color="auto" w:fill="FFFFFF"/>
            </w:rPr>
            <w:t>comply with the policy.</w:t>
          </w:r>
        </w:p>
        <w:p w14:paraId="3C179C0C" w14:textId="4F2F540D" w:rsidR="00962272" w:rsidRDefault="00962272" w:rsidP="00962272">
          <w:pPr>
            <w:textAlignment w:val="baseline"/>
            <w:rPr>
              <w:rFonts w:cstheme="minorHAnsi"/>
              <w:sz w:val="24"/>
              <w:szCs w:val="24"/>
              <w:shd w:val="clear" w:color="auto" w:fill="FFFFFF"/>
            </w:rPr>
          </w:pPr>
          <w:r w:rsidRPr="00E4309D">
            <w:rPr>
              <w:rFonts w:cstheme="minorHAnsi"/>
              <w:sz w:val="24"/>
              <w:szCs w:val="24"/>
              <w:shd w:val="clear" w:color="auto" w:fill="FFFFFF"/>
            </w:rPr>
            <w:t>Promotion is referred to all activities undertaken to make the product or service known to and preferred amongst the user and trade. TJC promote through media, there will be online advertisements, social media ads, TV channels and radio ads. TJC work with a few partners and these partners help promote TJC’s events through advertising in their businesses.</w:t>
          </w:r>
          <w:r w:rsidR="00E237CB">
            <w:rPr>
              <w:rFonts w:cstheme="minorHAnsi"/>
              <w:sz w:val="24"/>
              <w:szCs w:val="24"/>
              <w:shd w:val="clear" w:color="auto" w:fill="FFFFFF"/>
            </w:rPr>
            <w:t xml:space="preserve"> As the racing was suspended</w:t>
          </w:r>
          <w:r w:rsidR="00A55423">
            <w:rPr>
              <w:rFonts w:cstheme="minorHAnsi"/>
              <w:sz w:val="24"/>
              <w:szCs w:val="24"/>
              <w:shd w:val="clear" w:color="auto" w:fill="FFFFFF"/>
            </w:rPr>
            <w:t>,</w:t>
          </w:r>
          <w:r w:rsidR="00E237CB">
            <w:rPr>
              <w:rFonts w:cstheme="minorHAnsi"/>
              <w:sz w:val="24"/>
              <w:szCs w:val="24"/>
              <w:shd w:val="clear" w:color="auto" w:fill="FFFFFF"/>
            </w:rPr>
            <w:t xml:space="preserve"> TJ</w:t>
          </w:r>
          <w:r w:rsidR="00A55423">
            <w:rPr>
              <w:rFonts w:cstheme="minorHAnsi"/>
              <w:sz w:val="24"/>
              <w:szCs w:val="24"/>
              <w:shd w:val="clear" w:color="auto" w:fill="FFFFFF"/>
            </w:rPr>
            <w:t xml:space="preserve">C </w:t>
          </w:r>
          <w:r w:rsidR="0041247F">
            <w:rPr>
              <w:rFonts w:cstheme="minorHAnsi"/>
              <w:sz w:val="24"/>
              <w:szCs w:val="24"/>
              <w:shd w:val="clear" w:color="auto" w:fill="FFFFFF"/>
            </w:rPr>
            <w:t>didn’t promote</w:t>
          </w:r>
          <w:r w:rsidR="0058038A">
            <w:rPr>
              <w:rFonts w:cstheme="minorHAnsi"/>
              <w:sz w:val="24"/>
              <w:szCs w:val="24"/>
              <w:shd w:val="clear" w:color="auto" w:fill="FFFFFF"/>
            </w:rPr>
            <w:t xml:space="preserve"> </w:t>
          </w:r>
          <w:r w:rsidR="005A4526">
            <w:rPr>
              <w:rFonts w:cstheme="minorHAnsi"/>
              <w:sz w:val="24"/>
              <w:szCs w:val="24"/>
              <w:shd w:val="clear" w:color="auto" w:fill="FFFFFF"/>
            </w:rPr>
            <w:t xml:space="preserve">much, when the </w:t>
          </w:r>
          <w:r w:rsidR="001D5524">
            <w:rPr>
              <w:rFonts w:cstheme="minorHAnsi"/>
              <w:sz w:val="24"/>
              <w:szCs w:val="24"/>
              <w:shd w:val="clear" w:color="auto" w:fill="FFFFFF"/>
            </w:rPr>
            <w:t>announcement</w:t>
          </w:r>
          <w:r w:rsidR="00A36DD7">
            <w:rPr>
              <w:rFonts w:cstheme="minorHAnsi"/>
              <w:sz w:val="24"/>
              <w:szCs w:val="24"/>
              <w:shd w:val="clear" w:color="auto" w:fill="FFFFFF"/>
            </w:rPr>
            <w:t xml:space="preserve"> for racing was being resumed, TJC only promoted their fixtures which was available to watch at home. </w:t>
          </w:r>
          <w:r w:rsidR="001D5524">
            <w:rPr>
              <w:rFonts w:cstheme="minorHAnsi"/>
              <w:sz w:val="24"/>
              <w:szCs w:val="24"/>
              <w:shd w:val="clear" w:color="auto" w:fill="FFFFFF"/>
            </w:rPr>
            <w:t xml:space="preserve"> </w:t>
          </w:r>
          <w:r w:rsidR="00A55423">
            <w:rPr>
              <w:rFonts w:cstheme="minorHAnsi"/>
              <w:sz w:val="24"/>
              <w:szCs w:val="24"/>
              <w:shd w:val="clear" w:color="auto" w:fill="FFFFFF"/>
            </w:rPr>
            <w:t xml:space="preserve"> </w:t>
          </w:r>
        </w:p>
        <w:p w14:paraId="65B85F2C" w14:textId="6D27FCC3" w:rsidR="007D5977" w:rsidRDefault="007D5977" w:rsidP="00962272">
          <w:pPr>
            <w:textAlignment w:val="baseline"/>
            <w:rPr>
              <w:rFonts w:cstheme="minorHAnsi"/>
              <w:sz w:val="24"/>
              <w:szCs w:val="24"/>
              <w:shd w:val="clear" w:color="auto" w:fill="FFFFFF"/>
            </w:rPr>
          </w:pPr>
        </w:p>
        <w:p w14:paraId="4E5BCC1A" w14:textId="3CB3F970" w:rsidR="005868BD" w:rsidRDefault="007D5977" w:rsidP="007D5977">
          <w:pPr>
            <w:textAlignment w:val="baseline"/>
            <w:rPr>
              <w:sz w:val="24"/>
              <w:szCs w:val="24"/>
              <w:shd w:val="clear" w:color="auto" w:fill="FCFCFC"/>
            </w:rPr>
          </w:pPr>
          <w:r w:rsidRPr="00D51DC3">
            <w:rPr>
              <w:sz w:val="24"/>
              <w:szCs w:val="24"/>
            </w:rPr>
            <w:lastRenderedPageBreak/>
            <w:t>Yield management</w:t>
          </w:r>
          <w:r w:rsidRPr="00D51DC3">
            <w:rPr>
              <w:sz w:val="24"/>
              <w:szCs w:val="24"/>
              <w:shd w:val="clear" w:color="auto" w:fill="FFFFFF"/>
            </w:rPr>
            <w:t xml:space="preserve"> is when a company prices their products or services to make the most money by offering the right price at the best time</w:t>
          </w:r>
          <w:r>
            <w:rPr>
              <w:sz w:val="24"/>
              <w:szCs w:val="24"/>
              <w:shd w:val="clear" w:color="auto" w:fill="FFFFFF"/>
            </w:rPr>
            <w:t xml:space="preserve"> (</w:t>
          </w:r>
          <w:r w:rsidRPr="00A27342">
            <w:rPr>
              <w:rFonts w:cs="Arial"/>
              <w:sz w:val="24"/>
              <w:szCs w:val="24"/>
            </w:rPr>
            <w:t>Ingold</w:t>
          </w:r>
          <w:r w:rsidRPr="00A27342">
            <w:rPr>
              <w:rFonts w:cs="Arial"/>
              <w:sz w:val="24"/>
              <w:szCs w:val="24"/>
              <w:shd w:val="clear" w:color="auto" w:fill="FFFFFF"/>
            </w:rPr>
            <w:t>,</w:t>
          </w:r>
          <w:r>
            <w:rPr>
              <w:rFonts w:cs="Arial"/>
              <w:sz w:val="24"/>
              <w:szCs w:val="24"/>
              <w:shd w:val="clear" w:color="auto" w:fill="FFFFFF"/>
            </w:rPr>
            <w:t xml:space="preserve"> A. &amp;</w:t>
          </w:r>
          <w:r w:rsidRPr="00A27342">
            <w:rPr>
              <w:rFonts w:cs="Arial"/>
              <w:sz w:val="24"/>
              <w:szCs w:val="24"/>
              <w:shd w:val="clear" w:color="auto" w:fill="FFFFFF"/>
            </w:rPr>
            <w:t xml:space="preserve"> </w:t>
          </w:r>
          <w:r w:rsidRPr="00A27342">
            <w:rPr>
              <w:rFonts w:cs="Arial"/>
              <w:sz w:val="24"/>
              <w:szCs w:val="24"/>
            </w:rPr>
            <w:t>Yeoman</w:t>
          </w:r>
          <w:r w:rsidRPr="00A27342">
            <w:rPr>
              <w:rFonts w:cs="Arial"/>
              <w:sz w:val="24"/>
              <w:szCs w:val="24"/>
              <w:shd w:val="clear" w:color="auto" w:fill="FFFFFF"/>
            </w:rPr>
            <w:t>,</w:t>
          </w:r>
          <w:r>
            <w:rPr>
              <w:rFonts w:cs="Arial"/>
              <w:sz w:val="24"/>
              <w:szCs w:val="24"/>
              <w:shd w:val="clear" w:color="auto" w:fill="FFFFFF"/>
            </w:rPr>
            <w:t xml:space="preserve"> I.</w:t>
          </w:r>
          <w:r w:rsidRPr="00A27342">
            <w:rPr>
              <w:rFonts w:cs="Arial"/>
              <w:sz w:val="24"/>
              <w:szCs w:val="24"/>
              <w:shd w:val="clear" w:color="auto" w:fill="FFFFFF"/>
            </w:rPr>
            <w:t xml:space="preserve"> </w:t>
          </w:r>
          <w:r>
            <w:rPr>
              <w:rFonts w:cs="Arial"/>
              <w:sz w:val="24"/>
              <w:szCs w:val="24"/>
              <w:shd w:val="clear" w:color="auto" w:fill="FFFFFF"/>
            </w:rPr>
            <w:t>&amp;</w:t>
          </w:r>
          <w:r w:rsidRPr="00A27342">
            <w:rPr>
              <w:rFonts w:cs="Arial"/>
              <w:sz w:val="24"/>
              <w:szCs w:val="24"/>
            </w:rPr>
            <w:t xml:space="preserve"> McMahon-Beattie</w:t>
          </w:r>
          <w:r>
            <w:rPr>
              <w:sz w:val="24"/>
              <w:szCs w:val="24"/>
            </w:rPr>
            <w:t>, U. 2007)</w:t>
          </w:r>
          <w:r w:rsidRPr="00D51DC3">
            <w:rPr>
              <w:sz w:val="24"/>
              <w:szCs w:val="24"/>
              <w:shd w:val="clear" w:color="auto" w:fill="FFFFFF"/>
            </w:rPr>
            <w:t>. It's a common tactic</w:t>
          </w:r>
          <w:r>
            <w:rPr>
              <w:sz w:val="24"/>
              <w:szCs w:val="24"/>
              <w:shd w:val="clear" w:color="auto" w:fill="FFFFFF"/>
            </w:rPr>
            <w:t xml:space="preserve"> used in the hospitality industry. In 2018, TJC’s revenues jumped by 6.7% to a record £214.6mil (thejockeyclub.co.uk</w:t>
          </w:r>
          <w:r>
            <w:rPr>
              <w:sz w:val="24"/>
              <w:szCs w:val="24"/>
              <w:shd w:val="clear" w:color="auto" w:fill="FFFFFF"/>
            </w:rPr>
            <w:t>, 2020</w:t>
          </w:r>
          <w:r>
            <w:rPr>
              <w:sz w:val="24"/>
              <w:szCs w:val="24"/>
              <w:shd w:val="clear" w:color="auto" w:fill="FFFFFF"/>
            </w:rPr>
            <w:t xml:space="preserve">), the organisation said that </w:t>
          </w:r>
          <w:r>
            <w:rPr>
              <w:sz w:val="24"/>
              <w:szCs w:val="24"/>
              <w:shd w:val="clear" w:color="auto" w:fill="FCFCFC"/>
            </w:rPr>
            <w:t>i</w:t>
          </w:r>
          <w:r w:rsidRPr="00782171">
            <w:rPr>
              <w:sz w:val="24"/>
              <w:szCs w:val="24"/>
              <w:shd w:val="clear" w:color="auto" w:fill="FCFCFC"/>
            </w:rPr>
            <w:t xml:space="preserve">n the past decade, </w:t>
          </w:r>
          <w:r>
            <w:rPr>
              <w:sz w:val="24"/>
              <w:szCs w:val="24"/>
              <w:shd w:val="clear" w:color="auto" w:fill="FCFCFC"/>
            </w:rPr>
            <w:t xml:space="preserve">the </w:t>
          </w:r>
          <w:r w:rsidRPr="00782171">
            <w:rPr>
              <w:sz w:val="24"/>
              <w:szCs w:val="24"/>
              <w:shd w:val="clear" w:color="auto" w:fill="FCFCFC"/>
            </w:rPr>
            <w:t xml:space="preserve">turnover has increased by 68.2%, as </w:t>
          </w:r>
          <w:r>
            <w:rPr>
              <w:sz w:val="24"/>
              <w:szCs w:val="24"/>
              <w:shd w:val="clear" w:color="auto" w:fill="FCFCFC"/>
            </w:rPr>
            <w:t xml:space="preserve">TJC </w:t>
          </w:r>
          <w:r w:rsidRPr="00782171">
            <w:rPr>
              <w:sz w:val="24"/>
              <w:szCs w:val="24"/>
              <w:shd w:val="clear" w:color="auto" w:fill="FCFCFC"/>
            </w:rPr>
            <w:t>focused on expanding its revenue streams, which include general admissions, media, hospitality, commercial partnerships, events, training facilities and breeding services.</w:t>
          </w:r>
          <w:r w:rsidR="00960DCB">
            <w:rPr>
              <w:sz w:val="24"/>
              <w:szCs w:val="24"/>
              <w:shd w:val="clear" w:color="auto" w:fill="FCFCFC"/>
            </w:rPr>
            <w:t xml:space="preserve"> Due to pandemic, TJC </w:t>
          </w:r>
          <w:r w:rsidR="00977A65">
            <w:rPr>
              <w:sz w:val="24"/>
              <w:szCs w:val="24"/>
              <w:shd w:val="clear" w:color="auto" w:fill="FCFCFC"/>
            </w:rPr>
            <w:t xml:space="preserve">couldn’t apply this as </w:t>
          </w:r>
          <w:r w:rsidR="00603DCC">
            <w:rPr>
              <w:sz w:val="24"/>
              <w:szCs w:val="24"/>
              <w:shd w:val="clear" w:color="auto" w:fill="FCFCFC"/>
            </w:rPr>
            <w:t xml:space="preserve">the government guidelines </w:t>
          </w:r>
          <w:r w:rsidR="006A4AA4">
            <w:rPr>
              <w:sz w:val="24"/>
              <w:szCs w:val="24"/>
              <w:shd w:val="clear" w:color="auto" w:fill="FCFCFC"/>
            </w:rPr>
            <w:t>were put in place and there was nothing on offer.</w:t>
          </w:r>
        </w:p>
        <w:p w14:paraId="3218C69E" w14:textId="77777777" w:rsidR="007D5977" w:rsidRDefault="007D5977" w:rsidP="00962272">
          <w:pPr>
            <w:textAlignment w:val="baseline"/>
            <w:rPr>
              <w:rFonts w:cstheme="minorHAnsi"/>
              <w:sz w:val="24"/>
              <w:szCs w:val="24"/>
              <w:shd w:val="clear" w:color="auto" w:fill="FFFFFF"/>
            </w:rPr>
          </w:pPr>
        </w:p>
        <w:p w14:paraId="7DC053A0" w14:textId="77777777" w:rsidR="00962272" w:rsidRPr="00EB7C8C" w:rsidRDefault="00962272" w:rsidP="00EB7C8C"/>
        <w:p w14:paraId="05EE9661" w14:textId="77777777" w:rsidR="00480872" w:rsidRDefault="00480872" w:rsidP="00AA2A91">
          <w:pPr>
            <w:pStyle w:val="Heading1"/>
          </w:pPr>
        </w:p>
        <w:p w14:paraId="2D0BBCD0" w14:textId="77777777" w:rsidR="00480872" w:rsidRDefault="00480872" w:rsidP="00AA2A91">
          <w:pPr>
            <w:pStyle w:val="Heading1"/>
          </w:pPr>
        </w:p>
        <w:p w14:paraId="36574C88" w14:textId="77777777" w:rsidR="00480872" w:rsidRDefault="00480872" w:rsidP="00AA2A91">
          <w:pPr>
            <w:pStyle w:val="Heading1"/>
          </w:pPr>
        </w:p>
        <w:p w14:paraId="4E1FD67F" w14:textId="77777777" w:rsidR="00480872" w:rsidRDefault="00480872" w:rsidP="00AA2A91">
          <w:pPr>
            <w:pStyle w:val="Heading1"/>
          </w:pPr>
        </w:p>
        <w:p w14:paraId="36749EDA" w14:textId="77777777" w:rsidR="00480872" w:rsidRDefault="00480872" w:rsidP="00AA2A91">
          <w:pPr>
            <w:pStyle w:val="Heading1"/>
          </w:pPr>
        </w:p>
        <w:p w14:paraId="32FEED6F" w14:textId="77777777" w:rsidR="00480872" w:rsidRDefault="00480872" w:rsidP="00AA2A91">
          <w:pPr>
            <w:pStyle w:val="Heading1"/>
          </w:pPr>
        </w:p>
        <w:p w14:paraId="78E785CD" w14:textId="77777777" w:rsidR="00480872" w:rsidRDefault="00480872" w:rsidP="00AA2A91">
          <w:pPr>
            <w:pStyle w:val="Heading1"/>
          </w:pPr>
        </w:p>
        <w:p w14:paraId="6504F871" w14:textId="101E1D51" w:rsidR="00551FF9" w:rsidRDefault="00551FF9">
          <w:pPr>
            <w:rPr>
              <w:rFonts w:asciiTheme="majorHAnsi" w:eastAsiaTheme="majorEastAsia" w:hAnsiTheme="majorHAnsi" w:cstheme="majorBidi"/>
              <w:color w:val="2E74B5" w:themeColor="accent1" w:themeShade="BF"/>
              <w:sz w:val="32"/>
              <w:szCs w:val="32"/>
            </w:rPr>
          </w:pPr>
          <w:r>
            <w:br w:type="page"/>
          </w:r>
        </w:p>
        <w:p w14:paraId="5C67928C" w14:textId="4E273984" w:rsidR="00AA2A91" w:rsidRDefault="00AA2A91" w:rsidP="00AA2A91">
          <w:pPr>
            <w:pStyle w:val="Heading1"/>
          </w:pPr>
          <w:bookmarkStart w:id="8" w:name="_Toc47385688"/>
          <w:r>
            <w:lastRenderedPageBreak/>
            <w:t>Conclusion</w:t>
          </w:r>
          <w:bookmarkEnd w:id="8"/>
        </w:p>
        <w:p w14:paraId="3B25631A" w14:textId="611CEFA5" w:rsidR="004F4823" w:rsidRDefault="008440AC" w:rsidP="004F4823">
          <w:pPr>
            <w:textAlignment w:val="baseline"/>
            <w:rPr>
              <w:color w:val="121212"/>
              <w:sz w:val="24"/>
              <w:szCs w:val="24"/>
              <w:shd w:val="clear" w:color="auto" w:fill="FFFFFF"/>
            </w:rPr>
          </w:pPr>
          <w:r>
            <w:rPr>
              <w:color w:val="121212"/>
              <w:sz w:val="24"/>
              <w:szCs w:val="24"/>
              <w:shd w:val="clear" w:color="auto" w:fill="FFFFFF"/>
            </w:rPr>
            <w:t>TJC followed the government and BHA’s guidelines</w:t>
          </w:r>
          <w:r>
            <w:rPr>
              <w:color w:val="121212"/>
              <w:sz w:val="24"/>
              <w:szCs w:val="24"/>
              <w:shd w:val="clear" w:color="auto" w:fill="FFFFFF"/>
            </w:rPr>
            <w:t xml:space="preserve"> and</w:t>
          </w:r>
          <w:r w:rsidR="004F4823">
            <w:rPr>
              <w:color w:val="121212"/>
              <w:sz w:val="24"/>
              <w:szCs w:val="24"/>
              <w:shd w:val="clear" w:color="auto" w:fill="FFFFFF"/>
            </w:rPr>
            <w:t xml:space="preserve"> </w:t>
          </w:r>
          <w:r w:rsidR="005868BD">
            <w:rPr>
              <w:color w:val="121212"/>
              <w:sz w:val="24"/>
              <w:szCs w:val="24"/>
              <w:shd w:val="clear" w:color="auto" w:fill="FFFFFF"/>
            </w:rPr>
            <w:t xml:space="preserve">had to </w:t>
          </w:r>
          <w:r>
            <w:rPr>
              <w:color w:val="121212"/>
              <w:sz w:val="24"/>
              <w:szCs w:val="24"/>
              <w:shd w:val="clear" w:color="auto" w:fill="FFFFFF"/>
            </w:rPr>
            <w:t>shut down</w:t>
          </w:r>
          <w:r w:rsidR="005868BD">
            <w:rPr>
              <w:color w:val="121212"/>
              <w:sz w:val="24"/>
              <w:szCs w:val="24"/>
              <w:shd w:val="clear" w:color="auto" w:fill="FFFFFF"/>
            </w:rPr>
            <w:t xml:space="preserve"> their </w:t>
          </w:r>
          <w:r w:rsidR="009C783D">
            <w:rPr>
              <w:color w:val="121212"/>
              <w:sz w:val="24"/>
              <w:szCs w:val="24"/>
              <w:shd w:val="clear" w:color="auto" w:fill="FFFFFF"/>
            </w:rPr>
            <w:t>venues during the pandemic,</w:t>
          </w:r>
          <w:r w:rsidR="00DF50C2">
            <w:rPr>
              <w:color w:val="121212"/>
              <w:sz w:val="24"/>
              <w:szCs w:val="24"/>
              <w:shd w:val="clear" w:color="auto" w:fill="FFFFFF"/>
            </w:rPr>
            <w:t xml:space="preserve"> </w:t>
          </w:r>
          <w:r>
            <w:rPr>
              <w:color w:val="121212"/>
              <w:sz w:val="24"/>
              <w:szCs w:val="24"/>
              <w:shd w:val="clear" w:color="auto" w:fill="FFFFFF"/>
            </w:rPr>
            <w:t>as the</w:t>
          </w:r>
          <w:r w:rsidR="00DF50C2">
            <w:rPr>
              <w:color w:val="121212"/>
              <w:sz w:val="24"/>
              <w:szCs w:val="24"/>
              <w:shd w:val="clear" w:color="auto" w:fill="FFFFFF"/>
            </w:rPr>
            <w:t xml:space="preserve"> racing </w:t>
          </w:r>
          <w:r>
            <w:rPr>
              <w:color w:val="121212"/>
              <w:sz w:val="24"/>
              <w:szCs w:val="24"/>
              <w:shd w:val="clear" w:color="auto" w:fill="FFFFFF"/>
            </w:rPr>
            <w:t xml:space="preserve">was </w:t>
          </w:r>
          <w:r w:rsidR="00DF50C2">
            <w:rPr>
              <w:color w:val="121212"/>
              <w:sz w:val="24"/>
              <w:szCs w:val="24"/>
              <w:shd w:val="clear" w:color="auto" w:fill="FFFFFF"/>
            </w:rPr>
            <w:t>suspended</w:t>
          </w:r>
          <w:r>
            <w:rPr>
              <w:color w:val="121212"/>
              <w:sz w:val="24"/>
              <w:szCs w:val="24"/>
              <w:shd w:val="clear" w:color="auto" w:fill="FFFFFF"/>
            </w:rPr>
            <w:t xml:space="preserve">. </w:t>
          </w:r>
          <w:r w:rsidR="00C22FB7">
            <w:rPr>
              <w:color w:val="121212"/>
              <w:sz w:val="24"/>
              <w:szCs w:val="24"/>
              <w:shd w:val="clear" w:color="auto" w:fill="FFFFFF"/>
            </w:rPr>
            <w:t xml:space="preserve">This </w:t>
          </w:r>
          <w:r w:rsidR="00CE5F9F">
            <w:rPr>
              <w:color w:val="121212"/>
              <w:sz w:val="24"/>
              <w:szCs w:val="24"/>
              <w:shd w:val="clear" w:color="auto" w:fill="FFFFFF"/>
            </w:rPr>
            <w:t xml:space="preserve">included many of their products so it was a massive blow to the TJC revenues. </w:t>
          </w:r>
          <w:r w:rsidR="00155B69">
            <w:rPr>
              <w:color w:val="121212"/>
              <w:sz w:val="24"/>
              <w:szCs w:val="24"/>
              <w:shd w:val="clear" w:color="auto" w:fill="FFFFFF"/>
            </w:rPr>
            <w:t>With the Job Retention Scheme, TJC furloughed around 6</w:t>
          </w:r>
          <w:r w:rsidR="00E2260E">
            <w:rPr>
              <w:color w:val="121212"/>
              <w:sz w:val="24"/>
              <w:szCs w:val="24"/>
              <w:shd w:val="clear" w:color="auto" w:fill="FFFFFF"/>
            </w:rPr>
            <w:t>5% of their staff from all departments.</w:t>
          </w:r>
          <w:r w:rsidR="00D67126">
            <w:rPr>
              <w:color w:val="121212"/>
              <w:sz w:val="24"/>
              <w:szCs w:val="24"/>
              <w:shd w:val="clear" w:color="auto" w:fill="FFFFFF"/>
            </w:rPr>
            <w:t xml:space="preserve"> After the announcement </w:t>
          </w:r>
          <w:r w:rsidR="00BE5E66">
            <w:rPr>
              <w:color w:val="121212"/>
              <w:sz w:val="24"/>
              <w:szCs w:val="24"/>
              <w:shd w:val="clear" w:color="auto" w:fill="FFFFFF"/>
            </w:rPr>
            <w:t xml:space="preserve">of the resumption of racing, TJC was ready to </w:t>
          </w:r>
          <w:r w:rsidR="00225B39">
            <w:rPr>
              <w:color w:val="121212"/>
              <w:sz w:val="24"/>
              <w:szCs w:val="24"/>
              <w:shd w:val="clear" w:color="auto" w:fill="FFFFFF"/>
            </w:rPr>
            <w:t xml:space="preserve">host some </w:t>
          </w:r>
          <w:r w:rsidR="00357B63">
            <w:rPr>
              <w:color w:val="121212"/>
              <w:sz w:val="24"/>
              <w:szCs w:val="24"/>
              <w:shd w:val="clear" w:color="auto" w:fill="FFFFFF"/>
            </w:rPr>
            <w:t>horseracing</w:t>
          </w:r>
          <w:r w:rsidR="00225B39">
            <w:rPr>
              <w:color w:val="121212"/>
              <w:sz w:val="24"/>
              <w:szCs w:val="24"/>
              <w:shd w:val="clear" w:color="auto" w:fill="FFFFFF"/>
            </w:rPr>
            <w:t xml:space="preserve"> but following the </w:t>
          </w:r>
          <w:r w:rsidR="00357B63">
            <w:rPr>
              <w:color w:val="121212"/>
              <w:sz w:val="24"/>
              <w:szCs w:val="24"/>
              <w:shd w:val="clear" w:color="auto" w:fill="FFFFFF"/>
            </w:rPr>
            <w:t xml:space="preserve">strict COVID-19 guidelines, </w:t>
          </w:r>
          <w:r w:rsidR="00E26865">
            <w:rPr>
              <w:color w:val="121212"/>
              <w:sz w:val="24"/>
              <w:szCs w:val="24"/>
              <w:shd w:val="clear" w:color="auto" w:fill="FFFFFF"/>
            </w:rPr>
            <w:t xml:space="preserve">the racing would </w:t>
          </w:r>
          <w:r w:rsidR="00375645">
            <w:rPr>
              <w:color w:val="121212"/>
              <w:sz w:val="24"/>
              <w:szCs w:val="24"/>
              <w:shd w:val="clear" w:color="auto" w:fill="FFFFFF"/>
            </w:rPr>
            <w:t xml:space="preserve">be hosted behind closed doors and watched on live </w:t>
          </w:r>
          <w:r w:rsidR="00465D00">
            <w:rPr>
              <w:color w:val="121212"/>
              <w:sz w:val="24"/>
              <w:szCs w:val="24"/>
              <w:shd w:val="clear" w:color="auto" w:fill="FFFFFF"/>
            </w:rPr>
            <w:t>television</w:t>
          </w:r>
          <w:r w:rsidR="00225B39">
            <w:rPr>
              <w:color w:val="121212"/>
              <w:sz w:val="24"/>
              <w:szCs w:val="24"/>
              <w:shd w:val="clear" w:color="auto" w:fill="FFFFFF"/>
            </w:rPr>
            <w:t xml:space="preserve">. </w:t>
          </w:r>
          <w:r w:rsidR="00E2260E">
            <w:rPr>
              <w:color w:val="121212"/>
              <w:sz w:val="24"/>
              <w:szCs w:val="24"/>
              <w:shd w:val="clear" w:color="auto" w:fill="FFFFFF"/>
            </w:rPr>
            <w:t xml:space="preserve"> </w:t>
          </w:r>
          <w:r w:rsidR="00DF50C2">
            <w:rPr>
              <w:color w:val="121212"/>
              <w:sz w:val="24"/>
              <w:szCs w:val="24"/>
              <w:shd w:val="clear" w:color="auto" w:fill="FFFFFF"/>
            </w:rPr>
            <w:t xml:space="preserve"> </w:t>
          </w:r>
        </w:p>
        <w:p w14:paraId="6FF3B474" w14:textId="77777777" w:rsidR="00AA2A91" w:rsidRDefault="00AA2A91" w:rsidP="00AA2A91"/>
        <w:p w14:paraId="735EB39C" w14:textId="77777777" w:rsidR="00AA2A91" w:rsidRDefault="00AA2A91" w:rsidP="00AA2A91"/>
        <w:p w14:paraId="131D500D" w14:textId="77777777" w:rsidR="00AA2A91" w:rsidRDefault="00AA2A91" w:rsidP="00AA2A91"/>
        <w:p w14:paraId="6694B73F" w14:textId="77777777" w:rsidR="00AA2A91" w:rsidRDefault="00AA2A91" w:rsidP="00AA2A91"/>
        <w:p w14:paraId="7246D263" w14:textId="77777777" w:rsidR="00AA2A91" w:rsidRDefault="00AA2A91" w:rsidP="00AA2A91"/>
        <w:p w14:paraId="22020C63" w14:textId="77777777" w:rsidR="00AA2A91" w:rsidRDefault="00AA2A91" w:rsidP="00AA2A91"/>
        <w:p w14:paraId="43A20583" w14:textId="77777777" w:rsidR="00AA2A91" w:rsidRDefault="00AA2A91" w:rsidP="00AA2A91"/>
        <w:p w14:paraId="39BA3A5F" w14:textId="77777777" w:rsidR="00AA2A91" w:rsidRDefault="00AA2A91" w:rsidP="00AA2A91"/>
        <w:p w14:paraId="385E28CD" w14:textId="77777777" w:rsidR="00AA2A91" w:rsidRDefault="00AA2A91" w:rsidP="00AA2A91"/>
        <w:p w14:paraId="0F501598" w14:textId="77777777" w:rsidR="00AA2A91" w:rsidRDefault="00AA2A91" w:rsidP="00AA2A91"/>
        <w:p w14:paraId="0E5928E3" w14:textId="77777777" w:rsidR="00AA2A91" w:rsidRDefault="00AA2A91" w:rsidP="00AA2A91"/>
        <w:p w14:paraId="0D823694" w14:textId="77777777" w:rsidR="00AA2A91" w:rsidRDefault="00AA2A91" w:rsidP="00AA2A91"/>
        <w:p w14:paraId="57748263" w14:textId="77777777" w:rsidR="00AA2A91" w:rsidRDefault="00AA2A91" w:rsidP="00AA2A91"/>
        <w:p w14:paraId="2BBAF9C4" w14:textId="77777777" w:rsidR="00AA2A91" w:rsidRDefault="00AA2A91" w:rsidP="00AA2A91"/>
        <w:p w14:paraId="3F0C99F6" w14:textId="77777777" w:rsidR="00AA2A91" w:rsidRDefault="00AA2A91" w:rsidP="00AA2A91"/>
        <w:p w14:paraId="617B5053" w14:textId="77777777" w:rsidR="00AA2A91" w:rsidRDefault="00AA2A91" w:rsidP="00AA2A91"/>
        <w:p w14:paraId="52C577D0" w14:textId="77777777" w:rsidR="00AA2A91" w:rsidRDefault="00AA2A91" w:rsidP="00AA2A91"/>
        <w:p w14:paraId="7C924378" w14:textId="77777777" w:rsidR="00AA2A91" w:rsidRDefault="00AA2A91" w:rsidP="00AA2A91"/>
        <w:p w14:paraId="12335BCA" w14:textId="77777777" w:rsidR="00AA2A91" w:rsidRDefault="00AA2A91" w:rsidP="00AA2A91"/>
        <w:p w14:paraId="57551E56" w14:textId="77777777" w:rsidR="00AA2A91" w:rsidRDefault="00AA2A91" w:rsidP="00AA2A91"/>
        <w:p w14:paraId="0014A29A" w14:textId="49F2F42E" w:rsidR="002A2BFA" w:rsidRDefault="002A2BFA" w:rsidP="00AA2A91"/>
        <w:p w14:paraId="0ABC39D3" w14:textId="77777777" w:rsidR="00AA2A91" w:rsidRDefault="00AA2A91" w:rsidP="00AA2A91"/>
        <w:p w14:paraId="4B729BB1" w14:textId="77777777" w:rsidR="00551FF9" w:rsidRDefault="00551FF9">
          <w:pPr>
            <w:rPr>
              <w:rFonts w:asciiTheme="majorHAnsi" w:eastAsiaTheme="majorEastAsia" w:hAnsiTheme="majorHAnsi" w:cstheme="majorBidi"/>
              <w:color w:val="2E74B5" w:themeColor="accent1" w:themeShade="BF"/>
              <w:sz w:val="32"/>
              <w:szCs w:val="32"/>
            </w:rPr>
          </w:pPr>
          <w:r>
            <w:br w:type="page"/>
          </w:r>
        </w:p>
        <w:p w14:paraId="7202FDFC" w14:textId="545B3E51" w:rsidR="00AA2A91" w:rsidRDefault="00AA2A91" w:rsidP="00AA2A91">
          <w:pPr>
            <w:pStyle w:val="Heading1"/>
          </w:pPr>
          <w:bookmarkStart w:id="9" w:name="_Toc47385689"/>
          <w:r>
            <w:lastRenderedPageBreak/>
            <w:t>Bibliography</w:t>
          </w:r>
          <w:bookmarkEnd w:id="9"/>
        </w:p>
        <w:p w14:paraId="66C4CADD" w14:textId="77777777" w:rsidR="00610C7A" w:rsidRDefault="00E81BB8" w:rsidP="00610C7A">
          <w:r w:rsidRPr="00E5342C">
            <w:t xml:space="preserve">bbc.co.uk (2020) ‘Grand National cancelled because of coronavirus pandemic’ [Online] Available: </w:t>
          </w:r>
          <w:hyperlink r:id="rId12" w:history="1">
            <w:r w:rsidRPr="00E5342C">
              <w:rPr>
                <w:rStyle w:val="Hyperlink"/>
              </w:rPr>
              <w:t>https://www.bbc.co.uk/sport/horse-racing/51919794</w:t>
            </w:r>
          </w:hyperlink>
          <w:r w:rsidRPr="00E5342C">
            <w:t xml:space="preserve"> [Accessed: 2020, July, 29</w:t>
          </w:r>
          <w:r w:rsidRPr="00E5342C">
            <w:rPr>
              <w:vertAlign w:val="superscript"/>
            </w:rPr>
            <w:t>th</w:t>
          </w:r>
          <w:r w:rsidRPr="00E5342C">
            <w:t>]</w:t>
          </w:r>
        </w:p>
        <w:p w14:paraId="6FF27A3D" w14:textId="77777777" w:rsidR="00610C7A" w:rsidRDefault="00610C7A" w:rsidP="00610C7A">
          <w:pPr>
            <w:rPr>
              <w:rFonts w:cstheme="minorHAnsi"/>
            </w:rPr>
          </w:pPr>
          <w:r w:rsidRPr="00E5342C">
            <w:t xml:space="preserve">BritishHorseRacing.com (2020) ‘Update on resumption of racing planning’ [Online] Available: </w:t>
          </w:r>
          <w:hyperlink r:id="rId13" w:history="1">
            <w:r w:rsidRPr="00E5342C">
              <w:rPr>
                <w:rStyle w:val="Hyperlink"/>
              </w:rPr>
              <w:t>https://www.britishhorseracing.com/press_releases/update-on-resumption-of-racing-planning-4/</w:t>
            </w:r>
          </w:hyperlink>
          <w:r w:rsidRPr="00E5342C">
            <w:t xml:space="preserve"> [Accessed: 2020, July, 28</w:t>
          </w:r>
          <w:r w:rsidRPr="00E5342C">
            <w:rPr>
              <w:vertAlign w:val="superscript"/>
            </w:rPr>
            <w:t>th</w:t>
          </w:r>
          <w:r w:rsidRPr="00E5342C">
            <w:t>]</w:t>
          </w:r>
          <w:r w:rsidRPr="00610C7A">
            <w:rPr>
              <w:rFonts w:cstheme="minorHAnsi"/>
            </w:rPr>
            <w:t xml:space="preserve"> </w:t>
          </w:r>
        </w:p>
        <w:p w14:paraId="093614CD" w14:textId="176A9C14" w:rsidR="00610C7A" w:rsidRPr="00E5342C" w:rsidRDefault="00610C7A" w:rsidP="00610C7A">
          <w:pPr>
            <w:rPr>
              <w:rFonts w:cstheme="minorHAnsi"/>
              <w:shd w:val="clear" w:color="auto" w:fill="FFFFFF"/>
            </w:rPr>
          </w:pPr>
          <w:r w:rsidRPr="00E5342C">
            <w:rPr>
              <w:rFonts w:cstheme="minorHAnsi"/>
            </w:rPr>
            <w:t xml:space="preserve">Dogra, B (2010) </w:t>
          </w:r>
          <w:r w:rsidRPr="00E5342C">
            <w:rPr>
              <w:rFonts w:cstheme="minorHAnsi"/>
              <w:i/>
              <w:iCs/>
            </w:rPr>
            <w:t>Rural Marketing: Concepts and Practices</w:t>
          </w:r>
          <w:r w:rsidRPr="00E5342C">
            <w:rPr>
              <w:rFonts w:cstheme="minorHAnsi"/>
            </w:rPr>
            <w:t xml:space="preserve">, New Delhi: </w:t>
          </w:r>
          <w:r w:rsidRPr="00E5342C">
            <w:rPr>
              <w:rFonts w:cstheme="minorHAnsi"/>
              <w:shd w:val="clear" w:color="auto" w:fill="FFFFFF"/>
            </w:rPr>
            <w:t>Tata McGraw-Hill Education</w:t>
          </w:r>
        </w:p>
        <w:p w14:paraId="63187410" w14:textId="77777777" w:rsidR="00E81BB8" w:rsidRDefault="00672AE9" w:rsidP="00E81BB8">
          <w:r w:rsidRPr="00E5342C">
            <w:t xml:space="preserve">Gov.uk (2020), </w:t>
          </w:r>
          <w:r w:rsidR="00724B7C" w:rsidRPr="00E5342C">
            <w:t>‘</w:t>
          </w:r>
          <w:r w:rsidR="0097483A" w:rsidRPr="00E5342C">
            <w:t>Coronavirus</w:t>
          </w:r>
          <w:r w:rsidR="00724B7C" w:rsidRPr="00E5342C">
            <w:t xml:space="preserve"> (COVID-19)’ [Online] Available: </w:t>
          </w:r>
          <w:hyperlink r:id="rId14" w:history="1">
            <w:r w:rsidR="007E6F9E" w:rsidRPr="00E5342C">
              <w:rPr>
                <w:rStyle w:val="Hyperlink"/>
              </w:rPr>
              <w:t>https://www.gov.uk/government/speeches/pm-statement-at-the-coronavirus-press-conference-16-june-2020</w:t>
            </w:r>
          </w:hyperlink>
          <w:r w:rsidR="007E6F9E" w:rsidRPr="00E5342C">
            <w:t xml:space="preserve"> [Accessed: 2020, July, 27</w:t>
          </w:r>
          <w:r w:rsidR="007E6F9E" w:rsidRPr="00E5342C">
            <w:rPr>
              <w:vertAlign w:val="superscript"/>
            </w:rPr>
            <w:t>th</w:t>
          </w:r>
          <w:r w:rsidR="007E6F9E" w:rsidRPr="00E5342C">
            <w:t>]</w:t>
          </w:r>
          <w:r w:rsidR="00E81BB8" w:rsidRPr="00E81BB8">
            <w:t xml:space="preserve"> </w:t>
          </w:r>
        </w:p>
        <w:p w14:paraId="7C7FEDDF" w14:textId="77777777" w:rsidR="00610C7A" w:rsidRDefault="00E81BB8" w:rsidP="00610C7A">
          <w:r w:rsidRPr="00E5342C">
            <w:t xml:space="preserve">Gov.uk (2020), ‘Further details of Coronavirus Job Retention Scheme announced’ [Online] Available: </w:t>
          </w:r>
          <w:hyperlink r:id="rId15" w:history="1">
            <w:r w:rsidRPr="00E5342C">
              <w:rPr>
                <w:rStyle w:val="Hyperlink"/>
              </w:rPr>
              <w:t>https://www.gov.uk/government/news/further-details-of-coronavirus-job-retention-scheme-announced</w:t>
            </w:r>
          </w:hyperlink>
          <w:r w:rsidRPr="00E5342C">
            <w:t xml:space="preserve"> [Accessed: 2020, July, 28</w:t>
          </w:r>
          <w:r w:rsidRPr="00E5342C">
            <w:rPr>
              <w:vertAlign w:val="superscript"/>
            </w:rPr>
            <w:t>th</w:t>
          </w:r>
          <w:r w:rsidRPr="00E5342C">
            <w:t>]</w:t>
          </w:r>
        </w:p>
        <w:p w14:paraId="1B207BFA" w14:textId="77777777" w:rsidR="00610C7A" w:rsidRDefault="00610C7A" w:rsidP="00610C7A">
          <w:r w:rsidRPr="00E5342C">
            <w:rPr>
              <w:rFonts w:cs="Arial"/>
            </w:rPr>
            <w:t>Ingold</w:t>
          </w:r>
          <w:r w:rsidRPr="00E5342C">
            <w:rPr>
              <w:rFonts w:cs="Arial"/>
              <w:shd w:val="clear" w:color="auto" w:fill="FFFFFF"/>
            </w:rPr>
            <w:t xml:space="preserve">, A. &amp; </w:t>
          </w:r>
          <w:r w:rsidRPr="00E5342C">
            <w:rPr>
              <w:rFonts w:cs="Arial"/>
            </w:rPr>
            <w:t>Yeoman</w:t>
          </w:r>
          <w:r w:rsidRPr="00E5342C">
            <w:rPr>
              <w:rFonts w:cs="Arial"/>
              <w:shd w:val="clear" w:color="auto" w:fill="FFFFFF"/>
            </w:rPr>
            <w:t>, I. &amp;</w:t>
          </w:r>
          <w:r w:rsidRPr="00E5342C">
            <w:rPr>
              <w:rFonts w:cs="Arial"/>
            </w:rPr>
            <w:t xml:space="preserve"> McMahon-Beattie</w:t>
          </w:r>
          <w:r w:rsidRPr="00E5342C">
            <w:t xml:space="preserve">, U. (2007) </w:t>
          </w:r>
          <w:r w:rsidRPr="00E5342C">
            <w:rPr>
              <w:i/>
              <w:iCs/>
            </w:rPr>
            <w:t>Yield Management</w:t>
          </w:r>
          <w:r w:rsidRPr="00E5342C">
            <w:t xml:space="preserve"> (2</w:t>
          </w:r>
          <w:r w:rsidRPr="00E5342C">
            <w:rPr>
              <w:vertAlign w:val="superscript"/>
            </w:rPr>
            <w:t>nd</w:t>
          </w:r>
          <w:r w:rsidRPr="00E5342C">
            <w:t xml:space="preserve"> Ed) London: Thomson Learning</w:t>
          </w:r>
        </w:p>
        <w:p w14:paraId="7D111411" w14:textId="4840E0CA" w:rsidR="00610C7A" w:rsidRPr="00E5342C" w:rsidRDefault="00610C7A" w:rsidP="00610C7A">
          <w:r w:rsidRPr="00E5342C">
            <w:t xml:space="preserve">RacingPost.com (2020) ‘Racecourse groups forced to furlough staff due to the coronavirus’ [Online] Available: </w:t>
          </w:r>
          <w:hyperlink r:id="rId16" w:history="1">
            <w:r w:rsidRPr="00E5342C">
              <w:rPr>
                <w:rStyle w:val="Hyperlink"/>
              </w:rPr>
              <w:t>https://www.racingpost.com/news/racecourse-groups-forced-to-furlough-staff-due-to-the-coronavirus/430679</w:t>
            </w:r>
          </w:hyperlink>
          <w:r w:rsidRPr="00E5342C">
            <w:t xml:space="preserve"> [Accessed: 2020, July, 28</w:t>
          </w:r>
          <w:r w:rsidRPr="00E5342C">
            <w:rPr>
              <w:vertAlign w:val="superscript"/>
            </w:rPr>
            <w:t>th</w:t>
          </w:r>
          <w:r w:rsidRPr="00E5342C">
            <w:t>]</w:t>
          </w:r>
        </w:p>
        <w:p w14:paraId="5D75F141" w14:textId="77777777" w:rsidR="00472F04" w:rsidRPr="00E5342C" w:rsidRDefault="00472F04" w:rsidP="00472F04">
          <w:pPr>
            <w:rPr>
              <w:rFonts w:cstheme="minorHAnsi"/>
            </w:rPr>
          </w:pPr>
          <w:hyperlink r:id="rId17" w:history="1">
            <w:r w:rsidRPr="00E5342C">
              <w:rPr>
                <w:rStyle w:val="Hyperlink"/>
              </w:rPr>
              <w:t>thejockeyclub.co.uk</w:t>
            </w:r>
          </w:hyperlink>
          <w:r w:rsidRPr="00E5342C">
            <w:t xml:space="preserve">, (2020) ‘About Us’ [Online] Available: </w:t>
          </w:r>
          <w:hyperlink r:id="rId18" w:history="1">
            <w:r w:rsidRPr="00E5342C">
              <w:rPr>
                <w:rStyle w:val="Hyperlink"/>
              </w:rPr>
              <w:t>https://www.thejockeyclub.co.uk/about-us/</w:t>
            </w:r>
          </w:hyperlink>
          <w:r w:rsidRPr="00E5342C">
            <w:t xml:space="preserve"> [Accessed:</w:t>
          </w:r>
          <w:r w:rsidRPr="00E5342C">
            <w:rPr>
              <w:rFonts w:cstheme="minorHAnsi"/>
            </w:rPr>
            <w:t xml:space="preserve"> 2020, July, 27</w:t>
          </w:r>
          <w:r w:rsidRPr="00E5342C">
            <w:rPr>
              <w:rFonts w:cstheme="minorHAnsi"/>
              <w:vertAlign w:val="superscript"/>
            </w:rPr>
            <w:t>th</w:t>
          </w:r>
          <w:r w:rsidRPr="00E5342C">
            <w:rPr>
              <w:rFonts w:cstheme="minorHAnsi"/>
            </w:rPr>
            <w:t>]</w:t>
          </w:r>
        </w:p>
        <w:p w14:paraId="43BEEB63" w14:textId="77777777" w:rsidR="00472F04" w:rsidRDefault="00472F04" w:rsidP="00472F04">
          <w:r w:rsidRPr="00E5342C">
            <w:t xml:space="preserve">thejockeyclub.co.uk (2020) ‘Annual Review 2019’ [Online] Available: </w:t>
          </w:r>
          <w:hyperlink r:id="rId19" w:history="1">
            <w:r w:rsidRPr="00E5342C">
              <w:rPr>
                <w:rStyle w:val="Hyperlink"/>
                <w:rFonts w:cs="Arial"/>
                <w:shd w:val="clear" w:color="auto" w:fill="FFFFFF"/>
              </w:rPr>
              <w:t>https://www.thejockeyclub.co.uk/about-us/media-centre/press-releases/2019/06/the-jockey-club-annual-review-2019/</w:t>
            </w:r>
          </w:hyperlink>
          <w:r w:rsidRPr="00E5342C">
            <w:rPr>
              <w:rFonts w:cs="Arial"/>
              <w:shd w:val="clear" w:color="auto" w:fill="FFFFFF"/>
            </w:rPr>
            <w:t xml:space="preserve"> [Accessed: 2020, July, 29</w:t>
          </w:r>
          <w:r w:rsidRPr="00E5342C">
            <w:rPr>
              <w:rFonts w:cs="Arial"/>
              <w:shd w:val="clear" w:color="auto" w:fill="FFFFFF"/>
              <w:vertAlign w:val="superscript"/>
            </w:rPr>
            <w:t>th</w:t>
          </w:r>
          <w:r w:rsidRPr="00E5342C">
            <w:rPr>
              <w:rFonts w:cs="Arial"/>
              <w:shd w:val="clear" w:color="auto" w:fill="FFFFFF"/>
            </w:rPr>
            <w:t>]</w:t>
          </w:r>
        </w:p>
        <w:p w14:paraId="24B41D44" w14:textId="77777777" w:rsidR="00C43963" w:rsidRPr="00E5342C" w:rsidRDefault="00C43963" w:rsidP="00C43963">
          <w:r w:rsidRPr="00E5342C">
            <w:t xml:space="preserve">Thejockeyclub.co.uk (2020) ‘Keeping Safe’ [Online] Available: </w:t>
          </w:r>
          <w:hyperlink r:id="rId20" w:history="1">
            <w:r w:rsidRPr="00E5342C">
              <w:rPr>
                <w:rStyle w:val="Hyperlink"/>
              </w:rPr>
              <w:t>https://www.thejockeyclub.co.uk/racing-at-home/covid-19---keeping-safe/</w:t>
            </w:r>
          </w:hyperlink>
          <w:r w:rsidRPr="00E5342C">
            <w:t xml:space="preserve"> [Accessed: 2020, July, 28</w:t>
          </w:r>
          <w:r w:rsidRPr="00E5342C">
            <w:rPr>
              <w:vertAlign w:val="superscript"/>
            </w:rPr>
            <w:t>th</w:t>
          </w:r>
          <w:r w:rsidRPr="00E5342C">
            <w:t xml:space="preserve">] </w:t>
          </w:r>
        </w:p>
        <w:p w14:paraId="235B216E" w14:textId="08337322" w:rsidR="00593BBD" w:rsidRPr="00E5342C" w:rsidRDefault="002E337E" w:rsidP="00E5342C">
          <w:pPr>
            <w:rPr>
              <w:rFonts w:cstheme="minorHAnsi"/>
            </w:rPr>
          </w:pPr>
          <w:hyperlink r:id="rId21" w:history="1">
            <w:r w:rsidR="00310E49" w:rsidRPr="00E5342C">
              <w:rPr>
                <w:rStyle w:val="Hyperlink"/>
              </w:rPr>
              <w:t>thejockeyclub.co.uk</w:t>
            </w:r>
          </w:hyperlink>
          <w:r w:rsidR="00593BBD" w:rsidRPr="00E5342C">
            <w:t>,</w:t>
          </w:r>
          <w:r w:rsidR="00463587" w:rsidRPr="00E5342C">
            <w:t xml:space="preserve"> (2020)</w:t>
          </w:r>
          <w:r w:rsidR="00593BBD" w:rsidRPr="00E5342C">
            <w:t xml:space="preserve"> ‘</w:t>
          </w:r>
          <w:r w:rsidR="001C13CF" w:rsidRPr="00E5342C">
            <w:t>Our Board</w:t>
          </w:r>
          <w:r w:rsidR="00593BBD" w:rsidRPr="00E5342C">
            <w:t xml:space="preserve">’ [Online] Available: </w:t>
          </w:r>
          <w:hyperlink r:id="rId22" w:history="1">
            <w:r w:rsidR="00B04116" w:rsidRPr="00E5342C">
              <w:rPr>
                <w:rStyle w:val="Hyperlink"/>
              </w:rPr>
              <w:t>https://www.thejockeyclub.co.uk/about-us/our-structure/our-board/</w:t>
            </w:r>
          </w:hyperlink>
          <w:r w:rsidR="00B04116" w:rsidRPr="00E5342C">
            <w:t xml:space="preserve"> </w:t>
          </w:r>
          <w:r w:rsidR="00593BBD" w:rsidRPr="00E5342C">
            <w:t xml:space="preserve"> [Accessed:</w:t>
          </w:r>
          <w:r w:rsidR="00593BBD" w:rsidRPr="00E5342C">
            <w:rPr>
              <w:rFonts w:cstheme="minorHAnsi"/>
            </w:rPr>
            <w:t xml:space="preserve"> 2020, July, 27</w:t>
          </w:r>
          <w:r w:rsidR="00593BBD" w:rsidRPr="00E5342C">
            <w:rPr>
              <w:rFonts w:cstheme="minorHAnsi"/>
              <w:vertAlign w:val="superscript"/>
            </w:rPr>
            <w:t>th</w:t>
          </w:r>
          <w:r w:rsidR="00593BBD" w:rsidRPr="00E5342C">
            <w:rPr>
              <w:rFonts w:cstheme="minorHAnsi"/>
            </w:rPr>
            <w:t>]</w:t>
          </w:r>
        </w:p>
        <w:p w14:paraId="70D18D6D" w14:textId="5F4FFD41" w:rsidR="00C66D15" w:rsidRPr="00E5342C" w:rsidRDefault="002E337E" w:rsidP="00E5342C">
          <w:hyperlink r:id="rId23" w:history="1">
            <w:r w:rsidR="00C66D15" w:rsidRPr="00E5342C">
              <w:rPr>
                <w:rStyle w:val="Hyperlink"/>
              </w:rPr>
              <w:t>thejockeyclub.co.uk</w:t>
            </w:r>
          </w:hyperlink>
          <w:r w:rsidR="00C66D15" w:rsidRPr="00E5342C">
            <w:t>,</w:t>
          </w:r>
          <w:r w:rsidR="00463587" w:rsidRPr="00E5342C">
            <w:t xml:space="preserve"> (2020)</w:t>
          </w:r>
          <w:r w:rsidR="00C66D15" w:rsidRPr="00E5342C">
            <w:t xml:space="preserve"> ‘</w:t>
          </w:r>
          <w:r w:rsidR="004020A3" w:rsidRPr="00E5342C">
            <w:t>Our Present</w:t>
          </w:r>
          <w:r w:rsidR="00C66D15" w:rsidRPr="00E5342C">
            <w:t>’ [Online] Available:</w:t>
          </w:r>
          <w:r w:rsidR="00565B19" w:rsidRPr="00E5342C">
            <w:t xml:space="preserve"> </w:t>
          </w:r>
          <w:hyperlink r:id="rId24" w:history="1">
            <w:r w:rsidR="002A2BFA" w:rsidRPr="00E5342C">
              <w:rPr>
                <w:rStyle w:val="Hyperlink"/>
              </w:rPr>
              <w:t>https://www.thejockeyclub.co.uk/about-us/our-present/</w:t>
            </w:r>
          </w:hyperlink>
          <w:r w:rsidR="00AE2404" w:rsidRPr="00E5342C">
            <w:t xml:space="preserve"> </w:t>
          </w:r>
          <w:r w:rsidR="00C66D15" w:rsidRPr="00E5342C">
            <w:t>[Accessed:</w:t>
          </w:r>
          <w:r w:rsidR="00C66D15" w:rsidRPr="00E5342C">
            <w:rPr>
              <w:rFonts w:cstheme="minorHAnsi"/>
            </w:rPr>
            <w:t xml:space="preserve"> 2020, July, 27</w:t>
          </w:r>
          <w:r w:rsidR="00C66D15" w:rsidRPr="00E5342C">
            <w:rPr>
              <w:rFonts w:cstheme="minorHAnsi"/>
              <w:vertAlign w:val="superscript"/>
            </w:rPr>
            <w:t>th</w:t>
          </w:r>
          <w:r w:rsidR="00C66D15" w:rsidRPr="00E5342C">
            <w:rPr>
              <w:rFonts w:cstheme="minorHAnsi"/>
            </w:rPr>
            <w:t>]</w:t>
          </w:r>
        </w:p>
        <w:p w14:paraId="0C4B6D53" w14:textId="77777777" w:rsidR="009B5133" w:rsidRPr="00E5342C" w:rsidRDefault="00DC0454" w:rsidP="00E5342C">
          <w:pPr>
            <w:rPr>
              <w:vertAlign w:val="superscript"/>
            </w:rPr>
          </w:pPr>
          <w:r w:rsidRPr="00E5342C">
            <w:t>Thejockeyclub.co.uk (2020) ‘</w:t>
          </w:r>
          <w:r w:rsidR="003A1E36" w:rsidRPr="00E5342C">
            <w:t xml:space="preserve">Racing Behind Closed Doors’ [Online] Available: </w:t>
          </w:r>
          <w:hyperlink r:id="rId25" w:history="1">
            <w:r w:rsidR="00783AB8" w:rsidRPr="00E5342C">
              <w:rPr>
                <w:rStyle w:val="Hyperlink"/>
              </w:rPr>
              <w:t>https://www.thejockeyclub.co.uk/racing-at-home/racing-behind-closed-doors/</w:t>
            </w:r>
          </w:hyperlink>
          <w:r w:rsidR="00783AB8" w:rsidRPr="00E5342C">
            <w:t xml:space="preserve"> [Accessed: 2020, July, 28</w:t>
          </w:r>
          <w:r w:rsidR="00783AB8" w:rsidRPr="00E5342C">
            <w:rPr>
              <w:vertAlign w:val="superscript"/>
            </w:rPr>
            <w:t>th</w:t>
          </w:r>
        </w:p>
        <w:p w14:paraId="785DAB5C" w14:textId="426D9562" w:rsidR="00011047" w:rsidRPr="00E5342C" w:rsidRDefault="003E27C0" w:rsidP="00E5342C">
          <w:r w:rsidRPr="00E5342C">
            <w:t>thejockeyclub.co.uk (2020) ‘</w:t>
          </w:r>
          <w:r w:rsidR="0071574F" w:rsidRPr="00E5342C">
            <w:t xml:space="preserve">Refund Policy’ [Online] Available: </w:t>
          </w:r>
          <w:hyperlink r:id="rId26" w:history="1">
            <w:r w:rsidR="00BF4E0F" w:rsidRPr="00E5342C">
              <w:rPr>
                <w:rStyle w:val="Hyperlink"/>
              </w:rPr>
              <w:t>https://www.thejockeyclub.co.uk/cheltenham/about/refund-policy/</w:t>
            </w:r>
          </w:hyperlink>
          <w:r w:rsidR="00BF4E0F" w:rsidRPr="00E5342C">
            <w:t xml:space="preserve"> [Accessed: 2020, July, 29</w:t>
          </w:r>
          <w:r w:rsidR="00BF4E0F" w:rsidRPr="00E5342C">
            <w:rPr>
              <w:vertAlign w:val="superscript"/>
            </w:rPr>
            <w:t>th</w:t>
          </w:r>
          <w:r w:rsidR="00BF4E0F" w:rsidRPr="00E5342C">
            <w:t>)</w:t>
          </w:r>
        </w:p>
      </w:sdtContent>
    </w:sdt>
    <w:p w14:paraId="0C8ADC85" w14:textId="77777777" w:rsidR="00C43963" w:rsidRPr="00E5342C" w:rsidRDefault="00C43963" w:rsidP="00C43963">
      <w:r w:rsidRPr="00E5342C">
        <w:t xml:space="preserve">Thejockeyclub.co.uk (2020) ‘The Long Road to Recovery has begun’ [Online] Available: </w:t>
      </w:r>
      <w:hyperlink r:id="rId27" w:history="1">
        <w:r w:rsidRPr="00E5342C">
          <w:rPr>
            <w:rStyle w:val="Hyperlink"/>
          </w:rPr>
          <w:t>https://www.thejockeyclub.co.uk/the-racing/racing-news/2020/06/the-long-road-to-recovery-has-begun/</w:t>
        </w:r>
      </w:hyperlink>
      <w:r w:rsidRPr="00E5342C">
        <w:t xml:space="preserve"> [Accessed: 2020, July, 28</w:t>
      </w:r>
      <w:r w:rsidRPr="00E5342C">
        <w:rPr>
          <w:vertAlign w:val="superscript"/>
        </w:rPr>
        <w:t>th</w:t>
      </w:r>
      <w:r w:rsidRPr="00E5342C">
        <w:t xml:space="preserve">] </w:t>
      </w:r>
    </w:p>
    <w:p w14:paraId="10B5298D" w14:textId="77777777" w:rsidR="00472F04" w:rsidRDefault="00472F04"/>
    <w:sectPr w:rsidR="00472F04"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B0F77"/>
    <w:multiLevelType w:val="multilevel"/>
    <w:tmpl w:val="DAD23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DB0E4C"/>
    <w:multiLevelType w:val="hybridMultilevel"/>
    <w:tmpl w:val="5D480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E236AD"/>
    <w:multiLevelType w:val="hybridMultilevel"/>
    <w:tmpl w:val="B39E6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260A31"/>
    <w:multiLevelType w:val="hybridMultilevel"/>
    <w:tmpl w:val="2DDA6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6A6E21"/>
    <w:multiLevelType w:val="hybridMultilevel"/>
    <w:tmpl w:val="5128D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26006B"/>
    <w:multiLevelType w:val="multilevel"/>
    <w:tmpl w:val="8654CF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44706E"/>
    <w:multiLevelType w:val="multilevel"/>
    <w:tmpl w:val="FA88F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DAB5243"/>
    <w:multiLevelType w:val="multilevel"/>
    <w:tmpl w:val="2DCEB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DA47E3"/>
    <w:multiLevelType w:val="hybridMultilevel"/>
    <w:tmpl w:val="1B108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7F570B"/>
    <w:multiLevelType w:val="multilevel"/>
    <w:tmpl w:val="09FEB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5"/>
  </w:num>
  <w:num w:numId="3">
    <w:abstractNumId w:val="7"/>
  </w:num>
  <w:num w:numId="4">
    <w:abstractNumId w:val="8"/>
  </w:num>
  <w:num w:numId="5">
    <w:abstractNumId w:val="1"/>
  </w:num>
  <w:num w:numId="6">
    <w:abstractNumId w:val="3"/>
  </w:num>
  <w:num w:numId="7">
    <w:abstractNumId w:val="9"/>
  </w:num>
  <w:num w:numId="8">
    <w:abstractNumId w:val="2"/>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11047"/>
    <w:rsid w:val="000120D3"/>
    <w:rsid w:val="00024E3B"/>
    <w:rsid w:val="00032850"/>
    <w:rsid w:val="00032EE0"/>
    <w:rsid w:val="0003322C"/>
    <w:rsid w:val="00057687"/>
    <w:rsid w:val="000B3577"/>
    <w:rsid w:val="000B40F5"/>
    <w:rsid w:val="000B4495"/>
    <w:rsid w:val="000B48E5"/>
    <w:rsid w:val="000B7852"/>
    <w:rsid w:val="000C004A"/>
    <w:rsid w:val="000C3FBB"/>
    <w:rsid w:val="000C4FF5"/>
    <w:rsid w:val="000D0507"/>
    <w:rsid w:val="000D20C4"/>
    <w:rsid w:val="000F239A"/>
    <w:rsid w:val="000F447D"/>
    <w:rsid w:val="00106AB6"/>
    <w:rsid w:val="00107936"/>
    <w:rsid w:val="00107D09"/>
    <w:rsid w:val="00112CB4"/>
    <w:rsid w:val="001142D4"/>
    <w:rsid w:val="0011470E"/>
    <w:rsid w:val="00115B96"/>
    <w:rsid w:val="00120D7E"/>
    <w:rsid w:val="00125F57"/>
    <w:rsid w:val="00126820"/>
    <w:rsid w:val="00131D9F"/>
    <w:rsid w:val="00147D2B"/>
    <w:rsid w:val="00153174"/>
    <w:rsid w:val="00155B69"/>
    <w:rsid w:val="00161597"/>
    <w:rsid w:val="00162FB4"/>
    <w:rsid w:val="0016321B"/>
    <w:rsid w:val="0016790E"/>
    <w:rsid w:val="00173A31"/>
    <w:rsid w:val="001769B0"/>
    <w:rsid w:val="00177291"/>
    <w:rsid w:val="001862E9"/>
    <w:rsid w:val="0018783A"/>
    <w:rsid w:val="0019273F"/>
    <w:rsid w:val="00192A8C"/>
    <w:rsid w:val="00195B2F"/>
    <w:rsid w:val="00195DD7"/>
    <w:rsid w:val="00196424"/>
    <w:rsid w:val="001A3D5F"/>
    <w:rsid w:val="001B2F71"/>
    <w:rsid w:val="001C13CF"/>
    <w:rsid w:val="001D5524"/>
    <w:rsid w:val="001D6C29"/>
    <w:rsid w:val="001E6CF8"/>
    <w:rsid w:val="001F2A1F"/>
    <w:rsid w:val="001F6015"/>
    <w:rsid w:val="001F7AE3"/>
    <w:rsid w:val="0020316F"/>
    <w:rsid w:val="002045DF"/>
    <w:rsid w:val="00206CA2"/>
    <w:rsid w:val="00207D51"/>
    <w:rsid w:val="00211AD3"/>
    <w:rsid w:val="0022012D"/>
    <w:rsid w:val="00225B39"/>
    <w:rsid w:val="00233634"/>
    <w:rsid w:val="00235BAB"/>
    <w:rsid w:val="00240225"/>
    <w:rsid w:val="002418AE"/>
    <w:rsid w:val="00251EC1"/>
    <w:rsid w:val="00252715"/>
    <w:rsid w:val="0025539F"/>
    <w:rsid w:val="0025658D"/>
    <w:rsid w:val="00266382"/>
    <w:rsid w:val="002870B4"/>
    <w:rsid w:val="00293EB9"/>
    <w:rsid w:val="002A2BFA"/>
    <w:rsid w:val="002A46BB"/>
    <w:rsid w:val="002A6EF6"/>
    <w:rsid w:val="002A6FAF"/>
    <w:rsid w:val="002B13ED"/>
    <w:rsid w:val="002B2002"/>
    <w:rsid w:val="002C30FE"/>
    <w:rsid w:val="002E337E"/>
    <w:rsid w:val="002F0309"/>
    <w:rsid w:val="002F2D1C"/>
    <w:rsid w:val="002F3BB4"/>
    <w:rsid w:val="002F4E8C"/>
    <w:rsid w:val="00310E49"/>
    <w:rsid w:val="003130A2"/>
    <w:rsid w:val="00316C74"/>
    <w:rsid w:val="00324047"/>
    <w:rsid w:val="00324CCD"/>
    <w:rsid w:val="00330BE0"/>
    <w:rsid w:val="00336B51"/>
    <w:rsid w:val="0034272E"/>
    <w:rsid w:val="00342B01"/>
    <w:rsid w:val="00357B63"/>
    <w:rsid w:val="003650A0"/>
    <w:rsid w:val="00373E03"/>
    <w:rsid w:val="00375645"/>
    <w:rsid w:val="00376F5E"/>
    <w:rsid w:val="00382FC7"/>
    <w:rsid w:val="003832E8"/>
    <w:rsid w:val="00384743"/>
    <w:rsid w:val="003A03EA"/>
    <w:rsid w:val="003A1E36"/>
    <w:rsid w:val="003A3CFE"/>
    <w:rsid w:val="003B3A9F"/>
    <w:rsid w:val="003C3007"/>
    <w:rsid w:val="003C57E2"/>
    <w:rsid w:val="003D78D2"/>
    <w:rsid w:val="003E17E9"/>
    <w:rsid w:val="003E27C0"/>
    <w:rsid w:val="003E544D"/>
    <w:rsid w:val="003F5DBD"/>
    <w:rsid w:val="004020A3"/>
    <w:rsid w:val="0041247F"/>
    <w:rsid w:val="00415A7F"/>
    <w:rsid w:val="0041668F"/>
    <w:rsid w:val="00420F7C"/>
    <w:rsid w:val="00422B61"/>
    <w:rsid w:val="00436C5D"/>
    <w:rsid w:val="00446D1C"/>
    <w:rsid w:val="00463587"/>
    <w:rsid w:val="0046531F"/>
    <w:rsid w:val="00465D00"/>
    <w:rsid w:val="00472F04"/>
    <w:rsid w:val="00474ECE"/>
    <w:rsid w:val="00477645"/>
    <w:rsid w:val="00480872"/>
    <w:rsid w:val="00481ADD"/>
    <w:rsid w:val="00487FDD"/>
    <w:rsid w:val="00495D46"/>
    <w:rsid w:val="004A11F6"/>
    <w:rsid w:val="004A2B3C"/>
    <w:rsid w:val="004C05A4"/>
    <w:rsid w:val="004C3AA0"/>
    <w:rsid w:val="004D519C"/>
    <w:rsid w:val="004D67D5"/>
    <w:rsid w:val="004F4823"/>
    <w:rsid w:val="004F54E2"/>
    <w:rsid w:val="004F62D0"/>
    <w:rsid w:val="00500869"/>
    <w:rsid w:val="00500AEF"/>
    <w:rsid w:val="00504802"/>
    <w:rsid w:val="0050554C"/>
    <w:rsid w:val="00514131"/>
    <w:rsid w:val="005442FB"/>
    <w:rsid w:val="00551FF9"/>
    <w:rsid w:val="0055367D"/>
    <w:rsid w:val="005541BD"/>
    <w:rsid w:val="0055431F"/>
    <w:rsid w:val="00554365"/>
    <w:rsid w:val="00565B19"/>
    <w:rsid w:val="0058038A"/>
    <w:rsid w:val="00582F96"/>
    <w:rsid w:val="005868BD"/>
    <w:rsid w:val="00593BBD"/>
    <w:rsid w:val="00597064"/>
    <w:rsid w:val="005A2C0C"/>
    <w:rsid w:val="005A4526"/>
    <w:rsid w:val="005D10D2"/>
    <w:rsid w:val="005D4305"/>
    <w:rsid w:val="005D5D8C"/>
    <w:rsid w:val="005D63C4"/>
    <w:rsid w:val="005E372F"/>
    <w:rsid w:val="005F1158"/>
    <w:rsid w:val="005F4239"/>
    <w:rsid w:val="005F59DB"/>
    <w:rsid w:val="005F6436"/>
    <w:rsid w:val="005F6D4F"/>
    <w:rsid w:val="005F7FE6"/>
    <w:rsid w:val="00603DCC"/>
    <w:rsid w:val="006065E3"/>
    <w:rsid w:val="00610C7A"/>
    <w:rsid w:val="00615156"/>
    <w:rsid w:val="0062217D"/>
    <w:rsid w:val="006231BD"/>
    <w:rsid w:val="00635191"/>
    <w:rsid w:val="0064283C"/>
    <w:rsid w:val="00646DA7"/>
    <w:rsid w:val="00664626"/>
    <w:rsid w:val="006716B7"/>
    <w:rsid w:val="00672AE9"/>
    <w:rsid w:val="006938FD"/>
    <w:rsid w:val="00697CCC"/>
    <w:rsid w:val="006A4AA4"/>
    <w:rsid w:val="006A506F"/>
    <w:rsid w:val="006C1353"/>
    <w:rsid w:val="006C44A9"/>
    <w:rsid w:val="00707B92"/>
    <w:rsid w:val="0071574F"/>
    <w:rsid w:val="00716794"/>
    <w:rsid w:val="00724B7C"/>
    <w:rsid w:val="00727AFC"/>
    <w:rsid w:val="0073381A"/>
    <w:rsid w:val="0075529D"/>
    <w:rsid w:val="0076468B"/>
    <w:rsid w:val="00765A02"/>
    <w:rsid w:val="00772E24"/>
    <w:rsid w:val="00783AB8"/>
    <w:rsid w:val="007847F6"/>
    <w:rsid w:val="00785863"/>
    <w:rsid w:val="00786FC4"/>
    <w:rsid w:val="007A1722"/>
    <w:rsid w:val="007C407E"/>
    <w:rsid w:val="007C6AAE"/>
    <w:rsid w:val="007D1947"/>
    <w:rsid w:val="007D5977"/>
    <w:rsid w:val="007D7C86"/>
    <w:rsid w:val="007E136E"/>
    <w:rsid w:val="007E6F9E"/>
    <w:rsid w:val="007F1D5A"/>
    <w:rsid w:val="007F2594"/>
    <w:rsid w:val="007F781F"/>
    <w:rsid w:val="00806F2B"/>
    <w:rsid w:val="0081663F"/>
    <w:rsid w:val="00830D4C"/>
    <w:rsid w:val="00833B4A"/>
    <w:rsid w:val="008409A5"/>
    <w:rsid w:val="008440AC"/>
    <w:rsid w:val="00850F24"/>
    <w:rsid w:val="00852483"/>
    <w:rsid w:val="008639F0"/>
    <w:rsid w:val="008A0B55"/>
    <w:rsid w:val="008C1A5D"/>
    <w:rsid w:val="008D6E51"/>
    <w:rsid w:val="008E125C"/>
    <w:rsid w:val="008E2CD4"/>
    <w:rsid w:val="008F7A1C"/>
    <w:rsid w:val="0091734E"/>
    <w:rsid w:val="00945914"/>
    <w:rsid w:val="00960DCB"/>
    <w:rsid w:val="00962272"/>
    <w:rsid w:val="00965D27"/>
    <w:rsid w:val="00965E2F"/>
    <w:rsid w:val="0097483A"/>
    <w:rsid w:val="00977A65"/>
    <w:rsid w:val="00981A5D"/>
    <w:rsid w:val="00981B95"/>
    <w:rsid w:val="0098318F"/>
    <w:rsid w:val="00990C05"/>
    <w:rsid w:val="009918BC"/>
    <w:rsid w:val="009B5133"/>
    <w:rsid w:val="009C06D8"/>
    <w:rsid w:val="009C783D"/>
    <w:rsid w:val="009D083C"/>
    <w:rsid w:val="009F5736"/>
    <w:rsid w:val="00A004E5"/>
    <w:rsid w:val="00A04038"/>
    <w:rsid w:val="00A04DC5"/>
    <w:rsid w:val="00A12B58"/>
    <w:rsid w:val="00A25B2A"/>
    <w:rsid w:val="00A3658B"/>
    <w:rsid w:val="00A36DD7"/>
    <w:rsid w:val="00A55423"/>
    <w:rsid w:val="00A57EC1"/>
    <w:rsid w:val="00A65481"/>
    <w:rsid w:val="00A72A58"/>
    <w:rsid w:val="00A81F01"/>
    <w:rsid w:val="00AA2A91"/>
    <w:rsid w:val="00AA7997"/>
    <w:rsid w:val="00AB4E58"/>
    <w:rsid w:val="00AC7600"/>
    <w:rsid w:val="00AE0D9D"/>
    <w:rsid w:val="00AE2404"/>
    <w:rsid w:val="00AF0C31"/>
    <w:rsid w:val="00B04116"/>
    <w:rsid w:val="00B223E3"/>
    <w:rsid w:val="00B27C7A"/>
    <w:rsid w:val="00B479E8"/>
    <w:rsid w:val="00B57333"/>
    <w:rsid w:val="00B665FE"/>
    <w:rsid w:val="00B71F29"/>
    <w:rsid w:val="00B922F0"/>
    <w:rsid w:val="00BB3611"/>
    <w:rsid w:val="00BD026F"/>
    <w:rsid w:val="00BE402F"/>
    <w:rsid w:val="00BE5E66"/>
    <w:rsid w:val="00BE6F85"/>
    <w:rsid w:val="00BF4E0F"/>
    <w:rsid w:val="00C01844"/>
    <w:rsid w:val="00C02BA0"/>
    <w:rsid w:val="00C048DB"/>
    <w:rsid w:val="00C0696E"/>
    <w:rsid w:val="00C14B07"/>
    <w:rsid w:val="00C22FB7"/>
    <w:rsid w:val="00C23104"/>
    <w:rsid w:val="00C30D9D"/>
    <w:rsid w:val="00C376D3"/>
    <w:rsid w:val="00C43963"/>
    <w:rsid w:val="00C52C24"/>
    <w:rsid w:val="00C66D15"/>
    <w:rsid w:val="00C676FD"/>
    <w:rsid w:val="00C749AB"/>
    <w:rsid w:val="00CA09F3"/>
    <w:rsid w:val="00CB5A50"/>
    <w:rsid w:val="00CC1B0A"/>
    <w:rsid w:val="00CC1F72"/>
    <w:rsid w:val="00CE1A69"/>
    <w:rsid w:val="00CE5F9F"/>
    <w:rsid w:val="00CF2CFB"/>
    <w:rsid w:val="00CF3785"/>
    <w:rsid w:val="00CF6314"/>
    <w:rsid w:val="00D402D6"/>
    <w:rsid w:val="00D56307"/>
    <w:rsid w:val="00D60123"/>
    <w:rsid w:val="00D60552"/>
    <w:rsid w:val="00D67126"/>
    <w:rsid w:val="00D70BA2"/>
    <w:rsid w:val="00D73B13"/>
    <w:rsid w:val="00D764E4"/>
    <w:rsid w:val="00D854A5"/>
    <w:rsid w:val="00D903E2"/>
    <w:rsid w:val="00D960BD"/>
    <w:rsid w:val="00DB0906"/>
    <w:rsid w:val="00DB24EB"/>
    <w:rsid w:val="00DB39CE"/>
    <w:rsid w:val="00DB597B"/>
    <w:rsid w:val="00DC0454"/>
    <w:rsid w:val="00DD2424"/>
    <w:rsid w:val="00DE79AA"/>
    <w:rsid w:val="00DF16E7"/>
    <w:rsid w:val="00DF2531"/>
    <w:rsid w:val="00DF50C2"/>
    <w:rsid w:val="00E04530"/>
    <w:rsid w:val="00E12DE5"/>
    <w:rsid w:val="00E2260E"/>
    <w:rsid w:val="00E237CB"/>
    <w:rsid w:val="00E26865"/>
    <w:rsid w:val="00E41D9D"/>
    <w:rsid w:val="00E5342C"/>
    <w:rsid w:val="00E57D86"/>
    <w:rsid w:val="00E644D8"/>
    <w:rsid w:val="00E749FE"/>
    <w:rsid w:val="00E76B78"/>
    <w:rsid w:val="00E81BB8"/>
    <w:rsid w:val="00E81C71"/>
    <w:rsid w:val="00EB4DC0"/>
    <w:rsid w:val="00EB5CBF"/>
    <w:rsid w:val="00EB7C8C"/>
    <w:rsid w:val="00EC4F0E"/>
    <w:rsid w:val="00ED2160"/>
    <w:rsid w:val="00ED354D"/>
    <w:rsid w:val="00EE2398"/>
    <w:rsid w:val="00EE671E"/>
    <w:rsid w:val="00EF12B1"/>
    <w:rsid w:val="00EF31E4"/>
    <w:rsid w:val="00F031B7"/>
    <w:rsid w:val="00F33BEC"/>
    <w:rsid w:val="00F34975"/>
    <w:rsid w:val="00F40A93"/>
    <w:rsid w:val="00F54FA6"/>
    <w:rsid w:val="00F57201"/>
    <w:rsid w:val="00F60427"/>
    <w:rsid w:val="00F72589"/>
    <w:rsid w:val="00F7474C"/>
    <w:rsid w:val="00F8670F"/>
    <w:rsid w:val="00F95941"/>
    <w:rsid w:val="00FA0601"/>
    <w:rsid w:val="00FA2D98"/>
    <w:rsid w:val="00FA42F0"/>
    <w:rsid w:val="00FA5DD0"/>
    <w:rsid w:val="00FB18CB"/>
    <w:rsid w:val="00FC7188"/>
    <w:rsid w:val="00FD13BD"/>
    <w:rsid w:val="00FD2E46"/>
    <w:rsid w:val="00FE0D26"/>
    <w:rsid w:val="00FF0896"/>
    <w:rsid w:val="00FF56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customStyle="1" w:styleId="intro">
    <w:name w:val="intro"/>
    <w:basedOn w:val="Normal"/>
    <w:rsid w:val="00AE0D9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AE0D9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r-only">
    <w:name w:val="sr-only"/>
    <w:basedOn w:val="DefaultParagraphFont"/>
    <w:rsid w:val="00AE0D9D"/>
  </w:style>
  <w:style w:type="character" w:styleId="UnresolvedMention">
    <w:name w:val="Unresolved Mention"/>
    <w:basedOn w:val="DefaultParagraphFont"/>
    <w:uiPriority w:val="99"/>
    <w:semiHidden/>
    <w:unhideWhenUsed/>
    <w:rsid w:val="00830D4C"/>
    <w:rPr>
      <w:color w:val="605E5C"/>
      <w:shd w:val="clear" w:color="auto" w:fill="E1DFDD"/>
    </w:rPr>
  </w:style>
  <w:style w:type="paragraph" w:customStyle="1" w:styleId="mol-para-with-font">
    <w:name w:val="mol-para-with-font"/>
    <w:basedOn w:val="Normal"/>
    <w:rsid w:val="0046531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30BE0"/>
    <w:rPr>
      <w:b/>
      <w:bCs/>
    </w:rPr>
  </w:style>
  <w:style w:type="paragraph" w:styleId="ListParagraph">
    <w:name w:val="List Paragraph"/>
    <w:basedOn w:val="Normal"/>
    <w:uiPriority w:val="34"/>
    <w:qFormat/>
    <w:rsid w:val="005543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3569045">
      <w:bodyDiv w:val="1"/>
      <w:marLeft w:val="0"/>
      <w:marRight w:val="0"/>
      <w:marTop w:val="0"/>
      <w:marBottom w:val="0"/>
      <w:divBdr>
        <w:top w:val="none" w:sz="0" w:space="0" w:color="auto"/>
        <w:left w:val="none" w:sz="0" w:space="0" w:color="auto"/>
        <w:bottom w:val="none" w:sz="0" w:space="0" w:color="auto"/>
        <w:right w:val="none" w:sz="0" w:space="0" w:color="auto"/>
      </w:divBdr>
    </w:div>
    <w:div w:id="345906254">
      <w:bodyDiv w:val="1"/>
      <w:marLeft w:val="0"/>
      <w:marRight w:val="0"/>
      <w:marTop w:val="0"/>
      <w:marBottom w:val="0"/>
      <w:divBdr>
        <w:top w:val="none" w:sz="0" w:space="0" w:color="auto"/>
        <w:left w:val="none" w:sz="0" w:space="0" w:color="auto"/>
        <w:bottom w:val="none" w:sz="0" w:space="0" w:color="auto"/>
        <w:right w:val="none" w:sz="0" w:space="0" w:color="auto"/>
      </w:divBdr>
      <w:divsChild>
        <w:div w:id="1376739484">
          <w:marLeft w:val="0"/>
          <w:marRight w:val="0"/>
          <w:marTop w:val="0"/>
          <w:marBottom w:val="0"/>
          <w:divBdr>
            <w:top w:val="none" w:sz="0" w:space="0" w:color="auto"/>
            <w:left w:val="none" w:sz="0" w:space="0" w:color="auto"/>
            <w:bottom w:val="none" w:sz="0" w:space="0" w:color="auto"/>
            <w:right w:val="none" w:sz="0" w:space="0" w:color="auto"/>
          </w:divBdr>
          <w:divsChild>
            <w:div w:id="1513102490">
              <w:marLeft w:val="-225"/>
              <w:marRight w:val="-225"/>
              <w:marTop w:val="0"/>
              <w:marBottom w:val="0"/>
              <w:divBdr>
                <w:top w:val="none" w:sz="0" w:space="0" w:color="auto"/>
                <w:left w:val="none" w:sz="0" w:space="0" w:color="auto"/>
                <w:bottom w:val="none" w:sz="0" w:space="0" w:color="auto"/>
                <w:right w:val="none" w:sz="0" w:space="0" w:color="auto"/>
              </w:divBdr>
              <w:divsChild>
                <w:div w:id="1007901298">
                  <w:marLeft w:val="0"/>
                  <w:marRight w:val="0"/>
                  <w:marTop w:val="0"/>
                  <w:marBottom w:val="0"/>
                  <w:divBdr>
                    <w:top w:val="none" w:sz="0" w:space="0" w:color="auto"/>
                    <w:left w:val="none" w:sz="0" w:space="0" w:color="auto"/>
                    <w:bottom w:val="none" w:sz="0" w:space="0" w:color="auto"/>
                    <w:right w:val="none" w:sz="0" w:space="0" w:color="auto"/>
                  </w:divBdr>
                  <w:divsChild>
                    <w:div w:id="1265767050">
                      <w:marLeft w:val="-225"/>
                      <w:marRight w:val="-225"/>
                      <w:marTop w:val="0"/>
                      <w:marBottom w:val="0"/>
                      <w:divBdr>
                        <w:top w:val="none" w:sz="0" w:space="0" w:color="auto"/>
                        <w:left w:val="none" w:sz="0" w:space="0" w:color="auto"/>
                        <w:bottom w:val="none" w:sz="0" w:space="0" w:color="auto"/>
                        <w:right w:val="none" w:sz="0" w:space="0" w:color="auto"/>
                      </w:divBdr>
                      <w:divsChild>
                        <w:div w:id="59669962">
                          <w:marLeft w:val="16"/>
                          <w:marRight w:val="0"/>
                          <w:marTop w:val="0"/>
                          <w:marBottom w:val="0"/>
                          <w:divBdr>
                            <w:top w:val="none" w:sz="0" w:space="0" w:color="auto"/>
                            <w:left w:val="none" w:sz="0" w:space="0" w:color="auto"/>
                            <w:bottom w:val="none" w:sz="0" w:space="0" w:color="auto"/>
                            <w:right w:val="none" w:sz="0" w:space="0" w:color="auto"/>
                          </w:divBdr>
                          <w:divsChild>
                            <w:div w:id="1870605338">
                              <w:marLeft w:val="-225"/>
                              <w:marRight w:val="-225"/>
                              <w:marTop w:val="0"/>
                              <w:marBottom w:val="0"/>
                              <w:divBdr>
                                <w:top w:val="none" w:sz="0" w:space="0" w:color="auto"/>
                                <w:left w:val="none" w:sz="0" w:space="0" w:color="auto"/>
                                <w:bottom w:val="none" w:sz="0" w:space="0" w:color="auto"/>
                                <w:right w:val="none" w:sz="0" w:space="0" w:color="auto"/>
                              </w:divBdr>
                              <w:divsChild>
                                <w:div w:id="80834093">
                                  <w:marLeft w:val="0"/>
                                  <w:marRight w:val="0"/>
                                  <w:marTop w:val="0"/>
                                  <w:marBottom w:val="0"/>
                                  <w:divBdr>
                                    <w:top w:val="none" w:sz="0" w:space="0" w:color="auto"/>
                                    <w:left w:val="none" w:sz="0" w:space="0" w:color="auto"/>
                                    <w:bottom w:val="none" w:sz="0" w:space="0" w:color="auto"/>
                                    <w:right w:val="none" w:sz="0" w:space="0" w:color="auto"/>
                                  </w:divBdr>
                                  <w:divsChild>
                                    <w:div w:id="195351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9389415">
          <w:marLeft w:val="-225"/>
          <w:marRight w:val="-225"/>
          <w:marTop w:val="0"/>
          <w:marBottom w:val="0"/>
          <w:divBdr>
            <w:top w:val="none" w:sz="0" w:space="0" w:color="auto"/>
            <w:left w:val="none" w:sz="0" w:space="0" w:color="auto"/>
            <w:bottom w:val="none" w:sz="0" w:space="0" w:color="auto"/>
            <w:right w:val="none" w:sz="0" w:space="0" w:color="auto"/>
          </w:divBdr>
          <w:divsChild>
            <w:div w:id="687411756">
              <w:marLeft w:val="16"/>
              <w:marRight w:val="0"/>
              <w:marTop w:val="0"/>
              <w:marBottom w:val="0"/>
              <w:divBdr>
                <w:top w:val="none" w:sz="0" w:space="0" w:color="auto"/>
                <w:left w:val="none" w:sz="0" w:space="0" w:color="auto"/>
                <w:bottom w:val="none" w:sz="0" w:space="0" w:color="auto"/>
                <w:right w:val="none" w:sz="0" w:space="0" w:color="auto"/>
              </w:divBdr>
              <w:divsChild>
                <w:div w:id="401492308">
                  <w:marLeft w:val="0"/>
                  <w:marRight w:val="0"/>
                  <w:marTop w:val="0"/>
                  <w:marBottom w:val="450"/>
                  <w:divBdr>
                    <w:top w:val="none" w:sz="0" w:space="0" w:color="auto"/>
                    <w:left w:val="none" w:sz="0" w:space="0" w:color="auto"/>
                    <w:bottom w:val="none" w:sz="0" w:space="0" w:color="auto"/>
                    <w:right w:val="none" w:sz="0" w:space="0" w:color="auto"/>
                  </w:divBdr>
                  <w:divsChild>
                    <w:div w:id="1449202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8377944">
          <w:marLeft w:val="0"/>
          <w:marRight w:val="0"/>
          <w:marTop w:val="0"/>
          <w:marBottom w:val="0"/>
          <w:divBdr>
            <w:top w:val="none" w:sz="0" w:space="0" w:color="auto"/>
            <w:left w:val="none" w:sz="0" w:space="0" w:color="auto"/>
            <w:bottom w:val="none" w:sz="0" w:space="0" w:color="auto"/>
            <w:right w:val="none" w:sz="0" w:space="0" w:color="auto"/>
          </w:divBdr>
          <w:divsChild>
            <w:div w:id="1252353761">
              <w:marLeft w:val="-225"/>
              <w:marRight w:val="-225"/>
              <w:marTop w:val="0"/>
              <w:marBottom w:val="0"/>
              <w:divBdr>
                <w:top w:val="none" w:sz="0" w:space="0" w:color="auto"/>
                <w:left w:val="none" w:sz="0" w:space="0" w:color="auto"/>
                <w:bottom w:val="none" w:sz="0" w:space="0" w:color="auto"/>
                <w:right w:val="none" w:sz="0" w:space="0" w:color="auto"/>
              </w:divBdr>
              <w:divsChild>
                <w:div w:id="1699965061">
                  <w:marLeft w:val="0"/>
                  <w:marRight w:val="0"/>
                  <w:marTop w:val="0"/>
                  <w:marBottom w:val="0"/>
                  <w:divBdr>
                    <w:top w:val="none" w:sz="0" w:space="0" w:color="auto"/>
                    <w:left w:val="none" w:sz="0" w:space="0" w:color="auto"/>
                    <w:bottom w:val="none" w:sz="0" w:space="0" w:color="auto"/>
                    <w:right w:val="none" w:sz="0" w:space="0" w:color="auto"/>
                  </w:divBdr>
                  <w:divsChild>
                    <w:div w:id="1755738112">
                      <w:marLeft w:val="-225"/>
                      <w:marRight w:val="-225"/>
                      <w:marTop w:val="0"/>
                      <w:marBottom w:val="0"/>
                      <w:divBdr>
                        <w:top w:val="none" w:sz="0" w:space="0" w:color="auto"/>
                        <w:left w:val="none" w:sz="0" w:space="0" w:color="auto"/>
                        <w:bottom w:val="none" w:sz="0" w:space="0" w:color="auto"/>
                        <w:right w:val="none" w:sz="0" w:space="0" w:color="auto"/>
                      </w:divBdr>
                      <w:divsChild>
                        <w:div w:id="1000356884">
                          <w:marLeft w:val="16"/>
                          <w:marRight w:val="0"/>
                          <w:marTop w:val="0"/>
                          <w:marBottom w:val="0"/>
                          <w:divBdr>
                            <w:top w:val="none" w:sz="0" w:space="0" w:color="auto"/>
                            <w:left w:val="none" w:sz="0" w:space="0" w:color="auto"/>
                            <w:bottom w:val="none" w:sz="0" w:space="0" w:color="auto"/>
                            <w:right w:val="none" w:sz="0" w:space="0" w:color="auto"/>
                          </w:divBdr>
                          <w:divsChild>
                            <w:div w:id="1794589962">
                              <w:marLeft w:val="-225"/>
                              <w:marRight w:val="-225"/>
                              <w:marTop w:val="0"/>
                              <w:marBottom w:val="0"/>
                              <w:divBdr>
                                <w:top w:val="none" w:sz="0" w:space="0" w:color="auto"/>
                                <w:left w:val="none" w:sz="0" w:space="0" w:color="auto"/>
                                <w:bottom w:val="none" w:sz="0" w:space="0" w:color="auto"/>
                                <w:right w:val="none" w:sz="0" w:space="0" w:color="auto"/>
                              </w:divBdr>
                              <w:divsChild>
                                <w:div w:id="1472214649">
                                  <w:marLeft w:val="0"/>
                                  <w:marRight w:val="0"/>
                                  <w:marTop w:val="0"/>
                                  <w:marBottom w:val="0"/>
                                  <w:divBdr>
                                    <w:top w:val="none" w:sz="0" w:space="0" w:color="auto"/>
                                    <w:left w:val="none" w:sz="0" w:space="0" w:color="auto"/>
                                    <w:bottom w:val="none" w:sz="0" w:space="0" w:color="auto"/>
                                    <w:right w:val="none" w:sz="0" w:space="0" w:color="auto"/>
                                  </w:divBdr>
                                  <w:divsChild>
                                    <w:div w:id="1302467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7071951">
      <w:bodyDiv w:val="1"/>
      <w:marLeft w:val="0"/>
      <w:marRight w:val="0"/>
      <w:marTop w:val="0"/>
      <w:marBottom w:val="0"/>
      <w:divBdr>
        <w:top w:val="none" w:sz="0" w:space="0" w:color="auto"/>
        <w:left w:val="none" w:sz="0" w:space="0" w:color="auto"/>
        <w:bottom w:val="none" w:sz="0" w:space="0" w:color="auto"/>
        <w:right w:val="none" w:sz="0" w:space="0" w:color="auto"/>
      </w:divBdr>
    </w:div>
    <w:div w:id="551499523">
      <w:bodyDiv w:val="1"/>
      <w:marLeft w:val="0"/>
      <w:marRight w:val="0"/>
      <w:marTop w:val="0"/>
      <w:marBottom w:val="0"/>
      <w:divBdr>
        <w:top w:val="none" w:sz="0" w:space="0" w:color="auto"/>
        <w:left w:val="none" w:sz="0" w:space="0" w:color="auto"/>
        <w:bottom w:val="none" w:sz="0" w:space="0" w:color="auto"/>
        <w:right w:val="none" w:sz="0" w:space="0" w:color="auto"/>
      </w:divBdr>
    </w:div>
    <w:div w:id="841238093">
      <w:bodyDiv w:val="1"/>
      <w:marLeft w:val="0"/>
      <w:marRight w:val="0"/>
      <w:marTop w:val="0"/>
      <w:marBottom w:val="0"/>
      <w:divBdr>
        <w:top w:val="none" w:sz="0" w:space="0" w:color="auto"/>
        <w:left w:val="none" w:sz="0" w:space="0" w:color="auto"/>
        <w:bottom w:val="none" w:sz="0" w:space="0" w:color="auto"/>
        <w:right w:val="none" w:sz="0" w:space="0" w:color="auto"/>
      </w:divBdr>
    </w:div>
    <w:div w:id="853491996">
      <w:bodyDiv w:val="1"/>
      <w:marLeft w:val="0"/>
      <w:marRight w:val="0"/>
      <w:marTop w:val="0"/>
      <w:marBottom w:val="0"/>
      <w:divBdr>
        <w:top w:val="none" w:sz="0" w:space="0" w:color="auto"/>
        <w:left w:val="none" w:sz="0" w:space="0" w:color="auto"/>
        <w:bottom w:val="none" w:sz="0" w:space="0" w:color="auto"/>
        <w:right w:val="none" w:sz="0" w:space="0" w:color="auto"/>
      </w:divBdr>
    </w:div>
    <w:div w:id="1128089693">
      <w:bodyDiv w:val="1"/>
      <w:marLeft w:val="0"/>
      <w:marRight w:val="0"/>
      <w:marTop w:val="0"/>
      <w:marBottom w:val="0"/>
      <w:divBdr>
        <w:top w:val="none" w:sz="0" w:space="0" w:color="auto"/>
        <w:left w:val="none" w:sz="0" w:space="0" w:color="auto"/>
        <w:bottom w:val="none" w:sz="0" w:space="0" w:color="auto"/>
        <w:right w:val="none" w:sz="0" w:space="0" w:color="auto"/>
      </w:divBdr>
    </w:div>
    <w:div w:id="1162745253">
      <w:bodyDiv w:val="1"/>
      <w:marLeft w:val="0"/>
      <w:marRight w:val="0"/>
      <w:marTop w:val="0"/>
      <w:marBottom w:val="0"/>
      <w:divBdr>
        <w:top w:val="none" w:sz="0" w:space="0" w:color="auto"/>
        <w:left w:val="none" w:sz="0" w:space="0" w:color="auto"/>
        <w:bottom w:val="none" w:sz="0" w:space="0" w:color="auto"/>
        <w:right w:val="none" w:sz="0" w:space="0" w:color="auto"/>
      </w:divBdr>
    </w:div>
    <w:div w:id="1723871429">
      <w:bodyDiv w:val="1"/>
      <w:marLeft w:val="0"/>
      <w:marRight w:val="0"/>
      <w:marTop w:val="0"/>
      <w:marBottom w:val="0"/>
      <w:divBdr>
        <w:top w:val="none" w:sz="0" w:space="0" w:color="auto"/>
        <w:left w:val="none" w:sz="0" w:space="0" w:color="auto"/>
        <w:bottom w:val="none" w:sz="0" w:space="0" w:color="auto"/>
        <w:right w:val="none" w:sz="0" w:space="0" w:color="auto"/>
      </w:divBdr>
    </w:div>
    <w:div w:id="2036496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britishhorseracing.com/press_releases/update-on-resumption-of-racing-planning-4/" TargetMode="External"/><Relationship Id="rId18" Type="http://schemas.openxmlformats.org/officeDocument/2006/relationships/hyperlink" Target="https://www.thejockeyclub.co.uk/about-us/" TargetMode="External"/><Relationship Id="rId26" Type="http://schemas.openxmlformats.org/officeDocument/2006/relationships/hyperlink" Target="https://www.thejockeyclub.co.uk/cheltenham/about/refund-policy/" TargetMode="External"/><Relationship Id="rId3" Type="http://schemas.openxmlformats.org/officeDocument/2006/relationships/customXml" Target="../customXml/item3.xml"/><Relationship Id="rId21" Type="http://schemas.openxmlformats.org/officeDocument/2006/relationships/hyperlink" Target="https://uowtsd-my.sharepoint.com/personal/1806358_student_uwtsd_ac_uk/Documents/thejockeyclub.co.uk" TargetMode="External"/><Relationship Id="rId7" Type="http://schemas.openxmlformats.org/officeDocument/2006/relationships/styles" Target="styles.xml"/><Relationship Id="rId12" Type="http://schemas.openxmlformats.org/officeDocument/2006/relationships/hyperlink" Target="https://www.bbc.co.uk/sport/horse-racing/51919794" TargetMode="External"/><Relationship Id="rId17" Type="http://schemas.openxmlformats.org/officeDocument/2006/relationships/hyperlink" Target="https://uowtsd-my.sharepoint.com/personal/1806358_student_uwtsd_ac_uk/Documents/thejockeyclub.co.uk" TargetMode="External"/><Relationship Id="rId25" Type="http://schemas.openxmlformats.org/officeDocument/2006/relationships/hyperlink" Target="https://www.thejockeyclub.co.uk/racing-at-home/racing-behind-closed-doors/" TargetMode="External"/><Relationship Id="rId2" Type="http://schemas.openxmlformats.org/officeDocument/2006/relationships/customXml" Target="../customXml/item2.xml"/><Relationship Id="rId16" Type="http://schemas.openxmlformats.org/officeDocument/2006/relationships/hyperlink" Target="https://www.racingpost.com/news/racecourse-groups-forced-to-furlough-staff-due-to-the-coronavirus/430679" TargetMode="External"/><Relationship Id="rId20" Type="http://schemas.openxmlformats.org/officeDocument/2006/relationships/hyperlink" Target="https://www.thejockeyclub.co.uk/racing-at-home/covid-19---keeping-safe/"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24" Type="http://schemas.openxmlformats.org/officeDocument/2006/relationships/hyperlink" Target="https://www.thejockeyclub.co.uk/about-us/our-present/" TargetMode="External"/><Relationship Id="rId5" Type="http://schemas.openxmlformats.org/officeDocument/2006/relationships/customXml" Target="../customXml/item5.xml"/><Relationship Id="rId15" Type="http://schemas.openxmlformats.org/officeDocument/2006/relationships/hyperlink" Target="https://www.gov.uk/government/news/further-details-of-coronavirus-job-retention-scheme-announced" TargetMode="External"/><Relationship Id="rId23" Type="http://schemas.openxmlformats.org/officeDocument/2006/relationships/hyperlink" Target="http://www.thejockeyclub.co.uk" TargetMode="External"/><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www.thejockeyclub.co.uk/about-us/media-centre/press-releases/2019/06/the-jockey-club-annual-review-2019/"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overnment/speeches/pm-statement-at-the-coronavirus-press-conference-16-june-2020" TargetMode="External"/><Relationship Id="rId22" Type="http://schemas.openxmlformats.org/officeDocument/2006/relationships/hyperlink" Target="https://www.thejockeyclub.co.uk/about-us/our-structure/our-board/" TargetMode="External"/><Relationship Id="rId27" Type="http://schemas.openxmlformats.org/officeDocument/2006/relationships/hyperlink" Target="https://www.thejockeyclub.co.uk/the-racing/racing-news/2020/06/the-long-road-to-recovery-has-begun/" TargetMode="Externa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14733F"/>
    <w:rsid w:val="00242260"/>
    <w:rsid w:val="003203C2"/>
    <w:rsid w:val="004D25D2"/>
    <w:rsid w:val="009917AA"/>
    <w:rsid w:val="00A34C42"/>
    <w:rsid w:val="00BC1251"/>
    <w:rsid w:val="00C67429"/>
    <w:rsid w:val="00D422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2020-08-03T00:00:00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CCDFCBBBA200248B32B2A626FE8B273" ma:contentTypeVersion="8" ma:contentTypeDescription="Create a new document." ma:contentTypeScope="" ma:versionID="0be067e9f4d368fd22c93a27175f21ae">
  <xsd:schema xmlns:xsd="http://www.w3.org/2001/XMLSchema" xmlns:xs="http://www.w3.org/2001/XMLSchema" xmlns:p="http://schemas.microsoft.com/office/2006/metadata/properties" xmlns:ns3="ada16477-4a9e-4f32-8a2f-23c8ffb0c900" xmlns:ns4="09ebbee8-2921-4cc3-be77-564d5a35cca5" targetNamespace="http://schemas.microsoft.com/office/2006/metadata/properties" ma:root="true" ma:fieldsID="512d53707f50c1392067bd07bfc535ed" ns3:_="" ns4:_="">
    <xsd:import namespace="ada16477-4a9e-4f32-8a2f-23c8ffb0c900"/>
    <xsd:import namespace="09ebbee8-2921-4cc3-be77-564d5a35cca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a16477-4a9e-4f32-8a2f-23c8ffb0c9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ebbee8-2921-4cc3-be77-564d5a35cca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953F31E-0379-4CA3-9F09-98893DBF7BB0}">
  <ds:schemaRefs>
    <ds:schemaRef ds:uri="09ebbee8-2921-4cc3-be77-564d5a35cca5"/>
    <ds:schemaRef ds:uri="http://purl.org/dc/elements/1.1/"/>
    <ds:schemaRef ds:uri="http://purl.org/dc/terms/"/>
    <ds:schemaRef ds:uri="http://purl.org/dc/dcmitype/"/>
    <ds:schemaRef ds:uri="ada16477-4a9e-4f32-8a2f-23c8ffb0c900"/>
    <ds:schemaRef ds:uri="http://schemas.microsoft.com/office/2006/metadata/properties"/>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D6BAE98C-7FDD-410C-9E8B-909851FD17AE}">
  <ds:schemaRefs>
    <ds:schemaRef ds:uri="http://schemas.microsoft.com/sharepoint/v3/contenttype/forms"/>
  </ds:schemaRefs>
</ds:datastoreItem>
</file>

<file path=customXml/itemProps4.xml><?xml version="1.0" encoding="utf-8"?>
<ds:datastoreItem xmlns:ds="http://schemas.openxmlformats.org/officeDocument/2006/customXml" ds:itemID="{00CE65CA-CBD3-4AB4-A22D-2B3D663DE6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a16477-4a9e-4f32-8a2f-23c8ffb0c900"/>
    <ds:schemaRef ds:uri="09ebbee8-2921-4cc3-be77-564d5a35cc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8CC632D-7C03-4D87-BDD6-F6B284F92A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3301</Words>
  <Characters>18820</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22077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Industry Report</dc:title>
  <dc:subject>Foz Hoque</dc:subject>
  <dc:creator>Marie Pitson</dc:creator>
  <cp:keywords/>
  <dc:description/>
  <cp:lastModifiedBy>Foz Hoque</cp:lastModifiedBy>
  <cp:revision>2</cp:revision>
  <dcterms:created xsi:type="dcterms:W3CDTF">2020-08-03T21:29:00Z</dcterms:created>
  <dcterms:modified xsi:type="dcterms:W3CDTF">2020-08-03T21:29:00Z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0x0101000CCDFCBBBA200248B32B2A626FE8B273</vt:lpwstr>
  </property>
</Properties>
</file>