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D8E96D" w14:textId="2C831F24" w:rsidR="009F5937" w:rsidRPr="008B2C3E" w:rsidRDefault="009F5937" w:rsidP="008B2C3E">
      <w:pPr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8B2C3E">
        <w:rPr>
          <w:rFonts w:ascii="Times New Roman" w:eastAsia="Roboto" w:hAnsi="Times New Roman" w:cs="Times New Roman"/>
          <w:b/>
          <w:color w:val="000000" w:themeColor="text1"/>
          <w:sz w:val="24"/>
          <w:szCs w:val="24"/>
          <w:highlight w:val="white"/>
        </w:rPr>
        <w:t>A summary of a current subject of debate within your chosen discipline</w:t>
      </w:r>
    </w:p>
    <w:p w14:paraId="702B7682" w14:textId="080B0738" w:rsidR="009F5937" w:rsidRPr="00220AD3" w:rsidRDefault="009F5937" w:rsidP="009F5937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095C5E05" w14:textId="64A2690E" w:rsidR="0014405E" w:rsidRPr="00220AD3" w:rsidRDefault="008A5E82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Climate change</w:t>
      </w:r>
      <w:r w:rsidR="0081498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is a topi</w:t>
      </w:r>
      <w:r w:rsidR="004B50F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c that has led </w:t>
      </w:r>
      <w:r w:rsidR="00AB2B5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people</w:t>
      </w:r>
      <w:r w:rsidR="004B50F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 </w:t>
      </w:r>
      <w:r w:rsidR="005600D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study</w:t>
      </w:r>
      <w:r w:rsidR="004B50F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globally, not o</w:t>
      </w:r>
      <w:r w:rsidR="0065743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nly </w:t>
      </w:r>
      <w:r w:rsidR="00647FE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how to</w:t>
      </w:r>
      <w:r w:rsidR="0065743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ensure our </w:t>
      </w:r>
      <w:r w:rsidR="0027713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long-term</w:t>
      </w:r>
      <w:r w:rsidR="0065743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survival, </w:t>
      </w:r>
      <w:r w:rsidR="00A0580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but </w:t>
      </w:r>
      <w:r w:rsidR="005600D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</w:t>
      </w:r>
      <w:r w:rsidR="0027713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ther issues like inequality, migration, and</w:t>
      </w:r>
      <w:r w:rsidR="00AB2B5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even</w:t>
      </w:r>
      <w:r w:rsidR="0027713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racist exclusion (Hoffman, Eriksen, Mendes, 2022).</w:t>
      </w:r>
      <w:r w:rsidR="0024365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0A084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</w:t>
      </w:r>
      <w:r w:rsidR="008724C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linkage</w:t>
      </w:r>
      <w:r w:rsidR="000A084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 other </w:t>
      </w:r>
      <w:r w:rsidR="008724C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discussions makes</w:t>
      </w:r>
      <w:r w:rsidR="000A084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climate change</w:t>
      </w:r>
      <w:r w:rsidR="002C53C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177B0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an </w:t>
      </w:r>
      <w:r w:rsidR="002C53C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important</w:t>
      </w:r>
      <w:r w:rsidR="00177B0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topic</w:t>
      </w:r>
      <w:r w:rsidR="002C53C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and I feel research into the other perspectives on the matter is vital</w:t>
      </w:r>
      <w:r w:rsidR="0010647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particularly its causes</w:t>
      </w:r>
      <w:r w:rsidR="002C53C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177B0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 </w:t>
      </w:r>
      <w:r w:rsidR="008047B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intend to be liberal in this </w:t>
      </w:r>
      <w:r w:rsidR="0003367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essay</w:t>
      </w:r>
      <w:r w:rsidR="0089066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I </w:t>
      </w:r>
      <w:r w:rsidR="008047B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will be </w:t>
      </w:r>
      <w:r w:rsidR="0029666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raising</w:t>
      </w:r>
      <w:r w:rsidR="008047B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</w:t>
      </w:r>
      <w:r w:rsidR="00933A2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nd summarising</w:t>
      </w:r>
      <w:r w:rsidR="008047B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view </w:t>
      </w:r>
      <w:r w:rsidR="0029666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on the cause of</w:t>
      </w:r>
      <w:r w:rsidR="0059732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climate</w:t>
      </w:r>
      <w:r w:rsidR="008047B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change that is rarely discussed in mainstream </w:t>
      </w:r>
      <w:r w:rsidR="000C70C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media and</w:t>
      </w:r>
      <w:r w:rsidR="008047B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may </w:t>
      </w:r>
      <w:r w:rsidR="008724C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hold roots in humanities history.</w:t>
      </w:r>
    </w:p>
    <w:p w14:paraId="00DA11E9" w14:textId="77777777" w:rsidR="00D757D5" w:rsidRPr="00220AD3" w:rsidRDefault="00D757D5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1076DE99" w14:textId="06701B26" w:rsidR="00086A07" w:rsidRPr="00220AD3" w:rsidRDefault="006C4652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Perhaps the</w:t>
      </w:r>
      <w:r w:rsidR="007F481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AC209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Government</w:t>
      </w:r>
      <w:r w:rsidR="007F481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</w:t>
      </w:r>
      <w:r w:rsidR="00086A0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olds the most say in the</w:t>
      </w:r>
      <w:r w:rsidR="001C630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media </w:t>
      </w:r>
      <w:r w:rsidR="00086A0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about the causes of </w:t>
      </w:r>
      <w:r w:rsidR="001C630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climate change</w:t>
      </w:r>
      <w:r w:rsidR="00086A0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AC209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Many </w:t>
      </w:r>
      <w:r w:rsidR="008E4BC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look to put the responsibility on them</w:t>
      </w:r>
      <w:r w:rsidR="00AC209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086A0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8F2AC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common trend of </w:t>
      </w:r>
      <w:r w:rsidR="00F9774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research offered</w:t>
      </w:r>
      <w:r w:rsidR="008F2AC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by governing bodies</w:t>
      </w:r>
      <w:r w:rsidR="00D8407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8F2AC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like the IPCC</w:t>
      </w:r>
      <w:r w:rsidR="00B33F21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</w:t>
      </w:r>
      <w:r w:rsidR="003C6161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Intergovernmental Panel on Climate Change</w:t>
      </w:r>
      <w:proofErr w:type="gramStart"/>
      <w:r w:rsidR="003C6161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)</w:t>
      </w:r>
      <w:r w:rsidR="00B33F21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D8407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proofErr w:type="gramEnd"/>
      <w:r w:rsidR="008F2AC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is that</w:t>
      </w:r>
      <w:r w:rsidR="00B2690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climate chang</w:t>
      </w:r>
      <w:r w:rsidR="00D03BF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e has been rapidly induced by human </w:t>
      </w:r>
      <w:r w:rsidR="00D2552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activity</w:t>
      </w:r>
      <w:r w:rsidR="00601D8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(Gale, 2021)</w:t>
      </w:r>
      <w:r w:rsidR="00D2552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897FA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4B73C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High</w:t>
      </w:r>
      <w:r w:rsidR="00897FA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0B69C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amounts </w:t>
      </w:r>
      <w:r w:rsidR="00897FA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industrial</w:t>
      </w:r>
      <w:r w:rsidR="000663D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 agricultural </w:t>
      </w:r>
      <w:r w:rsidR="000B69C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processes</w:t>
      </w:r>
      <w:r w:rsidR="004F48B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</w:t>
      </w:r>
      <w:r w:rsidR="00D07D5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continued extraction and usage of fossil fuels, </w:t>
      </w:r>
      <w:r w:rsidR="0061063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or</w:t>
      </w:r>
      <w:r w:rsidR="00D07D5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pollution </w:t>
      </w:r>
      <w:r w:rsidR="008A54E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from</w:t>
      </w:r>
      <w:r w:rsidR="00D07D5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carbon dioxide and other chemical compounds are commonly referenced to in </w:t>
      </w:r>
      <w:r w:rsidR="00435AA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mainstream climate discussions. Popular news channels </w:t>
      </w:r>
      <w:r w:rsidR="006A35C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regurgitate this information in</w:t>
      </w:r>
      <w:r w:rsidR="00985EE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to</w:t>
      </w:r>
      <w:r w:rsidR="006A35C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their programmes too.</w:t>
      </w:r>
      <w:r w:rsidR="00E2043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</w:p>
    <w:p w14:paraId="33D9536E" w14:textId="77777777" w:rsidR="006F79FD" w:rsidRPr="00220AD3" w:rsidRDefault="006F79FD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59630156" w14:textId="3920393B" w:rsidR="00486575" w:rsidRPr="00220AD3" w:rsidRDefault="00380347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However, the SWPC</w:t>
      </w:r>
      <w:r w:rsidR="00B33F21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(Space Weather Prediction Centre)</w:t>
      </w: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tell us that there are four major contributions for climate change: Greenhouse gasses, the El Nino Southern Oscillation, Volcanos and Solar Irradiance. </w:t>
      </w:r>
      <w:r w:rsidR="0048657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Most </w:t>
      </w:r>
      <w:r w:rsidR="00FC22B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forms </w:t>
      </w: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of media</w:t>
      </w:r>
      <w:r w:rsidR="0048657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fail to </w:t>
      </w:r>
      <w:r w:rsidR="006F79F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discuss </w:t>
      </w:r>
      <w:r w:rsidR="001948A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far </w:t>
      </w:r>
      <w:r w:rsidR="006F79F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beyond the first </w:t>
      </w:r>
      <w:r w:rsidR="0073142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contributor</w:t>
      </w:r>
      <w:r w:rsidR="006F79F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and it is </w:t>
      </w:r>
      <w:r w:rsidR="00906CB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difficult</w:t>
      </w:r>
      <w:r w:rsidR="006F79F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 find </w:t>
      </w:r>
      <w:r w:rsidR="00CE640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research on the other three</w:t>
      </w:r>
      <w:r w:rsidR="0073142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7C7DE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A5342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If</w:t>
      </w:r>
      <w:r w:rsidR="00394D4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we </w:t>
      </w:r>
      <w:r w:rsidR="001948A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want</w:t>
      </w:r>
      <w:r w:rsidR="00394D4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 </w:t>
      </w:r>
      <w:r w:rsidR="0016382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efficiently</w:t>
      </w:r>
      <w:r w:rsidR="00394D4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tackle climate change, </w:t>
      </w:r>
      <w:r w:rsidR="002D699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does it not make sense that </w:t>
      </w:r>
      <w:r w:rsidR="00394D4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all </w:t>
      </w:r>
      <w:r w:rsidR="002D699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four should </w:t>
      </w:r>
      <w:r w:rsidR="00394D4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be accounted for</w:t>
      </w:r>
      <w:r w:rsidR="002D699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?</w:t>
      </w:r>
      <w:r w:rsidR="0016382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64204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</w:t>
      </w:r>
      <w:r w:rsidR="004163F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contributor </w:t>
      </w:r>
      <w:r w:rsidR="0099541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Solar Irradiance may be of particular importance</w:t>
      </w:r>
      <w:r w:rsidR="0090354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99541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90354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</w:t>
      </w:r>
      <w:r w:rsidR="0099541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ts origin lies in </w:t>
      </w:r>
      <w:r w:rsidR="00237A4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something </w:t>
      </w:r>
      <w:r w:rsidR="00990FA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considered of </w:t>
      </w:r>
      <w:r w:rsidR="005920B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upmost</w:t>
      </w:r>
      <w:r w:rsidR="00990FA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importance </w:t>
      </w:r>
      <w:r w:rsidR="004163F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since the dawn of mankind.</w:t>
      </w:r>
      <w:r w:rsidR="00A5342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 Sun.</w:t>
      </w:r>
      <w:r w:rsidR="001D73A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</w:p>
    <w:p w14:paraId="6BC05288" w14:textId="40582D21" w:rsidR="002D699F" w:rsidRPr="00220AD3" w:rsidRDefault="002D699F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74D9191D" w14:textId="6155EEA7" w:rsidR="00297176" w:rsidRPr="00220AD3" w:rsidRDefault="002C1F9D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</w:t>
      </w:r>
      <w:r w:rsidR="0001260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ncient connections</w:t>
      </w:r>
      <w:r w:rsidR="008E057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between mankind and the sun</w:t>
      </w:r>
      <w:r w:rsidR="00DD7B6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8134A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all over the world</w:t>
      </w:r>
      <w:r w:rsidR="00DD7B6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DD7B6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are</w:t>
      </w: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easily</w:t>
      </w:r>
      <w:r w:rsidR="00DD7B6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DD7B6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found</w:t>
      </w:r>
      <w:r w:rsidR="008E057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A856A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</w:t>
      </w:r>
      <w:r w:rsidR="00855A4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irstly</w:t>
      </w:r>
      <w:r w:rsidR="00A856A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</w:t>
      </w:r>
      <w:r w:rsidR="008134A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sun is well recognised to have been a centr</w:t>
      </w:r>
      <w:r w:rsidR="00780A1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e </w:t>
      </w:r>
      <w:r w:rsidR="00EA52E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for</w:t>
      </w:r>
      <w:r w:rsidR="008134A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spirituality and religion </w:t>
      </w:r>
      <w:r w:rsidR="00FA3B3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throughout various</w:t>
      </w:r>
      <w:r w:rsidR="008134A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cultures. </w:t>
      </w:r>
      <w:r w:rsidR="005B29E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list of solar deities from around the world is </w:t>
      </w:r>
      <w:r w:rsidR="001E240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 </w:t>
      </w:r>
      <w:r w:rsidR="00435AC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large</w:t>
      </w:r>
      <w:r w:rsidR="005B29E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indication f</w:t>
      </w:r>
      <w:r w:rsidR="001E240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or</w:t>
      </w:r>
      <w:r w:rsidR="005B29E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this</w:t>
      </w:r>
      <w:r w:rsidR="002F09B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DB4F3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“</w:t>
      </w:r>
      <w:r w:rsidR="0049300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Solar Deities</w:t>
      </w:r>
      <w:r w:rsidR="00DB4F3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”</w:t>
      </w:r>
      <w:r w:rsidR="0049300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describe </w:t>
      </w:r>
      <w:r w:rsidR="00E5481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Gods who personify the sun</w:t>
      </w:r>
      <w:r w:rsidR="00230D8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</w:t>
      </w:r>
      <w:r w:rsidR="0069077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Louise Smit, 2023</w:t>
      </w:r>
      <w:r w:rsidR="00994A9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). </w:t>
      </w:r>
      <w:r w:rsidR="00230D8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Notable examples of </w:t>
      </w:r>
      <w:r w:rsidR="00ED2B8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some of these deities come from all over the world; </w:t>
      </w:r>
      <w:r w:rsidR="005E3EF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“Ra”, Ancient </w:t>
      </w:r>
      <w:r w:rsidR="007F4A5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Egypt’s</w:t>
      </w:r>
      <w:r w:rsidR="005E3EF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first </w:t>
      </w:r>
      <w:r w:rsidR="007F4A5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Sun God, “Mithra” from </w:t>
      </w:r>
      <w:r w:rsidR="00086C3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Persian</w:t>
      </w:r>
      <w:r w:rsidR="007F4A5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mythology</w:t>
      </w:r>
      <w:r w:rsidR="00086C3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“</w:t>
      </w:r>
      <w:proofErr w:type="spellStart"/>
      <w:r w:rsidR="00086C3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Kin</w:t>
      </w:r>
      <w:r w:rsidR="00093CB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</w:t>
      </w:r>
      <w:r w:rsidR="00086C3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ch</w:t>
      </w:r>
      <w:proofErr w:type="spellEnd"/>
      <w:r w:rsidR="00086C3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Ahau”, a</w:t>
      </w:r>
      <w:r w:rsidR="002A1DC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086C3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Mayan Deity, </w:t>
      </w:r>
      <w:r w:rsidR="006938F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and “Lugh”, the Irish Folklore hero</w:t>
      </w:r>
      <w:r w:rsidR="00B12CB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</w:t>
      </w:r>
      <w:r w:rsidR="006938F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God.</w:t>
      </w:r>
      <w:r w:rsidR="00AC58D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315C2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Smit shows</w:t>
      </w:r>
      <w:r w:rsidR="00F77E8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trend</w:t>
      </w:r>
      <w:r w:rsidR="00C230C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F77E8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in how these</w:t>
      </w:r>
      <w:r w:rsidR="00AC58D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Gods</w:t>
      </w:r>
      <w:r w:rsidR="00EB4F6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are </w:t>
      </w:r>
      <w:r w:rsidR="00B3739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seen</w:t>
      </w:r>
      <w:r w:rsidR="00C230C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:</w:t>
      </w:r>
      <w:r w:rsidR="00EB4F6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F77E8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lastRenderedPageBreak/>
        <w:t>A</w:t>
      </w:r>
      <w:r w:rsidR="00EB4F6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ll-seeing, and supreme. </w:t>
      </w:r>
      <w:r w:rsidR="00B3739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</w:t>
      </w:r>
      <w:r w:rsidR="0000726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epresent</w:t>
      </w:r>
      <w:r w:rsidR="00B3739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ing</w:t>
      </w:r>
      <w:r w:rsidR="0000726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wisdom </w:t>
      </w:r>
      <w:r w:rsidR="00EB4F6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and </w:t>
      </w:r>
      <w:r w:rsidR="00EC4A6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sovereignty</w:t>
      </w:r>
      <w:r w:rsidR="00EB4F6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EC4A6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AE165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Many</w:t>
      </w:r>
      <w:r w:rsidR="00EC4A6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are creators, or craftsman. </w:t>
      </w:r>
      <w:r w:rsidR="00B6303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Some</w:t>
      </w:r>
      <w:r w:rsidR="00EC4A6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C1331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can </w:t>
      </w:r>
      <w:r w:rsidR="00EC4A6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truly personify the Sun.</w:t>
      </w:r>
      <w:r w:rsidR="0029717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C1331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All kinds of </w:t>
      </w:r>
      <w:r w:rsidR="00C8601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worship </w:t>
      </w:r>
      <w:r w:rsidR="00272B8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were</w:t>
      </w:r>
      <w:r w:rsidR="00C8601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given to the sun</w:t>
      </w:r>
      <w:r w:rsidR="0019512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through these deities</w:t>
      </w:r>
      <w:r w:rsidR="002F3BF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F1085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2F3BF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M</w:t>
      </w:r>
      <w:r w:rsidR="00517E7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any</w:t>
      </w:r>
      <w:r w:rsidR="00F1085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2F3BF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became</w:t>
      </w:r>
      <w:r w:rsidR="00F1085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crucial parts of religion</w:t>
      </w:r>
      <w:r w:rsidR="009E2FA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F1085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</w:p>
    <w:p w14:paraId="071F6FE9" w14:textId="77777777" w:rsidR="00D402F2" w:rsidRPr="00220AD3" w:rsidRDefault="00D402F2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2A7E836B" w14:textId="39A6866D" w:rsidR="00D402F2" w:rsidRPr="00220AD3" w:rsidRDefault="00E72E71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Out of the six </w:t>
      </w:r>
      <w:r w:rsidR="00F2349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primary religions practiced today, Hinduism is considered to have the oldest routes</w:t>
      </w:r>
      <w:r w:rsidR="00C944C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(Britannica, </w:t>
      </w:r>
      <w:r w:rsidR="00EC2B7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2022)</w:t>
      </w:r>
      <w:r w:rsidR="00F2349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EC2B7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ED53F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Its</w:t>
      </w:r>
      <w:r w:rsidR="00EC2B7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754A2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solar</w:t>
      </w:r>
      <w:r w:rsidR="00EC2B7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deity is </w:t>
      </w:r>
      <w:r w:rsidR="006B6F0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“Surya”</w:t>
      </w:r>
      <w:r w:rsidR="00DD668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E5424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Built i</w:t>
      </w:r>
      <w:r w:rsidR="001E487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 Surya’s name were</w:t>
      </w:r>
      <w:r w:rsidR="0066293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grand </w:t>
      </w:r>
      <w:r w:rsidR="00DD668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sun </w:t>
      </w:r>
      <w:r w:rsidR="0066293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temples</w:t>
      </w:r>
      <w:r w:rsidR="00E5424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59271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857D7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feat</w:t>
      </w:r>
      <w:r w:rsidR="00E5424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uring </w:t>
      </w:r>
      <w:r w:rsidR="00857D7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extremely detailed</w:t>
      </w:r>
      <w:r w:rsidR="0066293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857D7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architecture</w:t>
      </w:r>
      <w:r w:rsidR="00D253D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29170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</w:t>
      </w:r>
      <w:r w:rsidR="00533F4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se</w:t>
      </w:r>
      <w:r w:rsidR="0029170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practice</w:t>
      </w:r>
      <w:r w:rsidR="00533F4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 are echoed</w:t>
      </w:r>
      <w:r w:rsidR="0029170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533F4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in </w:t>
      </w:r>
      <w:r w:rsidR="0029170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other </w:t>
      </w:r>
      <w:r w:rsidR="00DF74E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religions of old. </w:t>
      </w:r>
      <w:r w:rsidR="00ED596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Ancient </w:t>
      </w:r>
      <w:r w:rsidR="00DF74E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Egypt’s </w:t>
      </w:r>
      <w:r w:rsidR="005E130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mysterious esoteric beliefs </w:t>
      </w:r>
      <w:r w:rsidR="00ED596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are found</w:t>
      </w:r>
      <w:r w:rsidR="005E130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in the ruins of their </w:t>
      </w:r>
      <w:r w:rsidR="006751B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sun </w:t>
      </w:r>
      <w:r w:rsidR="00221F8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temples</w:t>
      </w:r>
      <w:r w:rsidR="00AD200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too</w:t>
      </w:r>
      <w:r w:rsidR="00930C0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A849B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Ramses</w:t>
      </w:r>
      <w:r w:rsidR="00930C0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AF69A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II issued the construction of </w:t>
      </w:r>
      <w:r w:rsidR="00A849B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one</w:t>
      </w:r>
      <w:r w:rsidR="00AF69A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of the largest temples </w:t>
      </w:r>
      <w:r w:rsidR="00A849B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ever built for </w:t>
      </w:r>
      <w:r w:rsidR="006751B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“</w:t>
      </w:r>
      <w:r w:rsidR="00A849B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Amman Ra</w:t>
      </w:r>
      <w:r w:rsidR="006751B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”</w:t>
      </w:r>
      <w:r w:rsidR="00A849B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</w:t>
      </w:r>
      <w:proofErr w:type="spellStart"/>
      <w:r w:rsidR="00A849B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Leprohon</w:t>
      </w:r>
      <w:proofErr w:type="spellEnd"/>
      <w:r w:rsidR="00A849B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2005).</w:t>
      </w:r>
      <w:r w:rsidR="00ED28C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AB47F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Why was the sun given so much importance in </w:t>
      </w:r>
      <w:r w:rsidR="0070404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ancient cultures</w:t>
      </w:r>
      <w:r w:rsidR="006751B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?</w:t>
      </w:r>
      <w:r w:rsidR="002575F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6751B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Its</w:t>
      </w:r>
      <w:r w:rsidR="002575F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reverence was enough to dedicate thousands of resources to </w:t>
      </w:r>
      <w:r w:rsidR="005F3C1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colossal</w:t>
      </w:r>
      <w:r w:rsidR="002575F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structures</w:t>
      </w:r>
      <w:r w:rsidR="007F7FB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It </w:t>
      </w:r>
      <w:r w:rsidR="00607AF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held</w:t>
      </w:r>
      <w:r w:rsidR="005769B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crucial role</w:t>
      </w:r>
      <w:r w:rsidR="00607AF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5769B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in the beliefs of many cultures. Eve</w:t>
      </w:r>
      <w:r w:rsidR="005F3C1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</w:t>
      </w:r>
      <w:r w:rsidR="005769B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in Wales</w:t>
      </w:r>
      <w:r w:rsidR="005F3C1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</w:t>
      </w:r>
      <w:r w:rsidR="005769B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trac</w:t>
      </w:r>
      <w:r w:rsidR="005F3C1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ing</w:t>
      </w:r>
      <w:r w:rsidR="005769B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our </w:t>
      </w:r>
      <w:r w:rsidR="00B631A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ancestry</w:t>
      </w:r>
      <w:r w:rsidR="005769B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back to the druidic celts </w:t>
      </w:r>
      <w:r w:rsidR="008E719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shows </w:t>
      </w:r>
      <w:r w:rsidR="00B631A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 mysterious connection to the Su</w:t>
      </w:r>
      <w:r w:rsidR="00272225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</w:t>
      </w:r>
      <w:r w:rsidR="008E719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72549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Was it simply a matter of </w:t>
      </w:r>
      <w:r w:rsidR="00A6314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worldwide </w:t>
      </w:r>
      <w:r w:rsidR="0072549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superstition</w:t>
      </w:r>
      <w:r w:rsidR="002045D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or a display of religious power</w:t>
      </w:r>
      <w:r w:rsidR="00BE103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or something else entirely</w:t>
      </w:r>
      <w:r w:rsidR="0072549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?</w:t>
      </w:r>
    </w:p>
    <w:p w14:paraId="2F557D5F" w14:textId="77777777" w:rsidR="00B44786" w:rsidRPr="00220AD3" w:rsidRDefault="00B44786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01A38822" w14:textId="5C976798" w:rsidR="00B44786" w:rsidRPr="00220AD3" w:rsidRDefault="00B96F89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</w:t>
      </w: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here is over 200 years of </w:t>
      </w:r>
      <w:r w:rsidR="0060485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research into solar irradiance </w:t>
      </w:r>
      <w:r w:rsidR="0050335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(</w:t>
      </w:r>
      <w:r w:rsidR="00E0730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Herman</w:t>
      </w:r>
      <w:r w:rsidR="008C271C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</w:t>
      </w:r>
      <w:r w:rsidR="00E0730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Goldburg, 1978). It is a fact that it affects our climate</w:t>
      </w:r>
      <w:r w:rsidR="0032479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and </w:t>
      </w:r>
      <w:r w:rsidR="00E0730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numerous researchers suggest that </w:t>
      </w:r>
      <w:r w:rsidR="00D357E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</w:t>
      </w:r>
      <w:r w:rsidR="00D9422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impacts are far</w:t>
      </w:r>
      <w:r w:rsidR="00D357E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larger </w:t>
      </w:r>
      <w:r w:rsidR="00D17FF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than</w:t>
      </w:r>
      <w:r w:rsidR="00D357E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we are told.</w:t>
      </w:r>
      <w:r w:rsidR="0038566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7F541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Correlation between changes in the sun and the atmosphere are easily seen. </w:t>
      </w:r>
      <w:r w:rsidR="00F5519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</w:t>
      </w:r>
      <w:r w:rsidR="00643B5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 seems </w:t>
      </w:r>
      <w:r w:rsidR="006F4F5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</w:t>
      </w:r>
      <w:r w:rsidR="00F5519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he planetary climate is at the mercy of the </w:t>
      </w:r>
      <w:r w:rsidR="00CC3D0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space climate (Nandy, 2021), which is at the mercy of the sun. </w:t>
      </w:r>
      <w:r w:rsidR="00F952F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An example of direct change in temperature due to solar ejections was seen in 2017, where </w:t>
      </w:r>
      <w:r w:rsidR="00581F1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during the Solar Minimum of</w:t>
      </w:r>
      <w:r w:rsidR="00782C0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solar</w:t>
      </w:r>
      <w:r w:rsidR="00581F1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cycle 24, the second highest annual temperature </w:t>
      </w:r>
      <w:r w:rsidR="0066735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on</w:t>
      </w:r>
      <w:r w:rsidR="00581F1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Earth was recorded</w:t>
      </w:r>
      <w:r w:rsidR="001852D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</w:t>
      </w:r>
      <w:proofErr w:type="spellStart"/>
      <w:r w:rsidR="00E73E6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Ansor</w:t>
      </w:r>
      <w:proofErr w:type="spellEnd"/>
      <w:r w:rsidR="00E73E6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</w:t>
      </w:r>
      <w:r w:rsidR="00E73E62" w:rsidRPr="00220AD3">
        <w:rPr>
          <w:rFonts w:ascii="Times New Roman" w:hAnsi="Times New Roman" w:cs="Times New Roman"/>
          <w:bCs/>
          <w:i/>
          <w:iCs/>
          <w:color w:val="000000" w:themeColor="text1"/>
          <w:sz w:val="24"/>
          <w:szCs w:val="24"/>
        </w:rPr>
        <w:t>et al</w:t>
      </w:r>
      <w:r w:rsidR="00E73E6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2019). </w:t>
      </w:r>
    </w:p>
    <w:p w14:paraId="6EB90D87" w14:textId="77777777" w:rsidR="007F18E4" w:rsidRPr="00220AD3" w:rsidRDefault="007F18E4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6498F788" w14:textId="66D74BD5" w:rsidR="002045D3" w:rsidRPr="00220AD3" w:rsidRDefault="00A36468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current</w:t>
      </w:r>
      <w:r w:rsidR="007F18E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solar cycle 25,</w:t>
      </w:r>
      <w:r w:rsidR="00902F8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which is</w:t>
      </w:r>
      <w:r w:rsidR="007F18E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highly active according to NASA, </w:t>
      </w:r>
      <w:r w:rsidR="005C2A4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is a</w:t>
      </w:r>
      <w:r w:rsidR="00644C8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subject </w:t>
      </w:r>
      <w:r w:rsidR="005C2A4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of great concern for researchers. </w:t>
      </w:r>
      <w:r w:rsidR="00BF0CA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variations in particles and radiation</w:t>
      </w:r>
      <w:r w:rsidR="007B2C4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caused by </w:t>
      </w:r>
      <w:r w:rsidR="00313D2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cycles’ </w:t>
      </w:r>
      <w:r w:rsidR="007B2C4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solar activity, may disrupt the </w:t>
      </w:r>
      <w:r w:rsidR="00313D2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Earth’s</w:t>
      </w:r>
      <w:r w:rsidR="007B2C4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atmosphere, </w:t>
      </w:r>
      <w:r w:rsidR="003D442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climate and human activi</w:t>
      </w:r>
      <w:r w:rsidR="00DD253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ty</w:t>
      </w:r>
      <w:r w:rsidR="003D442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(Penza</w:t>
      </w:r>
      <w:r w:rsidR="008B2C3E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and </w:t>
      </w:r>
      <w:r w:rsidR="003D442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Bertello, 2023). </w:t>
      </w:r>
      <w:r w:rsidR="00CB09F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Increasing c</w:t>
      </w:r>
      <w:r w:rsidR="0098432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lusterization in </w:t>
      </w:r>
      <w:r w:rsidR="0089670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geo</w:t>
      </w:r>
      <w:r w:rsidR="0098432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magnetic storms can </w:t>
      </w:r>
      <w:r w:rsidR="007C70D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affect</w:t>
      </w:r>
      <w:r w:rsidR="0098432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weather</w:t>
      </w:r>
      <w:r w:rsidR="001F18F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3913C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too</w:t>
      </w:r>
      <w:r w:rsidR="0089670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</w:t>
      </w:r>
      <w:r w:rsidR="00B0636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Avakyan, 2017). </w:t>
      </w:r>
      <w:r w:rsidR="00E747D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Research</w:t>
      </w:r>
      <w:r w:rsidR="009C5F1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done by Rhodes (</w:t>
      </w:r>
      <w:r w:rsidR="008A0D3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1984</w:t>
      </w:r>
      <w:r w:rsidR="009C5F1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)</w:t>
      </w:r>
      <w:r w:rsidR="00E747D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on t</w:t>
      </w:r>
      <w:r w:rsidR="007C63E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he </w:t>
      </w:r>
      <w:r w:rsidR="003F0A3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</w:t>
      </w:r>
      <w:r w:rsidR="007C63E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un’s solar wind </w:t>
      </w:r>
      <w:r w:rsidR="008416E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showed it can </w:t>
      </w:r>
      <w:r w:rsidR="00E747D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heavily influence stratospheric affects, such as Greenhouse Gass</w:t>
      </w:r>
      <w:r w:rsidR="00D645F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build up</w:t>
      </w:r>
      <w:r w:rsidR="00CD2FF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4F60C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AA17F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Studies like these have particular importance because they can be further linked </w:t>
      </w:r>
      <w:r w:rsidR="00A9432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to </w:t>
      </w:r>
      <w:r w:rsidR="0092662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major seismic and volcanic events</w:t>
      </w:r>
      <w:r w:rsidR="005E613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which </w:t>
      </w:r>
      <w:r w:rsidR="00E4686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can be</w:t>
      </w:r>
      <w:r w:rsidR="005E613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caused by the solar effect on</w:t>
      </w:r>
      <w:r w:rsidR="00E4686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22458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“</w:t>
      </w:r>
      <w:r w:rsidR="00E4686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standing waves</w:t>
      </w:r>
      <w:r w:rsidR="0022458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”</w:t>
      </w:r>
      <w:r w:rsidR="00E4686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within the atmosphere</w:t>
      </w:r>
      <w:r w:rsidR="00EC5EB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(Rhodes, </w:t>
      </w:r>
      <w:r w:rsidR="008A0D3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1984)</w:t>
      </w:r>
      <w:r w:rsidR="00EC5EB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34269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More recent studies have commented on </w:t>
      </w:r>
      <w:r w:rsidR="00A4683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</w:t>
      </w:r>
      <w:r w:rsidR="0034269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Ice Ages, </w:t>
      </w:r>
      <w:r w:rsidR="005C0E0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which is </w:t>
      </w:r>
      <w:r w:rsidR="00A4683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discussed</w:t>
      </w:r>
      <w:r w:rsidR="0034269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in Rhodes’ work too. Interesting </w:t>
      </w:r>
      <w:r w:rsidR="00B004A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hypotheses</w:t>
      </w:r>
      <w:r w:rsidR="0034269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B004A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about</w:t>
      </w:r>
      <w:r w:rsidR="0034269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 solar affects on the ozone layer have gained </w:t>
      </w:r>
      <w:r w:rsidR="00F32E5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intrigue</w:t>
      </w:r>
      <w:r w:rsidR="00B004A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F32E5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577C2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Solar irradiation</w:t>
      </w:r>
      <w:r w:rsidR="000B4B4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can </w:t>
      </w:r>
      <w:r w:rsidR="00D112E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be </w:t>
      </w:r>
      <w:r w:rsidR="00D112E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alarmingly </w:t>
      </w:r>
      <w:r w:rsidR="000B4B4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attributed to the destruction of the</w:t>
      </w:r>
      <w:r w:rsidR="00805F2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EA03E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lastRenderedPageBreak/>
        <w:t>Pleistocene</w:t>
      </w:r>
      <w:r w:rsidR="00805F2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3974A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</w:t>
      </w:r>
      <w:r w:rsidR="009F24D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 the end of the </w:t>
      </w:r>
      <w:r w:rsidR="008722A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Pleistocene,</w:t>
      </w:r>
      <w:r w:rsidR="003974A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D93B7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temporary</w:t>
      </w:r>
      <w:r w:rsidR="003974A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destruction of the Ozone layer</w:t>
      </w:r>
      <w:r w:rsidR="0052757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due to solar activity, </w:t>
      </w:r>
      <w:r w:rsidR="00AE0D7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indicate</w:t>
      </w:r>
      <w:r w:rsidR="0052757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</w:t>
      </w:r>
      <w:r w:rsidR="001F11C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AE0D7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increased exposure to radiation and the spread of global fires, </w:t>
      </w:r>
      <w:r w:rsidR="00165FD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suggesting</w:t>
      </w:r>
      <w:r w:rsidR="00AE0D7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 end of the </w:t>
      </w:r>
      <w:r w:rsidR="00667F9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Great</w:t>
      </w:r>
      <w:r w:rsidR="00D93B7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667F9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</w:t>
      </w:r>
      <w:r w:rsidR="00D93B7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ce </w:t>
      </w:r>
      <w:r w:rsidR="00667F9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</w:t>
      </w:r>
      <w:r w:rsidR="00D93B7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ge</w:t>
      </w:r>
      <w:r w:rsidR="009C0953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(</w:t>
      </w:r>
      <w:r w:rsidR="003517B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Laviolette, 2011)</w:t>
      </w:r>
      <w:r w:rsidR="00D93B7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</w:p>
    <w:p w14:paraId="3CBA7301" w14:textId="77777777" w:rsidR="009C0953" w:rsidRPr="00220AD3" w:rsidRDefault="009C0953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p w14:paraId="008D5507" w14:textId="3EDAE88D" w:rsidR="0099159D" w:rsidRPr="00220AD3" w:rsidRDefault="00442047" w:rsidP="008B2C3E">
      <w:pPr>
        <w:spacing w:line="360" w:lineRule="auto"/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Using th</w:t>
      </w:r>
      <w:r w:rsidR="00CC36D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</w:t>
      </w: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99159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information</w:t>
      </w:r>
      <w:r w:rsidR="00CC36D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above</w:t>
      </w:r>
      <w:r w:rsidR="0099159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</w:t>
      </w:r>
      <w:r w:rsidR="00CC36D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</w:t>
      </w:r>
      <w:r w:rsidR="001C4F8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new </w:t>
      </w:r>
      <w:r w:rsidR="009046C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perspective on th</w:t>
      </w:r>
      <w:r w:rsidR="0099159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 matter of climate change</w:t>
      </w:r>
      <w:r w:rsidR="00CC36D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is raised</w:t>
      </w:r>
      <w:r w:rsidR="009046C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0D40B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C9751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As evidenced</w:t>
      </w:r>
      <w:r w:rsidR="008122B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there is no shortage of sources to prove the Sun’s importance to the people of old, and numerous studies show the sun can influence </w:t>
      </w:r>
      <w:r w:rsidR="00B7721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the </w:t>
      </w:r>
      <w:r w:rsidR="00CA3F0C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climate</w:t>
      </w:r>
      <w:r w:rsidR="008122B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8B603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6A2D8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To</w:t>
      </w:r>
      <w:r w:rsidR="008B603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6A2D8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reach</w:t>
      </w:r>
      <w:r w:rsidR="008B6034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perspectives like this </w:t>
      </w:r>
      <w:r w:rsidR="00582BA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</w:t>
      </w:r>
      <w:r w:rsidR="00E0215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search for connections within</w:t>
      </w:r>
      <w:r w:rsidR="00992D2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multiple </w:t>
      </w:r>
      <w:r w:rsidR="000C164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disciplines</w:t>
      </w:r>
      <w:r w:rsidR="00CA4D8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</w:t>
      </w:r>
      <w:r w:rsidR="00DC1CA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here</w:t>
      </w:r>
      <w:r w:rsidR="00CA4D81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physics, mythology and history,</w:t>
      </w:r>
      <w:r w:rsidR="006A2D8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B9415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is </w:t>
      </w:r>
      <w:r w:rsidR="0002416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crucial</w:t>
      </w:r>
      <w:r w:rsidR="00B9415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.</w:t>
      </w:r>
      <w:r w:rsidR="00C5552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64653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Broader study</w:t>
      </w:r>
      <w:r w:rsidR="00B9415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helps us</w:t>
      </w:r>
      <w:r w:rsidR="00992D2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think liberally</w:t>
      </w:r>
      <w:r w:rsidR="00A43AD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, rather </w:t>
      </w:r>
      <w:r w:rsidR="00C63FF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than</w:t>
      </w:r>
      <w:r w:rsidR="00A43AD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excepting </w:t>
      </w:r>
      <w:r w:rsidR="00C63FF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narrow conclusions</w:t>
      </w:r>
      <w:r w:rsidR="0047062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C63FF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Pressing issues like climate change can be</w:t>
      </w:r>
      <w:r w:rsidR="00B94156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47062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examine</w:t>
      </w:r>
      <w:r w:rsidR="00C63FFE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d</w:t>
      </w:r>
      <w:r w:rsidR="003331D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47062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in a different light</w:t>
      </w:r>
      <w:r w:rsidR="000C164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and in this case</w:t>
      </w:r>
      <w:r w:rsidR="00DD04B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offer</w:t>
      </w:r>
      <w:r w:rsidR="0098681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EB09C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new </w:t>
      </w:r>
      <w:r w:rsidR="0098681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questions about our ancestors </w:t>
      </w:r>
      <w:r w:rsidR="00A96CF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and our present </w:t>
      </w:r>
      <w:r w:rsidR="004323E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era</w:t>
      </w:r>
      <w:r w:rsidR="00A96CF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. </w:t>
      </w:r>
      <w:r w:rsidR="000C164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W</w:t>
      </w:r>
      <w:r w:rsidR="00385AB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as</w:t>
      </w:r>
      <w:r w:rsidR="00D4461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the worldwide reverence for the sun </w:t>
      </w:r>
      <w:r w:rsidR="00385AB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a</w:t>
      </w:r>
      <w:r w:rsidR="00D4461D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34728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result of ancient astronomy and science?</w:t>
      </w:r>
      <w:r w:rsidR="00A96CF2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="00EB09C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Does predicting solar weather help us </w:t>
      </w:r>
      <w:r w:rsidR="00385AB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prepare for </w:t>
      </w:r>
      <w:r w:rsidR="00A173BB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planetary changes</w:t>
      </w:r>
      <w:r w:rsidR="00EB09C7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? </w:t>
      </w:r>
      <w:r w:rsidR="004323E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Q</w:t>
      </w:r>
      <w:r w:rsidR="00C53E3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uestions</w:t>
      </w:r>
      <w:r w:rsidR="004323E9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like these</w:t>
      </w:r>
      <w:r w:rsidR="00C53E3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could be crucial towards </w:t>
      </w:r>
      <w:r w:rsidR="0025603F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modern</w:t>
      </w:r>
      <w:r w:rsidR="00C53E38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humanities and sciences</w:t>
      </w:r>
      <w:r w:rsidR="00F24EC0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, and to human</w:t>
      </w:r>
      <w:r w:rsidR="00582BAA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ity itself.</w:t>
      </w:r>
    </w:p>
    <w:p w14:paraId="26DB14F8" w14:textId="4D1F62A2" w:rsidR="00F50978" w:rsidRPr="00220AD3" w:rsidRDefault="0094047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     </w:t>
      </w:r>
    </w:p>
    <w:p w14:paraId="52BF921E" w14:textId="57F9C7E1" w:rsidR="00F50978" w:rsidRDefault="008B2C3E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8B2C3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Word count</w:t>
      </w:r>
      <w:r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: </w:t>
      </w:r>
      <w:r w:rsidR="003C6161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1008</w:t>
      </w:r>
    </w:p>
    <w:p w14:paraId="4386FAC0" w14:textId="77777777" w:rsidR="008855DF" w:rsidRDefault="008855DF" w:rsidP="00206CE0">
      <w:p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78747B07" w14:textId="232AFF0A" w:rsidR="00206CE0" w:rsidRPr="00220AD3" w:rsidRDefault="00F50978" w:rsidP="00206CE0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 w:rsidRPr="008B2C3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References</w:t>
      </w:r>
      <w:r w:rsidR="00782EB5" w:rsidRPr="00220AD3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:</w:t>
      </w:r>
    </w:p>
    <w:p w14:paraId="24822BF4" w14:textId="77777777" w:rsidR="00164DAB" w:rsidRPr="00220AD3" w:rsidRDefault="00164DAB" w:rsidP="00164DAB">
      <w:pPr>
        <w:spacing w:line="240" w:lineRule="auto"/>
        <w:outlineLvl w:val="0"/>
        <w:rPr>
          <w:rFonts w:ascii="Times New Roman" w:eastAsia="Times New Roman" w:hAnsi="Times New Roman" w:cs="Times New Roman"/>
          <w:bCs/>
          <w:color w:val="000000" w:themeColor="text1"/>
          <w:kern w:val="36"/>
          <w:sz w:val="24"/>
          <w:szCs w:val="24"/>
        </w:rPr>
      </w:pPr>
    </w:p>
    <w:p w14:paraId="2C4E629B" w14:textId="77777777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>Avakyan, S.V. (2013) ‘The role of solar activity in global warming’, Herald of the Russian Academy of Sciences, 83(3), pp. 275–285.</w:t>
      </w:r>
    </w:p>
    <w:p w14:paraId="56299964" w14:textId="77777777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 xml:space="preserve">Avakyan, S.V. (2017) ‘Environmental supramolecular physics: Climatic and biophysical effects’, Herald of the Russian Academy of Sciences, 87(3), pp. 276–283. </w:t>
      </w:r>
    </w:p>
    <w:p w14:paraId="14EE7D4E" w14:textId="75BE657B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 xml:space="preserve">Britannica, The Editors of Encyclopaedia (2013) "sun worship". Available at: </w:t>
      </w:r>
      <w:hyperlink r:id="rId8" w:history="1">
        <w:r w:rsidR="00293072" w:rsidRPr="00B33F2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https://www.britannica.com/topic/sun-worship</w:t>
        </w:r>
      </w:hyperlink>
      <w:r w:rsidR="00293072" w:rsidRPr="00B33F21">
        <w:rPr>
          <w:rFonts w:ascii="Times New Roman" w:hAnsi="Times New Roman" w:cs="Times New Roman"/>
          <w:bCs/>
          <w:sz w:val="24"/>
          <w:szCs w:val="24"/>
        </w:rPr>
        <w:t xml:space="preserve"> (A</w:t>
      </w:r>
      <w:r w:rsidRPr="00B33F21">
        <w:rPr>
          <w:rFonts w:ascii="Times New Roman" w:hAnsi="Times New Roman" w:cs="Times New Roman"/>
          <w:bCs/>
          <w:sz w:val="24"/>
          <w:szCs w:val="24"/>
        </w:rPr>
        <w:t>ccessed: 2 October 2023</w:t>
      </w:r>
      <w:r w:rsidR="00293072" w:rsidRPr="00B33F21">
        <w:rPr>
          <w:rFonts w:ascii="Times New Roman" w:hAnsi="Times New Roman" w:cs="Times New Roman"/>
          <w:bCs/>
          <w:sz w:val="24"/>
          <w:szCs w:val="24"/>
        </w:rPr>
        <w:t>)</w:t>
      </w:r>
    </w:p>
    <w:p w14:paraId="1C49C300" w14:textId="148E099B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>Britannica</w:t>
      </w:r>
      <w:r w:rsidR="001359BA"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B33F21">
        <w:rPr>
          <w:rFonts w:ascii="Times New Roman" w:hAnsi="Times New Roman" w:cs="Times New Roman"/>
          <w:bCs/>
          <w:sz w:val="24"/>
          <w:szCs w:val="24"/>
        </w:rPr>
        <w:t>(2022) "Which Religion Is the Oldest?"</w:t>
      </w:r>
      <w:r w:rsidR="008B4A19" w:rsidRPr="00B33F21">
        <w:rPr>
          <w:rFonts w:ascii="Times New Roman" w:hAnsi="Times New Roman" w:cs="Times New Roman"/>
          <w:bCs/>
          <w:sz w:val="24"/>
          <w:szCs w:val="24"/>
        </w:rPr>
        <w:t xml:space="preserve"> Available at</w:t>
      </w:r>
      <w:r w:rsidRPr="00B33F21">
        <w:rPr>
          <w:rFonts w:ascii="Times New Roman" w:hAnsi="Times New Roman" w:cs="Times New Roman"/>
          <w:bCs/>
          <w:sz w:val="24"/>
          <w:szCs w:val="24"/>
        </w:rPr>
        <w:t>:</w:t>
      </w:r>
      <w:r w:rsidR="008B4A19"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9" w:history="1">
        <w:r w:rsidR="00C31E63" w:rsidRPr="00B33F2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https</w:t>
        </w:r>
        <w:r w:rsidRPr="00B33F2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//www.britannica.com/story/which-religion-is-the-oldest</w:t>
        </w:r>
      </w:hyperlink>
      <w:r w:rsidR="008B4A19"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31E63" w:rsidRPr="00B33F21">
        <w:rPr>
          <w:rFonts w:ascii="Times New Roman" w:hAnsi="Times New Roman" w:cs="Times New Roman"/>
          <w:bCs/>
          <w:sz w:val="24"/>
          <w:szCs w:val="24"/>
        </w:rPr>
        <w:t>(</w:t>
      </w:r>
      <w:r w:rsidR="00E06D73" w:rsidRPr="00B33F21">
        <w:rPr>
          <w:rFonts w:ascii="Times New Roman" w:hAnsi="Times New Roman" w:cs="Times New Roman"/>
          <w:bCs/>
          <w:sz w:val="24"/>
          <w:szCs w:val="24"/>
        </w:rPr>
        <w:t>Accessed: 3 October 2023</w:t>
      </w:r>
      <w:r w:rsidR="00C31E63" w:rsidRPr="00B33F21">
        <w:rPr>
          <w:rFonts w:ascii="Times New Roman" w:hAnsi="Times New Roman" w:cs="Times New Roman"/>
          <w:bCs/>
          <w:sz w:val="24"/>
          <w:szCs w:val="24"/>
        </w:rPr>
        <w:t>)</w:t>
      </w:r>
    </w:p>
    <w:p w14:paraId="3C767492" w14:textId="759554B9" w:rsidR="003C7CEA" w:rsidRPr="00B33F21" w:rsidRDefault="0046353F" w:rsidP="008855DF">
      <w:pPr>
        <w:ind w:left="720" w:hanging="720"/>
        <w:rPr>
          <w:rFonts w:ascii="Times New Roman" w:hAnsi="Times New Roman" w:cs="Times New Roman"/>
          <w:sz w:val="24"/>
          <w:szCs w:val="24"/>
          <w:shd w:val="clear" w:color="auto" w:fill="FCFCFC"/>
        </w:rPr>
      </w:pPr>
      <w:proofErr w:type="spellStart"/>
      <w:r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>Fairbridge</w:t>
      </w:r>
      <w:proofErr w:type="spellEnd"/>
      <w:r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, R.W. (1984). Planetary Periodicities and Terrestrial Climate Stress. In: </w:t>
      </w:r>
      <w:proofErr w:type="spellStart"/>
      <w:r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>Mörner</w:t>
      </w:r>
      <w:proofErr w:type="spellEnd"/>
      <w:r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, NA., </w:t>
      </w:r>
      <w:proofErr w:type="spellStart"/>
      <w:r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>Karlén</w:t>
      </w:r>
      <w:proofErr w:type="spellEnd"/>
      <w:r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, W. (eds) </w:t>
      </w:r>
      <w:r w:rsidRPr="00B33F21">
        <w:rPr>
          <w:rFonts w:ascii="Times New Roman" w:hAnsi="Times New Roman" w:cs="Times New Roman"/>
          <w:i/>
          <w:iCs/>
          <w:sz w:val="24"/>
          <w:szCs w:val="24"/>
          <w:shd w:val="clear" w:color="auto" w:fill="FCFCFC"/>
        </w:rPr>
        <w:t xml:space="preserve">Climatic Changes on a Yearly to Millennial Basis </w:t>
      </w:r>
      <w:r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Springer: </w:t>
      </w:r>
      <w:proofErr w:type="spellStart"/>
      <w:r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>Dorchect</w:t>
      </w:r>
      <w:proofErr w:type="spellEnd"/>
      <w:r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. Available at: </w:t>
      </w:r>
      <w:hyperlink r:id="rId10" w:history="1">
        <w:r w:rsidRPr="00B33F21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CFCFC"/>
          </w:rPr>
          <w:t>https://link.springer.com/chapter/10.1007/978-94-015-7692-5_49</w:t>
        </w:r>
      </w:hyperlink>
      <w:r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(</w:t>
      </w:r>
      <w:r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>Accessed 4 October 2023</w:t>
      </w:r>
      <w:r w:rsidR="003C7CEA" w:rsidRPr="00B33F21">
        <w:rPr>
          <w:rFonts w:ascii="Times New Roman" w:hAnsi="Times New Roman" w:cs="Times New Roman"/>
          <w:sz w:val="24"/>
          <w:szCs w:val="24"/>
          <w:shd w:val="clear" w:color="auto" w:fill="FCFCFC"/>
        </w:rPr>
        <w:t>)</w:t>
      </w:r>
    </w:p>
    <w:p w14:paraId="7923BC82" w14:textId="6F62CD9A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 xml:space="preserve">Gale (2021) </w:t>
      </w:r>
      <w:r w:rsidR="0046353F" w:rsidRPr="00B33F21">
        <w:rPr>
          <w:rFonts w:ascii="Times New Roman" w:hAnsi="Times New Roman" w:cs="Times New Roman"/>
          <w:bCs/>
          <w:sz w:val="24"/>
          <w:szCs w:val="24"/>
        </w:rPr>
        <w:t>‘</w:t>
      </w:r>
      <w:r w:rsidRPr="00B33F21">
        <w:rPr>
          <w:rFonts w:ascii="Times New Roman" w:hAnsi="Times New Roman" w:cs="Times New Roman"/>
          <w:bCs/>
          <w:sz w:val="24"/>
          <w:szCs w:val="24"/>
        </w:rPr>
        <w:t>Global Warming and Climate Change. Opposing Viewpoints Online Collection</w:t>
      </w:r>
      <w:r w:rsidR="0046353F" w:rsidRPr="00B33F21">
        <w:rPr>
          <w:rFonts w:ascii="Times New Roman" w:hAnsi="Times New Roman" w:cs="Times New Roman"/>
          <w:bCs/>
          <w:sz w:val="24"/>
          <w:szCs w:val="24"/>
        </w:rPr>
        <w:t>’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Available at:</w:t>
      </w:r>
      <w:r w:rsidR="00290A1F"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11" w:history="1">
        <w:r w:rsidR="00290A1F" w:rsidRPr="00B33F2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https://www.gale.com/open-access/global-warming</w:t>
        </w:r>
      </w:hyperlink>
      <w:r w:rsidR="00290A1F"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1626D" w:rsidRPr="00B33F21">
        <w:rPr>
          <w:rFonts w:ascii="Times New Roman" w:hAnsi="Times New Roman" w:cs="Times New Roman"/>
          <w:bCs/>
          <w:sz w:val="24"/>
          <w:szCs w:val="24"/>
        </w:rPr>
        <w:t>(</w:t>
      </w:r>
      <w:r w:rsidR="00290A1F" w:rsidRPr="00B33F21">
        <w:rPr>
          <w:rFonts w:ascii="Times New Roman" w:hAnsi="Times New Roman" w:cs="Times New Roman"/>
          <w:bCs/>
          <w:sz w:val="24"/>
          <w:szCs w:val="24"/>
        </w:rPr>
        <w:t xml:space="preserve">Accessed: </w:t>
      </w:r>
      <w:r w:rsidR="001870CA" w:rsidRPr="00B33F21">
        <w:rPr>
          <w:rFonts w:ascii="Times New Roman" w:hAnsi="Times New Roman" w:cs="Times New Roman"/>
          <w:bCs/>
          <w:sz w:val="24"/>
          <w:szCs w:val="24"/>
        </w:rPr>
        <w:t>2 October 2023)</w:t>
      </w:r>
    </w:p>
    <w:p w14:paraId="6B03B119" w14:textId="15000663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>Hawkes, Jacquetta Hopkins</w:t>
      </w:r>
      <w:r w:rsidR="003E301A" w:rsidRPr="00B33F21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3E301A" w:rsidRPr="00B33F21">
        <w:rPr>
          <w:rFonts w:ascii="Times New Roman" w:hAnsi="Times New Roman" w:cs="Times New Roman"/>
          <w:bCs/>
          <w:sz w:val="24"/>
          <w:szCs w:val="24"/>
        </w:rPr>
        <w:t>1962</w:t>
      </w:r>
      <w:r w:rsidR="003E301A" w:rsidRPr="00B33F21">
        <w:rPr>
          <w:rFonts w:ascii="Times New Roman" w:hAnsi="Times New Roman" w:cs="Times New Roman"/>
          <w:bCs/>
          <w:sz w:val="24"/>
          <w:szCs w:val="24"/>
        </w:rPr>
        <w:t>)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Man and the Sun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.  </w:t>
      </w:r>
      <w:r w:rsidR="003E301A" w:rsidRPr="00B33F21">
        <w:rPr>
          <w:rFonts w:ascii="Times New Roman" w:hAnsi="Times New Roman" w:cs="Times New Roman"/>
          <w:bCs/>
          <w:sz w:val="24"/>
          <w:szCs w:val="24"/>
        </w:rPr>
        <w:t>New York</w:t>
      </w:r>
      <w:r w:rsidR="000A3E47" w:rsidRPr="00B33F21">
        <w:rPr>
          <w:rFonts w:ascii="Times New Roman" w:hAnsi="Times New Roman" w:cs="Times New Roman"/>
          <w:bCs/>
          <w:sz w:val="24"/>
          <w:szCs w:val="24"/>
        </w:rPr>
        <w:t xml:space="preserve">: </w:t>
      </w:r>
      <w:r w:rsidR="000A3E47" w:rsidRPr="00B33F21">
        <w:rPr>
          <w:rFonts w:ascii="Times New Roman" w:hAnsi="Times New Roman" w:cs="Times New Roman"/>
          <w:bCs/>
          <w:sz w:val="24"/>
          <w:szCs w:val="24"/>
        </w:rPr>
        <w:t>Random House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7ADFF40" w14:textId="63F1FA8E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>Herman</w:t>
      </w:r>
      <w:r w:rsidR="00C767A3" w:rsidRPr="00B33F21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B33F21">
        <w:rPr>
          <w:rFonts w:ascii="Times New Roman" w:hAnsi="Times New Roman" w:cs="Times New Roman"/>
          <w:bCs/>
          <w:sz w:val="24"/>
          <w:szCs w:val="24"/>
        </w:rPr>
        <w:t>J.R</w:t>
      </w:r>
      <w:r w:rsidR="009F700A" w:rsidRPr="00B33F21">
        <w:rPr>
          <w:rFonts w:ascii="Times New Roman" w:hAnsi="Times New Roman" w:cs="Times New Roman"/>
          <w:bCs/>
          <w:sz w:val="24"/>
          <w:szCs w:val="24"/>
        </w:rPr>
        <w:t xml:space="preserve"> and Goldburg</w:t>
      </w:r>
      <w:r w:rsidR="00C767A3" w:rsidRPr="00B33F21">
        <w:rPr>
          <w:rFonts w:ascii="Times New Roman" w:hAnsi="Times New Roman" w:cs="Times New Roman"/>
          <w:bCs/>
          <w:sz w:val="24"/>
          <w:szCs w:val="24"/>
        </w:rPr>
        <w:t>. R. A</w:t>
      </w:r>
      <w:r w:rsidR="00463A1A" w:rsidRPr="00B33F21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1978) </w:t>
      </w:r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Sun, Weather and Climate</w:t>
      </w:r>
      <w:r w:rsidR="00D21C7C" w:rsidRPr="00B33F21">
        <w:rPr>
          <w:rFonts w:ascii="Times New Roman" w:hAnsi="Times New Roman" w:cs="Times New Roman"/>
          <w:bCs/>
          <w:sz w:val="24"/>
          <w:szCs w:val="24"/>
        </w:rPr>
        <w:t>.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D4E9A" w:rsidRPr="00B33F21">
        <w:rPr>
          <w:rFonts w:ascii="Times New Roman" w:hAnsi="Times New Roman" w:cs="Times New Roman"/>
          <w:bCs/>
          <w:sz w:val="24"/>
          <w:szCs w:val="24"/>
        </w:rPr>
        <w:t xml:space="preserve">USA: </w:t>
      </w:r>
      <w:r w:rsidRPr="00B33F21">
        <w:rPr>
          <w:rFonts w:ascii="Times New Roman" w:hAnsi="Times New Roman" w:cs="Times New Roman"/>
          <w:bCs/>
          <w:sz w:val="24"/>
          <w:szCs w:val="24"/>
        </w:rPr>
        <w:t>NASA</w:t>
      </w:r>
      <w:r w:rsidR="00B81F44" w:rsidRPr="00B33F21">
        <w:rPr>
          <w:rFonts w:ascii="Times New Roman" w:hAnsi="Times New Roman" w:cs="Times New Roman"/>
          <w:bCs/>
          <w:sz w:val="24"/>
          <w:szCs w:val="24"/>
        </w:rPr>
        <w:t xml:space="preserve"> Goddard Space</w:t>
      </w:r>
      <w:r w:rsidR="00365503" w:rsidRPr="00B33F21">
        <w:rPr>
          <w:rFonts w:ascii="Times New Roman" w:hAnsi="Times New Roman" w:cs="Times New Roman"/>
          <w:bCs/>
          <w:sz w:val="24"/>
          <w:szCs w:val="24"/>
        </w:rPr>
        <w:t xml:space="preserve"> Flight Centre Greenbelt</w:t>
      </w:r>
    </w:p>
    <w:p w14:paraId="0AE3B226" w14:textId="77777777" w:rsidR="008F1017" w:rsidRPr="00B33F21" w:rsidRDefault="008F1017" w:rsidP="008855DF">
      <w:pPr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33F21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Hoffman, S., Eriksen, T.H. and Mendes, P. (2022) </w:t>
      </w:r>
      <w:r w:rsidRPr="00B33F2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Cooling </w:t>
      </w:r>
      <w:proofErr w:type="gramStart"/>
      <w:r w:rsidRPr="00B33F2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Down :</w:t>
      </w:r>
      <w:proofErr w:type="gramEnd"/>
      <w:r w:rsidRPr="00B33F2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Local Responses to Global Climate Change</w:t>
      </w:r>
      <w:r w:rsidRPr="00B33F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New York, NY: </w:t>
      </w:r>
      <w:proofErr w:type="spellStart"/>
      <w:r w:rsidRPr="00B33F21">
        <w:rPr>
          <w:rFonts w:ascii="Times New Roman" w:hAnsi="Times New Roman" w:cs="Times New Roman"/>
          <w:sz w:val="24"/>
          <w:szCs w:val="24"/>
          <w:shd w:val="clear" w:color="auto" w:fill="FFFFFF"/>
        </w:rPr>
        <w:t>Berghahn</w:t>
      </w:r>
      <w:proofErr w:type="spellEnd"/>
      <w:r w:rsidRPr="00B33F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Books.</w:t>
      </w:r>
    </w:p>
    <w:p w14:paraId="002BFE17" w14:textId="276C2BA7" w:rsidR="008855DF" w:rsidRPr="00B33F21" w:rsidRDefault="00E830F8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 xml:space="preserve">Space Weather Prediction Centre 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(2023) </w:t>
      </w:r>
      <w:r w:rsidR="00EB0447" w:rsidRPr="00B33F21">
        <w:rPr>
          <w:rFonts w:ascii="Times New Roman" w:hAnsi="Times New Roman" w:cs="Times New Roman"/>
          <w:bCs/>
          <w:sz w:val="24"/>
          <w:szCs w:val="24"/>
        </w:rPr>
        <w:t>Space Weather Impacts on Climate</w:t>
      </w:r>
      <w:r w:rsidR="00C0265B"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C6846" w:rsidRPr="00B33F21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12" w:history="1">
        <w:r w:rsidR="0047629D" w:rsidRPr="00B33F2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https://www.swpc.noaa.gov/impacts/space-weather-impacts-climate</w:t>
        </w:r>
      </w:hyperlink>
      <w:r w:rsidR="0047629D" w:rsidRPr="00B33F21">
        <w:rPr>
          <w:rFonts w:ascii="Times New Roman" w:hAnsi="Times New Roman" w:cs="Times New Roman"/>
          <w:bCs/>
          <w:sz w:val="24"/>
          <w:szCs w:val="24"/>
        </w:rPr>
        <w:t xml:space="preserve"> [Accessed: 2 October 2023]</w:t>
      </w:r>
    </w:p>
    <w:p w14:paraId="7E405C9E" w14:textId="532A3B6D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>Jana Louise Smit</w:t>
      </w:r>
      <w:r w:rsidR="00625721" w:rsidRPr="00B33F21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625721" w:rsidRPr="00B33F21">
        <w:rPr>
          <w:rFonts w:ascii="Times New Roman" w:hAnsi="Times New Roman" w:cs="Times New Roman"/>
          <w:bCs/>
          <w:sz w:val="24"/>
          <w:szCs w:val="24"/>
        </w:rPr>
        <w:t>2020</w:t>
      </w:r>
      <w:r w:rsidR="00625721" w:rsidRPr="00B33F21">
        <w:rPr>
          <w:rFonts w:ascii="Times New Roman" w:hAnsi="Times New Roman" w:cs="Times New Roman"/>
          <w:bCs/>
          <w:sz w:val="24"/>
          <w:szCs w:val="24"/>
        </w:rPr>
        <w:t>)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25721" w:rsidRPr="00B33F21">
        <w:rPr>
          <w:rFonts w:ascii="Times New Roman" w:hAnsi="Times New Roman" w:cs="Times New Roman"/>
          <w:bCs/>
          <w:sz w:val="24"/>
          <w:szCs w:val="24"/>
        </w:rPr>
        <w:t>‘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Sun Gods: Ancient Solar Deities </w:t>
      </w:r>
      <w:proofErr w:type="gramStart"/>
      <w:r w:rsidRPr="00B33F21">
        <w:rPr>
          <w:rFonts w:ascii="Times New Roman" w:hAnsi="Times New Roman" w:cs="Times New Roman"/>
          <w:bCs/>
          <w:sz w:val="24"/>
          <w:szCs w:val="24"/>
        </w:rPr>
        <w:t>From</w:t>
      </w:r>
      <w:proofErr w:type="gramEnd"/>
      <w:r w:rsidRPr="00B33F21">
        <w:rPr>
          <w:rFonts w:ascii="Times New Roman" w:hAnsi="Times New Roman" w:cs="Times New Roman"/>
          <w:bCs/>
          <w:sz w:val="24"/>
          <w:szCs w:val="24"/>
        </w:rPr>
        <w:t xml:space="preserve"> Around the World</w:t>
      </w:r>
      <w:r w:rsidR="00625721" w:rsidRPr="00B33F21">
        <w:rPr>
          <w:rFonts w:ascii="Times New Roman" w:hAnsi="Times New Roman" w:cs="Times New Roman"/>
          <w:bCs/>
          <w:sz w:val="24"/>
          <w:szCs w:val="24"/>
        </w:rPr>
        <w:t>’</w:t>
      </w:r>
      <w:r w:rsidR="00A42E4B" w:rsidRPr="00B33F21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13" w:history="1">
        <w:r w:rsidR="00A42E4B" w:rsidRPr="00B33F2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https://historycooperative.org/sun-gods-dieties-of-the-sun/</w:t>
        </w:r>
      </w:hyperlink>
      <w:r w:rsidR="00A42E4B" w:rsidRPr="00B33F21">
        <w:rPr>
          <w:rFonts w:ascii="Times New Roman" w:hAnsi="Times New Roman" w:cs="Times New Roman"/>
          <w:bCs/>
          <w:sz w:val="24"/>
          <w:szCs w:val="24"/>
        </w:rPr>
        <w:t xml:space="preserve"> (Accessed </w:t>
      </w:r>
      <w:r w:rsidR="00D75A41" w:rsidRPr="00B33F21">
        <w:rPr>
          <w:rFonts w:ascii="Times New Roman" w:hAnsi="Times New Roman" w:cs="Times New Roman"/>
          <w:bCs/>
          <w:sz w:val="24"/>
          <w:szCs w:val="24"/>
        </w:rPr>
        <w:t>2 October 2023)</w:t>
      </w:r>
      <w:r w:rsidR="005628F4"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42E4B"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1C138E2" w14:textId="20C3D803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B33F21">
        <w:rPr>
          <w:rFonts w:ascii="Times New Roman" w:hAnsi="Times New Roman" w:cs="Times New Roman"/>
          <w:bCs/>
          <w:sz w:val="24"/>
          <w:szCs w:val="24"/>
        </w:rPr>
        <w:t>LaViolette</w:t>
      </w:r>
      <w:proofErr w:type="spellEnd"/>
      <w:r w:rsidRPr="00B33F21">
        <w:rPr>
          <w:rFonts w:ascii="Times New Roman" w:hAnsi="Times New Roman" w:cs="Times New Roman"/>
          <w:bCs/>
          <w:sz w:val="24"/>
          <w:szCs w:val="24"/>
        </w:rPr>
        <w:t xml:space="preserve">, P. A. (2011) </w:t>
      </w:r>
      <w:r w:rsidR="00A33967" w:rsidRPr="00B33F21">
        <w:rPr>
          <w:rFonts w:ascii="Times New Roman" w:hAnsi="Times New Roman" w:cs="Times New Roman"/>
          <w:bCs/>
          <w:sz w:val="24"/>
          <w:szCs w:val="24"/>
        </w:rPr>
        <w:t>‘</w:t>
      </w:r>
      <w:r w:rsidRPr="00B33F21">
        <w:rPr>
          <w:rFonts w:ascii="Times New Roman" w:hAnsi="Times New Roman" w:cs="Times New Roman"/>
          <w:bCs/>
          <w:sz w:val="24"/>
          <w:szCs w:val="24"/>
        </w:rPr>
        <w:t>Evidence for a Solar Flare Cause of the Pleistocene Mass Extinction</w:t>
      </w:r>
      <w:r w:rsidR="00FB7264" w:rsidRPr="00B33F21">
        <w:rPr>
          <w:rFonts w:ascii="Times New Roman" w:hAnsi="Times New Roman" w:cs="Times New Roman"/>
          <w:bCs/>
          <w:sz w:val="24"/>
          <w:szCs w:val="24"/>
        </w:rPr>
        <w:t xml:space="preserve">’, </w:t>
      </w:r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Radiocarbon, Cambridge University Press</w:t>
      </w:r>
      <w:r w:rsidRPr="00B33F21">
        <w:rPr>
          <w:rFonts w:ascii="Times New Roman" w:hAnsi="Times New Roman" w:cs="Times New Roman"/>
          <w:bCs/>
          <w:sz w:val="24"/>
          <w:szCs w:val="24"/>
        </w:rPr>
        <w:t>, 53(2), pp. 303–323.</w:t>
      </w:r>
    </w:p>
    <w:p w14:paraId="5CB00320" w14:textId="1C735AAC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>Lochtefeld</w:t>
      </w:r>
      <w:r w:rsidR="009522E1" w:rsidRPr="00B33F21">
        <w:rPr>
          <w:rFonts w:ascii="Times New Roman" w:hAnsi="Times New Roman" w:cs="Times New Roman"/>
          <w:bCs/>
          <w:sz w:val="24"/>
          <w:szCs w:val="24"/>
        </w:rPr>
        <w:t>.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522E1" w:rsidRPr="00B33F21">
        <w:rPr>
          <w:rFonts w:ascii="Times New Roman" w:hAnsi="Times New Roman" w:cs="Times New Roman"/>
          <w:bCs/>
          <w:sz w:val="24"/>
          <w:szCs w:val="24"/>
        </w:rPr>
        <w:t>J.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G. </w:t>
      </w:r>
      <w:r w:rsidR="009522E1" w:rsidRPr="00B33F21">
        <w:rPr>
          <w:rFonts w:ascii="Times New Roman" w:hAnsi="Times New Roman" w:cs="Times New Roman"/>
          <w:bCs/>
          <w:sz w:val="24"/>
          <w:szCs w:val="24"/>
        </w:rPr>
        <w:t xml:space="preserve">(2002) </w:t>
      </w:r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Illustrated </w:t>
      </w:r>
      <w:proofErr w:type="spellStart"/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Encyclopedia</w:t>
      </w:r>
      <w:proofErr w:type="spellEnd"/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of Hinduism</w:t>
      </w:r>
      <w:r w:rsidRPr="00B33F21">
        <w:rPr>
          <w:rFonts w:ascii="Times New Roman" w:hAnsi="Times New Roman" w:cs="Times New Roman"/>
          <w:bCs/>
          <w:sz w:val="24"/>
          <w:szCs w:val="24"/>
        </w:rPr>
        <w:t>.</w:t>
      </w:r>
      <w:r w:rsidR="00D86E9E" w:rsidRPr="00B33F21">
        <w:rPr>
          <w:rFonts w:ascii="Times New Roman" w:hAnsi="Times New Roman" w:cs="Times New Roman"/>
          <w:bCs/>
          <w:sz w:val="24"/>
          <w:szCs w:val="24"/>
        </w:rPr>
        <w:t xml:space="preserve"> New York</w:t>
      </w:r>
      <w:r w:rsidR="00D75A41" w:rsidRPr="00B33F21">
        <w:rPr>
          <w:rFonts w:ascii="Times New Roman" w:hAnsi="Times New Roman" w:cs="Times New Roman"/>
          <w:bCs/>
          <w:sz w:val="24"/>
          <w:szCs w:val="24"/>
        </w:rPr>
        <w:t xml:space="preserve">: </w:t>
      </w:r>
      <w:r w:rsidR="00D75A41" w:rsidRPr="00B33F21">
        <w:rPr>
          <w:rFonts w:ascii="Times New Roman" w:hAnsi="Times New Roman" w:cs="Times New Roman"/>
          <w:bCs/>
          <w:sz w:val="24"/>
          <w:szCs w:val="24"/>
        </w:rPr>
        <w:t>Rosen Publ. Group</w:t>
      </w:r>
    </w:p>
    <w:p w14:paraId="6774D856" w14:textId="5314220E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>Mohamad</w:t>
      </w:r>
      <w:r w:rsidR="00D86E9E" w:rsidRPr="00B33F21">
        <w:rPr>
          <w:rFonts w:ascii="Times New Roman" w:hAnsi="Times New Roman" w:cs="Times New Roman"/>
          <w:bCs/>
          <w:sz w:val="24"/>
          <w:szCs w:val="24"/>
        </w:rPr>
        <w:t>. A.</w:t>
      </w:r>
      <w:r w:rsidR="008C35FF" w:rsidRPr="00B33F21">
        <w:rPr>
          <w:rFonts w:ascii="Times New Roman" w:hAnsi="Times New Roman" w:cs="Times New Roman"/>
          <w:bCs/>
          <w:sz w:val="24"/>
          <w:szCs w:val="24"/>
        </w:rPr>
        <w:t xml:space="preserve"> N. </w:t>
      </w:r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et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al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C35FF" w:rsidRPr="00B33F21">
        <w:rPr>
          <w:rFonts w:ascii="Times New Roman" w:hAnsi="Times New Roman" w:cs="Times New Roman"/>
          <w:bCs/>
          <w:sz w:val="24"/>
          <w:szCs w:val="24"/>
        </w:rPr>
        <w:t>(</w:t>
      </w:r>
      <w:r w:rsidRPr="00B33F21">
        <w:rPr>
          <w:rFonts w:ascii="Times New Roman" w:hAnsi="Times New Roman" w:cs="Times New Roman"/>
          <w:bCs/>
          <w:sz w:val="24"/>
          <w:szCs w:val="24"/>
        </w:rPr>
        <w:t>2019</w:t>
      </w:r>
      <w:r w:rsidR="00B81766" w:rsidRPr="00B33F21">
        <w:rPr>
          <w:rFonts w:ascii="Times New Roman" w:hAnsi="Times New Roman" w:cs="Times New Roman"/>
          <w:bCs/>
          <w:sz w:val="24"/>
          <w:szCs w:val="24"/>
        </w:rPr>
        <w:t>) ‘T</w:t>
      </w:r>
      <w:r w:rsidRPr="00B33F21">
        <w:rPr>
          <w:rFonts w:ascii="Times New Roman" w:hAnsi="Times New Roman" w:cs="Times New Roman"/>
          <w:bCs/>
          <w:sz w:val="24"/>
          <w:szCs w:val="24"/>
        </w:rPr>
        <w:t>he Impact on Climate Change Due to the Effect of Global Electromagnetic Waves of Solar Flare and Coronal Mass Ejections (CMEs) Phenomena</w:t>
      </w:r>
      <w:r w:rsidR="00B81766" w:rsidRPr="00B33F21">
        <w:rPr>
          <w:rFonts w:ascii="Times New Roman" w:hAnsi="Times New Roman" w:cs="Times New Roman"/>
          <w:bCs/>
          <w:sz w:val="24"/>
          <w:szCs w:val="24"/>
        </w:rPr>
        <w:t>’</w:t>
      </w:r>
      <w:r w:rsidR="00D75A41" w:rsidRPr="00B33F21">
        <w:rPr>
          <w:rFonts w:ascii="Times New Roman" w:hAnsi="Times New Roman" w:cs="Times New Roman"/>
          <w:bCs/>
          <w:sz w:val="24"/>
          <w:szCs w:val="24"/>
        </w:rPr>
        <w:t>.</w:t>
      </w:r>
      <w:r w:rsidR="004B1729" w:rsidRPr="00B33F21">
        <w:rPr>
          <w:rFonts w:ascii="Times New Roman" w:hAnsi="Times New Roman" w:cs="Times New Roman"/>
          <w:bCs/>
          <w:sz w:val="24"/>
          <w:szCs w:val="24"/>
        </w:rPr>
        <w:t xml:space="preserve">  Available at: </w:t>
      </w:r>
      <w:hyperlink r:id="rId14" w:history="1">
        <w:r w:rsidR="0011097E" w:rsidRPr="00B33F2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https://iopscience.iop.org/article/10.1088/1742-6596/1298/1/012019/meta</w:t>
        </w:r>
      </w:hyperlink>
      <w:r w:rsidR="0011097E" w:rsidRPr="00B33F21">
        <w:rPr>
          <w:rFonts w:ascii="Times New Roman" w:hAnsi="Times New Roman" w:cs="Times New Roman"/>
          <w:bCs/>
          <w:sz w:val="24"/>
          <w:szCs w:val="24"/>
        </w:rPr>
        <w:t xml:space="preserve"> (Accessed 4 October 2023)</w:t>
      </w:r>
    </w:p>
    <w:p w14:paraId="7D64485D" w14:textId="466B5744" w:rsidR="00240725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 xml:space="preserve">Nandy, D. </w:t>
      </w:r>
      <w:r w:rsidR="0011097E" w:rsidRPr="00B33F21">
        <w:rPr>
          <w:rFonts w:ascii="Times New Roman" w:hAnsi="Times New Roman" w:cs="Times New Roman"/>
          <w:bCs/>
          <w:sz w:val="24"/>
          <w:szCs w:val="24"/>
        </w:rPr>
        <w:t xml:space="preserve">(2021) </w:t>
      </w:r>
      <w:r w:rsidR="00240725" w:rsidRPr="00B33F21">
        <w:rPr>
          <w:rFonts w:ascii="Times New Roman" w:hAnsi="Times New Roman" w:cs="Times New Roman"/>
          <w:bCs/>
          <w:sz w:val="24"/>
          <w:szCs w:val="24"/>
        </w:rPr>
        <w:t>‘</w:t>
      </w:r>
      <w:r w:rsidRPr="00B33F21">
        <w:rPr>
          <w:rFonts w:ascii="Times New Roman" w:hAnsi="Times New Roman" w:cs="Times New Roman"/>
          <w:bCs/>
          <w:sz w:val="24"/>
          <w:szCs w:val="24"/>
        </w:rPr>
        <w:t>Progress in Solar Cycle Predictions: Sunspot Cycles 24–25 in Perspective</w:t>
      </w:r>
      <w:r w:rsidR="00240725" w:rsidRPr="00B33F21">
        <w:rPr>
          <w:rFonts w:ascii="Times New Roman" w:hAnsi="Times New Roman" w:cs="Times New Roman"/>
          <w:bCs/>
          <w:sz w:val="24"/>
          <w:szCs w:val="24"/>
        </w:rPr>
        <w:t>’</w:t>
      </w:r>
      <w:r w:rsidR="00D75A41" w:rsidRPr="00B33F21">
        <w:rPr>
          <w:rFonts w:ascii="Times New Roman" w:hAnsi="Times New Roman" w:cs="Times New Roman"/>
          <w:bCs/>
          <w:sz w:val="24"/>
          <w:szCs w:val="24"/>
        </w:rPr>
        <w:t>.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40725" w:rsidRPr="00B33F21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15" w:history="1">
        <w:r w:rsidR="00240725" w:rsidRPr="00B33F2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https://doi.org/10.1007/s11207-021-01797-2</w:t>
        </w:r>
      </w:hyperlink>
      <w:r w:rsidR="00240725"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40725"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40725" w:rsidRPr="00B33F21">
        <w:rPr>
          <w:rFonts w:ascii="Times New Roman" w:hAnsi="Times New Roman" w:cs="Times New Roman"/>
          <w:bCs/>
          <w:sz w:val="24"/>
          <w:szCs w:val="24"/>
        </w:rPr>
        <w:t>(Accessed 5 October 2023)</w:t>
      </w:r>
    </w:p>
    <w:p w14:paraId="6DBB40A2" w14:textId="2D060497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>Penza</w:t>
      </w:r>
      <w:r w:rsidR="00240725" w:rsidRPr="00B33F21">
        <w:rPr>
          <w:rFonts w:ascii="Times New Roman" w:hAnsi="Times New Roman" w:cs="Times New Roman"/>
          <w:bCs/>
          <w:sz w:val="24"/>
          <w:szCs w:val="24"/>
        </w:rPr>
        <w:t>.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V.</w:t>
      </w:r>
      <w:r w:rsidR="00240725" w:rsidRPr="00B33F21">
        <w:rPr>
          <w:rFonts w:ascii="Times New Roman" w:hAnsi="Times New Roman" w:cs="Times New Roman"/>
          <w:bCs/>
          <w:sz w:val="24"/>
          <w:szCs w:val="24"/>
        </w:rPr>
        <w:t>,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Bertello</w:t>
      </w:r>
      <w:r w:rsidR="00240725" w:rsidRPr="00B33F21">
        <w:rPr>
          <w:rFonts w:ascii="Times New Roman" w:hAnsi="Times New Roman" w:cs="Times New Roman"/>
          <w:bCs/>
          <w:sz w:val="24"/>
          <w:szCs w:val="24"/>
        </w:rPr>
        <w:t>.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L</w:t>
      </w:r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.</w:t>
      </w:r>
      <w:r w:rsidR="00240725"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et al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240725" w:rsidRPr="00B33F21">
        <w:rPr>
          <w:rFonts w:ascii="Times New Roman" w:hAnsi="Times New Roman" w:cs="Times New Roman"/>
          <w:bCs/>
          <w:sz w:val="24"/>
          <w:szCs w:val="24"/>
        </w:rPr>
        <w:t>‘</w:t>
      </w:r>
      <w:r w:rsidRPr="00B33F21">
        <w:rPr>
          <w:rFonts w:ascii="Times New Roman" w:hAnsi="Times New Roman" w:cs="Times New Roman"/>
          <w:bCs/>
          <w:sz w:val="24"/>
          <w:szCs w:val="24"/>
        </w:rPr>
        <w:t>Prediction of solar cycle 25: applications and comparison</w:t>
      </w:r>
      <w:r w:rsidR="00240725" w:rsidRPr="00B33F21">
        <w:rPr>
          <w:rFonts w:ascii="Times New Roman" w:hAnsi="Times New Roman" w:cs="Times New Roman"/>
          <w:bCs/>
          <w:sz w:val="24"/>
          <w:szCs w:val="24"/>
        </w:rPr>
        <w:t>’</w:t>
      </w:r>
      <w:r w:rsidR="00F11C3B" w:rsidRPr="00B33F21">
        <w:rPr>
          <w:rFonts w:ascii="Times New Roman" w:hAnsi="Times New Roman" w:cs="Times New Roman"/>
          <w:bCs/>
          <w:sz w:val="24"/>
          <w:szCs w:val="24"/>
        </w:rPr>
        <w:t>.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40725" w:rsidRPr="00B33F21">
        <w:rPr>
          <w:rFonts w:ascii="Times New Roman" w:hAnsi="Times New Roman" w:cs="Times New Roman"/>
          <w:bCs/>
          <w:sz w:val="24"/>
          <w:szCs w:val="24"/>
        </w:rPr>
        <w:t>Available at: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16" w:history="1">
        <w:r w:rsidR="00240725" w:rsidRPr="00B33F2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https://doi.org/10.1007/s12210-023-01184-y</w:t>
        </w:r>
      </w:hyperlink>
      <w:r w:rsidR="00240725" w:rsidRPr="00B33F21">
        <w:rPr>
          <w:rFonts w:ascii="Times New Roman" w:hAnsi="Times New Roman" w:cs="Times New Roman"/>
          <w:bCs/>
          <w:sz w:val="24"/>
          <w:szCs w:val="24"/>
        </w:rPr>
        <w:t xml:space="preserve"> (Accessed 5 October 2023)</w:t>
      </w:r>
    </w:p>
    <w:p w14:paraId="43AB6D5B" w14:textId="078BBCFB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 xml:space="preserve">Ronald J. L. (2005). </w:t>
      </w:r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Texts from the Pyramid Age.</w:t>
      </w:r>
      <w:r w:rsidR="00296CE4" w:rsidRPr="00B33F21">
        <w:rPr>
          <w:rFonts w:ascii="Times New Roman" w:hAnsi="Times New Roman" w:cs="Times New Roman"/>
          <w:bCs/>
          <w:sz w:val="24"/>
          <w:szCs w:val="24"/>
        </w:rPr>
        <w:t xml:space="preserve"> Atlanta</w:t>
      </w:r>
      <w:r w:rsidR="00B33F21" w:rsidRPr="00B33F21">
        <w:rPr>
          <w:rFonts w:ascii="Times New Roman" w:hAnsi="Times New Roman" w:cs="Times New Roman"/>
          <w:bCs/>
          <w:sz w:val="24"/>
          <w:szCs w:val="24"/>
        </w:rPr>
        <w:t xml:space="preserve">: Society of Biblical Texts </w:t>
      </w:r>
    </w:p>
    <w:p w14:paraId="17E416C6" w14:textId="76366210" w:rsidR="00301ABA" w:rsidRPr="00B33F21" w:rsidRDefault="008855DF" w:rsidP="00301ABA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>Rutherford</w:t>
      </w:r>
      <w:r w:rsidR="00301ABA" w:rsidRPr="00B33F21">
        <w:rPr>
          <w:rFonts w:ascii="Times New Roman" w:hAnsi="Times New Roman" w:cs="Times New Roman"/>
          <w:bCs/>
          <w:sz w:val="24"/>
          <w:szCs w:val="24"/>
        </w:rPr>
        <w:t>.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W. </w:t>
      </w:r>
      <w:r w:rsidR="00301ABA" w:rsidRPr="00B33F21">
        <w:rPr>
          <w:rFonts w:ascii="Times New Roman" w:hAnsi="Times New Roman" w:cs="Times New Roman"/>
          <w:bCs/>
          <w:sz w:val="24"/>
          <w:szCs w:val="24"/>
        </w:rPr>
        <w:t xml:space="preserve">(1993) </w:t>
      </w:r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Celtic Lore: The History of the Druids and Their Timeless Traditions. Aquarian/</w:t>
      </w:r>
      <w:proofErr w:type="spellStart"/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Thorsons</w:t>
      </w:r>
      <w:proofErr w:type="spellEnd"/>
      <w:r w:rsidR="00F11C3B"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.</w:t>
      </w:r>
      <w:r w:rsidR="00523BA9"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72225" w:rsidRPr="00B33F21">
        <w:rPr>
          <w:rFonts w:ascii="Times New Roman" w:hAnsi="Times New Roman" w:cs="Times New Roman"/>
          <w:bCs/>
          <w:sz w:val="24"/>
          <w:szCs w:val="24"/>
        </w:rPr>
        <w:t>London</w:t>
      </w:r>
      <w:r w:rsidR="00B33F21" w:rsidRPr="00B33F21">
        <w:rPr>
          <w:rFonts w:ascii="Times New Roman" w:hAnsi="Times New Roman" w:cs="Times New Roman"/>
          <w:bCs/>
          <w:sz w:val="24"/>
          <w:szCs w:val="24"/>
        </w:rPr>
        <w:t xml:space="preserve">: </w:t>
      </w:r>
      <w:proofErr w:type="spellStart"/>
      <w:r w:rsidR="00B33F21" w:rsidRPr="00B33F21">
        <w:rPr>
          <w:rFonts w:ascii="Times New Roman" w:hAnsi="Times New Roman" w:cs="Times New Roman"/>
          <w:bCs/>
          <w:sz w:val="24"/>
          <w:szCs w:val="24"/>
        </w:rPr>
        <w:t>Thorsons</w:t>
      </w:r>
      <w:proofErr w:type="spellEnd"/>
      <w:r w:rsidR="00B33F21" w:rsidRPr="00B33F21">
        <w:rPr>
          <w:rFonts w:ascii="Times New Roman" w:hAnsi="Times New Roman" w:cs="Times New Roman"/>
          <w:bCs/>
          <w:sz w:val="24"/>
          <w:szCs w:val="24"/>
        </w:rPr>
        <w:t xml:space="preserve"> Publishers:</w:t>
      </w:r>
    </w:p>
    <w:p w14:paraId="63510C5E" w14:textId="0399DB21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Schmidtke, G. et al. (2015) ‘Where does the </w:t>
      </w:r>
      <w:proofErr w:type="spellStart"/>
      <w:r w:rsidRPr="00B33F21">
        <w:rPr>
          <w:rFonts w:ascii="Times New Roman" w:hAnsi="Times New Roman" w:cs="Times New Roman"/>
          <w:bCs/>
          <w:sz w:val="24"/>
          <w:szCs w:val="24"/>
        </w:rPr>
        <w:t>Thermospheric</w:t>
      </w:r>
      <w:proofErr w:type="spellEnd"/>
      <w:r w:rsidRPr="00B33F21">
        <w:rPr>
          <w:rFonts w:ascii="Times New Roman" w:hAnsi="Times New Roman" w:cs="Times New Roman"/>
          <w:bCs/>
          <w:sz w:val="24"/>
          <w:szCs w:val="24"/>
        </w:rPr>
        <w:t xml:space="preserve"> Ionospheric </w:t>
      </w:r>
      <w:proofErr w:type="spellStart"/>
      <w:r w:rsidRPr="00B33F21">
        <w:rPr>
          <w:rFonts w:ascii="Times New Roman" w:hAnsi="Times New Roman" w:cs="Times New Roman"/>
          <w:bCs/>
          <w:sz w:val="24"/>
          <w:szCs w:val="24"/>
        </w:rPr>
        <w:t>GEospheric</w:t>
      </w:r>
      <w:proofErr w:type="spellEnd"/>
      <w:r w:rsidRPr="00B33F21">
        <w:rPr>
          <w:rFonts w:ascii="Times New Roman" w:hAnsi="Times New Roman" w:cs="Times New Roman"/>
          <w:bCs/>
          <w:sz w:val="24"/>
          <w:szCs w:val="24"/>
        </w:rPr>
        <w:t xml:space="preserve"> Research (TIGER) Program go?’</w:t>
      </w:r>
      <w:r w:rsidR="00F11C3B" w:rsidRPr="00B33F21">
        <w:rPr>
          <w:rFonts w:ascii="Times New Roman" w:hAnsi="Times New Roman" w:cs="Times New Roman"/>
          <w:bCs/>
          <w:sz w:val="24"/>
          <w:szCs w:val="24"/>
        </w:rPr>
        <w:t>.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B33F21">
        <w:rPr>
          <w:rFonts w:ascii="Times New Roman" w:hAnsi="Times New Roman" w:cs="Times New Roman"/>
          <w:bCs/>
          <w:i/>
          <w:iCs/>
          <w:sz w:val="24"/>
          <w:szCs w:val="24"/>
        </w:rPr>
        <w:t>Advances in space research</w:t>
      </w:r>
      <w:r w:rsidRPr="00B33F21">
        <w:rPr>
          <w:rFonts w:ascii="Times New Roman" w:hAnsi="Times New Roman" w:cs="Times New Roman"/>
          <w:bCs/>
          <w:sz w:val="24"/>
          <w:szCs w:val="24"/>
        </w:rPr>
        <w:t xml:space="preserve">, 56(8), pp. 1547–1577. </w:t>
      </w:r>
    </w:p>
    <w:p w14:paraId="37545953" w14:textId="77777777" w:rsidR="008855DF" w:rsidRPr="00B33F21" w:rsidRDefault="008855DF" w:rsidP="008855DF">
      <w:pPr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 w:rsidRPr="00B33F21">
        <w:rPr>
          <w:rFonts w:ascii="Times New Roman" w:hAnsi="Times New Roman" w:cs="Times New Roman"/>
          <w:bCs/>
          <w:sz w:val="24"/>
          <w:szCs w:val="24"/>
        </w:rPr>
        <w:t xml:space="preserve">Schuurmans, C. J. </w:t>
      </w:r>
      <w:proofErr w:type="spellStart"/>
      <w:proofErr w:type="gramStart"/>
      <w:r w:rsidRPr="00B33F21">
        <w:rPr>
          <w:rFonts w:ascii="Times New Roman" w:hAnsi="Times New Roman" w:cs="Times New Roman"/>
          <w:bCs/>
          <w:sz w:val="24"/>
          <w:szCs w:val="24"/>
        </w:rPr>
        <w:t>E,Climatic</w:t>
      </w:r>
      <w:proofErr w:type="spellEnd"/>
      <w:proofErr w:type="gramEnd"/>
      <w:r w:rsidRPr="00B33F21">
        <w:rPr>
          <w:rFonts w:ascii="Times New Roman" w:hAnsi="Times New Roman" w:cs="Times New Roman"/>
          <w:bCs/>
          <w:sz w:val="24"/>
          <w:szCs w:val="24"/>
        </w:rPr>
        <w:t xml:space="preserve"> Variations and Variability: Facts and Theories, 1981, Volume 72</w:t>
      </w:r>
    </w:p>
    <w:p w14:paraId="6D045DC1" w14:textId="77777777" w:rsidR="00F50978" w:rsidRPr="00220AD3" w:rsidRDefault="00F50978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</w:p>
    <w:sectPr w:rsidR="00F50978" w:rsidRPr="00220AD3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47774B" w14:textId="77777777" w:rsidR="001E188B" w:rsidRDefault="001E188B" w:rsidP="008B2C3E">
      <w:pPr>
        <w:spacing w:line="240" w:lineRule="auto"/>
      </w:pPr>
      <w:r>
        <w:separator/>
      </w:r>
    </w:p>
  </w:endnote>
  <w:endnote w:type="continuationSeparator" w:id="0">
    <w:p w14:paraId="44188B5C" w14:textId="77777777" w:rsidR="001E188B" w:rsidRDefault="001E188B" w:rsidP="008B2C3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268D35" w14:textId="77777777" w:rsidR="008B2C3E" w:rsidRPr="008B2C3E" w:rsidRDefault="008B2C3E">
    <w:pPr>
      <w:pStyle w:val="Footer"/>
      <w:jc w:val="center"/>
      <w:rPr>
        <w:rFonts w:ascii="Times New Roman" w:hAnsi="Times New Roman" w:cs="Times New Roman"/>
        <w:caps/>
        <w:noProof/>
        <w:color w:val="000000" w:themeColor="text1"/>
        <w:sz w:val="24"/>
        <w:szCs w:val="24"/>
      </w:rPr>
    </w:pPr>
    <w:r w:rsidRPr="008B2C3E">
      <w:rPr>
        <w:rFonts w:ascii="Times New Roman" w:hAnsi="Times New Roman" w:cs="Times New Roman"/>
        <w:caps/>
        <w:color w:val="000000" w:themeColor="text1"/>
        <w:sz w:val="24"/>
        <w:szCs w:val="24"/>
      </w:rPr>
      <w:fldChar w:fldCharType="begin"/>
    </w:r>
    <w:r w:rsidRPr="008B2C3E">
      <w:rPr>
        <w:rFonts w:ascii="Times New Roman" w:hAnsi="Times New Roman" w:cs="Times New Roman"/>
        <w:caps/>
        <w:color w:val="000000" w:themeColor="text1"/>
        <w:sz w:val="24"/>
        <w:szCs w:val="24"/>
      </w:rPr>
      <w:instrText xml:space="preserve"> PAGE   \* MERGEFORMAT </w:instrText>
    </w:r>
    <w:r w:rsidRPr="008B2C3E">
      <w:rPr>
        <w:rFonts w:ascii="Times New Roman" w:hAnsi="Times New Roman" w:cs="Times New Roman"/>
        <w:caps/>
        <w:color w:val="000000" w:themeColor="text1"/>
        <w:sz w:val="24"/>
        <w:szCs w:val="24"/>
      </w:rPr>
      <w:fldChar w:fldCharType="separate"/>
    </w:r>
    <w:r w:rsidRPr="008B2C3E">
      <w:rPr>
        <w:rFonts w:ascii="Times New Roman" w:hAnsi="Times New Roman" w:cs="Times New Roman"/>
        <w:caps/>
        <w:noProof/>
        <w:color w:val="000000" w:themeColor="text1"/>
        <w:sz w:val="24"/>
        <w:szCs w:val="24"/>
      </w:rPr>
      <w:t>2</w:t>
    </w:r>
    <w:r w:rsidRPr="008B2C3E">
      <w:rPr>
        <w:rFonts w:ascii="Times New Roman" w:hAnsi="Times New Roman" w:cs="Times New Roman"/>
        <w:caps/>
        <w:noProof/>
        <w:color w:val="000000" w:themeColor="text1"/>
        <w:sz w:val="24"/>
        <w:szCs w:val="24"/>
      </w:rPr>
      <w:fldChar w:fldCharType="end"/>
    </w:r>
  </w:p>
  <w:p w14:paraId="238DD1A5" w14:textId="77777777" w:rsidR="008B2C3E" w:rsidRDefault="008B2C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7CC629" w14:textId="77777777" w:rsidR="001E188B" w:rsidRDefault="001E188B" w:rsidP="008B2C3E">
      <w:pPr>
        <w:spacing w:line="240" w:lineRule="auto"/>
      </w:pPr>
      <w:r>
        <w:separator/>
      </w:r>
    </w:p>
  </w:footnote>
  <w:footnote w:type="continuationSeparator" w:id="0">
    <w:p w14:paraId="623B93B0" w14:textId="77777777" w:rsidR="001E188B" w:rsidRDefault="001E188B" w:rsidP="008B2C3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E14CC0" w14:textId="40B5C851" w:rsidR="00794E60" w:rsidRPr="0021675C" w:rsidRDefault="00794E60">
    <w:pPr>
      <w:pStyle w:val="Header"/>
      <w:rPr>
        <w:rFonts w:ascii="Times New Roman" w:hAnsi="Times New Roman" w:cs="Times New Roman"/>
        <w:b/>
        <w:bCs/>
        <w:sz w:val="24"/>
        <w:szCs w:val="24"/>
      </w:rPr>
    </w:pPr>
    <w:r w:rsidRPr="0021675C">
      <w:rPr>
        <w:rFonts w:ascii="Times New Roman" w:hAnsi="Times New Roman" w:cs="Times New Roman"/>
        <w:b/>
        <w:bCs/>
        <w:sz w:val="24"/>
        <w:szCs w:val="24"/>
      </w:rPr>
      <w:t>2312567</w:t>
    </w:r>
    <w:r w:rsidR="0021675C" w:rsidRPr="0021675C">
      <w:rPr>
        <w:rFonts w:ascii="Times New Roman" w:hAnsi="Times New Roman" w:cs="Times New Roman"/>
        <w:b/>
        <w:bCs/>
        <w:sz w:val="24"/>
        <w:szCs w:val="24"/>
      </w:rPr>
      <w:t xml:space="preserve"> – Ieuan Nelson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72741D"/>
    <w:multiLevelType w:val="multilevel"/>
    <w:tmpl w:val="B254CE08"/>
    <w:lvl w:ilvl="0">
      <w:start w:val="1"/>
      <w:numFmt w:val="decimal"/>
      <w:lvlText w:val="%1."/>
      <w:lvlJc w:val="left"/>
      <w:pPr>
        <w:ind w:left="720" w:hanging="360"/>
      </w:pPr>
      <w:rPr>
        <w:strike w:val="0"/>
        <w:dstrike w:val="0"/>
        <w:u w:val="none"/>
        <w:effect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strike w:val="0"/>
        <w:dstrike w:val="0"/>
        <w:u w:val="none"/>
        <w:effect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strike w:val="0"/>
        <w:dstrike w:val="0"/>
        <w:u w:val="none"/>
        <w:effect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strike w:val="0"/>
        <w:dstrike w:val="0"/>
        <w:u w:val="none"/>
        <w:effect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strike w:val="0"/>
        <w:dstrike w:val="0"/>
        <w:u w:val="none"/>
        <w:effect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strike w:val="0"/>
        <w:dstrike w:val="0"/>
        <w:u w:val="none"/>
        <w:effect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strike w:val="0"/>
        <w:dstrike w:val="0"/>
        <w:u w:val="none"/>
        <w:effect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strike w:val="0"/>
        <w:dstrike w:val="0"/>
        <w:u w:val="none"/>
        <w:effect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strike w:val="0"/>
        <w:dstrike w:val="0"/>
        <w:u w:val="none"/>
        <w:effect w:val="none"/>
      </w:rPr>
    </w:lvl>
  </w:abstractNum>
  <w:abstractNum w:abstractNumId="1" w15:restartNumberingAfterBreak="0">
    <w:nsid w:val="37602D6F"/>
    <w:multiLevelType w:val="hybridMultilevel"/>
    <w:tmpl w:val="C3E22792"/>
    <w:lvl w:ilvl="0" w:tplc="D200F252">
      <w:numFmt w:val="bullet"/>
      <w:lvlText w:val="-"/>
      <w:lvlJc w:val="left"/>
      <w:pPr>
        <w:ind w:left="720" w:hanging="360"/>
      </w:pPr>
      <w:rPr>
        <w:rFonts w:ascii="Times New Roman" w:eastAsia="Arial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2C1A50"/>
    <w:multiLevelType w:val="hybridMultilevel"/>
    <w:tmpl w:val="1130A3B2"/>
    <w:lvl w:ilvl="0" w:tplc="C096E508">
      <w:numFmt w:val="bullet"/>
      <w:lvlText w:val="-"/>
      <w:lvlJc w:val="left"/>
      <w:pPr>
        <w:ind w:left="720" w:hanging="360"/>
      </w:pPr>
      <w:rPr>
        <w:rFonts w:ascii="Times New Roman" w:eastAsia="Arial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30007D9"/>
    <w:multiLevelType w:val="multilevel"/>
    <w:tmpl w:val="6AE8C1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15566038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396973135">
    <w:abstractNumId w:val="1"/>
  </w:num>
  <w:num w:numId="3" w16cid:durableId="313028271">
    <w:abstractNumId w:val="3"/>
  </w:num>
  <w:num w:numId="4" w16cid:durableId="40823606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5937"/>
    <w:rsid w:val="00007265"/>
    <w:rsid w:val="00012606"/>
    <w:rsid w:val="00024168"/>
    <w:rsid w:val="0002642D"/>
    <w:rsid w:val="00026E03"/>
    <w:rsid w:val="0003367A"/>
    <w:rsid w:val="0005168D"/>
    <w:rsid w:val="00056ED4"/>
    <w:rsid w:val="00063DCF"/>
    <w:rsid w:val="000663D8"/>
    <w:rsid w:val="00066A7A"/>
    <w:rsid w:val="0007054F"/>
    <w:rsid w:val="00076445"/>
    <w:rsid w:val="000847CC"/>
    <w:rsid w:val="00086A07"/>
    <w:rsid w:val="00086C3C"/>
    <w:rsid w:val="00091010"/>
    <w:rsid w:val="00093CBF"/>
    <w:rsid w:val="00093CCA"/>
    <w:rsid w:val="000967A1"/>
    <w:rsid w:val="000A084C"/>
    <w:rsid w:val="000A3E47"/>
    <w:rsid w:val="000A4511"/>
    <w:rsid w:val="000A5546"/>
    <w:rsid w:val="000B4B49"/>
    <w:rsid w:val="000B69CB"/>
    <w:rsid w:val="000C1649"/>
    <w:rsid w:val="000C70CA"/>
    <w:rsid w:val="000C7728"/>
    <w:rsid w:val="000D40BB"/>
    <w:rsid w:val="000E2BFD"/>
    <w:rsid w:val="000E44BB"/>
    <w:rsid w:val="000E5102"/>
    <w:rsid w:val="000F6246"/>
    <w:rsid w:val="00102155"/>
    <w:rsid w:val="00106476"/>
    <w:rsid w:val="0011097E"/>
    <w:rsid w:val="00110BDD"/>
    <w:rsid w:val="00111FFE"/>
    <w:rsid w:val="00112193"/>
    <w:rsid w:val="001133EF"/>
    <w:rsid w:val="001147BA"/>
    <w:rsid w:val="0011717A"/>
    <w:rsid w:val="001250FC"/>
    <w:rsid w:val="001272CF"/>
    <w:rsid w:val="0012736E"/>
    <w:rsid w:val="001315F4"/>
    <w:rsid w:val="001322FA"/>
    <w:rsid w:val="00132C11"/>
    <w:rsid w:val="001359BA"/>
    <w:rsid w:val="0014405E"/>
    <w:rsid w:val="0014456D"/>
    <w:rsid w:val="00147260"/>
    <w:rsid w:val="00161666"/>
    <w:rsid w:val="00163829"/>
    <w:rsid w:val="00164DAB"/>
    <w:rsid w:val="00165FD6"/>
    <w:rsid w:val="00172289"/>
    <w:rsid w:val="00172583"/>
    <w:rsid w:val="00177B0F"/>
    <w:rsid w:val="001852D7"/>
    <w:rsid w:val="001870CA"/>
    <w:rsid w:val="001948A6"/>
    <w:rsid w:val="0019512B"/>
    <w:rsid w:val="001A651B"/>
    <w:rsid w:val="001C4F8D"/>
    <w:rsid w:val="001C630F"/>
    <w:rsid w:val="001C6840"/>
    <w:rsid w:val="001D73A4"/>
    <w:rsid w:val="001E0C1E"/>
    <w:rsid w:val="001E188B"/>
    <w:rsid w:val="001E2402"/>
    <w:rsid w:val="001E445D"/>
    <w:rsid w:val="001E4870"/>
    <w:rsid w:val="001F11C8"/>
    <w:rsid w:val="001F18F1"/>
    <w:rsid w:val="002045D3"/>
    <w:rsid w:val="00206CE0"/>
    <w:rsid w:val="0021675C"/>
    <w:rsid w:val="0021751C"/>
    <w:rsid w:val="00220AD3"/>
    <w:rsid w:val="0022124A"/>
    <w:rsid w:val="00221F83"/>
    <w:rsid w:val="00224580"/>
    <w:rsid w:val="0022613D"/>
    <w:rsid w:val="00230D89"/>
    <w:rsid w:val="00237758"/>
    <w:rsid w:val="00237A47"/>
    <w:rsid w:val="00240260"/>
    <w:rsid w:val="00240725"/>
    <w:rsid w:val="002412E7"/>
    <w:rsid w:val="00243652"/>
    <w:rsid w:val="002461A1"/>
    <w:rsid w:val="002517DD"/>
    <w:rsid w:val="00254F13"/>
    <w:rsid w:val="00255936"/>
    <w:rsid w:val="0025603F"/>
    <w:rsid w:val="002575FC"/>
    <w:rsid w:val="00263577"/>
    <w:rsid w:val="00270C1A"/>
    <w:rsid w:val="00271E3F"/>
    <w:rsid w:val="00272225"/>
    <w:rsid w:val="00272B80"/>
    <w:rsid w:val="00272F69"/>
    <w:rsid w:val="0027713D"/>
    <w:rsid w:val="0028159E"/>
    <w:rsid w:val="00285552"/>
    <w:rsid w:val="002863EE"/>
    <w:rsid w:val="00287948"/>
    <w:rsid w:val="00290A1F"/>
    <w:rsid w:val="00291706"/>
    <w:rsid w:val="00293072"/>
    <w:rsid w:val="00296664"/>
    <w:rsid w:val="00296CE4"/>
    <w:rsid w:val="00297176"/>
    <w:rsid w:val="002A1DC7"/>
    <w:rsid w:val="002B705C"/>
    <w:rsid w:val="002C1F9D"/>
    <w:rsid w:val="002C2CA2"/>
    <w:rsid w:val="002C53C4"/>
    <w:rsid w:val="002D699F"/>
    <w:rsid w:val="002F09B8"/>
    <w:rsid w:val="002F26DA"/>
    <w:rsid w:val="002F3BFF"/>
    <w:rsid w:val="00301821"/>
    <w:rsid w:val="00301ABA"/>
    <w:rsid w:val="00301D33"/>
    <w:rsid w:val="003067DE"/>
    <w:rsid w:val="00313D2C"/>
    <w:rsid w:val="00315C29"/>
    <w:rsid w:val="003213AE"/>
    <w:rsid w:val="00324797"/>
    <w:rsid w:val="003331DB"/>
    <w:rsid w:val="00336F8F"/>
    <w:rsid w:val="00342693"/>
    <w:rsid w:val="00347289"/>
    <w:rsid w:val="003517B9"/>
    <w:rsid w:val="00355A06"/>
    <w:rsid w:val="00365503"/>
    <w:rsid w:val="00365EF6"/>
    <w:rsid w:val="0037798C"/>
    <w:rsid w:val="00380347"/>
    <w:rsid w:val="0038566D"/>
    <w:rsid w:val="00385AB0"/>
    <w:rsid w:val="003913C8"/>
    <w:rsid w:val="00394D41"/>
    <w:rsid w:val="003974A0"/>
    <w:rsid w:val="003A2699"/>
    <w:rsid w:val="003B29BD"/>
    <w:rsid w:val="003B5088"/>
    <w:rsid w:val="003C6161"/>
    <w:rsid w:val="003C7CEA"/>
    <w:rsid w:val="003D2630"/>
    <w:rsid w:val="003D29F0"/>
    <w:rsid w:val="003D442D"/>
    <w:rsid w:val="003D6635"/>
    <w:rsid w:val="003E301A"/>
    <w:rsid w:val="003E70CA"/>
    <w:rsid w:val="003E7804"/>
    <w:rsid w:val="003F0A3E"/>
    <w:rsid w:val="0041075B"/>
    <w:rsid w:val="00412D5E"/>
    <w:rsid w:val="004163F3"/>
    <w:rsid w:val="00420C02"/>
    <w:rsid w:val="004323E9"/>
    <w:rsid w:val="00435AA7"/>
    <w:rsid w:val="00435ACD"/>
    <w:rsid w:val="00435EF9"/>
    <w:rsid w:val="00437148"/>
    <w:rsid w:val="00442047"/>
    <w:rsid w:val="00454033"/>
    <w:rsid w:val="004627F1"/>
    <w:rsid w:val="0046353F"/>
    <w:rsid w:val="00463A1A"/>
    <w:rsid w:val="00470628"/>
    <w:rsid w:val="0047629D"/>
    <w:rsid w:val="00476556"/>
    <w:rsid w:val="004825B4"/>
    <w:rsid w:val="00484342"/>
    <w:rsid w:val="00486575"/>
    <w:rsid w:val="0049300F"/>
    <w:rsid w:val="004A1C71"/>
    <w:rsid w:val="004A4A0F"/>
    <w:rsid w:val="004B1729"/>
    <w:rsid w:val="004B50F2"/>
    <w:rsid w:val="004B549A"/>
    <w:rsid w:val="004B5B4B"/>
    <w:rsid w:val="004B73CC"/>
    <w:rsid w:val="004F48BB"/>
    <w:rsid w:val="004F60C2"/>
    <w:rsid w:val="005011A8"/>
    <w:rsid w:val="0050335D"/>
    <w:rsid w:val="00506616"/>
    <w:rsid w:val="00510038"/>
    <w:rsid w:val="0051626D"/>
    <w:rsid w:val="00517E7F"/>
    <w:rsid w:val="00517E91"/>
    <w:rsid w:val="00523BA9"/>
    <w:rsid w:val="005256B3"/>
    <w:rsid w:val="0052757F"/>
    <w:rsid w:val="00533F4C"/>
    <w:rsid w:val="00535B46"/>
    <w:rsid w:val="005512D8"/>
    <w:rsid w:val="00557F01"/>
    <w:rsid w:val="005600D2"/>
    <w:rsid w:val="00560B8E"/>
    <w:rsid w:val="005628F4"/>
    <w:rsid w:val="00574342"/>
    <w:rsid w:val="00575193"/>
    <w:rsid w:val="00576982"/>
    <w:rsid w:val="005769B4"/>
    <w:rsid w:val="00577C22"/>
    <w:rsid w:val="00581F12"/>
    <w:rsid w:val="00582BAA"/>
    <w:rsid w:val="00590F8A"/>
    <w:rsid w:val="005920B0"/>
    <w:rsid w:val="00592711"/>
    <w:rsid w:val="00595E4F"/>
    <w:rsid w:val="00597322"/>
    <w:rsid w:val="005A29D6"/>
    <w:rsid w:val="005A3EC3"/>
    <w:rsid w:val="005A7B49"/>
    <w:rsid w:val="005B29EC"/>
    <w:rsid w:val="005B45CD"/>
    <w:rsid w:val="005C0E0C"/>
    <w:rsid w:val="005C2A4E"/>
    <w:rsid w:val="005D308D"/>
    <w:rsid w:val="005D4E45"/>
    <w:rsid w:val="005D55F0"/>
    <w:rsid w:val="005E130C"/>
    <w:rsid w:val="005E36A8"/>
    <w:rsid w:val="005E3EFE"/>
    <w:rsid w:val="005E3F64"/>
    <w:rsid w:val="005E6130"/>
    <w:rsid w:val="005F3C13"/>
    <w:rsid w:val="00601D88"/>
    <w:rsid w:val="00604853"/>
    <w:rsid w:val="00607AF8"/>
    <w:rsid w:val="00607CF3"/>
    <w:rsid w:val="006103EC"/>
    <w:rsid w:val="0061063E"/>
    <w:rsid w:val="006247EF"/>
    <w:rsid w:val="00624BEE"/>
    <w:rsid w:val="00625721"/>
    <w:rsid w:val="006261E5"/>
    <w:rsid w:val="00630A2C"/>
    <w:rsid w:val="00636B44"/>
    <w:rsid w:val="00642043"/>
    <w:rsid w:val="00643B5A"/>
    <w:rsid w:val="00644C88"/>
    <w:rsid w:val="00646535"/>
    <w:rsid w:val="00647FE3"/>
    <w:rsid w:val="0065743D"/>
    <w:rsid w:val="00662935"/>
    <w:rsid w:val="00664F75"/>
    <w:rsid w:val="00667353"/>
    <w:rsid w:val="00667F90"/>
    <w:rsid w:val="00671F01"/>
    <w:rsid w:val="006751BF"/>
    <w:rsid w:val="00690777"/>
    <w:rsid w:val="006938FA"/>
    <w:rsid w:val="006A2D8A"/>
    <w:rsid w:val="006A35C1"/>
    <w:rsid w:val="006A5A25"/>
    <w:rsid w:val="006B1FAE"/>
    <w:rsid w:val="006B6F09"/>
    <w:rsid w:val="006B7916"/>
    <w:rsid w:val="006C3A3C"/>
    <w:rsid w:val="006C4652"/>
    <w:rsid w:val="006C64DC"/>
    <w:rsid w:val="006D02FC"/>
    <w:rsid w:val="006E4A00"/>
    <w:rsid w:val="006E69F8"/>
    <w:rsid w:val="006F4F5C"/>
    <w:rsid w:val="006F79FD"/>
    <w:rsid w:val="007016B5"/>
    <w:rsid w:val="00702EE7"/>
    <w:rsid w:val="0070404B"/>
    <w:rsid w:val="007177C6"/>
    <w:rsid w:val="00725491"/>
    <w:rsid w:val="0072675F"/>
    <w:rsid w:val="00731425"/>
    <w:rsid w:val="00742396"/>
    <w:rsid w:val="007528BF"/>
    <w:rsid w:val="00753C50"/>
    <w:rsid w:val="00753E8F"/>
    <w:rsid w:val="00754A26"/>
    <w:rsid w:val="007560A4"/>
    <w:rsid w:val="00756197"/>
    <w:rsid w:val="00760249"/>
    <w:rsid w:val="00775791"/>
    <w:rsid w:val="00780A1D"/>
    <w:rsid w:val="00782C09"/>
    <w:rsid w:val="00782EB5"/>
    <w:rsid w:val="00794E60"/>
    <w:rsid w:val="00797D0C"/>
    <w:rsid w:val="007A2EA4"/>
    <w:rsid w:val="007B2C42"/>
    <w:rsid w:val="007B7CA5"/>
    <w:rsid w:val="007C5472"/>
    <w:rsid w:val="007C5E61"/>
    <w:rsid w:val="007C63ED"/>
    <w:rsid w:val="007C70D9"/>
    <w:rsid w:val="007C7DEF"/>
    <w:rsid w:val="007D748D"/>
    <w:rsid w:val="007E0567"/>
    <w:rsid w:val="007E4910"/>
    <w:rsid w:val="007F18E4"/>
    <w:rsid w:val="007F1CB7"/>
    <w:rsid w:val="007F481A"/>
    <w:rsid w:val="007F4A5C"/>
    <w:rsid w:val="007F5412"/>
    <w:rsid w:val="007F7FB0"/>
    <w:rsid w:val="0080210D"/>
    <w:rsid w:val="008047BB"/>
    <w:rsid w:val="00805F2F"/>
    <w:rsid w:val="00806DD6"/>
    <w:rsid w:val="008122BD"/>
    <w:rsid w:val="008134AB"/>
    <w:rsid w:val="00814800"/>
    <w:rsid w:val="00814988"/>
    <w:rsid w:val="00815843"/>
    <w:rsid w:val="00815BF0"/>
    <w:rsid w:val="008211F4"/>
    <w:rsid w:val="00826E12"/>
    <w:rsid w:val="008416EE"/>
    <w:rsid w:val="00850A3E"/>
    <w:rsid w:val="00855601"/>
    <w:rsid w:val="00855A43"/>
    <w:rsid w:val="00857D79"/>
    <w:rsid w:val="008722A5"/>
    <w:rsid w:val="008724C8"/>
    <w:rsid w:val="00884104"/>
    <w:rsid w:val="008855DF"/>
    <w:rsid w:val="00890663"/>
    <w:rsid w:val="0089670B"/>
    <w:rsid w:val="00897FA3"/>
    <w:rsid w:val="008A0A37"/>
    <w:rsid w:val="008A0D3E"/>
    <w:rsid w:val="008A29F0"/>
    <w:rsid w:val="008A54EB"/>
    <w:rsid w:val="008A5E82"/>
    <w:rsid w:val="008B2C3E"/>
    <w:rsid w:val="008B4A19"/>
    <w:rsid w:val="008B6034"/>
    <w:rsid w:val="008C271C"/>
    <w:rsid w:val="008C35FF"/>
    <w:rsid w:val="008C6846"/>
    <w:rsid w:val="008E0579"/>
    <w:rsid w:val="008E0B7D"/>
    <w:rsid w:val="008E4BCA"/>
    <w:rsid w:val="008E56E5"/>
    <w:rsid w:val="008E6455"/>
    <w:rsid w:val="008E719D"/>
    <w:rsid w:val="008F0DAE"/>
    <w:rsid w:val="008F1017"/>
    <w:rsid w:val="008F2AC4"/>
    <w:rsid w:val="00902F87"/>
    <w:rsid w:val="00903546"/>
    <w:rsid w:val="009046CD"/>
    <w:rsid w:val="00906CBA"/>
    <w:rsid w:val="00911650"/>
    <w:rsid w:val="00912AC8"/>
    <w:rsid w:val="0092662A"/>
    <w:rsid w:val="00926A44"/>
    <w:rsid w:val="00930C04"/>
    <w:rsid w:val="0093206E"/>
    <w:rsid w:val="0093361A"/>
    <w:rsid w:val="00933A22"/>
    <w:rsid w:val="009344E3"/>
    <w:rsid w:val="00940470"/>
    <w:rsid w:val="00943721"/>
    <w:rsid w:val="00951319"/>
    <w:rsid w:val="009522E1"/>
    <w:rsid w:val="00956FE0"/>
    <w:rsid w:val="00960D9E"/>
    <w:rsid w:val="009713E4"/>
    <w:rsid w:val="00971A4E"/>
    <w:rsid w:val="00973FF1"/>
    <w:rsid w:val="00984322"/>
    <w:rsid w:val="00985EED"/>
    <w:rsid w:val="00986819"/>
    <w:rsid w:val="00990FA0"/>
    <w:rsid w:val="0099159D"/>
    <w:rsid w:val="00992D2D"/>
    <w:rsid w:val="00994A9B"/>
    <w:rsid w:val="00995419"/>
    <w:rsid w:val="009A0268"/>
    <w:rsid w:val="009B6727"/>
    <w:rsid w:val="009B7650"/>
    <w:rsid w:val="009C0953"/>
    <w:rsid w:val="009C5F1B"/>
    <w:rsid w:val="009C6A20"/>
    <w:rsid w:val="009E2FAD"/>
    <w:rsid w:val="009E521D"/>
    <w:rsid w:val="009F24D9"/>
    <w:rsid w:val="009F332A"/>
    <w:rsid w:val="009F5937"/>
    <w:rsid w:val="009F700A"/>
    <w:rsid w:val="00A03192"/>
    <w:rsid w:val="00A05802"/>
    <w:rsid w:val="00A10B3C"/>
    <w:rsid w:val="00A1363B"/>
    <w:rsid w:val="00A173BB"/>
    <w:rsid w:val="00A33967"/>
    <w:rsid w:val="00A36468"/>
    <w:rsid w:val="00A3739D"/>
    <w:rsid w:val="00A42E4B"/>
    <w:rsid w:val="00A43AD0"/>
    <w:rsid w:val="00A46839"/>
    <w:rsid w:val="00A53425"/>
    <w:rsid w:val="00A60C7A"/>
    <w:rsid w:val="00A63141"/>
    <w:rsid w:val="00A65DB3"/>
    <w:rsid w:val="00A67908"/>
    <w:rsid w:val="00A70FB8"/>
    <w:rsid w:val="00A753DB"/>
    <w:rsid w:val="00A77673"/>
    <w:rsid w:val="00A77DA9"/>
    <w:rsid w:val="00A849BE"/>
    <w:rsid w:val="00A84F37"/>
    <w:rsid w:val="00A856A8"/>
    <w:rsid w:val="00A94323"/>
    <w:rsid w:val="00A96725"/>
    <w:rsid w:val="00A96CF2"/>
    <w:rsid w:val="00A973D9"/>
    <w:rsid w:val="00AA17F2"/>
    <w:rsid w:val="00AA7E04"/>
    <w:rsid w:val="00AB2B58"/>
    <w:rsid w:val="00AB47F0"/>
    <w:rsid w:val="00AB7C49"/>
    <w:rsid w:val="00AC2092"/>
    <w:rsid w:val="00AC50AC"/>
    <w:rsid w:val="00AC58D5"/>
    <w:rsid w:val="00AD200A"/>
    <w:rsid w:val="00AE0D75"/>
    <w:rsid w:val="00AE1655"/>
    <w:rsid w:val="00AE1D50"/>
    <w:rsid w:val="00AE447E"/>
    <w:rsid w:val="00AE618D"/>
    <w:rsid w:val="00AF69A3"/>
    <w:rsid w:val="00B004AA"/>
    <w:rsid w:val="00B035FC"/>
    <w:rsid w:val="00B06360"/>
    <w:rsid w:val="00B07C4C"/>
    <w:rsid w:val="00B07C4F"/>
    <w:rsid w:val="00B12CBD"/>
    <w:rsid w:val="00B21AC0"/>
    <w:rsid w:val="00B2690E"/>
    <w:rsid w:val="00B304CE"/>
    <w:rsid w:val="00B33F21"/>
    <w:rsid w:val="00B37395"/>
    <w:rsid w:val="00B41A36"/>
    <w:rsid w:val="00B44786"/>
    <w:rsid w:val="00B46AC0"/>
    <w:rsid w:val="00B53E8F"/>
    <w:rsid w:val="00B546B8"/>
    <w:rsid w:val="00B61CD1"/>
    <w:rsid w:val="00B63038"/>
    <w:rsid w:val="00B631AF"/>
    <w:rsid w:val="00B63240"/>
    <w:rsid w:val="00B63BBB"/>
    <w:rsid w:val="00B65635"/>
    <w:rsid w:val="00B718D6"/>
    <w:rsid w:val="00B730C2"/>
    <w:rsid w:val="00B753F2"/>
    <w:rsid w:val="00B77211"/>
    <w:rsid w:val="00B81766"/>
    <w:rsid w:val="00B81F44"/>
    <w:rsid w:val="00B86A5A"/>
    <w:rsid w:val="00B94156"/>
    <w:rsid w:val="00B96F89"/>
    <w:rsid w:val="00BE103E"/>
    <w:rsid w:val="00BF0CAD"/>
    <w:rsid w:val="00BF0EB9"/>
    <w:rsid w:val="00C01106"/>
    <w:rsid w:val="00C0265B"/>
    <w:rsid w:val="00C034E3"/>
    <w:rsid w:val="00C059E1"/>
    <w:rsid w:val="00C05F8F"/>
    <w:rsid w:val="00C1331D"/>
    <w:rsid w:val="00C15D64"/>
    <w:rsid w:val="00C230C9"/>
    <w:rsid w:val="00C24100"/>
    <w:rsid w:val="00C241E1"/>
    <w:rsid w:val="00C25E73"/>
    <w:rsid w:val="00C26A5A"/>
    <w:rsid w:val="00C31E63"/>
    <w:rsid w:val="00C31F98"/>
    <w:rsid w:val="00C365A4"/>
    <w:rsid w:val="00C4191A"/>
    <w:rsid w:val="00C52427"/>
    <w:rsid w:val="00C53E38"/>
    <w:rsid w:val="00C55527"/>
    <w:rsid w:val="00C565C2"/>
    <w:rsid w:val="00C56DE7"/>
    <w:rsid w:val="00C61BFB"/>
    <w:rsid w:val="00C63FFE"/>
    <w:rsid w:val="00C767A3"/>
    <w:rsid w:val="00C84A7A"/>
    <w:rsid w:val="00C86012"/>
    <w:rsid w:val="00C93822"/>
    <w:rsid w:val="00C944C3"/>
    <w:rsid w:val="00C9485A"/>
    <w:rsid w:val="00C97517"/>
    <w:rsid w:val="00CA3F0C"/>
    <w:rsid w:val="00CA4D81"/>
    <w:rsid w:val="00CB09F6"/>
    <w:rsid w:val="00CB56B4"/>
    <w:rsid w:val="00CC0AFA"/>
    <w:rsid w:val="00CC36D9"/>
    <w:rsid w:val="00CC3D0E"/>
    <w:rsid w:val="00CD2622"/>
    <w:rsid w:val="00CD2FF4"/>
    <w:rsid w:val="00CD7EC3"/>
    <w:rsid w:val="00CE3867"/>
    <w:rsid w:val="00CE6406"/>
    <w:rsid w:val="00CF2847"/>
    <w:rsid w:val="00D030AF"/>
    <w:rsid w:val="00D03BF3"/>
    <w:rsid w:val="00D0587D"/>
    <w:rsid w:val="00D06233"/>
    <w:rsid w:val="00D07D5B"/>
    <w:rsid w:val="00D112EB"/>
    <w:rsid w:val="00D13C9E"/>
    <w:rsid w:val="00D14D3C"/>
    <w:rsid w:val="00D17FF4"/>
    <w:rsid w:val="00D21C7C"/>
    <w:rsid w:val="00D2263F"/>
    <w:rsid w:val="00D235F1"/>
    <w:rsid w:val="00D253DF"/>
    <w:rsid w:val="00D25520"/>
    <w:rsid w:val="00D331C7"/>
    <w:rsid w:val="00D3403E"/>
    <w:rsid w:val="00D34AD0"/>
    <w:rsid w:val="00D357EE"/>
    <w:rsid w:val="00D402F2"/>
    <w:rsid w:val="00D4067B"/>
    <w:rsid w:val="00D4461D"/>
    <w:rsid w:val="00D50686"/>
    <w:rsid w:val="00D51241"/>
    <w:rsid w:val="00D5518A"/>
    <w:rsid w:val="00D645F2"/>
    <w:rsid w:val="00D72AFF"/>
    <w:rsid w:val="00D757D5"/>
    <w:rsid w:val="00D75A41"/>
    <w:rsid w:val="00D812C4"/>
    <w:rsid w:val="00D814DD"/>
    <w:rsid w:val="00D81D22"/>
    <w:rsid w:val="00D8407B"/>
    <w:rsid w:val="00D86E9E"/>
    <w:rsid w:val="00D87E65"/>
    <w:rsid w:val="00D9123B"/>
    <w:rsid w:val="00D92E81"/>
    <w:rsid w:val="00D93B72"/>
    <w:rsid w:val="00D9422E"/>
    <w:rsid w:val="00DA6EE2"/>
    <w:rsid w:val="00DB088D"/>
    <w:rsid w:val="00DB4F37"/>
    <w:rsid w:val="00DB6A3D"/>
    <w:rsid w:val="00DB7145"/>
    <w:rsid w:val="00DC0D82"/>
    <w:rsid w:val="00DC1CA5"/>
    <w:rsid w:val="00DC30DD"/>
    <w:rsid w:val="00DC404E"/>
    <w:rsid w:val="00DC772C"/>
    <w:rsid w:val="00DD04B9"/>
    <w:rsid w:val="00DD07EB"/>
    <w:rsid w:val="00DD2534"/>
    <w:rsid w:val="00DD317F"/>
    <w:rsid w:val="00DD4E9A"/>
    <w:rsid w:val="00DD6317"/>
    <w:rsid w:val="00DD668C"/>
    <w:rsid w:val="00DD7B6E"/>
    <w:rsid w:val="00DE33BF"/>
    <w:rsid w:val="00DF74E6"/>
    <w:rsid w:val="00E02158"/>
    <w:rsid w:val="00E06D73"/>
    <w:rsid w:val="00E07300"/>
    <w:rsid w:val="00E10AC0"/>
    <w:rsid w:val="00E15E64"/>
    <w:rsid w:val="00E16973"/>
    <w:rsid w:val="00E20436"/>
    <w:rsid w:val="00E3592B"/>
    <w:rsid w:val="00E4568A"/>
    <w:rsid w:val="00E46863"/>
    <w:rsid w:val="00E50335"/>
    <w:rsid w:val="00E5424B"/>
    <w:rsid w:val="00E54819"/>
    <w:rsid w:val="00E564E9"/>
    <w:rsid w:val="00E72E71"/>
    <w:rsid w:val="00E73E62"/>
    <w:rsid w:val="00E747DD"/>
    <w:rsid w:val="00E830F8"/>
    <w:rsid w:val="00E9310D"/>
    <w:rsid w:val="00EA03EB"/>
    <w:rsid w:val="00EA25B4"/>
    <w:rsid w:val="00EA52E7"/>
    <w:rsid w:val="00EB0447"/>
    <w:rsid w:val="00EB09C7"/>
    <w:rsid w:val="00EB4F65"/>
    <w:rsid w:val="00EC2B73"/>
    <w:rsid w:val="00EC4313"/>
    <w:rsid w:val="00EC4A64"/>
    <w:rsid w:val="00EC5EB0"/>
    <w:rsid w:val="00ED28C7"/>
    <w:rsid w:val="00ED2B8B"/>
    <w:rsid w:val="00ED50B7"/>
    <w:rsid w:val="00ED53F9"/>
    <w:rsid w:val="00ED5960"/>
    <w:rsid w:val="00EE2E75"/>
    <w:rsid w:val="00EF5717"/>
    <w:rsid w:val="00F00190"/>
    <w:rsid w:val="00F00191"/>
    <w:rsid w:val="00F003AF"/>
    <w:rsid w:val="00F1085F"/>
    <w:rsid w:val="00F11C3B"/>
    <w:rsid w:val="00F209EA"/>
    <w:rsid w:val="00F23493"/>
    <w:rsid w:val="00F24EC0"/>
    <w:rsid w:val="00F32E55"/>
    <w:rsid w:val="00F34BB6"/>
    <w:rsid w:val="00F50978"/>
    <w:rsid w:val="00F5519F"/>
    <w:rsid w:val="00F6422B"/>
    <w:rsid w:val="00F64265"/>
    <w:rsid w:val="00F77E84"/>
    <w:rsid w:val="00F81376"/>
    <w:rsid w:val="00F860F0"/>
    <w:rsid w:val="00F952F5"/>
    <w:rsid w:val="00F97746"/>
    <w:rsid w:val="00FA3B3B"/>
    <w:rsid w:val="00FB3543"/>
    <w:rsid w:val="00FB638B"/>
    <w:rsid w:val="00FB7264"/>
    <w:rsid w:val="00FC13EB"/>
    <w:rsid w:val="00FC22B5"/>
    <w:rsid w:val="00FE5982"/>
    <w:rsid w:val="00FE5CE5"/>
    <w:rsid w:val="00FF08F0"/>
    <w:rsid w:val="00FF1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89A40"/>
  <w15:chartTrackingRefBased/>
  <w15:docId w15:val="{80173572-391F-4532-AD73-344CE47584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5937"/>
    <w:pPr>
      <w:spacing w:after="0" w:line="276" w:lineRule="auto"/>
    </w:pPr>
    <w:rPr>
      <w:rFonts w:ascii="Arial" w:eastAsia="Arial" w:hAnsi="Arial" w:cs="Arial"/>
      <w:kern w:val="0"/>
      <w:lang w:eastAsia="en-GB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164DA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317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26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269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1697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64DA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title-text">
    <w:name w:val="title-text"/>
    <w:basedOn w:val="DefaultParagraphFont"/>
    <w:rsid w:val="00164DAB"/>
  </w:style>
  <w:style w:type="paragraph" w:customStyle="1" w:styleId="info">
    <w:name w:val="info"/>
    <w:basedOn w:val="Normal"/>
    <w:rsid w:val="0007054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uthors">
    <w:name w:val="authors"/>
    <w:basedOn w:val="DefaultParagraphFont"/>
    <w:rsid w:val="0007054F"/>
  </w:style>
  <w:style w:type="character" w:styleId="FollowedHyperlink">
    <w:name w:val="FollowedHyperlink"/>
    <w:basedOn w:val="DefaultParagraphFont"/>
    <w:uiPriority w:val="99"/>
    <w:semiHidden/>
    <w:unhideWhenUsed/>
    <w:rsid w:val="0011717A"/>
    <w:rPr>
      <w:color w:val="954F72" w:themeColor="followedHyperlink"/>
      <w:u w:val="single"/>
    </w:rPr>
  </w:style>
  <w:style w:type="paragraph" w:customStyle="1" w:styleId="c-bibliographic-informationcitation">
    <w:name w:val="c-bibliographic-information__citation"/>
    <w:basedOn w:val="Normal"/>
    <w:rsid w:val="001171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TMLCite">
    <w:name w:val="HTML Cite"/>
    <w:basedOn w:val="DefaultParagraphFont"/>
    <w:uiPriority w:val="99"/>
    <w:semiHidden/>
    <w:unhideWhenUsed/>
    <w:rsid w:val="00E54819"/>
    <w:rPr>
      <w:i/>
      <w:iCs/>
    </w:rPr>
  </w:style>
  <w:style w:type="character" w:styleId="Emphasis">
    <w:name w:val="Emphasis"/>
    <w:basedOn w:val="DefaultParagraphFont"/>
    <w:uiPriority w:val="20"/>
    <w:qFormat/>
    <w:rsid w:val="005256B3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C84A7A"/>
  </w:style>
  <w:style w:type="character" w:customStyle="1" w:styleId="nowrap">
    <w:name w:val="nowrap"/>
    <w:basedOn w:val="DefaultParagraphFont"/>
    <w:rsid w:val="000847CC"/>
  </w:style>
  <w:style w:type="character" w:styleId="Strong">
    <w:name w:val="Strong"/>
    <w:basedOn w:val="DefaultParagraphFont"/>
    <w:uiPriority w:val="22"/>
    <w:qFormat/>
    <w:rsid w:val="00601D88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B2C3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2C3E"/>
    <w:rPr>
      <w:rFonts w:ascii="Arial" w:eastAsia="Arial" w:hAnsi="Arial" w:cs="Arial"/>
      <w:kern w:val="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B2C3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2C3E"/>
    <w:rPr>
      <w:rFonts w:ascii="Arial" w:eastAsia="Arial" w:hAnsi="Arial" w:cs="Arial"/>
      <w:kern w:val="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317F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25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25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00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5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1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45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03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9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94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48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0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44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193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268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8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topic/sun-worship" TargetMode="External"/><Relationship Id="rId13" Type="http://schemas.openxmlformats.org/officeDocument/2006/relationships/hyperlink" Target="https://historycooperative.org/sun-gods-dieties-of-the-sun/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wpc.noaa.gov/impacts/space-weather-impacts-climate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doi.org/10.1007/s12210-023-01184-y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ale.com/open-access/global-warmin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07/s11207-021-01797-2" TargetMode="External"/><Relationship Id="rId10" Type="http://schemas.openxmlformats.org/officeDocument/2006/relationships/hyperlink" Target="https://link.springer.com/chapter/10.1007/978-94-015-7692-5_49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tps/www.britannica.com/story/which-religion-is-the-oldest" TargetMode="External"/><Relationship Id="rId14" Type="http://schemas.openxmlformats.org/officeDocument/2006/relationships/hyperlink" Target="https://iopscience.iop.org/article/10.1088/1742-6596/1298/1/012019/met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Ava</b:Tag>
    <b:SourceType>ElectronicSource</b:SourceType>
    <b:Guid>{D3C045B4-1A5C-4AF7-926C-8532B9A29431}</b:Guid>
    <b:Author>
      <b:Author>
        <b:NameList>
          <b:Person>
            <b:Last>Avakyan</b:Last>
            <b:First>S.</b:First>
            <b:Middle>V.</b:Middle>
          </b:Person>
        </b:NameList>
      </b:Author>
    </b:Author>
    <b:Title>The role of solar activity in global warming https://doi.org/10.1134/S1019331613030015</b:Title>
    <b:Publisher>Her. Russ. Acad. Sci. 83, 275–285</b:Publisher>
    <b:Year>2013</b:Year>
    <b:RefOrder>1</b:RefOrder>
  </b:Source>
</b:Sources>
</file>

<file path=customXml/itemProps1.xml><?xml version="1.0" encoding="utf-8"?>
<ds:datastoreItem xmlns:ds="http://schemas.openxmlformats.org/officeDocument/2006/customXml" ds:itemID="{1C67BCDB-9B2F-45DB-8F9F-5089AA1C30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2337</TotalTime>
  <Pages>4</Pages>
  <Words>1517</Words>
  <Characters>8652</Characters>
  <Application>Microsoft Office Word</Application>
  <DocSecurity>0</DocSecurity>
  <Lines>72</Lines>
  <Paragraphs>20</Paragraphs>
  <ScaleCrop>false</ScaleCrop>
  <Company/>
  <LinksUpToDate>false</LinksUpToDate>
  <CharactersWithSpaces>10149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Ieuan Nelson</dc:creator>
  <cp:keywords/>
  <dc:description/>
  <cp:lastModifiedBy>Ieuan Nelson</cp:lastModifiedBy>
  <cp:revision>328</cp:revision>
  <dcterms:created xsi:type="dcterms:W3CDTF">2023-10-06T13:10:00Z</dcterms:created>
  <dcterms:modified xsi:type="dcterms:W3CDTF">2023-10-08T20:40:00Z</dcterms:modified>
</cp:coreProperties>
</file>