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1"/>
        </w:rPr>
        <w:id w:val="1165281071"/>
        <w:docPartObj>
          <w:docPartGallery w:val="Cover Pages"/>
          <w:docPartUnique/>
        </w:docPartObj>
      </w:sdtPr>
      <w:sdtEndPr/>
      <w:sdtContent>
        <w:p w14:paraId="310DDA56" w14:textId="76365EA0" w:rsidR="00F42E2A" w:rsidRDefault="0071176F">
          <w:pPr>
            <w:pStyle w:val="NoSpacing"/>
          </w:pPr>
          <w:r>
            <w:rPr>
              <w:noProof/>
            </w:rPr>
            <mc:AlternateContent>
              <mc:Choice Requires="wps">
                <w:drawing>
                  <wp:anchor distT="0" distB="0" distL="114300" distR="114300" simplePos="0" relativeHeight="251658242" behindDoc="0" locked="0" layoutInCell="1" allowOverlap="1" wp14:anchorId="3D2FBED5" wp14:editId="6CA42820">
                    <wp:simplePos x="0" y="0"/>
                    <wp:positionH relativeFrom="page">
                      <wp:posOffset>3427095</wp:posOffset>
                    </wp:positionH>
                    <wp:positionV relativeFrom="page">
                      <wp:posOffset>474980</wp:posOffset>
                    </wp:positionV>
                    <wp:extent cx="3880410" cy="2311200"/>
                    <wp:effectExtent l="0" t="0" r="6350" b="635"/>
                    <wp:wrapNone/>
                    <wp:docPr id="36" name="Text Box 36"/>
                    <wp:cNvGraphicFramePr/>
                    <a:graphic xmlns:a="http://schemas.openxmlformats.org/drawingml/2006/main">
                      <a:graphicData uri="http://schemas.microsoft.com/office/word/2010/wordprocessingShape">
                        <wps:wsp>
                          <wps:cNvSpPr txBox="1"/>
                          <wps:spPr>
                            <a:xfrm>
                              <a:off x="0" y="0"/>
                              <a:ext cx="3880410" cy="2311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9C198" w14:textId="77777777" w:rsidR="0071176F" w:rsidRDefault="00794470" w:rsidP="00F42E2A">
                                <w:pPr>
                                  <w:pStyle w:val="Heading1"/>
                                  <w:rPr>
                                    <w:color w:val="262626" w:themeColor="text1" w:themeTint="D9"/>
                                    <w:sz w:val="72"/>
                                  </w:rPr>
                                </w:pPr>
                                <w:sdt>
                                  <w:sdtPr>
                                    <w:rPr>
                                      <w:rFonts w:eastAsiaTheme="minorHAnsi"/>
                                      <w:lang w:val="en-GB"/>
                                    </w:rPr>
                                    <w:alias w:val="Title"/>
                                    <w:tag w:val=""/>
                                    <w:id w:val="545258422"/>
                                    <w:dataBinding w:prefixMappings="xmlns:ns0='http://purl.org/dc/elements/1.1/' xmlns:ns1='http://schemas.openxmlformats.org/package/2006/metadata/core-properties' " w:xpath="/ns1:coreProperties[1]/ns0:title[1]" w:storeItemID="{6C3C8BC8-F283-45AE-878A-BAB7291924A1}"/>
                                    <w:text/>
                                  </w:sdtPr>
                                  <w:sdtEndPr/>
                                  <w:sdtContent>
                                    <w:r w:rsidR="0071176F" w:rsidRPr="00F42E2A">
                                      <w:rPr>
                                        <w:rFonts w:eastAsiaTheme="minorHAnsi"/>
                                        <w:lang w:val="en-GB"/>
                                      </w:rPr>
                                      <w:t xml:space="preserve">Data Analysis and </w:t>
                                    </w:r>
                                    <w:proofErr w:type="gramStart"/>
                                    <w:r w:rsidR="0071176F" w:rsidRPr="00F42E2A">
                                      <w:rPr>
                                        <w:rFonts w:eastAsiaTheme="minorHAnsi"/>
                                        <w:lang w:val="en-GB"/>
                                      </w:rPr>
                                      <w:t>Visualization(</w:t>
                                    </w:r>
                                    <w:proofErr w:type="gramEnd"/>
                                    <w:r w:rsidR="0071176F" w:rsidRPr="00F42E2A">
                                      <w:rPr>
                                        <w:rFonts w:eastAsiaTheme="minorHAnsi"/>
                                        <w:lang w:val="en-GB"/>
                                      </w:rPr>
                                      <w:t>ACCA4002</w:t>
                                    </w:r>
                                    <w:r w:rsidR="0071176F">
                                      <w:rPr>
                                        <w:rFonts w:eastAsiaTheme="minorHAnsi"/>
                                        <w:lang w:val="en-GB"/>
                                      </w:rPr>
                                      <w:t>)</w:t>
                                    </w:r>
                                    <w:r w:rsidR="0071176F" w:rsidRPr="00F42E2A">
                                      <w:rPr>
                                        <w:rFonts w:eastAsiaTheme="minorHAnsi"/>
                                        <w:lang w:val="en-GB"/>
                                      </w:rPr>
                                      <w:t xml:space="preserve">Assignment 1 Task 1” Where is Coronavirus Rising &amp; </w:t>
                                    </w:r>
                                    <w:proofErr w:type="spellStart"/>
                                    <w:r w:rsidR="0071176F" w:rsidRPr="00F42E2A">
                                      <w:rPr>
                                        <w:rFonts w:eastAsiaTheme="minorHAnsi"/>
                                        <w:lang w:val="en-GB"/>
                                      </w:rPr>
                                      <w:t>Falling?”Infographic</w:t>
                                    </w:r>
                                    <w:proofErr w:type="spellEnd"/>
                                    <w:r w:rsidR="0071176F" w:rsidRPr="00F42E2A">
                                      <w:rPr>
                                        <w:rFonts w:eastAsiaTheme="minorHAnsi"/>
                                        <w:lang w:val="en-GB"/>
                                      </w:rPr>
                                      <w:t xml:space="preserve"> Report</w:t>
                                    </w:r>
                                  </w:sdtContent>
                                </w:sdt>
                              </w:p>
                              <w:p w14:paraId="0534CF12" w14:textId="77777777" w:rsidR="0071176F" w:rsidRDefault="00794470">
                                <w:pPr>
                                  <w:spacing w:before="120"/>
                                  <w:rPr>
                                    <w:color w:val="404040" w:themeColor="text1" w:themeTint="BF"/>
                                    <w:sz w:val="36"/>
                                    <w:szCs w:val="36"/>
                                  </w:rPr>
                                </w:pPr>
                                <w:sdt>
                                  <w:sdtPr>
                                    <w:rPr>
                                      <w:color w:val="404040" w:themeColor="text1" w:themeTint="BF"/>
                                      <w:sz w:val="36"/>
                                      <w:szCs w:val="36"/>
                                    </w:rPr>
                                    <w:alias w:val="Subtitle"/>
                                    <w:tag w:val=""/>
                                    <w:id w:val="-597404848"/>
                                    <w:showingPlcHdr/>
                                    <w:dataBinding w:prefixMappings="xmlns:ns0='http://purl.org/dc/elements/1.1/' xmlns:ns1='http://schemas.openxmlformats.org/package/2006/metadata/core-properties' " w:xpath="/ns1:coreProperties[1]/ns0:subject[1]" w:storeItemID="{6C3C8BC8-F283-45AE-878A-BAB7291924A1}"/>
                                    <w:text/>
                                  </w:sdtPr>
                                  <w:sdtEndPr/>
                                  <w:sdtContent>
                                    <w:r w:rsidR="0071176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2FBED5" id="_x0000_t202" coordsize="21600,21600" o:spt="202" path="m,l,21600r21600,l21600,xe">
                    <v:stroke joinstyle="miter"/>
                    <v:path gradientshapeok="t" o:connecttype="rect"/>
                  </v:shapetype>
                  <v:shape id="Text Box 36" o:spid="_x0000_s1026" type="#_x0000_t202" style="position:absolute;margin-left:269.85pt;margin-top:37.4pt;width:305.55pt;height:182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" filled="f" stroked="f" strokeweight=".5pt">
                    <v:textbox inset="0,0,0,0">
                      <w:txbxContent>
                        <w:p w14:paraId="4569C198" w14:textId="77777777" w:rsidR="0071176F" w:rsidRDefault="0071176F" w:rsidP="00F42E2A">
                          <w:pPr>
                            <w:pStyle w:val="Heading1"/>
                            <w:rPr>
                              <w:color w:val="262626" w:themeColor="text1" w:themeTint="D9"/>
                              <w:sz w:val="72"/>
                            </w:rPr>
                          </w:pPr>
                          <w:sdt>
                            <w:sdtPr>
                              <w:rPr>
                                <w:rFonts w:eastAsiaTheme="minorHAnsi"/>
                                <w:lang w:val="en-GB"/>
                              </w:rPr>
                              <w:alias w:val="Title"/>
                              <w:tag w:val=""/>
                              <w:id w:val="545258422"/>
                              <w:dataBinding w:prefixMappings="xmlns:ns0='http://purl.org/dc/elements/1.1/' xmlns:ns1='http://schemas.openxmlformats.org/package/2006/metadata/core-properties' " w:xpath="/ns1:coreProperties[1]/ns0:title[1]" w:storeItemID="{6C3C8BC8-F283-45AE-878A-BAB7291924A1}"/>
                              <w:text/>
                            </w:sdtPr>
                            <w:sdtContent>
                              <w:r w:rsidRPr="00F42E2A">
                                <w:rPr>
                                  <w:rFonts w:eastAsiaTheme="minorHAnsi"/>
                                  <w:lang w:val="en-GB"/>
                                </w:rPr>
                                <w:t xml:space="preserve">Data Analysis and </w:t>
                              </w:r>
                              <w:proofErr w:type="gramStart"/>
                              <w:r w:rsidRPr="00F42E2A">
                                <w:rPr>
                                  <w:rFonts w:eastAsiaTheme="minorHAnsi"/>
                                  <w:lang w:val="en-GB"/>
                                </w:rPr>
                                <w:t>Visualization(</w:t>
                              </w:r>
                              <w:proofErr w:type="gramEnd"/>
                              <w:r w:rsidRPr="00F42E2A">
                                <w:rPr>
                                  <w:rFonts w:eastAsiaTheme="minorHAnsi"/>
                                  <w:lang w:val="en-GB"/>
                                </w:rPr>
                                <w:t>ACCA4002</w:t>
                              </w:r>
                              <w:r>
                                <w:rPr>
                                  <w:rFonts w:eastAsiaTheme="minorHAnsi"/>
                                  <w:lang w:val="en-GB"/>
                                </w:rPr>
                                <w:t>)</w:t>
                              </w:r>
                              <w:r w:rsidRPr="00F42E2A">
                                <w:rPr>
                                  <w:rFonts w:eastAsiaTheme="minorHAnsi"/>
                                  <w:lang w:val="en-GB"/>
                                </w:rPr>
                                <w:t xml:space="preserve">Assignment 1 Task 1” Where is Coronavirus Rising &amp; </w:t>
                              </w:r>
                              <w:proofErr w:type="spellStart"/>
                              <w:r w:rsidRPr="00F42E2A">
                                <w:rPr>
                                  <w:rFonts w:eastAsiaTheme="minorHAnsi"/>
                                  <w:lang w:val="en-GB"/>
                                </w:rPr>
                                <w:t>Falling?”Infographic</w:t>
                              </w:r>
                              <w:proofErr w:type="spellEnd"/>
                              <w:r w:rsidRPr="00F42E2A">
                                <w:rPr>
                                  <w:rFonts w:eastAsiaTheme="minorHAnsi"/>
                                  <w:lang w:val="en-GB"/>
                                </w:rPr>
                                <w:t xml:space="preserve"> Report</w:t>
                              </w:r>
                            </w:sdtContent>
                          </w:sdt>
                        </w:p>
                        <w:p w14:paraId="0534CF12" w14:textId="77777777" w:rsidR="0071176F" w:rsidRDefault="0071176F">
                          <w:pPr>
                            <w:spacing w:before="120"/>
                            <w:rPr>
                              <w:color w:val="404040" w:themeColor="text1" w:themeTint="BF"/>
                              <w:sz w:val="36"/>
                              <w:szCs w:val="36"/>
                            </w:rPr>
                          </w:pPr>
                          <w:sdt>
                            <w:sdtPr>
                              <w:rPr>
                                <w:color w:val="404040" w:themeColor="text1" w:themeTint="BF"/>
                                <w:sz w:val="36"/>
                                <w:szCs w:val="36"/>
                              </w:rPr>
                              <w:alias w:val="Subtitle"/>
                              <w:tag w:val=""/>
                              <w:id w:val="-597404848"/>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F42E2A">
            <w:rPr>
              <w:noProof/>
            </w:rPr>
            <mc:AlternateContent>
              <mc:Choice Requires="wps">
                <w:drawing>
                  <wp:anchor distT="0" distB="0" distL="114300" distR="114300" simplePos="0" relativeHeight="251658240" behindDoc="0" locked="0" layoutInCell="1" allowOverlap="1" wp14:anchorId="5A71F264" wp14:editId="2ADA7AB5">
                    <wp:simplePos x="0" y="0"/>
                    <wp:positionH relativeFrom="page">
                      <wp:posOffset>3427200</wp:posOffset>
                    </wp:positionH>
                    <wp:positionV relativeFrom="page">
                      <wp:posOffset>475200</wp:posOffset>
                    </wp:positionV>
                    <wp:extent cx="3880410" cy="2311200"/>
                    <wp:effectExtent l="0" t="0" r="6350" b="635"/>
                    <wp:wrapNone/>
                    <wp:docPr id="1" name="Text Box 1"/>
                    <wp:cNvGraphicFramePr/>
                    <a:graphic xmlns:a="http://schemas.openxmlformats.org/drawingml/2006/main">
                      <a:graphicData uri="http://schemas.microsoft.com/office/word/2010/wordprocessingShape">
                        <wps:wsp>
                          <wps:cNvSpPr txBox="1"/>
                          <wps:spPr>
                            <a:xfrm>
                              <a:off x="0" y="0"/>
                              <a:ext cx="3880410" cy="2311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87D7B" w14:textId="5D0A6E81" w:rsidR="00F42E2A" w:rsidRDefault="00794470" w:rsidP="00F42E2A">
                                <w:pPr>
                                  <w:pStyle w:val="Heading1"/>
                                  <w:rPr>
                                    <w:color w:val="262626" w:themeColor="text1" w:themeTint="D9"/>
                                    <w:sz w:val="72"/>
                                  </w:rPr>
                                </w:pPr>
                                <w:sdt>
                                  <w:sdtPr>
                                    <w:rPr>
                                      <w:rFonts w:eastAsiaTheme="minorHAnsi"/>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42E2A" w:rsidRPr="00F42E2A">
                                      <w:rPr>
                                        <w:rFonts w:eastAsiaTheme="minorHAnsi"/>
                                        <w:lang w:val="en-GB"/>
                                      </w:rPr>
                                      <w:t xml:space="preserve">Data Analysis and </w:t>
                                    </w:r>
                                    <w:proofErr w:type="gramStart"/>
                                    <w:r w:rsidR="00F42E2A" w:rsidRPr="00F42E2A">
                                      <w:rPr>
                                        <w:rFonts w:eastAsiaTheme="minorHAnsi"/>
                                        <w:lang w:val="en-GB"/>
                                      </w:rPr>
                                      <w:t>Visualization(</w:t>
                                    </w:r>
                                    <w:proofErr w:type="gramEnd"/>
                                    <w:r w:rsidR="00F42E2A" w:rsidRPr="00F42E2A">
                                      <w:rPr>
                                        <w:rFonts w:eastAsiaTheme="minorHAnsi"/>
                                        <w:lang w:val="en-GB"/>
                                      </w:rPr>
                                      <w:t>ACCA4002</w:t>
                                    </w:r>
                                    <w:r w:rsidR="00F42E2A">
                                      <w:rPr>
                                        <w:rFonts w:eastAsiaTheme="minorHAnsi"/>
                                        <w:lang w:val="en-GB"/>
                                      </w:rPr>
                                      <w:t>)</w:t>
                                    </w:r>
                                    <w:r w:rsidR="00F42E2A" w:rsidRPr="00F42E2A">
                                      <w:rPr>
                                        <w:rFonts w:eastAsiaTheme="minorHAnsi"/>
                                        <w:lang w:val="en-GB"/>
                                      </w:rPr>
                                      <w:t xml:space="preserve">Assignment 1 Task 1” Where is Coronavirus Rising &amp; </w:t>
                                    </w:r>
                                    <w:proofErr w:type="spellStart"/>
                                    <w:r w:rsidR="00F42E2A" w:rsidRPr="00F42E2A">
                                      <w:rPr>
                                        <w:rFonts w:eastAsiaTheme="minorHAnsi"/>
                                        <w:lang w:val="en-GB"/>
                                      </w:rPr>
                                      <w:t>Falling?”Infographic</w:t>
                                    </w:r>
                                    <w:proofErr w:type="spellEnd"/>
                                    <w:r w:rsidR="00F42E2A" w:rsidRPr="00F42E2A">
                                      <w:rPr>
                                        <w:rFonts w:eastAsiaTheme="minorHAnsi"/>
                                        <w:lang w:val="en-GB"/>
                                      </w:rPr>
                                      <w:t xml:space="preserve"> Report</w:t>
                                    </w:r>
                                  </w:sdtContent>
                                </w:sdt>
                              </w:p>
                              <w:p w14:paraId="3532E333" w14:textId="1D635F64" w:rsidR="00F42E2A" w:rsidRDefault="0079447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42E2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A71F264" id="Text Box 1" o:spid="_x0000_s1027" type="#_x0000_t202" style="position:absolute;margin-left:269.85pt;margin-top:37.4pt;width:305.55pt;height:18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" filled="f" stroked="f" strokeweight=".5pt">
                    <v:textbox inset="0,0,0,0">
                      <w:txbxContent>
                        <w:p w14:paraId="7F387D7B" w14:textId="5D0A6E81" w:rsidR="00F42E2A" w:rsidRDefault="00F42E2A" w:rsidP="00F42E2A">
                          <w:pPr>
                            <w:pStyle w:val="Heading1"/>
                            <w:rPr>
                              <w:color w:val="262626" w:themeColor="text1" w:themeTint="D9"/>
                              <w:sz w:val="72"/>
                            </w:rPr>
                          </w:pPr>
                          <w:sdt>
                            <w:sdtPr>
                              <w:rPr>
                                <w:rFonts w:eastAsiaTheme="minorHAnsi"/>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42E2A">
                                <w:rPr>
                                  <w:rFonts w:eastAsiaTheme="minorHAnsi"/>
                                  <w:lang w:val="en-GB"/>
                                </w:rPr>
                                <w:t xml:space="preserve">Data Analysis and </w:t>
                              </w:r>
                              <w:proofErr w:type="gramStart"/>
                              <w:r w:rsidRPr="00F42E2A">
                                <w:rPr>
                                  <w:rFonts w:eastAsiaTheme="minorHAnsi"/>
                                  <w:lang w:val="en-GB"/>
                                </w:rPr>
                                <w:t>Visualization(</w:t>
                              </w:r>
                              <w:proofErr w:type="gramEnd"/>
                              <w:r w:rsidRPr="00F42E2A">
                                <w:rPr>
                                  <w:rFonts w:eastAsiaTheme="minorHAnsi"/>
                                  <w:lang w:val="en-GB"/>
                                </w:rPr>
                                <w:t>ACCA4002</w:t>
                              </w:r>
                              <w:r>
                                <w:rPr>
                                  <w:rFonts w:eastAsiaTheme="minorHAnsi"/>
                                  <w:lang w:val="en-GB"/>
                                </w:rPr>
                                <w:t>)</w:t>
                              </w:r>
                              <w:r w:rsidRPr="00F42E2A">
                                <w:rPr>
                                  <w:rFonts w:eastAsiaTheme="minorHAnsi"/>
                                  <w:lang w:val="en-GB"/>
                                </w:rPr>
                                <w:t xml:space="preserve">Assignment 1 Task 1” Where is Coronavirus Rising &amp; </w:t>
                              </w:r>
                              <w:proofErr w:type="spellStart"/>
                              <w:r w:rsidRPr="00F42E2A">
                                <w:rPr>
                                  <w:rFonts w:eastAsiaTheme="minorHAnsi"/>
                                  <w:lang w:val="en-GB"/>
                                </w:rPr>
                                <w:t>Falling?”Infographic</w:t>
                              </w:r>
                              <w:proofErr w:type="spellEnd"/>
                              <w:r w:rsidRPr="00F42E2A">
                                <w:rPr>
                                  <w:rFonts w:eastAsiaTheme="minorHAnsi"/>
                                  <w:lang w:val="en-GB"/>
                                </w:rPr>
                                <w:t xml:space="preserve"> Report</w:t>
                              </w:r>
                            </w:sdtContent>
                          </w:sdt>
                        </w:p>
                        <w:p w14:paraId="3532E333" w14:textId="1D635F64" w:rsidR="00F42E2A" w:rsidRDefault="00F42E2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F42E2A">
            <w:rPr>
              <w:noProof/>
            </w:rPr>
            <mc:AlternateContent>
              <mc:Choice Requires="wpg">
                <w:drawing>
                  <wp:anchor distT="0" distB="0" distL="114300" distR="114300" simplePos="0" relativeHeight="251658241" behindDoc="1" locked="0" layoutInCell="1" allowOverlap="1" wp14:anchorId="7B7DED94" wp14:editId="09758EC0">
                    <wp:simplePos x="0" y="0"/>
                    <wp:positionH relativeFrom="page">
                      <wp:posOffset>165126</wp:posOffset>
                    </wp:positionH>
                    <wp:positionV relativeFrom="page">
                      <wp:posOffset>255048</wp:posOffset>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12C55C8" w14:textId="5DCA3886" w:rsidR="00F42E2A" w:rsidRDefault="00F42E2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7DED94" id="Group 2" o:spid="_x0000_s1028" style="position:absolute;margin-left:13pt;margin-top:20.1pt;width:172.8pt;height:718.55pt;z-index:-251658239;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9d360e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f0941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12C55C8" w14:textId="5DCA3886" w:rsidR="00F42E2A" w:rsidRDefault="00F42E2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9d360e [3215]" strokecolor="#9d360e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9d360e [3215]" strokecolor="#9d360e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9d360e [3215]" strokecolor="#9d360e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9d360e [3215]" strokecolor="#9d360e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9d360e [3215]" strokecolor="#9d360e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9d360e [3215]" strokecolor="#9d360e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9d360e [3215]" strokecolor="#9d360e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9d360e [3215]" strokecolor="#9d360e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9d360e [3215]" strokecolor="#9d360e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9d360e [3215]" strokecolor="#9d360e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9d360e [3215]" strokecolor="#9d360e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9d360e [3215]" strokecolor="#9d360e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9d360e [3215]" strokecolor="#9d360e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9d360e [3215]" strokecolor="#9d360e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9d360e [3215]" strokecolor="#9d360e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9d360e [3215]" strokecolor="#9d360e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9d360e [3215]" strokecolor="#9d360e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9d360e [3215]" strokecolor="#9d360e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9d360e [3215]" strokecolor="#9d360e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9d360e [3215]" strokecolor="#9d360e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9d360e [3215]" strokecolor="#9d360e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9d360e [3215]" strokecolor="#9d360e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9d360e [3215]" strokecolor="#9d360e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8EEAADE" w14:textId="5C7149EF" w:rsidR="00F42E2A" w:rsidRDefault="0071176F">
          <w:pPr>
            <w:spacing w:after="200" w:line="276" w:lineRule="auto"/>
          </w:pPr>
          <w:r>
            <w:rPr>
              <w:noProof/>
              <w:lang w:val="en-US"/>
            </w:rPr>
            <mc:AlternateContent>
              <mc:Choice Requires="wps">
                <w:drawing>
                  <wp:anchor distT="0" distB="0" distL="114300" distR="114300" simplePos="0" relativeHeight="251658243" behindDoc="0" locked="0" layoutInCell="1" allowOverlap="1" wp14:anchorId="012E441F" wp14:editId="0CCD901F">
                    <wp:simplePos x="0" y="0"/>
                    <wp:positionH relativeFrom="column">
                      <wp:posOffset>2724150</wp:posOffset>
                    </wp:positionH>
                    <wp:positionV relativeFrom="paragraph">
                      <wp:posOffset>6029325</wp:posOffset>
                    </wp:positionV>
                    <wp:extent cx="3390900" cy="2381250"/>
                    <wp:effectExtent l="0" t="0" r="12700" b="19050"/>
                    <wp:wrapNone/>
                    <wp:docPr id="37" name="Text Box 37"/>
                    <wp:cNvGraphicFramePr/>
                    <a:graphic xmlns:a="http://schemas.openxmlformats.org/drawingml/2006/main">
                      <a:graphicData uri="http://schemas.microsoft.com/office/word/2010/wordprocessingShape">
                        <wps:wsp>
                          <wps:cNvSpPr txBox="1"/>
                          <wps:spPr>
                            <a:xfrm>
                              <a:off x="0" y="0"/>
                              <a:ext cx="3390900" cy="2381250"/>
                            </a:xfrm>
                            <a:prstGeom prst="rect">
                              <a:avLst/>
                            </a:prstGeom>
                            <a:solidFill>
                              <a:schemeClr val="lt1"/>
                            </a:solidFill>
                            <a:ln w="6350">
                              <a:solidFill>
                                <a:prstClr val="black"/>
                              </a:solidFill>
                            </a:ln>
                          </wps:spPr>
                          <wps:txbx>
                            <w:txbxContent>
                              <w:p w14:paraId="451EA90A"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4"/>
                                    <w:szCs w:val="24"/>
                                    <w:lang w:val="en-GB"/>
                                  </w:rPr>
                                </w:pPr>
                              </w:p>
                              <w:p w14:paraId="4447ABD1"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8"/>
                                    <w:szCs w:val="28"/>
                                    <w:lang w:val="en-GB"/>
                                  </w:rPr>
                                </w:pPr>
                                <w:r w:rsidRPr="00F42E2A">
                                  <w:rPr>
                                    <w:rFonts w:ascii="Times New Roman" w:hAnsi="Times New Roman" w:cs="Times New Roman"/>
                                    <w:color w:val="000000"/>
                                    <w:sz w:val="24"/>
                                    <w:szCs w:val="24"/>
                                    <w:lang w:val="en-GB"/>
                                  </w:rPr>
                                  <w:t xml:space="preserve"> </w:t>
                                </w:r>
                                <w:r>
                                  <w:rPr>
                                    <w:rFonts w:ascii="Times New Roman" w:hAnsi="Times New Roman" w:cs="Times New Roman"/>
                                    <w:color w:val="000000"/>
                                    <w:sz w:val="28"/>
                                    <w:szCs w:val="28"/>
                                    <w:lang w:val="en-GB"/>
                                  </w:rPr>
                                  <w:t xml:space="preserve">Julia </w:t>
                                </w:r>
                                <w:proofErr w:type="spellStart"/>
                                <w:r>
                                  <w:rPr>
                                    <w:rFonts w:ascii="Times New Roman" w:hAnsi="Times New Roman" w:cs="Times New Roman"/>
                                    <w:color w:val="000000"/>
                                    <w:sz w:val="28"/>
                                    <w:szCs w:val="28"/>
                                    <w:lang w:val="en-GB"/>
                                  </w:rPr>
                                  <w:t>Pietrocini</w:t>
                                </w:r>
                                <w:proofErr w:type="spellEnd"/>
                                <w:r>
                                  <w:rPr>
                                    <w:rFonts w:ascii="Times New Roman" w:hAnsi="Times New Roman" w:cs="Times New Roman"/>
                                    <w:color w:val="000000"/>
                                    <w:sz w:val="28"/>
                                    <w:szCs w:val="28"/>
                                    <w:lang w:val="en-GB"/>
                                  </w:rPr>
                                  <w:t xml:space="preserve"> </w:t>
                                </w:r>
                                <w:r w:rsidRPr="00F42E2A">
                                  <w:rPr>
                                    <w:rFonts w:ascii="Times New Roman" w:hAnsi="Times New Roman" w:cs="Times New Roman"/>
                                    <w:color w:val="000000"/>
                                    <w:sz w:val="28"/>
                                    <w:szCs w:val="28"/>
                                    <w:lang w:val="en-GB"/>
                                  </w:rPr>
                                  <w:t>(20</w:t>
                                </w:r>
                                <w:r>
                                  <w:rPr>
                                    <w:rFonts w:ascii="Times New Roman" w:hAnsi="Times New Roman" w:cs="Times New Roman"/>
                                    <w:color w:val="000000"/>
                                    <w:sz w:val="28"/>
                                    <w:szCs w:val="28"/>
                                    <w:lang w:val="en-GB"/>
                                  </w:rPr>
                                  <w:t>09998</w:t>
                                </w:r>
                                <w:r w:rsidRPr="00F42E2A">
                                  <w:rPr>
                                    <w:rFonts w:ascii="Times New Roman" w:hAnsi="Times New Roman" w:cs="Times New Roman"/>
                                    <w:color w:val="000000"/>
                                    <w:sz w:val="28"/>
                                    <w:szCs w:val="28"/>
                                    <w:lang w:val="en-GB"/>
                                  </w:rPr>
                                  <w:t>)</w:t>
                                </w:r>
                              </w:p>
                              <w:p w14:paraId="0C9739D6"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8"/>
                                    <w:szCs w:val="28"/>
                                    <w:lang w:val="en-GB"/>
                                  </w:rPr>
                                </w:pPr>
                                <w:r w:rsidRPr="00F42E2A">
                                  <w:rPr>
                                    <w:rFonts w:ascii="Times New Roman" w:hAnsi="Times New Roman" w:cs="Times New Roman"/>
                                    <w:color w:val="000000"/>
                                    <w:sz w:val="28"/>
                                    <w:szCs w:val="28"/>
                                    <w:lang w:val="en-GB"/>
                                  </w:rPr>
                                  <w:t>University of Wales Trinity Saint David</w:t>
                                </w:r>
                              </w:p>
                              <w:p w14:paraId="2092701B"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8"/>
                                    <w:szCs w:val="28"/>
                                    <w:lang w:val="en-GB"/>
                                  </w:rPr>
                                </w:pPr>
                                <w:r w:rsidRPr="00F42E2A">
                                  <w:rPr>
                                    <w:rFonts w:ascii="Times New Roman" w:hAnsi="Times New Roman" w:cs="Times New Roman"/>
                                    <w:color w:val="000000"/>
                                    <w:sz w:val="28"/>
                                    <w:szCs w:val="28"/>
                                    <w:lang w:val="en-GB"/>
                                  </w:rPr>
                                  <w:t>Lecturer: Anupam Mazumdar</w:t>
                                </w:r>
                              </w:p>
                              <w:p w14:paraId="2CE3797A" w14:textId="77777777" w:rsidR="0071176F" w:rsidRDefault="0071176F" w:rsidP="0071176F">
                                <w:r w:rsidRPr="00F42E2A">
                                  <w:rPr>
                                    <w:rFonts w:ascii="Times New Roman" w:hAnsi="Times New Roman" w:cs="Times New Roman"/>
                                    <w:color w:val="000000"/>
                                    <w:sz w:val="28"/>
                                    <w:szCs w:val="28"/>
                                    <w:lang w:val="en-GB"/>
                                  </w:rPr>
                                  <w:t xml:space="preserve">Date: </w:t>
                                </w:r>
                                <w:r>
                                  <w:rPr>
                                    <w:rFonts w:ascii="Times New Roman" w:hAnsi="Times New Roman" w:cs="Times New Roman"/>
                                    <w:color w:val="000000"/>
                                    <w:sz w:val="28"/>
                                    <w:szCs w:val="28"/>
                                    <w:lang w:val="en-GB"/>
                                  </w:rPr>
                                  <w:t>29/04/2021</w:t>
                                </w:r>
                              </w:p>
                              <w:p w14:paraId="57356780" w14:textId="77777777" w:rsidR="0071176F" w:rsidRDefault="007117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2E441F" id="Text Box 37" o:spid="_x0000_s1057" type="#_x0000_t202" style="position:absolute;margin-left:214.5pt;margin-top:474.75pt;width:267pt;height:187.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" fillcolor="white [3201]" strokeweight=".5pt">
                    <v:textbox>
                      <w:txbxContent>
                        <w:p w14:paraId="451EA90A"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4"/>
                              <w:szCs w:val="24"/>
                              <w:lang w:val="en-GB"/>
                            </w:rPr>
                          </w:pPr>
                        </w:p>
                        <w:p w14:paraId="4447ABD1"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8"/>
                              <w:szCs w:val="28"/>
                              <w:lang w:val="en-GB"/>
                            </w:rPr>
                          </w:pPr>
                          <w:r w:rsidRPr="00F42E2A">
                            <w:rPr>
                              <w:rFonts w:ascii="Times New Roman" w:hAnsi="Times New Roman" w:cs="Times New Roman"/>
                              <w:color w:val="000000"/>
                              <w:sz w:val="24"/>
                              <w:szCs w:val="24"/>
                              <w:lang w:val="en-GB"/>
                            </w:rPr>
                            <w:t xml:space="preserve"> </w:t>
                          </w:r>
                          <w:r>
                            <w:rPr>
                              <w:rFonts w:ascii="Times New Roman" w:hAnsi="Times New Roman" w:cs="Times New Roman"/>
                              <w:color w:val="000000"/>
                              <w:sz w:val="28"/>
                              <w:szCs w:val="28"/>
                              <w:lang w:val="en-GB"/>
                            </w:rPr>
                            <w:t xml:space="preserve">Julia </w:t>
                          </w:r>
                          <w:proofErr w:type="spellStart"/>
                          <w:r>
                            <w:rPr>
                              <w:rFonts w:ascii="Times New Roman" w:hAnsi="Times New Roman" w:cs="Times New Roman"/>
                              <w:color w:val="000000"/>
                              <w:sz w:val="28"/>
                              <w:szCs w:val="28"/>
                              <w:lang w:val="en-GB"/>
                            </w:rPr>
                            <w:t>Pietrocini</w:t>
                          </w:r>
                          <w:proofErr w:type="spellEnd"/>
                          <w:r>
                            <w:rPr>
                              <w:rFonts w:ascii="Times New Roman" w:hAnsi="Times New Roman" w:cs="Times New Roman"/>
                              <w:color w:val="000000"/>
                              <w:sz w:val="28"/>
                              <w:szCs w:val="28"/>
                              <w:lang w:val="en-GB"/>
                            </w:rPr>
                            <w:t xml:space="preserve"> </w:t>
                          </w:r>
                          <w:r w:rsidRPr="00F42E2A">
                            <w:rPr>
                              <w:rFonts w:ascii="Times New Roman" w:hAnsi="Times New Roman" w:cs="Times New Roman"/>
                              <w:color w:val="000000"/>
                              <w:sz w:val="28"/>
                              <w:szCs w:val="28"/>
                              <w:lang w:val="en-GB"/>
                            </w:rPr>
                            <w:t>(20</w:t>
                          </w:r>
                          <w:r>
                            <w:rPr>
                              <w:rFonts w:ascii="Times New Roman" w:hAnsi="Times New Roman" w:cs="Times New Roman"/>
                              <w:color w:val="000000"/>
                              <w:sz w:val="28"/>
                              <w:szCs w:val="28"/>
                              <w:lang w:val="en-GB"/>
                            </w:rPr>
                            <w:t>09998</w:t>
                          </w:r>
                          <w:r w:rsidRPr="00F42E2A">
                            <w:rPr>
                              <w:rFonts w:ascii="Times New Roman" w:hAnsi="Times New Roman" w:cs="Times New Roman"/>
                              <w:color w:val="000000"/>
                              <w:sz w:val="28"/>
                              <w:szCs w:val="28"/>
                              <w:lang w:val="en-GB"/>
                            </w:rPr>
                            <w:t>)</w:t>
                          </w:r>
                        </w:p>
                        <w:p w14:paraId="0C9739D6"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8"/>
                              <w:szCs w:val="28"/>
                              <w:lang w:val="en-GB"/>
                            </w:rPr>
                          </w:pPr>
                          <w:r w:rsidRPr="00F42E2A">
                            <w:rPr>
                              <w:rFonts w:ascii="Times New Roman" w:hAnsi="Times New Roman" w:cs="Times New Roman"/>
                              <w:color w:val="000000"/>
                              <w:sz w:val="28"/>
                              <w:szCs w:val="28"/>
                              <w:lang w:val="en-GB"/>
                            </w:rPr>
                            <w:t>University of Wales Trinity Saint David</w:t>
                          </w:r>
                        </w:p>
                        <w:p w14:paraId="2092701B" w14:textId="77777777" w:rsidR="0071176F" w:rsidRPr="00F42E2A" w:rsidRDefault="0071176F" w:rsidP="0071176F">
                          <w:pPr>
                            <w:autoSpaceDE w:val="0"/>
                            <w:autoSpaceDN w:val="0"/>
                            <w:adjustRightInd w:val="0"/>
                            <w:spacing w:after="0" w:line="240" w:lineRule="auto"/>
                            <w:rPr>
                              <w:rFonts w:ascii="Times New Roman" w:hAnsi="Times New Roman" w:cs="Times New Roman"/>
                              <w:color w:val="000000"/>
                              <w:sz w:val="28"/>
                              <w:szCs w:val="28"/>
                              <w:lang w:val="en-GB"/>
                            </w:rPr>
                          </w:pPr>
                          <w:r w:rsidRPr="00F42E2A">
                            <w:rPr>
                              <w:rFonts w:ascii="Times New Roman" w:hAnsi="Times New Roman" w:cs="Times New Roman"/>
                              <w:color w:val="000000"/>
                              <w:sz w:val="28"/>
                              <w:szCs w:val="28"/>
                              <w:lang w:val="en-GB"/>
                            </w:rPr>
                            <w:t>Lecturer: Anupam Mazumdar</w:t>
                          </w:r>
                        </w:p>
                        <w:p w14:paraId="2CE3797A" w14:textId="77777777" w:rsidR="0071176F" w:rsidRDefault="0071176F" w:rsidP="0071176F">
                          <w:r w:rsidRPr="00F42E2A">
                            <w:rPr>
                              <w:rFonts w:ascii="Times New Roman" w:hAnsi="Times New Roman" w:cs="Times New Roman"/>
                              <w:color w:val="000000"/>
                              <w:sz w:val="28"/>
                              <w:szCs w:val="28"/>
                              <w:lang w:val="en-GB"/>
                            </w:rPr>
                            <w:t xml:space="preserve">Date: </w:t>
                          </w:r>
                          <w:r>
                            <w:rPr>
                              <w:rFonts w:ascii="Times New Roman" w:hAnsi="Times New Roman" w:cs="Times New Roman"/>
                              <w:color w:val="000000"/>
                              <w:sz w:val="28"/>
                              <w:szCs w:val="28"/>
                              <w:lang w:val="en-GB"/>
                            </w:rPr>
                            <w:t>29/04/2021</w:t>
                          </w:r>
                        </w:p>
                        <w:p w14:paraId="57356780" w14:textId="77777777" w:rsidR="0071176F" w:rsidRDefault="0071176F"/>
                      </w:txbxContent>
                    </v:textbox>
                  </v:shape>
                </w:pict>
              </mc:Fallback>
            </mc:AlternateContent>
          </w:r>
          <w:r w:rsidR="00F42E2A">
            <w:rPr>
              <w:lang w:val="en-US"/>
            </w:rPr>
            <w:br w:type="page"/>
          </w:r>
        </w:p>
      </w:sdtContent>
    </w:sdt>
    <w:p w14:paraId="7755C9D1" w14:textId="394A6462" w:rsidR="00F42E2A" w:rsidRDefault="00F42E2A" w:rsidP="00F42E2A">
      <w:pPr>
        <w:pStyle w:val="Default"/>
      </w:pPr>
    </w:p>
    <w:p w14:paraId="2A0C9D35" w14:textId="77777777" w:rsidR="00F42E2A" w:rsidRPr="00F42E2A" w:rsidRDefault="00F42E2A" w:rsidP="00F42E2A">
      <w:pPr>
        <w:pStyle w:val="Default"/>
      </w:pPr>
      <w:r>
        <w:t xml:space="preserve"> </w:t>
      </w:r>
    </w:p>
    <w:p w14:paraId="2B0B8979" w14:textId="16D44B28" w:rsidR="00F42E2A" w:rsidRDefault="00F42E2A" w:rsidP="00F42E2A"/>
    <w:p w14:paraId="7427FF38" w14:textId="787CDC03" w:rsidR="00E7527D" w:rsidRPr="00E7527D" w:rsidRDefault="00FF32B5" w:rsidP="00E7527D">
      <w:pPr>
        <w:rPr>
          <w:sz w:val="22"/>
          <w:lang w:val="en-GB"/>
        </w:rPr>
      </w:pPr>
      <w:r w:rsidRPr="00FF32B5">
        <w:rPr>
          <w:sz w:val="22"/>
          <w:lang w:val="en-GB"/>
        </w:rPr>
        <w:t>Futures in infographics</w:t>
      </w:r>
      <w:r w:rsidR="00E7527D" w:rsidRPr="00E7527D">
        <w:rPr>
          <w:sz w:val="22"/>
          <w:lang w:val="en-GB"/>
        </w:rPr>
        <w:t xml:space="preserve">............................................................... </w:t>
      </w:r>
      <w:r w:rsidR="00B959F1">
        <w:rPr>
          <w:sz w:val="22"/>
          <w:lang w:val="en-GB"/>
        </w:rPr>
        <w:t>3</w:t>
      </w:r>
    </w:p>
    <w:p w14:paraId="3D770BE4" w14:textId="5A1A16A6" w:rsidR="00E7527D" w:rsidRPr="00E7527D" w:rsidRDefault="00B76F3A" w:rsidP="00E7527D">
      <w:pPr>
        <w:rPr>
          <w:sz w:val="20"/>
          <w:szCs w:val="20"/>
          <w:lang w:val="en-GB"/>
        </w:rPr>
      </w:pPr>
      <w:r>
        <w:rPr>
          <w:sz w:val="20"/>
          <w:szCs w:val="20"/>
          <w:lang w:val="en-GB"/>
        </w:rPr>
        <w:t xml:space="preserve">The use of </w:t>
      </w:r>
      <w:r w:rsidR="00E7527D" w:rsidRPr="00E7527D">
        <w:rPr>
          <w:sz w:val="20"/>
          <w:szCs w:val="20"/>
          <w:lang w:val="en-GB"/>
        </w:rPr>
        <w:t xml:space="preserve">Colour.......................................................................... </w:t>
      </w:r>
      <w:r w:rsidR="00B959F1">
        <w:rPr>
          <w:sz w:val="20"/>
          <w:szCs w:val="20"/>
          <w:lang w:val="en-GB"/>
        </w:rPr>
        <w:t>3</w:t>
      </w:r>
    </w:p>
    <w:p w14:paraId="1B10101C" w14:textId="48FAEE86" w:rsidR="00E7527D" w:rsidRPr="00E7527D" w:rsidRDefault="00E7527D" w:rsidP="00E7527D">
      <w:pPr>
        <w:rPr>
          <w:sz w:val="20"/>
          <w:szCs w:val="20"/>
          <w:lang w:val="en-GB"/>
        </w:rPr>
      </w:pPr>
      <w:r w:rsidRPr="00E7527D">
        <w:rPr>
          <w:sz w:val="20"/>
          <w:szCs w:val="20"/>
          <w:lang w:val="en-GB"/>
        </w:rPr>
        <w:t>Tex</w:t>
      </w:r>
      <w:r w:rsidR="00A5691B">
        <w:rPr>
          <w:sz w:val="20"/>
          <w:szCs w:val="20"/>
          <w:lang w:val="en-GB"/>
        </w:rPr>
        <w:t xml:space="preserve">t the text </w:t>
      </w:r>
      <w:r w:rsidRPr="00E7527D">
        <w:rPr>
          <w:sz w:val="20"/>
          <w:szCs w:val="20"/>
          <w:lang w:val="en-GB"/>
        </w:rPr>
        <w:t xml:space="preserve">................................................................................................. </w:t>
      </w:r>
      <w:r w:rsidR="00794470">
        <w:rPr>
          <w:sz w:val="20"/>
          <w:szCs w:val="20"/>
          <w:lang w:val="en-GB"/>
        </w:rPr>
        <w:t>4</w:t>
      </w:r>
    </w:p>
    <w:p w14:paraId="5246B353" w14:textId="4C11836E" w:rsidR="00E7527D" w:rsidRPr="00E7527D" w:rsidRDefault="00E7527D" w:rsidP="00E7527D">
      <w:pPr>
        <w:rPr>
          <w:sz w:val="20"/>
          <w:szCs w:val="20"/>
          <w:lang w:val="en-GB"/>
        </w:rPr>
      </w:pPr>
      <w:r w:rsidRPr="00E7527D">
        <w:rPr>
          <w:sz w:val="20"/>
          <w:szCs w:val="20"/>
          <w:lang w:val="en-GB"/>
        </w:rPr>
        <w:t xml:space="preserve">Graphs and </w:t>
      </w:r>
      <w:proofErr w:type="gramStart"/>
      <w:r w:rsidR="001817FF">
        <w:rPr>
          <w:sz w:val="20"/>
          <w:szCs w:val="20"/>
          <w:lang w:val="en-GB"/>
        </w:rPr>
        <w:t>illustrations</w:t>
      </w:r>
      <w:r w:rsidR="00B03066">
        <w:rPr>
          <w:sz w:val="20"/>
          <w:szCs w:val="20"/>
          <w:lang w:val="en-GB"/>
        </w:rPr>
        <w:t xml:space="preserve"> </w:t>
      </w:r>
      <w:r w:rsidRPr="00E7527D">
        <w:rPr>
          <w:sz w:val="20"/>
          <w:szCs w:val="20"/>
          <w:lang w:val="en-GB"/>
        </w:rPr>
        <w:t xml:space="preserve"> ..............................................................</w:t>
      </w:r>
      <w:proofErr w:type="gramEnd"/>
      <w:r w:rsidRPr="00E7527D">
        <w:rPr>
          <w:sz w:val="20"/>
          <w:szCs w:val="20"/>
          <w:lang w:val="en-GB"/>
        </w:rPr>
        <w:t xml:space="preserve"> </w:t>
      </w:r>
      <w:r w:rsidR="00860D33">
        <w:rPr>
          <w:sz w:val="20"/>
          <w:szCs w:val="20"/>
          <w:lang w:val="en-GB"/>
        </w:rPr>
        <w:t xml:space="preserve">4 </w:t>
      </w:r>
    </w:p>
    <w:p w14:paraId="7D5A56FB" w14:textId="6F18A5A0" w:rsidR="00E7527D" w:rsidRPr="00E7527D" w:rsidRDefault="00E7527D" w:rsidP="00E7527D">
      <w:pPr>
        <w:rPr>
          <w:sz w:val="20"/>
          <w:szCs w:val="20"/>
          <w:lang w:val="en-GB"/>
        </w:rPr>
      </w:pPr>
      <w:r w:rsidRPr="00E7527D">
        <w:rPr>
          <w:sz w:val="20"/>
          <w:szCs w:val="20"/>
          <w:lang w:val="en-GB"/>
        </w:rPr>
        <w:t xml:space="preserve">Cognition................................................................................. </w:t>
      </w:r>
      <w:r w:rsidR="00794470">
        <w:rPr>
          <w:sz w:val="20"/>
          <w:szCs w:val="20"/>
          <w:lang w:val="en-GB"/>
        </w:rPr>
        <w:t>5</w:t>
      </w:r>
    </w:p>
    <w:p w14:paraId="0DC7E79A" w14:textId="79EEBCC8" w:rsidR="00E7527D" w:rsidRDefault="001817FF" w:rsidP="00E7527D">
      <w:pPr>
        <w:rPr>
          <w:sz w:val="20"/>
          <w:szCs w:val="20"/>
          <w:lang w:val="en-GB"/>
        </w:rPr>
      </w:pPr>
      <w:r w:rsidRPr="001817FF">
        <w:t>Enhancement</w:t>
      </w:r>
      <w:r w:rsidRPr="00E7527D">
        <w:rPr>
          <w:sz w:val="20"/>
          <w:szCs w:val="20"/>
          <w:lang w:val="en-GB"/>
        </w:rPr>
        <w:t xml:space="preserve"> </w:t>
      </w:r>
      <w:r w:rsidR="00E7527D" w:rsidRPr="00E7527D">
        <w:rPr>
          <w:sz w:val="20"/>
          <w:szCs w:val="20"/>
          <w:lang w:val="en-GB"/>
        </w:rPr>
        <w:t xml:space="preserve">......................................................................... </w:t>
      </w:r>
      <w:r w:rsidR="00794470">
        <w:rPr>
          <w:sz w:val="20"/>
          <w:szCs w:val="20"/>
          <w:lang w:val="en-GB"/>
        </w:rPr>
        <w:t>5</w:t>
      </w:r>
    </w:p>
    <w:p w14:paraId="3595B736" w14:textId="2FF82623" w:rsidR="00003083" w:rsidRPr="00B959F1" w:rsidRDefault="00B959F1" w:rsidP="00003083">
      <w:pPr>
        <w:rPr>
          <w:lang w:val="en-US"/>
        </w:rPr>
      </w:pPr>
      <w:r>
        <w:t xml:space="preserve">Bibliography </w:t>
      </w:r>
      <w:r w:rsidR="00003083" w:rsidRPr="00E7527D">
        <w:rPr>
          <w:sz w:val="20"/>
          <w:szCs w:val="20"/>
          <w:lang w:val="en-GB"/>
        </w:rPr>
        <w:t xml:space="preserve">................................................................................. </w:t>
      </w:r>
      <w:r w:rsidR="00794470">
        <w:rPr>
          <w:sz w:val="20"/>
          <w:szCs w:val="20"/>
          <w:lang w:val="en-GB"/>
        </w:rPr>
        <w:t>6</w:t>
      </w:r>
    </w:p>
    <w:p w14:paraId="6B1F94A0" w14:textId="77777777" w:rsidR="00003083" w:rsidRPr="00E7527D" w:rsidRDefault="00003083" w:rsidP="00E7527D">
      <w:pPr>
        <w:rPr>
          <w:sz w:val="20"/>
          <w:szCs w:val="20"/>
          <w:lang w:val="en-GB"/>
        </w:rPr>
      </w:pPr>
    </w:p>
    <w:p w14:paraId="7A7B89CC" w14:textId="77777777" w:rsidR="007D611A" w:rsidRDefault="007D611A" w:rsidP="00E7527D">
      <w:pPr>
        <w:rPr>
          <w:sz w:val="20"/>
          <w:szCs w:val="20"/>
          <w:lang w:val="en-GB"/>
        </w:rPr>
      </w:pPr>
    </w:p>
    <w:p w14:paraId="07B0EA55" w14:textId="77777777" w:rsidR="007D611A" w:rsidRDefault="007D611A">
      <w:pPr>
        <w:spacing w:after="200" w:line="276" w:lineRule="auto"/>
        <w:rPr>
          <w:sz w:val="20"/>
          <w:szCs w:val="20"/>
          <w:lang w:val="en-GB"/>
        </w:rPr>
      </w:pPr>
      <w:r>
        <w:rPr>
          <w:sz w:val="20"/>
          <w:szCs w:val="20"/>
          <w:lang w:val="en-GB"/>
        </w:rPr>
        <w:br w:type="page"/>
      </w:r>
    </w:p>
    <w:p w14:paraId="7457791C" w14:textId="77777777" w:rsidR="007D611A" w:rsidRDefault="007D611A" w:rsidP="00E7527D">
      <w:pPr>
        <w:rPr>
          <w:sz w:val="20"/>
          <w:szCs w:val="20"/>
          <w:lang w:val="en-GB"/>
        </w:rPr>
      </w:pPr>
    </w:p>
    <w:p w14:paraId="3139A617" w14:textId="1A7EB669" w:rsidR="007D611A" w:rsidRDefault="00003083">
      <w:pPr>
        <w:spacing w:after="200" w:line="276" w:lineRule="auto"/>
        <w:rPr>
          <w:sz w:val="20"/>
          <w:szCs w:val="20"/>
          <w:lang w:val="en-GB"/>
        </w:rPr>
      </w:pPr>
      <w:r>
        <w:rPr>
          <w:noProof/>
        </w:rPr>
        <w:drawing>
          <wp:inline distT="0" distB="0" distL="0" distR="0" wp14:anchorId="0A2895A4" wp14:editId="3C44C90C">
            <wp:extent cx="5769630" cy="6438898"/>
            <wp:effectExtent l="0" t="0" r="0" b="0"/>
            <wp:docPr id="34" name="Picture 3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7">
                      <a:extLst>
                        <a:ext uri="{28A0092B-C50C-407E-A947-70E740481C1C}">
                          <a14:useLocalDpi xmlns:a14="http://schemas.microsoft.com/office/drawing/2010/main" val="0"/>
                        </a:ext>
                      </a:extLst>
                    </a:blip>
                    <a:stretch>
                      <a:fillRect/>
                    </a:stretch>
                  </pic:blipFill>
                  <pic:spPr>
                    <a:xfrm>
                      <a:off x="0" y="0"/>
                      <a:ext cx="5769630" cy="6438898"/>
                    </a:xfrm>
                    <a:prstGeom prst="rect">
                      <a:avLst/>
                    </a:prstGeom>
                  </pic:spPr>
                </pic:pic>
              </a:graphicData>
            </a:graphic>
          </wp:inline>
        </w:drawing>
      </w:r>
      <w:r w:rsidR="007D611A">
        <w:rPr>
          <w:sz w:val="20"/>
          <w:szCs w:val="20"/>
          <w:lang w:val="en-GB"/>
        </w:rPr>
        <w:br w:type="page"/>
      </w:r>
    </w:p>
    <w:p w14:paraId="790BCB15" w14:textId="75939CC4" w:rsidR="00F85412" w:rsidRDefault="00F85412" w:rsidP="00E7527D">
      <w:pPr>
        <w:rPr>
          <w:sz w:val="20"/>
          <w:szCs w:val="20"/>
          <w:lang w:val="en-GB"/>
        </w:rPr>
      </w:pPr>
    </w:p>
    <w:p w14:paraId="3AF20EDA" w14:textId="7330A094" w:rsidR="006040D2" w:rsidRDefault="006040D2" w:rsidP="00E7527D">
      <w:pPr>
        <w:rPr>
          <w:sz w:val="20"/>
          <w:szCs w:val="20"/>
          <w:lang w:val="en-GB"/>
        </w:rPr>
      </w:pPr>
    </w:p>
    <w:p w14:paraId="2546AB4E"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r w:rsidRPr="00794470">
        <w:rPr>
          <w:rFonts w:asciiTheme="majorHAnsi" w:eastAsiaTheme="majorEastAsia" w:hAnsiTheme="majorHAnsi" w:cstheme="majorBidi"/>
          <w:b/>
          <w:caps/>
          <w:color w:val="000000"/>
          <w:spacing w:val="30"/>
          <w:kern w:val="28"/>
          <w:sz w:val="28"/>
          <w:szCs w:val="28"/>
        </w:rPr>
        <w:t xml:space="preserve">Presentation </w:t>
      </w:r>
    </w:p>
    <w:p w14:paraId="232694A6"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p>
    <w:p w14:paraId="1A215875" w14:textId="77777777" w:rsidR="00794470" w:rsidRPr="00794470" w:rsidRDefault="00794470" w:rsidP="00794470">
      <w:r w:rsidRPr="00794470">
        <w:t xml:space="preserve">An infographic, as indicated by (Lankow, J 2012), is an image or a guide including pictures and charts that best shows a particular mark of conversation. </w:t>
      </w:r>
    </w:p>
    <w:p w14:paraId="0C4B442B" w14:textId="77777777" w:rsidR="00794470" w:rsidRPr="00794470" w:rsidRDefault="00794470" w:rsidP="00794470"/>
    <w:p w14:paraId="3E82D9EC" w14:textId="77777777" w:rsidR="00794470" w:rsidRPr="00794470" w:rsidRDefault="00794470" w:rsidP="00794470">
      <w:r w:rsidRPr="00794470">
        <w:t xml:space="preserve">The correct side portrays even lines reflecting various nations everywhere on the world, representing the infection's quick spread. On the left, blue flat lines show up, demonstrating the infection's adverse consequence on the nations referenced toward the finish of the lines. This focuses to a decrease in the Covid just in the left-hand nations. </w:t>
      </w:r>
    </w:p>
    <w:p w14:paraId="3CEF0455" w14:textId="77777777" w:rsidR="00794470" w:rsidRPr="00794470" w:rsidRDefault="00794470" w:rsidP="00794470"/>
    <w:p w14:paraId="3886034D" w14:textId="77777777" w:rsidR="00794470" w:rsidRPr="00794470" w:rsidRDefault="00794470" w:rsidP="00794470">
      <w:r w:rsidRPr="00794470">
        <w:t xml:space="preserve">The message of the image ought to recall the accompanying components of representation configuration, as indicated by (McKenna, S 2014): the message being portrayed, the shadings in the infographic, the content in the picture, the graphs and visuals, insight, lastly the enhancements to be made in the picture. The representation segments are appeared in the models beneath. </w:t>
      </w:r>
    </w:p>
    <w:p w14:paraId="08397353" w14:textId="77777777" w:rsidR="00794470" w:rsidRPr="00794470" w:rsidRDefault="00794470" w:rsidP="00794470"/>
    <w:p w14:paraId="1F09DC2B"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r w:rsidRPr="00794470">
        <w:rPr>
          <w:rFonts w:asciiTheme="majorHAnsi" w:eastAsiaTheme="majorEastAsia" w:hAnsiTheme="majorHAnsi" w:cstheme="majorBidi"/>
          <w:b/>
          <w:caps/>
          <w:color w:val="000000"/>
          <w:spacing w:val="30"/>
          <w:kern w:val="28"/>
          <w:sz w:val="28"/>
          <w:szCs w:val="28"/>
        </w:rPr>
        <w:t xml:space="preserve">Prospects IN INFOGRAPHICS </w:t>
      </w:r>
    </w:p>
    <w:p w14:paraId="58502D1E"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p>
    <w:p w14:paraId="16DFCD64" w14:textId="77777777" w:rsidR="00794470" w:rsidRPr="00794470" w:rsidRDefault="00794470" w:rsidP="00794470">
      <w:r w:rsidRPr="00794470">
        <w:t xml:space="preserve">As indicated by, promising circumstances ought to be explored and exploited (Shafipoor, M., 2016). New abilities in creating shading, illustrations, and infographic writings can be created and dominated because of the presentation of delicate merchandise and innovation. Gaining new abilities straightforwardly from the utilization of a PC and perception programming in an advanced world is simple. </w:t>
      </w:r>
    </w:p>
    <w:p w14:paraId="22D7219D"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p>
    <w:p w14:paraId="323144ED"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r w:rsidRPr="00794470">
        <w:rPr>
          <w:rFonts w:asciiTheme="majorHAnsi" w:eastAsiaTheme="majorEastAsia" w:hAnsiTheme="majorHAnsi" w:cstheme="majorBidi"/>
          <w:b/>
          <w:caps/>
          <w:color w:val="000000"/>
          <w:spacing w:val="30"/>
          <w:kern w:val="28"/>
          <w:sz w:val="28"/>
          <w:szCs w:val="28"/>
        </w:rPr>
        <w:t xml:space="preserve">THE Utilization OF Tone </w:t>
      </w:r>
    </w:p>
    <w:p w14:paraId="272DF71D"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p>
    <w:p w14:paraId="296DE429"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r w:rsidRPr="00794470">
        <w:t>The infographic portrays the normal number of individuals tainted with Coronavirus in - country. The extent of debased nations is found in light blue tone, and this level of developments into light yellow tone (for a little rate increment), orange tone (for a medium rate increment), and red tone (for an enormous rate increment) (for high increment) The infographic's content is monophonic and easy to peruse.</w:t>
      </w:r>
      <w:r w:rsidRPr="00794470">
        <w:rPr>
          <w:rFonts w:asciiTheme="majorHAnsi" w:eastAsiaTheme="majorEastAsia" w:hAnsiTheme="majorHAnsi" w:cstheme="majorBidi"/>
          <w:b/>
          <w:caps/>
          <w:color w:val="000000"/>
          <w:spacing w:val="30"/>
          <w:kern w:val="28"/>
          <w:sz w:val="28"/>
          <w:szCs w:val="28"/>
        </w:rPr>
        <w:t xml:space="preserve"> </w:t>
      </w:r>
    </w:p>
    <w:p w14:paraId="77D6BD73"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p>
    <w:p w14:paraId="046A7E63" w14:textId="77777777" w:rsidR="00794470" w:rsidRDefault="00794470" w:rsidP="00794470">
      <w:pPr>
        <w:rPr>
          <w:rFonts w:asciiTheme="majorHAnsi" w:eastAsiaTheme="majorEastAsia" w:hAnsiTheme="majorHAnsi" w:cstheme="majorBidi"/>
          <w:b/>
          <w:caps/>
          <w:color w:val="000000"/>
          <w:spacing w:val="30"/>
          <w:kern w:val="28"/>
          <w:sz w:val="28"/>
          <w:szCs w:val="28"/>
        </w:rPr>
      </w:pPr>
    </w:p>
    <w:p w14:paraId="042EECB4" w14:textId="3F002A7B" w:rsidR="00794470" w:rsidRPr="00794470" w:rsidRDefault="00794470" w:rsidP="00794470">
      <w:pPr>
        <w:rPr>
          <w:rFonts w:asciiTheme="majorHAnsi" w:eastAsiaTheme="majorEastAsia" w:hAnsiTheme="majorHAnsi" w:cstheme="majorBidi"/>
          <w:b/>
          <w:caps/>
          <w:color w:val="000000"/>
          <w:spacing w:val="30"/>
          <w:kern w:val="28"/>
          <w:sz w:val="28"/>
          <w:szCs w:val="28"/>
        </w:rPr>
      </w:pPr>
      <w:r w:rsidRPr="00794470">
        <w:rPr>
          <w:rFonts w:asciiTheme="majorHAnsi" w:eastAsiaTheme="majorEastAsia" w:hAnsiTheme="majorHAnsi" w:cstheme="majorBidi"/>
          <w:b/>
          <w:caps/>
          <w:color w:val="000000"/>
          <w:spacing w:val="30"/>
          <w:kern w:val="28"/>
          <w:sz w:val="28"/>
          <w:szCs w:val="28"/>
        </w:rPr>
        <w:lastRenderedPageBreak/>
        <w:t xml:space="preserve">TEXT THE Content </w:t>
      </w:r>
    </w:p>
    <w:p w14:paraId="5A52FF6D" w14:textId="5E12C7E9" w:rsidR="00794470" w:rsidRDefault="00794470" w:rsidP="00794470">
      <w:r w:rsidRPr="00794470">
        <w:t>in the image can undoubtedly be seen, making it simple for everybody to peruse the various</w:t>
      </w:r>
      <w:r>
        <w:rPr>
          <w:lang w:val="en-GB"/>
        </w:rPr>
        <w:t xml:space="preserve"> </w:t>
      </w:r>
      <w:r w:rsidRPr="00794470">
        <w:t xml:space="preserve">kinds of nations recorded in the infographic. The text style utilized is Times New Roman, which has a textual style number of 14. This is by all accounts solid. It's hard not to perceive what's composed. The text styles are only a similar size. Not very </w:t>
      </w:r>
    </w:p>
    <w:p w14:paraId="027FA562" w14:textId="75F844DD" w:rsidR="00794470" w:rsidRDefault="00794470" w:rsidP="00794470"/>
    <w:p w14:paraId="6D356520" w14:textId="77777777" w:rsidR="00794470" w:rsidRDefault="00794470" w:rsidP="00794470">
      <w:pPr>
        <w:pStyle w:val="PersonalName"/>
      </w:pPr>
      <w:r>
        <w:t xml:space="preserve">TEXT THE Content </w:t>
      </w:r>
    </w:p>
    <w:p w14:paraId="34755BEF" w14:textId="77777777" w:rsidR="00794470" w:rsidRDefault="00794470" w:rsidP="00794470"/>
    <w:p w14:paraId="5076CF31" w14:textId="1554BB77" w:rsidR="00794470" w:rsidRPr="00794470" w:rsidRDefault="00794470" w:rsidP="00794470">
      <w:r>
        <w:t>in the image can undoubtedly be seen, making it simple for everybody to peruse the various kinds of nations recorded in the infographic. The textual style utilized is Times New Roman, which has a text style number of 14. This is by all accounts exceptionally sound. It's hard not to perceive what's composed. The text styles are only a similar size. Not very</w:t>
      </w:r>
    </w:p>
    <w:p w14:paraId="3D1DE52B" w14:textId="77777777" w:rsidR="00794470" w:rsidRPr="00794470" w:rsidRDefault="00794470" w:rsidP="00794470"/>
    <w:p w14:paraId="5908AEED" w14:textId="38EEDF7A" w:rsidR="007D611A" w:rsidRDefault="007D611A" w:rsidP="00794470">
      <w:r>
        <w:br w:type="page"/>
      </w:r>
    </w:p>
    <w:p w14:paraId="343D2C56"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r w:rsidRPr="00794470">
        <w:rPr>
          <w:rFonts w:asciiTheme="majorHAnsi" w:eastAsiaTheme="majorEastAsia" w:hAnsiTheme="majorHAnsi" w:cstheme="majorBidi"/>
          <w:b/>
          <w:caps/>
          <w:color w:val="000000"/>
          <w:spacing w:val="30"/>
          <w:kern w:val="28"/>
          <w:sz w:val="28"/>
          <w:szCs w:val="28"/>
        </w:rPr>
        <w:lastRenderedPageBreak/>
        <w:t xml:space="preserve">Charts AND Outlines </w:t>
      </w:r>
    </w:p>
    <w:p w14:paraId="29DA9EC8" w14:textId="77777777" w:rsidR="00794470" w:rsidRPr="00794470" w:rsidRDefault="00794470" w:rsidP="00794470">
      <w:pPr>
        <w:rPr>
          <w:rFonts w:asciiTheme="majorHAnsi" w:eastAsiaTheme="majorEastAsia" w:hAnsiTheme="majorHAnsi" w:cstheme="majorBidi"/>
          <w:b/>
          <w:caps/>
          <w:color w:val="000000"/>
          <w:spacing w:val="30"/>
          <w:kern w:val="28"/>
          <w:sz w:val="28"/>
          <w:szCs w:val="28"/>
        </w:rPr>
      </w:pPr>
    </w:p>
    <w:p w14:paraId="0BDE522F" w14:textId="430A39B2" w:rsidR="005441C3" w:rsidRDefault="00794470" w:rsidP="00794470">
      <w:r w:rsidRPr="00794470">
        <w:t>The chart portrays both a positive and negative normal figure, giving a more complete image of how rates in various nations vacillate. The x-hub portrays the two sides: the declining side on the left (in blue) and the expanding side on the right (in yellow) (in red tone). This simplifies the chart to peruse and suitable for the outcomes. There are no in the middle of qualities; then again, every time an individual wishes to see the level of a given country, they should outline it to the x-pivot, since, in such a case that it isn't (as it generally is) on a specked line, the individual will be handily misdirected. Beside that, the area of nation names in the chart is conflicting and can not be utilized to choose which country the information is for. As recently said, there are synchronous illustrations that don't give data about the country being appeared. The last drawback I see is that liquid is leaving the chart's range and can't be precisely decided. There are no lawful issues raised by the diagram.</w:t>
      </w:r>
    </w:p>
    <w:p w14:paraId="0A7F13F8" w14:textId="77777777" w:rsidR="00794470" w:rsidRDefault="00794470" w:rsidP="00794470">
      <w:pPr>
        <w:pStyle w:val="PersonalName"/>
      </w:pPr>
    </w:p>
    <w:p w14:paraId="44512E02" w14:textId="4F51A6F6" w:rsidR="005441C3" w:rsidRDefault="005441C3" w:rsidP="00794470">
      <w:pPr>
        <w:pStyle w:val="PersonalName"/>
      </w:pPr>
      <w:r w:rsidRPr="005441C3">
        <w:t xml:space="preserve">Cognition </w:t>
      </w:r>
    </w:p>
    <w:p w14:paraId="048E58E3" w14:textId="4F429754" w:rsidR="005441C3" w:rsidRDefault="005441C3" w:rsidP="00B03066">
      <w:r w:rsidRPr="005441C3">
        <w:t>(Chatterjee, A., 2010) defines cognition as a person's behaviour in obtaining knowledge based on their emotional state. It entails judging, understanding, remembering, and resolving issues.</w:t>
      </w:r>
      <w:r w:rsidR="004521B5" w:rsidRPr="004521B5">
        <w:t xml:space="preserve"> It entails judging, understanding, remembering, and resolving issues. Since the coloured lines in the infographic are so close together, both of the countries shown in the graph and their correct percentage rate of the Coronavirus cannot be easily memorised, the infographic places an individual in a very critical and daunting memory load.</w:t>
      </w:r>
    </w:p>
    <w:p w14:paraId="48B4543C" w14:textId="4910545E" w:rsidR="001817FF" w:rsidRDefault="001817FF" w:rsidP="00B03066"/>
    <w:p w14:paraId="3DA3B318" w14:textId="77777777" w:rsidR="00794470" w:rsidRDefault="00794470" w:rsidP="00794470">
      <w:pPr>
        <w:spacing w:after="200" w:line="276" w:lineRule="auto"/>
        <w:rPr>
          <w:rFonts w:asciiTheme="majorHAnsi" w:eastAsiaTheme="majorEastAsia" w:hAnsiTheme="majorHAnsi" w:cstheme="majorBidi"/>
          <w:b/>
          <w:caps/>
          <w:color w:val="000000"/>
          <w:spacing w:val="30"/>
          <w:kern w:val="28"/>
          <w:sz w:val="28"/>
          <w:szCs w:val="28"/>
        </w:rPr>
      </w:pPr>
    </w:p>
    <w:p w14:paraId="2E3B98EE" w14:textId="34410684" w:rsidR="00794470" w:rsidRPr="00794470" w:rsidRDefault="00794470" w:rsidP="00794470">
      <w:pPr>
        <w:spacing w:after="200" w:line="276" w:lineRule="auto"/>
        <w:rPr>
          <w:rFonts w:asciiTheme="majorHAnsi" w:eastAsiaTheme="majorEastAsia" w:hAnsiTheme="majorHAnsi" w:cstheme="majorBidi"/>
          <w:b/>
          <w:caps/>
          <w:color w:val="000000"/>
          <w:spacing w:val="30"/>
          <w:kern w:val="28"/>
          <w:sz w:val="28"/>
          <w:szCs w:val="28"/>
        </w:rPr>
      </w:pPr>
      <w:r w:rsidRPr="00794470">
        <w:rPr>
          <w:rFonts w:asciiTheme="majorHAnsi" w:eastAsiaTheme="majorEastAsia" w:hAnsiTheme="majorHAnsi" w:cstheme="majorBidi"/>
          <w:b/>
          <w:caps/>
          <w:color w:val="000000"/>
          <w:spacing w:val="30"/>
          <w:kern w:val="28"/>
          <w:sz w:val="28"/>
          <w:szCs w:val="28"/>
        </w:rPr>
        <w:t xml:space="preserve">Upgrade </w:t>
      </w:r>
    </w:p>
    <w:p w14:paraId="3F66B136" w14:textId="77777777" w:rsidR="00794470" w:rsidRPr="00794470" w:rsidRDefault="00794470" w:rsidP="00794470"/>
    <w:p w14:paraId="5FE2AEA3" w14:textId="61A93AC8" w:rsidR="00A95B01" w:rsidRDefault="00794470" w:rsidP="00794470">
      <w:r w:rsidRPr="00794470">
        <w:t>I have a few ideas for how to support the infographic. You will utilize a similar information on an alternate diagram, for example, a basic bar map or a dissipate outline of negative qualities. To improve this chart, I suggest playing with various tones for printing arrangements, empowering utilization of the Y-hub by embeddings signs to it, making the diagram bigger so more nations can be seen (with names appeared), narrowing the chart by blending comparative realistic data, naming them with various tones, and making a "legend" with all nations.</w:t>
      </w:r>
      <w:r w:rsidR="00A95B01">
        <w:br w:type="page"/>
      </w:r>
    </w:p>
    <w:p w14:paraId="51FA4B2C" w14:textId="05666856" w:rsidR="00A95B01" w:rsidRDefault="00A95B01" w:rsidP="00A95B01">
      <w:pPr>
        <w:pStyle w:val="PersonalName"/>
      </w:pPr>
      <w:r>
        <w:lastRenderedPageBreak/>
        <w:t xml:space="preserve"> Bibliography </w:t>
      </w:r>
    </w:p>
    <w:p w14:paraId="2D91A56B" w14:textId="77777777" w:rsidR="00A95B01" w:rsidRDefault="00A95B01" w:rsidP="00A95B01">
      <w:r>
        <w:t xml:space="preserve">A. Chatterjee, A. Chatterjee, A. Chatterjee, A. Chatter Disembodying cognition is a term that refers to the process of removing one's 79-116 in Language and Cognition, vol. 2, no. 1. </w:t>
      </w:r>
    </w:p>
    <w:p w14:paraId="79FEC34A" w14:textId="7C6E2583" w:rsidR="001817FF" w:rsidRDefault="00A95B01" w:rsidP="00A95B01">
      <w:r>
        <w:t>M. Shafipoor, R. Sarayloo, and A. Shafipoor, 2016. Shafipoor, M., Sarayloo, R., and Shafipoor, A. An infographic (information graphic) is a tool for making teaching and learning processes more effective. 3(4), pp.39-45 in International Academic Journal of Innovative Research.</w:t>
      </w:r>
    </w:p>
    <w:p w14:paraId="02991E19" w14:textId="5E4B1AB0" w:rsidR="004C5412" w:rsidRDefault="004C5412" w:rsidP="00A95B01">
      <w:r w:rsidRPr="004C5412">
        <w:t>S. McKenna, D. Mazur, J. Agutter, and M. Meyer, 2014. For visualisation design, there is a design operation system. 20(12), pp. 2191-2200, IEEE Transactions on Visualization and Computer Graphics.</w:t>
      </w:r>
    </w:p>
    <w:p w14:paraId="5DD306C5" w14:textId="3E88191F" w:rsidR="00B8059F" w:rsidRDefault="00B8059F" w:rsidP="00A95B01">
      <w:r w:rsidRPr="00B8059F">
        <w:t>J. Lankow, J. Ritchie, and R. Crooks, 2012. The influence of visual narration in infographics. John Wiley &amp; Sons is a publishing house based in the United Kingdom.</w:t>
      </w:r>
    </w:p>
    <w:p w14:paraId="48F66AC2" w14:textId="306A676C" w:rsidR="00A95B01" w:rsidRDefault="00A95B01" w:rsidP="00B03066"/>
    <w:p w14:paraId="7D0E76FE" w14:textId="2EF7E988" w:rsidR="00A95B01" w:rsidRDefault="00A95B01" w:rsidP="00B03066"/>
    <w:p w14:paraId="77C6D899" w14:textId="22706FC0" w:rsidR="00A95B01" w:rsidRDefault="00A95B01" w:rsidP="00B03066"/>
    <w:p w14:paraId="4E7BF07E" w14:textId="77777777" w:rsidR="00A95B01" w:rsidRDefault="00A95B01" w:rsidP="00B03066"/>
    <w:sectPr w:rsidR="00A95B01" w:rsidSect="00F42E2A">
      <w:headerReference w:type="default" r:id="rId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02E51B" w14:textId="77777777" w:rsidR="00E7527D" w:rsidRDefault="00E7527D" w:rsidP="00E7527D">
      <w:pPr>
        <w:spacing w:after="0" w:line="240" w:lineRule="auto"/>
      </w:pPr>
      <w:r>
        <w:separator/>
      </w:r>
    </w:p>
  </w:endnote>
  <w:endnote w:type="continuationSeparator" w:id="0">
    <w:p w14:paraId="57420B22" w14:textId="77777777" w:rsidR="00E7527D" w:rsidRDefault="00E7527D" w:rsidP="00E7527D">
      <w:pPr>
        <w:spacing w:after="0" w:line="240" w:lineRule="auto"/>
      </w:pPr>
      <w:r>
        <w:continuationSeparator/>
      </w:r>
    </w:p>
  </w:endnote>
  <w:endnote w:type="continuationNotice" w:id="1">
    <w:p w14:paraId="24D91C79" w14:textId="77777777" w:rsidR="008C37B0" w:rsidRDefault="008C37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altName w:val="Trebuchet MS"/>
    <w:panose1 w:val="020B0603020202020204"/>
    <w:charset w:val="00"/>
    <w:family w:val="swiss"/>
    <w:pitch w:val="variable"/>
    <w:sig w:usb0="00000287" w:usb1="00000000" w:usb2="00000000" w:usb3="00000000" w:csb0="0000009F" w:csb1="00000000"/>
  </w:font>
  <w:font w:name="Times New Roman">
    <w:altName w:val="Times New Roman PS"/>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3400614"/>
      <w:docPartObj>
        <w:docPartGallery w:val="Page Numbers (Bottom of Page)"/>
        <w:docPartUnique/>
      </w:docPartObj>
    </w:sdtPr>
    <w:sdtEndPr>
      <w:rPr>
        <w:rStyle w:val="PageNumber"/>
      </w:rPr>
    </w:sdtEndPr>
    <w:sdtContent>
      <w:p w14:paraId="0D4F303B" w14:textId="5F941D60" w:rsidR="00B959F1" w:rsidRDefault="00B959F1" w:rsidP="007117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A9720B" w14:textId="77777777" w:rsidR="000D619C" w:rsidRDefault="000D619C" w:rsidP="00B959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2958975"/>
      <w:docPartObj>
        <w:docPartGallery w:val="Page Numbers (Bottom of Page)"/>
        <w:docPartUnique/>
      </w:docPartObj>
    </w:sdtPr>
    <w:sdtEndPr>
      <w:rPr>
        <w:rStyle w:val="PageNumber"/>
      </w:rPr>
    </w:sdtEndPr>
    <w:sdtContent>
      <w:p w14:paraId="0F4C1B43" w14:textId="3DF4EB35" w:rsidR="00B959F1" w:rsidRDefault="00B959F1" w:rsidP="007117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01399D" w14:textId="787E7E06" w:rsidR="000D619C" w:rsidRPr="000D619C" w:rsidRDefault="000D619C" w:rsidP="00B959F1">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2C86C9" w14:textId="77777777" w:rsidR="00E7527D" w:rsidRDefault="00E7527D" w:rsidP="00E7527D">
      <w:pPr>
        <w:spacing w:after="0" w:line="240" w:lineRule="auto"/>
      </w:pPr>
      <w:r>
        <w:separator/>
      </w:r>
    </w:p>
  </w:footnote>
  <w:footnote w:type="continuationSeparator" w:id="0">
    <w:p w14:paraId="5D752605" w14:textId="77777777" w:rsidR="00E7527D" w:rsidRDefault="00E7527D" w:rsidP="00E7527D">
      <w:pPr>
        <w:spacing w:after="0" w:line="240" w:lineRule="auto"/>
      </w:pPr>
      <w:r>
        <w:continuationSeparator/>
      </w:r>
    </w:p>
  </w:footnote>
  <w:footnote w:type="continuationNotice" w:id="1">
    <w:p w14:paraId="48E842EE" w14:textId="77777777" w:rsidR="008C37B0" w:rsidRDefault="008C37B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2B5C78" w14:textId="77777777" w:rsidR="00E7527D" w:rsidRPr="00E7527D" w:rsidRDefault="00E7527D" w:rsidP="00E7527D">
    <w:pPr>
      <w:autoSpaceDE w:val="0"/>
      <w:autoSpaceDN w:val="0"/>
      <w:adjustRightInd w:val="0"/>
      <w:spacing w:after="0" w:line="240" w:lineRule="auto"/>
      <w:rPr>
        <w:rFonts w:ascii="Calibri" w:hAnsi="Calibri" w:cs="Calibri"/>
        <w:color w:val="000000"/>
        <w:sz w:val="23"/>
        <w:szCs w:val="23"/>
        <w:lang w:val="en-GB"/>
      </w:rPr>
    </w:pPr>
    <w:r w:rsidRPr="00E7527D">
      <w:rPr>
        <w:rFonts w:ascii="Calibri" w:hAnsi="Calibri" w:cs="Calibri"/>
        <w:color w:val="000000"/>
        <w:sz w:val="23"/>
        <w:szCs w:val="23"/>
        <w:lang w:val="en-GB"/>
      </w:rPr>
      <w:t xml:space="preserve">University of Wales Trinity Saint David </w:t>
    </w:r>
  </w:p>
  <w:p w14:paraId="208741BC" w14:textId="40299F4C" w:rsidR="00E7527D" w:rsidRPr="00E7527D" w:rsidRDefault="00E7527D" w:rsidP="00E7527D">
    <w:pPr>
      <w:autoSpaceDE w:val="0"/>
      <w:autoSpaceDN w:val="0"/>
      <w:adjustRightInd w:val="0"/>
      <w:spacing w:after="0" w:line="240" w:lineRule="auto"/>
      <w:rPr>
        <w:rFonts w:ascii="Calibri" w:hAnsi="Calibri"/>
        <w:sz w:val="23"/>
        <w:szCs w:val="23"/>
        <w:lang w:val="en-GB"/>
      </w:rPr>
    </w:pPr>
    <w:r>
      <w:rPr>
        <w:rFonts w:ascii="Calibri" w:hAnsi="Calibri"/>
        <w:sz w:val="23"/>
        <w:szCs w:val="23"/>
        <w:lang w:val="en-GB"/>
      </w:rPr>
      <w:t xml:space="preserve">Julia </w:t>
    </w:r>
    <w:proofErr w:type="spellStart"/>
    <w:r>
      <w:rPr>
        <w:rFonts w:ascii="Calibri" w:hAnsi="Calibri"/>
        <w:sz w:val="23"/>
        <w:szCs w:val="23"/>
        <w:lang w:val="en-GB"/>
      </w:rPr>
      <w:t>Pietrocini</w:t>
    </w:r>
    <w:proofErr w:type="spellEnd"/>
    <w:r>
      <w:rPr>
        <w:rFonts w:ascii="Calibri" w:hAnsi="Calibri"/>
        <w:sz w:val="23"/>
        <w:szCs w:val="23"/>
        <w:lang w:val="en-GB"/>
      </w:rPr>
      <w:t xml:space="preserve"> 2009998</w:t>
    </w:r>
  </w:p>
  <w:p w14:paraId="0BC7270D" w14:textId="6EB619D4" w:rsidR="00E7527D" w:rsidRDefault="00E7527D" w:rsidP="00E752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E2A"/>
    <w:rsid w:val="00003083"/>
    <w:rsid w:val="00027329"/>
    <w:rsid w:val="000A77AC"/>
    <w:rsid w:val="000D619C"/>
    <w:rsid w:val="00122F64"/>
    <w:rsid w:val="001817FF"/>
    <w:rsid w:val="00260668"/>
    <w:rsid w:val="002D36FF"/>
    <w:rsid w:val="00321FDB"/>
    <w:rsid w:val="00361EE1"/>
    <w:rsid w:val="004521B5"/>
    <w:rsid w:val="0049236A"/>
    <w:rsid w:val="004A6826"/>
    <w:rsid w:val="004B304B"/>
    <w:rsid w:val="004C0E5A"/>
    <w:rsid w:val="004C5412"/>
    <w:rsid w:val="005227ED"/>
    <w:rsid w:val="005441A7"/>
    <w:rsid w:val="005441C3"/>
    <w:rsid w:val="00582A8C"/>
    <w:rsid w:val="006040D2"/>
    <w:rsid w:val="0063699C"/>
    <w:rsid w:val="0071176F"/>
    <w:rsid w:val="00746C79"/>
    <w:rsid w:val="00794470"/>
    <w:rsid w:val="007B0AEA"/>
    <w:rsid w:val="007D611A"/>
    <w:rsid w:val="00831609"/>
    <w:rsid w:val="00860D33"/>
    <w:rsid w:val="008B3828"/>
    <w:rsid w:val="008C37B0"/>
    <w:rsid w:val="009D0BE3"/>
    <w:rsid w:val="00A5691B"/>
    <w:rsid w:val="00A95B01"/>
    <w:rsid w:val="00AC2D30"/>
    <w:rsid w:val="00B03066"/>
    <w:rsid w:val="00B76F3A"/>
    <w:rsid w:val="00B8059F"/>
    <w:rsid w:val="00B959F1"/>
    <w:rsid w:val="00BF6F59"/>
    <w:rsid w:val="00C5107D"/>
    <w:rsid w:val="00C7406F"/>
    <w:rsid w:val="00D52982"/>
    <w:rsid w:val="00D64D31"/>
    <w:rsid w:val="00E7527D"/>
    <w:rsid w:val="00EE4669"/>
    <w:rsid w:val="00F42E2A"/>
    <w:rsid w:val="00F85412"/>
    <w:rsid w:val="00FF32B5"/>
    <w:rsid w:val="192C3B8A"/>
    <w:rsid w:val="5AACC3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33DA6"/>
  <w15:chartTrackingRefBased/>
  <w15:docId w15:val="{7F493534-3AD4-4326-A7EC-B2CE44ED9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E2A"/>
    <w:pPr>
      <w:spacing w:after="180" w:line="274" w:lineRule="auto"/>
    </w:pPr>
    <w:rPr>
      <w:sz w:val="21"/>
    </w:rPr>
  </w:style>
  <w:style w:type="paragraph" w:styleId="Heading1">
    <w:name w:val="heading 1"/>
    <w:basedOn w:val="Normal"/>
    <w:next w:val="Normal"/>
    <w:link w:val="Heading1Char"/>
    <w:uiPriority w:val="9"/>
    <w:qFormat/>
    <w:rsid w:val="00F42E2A"/>
    <w:pPr>
      <w:keepNext/>
      <w:keepLines/>
      <w:spacing w:before="360" w:after="0" w:line="240" w:lineRule="auto"/>
      <w:outlineLvl w:val="0"/>
    </w:pPr>
    <w:rPr>
      <w:rFonts w:asciiTheme="majorHAnsi" w:eastAsiaTheme="majorEastAsia" w:hAnsiTheme="majorHAnsi" w:cstheme="majorBidi"/>
      <w:bCs/>
      <w:color w:val="F09415" w:themeColor="accent1"/>
      <w:spacing w:val="20"/>
      <w:sz w:val="32"/>
      <w:szCs w:val="28"/>
    </w:rPr>
  </w:style>
  <w:style w:type="paragraph" w:styleId="Heading2">
    <w:name w:val="heading 2"/>
    <w:basedOn w:val="Normal"/>
    <w:next w:val="Normal"/>
    <w:link w:val="Heading2Char"/>
    <w:uiPriority w:val="9"/>
    <w:semiHidden/>
    <w:unhideWhenUsed/>
    <w:qFormat/>
    <w:rsid w:val="00F42E2A"/>
    <w:pPr>
      <w:keepNext/>
      <w:keepLines/>
      <w:spacing w:before="120" w:after="0" w:line="240" w:lineRule="auto"/>
      <w:outlineLvl w:val="1"/>
    </w:pPr>
    <w:rPr>
      <w:rFonts w:eastAsiaTheme="majorEastAsia" w:cstheme="majorBidi"/>
      <w:b/>
      <w:bCs/>
      <w:color w:val="F09415" w:themeColor="accent1"/>
      <w:sz w:val="28"/>
      <w:szCs w:val="26"/>
    </w:rPr>
  </w:style>
  <w:style w:type="paragraph" w:styleId="Heading3">
    <w:name w:val="heading 3"/>
    <w:basedOn w:val="Normal"/>
    <w:next w:val="Normal"/>
    <w:link w:val="Heading3Char"/>
    <w:uiPriority w:val="9"/>
    <w:semiHidden/>
    <w:unhideWhenUsed/>
    <w:qFormat/>
    <w:rsid w:val="00F42E2A"/>
    <w:pPr>
      <w:keepNext/>
      <w:keepLines/>
      <w:spacing w:before="20" w:after="0" w:line="240" w:lineRule="auto"/>
      <w:outlineLvl w:val="2"/>
    </w:pPr>
    <w:rPr>
      <w:rFonts w:asciiTheme="majorHAnsi" w:eastAsiaTheme="majorEastAsia" w:hAnsiTheme="majorHAnsi" w:cstheme="majorBidi"/>
      <w:bCs/>
      <w:color w:val="9D360E" w:themeColor="text2"/>
      <w:spacing w:val="14"/>
      <w:sz w:val="24"/>
    </w:rPr>
  </w:style>
  <w:style w:type="paragraph" w:styleId="Heading4">
    <w:name w:val="heading 4"/>
    <w:basedOn w:val="Normal"/>
    <w:next w:val="Normal"/>
    <w:link w:val="Heading4Char"/>
    <w:uiPriority w:val="9"/>
    <w:semiHidden/>
    <w:unhideWhenUsed/>
    <w:qFormat/>
    <w:rsid w:val="00F42E2A"/>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F42E2A"/>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F42E2A"/>
    <w:pPr>
      <w:keepNext/>
      <w:keepLines/>
      <w:spacing w:before="200" w:after="0"/>
      <w:outlineLvl w:val="5"/>
    </w:pPr>
    <w:rPr>
      <w:rFonts w:asciiTheme="majorHAnsi" w:eastAsiaTheme="majorEastAsia" w:hAnsiTheme="majorHAnsi" w:cstheme="majorBidi"/>
      <w:iCs/>
      <w:color w:val="F09415" w:themeColor="accent1"/>
      <w:sz w:val="22"/>
    </w:rPr>
  </w:style>
  <w:style w:type="paragraph" w:styleId="Heading7">
    <w:name w:val="heading 7"/>
    <w:basedOn w:val="Normal"/>
    <w:next w:val="Normal"/>
    <w:link w:val="Heading7Char"/>
    <w:uiPriority w:val="9"/>
    <w:semiHidden/>
    <w:unhideWhenUsed/>
    <w:qFormat/>
    <w:rsid w:val="00F42E2A"/>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F42E2A"/>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42E2A"/>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E2A"/>
    <w:rPr>
      <w:rFonts w:asciiTheme="majorHAnsi" w:eastAsiaTheme="majorEastAsia" w:hAnsiTheme="majorHAnsi" w:cstheme="majorBidi"/>
      <w:bCs/>
      <w:color w:val="F09415" w:themeColor="accent1"/>
      <w:spacing w:val="20"/>
      <w:sz w:val="32"/>
      <w:szCs w:val="28"/>
    </w:rPr>
  </w:style>
  <w:style w:type="character" w:customStyle="1" w:styleId="Heading2Char">
    <w:name w:val="Heading 2 Char"/>
    <w:basedOn w:val="DefaultParagraphFont"/>
    <w:link w:val="Heading2"/>
    <w:uiPriority w:val="9"/>
    <w:semiHidden/>
    <w:rsid w:val="00F42E2A"/>
    <w:rPr>
      <w:rFonts w:eastAsiaTheme="majorEastAsia" w:cstheme="majorBidi"/>
      <w:b/>
      <w:bCs/>
      <w:color w:val="F09415" w:themeColor="accent1"/>
      <w:sz w:val="28"/>
      <w:szCs w:val="26"/>
    </w:rPr>
  </w:style>
  <w:style w:type="character" w:customStyle="1" w:styleId="Heading3Char">
    <w:name w:val="Heading 3 Char"/>
    <w:basedOn w:val="DefaultParagraphFont"/>
    <w:link w:val="Heading3"/>
    <w:uiPriority w:val="9"/>
    <w:semiHidden/>
    <w:rsid w:val="00F42E2A"/>
    <w:rPr>
      <w:rFonts w:asciiTheme="majorHAnsi" w:eastAsiaTheme="majorEastAsia" w:hAnsiTheme="majorHAnsi" w:cstheme="majorBidi"/>
      <w:bCs/>
      <w:color w:val="9D360E" w:themeColor="text2"/>
      <w:spacing w:val="14"/>
      <w:sz w:val="24"/>
    </w:rPr>
  </w:style>
  <w:style w:type="character" w:customStyle="1" w:styleId="Heading4Char">
    <w:name w:val="Heading 4 Char"/>
    <w:basedOn w:val="DefaultParagraphFont"/>
    <w:link w:val="Heading4"/>
    <w:uiPriority w:val="9"/>
    <w:semiHidden/>
    <w:rsid w:val="00F42E2A"/>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F42E2A"/>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F42E2A"/>
    <w:rPr>
      <w:rFonts w:asciiTheme="majorHAnsi" w:eastAsiaTheme="majorEastAsia" w:hAnsiTheme="majorHAnsi" w:cstheme="majorBidi"/>
      <w:iCs/>
      <w:color w:val="F09415" w:themeColor="accent1"/>
    </w:rPr>
  </w:style>
  <w:style w:type="character" w:customStyle="1" w:styleId="Heading7Char">
    <w:name w:val="Heading 7 Char"/>
    <w:basedOn w:val="DefaultParagraphFont"/>
    <w:link w:val="Heading7"/>
    <w:uiPriority w:val="9"/>
    <w:semiHidden/>
    <w:rsid w:val="00F42E2A"/>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F42E2A"/>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F42E2A"/>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F42E2A"/>
    <w:pPr>
      <w:spacing w:line="240" w:lineRule="auto"/>
    </w:pPr>
    <w:rPr>
      <w:rFonts w:asciiTheme="majorHAnsi" w:eastAsiaTheme="minorEastAsia" w:hAnsiTheme="majorHAnsi"/>
      <w:bCs/>
      <w:smallCaps/>
      <w:color w:val="9D360E" w:themeColor="text2"/>
      <w:spacing w:val="6"/>
      <w:sz w:val="22"/>
      <w:szCs w:val="18"/>
    </w:rPr>
  </w:style>
  <w:style w:type="paragraph" w:styleId="Title">
    <w:name w:val="Title"/>
    <w:basedOn w:val="Normal"/>
    <w:next w:val="Normal"/>
    <w:link w:val="TitleChar"/>
    <w:uiPriority w:val="10"/>
    <w:qFormat/>
    <w:rsid w:val="00F42E2A"/>
    <w:pPr>
      <w:spacing w:after="120" w:line="240" w:lineRule="auto"/>
      <w:contextualSpacing/>
    </w:pPr>
    <w:rPr>
      <w:rFonts w:asciiTheme="majorHAnsi" w:eastAsiaTheme="majorEastAsia" w:hAnsiTheme="majorHAnsi" w:cstheme="majorBidi"/>
      <w:color w:val="9D360E" w:themeColor="text2"/>
      <w:spacing w:val="30"/>
      <w:kern w:val="28"/>
      <w:sz w:val="96"/>
      <w:szCs w:val="52"/>
    </w:rPr>
  </w:style>
  <w:style w:type="character" w:customStyle="1" w:styleId="TitleChar">
    <w:name w:val="Title Char"/>
    <w:basedOn w:val="DefaultParagraphFont"/>
    <w:link w:val="Title"/>
    <w:uiPriority w:val="10"/>
    <w:rsid w:val="00F42E2A"/>
    <w:rPr>
      <w:rFonts w:asciiTheme="majorHAnsi" w:eastAsiaTheme="majorEastAsia" w:hAnsiTheme="majorHAnsi" w:cstheme="majorBidi"/>
      <w:color w:val="9D360E" w:themeColor="text2"/>
      <w:spacing w:val="30"/>
      <w:kern w:val="28"/>
      <w:sz w:val="96"/>
      <w:szCs w:val="52"/>
    </w:rPr>
  </w:style>
  <w:style w:type="paragraph" w:styleId="Subtitle">
    <w:name w:val="Subtitle"/>
    <w:basedOn w:val="Normal"/>
    <w:next w:val="Normal"/>
    <w:link w:val="SubtitleChar"/>
    <w:uiPriority w:val="11"/>
    <w:qFormat/>
    <w:rsid w:val="00F42E2A"/>
    <w:pPr>
      <w:numPr>
        <w:ilvl w:val="1"/>
      </w:numPr>
    </w:pPr>
    <w:rPr>
      <w:rFonts w:eastAsiaTheme="majorEastAsia" w:cstheme="majorBidi"/>
      <w:iCs/>
      <w:color w:val="9D360E" w:themeColor="text2"/>
      <w:sz w:val="40"/>
      <w:szCs w:val="24"/>
    </w:rPr>
  </w:style>
  <w:style w:type="character" w:customStyle="1" w:styleId="SubtitleChar">
    <w:name w:val="Subtitle Char"/>
    <w:basedOn w:val="DefaultParagraphFont"/>
    <w:link w:val="Subtitle"/>
    <w:uiPriority w:val="11"/>
    <w:rsid w:val="00F42E2A"/>
    <w:rPr>
      <w:rFonts w:eastAsiaTheme="majorEastAsia" w:cstheme="majorBidi"/>
      <w:iCs/>
      <w:color w:val="9D360E" w:themeColor="text2"/>
      <w:sz w:val="40"/>
      <w:szCs w:val="24"/>
    </w:rPr>
  </w:style>
  <w:style w:type="character" w:styleId="Strong">
    <w:name w:val="Strong"/>
    <w:basedOn w:val="DefaultParagraphFont"/>
    <w:uiPriority w:val="22"/>
    <w:qFormat/>
    <w:rsid w:val="00F42E2A"/>
    <w:rPr>
      <w:b w:val="0"/>
      <w:bCs/>
      <w:i/>
      <w:color w:val="9D360E" w:themeColor="text2"/>
    </w:rPr>
  </w:style>
  <w:style w:type="character" w:styleId="Emphasis">
    <w:name w:val="Emphasis"/>
    <w:basedOn w:val="DefaultParagraphFont"/>
    <w:uiPriority w:val="20"/>
    <w:qFormat/>
    <w:rsid w:val="00F42E2A"/>
    <w:rPr>
      <w:b/>
      <w:i/>
      <w:iCs/>
    </w:rPr>
  </w:style>
  <w:style w:type="paragraph" w:styleId="NoSpacing">
    <w:name w:val="No Spacing"/>
    <w:link w:val="NoSpacingChar"/>
    <w:uiPriority w:val="1"/>
    <w:qFormat/>
    <w:rsid w:val="00F42E2A"/>
    <w:pPr>
      <w:spacing w:after="0" w:line="240" w:lineRule="auto"/>
    </w:pPr>
  </w:style>
  <w:style w:type="paragraph" w:styleId="ListParagraph">
    <w:name w:val="List Paragraph"/>
    <w:basedOn w:val="Normal"/>
    <w:uiPriority w:val="34"/>
    <w:qFormat/>
    <w:rsid w:val="00F42E2A"/>
    <w:pPr>
      <w:spacing w:line="240" w:lineRule="auto"/>
      <w:ind w:left="720" w:hanging="288"/>
      <w:contextualSpacing/>
    </w:pPr>
    <w:rPr>
      <w:color w:val="9D360E" w:themeColor="text2"/>
    </w:rPr>
  </w:style>
  <w:style w:type="paragraph" w:styleId="Quote">
    <w:name w:val="Quote"/>
    <w:basedOn w:val="Normal"/>
    <w:next w:val="Normal"/>
    <w:link w:val="QuoteChar"/>
    <w:uiPriority w:val="29"/>
    <w:qFormat/>
    <w:rsid w:val="00F42E2A"/>
    <w:pPr>
      <w:spacing w:after="0" w:line="360" w:lineRule="auto"/>
      <w:jc w:val="center"/>
    </w:pPr>
    <w:rPr>
      <w:rFonts w:eastAsiaTheme="minorEastAsia"/>
      <w:b/>
      <w:i/>
      <w:iCs/>
      <w:color w:val="F09415" w:themeColor="accent1"/>
      <w:sz w:val="26"/>
    </w:rPr>
  </w:style>
  <w:style w:type="character" w:customStyle="1" w:styleId="QuoteChar">
    <w:name w:val="Quote Char"/>
    <w:basedOn w:val="DefaultParagraphFont"/>
    <w:link w:val="Quote"/>
    <w:uiPriority w:val="29"/>
    <w:rsid w:val="00F42E2A"/>
    <w:rPr>
      <w:rFonts w:eastAsiaTheme="minorEastAsia"/>
      <w:b/>
      <w:i/>
      <w:iCs/>
      <w:color w:val="F09415" w:themeColor="accent1"/>
      <w:sz w:val="26"/>
    </w:rPr>
  </w:style>
  <w:style w:type="paragraph" w:styleId="IntenseQuote">
    <w:name w:val="Intense Quote"/>
    <w:basedOn w:val="Normal"/>
    <w:next w:val="Normal"/>
    <w:link w:val="IntenseQuoteChar"/>
    <w:uiPriority w:val="30"/>
    <w:qFormat/>
    <w:rsid w:val="00F42E2A"/>
    <w:pPr>
      <w:pBdr>
        <w:top w:val="single" w:sz="36" w:space="8" w:color="F09415" w:themeColor="accent1"/>
        <w:left w:val="single" w:sz="36" w:space="8" w:color="F09415" w:themeColor="accent1"/>
        <w:bottom w:val="single" w:sz="36" w:space="8" w:color="F09415" w:themeColor="accent1"/>
        <w:right w:val="single" w:sz="36" w:space="8" w:color="F09415" w:themeColor="accent1"/>
      </w:pBdr>
      <w:shd w:val="clear" w:color="auto" w:fill="F09415"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F42E2A"/>
    <w:rPr>
      <w:rFonts w:asciiTheme="majorHAnsi" w:eastAsiaTheme="minorEastAsia" w:hAnsiTheme="majorHAnsi"/>
      <w:bCs/>
      <w:iCs/>
      <w:color w:val="FFFFFF" w:themeColor="background1"/>
      <w:sz w:val="28"/>
      <w:shd w:val="clear" w:color="auto" w:fill="F09415" w:themeFill="accent1"/>
    </w:rPr>
  </w:style>
  <w:style w:type="character" w:styleId="SubtleEmphasis">
    <w:name w:val="Subtle Emphasis"/>
    <w:basedOn w:val="DefaultParagraphFont"/>
    <w:uiPriority w:val="19"/>
    <w:qFormat/>
    <w:rsid w:val="00F42E2A"/>
    <w:rPr>
      <w:i/>
      <w:iCs/>
      <w:color w:val="000000"/>
    </w:rPr>
  </w:style>
  <w:style w:type="character" w:styleId="IntenseEmphasis">
    <w:name w:val="Intense Emphasis"/>
    <w:basedOn w:val="DefaultParagraphFont"/>
    <w:uiPriority w:val="21"/>
    <w:qFormat/>
    <w:rsid w:val="00F42E2A"/>
    <w:rPr>
      <w:b/>
      <w:bCs/>
      <w:i/>
      <w:iCs/>
      <w:color w:val="F09415" w:themeColor="accent1"/>
    </w:rPr>
  </w:style>
  <w:style w:type="character" w:styleId="SubtleReference">
    <w:name w:val="Subtle Reference"/>
    <w:basedOn w:val="DefaultParagraphFont"/>
    <w:uiPriority w:val="31"/>
    <w:qFormat/>
    <w:rsid w:val="00F42E2A"/>
    <w:rPr>
      <w:smallCaps/>
      <w:color w:val="000000"/>
      <w:u w:val="single"/>
    </w:rPr>
  </w:style>
  <w:style w:type="character" w:styleId="IntenseReference">
    <w:name w:val="Intense Reference"/>
    <w:basedOn w:val="DefaultParagraphFont"/>
    <w:uiPriority w:val="32"/>
    <w:qFormat/>
    <w:rsid w:val="00F42E2A"/>
    <w:rPr>
      <w:b w:val="0"/>
      <w:bCs/>
      <w:smallCaps/>
      <w:color w:val="F09415" w:themeColor="accent1"/>
      <w:spacing w:val="5"/>
      <w:u w:val="single"/>
    </w:rPr>
  </w:style>
  <w:style w:type="character" w:styleId="BookTitle">
    <w:name w:val="Book Title"/>
    <w:basedOn w:val="DefaultParagraphFont"/>
    <w:uiPriority w:val="33"/>
    <w:qFormat/>
    <w:rsid w:val="00F42E2A"/>
    <w:rPr>
      <w:b/>
      <w:bCs/>
      <w:caps/>
      <w:smallCaps w:val="0"/>
      <w:color w:val="9D360E" w:themeColor="text2"/>
      <w:spacing w:val="10"/>
    </w:rPr>
  </w:style>
  <w:style w:type="paragraph" w:styleId="TOCHeading">
    <w:name w:val="TOC Heading"/>
    <w:basedOn w:val="Heading1"/>
    <w:next w:val="Normal"/>
    <w:uiPriority w:val="39"/>
    <w:semiHidden/>
    <w:unhideWhenUsed/>
    <w:qFormat/>
    <w:rsid w:val="00F42E2A"/>
    <w:pPr>
      <w:spacing w:before="480" w:line="264" w:lineRule="auto"/>
      <w:outlineLvl w:val="9"/>
    </w:pPr>
    <w:rPr>
      <w:b/>
    </w:rPr>
  </w:style>
  <w:style w:type="paragraph" w:customStyle="1" w:styleId="Default">
    <w:name w:val="Default"/>
    <w:rsid w:val="00F42E2A"/>
    <w:pPr>
      <w:autoSpaceDE w:val="0"/>
      <w:autoSpaceDN w:val="0"/>
      <w:adjustRightInd w:val="0"/>
      <w:spacing w:after="0" w:line="240" w:lineRule="auto"/>
    </w:pPr>
    <w:rPr>
      <w:rFonts w:ascii="Times New Roman" w:hAnsi="Times New Roman" w:cs="Times New Roman"/>
      <w:color w:val="000000"/>
      <w:sz w:val="24"/>
      <w:szCs w:val="24"/>
      <w:lang w:val="en-GB"/>
    </w:rPr>
  </w:style>
  <w:style w:type="paragraph" w:customStyle="1" w:styleId="PersonalName">
    <w:name w:val="Personal Name"/>
    <w:basedOn w:val="Title"/>
    <w:qFormat/>
    <w:rsid w:val="00F42E2A"/>
    <w:rPr>
      <w:b/>
      <w:caps/>
      <w:color w:val="000000"/>
      <w:sz w:val="28"/>
      <w:szCs w:val="28"/>
    </w:rPr>
  </w:style>
  <w:style w:type="character" w:customStyle="1" w:styleId="NoSpacingChar">
    <w:name w:val="No Spacing Char"/>
    <w:basedOn w:val="DefaultParagraphFont"/>
    <w:link w:val="NoSpacing"/>
    <w:uiPriority w:val="1"/>
    <w:rsid w:val="00F42E2A"/>
  </w:style>
  <w:style w:type="paragraph" w:styleId="Header">
    <w:name w:val="header"/>
    <w:basedOn w:val="Normal"/>
    <w:link w:val="HeaderChar"/>
    <w:uiPriority w:val="99"/>
    <w:unhideWhenUsed/>
    <w:rsid w:val="00E75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27D"/>
    <w:rPr>
      <w:sz w:val="21"/>
    </w:rPr>
  </w:style>
  <w:style w:type="paragraph" w:styleId="Footer">
    <w:name w:val="footer"/>
    <w:basedOn w:val="Normal"/>
    <w:link w:val="FooterChar"/>
    <w:uiPriority w:val="99"/>
    <w:unhideWhenUsed/>
    <w:rsid w:val="00E75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27D"/>
    <w:rPr>
      <w:sz w:val="21"/>
    </w:rPr>
  </w:style>
  <w:style w:type="character" w:styleId="PageNumber">
    <w:name w:val="page number"/>
    <w:basedOn w:val="DefaultParagraphFont"/>
    <w:uiPriority w:val="99"/>
    <w:semiHidden/>
    <w:unhideWhenUsed/>
    <w:rsid w:val="00B959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F17BC-7FC9-EF4B-823E-CC33F1AB6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924</Words>
  <Characters>5270</Characters>
  <Application>Microsoft Office Word</Application>
  <DocSecurity>0</DocSecurity>
  <Lines>43</Lines>
  <Paragraphs>12</Paragraphs>
  <ScaleCrop>false</ScaleCrop>
  <Company/>
  <LinksUpToDate>false</LinksUpToDate>
  <CharactersWithSpaces>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Visualization(ACCA4002)Assignment 1 Task 1” Where is Coronavirus Rising &amp; Falling?”Infographic Report</dc:title>
  <dc:subject/>
  <dc:creator>Julia Pietrocini (2009998)</dc:creator>
  <cp:keywords/>
  <dc:description/>
  <cp:lastModifiedBy>Julia Pietrocini (2009998)</cp:lastModifiedBy>
  <cp:revision>2</cp:revision>
  <dcterms:created xsi:type="dcterms:W3CDTF">2021-04-29T16:25:00Z</dcterms:created>
  <dcterms:modified xsi:type="dcterms:W3CDTF">2021-04-29T16:25:00Z</dcterms:modified>
</cp:coreProperties>
</file>