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5059357" wp14:paraId="180DA946" wp14:textId="2D2F6FE4">
      <w:pPr>
        <w:spacing w:before="240" w:beforeAutospacing="off" w:after="240" w:afterAutospacing="off"/>
        <w:rPr>
          <w:rFonts w:ascii="Aptos" w:hAnsi="Aptos" w:eastAsia="Aptos" w:cs="Aptos"/>
          <w:b w:val="1"/>
          <w:bCs w:val="1"/>
          <w:noProof w:val="0"/>
          <w:sz w:val="40"/>
          <w:szCs w:val="40"/>
          <w:u w:val="single"/>
          <w:lang w:val="en-US"/>
        </w:rPr>
      </w:pPr>
      <w:r w:rsidRPr="55059357" w:rsidR="4D00ACFC">
        <w:rPr>
          <w:rFonts w:ascii="Aptos" w:hAnsi="Aptos" w:eastAsia="Aptos" w:cs="Aptos"/>
          <w:b w:val="1"/>
          <w:bCs w:val="1"/>
          <w:noProof w:val="0"/>
          <w:sz w:val="40"/>
          <w:szCs w:val="40"/>
          <w:u w:val="single"/>
          <w:lang w:val="en-US"/>
        </w:rPr>
        <w:t>Mr</w:t>
      </w:r>
      <w:r w:rsidRPr="55059357" w:rsidR="4D00ACFC">
        <w:rPr>
          <w:rFonts w:ascii="Aptos" w:hAnsi="Aptos" w:eastAsia="Aptos" w:cs="Aptos"/>
          <w:b w:val="1"/>
          <w:bCs w:val="1"/>
          <w:noProof w:val="0"/>
          <w:sz w:val="40"/>
          <w:szCs w:val="40"/>
          <w:u w:val="single"/>
          <w:lang w:val="en-US"/>
        </w:rPr>
        <w:t xml:space="preserve">  Ahmed’s case</w:t>
      </w:r>
    </w:p>
    <w:p xmlns:wp14="http://schemas.microsoft.com/office/word/2010/wordml" w:rsidP="55059357" wp14:paraId="6BD27FDE" wp14:textId="7B22412F">
      <w:pPr>
        <w:spacing w:before="240" w:beforeAutospacing="off" w:after="240" w:afterAutospacing="off"/>
      </w:pPr>
      <w:r w:rsidRPr="55059357" w:rsidR="72FAF4C0">
        <w:rPr>
          <w:rFonts w:ascii="Aptos" w:hAnsi="Aptos" w:eastAsia="Aptos" w:cs="Aptos"/>
          <w:noProof w:val="0"/>
          <w:sz w:val="24"/>
          <w:szCs w:val="24"/>
          <w:lang w:val="en-US"/>
        </w:rPr>
        <w:t xml:space="preserve">Looking after someone with complex health needs is not just about completing daily care tasks, but also about how well people communicate, stay </w:t>
      </w:r>
      <w:bookmarkStart w:name="_Int_hWTV1HVu" w:id="613235739"/>
      <w:r w:rsidRPr="55059357" w:rsidR="72FAF4C0">
        <w:rPr>
          <w:rFonts w:ascii="Aptos" w:hAnsi="Aptos" w:eastAsia="Aptos" w:cs="Aptos"/>
          <w:noProof w:val="0"/>
          <w:sz w:val="24"/>
          <w:szCs w:val="24"/>
          <w:lang w:val="en-US"/>
        </w:rPr>
        <w:t>organised</w:t>
      </w:r>
      <w:bookmarkEnd w:id="613235739"/>
      <w:r w:rsidRPr="55059357" w:rsidR="72FAF4C0">
        <w:rPr>
          <w:rFonts w:ascii="Aptos" w:hAnsi="Aptos" w:eastAsia="Aptos" w:cs="Aptos"/>
          <w:noProof w:val="0"/>
          <w:sz w:val="24"/>
          <w:szCs w:val="24"/>
          <w:lang w:val="en-US"/>
        </w:rPr>
        <w:t xml:space="preserve">, and work together. In </w:t>
      </w:r>
      <w:r w:rsidRPr="55059357" w:rsidR="72FAF4C0">
        <w:rPr>
          <w:rFonts w:ascii="Aptos" w:hAnsi="Aptos" w:eastAsia="Aptos" w:cs="Aptos"/>
          <w:noProof w:val="0"/>
          <w:sz w:val="24"/>
          <w:szCs w:val="24"/>
          <w:lang w:val="en-US"/>
        </w:rPr>
        <w:t>Mr</w:t>
      </w:r>
      <w:r w:rsidRPr="55059357" w:rsidR="72FAF4C0">
        <w:rPr>
          <w:rFonts w:ascii="Aptos" w:hAnsi="Aptos" w:eastAsia="Aptos" w:cs="Aptos"/>
          <w:noProof w:val="0"/>
          <w:sz w:val="24"/>
          <w:szCs w:val="24"/>
          <w:lang w:val="en-US"/>
        </w:rPr>
        <w:t xml:space="preserve"> Ahmed’s case, these elements are especially important because the individual has recently had a stroke and now depends on support from several professionals. His limited understanding of English makes things more challenging, as it can affect how he understands information and expresses his needs. This means that care workers need to be more thoughtful in how they interact with him to make sure he is not left out of decisions about his own care. Taking time to communicate properly can make a big difference in how confident and comfortable he feels.</w:t>
      </w:r>
    </w:p>
    <w:p xmlns:wp14="http://schemas.microsoft.com/office/word/2010/wordml" w:rsidP="55059357" wp14:paraId="2894C943" wp14:textId="1704DD68">
      <w:pPr>
        <w:spacing w:before="240" w:beforeAutospacing="off" w:after="240" w:afterAutospacing="off"/>
      </w:pPr>
      <w:r w:rsidRPr="55059357" w:rsidR="72FAF4C0">
        <w:rPr>
          <w:rFonts w:ascii="Aptos" w:hAnsi="Aptos" w:eastAsia="Aptos" w:cs="Aptos"/>
          <w:noProof w:val="0"/>
          <w:sz w:val="24"/>
          <w:szCs w:val="24"/>
          <w:lang w:val="en-US"/>
        </w:rPr>
        <w:t xml:space="preserve">He lives with his wife, who often speaks on his behalf, and receives support from a domiciliary care agency, a district nurse, his GP, and a speech and language therapist. Recently, there was a missed care visit, which meant he did not receive his medication on time. This situation shows how quickly problems can happen when communication breaks down or when systems are not working properly. It highlights the importance of making sure all parts of care are working smoothly together and that there are checks in place to prevent mistakes. </w:t>
      </w:r>
      <w:r w:rsidRPr="55059357" w:rsidR="447E0F86">
        <w:rPr>
          <w:rFonts w:ascii="Aptos" w:hAnsi="Aptos" w:eastAsia="Aptos" w:cs="Aptos"/>
          <w:noProof w:val="0"/>
          <w:sz w:val="24"/>
          <w:szCs w:val="24"/>
          <w:lang w:val="en-US"/>
        </w:rPr>
        <w:t>My</w:t>
      </w:r>
      <w:r w:rsidRPr="55059357" w:rsidR="72FAF4C0">
        <w:rPr>
          <w:rFonts w:ascii="Aptos" w:hAnsi="Aptos" w:eastAsia="Aptos" w:cs="Aptos"/>
          <w:noProof w:val="0"/>
          <w:sz w:val="24"/>
          <w:szCs w:val="24"/>
          <w:lang w:val="en-US"/>
        </w:rPr>
        <w:t xml:space="preserve"> report will </w:t>
      </w:r>
      <w:r w:rsidRPr="55059357" w:rsidR="2FE55FE4">
        <w:rPr>
          <w:rFonts w:ascii="Aptos" w:hAnsi="Aptos" w:eastAsia="Aptos" w:cs="Aptos"/>
          <w:noProof w:val="0"/>
          <w:sz w:val="24"/>
          <w:szCs w:val="24"/>
          <w:lang w:val="en-US"/>
        </w:rPr>
        <w:t xml:space="preserve">be </w:t>
      </w:r>
      <w:r w:rsidRPr="55059357" w:rsidR="72FAF4C0">
        <w:rPr>
          <w:rFonts w:ascii="Aptos" w:hAnsi="Aptos" w:eastAsia="Aptos" w:cs="Aptos"/>
          <w:noProof w:val="0"/>
          <w:sz w:val="24"/>
          <w:szCs w:val="24"/>
          <w:lang w:val="en-US"/>
        </w:rPr>
        <w:t>look</w:t>
      </w:r>
      <w:r w:rsidRPr="55059357" w:rsidR="34C88A60">
        <w:rPr>
          <w:rFonts w:ascii="Aptos" w:hAnsi="Aptos" w:eastAsia="Aptos" w:cs="Aptos"/>
          <w:noProof w:val="0"/>
          <w:sz w:val="24"/>
          <w:szCs w:val="24"/>
          <w:lang w:val="en-US"/>
        </w:rPr>
        <w:t>ing</w:t>
      </w:r>
      <w:r w:rsidRPr="55059357" w:rsidR="72FAF4C0">
        <w:rPr>
          <w:rFonts w:ascii="Aptos" w:hAnsi="Aptos" w:eastAsia="Aptos" w:cs="Aptos"/>
          <w:noProof w:val="0"/>
          <w:sz w:val="24"/>
          <w:szCs w:val="24"/>
          <w:lang w:val="en-US"/>
        </w:rPr>
        <w:t xml:space="preserve"> at communication, administrative skills, and teamwork, and explain why they are all important in ensuring safe and respectful care.</w:t>
      </w:r>
    </w:p>
    <w:p xmlns:wp14="http://schemas.microsoft.com/office/word/2010/wordml" w:rsidP="55059357" wp14:paraId="7DB2B3B7" wp14:textId="1463553D">
      <w:pPr>
        <w:spacing w:before="240" w:beforeAutospacing="off" w:after="240" w:afterAutospacing="off"/>
      </w:pPr>
      <w:r w:rsidRPr="55059357" w:rsidR="72FAF4C0">
        <w:rPr>
          <w:rFonts w:ascii="Aptos" w:hAnsi="Aptos" w:eastAsia="Aptos" w:cs="Aptos"/>
          <w:noProof w:val="0"/>
          <w:sz w:val="24"/>
          <w:szCs w:val="24"/>
          <w:lang w:val="en-US"/>
        </w:rPr>
        <w:t xml:space="preserve">Communication is a key part of making sure safe and respectful care is provided, especially because of the challenges linked to language and the effects of a stroke. Since Bengali is his first language and English can be difficult to understand at times, care workers cannot assume that everything said will be fully understood. Instead, they need to take a more careful approach by speaking slowly, using simple and clear language, and giving enough time for information to be processed and for responses to be given. It is also important that staff check understanding by asking questions or encouraging information to be repeated in </w:t>
      </w:r>
      <w:bookmarkStart w:name="_Int_623gBEDj" w:id="1082431207"/>
      <w:r w:rsidRPr="55059357" w:rsidR="72FAF4C0">
        <w:rPr>
          <w:rFonts w:ascii="Aptos" w:hAnsi="Aptos" w:eastAsia="Aptos" w:cs="Aptos"/>
          <w:noProof w:val="0"/>
          <w:sz w:val="24"/>
          <w:szCs w:val="24"/>
          <w:lang w:val="en-US"/>
        </w:rPr>
        <w:t>his</w:t>
      </w:r>
      <w:bookmarkEnd w:id="1082431207"/>
      <w:r w:rsidRPr="55059357" w:rsidR="72FAF4C0">
        <w:rPr>
          <w:rFonts w:ascii="Aptos" w:hAnsi="Aptos" w:eastAsia="Aptos" w:cs="Aptos"/>
          <w:noProof w:val="0"/>
          <w:sz w:val="24"/>
          <w:szCs w:val="24"/>
          <w:lang w:val="en-US"/>
        </w:rPr>
        <w:t xml:space="preserve"> own words. This helps avoid misunderstandings and ensures active involvement in care.</w:t>
      </w:r>
    </w:p>
    <w:p xmlns:wp14="http://schemas.microsoft.com/office/word/2010/wordml" w:rsidP="55059357" wp14:paraId="3BB5F307" wp14:textId="2CE7F6D6">
      <w:pPr>
        <w:spacing w:before="240" w:beforeAutospacing="off" w:after="240" w:afterAutospacing="off"/>
      </w:pPr>
      <w:r w:rsidRPr="55059357" w:rsidR="72FAF4C0">
        <w:rPr>
          <w:rFonts w:ascii="Aptos" w:hAnsi="Aptos" w:eastAsia="Aptos" w:cs="Aptos"/>
          <w:noProof w:val="0"/>
          <w:sz w:val="24"/>
          <w:szCs w:val="24"/>
          <w:lang w:val="en-US"/>
        </w:rPr>
        <w:t>The Equality Act 2010 explains that everyone should be treated fairly and given equal access to services, regardless of their background or condition. In this situation, that means making reasonable adjustments so he is not disadvantaged because of language barriers or health needs. Care workers might use gestures, visual aids, or translation support where needed to help make information clearer. In some cases, using written information in Bengali or involving a professional interpreter could further improve understanding. Although his wife speaks fluent English and supports communication, it is still important that professionals speak directly to him as much as possible. This helps maintain independence and ensures that his views are not overlooked or replaced by others.</w:t>
      </w:r>
    </w:p>
    <w:p xmlns:wp14="http://schemas.microsoft.com/office/word/2010/wordml" w:rsidP="55059357" wp14:paraId="45893B5A" wp14:textId="1608317B">
      <w:pPr>
        <w:spacing w:before="240" w:beforeAutospacing="off" w:after="240" w:afterAutospacing="off"/>
      </w:pPr>
      <w:r w:rsidRPr="55059357" w:rsidR="72FAF4C0">
        <w:rPr>
          <w:rFonts w:ascii="Aptos" w:hAnsi="Aptos" w:eastAsia="Aptos" w:cs="Aptos"/>
          <w:noProof w:val="0"/>
          <w:sz w:val="24"/>
          <w:szCs w:val="24"/>
          <w:lang w:val="en-US"/>
        </w:rPr>
        <w:t>The Shannon-Weaver Model helps explain how communication can sometimes break down. It shows that messages can be affected by “noise”, which refers to anything that interferes with understanding. In this case, the effects of a stroke and language differences can act as barriers. Because of this, care workers need to reduce confusion by repeating key points, speaking clearly, and using different ways of explaining things when needed. Communication is not just about giving information but also about making sure it is properly understood. Taking time to check understanding can prevent mistakes and improve the quality of care.</w:t>
      </w:r>
    </w:p>
    <w:p xmlns:wp14="http://schemas.microsoft.com/office/word/2010/wordml" w:rsidP="55059357" wp14:paraId="49A476D7" wp14:textId="1CB12734">
      <w:pPr>
        <w:spacing w:before="240" w:beforeAutospacing="off" w:after="240" w:afterAutospacing="off"/>
      </w:pPr>
      <w:r w:rsidRPr="55059357" w:rsidR="72FAF4C0">
        <w:rPr>
          <w:rFonts w:ascii="Aptos" w:hAnsi="Aptos" w:eastAsia="Aptos" w:cs="Aptos"/>
          <w:noProof w:val="0"/>
          <w:sz w:val="24"/>
          <w:szCs w:val="24"/>
          <w:lang w:val="en-US"/>
        </w:rPr>
        <w:t xml:space="preserve">Respect and dignity are </w:t>
      </w:r>
      <w:r w:rsidRPr="55059357" w:rsidR="72FAF4C0">
        <w:rPr>
          <w:rFonts w:ascii="Aptos" w:hAnsi="Aptos" w:eastAsia="Aptos" w:cs="Aptos"/>
          <w:noProof w:val="0"/>
          <w:sz w:val="24"/>
          <w:szCs w:val="24"/>
          <w:lang w:val="en-US"/>
        </w:rPr>
        <w:t>closely linked</w:t>
      </w:r>
      <w:r w:rsidRPr="55059357" w:rsidR="72FAF4C0">
        <w:rPr>
          <w:rFonts w:ascii="Aptos" w:hAnsi="Aptos" w:eastAsia="Aptos" w:cs="Aptos"/>
          <w:noProof w:val="0"/>
          <w:sz w:val="24"/>
          <w:szCs w:val="24"/>
          <w:lang w:val="en-US"/>
        </w:rPr>
        <w:t xml:space="preserve"> to communication. Taking time to listen carefully, </w:t>
      </w:r>
      <w:r w:rsidRPr="55059357" w:rsidR="72FAF4C0">
        <w:rPr>
          <w:rFonts w:ascii="Aptos" w:hAnsi="Aptos" w:eastAsia="Aptos" w:cs="Aptos"/>
          <w:noProof w:val="0"/>
          <w:sz w:val="24"/>
          <w:szCs w:val="24"/>
          <w:lang w:val="en-US"/>
        </w:rPr>
        <w:t>maintain</w:t>
      </w:r>
      <w:r w:rsidRPr="55059357" w:rsidR="72FAF4C0">
        <w:rPr>
          <w:rFonts w:ascii="Aptos" w:hAnsi="Aptos" w:eastAsia="Aptos" w:cs="Aptos"/>
          <w:noProof w:val="0"/>
          <w:sz w:val="24"/>
          <w:szCs w:val="24"/>
          <w:lang w:val="en-US"/>
        </w:rPr>
        <w:t xml:space="preserve"> eye contact, and involve him in conversations shows that he is valued as a person. This helps build trust and </w:t>
      </w:r>
      <w:r w:rsidRPr="55059357" w:rsidR="72FAF4C0">
        <w:rPr>
          <w:rFonts w:ascii="Aptos" w:hAnsi="Aptos" w:eastAsia="Aptos" w:cs="Aptos"/>
          <w:noProof w:val="0"/>
          <w:sz w:val="24"/>
          <w:szCs w:val="24"/>
          <w:lang w:val="en-US"/>
        </w:rPr>
        <w:t>creates</w:t>
      </w:r>
      <w:r w:rsidRPr="55059357" w:rsidR="72FAF4C0">
        <w:rPr>
          <w:rFonts w:ascii="Aptos" w:hAnsi="Aptos" w:eastAsia="Aptos" w:cs="Aptos"/>
          <w:noProof w:val="0"/>
          <w:sz w:val="24"/>
          <w:szCs w:val="24"/>
          <w:lang w:val="en-US"/>
        </w:rPr>
        <w:t xml:space="preserve"> a more comfortable care environment. When </w:t>
      </w:r>
      <w:r w:rsidRPr="55059357" w:rsidR="376E08BB">
        <w:rPr>
          <w:rFonts w:ascii="Aptos" w:hAnsi="Aptos" w:eastAsia="Aptos" w:cs="Aptos"/>
          <w:noProof w:val="0"/>
          <w:sz w:val="24"/>
          <w:szCs w:val="24"/>
          <w:lang w:val="en-US"/>
        </w:rPr>
        <w:t xml:space="preserve">a patient </w:t>
      </w:r>
      <w:r w:rsidRPr="55059357" w:rsidR="72FAF4C0">
        <w:rPr>
          <w:rFonts w:ascii="Aptos" w:hAnsi="Aptos" w:eastAsia="Aptos" w:cs="Aptos"/>
          <w:noProof w:val="0"/>
          <w:sz w:val="24"/>
          <w:szCs w:val="24"/>
          <w:lang w:val="en-US"/>
        </w:rPr>
        <w:t xml:space="preserve">feels listened to, they are more likely to express concerns or ask questions, which can improve overall care. The missed medication incident also shows how important communication is for safety. When information is not shared clearly between staff, mistakes can happen that may put someone at risk. Cultural awareness also plays a role, as background and </w:t>
      </w:r>
      <w:r w:rsidRPr="55059357" w:rsidR="72FAF4C0">
        <w:rPr>
          <w:rFonts w:ascii="Aptos" w:hAnsi="Aptos" w:eastAsia="Aptos" w:cs="Aptos"/>
          <w:noProof w:val="0"/>
          <w:sz w:val="24"/>
          <w:szCs w:val="24"/>
          <w:lang w:val="en-US"/>
        </w:rPr>
        <w:t>personal experiences</w:t>
      </w:r>
      <w:r w:rsidRPr="55059357" w:rsidR="72FAF4C0">
        <w:rPr>
          <w:rFonts w:ascii="Aptos" w:hAnsi="Aptos" w:eastAsia="Aptos" w:cs="Aptos"/>
          <w:noProof w:val="0"/>
          <w:sz w:val="24"/>
          <w:szCs w:val="24"/>
          <w:lang w:val="en-US"/>
        </w:rPr>
        <w:t xml:space="preserve"> can influence how someone communicates or responds to care. Being aware of this can help avoid misunderstandings and support more </w:t>
      </w:r>
      <w:r w:rsidRPr="55059357" w:rsidR="72FAF4C0">
        <w:rPr>
          <w:rFonts w:ascii="Aptos" w:hAnsi="Aptos" w:eastAsia="Aptos" w:cs="Aptos"/>
          <w:noProof w:val="0"/>
          <w:sz w:val="24"/>
          <w:szCs w:val="24"/>
          <w:lang w:val="en-US"/>
        </w:rPr>
        <w:t>personalised</w:t>
      </w:r>
      <w:r w:rsidRPr="55059357" w:rsidR="72FAF4C0">
        <w:rPr>
          <w:rFonts w:ascii="Aptos" w:hAnsi="Aptos" w:eastAsia="Aptos" w:cs="Aptos"/>
          <w:noProof w:val="0"/>
          <w:sz w:val="24"/>
          <w:szCs w:val="24"/>
          <w:lang w:val="en-US"/>
        </w:rPr>
        <w:t xml:space="preserve"> care. Overall, clear communication helps the individual feel included, supports wellbeing, and reduces the chance of errors.</w:t>
      </w:r>
    </w:p>
    <w:p xmlns:wp14="http://schemas.microsoft.com/office/word/2010/wordml" w:rsidP="55059357" wp14:paraId="3FA9E84C" wp14:textId="209EC136">
      <w:pPr>
        <w:spacing w:before="240" w:beforeAutospacing="off" w:after="240" w:afterAutospacing="off"/>
      </w:pPr>
      <w:r w:rsidRPr="55059357" w:rsidR="72FAF4C0">
        <w:rPr>
          <w:rFonts w:ascii="Aptos" w:hAnsi="Aptos" w:eastAsia="Aptos" w:cs="Aptos"/>
          <w:noProof w:val="0"/>
          <w:sz w:val="24"/>
          <w:szCs w:val="24"/>
          <w:lang w:val="en-US"/>
        </w:rPr>
        <w:t>Good organisation plays a very important role in making sure care is delivered safely and consistently. Administrative skills may not always be visible, but they are essential in supporting daily care and ensuring that nothing important is missed. The missed care visit highlights how poor organisation or lack of proper systems can lead to serious problems, such as delays in medication. This shows the need for strong administrative processes to ensure care is delivered at the right time and in the right way. Having clear routines and systems in place can help reduce the chances of errors.</w:t>
      </w:r>
    </w:p>
    <w:p xmlns:wp14="http://schemas.microsoft.com/office/word/2010/wordml" w:rsidP="55059357" wp14:paraId="1F584803" wp14:textId="30E74B3B">
      <w:pPr>
        <w:spacing w:before="240" w:beforeAutospacing="off" w:after="240" w:afterAutospacing="off"/>
      </w:pPr>
      <w:r w:rsidRPr="55059357" w:rsidR="72FAF4C0">
        <w:rPr>
          <w:rFonts w:ascii="Aptos" w:hAnsi="Aptos" w:eastAsia="Aptos" w:cs="Aptos"/>
          <w:noProof w:val="0"/>
          <w:sz w:val="24"/>
          <w:szCs w:val="24"/>
          <w:lang w:val="en-US"/>
        </w:rPr>
        <w:t xml:space="preserve">Record keeping is one of the most important parts of administrative work in health and social care. </w:t>
      </w:r>
      <w:r w:rsidRPr="55059357" w:rsidR="42BF46DB">
        <w:rPr>
          <w:rFonts w:ascii="Aptos" w:hAnsi="Aptos" w:eastAsia="Aptos" w:cs="Aptos"/>
          <w:noProof w:val="0"/>
          <w:sz w:val="24"/>
          <w:szCs w:val="24"/>
          <w:lang w:val="en-US"/>
        </w:rPr>
        <w:t>We</w:t>
      </w:r>
      <w:r w:rsidRPr="55059357" w:rsidR="72FAF4C0">
        <w:rPr>
          <w:rFonts w:ascii="Aptos" w:hAnsi="Aptos" w:eastAsia="Aptos" w:cs="Aptos"/>
          <w:noProof w:val="0"/>
          <w:sz w:val="24"/>
          <w:szCs w:val="24"/>
          <w:lang w:val="en-US"/>
        </w:rPr>
        <w:t xml:space="preserve"> are expected to document everything they do during each visit, including medication given, personal care provided, and any changes in condition. These records allow other professionals, such as the district nurse or GP, to understand what is happening and make informed decisions. They also provide a clear history of care, which can be useful if any concerns arise. Without </w:t>
      </w:r>
      <w:r w:rsidRPr="55059357" w:rsidR="72FAF4C0">
        <w:rPr>
          <w:rFonts w:ascii="Aptos" w:hAnsi="Aptos" w:eastAsia="Aptos" w:cs="Aptos"/>
          <w:noProof w:val="0"/>
          <w:sz w:val="24"/>
          <w:szCs w:val="24"/>
          <w:lang w:val="en-US"/>
        </w:rPr>
        <w:t>accurate</w:t>
      </w:r>
      <w:r w:rsidRPr="55059357" w:rsidR="72FAF4C0">
        <w:rPr>
          <w:rFonts w:ascii="Aptos" w:hAnsi="Aptos" w:eastAsia="Aptos" w:cs="Aptos"/>
          <w:noProof w:val="0"/>
          <w:sz w:val="24"/>
          <w:szCs w:val="24"/>
          <w:lang w:val="en-US"/>
        </w:rPr>
        <w:t xml:space="preserve"> records, it becomes much harder to provide consistent and effective support, especially when several people are involved in care.</w:t>
      </w:r>
    </w:p>
    <w:p xmlns:wp14="http://schemas.microsoft.com/office/word/2010/wordml" w:rsidP="55059357" wp14:paraId="07614062" wp14:textId="1BB48F22">
      <w:pPr>
        <w:spacing w:before="240" w:beforeAutospacing="off" w:after="240" w:afterAutospacing="off"/>
      </w:pPr>
      <w:r w:rsidRPr="55059357" w:rsidR="72FAF4C0">
        <w:rPr>
          <w:rFonts w:ascii="Aptos" w:hAnsi="Aptos" w:eastAsia="Aptos" w:cs="Aptos"/>
          <w:noProof w:val="0"/>
          <w:sz w:val="24"/>
          <w:szCs w:val="24"/>
          <w:lang w:val="en-US"/>
        </w:rPr>
        <w:t>The Data Protection Act 2018 explains how personal information should be handled. It states that data must be kept secure, used appropriately, and only shared with authorised individuals. This means that medical information must be protected and only accessed by those directly involved in care. This helps maintain privacy and ensures that sensitive information is not misused. Confidentiality is also important, and even though his wife often communicates with staff, professionals should still make sure that he is comfortable with information being shared. This supports trust and respects his rights.</w:t>
      </w:r>
    </w:p>
    <w:p xmlns:wp14="http://schemas.microsoft.com/office/word/2010/wordml" w:rsidP="55059357" wp14:paraId="76C1B20C" wp14:textId="508375D1">
      <w:pPr>
        <w:spacing w:before="240" w:beforeAutospacing="off" w:after="240" w:afterAutospacing="off"/>
      </w:pPr>
      <w:r w:rsidRPr="55059357" w:rsidR="72FAF4C0">
        <w:rPr>
          <w:rFonts w:ascii="Aptos" w:hAnsi="Aptos" w:eastAsia="Aptos" w:cs="Aptos"/>
          <w:noProof w:val="0"/>
          <w:sz w:val="24"/>
          <w:szCs w:val="24"/>
          <w:lang w:val="en-US"/>
        </w:rPr>
        <w:t>Care organisations, including the NHS, have clear policies on record keeping and reporting. Staff are expected to complete records accurately, report missed visits, and raise concerns as soon as possible. If these procedures had been followed correctly, the missed visit might have been identified earlier and dealt with more quickly. Regular checks and audits can also help ensure that records are being completed properly and that any gaps are noticed early.</w:t>
      </w:r>
    </w:p>
    <w:p xmlns:wp14="http://schemas.microsoft.com/office/word/2010/wordml" w:rsidP="55059357" wp14:paraId="0872B692" wp14:textId="68402C9D">
      <w:pPr>
        <w:spacing w:before="240" w:beforeAutospacing="off" w:after="240" w:afterAutospacing="off"/>
      </w:pPr>
      <w:r w:rsidRPr="55059357" w:rsidR="72FAF4C0">
        <w:rPr>
          <w:rFonts w:ascii="Aptos" w:hAnsi="Aptos" w:eastAsia="Aptos" w:cs="Aptos"/>
          <w:noProof w:val="0"/>
          <w:sz w:val="24"/>
          <w:szCs w:val="24"/>
          <w:lang w:val="en-US"/>
        </w:rPr>
        <w:t xml:space="preserve">Records need to be clear, detailed, and written at the right time. Delays or missing information can lead to confusion and increase the risk of mistakes. Administrative skills also include </w:t>
      </w:r>
      <w:r w:rsidRPr="55059357" w:rsidR="72FAF4C0">
        <w:rPr>
          <w:rFonts w:ascii="Aptos" w:hAnsi="Aptos" w:eastAsia="Aptos" w:cs="Aptos"/>
          <w:noProof w:val="0"/>
          <w:sz w:val="24"/>
          <w:szCs w:val="24"/>
          <w:lang w:val="en-US"/>
        </w:rPr>
        <w:t>good time</w:t>
      </w:r>
      <w:r w:rsidRPr="55059357" w:rsidR="72FAF4C0">
        <w:rPr>
          <w:rFonts w:ascii="Aptos" w:hAnsi="Aptos" w:eastAsia="Aptos" w:cs="Aptos"/>
          <w:noProof w:val="0"/>
          <w:sz w:val="24"/>
          <w:szCs w:val="24"/>
          <w:lang w:val="en-US"/>
        </w:rPr>
        <w:t xml:space="preserve"> management and organisation of schedules. Making sure visits are planned correctly and carried out on time helps ensure that care is consistent. Overall, strong administrative practice supports safety, improves communication between professionals, and helps ensure that care is delivered in a reliable and </w:t>
      </w:r>
      <w:r w:rsidRPr="55059357" w:rsidR="72FAF4C0">
        <w:rPr>
          <w:rFonts w:ascii="Aptos" w:hAnsi="Aptos" w:eastAsia="Aptos" w:cs="Aptos"/>
          <w:noProof w:val="0"/>
          <w:sz w:val="24"/>
          <w:szCs w:val="24"/>
          <w:lang w:val="en-US"/>
        </w:rPr>
        <w:t>organised</w:t>
      </w:r>
      <w:r w:rsidRPr="55059357" w:rsidR="72FAF4C0">
        <w:rPr>
          <w:rFonts w:ascii="Aptos" w:hAnsi="Aptos" w:eastAsia="Aptos" w:cs="Aptos"/>
          <w:noProof w:val="0"/>
          <w:sz w:val="24"/>
          <w:szCs w:val="24"/>
          <w:lang w:val="en-US"/>
        </w:rPr>
        <w:t xml:space="preserve"> way.</w:t>
      </w:r>
    </w:p>
    <w:p xmlns:wp14="http://schemas.microsoft.com/office/word/2010/wordml" w:rsidP="55059357" wp14:paraId="27D79596" wp14:textId="1F5B00D0">
      <w:pPr>
        <w:spacing w:before="240" w:beforeAutospacing="off" w:after="240" w:afterAutospacing="off"/>
      </w:pPr>
      <w:r w:rsidRPr="55059357" w:rsidR="72FAF4C0">
        <w:rPr>
          <w:rFonts w:ascii="Aptos" w:hAnsi="Aptos" w:eastAsia="Aptos" w:cs="Aptos"/>
          <w:noProof w:val="0"/>
          <w:sz w:val="24"/>
          <w:szCs w:val="24"/>
          <w:lang w:val="en-US"/>
        </w:rPr>
        <w:t>Care in this situation involves several professionals, including a GP, district nurse, domiciliary care workers, and a speech and language therapist, and it is important that they all work together effectively. Each professional has a different role and area of expertise, but they need to stay connected to provide the best possible support. Without proper collaboration, there is a risk that care may become disorganised, with gaps or repeated tasks that could affect wellbeing.</w:t>
      </w:r>
    </w:p>
    <w:p xmlns:wp14="http://schemas.microsoft.com/office/word/2010/wordml" w:rsidP="55059357" wp14:paraId="618AB954" wp14:textId="732042AB">
      <w:pPr>
        <w:spacing w:before="240" w:beforeAutospacing="off" w:after="240" w:afterAutospacing="off"/>
      </w:pPr>
      <w:r w:rsidRPr="55059357" w:rsidR="72FAF4C0">
        <w:rPr>
          <w:rFonts w:ascii="Aptos" w:hAnsi="Aptos" w:eastAsia="Aptos" w:cs="Aptos"/>
          <w:noProof w:val="0"/>
          <w:sz w:val="24"/>
          <w:szCs w:val="24"/>
          <w:lang w:val="en-US"/>
        </w:rPr>
        <w:t>Working collaboratively means sharing information regularly and making sure everyone involved understands the individual’s needs and progress. Care plans and regular updates help professionals stay informed and make decisions based on accurate information. This supports coordinated and consistent care. Respecting each professional’s role is also important, as each one brings different knowledge and skills. Understanding these roles helps avoid confusion and ensures that care is delivered efficiently. Regular meetings or updates can also help improve communication between team members.</w:t>
      </w:r>
    </w:p>
    <w:p xmlns:wp14="http://schemas.microsoft.com/office/word/2010/wordml" w:rsidP="55059357" wp14:paraId="570115AE" wp14:textId="133C19FE">
      <w:pPr>
        <w:spacing w:before="240" w:beforeAutospacing="off" w:after="240" w:afterAutospacing="off"/>
      </w:pPr>
      <w:r w:rsidRPr="55059357" w:rsidR="72FAF4C0">
        <w:rPr>
          <w:rFonts w:ascii="Aptos" w:hAnsi="Aptos" w:eastAsia="Aptos" w:cs="Aptos"/>
          <w:noProof w:val="0"/>
          <w:sz w:val="24"/>
          <w:szCs w:val="24"/>
          <w:lang w:val="en-US"/>
        </w:rPr>
        <w:t>However, multi-agency working can be challenging. Differences in communication styles, busy schedules, and organisational systems can lead to misunderstandings or delays. The missed visit may have been caused by poor coordination or a lack of clear communication within the care team. To reduce these risks, clear systems should be in place, such as shared records, structured handovers, and clearly defined responsibilities. This helps ensure that everyone knows what they need to do.</w:t>
      </w:r>
    </w:p>
    <w:p xmlns:wp14="http://schemas.microsoft.com/office/word/2010/wordml" w:rsidP="55059357" wp14:paraId="14D0700A" wp14:textId="685DCFE6">
      <w:pPr>
        <w:spacing w:before="240" w:beforeAutospacing="off" w:after="240" w:afterAutospacing="off"/>
      </w:pPr>
      <w:r w:rsidRPr="55059357" w:rsidR="72FAF4C0">
        <w:rPr>
          <w:rFonts w:ascii="Aptos" w:hAnsi="Aptos" w:eastAsia="Aptos" w:cs="Aptos"/>
          <w:noProof w:val="0"/>
          <w:sz w:val="24"/>
          <w:szCs w:val="24"/>
          <w:lang w:val="en-US"/>
        </w:rPr>
        <w:t xml:space="preserve">Having a care coordinator can help improve organisation, as this person can act as </w:t>
      </w:r>
      <w:r w:rsidRPr="55059357" w:rsidR="72FAF4C0">
        <w:rPr>
          <w:rFonts w:ascii="Aptos" w:hAnsi="Aptos" w:eastAsia="Aptos" w:cs="Aptos"/>
          <w:noProof w:val="0"/>
          <w:sz w:val="24"/>
          <w:szCs w:val="24"/>
          <w:lang w:val="en-US"/>
        </w:rPr>
        <w:t>a central point</w:t>
      </w:r>
      <w:r w:rsidRPr="55059357" w:rsidR="72FAF4C0">
        <w:rPr>
          <w:rFonts w:ascii="Aptos" w:hAnsi="Aptos" w:eastAsia="Aptos" w:cs="Aptos"/>
          <w:noProof w:val="0"/>
          <w:sz w:val="24"/>
          <w:szCs w:val="24"/>
          <w:lang w:val="en-US"/>
        </w:rPr>
        <w:t xml:space="preserve"> of contact. Open communication is also important, and staff should feel comfortable raising concerns so that problems can be addressed quickly. When professionals work well together, care becomes more consistent, </w:t>
      </w:r>
      <w:r w:rsidRPr="55059357" w:rsidR="72FAF4C0">
        <w:rPr>
          <w:rFonts w:ascii="Aptos" w:hAnsi="Aptos" w:eastAsia="Aptos" w:cs="Aptos"/>
          <w:noProof w:val="0"/>
          <w:sz w:val="24"/>
          <w:szCs w:val="24"/>
          <w:lang w:val="en-US"/>
        </w:rPr>
        <w:t>organised</w:t>
      </w:r>
      <w:r w:rsidRPr="55059357" w:rsidR="72FAF4C0">
        <w:rPr>
          <w:rFonts w:ascii="Aptos" w:hAnsi="Aptos" w:eastAsia="Aptos" w:cs="Aptos"/>
          <w:noProof w:val="0"/>
          <w:sz w:val="24"/>
          <w:szCs w:val="24"/>
          <w:lang w:val="en-US"/>
        </w:rPr>
        <w:t>, and effective, supporting recovery and overall wellbeing.</w:t>
      </w:r>
    </w:p>
    <w:p xmlns:wp14="http://schemas.microsoft.com/office/word/2010/wordml" w:rsidP="55059357" wp14:paraId="1696D271" wp14:textId="2F9F29AE">
      <w:pPr>
        <w:spacing w:before="240" w:beforeAutospacing="off" w:after="240" w:afterAutospacing="off"/>
      </w:pPr>
      <w:r w:rsidRPr="55059357" w:rsidR="72FAF4C0">
        <w:rPr>
          <w:rFonts w:ascii="Aptos" w:hAnsi="Aptos" w:eastAsia="Aptos" w:cs="Aptos"/>
          <w:noProof w:val="0"/>
          <w:sz w:val="24"/>
          <w:szCs w:val="24"/>
          <w:lang w:val="en-US"/>
        </w:rPr>
        <w:t>This case highlights how important communication, organisation, and teamwork are in health and social care. Clear communication helps ensure that the individual feels understood and involved, especially when language barriers are present. Good administrative skills make sure that care tasks are carried out correctly and on time, reducing the risk of mistakes such as missed medication. Strong teamwork brings everything together so that all professionals are working towards the same goal and providing coordinated support.</w:t>
      </w:r>
    </w:p>
    <w:p xmlns:wp14="http://schemas.microsoft.com/office/word/2010/wordml" w:rsidP="55059357" wp14:paraId="3785DD07" wp14:textId="3F6FA15C">
      <w:pPr>
        <w:spacing w:before="240" w:beforeAutospacing="off" w:after="240" w:afterAutospacing="off"/>
      </w:pPr>
      <w:r w:rsidRPr="55059357" w:rsidR="72FAF4C0">
        <w:rPr>
          <w:rFonts w:ascii="Aptos" w:hAnsi="Aptos" w:eastAsia="Aptos" w:cs="Aptos"/>
          <w:noProof w:val="0"/>
          <w:sz w:val="24"/>
          <w:szCs w:val="24"/>
          <w:lang w:val="en-US"/>
        </w:rPr>
        <w:t>The missed visit shows how quickly things can go wrong when these areas are not managed properly, but it also highlights where improvements can be made. By improving communication, keeping accurate records, and strengthening collaboration, care providers can reduce risks and improve the quality of care. In the end, the focus should always be on making sure that care is safe, respectful, and centred around the individual, while also learning from mistakes to improve future practice.</w:t>
      </w:r>
    </w:p>
    <w:p xmlns:wp14="http://schemas.microsoft.com/office/word/2010/wordml" w:rsidP="55059357" wp14:paraId="3AB95479" wp14:textId="506EC794">
      <w:pPr>
        <w:spacing w:before="240" w:beforeAutospacing="off" w:after="240" w:afterAutospacing="off"/>
        <w:rPr>
          <w:rFonts w:ascii="Aptos" w:hAnsi="Aptos" w:eastAsia="Aptos" w:cs="Aptos"/>
          <w:noProof w:val="0"/>
          <w:sz w:val="40"/>
          <w:szCs w:val="40"/>
          <w:u w:val="single"/>
          <w:lang w:val="en-US"/>
        </w:rPr>
      </w:pPr>
      <w:r w:rsidRPr="55059357" w:rsidR="199C21CB">
        <w:rPr>
          <w:rFonts w:ascii="Aptos" w:hAnsi="Aptos" w:eastAsia="Aptos" w:cs="Aptos"/>
          <w:noProof w:val="0"/>
          <w:sz w:val="40"/>
          <w:szCs w:val="40"/>
          <w:u w:val="single"/>
          <w:lang w:val="en-US"/>
        </w:rPr>
        <w:t xml:space="preserve">References </w:t>
      </w:r>
    </w:p>
    <w:p xmlns:wp14="http://schemas.microsoft.com/office/word/2010/wordml" w:rsidP="55059357" wp14:paraId="62078F72" wp14:textId="50A66DDB">
      <w:pPr>
        <w:pStyle w:val="Normal"/>
        <w:spacing w:before="240" w:beforeAutospacing="off" w:after="240" w:afterAutospacing="off"/>
      </w:pPr>
      <w:r w:rsidRPr="55059357" w:rsidR="199C21CB">
        <w:rPr>
          <w:rFonts w:ascii="Aptos" w:hAnsi="Aptos" w:eastAsia="Aptos" w:cs="Aptos"/>
          <w:noProof w:val="0"/>
          <w:sz w:val="24"/>
          <w:szCs w:val="24"/>
          <w:lang w:val="en-US"/>
        </w:rPr>
        <w:t>Department of Health and Social Care (2018) The Data Protection Act 2018. London: HMSO.</w:t>
      </w:r>
    </w:p>
    <w:p xmlns:wp14="http://schemas.microsoft.com/office/word/2010/wordml" w:rsidP="55059357" wp14:paraId="74178BC1" wp14:textId="09C3829E">
      <w:pPr>
        <w:pStyle w:val="Normal"/>
        <w:spacing w:before="240" w:beforeAutospacing="off" w:after="240" w:afterAutospacing="off"/>
      </w:pPr>
      <w:r w:rsidRPr="55059357" w:rsidR="199C21CB">
        <w:rPr>
          <w:rFonts w:ascii="Aptos" w:hAnsi="Aptos" w:eastAsia="Aptos" w:cs="Aptos"/>
          <w:noProof w:val="0"/>
          <w:sz w:val="24"/>
          <w:szCs w:val="24"/>
          <w:lang w:val="en-US"/>
        </w:rPr>
        <w:t>Department of Health and Social Care (2021) UK GDPR and Data Protection in Health and Social Care. Available at: https://www.gov.uk (Accessed: 2</w:t>
      </w:r>
      <w:r w:rsidRPr="55059357" w:rsidR="68C1E29B">
        <w:rPr>
          <w:rFonts w:ascii="Aptos" w:hAnsi="Aptos" w:eastAsia="Aptos" w:cs="Aptos"/>
          <w:noProof w:val="0"/>
          <w:sz w:val="24"/>
          <w:szCs w:val="24"/>
          <w:lang w:val="en-US"/>
        </w:rPr>
        <w:t>0</w:t>
      </w:r>
      <w:r w:rsidRPr="55059357" w:rsidR="199C21CB">
        <w:rPr>
          <w:rFonts w:ascii="Aptos" w:hAnsi="Aptos" w:eastAsia="Aptos" w:cs="Aptos"/>
          <w:noProof w:val="0"/>
          <w:sz w:val="24"/>
          <w:szCs w:val="24"/>
          <w:lang w:val="en-US"/>
        </w:rPr>
        <w:t xml:space="preserve"> April 2026).</w:t>
      </w:r>
    </w:p>
    <w:p xmlns:wp14="http://schemas.microsoft.com/office/word/2010/wordml" w:rsidP="55059357" wp14:paraId="349251DC" wp14:textId="0FF28956">
      <w:pPr>
        <w:pStyle w:val="Normal"/>
        <w:spacing w:before="240" w:beforeAutospacing="off" w:after="240" w:afterAutospacing="off"/>
      </w:pPr>
      <w:r w:rsidRPr="55059357" w:rsidR="199C21CB">
        <w:rPr>
          <w:rFonts w:ascii="Aptos" w:hAnsi="Aptos" w:eastAsia="Aptos" w:cs="Aptos"/>
          <w:noProof w:val="0"/>
          <w:sz w:val="24"/>
          <w:szCs w:val="24"/>
          <w:lang w:val="en-US"/>
        </w:rPr>
        <w:t>NHS (2023) Confidentiality and data protection in healthcare. Available at: https://www.nhs.uk (Accessed: 2</w:t>
      </w:r>
      <w:r w:rsidRPr="55059357" w:rsidR="31A9D295">
        <w:rPr>
          <w:rFonts w:ascii="Aptos" w:hAnsi="Aptos" w:eastAsia="Aptos" w:cs="Aptos"/>
          <w:noProof w:val="0"/>
          <w:sz w:val="24"/>
          <w:szCs w:val="24"/>
          <w:lang w:val="en-US"/>
        </w:rPr>
        <w:t>0</w:t>
      </w:r>
      <w:r w:rsidRPr="55059357" w:rsidR="199C21CB">
        <w:rPr>
          <w:rFonts w:ascii="Aptos" w:hAnsi="Aptos" w:eastAsia="Aptos" w:cs="Aptos"/>
          <w:noProof w:val="0"/>
          <w:sz w:val="24"/>
          <w:szCs w:val="24"/>
          <w:lang w:val="en-US"/>
        </w:rPr>
        <w:t xml:space="preserve"> April 2026).</w:t>
      </w:r>
    </w:p>
    <w:p xmlns:wp14="http://schemas.microsoft.com/office/word/2010/wordml" w:rsidP="55059357" wp14:paraId="5C8CD6FB" wp14:textId="13C677AB">
      <w:pPr>
        <w:pStyle w:val="Normal"/>
        <w:spacing w:before="240" w:beforeAutospacing="off" w:after="240" w:afterAutospacing="off"/>
      </w:pPr>
      <w:r w:rsidRPr="55059357" w:rsidR="199C21CB">
        <w:rPr>
          <w:rFonts w:ascii="Aptos" w:hAnsi="Aptos" w:eastAsia="Aptos" w:cs="Aptos"/>
          <w:noProof w:val="0"/>
          <w:sz w:val="24"/>
          <w:szCs w:val="24"/>
          <w:lang w:val="en-US"/>
        </w:rPr>
        <w:t>NICE (2022) Patient experience in adult NHS services: improving the experience of care for people using adult NHS services. London: NICE.</w:t>
      </w:r>
    </w:p>
    <w:p xmlns:wp14="http://schemas.microsoft.com/office/word/2010/wordml" w:rsidP="55059357" wp14:paraId="2FF62F13" wp14:textId="0F590A92">
      <w:pPr>
        <w:pStyle w:val="Normal"/>
        <w:spacing w:before="240" w:beforeAutospacing="off" w:after="240" w:afterAutospacing="off"/>
      </w:pPr>
      <w:r w:rsidRPr="55059357" w:rsidR="199C21CB">
        <w:rPr>
          <w:rFonts w:ascii="Aptos" w:hAnsi="Aptos" w:eastAsia="Aptos" w:cs="Aptos"/>
          <w:noProof w:val="0"/>
          <w:sz w:val="24"/>
          <w:szCs w:val="24"/>
          <w:lang w:val="en-US"/>
        </w:rPr>
        <w:t>Skills for Care (2023) Record keeping and information governance. Available at: https://www.skillsforcare.org.uk (Accessed: 2</w:t>
      </w:r>
      <w:r w:rsidRPr="55059357" w:rsidR="73AEA431">
        <w:rPr>
          <w:rFonts w:ascii="Aptos" w:hAnsi="Aptos" w:eastAsia="Aptos" w:cs="Aptos"/>
          <w:noProof w:val="0"/>
          <w:sz w:val="24"/>
          <w:szCs w:val="24"/>
          <w:lang w:val="en-US"/>
        </w:rPr>
        <w:t>0</w:t>
      </w:r>
      <w:r w:rsidRPr="55059357" w:rsidR="199C21CB">
        <w:rPr>
          <w:rFonts w:ascii="Aptos" w:hAnsi="Aptos" w:eastAsia="Aptos" w:cs="Aptos"/>
          <w:noProof w:val="0"/>
          <w:sz w:val="24"/>
          <w:szCs w:val="24"/>
          <w:lang w:val="en-US"/>
        </w:rPr>
        <w:t xml:space="preserve"> April 2026).</w:t>
      </w:r>
    </w:p>
    <w:p xmlns:wp14="http://schemas.microsoft.com/office/word/2010/wordml" w:rsidP="55059357" wp14:paraId="3D98D8A2" wp14:textId="41CD4BD7">
      <w:pPr>
        <w:pStyle w:val="Normal"/>
        <w:spacing w:before="240" w:beforeAutospacing="off" w:after="240" w:afterAutospacing="off"/>
      </w:pPr>
      <w:r w:rsidRPr="55059357" w:rsidR="199C21CB">
        <w:rPr>
          <w:rFonts w:ascii="Aptos" w:hAnsi="Aptos" w:eastAsia="Aptos" w:cs="Aptos"/>
          <w:noProof w:val="0"/>
          <w:sz w:val="24"/>
          <w:szCs w:val="24"/>
          <w:lang w:val="en-US"/>
        </w:rPr>
        <w:t>Equality Act 2010 (2010) London: The Stationery Office.</w:t>
      </w:r>
    </w:p>
    <w:p xmlns:wp14="http://schemas.microsoft.com/office/word/2010/wordml" w:rsidP="55059357" wp14:paraId="53CAB110" wp14:textId="01A627B6">
      <w:pPr>
        <w:spacing w:before="240" w:beforeAutospacing="off" w:after="240" w:afterAutospacing="off"/>
        <w:rPr>
          <w:rFonts w:ascii="Aptos" w:hAnsi="Aptos" w:eastAsia="Aptos" w:cs="Aptos"/>
          <w:noProof w:val="0"/>
          <w:sz w:val="24"/>
          <w:szCs w:val="24"/>
          <w:lang w:val="en-US"/>
        </w:rPr>
      </w:pPr>
    </w:p>
    <w:p xmlns:wp14="http://schemas.microsoft.com/office/word/2010/wordml" wp14:paraId="2C078E63" wp14:textId="7CC055FB"/>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623gBEDj" int2:invalidationBookmarkName="" int2:hashCode="sYep7Uce90ZcXX" int2:id="TKGThxAR">
      <int2:state int2:type="gram" int2:value="Rejected"/>
    </int2:bookmark>
    <int2:bookmark int2:bookmarkName="_Int_hWTV1HVu" int2:invalidationBookmarkName="" int2:hashCode="P1t9DnuMzsiEcY" int2:id="bzSgzgFe">
      <int2:state int2:type="spell"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60B48B"/>
    <w:rsid w:val="03D9610E"/>
    <w:rsid w:val="08BCE3ED"/>
    <w:rsid w:val="0AF2CECD"/>
    <w:rsid w:val="12CCEB4C"/>
    <w:rsid w:val="15BB4A97"/>
    <w:rsid w:val="16804A72"/>
    <w:rsid w:val="199C21CB"/>
    <w:rsid w:val="1C99F095"/>
    <w:rsid w:val="1DF7D441"/>
    <w:rsid w:val="1F8EC222"/>
    <w:rsid w:val="1FD361DB"/>
    <w:rsid w:val="209E2772"/>
    <w:rsid w:val="27C2286E"/>
    <w:rsid w:val="2DD932EA"/>
    <w:rsid w:val="2E708CE3"/>
    <w:rsid w:val="2FE55FE4"/>
    <w:rsid w:val="30ED58DD"/>
    <w:rsid w:val="31A9D295"/>
    <w:rsid w:val="32FED209"/>
    <w:rsid w:val="34C88A60"/>
    <w:rsid w:val="3660B48B"/>
    <w:rsid w:val="376E08BB"/>
    <w:rsid w:val="3C08E95B"/>
    <w:rsid w:val="3F2A69AB"/>
    <w:rsid w:val="41CA9FAA"/>
    <w:rsid w:val="42BF46DB"/>
    <w:rsid w:val="443585CE"/>
    <w:rsid w:val="447E0F86"/>
    <w:rsid w:val="4AE267A5"/>
    <w:rsid w:val="4B3ED069"/>
    <w:rsid w:val="4D00ACFC"/>
    <w:rsid w:val="4D1DB708"/>
    <w:rsid w:val="4D2221BA"/>
    <w:rsid w:val="55059357"/>
    <w:rsid w:val="559837BB"/>
    <w:rsid w:val="56963109"/>
    <w:rsid w:val="58FF2B1C"/>
    <w:rsid w:val="619066DF"/>
    <w:rsid w:val="675AAA75"/>
    <w:rsid w:val="68C1E29B"/>
    <w:rsid w:val="6F588384"/>
    <w:rsid w:val="72FAF4C0"/>
    <w:rsid w:val="73AEA431"/>
    <w:rsid w:val="7C78D0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0B48B"/>
  <w15:chartTrackingRefBased/>
  <w15:docId w15:val="{7C64B024-0B1A-481A-A478-6E6ADEAD7E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afac0cc157e47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2026-04-24T08:50:55.5191158Z</dcterms:created>
  <dcterms:modified xsi:type="dcterms:W3CDTF">2026-04-24T10:22:38.6133055Z</dcterms:modified>
  <dc:creator>Maria Cassama (2410705)</dc:creator>
  <lastModifiedBy>Maria Cassama (2410705)</lastModifiedBy>
</coreProperties>
</file>