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E4C506" w14:textId="77777777" w:rsidR="007516E7" w:rsidRPr="007516E7" w:rsidRDefault="007516E7" w:rsidP="007516E7">
      <w:pPr>
        <w:pStyle w:val="NormalWeb"/>
        <w:rPr>
          <w:sz w:val="28"/>
          <w:szCs w:val="28"/>
        </w:rPr>
      </w:pPr>
      <w:r w:rsidRPr="007516E7">
        <w:rPr>
          <w:sz w:val="28"/>
          <w:szCs w:val="28"/>
        </w:rPr>
        <w:t>Student: Nicoleta Bichir</w:t>
      </w:r>
    </w:p>
    <w:p w14:paraId="6D67239C" w14:textId="77777777" w:rsidR="007516E7" w:rsidRPr="007516E7" w:rsidRDefault="007516E7" w:rsidP="007516E7">
      <w:pPr>
        <w:pStyle w:val="NormalWeb"/>
        <w:rPr>
          <w:sz w:val="28"/>
          <w:szCs w:val="28"/>
        </w:rPr>
      </w:pPr>
      <w:r w:rsidRPr="007516E7">
        <w:rPr>
          <w:sz w:val="28"/>
          <w:szCs w:val="28"/>
        </w:rPr>
        <w:t>Part 1: Peer Coaching Exercise</w:t>
      </w:r>
    </w:p>
    <w:p w14:paraId="03D03110" w14:textId="31B0ABC3" w:rsidR="007516E7" w:rsidRPr="007516E7" w:rsidRDefault="007516E7" w:rsidP="007516E7">
      <w:pPr>
        <w:pStyle w:val="NormalWeb"/>
        <w:rPr>
          <w:sz w:val="28"/>
          <w:szCs w:val="28"/>
        </w:rPr>
      </w:pPr>
      <w:r w:rsidRPr="007516E7">
        <w:rPr>
          <w:sz w:val="28"/>
          <w:szCs w:val="28"/>
        </w:rPr>
        <w:t>According to Landsberg, M. (2015), The Tao of Coaching: Using the Instant Payoff Model</w:t>
      </w:r>
      <w:r w:rsidR="009C4BAB">
        <w:rPr>
          <w:sz w:val="28"/>
          <w:szCs w:val="28"/>
        </w:rPr>
        <w:t xml:space="preserve"> a</w:t>
      </w:r>
      <w:r w:rsidRPr="007516E7">
        <w:rPr>
          <w:sz w:val="28"/>
          <w:szCs w:val="28"/>
        </w:rPr>
        <w:t>s the coach, I am conducting a practical exercise to demonstrate my skills and knowledge in applying the instant payoff model. I will follow up with further questions later.</w:t>
      </w:r>
    </w:p>
    <w:p w14:paraId="64F6DDD2" w14:textId="77777777" w:rsidR="007516E7" w:rsidRPr="007516E7" w:rsidRDefault="007516E7" w:rsidP="007516E7">
      <w:pPr>
        <w:pStyle w:val="NormalWeb"/>
        <w:rPr>
          <w:sz w:val="28"/>
          <w:szCs w:val="28"/>
        </w:rPr>
      </w:pPr>
      <w:r w:rsidRPr="007516E7">
        <w:rPr>
          <w:sz w:val="28"/>
          <w:szCs w:val="28"/>
        </w:rPr>
        <w:t>Vlad needs help with public speaking.</w:t>
      </w:r>
    </w:p>
    <w:p w14:paraId="6DA8A52A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Questions:</w:t>
      </w:r>
    </w:p>
    <w:p w14:paraId="79D54154" w14:textId="4D179857" w:rsidR="007516E7" w:rsidRPr="0043572F" w:rsidRDefault="00056C3C" w:rsidP="00FA4595">
      <w:pPr>
        <w:pStyle w:val="NormalWeb"/>
        <w:rPr>
          <w:sz w:val="22"/>
          <w:szCs w:val="22"/>
        </w:rPr>
      </w:pPr>
      <w:r w:rsidRPr="00056C3C">
        <w:rPr>
          <w:b/>
          <w:bCs/>
        </w:rPr>
        <w:t>A.</w:t>
      </w:r>
      <w:r>
        <w:rPr>
          <w:sz w:val="22"/>
          <w:szCs w:val="22"/>
        </w:rPr>
        <w:t xml:space="preserve"> </w:t>
      </w:r>
      <w:r w:rsidR="007516E7" w:rsidRPr="0043572F">
        <w:rPr>
          <w:sz w:val="22"/>
          <w:szCs w:val="22"/>
        </w:rPr>
        <w:t>1. How are you, Vlad, today?</w:t>
      </w:r>
    </w:p>
    <w:p w14:paraId="05382423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2. What is the main challenge you are facing right now?</w:t>
      </w:r>
    </w:p>
    <w:p w14:paraId="55CF067D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3. What is the aspect of public speaking that you find most challenging?</w:t>
      </w:r>
    </w:p>
    <w:p w14:paraId="0238D6F6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4. What do you feel before and after public speaking?</w:t>
      </w:r>
    </w:p>
    <w:p w14:paraId="599B3DE8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5. Can you describe a recent situation when you felt stuck and had difficulties in public speaking?</w:t>
      </w:r>
    </w:p>
    <w:p w14:paraId="24E2F726" w14:textId="77777777" w:rsidR="00AB1AF2" w:rsidRPr="00AB1AF2" w:rsidRDefault="007516E7" w:rsidP="00AB1AF2">
      <w:pPr>
        <w:pStyle w:val="NormalWeb"/>
      </w:pPr>
      <w:r w:rsidRPr="00056C3C">
        <w:rPr>
          <w:b/>
          <w:bCs/>
        </w:rPr>
        <w:t>B.</w:t>
      </w:r>
      <w:r w:rsidRPr="0043572F">
        <w:rPr>
          <w:sz w:val="22"/>
          <w:szCs w:val="22"/>
        </w:rPr>
        <w:t xml:space="preserve"> 6. </w:t>
      </w:r>
      <w:r w:rsidR="00AB1AF2" w:rsidRPr="00AB1AF2">
        <w:t>If you could make one change to your previous public speaking experience, what would it be?</w:t>
      </w:r>
    </w:p>
    <w:p w14:paraId="0AF9882F" w14:textId="323043F3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7. Can you imagine that you have overcome these problems? How does your ideal public speaking scenario look? </w:t>
      </w:r>
    </w:p>
    <w:p w14:paraId="21EA304B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8. How would you like to feel when speaking in front of an audience?</w:t>
      </w:r>
    </w:p>
    <w:p w14:paraId="304B7015" w14:textId="1AAB1133" w:rsidR="007516E7" w:rsidRPr="0043572F" w:rsidRDefault="007516E7" w:rsidP="00FA4595">
      <w:pPr>
        <w:pStyle w:val="NormalWeb"/>
        <w:rPr>
          <w:sz w:val="22"/>
          <w:szCs w:val="22"/>
        </w:rPr>
      </w:pPr>
      <w:r w:rsidRPr="00056C3C">
        <w:rPr>
          <w:b/>
          <w:bCs/>
        </w:rPr>
        <w:t>C.</w:t>
      </w:r>
      <w:r w:rsidRPr="0043572F">
        <w:rPr>
          <w:sz w:val="22"/>
          <w:szCs w:val="22"/>
        </w:rPr>
        <w:t xml:space="preserve"> 9. Did you think about any barriers stopping you from feeling comfortable with public speaking?</w:t>
      </w:r>
    </w:p>
    <w:p w14:paraId="5917B05E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10. What thoughts go through your mind when you are in front of an audience and feel insecure?</w:t>
      </w:r>
    </w:p>
    <w:p w14:paraId="7CD5DEB6" w14:textId="03EA5B0F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 xml:space="preserve">11. </w:t>
      </w:r>
      <w:r w:rsidR="00227139">
        <w:rPr>
          <w:sz w:val="22"/>
          <w:szCs w:val="22"/>
        </w:rPr>
        <w:t>P</w:t>
      </w:r>
      <w:r w:rsidRPr="0043572F">
        <w:rPr>
          <w:sz w:val="22"/>
          <w:szCs w:val="22"/>
        </w:rPr>
        <w:t>lease let me know if you are aware of any additional external obstacles that could affect you</w:t>
      </w:r>
      <w:r w:rsidR="00227139">
        <w:rPr>
          <w:sz w:val="22"/>
          <w:szCs w:val="22"/>
        </w:rPr>
        <w:t>.</w:t>
      </w:r>
    </w:p>
    <w:p w14:paraId="33CDE0C8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12. What resources and support do you require to improve your public speaking skills?</w:t>
      </w:r>
    </w:p>
    <w:p w14:paraId="7C352B73" w14:textId="19EA9776" w:rsidR="007516E7" w:rsidRPr="0043572F" w:rsidRDefault="00056C3C" w:rsidP="00FA4595">
      <w:pPr>
        <w:pStyle w:val="NormalWeb"/>
        <w:rPr>
          <w:sz w:val="22"/>
          <w:szCs w:val="22"/>
        </w:rPr>
      </w:pPr>
      <w:r w:rsidRPr="00056C3C">
        <w:rPr>
          <w:b/>
          <w:bCs/>
        </w:rPr>
        <w:t>D</w:t>
      </w:r>
      <w:r>
        <w:rPr>
          <w:sz w:val="22"/>
          <w:szCs w:val="22"/>
        </w:rPr>
        <w:t xml:space="preserve">. </w:t>
      </w:r>
      <w:r w:rsidR="007516E7" w:rsidRPr="0043572F">
        <w:rPr>
          <w:sz w:val="22"/>
          <w:szCs w:val="22"/>
        </w:rPr>
        <w:t>13. Can you think, please, about a few small steps that can help you feel more confident when speaking in public?</w:t>
      </w:r>
    </w:p>
    <w:p w14:paraId="1ED0CFF8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14. Are there other resources, like techniques for communicating effectively, online voice training, or practice sessions, that could support you?</w:t>
      </w:r>
    </w:p>
    <w:p w14:paraId="4BC713DE" w14:textId="77777777" w:rsidR="007516E7" w:rsidRPr="0043572F" w:rsidRDefault="007516E7" w:rsidP="00FA4595">
      <w:pPr>
        <w:pStyle w:val="NormalWeb"/>
        <w:rPr>
          <w:sz w:val="22"/>
          <w:szCs w:val="22"/>
        </w:rPr>
      </w:pPr>
      <w:r w:rsidRPr="0043572F">
        <w:rPr>
          <w:sz w:val="22"/>
          <w:szCs w:val="22"/>
        </w:rPr>
        <w:t>15. Are there any other ways to reduce your speaking anxiety?</w:t>
      </w:r>
    </w:p>
    <w:p w14:paraId="4DF9D567" w14:textId="03CEE671" w:rsidR="00DC4752" w:rsidRPr="003E3FE5" w:rsidRDefault="009D7B1E">
      <w:pPr>
        <w:rPr>
          <w:rFonts w:ascii="Times New Roman" w:hAnsi="Times New Roman" w:cs="Times New Roman"/>
        </w:rPr>
      </w:pPr>
      <w:r w:rsidRPr="003E3FE5">
        <w:rPr>
          <w:rFonts w:ascii="Times New Roman" w:hAnsi="Times New Roman" w:cs="Times New Roman"/>
        </w:rPr>
        <w:t xml:space="preserve">16. Are you happy if </w:t>
      </w:r>
      <w:r w:rsidR="009F452D" w:rsidRPr="003E3FE5">
        <w:rPr>
          <w:rFonts w:ascii="Times New Roman" w:hAnsi="Times New Roman" w:cs="Times New Roman"/>
        </w:rPr>
        <w:t xml:space="preserve">I will give a solid recommendation </w:t>
      </w:r>
      <w:r w:rsidR="00E438AE">
        <w:rPr>
          <w:rFonts w:ascii="Times New Roman" w:hAnsi="Times New Roman" w:cs="Times New Roman"/>
        </w:rPr>
        <w:t xml:space="preserve">to be implemented </w:t>
      </w:r>
      <w:r w:rsidR="009F452D" w:rsidRPr="003E3FE5">
        <w:rPr>
          <w:rFonts w:ascii="Times New Roman" w:hAnsi="Times New Roman" w:cs="Times New Roman"/>
        </w:rPr>
        <w:t xml:space="preserve">for the next 2 </w:t>
      </w:r>
      <w:r w:rsidR="00920DD7" w:rsidRPr="003E3FE5">
        <w:rPr>
          <w:rFonts w:ascii="Times New Roman" w:hAnsi="Times New Roman" w:cs="Times New Roman"/>
        </w:rPr>
        <w:t>weeks?</w:t>
      </w:r>
    </w:p>
    <w:p w14:paraId="639A5C95" w14:textId="0348C14C" w:rsidR="00920DD7" w:rsidRPr="003E3FE5" w:rsidRDefault="00920DD7">
      <w:pPr>
        <w:rPr>
          <w:rFonts w:ascii="Times New Roman" w:hAnsi="Times New Roman" w:cs="Times New Roman"/>
        </w:rPr>
      </w:pPr>
      <w:r w:rsidRPr="003E3FE5">
        <w:rPr>
          <w:rFonts w:ascii="Times New Roman" w:hAnsi="Times New Roman" w:cs="Times New Roman"/>
        </w:rPr>
        <w:t>17.</w:t>
      </w:r>
      <w:r w:rsidR="0071674C" w:rsidRPr="003E3FE5">
        <w:rPr>
          <w:rFonts w:ascii="Times New Roman" w:hAnsi="Times New Roman" w:cs="Times New Roman"/>
        </w:rPr>
        <w:t xml:space="preserve"> How </w:t>
      </w:r>
      <w:r w:rsidR="003E3FE5" w:rsidRPr="003E3FE5">
        <w:rPr>
          <w:rFonts w:ascii="Times New Roman" w:hAnsi="Times New Roman" w:cs="Times New Roman"/>
        </w:rPr>
        <w:t>c</w:t>
      </w:r>
      <w:r w:rsidR="0071674C" w:rsidRPr="003E3FE5">
        <w:rPr>
          <w:rFonts w:ascii="Times New Roman" w:hAnsi="Times New Roman" w:cs="Times New Roman"/>
        </w:rPr>
        <w:t>onfident do you feel about the action plan we have developed?</w:t>
      </w:r>
    </w:p>
    <w:sectPr w:rsidR="00920DD7" w:rsidRPr="003E3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752"/>
    <w:rsid w:val="00056C3C"/>
    <w:rsid w:val="0011141C"/>
    <w:rsid w:val="00227139"/>
    <w:rsid w:val="002E0444"/>
    <w:rsid w:val="003B1136"/>
    <w:rsid w:val="003E3FE5"/>
    <w:rsid w:val="0043572F"/>
    <w:rsid w:val="00517348"/>
    <w:rsid w:val="006901D5"/>
    <w:rsid w:val="0071674C"/>
    <w:rsid w:val="007516E7"/>
    <w:rsid w:val="00920DD7"/>
    <w:rsid w:val="009C4BAB"/>
    <w:rsid w:val="009D7B1E"/>
    <w:rsid w:val="009F452D"/>
    <w:rsid w:val="009F6DF1"/>
    <w:rsid w:val="00AB1AF2"/>
    <w:rsid w:val="00B702D2"/>
    <w:rsid w:val="00CC454E"/>
    <w:rsid w:val="00DC4752"/>
    <w:rsid w:val="00E050AA"/>
    <w:rsid w:val="00E438AE"/>
    <w:rsid w:val="00F21F23"/>
    <w:rsid w:val="00F31D6E"/>
    <w:rsid w:val="00F555B6"/>
    <w:rsid w:val="00FA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9CBE3E"/>
  <w15:chartTrackingRefBased/>
  <w15:docId w15:val="{F5708807-E62C-4FBA-8A4B-E1D5F329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47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7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7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7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7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7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7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7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7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7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7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7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7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7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7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7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7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7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7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47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7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47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47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7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7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7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7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7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7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51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0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5b65acfe1ee14b30cb6a67b5c2119ea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6d683012dd4a0a6ed263f4e4fdb8bc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6FFA36-1897-4300-905C-C6E2402924F1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2.xml><?xml version="1.0" encoding="utf-8"?>
<ds:datastoreItem xmlns:ds="http://schemas.openxmlformats.org/officeDocument/2006/customXml" ds:itemID="{06670F0B-7C7F-400D-A014-39AEEA8A97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3DB0D3-8242-4116-A57E-BBF75DD7C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Bichir (2126694)</dc:creator>
  <cp:keywords/>
  <dc:description/>
  <cp:lastModifiedBy>Nicoleta Bichir (2126694)</cp:lastModifiedBy>
  <cp:revision>21</cp:revision>
  <dcterms:created xsi:type="dcterms:W3CDTF">2024-11-03T19:36:00Z</dcterms:created>
  <dcterms:modified xsi:type="dcterms:W3CDTF">2024-11-04T13:45:00Z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5aec4afb-1c90-45ac-a194-fc5d74aeae9f</vt:lpwstr>
  </property>
  <property fmtid="{D5CDD505-2E9C-101B-9397-08002B2CF9AE}" pid="3" name="ContentTypeId">
    <vt:lpwstr>0x010100BD024FF986E86248B25DDBA3DBF998D1</vt:lpwstr>
  </property>
</Properties>
</file>