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9746A1" w14:textId="14B9150F" w:rsidR="6E91A738" w:rsidRDefault="6E91A738">
      <w:r w:rsidRPr="2CF10D2E">
        <w:rPr>
          <w:u w:val="single"/>
        </w:rPr>
        <w:t>The nature and future of English Literature; its place within the humanities.</w:t>
      </w:r>
    </w:p>
    <w:p w14:paraId="47539A1B" w14:textId="232E0479" w:rsidR="2CF10D2E" w:rsidRDefault="2CF10D2E" w:rsidP="2CF10D2E">
      <w:pPr>
        <w:rPr>
          <w:u w:val="single"/>
        </w:rPr>
      </w:pPr>
    </w:p>
    <w:p w14:paraId="199E0D51" w14:textId="7BA98320" w:rsidR="4C3C6A8E" w:rsidRDefault="00326AE0">
      <w:r w:rsidRPr="00326AE0">
        <w:t>The definition of humanities according to UNESCO is ‘the study of human culture, thought, and experience.’ Arguably, these are all achieved through literature which encapsulates the human experience</w:t>
      </w:r>
      <w:r w:rsidR="009E3CB6">
        <w:t xml:space="preserve"> by exploring philosophy, ethics, and </w:t>
      </w:r>
      <w:r w:rsidR="005E20DA">
        <w:t xml:space="preserve">history. For this reason, one cannot deny </w:t>
      </w:r>
      <w:r w:rsidR="00C76A26">
        <w:t>that literature has played a fundamental role in our society. Nevertheless, t</w:t>
      </w:r>
      <w:r w:rsidR="4C3C6A8E">
        <w:t xml:space="preserve">he recent yet rapid development of AI poses a direct threat to literature, causing us to wonder what the future of </w:t>
      </w:r>
      <w:r w:rsidR="009E00FE">
        <w:t>literature</w:t>
      </w:r>
      <w:r w:rsidR="4C3C6A8E">
        <w:t xml:space="preserve"> will look like. </w:t>
      </w:r>
    </w:p>
    <w:p w14:paraId="5598C754" w14:textId="1BCEA84F" w:rsidR="48179342" w:rsidRDefault="48179342">
      <w:r>
        <w:t xml:space="preserve">Storytelling has always been a crucial aspect of human existence, capturing our creativity and imagination. In the Medieval era, the English language was beginning to be formed with texts primarily being produced in Latin and French before the </w:t>
      </w:r>
      <w:r w:rsidR="00316BE8">
        <w:t>14</w:t>
      </w:r>
      <w:r w:rsidR="00316BE8" w:rsidRPr="00316BE8">
        <w:rPr>
          <w:vertAlign w:val="superscript"/>
        </w:rPr>
        <w:t>th</w:t>
      </w:r>
      <w:r w:rsidR="00316BE8">
        <w:t xml:space="preserve"> </w:t>
      </w:r>
      <w:r>
        <w:t xml:space="preserve">century when texts were produced in the vernacular. A well-known medieval text is the history of the Kings of Britain, an Arthurian legend, and draws heavily on Welsh and prehistoric texts. The Renaissance was a period of radical and drastic change which directly shaped the concept of Englishness. Thanks to the rise of literacy rates and printing presses, literature saw a grand transformation which focused on creating a perfect society and aimed to challenge norms. Notably, this period saw the works of William Shakespeare whose work is still treasured to this day. Arguably, the greatest development in literature took place in the </w:t>
      </w:r>
      <w:r w:rsidR="008C1678">
        <w:t>18</w:t>
      </w:r>
      <w:r w:rsidR="003C357E" w:rsidRPr="003C357E">
        <w:rPr>
          <w:vertAlign w:val="superscript"/>
        </w:rPr>
        <w:t>th</w:t>
      </w:r>
      <w:r w:rsidR="003C357E">
        <w:t xml:space="preserve"> </w:t>
      </w:r>
      <w:r>
        <w:t xml:space="preserve">century which saw the neoclassicism movement which revived the principles of ancient Rome and Greece as well as the rise of romanticism. Romanticism aimed to express authentic feelings and was heavily influenced by the turmoil of revolutions which spread across Europe, notably the French Revolution. Poetry during this period sought to discuss the most deprived aspects of society with poets such as Wordsworth writing about the poor, children, and in particular nature, as the romantics were strongly opposed to industrialisation. The Victorian era saw the continuation of the rise of the novel and saw the publication of some of the most celebrated pieces of literature by authors such as Charles Dickens. Additionally, during the Victorian era, there was a rise of female authors, such as the Brontë sisters and Elizabeth Gaskell, and a push for women’s rights. Nevertheless, many female authors used pseudonyms to bypass the prejudices of the time. During the </w:t>
      </w:r>
      <w:r w:rsidR="00E44D41">
        <w:t>20</w:t>
      </w:r>
      <w:r w:rsidR="003C357E" w:rsidRPr="003C357E">
        <w:rPr>
          <w:vertAlign w:val="superscript"/>
        </w:rPr>
        <w:t>th</w:t>
      </w:r>
      <w:r w:rsidR="003C357E">
        <w:t xml:space="preserve"> </w:t>
      </w:r>
      <w:r>
        <w:t xml:space="preserve">century, the rise of the modernist novel took place which deliberately broke with </w:t>
      </w:r>
      <w:r w:rsidR="00514ECF">
        <w:t>19th</w:t>
      </w:r>
      <w:r>
        <w:t xml:space="preserve"> century realism, linear plots, and omniscient narrators. This can be seen </w:t>
      </w:r>
      <w:r w:rsidR="0010213B">
        <w:t>in novels like ‘</w:t>
      </w:r>
      <w:r>
        <w:t>Mrs Dalloway</w:t>
      </w:r>
      <w:r w:rsidR="0010213B">
        <w:t>’</w:t>
      </w:r>
      <w:r>
        <w:t xml:space="preserve"> and </w:t>
      </w:r>
      <w:r w:rsidR="0010213B">
        <w:t>‘</w:t>
      </w:r>
      <w:r>
        <w:t>To the Lighthouse</w:t>
      </w:r>
      <w:r w:rsidR="0010213B">
        <w:t>’</w:t>
      </w:r>
      <w:r>
        <w:t xml:space="preserve"> which focus on psychological depth. Similarly, </w:t>
      </w:r>
      <w:r w:rsidR="003C357E">
        <w:t>21</w:t>
      </w:r>
      <w:r w:rsidR="003C357E" w:rsidRPr="003C357E">
        <w:rPr>
          <w:vertAlign w:val="superscript"/>
        </w:rPr>
        <w:t>st</w:t>
      </w:r>
      <w:r w:rsidR="003C357E">
        <w:t xml:space="preserve"> </w:t>
      </w:r>
      <w:r>
        <w:t>century literature focuses on human identity and the self, exploring the struggle for personal purpose. An example of this is Ann Napolitani’s ‘Hello Beautiful’ which explores family turmoil after two sisters fall for the same man. The journey and transformation that literature has undertaken is fascinating</w:t>
      </w:r>
      <w:r w:rsidR="00473ED1">
        <w:t xml:space="preserve">, demonstrating literature’s active role in society. </w:t>
      </w:r>
    </w:p>
    <w:p w14:paraId="3CBDD819" w14:textId="7BF7C00A" w:rsidR="2CF10D2E" w:rsidRDefault="2CF10D2E"/>
    <w:p w14:paraId="11FA84E2" w14:textId="1618A367" w:rsidR="578625F5" w:rsidRDefault="578625F5">
      <w:r>
        <w:t>Literature has many objectives however; the principal aim must be to</w:t>
      </w:r>
      <w:r w:rsidR="00752671">
        <w:t xml:space="preserve"> enjoy</w:t>
      </w:r>
      <w:r>
        <w:t xml:space="preserve">. The ability to transport anyone to new worlds and provide a source of escapism makes literature very powerful, enabling creativity and to fully explore one’s imagination. Not only is it a source of stress relief, but it is also a great source of comfort, enabling many to find friends in characters in their novels. Often, people </w:t>
      </w:r>
      <w:r w:rsidR="00EF735E">
        <w:t>can</w:t>
      </w:r>
      <w:r>
        <w:t xml:space="preserve"> resonate with characters</w:t>
      </w:r>
      <w:r w:rsidR="00F23E21">
        <w:t xml:space="preserve">, </w:t>
      </w:r>
      <w:r>
        <w:t>allowing them to gain more confidence and determination which is especially important for children. Many find inspiration in characters such as Matilda from Roal Dahl’s classic who despite facing cruelty from her family and the infamous Miss Trunchbull uses her intelligence and determination to aid others and change her life. Furthermore, I would argue that literature also aims to challenge society and provide a source of inspiration with novels such as ‘To Kill a Mockingbird’ which humanises the devastating realities of institutionalised racism and prejudice whilst exposing the broken justice system in America’s deep south. Overall, the purpose of literature is profound and has a deep impact on people.</w:t>
      </w:r>
    </w:p>
    <w:p w14:paraId="74A17E29" w14:textId="45666310" w:rsidR="014DB1EB" w:rsidRDefault="006328D8" w:rsidP="2CF10D2E">
      <w:pPr>
        <w:rPr>
          <w:rFonts w:ascii="Aptos" w:eastAsia="Aptos" w:hAnsi="Aptos" w:cs="Aptos"/>
          <w:color w:val="000000" w:themeColor="text1"/>
        </w:rPr>
      </w:pPr>
      <w:r>
        <w:rPr>
          <w:rFonts w:ascii="Aptos" w:eastAsia="Aptos" w:hAnsi="Aptos" w:cs="Aptos"/>
          <w:color w:val="000000" w:themeColor="text1"/>
        </w:rPr>
        <w:t xml:space="preserve">Literature’s relationship with the humanities is </w:t>
      </w:r>
      <w:r w:rsidR="00326AE0">
        <w:rPr>
          <w:rFonts w:ascii="Aptos" w:eastAsia="Aptos" w:hAnsi="Aptos" w:cs="Aptos"/>
          <w:color w:val="000000" w:themeColor="text1"/>
        </w:rPr>
        <w:t xml:space="preserve">fascinating. </w:t>
      </w:r>
      <w:r w:rsidR="014DB1EB" w:rsidRPr="2CF10D2E">
        <w:rPr>
          <w:rFonts w:ascii="Aptos" w:eastAsia="Aptos" w:hAnsi="Aptos" w:cs="Aptos"/>
          <w:color w:val="000000" w:themeColor="text1"/>
        </w:rPr>
        <w:t xml:space="preserve">English literature and philosophy have a close relationship as both disciplines explore human connections and experiences. Nevertheless, whilst philosophy explores these concepts through questions and debate, literature examines this through imagination and creativity. An example of this is a poem by Emily Dickinsons called ‘Hope is the thing with feathers’ where a bird who persists in singing despite being tormented by pain and poor weather is used as an extended metaphor to explore hope in the human soul. Through this metaphor, Dickinson raises the question about the nature and significance of hope in times of suffering, thus demonstrating the power of literature in conveying these deep and contemplative thoughts. </w:t>
      </w:r>
    </w:p>
    <w:p w14:paraId="6E9E3847" w14:textId="32A9B84A" w:rsidR="014DB1EB" w:rsidRDefault="014DB1EB" w:rsidP="2CF10D2E">
      <w:pPr>
        <w:rPr>
          <w:rFonts w:ascii="Aptos" w:eastAsia="Aptos" w:hAnsi="Aptos" w:cs="Aptos"/>
          <w:color w:val="000000" w:themeColor="text1"/>
        </w:rPr>
      </w:pPr>
      <w:r w:rsidRPr="2CF10D2E">
        <w:rPr>
          <w:rFonts w:ascii="Aptos" w:eastAsia="Aptos" w:hAnsi="Aptos" w:cs="Aptos"/>
          <w:color w:val="000000" w:themeColor="text1"/>
        </w:rPr>
        <w:t>Furthermore, the debate around ethics is explored, in particular women’s rights. Despite living through repressive times, authors such as Jane Austin and the Brontë sisters were breaking down barriers by writing novels which discuss women’s rights, education, employment, and choice to marry. This is explored in the 1847 novel Jane Eyre where Charlotte Brontë highlights female empowerment through Jane’s independence and autonomy. It is made clear throughout the novel that Jane is a self-sustaining person; she doesn’t depend on anyone, she advertises for her job and defends herself when confronted. When Mr Rochester teases Jane about moving to Ireland, Jane defends herself, ‘I am no bird; and no net ensnares me’.  Novels such as Jane Eyre demonstrate how literature contributes to wider humanities debates by examining how moral principles impact people.</w:t>
      </w:r>
    </w:p>
    <w:p w14:paraId="29842245" w14:textId="057C8FF9" w:rsidR="014DB1EB" w:rsidRDefault="014DB1EB" w:rsidP="2CF10D2E">
      <w:pPr>
        <w:rPr>
          <w:rFonts w:ascii="Aptos" w:eastAsia="Aptos" w:hAnsi="Aptos" w:cs="Aptos"/>
          <w:color w:val="000000" w:themeColor="text1"/>
        </w:rPr>
      </w:pPr>
      <w:r w:rsidRPr="2CF10D2E">
        <w:rPr>
          <w:rFonts w:ascii="Aptos" w:eastAsia="Aptos" w:hAnsi="Aptos" w:cs="Aptos"/>
          <w:color w:val="000000" w:themeColor="text1"/>
        </w:rPr>
        <w:t xml:space="preserve">I strongly believe that studying English literature without historical knowledge is unattainable as to truly understand the author’s intentions, one must consider the time in which the author was writing and what was inspiring them. Similarly, a strong indication of what was happening at a certain point in history is to consider the books </w:t>
      </w:r>
      <w:r w:rsidR="007237D0">
        <w:rPr>
          <w:rFonts w:ascii="Aptos" w:eastAsia="Aptos" w:hAnsi="Aptos" w:cs="Aptos"/>
          <w:color w:val="000000" w:themeColor="text1"/>
        </w:rPr>
        <w:t xml:space="preserve">of that </w:t>
      </w:r>
      <w:r w:rsidRPr="2CF10D2E">
        <w:rPr>
          <w:rFonts w:ascii="Aptos" w:eastAsia="Aptos" w:hAnsi="Aptos" w:cs="Aptos"/>
          <w:color w:val="000000" w:themeColor="text1"/>
        </w:rPr>
        <w:t xml:space="preserve">time. The work of George Orwell is notable as his novels reflect the fear of totalitarianism. A strong example of this is </w:t>
      </w:r>
      <w:r w:rsidR="007237D0">
        <w:rPr>
          <w:rFonts w:ascii="Aptos" w:eastAsia="Aptos" w:hAnsi="Aptos" w:cs="Aptos"/>
          <w:color w:val="000000" w:themeColor="text1"/>
        </w:rPr>
        <w:t>‘</w:t>
      </w:r>
      <w:r w:rsidRPr="2CF10D2E">
        <w:rPr>
          <w:rFonts w:ascii="Aptos" w:eastAsia="Aptos" w:hAnsi="Aptos" w:cs="Aptos"/>
          <w:color w:val="000000" w:themeColor="text1"/>
        </w:rPr>
        <w:t>Animal Farm</w:t>
      </w:r>
      <w:r w:rsidR="007237D0">
        <w:rPr>
          <w:rFonts w:ascii="Aptos" w:eastAsia="Aptos" w:hAnsi="Aptos" w:cs="Aptos"/>
          <w:color w:val="000000" w:themeColor="text1"/>
        </w:rPr>
        <w:t>’</w:t>
      </w:r>
      <w:r w:rsidRPr="2CF10D2E">
        <w:rPr>
          <w:rFonts w:ascii="Aptos" w:eastAsia="Aptos" w:hAnsi="Aptos" w:cs="Aptos"/>
          <w:color w:val="000000" w:themeColor="text1"/>
        </w:rPr>
        <w:t xml:space="preserve">, which is an allegory for the Russian revolution, and </w:t>
      </w:r>
      <w:r w:rsidR="007237D0">
        <w:rPr>
          <w:rFonts w:ascii="Aptos" w:eastAsia="Aptos" w:hAnsi="Aptos" w:cs="Aptos"/>
          <w:color w:val="000000" w:themeColor="text1"/>
        </w:rPr>
        <w:t>‘</w:t>
      </w:r>
      <w:r w:rsidRPr="2CF10D2E">
        <w:rPr>
          <w:rFonts w:ascii="Aptos" w:eastAsia="Aptos" w:hAnsi="Aptos" w:cs="Aptos"/>
          <w:color w:val="000000" w:themeColor="text1"/>
        </w:rPr>
        <w:t>an Homage to Catalonia</w:t>
      </w:r>
      <w:r w:rsidR="007237D0">
        <w:rPr>
          <w:rFonts w:ascii="Aptos" w:eastAsia="Aptos" w:hAnsi="Aptos" w:cs="Aptos"/>
          <w:color w:val="000000" w:themeColor="text1"/>
        </w:rPr>
        <w:t>’</w:t>
      </w:r>
      <w:r w:rsidRPr="2CF10D2E">
        <w:rPr>
          <w:rFonts w:ascii="Aptos" w:eastAsia="Aptos" w:hAnsi="Aptos" w:cs="Aptos"/>
          <w:color w:val="000000" w:themeColor="text1"/>
        </w:rPr>
        <w:t xml:space="preserve"> which explores the Spanish Civil War. Overall, it’s made clear that English literature is at the centre of the humanities as it truly captures what it is to be human.  </w:t>
      </w:r>
    </w:p>
    <w:p w14:paraId="3B81D693" w14:textId="4B98F2D6" w:rsidR="5EF11633" w:rsidRPr="001335CF" w:rsidRDefault="22180D59" w:rsidP="2CF10D2E">
      <w:r w:rsidRPr="2CF10D2E">
        <w:rPr>
          <w:rFonts w:ascii="Aptos" w:eastAsia="Aptos" w:hAnsi="Aptos" w:cs="Aptos"/>
          <w:color w:val="000000" w:themeColor="text1"/>
        </w:rPr>
        <w:t xml:space="preserve">Nevertheless, English Literature does have its weaknesses. Often, great writers aren’t recognised until after their death such as the poet, William Blake and the author Emily Brontë. Recognition for William Blake’s poetry didn’t occur until 1863, thirty-six years following his death, when the poet Algernon Charles Swinburne published a biography and compilation of Blake’s work. Moreover, Emily Brontë’s only novel, </w:t>
      </w:r>
      <w:r w:rsidR="002A7822">
        <w:rPr>
          <w:rFonts w:ascii="Aptos" w:eastAsia="Aptos" w:hAnsi="Aptos" w:cs="Aptos"/>
          <w:color w:val="000000" w:themeColor="text1"/>
        </w:rPr>
        <w:t>‘</w:t>
      </w:r>
      <w:r w:rsidRPr="2CF10D2E">
        <w:rPr>
          <w:rFonts w:ascii="Aptos" w:eastAsia="Aptos" w:hAnsi="Aptos" w:cs="Aptos"/>
          <w:color w:val="000000" w:themeColor="text1"/>
        </w:rPr>
        <w:t>Wuthering Heights</w:t>
      </w:r>
      <w:r w:rsidR="002A7822">
        <w:rPr>
          <w:rFonts w:ascii="Aptos" w:eastAsia="Aptos" w:hAnsi="Aptos" w:cs="Aptos"/>
          <w:color w:val="000000" w:themeColor="text1"/>
        </w:rPr>
        <w:t>’</w:t>
      </w:r>
      <w:r w:rsidRPr="2CF10D2E">
        <w:rPr>
          <w:rFonts w:ascii="Aptos" w:eastAsia="Aptos" w:hAnsi="Aptos" w:cs="Aptos"/>
          <w:color w:val="000000" w:themeColor="text1"/>
        </w:rPr>
        <w:t xml:space="preserve">, was viewed by many contemporary readers as scandalous and controversial due to its cruelty and savage love story. However, nearly 200 years after its publication, it is viewed as one of the greatest pieces of Victorian literature due to its revolutionary narrative structure and psychologically griping characters.  This implies that English literature is quite stubborn and rigid, failing to appreciate talent until it’s too late. This leads on to the debate that perhaps we are archaic when it comes to studying literature which can be seen by the fact that we continue to study Shakespeare over 400 years after his death thus preventing us from exploring other great pieces of work. It could be argued that by staying so rigid and strict to the past, we are deterring the younger generation from studying literature.  </w:t>
      </w:r>
      <w:r w:rsidR="5EF11633" w:rsidRPr="2CF10D2E">
        <w:rPr>
          <w:rFonts w:ascii="Aptos" w:eastAsia="Aptos" w:hAnsi="Aptos" w:cs="Aptos"/>
          <w:color w:val="000000" w:themeColor="text1"/>
        </w:rPr>
        <w:t xml:space="preserve">In an article about studying Shakespeare in American schools, Professor George S. Counts in 1926 said that Shakespeare’s plays "are hardly suited to the abilities and needs of the great masses of boys and girls who are finding their way into high school” This implies that studying Shakespeare deters pupils from studying literature as it’s too challenging and complicated. </w:t>
      </w:r>
    </w:p>
    <w:p w14:paraId="425AF668" w14:textId="25D4F8A4" w:rsidR="5EF11633" w:rsidRDefault="5EF11633" w:rsidP="2CF10D2E">
      <w:pPr>
        <w:rPr>
          <w:rFonts w:ascii="Aptos" w:eastAsia="Aptos" w:hAnsi="Aptos" w:cs="Aptos"/>
          <w:color w:val="000000" w:themeColor="text1"/>
        </w:rPr>
      </w:pPr>
      <w:r w:rsidRPr="2CF10D2E">
        <w:rPr>
          <w:rFonts w:ascii="Aptos" w:eastAsia="Aptos" w:hAnsi="Aptos" w:cs="Aptos"/>
          <w:color w:val="000000" w:themeColor="text1"/>
        </w:rPr>
        <w:t>On the other hand, according to Robert F Willson Jr, ‘Shakespeare is a major writer among major writers, the strongest link in the British Survey chain. He is also a shining star in the cultural firmament.’ From this, we could infer that studying Shakespeare’s work is imperative as he is the nucleus of literature whose impact is still felt to this day. Arguably, there are countless benefits to studying Shakespeare’s work even if the language may be quite complicated. The most notable reason is Shakespeare’s ability to contain the most intricate and deep of emotions into his characters which continue to align with our lives. The story of King Lear tells the tale of a King from his fall of power after making the decision to divide his kingdom exploring power, love, family, and greed. If we take into consideration the definition of the humanities whilst analysing Shakespeare’s work, it is made abundantly clear that literature is the beating heart of the humanities, allowing us to fully capture the essence of humanity.</w:t>
      </w:r>
    </w:p>
    <w:p w14:paraId="673C474E" w14:textId="0B703873" w:rsidR="35C30C86" w:rsidRDefault="35C30C86" w:rsidP="2CF10D2E">
      <w:r w:rsidRPr="2CF10D2E">
        <w:rPr>
          <w:rFonts w:ascii="Aptos" w:eastAsia="Aptos" w:hAnsi="Aptos" w:cs="Aptos"/>
          <w:color w:val="000000" w:themeColor="text1"/>
        </w:rPr>
        <w:t xml:space="preserve">When considering the future of English literature, one cannot help but think about Artificial Intelligence and the threat it poses to writing. According to figures in a report from the University of Cambridge, 51% of published authors believe that they will be replaced by AI in the future. Ernest Hemingway said that ‘there is nothing to writing. All you do is sit down at a typewriter and bleed,’ thus implying that a story comes from the author’s heart and without a true writer, then stories will lack the ability to connect with people and to truly capture the profoundness of life. An article in the Daily Mail reports on a travel writer who was told that AI could now do his job, leaving him with stress and high bills. Many authors are also saying that their work is being used to train AI without their knowledge or any form of payment. Moreover, there has been an increase in the number of fake books being published under actual authors’ names and AI made reviews, giving their books bad ratings and impacting future sales. It is now considered fortunate and luxurious to encounter a piece of writing that isn’t made with AI. This does cause us to wonder whether we will be reading more AI novels in the future and whether authors will soon cease to exist.  </w:t>
      </w:r>
    </w:p>
    <w:p w14:paraId="13A7ECF3" w14:textId="4137BF0C" w:rsidR="163EF5D0" w:rsidRDefault="163EF5D0" w:rsidP="2CF10D2E">
      <w:r w:rsidRPr="2CF10D2E">
        <w:rPr>
          <w:rFonts w:ascii="Aptos" w:eastAsia="Aptos" w:hAnsi="Aptos" w:cs="Aptos"/>
          <w:color w:val="000000" w:themeColor="text1"/>
        </w:rPr>
        <w:t xml:space="preserve">Artificial intelligence is also threatening journalism due to our constant surrounding of disinformation. AI tools are being used to create fake videos, which include key figures such as politicians or celebrities, fake articles and images to spread false information. This often leads to misunderstandings among the </w:t>
      </w:r>
      <w:r w:rsidR="486C9D23" w:rsidRPr="2CF10D2E">
        <w:rPr>
          <w:rFonts w:ascii="Aptos" w:eastAsia="Aptos" w:hAnsi="Aptos" w:cs="Aptos"/>
          <w:color w:val="000000" w:themeColor="text1"/>
        </w:rPr>
        <w:t>public</w:t>
      </w:r>
      <w:r w:rsidRPr="2CF10D2E">
        <w:rPr>
          <w:rFonts w:ascii="Aptos" w:eastAsia="Aptos" w:hAnsi="Aptos" w:cs="Aptos"/>
          <w:color w:val="000000" w:themeColor="text1"/>
        </w:rPr>
        <w:t xml:space="preserve">, in particular the older generations who are limited in their ability to spot AI made content, thus making AI a threat to public safety. This is an added strain to journalists who now have the burden of deciphering information and finding a way of regaining the public’s trust. This also raises the question as to whether journalists will exist in the future as Artificial Intelligence becomes more advanced.  </w:t>
      </w:r>
    </w:p>
    <w:p w14:paraId="1807D194" w14:textId="56EF9020" w:rsidR="163EF5D0" w:rsidRDefault="163EF5D0" w:rsidP="2CF10D2E">
      <w:r w:rsidRPr="2CF10D2E">
        <w:rPr>
          <w:rFonts w:ascii="Aptos" w:eastAsia="Aptos" w:hAnsi="Aptos" w:cs="Aptos"/>
          <w:color w:val="000000" w:themeColor="text1"/>
        </w:rPr>
        <w:t>Moreover, the future of literature is impeded by the mass literacy crisis we find ourselves in. According to figures, about one in four children leave primary school unable to read and only one in three of children enjoy reading in their free time. This suggests that books in the future will have to accommodate readers with low stamina and strip away dense vocabulary and complex subplots. This also means that many won’t be experiencing the benefits of reading leaving them with language and vocabulary deficiencies, potentially hindering their professional and academic advancements. From this, the future of literature looks bleak. Nevertheless, I am certain that nothing can impede human’s true creativity and that novel writing will never truly die out</w:t>
      </w:r>
      <w:r w:rsidR="68B4D995" w:rsidRPr="2CF10D2E">
        <w:rPr>
          <w:rFonts w:ascii="Aptos" w:eastAsia="Aptos" w:hAnsi="Aptos" w:cs="Aptos"/>
          <w:color w:val="000000" w:themeColor="text1"/>
        </w:rPr>
        <w:t>.</w:t>
      </w:r>
    </w:p>
    <w:p w14:paraId="1EE78EF8" w14:textId="2BD3489A" w:rsidR="68B4D995" w:rsidRDefault="68B4D995" w:rsidP="2CF10D2E">
      <w:r w:rsidRPr="2CF10D2E">
        <w:rPr>
          <w:rFonts w:ascii="Aptos" w:eastAsia="Aptos" w:hAnsi="Aptos" w:cs="Aptos"/>
          <w:color w:val="000000" w:themeColor="text1"/>
        </w:rPr>
        <w:t xml:space="preserve">In conclusion, </w:t>
      </w:r>
      <w:r w:rsidR="7309CF40" w:rsidRPr="2CF10D2E">
        <w:rPr>
          <w:rFonts w:ascii="Aptos" w:eastAsia="Aptos" w:hAnsi="Aptos" w:cs="Aptos"/>
          <w:color w:val="000000" w:themeColor="text1"/>
        </w:rPr>
        <w:t xml:space="preserve">English Literature is a dynamic and evolving discipline whose significance extends beyond the study of literary texts. </w:t>
      </w:r>
      <w:r w:rsidR="0BB297B9" w:rsidRPr="2CF10D2E">
        <w:rPr>
          <w:rFonts w:ascii="Aptos" w:eastAsia="Aptos" w:hAnsi="Aptos" w:cs="Aptos"/>
          <w:color w:val="000000" w:themeColor="text1"/>
        </w:rPr>
        <w:t>Its engagement</w:t>
      </w:r>
      <w:r w:rsidR="4596917F" w:rsidRPr="2CF10D2E">
        <w:rPr>
          <w:rFonts w:ascii="Aptos" w:eastAsia="Aptos" w:hAnsi="Aptos" w:cs="Aptos"/>
          <w:color w:val="000000" w:themeColor="text1"/>
        </w:rPr>
        <w:t xml:space="preserve"> with </w:t>
      </w:r>
      <w:r w:rsidR="499F895A" w:rsidRPr="2CF10D2E">
        <w:rPr>
          <w:rFonts w:ascii="Aptos" w:eastAsia="Aptos" w:hAnsi="Aptos" w:cs="Aptos"/>
          <w:color w:val="000000" w:themeColor="text1"/>
        </w:rPr>
        <w:t>philosophy, ethics, and history demonstrates its contribution to a broader under</w:t>
      </w:r>
      <w:r w:rsidR="69E1D109" w:rsidRPr="2CF10D2E">
        <w:rPr>
          <w:rFonts w:ascii="Aptos" w:eastAsia="Aptos" w:hAnsi="Aptos" w:cs="Aptos"/>
          <w:color w:val="000000" w:themeColor="text1"/>
        </w:rPr>
        <w:t xml:space="preserve">standing of human experience. </w:t>
      </w:r>
      <w:r w:rsidR="6407D2E7" w:rsidRPr="2CF10D2E">
        <w:rPr>
          <w:rFonts w:ascii="Aptos" w:eastAsia="Aptos" w:hAnsi="Aptos" w:cs="Aptos"/>
          <w:color w:val="000000" w:themeColor="text1"/>
        </w:rPr>
        <w:t xml:space="preserve">Despite the challenges </w:t>
      </w:r>
      <w:r w:rsidR="0E3A0EE6" w:rsidRPr="2CF10D2E">
        <w:rPr>
          <w:rFonts w:ascii="Aptos" w:eastAsia="Aptos" w:hAnsi="Aptos" w:cs="Aptos"/>
          <w:color w:val="000000" w:themeColor="text1"/>
        </w:rPr>
        <w:t>imposed by AI</w:t>
      </w:r>
      <w:r w:rsidR="0379EE60" w:rsidRPr="2CF10D2E">
        <w:rPr>
          <w:rFonts w:ascii="Aptos" w:eastAsia="Aptos" w:hAnsi="Aptos" w:cs="Aptos"/>
          <w:color w:val="000000" w:themeColor="text1"/>
        </w:rPr>
        <w:t>, its ability to accommodate diverse perspectives and engage with complex ethical, social</w:t>
      </w:r>
      <w:r w:rsidR="67898F27" w:rsidRPr="2CF10D2E">
        <w:rPr>
          <w:rFonts w:ascii="Aptos" w:eastAsia="Aptos" w:hAnsi="Aptos" w:cs="Aptos"/>
          <w:color w:val="000000" w:themeColor="text1"/>
        </w:rPr>
        <w:t xml:space="preserve"> and cultural questions remains one of its greatest strengths,</w:t>
      </w:r>
      <w:r w:rsidR="429FA69D" w:rsidRPr="2CF10D2E">
        <w:rPr>
          <w:rFonts w:ascii="Aptos" w:eastAsia="Aptos" w:hAnsi="Aptos" w:cs="Aptos"/>
          <w:color w:val="000000" w:themeColor="text1"/>
        </w:rPr>
        <w:t xml:space="preserve"> securing us in the notion that literature will never truly be destroyed by AI. </w:t>
      </w:r>
    </w:p>
    <w:p w14:paraId="3385BCBD" w14:textId="50CC2DC2" w:rsidR="7B9ED353" w:rsidRDefault="7B9ED353" w:rsidP="7B9ED353">
      <w:pPr>
        <w:rPr>
          <w:rFonts w:ascii="Aptos" w:eastAsia="Aptos" w:hAnsi="Aptos" w:cs="Aptos"/>
          <w:color w:val="000000" w:themeColor="text1"/>
        </w:rPr>
      </w:pPr>
    </w:p>
    <w:p w14:paraId="268D757F" w14:textId="0C0DD494" w:rsidR="7B9ED353" w:rsidRDefault="7B9ED353" w:rsidP="7B9ED353">
      <w:pPr>
        <w:rPr>
          <w:rFonts w:ascii="Aptos" w:eastAsia="Aptos" w:hAnsi="Aptos" w:cs="Aptos"/>
          <w:color w:val="000000" w:themeColor="text1"/>
        </w:rPr>
      </w:pPr>
    </w:p>
    <w:p w14:paraId="2CAD58D7" w14:textId="46DD756F" w:rsidR="7B9ED353" w:rsidRDefault="7B9ED353" w:rsidP="7B9ED353">
      <w:pPr>
        <w:rPr>
          <w:rFonts w:ascii="Aptos" w:eastAsia="Aptos" w:hAnsi="Aptos" w:cs="Aptos"/>
          <w:color w:val="000000" w:themeColor="text1"/>
        </w:rPr>
      </w:pPr>
    </w:p>
    <w:p w14:paraId="163D25C2" w14:textId="77777777" w:rsidR="00A62C6F" w:rsidRDefault="00A62C6F" w:rsidP="4DF0411F">
      <w:r w:rsidRPr="6D4279D9">
        <w:rPr>
          <w:rFonts w:ascii="Aptos" w:eastAsia="Aptos" w:hAnsi="Aptos" w:cs="Aptos"/>
          <w:color w:val="000000" w:themeColor="text1"/>
        </w:rPr>
        <w:t xml:space="preserve">Bentley and G.E. (2026) William Blake | Biography, Poems, art, Characteristics, &amp; Facts. </w:t>
      </w:r>
      <w:hyperlink r:id="rId4">
        <w:r w:rsidRPr="4DF0411F">
          <w:rPr>
            <w:rStyle w:val="Hyperlink"/>
          </w:rPr>
          <w:t>https://www.britannica.com/biography/William-Blake/Last-years</w:t>
        </w:r>
      </w:hyperlink>
      <w:r w:rsidRPr="4DF0411F">
        <w:rPr>
          <w:rFonts w:ascii="Aptos" w:eastAsia="Aptos" w:hAnsi="Aptos" w:cs="Aptos"/>
          <w:color w:val="000000" w:themeColor="text1"/>
        </w:rPr>
        <w:t>.</w:t>
      </w:r>
    </w:p>
    <w:p w14:paraId="42DE3527" w14:textId="77777777" w:rsidR="00A62C6F" w:rsidRDefault="00A62C6F" w:rsidP="3E7B8C2C">
      <w:r w:rsidRPr="0A54D80F">
        <w:rPr>
          <w:rFonts w:ascii="Aptos" w:eastAsia="Aptos" w:hAnsi="Aptos" w:cs="Aptos"/>
          <w:color w:val="000000" w:themeColor="text1"/>
        </w:rPr>
        <w:t xml:space="preserve">Children and young people’s reading in 2025 (2025). </w:t>
      </w:r>
      <w:hyperlink r:id="rId5">
        <w:r w:rsidRPr="3E7B8C2C">
          <w:rPr>
            <w:rStyle w:val="Hyperlink"/>
          </w:rPr>
          <w:t>https://literacytrust.org.uk/research-services/research-reports/children-and-young-peoples-reading-in-2025/</w:t>
        </w:r>
      </w:hyperlink>
      <w:r w:rsidRPr="3E7B8C2C">
        <w:rPr>
          <w:rFonts w:ascii="Aptos" w:eastAsia="Aptos" w:hAnsi="Aptos" w:cs="Aptos"/>
          <w:color w:val="000000" w:themeColor="text1"/>
        </w:rPr>
        <w:t>.</w:t>
      </w:r>
    </w:p>
    <w:p w14:paraId="61AA036A" w14:textId="77777777" w:rsidR="00A62C6F" w:rsidRDefault="00A62C6F" w:rsidP="67EAA9DC">
      <w:r w:rsidRPr="568B9220">
        <w:rPr>
          <w:rFonts w:ascii="Aptos" w:eastAsia="Aptos" w:hAnsi="Aptos" w:cs="Aptos"/>
          <w:color w:val="000000" w:themeColor="text1"/>
        </w:rPr>
        <w:t xml:space="preserve">Gorman, M. (2026) 'It still has the ability to shock': Why 'masterpiece' Wuthering Heights is so misunderstood. </w:t>
      </w:r>
      <w:hyperlink r:id="rId6">
        <w:r w:rsidRPr="67EAA9DC">
          <w:rPr>
            <w:rStyle w:val="Hyperlink"/>
          </w:rPr>
          <w:t>https://www.bbc.co.uk/culture/article/20260202-why-wuthering-heights-is-so-misunderstood</w:t>
        </w:r>
      </w:hyperlink>
      <w:r w:rsidRPr="67EAA9DC">
        <w:rPr>
          <w:rFonts w:ascii="Aptos" w:eastAsia="Aptos" w:hAnsi="Aptos" w:cs="Aptos"/>
          <w:color w:val="000000" w:themeColor="text1"/>
        </w:rPr>
        <w:t>.</w:t>
      </w:r>
    </w:p>
    <w:p w14:paraId="5251E913" w14:textId="77777777" w:rsidR="00A62C6F" w:rsidRDefault="00A62C6F" w:rsidP="14135091">
      <w:r w:rsidRPr="5A7B5F7B">
        <w:rPr>
          <w:rFonts w:ascii="Aptos" w:eastAsia="Aptos" w:hAnsi="Aptos" w:cs="Aptos"/>
          <w:color w:val="000000" w:themeColor="text1"/>
        </w:rPr>
        <w:t xml:space="preserve">Half of UK novelists believe AI is likely to replace their work entirely (no date). </w:t>
      </w:r>
      <w:hyperlink r:id="rId7">
        <w:r w:rsidRPr="14135091">
          <w:rPr>
            <w:rStyle w:val="Hyperlink"/>
          </w:rPr>
          <w:t>https://www.cam.ac.uk/stories/generative-ai-novelists</w:t>
        </w:r>
      </w:hyperlink>
      <w:r w:rsidRPr="14135091">
        <w:rPr>
          <w:rFonts w:ascii="Aptos" w:eastAsia="Aptos" w:hAnsi="Aptos" w:cs="Aptos"/>
          <w:color w:val="000000" w:themeColor="text1"/>
        </w:rPr>
        <w:t>.</w:t>
      </w:r>
    </w:p>
    <w:p w14:paraId="2B676980" w14:textId="77777777" w:rsidR="00A62C6F" w:rsidRDefault="00A62C6F" w:rsidP="228244EE">
      <w:r w:rsidRPr="6B99CAEC">
        <w:rPr>
          <w:rFonts w:ascii="Aptos" w:eastAsia="Aptos" w:hAnsi="Aptos" w:cs="Aptos"/>
          <w:color w:val="000000" w:themeColor="text1"/>
        </w:rPr>
        <w:t xml:space="preserve">Harwood, C. (2026) Why do we still study Shakespeare in school? </w:t>
      </w:r>
      <w:hyperlink r:id="rId8">
        <w:r w:rsidRPr="228244EE">
          <w:rPr>
            <w:rStyle w:val="Hyperlink"/>
          </w:rPr>
          <w:t>https://www.euro-study-tours.co.uk/resources/why-do-we-still-study-shakespeare-in-school/</w:t>
        </w:r>
      </w:hyperlink>
      <w:r w:rsidRPr="228244EE">
        <w:rPr>
          <w:rFonts w:ascii="Aptos" w:eastAsia="Aptos" w:hAnsi="Aptos" w:cs="Aptos"/>
          <w:color w:val="000000" w:themeColor="text1"/>
        </w:rPr>
        <w:t>.</w:t>
      </w:r>
    </w:p>
    <w:p w14:paraId="3947270C" w14:textId="77777777" w:rsidR="00A62C6F" w:rsidRDefault="00A62C6F" w:rsidP="5B667BC2">
      <w:r w:rsidRPr="3E69810E">
        <w:rPr>
          <w:rFonts w:ascii="Aptos" w:eastAsia="Aptos" w:hAnsi="Aptos" w:cs="Aptos"/>
          <w:color w:val="000000" w:themeColor="text1"/>
        </w:rPr>
        <w:t xml:space="preserve">Humanities (no date). </w:t>
      </w:r>
      <w:hyperlink r:id="rId9">
        <w:r w:rsidRPr="5B667BC2">
          <w:rPr>
            <w:rStyle w:val="Hyperlink"/>
          </w:rPr>
          <w:t>https://www.unesco.org/en/query-list/h/humanities</w:t>
        </w:r>
      </w:hyperlink>
      <w:r w:rsidRPr="5B667BC2">
        <w:rPr>
          <w:rFonts w:ascii="Aptos" w:eastAsia="Aptos" w:hAnsi="Aptos" w:cs="Aptos"/>
          <w:color w:val="000000" w:themeColor="text1"/>
        </w:rPr>
        <w:t>.</w:t>
      </w:r>
    </w:p>
    <w:p w14:paraId="396FAF35" w14:textId="239DC206" w:rsidR="21EF3479" w:rsidRDefault="5F26BF6C" w:rsidP="21EF3479">
      <w:r w:rsidRPr="22F3BDC1">
        <w:rPr>
          <w:rFonts w:ascii="Aptos" w:eastAsia="Aptos" w:hAnsi="Aptos" w:cs="Aptos"/>
          <w:color w:val="000000" w:themeColor="text1"/>
        </w:rPr>
        <w:t xml:space="preserve">I lost </w:t>
      </w:r>
      <w:r w:rsidRPr="1796B16B">
        <w:rPr>
          <w:rFonts w:ascii="Aptos" w:eastAsia="Aptos" w:hAnsi="Aptos" w:cs="Aptos"/>
          <w:color w:val="000000" w:themeColor="text1"/>
        </w:rPr>
        <w:t xml:space="preserve">my </w:t>
      </w:r>
      <w:r w:rsidRPr="33A302CE">
        <w:rPr>
          <w:rFonts w:ascii="Aptos" w:eastAsia="Aptos" w:hAnsi="Aptos" w:cs="Aptos"/>
          <w:color w:val="000000" w:themeColor="text1"/>
        </w:rPr>
        <w:t xml:space="preserve">job </w:t>
      </w:r>
      <w:r w:rsidRPr="0FAC47D8">
        <w:rPr>
          <w:rFonts w:ascii="Aptos" w:eastAsia="Aptos" w:hAnsi="Aptos" w:cs="Aptos"/>
          <w:color w:val="000000" w:themeColor="text1"/>
        </w:rPr>
        <w:t xml:space="preserve">to </w:t>
      </w:r>
      <w:r w:rsidRPr="3AB2A9A4">
        <w:rPr>
          <w:rFonts w:ascii="Aptos" w:eastAsia="Aptos" w:hAnsi="Aptos" w:cs="Aptos"/>
          <w:color w:val="000000" w:themeColor="text1"/>
        </w:rPr>
        <w:t xml:space="preserve">the </w:t>
      </w:r>
      <w:r w:rsidRPr="0BAC754C">
        <w:rPr>
          <w:rFonts w:ascii="Aptos" w:eastAsia="Aptos" w:hAnsi="Aptos" w:cs="Aptos"/>
          <w:color w:val="000000" w:themeColor="text1"/>
        </w:rPr>
        <w:t>AI</w:t>
      </w:r>
      <w:r w:rsidRPr="037E4CC8">
        <w:rPr>
          <w:rFonts w:ascii="Aptos" w:eastAsia="Aptos" w:hAnsi="Aptos" w:cs="Aptos"/>
          <w:color w:val="000000" w:themeColor="text1"/>
        </w:rPr>
        <w:t xml:space="preserve"> </w:t>
      </w:r>
      <w:r w:rsidRPr="13F036A6">
        <w:rPr>
          <w:rFonts w:ascii="Aptos" w:eastAsia="Aptos" w:hAnsi="Aptos" w:cs="Aptos"/>
          <w:color w:val="000000" w:themeColor="text1"/>
        </w:rPr>
        <w:t>apocalypse</w:t>
      </w:r>
      <w:r w:rsidRPr="0D5A9556">
        <w:rPr>
          <w:rFonts w:ascii="Aptos" w:eastAsia="Aptos" w:hAnsi="Aptos" w:cs="Aptos"/>
          <w:color w:val="000000" w:themeColor="text1"/>
        </w:rPr>
        <w:t xml:space="preserve"> </w:t>
      </w:r>
      <w:r w:rsidRPr="24F9BFAE">
        <w:rPr>
          <w:rFonts w:ascii="Aptos" w:eastAsia="Aptos" w:hAnsi="Aptos" w:cs="Aptos"/>
          <w:color w:val="000000" w:themeColor="text1"/>
        </w:rPr>
        <w:t>(</w:t>
      </w:r>
      <w:r w:rsidRPr="5406C531">
        <w:rPr>
          <w:rFonts w:ascii="Aptos" w:eastAsia="Aptos" w:hAnsi="Aptos" w:cs="Aptos"/>
          <w:color w:val="000000" w:themeColor="text1"/>
        </w:rPr>
        <w:t>2026)</w:t>
      </w:r>
      <w:r w:rsidRPr="089C5740">
        <w:rPr>
          <w:rFonts w:ascii="Aptos" w:eastAsia="Aptos" w:hAnsi="Aptos" w:cs="Aptos"/>
          <w:color w:val="000000" w:themeColor="text1"/>
        </w:rPr>
        <w:t xml:space="preserve"> </w:t>
      </w:r>
      <w:r w:rsidRPr="121DEFF2">
        <w:rPr>
          <w:rFonts w:ascii="Aptos" w:eastAsia="Aptos" w:hAnsi="Aptos" w:cs="Aptos"/>
          <w:color w:val="000000" w:themeColor="text1"/>
        </w:rPr>
        <w:t xml:space="preserve">Daily </w:t>
      </w:r>
      <w:r w:rsidRPr="6F9764EC">
        <w:rPr>
          <w:rFonts w:ascii="Aptos" w:eastAsia="Aptos" w:hAnsi="Aptos" w:cs="Aptos"/>
          <w:color w:val="000000" w:themeColor="text1"/>
        </w:rPr>
        <w:t>Mail</w:t>
      </w:r>
      <w:r w:rsidRPr="2B48F6D0">
        <w:rPr>
          <w:rFonts w:ascii="Aptos" w:eastAsia="Aptos" w:hAnsi="Aptos" w:cs="Aptos"/>
          <w:color w:val="000000" w:themeColor="text1"/>
        </w:rPr>
        <w:t xml:space="preserve"> </w:t>
      </w:r>
      <w:r w:rsidRPr="2FAB5692">
        <w:rPr>
          <w:rFonts w:ascii="Aptos" w:eastAsia="Aptos" w:hAnsi="Aptos" w:cs="Aptos"/>
          <w:color w:val="000000" w:themeColor="text1"/>
        </w:rPr>
        <w:t>pp</w:t>
      </w:r>
      <w:r w:rsidRPr="58F12882">
        <w:rPr>
          <w:rFonts w:ascii="Aptos" w:eastAsia="Aptos" w:hAnsi="Aptos" w:cs="Aptos"/>
          <w:color w:val="000000" w:themeColor="text1"/>
        </w:rPr>
        <w:t xml:space="preserve"> </w:t>
      </w:r>
      <w:r w:rsidRPr="26F26975">
        <w:rPr>
          <w:rFonts w:ascii="Aptos" w:eastAsia="Aptos" w:hAnsi="Aptos" w:cs="Aptos"/>
          <w:color w:val="000000" w:themeColor="text1"/>
        </w:rPr>
        <w:t>36-</w:t>
      </w:r>
      <w:r w:rsidRPr="147BB6AA">
        <w:rPr>
          <w:rFonts w:ascii="Aptos" w:eastAsia="Aptos" w:hAnsi="Aptos" w:cs="Aptos"/>
          <w:color w:val="000000" w:themeColor="text1"/>
        </w:rPr>
        <w:t>37</w:t>
      </w:r>
      <w:r w:rsidR="4266C139" w:rsidRPr="3281DFA9">
        <w:rPr>
          <w:rFonts w:ascii="Aptos" w:eastAsia="Aptos" w:hAnsi="Aptos" w:cs="Aptos"/>
          <w:color w:val="000000" w:themeColor="text1"/>
        </w:rPr>
        <w:t xml:space="preserve">, </w:t>
      </w:r>
      <w:r w:rsidR="4266C139" w:rsidRPr="430FF523">
        <w:rPr>
          <w:rFonts w:ascii="Aptos" w:eastAsia="Aptos" w:hAnsi="Aptos" w:cs="Aptos"/>
          <w:color w:val="000000" w:themeColor="text1"/>
        </w:rPr>
        <w:t>30</w:t>
      </w:r>
      <w:r w:rsidR="4266C139" w:rsidRPr="01B6D2EE">
        <w:rPr>
          <w:rFonts w:ascii="Aptos" w:eastAsia="Aptos" w:hAnsi="Aptos" w:cs="Aptos"/>
          <w:color w:val="000000" w:themeColor="text1"/>
        </w:rPr>
        <w:t xml:space="preserve"> </w:t>
      </w:r>
      <w:r w:rsidR="4266C139" w:rsidRPr="601FB2A0">
        <w:rPr>
          <w:rFonts w:ascii="Aptos" w:eastAsia="Aptos" w:hAnsi="Aptos" w:cs="Aptos"/>
          <w:color w:val="000000" w:themeColor="text1"/>
        </w:rPr>
        <w:t>September</w:t>
      </w:r>
      <w:r w:rsidR="4266C139" w:rsidRPr="2D6BFB46">
        <w:rPr>
          <w:rFonts w:ascii="Aptos" w:eastAsia="Aptos" w:hAnsi="Aptos" w:cs="Aptos"/>
          <w:color w:val="000000" w:themeColor="text1"/>
        </w:rPr>
        <w:t>.</w:t>
      </w:r>
    </w:p>
    <w:p w14:paraId="79B1BF23" w14:textId="77777777" w:rsidR="00A62C6F" w:rsidRDefault="00A62C6F" w:rsidP="507FA047">
      <w:r w:rsidRPr="21F79D5C">
        <w:rPr>
          <w:rFonts w:ascii="Aptos" w:eastAsia="Aptos" w:hAnsi="Aptos" w:cs="Aptos"/>
          <w:color w:val="000000" w:themeColor="text1"/>
        </w:rPr>
        <w:t xml:space="preserve">Simon, H.W. (1934) 'Why Shakespeare,' The English Journal, 23(5), pp. 363–368. </w:t>
      </w:r>
      <w:hyperlink r:id="rId10">
        <w:r w:rsidRPr="507FA047">
          <w:rPr>
            <w:rStyle w:val="Hyperlink"/>
          </w:rPr>
          <w:t>https://doi.org/10.2307/805213https://www.jstor.org/stable/805213</w:t>
        </w:r>
      </w:hyperlink>
      <w:r w:rsidRPr="507FA047">
        <w:rPr>
          <w:rFonts w:ascii="Aptos" w:eastAsia="Aptos" w:hAnsi="Aptos" w:cs="Aptos"/>
          <w:color w:val="000000" w:themeColor="text1"/>
        </w:rPr>
        <w:t>.</w:t>
      </w:r>
    </w:p>
    <w:p w14:paraId="32FEA25E" w14:textId="77777777" w:rsidR="00A62C6F" w:rsidRDefault="00A62C6F" w:rsidP="59561789">
      <w:r w:rsidRPr="6B3E7C51">
        <w:rPr>
          <w:rFonts w:ascii="Aptos" w:eastAsia="Aptos" w:hAnsi="Aptos" w:cs="Aptos"/>
          <w:color w:val="000000" w:themeColor="text1"/>
        </w:rPr>
        <w:t xml:space="preserve">Twentieth century to the present | New College (no date). </w:t>
      </w:r>
      <w:hyperlink r:id="rId11">
        <w:r w:rsidRPr="59561789">
          <w:rPr>
            <w:rStyle w:val="Hyperlink"/>
          </w:rPr>
          <w:t>https://www.new.ox.ac.uk/twentieth-century-present</w:t>
        </w:r>
      </w:hyperlink>
      <w:r w:rsidRPr="59561789">
        <w:rPr>
          <w:rFonts w:ascii="Aptos" w:eastAsia="Aptos" w:hAnsi="Aptos" w:cs="Aptos"/>
          <w:color w:val="000000" w:themeColor="text1"/>
        </w:rPr>
        <w:t>.</w:t>
      </w:r>
    </w:p>
    <w:p w14:paraId="6DA7C557" w14:textId="77777777" w:rsidR="00A62C6F" w:rsidRDefault="00A62C6F" w:rsidP="4810A59D">
      <w:r w:rsidRPr="6A58D5A0">
        <w:rPr>
          <w:rFonts w:ascii="Aptos" w:eastAsia="Aptos" w:hAnsi="Aptos" w:cs="Aptos"/>
          <w:color w:val="000000" w:themeColor="text1"/>
        </w:rPr>
        <w:t xml:space="preserve">United Nations (2025) Artificial intelligence and the Future of Journalism: Risks and opportunities. </w:t>
      </w:r>
      <w:hyperlink r:id="rId12">
        <w:r w:rsidRPr="4810A59D">
          <w:rPr>
            <w:rStyle w:val="Hyperlink"/>
          </w:rPr>
          <w:t>https://unric.org/en/artificial-intelligence-and-the-future-of-journalism-risks-and-opportunities/</w:t>
        </w:r>
      </w:hyperlink>
      <w:r w:rsidRPr="4810A59D">
        <w:rPr>
          <w:rFonts w:ascii="Aptos" w:eastAsia="Aptos" w:hAnsi="Aptos" w:cs="Aptos"/>
          <w:color w:val="000000" w:themeColor="text1"/>
        </w:rPr>
        <w:t>.</w:t>
      </w:r>
    </w:p>
    <w:p w14:paraId="584A8899" w14:textId="77777777" w:rsidR="00A62C6F" w:rsidRDefault="00A62C6F" w:rsidP="324F0D46">
      <w:r w:rsidRPr="7FC26749">
        <w:rPr>
          <w:rFonts w:ascii="Aptos" w:eastAsia="Aptos" w:hAnsi="Aptos" w:cs="Aptos"/>
          <w:color w:val="000000" w:themeColor="text1"/>
        </w:rPr>
        <w:t xml:space="preserve">What is the purpose of literature in our society? (no date). </w:t>
      </w:r>
      <w:hyperlink r:id="rId13">
        <w:r w:rsidRPr="324F0D46">
          <w:rPr>
            <w:rStyle w:val="Hyperlink"/>
          </w:rPr>
          <w:t>https://www.superprof.co.uk/resources/questions/english-literature/what-is-the-purpose-of-literature.html</w:t>
        </w:r>
      </w:hyperlink>
      <w:r w:rsidRPr="324F0D46">
        <w:rPr>
          <w:rFonts w:ascii="Aptos" w:eastAsia="Aptos" w:hAnsi="Aptos" w:cs="Aptos"/>
          <w:color w:val="000000" w:themeColor="text1"/>
        </w:rPr>
        <w:t>.</w:t>
      </w:r>
    </w:p>
    <w:p w14:paraId="3E67484C" w14:textId="77777777" w:rsidR="00A62C6F" w:rsidRDefault="00A62C6F" w:rsidP="3FF0F100">
      <w:r w:rsidRPr="3D347E56">
        <w:rPr>
          <w:rFonts w:ascii="Aptos" w:eastAsia="Aptos" w:hAnsi="Aptos" w:cs="Aptos"/>
          <w:color w:val="000000" w:themeColor="text1"/>
        </w:rPr>
        <w:t xml:space="preserve">Willson, R.F. and Jr. (1990) 'Why teach Shakespeare? A reconsideration,' Shakespeare Quarterly, 41(2), pp. 206–210. </w:t>
      </w:r>
      <w:hyperlink r:id="rId14">
        <w:r w:rsidRPr="3FF0F100">
          <w:rPr>
            <w:rStyle w:val="Hyperlink"/>
          </w:rPr>
          <w:t>https://doi.org/10.2307/2870450https://www.jstor.org/stable/2870450</w:t>
        </w:r>
      </w:hyperlink>
      <w:r w:rsidRPr="3FF0F100">
        <w:rPr>
          <w:rFonts w:ascii="Aptos" w:eastAsia="Aptos" w:hAnsi="Aptos" w:cs="Aptos"/>
          <w:color w:val="000000" w:themeColor="text1"/>
        </w:rPr>
        <w:t>.</w:t>
      </w:r>
    </w:p>
    <w:p w14:paraId="7BE50190" w14:textId="547F40D8" w:rsidR="68B4D995" w:rsidRDefault="68B4D995" w:rsidP="2CF10D2E">
      <w:pPr>
        <w:rPr>
          <w:rFonts w:ascii="Aptos" w:eastAsia="Aptos" w:hAnsi="Aptos" w:cs="Aptos"/>
          <w:color w:val="000000" w:themeColor="text1"/>
        </w:rPr>
      </w:pPr>
    </w:p>
    <w:sectPr w:rsidR="68B4D99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93D1FA"/>
    <w:rsid w:val="000763D3"/>
    <w:rsid w:val="000B6E60"/>
    <w:rsid w:val="000C067E"/>
    <w:rsid w:val="000F3F41"/>
    <w:rsid w:val="0010213B"/>
    <w:rsid w:val="0010233D"/>
    <w:rsid w:val="00114D1E"/>
    <w:rsid w:val="001335CF"/>
    <w:rsid w:val="001513B1"/>
    <w:rsid w:val="00170270"/>
    <w:rsid w:val="0017140E"/>
    <w:rsid w:val="00176234"/>
    <w:rsid w:val="001B2084"/>
    <w:rsid w:val="001B71E5"/>
    <w:rsid w:val="001C7EEF"/>
    <w:rsid w:val="00200DED"/>
    <w:rsid w:val="00224353"/>
    <w:rsid w:val="0023500C"/>
    <w:rsid w:val="00250C4D"/>
    <w:rsid w:val="00251C43"/>
    <w:rsid w:val="002A4F05"/>
    <w:rsid w:val="002A7822"/>
    <w:rsid w:val="002D1F7A"/>
    <w:rsid w:val="002E25A4"/>
    <w:rsid w:val="00303D44"/>
    <w:rsid w:val="00310210"/>
    <w:rsid w:val="00314054"/>
    <w:rsid w:val="00316BE8"/>
    <w:rsid w:val="00326AE0"/>
    <w:rsid w:val="003271B2"/>
    <w:rsid w:val="0034543D"/>
    <w:rsid w:val="00352D85"/>
    <w:rsid w:val="003772F5"/>
    <w:rsid w:val="003A3B21"/>
    <w:rsid w:val="003C357E"/>
    <w:rsid w:val="003C4666"/>
    <w:rsid w:val="004015E3"/>
    <w:rsid w:val="00414706"/>
    <w:rsid w:val="0044245D"/>
    <w:rsid w:val="004621FE"/>
    <w:rsid w:val="00473ED1"/>
    <w:rsid w:val="00480D68"/>
    <w:rsid w:val="004E6AEB"/>
    <w:rsid w:val="004F46D1"/>
    <w:rsid w:val="0051153F"/>
    <w:rsid w:val="00514ECF"/>
    <w:rsid w:val="00522A34"/>
    <w:rsid w:val="00536256"/>
    <w:rsid w:val="005A19CE"/>
    <w:rsid w:val="005E20DA"/>
    <w:rsid w:val="005F237D"/>
    <w:rsid w:val="00605A9A"/>
    <w:rsid w:val="00613F6C"/>
    <w:rsid w:val="00621CF1"/>
    <w:rsid w:val="006328D8"/>
    <w:rsid w:val="00635142"/>
    <w:rsid w:val="00674268"/>
    <w:rsid w:val="00681563"/>
    <w:rsid w:val="007237D0"/>
    <w:rsid w:val="00752671"/>
    <w:rsid w:val="00786EA9"/>
    <w:rsid w:val="00792D5C"/>
    <w:rsid w:val="007C0C44"/>
    <w:rsid w:val="007C4621"/>
    <w:rsid w:val="007D21A7"/>
    <w:rsid w:val="007D40D6"/>
    <w:rsid w:val="007F6B85"/>
    <w:rsid w:val="00804B28"/>
    <w:rsid w:val="00821EB9"/>
    <w:rsid w:val="0083161C"/>
    <w:rsid w:val="008B281E"/>
    <w:rsid w:val="008C1678"/>
    <w:rsid w:val="008D517D"/>
    <w:rsid w:val="00903449"/>
    <w:rsid w:val="00916243"/>
    <w:rsid w:val="0097221B"/>
    <w:rsid w:val="009730E3"/>
    <w:rsid w:val="009D30FF"/>
    <w:rsid w:val="009D4E97"/>
    <w:rsid w:val="009D7030"/>
    <w:rsid w:val="009E00FE"/>
    <w:rsid w:val="009E3CB6"/>
    <w:rsid w:val="00A31F65"/>
    <w:rsid w:val="00A62C6F"/>
    <w:rsid w:val="00B8497B"/>
    <w:rsid w:val="00B9172B"/>
    <w:rsid w:val="00BA03CC"/>
    <w:rsid w:val="00BC486B"/>
    <w:rsid w:val="00C66896"/>
    <w:rsid w:val="00C76A26"/>
    <w:rsid w:val="00CC10DC"/>
    <w:rsid w:val="00CD594F"/>
    <w:rsid w:val="00CF9DA2"/>
    <w:rsid w:val="00D06F07"/>
    <w:rsid w:val="00D25927"/>
    <w:rsid w:val="00D477C6"/>
    <w:rsid w:val="00D87A96"/>
    <w:rsid w:val="00DC1E24"/>
    <w:rsid w:val="00DE3CD7"/>
    <w:rsid w:val="00E0541D"/>
    <w:rsid w:val="00E44D41"/>
    <w:rsid w:val="00ED7E1B"/>
    <w:rsid w:val="00EF735E"/>
    <w:rsid w:val="00F17A50"/>
    <w:rsid w:val="00F23E21"/>
    <w:rsid w:val="00F6341D"/>
    <w:rsid w:val="00F673A5"/>
    <w:rsid w:val="00F71636"/>
    <w:rsid w:val="00FA47AC"/>
    <w:rsid w:val="00FC549B"/>
    <w:rsid w:val="014DB1EB"/>
    <w:rsid w:val="017308FB"/>
    <w:rsid w:val="01B6D2EE"/>
    <w:rsid w:val="01EA8A8A"/>
    <w:rsid w:val="0379EE60"/>
    <w:rsid w:val="037E4CC8"/>
    <w:rsid w:val="042A8B2B"/>
    <w:rsid w:val="089C5740"/>
    <w:rsid w:val="0A54D80F"/>
    <w:rsid w:val="0B5BBF2D"/>
    <w:rsid w:val="0BAC754C"/>
    <w:rsid w:val="0BB297B9"/>
    <w:rsid w:val="0BFAEBCA"/>
    <w:rsid w:val="0D4AEE32"/>
    <w:rsid w:val="0D5A9556"/>
    <w:rsid w:val="0E3A0EE6"/>
    <w:rsid w:val="0EA339D2"/>
    <w:rsid w:val="0FAC47D8"/>
    <w:rsid w:val="0FC24B64"/>
    <w:rsid w:val="121DEFF2"/>
    <w:rsid w:val="13F036A6"/>
    <w:rsid w:val="14135091"/>
    <w:rsid w:val="147BB6AA"/>
    <w:rsid w:val="163EF5D0"/>
    <w:rsid w:val="170C1948"/>
    <w:rsid w:val="1796B16B"/>
    <w:rsid w:val="19066977"/>
    <w:rsid w:val="1A9E8A01"/>
    <w:rsid w:val="21E0F6C8"/>
    <w:rsid w:val="21EF3479"/>
    <w:rsid w:val="21F79D5C"/>
    <w:rsid w:val="22180D59"/>
    <w:rsid w:val="228244EE"/>
    <w:rsid w:val="22B1C4CD"/>
    <w:rsid w:val="22F3BDC1"/>
    <w:rsid w:val="24F9BFAE"/>
    <w:rsid w:val="2507311A"/>
    <w:rsid w:val="262E17EE"/>
    <w:rsid w:val="26F26975"/>
    <w:rsid w:val="286151D4"/>
    <w:rsid w:val="2B48F6D0"/>
    <w:rsid w:val="2C84B98D"/>
    <w:rsid w:val="2CF10D2E"/>
    <w:rsid w:val="2D6BFB46"/>
    <w:rsid w:val="2FAB5692"/>
    <w:rsid w:val="324F0D46"/>
    <w:rsid w:val="3281DFA9"/>
    <w:rsid w:val="3303E390"/>
    <w:rsid w:val="33A302CE"/>
    <w:rsid w:val="35479BE9"/>
    <w:rsid w:val="35C30C86"/>
    <w:rsid w:val="36C1C038"/>
    <w:rsid w:val="373BE487"/>
    <w:rsid w:val="3AB2A9A4"/>
    <w:rsid w:val="3D347E56"/>
    <w:rsid w:val="3E69810E"/>
    <w:rsid w:val="3E7B8C2C"/>
    <w:rsid w:val="3FF0F100"/>
    <w:rsid w:val="41259D2A"/>
    <w:rsid w:val="418B36CE"/>
    <w:rsid w:val="41A8F21C"/>
    <w:rsid w:val="4266C139"/>
    <w:rsid w:val="429FA69D"/>
    <w:rsid w:val="430FF523"/>
    <w:rsid w:val="4483D6B1"/>
    <w:rsid w:val="4596917F"/>
    <w:rsid w:val="45F476A4"/>
    <w:rsid w:val="4810A59D"/>
    <w:rsid w:val="48179342"/>
    <w:rsid w:val="486C9D23"/>
    <w:rsid w:val="48AAA661"/>
    <w:rsid w:val="48DF30C5"/>
    <w:rsid w:val="499F895A"/>
    <w:rsid w:val="4BAD1068"/>
    <w:rsid w:val="4BCF0B49"/>
    <w:rsid w:val="4C3C6A8E"/>
    <w:rsid w:val="4C93D1FA"/>
    <w:rsid w:val="4CB4F68C"/>
    <w:rsid w:val="4D4AC982"/>
    <w:rsid w:val="4D9E92B3"/>
    <w:rsid w:val="4DF0411F"/>
    <w:rsid w:val="4E0D7726"/>
    <w:rsid w:val="4E5E350E"/>
    <w:rsid w:val="4F56231E"/>
    <w:rsid w:val="507FA047"/>
    <w:rsid w:val="5194568C"/>
    <w:rsid w:val="5256A294"/>
    <w:rsid w:val="5406C531"/>
    <w:rsid w:val="54E404CB"/>
    <w:rsid w:val="568B9220"/>
    <w:rsid w:val="578625F5"/>
    <w:rsid w:val="58F12882"/>
    <w:rsid w:val="594D75ED"/>
    <w:rsid w:val="59561789"/>
    <w:rsid w:val="5A2A2F9E"/>
    <w:rsid w:val="5A7B5F7B"/>
    <w:rsid w:val="5B667BC2"/>
    <w:rsid w:val="5B9A80EA"/>
    <w:rsid w:val="5BEF81F1"/>
    <w:rsid w:val="5EF11633"/>
    <w:rsid w:val="5F26BF6C"/>
    <w:rsid w:val="5FA6EDA0"/>
    <w:rsid w:val="60141528"/>
    <w:rsid w:val="601FB2A0"/>
    <w:rsid w:val="6407D2E7"/>
    <w:rsid w:val="67312868"/>
    <w:rsid w:val="67403160"/>
    <w:rsid w:val="67898F27"/>
    <w:rsid w:val="67EAA9DC"/>
    <w:rsid w:val="68B4D995"/>
    <w:rsid w:val="69260A32"/>
    <w:rsid w:val="69E1D109"/>
    <w:rsid w:val="6A4361B2"/>
    <w:rsid w:val="6A58D5A0"/>
    <w:rsid w:val="6A7BFC67"/>
    <w:rsid w:val="6B37622A"/>
    <w:rsid w:val="6B3E7C51"/>
    <w:rsid w:val="6B99CAEC"/>
    <w:rsid w:val="6C34891B"/>
    <w:rsid w:val="6D3BA24B"/>
    <w:rsid w:val="6D4279D9"/>
    <w:rsid w:val="6E91A738"/>
    <w:rsid w:val="6F861DDB"/>
    <w:rsid w:val="6F9764EC"/>
    <w:rsid w:val="7309CF40"/>
    <w:rsid w:val="733A2EA4"/>
    <w:rsid w:val="738D766D"/>
    <w:rsid w:val="750EAB7C"/>
    <w:rsid w:val="76F89632"/>
    <w:rsid w:val="780982F4"/>
    <w:rsid w:val="79E4806C"/>
    <w:rsid w:val="7A2CA460"/>
    <w:rsid w:val="7A6DF204"/>
    <w:rsid w:val="7B4CEA9D"/>
    <w:rsid w:val="7B9ED353"/>
    <w:rsid w:val="7FC26749"/>
    <w:rsid w:val="7FFC0AE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BEDCC51"/>
  <w15:chartTrackingRefBased/>
  <w15:docId w15:val="{E90B7118-67A4-4A66-9E00-605A922A5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352D85"/>
    <w:pPr>
      <w:spacing w:after="0" w:line="240" w:lineRule="auto"/>
    </w:pPr>
  </w:style>
  <w:style w:type="character" w:styleId="Hyperlink">
    <w:name w:val="Hyperlink"/>
    <w:basedOn w:val="DefaultParagraphFont"/>
    <w:uiPriority w:val="99"/>
    <w:unhideWhenUsed/>
    <w:rsid w:val="00DC1E2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study-tours.co.uk/resources/why-do-we-still-study-shakespeare-in-school/" TargetMode="External"/><Relationship Id="rId13" Type="http://schemas.openxmlformats.org/officeDocument/2006/relationships/hyperlink" Target="https://www.superprof.co.uk/resources/questions/english-literature/what-is-the-purpose-of-literature.html" TargetMode="External"/><Relationship Id="rId3" Type="http://schemas.openxmlformats.org/officeDocument/2006/relationships/webSettings" Target="webSettings.xml"/><Relationship Id="rId7" Type="http://schemas.openxmlformats.org/officeDocument/2006/relationships/hyperlink" Target="https://www.cam.ac.uk/stories/generative-ai-novelists" TargetMode="External"/><Relationship Id="rId12" Type="http://schemas.openxmlformats.org/officeDocument/2006/relationships/hyperlink" Target="https://unric.org/en/artificial-intelligence-and-the-future-of-journalism-risks-and-opportunitie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culture/article/20260202-why-wuthering-heights-is-so-misunderstood" TargetMode="External"/><Relationship Id="rId11" Type="http://schemas.openxmlformats.org/officeDocument/2006/relationships/hyperlink" Target="https://www.new.ox.ac.uk/twentieth-century-present" TargetMode="External"/><Relationship Id="rId5" Type="http://schemas.openxmlformats.org/officeDocument/2006/relationships/hyperlink" Target="https://literacytrust.org.uk/research-services/research-reports/children-and-young-peoples-reading-in-2025/" TargetMode="External"/><Relationship Id="rId15" Type="http://schemas.openxmlformats.org/officeDocument/2006/relationships/fontTable" Target="fontTable.xml"/><Relationship Id="rId10" Type="http://schemas.openxmlformats.org/officeDocument/2006/relationships/hyperlink" Target="https://doi.org/10.2307/805213https://www.jstor.org/stable/805213" TargetMode="External"/><Relationship Id="rId4" Type="http://schemas.openxmlformats.org/officeDocument/2006/relationships/hyperlink" Target="https://www.britannica.com/biography/William-Blake/Last-years" TargetMode="External"/><Relationship Id="rId9" Type="http://schemas.openxmlformats.org/officeDocument/2006/relationships/hyperlink" Target="https://www.unesco.org/en/query-list/h/humanities" TargetMode="External"/><Relationship Id="rId14" Type="http://schemas.openxmlformats.org/officeDocument/2006/relationships/hyperlink" Target="https://doi.org/10.2307/2870450https://www.jstor.org/stable/28704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Thomas (2600107)</dc:creator>
  <cp:keywords/>
  <dc:description/>
  <cp:lastModifiedBy>Ffion Thomas (2600107)</cp:lastModifiedBy>
  <cp:revision>30</cp:revision>
  <dcterms:created xsi:type="dcterms:W3CDTF">2026-10-20T20:28:00Z</dcterms:created>
  <dcterms:modified xsi:type="dcterms:W3CDTF">2026-10-21T12:31:00Z</dcterms:modified>
</cp:coreProperties>
</file>