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F4C63" w14:textId="31DDD238" w:rsidR="002E01E7" w:rsidRDefault="009C7B3C" w:rsidP="002E01E7">
      <w:pPr>
        <w:jc w:val="center"/>
        <w:rPr>
          <w:rStyle w:val="Strong"/>
          <w:sz w:val="32"/>
          <w:szCs w:val="32"/>
        </w:rPr>
      </w:pPr>
      <w:r>
        <w:rPr>
          <w:rStyle w:val="Strong"/>
          <w:sz w:val="32"/>
          <w:szCs w:val="32"/>
        </w:rPr>
        <w:t>NAME : Sofiya Maqsood Ahmed Dheriwala</w:t>
      </w:r>
    </w:p>
    <w:p w14:paraId="320266F2" w14:textId="1623B7FB" w:rsidR="009C7B3C" w:rsidRDefault="009C7B3C" w:rsidP="002E01E7">
      <w:pPr>
        <w:jc w:val="center"/>
        <w:rPr>
          <w:rStyle w:val="Strong"/>
          <w:sz w:val="32"/>
          <w:szCs w:val="32"/>
        </w:rPr>
      </w:pPr>
      <w:r>
        <w:rPr>
          <w:rStyle w:val="Strong"/>
          <w:sz w:val="32"/>
          <w:szCs w:val="32"/>
        </w:rPr>
        <w:t xml:space="preserve">Student id </w:t>
      </w:r>
      <w:proofErr w:type="gramStart"/>
      <w:r>
        <w:rPr>
          <w:rStyle w:val="Strong"/>
          <w:sz w:val="32"/>
          <w:szCs w:val="32"/>
        </w:rPr>
        <w:t>number :</w:t>
      </w:r>
      <w:proofErr w:type="gramEnd"/>
      <w:r>
        <w:rPr>
          <w:rStyle w:val="Strong"/>
          <w:sz w:val="32"/>
          <w:szCs w:val="32"/>
        </w:rPr>
        <w:t xml:space="preserve"> 2317076</w:t>
      </w:r>
    </w:p>
    <w:p w14:paraId="66026594" w14:textId="77777777" w:rsidR="002E01E7" w:rsidRDefault="002E01E7" w:rsidP="002E01E7">
      <w:pPr>
        <w:jc w:val="center"/>
        <w:rPr>
          <w:rStyle w:val="Strong"/>
          <w:sz w:val="32"/>
          <w:szCs w:val="32"/>
        </w:rPr>
      </w:pPr>
    </w:p>
    <w:p w14:paraId="04FFC306" w14:textId="77777777" w:rsidR="008005AC" w:rsidRDefault="008005AC" w:rsidP="002E01E7">
      <w:pPr>
        <w:jc w:val="center"/>
        <w:rPr>
          <w:rStyle w:val="Strong"/>
          <w:sz w:val="32"/>
          <w:szCs w:val="32"/>
        </w:rPr>
      </w:pPr>
    </w:p>
    <w:p w14:paraId="62E97201" w14:textId="77777777" w:rsidR="008005AC" w:rsidRDefault="008005AC" w:rsidP="002E01E7">
      <w:pPr>
        <w:jc w:val="center"/>
        <w:rPr>
          <w:rStyle w:val="Strong"/>
          <w:sz w:val="32"/>
          <w:szCs w:val="32"/>
        </w:rPr>
      </w:pPr>
    </w:p>
    <w:p w14:paraId="30C76C60" w14:textId="77777777" w:rsidR="002E01E7" w:rsidRPr="002E01E7" w:rsidRDefault="002E01E7" w:rsidP="00634806">
      <w:pPr>
        <w:jc w:val="center"/>
        <w:rPr>
          <w:sz w:val="32"/>
          <w:szCs w:val="32"/>
          <w:lang w:val="en-US"/>
        </w:rPr>
      </w:pPr>
      <w:r w:rsidRPr="002E01E7">
        <w:rPr>
          <w:rStyle w:val="Strong"/>
          <w:sz w:val="32"/>
          <w:szCs w:val="32"/>
        </w:rPr>
        <w:t xml:space="preserve">Analysing the Impact of Integrated Marketing Communications Strategies </w:t>
      </w:r>
      <w:r w:rsidR="00634806" w:rsidRPr="002E01E7">
        <w:rPr>
          <w:rStyle w:val="Strong"/>
          <w:sz w:val="32"/>
          <w:szCs w:val="32"/>
        </w:rPr>
        <w:t>of fashion industry</w:t>
      </w:r>
      <w:r w:rsidR="00634806">
        <w:rPr>
          <w:sz w:val="32"/>
          <w:szCs w:val="32"/>
          <w:lang w:val="en-US"/>
        </w:rPr>
        <w:t xml:space="preserve"> </w:t>
      </w:r>
      <w:r w:rsidRPr="002E01E7">
        <w:rPr>
          <w:rStyle w:val="Strong"/>
          <w:sz w:val="32"/>
          <w:szCs w:val="32"/>
        </w:rPr>
        <w:t xml:space="preserve">on Brand Equity in the Digital Era </w:t>
      </w:r>
    </w:p>
    <w:p w14:paraId="6D957ACF" w14:textId="77777777" w:rsidR="002E01E7" w:rsidRDefault="002E01E7">
      <w:pPr>
        <w:spacing w:before="0" w:after="160" w:line="259" w:lineRule="auto"/>
        <w:jc w:val="left"/>
        <w:rPr>
          <w:rFonts w:eastAsiaTheme="majorEastAsia" w:cstheme="majorBidi"/>
          <w:b/>
          <w:sz w:val="28"/>
          <w:szCs w:val="32"/>
          <w:lang w:val="en-US"/>
        </w:rPr>
      </w:pPr>
      <w:r>
        <w:rPr>
          <w:rFonts w:eastAsiaTheme="majorEastAsia" w:cstheme="majorBidi"/>
          <w:b/>
          <w:sz w:val="28"/>
          <w:szCs w:val="32"/>
          <w:lang w:val="en-US"/>
        </w:rPr>
        <w:br w:type="page"/>
      </w:r>
    </w:p>
    <w:sdt>
      <w:sdtPr>
        <w:rPr>
          <w:rFonts w:ascii="Times New Roman" w:eastAsiaTheme="minorHAnsi" w:hAnsi="Times New Roman" w:cstheme="minorBidi"/>
          <w:color w:val="auto"/>
          <w:sz w:val="24"/>
          <w:szCs w:val="22"/>
          <w:lang w:val="en-IN"/>
        </w:rPr>
        <w:id w:val="1463239230"/>
        <w:docPartObj>
          <w:docPartGallery w:val="Table of Contents"/>
          <w:docPartUnique/>
        </w:docPartObj>
      </w:sdtPr>
      <w:sdtEndPr>
        <w:rPr>
          <w:b/>
          <w:bCs/>
          <w:noProof/>
        </w:rPr>
      </w:sdtEndPr>
      <w:sdtContent>
        <w:p w14:paraId="1A955289" w14:textId="77777777" w:rsidR="002E01E7" w:rsidRPr="002E01E7" w:rsidRDefault="002E01E7" w:rsidP="002E01E7">
          <w:pPr>
            <w:pStyle w:val="TOCHeading"/>
            <w:jc w:val="center"/>
            <w:rPr>
              <w:rFonts w:ascii="Times New Roman" w:hAnsi="Times New Roman" w:cs="Times New Roman"/>
              <w:b/>
              <w:bCs/>
              <w:color w:val="auto"/>
            </w:rPr>
          </w:pPr>
          <w:r w:rsidRPr="002E01E7">
            <w:rPr>
              <w:rFonts w:ascii="Times New Roman" w:hAnsi="Times New Roman" w:cs="Times New Roman"/>
              <w:b/>
              <w:bCs/>
              <w:color w:val="auto"/>
            </w:rPr>
            <w:t>Table of Contents</w:t>
          </w:r>
        </w:p>
        <w:p w14:paraId="63C89CCC" w14:textId="4C34C000" w:rsidR="00E06F88" w:rsidRDefault="002E01E7">
          <w:pPr>
            <w:pStyle w:val="TOC1"/>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\o "1-3" \h \z \u </w:instrText>
          </w:r>
          <w:r>
            <w:fldChar w:fldCharType="separate"/>
          </w:r>
          <w:hyperlink w:anchor="_Toc172801093" w:history="1">
            <w:r w:rsidR="00E06F88" w:rsidRPr="00E32058">
              <w:rPr>
                <w:rStyle w:val="Hyperlink"/>
                <w:noProof/>
                <w:lang w:val="en-US"/>
              </w:rPr>
              <w:t>Chapter 1: Introduction</w:t>
            </w:r>
            <w:r w:rsidR="00E06F88">
              <w:rPr>
                <w:noProof/>
                <w:webHidden/>
              </w:rPr>
              <w:tab/>
            </w:r>
            <w:r w:rsidR="00E06F88">
              <w:rPr>
                <w:noProof/>
                <w:webHidden/>
              </w:rPr>
              <w:fldChar w:fldCharType="begin"/>
            </w:r>
            <w:r w:rsidR="00E06F88">
              <w:rPr>
                <w:noProof/>
                <w:webHidden/>
              </w:rPr>
              <w:instrText xml:space="preserve"> PAGEREF _Toc172801093 \h </w:instrText>
            </w:r>
            <w:r w:rsidR="00E06F88">
              <w:rPr>
                <w:noProof/>
                <w:webHidden/>
              </w:rPr>
            </w:r>
            <w:r w:rsidR="00E06F88">
              <w:rPr>
                <w:noProof/>
                <w:webHidden/>
              </w:rPr>
              <w:fldChar w:fldCharType="separate"/>
            </w:r>
            <w:r w:rsidR="00E06F88">
              <w:rPr>
                <w:noProof/>
                <w:webHidden/>
              </w:rPr>
              <w:t>3</w:t>
            </w:r>
            <w:r w:rsidR="00E06F88">
              <w:rPr>
                <w:noProof/>
                <w:webHidden/>
              </w:rPr>
              <w:fldChar w:fldCharType="end"/>
            </w:r>
          </w:hyperlink>
        </w:p>
        <w:p w14:paraId="223424B0" w14:textId="4AFCC28F"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094" w:history="1">
            <w:r w:rsidR="00E06F88" w:rsidRPr="00E32058">
              <w:rPr>
                <w:rStyle w:val="Hyperlink"/>
                <w:noProof/>
                <w:lang w:val="en-US"/>
              </w:rPr>
              <w:t>1.1. Research background</w:t>
            </w:r>
            <w:r w:rsidR="00E06F88">
              <w:rPr>
                <w:noProof/>
                <w:webHidden/>
              </w:rPr>
              <w:tab/>
            </w:r>
            <w:r w:rsidR="00E06F88">
              <w:rPr>
                <w:noProof/>
                <w:webHidden/>
              </w:rPr>
              <w:fldChar w:fldCharType="begin"/>
            </w:r>
            <w:r w:rsidR="00E06F88">
              <w:rPr>
                <w:noProof/>
                <w:webHidden/>
              </w:rPr>
              <w:instrText xml:space="preserve"> PAGEREF _Toc172801094 \h </w:instrText>
            </w:r>
            <w:r w:rsidR="00E06F88">
              <w:rPr>
                <w:noProof/>
                <w:webHidden/>
              </w:rPr>
            </w:r>
            <w:r w:rsidR="00E06F88">
              <w:rPr>
                <w:noProof/>
                <w:webHidden/>
              </w:rPr>
              <w:fldChar w:fldCharType="separate"/>
            </w:r>
            <w:r w:rsidR="00E06F88">
              <w:rPr>
                <w:noProof/>
                <w:webHidden/>
              </w:rPr>
              <w:t>3</w:t>
            </w:r>
            <w:r w:rsidR="00E06F88">
              <w:rPr>
                <w:noProof/>
                <w:webHidden/>
              </w:rPr>
              <w:fldChar w:fldCharType="end"/>
            </w:r>
          </w:hyperlink>
        </w:p>
        <w:p w14:paraId="457040F7" w14:textId="49522DCC"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095" w:history="1">
            <w:r w:rsidR="00E06F88" w:rsidRPr="00E32058">
              <w:rPr>
                <w:rStyle w:val="Hyperlink"/>
                <w:noProof/>
                <w:lang w:val="en-US"/>
              </w:rPr>
              <w:t>1.2. Research problem</w:t>
            </w:r>
            <w:r w:rsidR="00E06F88">
              <w:rPr>
                <w:noProof/>
                <w:webHidden/>
              </w:rPr>
              <w:tab/>
            </w:r>
            <w:r w:rsidR="00E06F88">
              <w:rPr>
                <w:noProof/>
                <w:webHidden/>
              </w:rPr>
              <w:fldChar w:fldCharType="begin"/>
            </w:r>
            <w:r w:rsidR="00E06F88">
              <w:rPr>
                <w:noProof/>
                <w:webHidden/>
              </w:rPr>
              <w:instrText xml:space="preserve"> PAGEREF _Toc172801095 \h </w:instrText>
            </w:r>
            <w:r w:rsidR="00E06F88">
              <w:rPr>
                <w:noProof/>
                <w:webHidden/>
              </w:rPr>
            </w:r>
            <w:r w:rsidR="00E06F88">
              <w:rPr>
                <w:noProof/>
                <w:webHidden/>
              </w:rPr>
              <w:fldChar w:fldCharType="separate"/>
            </w:r>
            <w:r w:rsidR="00E06F88">
              <w:rPr>
                <w:noProof/>
                <w:webHidden/>
              </w:rPr>
              <w:t>3</w:t>
            </w:r>
            <w:r w:rsidR="00E06F88">
              <w:rPr>
                <w:noProof/>
                <w:webHidden/>
              </w:rPr>
              <w:fldChar w:fldCharType="end"/>
            </w:r>
          </w:hyperlink>
        </w:p>
        <w:p w14:paraId="7E791313" w14:textId="1286BE42"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096" w:history="1">
            <w:r w:rsidR="00E06F88" w:rsidRPr="00E32058">
              <w:rPr>
                <w:rStyle w:val="Hyperlink"/>
                <w:noProof/>
                <w:lang w:val="en-US"/>
              </w:rPr>
              <w:t>1.3. The research aims and objective.</w:t>
            </w:r>
            <w:r w:rsidR="00E06F88">
              <w:rPr>
                <w:noProof/>
                <w:webHidden/>
              </w:rPr>
              <w:tab/>
            </w:r>
            <w:r w:rsidR="00E06F88">
              <w:rPr>
                <w:noProof/>
                <w:webHidden/>
              </w:rPr>
              <w:fldChar w:fldCharType="begin"/>
            </w:r>
            <w:r w:rsidR="00E06F88">
              <w:rPr>
                <w:noProof/>
                <w:webHidden/>
              </w:rPr>
              <w:instrText xml:space="preserve"> PAGEREF _Toc172801096 \h </w:instrText>
            </w:r>
            <w:r w:rsidR="00E06F88">
              <w:rPr>
                <w:noProof/>
                <w:webHidden/>
              </w:rPr>
            </w:r>
            <w:r w:rsidR="00E06F88">
              <w:rPr>
                <w:noProof/>
                <w:webHidden/>
              </w:rPr>
              <w:fldChar w:fldCharType="separate"/>
            </w:r>
            <w:r w:rsidR="00E06F88">
              <w:rPr>
                <w:noProof/>
                <w:webHidden/>
              </w:rPr>
              <w:t>4</w:t>
            </w:r>
            <w:r w:rsidR="00E06F88">
              <w:rPr>
                <w:noProof/>
                <w:webHidden/>
              </w:rPr>
              <w:fldChar w:fldCharType="end"/>
            </w:r>
          </w:hyperlink>
        </w:p>
        <w:p w14:paraId="05DDCDD2" w14:textId="4E3E09E3"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097" w:history="1">
            <w:r w:rsidR="00E06F88" w:rsidRPr="00E32058">
              <w:rPr>
                <w:rStyle w:val="Hyperlink"/>
                <w:noProof/>
                <w:lang w:val="en-US"/>
              </w:rPr>
              <w:t>1.4. Research question</w:t>
            </w:r>
            <w:r w:rsidR="00E06F88">
              <w:rPr>
                <w:noProof/>
                <w:webHidden/>
              </w:rPr>
              <w:tab/>
            </w:r>
            <w:r w:rsidR="00E06F88">
              <w:rPr>
                <w:noProof/>
                <w:webHidden/>
              </w:rPr>
              <w:fldChar w:fldCharType="begin"/>
            </w:r>
            <w:r w:rsidR="00E06F88">
              <w:rPr>
                <w:noProof/>
                <w:webHidden/>
              </w:rPr>
              <w:instrText xml:space="preserve"> PAGEREF _Toc172801097 \h </w:instrText>
            </w:r>
            <w:r w:rsidR="00E06F88">
              <w:rPr>
                <w:noProof/>
                <w:webHidden/>
              </w:rPr>
            </w:r>
            <w:r w:rsidR="00E06F88">
              <w:rPr>
                <w:noProof/>
                <w:webHidden/>
              </w:rPr>
              <w:fldChar w:fldCharType="separate"/>
            </w:r>
            <w:r w:rsidR="00E06F88">
              <w:rPr>
                <w:noProof/>
                <w:webHidden/>
              </w:rPr>
              <w:t>4</w:t>
            </w:r>
            <w:r w:rsidR="00E06F88">
              <w:rPr>
                <w:noProof/>
                <w:webHidden/>
              </w:rPr>
              <w:fldChar w:fldCharType="end"/>
            </w:r>
          </w:hyperlink>
        </w:p>
        <w:p w14:paraId="292DA5F7" w14:textId="4C4A82AE"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098" w:history="1">
            <w:r w:rsidR="00E06F88" w:rsidRPr="00E32058">
              <w:rPr>
                <w:rStyle w:val="Hyperlink"/>
                <w:noProof/>
                <w:lang w:val="en-US"/>
              </w:rPr>
              <w:t>1.5. Significance</w:t>
            </w:r>
            <w:r w:rsidR="00E06F88">
              <w:rPr>
                <w:noProof/>
                <w:webHidden/>
              </w:rPr>
              <w:tab/>
            </w:r>
            <w:r w:rsidR="00E06F88">
              <w:rPr>
                <w:noProof/>
                <w:webHidden/>
              </w:rPr>
              <w:fldChar w:fldCharType="begin"/>
            </w:r>
            <w:r w:rsidR="00E06F88">
              <w:rPr>
                <w:noProof/>
                <w:webHidden/>
              </w:rPr>
              <w:instrText xml:space="preserve"> PAGEREF _Toc172801098 \h </w:instrText>
            </w:r>
            <w:r w:rsidR="00E06F88">
              <w:rPr>
                <w:noProof/>
                <w:webHidden/>
              </w:rPr>
            </w:r>
            <w:r w:rsidR="00E06F88">
              <w:rPr>
                <w:noProof/>
                <w:webHidden/>
              </w:rPr>
              <w:fldChar w:fldCharType="separate"/>
            </w:r>
            <w:r w:rsidR="00E06F88">
              <w:rPr>
                <w:noProof/>
                <w:webHidden/>
              </w:rPr>
              <w:t>4</w:t>
            </w:r>
            <w:r w:rsidR="00E06F88">
              <w:rPr>
                <w:noProof/>
                <w:webHidden/>
              </w:rPr>
              <w:fldChar w:fldCharType="end"/>
            </w:r>
          </w:hyperlink>
        </w:p>
        <w:p w14:paraId="5744C2CE" w14:textId="33FCF7D8"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099" w:history="1">
            <w:r w:rsidR="00E06F88" w:rsidRPr="00E32058">
              <w:rPr>
                <w:rStyle w:val="Hyperlink"/>
                <w:noProof/>
                <w:lang w:val="en-US"/>
              </w:rPr>
              <w:t>1.6. Rationale</w:t>
            </w:r>
            <w:r w:rsidR="00E06F88">
              <w:rPr>
                <w:noProof/>
                <w:webHidden/>
              </w:rPr>
              <w:tab/>
            </w:r>
            <w:r w:rsidR="00E06F88">
              <w:rPr>
                <w:noProof/>
                <w:webHidden/>
              </w:rPr>
              <w:fldChar w:fldCharType="begin"/>
            </w:r>
            <w:r w:rsidR="00E06F88">
              <w:rPr>
                <w:noProof/>
                <w:webHidden/>
              </w:rPr>
              <w:instrText xml:space="preserve"> PAGEREF _Toc172801099 \h </w:instrText>
            </w:r>
            <w:r w:rsidR="00E06F88">
              <w:rPr>
                <w:noProof/>
                <w:webHidden/>
              </w:rPr>
            </w:r>
            <w:r w:rsidR="00E06F88">
              <w:rPr>
                <w:noProof/>
                <w:webHidden/>
              </w:rPr>
              <w:fldChar w:fldCharType="separate"/>
            </w:r>
            <w:r w:rsidR="00E06F88">
              <w:rPr>
                <w:noProof/>
                <w:webHidden/>
              </w:rPr>
              <w:t>5</w:t>
            </w:r>
            <w:r w:rsidR="00E06F88">
              <w:rPr>
                <w:noProof/>
                <w:webHidden/>
              </w:rPr>
              <w:fldChar w:fldCharType="end"/>
            </w:r>
          </w:hyperlink>
        </w:p>
        <w:p w14:paraId="03F23D05" w14:textId="5B4A5FAB"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100" w:history="1">
            <w:r w:rsidR="00E06F88" w:rsidRPr="00E32058">
              <w:rPr>
                <w:rStyle w:val="Hyperlink"/>
                <w:noProof/>
                <w:lang w:val="en-US"/>
              </w:rPr>
              <w:t>1.7. Theoretical framework</w:t>
            </w:r>
            <w:r w:rsidR="00E06F88">
              <w:rPr>
                <w:noProof/>
                <w:webHidden/>
              </w:rPr>
              <w:tab/>
            </w:r>
            <w:r w:rsidR="00E06F88">
              <w:rPr>
                <w:noProof/>
                <w:webHidden/>
              </w:rPr>
              <w:fldChar w:fldCharType="begin"/>
            </w:r>
            <w:r w:rsidR="00E06F88">
              <w:rPr>
                <w:noProof/>
                <w:webHidden/>
              </w:rPr>
              <w:instrText xml:space="preserve"> PAGEREF _Toc172801100 \h </w:instrText>
            </w:r>
            <w:r w:rsidR="00E06F88">
              <w:rPr>
                <w:noProof/>
                <w:webHidden/>
              </w:rPr>
            </w:r>
            <w:r w:rsidR="00E06F88">
              <w:rPr>
                <w:noProof/>
                <w:webHidden/>
              </w:rPr>
              <w:fldChar w:fldCharType="separate"/>
            </w:r>
            <w:r w:rsidR="00E06F88">
              <w:rPr>
                <w:noProof/>
                <w:webHidden/>
              </w:rPr>
              <w:t>6</w:t>
            </w:r>
            <w:r w:rsidR="00E06F88">
              <w:rPr>
                <w:noProof/>
                <w:webHidden/>
              </w:rPr>
              <w:fldChar w:fldCharType="end"/>
            </w:r>
          </w:hyperlink>
        </w:p>
        <w:p w14:paraId="7F1B96AB" w14:textId="10A21CE5" w:rsidR="00E06F88" w:rsidRDefault="009C7B3C">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72801101" w:history="1">
            <w:r w:rsidR="00E06F88" w:rsidRPr="00E32058">
              <w:rPr>
                <w:rStyle w:val="Hyperlink"/>
                <w:noProof/>
                <w:lang w:val="en-US"/>
              </w:rPr>
              <w:t>1.8. Structure</w:t>
            </w:r>
            <w:r w:rsidR="00E06F88">
              <w:rPr>
                <w:noProof/>
                <w:webHidden/>
              </w:rPr>
              <w:tab/>
            </w:r>
            <w:r w:rsidR="00E06F88">
              <w:rPr>
                <w:noProof/>
                <w:webHidden/>
              </w:rPr>
              <w:fldChar w:fldCharType="begin"/>
            </w:r>
            <w:r w:rsidR="00E06F88">
              <w:rPr>
                <w:noProof/>
                <w:webHidden/>
              </w:rPr>
              <w:instrText xml:space="preserve"> PAGEREF _Toc172801101 \h </w:instrText>
            </w:r>
            <w:r w:rsidR="00E06F88">
              <w:rPr>
                <w:noProof/>
                <w:webHidden/>
              </w:rPr>
            </w:r>
            <w:r w:rsidR="00E06F88">
              <w:rPr>
                <w:noProof/>
                <w:webHidden/>
              </w:rPr>
              <w:fldChar w:fldCharType="separate"/>
            </w:r>
            <w:r w:rsidR="00E06F88">
              <w:rPr>
                <w:noProof/>
                <w:webHidden/>
              </w:rPr>
              <w:t>7</w:t>
            </w:r>
            <w:r w:rsidR="00E06F88">
              <w:rPr>
                <w:noProof/>
                <w:webHidden/>
              </w:rPr>
              <w:fldChar w:fldCharType="end"/>
            </w:r>
          </w:hyperlink>
        </w:p>
        <w:p w14:paraId="6070249E" w14:textId="003BFD67" w:rsidR="00E06F88" w:rsidRDefault="009C7B3C">
          <w:pPr>
            <w:pStyle w:val="TOC1"/>
            <w:tabs>
              <w:tab w:val="right" w:leader="dot" w:pos="9016"/>
            </w:tabs>
            <w:rPr>
              <w:rFonts w:asciiTheme="minorHAnsi" w:eastAsiaTheme="minorEastAsia" w:hAnsiTheme="minorHAnsi"/>
              <w:noProof/>
              <w:kern w:val="2"/>
              <w:szCs w:val="24"/>
              <w:lang w:eastAsia="en-IN"/>
              <w14:ligatures w14:val="standardContextual"/>
            </w:rPr>
          </w:pPr>
          <w:hyperlink w:anchor="_Toc172801102" w:history="1">
            <w:r w:rsidR="00E06F88" w:rsidRPr="00E32058">
              <w:rPr>
                <w:rStyle w:val="Hyperlink"/>
                <w:noProof/>
                <w:lang w:val="en-US"/>
              </w:rPr>
              <w:t>Reference list</w:t>
            </w:r>
            <w:r w:rsidR="00E06F88">
              <w:rPr>
                <w:noProof/>
                <w:webHidden/>
              </w:rPr>
              <w:tab/>
            </w:r>
            <w:r w:rsidR="00E06F88">
              <w:rPr>
                <w:noProof/>
                <w:webHidden/>
              </w:rPr>
              <w:fldChar w:fldCharType="begin"/>
            </w:r>
            <w:r w:rsidR="00E06F88">
              <w:rPr>
                <w:noProof/>
                <w:webHidden/>
              </w:rPr>
              <w:instrText xml:space="preserve"> PAGEREF _Toc172801102 \h </w:instrText>
            </w:r>
            <w:r w:rsidR="00E06F88">
              <w:rPr>
                <w:noProof/>
                <w:webHidden/>
              </w:rPr>
            </w:r>
            <w:r w:rsidR="00E06F88">
              <w:rPr>
                <w:noProof/>
                <w:webHidden/>
              </w:rPr>
              <w:fldChar w:fldCharType="separate"/>
            </w:r>
            <w:r w:rsidR="00E06F88">
              <w:rPr>
                <w:noProof/>
                <w:webHidden/>
              </w:rPr>
              <w:t>8</w:t>
            </w:r>
            <w:r w:rsidR="00E06F88">
              <w:rPr>
                <w:noProof/>
                <w:webHidden/>
              </w:rPr>
              <w:fldChar w:fldCharType="end"/>
            </w:r>
          </w:hyperlink>
        </w:p>
        <w:p w14:paraId="4B091E3C" w14:textId="49399D09" w:rsidR="002E01E7" w:rsidRDefault="002E01E7">
          <w:r>
            <w:rPr>
              <w:b/>
              <w:bCs/>
              <w:noProof/>
            </w:rPr>
            <w:fldChar w:fldCharType="end"/>
          </w:r>
        </w:p>
      </w:sdtContent>
    </w:sdt>
    <w:p w14:paraId="37D9CE45" w14:textId="77777777" w:rsidR="002E01E7" w:rsidRDefault="002E01E7">
      <w:pPr>
        <w:spacing w:before="0" w:after="160" w:line="259" w:lineRule="auto"/>
        <w:jc w:val="left"/>
        <w:rPr>
          <w:rFonts w:eastAsiaTheme="majorEastAsia" w:cstheme="majorBidi"/>
          <w:b/>
          <w:sz w:val="28"/>
          <w:szCs w:val="32"/>
          <w:lang w:val="en-US"/>
        </w:rPr>
      </w:pPr>
    </w:p>
    <w:p w14:paraId="39CB0B2D" w14:textId="77777777" w:rsidR="002E01E7" w:rsidRDefault="002E01E7">
      <w:pPr>
        <w:spacing w:before="0" w:after="160" w:line="259" w:lineRule="auto"/>
        <w:jc w:val="left"/>
        <w:rPr>
          <w:rFonts w:eastAsiaTheme="majorEastAsia" w:cstheme="majorBidi"/>
          <w:b/>
          <w:sz w:val="28"/>
          <w:szCs w:val="32"/>
          <w:lang w:val="en-US"/>
        </w:rPr>
      </w:pPr>
      <w:r>
        <w:rPr>
          <w:lang w:val="en-US"/>
        </w:rPr>
        <w:br w:type="page"/>
      </w:r>
    </w:p>
    <w:p w14:paraId="3D789C95" w14:textId="77777777" w:rsidR="006A40BA" w:rsidRDefault="00E0138A" w:rsidP="00172E5A">
      <w:pPr>
        <w:pStyle w:val="Heading1"/>
        <w:rPr>
          <w:lang w:val="en-US"/>
        </w:rPr>
      </w:pPr>
      <w:bookmarkStart w:id="0" w:name="_Toc172801093"/>
      <w:r>
        <w:rPr>
          <w:lang w:val="en-US"/>
        </w:rPr>
        <w:lastRenderedPageBreak/>
        <w:t>Chapter 1: Introduction</w:t>
      </w:r>
      <w:bookmarkEnd w:id="0"/>
      <w:r>
        <w:rPr>
          <w:lang w:val="en-US"/>
        </w:rPr>
        <w:t xml:space="preserve"> </w:t>
      </w:r>
    </w:p>
    <w:p w14:paraId="571BD4CC" w14:textId="5059B542" w:rsidR="00D25DE0" w:rsidRDefault="00E06F88" w:rsidP="00172E5A">
      <w:pPr>
        <w:pStyle w:val="Heading2"/>
        <w:rPr>
          <w:lang w:val="en-US"/>
        </w:rPr>
      </w:pPr>
      <w:bookmarkStart w:id="1" w:name="_Toc172801094"/>
      <w:r>
        <w:rPr>
          <w:lang w:val="en-US"/>
        </w:rPr>
        <w:t xml:space="preserve">1.1. </w:t>
      </w:r>
      <w:r w:rsidR="00E0138A">
        <w:rPr>
          <w:lang w:val="en-US"/>
        </w:rPr>
        <w:t>Research background</w:t>
      </w:r>
      <w:bookmarkEnd w:id="1"/>
      <w:r w:rsidR="00E0138A">
        <w:rPr>
          <w:lang w:val="en-US"/>
        </w:rPr>
        <w:t xml:space="preserve"> </w:t>
      </w:r>
    </w:p>
    <w:p w14:paraId="61BF79B0" w14:textId="77777777" w:rsidR="00D25DE0" w:rsidRDefault="00E0138A">
      <w:pPr>
        <w:rPr>
          <w:lang w:val="en-US"/>
        </w:rPr>
      </w:pPr>
      <w:r>
        <w:rPr>
          <w:lang w:val="en-US"/>
        </w:rPr>
        <w:t>Integrated</w:t>
      </w:r>
      <w:r w:rsidR="009C5421">
        <w:rPr>
          <w:lang w:val="en-US"/>
        </w:rPr>
        <w:t xml:space="preserve"> marketing communication refers to the strategic approach which combines various marketing channels, technologies and tools to deliver cohesive brand information and messages to the target audience across different platform</w:t>
      </w:r>
      <w:r>
        <w:rPr>
          <w:lang w:val="en-US"/>
        </w:rPr>
        <w:t xml:space="preserve">s. In the </w:t>
      </w:r>
      <w:r w:rsidR="009C5421">
        <w:rPr>
          <w:lang w:val="en-US"/>
        </w:rPr>
        <w:t>digital era, the use of integrated marketing communication strategies increased</w:t>
      </w:r>
      <w:r>
        <w:rPr>
          <w:lang w:val="en-US"/>
        </w:rPr>
        <w:t xml:space="preserve"> by 78 %</w:t>
      </w:r>
      <w:r w:rsidR="00115096">
        <w:rPr>
          <w:lang w:val="en-US"/>
        </w:rPr>
        <w:t xml:space="preserve"> (</w:t>
      </w:r>
      <w:r w:rsidR="00115096" w:rsidRPr="002E01E7">
        <w:rPr>
          <w:rFonts w:cs="Times New Roman"/>
          <w:szCs w:val="24"/>
          <w:shd w:val="clear" w:color="auto" w:fill="FFFFFF"/>
        </w:rPr>
        <w:t>Blakeman, 2023</w:t>
      </w:r>
      <w:r w:rsidR="00115096">
        <w:rPr>
          <w:rFonts w:cs="Times New Roman"/>
          <w:szCs w:val="24"/>
          <w:shd w:val="clear" w:color="auto" w:fill="FFFFFF"/>
        </w:rPr>
        <w:t>)</w:t>
      </w:r>
      <w:r>
        <w:rPr>
          <w:lang w:val="en-US"/>
        </w:rPr>
        <w:t>.  It helps to c</w:t>
      </w:r>
      <w:r w:rsidR="009C5421">
        <w:rPr>
          <w:lang w:val="en-US"/>
        </w:rPr>
        <w:t>reate a strong position in the market</w:t>
      </w:r>
      <w:r>
        <w:rPr>
          <w:lang w:val="en-US"/>
        </w:rPr>
        <w:t>. The ma</w:t>
      </w:r>
      <w:r w:rsidR="009C5421">
        <w:rPr>
          <w:lang w:val="en-US"/>
        </w:rPr>
        <w:t>rketing strategy of a fashion company helps to determine its position and market value</w:t>
      </w:r>
      <w:r>
        <w:rPr>
          <w:lang w:val="en-US"/>
        </w:rPr>
        <w:t xml:space="preserve">. An effective </w:t>
      </w:r>
      <w:r w:rsidR="009C5421">
        <w:rPr>
          <w:lang w:val="en-US"/>
        </w:rPr>
        <w:t xml:space="preserve">integrated marketing communication strategy ensures coherence and consistency in communication with customers. </w:t>
      </w:r>
      <w:r>
        <w:rPr>
          <w:lang w:val="en-US"/>
        </w:rPr>
        <w:t>This research is based on the integrated marketing communication strategy which the uk fashion brands use in the current digital era. In recent times, there are several strategic changes have been noticed in the marketing communication policies to build brand quality in the market</w:t>
      </w:r>
      <w:r w:rsidR="00115096">
        <w:rPr>
          <w:lang w:val="en-US"/>
        </w:rPr>
        <w:t xml:space="preserve"> (</w:t>
      </w:r>
      <w:r w:rsidR="00115096" w:rsidRPr="002E01E7">
        <w:rPr>
          <w:rFonts w:cs="Times New Roman"/>
          <w:szCs w:val="24"/>
          <w:shd w:val="clear" w:color="auto" w:fill="FFFFFF"/>
        </w:rPr>
        <w:t>Camilleri</w:t>
      </w:r>
      <w:r w:rsidR="00115096">
        <w:rPr>
          <w:rFonts w:cs="Times New Roman"/>
          <w:szCs w:val="24"/>
          <w:shd w:val="clear" w:color="auto" w:fill="FFFFFF"/>
        </w:rPr>
        <w:t xml:space="preserve"> </w:t>
      </w:r>
      <w:r w:rsidR="00115096" w:rsidRPr="002E01E7">
        <w:rPr>
          <w:rFonts w:cs="Times New Roman"/>
          <w:szCs w:val="24"/>
          <w:shd w:val="clear" w:color="auto" w:fill="FFFFFF"/>
        </w:rPr>
        <w:t>and Camilleri, 2018</w:t>
      </w:r>
      <w:r w:rsidR="00115096">
        <w:rPr>
          <w:rFonts w:cs="Times New Roman"/>
          <w:szCs w:val="24"/>
          <w:shd w:val="clear" w:color="auto" w:fill="FFFFFF"/>
        </w:rPr>
        <w:t>)</w:t>
      </w:r>
      <w:r>
        <w:rPr>
          <w:lang w:val="en-US"/>
        </w:rPr>
        <w:t xml:space="preserve">. This research helps to provide the board understanding of the current approaches used by the fashion brand to build a strong connection with customers. The integrated communication approach increases the customer engagement rate. Recently, digital technology has improved the service system, which increased customer satisfaction rates. This research helps to develop the idea about the impact of integrated marketing communication on brand performance to the existing and new players in the fashion sector. </w:t>
      </w:r>
    </w:p>
    <w:p w14:paraId="09AC3E24" w14:textId="106B1235" w:rsidR="00D25DE0" w:rsidRDefault="00E06F88" w:rsidP="00172E5A">
      <w:pPr>
        <w:pStyle w:val="Heading2"/>
        <w:rPr>
          <w:lang w:val="en-US"/>
        </w:rPr>
      </w:pPr>
      <w:bookmarkStart w:id="2" w:name="_Toc172801095"/>
      <w:r>
        <w:rPr>
          <w:lang w:val="en-US"/>
        </w:rPr>
        <w:t xml:space="preserve">1.2. </w:t>
      </w:r>
      <w:r w:rsidR="00E0138A">
        <w:rPr>
          <w:lang w:val="en-US"/>
        </w:rPr>
        <w:t>Research problem</w:t>
      </w:r>
      <w:bookmarkEnd w:id="2"/>
      <w:r w:rsidR="00E0138A">
        <w:rPr>
          <w:lang w:val="en-US"/>
        </w:rPr>
        <w:t xml:space="preserve"> </w:t>
      </w:r>
    </w:p>
    <w:p w14:paraId="2FD89F74" w14:textId="77777777" w:rsidR="00D25DE0" w:rsidRDefault="00E0138A">
      <w:pPr>
        <w:rPr>
          <w:lang w:val="en-US"/>
        </w:rPr>
      </w:pPr>
      <w:r>
        <w:rPr>
          <w:lang w:val="en-US"/>
        </w:rPr>
        <w:t>Every fashion organization has their own integrated marketing communication strategy to retain customers. An integrated marketing communication strategy is mainly used for competitive advantages. Due to this reason, popular brands do not disclose the full information due to privacy concerns and maintain their uniqueness in the fashion world. This research has a fixed time limitation to complete this research</w:t>
      </w:r>
      <w:r w:rsidR="00115096">
        <w:rPr>
          <w:lang w:val="en-US"/>
        </w:rPr>
        <w:t xml:space="preserve"> (</w:t>
      </w:r>
      <w:r w:rsidR="00115096" w:rsidRPr="002E01E7">
        <w:rPr>
          <w:rFonts w:cs="Times New Roman"/>
          <w:szCs w:val="24"/>
          <w:shd w:val="clear" w:color="auto" w:fill="FFFFFF"/>
        </w:rPr>
        <w:t>Juska, 2021</w:t>
      </w:r>
      <w:r w:rsidR="00115096">
        <w:rPr>
          <w:rFonts w:cs="Times New Roman"/>
          <w:szCs w:val="24"/>
          <w:shd w:val="clear" w:color="auto" w:fill="FFFFFF"/>
        </w:rPr>
        <w:t>)</w:t>
      </w:r>
      <w:r>
        <w:rPr>
          <w:lang w:val="en-US"/>
        </w:rPr>
        <w:t xml:space="preserve">.  To complete a research study within a limited period is very tough. Within a limited period, it is not possible to establish the logical points and facts about the research topic. Word count limitation is another challenge to describe each of the sections critically.  </w:t>
      </w:r>
    </w:p>
    <w:p w14:paraId="2469FDB5" w14:textId="21B53CBC" w:rsidR="00D25DE0" w:rsidRDefault="00E06F88" w:rsidP="00172E5A">
      <w:pPr>
        <w:pStyle w:val="Heading2"/>
        <w:rPr>
          <w:lang w:val="en-US"/>
        </w:rPr>
      </w:pPr>
      <w:bookmarkStart w:id="3" w:name="_Toc172801096"/>
      <w:r>
        <w:rPr>
          <w:lang w:val="en-US"/>
        </w:rPr>
        <w:lastRenderedPageBreak/>
        <w:t xml:space="preserve">1.3. </w:t>
      </w:r>
      <w:r w:rsidR="00E0138A">
        <w:rPr>
          <w:lang w:val="en-US"/>
        </w:rPr>
        <w:t>The research aims and objective.</w:t>
      </w:r>
      <w:bookmarkEnd w:id="3"/>
      <w:r w:rsidR="00E0138A">
        <w:rPr>
          <w:lang w:val="en-US"/>
        </w:rPr>
        <w:t xml:space="preserve"> </w:t>
      </w:r>
    </w:p>
    <w:p w14:paraId="1136D70F" w14:textId="77777777" w:rsidR="00D25DE0" w:rsidRDefault="00E0138A" w:rsidP="00D25DE0">
      <w:pPr>
        <w:pStyle w:val="ListParagraph"/>
        <w:numPr>
          <w:ilvl w:val="0"/>
          <w:numId w:val="1"/>
        </w:numPr>
        <w:rPr>
          <w:lang w:val="en-US"/>
        </w:rPr>
      </w:pPr>
      <w:r w:rsidRPr="00A21FDB">
        <w:rPr>
          <w:lang w:val="en-US"/>
        </w:rPr>
        <w:t xml:space="preserve">The main purpose of this research is to evaluate the impact of integrated marketing communication strategies used by fashion brands to develop brand equity in the digital era. </w:t>
      </w:r>
    </w:p>
    <w:p w14:paraId="7FE506CE" w14:textId="77777777" w:rsidR="00D25DE0" w:rsidRPr="00A21FDB" w:rsidRDefault="00E0138A" w:rsidP="00D25DE0">
      <w:pPr>
        <w:rPr>
          <w:b/>
          <w:bCs/>
          <w:i/>
          <w:iCs/>
          <w:lang w:val="en-US"/>
        </w:rPr>
      </w:pPr>
      <w:r w:rsidRPr="00A21FDB">
        <w:rPr>
          <w:b/>
          <w:bCs/>
          <w:i/>
          <w:iCs/>
          <w:lang w:val="en-US"/>
        </w:rPr>
        <w:t>Objective</w:t>
      </w:r>
    </w:p>
    <w:p w14:paraId="1042FB0F" w14:textId="77777777" w:rsidR="00D25DE0" w:rsidRPr="00A21FDB" w:rsidRDefault="00E0138A" w:rsidP="00D25DE0">
      <w:pPr>
        <w:pStyle w:val="ListParagraph"/>
        <w:numPr>
          <w:ilvl w:val="0"/>
          <w:numId w:val="2"/>
        </w:numPr>
        <w:rPr>
          <w:lang w:val="en-US"/>
        </w:rPr>
      </w:pPr>
      <w:r w:rsidRPr="00A21FDB">
        <w:rPr>
          <w:lang w:val="en-US"/>
        </w:rPr>
        <w:t xml:space="preserve">To discuss the current integrated marketing communication strategy used by the uk fashion company to develop strong brand equity in the competitive market </w:t>
      </w:r>
    </w:p>
    <w:p w14:paraId="74A6296A" w14:textId="77777777" w:rsidR="00D25DE0" w:rsidRPr="00A21FDB" w:rsidRDefault="00E0138A" w:rsidP="00D25DE0">
      <w:pPr>
        <w:pStyle w:val="ListParagraph"/>
        <w:numPr>
          <w:ilvl w:val="0"/>
          <w:numId w:val="2"/>
        </w:numPr>
        <w:rPr>
          <w:lang w:val="en-US"/>
        </w:rPr>
      </w:pPr>
      <w:r w:rsidRPr="00A21FDB">
        <w:rPr>
          <w:lang w:val="en-US"/>
        </w:rPr>
        <w:t xml:space="preserve">To evaluate the challenges faced by the fashion company to implement an integrated marketing communication strategy in the digital era </w:t>
      </w:r>
    </w:p>
    <w:p w14:paraId="258FC5D7" w14:textId="77777777" w:rsidR="00D25DE0" w:rsidRDefault="00E0138A" w:rsidP="00D25DE0">
      <w:pPr>
        <w:pStyle w:val="ListParagraph"/>
        <w:numPr>
          <w:ilvl w:val="0"/>
          <w:numId w:val="2"/>
        </w:numPr>
        <w:rPr>
          <w:lang w:val="en-US"/>
        </w:rPr>
      </w:pPr>
      <w:r w:rsidRPr="00A21FDB">
        <w:rPr>
          <w:lang w:val="en-US"/>
        </w:rPr>
        <w:t>To analyse the benefits of using integrated marketing communication to memorize recognizable fashion products in the digital era</w:t>
      </w:r>
    </w:p>
    <w:p w14:paraId="17A5862D" w14:textId="77777777" w:rsidR="00892EE8" w:rsidRPr="00D25DE0" w:rsidRDefault="00E0138A" w:rsidP="00D25DE0">
      <w:pPr>
        <w:pStyle w:val="ListParagraph"/>
        <w:numPr>
          <w:ilvl w:val="0"/>
          <w:numId w:val="2"/>
        </w:numPr>
        <w:rPr>
          <w:lang w:val="en-US"/>
        </w:rPr>
      </w:pPr>
      <w:r>
        <w:rPr>
          <w:lang w:val="en-US"/>
        </w:rPr>
        <w:t xml:space="preserve">To compare and contrast </w:t>
      </w:r>
      <w:r w:rsidRPr="00A21FDB">
        <w:rPr>
          <w:lang w:val="en-US"/>
        </w:rPr>
        <w:t>integrated marketing communication</w:t>
      </w:r>
      <w:r>
        <w:rPr>
          <w:lang w:val="en-US"/>
        </w:rPr>
        <w:t xml:space="preserve"> among UK fashion brands</w:t>
      </w:r>
    </w:p>
    <w:p w14:paraId="4419213F" w14:textId="37F5BC32" w:rsidR="00D25DE0" w:rsidRDefault="00E06F88" w:rsidP="00172E5A">
      <w:pPr>
        <w:pStyle w:val="Heading2"/>
        <w:rPr>
          <w:lang w:val="en-US"/>
        </w:rPr>
      </w:pPr>
      <w:bookmarkStart w:id="4" w:name="_Toc172801097"/>
      <w:r>
        <w:rPr>
          <w:lang w:val="en-US"/>
        </w:rPr>
        <w:t xml:space="preserve">1.4. </w:t>
      </w:r>
      <w:r w:rsidR="00E0138A">
        <w:rPr>
          <w:lang w:val="en-US"/>
        </w:rPr>
        <w:t>Research question</w:t>
      </w:r>
      <w:bookmarkEnd w:id="4"/>
      <w:r w:rsidR="00E0138A">
        <w:rPr>
          <w:lang w:val="en-US"/>
        </w:rPr>
        <w:t xml:space="preserve"> </w:t>
      </w:r>
    </w:p>
    <w:p w14:paraId="131D50DF" w14:textId="77777777" w:rsidR="00D25DE0" w:rsidRDefault="00E0138A" w:rsidP="00D25DE0">
      <w:pPr>
        <w:pStyle w:val="ListParagraph"/>
        <w:numPr>
          <w:ilvl w:val="0"/>
          <w:numId w:val="3"/>
        </w:numPr>
        <w:rPr>
          <w:lang w:val="en-US"/>
        </w:rPr>
      </w:pPr>
      <w:r w:rsidRPr="00A21FDB">
        <w:rPr>
          <w:lang w:val="en-US"/>
        </w:rPr>
        <w:t xml:space="preserve">What is the impact of integrated marketing communication strategies on building brand equity for uk fashion brands in the digital modern era?  </w:t>
      </w:r>
    </w:p>
    <w:p w14:paraId="66B42C76" w14:textId="24B6F701" w:rsidR="009C5421" w:rsidRDefault="00E06F88" w:rsidP="00172E5A">
      <w:pPr>
        <w:pStyle w:val="Heading2"/>
        <w:rPr>
          <w:lang w:val="en-US"/>
        </w:rPr>
      </w:pPr>
      <w:bookmarkStart w:id="5" w:name="_Toc172801098"/>
      <w:r>
        <w:rPr>
          <w:lang w:val="en-US"/>
        </w:rPr>
        <w:t xml:space="preserve">1.5. </w:t>
      </w:r>
      <w:r w:rsidR="00E0138A">
        <w:rPr>
          <w:lang w:val="en-US"/>
        </w:rPr>
        <w:t>Significance</w:t>
      </w:r>
      <w:bookmarkEnd w:id="5"/>
      <w:r w:rsidR="00E0138A">
        <w:rPr>
          <w:lang w:val="en-US"/>
        </w:rPr>
        <w:t xml:space="preserve"> </w:t>
      </w:r>
    </w:p>
    <w:p w14:paraId="291AA693" w14:textId="77777777" w:rsidR="009C5421" w:rsidRPr="009C5421" w:rsidRDefault="00E0138A" w:rsidP="009C5421">
      <w:pPr>
        <w:rPr>
          <w:lang w:val="en-US"/>
        </w:rPr>
      </w:pPr>
      <w:r>
        <w:rPr>
          <w:lang w:val="en-US"/>
        </w:rPr>
        <w:t>Currently</w:t>
      </w:r>
      <w:r w:rsidR="00892EE8">
        <w:rPr>
          <w:lang w:val="en-US"/>
        </w:rPr>
        <w:t xml:space="preserve">, in the UK </w:t>
      </w:r>
      <w:r>
        <w:rPr>
          <w:lang w:val="en-US"/>
        </w:rPr>
        <w:t>fashion</w:t>
      </w:r>
      <w:r w:rsidR="00892EE8">
        <w:rPr>
          <w:lang w:val="en-US"/>
        </w:rPr>
        <w:t xml:space="preserve"> ma</w:t>
      </w:r>
      <w:r>
        <w:rPr>
          <w:lang w:val="en-US"/>
        </w:rPr>
        <w:t>rket</w:t>
      </w:r>
      <w:r w:rsidR="00892EE8">
        <w:rPr>
          <w:lang w:val="en-US"/>
        </w:rPr>
        <w:t xml:space="preserve">, 67 % </w:t>
      </w:r>
      <w:r>
        <w:rPr>
          <w:lang w:val="en-US"/>
        </w:rPr>
        <w:t>of companies</w:t>
      </w:r>
      <w:r w:rsidR="00892EE8">
        <w:rPr>
          <w:lang w:val="en-US"/>
        </w:rPr>
        <w:t xml:space="preserve"> have started </w:t>
      </w:r>
      <w:r>
        <w:rPr>
          <w:lang w:val="en-US"/>
        </w:rPr>
        <w:t>using</w:t>
      </w:r>
      <w:r w:rsidR="00892EE8">
        <w:rPr>
          <w:lang w:val="en-US"/>
        </w:rPr>
        <w:t xml:space="preserve"> </w:t>
      </w:r>
      <w:r>
        <w:rPr>
          <w:lang w:val="en-US"/>
        </w:rPr>
        <w:t>integrated</w:t>
      </w:r>
      <w:r w:rsidR="00892EE8">
        <w:rPr>
          <w:lang w:val="en-US"/>
        </w:rPr>
        <w:t xml:space="preserve"> ma</w:t>
      </w:r>
      <w:r>
        <w:rPr>
          <w:lang w:val="en-US"/>
        </w:rPr>
        <w:t>rketing</w:t>
      </w:r>
      <w:r w:rsidR="00892EE8">
        <w:rPr>
          <w:lang w:val="en-US"/>
        </w:rPr>
        <w:t xml:space="preserve"> communication st</w:t>
      </w:r>
      <w:r>
        <w:rPr>
          <w:lang w:val="en-US"/>
        </w:rPr>
        <w:t>rate</w:t>
      </w:r>
      <w:r w:rsidR="00892EE8">
        <w:rPr>
          <w:lang w:val="en-US"/>
        </w:rPr>
        <w:t xml:space="preserve">gies in their business </w:t>
      </w:r>
      <w:r>
        <w:rPr>
          <w:lang w:val="en-US"/>
        </w:rPr>
        <w:t>function</w:t>
      </w:r>
      <w:r w:rsidR="00892EE8">
        <w:rPr>
          <w:lang w:val="en-US"/>
        </w:rPr>
        <w:t xml:space="preserve">s. </w:t>
      </w:r>
      <w:r>
        <w:rPr>
          <w:lang w:val="en-US"/>
        </w:rPr>
        <w:t xml:space="preserve">It </w:t>
      </w:r>
      <w:r w:rsidR="00892EE8">
        <w:rPr>
          <w:lang w:val="en-US"/>
        </w:rPr>
        <w:t xml:space="preserve">helps to increase the </w:t>
      </w:r>
      <w:r>
        <w:rPr>
          <w:lang w:val="en-US"/>
        </w:rPr>
        <w:t>brand</w:t>
      </w:r>
      <w:r w:rsidR="00892EE8">
        <w:rPr>
          <w:lang w:val="en-US"/>
        </w:rPr>
        <w:t xml:space="preserve"> reach. </w:t>
      </w:r>
      <w:r>
        <w:rPr>
          <w:lang w:val="en-US"/>
        </w:rPr>
        <w:t xml:space="preserve">The </w:t>
      </w:r>
      <w:r w:rsidR="00892EE8">
        <w:rPr>
          <w:lang w:val="en-US"/>
        </w:rPr>
        <w:t>main reason f</w:t>
      </w:r>
      <w:r>
        <w:rPr>
          <w:lang w:val="en-US"/>
        </w:rPr>
        <w:t>o</w:t>
      </w:r>
      <w:r w:rsidR="00892EE8">
        <w:rPr>
          <w:lang w:val="en-US"/>
        </w:rPr>
        <w:t>r usi</w:t>
      </w:r>
      <w:r>
        <w:rPr>
          <w:lang w:val="en-US"/>
        </w:rPr>
        <w:t>n</w:t>
      </w:r>
      <w:r w:rsidR="00892EE8">
        <w:rPr>
          <w:lang w:val="en-US"/>
        </w:rPr>
        <w:t xml:space="preserve">g this </w:t>
      </w:r>
      <w:r>
        <w:rPr>
          <w:lang w:val="en-US"/>
        </w:rPr>
        <w:t>strategy</w:t>
      </w:r>
      <w:r w:rsidR="00892EE8">
        <w:rPr>
          <w:lang w:val="en-US"/>
        </w:rPr>
        <w:t xml:space="preserve"> in the </w:t>
      </w:r>
      <w:r>
        <w:rPr>
          <w:lang w:val="en-US"/>
        </w:rPr>
        <w:t>marketing</w:t>
      </w:r>
      <w:r w:rsidR="00892EE8">
        <w:rPr>
          <w:lang w:val="en-US"/>
        </w:rPr>
        <w:t xml:space="preserve"> section is that it helps to get the </w:t>
      </w:r>
      <w:r>
        <w:rPr>
          <w:lang w:val="en-US"/>
        </w:rPr>
        <w:t>scope</w:t>
      </w:r>
      <w:r w:rsidR="00892EE8">
        <w:rPr>
          <w:lang w:val="en-US"/>
        </w:rPr>
        <w:t xml:space="preserve"> to communicate with </w:t>
      </w:r>
      <w:r>
        <w:rPr>
          <w:lang w:val="en-US"/>
        </w:rPr>
        <w:t>customer</w:t>
      </w:r>
      <w:r w:rsidR="00892EE8">
        <w:rPr>
          <w:lang w:val="en-US"/>
        </w:rPr>
        <w:t>s directly</w:t>
      </w:r>
      <w:r w:rsidR="00115096">
        <w:rPr>
          <w:lang w:val="en-US"/>
        </w:rPr>
        <w:t xml:space="preserve"> (</w:t>
      </w:r>
      <w:r w:rsidR="00115096" w:rsidRPr="002E01E7">
        <w:rPr>
          <w:rFonts w:cs="Times New Roman"/>
          <w:szCs w:val="24"/>
          <w:shd w:val="clear" w:color="auto" w:fill="FFFFFF"/>
        </w:rPr>
        <w:t>Belch</w:t>
      </w:r>
      <w:r w:rsidR="00115096">
        <w:rPr>
          <w:rFonts w:cs="Times New Roman"/>
          <w:szCs w:val="24"/>
          <w:shd w:val="clear" w:color="auto" w:fill="FFFFFF"/>
        </w:rPr>
        <w:t xml:space="preserve"> </w:t>
      </w:r>
      <w:r w:rsidR="00115096" w:rsidRPr="002E01E7">
        <w:rPr>
          <w:rFonts w:cs="Times New Roman"/>
          <w:szCs w:val="24"/>
          <w:shd w:val="clear" w:color="auto" w:fill="FFFFFF"/>
        </w:rPr>
        <w:t>and Belch, 2018</w:t>
      </w:r>
      <w:r w:rsidR="00115096">
        <w:rPr>
          <w:rFonts w:cs="Times New Roman"/>
          <w:szCs w:val="24"/>
          <w:shd w:val="clear" w:color="auto" w:fill="FFFFFF"/>
        </w:rPr>
        <w:t>)</w:t>
      </w:r>
      <w:r w:rsidR="00892EE8">
        <w:rPr>
          <w:lang w:val="en-US"/>
        </w:rPr>
        <w:t xml:space="preserve">. </w:t>
      </w:r>
      <w:r>
        <w:rPr>
          <w:lang w:val="en-US"/>
        </w:rPr>
        <w:t>Mainly</w:t>
      </w:r>
      <w:r w:rsidR="00892EE8">
        <w:rPr>
          <w:lang w:val="en-US"/>
        </w:rPr>
        <w:t xml:space="preserve">, </w:t>
      </w:r>
      <w:r>
        <w:rPr>
          <w:lang w:val="en-US"/>
        </w:rPr>
        <w:t>the</w:t>
      </w:r>
      <w:r w:rsidR="00892EE8">
        <w:rPr>
          <w:lang w:val="en-US"/>
        </w:rPr>
        <w:t xml:space="preserve"> </w:t>
      </w:r>
      <w:r>
        <w:rPr>
          <w:lang w:val="en-US"/>
        </w:rPr>
        <w:t>fashion</w:t>
      </w:r>
      <w:r w:rsidR="00892EE8">
        <w:rPr>
          <w:lang w:val="en-US"/>
        </w:rPr>
        <w:t xml:space="preserve"> hubs are </w:t>
      </w:r>
      <w:r>
        <w:rPr>
          <w:lang w:val="en-US"/>
        </w:rPr>
        <w:t>selecting</w:t>
      </w:r>
      <w:r w:rsidR="00892EE8">
        <w:rPr>
          <w:lang w:val="en-US"/>
        </w:rPr>
        <w:t xml:space="preserve"> digital </w:t>
      </w:r>
      <w:r>
        <w:rPr>
          <w:lang w:val="en-US"/>
        </w:rPr>
        <w:t>platform</w:t>
      </w:r>
      <w:r w:rsidR="00892EE8">
        <w:rPr>
          <w:lang w:val="en-US"/>
        </w:rPr>
        <w:t xml:space="preserve">s </w:t>
      </w:r>
      <w:r>
        <w:rPr>
          <w:lang w:val="en-US"/>
        </w:rPr>
        <w:t>to</w:t>
      </w:r>
      <w:r w:rsidR="00892EE8">
        <w:rPr>
          <w:lang w:val="en-US"/>
        </w:rPr>
        <w:t xml:space="preserve"> communicate with customers. </w:t>
      </w:r>
      <w:r>
        <w:rPr>
          <w:lang w:val="en-US"/>
        </w:rPr>
        <w:t>From</w:t>
      </w:r>
      <w:r w:rsidR="00892EE8">
        <w:rPr>
          <w:lang w:val="en-US"/>
        </w:rPr>
        <w:t xml:space="preserve"> the </w:t>
      </w:r>
      <w:r>
        <w:rPr>
          <w:lang w:val="en-US"/>
        </w:rPr>
        <w:t>current</w:t>
      </w:r>
      <w:r w:rsidR="00892EE8">
        <w:rPr>
          <w:lang w:val="en-US"/>
        </w:rPr>
        <w:t xml:space="preserve"> </w:t>
      </w:r>
      <w:r>
        <w:rPr>
          <w:lang w:val="en-US"/>
        </w:rPr>
        <w:t>statistics</w:t>
      </w:r>
      <w:r w:rsidR="00892EE8">
        <w:rPr>
          <w:lang w:val="en-US"/>
        </w:rPr>
        <w:t xml:space="preserve">, it is </w:t>
      </w:r>
      <w:r>
        <w:rPr>
          <w:lang w:val="en-US"/>
        </w:rPr>
        <w:t>clearly</w:t>
      </w:r>
      <w:r w:rsidR="00892EE8">
        <w:rPr>
          <w:lang w:val="en-US"/>
        </w:rPr>
        <w:t xml:space="preserve"> seen that globally, 56 % of women are engaged in </w:t>
      </w:r>
      <w:r>
        <w:rPr>
          <w:lang w:val="en-US"/>
        </w:rPr>
        <w:t>digital</w:t>
      </w:r>
      <w:r w:rsidR="00892EE8">
        <w:rPr>
          <w:lang w:val="en-US"/>
        </w:rPr>
        <w:t xml:space="preserve"> or social </w:t>
      </w:r>
      <w:r>
        <w:rPr>
          <w:lang w:val="en-US"/>
        </w:rPr>
        <w:t>platform</w:t>
      </w:r>
      <w:r w:rsidR="00892EE8">
        <w:rPr>
          <w:lang w:val="en-US"/>
        </w:rPr>
        <w:t>s. 67% of y</w:t>
      </w:r>
      <w:r>
        <w:rPr>
          <w:lang w:val="en-US"/>
        </w:rPr>
        <w:t>oung</w:t>
      </w:r>
      <w:r w:rsidR="00892EE8">
        <w:rPr>
          <w:lang w:val="en-US"/>
        </w:rPr>
        <w:t xml:space="preserve"> </w:t>
      </w:r>
      <w:r>
        <w:rPr>
          <w:lang w:val="en-US"/>
        </w:rPr>
        <w:t>adults</w:t>
      </w:r>
      <w:r w:rsidR="00892EE8">
        <w:rPr>
          <w:lang w:val="en-US"/>
        </w:rPr>
        <w:t xml:space="preserve"> </w:t>
      </w:r>
      <w:r>
        <w:rPr>
          <w:lang w:val="en-US"/>
        </w:rPr>
        <w:t>are</w:t>
      </w:r>
      <w:r w:rsidR="00892EE8">
        <w:rPr>
          <w:lang w:val="en-US"/>
        </w:rPr>
        <w:t xml:space="preserve"> </w:t>
      </w:r>
      <w:r>
        <w:rPr>
          <w:lang w:val="en-US"/>
        </w:rPr>
        <w:t>engaged</w:t>
      </w:r>
      <w:r w:rsidR="00892EE8">
        <w:rPr>
          <w:lang w:val="en-US"/>
        </w:rPr>
        <w:t xml:space="preserve"> in the social </w:t>
      </w:r>
      <w:r>
        <w:rPr>
          <w:lang w:val="en-US"/>
        </w:rPr>
        <w:t>platform</w:t>
      </w:r>
      <w:r w:rsidR="00115096">
        <w:rPr>
          <w:lang w:val="en-US"/>
        </w:rPr>
        <w:t xml:space="preserve"> (</w:t>
      </w:r>
      <w:proofErr w:type="spellStart"/>
      <w:r w:rsidR="00115096" w:rsidRPr="002E01E7">
        <w:rPr>
          <w:rFonts w:cs="Times New Roman"/>
          <w:szCs w:val="24"/>
          <w:shd w:val="clear" w:color="auto" w:fill="FFFFFF"/>
        </w:rPr>
        <w:t>Ihzaturrahma</w:t>
      </w:r>
      <w:proofErr w:type="spellEnd"/>
      <w:r w:rsidR="00115096">
        <w:rPr>
          <w:rFonts w:cs="Times New Roman"/>
          <w:szCs w:val="24"/>
          <w:shd w:val="clear" w:color="auto" w:fill="FFFFFF"/>
        </w:rPr>
        <w:t xml:space="preserve"> </w:t>
      </w:r>
      <w:r w:rsidR="00115096" w:rsidRPr="002E01E7">
        <w:rPr>
          <w:rFonts w:cs="Times New Roman"/>
          <w:szCs w:val="24"/>
          <w:shd w:val="clear" w:color="auto" w:fill="FFFFFF"/>
        </w:rPr>
        <w:t xml:space="preserve">and </w:t>
      </w:r>
      <w:proofErr w:type="spellStart"/>
      <w:r w:rsidR="00115096" w:rsidRPr="002E01E7">
        <w:rPr>
          <w:rFonts w:cs="Times New Roman"/>
          <w:szCs w:val="24"/>
          <w:shd w:val="clear" w:color="auto" w:fill="FFFFFF"/>
        </w:rPr>
        <w:t>Kusumawati</w:t>
      </w:r>
      <w:proofErr w:type="spellEnd"/>
      <w:r w:rsidR="00115096" w:rsidRPr="002E01E7">
        <w:rPr>
          <w:rFonts w:cs="Times New Roman"/>
          <w:szCs w:val="24"/>
          <w:shd w:val="clear" w:color="auto" w:fill="FFFFFF"/>
        </w:rPr>
        <w:t>, 2021</w:t>
      </w:r>
      <w:r w:rsidR="00115096">
        <w:rPr>
          <w:rFonts w:cs="Times New Roman"/>
          <w:szCs w:val="24"/>
          <w:shd w:val="clear" w:color="auto" w:fill="FFFFFF"/>
        </w:rPr>
        <w:t>)</w:t>
      </w:r>
      <w:r w:rsidR="00892EE8">
        <w:rPr>
          <w:lang w:val="en-US"/>
        </w:rPr>
        <w:t xml:space="preserve">.   UK is </w:t>
      </w:r>
      <w:r>
        <w:rPr>
          <w:lang w:val="en-US"/>
        </w:rPr>
        <w:t>a technologically</w:t>
      </w:r>
      <w:r w:rsidR="00892EE8">
        <w:rPr>
          <w:lang w:val="en-US"/>
        </w:rPr>
        <w:t xml:space="preserve"> advanced </w:t>
      </w:r>
      <w:r>
        <w:rPr>
          <w:lang w:val="en-US"/>
        </w:rPr>
        <w:t>region</w:t>
      </w:r>
      <w:r w:rsidR="00892EE8">
        <w:rPr>
          <w:lang w:val="en-US"/>
        </w:rPr>
        <w:t xml:space="preserve"> where </w:t>
      </w:r>
      <w:r>
        <w:rPr>
          <w:lang w:val="en-US"/>
        </w:rPr>
        <w:t>Generation</w:t>
      </w:r>
      <w:r w:rsidR="00892EE8">
        <w:rPr>
          <w:lang w:val="en-US"/>
        </w:rPr>
        <w:t xml:space="preserve"> Z is </w:t>
      </w:r>
      <w:r>
        <w:rPr>
          <w:lang w:val="en-US"/>
        </w:rPr>
        <w:t>highly</w:t>
      </w:r>
      <w:r w:rsidR="00892EE8">
        <w:rPr>
          <w:lang w:val="en-US"/>
        </w:rPr>
        <w:t xml:space="preserve"> engaged in social </w:t>
      </w:r>
      <w:r>
        <w:rPr>
          <w:lang w:val="en-US"/>
        </w:rPr>
        <w:t>platforms.</w:t>
      </w:r>
    </w:p>
    <w:p w14:paraId="7E752AF8" w14:textId="77777777" w:rsidR="009C5421" w:rsidRPr="009C5421" w:rsidRDefault="00E0138A" w:rsidP="009C5421">
      <w:pPr>
        <w:rPr>
          <w:lang w:val="en-US"/>
        </w:rPr>
      </w:pPr>
      <w:r>
        <w:rPr>
          <w:lang w:val="en-US"/>
        </w:rPr>
        <w:t>The fashion</w:t>
      </w:r>
      <w:r w:rsidR="00892EE8">
        <w:rPr>
          <w:lang w:val="en-US"/>
        </w:rPr>
        <w:t xml:space="preserve"> </w:t>
      </w:r>
      <w:r>
        <w:rPr>
          <w:lang w:val="en-US"/>
        </w:rPr>
        <w:t>companies</w:t>
      </w:r>
      <w:r w:rsidR="00892EE8">
        <w:rPr>
          <w:lang w:val="en-US"/>
        </w:rPr>
        <w:t xml:space="preserve"> switch their ma</w:t>
      </w:r>
      <w:r>
        <w:rPr>
          <w:lang w:val="en-US"/>
        </w:rPr>
        <w:t>rketing</w:t>
      </w:r>
      <w:r w:rsidR="00892EE8">
        <w:rPr>
          <w:lang w:val="en-US"/>
        </w:rPr>
        <w:t xml:space="preserve"> </w:t>
      </w:r>
      <w:r>
        <w:rPr>
          <w:lang w:val="en-US"/>
        </w:rPr>
        <w:t>communication</w:t>
      </w:r>
      <w:r w:rsidR="00892EE8">
        <w:rPr>
          <w:lang w:val="en-US"/>
        </w:rPr>
        <w:t xml:space="preserve"> </w:t>
      </w:r>
      <w:r>
        <w:rPr>
          <w:lang w:val="en-US"/>
        </w:rPr>
        <w:t>channel</w:t>
      </w:r>
      <w:r w:rsidR="00892EE8">
        <w:rPr>
          <w:lang w:val="en-US"/>
        </w:rPr>
        <w:t xml:space="preserve"> from </w:t>
      </w:r>
      <w:r>
        <w:rPr>
          <w:lang w:val="en-US"/>
        </w:rPr>
        <w:t>traditional</w:t>
      </w:r>
      <w:r w:rsidR="00892EE8">
        <w:rPr>
          <w:lang w:val="en-US"/>
        </w:rPr>
        <w:t xml:space="preserve"> mode to </w:t>
      </w:r>
      <w:r>
        <w:rPr>
          <w:lang w:val="en-US"/>
        </w:rPr>
        <w:t>digital</w:t>
      </w:r>
      <w:r w:rsidR="00892EE8">
        <w:rPr>
          <w:lang w:val="en-US"/>
        </w:rPr>
        <w:t xml:space="preserve"> mode. </w:t>
      </w:r>
      <w:r>
        <w:rPr>
          <w:lang w:val="en-US"/>
        </w:rPr>
        <w:t>Currently</w:t>
      </w:r>
      <w:r w:rsidR="00892EE8">
        <w:rPr>
          <w:lang w:val="en-US"/>
        </w:rPr>
        <w:t xml:space="preserve">, </w:t>
      </w:r>
      <w:r>
        <w:rPr>
          <w:lang w:val="en-US"/>
        </w:rPr>
        <w:t>different</w:t>
      </w:r>
      <w:r w:rsidR="00892EE8">
        <w:rPr>
          <w:lang w:val="en-US"/>
        </w:rPr>
        <w:t xml:space="preserve"> </w:t>
      </w:r>
      <w:r>
        <w:rPr>
          <w:lang w:val="en-US"/>
        </w:rPr>
        <w:t>digital</w:t>
      </w:r>
      <w:r w:rsidR="00892EE8">
        <w:rPr>
          <w:lang w:val="en-US"/>
        </w:rPr>
        <w:t xml:space="preserve"> modes and </w:t>
      </w:r>
      <w:r>
        <w:rPr>
          <w:lang w:val="en-US"/>
        </w:rPr>
        <w:t>platform</w:t>
      </w:r>
      <w:r w:rsidR="00892EE8">
        <w:rPr>
          <w:lang w:val="en-US"/>
        </w:rPr>
        <w:t xml:space="preserve">s help </w:t>
      </w:r>
      <w:r>
        <w:rPr>
          <w:lang w:val="en-US"/>
        </w:rPr>
        <w:t>to</w:t>
      </w:r>
      <w:r w:rsidR="00892EE8">
        <w:rPr>
          <w:lang w:val="en-US"/>
        </w:rPr>
        <w:t xml:space="preserve"> get a strong </w:t>
      </w:r>
      <w:r>
        <w:rPr>
          <w:lang w:val="en-US"/>
        </w:rPr>
        <w:t>connection</w:t>
      </w:r>
      <w:r w:rsidR="00892EE8">
        <w:rPr>
          <w:lang w:val="en-US"/>
        </w:rPr>
        <w:t xml:space="preserve"> </w:t>
      </w:r>
      <w:r>
        <w:rPr>
          <w:lang w:val="en-US"/>
        </w:rPr>
        <w:t>w</w:t>
      </w:r>
      <w:r w:rsidR="00892EE8">
        <w:rPr>
          <w:lang w:val="en-US"/>
        </w:rPr>
        <w:t xml:space="preserve">ith </w:t>
      </w:r>
      <w:r>
        <w:rPr>
          <w:lang w:val="en-US"/>
        </w:rPr>
        <w:t>the customer</w:t>
      </w:r>
      <w:r w:rsidR="00892EE8">
        <w:rPr>
          <w:lang w:val="en-US"/>
        </w:rPr>
        <w:t>s inst</w:t>
      </w:r>
      <w:r>
        <w:rPr>
          <w:lang w:val="en-US"/>
        </w:rPr>
        <w:t>ead</w:t>
      </w:r>
      <w:r w:rsidR="00892EE8">
        <w:rPr>
          <w:lang w:val="en-US"/>
        </w:rPr>
        <w:t xml:space="preserve"> of </w:t>
      </w:r>
      <w:r>
        <w:rPr>
          <w:lang w:val="en-US"/>
        </w:rPr>
        <w:t>traditional</w:t>
      </w:r>
      <w:r w:rsidR="00892EE8">
        <w:rPr>
          <w:lang w:val="en-US"/>
        </w:rPr>
        <w:t xml:space="preserve"> </w:t>
      </w:r>
      <w:r>
        <w:rPr>
          <w:lang w:val="en-US"/>
        </w:rPr>
        <w:t>mode</w:t>
      </w:r>
      <w:r w:rsidR="00892EE8">
        <w:rPr>
          <w:lang w:val="en-US"/>
        </w:rPr>
        <w:t xml:space="preserve">s. </w:t>
      </w:r>
      <w:r>
        <w:rPr>
          <w:lang w:val="en-US"/>
        </w:rPr>
        <w:t>Mobile</w:t>
      </w:r>
      <w:r w:rsidR="00892EE8">
        <w:rPr>
          <w:lang w:val="en-US"/>
        </w:rPr>
        <w:t xml:space="preserve"> applications, </w:t>
      </w:r>
      <w:r>
        <w:rPr>
          <w:lang w:val="en-US"/>
        </w:rPr>
        <w:t>laptop</w:t>
      </w:r>
      <w:r w:rsidR="00892EE8">
        <w:rPr>
          <w:lang w:val="en-US"/>
        </w:rPr>
        <w:t xml:space="preserve">s, </w:t>
      </w:r>
      <w:r>
        <w:rPr>
          <w:lang w:val="en-US"/>
        </w:rPr>
        <w:t xml:space="preserve">tablets or </w:t>
      </w:r>
      <w:r w:rsidR="00892EE8">
        <w:rPr>
          <w:lang w:val="en-US"/>
        </w:rPr>
        <w:t xml:space="preserve">any </w:t>
      </w:r>
      <w:r>
        <w:rPr>
          <w:lang w:val="en-US"/>
        </w:rPr>
        <w:t>other electronic</w:t>
      </w:r>
      <w:r w:rsidR="00892EE8">
        <w:rPr>
          <w:lang w:val="en-US"/>
        </w:rPr>
        <w:t xml:space="preserve"> </w:t>
      </w:r>
      <w:r>
        <w:rPr>
          <w:lang w:val="en-US"/>
        </w:rPr>
        <w:t>devices</w:t>
      </w:r>
      <w:r w:rsidR="00892EE8">
        <w:rPr>
          <w:lang w:val="en-US"/>
        </w:rPr>
        <w:t xml:space="preserve"> </w:t>
      </w:r>
      <w:r>
        <w:rPr>
          <w:lang w:val="en-US"/>
        </w:rPr>
        <w:t>a</w:t>
      </w:r>
      <w:r w:rsidR="00892EE8">
        <w:rPr>
          <w:lang w:val="en-US"/>
        </w:rPr>
        <w:t xml:space="preserve">re more </w:t>
      </w:r>
      <w:r>
        <w:rPr>
          <w:lang w:val="en-US"/>
        </w:rPr>
        <w:t>flexible</w:t>
      </w:r>
      <w:r w:rsidR="00892EE8">
        <w:rPr>
          <w:lang w:val="en-US"/>
        </w:rPr>
        <w:t xml:space="preserve"> </w:t>
      </w:r>
      <w:r>
        <w:rPr>
          <w:lang w:val="en-US"/>
        </w:rPr>
        <w:t>items</w:t>
      </w:r>
      <w:r w:rsidR="00892EE8">
        <w:rPr>
          <w:lang w:val="en-US"/>
        </w:rPr>
        <w:t xml:space="preserve"> for </w:t>
      </w:r>
      <w:r>
        <w:rPr>
          <w:lang w:val="en-US"/>
        </w:rPr>
        <w:t>today’s</w:t>
      </w:r>
      <w:r w:rsidR="00892EE8">
        <w:rPr>
          <w:lang w:val="en-US"/>
        </w:rPr>
        <w:t xml:space="preserve"> </w:t>
      </w:r>
      <w:r>
        <w:rPr>
          <w:lang w:val="en-US"/>
        </w:rPr>
        <w:t>generation</w:t>
      </w:r>
      <w:r w:rsidR="00115096">
        <w:rPr>
          <w:lang w:val="en-US"/>
        </w:rPr>
        <w:t xml:space="preserve"> (</w:t>
      </w:r>
      <w:r w:rsidR="00115096" w:rsidRPr="002E01E7">
        <w:rPr>
          <w:rFonts w:cs="Times New Roman"/>
          <w:szCs w:val="24"/>
          <w:shd w:val="clear" w:color="auto" w:fill="FFFFFF"/>
        </w:rPr>
        <w:t>Galloway, 2020</w:t>
      </w:r>
      <w:r w:rsidR="00115096">
        <w:rPr>
          <w:rFonts w:cs="Times New Roman"/>
          <w:szCs w:val="24"/>
          <w:shd w:val="clear" w:color="auto" w:fill="FFFFFF"/>
        </w:rPr>
        <w:t>)</w:t>
      </w:r>
      <w:r w:rsidR="00892EE8">
        <w:rPr>
          <w:lang w:val="en-US"/>
        </w:rPr>
        <w:t xml:space="preserve">. </w:t>
      </w:r>
      <w:r>
        <w:rPr>
          <w:lang w:val="en-US"/>
        </w:rPr>
        <w:lastRenderedPageBreak/>
        <w:t>Marketing</w:t>
      </w:r>
      <w:r w:rsidR="00892EE8">
        <w:rPr>
          <w:lang w:val="en-US"/>
        </w:rPr>
        <w:t xml:space="preserve"> through </w:t>
      </w:r>
      <w:r>
        <w:rPr>
          <w:lang w:val="en-US"/>
        </w:rPr>
        <w:t>newspaper</w:t>
      </w:r>
      <w:r w:rsidR="00892EE8">
        <w:rPr>
          <w:lang w:val="en-US"/>
        </w:rPr>
        <w:t xml:space="preserve">s, </w:t>
      </w:r>
      <w:r>
        <w:rPr>
          <w:lang w:val="en-US"/>
        </w:rPr>
        <w:t>magazines</w:t>
      </w:r>
      <w:r w:rsidR="00892EE8">
        <w:rPr>
          <w:lang w:val="en-US"/>
        </w:rPr>
        <w:t xml:space="preserve"> radio d</w:t>
      </w:r>
      <w:r>
        <w:rPr>
          <w:lang w:val="en-US"/>
        </w:rPr>
        <w:t>o</w:t>
      </w:r>
      <w:r w:rsidR="00892EE8">
        <w:rPr>
          <w:lang w:val="en-US"/>
        </w:rPr>
        <w:t>es n</w:t>
      </w:r>
      <w:r>
        <w:rPr>
          <w:lang w:val="en-US"/>
        </w:rPr>
        <w:t>o</w:t>
      </w:r>
      <w:r w:rsidR="00892EE8">
        <w:rPr>
          <w:lang w:val="en-US"/>
        </w:rPr>
        <w:t xml:space="preserve">t help to </w:t>
      </w:r>
      <w:r>
        <w:rPr>
          <w:lang w:val="en-US"/>
        </w:rPr>
        <w:t>create</w:t>
      </w:r>
      <w:r w:rsidR="00892EE8">
        <w:rPr>
          <w:lang w:val="en-US"/>
        </w:rPr>
        <w:t xml:space="preserve"> any strong m</w:t>
      </w:r>
      <w:r>
        <w:rPr>
          <w:lang w:val="en-US"/>
        </w:rPr>
        <w:t>arket</w:t>
      </w:r>
      <w:r w:rsidR="00892EE8">
        <w:rPr>
          <w:lang w:val="en-US"/>
        </w:rPr>
        <w:t xml:space="preserve"> </w:t>
      </w:r>
      <w:r>
        <w:rPr>
          <w:lang w:val="en-US"/>
        </w:rPr>
        <w:t>awareness</w:t>
      </w:r>
      <w:r w:rsidR="00892EE8">
        <w:rPr>
          <w:lang w:val="en-US"/>
        </w:rPr>
        <w:t xml:space="preserve">.  </w:t>
      </w:r>
      <w:r>
        <w:rPr>
          <w:lang w:val="en-US"/>
        </w:rPr>
        <w:t>Du</w:t>
      </w:r>
      <w:r w:rsidR="00892EE8">
        <w:rPr>
          <w:lang w:val="en-US"/>
        </w:rPr>
        <w:t xml:space="preserve">e to this </w:t>
      </w:r>
      <w:r>
        <w:rPr>
          <w:lang w:val="en-US"/>
        </w:rPr>
        <w:t>reason,</w:t>
      </w:r>
      <w:r w:rsidR="00892EE8">
        <w:rPr>
          <w:lang w:val="en-US"/>
        </w:rPr>
        <w:t xml:space="preserve"> there is a </w:t>
      </w:r>
      <w:r>
        <w:rPr>
          <w:lang w:val="en-US"/>
        </w:rPr>
        <w:t>huge</w:t>
      </w:r>
      <w:r w:rsidR="00892EE8">
        <w:rPr>
          <w:lang w:val="en-US"/>
        </w:rPr>
        <w:t xml:space="preserve"> </w:t>
      </w:r>
      <w:r>
        <w:rPr>
          <w:lang w:val="en-US"/>
        </w:rPr>
        <w:t>transition</w:t>
      </w:r>
      <w:r w:rsidR="00892EE8">
        <w:rPr>
          <w:lang w:val="en-US"/>
        </w:rPr>
        <w:t xml:space="preserve"> noticed in the ma</w:t>
      </w:r>
      <w:r>
        <w:rPr>
          <w:lang w:val="en-US"/>
        </w:rPr>
        <w:t>rketing communication</w:t>
      </w:r>
      <w:r w:rsidR="00892EE8">
        <w:rPr>
          <w:lang w:val="en-US"/>
        </w:rPr>
        <w:t xml:space="preserve"> </w:t>
      </w:r>
      <w:r>
        <w:rPr>
          <w:lang w:val="en-US"/>
        </w:rPr>
        <w:t>strategy</w:t>
      </w:r>
      <w:r w:rsidR="00892EE8">
        <w:rPr>
          <w:lang w:val="en-US"/>
        </w:rPr>
        <w:t xml:space="preserve"> on the digital edge. </w:t>
      </w:r>
      <w:r>
        <w:rPr>
          <w:lang w:val="en-US"/>
        </w:rPr>
        <w:t>This research</w:t>
      </w:r>
      <w:r w:rsidR="00892EE8">
        <w:rPr>
          <w:lang w:val="en-US"/>
        </w:rPr>
        <w:t xml:space="preserve"> is </w:t>
      </w:r>
      <w:r>
        <w:rPr>
          <w:lang w:val="en-US"/>
        </w:rPr>
        <w:t>focus</w:t>
      </w:r>
      <w:r w:rsidR="00892EE8">
        <w:rPr>
          <w:lang w:val="en-US"/>
        </w:rPr>
        <w:t xml:space="preserve">ed on </w:t>
      </w:r>
      <w:r>
        <w:rPr>
          <w:lang w:val="en-US"/>
        </w:rPr>
        <w:t>the integrated</w:t>
      </w:r>
      <w:r w:rsidR="00892EE8">
        <w:rPr>
          <w:lang w:val="en-US"/>
        </w:rPr>
        <w:t xml:space="preserve"> </w:t>
      </w:r>
      <w:r>
        <w:rPr>
          <w:lang w:val="en-US"/>
        </w:rPr>
        <w:t>marketing</w:t>
      </w:r>
      <w:r w:rsidR="00892EE8">
        <w:rPr>
          <w:lang w:val="en-US"/>
        </w:rPr>
        <w:t xml:space="preserve"> </w:t>
      </w:r>
      <w:r>
        <w:rPr>
          <w:lang w:val="en-US"/>
        </w:rPr>
        <w:t>communication</w:t>
      </w:r>
      <w:r w:rsidR="00892EE8">
        <w:rPr>
          <w:lang w:val="en-US"/>
        </w:rPr>
        <w:t xml:space="preserve"> </w:t>
      </w:r>
      <w:r>
        <w:rPr>
          <w:lang w:val="en-US"/>
        </w:rPr>
        <w:t>strategy</w:t>
      </w:r>
      <w:r w:rsidR="00892EE8">
        <w:rPr>
          <w:lang w:val="en-US"/>
        </w:rPr>
        <w:t xml:space="preserve"> </w:t>
      </w:r>
      <w:r>
        <w:rPr>
          <w:lang w:val="en-US"/>
        </w:rPr>
        <w:t>w</w:t>
      </w:r>
      <w:r w:rsidR="00892EE8">
        <w:rPr>
          <w:lang w:val="en-US"/>
        </w:rPr>
        <w:t xml:space="preserve">hich </w:t>
      </w:r>
      <w:r>
        <w:rPr>
          <w:lang w:val="en-US"/>
        </w:rPr>
        <w:t>fashion</w:t>
      </w:r>
      <w:r w:rsidR="00892EE8">
        <w:rPr>
          <w:lang w:val="en-US"/>
        </w:rPr>
        <w:t xml:space="preserve"> </w:t>
      </w:r>
      <w:r>
        <w:rPr>
          <w:lang w:val="en-US"/>
        </w:rPr>
        <w:t>companies</w:t>
      </w:r>
      <w:r w:rsidR="00892EE8">
        <w:rPr>
          <w:lang w:val="en-US"/>
        </w:rPr>
        <w:t xml:space="preserve"> use. </w:t>
      </w:r>
      <w:r>
        <w:rPr>
          <w:lang w:val="en-US"/>
        </w:rPr>
        <w:t>The benefits</w:t>
      </w:r>
      <w:r w:rsidR="00892EE8">
        <w:rPr>
          <w:lang w:val="en-US"/>
        </w:rPr>
        <w:t xml:space="preserve"> of </w:t>
      </w:r>
      <w:r>
        <w:rPr>
          <w:lang w:val="en-US"/>
        </w:rPr>
        <w:t>building</w:t>
      </w:r>
      <w:r w:rsidR="00892EE8">
        <w:rPr>
          <w:lang w:val="en-US"/>
        </w:rPr>
        <w:t xml:space="preserve"> a brand </w:t>
      </w:r>
      <w:r>
        <w:rPr>
          <w:lang w:val="en-US"/>
        </w:rPr>
        <w:t>equity</w:t>
      </w:r>
      <w:r w:rsidR="00892EE8">
        <w:rPr>
          <w:lang w:val="en-US"/>
        </w:rPr>
        <w:t xml:space="preserve"> model in </w:t>
      </w:r>
      <w:r>
        <w:rPr>
          <w:lang w:val="en-US"/>
        </w:rPr>
        <w:t>the</w:t>
      </w:r>
      <w:r w:rsidR="00892EE8">
        <w:rPr>
          <w:lang w:val="en-US"/>
        </w:rPr>
        <w:t xml:space="preserve"> business </w:t>
      </w:r>
      <w:r>
        <w:rPr>
          <w:lang w:val="en-US"/>
        </w:rPr>
        <w:t>function</w:t>
      </w:r>
      <w:r w:rsidR="00892EE8">
        <w:rPr>
          <w:lang w:val="en-US"/>
        </w:rPr>
        <w:t xml:space="preserve"> are explored in</w:t>
      </w:r>
      <w:r>
        <w:rPr>
          <w:lang w:val="en-US"/>
        </w:rPr>
        <w:t xml:space="preserve"> </w:t>
      </w:r>
      <w:r w:rsidR="00892EE8">
        <w:rPr>
          <w:lang w:val="en-US"/>
        </w:rPr>
        <w:t xml:space="preserve">this </w:t>
      </w:r>
      <w:r>
        <w:rPr>
          <w:lang w:val="en-US"/>
        </w:rPr>
        <w:t>research</w:t>
      </w:r>
      <w:r w:rsidR="00115096">
        <w:rPr>
          <w:lang w:val="en-US"/>
        </w:rPr>
        <w:t xml:space="preserve"> (</w:t>
      </w:r>
      <w:proofErr w:type="spellStart"/>
      <w:r w:rsidR="00115096" w:rsidRPr="002E01E7">
        <w:rPr>
          <w:rFonts w:cs="Times New Roman"/>
          <w:szCs w:val="24"/>
          <w:shd w:val="clear" w:color="auto" w:fill="FFFFFF"/>
        </w:rPr>
        <w:t>Dharmappa</w:t>
      </w:r>
      <w:proofErr w:type="spellEnd"/>
      <w:r w:rsidR="00115096" w:rsidRPr="002E01E7">
        <w:rPr>
          <w:rFonts w:cs="Times New Roman"/>
          <w:szCs w:val="24"/>
          <w:shd w:val="clear" w:color="auto" w:fill="FFFFFF"/>
        </w:rPr>
        <w:t>, 2018</w:t>
      </w:r>
      <w:r w:rsidR="00115096">
        <w:rPr>
          <w:rFonts w:cs="Times New Roman"/>
          <w:szCs w:val="24"/>
          <w:shd w:val="clear" w:color="auto" w:fill="FFFFFF"/>
        </w:rPr>
        <w:t>)</w:t>
      </w:r>
      <w:r w:rsidR="00892EE8">
        <w:rPr>
          <w:lang w:val="en-US"/>
        </w:rPr>
        <w:t xml:space="preserve">.  </w:t>
      </w:r>
      <w:r>
        <w:rPr>
          <w:lang w:val="en-US"/>
        </w:rPr>
        <w:t>Discussion</w:t>
      </w:r>
      <w:r w:rsidR="00892EE8">
        <w:rPr>
          <w:lang w:val="en-US"/>
        </w:rPr>
        <w:t xml:space="preserve"> </w:t>
      </w:r>
      <w:r>
        <w:rPr>
          <w:lang w:val="en-US"/>
        </w:rPr>
        <w:t>o</w:t>
      </w:r>
      <w:r w:rsidR="00892EE8">
        <w:rPr>
          <w:lang w:val="en-US"/>
        </w:rPr>
        <w:t xml:space="preserve">f </w:t>
      </w:r>
      <w:r>
        <w:rPr>
          <w:lang w:val="en-US"/>
        </w:rPr>
        <w:t>integrated</w:t>
      </w:r>
      <w:r w:rsidR="00892EE8">
        <w:rPr>
          <w:lang w:val="en-US"/>
        </w:rPr>
        <w:t xml:space="preserve"> m</w:t>
      </w:r>
      <w:r>
        <w:rPr>
          <w:lang w:val="en-US"/>
        </w:rPr>
        <w:t>arketin</w:t>
      </w:r>
      <w:r w:rsidR="00892EE8">
        <w:rPr>
          <w:lang w:val="en-US"/>
        </w:rPr>
        <w:t xml:space="preserve">g </w:t>
      </w:r>
      <w:r>
        <w:rPr>
          <w:lang w:val="en-US"/>
        </w:rPr>
        <w:t>communication</w:t>
      </w:r>
      <w:r w:rsidR="00892EE8">
        <w:rPr>
          <w:lang w:val="en-US"/>
        </w:rPr>
        <w:t xml:space="preserve"> </w:t>
      </w:r>
      <w:r>
        <w:rPr>
          <w:lang w:val="en-US"/>
        </w:rPr>
        <w:t>strategy</w:t>
      </w:r>
      <w:r w:rsidR="00892EE8">
        <w:rPr>
          <w:lang w:val="en-US"/>
        </w:rPr>
        <w:t xml:space="preserve"> helps to know the c</w:t>
      </w:r>
      <w:r>
        <w:rPr>
          <w:lang w:val="en-US"/>
        </w:rPr>
        <w:t>u</w:t>
      </w:r>
      <w:r w:rsidR="00892EE8">
        <w:rPr>
          <w:lang w:val="en-US"/>
        </w:rPr>
        <w:t xml:space="preserve">rrent digital </w:t>
      </w:r>
      <w:r>
        <w:rPr>
          <w:lang w:val="en-US"/>
        </w:rPr>
        <w:t>channel</w:t>
      </w:r>
      <w:r w:rsidR="00892EE8">
        <w:rPr>
          <w:lang w:val="en-US"/>
        </w:rPr>
        <w:t xml:space="preserve">, media </w:t>
      </w:r>
      <w:r>
        <w:rPr>
          <w:lang w:val="en-US"/>
        </w:rPr>
        <w:t>and</w:t>
      </w:r>
      <w:r w:rsidR="00892EE8">
        <w:rPr>
          <w:lang w:val="en-US"/>
        </w:rPr>
        <w:t xml:space="preserve"> </w:t>
      </w:r>
      <w:r>
        <w:rPr>
          <w:lang w:val="en-US"/>
        </w:rPr>
        <w:t>platform</w:t>
      </w:r>
      <w:r w:rsidR="00892EE8">
        <w:rPr>
          <w:lang w:val="en-US"/>
        </w:rPr>
        <w:t xml:space="preserve"> </w:t>
      </w:r>
      <w:r>
        <w:rPr>
          <w:lang w:val="en-US"/>
        </w:rPr>
        <w:t>use</w:t>
      </w:r>
      <w:r w:rsidR="00892EE8">
        <w:rPr>
          <w:lang w:val="en-US"/>
        </w:rPr>
        <w:t xml:space="preserve">d </w:t>
      </w:r>
      <w:r>
        <w:rPr>
          <w:lang w:val="en-US"/>
        </w:rPr>
        <w:t>by</w:t>
      </w:r>
      <w:r w:rsidR="00892EE8">
        <w:rPr>
          <w:lang w:val="en-US"/>
        </w:rPr>
        <w:t xml:space="preserve"> the </w:t>
      </w:r>
      <w:r>
        <w:rPr>
          <w:lang w:val="en-US"/>
        </w:rPr>
        <w:t>fashion</w:t>
      </w:r>
      <w:r w:rsidR="00892EE8">
        <w:rPr>
          <w:lang w:val="en-US"/>
        </w:rPr>
        <w:t xml:space="preserve"> company. </w:t>
      </w:r>
      <w:r>
        <w:rPr>
          <w:lang w:val="en-US"/>
        </w:rPr>
        <w:t xml:space="preserve">On </w:t>
      </w:r>
      <w:r w:rsidR="00892EE8">
        <w:rPr>
          <w:lang w:val="en-US"/>
        </w:rPr>
        <w:t xml:space="preserve">the </w:t>
      </w:r>
      <w:r>
        <w:rPr>
          <w:lang w:val="en-US"/>
        </w:rPr>
        <w:t>basis</w:t>
      </w:r>
      <w:r w:rsidR="00892EE8">
        <w:rPr>
          <w:lang w:val="en-US"/>
        </w:rPr>
        <w:t xml:space="preserve"> of the </w:t>
      </w:r>
      <w:r>
        <w:rPr>
          <w:lang w:val="en-US"/>
        </w:rPr>
        <w:t>discussion,</w:t>
      </w:r>
      <w:r w:rsidR="00892EE8">
        <w:rPr>
          <w:lang w:val="en-US"/>
        </w:rPr>
        <w:t xml:space="preserve"> it is easy to know </w:t>
      </w:r>
      <w:r>
        <w:rPr>
          <w:lang w:val="en-US"/>
        </w:rPr>
        <w:t>about</w:t>
      </w:r>
      <w:r w:rsidR="00892EE8">
        <w:rPr>
          <w:lang w:val="en-US"/>
        </w:rPr>
        <w:t xml:space="preserve"> the </w:t>
      </w:r>
      <w:r>
        <w:rPr>
          <w:lang w:val="en-US"/>
        </w:rPr>
        <w:t>popular</w:t>
      </w:r>
      <w:r w:rsidR="00892EE8">
        <w:rPr>
          <w:lang w:val="en-US"/>
        </w:rPr>
        <w:t xml:space="preserve"> </w:t>
      </w:r>
      <w:r>
        <w:rPr>
          <w:lang w:val="en-US"/>
        </w:rPr>
        <w:t>channel</w:t>
      </w:r>
      <w:r w:rsidR="00892EE8">
        <w:rPr>
          <w:lang w:val="en-US"/>
        </w:rPr>
        <w:t xml:space="preserve"> </w:t>
      </w:r>
      <w:r>
        <w:rPr>
          <w:lang w:val="en-US"/>
        </w:rPr>
        <w:t>which has</w:t>
      </w:r>
      <w:r w:rsidR="00892EE8">
        <w:rPr>
          <w:lang w:val="en-US"/>
        </w:rPr>
        <w:t xml:space="preserve"> </w:t>
      </w:r>
      <w:r>
        <w:rPr>
          <w:lang w:val="en-US"/>
        </w:rPr>
        <w:t>a significant</w:t>
      </w:r>
      <w:r w:rsidR="00892EE8">
        <w:rPr>
          <w:lang w:val="en-US"/>
        </w:rPr>
        <w:t xml:space="preserve"> </w:t>
      </w:r>
      <w:r>
        <w:rPr>
          <w:lang w:val="en-US"/>
        </w:rPr>
        <w:t>impact</w:t>
      </w:r>
      <w:r w:rsidR="00892EE8">
        <w:rPr>
          <w:lang w:val="en-US"/>
        </w:rPr>
        <w:t xml:space="preserve"> on the ma</w:t>
      </w:r>
      <w:r>
        <w:rPr>
          <w:lang w:val="en-US"/>
        </w:rPr>
        <w:t>rke</w:t>
      </w:r>
      <w:r w:rsidR="00892EE8">
        <w:rPr>
          <w:lang w:val="en-US"/>
        </w:rPr>
        <w:t xml:space="preserve">ting </w:t>
      </w:r>
      <w:r>
        <w:rPr>
          <w:lang w:val="en-US"/>
        </w:rPr>
        <w:t>strategy</w:t>
      </w:r>
      <w:r w:rsidR="00892EE8">
        <w:rPr>
          <w:lang w:val="en-US"/>
        </w:rPr>
        <w:t xml:space="preserve">. </w:t>
      </w:r>
      <w:r>
        <w:rPr>
          <w:lang w:val="en-US"/>
        </w:rPr>
        <w:t>This research</w:t>
      </w:r>
      <w:r w:rsidR="00892EE8">
        <w:rPr>
          <w:lang w:val="en-US"/>
        </w:rPr>
        <w:t xml:space="preserve"> will help </w:t>
      </w:r>
      <w:r>
        <w:rPr>
          <w:lang w:val="en-US"/>
        </w:rPr>
        <w:t>other</w:t>
      </w:r>
      <w:r w:rsidR="00892EE8">
        <w:rPr>
          <w:lang w:val="en-US"/>
        </w:rPr>
        <w:t xml:space="preserve"> fashion </w:t>
      </w:r>
      <w:r>
        <w:rPr>
          <w:lang w:val="en-US"/>
        </w:rPr>
        <w:t>entrepreneurs</w:t>
      </w:r>
      <w:r w:rsidR="00892EE8">
        <w:rPr>
          <w:lang w:val="en-US"/>
        </w:rPr>
        <w:t xml:space="preserve"> to know </w:t>
      </w:r>
      <w:r>
        <w:rPr>
          <w:lang w:val="en-US"/>
        </w:rPr>
        <w:t>the existing brands follow current</w:t>
      </w:r>
      <w:r w:rsidR="00892EE8">
        <w:rPr>
          <w:lang w:val="en-US"/>
        </w:rPr>
        <w:t xml:space="preserve"> business </w:t>
      </w:r>
      <w:r>
        <w:rPr>
          <w:lang w:val="en-US"/>
        </w:rPr>
        <w:t>strategy</w:t>
      </w:r>
      <w:r w:rsidR="00892EE8">
        <w:rPr>
          <w:lang w:val="en-US"/>
        </w:rPr>
        <w:t xml:space="preserve"> </w:t>
      </w:r>
      <w:r>
        <w:rPr>
          <w:lang w:val="en-US"/>
        </w:rPr>
        <w:t>hitch</w:t>
      </w:r>
      <w:r w:rsidR="00115096">
        <w:rPr>
          <w:lang w:val="en-US"/>
        </w:rPr>
        <w:t xml:space="preserve"> (</w:t>
      </w:r>
      <w:r w:rsidR="00115096" w:rsidRPr="002E01E7">
        <w:rPr>
          <w:rFonts w:cs="Times New Roman"/>
          <w:szCs w:val="24"/>
          <w:shd w:val="clear" w:color="auto" w:fill="FFFFFF"/>
        </w:rPr>
        <w:t>Çınar, 2020</w:t>
      </w:r>
      <w:r w:rsidR="00115096">
        <w:rPr>
          <w:rFonts w:cs="Times New Roman"/>
          <w:szCs w:val="24"/>
          <w:shd w:val="clear" w:color="auto" w:fill="FFFFFF"/>
        </w:rPr>
        <w:t>)</w:t>
      </w:r>
      <w:r w:rsidR="00892EE8">
        <w:rPr>
          <w:lang w:val="en-US"/>
        </w:rPr>
        <w:t xml:space="preserve">. </w:t>
      </w:r>
      <w:r>
        <w:rPr>
          <w:lang w:val="en-US"/>
        </w:rPr>
        <w:t>This research</w:t>
      </w:r>
      <w:r w:rsidR="00892EE8">
        <w:rPr>
          <w:lang w:val="en-US"/>
        </w:rPr>
        <w:t xml:space="preserve"> also </w:t>
      </w:r>
      <w:r>
        <w:rPr>
          <w:lang w:val="en-US"/>
        </w:rPr>
        <w:t>states</w:t>
      </w:r>
      <w:r w:rsidR="00892EE8">
        <w:rPr>
          <w:lang w:val="en-US"/>
        </w:rPr>
        <w:t xml:space="preserve"> the </w:t>
      </w:r>
      <w:r>
        <w:rPr>
          <w:lang w:val="en-US"/>
        </w:rPr>
        <w:t>different</w:t>
      </w:r>
      <w:r w:rsidR="00892EE8">
        <w:rPr>
          <w:lang w:val="en-US"/>
        </w:rPr>
        <w:t xml:space="preserve"> company policies, which are </w:t>
      </w:r>
      <w:r>
        <w:rPr>
          <w:lang w:val="en-US"/>
        </w:rPr>
        <w:t>useful</w:t>
      </w:r>
      <w:r w:rsidR="00892EE8">
        <w:rPr>
          <w:lang w:val="en-US"/>
        </w:rPr>
        <w:t xml:space="preserve"> for documenting the </w:t>
      </w:r>
      <w:r>
        <w:rPr>
          <w:lang w:val="en-US"/>
        </w:rPr>
        <w:t>current</w:t>
      </w:r>
      <w:r w:rsidR="00892EE8">
        <w:rPr>
          <w:lang w:val="en-US"/>
        </w:rPr>
        <w:t xml:space="preserve"> information. </w:t>
      </w:r>
      <w:r>
        <w:rPr>
          <w:lang w:val="en-US"/>
        </w:rPr>
        <w:t>Mainly</w:t>
      </w:r>
      <w:r w:rsidR="00892EE8">
        <w:rPr>
          <w:lang w:val="en-US"/>
        </w:rPr>
        <w:t xml:space="preserve">, this </w:t>
      </w:r>
      <w:r>
        <w:rPr>
          <w:lang w:val="en-US"/>
        </w:rPr>
        <w:t>research</w:t>
      </w:r>
      <w:r w:rsidR="00892EE8">
        <w:rPr>
          <w:lang w:val="en-US"/>
        </w:rPr>
        <w:t xml:space="preserve"> </w:t>
      </w:r>
      <w:r>
        <w:rPr>
          <w:lang w:val="en-US"/>
        </w:rPr>
        <w:t>uses</w:t>
      </w:r>
      <w:r w:rsidR="00892EE8">
        <w:rPr>
          <w:lang w:val="en-US"/>
        </w:rPr>
        <w:t xml:space="preserve"> all the </w:t>
      </w:r>
      <w:r>
        <w:rPr>
          <w:lang w:val="en-US"/>
        </w:rPr>
        <w:t>large</w:t>
      </w:r>
      <w:r w:rsidR="00892EE8">
        <w:rPr>
          <w:lang w:val="en-US"/>
        </w:rPr>
        <w:t xml:space="preserve"> to </w:t>
      </w:r>
      <w:r>
        <w:rPr>
          <w:lang w:val="en-US"/>
        </w:rPr>
        <w:t>medium-scale</w:t>
      </w:r>
      <w:r w:rsidR="00892EE8">
        <w:rPr>
          <w:lang w:val="en-US"/>
        </w:rPr>
        <w:t xml:space="preserve"> companies which are </w:t>
      </w:r>
      <w:r>
        <w:rPr>
          <w:lang w:val="en-US"/>
        </w:rPr>
        <w:t>currently</w:t>
      </w:r>
      <w:r w:rsidR="00892EE8">
        <w:rPr>
          <w:lang w:val="en-US"/>
        </w:rPr>
        <w:t xml:space="preserve"> </w:t>
      </w:r>
      <w:r>
        <w:rPr>
          <w:lang w:val="en-US"/>
        </w:rPr>
        <w:t>operating</w:t>
      </w:r>
      <w:r w:rsidR="00892EE8">
        <w:rPr>
          <w:lang w:val="en-US"/>
        </w:rPr>
        <w:t xml:space="preserve"> in the UK fashion </w:t>
      </w:r>
      <w:r>
        <w:rPr>
          <w:lang w:val="en-US"/>
        </w:rPr>
        <w:t>industry</w:t>
      </w:r>
      <w:r w:rsidR="00892EE8">
        <w:rPr>
          <w:lang w:val="en-US"/>
        </w:rPr>
        <w:t xml:space="preserve">. </w:t>
      </w:r>
      <w:r>
        <w:rPr>
          <w:lang w:val="en-US"/>
        </w:rPr>
        <w:t xml:space="preserve">It helps to understand the challenges and barriers which the company faces in adopting the integrated marketing communication strategy. </w:t>
      </w:r>
    </w:p>
    <w:p w14:paraId="6FFE5690" w14:textId="1568EB44" w:rsidR="00D25DE0" w:rsidRDefault="00E06F88" w:rsidP="00172E5A">
      <w:pPr>
        <w:pStyle w:val="Heading2"/>
        <w:rPr>
          <w:lang w:val="en-US"/>
        </w:rPr>
      </w:pPr>
      <w:bookmarkStart w:id="6" w:name="_Toc172801099"/>
      <w:r>
        <w:rPr>
          <w:lang w:val="en-US"/>
        </w:rPr>
        <w:t xml:space="preserve">1.6. </w:t>
      </w:r>
      <w:r w:rsidR="00E0138A">
        <w:rPr>
          <w:lang w:val="en-US"/>
        </w:rPr>
        <w:t>Rationale</w:t>
      </w:r>
      <w:bookmarkEnd w:id="6"/>
      <w:r w:rsidR="00E0138A">
        <w:rPr>
          <w:lang w:val="en-US"/>
        </w:rPr>
        <w:t xml:space="preserve"> </w:t>
      </w:r>
    </w:p>
    <w:p w14:paraId="0B4BD6DD" w14:textId="57CC931C" w:rsidR="00D25DE0" w:rsidRDefault="00E0138A">
      <w:pPr>
        <w:rPr>
          <w:lang w:val="en-US"/>
        </w:rPr>
      </w:pPr>
      <w:r>
        <w:rPr>
          <w:lang w:val="en-US"/>
        </w:rPr>
        <w:t>Digital</w:t>
      </w:r>
      <w:r w:rsidR="008D07EA">
        <w:rPr>
          <w:lang w:val="en-US"/>
        </w:rPr>
        <w:t xml:space="preserve"> transformation significantly impacts the marketing strategy of the fashion</w:t>
      </w:r>
      <w:r>
        <w:rPr>
          <w:lang w:val="en-US"/>
        </w:rPr>
        <w:t xml:space="preserve"> company. To </w:t>
      </w:r>
      <w:r w:rsidR="008D07EA">
        <w:rPr>
          <w:lang w:val="en-US"/>
        </w:rPr>
        <w:t>improve the relationship with the customer, the marketing managers of the fashion companies adopt several new approaches which help them to be recognizable in the market through the brand equity model</w:t>
      </w:r>
      <w:r w:rsidR="00115096">
        <w:rPr>
          <w:lang w:val="en-US"/>
        </w:rPr>
        <w:t xml:space="preserve"> (</w:t>
      </w:r>
      <w:proofErr w:type="spellStart"/>
      <w:r w:rsidR="00115096" w:rsidRPr="002E01E7">
        <w:rPr>
          <w:rFonts w:cs="Times New Roman"/>
          <w:szCs w:val="24"/>
          <w:shd w:val="clear" w:color="auto" w:fill="FFFFFF"/>
        </w:rPr>
        <w:t>Dharmappa</w:t>
      </w:r>
      <w:proofErr w:type="spellEnd"/>
      <w:r w:rsidR="00115096" w:rsidRPr="002E01E7">
        <w:rPr>
          <w:rFonts w:cs="Times New Roman"/>
          <w:szCs w:val="24"/>
          <w:shd w:val="clear" w:color="auto" w:fill="FFFFFF"/>
        </w:rPr>
        <w:t>, 2018</w:t>
      </w:r>
      <w:r w:rsidR="00115096">
        <w:rPr>
          <w:rFonts w:cs="Times New Roman"/>
          <w:szCs w:val="24"/>
          <w:shd w:val="clear" w:color="auto" w:fill="FFFFFF"/>
        </w:rPr>
        <w:t>)</w:t>
      </w:r>
      <w:r w:rsidR="008D07EA">
        <w:rPr>
          <w:lang w:val="en-US"/>
        </w:rPr>
        <w:t xml:space="preserve">. </w:t>
      </w:r>
      <w:r>
        <w:rPr>
          <w:lang w:val="en-US"/>
        </w:rPr>
        <w:t xml:space="preserve">The </w:t>
      </w:r>
      <w:r w:rsidR="008D07EA">
        <w:rPr>
          <w:lang w:val="en-US"/>
        </w:rPr>
        <w:t>contribution of the brand equity model with respect</w:t>
      </w:r>
      <w:r>
        <w:rPr>
          <w:lang w:val="en-US"/>
        </w:rPr>
        <w:t xml:space="preserve"> to customer relations is very high. </w:t>
      </w:r>
      <w:r w:rsidR="00E06F88">
        <w:rPr>
          <w:lang w:val="en-US"/>
        </w:rPr>
        <w:t>Based on</w:t>
      </w:r>
      <w:r w:rsidR="008D07EA">
        <w:rPr>
          <w:lang w:val="en-US"/>
        </w:rPr>
        <w:t xml:space="preserve"> the customer's feelings, persona, preferences and needs currently, fashion brands develop their marketing communication strate</w:t>
      </w:r>
      <w:r>
        <w:rPr>
          <w:lang w:val="en-US"/>
        </w:rPr>
        <w:t xml:space="preserve">gy. The </w:t>
      </w:r>
      <w:r w:rsidR="008D07EA">
        <w:rPr>
          <w:lang w:val="en-US"/>
        </w:rPr>
        <w:t xml:space="preserve">strategic </w:t>
      </w:r>
      <w:r w:rsidR="00E06F88">
        <w:rPr>
          <w:lang w:val="en-US"/>
        </w:rPr>
        <w:t>decisions differ</w:t>
      </w:r>
      <w:r w:rsidR="008D07EA">
        <w:rPr>
          <w:lang w:val="en-US"/>
        </w:rPr>
        <w:t xml:space="preserve"> from one another, which creates a different value in this competitive market. </w:t>
      </w:r>
      <w:r>
        <w:rPr>
          <w:lang w:val="en-US"/>
        </w:rPr>
        <w:t xml:space="preserve">This </w:t>
      </w:r>
      <w:r w:rsidR="00E06F88">
        <w:rPr>
          <w:lang w:val="en-US"/>
        </w:rPr>
        <w:t>research</w:t>
      </w:r>
      <w:r>
        <w:rPr>
          <w:lang w:val="en-US"/>
        </w:rPr>
        <w:t xml:space="preserve"> helps to get the overviews that in which way integrated marketing communication strategy in fashion industry helps to develop the brand image</w:t>
      </w:r>
      <w:r w:rsidR="00115096">
        <w:rPr>
          <w:lang w:val="en-US"/>
        </w:rPr>
        <w:t xml:space="preserve"> (</w:t>
      </w:r>
      <w:proofErr w:type="spellStart"/>
      <w:r w:rsidR="00115096" w:rsidRPr="002E01E7">
        <w:rPr>
          <w:rFonts w:cs="Times New Roman"/>
          <w:szCs w:val="24"/>
          <w:shd w:val="clear" w:color="auto" w:fill="FFFFFF"/>
        </w:rPr>
        <w:t>Dharmappa</w:t>
      </w:r>
      <w:proofErr w:type="spellEnd"/>
      <w:r w:rsidR="00115096" w:rsidRPr="002E01E7">
        <w:rPr>
          <w:rFonts w:cs="Times New Roman"/>
          <w:szCs w:val="24"/>
          <w:shd w:val="clear" w:color="auto" w:fill="FFFFFF"/>
        </w:rPr>
        <w:t>, 2018</w:t>
      </w:r>
      <w:r w:rsidR="00115096">
        <w:rPr>
          <w:rFonts w:cs="Times New Roman"/>
          <w:szCs w:val="24"/>
          <w:shd w:val="clear" w:color="auto" w:fill="FFFFFF"/>
        </w:rPr>
        <w:t>)</w:t>
      </w:r>
      <w:r>
        <w:rPr>
          <w:lang w:val="en-US"/>
        </w:rPr>
        <w:t>.  This reach helps to develop a clear understanding and overview of the current integrated marketing communication strategy, which fashion companies use to target audiences.  Primary data helps to know the current situation of the brand in fashion firms.   To build a strong market position in the market, fashion companies made several changes in the digital era. Current data from the fashion industry helps to know the current challenges which fashion brands face in the digital era to implement integrated marketing communication strategies to develop brand equality in the competitive market</w:t>
      </w:r>
      <w:r w:rsidR="00115096">
        <w:rPr>
          <w:lang w:val="en-US"/>
        </w:rPr>
        <w:t xml:space="preserve"> (</w:t>
      </w:r>
      <w:r w:rsidR="00115096" w:rsidRPr="002E01E7">
        <w:rPr>
          <w:rFonts w:cs="Times New Roman"/>
          <w:szCs w:val="24"/>
          <w:shd w:val="clear" w:color="auto" w:fill="FFFFFF"/>
        </w:rPr>
        <w:t>Galloway, 2020</w:t>
      </w:r>
      <w:r w:rsidR="00115096">
        <w:rPr>
          <w:rFonts w:cs="Times New Roman"/>
          <w:szCs w:val="24"/>
          <w:shd w:val="clear" w:color="auto" w:fill="FFFFFF"/>
        </w:rPr>
        <w:t>)</w:t>
      </w:r>
      <w:r>
        <w:rPr>
          <w:lang w:val="en-US"/>
        </w:rPr>
        <w:t xml:space="preserve">. </w:t>
      </w:r>
      <w:r w:rsidR="00172E5A">
        <w:rPr>
          <w:lang w:val="en-US"/>
        </w:rPr>
        <w:t xml:space="preserve">In </w:t>
      </w:r>
      <w:r w:rsidR="00964C1E">
        <w:rPr>
          <w:lang w:val="en-US"/>
        </w:rPr>
        <w:t xml:space="preserve">the current time, it has been noticed that by using an integrated marketing communication strategy, </w:t>
      </w:r>
      <w:r w:rsidR="00964C1E">
        <w:rPr>
          <w:lang w:val="en-US"/>
        </w:rPr>
        <w:lastRenderedPageBreak/>
        <w:t xml:space="preserve">companies are able to get several benefits. </w:t>
      </w:r>
      <w:r w:rsidR="00172E5A">
        <w:rPr>
          <w:lang w:val="en-US"/>
        </w:rPr>
        <w:t xml:space="preserve">It </w:t>
      </w:r>
      <w:r w:rsidR="00964C1E">
        <w:rPr>
          <w:lang w:val="en-US"/>
        </w:rPr>
        <w:t xml:space="preserve">helps to build a direct connection with customers. </w:t>
      </w:r>
      <w:r w:rsidR="00172E5A">
        <w:rPr>
          <w:lang w:val="en-US"/>
        </w:rPr>
        <w:t xml:space="preserve">On </w:t>
      </w:r>
      <w:r w:rsidR="00964C1E">
        <w:rPr>
          <w:lang w:val="en-US"/>
        </w:rPr>
        <w:t xml:space="preserve">the basis of the consumer persona, fashion brand selects the channel to promote their product. </w:t>
      </w:r>
      <w:r w:rsidR="00172E5A">
        <w:rPr>
          <w:lang w:val="en-US"/>
        </w:rPr>
        <w:t xml:space="preserve">In </w:t>
      </w:r>
      <w:r w:rsidR="00964C1E">
        <w:rPr>
          <w:lang w:val="en-US"/>
        </w:rPr>
        <w:t xml:space="preserve">the current time, it has been noticed that the main motto of fashion brands is to create high market awareness, which helps to boost sales performance. </w:t>
      </w:r>
      <w:r w:rsidR="00172E5A">
        <w:rPr>
          <w:lang w:val="en-US"/>
        </w:rPr>
        <w:t xml:space="preserve">To </w:t>
      </w:r>
      <w:r w:rsidR="00964C1E">
        <w:rPr>
          <w:lang w:val="en-US"/>
        </w:rPr>
        <w:t xml:space="preserve">create brand loyalty, it is important to stay connected with the customer. </w:t>
      </w:r>
      <w:r w:rsidR="00172E5A">
        <w:rPr>
          <w:lang w:val="en-US"/>
        </w:rPr>
        <w:t>Through</w:t>
      </w:r>
      <w:r w:rsidR="00964C1E">
        <w:rPr>
          <w:lang w:val="en-US"/>
        </w:rPr>
        <w:t xml:space="preserve"> email marketing, digital marketing, messaging, and social media promotion fashion companies are given the scope to stay connected</w:t>
      </w:r>
      <w:r w:rsidR="00115096">
        <w:rPr>
          <w:lang w:val="en-US"/>
        </w:rPr>
        <w:t xml:space="preserve"> (</w:t>
      </w:r>
      <w:r w:rsidR="00115096" w:rsidRPr="002E01E7">
        <w:rPr>
          <w:rFonts w:cs="Times New Roman"/>
          <w:szCs w:val="24"/>
          <w:shd w:val="clear" w:color="auto" w:fill="FFFFFF"/>
        </w:rPr>
        <w:t>Galloway, 2020</w:t>
      </w:r>
      <w:r w:rsidR="00115096">
        <w:rPr>
          <w:rFonts w:cs="Times New Roman"/>
          <w:szCs w:val="24"/>
          <w:shd w:val="clear" w:color="auto" w:fill="FFFFFF"/>
        </w:rPr>
        <w:t>)</w:t>
      </w:r>
      <w:r w:rsidR="00964C1E">
        <w:rPr>
          <w:lang w:val="en-US"/>
        </w:rPr>
        <w:t xml:space="preserve">.  </w:t>
      </w:r>
      <w:r w:rsidR="00172E5A">
        <w:rPr>
          <w:lang w:val="en-US"/>
        </w:rPr>
        <w:t>Digital</w:t>
      </w:r>
      <w:r w:rsidR="00964C1E">
        <w:rPr>
          <w:lang w:val="en-US"/>
        </w:rPr>
        <w:t xml:space="preserve"> connectivity increases the accessibility rate. </w:t>
      </w:r>
      <w:r w:rsidR="00172E5A">
        <w:rPr>
          <w:lang w:val="en-US"/>
        </w:rPr>
        <w:t xml:space="preserve">Customers </w:t>
      </w:r>
      <w:r w:rsidR="00964C1E">
        <w:rPr>
          <w:lang w:val="en-US"/>
        </w:rPr>
        <w:t xml:space="preserve">can easily get product details and information.  </w:t>
      </w:r>
      <w:r w:rsidR="00172E5A">
        <w:rPr>
          <w:lang w:val="en-US"/>
        </w:rPr>
        <w:t xml:space="preserve">In </w:t>
      </w:r>
      <w:r w:rsidR="00964C1E">
        <w:rPr>
          <w:lang w:val="en-US"/>
        </w:rPr>
        <w:t xml:space="preserve">this digital era, the competition is in case adopt. </w:t>
      </w:r>
      <w:r w:rsidR="00172E5A">
        <w:rPr>
          <w:lang w:val="en-US"/>
        </w:rPr>
        <w:t>Without</w:t>
      </w:r>
      <w:r w:rsidR="00964C1E">
        <w:rPr>
          <w:lang w:val="en-US"/>
        </w:rPr>
        <w:t xml:space="preserve"> the help of modern features, it is not possible for the firm to sustain itself in the market. </w:t>
      </w:r>
      <w:r w:rsidR="00172E5A">
        <w:rPr>
          <w:lang w:val="en-US"/>
        </w:rPr>
        <w:t xml:space="preserve">This </w:t>
      </w:r>
      <w:r w:rsidR="00964C1E">
        <w:rPr>
          <w:lang w:val="en-US"/>
        </w:rPr>
        <w:t xml:space="preserve">research critically evaluates the impact of the integrated marketing communication strategy in the digital era. </w:t>
      </w:r>
    </w:p>
    <w:p w14:paraId="777E9C32" w14:textId="1F0A7ABC" w:rsidR="00D25DE0" w:rsidRDefault="00E06F88" w:rsidP="00172E5A">
      <w:pPr>
        <w:pStyle w:val="Heading2"/>
        <w:rPr>
          <w:lang w:val="en-US"/>
        </w:rPr>
      </w:pPr>
      <w:bookmarkStart w:id="7" w:name="_Toc172801100"/>
      <w:r>
        <w:rPr>
          <w:lang w:val="en-US"/>
        </w:rPr>
        <w:t xml:space="preserve">1.7. </w:t>
      </w:r>
      <w:r w:rsidR="00E0138A">
        <w:rPr>
          <w:lang w:val="en-US"/>
        </w:rPr>
        <w:t>Theoretical framework</w:t>
      </w:r>
      <w:bookmarkEnd w:id="7"/>
      <w:r w:rsidR="00E0138A">
        <w:rPr>
          <w:lang w:val="en-US"/>
        </w:rPr>
        <w:t xml:space="preserve"> </w:t>
      </w:r>
    </w:p>
    <w:p w14:paraId="4F3B280B" w14:textId="77777777" w:rsidR="008F6A64" w:rsidRDefault="00E0138A">
      <w:pPr>
        <w:rPr>
          <w:lang w:val="en-US"/>
        </w:rPr>
      </w:pPr>
      <w:r>
        <w:rPr>
          <w:lang w:val="en-US"/>
        </w:rPr>
        <w:t>The brand</w:t>
      </w:r>
      <w:r w:rsidR="007C0CD5">
        <w:rPr>
          <w:lang w:val="en-US"/>
        </w:rPr>
        <w:t xml:space="preserve"> </w:t>
      </w:r>
      <w:r w:rsidR="00964C1E">
        <w:rPr>
          <w:lang w:val="en-US"/>
        </w:rPr>
        <w:t>equity</w:t>
      </w:r>
      <w:r w:rsidR="007C0CD5">
        <w:rPr>
          <w:lang w:val="en-US"/>
        </w:rPr>
        <w:t xml:space="preserve"> </w:t>
      </w:r>
      <w:r w:rsidR="00964C1E">
        <w:rPr>
          <w:lang w:val="en-US"/>
        </w:rPr>
        <w:t>model</w:t>
      </w:r>
      <w:r w:rsidR="007C0CD5">
        <w:rPr>
          <w:lang w:val="en-US"/>
        </w:rPr>
        <w:t xml:space="preserve"> helps to </w:t>
      </w:r>
      <w:r w:rsidR="00964C1E">
        <w:rPr>
          <w:lang w:val="en-US"/>
        </w:rPr>
        <w:t>define</w:t>
      </w:r>
      <w:r w:rsidR="007C0CD5">
        <w:rPr>
          <w:lang w:val="en-US"/>
        </w:rPr>
        <w:t xml:space="preserve"> the </w:t>
      </w:r>
      <w:r w:rsidR="00964C1E">
        <w:rPr>
          <w:lang w:val="en-US"/>
        </w:rPr>
        <w:t xml:space="preserve">framework </w:t>
      </w:r>
      <w:r>
        <w:rPr>
          <w:lang w:val="en-US"/>
        </w:rPr>
        <w:t>that assess</w:t>
      </w:r>
      <w:r w:rsidR="007C0CD5">
        <w:rPr>
          <w:lang w:val="en-US"/>
        </w:rPr>
        <w:t xml:space="preserve">es the </w:t>
      </w:r>
      <w:r w:rsidR="00964C1E">
        <w:rPr>
          <w:lang w:val="en-US"/>
        </w:rPr>
        <w:t>perception</w:t>
      </w:r>
      <w:r w:rsidR="007C0CD5">
        <w:rPr>
          <w:lang w:val="en-US"/>
        </w:rPr>
        <w:t xml:space="preserve">, </w:t>
      </w:r>
      <w:r>
        <w:rPr>
          <w:lang w:val="en-US"/>
        </w:rPr>
        <w:t>values,</w:t>
      </w:r>
      <w:r w:rsidR="007C0CD5">
        <w:rPr>
          <w:lang w:val="en-US"/>
        </w:rPr>
        <w:t xml:space="preserve"> and feelings of customers and </w:t>
      </w:r>
      <w:r w:rsidR="00964C1E">
        <w:rPr>
          <w:lang w:val="en-US"/>
        </w:rPr>
        <w:t>strengthen</w:t>
      </w:r>
      <w:r w:rsidR="007C0CD5">
        <w:rPr>
          <w:lang w:val="en-US"/>
        </w:rPr>
        <w:t>s the b</w:t>
      </w:r>
      <w:r w:rsidR="00964C1E">
        <w:rPr>
          <w:lang w:val="en-US"/>
        </w:rPr>
        <w:t>ran</w:t>
      </w:r>
      <w:r w:rsidR="007C0CD5">
        <w:rPr>
          <w:lang w:val="en-US"/>
        </w:rPr>
        <w:t xml:space="preserve">d's </w:t>
      </w:r>
      <w:r w:rsidR="00964C1E">
        <w:rPr>
          <w:lang w:val="en-US"/>
        </w:rPr>
        <w:t>position</w:t>
      </w:r>
      <w:r w:rsidR="007C0CD5">
        <w:rPr>
          <w:lang w:val="en-US"/>
        </w:rPr>
        <w:t xml:space="preserve"> in the market. </w:t>
      </w:r>
      <w:r>
        <w:rPr>
          <w:lang w:val="en-US"/>
        </w:rPr>
        <w:t>The brand</w:t>
      </w:r>
      <w:r w:rsidR="007C0CD5">
        <w:rPr>
          <w:lang w:val="en-US"/>
        </w:rPr>
        <w:t xml:space="preserve"> </w:t>
      </w:r>
      <w:r w:rsidR="00964C1E">
        <w:rPr>
          <w:lang w:val="en-US"/>
        </w:rPr>
        <w:t>equity</w:t>
      </w:r>
      <w:r w:rsidR="007C0CD5">
        <w:rPr>
          <w:lang w:val="en-US"/>
        </w:rPr>
        <w:t xml:space="preserve"> </w:t>
      </w:r>
      <w:r w:rsidR="00964C1E">
        <w:rPr>
          <w:lang w:val="en-US"/>
        </w:rPr>
        <w:t>model</w:t>
      </w:r>
      <w:r w:rsidR="007C0CD5">
        <w:rPr>
          <w:lang w:val="en-US"/>
        </w:rPr>
        <w:t xml:space="preserve"> helps to </w:t>
      </w:r>
      <w:r w:rsidR="00964C1E">
        <w:rPr>
          <w:lang w:val="en-US"/>
        </w:rPr>
        <w:t>evaluate</w:t>
      </w:r>
      <w:r w:rsidR="007C0CD5">
        <w:rPr>
          <w:lang w:val="en-US"/>
        </w:rPr>
        <w:t xml:space="preserve"> the </w:t>
      </w:r>
      <w:r w:rsidR="00964C1E">
        <w:rPr>
          <w:lang w:val="en-US"/>
        </w:rPr>
        <w:t>various</w:t>
      </w:r>
      <w:r w:rsidR="007C0CD5">
        <w:rPr>
          <w:lang w:val="en-US"/>
        </w:rPr>
        <w:t xml:space="preserve"> </w:t>
      </w:r>
      <w:r w:rsidR="00964C1E">
        <w:rPr>
          <w:lang w:val="en-US"/>
        </w:rPr>
        <w:t>kind</w:t>
      </w:r>
      <w:r w:rsidR="007C0CD5">
        <w:rPr>
          <w:lang w:val="en-US"/>
        </w:rPr>
        <w:t xml:space="preserve">s </w:t>
      </w:r>
      <w:r>
        <w:rPr>
          <w:lang w:val="en-US"/>
        </w:rPr>
        <w:t>of parameters</w:t>
      </w:r>
      <w:r w:rsidR="007C0CD5">
        <w:rPr>
          <w:lang w:val="en-US"/>
        </w:rPr>
        <w:t xml:space="preserve"> in the business </w:t>
      </w:r>
      <w:r>
        <w:rPr>
          <w:lang w:val="en-US"/>
        </w:rPr>
        <w:t>function</w:t>
      </w:r>
      <w:r w:rsidR="007C0CD5">
        <w:rPr>
          <w:lang w:val="en-US"/>
        </w:rPr>
        <w:t xml:space="preserve">, </w:t>
      </w:r>
      <w:r>
        <w:rPr>
          <w:lang w:val="en-US"/>
        </w:rPr>
        <w:t>su</w:t>
      </w:r>
      <w:r w:rsidR="007C0CD5">
        <w:rPr>
          <w:lang w:val="en-US"/>
        </w:rPr>
        <w:t>ch as</w:t>
      </w:r>
      <w:r>
        <w:rPr>
          <w:lang w:val="en-US"/>
        </w:rPr>
        <w:t xml:space="preserve"> brand</w:t>
      </w:r>
      <w:r w:rsidR="007C0CD5">
        <w:rPr>
          <w:lang w:val="en-US"/>
        </w:rPr>
        <w:t xml:space="preserve"> </w:t>
      </w:r>
      <w:r>
        <w:rPr>
          <w:lang w:val="en-US"/>
        </w:rPr>
        <w:t>awareness</w:t>
      </w:r>
      <w:r w:rsidR="007C0CD5">
        <w:rPr>
          <w:lang w:val="en-US"/>
        </w:rPr>
        <w:t xml:space="preserve">, </w:t>
      </w:r>
      <w:r>
        <w:rPr>
          <w:lang w:val="en-US"/>
        </w:rPr>
        <w:t>brand</w:t>
      </w:r>
      <w:r w:rsidR="007C0CD5">
        <w:rPr>
          <w:lang w:val="en-US"/>
        </w:rPr>
        <w:t xml:space="preserve"> </w:t>
      </w:r>
      <w:r>
        <w:rPr>
          <w:lang w:val="en-US"/>
        </w:rPr>
        <w:t>associations</w:t>
      </w:r>
      <w:r w:rsidR="007C0CD5">
        <w:rPr>
          <w:lang w:val="en-US"/>
        </w:rPr>
        <w:t xml:space="preserve">, </w:t>
      </w:r>
      <w:r>
        <w:rPr>
          <w:lang w:val="en-US"/>
        </w:rPr>
        <w:t>brand</w:t>
      </w:r>
      <w:r w:rsidR="007C0CD5">
        <w:rPr>
          <w:lang w:val="en-US"/>
        </w:rPr>
        <w:t xml:space="preserve"> loyalty and perceived quality</w:t>
      </w:r>
      <w:r w:rsidR="00115096">
        <w:rPr>
          <w:lang w:val="en-US"/>
        </w:rPr>
        <w:t xml:space="preserve"> (</w:t>
      </w:r>
      <w:r w:rsidR="00115096" w:rsidRPr="002E01E7">
        <w:rPr>
          <w:rFonts w:cs="Times New Roman"/>
          <w:szCs w:val="24"/>
          <w:shd w:val="clear" w:color="auto" w:fill="FFFFFF"/>
        </w:rPr>
        <w:t>Juska, 2021</w:t>
      </w:r>
      <w:r w:rsidR="00115096">
        <w:rPr>
          <w:rFonts w:cs="Times New Roman"/>
          <w:szCs w:val="24"/>
          <w:shd w:val="clear" w:color="auto" w:fill="FFFFFF"/>
        </w:rPr>
        <w:t>)</w:t>
      </w:r>
      <w:r w:rsidR="007C0CD5">
        <w:rPr>
          <w:lang w:val="en-US"/>
        </w:rPr>
        <w:t xml:space="preserve">. </w:t>
      </w:r>
      <w:r>
        <w:rPr>
          <w:lang w:val="en-US"/>
        </w:rPr>
        <w:t>By</w:t>
      </w:r>
      <w:r w:rsidR="007C0CD5">
        <w:rPr>
          <w:lang w:val="en-US"/>
        </w:rPr>
        <w:t xml:space="preserve"> </w:t>
      </w:r>
      <w:r>
        <w:rPr>
          <w:lang w:val="en-US"/>
        </w:rPr>
        <w:t>using</w:t>
      </w:r>
      <w:r w:rsidR="007C0CD5">
        <w:rPr>
          <w:lang w:val="en-US"/>
        </w:rPr>
        <w:t xml:space="preserve"> </w:t>
      </w:r>
      <w:r>
        <w:rPr>
          <w:lang w:val="en-US"/>
        </w:rPr>
        <w:t>the</w:t>
      </w:r>
      <w:r w:rsidR="007C0CD5">
        <w:rPr>
          <w:lang w:val="en-US"/>
        </w:rPr>
        <w:t xml:space="preserve"> b</w:t>
      </w:r>
      <w:r>
        <w:rPr>
          <w:lang w:val="en-US"/>
        </w:rPr>
        <w:t>rand</w:t>
      </w:r>
      <w:r w:rsidR="007C0CD5">
        <w:rPr>
          <w:lang w:val="en-US"/>
        </w:rPr>
        <w:t xml:space="preserve"> </w:t>
      </w:r>
      <w:r>
        <w:rPr>
          <w:lang w:val="en-US"/>
        </w:rPr>
        <w:t>equity</w:t>
      </w:r>
      <w:r w:rsidR="007C0CD5">
        <w:rPr>
          <w:lang w:val="en-US"/>
        </w:rPr>
        <w:t xml:space="preserve"> </w:t>
      </w:r>
      <w:r>
        <w:rPr>
          <w:lang w:val="en-US"/>
        </w:rPr>
        <w:t>model,</w:t>
      </w:r>
      <w:r w:rsidR="007C0CD5">
        <w:rPr>
          <w:lang w:val="en-US"/>
        </w:rPr>
        <w:t xml:space="preserve"> it is easy to </w:t>
      </w:r>
      <w:r>
        <w:rPr>
          <w:lang w:val="en-US"/>
        </w:rPr>
        <w:t>measu</w:t>
      </w:r>
      <w:r w:rsidR="007C0CD5">
        <w:rPr>
          <w:lang w:val="en-US"/>
        </w:rPr>
        <w:t xml:space="preserve">re the </w:t>
      </w:r>
      <w:r>
        <w:rPr>
          <w:lang w:val="en-US"/>
        </w:rPr>
        <w:t>brand</w:t>
      </w:r>
      <w:r w:rsidR="007C0CD5">
        <w:rPr>
          <w:lang w:val="en-US"/>
        </w:rPr>
        <w:t xml:space="preserve"> </w:t>
      </w:r>
      <w:r>
        <w:rPr>
          <w:lang w:val="en-US"/>
        </w:rPr>
        <w:t>value</w:t>
      </w:r>
      <w:r w:rsidR="007C0CD5">
        <w:rPr>
          <w:lang w:val="en-US"/>
        </w:rPr>
        <w:t xml:space="preserve"> in the </w:t>
      </w:r>
      <w:r>
        <w:rPr>
          <w:lang w:val="en-US"/>
        </w:rPr>
        <w:t>market</w:t>
      </w:r>
      <w:r w:rsidR="007C0CD5">
        <w:rPr>
          <w:lang w:val="en-US"/>
        </w:rPr>
        <w:t xml:space="preserve">. </w:t>
      </w:r>
      <w:r>
        <w:rPr>
          <w:lang w:val="en-US"/>
        </w:rPr>
        <w:t>Application</w:t>
      </w:r>
      <w:r w:rsidR="007C0CD5">
        <w:rPr>
          <w:lang w:val="en-US"/>
        </w:rPr>
        <w:t xml:space="preserve"> </w:t>
      </w:r>
      <w:r>
        <w:rPr>
          <w:lang w:val="en-US"/>
        </w:rPr>
        <w:t>of</w:t>
      </w:r>
      <w:r w:rsidR="007C0CD5">
        <w:rPr>
          <w:lang w:val="en-US"/>
        </w:rPr>
        <w:t xml:space="preserve"> the b</w:t>
      </w:r>
      <w:r>
        <w:rPr>
          <w:lang w:val="en-US"/>
        </w:rPr>
        <w:t>ran</w:t>
      </w:r>
      <w:r w:rsidR="007C0CD5">
        <w:rPr>
          <w:lang w:val="en-US"/>
        </w:rPr>
        <w:t xml:space="preserve">d </w:t>
      </w:r>
      <w:r>
        <w:rPr>
          <w:lang w:val="en-US"/>
        </w:rPr>
        <w:t>equity</w:t>
      </w:r>
      <w:r w:rsidR="007C0CD5">
        <w:rPr>
          <w:lang w:val="en-US"/>
        </w:rPr>
        <w:t xml:space="preserve"> model in </w:t>
      </w:r>
      <w:r>
        <w:rPr>
          <w:lang w:val="en-US"/>
        </w:rPr>
        <w:t>t</w:t>
      </w:r>
      <w:r w:rsidR="007C0CD5">
        <w:rPr>
          <w:lang w:val="en-US"/>
        </w:rPr>
        <w:t xml:space="preserve">he business function </w:t>
      </w:r>
      <w:r>
        <w:rPr>
          <w:lang w:val="en-US"/>
        </w:rPr>
        <w:t>correctly</w:t>
      </w:r>
      <w:r w:rsidR="007C0CD5">
        <w:rPr>
          <w:lang w:val="en-US"/>
        </w:rPr>
        <w:t xml:space="preserve"> helps to enhance </w:t>
      </w:r>
      <w:r>
        <w:rPr>
          <w:lang w:val="en-US"/>
        </w:rPr>
        <w:t>brand</w:t>
      </w:r>
      <w:r w:rsidR="007C0CD5">
        <w:rPr>
          <w:lang w:val="en-US"/>
        </w:rPr>
        <w:t xml:space="preserve"> </w:t>
      </w:r>
      <w:r>
        <w:rPr>
          <w:lang w:val="en-US"/>
        </w:rPr>
        <w:t>recognition</w:t>
      </w:r>
      <w:r w:rsidR="007C0CD5">
        <w:rPr>
          <w:lang w:val="en-US"/>
        </w:rPr>
        <w:t xml:space="preserve"> in the market.  </w:t>
      </w:r>
      <w:r>
        <w:rPr>
          <w:lang w:val="en-US"/>
        </w:rPr>
        <w:t>All fashion</w:t>
      </w:r>
      <w:r w:rsidR="007C0CD5">
        <w:rPr>
          <w:lang w:val="en-US"/>
        </w:rPr>
        <w:t xml:space="preserve"> </w:t>
      </w:r>
      <w:r>
        <w:rPr>
          <w:lang w:val="en-US"/>
        </w:rPr>
        <w:t>brands</w:t>
      </w:r>
      <w:r w:rsidR="007C0CD5">
        <w:rPr>
          <w:lang w:val="en-US"/>
        </w:rPr>
        <w:t xml:space="preserve"> use this model in their business function. </w:t>
      </w:r>
      <w:r>
        <w:rPr>
          <w:lang w:val="en-US"/>
        </w:rPr>
        <w:t xml:space="preserve">But </w:t>
      </w:r>
      <w:r w:rsidR="007C0CD5">
        <w:rPr>
          <w:lang w:val="en-US"/>
        </w:rPr>
        <w:t xml:space="preserve">the </w:t>
      </w:r>
      <w:r>
        <w:rPr>
          <w:lang w:val="en-US"/>
        </w:rPr>
        <w:t>focused</w:t>
      </w:r>
      <w:r w:rsidR="007C0CD5">
        <w:rPr>
          <w:lang w:val="en-US"/>
        </w:rPr>
        <w:t xml:space="preserve"> area is </w:t>
      </w:r>
      <w:r>
        <w:rPr>
          <w:lang w:val="en-US"/>
        </w:rPr>
        <w:t>different from</w:t>
      </w:r>
      <w:r w:rsidR="007C0CD5">
        <w:rPr>
          <w:lang w:val="en-US"/>
        </w:rPr>
        <w:t xml:space="preserve"> one another. </w:t>
      </w:r>
      <w:r>
        <w:rPr>
          <w:lang w:val="en-US"/>
        </w:rPr>
        <w:t xml:space="preserve">In </w:t>
      </w:r>
      <w:r w:rsidR="007C0CD5">
        <w:rPr>
          <w:lang w:val="en-US"/>
        </w:rPr>
        <w:t xml:space="preserve">major cases, </w:t>
      </w:r>
      <w:r>
        <w:rPr>
          <w:lang w:val="en-US"/>
        </w:rPr>
        <w:t>it</w:t>
      </w:r>
      <w:r w:rsidR="007C0CD5">
        <w:rPr>
          <w:lang w:val="en-US"/>
        </w:rPr>
        <w:t xml:space="preserve"> has been </w:t>
      </w:r>
      <w:r>
        <w:rPr>
          <w:lang w:val="en-US"/>
        </w:rPr>
        <w:t>notice</w:t>
      </w:r>
      <w:r w:rsidR="007C0CD5">
        <w:rPr>
          <w:lang w:val="en-US"/>
        </w:rPr>
        <w:t xml:space="preserve">d </w:t>
      </w:r>
      <w:r>
        <w:rPr>
          <w:lang w:val="en-US"/>
        </w:rPr>
        <w:t>that</w:t>
      </w:r>
      <w:r w:rsidR="007C0CD5">
        <w:rPr>
          <w:lang w:val="en-US"/>
        </w:rPr>
        <w:t xml:space="preserve"> the </w:t>
      </w:r>
      <w:r>
        <w:rPr>
          <w:lang w:val="en-US"/>
        </w:rPr>
        <w:t>fashion</w:t>
      </w:r>
      <w:r w:rsidR="007C0CD5">
        <w:rPr>
          <w:lang w:val="en-US"/>
        </w:rPr>
        <w:t xml:space="preserve"> </w:t>
      </w:r>
      <w:r>
        <w:rPr>
          <w:lang w:val="en-US"/>
        </w:rPr>
        <w:t>brand</w:t>
      </w:r>
      <w:r w:rsidR="007C0CD5">
        <w:rPr>
          <w:lang w:val="en-US"/>
        </w:rPr>
        <w:t xml:space="preserve"> </w:t>
      </w:r>
      <w:r>
        <w:rPr>
          <w:lang w:val="en-US"/>
        </w:rPr>
        <w:t>prioritises</w:t>
      </w:r>
      <w:r w:rsidR="007C0CD5">
        <w:rPr>
          <w:lang w:val="en-US"/>
        </w:rPr>
        <w:t xml:space="preserve"> </w:t>
      </w:r>
      <w:r>
        <w:rPr>
          <w:lang w:val="en-US"/>
        </w:rPr>
        <w:t>brand</w:t>
      </w:r>
      <w:r w:rsidR="007C0CD5">
        <w:rPr>
          <w:lang w:val="en-US"/>
        </w:rPr>
        <w:t xml:space="preserve"> </w:t>
      </w:r>
      <w:r>
        <w:rPr>
          <w:lang w:val="en-US"/>
        </w:rPr>
        <w:t>loyalty</w:t>
      </w:r>
      <w:r w:rsidR="007C0CD5">
        <w:rPr>
          <w:lang w:val="en-US"/>
        </w:rPr>
        <w:t xml:space="preserve"> or </w:t>
      </w:r>
      <w:r>
        <w:rPr>
          <w:lang w:val="en-US"/>
        </w:rPr>
        <w:t>brand</w:t>
      </w:r>
      <w:r w:rsidR="007C0CD5">
        <w:rPr>
          <w:lang w:val="en-US"/>
        </w:rPr>
        <w:t xml:space="preserve"> </w:t>
      </w:r>
      <w:r>
        <w:rPr>
          <w:lang w:val="en-US"/>
        </w:rPr>
        <w:t>awareness</w:t>
      </w:r>
      <w:r w:rsidR="007C0CD5">
        <w:rPr>
          <w:lang w:val="en-US"/>
        </w:rPr>
        <w:t xml:space="preserve"> in the market. </w:t>
      </w:r>
      <w:r w:rsidR="00964C1E">
        <w:rPr>
          <w:lang w:val="en-US"/>
        </w:rPr>
        <w:t xml:space="preserve"> </w:t>
      </w:r>
      <w:r>
        <w:rPr>
          <w:lang w:val="en-US"/>
        </w:rPr>
        <w:t>By using</w:t>
      </w:r>
      <w:r w:rsidR="00964C1E">
        <w:rPr>
          <w:lang w:val="en-US"/>
        </w:rPr>
        <w:t xml:space="preserve"> the </w:t>
      </w:r>
      <w:r>
        <w:rPr>
          <w:lang w:val="en-US"/>
        </w:rPr>
        <w:t>brand</w:t>
      </w:r>
      <w:r w:rsidR="00964C1E">
        <w:rPr>
          <w:lang w:val="en-US"/>
        </w:rPr>
        <w:t xml:space="preserve"> </w:t>
      </w:r>
      <w:r>
        <w:rPr>
          <w:lang w:val="en-US"/>
        </w:rPr>
        <w:t>equity</w:t>
      </w:r>
      <w:r w:rsidR="00964C1E">
        <w:rPr>
          <w:lang w:val="en-US"/>
        </w:rPr>
        <w:t xml:space="preserve"> </w:t>
      </w:r>
      <w:r>
        <w:rPr>
          <w:lang w:val="en-US"/>
        </w:rPr>
        <w:t>model,</w:t>
      </w:r>
      <w:r w:rsidR="00964C1E">
        <w:rPr>
          <w:lang w:val="en-US"/>
        </w:rPr>
        <w:t xml:space="preserve"> it is </w:t>
      </w:r>
      <w:r>
        <w:rPr>
          <w:lang w:val="en-US"/>
        </w:rPr>
        <w:t>easy</w:t>
      </w:r>
      <w:r w:rsidR="00964C1E">
        <w:rPr>
          <w:lang w:val="en-US"/>
        </w:rPr>
        <w:t xml:space="preserve"> f</w:t>
      </w:r>
      <w:r>
        <w:rPr>
          <w:lang w:val="en-US"/>
        </w:rPr>
        <w:t>o</w:t>
      </w:r>
      <w:r w:rsidR="00964C1E">
        <w:rPr>
          <w:lang w:val="en-US"/>
        </w:rPr>
        <w:t xml:space="preserve">r the </w:t>
      </w:r>
      <w:r>
        <w:rPr>
          <w:lang w:val="en-US"/>
        </w:rPr>
        <w:t>firm</w:t>
      </w:r>
      <w:r w:rsidR="00964C1E">
        <w:rPr>
          <w:lang w:val="en-US"/>
        </w:rPr>
        <w:t xml:space="preserve"> to </w:t>
      </w:r>
      <w:r>
        <w:rPr>
          <w:lang w:val="en-US"/>
        </w:rPr>
        <w:t>select</w:t>
      </w:r>
      <w:r w:rsidR="00964C1E">
        <w:rPr>
          <w:lang w:val="en-US"/>
        </w:rPr>
        <w:t xml:space="preserve"> the stre</w:t>
      </w:r>
      <w:r>
        <w:rPr>
          <w:lang w:val="en-US"/>
        </w:rPr>
        <w:t>ngth</w:t>
      </w:r>
      <w:r w:rsidR="00964C1E">
        <w:rPr>
          <w:lang w:val="en-US"/>
        </w:rPr>
        <w:t xml:space="preserve"> </w:t>
      </w:r>
      <w:r>
        <w:rPr>
          <w:lang w:val="en-US"/>
        </w:rPr>
        <w:t>o</w:t>
      </w:r>
      <w:r w:rsidR="00964C1E">
        <w:rPr>
          <w:lang w:val="en-US"/>
        </w:rPr>
        <w:t>f the bra</w:t>
      </w:r>
      <w:r>
        <w:rPr>
          <w:lang w:val="en-US"/>
        </w:rPr>
        <w:t>n</w:t>
      </w:r>
      <w:r w:rsidR="00964C1E">
        <w:rPr>
          <w:lang w:val="en-US"/>
        </w:rPr>
        <w:t xml:space="preserve">d </w:t>
      </w:r>
      <w:r>
        <w:rPr>
          <w:lang w:val="en-US"/>
        </w:rPr>
        <w:t>which</w:t>
      </w:r>
      <w:r w:rsidR="00964C1E">
        <w:rPr>
          <w:lang w:val="en-US"/>
        </w:rPr>
        <w:t xml:space="preserve"> helps to </w:t>
      </w:r>
      <w:r>
        <w:rPr>
          <w:lang w:val="en-US"/>
        </w:rPr>
        <w:t>create</w:t>
      </w:r>
      <w:r w:rsidR="00964C1E">
        <w:rPr>
          <w:lang w:val="en-US"/>
        </w:rPr>
        <w:t xml:space="preserve"> strong </w:t>
      </w:r>
      <w:r>
        <w:rPr>
          <w:lang w:val="en-US"/>
        </w:rPr>
        <w:t>awareness</w:t>
      </w:r>
      <w:r w:rsidR="00964C1E">
        <w:rPr>
          <w:lang w:val="en-US"/>
        </w:rPr>
        <w:t xml:space="preserve">. </w:t>
      </w:r>
      <w:r>
        <w:rPr>
          <w:lang w:val="en-US"/>
        </w:rPr>
        <w:t>Storing</w:t>
      </w:r>
      <w:r w:rsidR="00964C1E">
        <w:rPr>
          <w:lang w:val="en-US"/>
        </w:rPr>
        <w:t xml:space="preserve"> </w:t>
      </w:r>
      <w:r>
        <w:rPr>
          <w:lang w:val="en-US"/>
        </w:rPr>
        <w:t>a brand</w:t>
      </w:r>
      <w:r w:rsidR="00964C1E">
        <w:rPr>
          <w:lang w:val="en-US"/>
        </w:rPr>
        <w:t xml:space="preserve"> </w:t>
      </w:r>
      <w:r>
        <w:rPr>
          <w:lang w:val="en-US"/>
        </w:rPr>
        <w:t>helps</w:t>
      </w:r>
      <w:r w:rsidR="00964C1E">
        <w:rPr>
          <w:lang w:val="en-US"/>
        </w:rPr>
        <w:t xml:space="preserve"> to </w:t>
      </w:r>
      <w:r>
        <w:rPr>
          <w:lang w:val="en-US"/>
        </w:rPr>
        <w:t>make</w:t>
      </w:r>
      <w:r w:rsidR="00964C1E">
        <w:rPr>
          <w:lang w:val="en-US"/>
        </w:rPr>
        <w:t xml:space="preserve"> the company </w:t>
      </w:r>
      <w:r>
        <w:rPr>
          <w:lang w:val="en-US"/>
        </w:rPr>
        <w:t>different</w:t>
      </w:r>
      <w:r w:rsidR="00964C1E">
        <w:rPr>
          <w:lang w:val="en-US"/>
        </w:rPr>
        <w:t xml:space="preserve"> from other comp</w:t>
      </w:r>
      <w:r>
        <w:rPr>
          <w:lang w:val="en-US"/>
        </w:rPr>
        <w:t>etitor</w:t>
      </w:r>
      <w:r w:rsidR="00964C1E">
        <w:rPr>
          <w:lang w:val="en-US"/>
        </w:rPr>
        <w:t xml:space="preserve">s.  </w:t>
      </w:r>
      <w:r>
        <w:rPr>
          <w:lang w:val="en-US"/>
        </w:rPr>
        <w:t>In the general</w:t>
      </w:r>
      <w:r w:rsidR="00964C1E">
        <w:rPr>
          <w:lang w:val="en-US"/>
        </w:rPr>
        <w:t xml:space="preserve"> case, fashion </w:t>
      </w:r>
      <w:r>
        <w:rPr>
          <w:lang w:val="en-US"/>
        </w:rPr>
        <w:t>companies</w:t>
      </w:r>
      <w:r w:rsidR="00964C1E">
        <w:rPr>
          <w:lang w:val="en-US"/>
        </w:rPr>
        <w:t xml:space="preserve"> </w:t>
      </w:r>
      <w:r>
        <w:rPr>
          <w:lang w:val="en-US"/>
        </w:rPr>
        <w:t>focus</w:t>
      </w:r>
      <w:r w:rsidR="00964C1E">
        <w:rPr>
          <w:lang w:val="en-US"/>
        </w:rPr>
        <w:t xml:space="preserve"> on </w:t>
      </w:r>
      <w:r>
        <w:rPr>
          <w:lang w:val="en-US"/>
        </w:rPr>
        <w:t>customer</w:t>
      </w:r>
      <w:r w:rsidR="00964C1E">
        <w:rPr>
          <w:lang w:val="en-US"/>
        </w:rPr>
        <w:t xml:space="preserve"> </w:t>
      </w:r>
      <w:r>
        <w:rPr>
          <w:lang w:val="en-US"/>
        </w:rPr>
        <w:t>behaviors</w:t>
      </w:r>
      <w:r w:rsidR="00115096">
        <w:rPr>
          <w:lang w:val="en-US"/>
        </w:rPr>
        <w:t xml:space="preserve"> (</w:t>
      </w:r>
      <w:r w:rsidR="00115096" w:rsidRPr="002E01E7">
        <w:rPr>
          <w:rFonts w:cs="Times New Roman"/>
          <w:szCs w:val="24"/>
          <w:shd w:val="clear" w:color="auto" w:fill="FFFFFF"/>
        </w:rPr>
        <w:t>Blakeman</w:t>
      </w:r>
      <w:r w:rsidR="00115096">
        <w:rPr>
          <w:rFonts w:cs="Times New Roman"/>
          <w:szCs w:val="24"/>
          <w:shd w:val="clear" w:color="auto" w:fill="FFFFFF"/>
        </w:rPr>
        <w:t xml:space="preserve">, </w:t>
      </w:r>
      <w:r w:rsidR="00115096" w:rsidRPr="002E01E7">
        <w:rPr>
          <w:rFonts w:cs="Times New Roman"/>
          <w:szCs w:val="24"/>
          <w:shd w:val="clear" w:color="auto" w:fill="FFFFFF"/>
        </w:rPr>
        <w:t>2023</w:t>
      </w:r>
      <w:r w:rsidR="00115096">
        <w:rPr>
          <w:rFonts w:cs="Times New Roman"/>
          <w:szCs w:val="24"/>
          <w:shd w:val="clear" w:color="auto" w:fill="FFFFFF"/>
        </w:rPr>
        <w:t>)</w:t>
      </w:r>
      <w:r w:rsidR="00964C1E">
        <w:rPr>
          <w:lang w:val="en-US"/>
        </w:rPr>
        <w:t xml:space="preserve">. </w:t>
      </w:r>
      <w:r>
        <w:rPr>
          <w:lang w:val="en-US"/>
        </w:rPr>
        <w:t>The fashion</w:t>
      </w:r>
      <w:r w:rsidR="00964C1E">
        <w:rPr>
          <w:lang w:val="en-US"/>
        </w:rPr>
        <w:t xml:space="preserve"> </w:t>
      </w:r>
      <w:r>
        <w:rPr>
          <w:lang w:val="en-US"/>
        </w:rPr>
        <w:t>industry</w:t>
      </w:r>
      <w:r w:rsidR="00964C1E">
        <w:rPr>
          <w:lang w:val="en-US"/>
        </w:rPr>
        <w:t xml:space="preserve"> is </w:t>
      </w:r>
      <w:r>
        <w:rPr>
          <w:lang w:val="en-US"/>
        </w:rPr>
        <w:t>highly</w:t>
      </w:r>
      <w:r w:rsidR="00964C1E">
        <w:rPr>
          <w:lang w:val="en-US"/>
        </w:rPr>
        <w:t xml:space="preserve"> </w:t>
      </w:r>
      <w:r>
        <w:rPr>
          <w:lang w:val="en-US"/>
        </w:rPr>
        <w:t>dynamic</w:t>
      </w:r>
      <w:r w:rsidR="00964C1E">
        <w:rPr>
          <w:lang w:val="en-US"/>
        </w:rPr>
        <w:t xml:space="preserve">.  </w:t>
      </w:r>
      <w:r>
        <w:rPr>
          <w:lang w:val="en-US"/>
        </w:rPr>
        <w:t xml:space="preserve">In </w:t>
      </w:r>
      <w:r w:rsidR="00964C1E">
        <w:rPr>
          <w:lang w:val="en-US"/>
        </w:rPr>
        <w:t xml:space="preserve">the </w:t>
      </w:r>
      <w:r>
        <w:rPr>
          <w:lang w:val="en-US"/>
        </w:rPr>
        <w:t>current</w:t>
      </w:r>
      <w:r w:rsidR="00964C1E">
        <w:rPr>
          <w:lang w:val="en-US"/>
        </w:rPr>
        <w:t xml:space="preserve"> </w:t>
      </w:r>
      <w:r>
        <w:rPr>
          <w:lang w:val="en-US"/>
        </w:rPr>
        <w:t>time</w:t>
      </w:r>
      <w:r w:rsidR="00964C1E">
        <w:rPr>
          <w:lang w:val="en-US"/>
        </w:rPr>
        <w:t>, ma</w:t>
      </w:r>
      <w:r>
        <w:rPr>
          <w:lang w:val="en-US"/>
        </w:rPr>
        <w:t>rketing</w:t>
      </w:r>
      <w:r w:rsidR="00964C1E">
        <w:rPr>
          <w:lang w:val="en-US"/>
        </w:rPr>
        <w:t xml:space="preserve"> </w:t>
      </w:r>
      <w:r>
        <w:rPr>
          <w:lang w:val="en-US"/>
        </w:rPr>
        <w:t>managers</w:t>
      </w:r>
      <w:r w:rsidR="00964C1E">
        <w:rPr>
          <w:lang w:val="en-US"/>
        </w:rPr>
        <w:t xml:space="preserve"> are </w:t>
      </w:r>
      <w:r>
        <w:rPr>
          <w:lang w:val="en-US"/>
        </w:rPr>
        <w:t>using advice</w:t>
      </w:r>
      <w:r w:rsidR="00964C1E">
        <w:rPr>
          <w:lang w:val="en-US"/>
        </w:rPr>
        <w:t xml:space="preserve"> </w:t>
      </w:r>
      <w:r>
        <w:rPr>
          <w:lang w:val="en-US"/>
        </w:rPr>
        <w:t>demand</w:t>
      </w:r>
      <w:r w:rsidR="00964C1E">
        <w:rPr>
          <w:lang w:val="en-US"/>
        </w:rPr>
        <w:t xml:space="preserve"> f</w:t>
      </w:r>
      <w:r>
        <w:rPr>
          <w:lang w:val="en-US"/>
        </w:rPr>
        <w:t xml:space="preserve">orecasting </w:t>
      </w:r>
      <w:r w:rsidR="00964C1E">
        <w:rPr>
          <w:lang w:val="en-US"/>
        </w:rPr>
        <w:t xml:space="preserve">tools to predict consumer </w:t>
      </w:r>
      <w:r>
        <w:rPr>
          <w:lang w:val="en-US"/>
        </w:rPr>
        <w:t>behaviour</w:t>
      </w:r>
      <w:r w:rsidR="00964C1E">
        <w:rPr>
          <w:lang w:val="en-US"/>
        </w:rPr>
        <w:t xml:space="preserve">. </w:t>
      </w:r>
      <w:r>
        <w:rPr>
          <w:lang w:val="en-US"/>
        </w:rPr>
        <w:t>Product</w:t>
      </w:r>
      <w:r w:rsidR="00964C1E">
        <w:rPr>
          <w:lang w:val="en-US"/>
        </w:rPr>
        <w:t xml:space="preserve">s and services based on </w:t>
      </w:r>
      <w:r>
        <w:rPr>
          <w:lang w:val="en-US"/>
        </w:rPr>
        <w:t>customer</w:t>
      </w:r>
      <w:r w:rsidR="00964C1E">
        <w:rPr>
          <w:lang w:val="en-US"/>
        </w:rPr>
        <w:t xml:space="preserve"> </w:t>
      </w:r>
      <w:r>
        <w:rPr>
          <w:lang w:val="en-US"/>
        </w:rPr>
        <w:t>behaviour</w:t>
      </w:r>
      <w:r w:rsidR="00964C1E">
        <w:rPr>
          <w:lang w:val="en-US"/>
        </w:rPr>
        <w:t xml:space="preserve"> help to </w:t>
      </w:r>
      <w:r>
        <w:rPr>
          <w:lang w:val="en-US"/>
        </w:rPr>
        <w:t>increase</w:t>
      </w:r>
      <w:r w:rsidR="00964C1E">
        <w:rPr>
          <w:lang w:val="en-US"/>
        </w:rPr>
        <w:t xml:space="preserve"> </w:t>
      </w:r>
      <w:r>
        <w:rPr>
          <w:lang w:val="en-US"/>
        </w:rPr>
        <w:t>brand</w:t>
      </w:r>
      <w:r w:rsidR="00964C1E">
        <w:rPr>
          <w:lang w:val="en-US"/>
        </w:rPr>
        <w:t xml:space="preserve"> </w:t>
      </w:r>
      <w:r>
        <w:rPr>
          <w:lang w:val="en-US"/>
        </w:rPr>
        <w:t>loyalty</w:t>
      </w:r>
      <w:r w:rsidR="00964C1E">
        <w:rPr>
          <w:lang w:val="en-US"/>
        </w:rPr>
        <w:t xml:space="preserve">. </w:t>
      </w:r>
      <w:r>
        <w:rPr>
          <w:lang w:val="en-US"/>
        </w:rPr>
        <w:t xml:space="preserve">In </w:t>
      </w:r>
      <w:r w:rsidR="00964C1E">
        <w:rPr>
          <w:lang w:val="en-US"/>
        </w:rPr>
        <w:t xml:space="preserve">this </w:t>
      </w:r>
      <w:r>
        <w:rPr>
          <w:lang w:val="en-US"/>
        </w:rPr>
        <w:t>regard</w:t>
      </w:r>
      <w:r w:rsidR="00964C1E">
        <w:rPr>
          <w:lang w:val="en-US"/>
        </w:rPr>
        <w:t xml:space="preserve">, </w:t>
      </w:r>
      <w:r>
        <w:rPr>
          <w:lang w:val="en-US"/>
        </w:rPr>
        <w:t>currently</w:t>
      </w:r>
      <w:r w:rsidR="00964C1E">
        <w:rPr>
          <w:lang w:val="en-US"/>
        </w:rPr>
        <w:t xml:space="preserve">, the </w:t>
      </w:r>
      <w:r>
        <w:rPr>
          <w:lang w:val="en-US"/>
        </w:rPr>
        <w:t>fashion</w:t>
      </w:r>
      <w:r w:rsidR="00964C1E">
        <w:rPr>
          <w:lang w:val="en-US"/>
        </w:rPr>
        <w:t xml:space="preserve"> </w:t>
      </w:r>
      <w:r>
        <w:rPr>
          <w:lang w:val="en-US"/>
        </w:rPr>
        <w:t>firm</w:t>
      </w:r>
      <w:r w:rsidR="00964C1E">
        <w:rPr>
          <w:lang w:val="en-US"/>
        </w:rPr>
        <w:t xml:space="preserve"> has started to promote </w:t>
      </w:r>
      <w:r>
        <w:rPr>
          <w:lang w:val="en-US"/>
        </w:rPr>
        <w:t>product</w:t>
      </w:r>
      <w:r w:rsidR="00964C1E">
        <w:rPr>
          <w:lang w:val="en-US"/>
        </w:rPr>
        <w:t xml:space="preserve">s through </w:t>
      </w:r>
      <w:r>
        <w:rPr>
          <w:lang w:val="en-US"/>
        </w:rPr>
        <w:t>various</w:t>
      </w:r>
      <w:r w:rsidR="00964C1E">
        <w:rPr>
          <w:lang w:val="en-US"/>
        </w:rPr>
        <w:t xml:space="preserve"> channels. </w:t>
      </w:r>
      <w:r>
        <w:rPr>
          <w:lang w:val="en-US"/>
        </w:rPr>
        <w:t xml:space="preserve">The </w:t>
      </w:r>
      <w:r w:rsidR="00964C1E">
        <w:rPr>
          <w:lang w:val="en-US"/>
        </w:rPr>
        <w:t xml:space="preserve">application </w:t>
      </w:r>
      <w:r>
        <w:rPr>
          <w:lang w:val="en-US"/>
        </w:rPr>
        <w:t>of</w:t>
      </w:r>
      <w:r w:rsidR="00964C1E">
        <w:rPr>
          <w:lang w:val="en-US"/>
        </w:rPr>
        <w:t xml:space="preserve"> </w:t>
      </w:r>
      <w:r w:rsidR="00964C1E" w:rsidRPr="002E01E7">
        <w:rPr>
          <w:i/>
          <w:iCs/>
          <w:lang w:val="en-US"/>
        </w:rPr>
        <w:t xml:space="preserve">Aaker’s Brand </w:t>
      </w:r>
      <w:r w:rsidRPr="002E01E7">
        <w:rPr>
          <w:i/>
          <w:iCs/>
          <w:lang w:val="en-US"/>
        </w:rPr>
        <w:t>equity</w:t>
      </w:r>
      <w:r w:rsidR="00964C1E" w:rsidRPr="002E01E7">
        <w:rPr>
          <w:i/>
          <w:iCs/>
          <w:lang w:val="en-US"/>
        </w:rPr>
        <w:t xml:space="preserve"> model</w:t>
      </w:r>
      <w:r w:rsidR="00964C1E">
        <w:rPr>
          <w:lang w:val="en-US"/>
        </w:rPr>
        <w:t xml:space="preserve"> </w:t>
      </w:r>
      <w:r>
        <w:rPr>
          <w:lang w:val="en-US"/>
        </w:rPr>
        <w:t>emphasis</w:t>
      </w:r>
      <w:r w:rsidR="00964C1E">
        <w:rPr>
          <w:lang w:val="en-US"/>
        </w:rPr>
        <w:t xml:space="preserve">es </w:t>
      </w:r>
      <w:r>
        <w:rPr>
          <w:lang w:val="en-US"/>
        </w:rPr>
        <w:t>liabilities</w:t>
      </w:r>
      <w:r w:rsidR="00964C1E">
        <w:rPr>
          <w:lang w:val="en-US"/>
        </w:rPr>
        <w:t xml:space="preserve">, </w:t>
      </w:r>
      <w:r>
        <w:rPr>
          <w:lang w:val="en-US"/>
        </w:rPr>
        <w:t>brand</w:t>
      </w:r>
      <w:r w:rsidR="00964C1E">
        <w:rPr>
          <w:lang w:val="en-US"/>
        </w:rPr>
        <w:t xml:space="preserve"> </w:t>
      </w:r>
      <w:r>
        <w:rPr>
          <w:lang w:val="en-US"/>
        </w:rPr>
        <w:t>association</w:t>
      </w:r>
      <w:r w:rsidR="00964C1E">
        <w:rPr>
          <w:lang w:val="en-US"/>
        </w:rPr>
        <w:t xml:space="preserve"> and </w:t>
      </w:r>
      <w:r>
        <w:rPr>
          <w:lang w:val="en-US"/>
        </w:rPr>
        <w:t>perceived</w:t>
      </w:r>
      <w:r w:rsidR="00964C1E">
        <w:rPr>
          <w:lang w:val="en-US"/>
        </w:rPr>
        <w:t xml:space="preserve"> quality. </w:t>
      </w:r>
      <w:r>
        <w:rPr>
          <w:lang w:val="en-US"/>
        </w:rPr>
        <w:t>This research</w:t>
      </w:r>
      <w:r w:rsidR="00964C1E">
        <w:rPr>
          <w:lang w:val="en-US"/>
        </w:rPr>
        <w:t xml:space="preserve"> will explore </w:t>
      </w:r>
      <w:r>
        <w:rPr>
          <w:lang w:val="en-US"/>
        </w:rPr>
        <w:t>this factor</w:t>
      </w:r>
      <w:r w:rsidR="00964C1E">
        <w:rPr>
          <w:lang w:val="en-US"/>
        </w:rPr>
        <w:t xml:space="preserve"> to build</w:t>
      </w:r>
      <w:r>
        <w:rPr>
          <w:lang w:val="en-US"/>
        </w:rPr>
        <w:t xml:space="preserve"> strong</w:t>
      </w:r>
      <w:r w:rsidR="00964C1E">
        <w:rPr>
          <w:lang w:val="en-US"/>
        </w:rPr>
        <w:t xml:space="preserve"> </w:t>
      </w:r>
      <w:r>
        <w:rPr>
          <w:lang w:val="en-US"/>
        </w:rPr>
        <w:t>value</w:t>
      </w:r>
      <w:r w:rsidR="00964C1E">
        <w:rPr>
          <w:lang w:val="en-US"/>
        </w:rPr>
        <w:t xml:space="preserve"> in the </w:t>
      </w:r>
      <w:r>
        <w:rPr>
          <w:lang w:val="en-US"/>
        </w:rPr>
        <w:t>competitive</w:t>
      </w:r>
      <w:r w:rsidR="00964C1E">
        <w:rPr>
          <w:lang w:val="en-US"/>
        </w:rPr>
        <w:t xml:space="preserve"> </w:t>
      </w:r>
      <w:r>
        <w:rPr>
          <w:lang w:val="en-US"/>
        </w:rPr>
        <w:t>fashion</w:t>
      </w:r>
      <w:r w:rsidR="00964C1E">
        <w:rPr>
          <w:lang w:val="en-US"/>
        </w:rPr>
        <w:t xml:space="preserve"> market</w:t>
      </w:r>
      <w:r w:rsidR="00115096">
        <w:rPr>
          <w:lang w:val="en-US"/>
        </w:rPr>
        <w:t xml:space="preserve"> (</w:t>
      </w:r>
      <w:r w:rsidR="00115096">
        <w:rPr>
          <w:shd w:val="clear" w:color="auto" w:fill="FFFFFF"/>
        </w:rPr>
        <w:t>Shariq, 2018)</w:t>
      </w:r>
      <w:r w:rsidR="00964C1E">
        <w:rPr>
          <w:lang w:val="en-US"/>
        </w:rPr>
        <w:t xml:space="preserve">. </w:t>
      </w:r>
      <w:r>
        <w:rPr>
          <w:lang w:val="en-US"/>
        </w:rPr>
        <w:t>A positive</w:t>
      </w:r>
      <w:r w:rsidR="00964C1E">
        <w:rPr>
          <w:lang w:val="en-US"/>
        </w:rPr>
        <w:t xml:space="preserve"> b</w:t>
      </w:r>
      <w:r>
        <w:rPr>
          <w:lang w:val="en-US"/>
        </w:rPr>
        <w:t>rand</w:t>
      </w:r>
      <w:r w:rsidR="00964C1E">
        <w:rPr>
          <w:lang w:val="en-US"/>
        </w:rPr>
        <w:t xml:space="preserve"> </w:t>
      </w:r>
      <w:r>
        <w:rPr>
          <w:lang w:val="en-US"/>
        </w:rPr>
        <w:t>equity</w:t>
      </w:r>
      <w:r w:rsidR="00964C1E">
        <w:rPr>
          <w:lang w:val="en-US"/>
        </w:rPr>
        <w:t xml:space="preserve"> model in the business </w:t>
      </w:r>
      <w:r>
        <w:rPr>
          <w:lang w:val="en-US"/>
        </w:rPr>
        <w:t>function h</w:t>
      </w:r>
      <w:r w:rsidR="00964C1E">
        <w:rPr>
          <w:lang w:val="en-US"/>
        </w:rPr>
        <w:t xml:space="preserve">elps to </w:t>
      </w:r>
      <w:r>
        <w:rPr>
          <w:lang w:val="en-US"/>
        </w:rPr>
        <w:t>facilitate</w:t>
      </w:r>
      <w:r w:rsidR="00964C1E">
        <w:rPr>
          <w:lang w:val="en-US"/>
        </w:rPr>
        <w:t xml:space="preserve"> the </w:t>
      </w:r>
      <w:r>
        <w:rPr>
          <w:lang w:val="en-US"/>
        </w:rPr>
        <w:t>long-term</w:t>
      </w:r>
      <w:r w:rsidR="00964C1E">
        <w:rPr>
          <w:lang w:val="en-US"/>
        </w:rPr>
        <w:t xml:space="preserve"> growth of the business. </w:t>
      </w:r>
      <w:r>
        <w:rPr>
          <w:lang w:val="en-US"/>
        </w:rPr>
        <w:t>The sustainability</w:t>
      </w:r>
      <w:r w:rsidR="00964C1E">
        <w:rPr>
          <w:lang w:val="en-US"/>
        </w:rPr>
        <w:t xml:space="preserve"> </w:t>
      </w:r>
      <w:r>
        <w:rPr>
          <w:lang w:val="en-US"/>
        </w:rPr>
        <w:t>rate</w:t>
      </w:r>
      <w:r w:rsidR="00964C1E">
        <w:rPr>
          <w:lang w:val="en-US"/>
        </w:rPr>
        <w:t xml:space="preserve"> in </w:t>
      </w:r>
      <w:r>
        <w:rPr>
          <w:lang w:val="en-US"/>
        </w:rPr>
        <w:t>competitive fashion</w:t>
      </w:r>
      <w:r w:rsidR="00964C1E">
        <w:rPr>
          <w:lang w:val="en-US"/>
        </w:rPr>
        <w:t xml:space="preserve"> mate </w:t>
      </w:r>
      <w:r>
        <w:rPr>
          <w:lang w:val="en-US"/>
        </w:rPr>
        <w:t>gets</w:t>
      </w:r>
      <w:r w:rsidR="00964C1E">
        <w:rPr>
          <w:lang w:val="en-US"/>
        </w:rPr>
        <w:t xml:space="preserve"> </w:t>
      </w:r>
      <w:r>
        <w:rPr>
          <w:lang w:val="en-US"/>
        </w:rPr>
        <w:t>increased</w:t>
      </w:r>
      <w:r w:rsidR="00964C1E">
        <w:rPr>
          <w:lang w:val="en-US"/>
        </w:rPr>
        <w:t xml:space="preserve">. </w:t>
      </w:r>
    </w:p>
    <w:p w14:paraId="2B7C0DD5" w14:textId="71AAADAD" w:rsidR="009C5421" w:rsidRDefault="00E06F88" w:rsidP="00172E5A">
      <w:pPr>
        <w:pStyle w:val="Heading2"/>
        <w:rPr>
          <w:lang w:val="en-US"/>
        </w:rPr>
      </w:pPr>
      <w:bookmarkStart w:id="8" w:name="_Toc172801101"/>
      <w:r>
        <w:rPr>
          <w:lang w:val="en-US"/>
        </w:rPr>
        <w:lastRenderedPageBreak/>
        <w:t xml:space="preserve">1.8. </w:t>
      </w:r>
      <w:r w:rsidR="00E0138A">
        <w:rPr>
          <w:lang w:val="en-US"/>
        </w:rPr>
        <w:t>Structure</w:t>
      </w:r>
      <w:bookmarkEnd w:id="8"/>
      <w:r w:rsidR="00E0138A">
        <w:rPr>
          <w:lang w:val="en-US"/>
        </w:rPr>
        <w:t xml:space="preserve"> </w:t>
      </w:r>
    </w:p>
    <w:p w14:paraId="512B6411" w14:textId="77777777" w:rsidR="009C5421" w:rsidRDefault="00E0138A">
      <w:pPr>
        <w:rPr>
          <w:lang w:val="en-US"/>
        </w:rPr>
      </w:pPr>
      <w:r>
        <w:rPr>
          <w:lang w:val="en-US"/>
        </w:rPr>
        <w:t xml:space="preserve">The following chapter reviews and discusses the existing literature and concepts. The next chapter starts by providing clear objectives, specific discussions, and understanding. The third section clearly states the method of collecting data. Chapters 4 and 5 lay out the major research findings. </w:t>
      </w:r>
    </w:p>
    <w:p w14:paraId="08AAC927" w14:textId="77777777" w:rsidR="00892EE8" w:rsidRPr="00D25DE0" w:rsidRDefault="00E0138A">
      <w:pPr>
        <w:rPr>
          <w:lang w:val="en-US"/>
        </w:rPr>
      </w:pPr>
      <w:r>
        <w:rPr>
          <w:noProof/>
          <w:lang w:val="en-US"/>
        </w:rPr>
        <w:drawing>
          <wp:inline distT="0" distB="0" distL="0" distR="0" wp14:anchorId="3B3669EE" wp14:editId="5C5164D7">
            <wp:extent cx="6195060" cy="1493520"/>
            <wp:effectExtent l="38100" t="0" r="5334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AF3A301" w14:textId="77777777" w:rsidR="002E01E7" w:rsidRDefault="002E01E7">
      <w:pPr>
        <w:spacing w:before="0" w:after="160" w:line="259" w:lineRule="auto"/>
        <w:jc w:val="left"/>
        <w:rPr>
          <w:lang w:val="en-US"/>
        </w:rPr>
      </w:pPr>
      <w:r>
        <w:rPr>
          <w:lang w:val="en-US"/>
        </w:rPr>
        <w:br w:type="page"/>
      </w:r>
    </w:p>
    <w:p w14:paraId="0FC11BEF" w14:textId="77777777" w:rsidR="00172E5A" w:rsidRDefault="002E01E7" w:rsidP="002E01E7">
      <w:pPr>
        <w:pStyle w:val="Heading1"/>
        <w:rPr>
          <w:lang w:val="en-US"/>
        </w:rPr>
      </w:pPr>
      <w:bookmarkStart w:id="9" w:name="_Toc172801102"/>
      <w:r>
        <w:rPr>
          <w:lang w:val="en-US"/>
        </w:rPr>
        <w:lastRenderedPageBreak/>
        <w:t>Reference list</w:t>
      </w:r>
      <w:bookmarkEnd w:id="9"/>
    </w:p>
    <w:p w14:paraId="7E5946A2" w14:textId="77777777" w:rsidR="00115096" w:rsidRPr="002E01E7" w:rsidRDefault="00115096" w:rsidP="002E01E7">
      <w:pPr>
        <w:rPr>
          <w:rFonts w:cs="Times New Roman"/>
          <w:szCs w:val="24"/>
          <w:shd w:val="clear" w:color="auto" w:fill="FFFFFF"/>
        </w:rPr>
      </w:pPr>
      <w:bookmarkStart w:id="10" w:name="_Hlk172798076"/>
      <w:r w:rsidRPr="002E01E7">
        <w:rPr>
          <w:rFonts w:cs="Times New Roman"/>
          <w:szCs w:val="24"/>
          <w:shd w:val="clear" w:color="auto" w:fill="FFFFFF"/>
        </w:rPr>
        <w:t xml:space="preserve">Belch, G.E. and Belch, M.A., </w:t>
      </w:r>
      <w:r>
        <w:rPr>
          <w:rFonts w:cs="Times New Roman"/>
          <w:szCs w:val="24"/>
          <w:shd w:val="clear" w:color="auto" w:fill="FFFFFF"/>
        </w:rPr>
        <w:t>(</w:t>
      </w:r>
      <w:r w:rsidRPr="002E01E7">
        <w:rPr>
          <w:rFonts w:cs="Times New Roman"/>
          <w:szCs w:val="24"/>
          <w:shd w:val="clear" w:color="auto" w:fill="FFFFFF"/>
        </w:rPr>
        <w:t>2018</w:t>
      </w:r>
      <w:r>
        <w:rPr>
          <w:rFonts w:cs="Times New Roman"/>
          <w:szCs w:val="24"/>
          <w:shd w:val="clear" w:color="auto" w:fill="FFFFFF"/>
        </w:rPr>
        <w:t>)</w:t>
      </w:r>
      <w:r w:rsidRPr="002E01E7">
        <w:rPr>
          <w:rFonts w:cs="Times New Roman"/>
          <w:szCs w:val="24"/>
          <w:shd w:val="clear" w:color="auto" w:fill="FFFFFF"/>
        </w:rPr>
        <w:t>. </w:t>
      </w:r>
      <w:r w:rsidRPr="002E01E7">
        <w:rPr>
          <w:rFonts w:cs="Times New Roman"/>
          <w:i/>
          <w:iCs/>
          <w:szCs w:val="24"/>
          <w:shd w:val="clear" w:color="auto" w:fill="FFFFFF"/>
        </w:rPr>
        <w:t>Advertising and promotion: An integrated marketing communications perspective</w:t>
      </w:r>
      <w:r w:rsidRPr="002E01E7">
        <w:rPr>
          <w:rFonts w:cs="Times New Roman"/>
          <w:szCs w:val="24"/>
          <w:shd w:val="clear" w:color="auto" w:fill="FFFFFF"/>
        </w:rPr>
        <w:t xml:space="preserve">. </w:t>
      </w:r>
      <w:proofErr w:type="spellStart"/>
      <w:r w:rsidRPr="002E01E7">
        <w:rPr>
          <w:rFonts w:cs="Times New Roman"/>
          <w:szCs w:val="24"/>
          <w:shd w:val="clear" w:color="auto" w:fill="FFFFFF"/>
        </w:rPr>
        <w:t>mcgraw-hill</w:t>
      </w:r>
      <w:proofErr w:type="spellEnd"/>
      <w:r w:rsidRPr="002E01E7">
        <w:rPr>
          <w:rFonts w:cs="Times New Roman"/>
          <w:szCs w:val="24"/>
          <w:shd w:val="clear" w:color="auto" w:fill="FFFFFF"/>
        </w:rPr>
        <w:t>.</w:t>
      </w:r>
      <w:r w:rsidRPr="002E01E7">
        <w:rPr>
          <w:rFonts w:cs="Times New Roman"/>
          <w:szCs w:val="24"/>
        </w:rPr>
        <w:t xml:space="preserve"> </w:t>
      </w:r>
      <w:hyperlink r:id="rId13" w:history="1">
        <w:r w:rsidRPr="002E01E7">
          <w:rPr>
            <w:rStyle w:val="Hyperlink"/>
            <w:rFonts w:cs="Times New Roman"/>
            <w:szCs w:val="24"/>
            <w:shd w:val="clear" w:color="auto" w:fill="FFFFFF"/>
          </w:rPr>
          <w:t>https://thuvienso.hoasen.edu.vn/bitstream/handle/123456789/8039/Contents.pdf?sequence=4&amp;isAllowed=y</w:t>
        </w:r>
      </w:hyperlink>
    </w:p>
    <w:p w14:paraId="41F7B880" w14:textId="77777777" w:rsidR="00115096" w:rsidRPr="002E01E7" w:rsidRDefault="00115096" w:rsidP="002E01E7">
      <w:pPr>
        <w:rPr>
          <w:rFonts w:cs="Times New Roman"/>
          <w:szCs w:val="24"/>
          <w:shd w:val="clear" w:color="auto" w:fill="FFFFFF"/>
        </w:rPr>
      </w:pPr>
      <w:r w:rsidRPr="002E01E7">
        <w:rPr>
          <w:rFonts w:cs="Times New Roman"/>
          <w:szCs w:val="24"/>
          <w:shd w:val="clear" w:color="auto" w:fill="FFFFFF"/>
        </w:rPr>
        <w:t xml:space="preserve">Blakeman, R., </w:t>
      </w:r>
      <w:r>
        <w:rPr>
          <w:rFonts w:cs="Times New Roman"/>
          <w:szCs w:val="24"/>
          <w:shd w:val="clear" w:color="auto" w:fill="FFFFFF"/>
        </w:rPr>
        <w:t>(</w:t>
      </w:r>
      <w:r w:rsidRPr="002E01E7">
        <w:rPr>
          <w:rFonts w:cs="Times New Roman"/>
          <w:szCs w:val="24"/>
          <w:shd w:val="clear" w:color="auto" w:fill="FFFFFF"/>
        </w:rPr>
        <w:t>2023</w:t>
      </w:r>
      <w:r>
        <w:rPr>
          <w:rFonts w:cs="Times New Roman"/>
          <w:szCs w:val="24"/>
          <w:shd w:val="clear" w:color="auto" w:fill="FFFFFF"/>
        </w:rPr>
        <w:t>)</w:t>
      </w:r>
      <w:r w:rsidRPr="002E01E7">
        <w:rPr>
          <w:rFonts w:cs="Times New Roman"/>
          <w:szCs w:val="24"/>
          <w:shd w:val="clear" w:color="auto" w:fill="FFFFFF"/>
        </w:rPr>
        <w:t>. </w:t>
      </w:r>
      <w:r w:rsidRPr="002E01E7">
        <w:rPr>
          <w:rFonts w:cs="Times New Roman"/>
          <w:i/>
          <w:iCs/>
          <w:szCs w:val="24"/>
          <w:shd w:val="clear" w:color="auto" w:fill="FFFFFF"/>
        </w:rPr>
        <w:t>Integrated marketing communication: creative strategy from idea to implementation</w:t>
      </w:r>
      <w:r w:rsidRPr="002E01E7">
        <w:rPr>
          <w:rFonts w:cs="Times New Roman"/>
          <w:szCs w:val="24"/>
          <w:shd w:val="clear" w:color="auto" w:fill="FFFFFF"/>
        </w:rPr>
        <w:t>. Rowman &amp; Littlefield.</w:t>
      </w:r>
      <w:r w:rsidRPr="002E01E7">
        <w:rPr>
          <w:rFonts w:cs="Times New Roman"/>
          <w:szCs w:val="24"/>
        </w:rPr>
        <w:t xml:space="preserve"> </w:t>
      </w:r>
      <w:hyperlink r:id="rId14" w:history="1">
        <w:r w:rsidRPr="002E01E7">
          <w:rPr>
            <w:rStyle w:val="Hyperlink"/>
            <w:rFonts w:cs="Times New Roman"/>
            <w:szCs w:val="24"/>
            <w:shd w:val="clear" w:color="auto" w:fill="FFFFFF"/>
          </w:rPr>
          <w:t>https://thuvienso.hoasen.edu.vn/bitstream/handle/123456789/12524/Contents.pdf?sequence=1&amp;isAllowed=y</w:t>
        </w:r>
      </w:hyperlink>
    </w:p>
    <w:p w14:paraId="576DE5E2" w14:textId="77777777" w:rsidR="00115096" w:rsidRPr="002E01E7" w:rsidRDefault="00115096" w:rsidP="002E01E7">
      <w:pPr>
        <w:rPr>
          <w:rFonts w:cs="Times New Roman"/>
          <w:szCs w:val="24"/>
          <w:shd w:val="clear" w:color="auto" w:fill="FFFFFF"/>
        </w:rPr>
      </w:pPr>
      <w:r w:rsidRPr="002E01E7">
        <w:rPr>
          <w:rFonts w:cs="Times New Roman"/>
          <w:szCs w:val="24"/>
          <w:shd w:val="clear" w:color="auto" w:fill="FFFFFF"/>
        </w:rPr>
        <w:t xml:space="preserve">Camilleri, M.A. and Camilleri, M.A., </w:t>
      </w:r>
      <w:r>
        <w:rPr>
          <w:rFonts w:cs="Times New Roman"/>
          <w:szCs w:val="24"/>
          <w:shd w:val="clear" w:color="auto" w:fill="FFFFFF"/>
        </w:rPr>
        <w:t>(</w:t>
      </w:r>
      <w:r w:rsidRPr="002E01E7">
        <w:rPr>
          <w:rFonts w:cs="Times New Roman"/>
          <w:szCs w:val="24"/>
          <w:shd w:val="clear" w:color="auto" w:fill="FFFFFF"/>
        </w:rPr>
        <w:t>2018</w:t>
      </w:r>
      <w:r>
        <w:rPr>
          <w:rFonts w:cs="Times New Roman"/>
          <w:szCs w:val="24"/>
          <w:shd w:val="clear" w:color="auto" w:fill="FFFFFF"/>
        </w:rPr>
        <w:t>)</w:t>
      </w:r>
      <w:r w:rsidRPr="002E01E7">
        <w:rPr>
          <w:rFonts w:cs="Times New Roman"/>
          <w:szCs w:val="24"/>
          <w:shd w:val="clear" w:color="auto" w:fill="FFFFFF"/>
        </w:rPr>
        <w:t>. </w:t>
      </w:r>
      <w:r w:rsidRPr="002E01E7">
        <w:rPr>
          <w:rFonts w:cs="Times New Roman"/>
          <w:i/>
          <w:iCs/>
          <w:szCs w:val="24"/>
          <w:shd w:val="clear" w:color="auto" w:fill="FFFFFF"/>
        </w:rPr>
        <w:t>Integrated marketing communications</w:t>
      </w:r>
      <w:r w:rsidRPr="002E01E7">
        <w:rPr>
          <w:rFonts w:cs="Times New Roman"/>
          <w:szCs w:val="24"/>
          <w:shd w:val="clear" w:color="auto" w:fill="FFFFFF"/>
        </w:rPr>
        <w:t> (pp. 85-103). Springer International Publishing.</w:t>
      </w:r>
      <w:r w:rsidRPr="002E01E7">
        <w:rPr>
          <w:rFonts w:cs="Times New Roman"/>
          <w:szCs w:val="24"/>
        </w:rPr>
        <w:t xml:space="preserve"> </w:t>
      </w:r>
      <w:hyperlink r:id="rId15" w:history="1">
        <w:r w:rsidRPr="002E01E7">
          <w:rPr>
            <w:rStyle w:val="Hyperlink"/>
            <w:rFonts w:cs="Times New Roman"/>
            <w:szCs w:val="24"/>
            <w:shd w:val="clear" w:color="auto" w:fill="FFFFFF"/>
          </w:rPr>
          <w:t>https://www.um.edu.mt/library/oar/bitstream/123456789/21432/5/Integrated%20Marketing%20Communications.pdf</w:t>
        </w:r>
      </w:hyperlink>
    </w:p>
    <w:p w14:paraId="2E18F1B5" w14:textId="77777777" w:rsidR="00115096" w:rsidRDefault="00115096" w:rsidP="002E01E7">
      <w:pPr>
        <w:rPr>
          <w:rStyle w:val="Hyperlink"/>
          <w:rFonts w:cs="Times New Roman"/>
          <w:szCs w:val="24"/>
          <w:shd w:val="clear" w:color="auto" w:fill="FFFFFF"/>
        </w:rPr>
      </w:pPr>
      <w:r w:rsidRPr="002E01E7">
        <w:rPr>
          <w:rFonts w:cs="Times New Roman"/>
          <w:szCs w:val="24"/>
          <w:shd w:val="clear" w:color="auto" w:fill="FFFFFF"/>
        </w:rPr>
        <w:t xml:space="preserve">Çınar, K., </w:t>
      </w:r>
      <w:r>
        <w:rPr>
          <w:rFonts w:cs="Times New Roman"/>
          <w:szCs w:val="24"/>
          <w:shd w:val="clear" w:color="auto" w:fill="FFFFFF"/>
        </w:rPr>
        <w:t>(</w:t>
      </w:r>
      <w:r w:rsidRPr="002E01E7">
        <w:rPr>
          <w:rFonts w:cs="Times New Roman"/>
          <w:szCs w:val="24"/>
          <w:shd w:val="clear" w:color="auto" w:fill="FFFFFF"/>
        </w:rPr>
        <w:t>2020</w:t>
      </w:r>
      <w:r>
        <w:rPr>
          <w:rFonts w:cs="Times New Roman"/>
          <w:szCs w:val="24"/>
          <w:shd w:val="clear" w:color="auto" w:fill="FFFFFF"/>
        </w:rPr>
        <w:t>)</w:t>
      </w:r>
      <w:r w:rsidRPr="002E01E7">
        <w:rPr>
          <w:rFonts w:cs="Times New Roman"/>
          <w:szCs w:val="24"/>
          <w:shd w:val="clear" w:color="auto" w:fill="FFFFFF"/>
        </w:rPr>
        <w:t>. Customer based brand equity models in hotel industry: A literature review. </w:t>
      </w:r>
      <w:r w:rsidRPr="002E01E7">
        <w:rPr>
          <w:rFonts w:cs="Times New Roman"/>
          <w:i/>
          <w:iCs/>
          <w:szCs w:val="24"/>
          <w:shd w:val="clear" w:color="auto" w:fill="FFFFFF"/>
        </w:rPr>
        <w:t>Strategic Innovative Marketing and Tourism: 8th ICSIMAT, Northern Aegean, Greece, 2019</w:t>
      </w:r>
      <w:r w:rsidRPr="002E01E7">
        <w:rPr>
          <w:rFonts w:cs="Times New Roman"/>
          <w:szCs w:val="24"/>
          <w:shd w:val="clear" w:color="auto" w:fill="FFFFFF"/>
        </w:rPr>
        <w:t>, pp.281-288.</w:t>
      </w:r>
      <w:r w:rsidRPr="002E01E7">
        <w:rPr>
          <w:rFonts w:cs="Times New Roman"/>
          <w:szCs w:val="24"/>
        </w:rPr>
        <w:t xml:space="preserve"> </w:t>
      </w:r>
      <w:hyperlink r:id="rId16" w:anchor="page=293" w:history="1">
        <w:r w:rsidRPr="002E01E7">
          <w:rPr>
            <w:rStyle w:val="Hyperlink"/>
            <w:rFonts w:cs="Times New Roman"/>
            <w:szCs w:val="24"/>
            <w:shd w:val="clear" w:color="auto" w:fill="FFFFFF"/>
          </w:rPr>
          <w:t>https://www.researchgate.net/profile/Mounir-Elatrachi/publication/339812910_Determinants_of_ICT_Integration_by_Teachers_in_Higher_Education_in_Morocco/links/5ec31c49299bf1c09ac8f187/Determinants-of-ICT-Integration-by-Teachers-in-Higher-Education-in-Morocco.pdf#page=293</w:t>
        </w:r>
      </w:hyperlink>
    </w:p>
    <w:p w14:paraId="0DFD8818" w14:textId="77777777" w:rsidR="00115096" w:rsidRPr="002E01E7" w:rsidRDefault="00115096" w:rsidP="002E01E7">
      <w:pPr>
        <w:rPr>
          <w:rFonts w:cs="Times New Roman"/>
          <w:szCs w:val="24"/>
          <w:shd w:val="clear" w:color="auto" w:fill="FFFFFF"/>
        </w:rPr>
      </w:pPr>
      <w:proofErr w:type="spellStart"/>
      <w:r w:rsidRPr="002E01E7">
        <w:rPr>
          <w:rFonts w:cs="Times New Roman"/>
          <w:szCs w:val="24"/>
          <w:shd w:val="clear" w:color="auto" w:fill="FFFFFF"/>
        </w:rPr>
        <w:t>Dharmappa</w:t>
      </w:r>
      <w:proofErr w:type="spellEnd"/>
      <w:r w:rsidRPr="002E01E7">
        <w:rPr>
          <w:rFonts w:cs="Times New Roman"/>
          <w:szCs w:val="24"/>
          <w:shd w:val="clear" w:color="auto" w:fill="FFFFFF"/>
        </w:rPr>
        <w:t xml:space="preserve">, S., </w:t>
      </w:r>
      <w:r>
        <w:rPr>
          <w:rFonts w:cs="Times New Roman"/>
          <w:szCs w:val="24"/>
          <w:shd w:val="clear" w:color="auto" w:fill="FFFFFF"/>
        </w:rPr>
        <w:t>(</w:t>
      </w:r>
      <w:r w:rsidRPr="002E01E7">
        <w:rPr>
          <w:rFonts w:cs="Times New Roman"/>
          <w:szCs w:val="24"/>
          <w:shd w:val="clear" w:color="auto" w:fill="FFFFFF"/>
        </w:rPr>
        <w:t>2018</w:t>
      </w:r>
      <w:r>
        <w:rPr>
          <w:rFonts w:cs="Times New Roman"/>
          <w:szCs w:val="24"/>
          <w:shd w:val="clear" w:color="auto" w:fill="FFFFFF"/>
        </w:rPr>
        <w:t>)</w:t>
      </w:r>
      <w:r w:rsidRPr="002E01E7">
        <w:rPr>
          <w:rFonts w:cs="Times New Roman"/>
          <w:szCs w:val="24"/>
          <w:shd w:val="clear" w:color="auto" w:fill="FFFFFF"/>
        </w:rPr>
        <w:t>. </w:t>
      </w:r>
      <w:r w:rsidRPr="002E01E7">
        <w:rPr>
          <w:rFonts w:cs="Times New Roman"/>
          <w:i/>
          <w:iCs/>
          <w:szCs w:val="24"/>
          <w:shd w:val="clear" w:color="auto" w:fill="FFFFFF"/>
        </w:rPr>
        <w:t>Study of the effectiveness of online marketing on integrated marketing communication</w:t>
      </w:r>
      <w:r w:rsidRPr="002E01E7">
        <w:rPr>
          <w:rFonts w:cs="Times New Roman"/>
          <w:szCs w:val="24"/>
          <w:shd w:val="clear" w:color="auto" w:fill="FFFFFF"/>
        </w:rPr>
        <w:t>. GRIN Verlag.</w:t>
      </w:r>
      <w:r w:rsidRPr="002E01E7">
        <w:rPr>
          <w:rFonts w:cs="Times New Roman"/>
          <w:szCs w:val="24"/>
        </w:rPr>
        <w:t xml:space="preserve"> </w:t>
      </w:r>
      <w:hyperlink r:id="rId17" w:history="1">
        <w:r w:rsidRPr="002E01E7">
          <w:rPr>
            <w:rStyle w:val="Hyperlink"/>
            <w:rFonts w:cs="Times New Roman"/>
            <w:szCs w:val="24"/>
            <w:shd w:val="clear" w:color="auto" w:fill="FFFFFF"/>
          </w:rPr>
          <w:t>https://uniselinus.us/sites/default/files/2021-06/Tesi%20Dharmappa.pdf</w:t>
        </w:r>
      </w:hyperlink>
    </w:p>
    <w:p w14:paraId="525AC44E" w14:textId="77777777" w:rsidR="00115096" w:rsidRPr="002E01E7" w:rsidRDefault="00115096" w:rsidP="002E01E7">
      <w:pPr>
        <w:rPr>
          <w:rFonts w:cs="Times New Roman"/>
          <w:szCs w:val="24"/>
          <w:shd w:val="clear" w:color="auto" w:fill="FFFFFF"/>
        </w:rPr>
      </w:pPr>
      <w:r w:rsidRPr="002E01E7">
        <w:rPr>
          <w:rFonts w:cs="Times New Roman"/>
          <w:szCs w:val="24"/>
          <w:shd w:val="clear" w:color="auto" w:fill="FFFFFF"/>
        </w:rPr>
        <w:t xml:space="preserve">Galloway, C., </w:t>
      </w:r>
      <w:r>
        <w:rPr>
          <w:rFonts w:cs="Times New Roman"/>
          <w:szCs w:val="24"/>
          <w:shd w:val="clear" w:color="auto" w:fill="FFFFFF"/>
        </w:rPr>
        <w:t>(</w:t>
      </w:r>
      <w:r w:rsidRPr="002E01E7">
        <w:rPr>
          <w:rFonts w:cs="Times New Roman"/>
          <w:szCs w:val="24"/>
          <w:shd w:val="clear" w:color="auto" w:fill="FFFFFF"/>
        </w:rPr>
        <w:t>2020</w:t>
      </w:r>
      <w:r>
        <w:rPr>
          <w:rFonts w:cs="Times New Roman"/>
          <w:szCs w:val="24"/>
          <w:shd w:val="clear" w:color="auto" w:fill="FFFFFF"/>
        </w:rPr>
        <w:t>)</w:t>
      </w:r>
      <w:r w:rsidRPr="002E01E7">
        <w:rPr>
          <w:rFonts w:cs="Times New Roman"/>
          <w:szCs w:val="24"/>
          <w:shd w:val="clear" w:color="auto" w:fill="FFFFFF"/>
        </w:rPr>
        <w:t>. Integrated marketing communication. In </w:t>
      </w:r>
      <w:r w:rsidRPr="002E01E7">
        <w:rPr>
          <w:rFonts w:cs="Times New Roman"/>
          <w:i/>
          <w:iCs/>
          <w:szCs w:val="24"/>
          <w:shd w:val="clear" w:color="auto" w:fill="FFFFFF"/>
        </w:rPr>
        <w:t>Public Relations</w:t>
      </w:r>
      <w:r w:rsidRPr="002E01E7">
        <w:rPr>
          <w:rFonts w:cs="Times New Roman"/>
          <w:szCs w:val="24"/>
          <w:shd w:val="clear" w:color="auto" w:fill="FFFFFF"/>
        </w:rPr>
        <w:t> (pp. 186-207). Routledge.</w:t>
      </w:r>
      <w:r w:rsidRPr="002E01E7">
        <w:rPr>
          <w:rFonts w:cs="Times New Roman"/>
          <w:szCs w:val="24"/>
        </w:rPr>
        <w:t xml:space="preserve"> </w:t>
      </w:r>
      <w:hyperlink r:id="rId18" w:history="1">
        <w:r w:rsidRPr="002E01E7">
          <w:rPr>
            <w:rStyle w:val="Hyperlink"/>
            <w:rFonts w:cs="Times New Roman"/>
            <w:szCs w:val="24"/>
            <w:shd w:val="clear" w:color="auto" w:fill="FFFFFF"/>
          </w:rPr>
          <w:t>https://www.taylorfrancis.com/chapters/edit/10.4324/9781003116950-10/integrated-marketing-communication-chris-galloway</w:t>
        </w:r>
      </w:hyperlink>
    </w:p>
    <w:p w14:paraId="7F29B807" w14:textId="77777777" w:rsidR="00115096" w:rsidRPr="002E01E7" w:rsidRDefault="00115096" w:rsidP="002E01E7">
      <w:pPr>
        <w:rPr>
          <w:rFonts w:cs="Times New Roman"/>
          <w:szCs w:val="24"/>
          <w:shd w:val="clear" w:color="auto" w:fill="FFFFFF"/>
        </w:rPr>
      </w:pPr>
      <w:proofErr w:type="spellStart"/>
      <w:r w:rsidRPr="002E01E7">
        <w:rPr>
          <w:rFonts w:cs="Times New Roman"/>
          <w:szCs w:val="24"/>
          <w:shd w:val="clear" w:color="auto" w:fill="FFFFFF"/>
        </w:rPr>
        <w:t>Ihzaturrahma</w:t>
      </w:r>
      <w:proofErr w:type="spellEnd"/>
      <w:r w:rsidRPr="002E01E7">
        <w:rPr>
          <w:rFonts w:cs="Times New Roman"/>
          <w:szCs w:val="24"/>
          <w:shd w:val="clear" w:color="auto" w:fill="FFFFFF"/>
        </w:rPr>
        <w:t xml:space="preserve">, N. and </w:t>
      </w:r>
      <w:proofErr w:type="spellStart"/>
      <w:r w:rsidRPr="002E01E7">
        <w:rPr>
          <w:rFonts w:cs="Times New Roman"/>
          <w:szCs w:val="24"/>
          <w:shd w:val="clear" w:color="auto" w:fill="FFFFFF"/>
        </w:rPr>
        <w:t>Kusumawati</w:t>
      </w:r>
      <w:proofErr w:type="spellEnd"/>
      <w:r w:rsidRPr="002E01E7">
        <w:rPr>
          <w:rFonts w:cs="Times New Roman"/>
          <w:szCs w:val="24"/>
          <w:shd w:val="clear" w:color="auto" w:fill="FFFFFF"/>
        </w:rPr>
        <w:t xml:space="preserve">, N., </w:t>
      </w:r>
      <w:r>
        <w:rPr>
          <w:rFonts w:cs="Times New Roman"/>
          <w:szCs w:val="24"/>
          <w:shd w:val="clear" w:color="auto" w:fill="FFFFFF"/>
        </w:rPr>
        <w:t>(</w:t>
      </w:r>
      <w:r w:rsidRPr="002E01E7">
        <w:rPr>
          <w:rFonts w:cs="Times New Roman"/>
          <w:szCs w:val="24"/>
          <w:shd w:val="clear" w:color="auto" w:fill="FFFFFF"/>
        </w:rPr>
        <w:t>2021</w:t>
      </w:r>
      <w:r>
        <w:rPr>
          <w:rFonts w:cs="Times New Roman"/>
          <w:szCs w:val="24"/>
          <w:shd w:val="clear" w:color="auto" w:fill="FFFFFF"/>
        </w:rPr>
        <w:t>)</w:t>
      </w:r>
      <w:r w:rsidRPr="002E01E7">
        <w:rPr>
          <w:rFonts w:cs="Times New Roman"/>
          <w:szCs w:val="24"/>
          <w:shd w:val="clear" w:color="auto" w:fill="FFFFFF"/>
        </w:rPr>
        <w:t xml:space="preserve">. Influence of Integrated Marketing Communication </w:t>
      </w:r>
      <w:proofErr w:type="gramStart"/>
      <w:r w:rsidRPr="002E01E7">
        <w:rPr>
          <w:rFonts w:cs="Times New Roman"/>
          <w:szCs w:val="24"/>
          <w:shd w:val="clear" w:color="auto" w:fill="FFFFFF"/>
        </w:rPr>
        <w:t>To</w:t>
      </w:r>
      <w:proofErr w:type="gramEnd"/>
      <w:r w:rsidRPr="002E01E7">
        <w:rPr>
          <w:rFonts w:cs="Times New Roman"/>
          <w:szCs w:val="24"/>
          <w:shd w:val="clear" w:color="auto" w:fill="FFFFFF"/>
        </w:rPr>
        <w:t xml:space="preserve"> Brand Awareness and Brand Image Toward Purchase Intention of Local Fashion Product. </w:t>
      </w:r>
      <w:r w:rsidRPr="002E01E7">
        <w:rPr>
          <w:rFonts w:cs="Times New Roman"/>
          <w:i/>
          <w:iCs/>
          <w:szCs w:val="24"/>
          <w:shd w:val="clear" w:color="auto" w:fill="FFFFFF"/>
        </w:rPr>
        <w:t xml:space="preserve">International Journal of Entrepreneurship and Management </w:t>
      </w:r>
      <w:r w:rsidRPr="002E01E7">
        <w:rPr>
          <w:rFonts w:cs="Times New Roman"/>
          <w:i/>
          <w:iCs/>
          <w:szCs w:val="24"/>
          <w:shd w:val="clear" w:color="auto" w:fill="FFFFFF"/>
        </w:rPr>
        <w:lastRenderedPageBreak/>
        <w:t>Practices</w:t>
      </w:r>
      <w:r w:rsidRPr="002E01E7">
        <w:rPr>
          <w:rFonts w:cs="Times New Roman"/>
          <w:szCs w:val="24"/>
          <w:shd w:val="clear" w:color="auto" w:fill="FFFFFF"/>
        </w:rPr>
        <w:t>, </w:t>
      </w:r>
      <w:r w:rsidRPr="002E01E7">
        <w:rPr>
          <w:rFonts w:cs="Times New Roman"/>
          <w:i/>
          <w:iCs/>
          <w:szCs w:val="24"/>
          <w:shd w:val="clear" w:color="auto" w:fill="FFFFFF"/>
        </w:rPr>
        <w:t>4</w:t>
      </w:r>
      <w:r w:rsidRPr="002E01E7">
        <w:rPr>
          <w:rFonts w:cs="Times New Roman"/>
          <w:szCs w:val="24"/>
          <w:shd w:val="clear" w:color="auto" w:fill="FFFFFF"/>
        </w:rPr>
        <w:t>(15), pp.23-41.</w:t>
      </w:r>
      <w:r w:rsidRPr="002E01E7">
        <w:rPr>
          <w:rFonts w:cs="Times New Roman"/>
          <w:szCs w:val="24"/>
        </w:rPr>
        <w:t xml:space="preserve"> </w:t>
      </w:r>
      <w:hyperlink r:id="rId19" w:history="1">
        <w:r w:rsidRPr="002E01E7">
          <w:rPr>
            <w:rStyle w:val="Hyperlink"/>
            <w:rFonts w:cs="Times New Roman"/>
            <w:szCs w:val="24"/>
            <w:shd w:val="clear" w:color="auto" w:fill="FFFFFF"/>
          </w:rPr>
          <w:t>https://www.academia.edu/download/88108351/IJEMP-2021-15-09-02.pdf</w:t>
        </w:r>
      </w:hyperlink>
    </w:p>
    <w:p w14:paraId="7E85E09F" w14:textId="77777777" w:rsidR="00115096" w:rsidRPr="002E01E7" w:rsidRDefault="00115096" w:rsidP="002E01E7">
      <w:pPr>
        <w:rPr>
          <w:rFonts w:cs="Times New Roman"/>
          <w:szCs w:val="24"/>
          <w:shd w:val="clear" w:color="auto" w:fill="FFFFFF"/>
        </w:rPr>
      </w:pPr>
      <w:r w:rsidRPr="002E01E7">
        <w:rPr>
          <w:rFonts w:cs="Times New Roman"/>
          <w:szCs w:val="24"/>
          <w:shd w:val="clear" w:color="auto" w:fill="FFFFFF"/>
        </w:rPr>
        <w:t xml:space="preserve">Juska, J.M., </w:t>
      </w:r>
      <w:r>
        <w:rPr>
          <w:rFonts w:cs="Times New Roman"/>
          <w:szCs w:val="24"/>
          <w:shd w:val="clear" w:color="auto" w:fill="FFFFFF"/>
        </w:rPr>
        <w:t>(</w:t>
      </w:r>
      <w:r w:rsidRPr="002E01E7">
        <w:rPr>
          <w:rFonts w:cs="Times New Roman"/>
          <w:szCs w:val="24"/>
          <w:shd w:val="clear" w:color="auto" w:fill="FFFFFF"/>
        </w:rPr>
        <w:t>2021</w:t>
      </w:r>
      <w:r>
        <w:rPr>
          <w:rFonts w:cs="Times New Roman"/>
          <w:szCs w:val="24"/>
          <w:shd w:val="clear" w:color="auto" w:fill="FFFFFF"/>
        </w:rPr>
        <w:t>)</w:t>
      </w:r>
      <w:r w:rsidRPr="002E01E7">
        <w:rPr>
          <w:rFonts w:cs="Times New Roman"/>
          <w:szCs w:val="24"/>
          <w:shd w:val="clear" w:color="auto" w:fill="FFFFFF"/>
        </w:rPr>
        <w:t>. </w:t>
      </w:r>
      <w:r w:rsidRPr="002E01E7">
        <w:rPr>
          <w:rFonts w:cs="Times New Roman"/>
          <w:i/>
          <w:iCs/>
          <w:szCs w:val="24"/>
          <w:shd w:val="clear" w:color="auto" w:fill="FFFFFF"/>
        </w:rPr>
        <w:t>Integrated marketing communication: advertising and promotion in a digital world</w:t>
      </w:r>
      <w:r w:rsidRPr="002E01E7">
        <w:rPr>
          <w:rFonts w:cs="Times New Roman"/>
          <w:szCs w:val="24"/>
          <w:shd w:val="clear" w:color="auto" w:fill="FFFFFF"/>
        </w:rPr>
        <w:t>. Routledge.</w:t>
      </w:r>
      <w:r w:rsidRPr="002E01E7">
        <w:rPr>
          <w:rFonts w:cs="Times New Roman"/>
          <w:szCs w:val="24"/>
        </w:rPr>
        <w:t xml:space="preserve"> </w:t>
      </w:r>
      <w:hyperlink r:id="rId20" w:history="1">
        <w:r w:rsidRPr="002E01E7">
          <w:rPr>
            <w:rStyle w:val="Hyperlink"/>
            <w:rFonts w:cs="Times New Roman"/>
            <w:szCs w:val="24"/>
            <w:shd w:val="clear" w:color="auto" w:fill="FFFFFF"/>
          </w:rPr>
          <w:t>https://www.taylorfrancis.com/books/mono/10.4324/9780367443382/integrated-marketing-communication-jerome-juska</w:t>
        </w:r>
      </w:hyperlink>
    </w:p>
    <w:bookmarkEnd w:id="10"/>
    <w:p w14:paraId="71072C2B" w14:textId="77777777" w:rsidR="00115096" w:rsidRDefault="00115096" w:rsidP="00115096">
      <w:pPr>
        <w:rPr>
          <w:shd w:val="clear" w:color="auto" w:fill="FFFFFF"/>
        </w:rPr>
      </w:pPr>
      <w:r>
        <w:rPr>
          <w:shd w:val="clear" w:color="auto" w:fill="FFFFFF"/>
        </w:rPr>
        <w:t>Shariq, M., (2018). Brand equity dimensions-a literature review. </w:t>
      </w:r>
      <w:r>
        <w:rPr>
          <w:i/>
          <w:iCs/>
          <w:shd w:val="clear" w:color="auto" w:fill="FFFFFF"/>
        </w:rPr>
        <w:t>International Research Journal of Management and Commerce</w:t>
      </w:r>
      <w:r>
        <w:rPr>
          <w:shd w:val="clear" w:color="auto" w:fill="FFFFFF"/>
        </w:rPr>
        <w:t>, </w:t>
      </w:r>
      <w:r>
        <w:rPr>
          <w:i/>
          <w:iCs/>
          <w:shd w:val="clear" w:color="auto" w:fill="FFFFFF"/>
        </w:rPr>
        <w:t>5</w:t>
      </w:r>
      <w:r>
        <w:rPr>
          <w:shd w:val="clear" w:color="auto" w:fill="FFFFFF"/>
        </w:rPr>
        <w:t>(3), p.312.</w:t>
      </w:r>
      <w:r w:rsidRPr="006E2130">
        <w:t xml:space="preserve"> </w:t>
      </w:r>
      <w:hyperlink r:id="rId21" w:history="1">
        <w:r w:rsidRPr="00115096">
          <w:rPr>
            <w:rStyle w:val="Hyperlink"/>
            <w:rFonts w:cs="Times New Roman"/>
            <w:szCs w:val="24"/>
            <w:shd w:val="clear" w:color="auto" w:fill="FFFFFF"/>
          </w:rPr>
          <w:t>https://www.researchgate.net/profile/Mohammad-Shariq-2/publication/326302689_BRAND_EQUITY_DIMENSIONS-A_LITERATURE_REVIEW/links/5b44e4bcaca272dc385e1d47/BRAND-EQUITY-DIMENSIONS-A-LITERATURE-REVIEW.pdf</w:t>
        </w:r>
      </w:hyperlink>
    </w:p>
    <w:sectPr w:rsidR="00115096" w:rsidSect="00592F9B">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1EFBC" w14:textId="77777777" w:rsidR="006A377A" w:rsidRDefault="006A377A" w:rsidP="00592F9B">
      <w:pPr>
        <w:spacing w:before="0" w:after="0" w:line="240" w:lineRule="auto"/>
      </w:pPr>
      <w:r>
        <w:separator/>
      </w:r>
    </w:p>
  </w:endnote>
  <w:endnote w:type="continuationSeparator" w:id="0">
    <w:p w14:paraId="7AF40EAF" w14:textId="77777777" w:rsidR="006A377A" w:rsidRDefault="006A377A" w:rsidP="00592F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134741"/>
      <w:docPartObj>
        <w:docPartGallery w:val="Page Numbers (Bottom of Page)"/>
        <w:docPartUnique/>
      </w:docPartObj>
    </w:sdtPr>
    <w:sdtEndPr/>
    <w:sdtContent>
      <w:p w14:paraId="2136AD27" w14:textId="77777777" w:rsidR="00592F9B" w:rsidRDefault="00592F9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99D883C" w14:textId="77777777" w:rsidR="00592F9B" w:rsidRDefault="00592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1ED90" w14:textId="77777777" w:rsidR="006A377A" w:rsidRDefault="006A377A" w:rsidP="00592F9B">
      <w:pPr>
        <w:spacing w:before="0" w:after="0" w:line="240" w:lineRule="auto"/>
      </w:pPr>
      <w:r>
        <w:separator/>
      </w:r>
    </w:p>
  </w:footnote>
  <w:footnote w:type="continuationSeparator" w:id="0">
    <w:p w14:paraId="17EA29DE" w14:textId="77777777" w:rsidR="006A377A" w:rsidRDefault="006A377A" w:rsidP="00592F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044C3"/>
    <w:multiLevelType w:val="hybridMultilevel"/>
    <w:tmpl w:val="51EE94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5E1756C"/>
    <w:multiLevelType w:val="hybridMultilevel"/>
    <w:tmpl w:val="FBE65664"/>
    <w:lvl w:ilvl="0" w:tplc="3724F05E">
      <w:start w:val="1"/>
      <w:numFmt w:val="bullet"/>
      <w:lvlText w:val=""/>
      <w:lvlJc w:val="left"/>
      <w:pPr>
        <w:ind w:left="720" w:hanging="360"/>
      </w:pPr>
      <w:rPr>
        <w:rFonts w:ascii="Wingdings" w:hAnsi="Wingdings" w:hint="default"/>
      </w:rPr>
    </w:lvl>
    <w:lvl w:ilvl="1" w:tplc="105017A8" w:tentative="1">
      <w:start w:val="1"/>
      <w:numFmt w:val="bullet"/>
      <w:lvlText w:val="o"/>
      <w:lvlJc w:val="left"/>
      <w:pPr>
        <w:ind w:left="1440" w:hanging="360"/>
      </w:pPr>
      <w:rPr>
        <w:rFonts w:ascii="Courier New" w:hAnsi="Courier New" w:cs="Courier New" w:hint="default"/>
      </w:rPr>
    </w:lvl>
    <w:lvl w:ilvl="2" w:tplc="11AA2596" w:tentative="1">
      <w:start w:val="1"/>
      <w:numFmt w:val="bullet"/>
      <w:lvlText w:val=""/>
      <w:lvlJc w:val="left"/>
      <w:pPr>
        <w:ind w:left="2160" w:hanging="360"/>
      </w:pPr>
      <w:rPr>
        <w:rFonts w:ascii="Wingdings" w:hAnsi="Wingdings" w:hint="default"/>
      </w:rPr>
    </w:lvl>
    <w:lvl w:ilvl="3" w:tplc="5BE283F4" w:tentative="1">
      <w:start w:val="1"/>
      <w:numFmt w:val="bullet"/>
      <w:lvlText w:val=""/>
      <w:lvlJc w:val="left"/>
      <w:pPr>
        <w:ind w:left="2880" w:hanging="360"/>
      </w:pPr>
      <w:rPr>
        <w:rFonts w:ascii="Symbol" w:hAnsi="Symbol" w:hint="default"/>
      </w:rPr>
    </w:lvl>
    <w:lvl w:ilvl="4" w:tplc="9066087C" w:tentative="1">
      <w:start w:val="1"/>
      <w:numFmt w:val="bullet"/>
      <w:lvlText w:val="o"/>
      <w:lvlJc w:val="left"/>
      <w:pPr>
        <w:ind w:left="3600" w:hanging="360"/>
      </w:pPr>
      <w:rPr>
        <w:rFonts w:ascii="Courier New" w:hAnsi="Courier New" w:cs="Courier New" w:hint="default"/>
      </w:rPr>
    </w:lvl>
    <w:lvl w:ilvl="5" w:tplc="E0C2F3FE" w:tentative="1">
      <w:start w:val="1"/>
      <w:numFmt w:val="bullet"/>
      <w:lvlText w:val=""/>
      <w:lvlJc w:val="left"/>
      <w:pPr>
        <w:ind w:left="4320" w:hanging="360"/>
      </w:pPr>
      <w:rPr>
        <w:rFonts w:ascii="Wingdings" w:hAnsi="Wingdings" w:hint="default"/>
      </w:rPr>
    </w:lvl>
    <w:lvl w:ilvl="6" w:tplc="217C0192" w:tentative="1">
      <w:start w:val="1"/>
      <w:numFmt w:val="bullet"/>
      <w:lvlText w:val=""/>
      <w:lvlJc w:val="left"/>
      <w:pPr>
        <w:ind w:left="5040" w:hanging="360"/>
      </w:pPr>
      <w:rPr>
        <w:rFonts w:ascii="Symbol" w:hAnsi="Symbol" w:hint="default"/>
      </w:rPr>
    </w:lvl>
    <w:lvl w:ilvl="7" w:tplc="B9580D6A" w:tentative="1">
      <w:start w:val="1"/>
      <w:numFmt w:val="bullet"/>
      <w:lvlText w:val="o"/>
      <w:lvlJc w:val="left"/>
      <w:pPr>
        <w:ind w:left="5760" w:hanging="360"/>
      </w:pPr>
      <w:rPr>
        <w:rFonts w:ascii="Courier New" w:hAnsi="Courier New" w:cs="Courier New" w:hint="default"/>
      </w:rPr>
    </w:lvl>
    <w:lvl w:ilvl="8" w:tplc="E88CFD38" w:tentative="1">
      <w:start w:val="1"/>
      <w:numFmt w:val="bullet"/>
      <w:lvlText w:val=""/>
      <w:lvlJc w:val="left"/>
      <w:pPr>
        <w:ind w:left="6480" w:hanging="360"/>
      </w:pPr>
      <w:rPr>
        <w:rFonts w:ascii="Wingdings" w:hAnsi="Wingdings" w:hint="default"/>
      </w:rPr>
    </w:lvl>
  </w:abstractNum>
  <w:abstractNum w:abstractNumId="2" w15:restartNumberingAfterBreak="0">
    <w:nsid w:val="433B6BAE"/>
    <w:multiLevelType w:val="hybridMultilevel"/>
    <w:tmpl w:val="A2FE67B6"/>
    <w:lvl w:ilvl="0" w:tplc="59744098">
      <w:start w:val="1"/>
      <w:numFmt w:val="bullet"/>
      <w:lvlText w:val=""/>
      <w:lvlJc w:val="left"/>
      <w:pPr>
        <w:ind w:left="720" w:hanging="360"/>
      </w:pPr>
      <w:rPr>
        <w:rFonts w:ascii="Wingdings" w:hAnsi="Wingdings" w:hint="default"/>
      </w:rPr>
    </w:lvl>
    <w:lvl w:ilvl="1" w:tplc="60341578" w:tentative="1">
      <w:start w:val="1"/>
      <w:numFmt w:val="bullet"/>
      <w:lvlText w:val="o"/>
      <w:lvlJc w:val="left"/>
      <w:pPr>
        <w:ind w:left="1440" w:hanging="360"/>
      </w:pPr>
      <w:rPr>
        <w:rFonts w:ascii="Courier New" w:hAnsi="Courier New" w:cs="Courier New" w:hint="default"/>
      </w:rPr>
    </w:lvl>
    <w:lvl w:ilvl="2" w:tplc="1E82C8F2" w:tentative="1">
      <w:start w:val="1"/>
      <w:numFmt w:val="bullet"/>
      <w:lvlText w:val=""/>
      <w:lvlJc w:val="left"/>
      <w:pPr>
        <w:ind w:left="2160" w:hanging="360"/>
      </w:pPr>
      <w:rPr>
        <w:rFonts w:ascii="Wingdings" w:hAnsi="Wingdings" w:hint="default"/>
      </w:rPr>
    </w:lvl>
    <w:lvl w:ilvl="3" w:tplc="86C0D414" w:tentative="1">
      <w:start w:val="1"/>
      <w:numFmt w:val="bullet"/>
      <w:lvlText w:val=""/>
      <w:lvlJc w:val="left"/>
      <w:pPr>
        <w:ind w:left="2880" w:hanging="360"/>
      </w:pPr>
      <w:rPr>
        <w:rFonts w:ascii="Symbol" w:hAnsi="Symbol" w:hint="default"/>
      </w:rPr>
    </w:lvl>
    <w:lvl w:ilvl="4" w:tplc="9D6CC348" w:tentative="1">
      <w:start w:val="1"/>
      <w:numFmt w:val="bullet"/>
      <w:lvlText w:val="o"/>
      <w:lvlJc w:val="left"/>
      <w:pPr>
        <w:ind w:left="3600" w:hanging="360"/>
      </w:pPr>
      <w:rPr>
        <w:rFonts w:ascii="Courier New" w:hAnsi="Courier New" w:cs="Courier New" w:hint="default"/>
      </w:rPr>
    </w:lvl>
    <w:lvl w:ilvl="5" w:tplc="3786A1DA" w:tentative="1">
      <w:start w:val="1"/>
      <w:numFmt w:val="bullet"/>
      <w:lvlText w:val=""/>
      <w:lvlJc w:val="left"/>
      <w:pPr>
        <w:ind w:left="4320" w:hanging="360"/>
      </w:pPr>
      <w:rPr>
        <w:rFonts w:ascii="Wingdings" w:hAnsi="Wingdings" w:hint="default"/>
      </w:rPr>
    </w:lvl>
    <w:lvl w:ilvl="6" w:tplc="A75AC67A" w:tentative="1">
      <w:start w:val="1"/>
      <w:numFmt w:val="bullet"/>
      <w:lvlText w:val=""/>
      <w:lvlJc w:val="left"/>
      <w:pPr>
        <w:ind w:left="5040" w:hanging="360"/>
      </w:pPr>
      <w:rPr>
        <w:rFonts w:ascii="Symbol" w:hAnsi="Symbol" w:hint="default"/>
      </w:rPr>
    </w:lvl>
    <w:lvl w:ilvl="7" w:tplc="D40A39E6" w:tentative="1">
      <w:start w:val="1"/>
      <w:numFmt w:val="bullet"/>
      <w:lvlText w:val="o"/>
      <w:lvlJc w:val="left"/>
      <w:pPr>
        <w:ind w:left="5760" w:hanging="360"/>
      </w:pPr>
      <w:rPr>
        <w:rFonts w:ascii="Courier New" w:hAnsi="Courier New" w:cs="Courier New" w:hint="default"/>
      </w:rPr>
    </w:lvl>
    <w:lvl w:ilvl="8" w:tplc="87646A2C" w:tentative="1">
      <w:start w:val="1"/>
      <w:numFmt w:val="bullet"/>
      <w:lvlText w:val=""/>
      <w:lvlJc w:val="left"/>
      <w:pPr>
        <w:ind w:left="6480" w:hanging="360"/>
      </w:pPr>
      <w:rPr>
        <w:rFonts w:ascii="Wingdings" w:hAnsi="Wingdings" w:hint="default"/>
      </w:rPr>
    </w:lvl>
  </w:abstractNum>
  <w:abstractNum w:abstractNumId="3" w15:restartNumberingAfterBreak="0">
    <w:nsid w:val="49F16C8D"/>
    <w:multiLevelType w:val="hybridMultilevel"/>
    <w:tmpl w:val="4F7240E6"/>
    <w:lvl w:ilvl="0" w:tplc="A53457FC">
      <w:start w:val="1"/>
      <w:numFmt w:val="bullet"/>
      <w:lvlText w:val=""/>
      <w:lvlJc w:val="left"/>
      <w:pPr>
        <w:ind w:left="720" w:hanging="360"/>
      </w:pPr>
      <w:rPr>
        <w:rFonts w:ascii="Wingdings" w:hAnsi="Wingdings" w:hint="default"/>
      </w:rPr>
    </w:lvl>
    <w:lvl w:ilvl="1" w:tplc="E458830A" w:tentative="1">
      <w:start w:val="1"/>
      <w:numFmt w:val="bullet"/>
      <w:lvlText w:val="o"/>
      <w:lvlJc w:val="left"/>
      <w:pPr>
        <w:ind w:left="1440" w:hanging="360"/>
      </w:pPr>
      <w:rPr>
        <w:rFonts w:ascii="Courier New" w:hAnsi="Courier New" w:cs="Courier New" w:hint="default"/>
      </w:rPr>
    </w:lvl>
    <w:lvl w:ilvl="2" w:tplc="83D2AB3C" w:tentative="1">
      <w:start w:val="1"/>
      <w:numFmt w:val="bullet"/>
      <w:lvlText w:val=""/>
      <w:lvlJc w:val="left"/>
      <w:pPr>
        <w:ind w:left="2160" w:hanging="360"/>
      </w:pPr>
      <w:rPr>
        <w:rFonts w:ascii="Wingdings" w:hAnsi="Wingdings" w:hint="default"/>
      </w:rPr>
    </w:lvl>
    <w:lvl w:ilvl="3" w:tplc="CC02205C" w:tentative="1">
      <w:start w:val="1"/>
      <w:numFmt w:val="bullet"/>
      <w:lvlText w:val=""/>
      <w:lvlJc w:val="left"/>
      <w:pPr>
        <w:ind w:left="2880" w:hanging="360"/>
      </w:pPr>
      <w:rPr>
        <w:rFonts w:ascii="Symbol" w:hAnsi="Symbol" w:hint="default"/>
      </w:rPr>
    </w:lvl>
    <w:lvl w:ilvl="4" w:tplc="B808C234" w:tentative="1">
      <w:start w:val="1"/>
      <w:numFmt w:val="bullet"/>
      <w:lvlText w:val="o"/>
      <w:lvlJc w:val="left"/>
      <w:pPr>
        <w:ind w:left="3600" w:hanging="360"/>
      </w:pPr>
      <w:rPr>
        <w:rFonts w:ascii="Courier New" w:hAnsi="Courier New" w:cs="Courier New" w:hint="default"/>
      </w:rPr>
    </w:lvl>
    <w:lvl w:ilvl="5" w:tplc="C868E404" w:tentative="1">
      <w:start w:val="1"/>
      <w:numFmt w:val="bullet"/>
      <w:lvlText w:val=""/>
      <w:lvlJc w:val="left"/>
      <w:pPr>
        <w:ind w:left="4320" w:hanging="360"/>
      </w:pPr>
      <w:rPr>
        <w:rFonts w:ascii="Wingdings" w:hAnsi="Wingdings" w:hint="default"/>
      </w:rPr>
    </w:lvl>
    <w:lvl w:ilvl="6" w:tplc="262E15F8" w:tentative="1">
      <w:start w:val="1"/>
      <w:numFmt w:val="bullet"/>
      <w:lvlText w:val=""/>
      <w:lvlJc w:val="left"/>
      <w:pPr>
        <w:ind w:left="5040" w:hanging="360"/>
      </w:pPr>
      <w:rPr>
        <w:rFonts w:ascii="Symbol" w:hAnsi="Symbol" w:hint="default"/>
      </w:rPr>
    </w:lvl>
    <w:lvl w:ilvl="7" w:tplc="10F86A1E" w:tentative="1">
      <w:start w:val="1"/>
      <w:numFmt w:val="bullet"/>
      <w:lvlText w:val="o"/>
      <w:lvlJc w:val="left"/>
      <w:pPr>
        <w:ind w:left="5760" w:hanging="360"/>
      </w:pPr>
      <w:rPr>
        <w:rFonts w:ascii="Courier New" w:hAnsi="Courier New" w:cs="Courier New" w:hint="default"/>
      </w:rPr>
    </w:lvl>
    <w:lvl w:ilvl="8" w:tplc="7C10F6EC" w:tentative="1">
      <w:start w:val="1"/>
      <w:numFmt w:val="bullet"/>
      <w:lvlText w:val=""/>
      <w:lvlJc w:val="left"/>
      <w:pPr>
        <w:ind w:left="6480" w:hanging="360"/>
      </w:pPr>
      <w:rPr>
        <w:rFonts w:ascii="Wingdings" w:hAnsi="Wingdings" w:hint="default"/>
      </w:rPr>
    </w:lvl>
  </w:abstractNum>
  <w:num w:numId="1" w16cid:durableId="500318192">
    <w:abstractNumId w:val="1"/>
  </w:num>
  <w:num w:numId="2" w16cid:durableId="506987884">
    <w:abstractNumId w:val="3"/>
  </w:num>
  <w:num w:numId="3" w16cid:durableId="1281493248">
    <w:abstractNumId w:val="2"/>
  </w:num>
  <w:num w:numId="4" w16cid:durableId="721683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209"/>
    <w:rsid w:val="00115096"/>
    <w:rsid w:val="00172E5A"/>
    <w:rsid w:val="00180A0B"/>
    <w:rsid w:val="00272F5F"/>
    <w:rsid w:val="002E01E7"/>
    <w:rsid w:val="00371209"/>
    <w:rsid w:val="00592F9B"/>
    <w:rsid w:val="00634806"/>
    <w:rsid w:val="006A377A"/>
    <w:rsid w:val="006A40BA"/>
    <w:rsid w:val="00705FF3"/>
    <w:rsid w:val="00754BC7"/>
    <w:rsid w:val="007B129E"/>
    <w:rsid w:val="007C0CD5"/>
    <w:rsid w:val="008005AC"/>
    <w:rsid w:val="00874090"/>
    <w:rsid w:val="00892EE8"/>
    <w:rsid w:val="008D07EA"/>
    <w:rsid w:val="008F6A64"/>
    <w:rsid w:val="00964C1E"/>
    <w:rsid w:val="009C5421"/>
    <w:rsid w:val="009C7B3C"/>
    <w:rsid w:val="00A21FDB"/>
    <w:rsid w:val="00AA64AA"/>
    <w:rsid w:val="00BC0130"/>
    <w:rsid w:val="00BD5C4A"/>
    <w:rsid w:val="00D25DE0"/>
    <w:rsid w:val="00E0138A"/>
    <w:rsid w:val="00E06F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A5C3"/>
  <w15:chartTrackingRefBased/>
  <w15:docId w15:val="{39CCC0A4-334E-4A67-B7FB-6A7EDB60B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FF3"/>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2F5F"/>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C0130"/>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54BC7"/>
    <w:pPr>
      <w:keepNext/>
      <w:keepLines/>
      <w:jc w:val="left"/>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F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C013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754BC7"/>
    <w:rPr>
      <w:rFonts w:ascii="Times New Roman" w:eastAsiaTheme="majorEastAsia" w:hAnsi="Times New Roman" w:cstheme="majorBidi"/>
      <w:b/>
      <w:sz w:val="24"/>
      <w:szCs w:val="24"/>
      <w:u w:val="single"/>
    </w:rPr>
  </w:style>
  <w:style w:type="paragraph" w:styleId="ListParagraph">
    <w:name w:val="List Paragraph"/>
    <w:basedOn w:val="Normal"/>
    <w:uiPriority w:val="34"/>
    <w:qFormat/>
    <w:rsid w:val="00D25DE0"/>
    <w:pPr>
      <w:ind w:left="720"/>
      <w:contextualSpacing/>
    </w:pPr>
  </w:style>
  <w:style w:type="character" w:styleId="Strong">
    <w:name w:val="Strong"/>
    <w:basedOn w:val="DefaultParagraphFont"/>
    <w:uiPriority w:val="22"/>
    <w:qFormat/>
    <w:rsid w:val="00964C1E"/>
    <w:rPr>
      <w:b/>
      <w:bCs/>
    </w:rPr>
  </w:style>
  <w:style w:type="paragraph" w:styleId="TOCHeading">
    <w:name w:val="TOC Heading"/>
    <w:basedOn w:val="Heading1"/>
    <w:next w:val="Normal"/>
    <w:uiPriority w:val="39"/>
    <w:unhideWhenUsed/>
    <w:qFormat/>
    <w:rsid w:val="002E01E7"/>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E01E7"/>
    <w:pPr>
      <w:spacing w:after="100"/>
    </w:pPr>
  </w:style>
  <w:style w:type="paragraph" w:styleId="TOC2">
    <w:name w:val="toc 2"/>
    <w:basedOn w:val="Normal"/>
    <w:next w:val="Normal"/>
    <w:autoRedefine/>
    <w:uiPriority w:val="39"/>
    <w:unhideWhenUsed/>
    <w:rsid w:val="002E01E7"/>
    <w:pPr>
      <w:spacing w:after="100"/>
      <w:ind w:left="240"/>
    </w:pPr>
  </w:style>
  <w:style w:type="paragraph" w:styleId="TOC3">
    <w:name w:val="toc 3"/>
    <w:basedOn w:val="Normal"/>
    <w:next w:val="Normal"/>
    <w:autoRedefine/>
    <w:uiPriority w:val="39"/>
    <w:unhideWhenUsed/>
    <w:rsid w:val="002E01E7"/>
    <w:pPr>
      <w:spacing w:after="100"/>
      <w:ind w:left="480"/>
    </w:pPr>
  </w:style>
  <w:style w:type="character" w:styleId="Hyperlink">
    <w:name w:val="Hyperlink"/>
    <w:basedOn w:val="DefaultParagraphFont"/>
    <w:uiPriority w:val="99"/>
    <w:unhideWhenUsed/>
    <w:rsid w:val="002E01E7"/>
    <w:rPr>
      <w:color w:val="0563C1" w:themeColor="hyperlink"/>
      <w:u w:val="single"/>
    </w:rPr>
  </w:style>
  <w:style w:type="character" w:styleId="UnresolvedMention">
    <w:name w:val="Unresolved Mention"/>
    <w:basedOn w:val="DefaultParagraphFont"/>
    <w:uiPriority w:val="99"/>
    <w:semiHidden/>
    <w:unhideWhenUsed/>
    <w:rsid w:val="002E01E7"/>
    <w:rPr>
      <w:color w:val="605E5C"/>
      <w:shd w:val="clear" w:color="auto" w:fill="E1DFDD"/>
    </w:rPr>
  </w:style>
  <w:style w:type="paragraph" w:styleId="Header">
    <w:name w:val="header"/>
    <w:basedOn w:val="Normal"/>
    <w:link w:val="HeaderChar"/>
    <w:uiPriority w:val="99"/>
    <w:unhideWhenUsed/>
    <w:rsid w:val="00592F9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92F9B"/>
    <w:rPr>
      <w:rFonts w:ascii="Times New Roman" w:hAnsi="Times New Roman"/>
      <w:sz w:val="24"/>
    </w:rPr>
  </w:style>
  <w:style w:type="paragraph" w:styleId="Footer">
    <w:name w:val="footer"/>
    <w:basedOn w:val="Normal"/>
    <w:link w:val="FooterChar"/>
    <w:uiPriority w:val="99"/>
    <w:unhideWhenUsed/>
    <w:rsid w:val="00592F9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92F9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thuvienso.hoasen.edu.vn/bitstream/handle/123456789/8039/Contents.pdf?sequence=4&amp;isAllowed=y" TargetMode="External"/><Relationship Id="rId18" Type="http://schemas.openxmlformats.org/officeDocument/2006/relationships/hyperlink" Target="https://www.taylorfrancis.com/chapters/edit/10.4324/9781003116950-10/integrated-marketing-communication-chris-galloway" TargetMode="External"/><Relationship Id="rId3" Type="http://schemas.openxmlformats.org/officeDocument/2006/relationships/styles" Target="styles.xml"/><Relationship Id="rId21"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uniselinus.us/sites/default/files/2021-06/Tesi%20Dharmappa.pdf" TargetMode="External"/><Relationship Id="rId2" Type="http://schemas.openxmlformats.org/officeDocument/2006/relationships/numbering" Target="numbering.xml"/><Relationship Id="rId16" Type="http://schemas.openxmlformats.org/officeDocument/2006/relationships/hyperlink" Target="https://www.researchgate.net/profile/Mounir-Elatrachi/publication/339812910_Determinants_of_ICT_Integration_by_Teachers_in_Higher_Education_in_Morocco/links/5ec31c49299bf1c09ac8f187/Determinants-of-ICT-Integration-by-Teachers-in-Higher-Education-in-Morocco.pdf" TargetMode="External"/><Relationship Id="rId20" Type="http://schemas.openxmlformats.org/officeDocument/2006/relationships/hyperlink" Target="https://www.taylorfrancis.com/books/mono/10.4324/9780367443382/integrated-marketing-communication-jerome-jus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m.edu.mt/library/oar/bitstream/123456789/21432/5/Integrated%20Marketing%20Communications.pdf" TargetMode="Externa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www.academia.edu/download/88108351/IJEMP-2021-15-09-02.pdf"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thuvienso.hoasen.edu.vn/bitstream/handle/123456789/12524/Contents.pdf?sequence=1&amp;isAllowed=y" TargetMode="Externa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AC55C3-A19F-46B6-82D8-6FA4607C54F7}" type="doc">
      <dgm:prSet loTypeId="urn:microsoft.com/office/officeart/2005/8/layout/hProcess9" loCatId="process" qsTypeId="urn:microsoft.com/office/officeart/2005/8/quickstyle/simple3#1" qsCatId="simple" csTypeId="urn:microsoft.com/office/officeart/2005/8/colors/colorful1" csCatId="colorful" phldr="1"/>
      <dgm:spPr/>
    </dgm:pt>
    <dgm:pt modelId="{801A9B7E-2B03-455C-AF63-A336D2261B98}">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Introduction</a:t>
          </a:r>
          <a:endParaRPr lang="en-IN">
            <a:latin typeface="Times New Roman" panose="02020603050405020304" pitchFamily="18" charset="0"/>
            <a:cs typeface="Times New Roman" panose="02020603050405020304" pitchFamily="18" charset="0"/>
          </a:endParaRPr>
        </a:p>
      </dgm:t>
    </dgm:pt>
    <dgm:pt modelId="{91A82F64-3845-4B21-989B-F1DA359D1FF5}" type="parTrans" cxnId="{B42D5F45-CFF6-4C4A-953E-41DF5F8C0019}">
      <dgm:prSet/>
      <dgm:spPr/>
      <dgm:t>
        <a:bodyPr/>
        <a:lstStyle/>
        <a:p>
          <a:endParaRPr lang="en-IN">
            <a:latin typeface="Times New Roman" panose="02020603050405020304" pitchFamily="18" charset="0"/>
            <a:cs typeface="Times New Roman" panose="02020603050405020304" pitchFamily="18" charset="0"/>
          </a:endParaRPr>
        </a:p>
      </dgm:t>
    </dgm:pt>
    <dgm:pt modelId="{F514C355-939B-4F21-95BB-EC93F53E588E}" type="sibTrans" cxnId="{B42D5F45-CFF6-4C4A-953E-41DF5F8C0019}">
      <dgm:prSet/>
      <dgm:spPr/>
      <dgm:t>
        <a:bodyPr/>
        <a:lstStyle/>
        <a:p>
          <a:endParaRPr lang="en-IN">
            <a:latin typeface="Times New Roman" panose="02020603050405020304" pitchFamily="18" charset="0"/>
            <a:cs typeface="Times New Roman" panose="02020603050405020304" pitchFamily="18" charset="0"/>
          </a:endParaRPr>
        </a:p>
      </dgm:t>
    </dgm:pt>
    <dgm:pt modelId="{411EC64D-7911-4088-B62B-9EECA3F5E87B}">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Literature Review</a:t>
          </a:r>
          <a:endParaRPr lang="en-IN">
            <a:latin typeface="Times New Roman" panose="02020603050405020304" pitchFamily="18" charset="0"/>
            <a:cs typeface="Times New Roman" panose="02020603050405020304" pitchFamily="18" charset="0"/>
          </a:endParaRPr>
        </a:p>
      </dgm:t>
    </dgm:pt>
    <dgm:pt modelId="{64218DD6-D858-41E5-9738-ED70AC3AFA13}" type="parTrans" cxnId="{FD21B77F-1A2E-470D-A451-0B906EE5638A}">
      <dgm:prSet/>
      <dgm:spPr/>
      <dgm:t>
        <a:bodyPr/>
        <a:lstStyle/>
        <a:p>
          <a:endParaRPr lang="en-IN">
            <a:latin typeface="Times New Roman" panose="02020603050405020304" pitchFamily="18" charset="0"/>
            <a:cs typeface="Times New Roman" panose="02020603050405020304" pitchFamily="18" charset="0"/>
          </a:endParaRPr>
        </a:p>
      </dgm:t>
    </dgm:pt>
    <dgm:pt modelId="{C516126B-8125-4089-844D-477454718E19}" type="sibTrans" cxnId="{FD21B77F-1A2E-470D-A451-0B906EE5638A}">
      <dgm:prSet/>
      <dgm:spPr/>
      <dgm:t>
        <a:bodyPr/>
        <a:lstStyle/>
        <a:p>
          <a:endParaRPr lang="en-IN">
            <a:latin typeface="Times New Roman" panose="02020603050405020304" pitchFamily="18" charset="0"/>
            <a:cs typeface="Times New Roman" panose="02020603050405020304" pitchFamily="18" charset="0"/>
          </a:endParaRPr>
        </a:p>
      </dgm:t>
    </dgm:pt>
    <dgm:pt modelId="{4799BADD-7FA1-4CD3-8981-A376A26C350B}">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Research Methodology</a:t>
          </a:r>
          <a:endParaRPr lang="en-IN">
            <a:latin typeface="Times New Roman" panose="02020603050405020304" pitchFamily="18" charset="0"/>
            <a:cs typeface="Times New Roman" panose="02020603050405020304" pitchFamily="18" charset="0"/>
          </a:endParaRPr>
        </a:p>
      </dgm:t>
    </dgm:pt>
    <dgm:pt modelId="{9CB4DFF6-6C9F-45D3-9AD6-8406BC055F8F}" type="parTrans" cxnId="{E25AD13E-CDA0-40AE-AA6D-06865B48DDED}">
      <dgm:prSet/>
      <dgm:spPr/>
      <dgm:t>
        <a:bodyPr/>
        <a:lstStyle/>
        <a:p>
          <a:endParaRPr lang="en-IN">
            <a:latin typeface="Times New Roman" panose="02020603050405020304" pitchFamily="18" charset="0"/>
            <a:cs typeface="Times New Roman" panose="02020603050405020304" pitchFamily="18" charset="0"/>
          </a:endParaRPr>
        </a:p>
      </dgm:t>
    </dgm:pt>
    <dgm:pt modelId="{3A824E60-614C-4CCE-9917-11D38ADE7B0F}" type="sibTrans" cxnId="{E25AD13E-CDA0-40AE-AA6D-06865B48DDED}">
      <dgm:prSet/>
      <dgm:spPr/>
      <dgm:t>
        <a:bodyPr/>
        <a:lstStyle/>
        <a:p>
          <a:endParaRPr lang="en-IN">
            <a:latin typeface="Times New Roman" panose="02020603050405020304" pitchFamily="18" charset="0"/>
            <a:cs typeface="Times New Roman" panose="02020603050405020304" pitchFamily="18" charset="0"/>
          </a:endParaRPr>
        </a:p>
      </dgm:t>
    </dgm:pt>
    <dgm:pt modelId="{65E70DFC-2DB3-4AE1-9FC0-DFB6862992D2}">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Data analysis</a:t>
          </a:r>
          <a:endParaRPr lang="en-IN">
            <a:latin typeface="Times New Roman" panose="02020603050405020304" pitchFamily="18" charset="0"/>
            <a:cs typeface="Times New Roman" panose="02020603050405020304" pitchFamily="18" charset="0"/>
          </a:endParaRPr>
        </a:p>
      </dgm:t>
    </dgm:pt>
    <dgm:pt modelId="{0696F2DE-4C10-4A77-9FD0-7CA1F8BA98B9}" type="parTrans" cxnId="{7ADE8448-079D-4F52-A76B-D704EA62212F}">
      <dgm:prSet/>
      <dgm:spPr/>
      <dgm:t>
        <a:bodyPr/>
        <a:lstStyle/>
        <a:p>
          <a:endParaRPr lang="en-IN">
            <a:latin typeface="Times New Roman" panose="02020603050405020304" pitchFamily="18" charset="0"/>
            <a:cs typeface="Times New Roman" panose="02020603050405020304" pitchFamily="18" charset="0"/>
          </a:endParaRPr>
        </a:p>
      </dgm:t>
    </dgm:pt>
    <dgm:pt modelId="{B2863457-71FF-4F38-A66C-A0EBDBE72A93}" type="sibTrans" cxnId="{7ADE8448-079D-4F52-A76B-D704EA62212F}">
      <dgm:prSet/>
      <dgm:spPr/>
      <dgm:t>
        <a:bodyPr/>
        <a:lstStyle/>
        <a:p>
          <a:endParaRPr lang="en-IN">
            <a:latin typeface="Times New Roman" panose="02020603050405020304" pitchFamily="18" charset="0"/>
            <a:cs typeface="Times New Roman" panose="02020603050405020304" pitchFamily="18" charset="0"/>
          </a:endParaRPr>
        </a:p>
      </dgm:t>
    </dgm:pt>
    <dgm:pt modelId="{B5B38F54-5722-4DE8-9979-2FBE7D35396E}">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Discussion</a:t>
          </a:r>
          <a:endParaRPr lang="en-IN">
            <a:latin typeface="Times New Roman" panose="02020603050405020304" pitchFamily="18" charset="0"/>
            <a:cs typeface="Times New Roman" panose="02020603050405020304" pitchFamily="18" charset="0"/>
          </a:endParaRPr>
        </a:p>
      </dgm:t>
    </dgm:pt>
    <dgm:pt modelId="{AB840F2E-A002-4FE8-B55B-D63D184DAFA1}" type="parTrans" cxnId="{AF35CDF9-BC0B-4249-AC15-85EFC6C1B47F}">
      <dgm:prSet/>
      <dgm:spPr/>
      <dgm:t>
        <a:bodyPr/>
        <a:lstStyle/>
        <a:p>
          <a:endParaRPr lang="en-IN">
            <a:latin typeface="Times New Roman" panose="02020603050405020304" pitchFamily="18" charset="0"/>
            <a:cs typeface="Times New Roman" panose="02020603050405020304" pitchFamily="18" charset="0"/>
          </a:endParaRPr>
        </a:p>
      </dgm:t>
    </dgm:pt>
    <dgm:pt modelId="{656B458A-D6C6-4080-BA62-B81C6EF52DD9}" type="sibTrans" cxnId="{AF35CDF9-BC0B-4249-AC15-85EFC6C1B47F}">
      <dgm:prSet/>
      <dgm:spPr/>
      <dgm:t>
        <a:bodyPr/>
        <a:lstStyle/>
        <a:p>
          <a:endParaRPr lang="en-IN">
            <a:latin typeface="Times New Roman" panose="02020603050405020304" pitchFamily="18" charset="0"/>
            <a:cs typeface="Times New Roman" panose="02020603050405020304" pitchFamily="18" charset="0"/>
          </a:endParaRPr>
        </a:p>
      </dgm:t>
    </dgm:pt>
    <dgm:pt modelId="{54CD7CB9-68D6-4F9E-B10E-E6B5D40A787E}">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Conclusion</a:t>
          </a:r>
          <a:br>
            <a:rPr lang="en-GB" b="1">
              <a:latin typeface="Times New Roman" panose="02020603050405020304" pitchFamily="18" charset="0"/>
              <a:cs typeface="Times New Roman" panose="02020603050405020304" pitchFamily="18" charset="0"/>
            </a:rPr>
          </a:br>
          <a:endParaRPr lang="en-IN">
            <a:latin typeface="Times New Roman" panose="02020603050405020304" pitchFamily="18" charset="0"/>
            <a:cs typeface="Times New Roman" panose="02020603050405020304" pitchFamily="18" charset="0"/>
          </a:endParaRPr>
        </a:p>
      </dgm:t>
    </dgm:pt>
    <dgm:pt modelId="{641347E9-B1BD-4496-BD62-C5A271404293}" type="parTrans" cxnId="{3274DD81-BF52-420C-B52E-2E2A9728173F}">
      <dgm:prSet/>
      <dgm:spPr/>
      <dgm:t>
        <a:bodyPr/>
        <a:lstStyle/>
        <a:p>
          <a:endParaRPr lang="en-IN">
            <a:latin typeface="Times New Roman" panose="02020603050405020304" pitchFamily="18" charset="0"/>
            <a:cs typeface="Times New Roman" panose="02020603050405020304" pitchFamily="18" charset="0"/>
          </a:endParaRPr>
        </a:p>
      </dgm:t>
    </dgm:pt>
    <dgm:pt modelId="{3D70B0E4-5938-409E-A1D2-C0F6796639FD}" type="sibTrans" cxnId="{3274DD81-BF52-420C-B52E-2E2A9728173F}">
      <dgm:prSet/>
      <dgm:spPr/>
      <dgm:t>
        <a:bodyPr/>
        <a:lstStyle/>
        <a:p>
          <a:endParaRPr lang="en-IN">
            <a:latin typeface="Times New Roman" panose="02020603050405020304" pitchFamily="18" charset="0"/>
            <a:cs typeface="Times New Roman" panose="02020603050405020304" pitchFamily="18" charset="0"/>
          </a:endParaRPr>
        </a:p>
      </dgm:t>
    </dgm:pt>
    <dgm:pt modelId="{ED90A798-9B4D-437D-B59D-EC4244047E1F}" type="pres">
      <dgm:prSet presAssocID="{D7AC55C3-A19F-46B6-82D8-6FA4607C54F7}" presName="CompostProcess" presStyleCnt="0">
        <dgm:presLayoutVars>
          <dgm:dir/>
          <dgm:resizeHandles val="exact"/>
        </dgm:presLayoutVars>
      </dgm:prSet>
      <dgm:spPr/>
    </dgm:pt>
    <dgm:pt modelId="{9B32FF57-1CD3-4F4D-A677-ADF6C4F3E51F}" type="pres">
      <dgm:prSet presAssocID="{D7AC55C3-A19F-46B6-82D8-6FA4607C54F7}" presName="arrow" presStyleLbl="bgShp" presStyleIdx="0" presStyleCnt="1"/>
      <dgm:spPr/>
    </dgm:pt>
    <dgm:pt modelId="{0DB774AA-E440-49AE-85EA-722CAA6F5DF7}" type="pres">
      <dgm:prSet presAssocID="{D7AC55C3-A19F-46B6-82D8-6FA4607C54F7}" presName="linearProcess" presStyleCnt="0"/>
      <dgm:spPr/>
    </dgm:pt>
    <dgm:pt modelId="{78C1D0AC-B50A-42E4-B40D-1471ED1B3797}" type="pres">
      <dgm:prSet presAssocID="{801A9B7E-2B03-455C-AF63-A336D2261B98}" presName="textNode" presStyleLbl="node1" presStyleIdx="0" presStyleCnt="6">
        <dgm:presLayoutVars>
          <dgm:bulletEnabled val="1"/>
        </dgm:presLayoutVars>
      </dgm:prSet>
      <dgm:spPr/>
    </dgm:pt>
    <dgm:pt modelId="{0AD9C75F-BB87-4083-96D0-1016312B29F3}" type="pres">
      <dgm:prSet presAssocID="{F514C355-939B-4F21-95BB-EC93F53E588E}" presName="sibTrans" presStyleCnt="0"/>
      <dgm:spPr/>
    </dgm:pt>
    <dgm:pt modelId="{1725D3D9-6FFB-4866-A2DE-38DD7E3D8C6F}" type="pres">
      <dgm:prSet presAssocID="{411EC64D-7911-4088-B62B-9EECA3F5E87B}" presName="textNode" presStyleLbl="node1" presStyleIdx="1" presStyleCnt="6">
        <dgm:presLayoutVars>
          <dgm:bulletEnabled val="1"/>
        </dgm:presLayoutVars>
      </dgm:prSet>
      <dgm:spPr/>
    </dgm:pt>
    <dgm:pt modelId="{F08AF92B-30BE-4630-BECB-09E61B274050}" type="pres">
      <dgm:prSet presAssocID="{C516126B-8125-4089-844D-477454718E19}" presName="sibTrans" presStyleCnt="0"/>
      <dgm:spPr/>
    </dgm:pt>
    <dgm:pt modelId="{CA275CED-1F9B-4A8E-AAC8-D46791C55749}" type="pres">
      <dgm:prSet presAssocID="{4799BADD-7FA1-4CD3-8981-A376A26C350B}" presName="textNode" presStyleLbl="node1" presStyleIdx="2" presStyleCnt="6">
        <dgm:presLayoutVars>
          <dgm:bulletEnabled val="1"/>
        </dgm:presLayoutVars>
      </dgm:prSet>
      <dgm:spPr/>
    </dgm:pt>
    <dgm:pt modelId="{A4486A4E-764D-4DF2-A7E8-2ABA062B310B}" type="pres">
      <dgm:prSet presAssocID="{3A824E60-614C-4CCE-9917-11D38ADE7B0F}" presName="sibTrans" presStyleCnt="0"/>
      <dgm:spPr/>
    </dgm:pt>
    <dgm:pt modelId="{6D4D2525-0F50-4AEA-A3C7-CF51CD92A132}" type="pres">
      <dgm:prSet presAssocID="{65E70DFC-2DB3-4AE1-9FC0-DFB6862992D2}" presName="textNode" presStyleLbl="node1" presStyleIdx="3" presStyleCnt="6">
        <dgm:presLayoutVars>
          <dgm:bulletEnabled val="1"/>
        </dgm:presLayoutVars>
      </dgm:prSet>
      <dgm:spPr/>
    </dgm:pt>
    <dgm:pt modelId="{D19FA57B-FDB8-40FE-ACA1-B2457FFA5331}" type="pres">
      <dgm:prSet presAssocID="{B2863457-71FF-4F38-A66C-A0EBDBE72A93}" presName="sibTrans" presStyleCnt="0"/>
      <dgm:spPr/>
    </dgm:pt>
    <dgm:pt modelId="{18A2D729-78FC-4F8C-92CE-71781B81D485}" type="pres">
      <dgm:prSet presAssocID="{B5B38F54-5722-4DE8-9979-2FBE7D35396E}" presName="textNode" presStyleLbl="node1" presStyleIdx="4" presStyleCnt="6">
        <dgm:presLayoutVars>
          <dgm:bulletEnabled val="1"/>
        </dgm:presLayoutVars>
      </dgm:prSet>
      <dgm:spPr/>
    </dgm:pt>
    <dgm:pt modelId="{054506AA-899C-44A1-A95F-B2BF581BE903}" type="pres">
      <dgm:prSet presAssocID="{656B458A-D6C6-4080-BA62-B81C6EF52DD9}" presName="sibTrans" presStyleCnt="0"/>
      <dgm:spPr/>
    </dgm:pt>
    <dgm:pt modelId="{7923B26F-33CD-493C-A6FF-6C8808333251}" type="pres">
      <dgm:prSet presAssocID="{54CD7CB9-68D6-4F9E-B10E-E6B5D40A787E}" presName="textNode" presStyleLbl="node1" presStyleIdx="5" presStyleCnt="6">
        <dgm:presLayoutVars>
          <dgm:bulletEnabled val="1"/>
        </dgm:presLayoutVars>
      </dgm:prSet>
      <dgm:spPr/>
    </dgm:pt>
  </dgm:ptLst>
  <dgm:cxnLst>
    <dgm:cxn modelId="{E25AD13E-CDA0-40AE-AA6D-06865B48DDED}" srcId="{D7AC55C3-A19F-46B6-82D8-6FA4607C54F7}" destId="{4799BADD-7FA1-4CD3-8981-A376A26C350B}" srcOrd="2" destOrd="0" parTransId="{9CB4DFF6-6C9F-45D3-9AD6-8406BC055F8F}" sibTransId="{3A824E60-614C-4CCE-9917-11D38ADE7B0F}"/>
    <dgm:cxn modelId="{B42D5F45-CFF6-4C4A-953E-41DF5F8C0019}" srcId="{D7AC55C3-A19F-46B6-82D8-6FA4607C54F7}" destId="{801A9B7E-2B03-455C-AF63-A336D2261B98}" srcOrd="0" destOrd="0" parTransId="{91A82F64-3845-4B21-989B-F1DA359D1FF5}" sibTransId="{F514C355-939B-4F21-95BB-EC93F53E588E}"/>
    <dgm:cxn modelId="{7ADE8448-079D-4F52-A76B-D704EA62212F}" srcId="{D7AC55C3-A19F-46B6-82D8-6FA4607C54F7}" destId="{65E70DFC-2DB3-4AE1-9FC0-DFB6862992D2}" srcOrd="3" destOrd="0" parTransId="{0696F2DE-4C10-4A77-9FD0-7CA1F8BA98B9}" sibTransId="{B2863457-71FF-4F38-A66C-A0EBDBE72A93}"/>
    <dgm:cxn modelId="{DFF5BC58-568F-44F6-8DAD-15D0719CA3A7}" type="presOf" srcId="{411EC64D-7911-4088-B62B-9EECA3F5E87B}" destId="{1725D3D9-6FFB-4866-A2DE-38DD7E3D8C6F}" srcOrd="0" destOrd="0" presId="urn:microsoft.com/office/officeart/2005/8/layout/hProcess9"/>
    <dgm:cxn modelId="{5B2F3679-5DDB-4C7B-AA75-3184D32EE71A}" type="presOf" srcId="{4799BADD-7FA1-4CD3-8981-A376A26C350B}" destId="{CA275CED-1F9B-4A8E-AAC8-D46791C55749}" srcOrd="0" destOrd="0" presId="urn:microsoft.com/office/officeart/2005/8/layout/hProcess9"/>
    <dgm:cxn modelId="{FD21B77F-1A2E-470D-A451-0B906EE5638A}" srcId="{D7AC55C3-A19F-46B6-82D8-6FA4607C54F7}" destId="{411EC64D-7911-4088-B62B-9EECA3F5E87B}" srcOrd="1" destOrd="0" parTransId="{64218DD6-D858-41E5-9738-ED70AC3AFA13}" sibTransId="{C516126B-8125-4089-844D-477454718E19}"/>
    <dgm:cxn modelId="{3274DD81-BF52-420C-B52E-2E2A9728173F}" srcId="{D7AC55C3-A19F-46B6-82D8-6FA4607C54F7}" destId="{54CD7CB9-68D6-4F9E-B10E-E6B5D40A787E}" srcOrd="5" destOrd="0" parTransId="{641347E9-B1BD-4496-BD62-C5A271404293}" sibTransId="{3D70B0E4-5938-409E-A1D2-C0F6796639FD}"/>
    <dgm:cxn modelId="{743F09B8-5778-4B9C-9C9C-AE0586BAE688}" type="presOf" srcId="{D7AC55C3-A19F-46B6-82D8-6FA4607C54F7}" destId="{ED90A798-9B4D-437D-B59D-EC4244047E1F}" srcOrd="0" destOrd="0" presId="urn:microsoft.com/office/officeart/2005/8/layout/hProcess9"/>
    <dgm:cxn modelId="{B26846E3-79B4-4122-B6C0-BD0546782E33}" type="presOf" srcId="{801A9B7E-2B03-455C-AF63-A336D2261B98}" destId="{78C1D0AC-B50A-42E4-B40D-1471ED1B3797}" srcOrd="0" destOrd="0" presId="urn:microsoft.com/office/officeart/2005/8/layout/hProcess9"/>
    <dgm:cxn modelId="{041145F8-FFCD-4329-89D4-E389D5A36A17}" type="presOf" srcId="{B5B38F54-5722-4DE8-9979-2FBE7D35396E}" destId="{18A2D729-78FC-4F8C-92CE-71781B81D485}" srcOrd="0" destOrd="0" presId="urn:microsoft.com/office/officeart/2005/8/layout/hProcess9"/>
    <dgm:cxn modelId="{AF35CDF9-BC0B-4249-AC15-85EFC6C1B47F}" srcId="{D7AC55C3-A19F-46B6-82D8-6FA4607C54F7}" destId="{B5B38F54-5722-4DE8-9979-2FBE7D35396E}" srcOrd="4" destOrd="0" parTransId="{AB840F2E-A002-4FE8-B55B-D63D184DAFA1}" sibTransId="{656B458A-D6C6-4080-BA62-B81C6EF52DD9}"/>
    <dgm:cxn modelId="{9FDA9AFE-52AD-4CB9-99F9-1677A53D8983}" type="presOf" srcId="{54CD7CB9-68D6-4F9E-B10E-E6B5D40A787E}" destId="{7923B26F-33CD-493C-A6FF-6C8808333251}" srcOrd="0" destOrd="0" presId="urn:microsoft.com/office/officeart/2005/8/layout/hProcess9"/>
    <dgm:cxn modelId="{3AFACEFF-2607-4F1B-A037-809327BF36F5}" type="presOf" srcId="{65E70DFC-2DB3-4AE1-9FC0-DFB6862992D2}" destId="{6D4D2525-0F50-4AEA-A3C7-CF51CD92A132}" srcOrd="0" destOrd="0" presId="urn:microsoft.com/office/officeart/2005/8/layout/hProcess9"/>
    <dgm:cxn modelId="{F08E3F4A-C74B-49F6-B7BC-1A6C784A1EF0}" type="presParOf" srcId="{ED90A798-9B4D-437D-B59D-EC4244047E1F}" destId="{9B32FF57-1CD3-4F4D-A677-ADF6C4F3E51F}" srcOrd="0" destOrd="0" presId="urn:microsoft.com/office/officeart/2005/8/layout/hProcess9"/>
    <dgm:cxn modelId="{2A168137-FA60-429B-899C-6894A2151C3F}" type="presParOf" srcId="{ED90A798-9B4D-437D-B59D-EC4244047E1F}" destId="{0DB774AA-E440-49AE-85EA-722CAA6F5DF7}" srcOrd="1" destOrd="0" presId="urn:microsoft.com/office/officeart/2005/8/layout/hProcess9"/>
    <dgm:cxn modelId="{311B9D57-BE25-4F43-AD0B-193E6ED177E1}" type="presParOf" srcId="{0DB774AA-E440-49AE-85EA-722CAA6F5DF7}" destId="{78C1D0AC-B50A-42E4-B40D-1471ED1B3797}" srcOrd="0" destOrd="0" presId="urn:microsoft.com/office/officeart/2005/8/layout/hProcess9"/>
    <dgm:cxn modelId="{7F94101A-14D3-4660-8124-81D9236505D1}" type="presParOf" srcId="{0DB774AA-E440-49AE-85EA-722CAA6F5DF7}" destId="{0AD9C75F-BB87-4083-96D0-1016312B29F3}" srcOrd="1" destOrd="0" presId="urn:microsoft.com/office/officeart/2005/8/layout/hProcess9"/>
    <dgm:cxn modelId="{3DE0F9AE-23A2-467B-B4C6-A67BE1AC8091}" type="presParOf" srcId="{0DB774AA-E440-49AE-85EA-722CAA6F5DF7}" destId="{1725D3D9-6FFB-4866-A2DE-38DD7E3D8C6F}" srcOrd="2" destOrd="0" presId="urn:microsoft.com/office/officeart/2005/8/layout/hProcess9"/>
    <dgm:cxn modelId="{321AF1A9-453C-4BF0-AEDA-9D20ED135B43}" type="presParOf" srcId="{0DB774AA-E440-49AE-85EA-722CAA6F5DF7}" destId="{F08AF92B-30BE-4630-BECB-09E61B274050}" srcOrd="3" destOrd="0" presId="urn:microsoft.com/office/officeart/2005/8/layout/hProcess9"/>
    <dgm:cxn modelId="{45B107D0-E025-4999-9D6B-9AC35A530EA4}" type="presParOf" srcId="{0DB774AA-E440-49AE-85EA-722CAA6F5DF7}" destId="{CA275CED-1F9B-4A8E-AAC8-D46791C55749}" srcOrd="4" destOrd="0" presId="urn:microsoft.com/office/officeart/2005/8/layout/hProcess9"/>
    <dgm:cxn modelId="{FF87753F-6207-42FC-B120-721DABDA69F4}" type="presParOf" srcId="{0DB774AA-E440-49AE-85EA-722CAA6F5DF7}" destId="{A4486A4E-764D-4DF2-A7E8-2ABA062B310B}" srcOrd="5" destOrd="0" presId="urn:microsoft.com/office/officeart/2005/8/layout/hProcess9"/>
    <dgm:cxn modelId="{79A32AD7-DEBE-4528-9681-895A39952D74}" type="presParOf" srcId="{0DB774AA-E440-49AE-85EA-722CAA6F5DF7}" destId="{6D4D2525-0F50-4AEA-A3C7-CF51CD92A132}" srcOrd="6" destOrd="0" presId="urn:microsoft.com/office/officeart/2005/8/layout/hProcess9"/>
    <dgm:cxn modelId="{35FBE41D-AC05-4EAE-9838-26B2F2A8C3E6}" type="presParOf" srcId="{0DB774AA-E440-49AE-85EA-722CAA6F5DF7}" destId="{D19FA57B-FDB8-40FE-ACA1-B2457FFA5331}" srcOrd="7" destOrd="0" presId="urn:microsoft.com/office/officeart/2005/8/layout/hProcess9"/>
    <dgm:cxn modelId="{F030C9B5-9CC8-42E1-88A7-3644F2C8960F}" type="presParOf" srcId="{0DB774AA-E440-49AE-85EA-722CAA6F5DF7}" destId="{18A2D729-78FC-4F8C-92CE-71781B81D485}" srcOrd="8" destOrd="0" presId="urn:microsoft.com/office/officeart/2005/8/layout/hProcess9"/>
    <dgm:cxn modelId="{5F7D7F2C-C6DB-47C3-B659-E05F4068D58C}" type="presParOf" srcId="{0DB774AA-E440-49AE-85EA-722CAA6F5DF7}" destId="{054506AA-899C-44A1-A95F-B2BF581BE903}" srcOrd="9" destOrd="0" presId="urn:microsoft.com/office/officeart/2005/8/layout/hProcess9"/>
    <dgm:cxn modelId="{1191C409-9232-46A8-83E2-196897627860}" type="presParOf" srcId="{0DB774AA-E440-49AE-85EA-722CAA6F5DF7}" destId="{7923B26F-33CD-493C-A6FF-6C8808333251}" srcOrd="10"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32FF57-1CD3-4F4D-A677-ADF6C4F3E51F}">
      <dsp:nvSpPr>
        <dsp:cNvPr id="0" name=""/>
        <dsp:cNvSpPr/>
      </dsp:nvSpPr>
      <dsp:spPr>
        <a:xfrm>
          <a:off x="464629" y="0"/>
          <a:ext cx="5265801" cy="149352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78C1D0AC-B50A-42E4-B40D-1471ED1B3797}">
      <dsp:nvSpPr>
        <dsp:cNvPr id="0" name=""/>
        <dsp:cNvSpPr/>
      </dsp:nvSpPr>
      <dsp:spPr>
        <a:xfrm>
          <a:off x="2722" y="448056"/>
          <a:ext cx="982006" cy="597407"/>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GB" sz="1100" b="1" kern="1200">
              <a:latin typeface="Times New Roman" panose="02020603050405020304" pitchFamily="18" charset="0"/>
              <a:cs typeface="Times New Roman" panose="02020603050405020304" pitchFamily="18" charset="0"/>
            </a:rPr>
            <a:t>Introduction</a:t>
          </a:r>
          <a:endParaRPr lang="en-IN" sz="1100" kern="1200">
            <a:latin typeface="Times New Roman" panose="02020603050405020304" pitchFamily="18" charset="0"/>
            <a:cs typeface="Times New Roman" panose="02020603050405020304" pitchFamily="18" charset="0"/>
          </a:endParaRPr>
        </a:p>
      </dsp:txBody>
      <dsp:txXfrm>
        <a:off x="31885" y="477219"/>
        <a:ext cx="923680" cy="539081"/>
      </dsp:txXfrm>
    </dsp:sp>
    <dsp:sp modelId="{1725D3D9-6FFB-4866-A2DE-38DD7E3D8C6F}">
      <dsp:nvSpPr>
        <dsp:cNvPr id="0" name=""/>
        <dsp:cNvSpPr/>
      </dsp:nvSpPr>
      <dsp:spPr>
        <a:xfrm>
          <a:off x="1044244" y="448056"/>
          <a:ext cx="982006" cy="597407"/>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GB" sz="1100" b="1" kern="1200">
              <a:latin typeface="Times New Roman" panose="02020603050405020304" pitchFamily="18" charset="0"/>
              <a:cs typeface="Times New Roman" panose="02020603050405020304" pitchFamily="18" charset="0"/>
            </a:rPr>
            <a:t>Literature Review</a:t>
          </a:r>
          <a:endParaRPr lang="en-IN" sz="1100" kern="1200">
            <a:latin typeface="Times New Roman" panose="02020603050405020304" pitchFamily="18" charset="0"/>
            <a:cs typeface="Times New Roman" panose="02020603050405020304" pitchFamily="18" charset="0"/>
          </a:endParaRPr>
        </a:p>
      </dsp:txBody>
      <dsp:txXfrm>
        <a:off x="1073407" y="477219"/>
        <a:ext cx="923680" cy="539081"/>
      </dsp:txXfrm>
    </dsp:sp>
    <dsp:sp modelId="{CA275CED-1F9B-4A8E-AAC8-D46791C55749}">
      <dsp:nvSpPr>
        <dsp:cNvPr id="0" name=""/>
        <dsp:cNvSpPr/>
      </dsp:nvSpPr>
      <dsp:spPr>
        <a:xfrm>
          <a:off x="2085765" y="448056"/>
          <a:ext cx="982006" cy="597407"/>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GB" sz="1100" b="1" kern="1200">
              <a:latin typeface="Times New Roman" panose="02020603050405020304" pitchFamily="18" charset="0"/>
              <a:cs typeface="Times New Roman" panose="02020603050405020304" pitchFamily="18" charset="0"/>
            </a:rPr>
            <a:t>Research Methodology</a:t>
          </a:r>
          <a:endParaRPr lang="en-IN" sz="1100" kern="1200">
            <a:latin typeface="Times New Roman" panose="02020603050405020304" pitchFamily="18" charset="0"/>
            <a:cs typeface="Times New Roman" panose="02020603050405020304" pitchFamily="18" charset="0"/>
          </a:endParaRPr>
        </a:p>
      </dsp:txBody>
      <dsp:txXfrm>
        <a:off x="2114928" y="477219"/>
        <a:ext cx="923680" cy="539081"/>
      </dsp:txXfrm>
    </dsp:sp>
    <dsp:sp modelId="{6D4D2525-0F50-4AEA-A3C7-CF51CD92A132}">
      <dsp:nvSpPr>
        <dsp:cNvPr id="0" name=""/>
        <dsp:cNvSpPr/>
      </dsp:nvSpPr>
      <dsp:spPr>
        <a:xfrm>
          <a:off x="3127287" y="448056"/>
          <a:ext cx="982006" cy="597407"/>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GB" sz="1100" b="1" kern="1200">
              <a:latin typeface="Times New Roman" panose="02020603050405020304" pitchFamily="18" charset="0"/>
              <a:cs typeface="Times New Roman" panose="02020603050405020304" pitchFamily="18" charset="0"/>
            </a:rPr>
            <a:t>Data analysis</a:t>
          </a:r>
          <a:endParaRPr lang="en-IN" sz="1100" kern="1200">
            <a:latin typeface="Times New Roman" panose="02020603050405020304" pitchFamily="18" charset="0"/>
            <a:cs typeface="Times New Roman" panose="02020603050405020304" pitchFamily="18" charset="0"/>
          </a:endParaRPr>
        </a:p>
      </dsp:txBody>
      <dsp:txXfrm>
        <a:off x="3156450" y="477219"/>
        <a:ext cx="923680" cy="539081"/>
      </dsp:txXfrm>
    </dsp:sp>
    <dsp:sp modelId="{18A2D729-78FC-4F8C-92CE-71781B81D485}">
      <dsp:nvSpPr>
        <dsp:cNvPr id="0" name=""/>
        <dsp:cNvSpPr/>
      </dsp:nvSpPr>
      <dsp:spPr>
        <a:xfrm>
          <a:off x="4168809" y="448056"/>
          <a:ext cx="982006" cy="597407"/>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GB" sz="1100" b="1" kern="1200">
              <a:latin typeface="Times New Roman" panose="02020603050405020304" pitchFamily="18" charset="0"/>
              <a:cs typeface="Times New Roman" panose="02020603050405020304" pitchFamily="18" charset="0"/>
            </a:rPr>
            <a:t>Discussion</a:t>
          </a:r>
          <a:endParaRPr lang="en-IN" sz="1100" kern="1200">
            <a:latin typeface="Times New Roman" panose="02020603050405020304" pitchFamily="18" charset="0"/>
            <a:cs typeface="Times New Roman" panose="02020603050405020304" pitchFamily="18" charset="0"/>
          </a:endParaRPr>
        </a:p>
      </dsp:txBody>
      <dsp:txXfrm>
        <a:off x="4197972" y="477219"/>
        <a:ext cx="923680" cy="539081"/>
      </dsp:txXfrm>
    </dsp:sp>
    <dsp:sp modelId="{7923B26F-33CD-493C-A6FF-6C8808333251}">
      <dsp:nvSpPr>
        <dsp:cNvPr id="0" name=""/>
        <dsp:cNvSpPr/>
      </dsp:nvSpPr>
      <dsp:spPr>
        <a:xfrm>
          <a:off x="5210331" y="448056"/>
          <a:ext cx="982006" cy="597407"/>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GB" sz="1100" b="1" kern="1200">
              <a:latin typeface="Times New Roman" panose="02020603050405020304" pitchFamily="18" charset="0"/>
              <a:cs typeface="Times New Roman" panose="02020603050405020304" pitchFamily="18" charset="0"/>
            </a:rPr>
            <a:t>Conclusion</a:t>
          </a:r>
          <a:br>
            <a:rPr lang="en-GB" sz="1100" b="1" kern="1200">
              <a:latin typeface="Times New Roman" panose="02020603050405020304" pitchFamily="18" charset="0"/>
              <a:cs typeface="Times New Roman" panose="02020603050405020304" pitchFamily="18" charset="0"/>
            </a:rPr>
          </a:br>
          <a:endParaRPr lang="en-IN" sz="1100" kern="1200">
            <a:latin typeface="Times New Roman" panose="02020603050405020304" pitchFamily="18" charset="0"/>
            <a:cs typeface="Times New Roman" panose="02020603050405020304" pitchFamily="18" charset="0"/>
          </a:endParaRPr>
        </a:p>
      </dsp:txBody>
      <dsp:txXfrm>
        <a:off x="5239494" y="477219"/>
        <a:ext cx="923680" cy="539081"/>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C6386-0058-4432-955D-D9EF2768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2253</Words>
  <Characters>12845</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Sofiya Maqsoodahmed Dheriwala (2317076)</cp:lastModifiedBy>
  <cp:revision>2</cp:revision>
  <dcterms:created xsi:type="dcterms:W3CDTF">2024-07-25T11:32:00Z</dcterms:created>
  <dcterms:modified xsi:type="dcterms:W3CDTF">2024-07-25T11:32:00Z</dcterms:modified>
</cp:coreProperties>
</file>