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C7630F" w14:textId="39790BD8" w:rsidR="00D6063D" w:rsidRPr="00D6063D" w:rsidRDefault="004F7E34" w:rsidP="00D6063D">
      <w:pPr>
        <w:jc w:val="center"/>
        <w:rPr>
          <w:sz w:val="72"/>
          <w:szCs w:val="72"/>
        </w:rPr>
      </w:pPr>
      <w:r>
        <w:rPr>
          <w:b/>
          <w:bCs/>
          <w:noProof/>
          <w:sz w:val="72"/>
          <w:szCs w:val="72"/>
          <w14:glow w14:rad="101600">
            <w14:srgbClr w14:val="FFCCFF">
              <w14:alpha w14:val="40000"/>
            </w14:srgbClr>
          </w14:glow>
        </w:rPr>
        <w:drawing>
          <wp:anchor distT="0" distB="0" distL="114300" distR="114300" simplePos="0" relativeHeight="251698176" behindDoc="1" locked="0" layoutInCell="1" allowOverlap="1" wp14:anchorId="2E7E635C" wp14:editId="60FEFA64">
            <wp:simplePos x="0" y="0"/>
            <wp:positionH relativeFrom="column">
              <wp:posOffset>4835178</wp:posOffset>
            </wp:positionH>
            <wp:positionV relativeFrom="page">
              <wp:align>top</wp:align>
            </wp:positionV>
            <wp:extent cx="1926590" cy="1926590"/>
            <wp:effectExtent l="0" t="0" r="0" b="0"/>
            <wp:wrapTight wrapText="bothSides">
              <wp:wrapPolygon edited="0">
                <wp:start x="10252" y="1281"/>
                <wp:lineTo x="5553" y="3631"/>
                <wp:lineTo x="5553" y="5126"/>
                <wp:lineTo x="3631" y="10252"/>
                <wp:lineTo x="1922" y="11320"/>
                <wp:lineTo x="1922" y="12174"/>
                <wp:lineTo x="4272" y="15378"/>
                <wp:lineTo x="7262" y="18795"/>
                <wp:lineTo x="8970" y="19649"/>
                <wp:lineTo x="9184" y="20076"/>
                <wp:lineTo x="14096" y="20076"/>
                <wp:lineTo x="14310" y="19649"/>
                <wp:lineTo x="15591" y="18795"/>
                <wp:lineTo x="16659" y="15378"/>
                <wp:lineTo x="17086" y="11960"/>
                <wp:lineTo x="18368" y="8543"/>
                <wp:lineTo x="19222" y="6835"/>
                <wp:lineTo x="18368" y="5980"/>
                <wp:lineTo x="15805" y="5126"/>
                <wp:lineTo x="16018" y="3631"/>
                <wp:lineTo x="14737" y="2349"/>
                <wp:lineTo x="11747" y="1281"/>
                <wp:lineTo x="10252" y="1281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6590" cy="1926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6063D">
        <w:rPr>
          <w:noProof/>
          <w:sz w:val="72"/>
          <w:szCs w:val="72"/>
        </w:rPr>
        <w:drawing>
          <wp:anchor distT="0" distB="0" distL="114300" distR="114300" simplePos="0" relativeHeight="251696128" behindDoc="1" locked="0" layoutInCell="1" allowOverlap="1" wp14:anchorId="151A60CC" wp14:editId="281E2518">
            <wp:simplePos x="0" y="0"/>
            <wp:positionH relativeFrom="column">
              <wp:posOffset>3019598</wp:posOffset>
            </wp:positionH>
            <wp:positionV relativeFrom="page">
              <wp:align>top</wp:align>
            </wp:positionV>
            <wp:extent cx="1871345" cy="1865630"/>
            <wp:effectExtent l="0" t="0" r="0" b="0"/>
            <wp:wrapTight wrapText="bothSides">
              <wp:wrapPolygon edited="0">
                <wp:start x="10115" y="1323"/>
                <wp:lineTo x="6597" y="2867"/>
                <wp:lineTo x="5497" y="3749"/>
                <wp:lineTo x="5497" y="5293"/>
                <wp:lineTo x="6816" y="8822"/>
                <wp:lineTo x="3298" y="10366"/>
                <wp:lineTo x="1979" y="11469"/>
                <wp:lineTo x="1979" y="12351"/>
                <wp:lineTo x="4837" y="16321"/>
                <wp:lineTo x="7916" y="19409"/>
                <wp:lineTo x="9015" y="20071"/>
                <wp:lineTo x="14293" y="20071"/>
                <wp:lineTo x="14952" y="19409"/>
                <wp:lineTo x="16711" y="15880"/>
                <wp:lineTo x="16931" y="12351"/>
                <wp:lineTo x="18250" y="8822"/>
                <wp:lineTo x="19130" y="7058"/>
                <wp:lineTo x="18250" y="5955"/>
                <wp:lineTo x="15612" y="5293"/>
                <wp:lineTo x="16052" y="3749"/>
                <wp:lineTo x="14732" y="2426"/>
                <wp:lineTo x="11874" y="1323"/>
                <wp:lineTo x="10115" y="1323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1345" cy="1865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6063D">
        <w:rPr>
          <w:noProof/>
          <w:sz w:val="72"/>
          <w:szCs w:val="72"/>
        </w:rPr>
        <w:drawing>
          <wp:anchor distT="0" distB="0" distL="114300" distR="114300" simplePos="0" relativeHeight="251688960" behindDoc="1" locked="0" layoutInCell="1" allowOverlap="1" wp14:anchorId="2EF426D3" wp14:editId="7F236537">
            <wp:simplePos x="0" y="0"/>
            <wp:positionH relativeFrom="column">
              <wp:posOffset>996257</wp:posOffset>
            </wp:positionH>
            <wp:positionV relativeFrom="page">
              <wp:align>top</wp:align>
            </wp:positionV>
            <wp:extent cx="1884045" cy="1884045"/>
            <wp:effectExtent l="0" t="0" r="0" b="0"/>
            <wp:wrapTight wrapText="bothSides">
              <wp:wrapPolygon edited="0">
                <wp:start x="10265" y="1310"/>
                <wp:lineTo x="5460" y="3713"/>
                <wp:lineTo x="5460" y="5242"/>
                <wp:lineTo x="3494" y="10265"/>
                <wp:lineTo x="1966" y="11357"/>
                <wp:lineTo x="1966" y="12231"/>
                <wp:lineTo x="4586" y="15725"/>
                <wp:lineTo x="7644" y="19219"/>
                <wp:lineTo x="9173" y="20093"/>
                <wp:lineTo x="14415" y="20093"/>
                <wp:lineTo x="15288" y="19219"/>
                <wp:lineTo x="16817" y="15725"/>
                <wp:lineTo x="17035" y="12231"/>
                <wp:lineTo x="18346" y="8736"/>
                <wp:lineTo x="19219" y="6989"/>
                <wp:lineTo x="18346" y="6115"/>
                <wp:lineTo x="15725" y="5242"/>
                <wp:lineTo x="16162" y="3713"/>
                <wp:lineTo x="14851" y="2402"/>
                <wp:lineTo x="11794" y="1310"/>
                <wp:lineTo x="10265" y="131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4045" cy="1884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6063D">
        <w:rPr>
          <w:noProof/>
          <w:sz w:val="72"/>
          <w:szCs w:val="72"/>
        </w:rPr>
        <w:drawing>
          <wp:anchor distT="0" distB="0" distL="114300" distR="114300" simplePos="0" relativeHeight="251678720" behindDoc="1" locked="0" layoutInCell="1" allowOverlap="1" wp14:anchorId="5A6AB486" wp14:editId="2C2E967A">
            <wp:simplePos x="0" y="0"/>
            <wp:positionH relativeFrom="column">
              <wp:posOffset>-903489</wp:posOffset>
            </wp:positionH>
            <wp:positionV relativeFrom="page">
              <wp:align>top</wp:align>
            </wp:positionV>
            <wp:extent cx="1914525" cy="1914525"/>
            <wp:effectExtent l="0" t="0" r="0" b="0"/>
            <wp:wrapTight wrapText="bothSides">
              <wp:wrapPolygon edited="0">
                <wp:start x="10316" y="1290"/>
                <wp:lineTo x="6663" y="3009"/>
                <wp:lineTo x="5373" y="3869"/>
                <wp:lineTo x="5588" y="5158"/>
                <wp:lineTo x="3654" y="10316"/>
                <wp:lineTo x="1934" y="11391"/>
                <wp:lineTo x="1934" y="12251"/>
                <wp:lineTo x="4299" y="15475"/>
                <wp:lineTo x="7307" y="18913"/>
                <wp:lineTo x="9027" y="19773"/>
                <wp:lineTo x="9242" y="20203"/>
                <wp:lineTo x="14185" y="20203"/>
                <wp:lineTo x="14400" y="19773"/>
                <wp:lineTo x="15690" y="18913"/>
                <wp:lineTo x="16764" y="15475"/>
                <wp:lineTo x="17194" y="12036"/>
                <wp:lineTo x="18484" y="8597"/>
                <wp:lineTo x="19343" y="6878"/>
                <wp:lineTo x="18484" y="6018"/>
                <wp:lineTo x="15904" y="5158"/>
                <wp:lineTo x="16119" y="3654"/>
                <wp:lineTo x="14830" y="2364"/>
                <wp:lineTo x="11821" y="1290"/>
                <wp:lineTo x="10316" y="129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452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55CC4C8" w14:textId="42EE0378" w:rsidR="00D6063D" w:rsidRDefault="00D6063D" w:rsidP="00D6063D">
      <w:pPr>
        <w:jc w:val="center"/>
        <w:rPr>
          <w:b/>
          <w:bCs/>
          <w:sz w:val="72"/>
          <w:szCs w:val="72"/>
          <w14:glow w14:rad="101600">
            <w14:srgbClr w14:val="FFCCFF">
              <w14:alpha w14:val="40000"/>
            </w14:srgbClr>
          </w14:glow>
        </w:rPr>
      </w:pPr>
    </w:p>
    <w:p w14:paraId="243BB51D" w14:textId="36E48DF8" w:rsidR="00D6063D" w:rsidRDefault="00D6063D" w:rsidP="00D6063D">
      <w:pPr>
        <w:jc w:val="center"/>
        <w:rPr>
          <w:b/>
          <w:bCs/>
          <w:sz w:val="72"/>
          <w:szCs w:val="72"/>
          <w14:glow w14:rad="101600">
            <w14:srgbClr w14:val="FFCCFF">
              <w14:alpha w14:val="40000"/>
            </w14:srgbClr>
          </w14:glow>
        </w:rPr>
      </w:pPr>
    </w:p>
    <w:p w14:paraId="0E880FBA" w14:textId="4072786A" w:rsidR="00D6063D" w:rsidRPr="004F7E34" w:rsidRDefault="00D6063D" w:rsidP="00D6063D">
      <w:pPr>
        <w:jc w:val="center"/>
        <w:rPr>
          <w:b/>
          <w:bCs/>
          <w:sz w:val="56"/>
          <w:szCs w:val="56"/>
          <w14:glow w14:rad="101600">
            <w14:srgbClr w14:val="FFCCFF">
              <w14:alpha w14:val="40000"/>
            </w14:srgbClr>
          </w14:glow>
        </w:rPr>
      </w:pPr>
    </w:p>
    <w:p w14:paraId="75DA5BA6" w14:textId="487F6F3C" w:rsidR="00D6063D" w:rsidRPr="004F7E34" w:rsidRDefault="00D6063D" w:rsidP="00D6063D">
      <w:pPr>
        <w:jc w:val="center"/>
        <w:rPr>
          <w:b/>
          <w:bCs/>
          <w:sz w:val="96"/>
          <w:szCs w:val="96"/>
          <w14:glow w14:rad="101600">
            <w14:srgbClr w14:val="FFCCFF">
              <w14:alpha w14:val="40000"/>
            </w14:srgbClr>
          </w14:glow>
        </w:rPr>
      </w:pPr>
      <w:r w:rsidRPr="004F7E34">
        <w:rPr>
          <w:b/>
          <w:bCs/>
          <w:sz w:val="96"/>
          <w:szCs w:val="96"/>
          <w14:glow w14:rad="101600">
            <w14:srgbClr w14:val="FFCCFF">
              <w14:alpha w14:val="40000"/>
            </w14:srgbClr>
          </w14:glow>
        </w:rPr>
        <w:t>An Early Years Practioners Guide to:</w:t>
      </w:r>
    </w:p>
    <w:p w14:paraId="310606AB" w14:textId="40AA9E9B" w:rsidR="00D6063D" w:rsidRPr="004F7E34" w:rsidRDefault="00D6063D" w:rsidP="00D6063D">
      <w:pPr>
        <w:jc w:val="center"/>
        <w:rPr>
          <w:i/>
          <w:iCs/>
        </w:rPr>
      </w:pPr>
      <w:r w:rsidRPr="004F7E34">
        <w:rPr>
          <w:b/>
          <w:bCs/>
          <w:i/>
          <w:iCs/>
          <w:sz w:val="96"/>
          <w:szCs w:val="96"/>
          <w14:glow w14:rad="101600">
            <w14:srgbClr w14:val="FFCCFF">
              <w14:alpha w14:val="40000"/>
            </w14:srgbClr>
          </w14:glow>
        </w:rPr>
        <w:t>Childhood Transitions</w:t>
      </w:r>
      <w:r w:rsidRPr="004F7E34">
        <w:rPr>
          <w:i/>
          <w:iCs/>
          <w:noProof/>
        </w:rPr>
        <w:drawing>
          <wp:anchor distT="0" distB="0" distL="114300" distR="114300" simplePos="0" relativeHeight="251649024" behindDoc="1" locked="0" layoutInCell="1" allowOverlap="1" wp14:anchorId="163AAA05" wp14:editId="168F4CDA">
            <wp:simplePos x="0" y="0"/>
            <wp:positionH relativeFrom="column">
              <wp:posOffset>2937106</wp:posOffset>
            </wp:positionH>
            <wp:positionV relativeFrom="page">
              <wp:posOffset>8849764</wp:posOffset>
            </wp:positionV>
            <wp:extent cx="1870075" cy="1870075"/>
            <wp:effectExtent l="0" t="0" r="0" b="0"/>
            <wp:wrapTight wrapText="bothSides">
              <wp:wrapPolygon edited="0">
                <wp:start x="10122" y="1320"/>
                <wp:lineTo x="6601" y="2860"/>
                <wp:lineTo x="5501" y="3741"/>
                <wp:lineTo x="5501" y="5281"/>
                <wp:lineTo x="6821" y="8801"/>
                <wp:lineTo x="3301" y="10342"/>
                <wp:lineTo x="1980" y="11442"/>
                <wp:lineTo x="1980" y="12322"/>
                <wp:lineTo x="4621" y="15842"/>
                <wp:lineTo x="8141" y="19363"/>
                <wp:lineTo x="9241" y="20023"/>
                <wp:lineTo x="14302" y="20023"/>
                <wp:lineTo x="14962" y="19363"/>
                <wp:lineTo x="16723" y="15842"/>
                <wp:lineTo x="16943" y="12322"/>
                <wp:lineTo x="18263" y="8801"/>
                <wp:lineTo x="19143" y="7041"/>
                <wp:lineTo x="18263" y="5941"/>
                <wp:lineTo x="15622" y="5281"/>
                <wp:lineTo x="16062" y="3741"/>
                <wp:lineTo x="14742" y="2420"/>
                <wp:lineTo x="11882" y="1320"/>
                <wp:lineTo x="10122" y="1320"/>
              </wp:wrapPolygon>
            </wp:wrapTight>
            <wp:docPr id="5" name="Graphic 5" descr="Handprint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raphic 5" descr="Handprint with solid fill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0075" cy="1870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F7E34">
        <w:rPr>
          <w:i/>
          <w:iCs/>
          <w:noProof/>
        </w:rPr>
        <w:drawing>
          <wp:anchor distT="0" distB="0" distL="114300" distR="114300" simplePos="0" relativeHeight="251667456" behindDoc="1" locked="0" layoutInCell="1" allowOverlap="1" wp14:anchorId="6706FBC3" wp14:editId="7B0C3911">
            <wp:simplePos x="0" y="0"/>
            <wp:positionH relativeFrom="page">
              <wp:align>right</wp:align>
            </wp:positionH>
            <wp:positionV relativeFrom="page">
              <wp:align>bottom</wp:align>
            </wp:positionV>
            <wp:extent cx="1925320" cy="1925320"/>
            <wp:effectExtent l="0" t="0" r="0" b="0"/>
            <wp:wrapTight wrapText="bothSides">
              <wp:wrapPolygon edited="0">
                <wp:start x="10259" y="1282"/>
                <wp:lineTo x="5557" y="3633"/>
                <wp:lineTo x="5557" y="5129"/>
                <wp:lineTo x="3633" y="10259"/>
                <wp:lineTo x="1923" y="11327"/>
                <wp:lineTo x="1923" y="12182"/>
                <wp:lineTo x="7053" y="18807"/>
                <wp:lineTo x="9404" y="19662"/>
                <wp:lineTo x="9617" y="20090"/>
                <wp:lineTo x="14106" y="20090"/>
                <wp:lineTo x="14319" y="19662"/>
                <wp:lineTo x="15602" y="18807"/>
                <wp:lineTo x="16670" y="15388"/>
                <wp:lineTo x="16884" y="11968"/>
                <wp:lineTo x="18380" y="8976"/>
                <wp:lineTo x="18380" y="8549"/>
                <wp:lineTo x="19235" y="7053"/>
                <wp:lineTo x="18380" y="5984"/>
                <wp:lineTo x="15815" y="5129"/>
                <wp:lineTo x="16029" y="3633"/>
                <wp:lineTo x="14960" y="2565"/>
                <wp:lineTo x="11755" y="1282"/>
                <wp:lineTo x="10259" y="1282"/>
              </wp:wrapPolygon>
            </wp:wrapTight>
            <wp:docPr id="6" name="Graphic 6" descr="Handprint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 descr="Handprint with solid fill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5320" cy="1925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8A415B" w14:textId="0ADDE5A0" w:rsidR="00A60C78" w:rsidRDefault="00634DE0"/>
    <w:p w14:paraId="1060FA90" w14:textId="7F1EC57D" w:rsidR="00D6063D" w:rsidRDefault="00D6063D"/>
    <w:p w14:paraId="0AB38B78" w14:textId="24FA2B13" w:rsidR="00D6063D" w:rsidRDefault="00D6063D"/>
    <w:p w14:paraId="2C533F63" w14:textId="42E059B1" w:rsidR="00D6063D" w:rsidRDefault="00D6063D"/>
    <w:p w14:paraId="4FF7A9D7" w14:textId="18485E40" w:rsidR="00D6063D" w:rsidRDefault="00D6063D"/>
    <w:p w14:paraId="650F5F69" w14:textId="52BC654D" w:rsidR="00D6063D" w:rsidRDefault="00D6063D"/>
    <w:p w14:paraId="47403DB3" w14:textId="33DDA21C" w:rsidR="00D6063D" w:rsidRDefault="007025BA">
      <w:r>
        <w:rPr>
          <w:noProof/>
        </w:rPr>
        <w:drawing>
          <wp:anchor distT="0" distB="0" distL="114300" distR="114300" simplePos="0" relativeHeight="251760640" behindDoc="1" locked="0" layoutInCell="1" allowOverlap="1" wp14:anchorId="0D9D6EFD" wp14:editId="58A0D899">
            <wp:simplePos x="0" y="0"/>
            <wp:positionH relativeFrom="column">
              <wp:posOffset>-1057275</wp:posOffset>
            </wp:positionH>
            <wp:positionV relativeFrom="page">
              <wp:align>bottom</wp:align>
            </wp:positionV>
            <wp:extent cx="1914525" cy="1914525"/>
            <wp:effectExtent l="0" t="0" r="0" b="0"/>
            <wp:wrapTight wrapText="bothSides">
              <wp:wrapPolygon edited="0">
                <wp:start x="10316" y="1290"/>
                <wp:lineTo x="6663" y="3009"/>
                <wp:lineTo x="5373" y="3869"/>
                <wp:lineTo x="5588" y="5158"/>
                <wp:lineTo x="3654" y="10316"/>
                <wp:lineTo x="1934" y="11391"/>
                <wp:lineTo x="1934" y="12251"/>
                <wp:lineTo x="4299" y="15475"/>
                <wp:lineTo x="7307" y="18913"/>
                <wp:lineTo x="9027" y="19773"/>
                <wp:lineTo x="9242" y="20203"/>
                <wp:lineTo x="14185" y="20203"/>
                <wp:lineTo x="14400" y="19773"/>
                <wp:lineTo x="15690" y="18913"/>
                <wp:lineTo x="16764" y="15475"/>
                <wp:lineTo x="17194" y="12036"/>
                <wp:lineTo x="18484" y="8597"/>
                <wp:lineTo x="19343" y="6878"/>
                <wp:lineTo x="18484" y="6018"/>
                <wp:lineTo x="15904" y="5158"/>
                <wp:lineTo x="16119" y="3654"/>
                <wp:lineTo x="14830" y="2364"/>
                <wp:lineTo x="11821" y="1290"/>
                <wp:lineTo x="10316" y="129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452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B8610D" w:rsidRPr="004F7E34">
        <w:rPr>
          <w:i/>
          <w:iCs/>
          <w:noProof/>
        </w:rPr>
        <w:drawing>
          <wp:anchor distT="0" distB="0" distL="114300" distR="114300" simplePos="0" relativeHeight="251627520" behindDoc="1" locked="0" layoutInCell="1" allowOverlap="1" wp14:anchorId="51C89EB9" wp14:editId="36E57A85">
            <wp:simplePos x="0" y="0"/>
            <wp:positionH relativeFrom="margin">
              <wp:posOffset>865447</wp:posOffset>
            </wp:positionH>
            <wp:positionV relativeFrom="page">
              <wp:align>bottom</wp:align>
            </wp:positionV>
            <wp:extent cx="1884045" cy="1884045"/>
            <wp:effectExtent l="0" t="0" r="0" b="0"/>
            <wp:wrapTight wrapText="bothSides">
              <wp:wrapPolygon edited="0">
                <wp:start x="10265" y="1310"/>
                <wp:lineTo x="5460" y="3713"/>
                <wp:lineTo x="5460" y="5242"/>
                <wp:lineTo x="6989" y="8736"/>
                <wp:lineTo x="3494" y="10265"/>
                <wp:lineTo x="1966" y="11357"/>
                <wp:lineTo x="1966" y="12231"/>
                <wp:lineTo x="4805" y="15725"/>
                <wp:lineTo x="5023" y="16380"/>
                <wp:lineTo x="7644" y="19219"/>
                <wp:lineTo x="9391" y="20093"/>
                <wp:lineTo x="14415" y="20093"/>
                <wp:lineTo x="15288" y="19219"/>
                <wp:lineTo x="16817" y="15725"/>
                <wp:lineTo x="17035" y="12231"/>
                <wp:lineTo x="18346" y="8736"/>
                <wp:lineTo x="19219" y="6989"/>
                <wp:lineTo x="18346" y="6115"/>
                <wp:lineTo x="15725" y="5242"/>
                <wp:lineTo x="16162" y="3713"/>
                <wp:lineTo x="14851" y="2402"/>
                <wp:lineTo x="11794" y="1310"/>
                <wp:lineTo x="10265" y="1310"/>
              </wp:wrapPolygon>
            </wp:wrapTight>
            <wp:docPr id="4" name="Graphic 4" descr="Handprint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Graphic 4" descr="Handprint with solid fill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4045" cy="1884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2830DB" w14:textId="10BCB44E" w:rsidR="00D6063D" w:rsidRDefault="00D6063D"/>
    <w:p w14:paraId="08DF8314" w14:textId="68B72725" w:rsidR="00D6063D" w:rsidRDefault="00D6063D"/>
    <w:p w14:paraId="7CBD0CD9" w14:textId="61F062A7" w:rsidR="00D6063D" w:rsidRDefault="00D6063D"/>
    <w:p w14:paraId="307817C7" w14:textId="0A34EF4F" w:rsidR="00D6063D" w:rsidRDefault="00D6063D"/>
    <w:p w14:paraId="2BCD5E27" w14:textId="16CF1B5E" w:rsidR="00D6063D" w:rsidRDefault="004F7E34" w:rsidP="004F7E34">
      <w:pPr>
        <w:jc w:val="center"/>
        <w:rPr>
          <w:b/>
          <w:bCs/>
          <w:i/>
          <w:iCs/>
          <w:sz w:val="72"/>
          <w:szCs w:val="72"/>
          <w14:glow w14:rad="101600">
            <w14:srgbClr w14:val="FFCCFF">
              <w14:alpha w14:val="40000"/>
            </w14:srgbClr>
          </w14:glow>
        </w:rPr>
      </w:pPr>
      <w:r w:rsidRPr="004F7E34">
        <w:rPr>
          <w:b/>
          <w:bCs/>
          <w:i/>
          <w:iCs/>
          <w:sz w:val="72"/>
          <w:szCs w:val="72"/>
          <w14:glow w14:rad="101600">
            <w14:srgbClr w14:val="FFCCFF">
              <w14:alpha w14:val="40000"/>
            </w14:srgbClr>
          </w14:glow>
        </w:rPr>
        <w:t>Contents</w:t>
      </w:r>
    </w:p>
    <w:p w14:paraId="2259A165" w14:textId="100A9504" w:rsidR="004F7E34" w:rsidRDefault="004F7E34" w:rsidP="004F7E34">
      <w:pPr>
        <w:jc w:val="center"/>
        <w:rPr>
          <w:b/>
          <w:bCs/>
          <w:i/>
          <w:iCs/>
          <w:sz w:val="72"/>
          <w:szCs w:val="72"/>
          <w14:glow w14:rad="101600">
            <w14:srgbClr w14:val="FFCCFF">
              <w14:alpha w14:val="40000"/>
            </w14:srgbClr>
          </w14:glow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085E4DA" wp14:editId="7C24CD7B">
                <wp:simplePos x="0" y="0"/>
                <wp:positionH relativeFrom="margin">
                  <wp:posOffset>253217</wp:posOffset>
                </wp:positionH>
                <wp:positionV relativeFrom="paragraph">
                  <wp:posOffset>484652</wp:posOffset>
                </wp:positionV>
                <wp:extent cx="5824025" cy="581891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24025" cy="58189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E55EE13" w14:textId="780A7559" w:rsidR="004F7E34" w:rsidRPr="005B7424" w:rsidRDefault="004F7E34" w:rsidP="004F7E34">
                            <w:pPr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</w:pPr>
                            <w:r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>Introduction to Transitions</w:t>
                            </w:r>
                            <w:r w:rsidR="005B7424"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</w:t>
                            </w:r>
                            <w:r w:rsidR="00775DC7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        </w:t>
                            </w:r>
                            <w:r w:rsidR="005B7424"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pg. 3</w:t>
                            </w:r>
                            <w:r w:rsidR="0078233A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- 4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85E4DA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left:0;text-align:left;margin-left:19.95pt;margin-top:38.15pt;width:458.6pt;height:45.8pt;z-index:251703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" filled="f" stroked="f" strokeweight=".5pt">
                <v:textbox>
                  <w:txbxContent>
                    <w:p w14:paraId="7E55EE13" w14:textId="780A7559" w:rsidR="004F7E34" w:rsidRPr="005B7424" w:rsidRDefault="004F7E34" w:rsidP="004F7E34">
                      <w:pPr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</w:pPr>
                      <w:r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>Introduction to Transitions</w:t>
                      </w:r>
                      <w:r w:rsidR="005B7424"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</w:t>
                      </w:r>
                      <w:r w:rsidR="00775DC7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        </w:t>
                      </w:r>
                      <w:r w:rsidR="005B7424"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pg. 3</w:t>
                      </w:r>
                      <w:r w:rsidR="0078233A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- 4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9E0552E" wp14:editId="3624949E">
                <wp:simplePos x="0" y="0"/>
                <wp:positionH relativeFrom="margin">
                  <wp:align>center</wp:align>
                </wp:positionH>
                <wp:positionV relativeFrom="paragraph">
                  <wp:posOffset>390929</wp:posOffset>
                </wp:positionV>
                <wp:extent cx="7075401" cy="762000"/>
                <wp:effectExtent l="0" t="0" r="0" b="0"/>
                <wp:wrapNone/>
                <wp:docPr id="12" name="Arrow: Chevro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75401" cy="762000"/>
                        </a:xfrm>
                        <a:prstGeom prst="chevron">
                          <a:avLst/>
                        </a:prstGeom>
                        <a:solidFill>
                          <a:srgbClr val="FFFFC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66DCC1" id="_x0000_t55" coordsize="21600,21600" o:spt="55" adj="16200" path="m@0,l,0@1,10800,,21600@0,21600,21600,10800xe">
                <v:stroke joinstyle="miter"/>
                <v:formulas>
                  <v:f eqn="val #0"/>
                  <v:f eqn="sum 21600 0 @0"/>
                  <v:f eqn="prod #0 1 2"/>
                </v:formulas>
                <v:path o:connecttype="custom" o:connectlocs="@2,0;@1,10800;@2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Chevron 12" o:spid="_x0000_s1026" type="#_x0000_t55" style="position:absolute;margin-left:0;margin-top:30.8pt;width:557.1pt;height:60pt;z-index:2517022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" adj="20437" fillcolor="#ffc" stroked="f" strokeweight="1pt">
                <w10:wrap anchorx="margin"/>
              </v:shape>
            </w:pict>
          </mc:Fallback>
        </mc:AlternateContent>
      </w:r>
    </w:p>
    <w:p w14:paraId="5969E7B5" w14:textId="1CBB181D" w:rsidR="004F7E34" w:rsidRPr="004F7E34" w:rsidRDefault="004F7E34" w:rsidP="004F7E34">
      <w:pPr>
        <w:jc w:val="center"/>
        <w:rPr>
          <w:sz w:val="44"/>
          <w:szCs w:val="44"/>
          <w14:glow w14:rad="101600">
            <w14:srgbClr w14:val="FFCCFF">
              <w14:alpha w14:val="40000"/>
            </w14:srgbClr>
          </w14:glow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52CED9ED" wp14:editId="41DCC0B6">
                <wp:simplePos x="0" y="0"/>
                <wp:positionH relativeFrom="margin">
                  <wp:posOffset>-720436</wp:posOffset>
                </wp:positionH>
                <wp:positionV relativeFrom="paragraph">
                  <wp:posOffset>542290</wp:posOffset>
                </wp:positionV>
                <wp:extent cx="7232072" cy="803564"/>
                <wp:effectExtent l="0" t="0" r="6985" b="0"/>
                <wp:wrapNone/>
                <wp:docPr id="14" name="Arrow: Chevro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2072" cy="803564"/>
                        </a:xfrm>
                        <a:prstGeom prst="chevron">
                          <a:avLst/>
                        </a:prstGeom>
                        <a:solidFill>
                          <a:srgbClr val="CCECFF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BFDF55" id="Arrow: Chevron 14" o:spid="_x0000_s1026" type="#_x0000_t55" style="position:absolute;margin-left:-56.75pt;margin-top:42.7pt;width:569.45pt;height:63.25pt;z-index:251704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" adj="20400" fillcolor="#ccecff" stroked="f" strokeweight="1pt">
                <w10:wrap anchorx="margin"/>
              </v:shape>
            </w:pict>
          </mc:Fallback>
        </mc:AlternateContent>
      </w:r>
    </w:p>
    <w:p w14:paraId="57034EC9" w14:textId="5F77FAEB" w:rsidR="00D6063D" w:rsidRDefault="001D6FE0">
      <w:r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3F5A39A0" wp14:editId="44F83D20">
                <wp:simplePos x="0" y="0"/>
                <wp:positionH relativeFrom="margin">
                  <wp:posOffset>211014</wp:posOffset>
                </wp:positionH>
                <wp:positionV relativeFrom="paragraph">
                  <wp:posOffset>123190</wp:posOffset>
                </wp:positionV>
                <wp:extent cx="5936567" cy="581891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6567" cy="58189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737100E" w14:textId="0C60C9CA" w:rsidR="001D6FE0" w:rsidRPr="005B7424" w:rsidRDefault="001D6FE0">
                            <w:pPr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</w:pPr>
                            <w:r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>How to use this Handbook</w:t>
                            </w:r>
                            <w:r w:rsidR="0038554B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</w:t>
                            </w:r>
                            <w:r w:rsidR="00775DC7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         </w:t>
                            </w:r>
                            <w:r w:rsidR="0038554B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p</w:t>
                            </w:r>
                            <w:r w:rsidR="00775DC7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g. </w:t>
                            </w:r>
                            <w:r w:rsidR="004858B8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5A39A0" id="Text Box 19" o:spid="_x0000_s1027" type="#_x0000_t202" style="position:absolute;margin-left:16.6pt;margin-top:9.7pt;width:467.45pt;height:45.8pt;z-index:2517370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" filled="f" stroked="f" strokeweight=".5pt">
                <v:textbox>
                  <w:txbxContent>
                    <w:p w14:paraId="6737100E" w14:textId="0C60C9CA" w:rsidR="001D6FE0" w:rsidRPr="005B7424" w:rsidRDefault="001D6FE0">
                      <w:pPr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</w:pPr>
                      <w:r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>How to use this Handbook</w:t>
                      </w:r>
                      <w:r w:rsidR="0038554B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</w:t>
                      </w:r>
                      <w:r w:rsidR="00775DC7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         </w:t>
                      </w:r>
                      <w:r w:rsidR="0038554B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p</w:t>
                      </w:r>
                      <w:r w:rsidR="00775DC7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g. </w:t>
                      </w:r>
                      <w:r w:rsidR="004858B8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DC576B2" w14:textId="471A8A1B" w:rsidR="00D6063D" w:rsidRDefault="00D6063D"/>
    <w:p w14:paraId="3B19BCEC" w14:textId="18D6E7EC" w:rsidR="00D6063D" w:rsidRDefault="00D6063D"/>
    <w:p w14:paraId="4B4DB88E" w14:textId="2F0401DD" w:rsidR="00D6063D" w:rsidRDefault="001D6FE0">
      <w:r>
        <w:rPr>
          <w:noProof/>
        </w:rPr>
        <mc:AlternateContent>
          <mc:Choice Requires="wps">
            <w:drawing>
              <wp:anchor distT="0" distB="0" distL="114300" distR="114300" simplePos="0" relativeHeight="251568128" behindDoc="0" locked="0" layoutInCell="1" allowOverlap="1" wp14:anchorId="082ABBB4" wp14:editId="6BFAB858">
                <wp:simplePos x="0" y="0"/>
                <wp:positionH relativeFrom="column">
                  <wp:posOffset>-678873</wp:posOffset>
                </wp:positionH>
                <wp:positionV relativeFrom="paragraph">
                  <wp:posOffset>169256</wp:posOffset>
                </wp:positionV>
                <wp:extent cx="7162800" cy="775854"/>
                <wp:effectExtent l="0" t="0" r="0" b="5715"/>
                <wp:wrapNone/>
                <wp:docPr id="16" name="Arrow: Chevron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62800" cy="775854"/>
                        </a:xfrm>
                        <a:prstGeom prst="chevron">
                          <a:avLst/>
                        </a:prstGeom>
                        <a:solidFill>
                          <a:srgbClr val="FFCCFF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419FF5" id="_x0000_t55" coordsize="21600,21600" o:spt="55" adj="16200" path="m@0,l,0@1,10800,,21600@0,21600,21600,10800xe">
                <v:stroke joinstyle="miter"/>
                <v:formulas>
                  <v:f eqn="val #0"/>
                  <v:f eqn="sum 21600 0 @0"/>
                  <v:f eqn="prod #0 1 2"/>
                </v:formulas>
                <v:path o:connecttype="custom" o:connectlocs="@2,0;@1,10800;@2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Chevron 16" o:spid="_x0000_s1026" type="#_x0000_t55" style="position:absolute;margin-left:-53.45pt;margin-top:13.35pt;width:564pt;height:61.1pt;z-index:251568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" adj="20430" fillcolor="#fcf" stroked="f" strokeweight="1pt"/>
            </w:pict>
          </mc:Fallback>
        </mc:AlternateContent>
      </w:r>
    </w:p>
    <w:p w14:paraId="4E0A9601" w14:textId="6074332D" w:rsidR="00D6063D" w:rsidRDefault="00DD647A"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7B8ECAE1" wp14:editId="00BBFFBA">
                <wp:simplePos x="0" y="0"/>
                <wp:positionH relativeFrom="column">
                  <wp:posOffset>142686</wp:posOffset>
                </wp:positionH>
                <wp:positionV relativeFrom="page">
                  <wp:posOffset>4557542</wp:posOffset>
                </wp:positionV>
                <wp:extent cx="5851574" cy="636905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1574" cy="63690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2068026" w14:textId="1BBC2147" w:rsidR="00CD5F59" w:rsidRPr="005B7424" w:rsidRDefault="00CD5F59">
                            <w:pPr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</w:pPr>
                            <w:r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The </w:t>
                            </w:r>
                            <w:r w:rsidR="001D6FE0"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>N</w:t>
                            </w:r>
                            <w:r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eeds of a Child </w:t>
                            </w:r>
                            <w:r w:rsidR="00775DC7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                </w:t>
                            </w:r>
                            <w:r w:rsidR="00421655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</w:t>
                            </w:r>
                            <w:r w:rsidR="00775DC7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 pg. </w:t>
                            </w:r>
                            <w:r w:rsidR="001C7BF1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8ECAE1" id="Text Box 17" o:spid="_x0000_s1028" type="#_x0000_t202" style="position:absolute;margin-left:11.25pt;margin-top:358.85pt;width:460.75pt;height:50.15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" filled="f" stroked="f" strokeweight=".5pt">
                <v:textbox>
                  <w:txbxContent>
                    <w:p w14:paraId="52068026" w14:textId="1BBC2147" w:rsidR="00CD5F59" w:rsidRPr="005B7424" w:rsidRDefault="00CD5F59">
                      <w:pPr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</w:pPr>
                      <w:r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The </w:t>
                      </w:r>
                      <w:r w:rsidR="001D6FE0"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>N</w:t>
                      </w:r>
                      <w:r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eeds of a Child </w:t>
                      </w:r>
                      <w:r w:rsidR="00775DC7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                </w:t>
                      </w:r>
                      <w:r w:rsidR="00421655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</w:t>
                      </w:r>
                      <w:r w:rsidR="00775DC7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 pg. </w:t>
                      </w:r>
                      <w:r w:rsidR="001C7BF1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>6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5FF7CA3F" w14:textId="0F60883F" w:rsidR="00D6063D" w:rsidRDefault="00D6063D"/>
    <w:p w14:paraId="457C38BC" w14:textId="6A8B6005" w:rsidR="00D6063D" w:rsidRDefault="001D6FE0"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1034C760" wp14:editId="09762A35">
                <wp:simplePos x="0" y="0"/>
                <wp:positionH relativeFrom="column">
                  <wp:posOffset>-678873</wp:posOffset>
                </wp:positionH>
                <wp:positionV relativeFrom="paragraph">
                  <wp:posOffset>337878</wp:posOffset>
                </wp:positionV>
                <wp:extent cx="7089025" cy="775854"/>
                <wp:effectExtent l="0" t="0" r="0" b="5715"/>
                <wp:wrapNone/>
                <wp:docPr id="18" name="Arrow: Chevro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89025" cy="775854"/>
                        </a:xfrm>
                        <a:prstGeom prst="chevron">
                          <a:avLst/>
                        </a:prstGeom>
                        <a:solidFill>
                          <a:srgbClr val="CCFFC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DC6D2A" id="Arrow: Chevron 18" o:spid="_x0000_s1026" type="#_x0000_t55" style="position:absolute;margin-left:-53.45pt;margin-top:26.6pt;width:558.2pt;height:61.1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" adj="20418" fillcolor="#cfc" stroked="f" strokeweight="1pt"/>
            </w:pict>
          </mc:Fallback>
        </mc:AlternateContent>
      </w:r>
    </w:p>
    <w:p w14:paraId="1DE51D8F" w14:textId="76BA3445" w:rsidR="00D6063D" w:rsidRDefault="00D6063D"/>
    <w:p w14:paraId="4BCC9137" w14:textId="75194906" w:rsidR="00D6063D" w:rsidRDefault="00DD647A">
      <w:r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50D965F0" wp14:editId="20402E97">
                <wp:simplePos x="0" y="0"/>
                <wp:positionH relativeFrom="column">
                  <wp:posOffset>166552</wp:posOffset>
                </wp:positionH>
                <wp:positionV relativeFrom="paragraph">
                  <wp:posOffset>9707</wp:posOffset>
                </wp:positionV>
                <wp:extent cx="5936566" cy="581890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6566" cy="58189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1AAC77" w14:textId="76043D9A" w:rsidR="001D6FE0" w:rsidRPr="005B7424" w:rsidRDefault="001D6FE0">
                            <w:pPr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</w:pPr>
                            <w:r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The Role of the Adult </w:t>
                            </w:r>
                            <w:r w:rsidR="00775DC7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                   pg.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0D965F0" id="Text Box 20" o:spid="_x0000_s1029" type="#_x0000_t202" style="position:absolute;margin-left:13.1pt;margin-top:.75pt;width:467.45pt;height:45.8pt;z-index:2517381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" filled="f" stroked="f" strokeweight=".5pt">
                <v:textbox>
                  <w:txbxContent>
                    <w:p w14:paraId="2C1AAC77" w14:textId="76043D9A" w:rsidR="001D6FE0" w:rsidRPr="005B7424" w:rsidRDefault="001D6FE0">
                      <w:pPr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</w:pPr>
                      <w:r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The Role of the Adult </w:t>
                      </w:r>
                      <w:r w:rsidR="00775DC7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                   pg. </w:t>
                      </w:r>
                    </w:p>
                  </w:txbxContent>
                </v:textbox>
              </v:shape>
            </w:pict>
          </mc:Fallback>
        </mc:AlternateContent>
      </w:r>
    </w:p>
    <w:p w14:paraId="137968E5" w14:textId="3178A2C9" w:rsidR="00CD5F59" w:rsidRDefault="00CD5F59"/>
    <w:p w14:paraId="7BBF38D7" w14:textId="171F1B79" w:rsidR="00CD5F59" w:rsidRDefault="001D6FE0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B9B0F1F" wp14:editId="1099CAA3">
                <wp:simplePos x="0" y="0"/>
                <wp:positionH relativeFrom="column">
                  <wp:posOffset>-665018</wp:posOffset>
                </wp:positionH>
                <wp:positionV relativeFrom="paragraph">
                  <wp:posOffset>206895</wp:posOffset>
                </wp:positionV>
                <wp:extent cx="7051963" cy="775854"/>
                <wp:effectExtent l="0" t="0" r="0" b="5715"/>
                <wp:wrapNone/>
                <wp:docPr id="21" name="Arrow: Chevron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1963" cy="775854"/>
                        </a:xfrm>
                        <a:prstGeom prst="chevron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2A4F3A" id="Arrow: Chevron 21" o:spid="_x0000_s1026" type="#_x0000_t55" style="position:absolute;margin-left:-52.35pt;margin-top:16.3pt;width:555.25pt;height:61.1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" adj="20412" fillcolor="#ffe599 [1303]" stroked="f" strokeweight="1pt"/>
            </w:pict>
          </mc:Fallback>
        </mc:AlternateContent>
      </w:r>
    </w:p>
    <w:p w14:paraId="4BEF93DD" w14:textId="5221BD54" w:rsidR="00CD5F59" w:rsidRDefault="001D6FE0">
      <w:r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9C507A2" wp14:editId="5E14D0C3">
                <wp:simplePos x="0" y="0"/>
                <wp:positionH relativeFrom="column">
                  <wp:posOffset>281354</wp:posOffset>
                </wp:positionH>
                <wp:positionV relativeFrom="paragraph">
                  <wp:posOffset>33899</wp:posOffset>
                </wp:positionV>
                <wp:extent cx="5753686" cy="568037"/>
                <wp:effectExtent l="0" t="0" r="0" b="381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686" cy="56803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B2C52D2" w14:textId="422526E6" w:rsidR="001D6FE0" w:rsidRPr="005B7424" w:rsidRDefault="0057075B">
                            <w:pPr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</w:pPr>
                            <w:r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Partnerships </w:t>
                            </w:r>
                            <w:r w:rsidR="00775DC7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                                pg.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C507A2" id="Text Box 22" o:spid="_x0000_s1030" type="#_x0000_t202" style="position:absolute;margin-left:22.15pt;margin-top:2.65pt;width:453.05pt;height:44.75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" filled="f" stroked="f" strokeweight=".5pt">
                <v:textbox>
                  <w:txbxContent>
                    <w:p w14:paraId="3B2C52D2" w14:textId="422526E6" w:rsidR="001D6FE0" w:rsidRPr="005B7424" w:rsidRDefault="0057075B">
                      <w:pPr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</w:pPr>
                      <w:r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Partnerships </w:t>
                      </w:r>
                      <w:r w:rsidR="00775DC7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                                pg. </w:t>
                      </w:r>
                    </w:p>
                  </w:txbxContent>
                </v:textbox>
              </v:shape>
            </w:pict>
          </mc:Fallback>
        </mc:AlternateContent>
      </w:r>
    </w:p>
    <w:p w14:paraId="78E5A3EA" w14:textId="445E6022" w:rsidR="00CD5F59" w:rsidRDefault="00CD5F59"/>
    <w:p w14:paraId="30AF51A0" w14:textId="712C7F56" w:rsidR="00CD5F59" w:rsidRDefault="0057075B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31E0266" wp14:editId="15E75CCE">
                <wp:simplePos x="0" y="0"/>
                <wp:positionH relativeFrom="column">
                  <wp:posOffset>-609600</wp:posOffset>
                </wp:positionH>
                <wp:positionV relativeFrom="paragraph">
                  <wp:posOffset>361026</wp:posOffset>
                </wp:positionV>
                <wp:extent cx="6996257" cy="789709"/>
                <wp:effectExtent l="0" t="0" r="0" b="0"/>
                <wp:wrapNone/>
                <wp:docPr id="23" name="Arrow: Chevron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96257" cy="789709"/>
                        </a:xfrm>
                        <a:prstGeom prst="chevron">
                          <a:avLst/>
                        </a:prstGeom>
                        <a:solidFill>
                          <a:srgbClr val="FFCCFF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97C504" id="Arrow: Chevron 23" o:spid="_x0000_s1026" type="#_x0000_t55" style="position:absolute;margin-left:-48pt;margin-top:28.45pt;width:550.9pt;height:62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" adj="20381" fillcolor="#fcf" stroked="f" strokeweight="1pt"/>
            </w:pict>
          </mc:Fallback>
        </mc:AlternateContent>
      </w:r>
    </w:p>
    <w:p w14:paraId="02CE9E25" w14:textId="4FBBCF9B" w:rsidR="00CD5F59" w:rsidRDefault="0057075B">
      <w:r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09E5F5D4" wp14:editId="78F6E430">
                <wp:simplePos x="0" y="0"/>
                <wp:positionH relativeFrom="column">
                  <wp:posOffset>309489</wp:posOffset>
                </wp:positionH>
                <wp:positionV relativeFrom="paragraph">
                  <wp:posOffset>203591</wp:posOffset>
                </wp:positionV>
                <wp:extent cx="5922499" cy="789709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22499" cy="78970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B14014" w14:textId="0A24236B" w:rsidR="0057075B" w:rsidRPr="005B7424" w:rsidRDefault="0057075B">
                            <w:pPr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</w:pPr>
                            <w:r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Interventions </w:t>
                            </w:r>
                            <w:r w:rsidR="00421655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                               pg.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9E5F5D4" id="Text Box 24" o:spid="_x0000_s1031" type="#_x0000_t202" style="position:absolute;margin-left:24.35pt;margin-top:16.05pt;width:466.35pt;height:62.2pt;z-index:2517411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" filled="f" stroked="f" strokeweight=".5pt">
                <v:textbox>
                  <w:txbxContent>
                    <w:p w14:paraId="0CB14014" w14:textId="0A24236B" w:rsidR="0057075B" w:rsidRPr="005B7424" w:rsidRDefault="0057075B">
                      <w:pPr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</w:pPr>
                      <w:r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Interventions </w:t>
                      </w:r>
                      <w:r w:rsidR="00421655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                               pg. </w:t>
                      </w:r>
                    </w:p>
                  </w:txbxContent>
                </v:textbox>
              </v:shape>
            </w:pict>
          </mc:Fallback>
        </mc:AlternateContent>
      </w:r>
    </w:p>
    <w:p w14:paraId="45E4C88E" w14:textId="35BA2A63" w:rsidR="00CD5F59" w:rsidRDefault="00CD5F59"/>
    <w:p w14:paraId="088CA272" w14:textId="77EEFE21" w:rsidR="00CD5F59" w:rsidRDefault="00CD5F59"/>
    <w:p w14:paraId="47B8E1E1" w14:textId="0315286B" w:rsidR="00CD5F59" w:rsidRDefault="00421655">
      <w:r>
        <w:rPr>
          <w:noProof/>
        </w:rPr>
        <mc:AlternateContent>
          <mc:Choice Requires="wps">
            <w:drawing>
              <wp:anchor distT="0" distB="0" distL="114300" distR="114300" simplePos="0" relativeHeight="251749376" behindDoc="1" locked="0" layoutInCell="1" allowOverlap="1" wp14:anchorId="6AF5F0DE" wp14:editId="690F4BCE">
                <wp:simplePos x="0" y="0"/>
                <wp:positionH relativeFrom="column">
                  <wp:posOffset>281305</wp:posOffset>
                </wp:positionH>
                <wp:positionV relativeFrom="paragraph">
                  <wp:posOffset>373380</wp:posOffset>
                </wp:positionV>
                <wp:extent cx="5908040" cy="609600"/>
                <wp:effectExtent l="0" t="0" r="0" b="0"/>
                <wp:wrapTight wrapText="bothSides">
                  <wp:wrapPolygon edited="0">
                    <wp:start x="209" y="0"/>
                    <wp:lineTo x="209" y="20925"/>
                    <wp:lineTo x="21382" y="20925"/>
                    <wp:lineTo x="21382" y="0"/>
                    <wp:lineTo x="209" y="0"/>
                  </wp:wrapPolygon>
                </wp:wrapTight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8040" cy="609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ED47688" w14:textId="15AF545B" w:rsidR="0057075B" w:rsidRPr="0057075B" w:rsidRDefault="0057075B">
                            <w:pPr>
                              <w:rPr>
                                <w:rFonts w:ascii="Arial Nova Light" w:hAnsi="Arial Nova Light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Arial Nova Light" w:hAnsi="Arial Nova Light"/>
                                <w:sz w:val="48"/>
                                <w:szCs w:val="48"/>
                              </w:rPr>
                              <w:t>Proposed Outcomes</w:t>
                            </w:r>
                            <w:r w:rsidR="00421655">
                              <w:rPr>
                                <w:rFonts w:ascii="Arial Nova Light" w:hAnsi="Arial Nova Light"/>
                                <w:sz w:val="48"/>
                                <w:szCs w:val="48"/>
                              </w:rPr>
                              <w:t xml:space="preserve">                      pg.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AF5F0DE" id="Text Box 26" o:spid="_x0000_s1032" type="#_x0000_t202" style="position:absolute;margin-left:22.15pt;margin-top:29.4pt;width:465.2pt;height:48pt;z-index:-2515671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" filled="f" stroked="f" strokeweight=".5pt">
                <v:textbox>
                  <w:txbxContent>
                    <w:p w14:paraId="3ED47688" w14:textId="15AF545B" w:rsidR="0057075B" w:rsidRPr="0057075B" w:rsidRDefault="0057075B">
                      <w:pPr>
                        <w:rPr>
                          <w:rFonts w:ascii="Arial Nova Light" w:hAnsi="Arial Nova Light"/>
                          <w:sz w:val="48"/>
                          <w:szCs w:val="48"/>
                        </w:rPr>
                      </w:pPr>
                      <w:r>
                        <w:rPr>
                          <w:rFonts w:ascii="Arial Nova Light" w:hAnsi="Arial Nova Light"/>
                          <w:sz w:val="48"/>
                          <w:szCs w:val="48"/>
                        </w:rPr>
                        <w:t>Proposed Outcomes</w:t>
                      </w:r>
                      <w:r w:rsidR="00421655">
                        <w:rPr>
                          <w:rFonts w:ascii="Arial Nova Light" w:hAnsi="Arial Nova Light"/>
                          <w:sz w:val="48"/>
                          <w:szCs w:val="48"/>
                        </w:rPr>
                        <w:t xml:space="preserve">                      pg.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57075B">
        <w:rPr>
          <w:noProof/>
        </w:rPr>
        <mc:AlternateContent>
          <mc:Choice Requires="wps">
            <w:drawing>
              <wp:anchor distT="0" distB="0" distL="114300" distR="114300" simplePos="0" relativeHeight="251745280" behindDoc="1" locked="0" layoutInCell="1" allowOverlap="1" wp14:anchorId="755DAE26" wp14:editId="326E585F">
                <wp:simplePos x="0" y="0"/>
                <wp:positionH relativeFrom="margin">
                  <wp:posOffset>-568325</wp:posOffset>
                </wp:positionH>
                <wp:positionV relativeFrom="page">
                  <wp:posOffset>8478520</wp:posOffset>
                </wp:positionV>
                <wp:extent cx="6977380" cy="789305"/>
                <wp:effectExtent l="0" t="0" r="0" b="0"/>
                <wp:wrapTight wrapText="bothSides">
                  <wp:wrapPolygon edited="0">
                    <wp:start x="0" y="0"/>
                    <wp:lineTo x="0" y="521"/>
                    <wp:lineTo x="826" y="8341"/>
                    <wp:lineTo x="354" y="16682"/>
                    <wp:lineTo x="0" y="20331"/>
                    <wp:lineTo x="0" y="20853"/>
                    <wp:lineTo x="20523" y="20853"/>
                    <wp:lineTo x="20582" y="20853"/>
                    <wp:lineTo x="21525" y="11469"/>
                    <wp:lineTo x="21525" y="9905"/>
                    <wp:lineTo x="21466" y="8341"/>
                    <wp:lineTo x="20523" y="0"/>
                    <wp:lineTo x="0" y="0"/>
                  </wp:wrapPolygon>
                </wp:wrapTight>
                <wp:docPr id="25" name="Arrow: Chevron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77380" cy="789305"/>
                        </a:xfrm>
                        <a:prstGeom prst="chevron">
                          <a:avLst/>
                        </a:prstGeom>
                        <a:solidFill>
                          <a:srgbClr val="FFFFC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8C160A" id="_x0000_t55" coordsize="21600,21600" o:spt="55" adj="16200" path="m@0,l,0@1,10800,,21600@0,21600,21600,10800xe">
                <v:stroke joinstyle="miter"/>
                <v:formulas>
                  <v:f eqn="val #0"/>
                  <v:f eqn="sum 21600 0 @0"/>
                  <v:f eqn="prod #0 1 2"/>
                </v:formulas>
                <v:path o:connecttype="custom" o:connectlocs="@2,0;@1,10800;@2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Chevron 25" o:spid="_x0000_s1026" type="#_x0000_t55" style="position:absolute;margin-left:-44.75pt;margin-top:667.6pt;width:549.4pt;height:62.15pt;z-index:-251571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" adj="20378" fillcolor="#ffc" stroked="f" strokeweight="1pt">
                <w10:wrap type="tight" anchorx="margin" anchory="page"/>
              </v:shape>
            </w:pict>
          </mc:Fallback>
        </mc:AlternateContent>
      </w:r>
    </w:p>
    <w:p w14:paraId="1462F836" w14:textId="4CF289CA" w:rsidR="00CD5F59" w:rsidRDefault="00421655">
      <w:r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1855B86A" wp14:editId="5E62B904">
                <wp:simplePos x="0" y="0"/>
                <wp:positionH relativeFrom="margin">
                  <wp:align>left</wp:align>
                </wp:positionH>
                <wp:positionV relativeFrom="paragraph">
                  <wp:posOffset>1275080</wp:posOffset>
                </wp:positionV>
                <wp:extent cx="5852160" cy="622935"/>
                <wp:effectExtent l="0" t="0" r="0" b="571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2160" cy="62293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6149C6A" w14:textId="00B4084E" w:rsidR="0057075B" w:rsidRPr="005B7424" w:rsidRDefault="0057075B">
                            <w:pPr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</w:pPr>
                            <w:r w:rsidRPr="005B7424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Reference List </w:t>
                            </w:r>
                            <w:r w:rsidR="00421655">
                              <w:rPr>
                                <w:rFonts w:ascii="Arial Nova Light" w:hAnsi="Arial Nova Light"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                               pg.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5B86A" id="Text Box 28" o:spid="_x0000_s1033" type="#_x0000_t202" style="position:absolute;margin-left:0;margin-top:100.4pt;width:460.8pt;height:49.05pt;z-index:25175552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" filled="f" stroked="f" strokeweight=".5pt">
                <v:textbox>
                  <w:txbxContent>
                    <w:p w14:paraId="26149C6A" w14:textId="00B4084E" w:rsidR="0057075B" w:rsidRPr="005B7424" w:rsidRDefault="0057075B">
                      <w:pPr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</w:pPr>
                      <w:r w:rsidRPr="005B7424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Reference List </w:t>
                      </w:r>
                      <w:r w:rsidR="00421655">
                        <w:rPr>
                          <w:rFonts w:ascii="Arial Nova Light" w:hAnsi="Arial Nova Light"/>
                          <w:i/>
                          <w:iCs/>
                          <w:sz w:val="48"/>
                          <w:szCs w:val="48"/>
                        </w:rPr>
                        <w:t xml:space="preserve">                               pg.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7075B"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65DCF215" wp14:editId="48EB440B">
                <wp:simplePos x="0" y="0"/>
                <wp:positionH relativeFrom="column">
                  <wp:posOffset>-595745</wp:posOffset>
                </wp:positionH>
                <wp:positionV relativeFrom="paragraph">
                  <wp:posOffset>1066511</wp:posOffset>
                </wp:positionV>
                <wp:extent cx="7038109" cy="789305"/>
                <wp:effectExtent l="0" t="0" r="0" b="0"/>
                <wp:wrapNone/>
                <wp:docPr id="27" name="Arrow: Chevron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38109" cy="789305"/>
                        </a:xfrm>
                        <a:prstGeom prst="chevron">
                          <a:avLst/>
                        </a:prstGeom>
                        <a:solidFill>
                          <a:srgbClr val="CCECFF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3A2C1D" id="Arrow: Chevron 27" o:spid="_x0000_s1026" type="#_x0000_t55" style="position:absolute;margin-left:-46.9pt;margin-top:84pt;width:554.2pt;height:62.15pt;z-index:2517524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" adj="20389" fillcolor="#ccecff" stroked="f" strokeweight="1pt"/>
            </w:pict>
          </mc:Fallback>
        </mc:AlternateContent>
      </w:r>
    </w:p>
    <w:p w14:paraId="26A33251" w14:textId="0B765043" w:rsidR="00CD5F59" w:rsidRDefault="00CD5F59"/>
    <w:p w14:paraId="481E74E0" w14:textId="21DB4B6E" w:rsidR="00CD5F59" w:rsidRPr="00763C09" w:rsidRDefault="005B7424" w:rsidP="005B7424">
      <w:pPr>
        <w:jc w:val="center"/>
        <w:rPr>
          <w:sz w:val="72"/>
          <w:szCs w:val="72"/>
          <w14:glow w14:rad="101600">
            <w14:schemeClr w14:val="accent4">
              <w14:alpha w14:val="60000"/>
              <w14:satMod w14:val="175000"/>
            </w14:schemeClr>
          </w14:glow>
        </w:rPr>
      </w:pPr>
      <w:r w:rsidRPr="00763C09">
        <w:rPr>
          <w:sz w:val="72"/>
          <w:szCs w:val="72"/>
          <w14:glow w14:rad="101600">
            <w14:schemeClr w14:val="accent4">
              <w14:alpha w14:val="60000"/>
              <w14:satMod w14:val="175000"/>
            </w14:schemeClr>
          </w14:glow>
        </w:rPr>
        <w:t>Introduction</w:t>
      </w:r>
    </w:p>
    <w:p w14:paraId="07A2F42C" w14:textId="73184FB9" w:rsidR="00CD5F59" w:rsidRDefault="00CD5F59" w:rsidP="005958B1">
      <w:pPr>
        <w:jc w:val="both"/>
      </w:pPr>
    </w:p>
    <w:p w14:paraId="06B76FA3" w14:textId="75B9F418" w:rsidR="0057075B" w:rsidRPr="00C44D6E" w:rsidRDefault="005B7424" w:rsidP="005958B1">
      <w:pPr>
        <w:jc w:val="both"/>
        <w:rPr>
          <w:sz w:val="24"/>
          <w:szCs w:val="24"/>
        </w:rPr>
      </w:pPr>
      <w:r w:rsidRPr="00C44D6E">
        <w:rPr>
          <w:sz w:val="24"/>
          <w:szCs w:val="24"/>
        </w:rPr>
        <w:t>All Early Years Practioners play such a substantial and crucial role in children’s lives</w:t>
      </w:r>
      <w:r w:rsidR="00B8610D" w:rsidRPr="00C44D6E">
        <w:rPr>
          <w:sz w:val="24"/>
          <w:szCs w:val="24"/>
        </w:rPr>
        <w:t xml:space="preserve">. For this reason, it is essential that all practitioners have the clearest understanding possible. This view is also commonly expressed by the Welsh Government (2018). </w:t>
      </w:r>
    </w:p>
    <w:p w14:paraId="5E8564A7" w14:textId="181F0B82" w:rsidR="00B8610D" w:rsidRPr="00C44D6E" w:rsidRDefault="00B8610D" w:rsidP="005958B1">
      <w:pPr>
        <w:jc w:val="both"/>
        <w:rPr>
          <w:sz w:val="24"/>
          <w:szCs w:val="24"/>
        </w:rPr>
      </w:pPr>
      <w:r w:rsidRPr="00C44D6E">
        <w:rPr>
          <w:sz w:val="24"/>
          <w:szCs w:val="24"/>
        </w:rPr>
        <w:t>The aim of this handbook is to support all early years practitioners through children’s transitions. This handbook aims to look at the role of an adult, the needs of a child, partnerships, interventions, and the proposed outcomes. The handbook also provides key information about the theories and child development behind the practise in particular.</w:t>
      </w:r>
    </w:p>
    <w:p w14:paraId="093DF729" w14:textId="293F9C83" w:rsidR="00B122FF" w:rsidRPr="00C44D6E" w:rsidRDefault="00B122FF" w:rsidP="005958B1">
      <w:pPr>
        <w:jc w:val="both"/>
        <w:rPr>
          <w:sz w:val="24"/>
          <w:szCs w:val="24"/>
        </w:rPr>
      </w:pPr>
    </w:p>
    <w:p w14:paraId="3D054D22" w14:textId="277B850B" w:rsidR="00B122FF" w:rsidRPr="00763C09" w:rsidRDefault="00B122FF" w:rsidP="005958B1">
      <w:pPr>
        <w:jc w:val="both"/>
        <w:rPr>
          <w:sz w:val="24"/>
          <w:szCs w:val="24"/>
          <w:u w:val="single"/>
          <w14:glow w14:rad="101600">
            <w14:schemeClr w14:val="accent4">
              <w14:alpha w14:val="60000"/>
              <w14:satMod w14:val="175000"/>
            </w14:schemeClr>
          </w14:glow>
        </w:rPr>
      </w:pPr>
      <w:r w:rsidRPr="00763C09">
        <w:rPr>
          <w:sz w:val="24"/>
          <w:szCs w:val="24"/>
          <w:u w:val="single"/>
          <w14:glow w14:rad="101600">
            <w14:schemeClr w14:val="accent4">
              <w14:alpha w14:val="60000"/>
              <w14:satMod w14:val="175000"/>
            </w14:schemeClr>
          </w14:glow>
        </w:rPr>
        <w:t>What is a Transition?</w:t>
      </w:r>
    </w:p>
    <w:p w14:paraId="48ABBACE" w14:textId="5C35A91E" w:rsidR="00EE4175" w:rsidRDefault="00037182" w:rsidP="005958B1">
      <w:pPr>
        <w:jc w:val="both"/>
        <w:rPr>
          <w:sz w:val="24"/>
          <w:szCs w:val="24"/>
        </w:rPr>
      </w:pPr>
      <w:r w:rsidRPr="00C44D6E">
        <w:rPr>
          <w:sz w:val="24"/>
          <w:szCs w:val="24"/>
        </w:rPr>
        <w:t xml:space="preserve">A transition is considered a significant </w:t>
      </w:r>
      <w:r w:rsidR="00BF7605" w:rsidRPr="00C44D6E">
        <w:rPr>
          <w:sz w:val="24"/>
          <w:szCs w:val="24"/>
        </w:rPr>
        <w:t xml:space="preserve">change within a child’s life that changes a current routine. For example, </w:t>
      </w:r>
      <w:r w:rsidR="00641169" w:rsidRPr="00C44D6E">
        <w:rPr>
          <w:sz w:val="24"/>
          <w:szCs w:val="24"/>
        </w:rPr>
        <w:t xml:space="preserve">it could be as simple as changing a room from one moment to the next, or a transition can be considered </w:t>
      </w:r>
      <w:r w:rsidR="005B13A8" w:rsidRPr="00C44D6E">
        <w:rPr>
          <w:sz w:val="24"/>
          <w:szCs w:val="24"/>
        </w:rPr>
        <w:t xml:space="preserve">a </w:t>
      </w:r>
      <w:r w:rsidR="00AC0900" w:rsidRPr="00C44D6E">
        <w:rPr>
          <w:sz w:val="24"/>
          <w:szCs w:val="24"/>
        </w:rPr>
        <w:t xml:space="preserve">larger change such as the transition from home to pre-school, </w:t>
      </w:r>
      <w:r w:rsidR="00475038" w:rsidRPr="00C44D6E">
        <w:rPr>
          <w:sz w:val="24"/>
          <w:szCs w:val="24"/>
        </w:rPr>
        <w:t>pre-school to nursery and all throughout, even to adulthood</w:t>
      </w:r>
      <w:r w:rsidR="00964436" w:rsidRPr="00C44D6E">
        <w:rPr>
          <w:sz w:val="24"/>
          <w:szCs w:val="24"/>
        </w:rPr>
        <w:t xml:space="preserve"> (Allingham 2012). </w:t>
      </w:r>
      <w:r w:rsidR="00AE3788" w:rsidRPr="00C44D6E">
        <w:rPr>
          <w:sz w:val="24"/>
          <w:szCs w:val="24"/>
        </w:rPr>
        <w:t xml:space="preserve">However, </w:t>
      </w:r>
      <w:r w:rsidR="00175B24" w:rsidRPr="00C44D6E">
        <w:rPr>
          <w:sz w:val="24"/>
          <w:szCs w:val="24"/>
        </w:rPr>
        <w:t>it is important to remember that a transition</w:t>
      </w:r>
      <w:r w:rsidR="00F414A9" w:rsidRPr="00C44D6E">
        <w:rPr>
          <w:sz w:val="24"/>
          <w:szCs w:val="24"/>
        </w:rPr>
        <w:t xml:space="preserve">, such as attending pre – school, should include everyone, </w:t>
      </w:r>
      <w:r w:rsidR="00C44D6E" w:rsidRPr="00C44D6E">
        <w:rPr>
          <w:sz w:val="24"/>
          <w:szCs w:val="24"/>
        </w:rPr>
        <w:t xml:space="preserve">the child, the parents and the practioner. </w:t>
      </w:r>
    </w:p>
    <w:p w14:paraId="4768DE01" w14:textId="1CE591BE" w:rsidR="00280793" w:rsidRDefault="00280793" w:rsidP="005958B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importance </w:t>
      </w:r>
      <w:r w:rsidR="00D47C85">
        <w:rPr>
          <w:sz w:val="24"/>
          <w:szCs w:val="24"/>
        </w:rPr>
        <w:t xml:space="preserve">of both the </w:t>
      </w:r>
      <w:r w:rsidR="00BF1869">
        <w:rPr>
          <w:sz w:val="24"/>
          <w:szCs w:val="24"/>
        </w:rPr>
        <w:t xml:space="preserve">care and education of a child is extremely important. Regardless of which type of setting a </w:t>
      </w:r>
      <w:r w:rsidR="005958B1">
        <w:rPr>
          <w:sz w:val="24"/>
          <w:szCs w:val="24"/>
        </w:rPr>
        <w:t>child attend’s,</w:t>
      </w:r>
      <w:r w:rsidR="005424AD">
        <w:rPr>
          <w:sz w:val="24"/>
          <w:szCs w:val="24"/>
        </w:rPr>
        <w:t xml:space="preserve"> </w:t>
      </w:r>
      <w:r w:rsidR="005958B1">
        <w:rPr>
          <w:sz w:val="24"/>
          <w:szCs w:val="24"/>
        </w:rPr>
        <w:t>it is considered essential that both the care and educational support a child has is the best it can be in order for a child to reach their full potential</w:t>
      </w:r>
      <w:r w:rsidR="005424AD">
        <w:rPr>
          <w:sz w:val="24"/>
          <w:szCs w:val="24"/>
        </w:rPr>
        <w:t xml:space="preserve">. </w:t>
      </w:r>
      <w:r w:rsidR="00FD4E8F">
        <w:rPr>
          <w:sz w:val="24"/>
          <w:szCs w:val="24"/>
        </w:rPr>
        <w:t xml:space="preserve">It is also suggested that all </w:t>
      </w:r>
      <w:r w:rsidR="000C1A23">
        <w:rPr>
          <w:sz w:val="24"/>
          <w:szCs w:val="24"/>
        </w:rPr>
        <w:t xml:space="preserve">practitioner’s </w:t>
      </w:r>
      <w:r w:rsidR="00FD4E8F">
        <w:rPr>
          <w:sz w:val="24"/>
          <w:szCs w:val="24"/>
        </w:rPr>
        <w:t>should have the deepest understanding of a child’s background in order to help them reach this potential</w:t>
      </w:r>
      <w:r w:rsidR="000C1A23">
        <w:rPr>
          <w:sz w:val="24"/>
          <w:szCs w:val="24"/>
        </w:rPr>
        <w:t xml:space="preserve"> </w:t>
      </w:r>
      <w:r w:rsidR="009870D4">
        <w:rPr>
          <w:sz w:val="24"/>
          <w:szCs w:val="24"/>
        </w:rPr>
        <w:t>(Welsh Government 2014)</w:t>
      </w:r>
      <w:r w:rsidR="005C7139">
        <w:rPr>
          <w:sz w:val="24"/>
          <w:szCs w:val="24"/>
        </w:rPr>
        <w:t xml:space="preserve">. </w:t>
      </w:r>
    </w:p>
    <w:p w14:paraId="047EFA64" w14:textId="38D3B739" w:rsidR="008232FA" w:rsidRDefault="00AB4CAA" w:rsidP="005958B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Throughout the transitioning to pre – </w:t>
      </w:r>
      <w:r w:rsidR="003A4E87">
        <w:rPr>
          <w:sz w:val="24"/>
          <w:szCs w:val="24"/>
        </w:rPr>
        <w:t>school,</w:t>
      </w:r>
      <w:r>
        <w:rPr>
          <w:sz w:val="24"/>
          <w:szCs w:val="24"/>
        </w:rPr>
        <w:t xml:space="preserve"> the child</w:t>
      </w:r>
      <w:r w:rsidR="00B6158E">
        <w:rPr>
          <w:sz w:val="24"/>
          <w:szCs w:val="24"/>
        </w:rPr>
        <w:t>’s needs</w:t>
      </w:r>
      <w:r w:rsidR="00C70924">
        <w:rPr>
          <w:sz w:val="24"/>
          <w:szCs w:val="24"/>
        </w:rPr>
        <w:t xml:space="preserve"> </w:t>
      </w:r>
      <w:r w:rsidR="00B6158E">
        <w:rPr>
          <w:sz w:val="24"/>
          <w:szCs w:val="24"/>
        </w:rPr>
        <w:t>should always be met and considered in any way they can in order to provide the</w:t>
      </w:r>
      <w:r>
        <w:rPr>
          <w:sz w:val="24"/>
          <w:szCs w:val="24"/>
        </w:rPr>
        <w:t xml:space="preserve"> </w:t>
      </w:r>
      <w:r w:rsidR="00C70924">
        <w:rPr>
          <w:sz w:val="24"/>
          <w:szCs w:val="24"/>
        </w:rPr>
        <w:t>trust between both the child and practioner (Welsh Government 2017). In order for a transition to be considered ‘successful’</w:t>
      </w:r>
      <w:r w:rsidR="00CC1CBF">
        <w:rPr>
          <w:sz w:val="24"/>
          <w:szCs w:val="24"/>
        </w:rPr>
        <w:t xml:space="preserve">, the Welsh Government (2017) </w:t>
      </w:r>
      <w:r w:rsidR="001635B9">
        <w:rPr>
          <w:sz w:val="24"/>
          <w:szCs w:val="24"/>
        </w:rPr>
        <w:t>advocates that as practitioners we should</w:t>
      </w:r>
      <w:r w:rsidR="00262026">
        <w:rPr>
          <w:sz w:val="24"/>
          <w:szCs w:val="24"/>
        </w:rPr>
        <w:t xml:space="preserve"> always;</w:t>
      </w:r>
    </w:p>
    <w:p w14:paraId="38561D02" w14:textId="77777777" w:rsidR="008232FA" w:rsidRPr="00834E22" w:rsidRDefault="008232FA" w:rsidP="005958B1">
      <w:pPr>
        <w:jc w:val="both"/>
        <w:rPr>
          <w:sz w:val="24"/>
          <w:szCs w:val="24"/>
        </w:rPr>
      </w:pPr>
    </w:p>
    <w:p w14:paraId="0B8F20C2" w14:textId="3DC3B4D7" w:rsidR="00121771" w:rsidRPr="00B81DDA" w:rsidRDefault="0043222A" w:rsidP="005958B1">
      <w:pPr>
        <w:jc w:val="both"/>
        <w:rPr>
          <w:b/>
          <w:bCs/>
          <w:i/>
          <w:iCs/>
          <w:sz w:val="24"/>
          <w:szCs w:val="24"/>
        </w:rPr>
      </w:pPr>
      <w:r w:rsidRPr="007025BA">
        <w:rPr>
          <w:i/>
          <w:iCs/>
          <w:noProof/>
          <w:sz w:val="24"/>
          <w:szCs w:val="24"/>
          <w14:glow w14:rad="101600">
            <w14:schemeClr w14:val="accent4">
              <w14:alpha w14:val="60000"/>
              <w14:satMod w14:val="175000"/>
            </w14:schemeClr>
          </w14:glow>
        </w:rPr>
        <mc:AlternateContent>
          <mc:Choice Requires="wps">
            <w:drawing>
              <wp:anchor distT="0" distB="0" distL="114300" distR="114300" simplePos="0" relativeHeight="251756544" behindDoc="1" locked="0" layoutInCell="1" allowOverlap="1" wp14:anchorId="2F6EBB5B" wp14:editId="16AB975A">
                <wp:simplePos x="0" y="0"/>
                <wp:positionH relativeFrom="column">
                  <wp:posOffset>36195</wp:posOffset>
                </wp:positionH>
                <wp:positionV relativeFrom="page">
                  <wp:posOffset>8474710</wp:posOffset>
                </wp:positionV>
                <wp:extent cx="318770" cy="189865"/>
                <wp:effectExtent l="0" t="0" r="62230" b="95885"/>
                <wp:wrapTight wrapText="bothSides">
                  <wp:wrapPolygon edited="0">
                    <wp:start x="0" y="0"/>
                    <wp:lineTo x="0" y="15171"/>
                    <wp:lineTo x="14199" y="30341"/>
                    <wp:lineTo x="20653" y="30341"/>
                    <wp:lineTo x="24526" y="26007"/>
                    <wp:lineTo x="21944" y="15171"/>
                    <wp:lineTo x="14199" y="0"/>
                    <wp:lineTo x="0" y="0"/>
                  </wp:wrapPolygon>
                </wp:wrapTight>
                <wp:docPr id="1" name="Connector: Elb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8770" cy="189865"/>
                        </a:xfrm>
                        <a:prstGeom prst="bentConnector3">
                          <a:avLst/>
                        </a:prstGeom>
                        <a:ln>
                          <a:solidFill>
                            <a:srgbClr val="FFFF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59F4AE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1" o:spid="_x0000_s1026" type="#_x0000_t34" style="position:absolute;margin-left:2.85pt;margin-top:667.3pt;width:25.1pt;height:14.95pt;z-index:-251559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" strokecolor="yellow" strokeweight=".5pt">
                <v:stroke endarrow="block"/>
                <w10:wrap type="tight" anchory="page"/>
              </v:shape>
            </w:pict>
          </mc:Fallback>
        </mc:AlternateContent>
      </w:r>
      <w:r w:rsidR="008232FA" w:rsidRPr="007025BA">
        <w:rPr>
          <w:b/>
          <w:bCs/>
          <w:i/>
          <w:iCs/>
          <w:sz w:val="24"/>
          <w:szCs w:val="24"/>
          <w14:glow w14:rad="101600">
            <w14:schemeClr w14:val="accent4">
              <w14:alpha w14:val="60000"/>
              <w14:satMod w14:val="175000"/>
            </w14:schemeClr>
          </w14:glow>
        </w:rPr>
        <w:t>Circumstances Considered</w:t>
      </w:r>
      <w:r w:rsidR="008232FA" w:rsidRPr="00B81DDA">
        <w:rPr>
          <w:b/>
          <w:bCs/>
          <w:i/>
          <w:iCs/>
          <w:sz w:val="24"/>
          <w:szCs w:val="24"/>
        </w:rPr>
        <w:t xml:space="preserve"> </w:t>
      </w:r>
    </w:p>
    <w:p w14:paraId="1A194BFE" w14:textId="17FD6D7C" w:rsidR="00B81DDA" w:rsidRDefault="00B81DDA" w:rsidP="005958B1">
      <w:pPr>
        <w:jc w:val="both"/>
        <w:rPr>
          <w:b/>
          <w:bCs/>
          <w:i/>
          <w:iCs/>
          <w:sz w:val="24"/>
          <w:szCs w:val="24"/>
        </w:rPr>
      </w:pPr>
      <w:r>
        <w:rPr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0643E17E" wp14:editId="18142ED6">
                <wp:simplePos x="0" y="0"/>
                <wp:positionH relativeFrom="column">
                  <wp:posOffset>476250</wp:posOffset>
                </wp:positionH>
                <wp:positionV relativeFrom="paragraph">
                  <wp:posOffset>7620</wp:posOffset>
                </wp:positionV>
                <wp:extent cx="3859530" cy="1133475"/>
                <wp:effectExtent l="19050" t="19050" r="26670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9530" cy="1133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rgbClr val="FFFF00"/>
                          </a:solidFill>
                        </a:ln>
                      </wps:spPr>
                      <wps:txbx>
                        <w:txbxContent>
                          <w:p w14:paraId="09CEC412" w14:textId="1CF450BA" w:rsidR="0043222A" w:rsidRPr="00BF6C5F" w:rsidRDefault="00A7397C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BF6C5F">
                              <w:rPr>
                                <w:sz w:val="24"/>
                                <w:szCs w:val="24"/>
                              </w:rPr>
                              <w:t xml:space="preserve">The involvement with a child’s transition will be different for every family. </w:t>
                            </w:r>
                            <w:r w:rsidR="00C210AE" w:rsidRPr="00BF6C5F">
                              <w:rPr>
                                <w:sz w:val="24"/>
                                <w:szCs w:val="24"/>
                              </w:rPr>
                              <w:t>It is important to be patient and accommodate around everybody’s individual need</w:t>
                            </w:r>
                            <w:r w:rsidR="0009694C" w:rsidRPr="00BF6C5F">
                              <w:rPr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F9157E" w:rsidRPr="00BF6C5F">
                              <w:rPr>
                                <w:sz w:val="24"/>
                                <w:szCs w:val="24"/>
                              </w:rPr>
                              <w:t>However,</w:t>
                            </w:r>
                            <w:r w:rsidR="0009694C" w:rsidRPr="00BF6C5F">
                              <w:rPr>
                                <w:sz w:val="24"/>
                                <w:szCs w:val="24"/>
                              </w:rPr>
                              <w:t xml:space="preserve"> should continue to work with the parents to enhance </w:t>
                            </w:r>
                            <w:r w:rsidR="00F9157E" w:rsidRPr="00BF6C5F">
                              <w:rPr>
                                <w:sz w:val="24"/>
                                <w:szCs w:val="24"/>
                              </w:rPr>
                              <w:t xml:space="preserve">the leaning and development of their child.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43E17E" id="Text Box 2" o:spid="_x0000_s1034" type="#_x0000_t202" style="position:absolute;left:0;text-align:left;margin-left:37.5pt;margin-top:.6pt;width:303.9pt;height:89.25pt;z-index:2517575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" fillcolor="white [3201]" strokecolor="yellow" strokeweight="2.25pt">
                <v:textbox>
                  <w:txbxContent>
                    <w:p w14:paraId="09CEC412" w14:textId="1CF450BA" w:rsidR="0043222A" w:rsidRPr="00BF6C5F" w:rsidRDefault="00A7397C">
                      <w:pPr>
                        <w:rPr>
                          <w:sz w:val="24"/>
                          <w:szCs w:val="24"/>
                        </w:rPr>
                      </w:pPr>
                      <w:r w:rsidRPr="00BF6C5F">
                        <w:rPr>
                          <w:sz w:val="24"/>
                          <w:szCs w:val="24"/>
                        </w:rPr>
                        <w:t xml:space="preserve">The involvement with a child’s transition will be different for every family. </w:t>
                      </w:r>
                      <w:r w:rsidR="00C210AE" w:rsidRPr="00BF6C5F">
                        <w:rPr>
                          <w:sz w:val="24"/>
                          <w:szCs w:val="24"/>
                        </w:rPr>
                        <w:t>It is important to be patient and accommodate around everybody’s individual need</w:t>
                      </w:r>
                      <w:r w:rsidR="0009694C" w:rsidRPr="00BF6C5F">
                        <w:rPr>
                          <w:sz w:val="24"/>
                          <w:szCs w:val="24"/>
                        </w:rPr>
                        <w:t xml:space="preserve">. </w:t>
                      </w:r>
                      <w:r w:rsidR="00F9157E" w:rsidRPr="00BF6C5F">
                        <w:rPr>
                          <w:sz w:val="24"/>
                          <w:szCs w:val="24"/>
                        </w:rPr>
                        <w:t>However,</w:t>
                      </w:r>
                      <w:r w:rsidR="0009694C" w:rsidRPr="00BF6C5F">
                        <w:rPr>
                          <w:sz w:val="24"/>
                          <w:szCs w:val="24"/>
                        </w:rPr>
                        <w:t xml:space="preserve"> should continue to work with the parents to enhance </w:t>
                      </w:r>
                      <w:r w:rsidR="00F9157E" w:rsidRPr="00BF6C5F">
                        <w:rPr>
                          <w:sz w:val="24"/>
                          <w:szCs w:val="24"/>
                        </w:rPr>
                        <w:t xml:space="preserve">the leaning and development of their child. </w:t>
                      </w:r>
                    </w:p>
                  </w:txbxContent>
                </v:textbox>
              </v:shape>
            </w:pict>
          </mc:Fallback>
        </mc:AlternateContent>
      </w:r>
    </w:p>
    <w:p w14:paraId="5F8F627A" w14:textId="459BA968" w:rsidR="00B81DDA" w:rsidRDefault="00B81DDA" w:rsidP="005958B1">
      <w:pPr>
        <w:jc w:val="both"/>
        <w:rPr>
          <w:b/>
          <w:bCs/>
          <w:i/>
          <w:iCs/>
          <w:sz w:val="24"/>
          <w:szCs w:val="24"/>
        </w:rPr>
      </w:pPr>
    </w:p>
    <w:p w14:paraId="433948D4" w14:textId="77777777" w:rsidR="008232FA" w:rsidRPr="00C53394" w:rsidRDefault="008232FA" w:rsidP="005958B1">
      <w:pPr>
        <w:jc w:val="both"/>
        <w:rPr>
          <w:i/>
          <w:iCs/>
          <w:sz w:val="24"/>
          <w:szCs w:val="24"/>
        </w:rPr>
      </w:pPr>
    </w:p>
    <w:p w14:paraId="67671928" w14:textId="3E8329F2" w:rsidR="00262026" w:rsidRDefault="00262026" w:rsidP="005958B1">
      <w:pPr>
        <w:jc w:val="both"/>
        <w:rPr>
          <w:sz w:val="24"/>
          <w:szCs w:val="24"/>
        </w:rPr>
      </w:pPr>
    </w:p>
    <w:p w14:paraId="634ECC49" w14:textId="45B47E4E" w:rsidR="0057075B" w:rsidRPr="004049B1" w:rsidRDefault="0057075B">
      <w:pPr>
        <w:rPr>
          <w:sz w:val="24"/>
          <w:szCs w:val="24"/>
        </w:rPr>
      </w:pPr>
    </w:p>
    <w:p w14:paraId="385E40E4" w14:textId="0A2B560F" w:rsidR="00B122FF" w:rsidRPr="00F62987" w:rsidRDefault="004049B1">
      <w:pPr>
        <w:rPr>
          <w:b/>
          <w:bCs/>
          <w:i/>
          <w:iCs/>
          <w:sz w:val="24"/>
          <w:szCs w:val="24"/>
          <w14:glow w14:rad="101600">
            <w14:schemeClr w14:val="accent4">
              <w14:alpha w14:val="60000"/>
              <w14:satMod w14:val="175000"/>
            </w14:schemeClr>
          </w14:glow>
        </w:rPr>
      </w:pPr>
      <w:r w:rsidRPr="00F62987">
        <w:rPr>
          <w:b/>
          <w:bCs/>
          <w:i/>
          <w:iCs/>
          <w:noProof/>
          <w:sz w:val="24"/>
          <w:szCs w:val="24"/>
          <w14:glow w14:rad="101600">
            <w14:schemeClr w14:val="accent4">
              <w14:alpha w14:val="60000"/>
              <w14:satMod w14:val="175000"/>
            </w14:schemeClr>
          </w14:glow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3B912AA2" wp14:editId="460D77E6">
                <wp:simplePos x="0" y="0"/>
                <wp:positionH relativeFrom="column">
                  <wp:posOffset>476250</wp:posOffset>
                </wp:positionH>
                <wp:positionV relativeFrom="paragraph">
                  <wp:posOffset>288290</wp:posOffset>
                </wp:positionV>
                <wp:extent cx="4619625" cy="781050"/>
                <wp:effectExtent l="19050" t="19050" r="28575" b="1905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19625" cy="781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rgbClr val="FFFF00"/>
                          </a:solidFill>
                        </a:ln>
                      </wps:spPr>
                      <wps:txbx>
                        <w:txbxContent>
                          <w:p w14:paraId="3EAB3124" w14:textId="0D56C1F5" w:rsidR="004049B1" w:rsidRPr="00A535F9" w:rsidRDefault="00A535F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A535F9">
                              <w:rPr>
                                <w:sz w:val="24"/>
                                <w:szCs w:val="24"/>
                              </w:rPr>
                              <w:t>Prac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titioners should be aware that</w:t>
                            </w:r>
                            <w:r w:rsidR="00944251">
                              <w:rPr>
                                <w:sz w:val="24"/>
                                <w:szCs w:val="24"/>
                              </w:rPr>
                              <w:t xml:space="preserve"> every child will transition in their own way and time. It is important to be patient </w:t>
                            </w:r>
                            <w:r w:rsidR="00AB1EB1">
                              <w:rPr>
                                <w:sz w:val="24"/>
                                <w:szCs w:val="24"/>
                              </w:rPr>
                              <w:t>throughout this process.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12AA2" id="Text Box 30" o:spid="_x0000_s1035" type="#_x0000_t202" style="position:absolute;margin-left:37.5pt;margin-top:22.7pt;width:363.75pt;height:61.5pt;z-index:251758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" fillcolor="white [3201]" strokecolor="yellow" strokeweight="2.25pt">
                <v:textbox>
                  <w:txbxContent>
                    <w:p w14:paraId="3EAB3124" w14:textId="0D56C1F5" w:rsidR="004049B1" w:rsidRPr="00A535F9" w:rsidRDefault="00A535F9">
                      <w:pPr>
                        <w:rPr>
                          <w:sz w:val="24"/>
                          <w:szCs w:val="24"/>
                        </w:rPr>
                      </w:pPr>
                      <w:r w:rsidRPr="00A535F9">
                        <w:rPr>
                          <w:sz w:val="24"/>
                          <w:szCs w:val="24"/>
                        </w:rPr>
                        <w:t>Prac</w:t>
                      </w:r>
                      <w:r>
                        <w:rPr>
                          <w:sz w:val="24"/>
                          <w:szCs w:val="24"/>
                        </w:rPr>
                        <w:t>titioners should be aware that</w:t>
                      </w:r>
                      <w:r w:rsidR="00944251">
                        <w:rPr>
                          <w:sz w:val="24"/>
                          <w:szCs w:val="24"/>
                        </w:rPr>
                        <w:t xml:space="preserve"> every child will transition in their own way and time. It is important to be patient </w:t>
                      </w:r>
                      <w:r w:rsidR="00AB1EB1">
                        <w:rPr>
                          <w:sz w:val="24"/>
                          <w:szCs w:val="24"/>
                        </w:rPr>
                        <w:t>throughout this process.</w:t>
                      </w:r>
                    </w:p>
                  </w:txbxContent>
                </v:textbox>
              </v:shape>
            </w:pict>
          </mc:Fallback>
        </mc:AlternateContent>
      </w:r>
      <w:r w:rsidRPr="00F62987">
        <w:rPr>
          <w:b/>
          <w:bCs/>
          <w:i/>
          <w:iCs/>
          <w:sz w:val="24"/>
          <w:szCs w:val="24"/>
          <w14:glow w14:rad="101600">
            <w14:schemeClr w14:val="accent4">
              <w14:alpha w14:val="60000"/>
              <w14:satMod w14:val="175000"/>
            </w14:schemeClr>
          </w14:glow>
        </w:rPr>
        <w:t xml:space="preserve">Allow a Fair Amount of Time </w:t>
      </w:r>
    </w:p>
    <w:p w14:paraId="5155E3A8" w14:textId="6217E1FA" w:rsidR="004049B1" w:rsidRPr="004049B1" w:rsidRDefault="00661C6A">
      <w:pPr>
        <w:rPr>
          <w:sz w:val="24"/>
          <w:szCs w:val="24"/>
          <w14:glow w14:rad="101600">
            <w14:schemeClr w14:val="accent5">
              <w14:alpha w14:val="60000"/>
              <w14:satMod w14:val="175000"/>
            </w14:schemeClr>
          </w14:glow>
        </w:rPr>
      </w:pPr>
      <w:r>
        <w:rPr>
          <w:noProof/>
          <w:sz w:val="24"/>
          <w:szCs w:val="24"/>
          <w14:glow w14:rad="101600">
            <w14:schemeClr w14:val="accent5">
              <w14:alpha w14:val="60000"/>
              <w14:satMod w14:val="175000"/>
            </w14:schemeClr>
          </w14:glow>
        </w:rPr>
        <w:drawing>
          <wp:inline distT="0" distB="0" distL="0" distR="0" wp14:anchorId="4659CE80" wp14:editId="602E0F90">
            <wp:extent cx="402590" cy="27432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590" cy="274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EF0F5D" w14:textId="242D24CD" w:rsidR="0057075B" w:rsidRDefault="0057075B"/>
    <w:p w14:paraId="4180CA52" w14:textId="04DE85DC" w:rsidR="0057075B" w:rsidRDefault="0057075B"/>
    <w:p w14:paraId="67C1F9C6" w14:textId="1D3DC328" w:rsidR="0057075B" w:rsidRPr="00661C6A" w:rsidRDefault="00307D4F">
      <w:pPr>
        <w:rPr>
          <w:b/>
          <w:bCs/>
          <w:i/>
          <w:iCs/>
          <w14:glow w14:rad="101600">
            <w14:schemeClr w14:val="accent4">
              <w14:alpha w14:val="60000"/>
              <w14:satMod w14:val="175000"/>
            </w14:schemeClr>
          </w14:glow>
        </w:rPr>
      </w:pPr>
      <w:r w:rsidRPr="00661C6A">
        <w:rPr>
          <w:b/>
          <w:bCs/>
          <w:i/>
          <w:iCs/>
          <w14:glow w14:rad="101600">
            <w14:schemeClr w14:val="accent4">
              <w14:alpha w14:val="60000"/>
              <w14:satMod w14:val="175000"/>
            </w14:schemeClr>
          </w14:glow>
        </w:rPr>
        <w:t xml:space="preserve">Be Inclusive </w:t>
      </w:r>
    </w:p>
    <w:p w14:paraId="3EF48CC9" w14:textId="3C20EA98" w:rsidR="0057075B" w:rsidRDefault="00307D4F">
      <w:r>
        <w:rPr>
          <w:noProof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2FE73E54" wp14:editId="0AE2552E">
                <wp:simplePos x="0" y="0"/>
                <wp:positionH relativeFrom="column">
                  <wp:posOffset>447675</wp:posOffset>
                </wp:positionH>
                <wp:positionV relativeFrom="paragraph">
                  <wp:posOffset>8096</wp:posOffset>
                </wp:positionV>
                <wp:extent cx="4629150" cy="738188"/>
                <wp:effectExtent l="19050" t="19050" r="19050" b="2413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29150" cy="7381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rgbClr val="FFFF00"/>
                          </a:solidFill>
                        </a:ln>
                      </wps:spPr>
                      <wps:txbx>
                        <w:txbxContent>
                          <w:p w14:paraId="163F01CA" w14:textId="4FEED70F" w:rsidR="00307D4F" w:rsidRPr="000F27D1" w:rsidRDefault="004719EB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0F27D1">
                              <w:rPr>
                                <w:sz w:val="24"/>
                                <w:szCs w:val="24"/>
                              </w:rPr>
                              <w:t xml:space="preserve">No matter the background </w:t>
                            </w:r>
                            <w:r w:rsidR="00825EA0" w:rsidRPr="000F27D1">
                              <w:rPr>
                                <w:sz w:val="24"/>
                                <w:szCs w:val="24"/>
                              </w:rPr>
                              <w:t xml:space="preserve">of a family, all children should be welcomed and respected because of their </w:t>
                            </w:r>
                            <w:r w:rsidR="00786EA2" w:rsidRPr="000F27D1">
                              <w:rPr>
                                <w:sz w:val="24"/>
                                <w:szCs w:val="24"/>
                              </w:rPr>
                              <w:t>individuality</w:t>
                            </w:r>
                            <w:r w:rsidR="00825EA0" w:rsidRPr="000F27D1">
                              <w:rPr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786EA2" w:rsidRPr="000F27D1">
                              <w:rPr>
                                <w:sz w:val="24"/>
                                <w:szCs w:val="24"/>
                              </w:rPr>
                              <w:t xml:space="preserve">All of the children within the setting should be treated equally.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E73E54" id="Text Box 32" o:spid="_x0000_s1036" type="#_x0000_t202" style="position:absolute;margin-left:35.25pt;margin-top:.65pt;width:364.5pt;height:58.15pt;z-index:2517596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" fillcolor="white [3201]" strokecolor="yellow" strokeweight="2.25pt">
                <v:textbox>
                  <w:txbxContent>
                    <w:p w14:paraId="163F01CA" w14:textId="4FEED70F" w:rsidR="00307D4F" w:rsidRPr="000F27D1" w:rsidRDefault="004719EB">
                      <w:pPr>
                        <w:rPr>
                          <w:sz w:val="24"/>
                          <w:szCs w:val="24"/>
                        </w:rPr>
                      </w:pPr>
                      <w:r w:rsidRPr="000F27D1">
                        <w:rPr>
                          <w:sz w:val="24"/>
                          <w:szCs w:val="24"/>
                        </w:rPr>
                        <w:t xml:space="preserve">No matter the background </w:t>
                      </w:r>
                      <w:r w:rsidR="00825EA0" w:rsidRPr="000F27D1">
                        <w:rPr>
                          <w:sz w:val="24"/>
                          <w:szCs w:val="24"/>
                        </w:rPr>
                        <w:t xml:space="preserve">of a family, all children should be welcomed and respected because of their </w:t>
                      </w:r>
                      <w:r w:rsidR="00786EA2" w:rsidRPr="000F27D1">
                        <w:rPr>
                          <w:sz w:val="24"/>
                          <w:szCs w:val="24"/>
                        </w:rPr>
                        <w:t>individuality</w:t>
                      </w:r>
                      <w:r w:rsidR="00825EA0" w:rsidRPr="000F27D1">
                        <w:rPr>
                          <w:sz w:val="24"/>
                          <w:szCs w:val="24"/>
                        </w:rPr>
                        <w:t xml:space="preserve">. </w:t>
                      </w:r>
                      <w:r w:rsidR="00786EA2" w:rsidRPr="000F27D1">
                        <w:rPr>
                          <w:sz w:val="24"/>
                          <w:szCs w:val="24"/>
                        </w:rPr>
                        <w:t xml:space="preserve">All of the children within the setting should be treated equally. </w:t>
                      </w:r>
                    </w:p>
                  </w:txbxContent>
                </v:textbox>
              </v:shape>
            </w:pict>
          </mc:Fallback>
        </mc:AlternateContent>
      </w:r>
      <w:r w:rsidR="00661C6A">
        <w:rPr>
          <w:noProof/>
        </w:rPr>
        <w:drawing>
          <wp:inline distT="0" distB="0" distL="0" distR="0" wp14:anchorId="32688807" wp14:editId="4FEDE61B">
            <wp:extent cx="402590" cy="27432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590" cy="274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02F60E" w14:textId="6EA661B5" w:rsidR="0057075B" w:rsidRDefault="0057075B"/>
    <w:p w14:paraId="7FFF48CC" w14:textId="7F98B79C" w:rsidR="0057075B" w:rsidRDefault="0057075B"/>
    <w:p w14:paraId="20C8E578" w14:textId="5617E191" w:rsidR="0057075B" w:rsidRDefault="0057075B"/>
    <w:p w14:paraId="6D35619F" w14:textId="29E6DBB1" w:rsidR="0057075B" w:rsidRPr="00EB3D20" w:rsidRDefault="000F27D1" w:rsidP="000F27D1">
      <w:pPr>
        <w:jc w:val="both"/>
        <w:rPr>
          <w:sz w:val="24"/>
          <w:szCs w:val="24"/>
        </w:rPr>
      </w:pPr>
      <w:r w:rsidRPr="00EB3D20">
        <w:rPr>
          <w:sz w:val="24"/>
          <w:szCs w:val="24"/>
        </w:rPr>
        <w:t xml:space="preserve">In the </w:t>
      </w:r>
      <w:r w:rsidR="00466626" w:rsidRPr="00EB3D20">
        <w:rPr>
          <w:sz w:val="24"/>
          <w:szCs w:val="24"/>
        </w:rPr>
        <w:t>‘General Comment 7’ (2005), the UN</w:t>
      </w:r>
      <w:r w:rsidR="00DC14D4" w:rsidRPr="00EB3D20">
        <w:rPr>
          <w:sz w:val="24"/>
          <w:szCs w:val="24"/>
        </w:rPr>
        <w:t>CRC stated the importance of understanding babies and children’s abilities such as their communication skills</w:t>
      </w:r>
      <w:r w:rsidR="00F13CC0" w:rsidRPr="00EB3D20">
        <w:rPr>
          <w:sz w:val="24"/>
          <w:szCs w:val="24"/>
        </w:rPr>
        <w:t xml:space="preserve">. Having an opportunity to have the support of a practioner allows both the child and their support </w:t>
      </w:r>
      <w:r w:rsidR="002F07B4" w:rsidRPr="00EB3D20">
        <w:rPr>
          <w:sz w:val="24"/>
          <w:szCs w:val="24"/>
        </w:rPr>
        <w:t xml:space="preserve">to create a bond that allows the child to feel secure </w:t>
      </w:r>
      <w:r w:rsidR="003C0D1C" w:rsidRPr="00EB3D20">
        <w:rPr>
          <w:sz w:val="24"/>
          <w:szCs w:val="24"/>
        </w:rPr>
        <w:t>and as though they have somebody they can rely on and trust</w:t>
      </w:r>
      <w:r w:rsidR="00217653" w:rsidRPr="00EB3D20">
        <w:rPr>
          <w:sz w:val="24"/>
          <w:szCs w:val="24"/>
        </w:rPr>
        <w:t xml:space="preserve">. This idea is represented by Brooker (2008). </w:t>
      </w:r>
    </w:p>
    <w:p w14:paraId="747EF014" w14:textId="44CD2EA5" w:rsidR="0057075B" w:rsidRPr="00EB3D20" w:rsidRDefault="0057075B">
      <w:pPr>
        <w:rPr>
          <w:sz w:val="24"/>
          <w:szCs w:val="24"/>
        </w:rPr>
      </w:pPr>
    </w:p>
    <w:p w14:paraId="0E8341B1" w14:textId="5C7BDD4B" w:rsidR="0057075B" w:rsidRDefault="0057075B"/>
    <w:p w14:paraId="16E576B7" w14:textId="7C08169B" w:rsidR="0057075B" w:rsidRDefault="0057075B"/>
    <w:p w14:paraId="2E08A785" w14:textId="1D0F67EB" w:rsidR="0057075B" w:rsidRDefault="0057075B"/>
    <w:p w14:paraId="2BA178BC" w14:textId="77777777" w:rsidR="007B190A" w:rsidRDefault="007B190A"/>
    <w:p w14:paraId="0C8A956E" w14:textId="77777777" w:rsidR="007B190A" w:rsidRDefault="007B190A"/>
    <w:p w14:paraId="1C34395D" w14:textId="77777777" w:rsidR="007B190A" w:rsidRDefault="007B190A"/>
    <w:p w14:paraId="24A0F645" w14:textId="77777777" w:rsidR="007B190A" w:rsidRDefault="007B190A"/>
    <w:p w14:paraId="01995B8D" w14:textId="77777777" w:rsidR="007B190A" w:rsidRDefault="007B190A"/>
    <w:p w14:paraId="73126A99" w14:textId="249073AF" w:rsidR="0057075B" w:rsidRDefault="0057075B"/>
    <w:p w14:paraId="54B2BD0A" w14:textId="680B18E0" w:rsidR="0057075B" w:rsidRDefault="0057075B"/>
    <w:p w14:paraId="0CC626F7" w14:textId="28D18030" w:rsidR="0057075B" w:rsidRDefault="0057075B"/>
    <w:p w14:paraId="082F7C98" w14:textId="20CB8DD1" w:rsidR="0057075B" w:rsidRDefault="0057075B"/>
    <w:p w14:paraId="3C0C400D" w14:textId="3D02043F" w:rsidR="0057075B" w:rsidRDefault="0057075B"/>
    <w:p w14:paraId="1169B058" w14:textId="1E9ED013" w:rsidR="0057075B" w:rsidRDefault="0057075B"/>
    <w:p w14:paraId="4DA133E8" w14:textId="3C511E4D" w:rsidR="0057075B" w:rsidRDefault="0057075B"/>
    <w:p w14:paraId="0F0453B5" w14:textId="39B11EEB" w:rsidR="0057075B" w:rsidRDefault="0038554B">
      <w:r w:rsidRPr="004F7E34">
        <w:rPr>
          <w:i/>
          <w:iCs/>
          <w:noProof/>
        </w:rPr>
        <w:lastRenderedPageBreak/>
        <w:drawing>
          <wp:anchor distT="0" distB="0" distL="114300" distR="114300" simplePos="0" relativeHeight="251600896" behindDoc="1" locked="0" layoutInCell="1" allowOverlap="1" wp14:anchorId="34780036" wp14:editId="5AFBDDBC">
            <wp:simplePos x="0" y="0"/>
            <wp:positionH relativeFrom="page">
              <wp:posOffset>-5779698</wp:posOffset>
            </wp:positionH>
            <wp:positionV relativeFrom="page">
              <wp:posOffset>-173439</wp:posOffset>
            </wp:positionV>
            <wp:extent cx="1911350" cy="1911350"/>
            <wp:effectExtent l="0" t="0" r="0" b="0"/>
            <wp:wrapTight wrapText="bothSides">
              <wp:wrapPolygon edited="0">
                <wp:start x="10334" y="1292"/>
                <wp:lineTo x="6458" y="3014"/>
                <wp:lineTo x="5382" y="3875"/>
                <wp:lineTo x="5597" y="5167"/>
                <wp:lineTo x="6889" y="8611"/>
                <wp:lineTo x="3229" y="10334"/>
                <wp:lineTo x="1938" y="11195"/>
                <wp:lineTo x="1938" y="12056"/>
                <wp:lineTo x="4521" y="15500"/>
                <wp:lineTo x="7535" y="18945"/>
                <wp:lineTo x="9472" y="20021"/>
                <wp:lineTo x="14209" y="20021"/>
                <wp:lineTo x="15500" y="18945"/>
                <wp:lineTo x="16577" y="15500"/>
                <wp:lineTo x="16792" y="12056"/>
                <wp:lineTo x="18299" y="9042"/>
                <wp:lineTo x="18299" y="8611"/>
                <wp:lineTo x="19160" y="6889"/>
                <wp:lineTo x="18299" y="6028"/>
                <wp:lineTo x="15716" y="5167"/>
                <wp:lineTo x="15931" y="3660"/>
                <wp:lineTo x="14639" y="2368"/>
                <wp:lineTo x="11625" y="1292"/>
                <wp:lineTo x="10334" y="1292"/>
              </wp:wrapPolygon>
            </wp:wrapTight>
            <wp:docPr id="3" name="Graphic 3" descr="Handprint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raphic 3" descr="Handprint with solid fill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1350" cy="1911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2FAAC1" w14:textId="44B6876E" w:rsidR="0057075B" w:rsidRDefault="0057075B"/>
    <w:p w14:paraId="2EFA51F3" w14:textId="58753E45" w:rsidR="0057075B" w:rsidRPr="00B46166" w:rsidRDefault="00B46166" w:rsidP="00B46166">
      <w:pPr>
        <w:jc w:val="center"/>
        <w:rPr>
          <w14:glow w14:rad="101600">
            <w14:schemeClr w14:val="accent1">
              <w14:alpha w14:val="60000"/>
              <w14:satMod w14:val="175000"/>
            </w14:schemeClr>
          </w14:glow>
        </w:rPr>
      </w:pPr>
      <w:r w:rsidRPr="00B46166">
        <w:rPr>
          <w:sz w:val="72"/>
          <w:szCs w:val="72"/>
          <w14:glow w14:rad="101600">
            <w14:schemeClr w14:val="accent1">
              <w14:alpha w14:val="60000"/>
              <w14:satMod w14:val="175000"/>
            </w14:schemeClr>
          </w14:glow>
        </w:rPr>
        <w:t>How to use this Handbook</w:t>
      </w:r>
    </w:p>
    <w:p w14:paraId="4370FF7D" w14:textId="0FC8C33A" w:rsidR="0057075B" w:rsidRDefault="0057075B" w:rsidP="00B46166">
      <w:pPr>
        <w:jc w:val="both"/>
      </w:pPr>
    </w:p>
    <w:p w14:paraId="6F4C2C27" w14:textId="48945455" w:rsidR="001A301A" w:rsidRDefault="001A301A" w:rsidP="00B46166">
      <w:pPr>
        <w:jc w:val="both"/>
        <w:rPr>
          <w:sz w:val="24"/>
          <w:szCs w:val="24"/>
        </w:rPr>
      </w:pPr>
      <w:r w:rsidRPr="00EB3D20">
        <w:rPr>
          <w:sz w:val="24"/>
          <w:szCs w:val="24"/>
        </w:rPr>
        <w:t xml:space="preserve">This handbook </w:t>
      </w:r>
      <w:r w:rsidR="00152D15" w:rsidRPr="00EB3D20">
        <w:rPr>
          <w:sz w:val="24"/>
          <w:szCs w:val="24"/>
        </w:rPr>
        <w:t xml:space="preserve">is designed to show you the importance of the relationship required between the practioner and the </w:t>
      </w:r>
      <w:r w:rsidR="00C80A18" w:rsidRPr="00EB3D20">
        <w:rPr>
          <w:sz w:val="24"/>
          <w:szCs w:val="24"/>
        </w:rPr>
        <w:t>child. It</w:t>
      </w:r>
      <w:r w:rsidR="00152D15" w:rsidRPr="00EB3D20">
        <w:rPr>
          <w:sz w:val="24"/>
          <w:szCs w:val="24"/>
        </w:rPr>
        <w:t xml:space="preserve"> is important that this handbook is used to develop your understanding and ideas on the importance of play and </w:t>
      </w:r>
      <w:r w:rsidR="0022654E" w:rsidRPr="00EB3D20">
        <w:rPr>
          <w:sz w:val="24"/>
          <w:szCs w:val="24"/>
        </w:rPr>
        <w:t>ways in which a transition can be done as smoothly as possible</w:t>
      </w:r>
      <w:r w:rsidR="00C80A18" w:rsidRPr="00EB3D20">
        <w:rPr>
          <w:sz w:val="24"/>
          <w:szCs w:val="24"/>
        </w:rPr>
        <w:t>. As a practioner, it is our responsibility to</w:t>
      </w:r>
      <w:r w:rsidR="007616C6" w:rsidRPr="00EB3D20">
        <w:rPr>
          <w:sz w:val="24"/>
          <w:szCs w:val="24"/>
        </w:rPr>
        <w:t xml:space="preserve"> provide the children with </w:t>
      </w:r>
      <w:r w:rsidR="00FF2972" w:rsidRPr="00EB3D20">
        <w:rPr>
          <w:sz w:val="24"/>
          <w:szCs w:val="24"/>
        </w:rPr>
        <w:t xml:space="preserve">the best support </w:t>
      </w:r>
      <w:r w:rsidR="00426860" w:rsidRPr="00EB3D20">
        <w:rPr>
          <w:sz w:val="24"/>
          <w:szCs w:val="24"/>
        </w:rPr>
        <w:t xml:space="preserve">we can offer and embrace the child’s potential. By doing this, </w:t>
      </w:r>
      <w:r w:rsidR="00506021" w:rsidRPr="00EB3D20">
        <w:rPr>
          <w:sz w:val="24"/>
          <w:szCs w:val="24"/>
        </w:rPr>
        <w:t xml:space="preserve">the child will begin to comprehend their full potential. </w:t>
      </w:r>
    </w:p>
    <w:p w14:paraId="5BF64CC9" w14:textId="56714E1D" w:rsidR="00FF07CF" w:rsidRPr="00EB3D20" w:rsidRDefault="00245856" w:rsidP="00B46166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Throughout your time as a practioner, this handbook can be referred back to and used as a reference to better your understanding on a </w:t>
      </w:r>
      <w:r w:rsidR="0055466C">
        <w:rPr>
          <w:sz w:val="24"/>
          <w:szCs w:val="24"/>
        </w:rPr>
        <w:t>day-to-day</w:t>
      </w:r>
      <w:r>
        <w:rPr>
          <w:sz w:val="24"/>
          <w:szCs w:val="24"/>
        </w:rPr>
        <w:t xml:space="preserve"> basis. </w:t>
      </w:r>
    </w:p>
    <w:p w14:paraId="470D5C65" w14:textId="30EF3AA0" w:rsidR="0057075B" w:rsidRDefault="0057075B"/>
    <w:p w14:paraId="676D4BF2" w14:textId="4F941C8F" w:rsidR="0057075B" w:rsidRDefault="0057075B"/>
    <w:p w14:paraId="22E82DFB" w14:textId="2466584D" w:rsidR="0057075B" w:rsidRDefault="0057075B"/>
    <w:p w14:paraId="5DF32EF7" w14:textId="7AFFB8C3" w:rsidR="0057075B" w:rsidRDefault="0027747D">
      <w:r>
        <w:rPr>
          <w:noProof/>
        </w:rPr>
        <w:drawing>
          <wp:anchor distT="0" distB="0" distL="114300" distR="114300" simplePos="0" relativeHeight="251763712" behindDoc="1" locked="0" layoutInCell="1" allowOverlap="1" wp14:anchorId="0B5366B9" wp14:editId="0A18A6BA">
            <wp:simplePos x="0" y="0"/>
            <wp:positionH relativeFrom="margin">
              <wp:posOffset>1325245</wp:posOffset>
            </wp:positionH>
            <wp:positionV relativeFrom="page">
              <wp:posOffset>5250180</wp:posOffset>
            </wp:positionV>
            <wp:extent cx="2916555" cy="3708400"/>
            <wp:effectExtent l="0" t="0" r="0" b="6350"/>
            <wp:wrapTight wrapText="bothSides">
              <wp:wrapPolygon edited="0">
                <wp:start x="0" y="0"/>
                <wp:lineTo x="0" y="21526"/>
                <wp:lineTo x="21445" y="21526"/>
                <wp:lineTo x="21445" y="0"/>
                <wp:lineTo x="0" y="0"/>
              </wp:wrapPolygon>
            </wp:wrapTight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6555" cy="3708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5AC092" w14:textId="318A5B56" w:rsidR="0057075B" w:rsidRDefault="0057075B"/>
    <w:p w14:paraId="66D492B4" w14:textId="693D9811" w:rsidR="0057075B" w:rsidRDefault="0057075B"/>
    <w:p w14:paraId="01262D3E" w14:textId="3A86312B" w:rsidR="0057075B" w:rsidRDefault="0057075B"/>
    <w:p w14:paraId="5F076BA3" w14:textId="78DEBCCB" w:rsidR="0057075B" w:rsidRDefault="0057075B"/>
    <w:p w14:paraId="6E6CAC68" w14:textId="7899C10F" w:rsidR="0057075B" w:rsidRDefault="0057075B"/>
    <w:p w14:paraId="7221E366" w14:textId="06A4F970" w:rsidR="0057075B" w:rsidRDefault="0057075B"/>
    <w:p w14:paraId="237FABA8" w14:textId="793D841B" w:rsidR="0057075B" w:rsidRDefault="0057075B"/>
    <w:p w14:paraId="4F876E67" w14:textId="19A345B4" w:rsidR="0057075B" w:rsidRDefault="0057075B"/>
    <w:p w14:paraId="27B5CD87" w14:textId="43F54EF3" w:rsidR="0057075B" w:rsidRDefault="0057075B"/>
    <w:p w14:paraId="36D1F954" w14:textId="3056DB51" w:rsidR="0057075B" w:rsidRDefault="0057075B"/>
    <w:p w14:paraId="0F287710" w14:textId="1E6C62FA" w:rsidR="0057075B" w:rsidRDefault="0057075B"/>
    <w:p w14:paraId="3F1DD335" w14:textId="763C6F8B" w:rsidR="0057075B" w:rsidRDefault="0057075B"/>
    <w:p w14:paraId="079018CB" w14:textId="3E13C96F" w:rsidR="0057075B" w:rsidRDefault="0057075B"/>
    <w:p w14:paraId="3566BBA4" w14:textId="77777777" w:rsidR="0055466C" w:rsidRDefault="0055466C"/>
    <w:p w14:paraId="51F716E5" w14:textId="77777777" w:rsidR="0055466C" w:rsidRDefault="0055466C"/>
    <w:p w14:paraId="2BC28A3A" w14:textId="776A0790" w:rsidR="0055466C" w:rsidRDefault="0055466C"/>
    <w:p w14:paraId="1364B7BF" w14:textId="77777777" w:rsidR="0055466C" w:rsidRDefault="0055466C"/>
    <w:p w14:paraId="3A1282E1" w14:textId="41159932" w:rsidR="0055466C" w:rsidRPr="00DD647A" w:rsidRDefault="00DD647A" w:rsidP="00DD647A">
      <w:pPr>
        <w:jc w:val="center"/>
        <w:rPr>
          <w:sz w:val="72"/>
          <w:szCs w:val="72"/>
          <w14:glow w14:rad="101600">
            <w14:srgbClr w14:val="FF99FF">
              <w14:alpha w14:val="40000"/>
            </w14:srgbClr>
          </w14:glow>
        </w:rPr>
      </w:pPr>
      <w:r w:rsidRPr="00DD647A">
        <w:rPr>
          <w:sz w:val="72"/>
          <w:szCs w:val="72"/>
          <w14:glow w14:rad="101600">
            <w14:srgbClr w14:val="FF99FF">
              <w14:alpha w14:val="40000"/>
            </w14:srgbClr>
          </w14:glow>
        </w:rPr>
        <w:t>The Needs of a Child</w:t>
      </w:r>
    </w:p>
    <w:p w14:paraId="24BCA273" w14:textId="77777777" w:rsidR="0055466C" w:rsidRDefault="0055466C"/>
    <w:p w14:paraId="6BDF3518" w14:textId="15B4D53C" w:rsidR="0055466C" w:rsidRDefault="00915B38" w:rsidP="00DD76A2">
      <w:pPr>
        <w:jc w:val="both"/>
        <w:rPr>
          <w:sz w:val="24"/>
          <w:szCs w:val="24"/>
        </w:rPr>
      </w:pPr>
      <w:r w:rsidRPr="00C23DE5">
        <w:rPr>
          <w:sz w:val="24"/>
          <w:szCs w:val="24"/>
        </w:rPr>
        <w:t xml:space="preserve">Throughout the care a child, it I </w:t>
      </w:r>
      <w:r w:rsidR="00593FCA" w:rsidRPr="00C23DE5">
        <w:rPr>
          <w:sz w:val="24"/>
          <w:szCs w:val="24"/>
        </w:rPr>
        <w:t>important</w:t>
      </w:r>
      <w:r w:rsidRPr="00C23DE5">
        <w:rPr>
          <w:sz w:val="24"/>
          <w:szCs w:val="24"/>
        </w:rPr>
        <w:t xml:space="preserve"> to understand that every child has their own individuality, which means </w:t>
      </w:r>
      <w:r w:rsidR="00111548" w:rsidRPr="00C23DE5">
        <w:rPr>
          <w:sz w:val="24"/>
          <w:szCs w:val="24"/>
        </w:rPr>
        <w:t>that although all of the children should be treated equall</w:t>
      </w:r>
      <w:r w:rsidR="00593FCA" w:rsidRPr="00C23DE5">
        <w:rPr>
          <w:sz w:val="24"/>
          <w:szCs w:val="24"/>
        </w:rPr>
        <w:t xml:space="preserve">y, everyone </w:t>
      </w:r>
      <w:r w:rsidR="00A81F6D" w:rsidRPr="00C23DE5">
        <w:rPr>
          <w:sz w:val="24"/>
          <w:szCs w:val="24"/>
        </w:rPr>
        <w:t xml:space="preserve">child should still have their needs cared for in particular too. </w:t>
      </w:r>
      <w:r w:rsidR="00AA4D34" w:rsidRPr="00C23DE5">
        <w:rPr>
          <w:sz w:val="24"/>
          <w:szCs w:val="24"/>
        </w:rPr>
        <w:t xml:space="preserve">However, </w:t>
      </w:r>
      <w:r w:rsidR="00D72036" w:rsidRPr="00C23DE5">
        <w:rPr>
          <w:sz w:val="24"/>
          <w:szCs w:val="24"/>
        </w:rPr>
        <w:t>it’s</w:t>
      </w:r>
      <w:r w:rsidR="00AA4D34" w:rsidRPr="00C23DE5">
        <w:rPr>
          <w:sz w:val="24"/>
          <w:szCs w:val="24"/>
        </w:rPr>
        <w:t xml:space="preserve"> still necessary to remember </w:t>
      </w:r>
      <w:r w:rsidR="004118C0" w:rsidRPr="00C23DE5">
        <w:rPr>
          <w:sz w:val="24"/>
          <w:szCs w:val="24"/>
        </w:rPr>
        <w:t xml:space="preserve">that you should get to know a child 1-1, so that you can understand their likes, dislikes, and most importantly </w:t>
      </w:r>
      <w:r w:rsidR="00741320" w:rsidRPr="00C23DE5">
        <w:rPr>
          <w:sz w:val="24"/>
          <w:szCs w:val="24"/>
        </w:rPr>
        <w:t>what interests them, Dowling (2014).</w:t>
      </w:r>
    </w:p>
    <w:p w14:paraId="26EAD9EF" w14:textId="3BD2A884" w:rsidR="00005836" w:rsidRDefault="00005836" w:rsidP="00DD76A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When considering a child’s needs, all practitioners should be made aware of the theories </w:t>
      </w:r>
      <w:r w:rsidR="007076F0">
        <w:rPr>
          <w:sz w:val="24"/>
          <w:szCs w:val="24"/>
        </w:rPr>
        <w:t>of child development, as these theories have implemented modern society today (Lindon</w:t>
      </w:r>
      <w:r w:rsidR="00BC27E3">
        <w:rPr>
          <w:sz w:val="24"/>
          <w:szCs w:val="24"/>
        </w:rPr>
        <w:t xml:space="preserve">, </w:t>
      </w:r>
      <w:r w:rsidR="007076F0">
        <w:rPr>
          <w:sz w:val="24"/>
          <w:szCs w:val="24"/>
        </w:rPr>
        <w:t xml:space="preserve">2010). </w:t>
      </w:r>
    </w:p>
    <w:p w14:paraId="456BE38E" w14:textId="7D11070A" w:rsidR="00E1367E" w:rsidRPr="00C23DE5" w:rsidRDefault="00B0224D" w:rsidP="00DD76A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Today, </w:t>
      </w:r>
      <w:r w:rsidR="009C7AE2">
        <w:rPr>
          <w:sz w:val="24"/>
          <w:szCs w:val="24"/>
        </w:rPr>
        <w:t>Maslow’s Hierarchy of Need (1943) is seen as important theory</w:t>
      </w:r>
      <w:r w:rsidR="000875AC">
        <w:rPr>
          <w:sz w:val="24"/>
          <w:szCs w:val="24"/>
        </w:rPr>
        <w:t xml:space="preserve"> as it displays the needs of an individual and the way in which the care must be provided to the child. </w:t>
      </w:r>
    </w:p>
    <w:p w14:paraId="6D402F07" w14:textId="266A2438" w:rsidR="0055466C" w:rsidRDefault="00973790">
      <w:r>
        <w:rPr>
          <w:noProof/>
        </w:rPr>
        <w:drawing>
          <wp:anchor distT="0" distB="0" distL="114300" distR="114300" simplePos="0" relativeHeight="251765760" behindDoc="1" locked="0" layoutInCell="1" allowOverlap="1" wp14:anchorId="64CD7C1C" wp14:editId="2CB2C589">
            <wp:simplePos x="0" y="0"/>
            <wp:positionH relativeFrom="column">
              <wp:posOffset>2987040</wp:posOffset>
            </wp:positionH>
            <wp:positionV relativeFrom="page">
              <wp:posOffset>4892040</wp:posOffset>
            </wp:positionV>
            <wp:extent cx="3444240" cy="2847340"/>
            <wp:effectExtent l="0" t="0" r="3810" b="0"/>
            <wp:wrapTight wrapText="bothSides">
              <wp:wrapPolygon edited="0">
                <wp:start x="0" y="0"/>
                <wp:lineTo x="0" y="21388"/>
                <wp:lineTo x="21504" y="21388"/>
                <wp:lineTo x="21504" y="0"/>
                <wp:lineTo x="0" y="0"/>
              </wp:wrapPolygon>
            </wp:wrapTight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4240" cy="284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91BED3A" w14:textId="50FC39FB" w:rsidR="00DD76A2" w:rsidRDefault="00DD76A2" w:rsidP="00DD76A2">
      <w:pPr>
        <w:jc w:val="both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55914DE6" wp14:editId="3689F93B">
                <wp:simplePos x="0" y="0"/>
                <wp:positionH relativeFrom="column">
                  <wp:posOffset>-137160</wp:posOffset>
                </wp:positionH>
                <wp:positionV relativeFrom="paragraph">
                  <wp:posOffset>79375</wp:posOffset>
                </wp:positionV>
                <wp:extent cx="3108960" cy="2419350"/>
                <wp:effectExtent l="19050" t="19050" r="15240" b="19050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08960" cy="24193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FF99FF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124030" id="Rectangle 38" o:spid="_x0000_s1026" style="position:absolute;margin-left:-10.8pt;margin-top:6.25pt;width:244.8pt;height:190.5pt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" filled="f" strokecolor="#f9f" strokeweight="2.25pt"/>
            </w:pict>
          </mc:Fallback>
        </mc:AlternateContent>
      </w:r>
    </w:p>
    <w:p w14:paraId="40743083" w14:textId="3069E250" w:rsidR="0055466C" w:rsidRPr="0029409F" w:rsidRDefault="005E59B4" w:rsidP="00DD76A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Maslow’s </w:t>
      </w:r>
      <w:r w:rsidR="00CD245E">
        <w:rPr>
          <w:sz w:val="24"/>
          <w:szCs w:val="24"/>
        </w:rPr>
        <w:t xml:space="preserve">theory </w:t>
      </w:r>
      <w:r w:rsidR="00A825D8">
        <w:rPr>
          <w:sz w:val="24"/>
          <w:szCs w:val="24"/>
        </w:rPr>
        <w:t>is that until the physiological needs are met</w:t>
      </w:r>
      <w:r w:rsidR="00002FD6">
        <w:rPr>
          <w:sz w:val="24"/>
          <w:szCs w:val="24"/>
        </w:rPr>
        <w:t xml:space="preserve">, an individual cannot </w:t>
      </w:r>
      <w:r w:rsidR="007B1896">
        <w:rPr>
          <w:sz w:val="24"/>
          <w:szCs w:val="24"/>
        </w:rPr>
        <w:t xml:space="preserve">reach the self-fulfilment needs. </w:t>
      </w:r>
      <w:r w:rsidR="00FD2168">
        <w:rPr>
          <w:sz w:val="24"/>
          <w:szCs w:val="24"/>
        </w:rPr>
        <w:t xml:space="preserve">The entire aim is to achieve the basic needs first, and then work your way up </w:t>
      </w:r>
      <w:r w:rsidR="00DB118F">
        <w:rPr>
          <w:sz w:val="24"/>
          <w:szCs w:val="24"/>
        </w:rPr>
        <w:t>to the fulfilment stage</w:t>
      </w:r>
      <w:r w:rsidR="00E51D8A">
        <w:rPr>
          <w:sz w:val="24"/>
          <w:szCs w:val="24"/>
        </w:rPr>
        <w:t xml:space="preserve">.  This is considered extensive in transitions </w:t>
      </w:r>
      <w:r w:rsidR="00195061">
        <w:rPr>
          <w:sz w:val="24"/>
          <w:szCs w:val="24"/>
        </w:rPr>
        <w:t xml:space="preserve">because if a child fails to meet their basic needs, then it is extremely likely that they will fail to create </w:t>
      </w:r>
      <w:r w:rsidR="00856713">
        <w:rPr>
          <w:sz w:val="24"/>
          <w:szCs w:val="24"/>
        </w:rPr>
        <w:t xml:space="preserve">any kind of relationship with somebody or even develop </w:t>
      </w:r>
      <w:r w:rsidR="00DD76A2">
        <w:rPr>
          <w:sz w:val="24"/>
          <w:szCs w:val="24"/>
        </w:rPr>
        <w:t xml:space="preserve">as learners. </w:t>
      </w:r>
    </w:p>
    <w:p w14:paraId="7BC441E5" w14:textId="65FC1860" w:rsidR="0055466C" w:rsidRDefault="00DD76A2">
      <w:r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1D406EFF" wp14:editId="4FFE4279">
                <wp:simplePos x="0" y="0"/>
                <wp:positionH relativeFrom="column">
                  <wp:posOffset>3489960</wp:posOffset>
                </wp:positionH>
                <wp:positionV relativeFrom="paragraph">
                  <wp:posOffset>71755</wp:posOffset>
                </wp:positionV>
                <wp:extent cx="2392680" cy="243840"/>
                <wp:effectExtent l="0" t="0" r="0" b="381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2680" cy="2438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71F3834" w14:textId="0FB1F258" w:rsidR="00973790" w:rsidRPr="00995B80" w:rsidRDefault="00995B8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95B80">
                              <w:rPr>
                                <w:sz w:val="18"/>
                                <w:szCs w:val="18"/>
                              </w:rPr>
                              <w:t>(Source: simplypsychology.org/maslow,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406EFF" id="Text Box 31" o:spid="_x0000_s1037" type="#_x0000_t202" style="position:absolute;margin-left:274.8pt;margin-top:5.65pt;width:188.4pt;height:19.2pt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" filled="f" stroked="f" strokeweight=".5pt">
                <v:textbox>
                  <w:txbxContent>
                    <w:p w14:paraId="471F3834" w14:textId="0FB1F258" w:rsidR="00973790" w:rsidRPr="00995B80" w:rsidRDefault="00995B80">
                      <w:pPr>
                        <w:rPr>
                          <w:sz w:val="18"/>
                          <w:szCs w:val="18"/>
                        </w:rPr>
                      </w:pPr>
                      <w:r w:rsidRPr="00995B80">
                        <w:rPr>
                          <w:sz w:val="18"/>
                          <w:szCs w:val="18"/>
                        </w:rPr>
                        <w:t>(Source: simplypsychology.org/maslow, 2020)</w:t>
                      </w:r>
                    </w:p>
                  </w:txbxContent>
                </v:textbox>
              </v:shape>
            </w:pict>
          </mc:Fallback>
        </mc:AlternateContent>
      </w:r>
    </w:p>
    <w:p w14:paraId="11D0C595" w14:textId="5EE9B822" w:rsidR="0055466C" w:rsidRDefault="0055466C"/>
    <w:p w14:paraId="43576313" w14:textId="5C2B8DB6" w:rsidR="0055466C" w:rsidRDefault="0055466C"/>
    <w:p w14:paraId="0658800D" w14:textId="77777777" w:rsidR="0055466C" w:rsidRDefault="0055466C"/>
    <w:p w14:paraId="6DF8E4D8" w14:textId="4581A588" w:rsidR="0055466C" w:rsidRDefault="0055466C"/>
    <w:p w14:paraId="689A4195" w14:textId="77777777" w:rsidR="0055466C" w:rsidRDefault="0055466C"/>
    <w:p w14:paraId="32488327" w14:textId="1BAAF887" w:rsidR="0055466C" w:rsidRDefault="0055466C"/>
    <w:p w14:paraId="765D00BE" w14:textId="72B6B2F3" w:rsidR="0055466C" w:rsidRDefault="0055466C"/>
    <w:p w14:paraId="3A3F7AFD" w14:textId="197DF704" w:rsidR="0055466C" w:rsidRDefault="0055466C"/>
    <w:p w14:paraId="21FFB4BF" w14:textId="1154DCC4" w:rsidR="0055466C" w:rsidRDefault="0055466C"/>
    <w:p w14:paraId="63F90BF1" w14:textId="77777777" w:rsidR="0055466C" w:rsidRDefault="0055466C"/>
    <w:p w14:paraId="5573DB3E" w14:textId="77777777" w:rsidR="0055466C" w:rsidRDefault="0055466C"/>
    <w:p w14:paraId="18238F2D" w14:textId="273881BF" w:rsidR="0057075B" w:rsidRDefault="0057075B"/>
    <w:p w14:paraId="3DD65268" w14:textId="62242756" w:rsidR="0057075B" w:rsidRDefault="0057075B"/>
    <w:p w14:paraId="2005F9FE" w14:textId="20544065" w:rsidR="0057075B" w:rsidRDefault="0057075B"/>
    <w:p w14:paraId="5B37223B" w14:textId="6D290C78" w:rsidR="0057075B" w:rsidRDefault="0057075B"/>
    <w:p w14:paraId="5AD04C08" w14:textId="0401B33D" w:rsidR="0057075B" w:rsidRDefault="0057075B"/>
    <w:p w14:paraId="5045E6F4" w14:textId="24B9F689" w:rsidR="0057075B" w:rsidRDefault="0057075B"/>
    <w:p w14:paraId="0D339BB9" w14:textId="0FE9B34B" w:rsidR="0057075B" w:rsidRDefault="0057075B"/>
    <w:p w14:paraId="3300F2EC" w14:textId="4674276B" w:rsidR="0057075B" w:rsidRDefault="0057075B"/>
    <w:p w14:paraId="71190BFC" w14:textId="6FC9E744" w:rsidR="0057075B" w:rsidRDefault="00B122FF" w:rsidP="00B122FF">
      <w:pPr>
        <w:jc w:val="center"/>
      </w:pPr>
      <w:r>
        <w:t xml:space="preserve">Reference List </w:t>
      </w:r>
    </w:p>
    <w:p w14:paraId="2FBA1816" w14:textId="48635DDE" w:rsidR="00B122FF" w:rsidRDefault="00450D27" w:rsidP="00B122FF">
      <w:r w:rsidRPr="00450D27">
        <w:t>Allingham, S. (2012) Transitions in the early years. Vol.</w:t>
      </w:r>
      <w:r w:rsidR="0025014F" w:rsidRPr="00450D27">
        <w:t>4 London</w:t>
      </w:r>
      <w:r w:rsidRPr="00450D27">
        <w:t>: Andrews UK Limited</w:t>
      </w:r>
    </w:p>
    <w:p w14:paraId="233C83A2" w14:textId="77777777" w:rsidR="001A301A" w:rsidRDefault="001A301A"/>
    <w:p w14:paraId="08DB3552" w14:textId="77777777" w:rsidR="001A301A" w:rsidRDefault="001A301A"/>
    <w:p w14:paraId="26C143CE" w14:textId="63929140" w:rsidR="0057075B" w:rsidRDefault="0025014F">
      <w:r w:rsidRPr="0025014F">
        <w:t>Brooker, L. (2008). Supporting Transitions in the Early years. Maidenhead</w:t>
      </w:r>
      <w:r>
        <w:t>: Open</w:t>
      </w:r>
      <w:r w:rsidRPr="0025014F">
        <w:t xml:space="preserve"> University Press.</w:t>
      </w:r>
    </w:p>
    <w:p w14:paraId="3FFB70A8" w14:textId="77777777" w:rsidR="00C23DE5" w:rsidRDefault="00C23DE5"/>
    <w:p w14:paraId="7DDFF3E2" w14:textId="241E7857" w:rsidR="004858B8" w:rsidRDefault="00C23DE5">
      <w:r w:rsidRPr="00C23DE5">
        <w:t>Dowling, M. (2014) Young Children’s Personal, Social and Emotional Development. 4th Ed. London: Sage.</w:t>
      </w:r>
    </w:p>
    <w:p w14:paraId="665C84F2" w14:textId="77777777" w:rsidR="000809FA" w:rsidRDefault="000809FA"/>
    <w:p w14:paraId="728B9B10" w14:textId="77777777" w:rsidR="000809FA" w:rsidRDefault="000809FA"/>
    <w:p w14:paraId="68ABEEF1" w14:textId="70C89C10" w:rsidR="004858B8" w:rsidRDefault="000809FA">
      <w:r w:rsidRPr="000809FA">
        <w:t>Lindon, J. (2010) Understanding Child Development 2nd Ed. London: Hodder Education.</w:t>
      </w:r>
      <w:r>
        <w:br/>
      </w:r>
    </w:p>
    <w:p w14:paraId="4178A33D" w14:textId="77777777" w:rsidR="000809FA" w:rsidRDefault="000809FA"/>
    <w:p w14:paraId="179FA59C" w14:textId="139C27B4" w:rsidR="00B122FF" w:rsidRDefault="00D31446">
      <w:r w:rsidRPr="00D31446">
        <w:t xml:space="preserve">UNICEF (2019) UNCRC Summary Available at: </w:t>
      </w:r>
      <w:hyperlink r:id="rId21" w:history="1">
        <w:r w:rsidRPr="00B44D29">
          <w:rPr>
            <w:rStyle w:val="Hyperlink"/>
          </w:rPr>
          <w:t>https://www.unicef.org.uk/wp-content/uploads/2019/10/UNCRC_summary-1_1.pdf</w:t>
        </w:r>
      </w:hyperlink>
      <w:r w:rsidRPr="00D31446">
        <w:t xml:space="preserve">  (Accessed: </w:t>
      </w:r>
      <w:r w:rsidR="00BB6BBB">
        <w:t>18</w:t>
      </w:r>
      <w:r w:rsidR="00BB6BBB" w:rsidRPr="00BB6BBB">
        <w:rPr>
          <w:vertAlign w:val="superscript"/>
        </w:rPr>
        <w:t>th</w:t>
      </w:r>
      <w:r w:rsidR="00BB6BBB">
        <w:t xml:space="preserve"> </w:t>
      </w:r>
      <w:r w:rsidRPr="00D31446">
        <w:t>November 2020)</w:t>
      </w:r>
    </w:p>
    <w:p w14:paraId="25B04C49" w14:textId="77777777" w:rsidR="005C7139" w:rsidRDefault="005C7139"/>
    <w:p w14:paraId="0BFE2608" w14:textId="0FC1046D" w:rsidR="0057075B" w:rsidRDefault="00B8610D">
      <w:r w:rsidRPr="00B8610D">
        <w:t xml:space="preserve">Welsh Government (2018) Foundation Phase Framework revised 2015. Available at: </w:t>
      </w:r>
      <w:hyperlink r:id="rId22" w:history="1">
        <w:r w:rsidRPr="00B44D29">
          <w:rPr>
            <w:rStyle w:val="Hyperlink"/>
          </w:rPr>
          <w:t>https://gov.wales/sites/default/files/publications/2018-02/foundation-phase-framework-revised-2015.pdf</w:t>
        </w:r>
      </w:hyperlink>
      <w:r w:rsidR="00B122FF">
        <w:t xml:space="preserve"> </w:t>
      </w:r>
      <w:r w:rsidRPr="00B8610D">
        <w:t xml:space="preserve">(Accessed: </w:t>
      </w:r>
      <w:r w:rsidR="005C7139">
        <w:t>18</w:t>
      </w:r>
      <w:r w:rsidR="0025014F">
        <w:t xml:space="preserve">th </w:t>
      </w:r>
      <w:r w:rsidR="0025014F" w:rsidRPr="00B8610D">
        <w:t>Nov</w:t>
      </w:r>
      <w:r w:rsidRPr="00B8610D">
        <w:t xml:space="preserve"> 202</w:t>
      </w:r>
      <w:r w:rsidR="00653808">
        <w:t>1</w:t>
      </w:r>
      <w:r w:rsidRPr="00B8610D">
        <w:t>)</w:t>
      </w:r>
      <w:r w:rsidR="00653808">
        <w:t>.</w:t>
      </w:r>
    </w:p>
    <w:p w14:paraId="639B7FA7" w14:textId="4B457F07" w:rsidR="0057075B" w:rsidRDefault="0004630A">
      <w:r w:rsidRPr="0004630A">
        <w:lastRenderedPageBreak/>
        <w:t xml:space="preserve">Welsh Government (2017) ‘Transition Guidance’, Flying Start-Annex. pp. 1-106. Available at: </w:t>
      </w:r>
      <w:hyperlink r:id="rId23" w:history="1">
        <w:r w:rsidRPr="00B44D29">
          <w:rPr>
            <w:rStyle w:val="Hyperlink"/>
          </w:rPr>
          <w:t>https://gov.wales/sites/default/files/publications/2019-07/flying-start-transition-guidance-for-professionals.pdf</w:t>
        </w:r>
      </w:hyperlink>
      <w:r>
        <w:t xml:space="preserve"> </w:t>
      </w:r>
      <w:r w:rsidRPr="0004630A">
        <w:t xml:space="preserve"> (Accessed: 1</w:t>
      </w:r>
      <w:r>
        <w:t>8</w:t>
      </w:r>
      <w:r w:rsidRPr="0004630A">
        <w:t>th Nov 2020).</w:t>
      </w:r>
    </w:p>
    <w:p w14:paraId="5F2C6826" w14:textId="3D262C80" w:rsidR="0057075B" w:rsidRDefault="005C7139" w:rsidP="005C7139">
      <w:r>
        <w:t xml:space="preserve">Welsh Government (2014) Social Services and Well-being. Available at: </w:t>
      </w:r>
      <w:hyperlink r:id="rId24" w:history="1">
        <w:r w:rsidRPr="00B44D29">
          <w:rPr>
            <w:rStyle w:val="Hyperlink"/>
          </w:rPr>
          <w:t>https://gov.wales/sites/default/files/publications/2019-05/part-3-code-of-practice-assessing-the-needs-of-individuals.pdf</w:t>
        </w:r>
      </w:hyperlink>
      <w:r>
        <w:t xml:space="preserve">  (Accessed: 18th Nov 2021)</w:t>
      </w:r>
    </w:p>
    <w:p w14:paraId="4E3A9AD1" w14:textId="3952264F" w:rsidR="0057075B" w:rsidRDefault="0057075B"/>
    <w:p w14:paraId="1F946B22" w14:textId="77777777" w:rsidR="0057075B" w:rsidRDefault="0057075B"/>
    <w:p w14:paraId="48CECBD5" w14:textId="77777777" w:rsidR="00D31446" w:rsidRDefault="00D31446"/>
    <w:p w14:paraId="6AAAEBD3" w14:textId="77777777" w:rsidR="00D31446" w:rsidRDefault="00D31446"/>
    <w:sectPr w:rsidR="00D31446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122AC6" w14:textId="77777777" w:rsidR="00634DE0" w:rsidRDefault="00634DE0" w:rsidP="0057075B">
      <w:pPr>
        <w:spacing w:after="0" w:line="240" w:lineRule="auto"/>
      </w:pPr>
      <w:r>
        <w:separator/>
      </w:r>
    </w:p>
  </w:endnote>
  <w:endnote w:type="continuationSeparator" w:id="0">
    <w:p w14:paraId="46B46F5F" w14:textId="77777777" w:rsidR="00634DE0" w:rsidRDefault="00634DE0" w:rsidP="005707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 Light">
    <w:panose1 w:val="020B03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891849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588DAA" w14:textId="072CB951" w:rsidR="00877D25" w:rsidRDefault="00877D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6E718A" w14:textId="77777777" w:rsidR="00877D25" w:rsidRDefault="00877D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8D6448" w14:textId="77777777" w:rsidR="00634DE0" w:rsidRDefault="00634DE0" w:rsidP="0057075B">
      <w:pPr>
        <w:spacing w:after="0" w:line="240" w:lineRule="auto"/>
      </w:pPr>
      <w:r>
        <w:separator/>
      </w:r>
    </w:p>
  </w:footnote>
  <w:footnote w:type="continuationSeparator" w:id="0">
    <w:p w14:paraId="6D70852C" w14:textId="77777777" w:rsidR="00634DE0" w:rsidRDefault="00634DE0" w:rsidP="005707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ED9999" w14:textId="5D764315" w:rsidR="00877D25" w:rsidRDefault="00877D25">
    <w:pPr>
      <w:pStyle w:val="Header"/>
    </w:pPr>
    <w:r>
      <w:t xml:space="preserve">Bethany Thomas     2100672                    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activeWritingStyle w:appName="MSWord" w:lang="en-GB" w:vendorID="64" w:dllVersion="0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63D"/>
    <w:rsid w:val="00002FD6"/>
    <w:rsid w:val="00005836"/>
    <w:rsid w:val="000153DE"/>
    <w:rsid w:val="0003376C"/>
    <w:rsid w:val="00037182"/>
    <w:rsid w:val="0004630A"/>
    <w:rsid w:val="00047280"/>
    <w:rsid w:val="000809FA"/>
    <w:rsid w:val="000875AC"/>
    <w:rsid w:val="0009694C"/>
    <w:rsid w:val="000C1A23"/>
    <w:rsid w:val="000F27D1"/>
    <w:rsid w:val="00111548"/>
    <w:rsid w:val="00121771"/>
    <w:rsid w:val="00132C36"/>
    <w:rsid w:val="00152D15"/>
    <w:rsid w:val="001635B9"/>
    <w:rsid w:val="00175B24"/>
    <w:rsid w:val="00195061"/>
    <w:rsid w:val="001A301A"/>
    <w:rsid w:val="001C7BF1"/>
    <w:rsid w:val="001D6FE0"/>
    <w:rsid w:val="00217653"/>
    <w:rsid w:val="0022654E"/>
    <w:rsid w:val="00245856"/>
    <w:rsid w:val="0025014F"/>
    <w:rsid w:val="00262026"/>
    <w:rsid w:val="0027744A"/>
    <w:rsid w:val="0027747D"/>
    <w:rsid w:val="00280793"/>
    <w:rsid w:val="0029409F"/>
    <w:rsid w:val="002A3E00"/>
    <w:rsid w:val="002F07B4"/>
    <w:rsid w:val="00307D4F"/>
    <w:rsid w:val="0038554B"/>
    <w:rsid w:val="003A4E87"/>
    <w:rsid w:val="003C0D1C"/>
    <w:rsid w:val="004049B1"/>
    <w:rsid w:val="004118C0"/>
    <w:rsid w:val="00420F11"/>
    <w:rsid w:val="00421655"/>
    <w:rsid w:val="00426860"/>
    <w:rsid w:val="0043222A"/>
    <w:rsid w:val="00450D27"/>
    <w:rsid w:val="00466626"/>
    <w:rsid w:val="004719EB"/>
    <w:rsid w:val="00475038"/>
    <w:rsid w:val="004858B8"/>
    <w:rsid w:val="004A3D32"/>
    <w:rsid w:val="004F7E34"/>
    <w:rsid w:val="00506021"/>
    <w:rsid w:val="005424AD"/>
    <w:rsid w:val="0055466C"/>
    <w:rsid w:val="0057075B"/>
    <w:rsid w:val="0057582E"/>
    <w:rsid w:val="00593FCA"/>
    <w:rsid w:val="005958B1"/>
    <w:rsid w:val="005B13A8"/>
    <w:rsid w:val="005B7424"/>
    <w:rsid w:val="005C7139"/>
    <w:rsid w:val="005E59B4"/>
    <w:rsid w:val="00634DE0"/>
    <w:rsid w:val="00641169"/>
    <w:rsid w:val="00653808"/>
    <w:rsid w:val="00661C6A"/>
    <w:rsid w:val="007025BA"/>
    <w:rsid w:val="007076F0"/>
    <w:rsid w:val="00741320"/>
    <w:rsid w:val="007616C6"/>
    <w:rsid w:val="00763C09"/>
    <w:rsid w:val="00775DC7"/>
    <w:rsid w:val="0078233A"/>
    <w:rsid w:val="00786EA2"/>
    <w:rsid w:val="007B1896"/>
    <w:rsid w:val="007B190A"/>
    <w:rsid w:val="008232FA"/>
    <w:rsid w:val="00825EA0"/>
    <w:rsid w:val="00834E22"/>
    <w:rsid w:val="00856713"/>
    <w:rsid w:val="00877D25"/>
    <w:rsid w:val="008804EE"/>
    <w:rsid w:val="008B61D9"/>
    <w:rsid w:val="008D1ECB"/>
    <w:rsid w:val="00915291"/>
    <w:rsid w:val="00915B38"/>
    <w:rsid w:val="00944251"/>
    <w:rsid w:val="00964436"/>
    <w:rsid w:val="00973790"/>
    <w:rsid w:val="009870D4"/>
    <w:rsid w:val="009941DF"/>
    <w:rsid w:val="00995B80"/>
    <w:rsid w:val="009C7AE2"/>
    <w:rsid w:val="009F557F"/>
    <w:rsid w:val="00A5045D"/>
    <w:rsid w:val="00A535F9"/>
    <w:rsid w:val="00A7397C"/>
    <w:rsid w:val="00A75196"/>
    <w:rsid w:val="00A81F6D"/>
    <w:rsid w:val="00A825D8"/>
    <w:rsid w:val="00AA4D34"/>
    <w:rsid w:val="00AB1EB1"/>
    <w:rsid w:val="00AB4CAA"/>
    <w:rsid w:val="00AC0900"/>
    <w:rsid w:val="00AE3788"/>
    <w:rsid w:val="00B0224D"/>
    <w:rsid w:val="00B122FF"/>
    <w:rsid w:val="00B46166"/>
    <w:rsid w:val="00B6158E"/>
    <w:rsid w:val="00B81DDA"/>
    <w:rsid w:val="00B8610D"/>
    <w:rsid w:val="00BA15A1"/>
    <w:rsid w:val="00BB0CD9"/>
    <w:rsid w:val="00BB6BBB"/>
    <w:rsid w:val="00BC27E3"/>
    <w:rsid w:val="00BF1869"/>
    <w:rsid w:val="00BF6C5F"/>
    <w:rsid w:val="00BF7605"/>
    <w:rsid w:val="00C04B1C"/>
    <w:rsid w:val="00C210AE"/>
    <w:rsid w:val="00C23DE5"/>
    <w:rsid w:val="00C44D6E"/>
    <w:rsid w:val="00C53394"/>
    <w:rsid w:val="00C70924"/>
    <w:rsid w:val="00C80A18"/>
    <w:rsid w:val="00CC1CBF"/>
    <w:rsid w:val="00CD245E"/>
    <w:rsid w:val="00CD5F59"/>
    <w:rsid w:val="00D31446"/>
    <w:rsid w:val="00D47C85"/>
    <w:rsid w:val="00D6063D"/>
    <w:rsid w:val="00D72036"/>
    <w:rsid w:val="00DB118F"/>
    <w:rsid w:val="00DC0805"/>
    <w:rsid w:val="00DC14D4"/>
    <w:rsid w:val="00DD647A"/>
    <w:rsid w:val="00DD76A2"/>
    <w:rsid w:val="00E1367E"/>
    <w:rsid w:val="00E51D8A"/>
    <w:rsid w:val="00E6664D"/>
    <w:rsid w:val="00EA11A8"/>
    <w:rsid w:val="00EB3D20"/>
    <w:rsid w:val="00EE4175"/>
    <w:rsid w:val="00EE58D7"/>
    <w:rsid w:val="00EF5AD5"/>
    <w:rsid w:val="00EF7DC8"/>
    <w:rsid w:val="00F13CC0"/>
    <w:rsid w:val="00F36C08"/>
    <w:rsid w:val="00F414A9"/>
    <w:rsid w:val="00F62987"/>
    <w:rsid w:val="00F9157E"/>
    <w:rsid w:val="00FD2168"/>
    <w:rsid w:val="00FD4E8F"/>
    <w:rsid w:val="00FF07CF"/>
    <w:rsid w:val="00FF1AB5"/>
    <w:rsid w:val="00FF2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8FDDF"/>
  <w15:chartTrackingRefBased/>
  <w15:docId w15:val="{89DE5EE4-456D-47CA-897F-2F8C6C430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70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075B"/>
  </w:style>
  <w:style w:type="paragraph" w:styleId="Footer">
    <w:name w:val="footer"/>
    <w:basedOn w:val="Normal"/>
    <w:link w:val="FooterChar"/>
    <w:uiPriority w:val="99"/>
    <w:unhideWhenUsed/>
    <w:rsid w:val="00570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075B"/>
  </w:style>
  <w:style w:type="character" w:styleId="Hyperlink">
    <w:name w:val="Hyperlink"/>
    <w:basedOn w:val="DefaultParagraphFont"/>
    <w:uiPriority w:val="99"/>
    <w:unhideWhenUsed/>
    <w:rsid w:val="00B861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61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3.svg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www.unicef.org.uk/wp-content/uploads/2019/10/UNCRC_summary-1_1.pdf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hyperlink" Target="https://gov.wales/sites/default/files/publications/2019-05/part-3-code-of-practice-assessing-the-needs-of-individuals.pdf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hyperlink" Target="https://gov.wales/sites/default/files/publications/2019-07/flying-start-transition-guidance-for-professionals.pdf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yperlink" Target="https://gov.wales/sites/default/files/publications/2018-02/foundation-phase-framework-revised-2015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</TotalTime>
  <Pages>8</Pages>
  <Words>941</Words>
  <Characters>5367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thomas</dc:creator>
  <cp:keywords/>
  <dc:description/>
  <cp:lastModifiedBy>bethany thomas</cp:lastModifiedBy>
  <cp:revision>103</cp:revision>
  <dcterms:created xsi:type="dcterms:W3CDTF">2021-11-18T15:31:00Z</dcterms:created>
  <dcterms:modified xsi:type="dcterms:W3CDTF">2021-11-22T14:35:00Z</dcterms:modified>
</cp:coreProperties>
</file>