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9E8751" w14:textId="77777777" w:rsidR="00402423" w:rsidRDefault="00402423" w:rsidP="00402423">
      <w:pPr>
        <w:pStyle w:val="COVERPAGETEXT"/>
      </w:pPr>
      <w:r>
        <w:rPr>
          <w:noProof/>
        </w:rPr>
        <w:drawing>
          <wp:inline distT="0" distB="0" distL="0" distR="0" wp14:anchorId="13CD02F9" wp14:editId="3AF7CB92">
            <wp:extent cx="1572768" cy="1554845"/>
            <wp:effectExtent l="0" t="0" r="2540" b="0"/>
            <wp:docPr id="47173938" name="Picture 1" descr="A black and yellow shield with blue flow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173938" name="Picture 1" descr="A black and yellow shield with blue flowers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89588" cy="15714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B9F9BB" w14:textId="77777777" w:rsidR="00402423" w:rsidRDefault="00402423" w:rsidP="00402423">
      <w:pPr>
        <w:pStyle w:val="COVERPAGETEXT"/>
      </w:pPr>
    </w:p>
    <w:p w14:paraId="39AE4377" w14:textId="77777777" w:rsidR="00402423" w:rsidRPr="00BB05A0" w:rsidRDefault="00402423" w:rsidP="00402423">
      <w:pPr>
        <w:pStyle w:val="COVERPAGETEXT"/>
        <w:jc w:val="both"/>
      </w:pPr>
    </w:p>
    <w:p w14:paraId="6D5EFF79" w14:textId="77777777" w:rsidR="00402423" w:rsidRPr="00BB05A0" w:rsidRDefault="00402423" w:rsidP="00402423">
      <w:pPr>
        <w:pStyle w:val="COVERPAGETEXT"/>
      </w:pPr>
      <w:r>
        <w:t>Euan Kelly</w:t>
      </w:r>
    </w:p>
    <w:p w14:paraId="707BBD97" w14:textId="77777777" w:rsidR="00402423" w:rsidRPr="00BB05A0" w:rsidRDefault="00402423" w:rsidP="00402423">
      <w:pPr>
        <w:pStyle w:val="COVERPAGETEXT"/>
      </w:pPr>
    </w:p>
    <w:p w14:paraId="562534C7" w14:textId="77777777" w:rsidR="00402423" w:rsidRDefault="00402423" w:rsidP="00402423">
      <w:pPr>
        <w:pStyle w:val="COVERPAGETEXT"/>
      </w:pPr>
    </w:p>
    <w:p w14:paraId="6C6697EC" w14:textId="77777777" w:rsidR="00402423" w:rsidRPr="00BB05A0" w:rsidRDefault="00402423" w:rsidP="00402423">
      <w:pPr>
        <w:pStyle w:val="COVERPAGETEXT"/>
      </w:pPr>
    </w:p>
    <w:p w14:paraId="36DF2C93" w14:textId="77777777" w:rsidR="00402423" w:rsidRPr="00BB05A0" w:rsidRDefault="00402423" w:rsidP="00402423">
      <w:pPr>
        <w:pStyle w:val="COVERPAGETEXT"/>
      </w:pPr>
      <w:r>
        <w:t>Fault Tree Analysis</w:t>
      </w:r>
    </w:p>
    <w:p w14:paraId="2ABDD659" w14:textId="77777777" w:rsidR="00402423" w:rsidRPr="00BB05A0" w:rsidRDefault="00402423" w:rsidP="00402423">
      <w:pPr>
        <w:pStyle w:val="COVERPAGETEXT"/>
      </w:pPr>
    </w:p>
    <w:p w14:paraId="4FD4F118" w14:textId="77777777" w:rsidR="00402423" w:rsidRPr="00BB05A0" w:rsidRDefault="00402423" w:rsidP="00402423">
      <w:pPr>
        <w:pStyle w:val="COVERPAGETEXT"/>
      </w:pPr>
    </w:p>
    <w:p w14:paraId="3731FA9D" w14:textId="77777777" w:rsidR="00402423" w:rsidRPr="00BB05A0" w:rsidRDefault="00402423" w:rsidP="00402423">
      <w:pPr>
        <w:pStyle w:val="COVERPAGETEXT"/>
      </w:pPr>
    </w:p>
    <w:p w14:paraId="13682B29" w14:textId="77777777" w:rsidR="00402423" w:rsidRPr="00BB05A0" w:rsidRDefault="00402423" w:rsidP="00402423">
      <w:pPr>
        <w:pStyle w:val="COVERPAGETEXT"/>
      </w:pPr>
      <w:r>
        <w:t>University of Wales Trinity Saint David</w:t>
      </w:r>
    </w:p>
    <w:p w14:paraId="1E4C7A5F" w14:textId="77777777" w:rsidR="00402423" w:rsidRPr="00BB05A0" w:rsidRDefault="00402423" w:rsidP="00402423">
      <w:pPr>
        <w:pStyle w:val="COVERPAGETEXT"/>
      </w:pPr>
      <w:r>
        <w:t>Systems Engineering</w:t>
      </w:r>
    </w:p>
    <w:p w14:paraId="76FF4402" w14:textId="77777777" w:rsidR="00402423" w:rsidRPr="00BB05A0" w:rsidRDefault="00402423" w:rsidP="00402423">
      <w:pPr>
        <w:pStyle w:val="COVERPAGETEXT"/>
      </w:pPr>
    </w:p>
    <w:p w14:paraId="39E0F517" w14:textId="77777777" w:rsidR="00402423" w:rsidRPr="00BB05A0" w:rsidRDefault="00402423" w:rsidP="00402423">
      <w:pPr>
        <w:pStyle w:val="COVERPAGETEXT"/>
      </w:pPr>
    </w:p>
    <w:p w14:paraId="062750A5" w14:textId="77777777" w:rsidR="00402423" w:rsidRPr="00BB05A0" w:rsidRDefault="00402423" w:rsidP="00402423">
      <w:pPr>
        <w:pStyle w:val="COVERPAGETEXT"/>
      </w:pPr>
    </w:p>
    <w:p w14:paraId="2D4D82E3" w14:textId="77777777" w:rsidR="00402423" w:rsidRPr="00BB05A0" w:rsidRDefault="00402423" w:rsidP="00402423">
      <w:pPr>
        <w:pStyle w:val="COVERPAGETEXT"/>
      </w:pPr>
      <w:r>
        <w:t>OME BEng</w:t>
      </w:r>
    </w:p>
    <w:p w14:paraId="11A31A1B" w14:textId="77777777" w:rsidR="00402423" w:rsidRPr="00BB05A0" w:rsidRDefault="00402423" w:rsidP="00402423">
      <w:pPr>
        <w:pStyle w:val="COVERPAGETEXT"/>
      </w:pPr>
    </w:p>
    <w:p w14:paraId="392D36E8" w14:textId="77777777" w:rsidR="00402423" w:rsidRPr="00BB05A0" w:rsidRDefault="00402423" w:rsidP="00402423">
      <w:pPr>
        <w:pStyle w:val="COVERPAGETEXT"/>
      </w:pPr>
    </w:p>
    <w:p w14:paraId="16A0257F" w14:textId="77777777" w:rsidR="00402423" w:rsidRPr="00BB05A0" w:rsidRDefault="00402423" w:rsidP="00402423">
      <w:pPr>
        <w:pStyle w:val="COVERPAGETEXT"/>
      </w:pPr>
    </w:p>
    <w:p w14:paraId="18CB29FE" w14:textId="77777777" w:rsidR="00402423" w:rsidRDefault="00402423" w:rsidP="00402423">
      <w:pPr>
        <w:pStyle w:val="COVERPAGETEXT"/>
      </w:pPr>
      <w:r w:rsidRPr="00BB05A0">
        <w:t>Supervisor:</w:t>
      </w:r>
      <w:r w:rsidRPr="00BB05A0">
        <w:tab/>
      </w:r>
      <w:r>
        <w:t xml:space="preserve"> Dave Holley</w:t>
      </w:r>
    </w:p>
    <w:p w14:paraId="4516B93C" w14:textId="77777777" w:rsidR="00402423" w:rsidRDefault="00402423" w:rsidP="00402423">
      <w:pPr>
        <w:pStyle w:val="COVERPAGETEXT"/>
      </w:pPr>
      <w:r>
        <w:t>April 2026</w:t>
      </w:r>
    </w:p>
    <w:p w14:paraId="644B8D30" w14:textId="77777777" w:rsidR="00166750" w:rsidRDefault="00166750"/>
    <w:p w14:paraId="573D3EF0" w14:textId="3C3663A3" w:rsidR="00402423" w:rsidRDefault="00402423"/>
    <w:p w14:paraId="0D993BCF" w14:textId="77777777" w:rsidR="00402423" w:rsidRDefault="00402423">
      <w:r>
        <w:br w:type="page"/>
      </w: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174668383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042D606" w14:textId="658D866E" w:rsidR="00402423" w:rsidRDefault="00402423">
          <w:pPr>
            <w:pStyle w:val="TOCHeading"/>
          </w:pPr>
          <w:r>
            <w:t>Contents</w:t>
          </w:r>
        </w:p>
        <w:p w14:paraId="6E3511FF" w14:textId="1F754A78" w:rsidR="00902A79" w:rsidRDefault="0040242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7190637" w:history="1">
            <w:r w:rsidR="00902A79" w:rsidRPr="00C57225">
              <w:rPr>
                <w:rStyle w:val="Hyperlink"/>
                <w:noProof/>
              </w:rPr>
              <w:t>Abstract</w:t>
            </w:r>
            <w:r w:rsidR="00902A79">
              <w:rPr>
                <w:noProof/>
                <w:webHidden/>
              </w:rPr>
              <w:tab/>
            </w:r>
            <w:r w:rsidR="00902A79">
              <w:rPr>
                <w:noProof/>
                <w:webHidden/>
              </w:rPr>
              <w:fldChar w:fldCharType="begin"/>
            </w:r>
            <w:r w:rsidR="00902A79">
              <w:rPr>
                <w:noProof/>
                <w:webHidden/>
              </w:rPr>
              <w:instrText xml:space="preserve"> PAGEREF _Toc227190637 \h </w:instrText>
            </w:r>
            <w:r w:rsidR="00902A79">
              <w:rPr>
                <w:noProof/>
                <w:webHidden/>
              </w:rPr>
            </w:r>
            <w:r w:rsidR="00902A79">
              <w:rPr>
                <w:noProof/>
                <w:webHidden/>
              </w:rPr>
              <w:fldChar w:fldCharType="separate"/>
            </w:r>
            <w:r w:rsidR="00902A79">
              <w:rPr>
                <w:noProof/>
                <w:webHidden/>
              </w:rPr>
              <w:t>2</w:t>
            </w:r>
            <w:r w:rsidR="00902A79">
              <w:rPr>
                <w:noProof/>
                <w:webHidden/>
              </w:rPr>
              <w:fldChar w:fldCharType="end"/>
            </w:r>
          </w:hyperlink>
        </w:p>
        <w:p w14:paraId="05004400" w14:textId="03D13240" w:rsidR="00902A79" w:rsidRDefault="00902A7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7190638" w:history="1">
            <w:r w:rsidRPr="00C57225">
              <w:rPr>
                <w:rStyle w:val="Hyperlink"/>
                <w:noProof/>
              </w:rPr>
              <w:t>What is a Fault Tree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_Toc227190638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3D57E3" w14:textId="7F8D5F11" w:rsidR="00902A79" w:rsidRDefault="00902A7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7190639" w:history="1">
            <w:r w:rsidRPr="00C57225">
              <w:rPr>
                <w:rStyle w:val="Hyperlink"/>
                <w:noProof/>
              </w:rPr>
              <w:t>AND Gates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_Toc227190639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619FE5" w14:textId="258C03E6" w:rsidR="00902A79" w:rsidRDefault="00902A7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7190640" w:history="1">
            <w:r w:rsidRPr="00C57225">
              <w:rPr>
                <w:rStyle w:val="Hyperlink"/>
                <w:noProof/>
              </w:rPr>
              <w:t>OR Gates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_Toc227190640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3FD48D" w14:textId="16470A13" w:rsidR="00902A79" w:rsidRDefault="00902A7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7190641" w:history="1">
            <w:r w:rsidRPr="00C57225">
              <w:rPr>
                <w:rStyle w:val="Hyperlink"/>
                <w:noProof/>
              </w:rPr>
              <w:t>Calculating Gate Probabilities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_Toc227190641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CA268C" w14:textId="26D9F815" w:rsidR="00902A79" w:rsidRDefault="00902A7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7190642" w:history="1">
            <w:r w:rsidRPr="00C57225">
              <w:rPr>
                <w:rStyle w:val="Hyperlink"/>
                <w:noProof/>
              </w:rPr>
              <w:t>Fault Tree Analysis of a Hot Drink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_Toc227190642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35B67A" w14:textId="415B126D" w:rsidR="00902A79" w:rsidRDefault="00902A7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7190643" w:history="1">
            <w:r w:rsidRPr="00C57225">
              <w:rPr>
                <w:rStyle w:val="Hyperlink"/>
                <w:noProof/>
              </w:rPr>
              <w:t>Scenario Overview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_Toc227190643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A65CA1" w14:textId="44884ED8" w:rsidR="00902A79" w:rsidRDefault="00902A7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7190644" w:history="1">
            <w:r w:rsidRPr="00C57225">
              <w:rPr>
                <w:rStyle w:val="Hyperlink"/>
                <w:noProof/>
              </w:rPr>
              <w:t>Bill at the Highest Efficiency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_Toc227190644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3C857E" w14:textId="50E79B99" w:rsidR="00902A79" w:rsidRDefault="00902A79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7190645" w:history="1">
            <w:r w:rsidRPr="00C57225">
              <w:rPr>
                <w:rStyle w:val="Hyperlink"/>
                <w:noProof/>
              </w:rPr>
              <w:t>Selecting Cup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_Toc227190645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DA4076" w14:textId="7074ED51" w:rsidR="00902A79" w:rsidRDefault="00902A79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7190646" w:history="1">
            <w:r w:rsidRPr="00C57225">
              <w:rPr>
                <w:rStyle w:val="Hyperlink"/>
                <w:noProof/>
              </w:rPr>
              <w:t>Hot water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_Toc227190646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E7DB4B" w14:textId="1CADA75D" w:rsidR="00902A79" w:rsidRDefault="00902A79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7190647" w:history="1">
            <w:r w:rsidRPr="00C57225">
              <w:rPr>
                <w:rStyle w:val="Hyperlink"/>
                <w:noProof/>
              </w:rPr>
              <w:t>Ingredients In Cup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_Toc227190647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D4795B" w14:textId="3B7EFC28" w:rsidR="00902A79" w:rsidRDefault="00902A79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7190648" w:history="1">
            <w:r w:rsidRPr="00C57225">
              <w:rPr>
                <w:rStyle w:val="Hyperlink"/>
                <w:noProof/>
              </w:rPr>
              <w:t>Hot Drink Milk and Sugar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_Toc227190648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4058DF" w14:textId="36CF0D2D" w:rsidR="00902A79" w:rsidRDefault="00902A7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7190649" w:history="1">
            <w:r w:rsidRPr="00C57225">
              <w:rPr>
                <w:rStyle w:val="Hyperlink"/>
                <w:noProof/>
              </w:rPr>
              <w:t>Bill Awakening at Night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_Toc227190649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9E586D" w14:textId="729BC838" w:rsidR="00902A79" w:rsidRDefault="00902A7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7190650" w:history="1">
            <w:r w:rsidRPr="00C57225">
              <w:rPr>
                <w:rStyle w:val="Hyperlink"/>
                <w:noProof/>
              </w:rPr>
              <w:t>Conclusion of FTA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_Toc227190650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B31947" w14:textId="52786E0E" w:rsidR="00902A79" w:rsidRDefault="00902A7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7190651" w:history="1">
            <w:r w:rsidRPr="00C57225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_Toc227190651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197720" w14:textId="06DD7DCE" w:rsidR="00402423" w:rsidRDefault="00402423">
          <w:r>
            <w:rPr>
              <w:b/>
              <w:bCs/>
              <w:noProof/>
            </w:rPr>
            <w:fldChar w:fldCharType="end"/>
          </w:r>
        </w:p>
      </w:sdtContent>
    </w:sdt>
    <w:p w14:paraId="2D3B2AF8" w14:textId="54AA6176" w:rsidR="00F224E5" w:rsidRDefault="00A73621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227184841" w:history="1">
        <w:r w:rsidR="00F224E5" w:rsidRPr="00B32DB2">
          <w:rPr>
            <w:rStyle w:val="Hyperlink"/>
            <w:noProof/>
          </w:rPr>
          <w:t>Figure 1 - Fault Tree Analysis [3]</w:t>
        </w:r>
        <w:r w:rsidR="00F224E5">
          <w:rPr>
            <w:noProof/>
            <w:webHidden/>
          </w:rPr>
          <w:tab/>
        </w:r>
        <w:r w:rsidR="00F224E5">
          <w:rPr>
            <w:noProof/>
            <w:webHidden/>
          </w:rPr>
          <w:fldChar w:fldCharType="begin"/>
        </w:r>
        <w:r w:rsidR="00F224E5">
          <w:rPr>
            <w:noProof/>
            <w:webHidden/>
          </w:rPr>
          <w:instrText xml:space="preserve"> PAGEREF _Toc227184841 \h </w:instrText>
        </w:r>
        <w:r w:rsidR="00F224E5">
          <w:rPr>
            <w:noProof/>
            <w:webHidden/>
          </w:rPr>
        </w:r>
        <w:r w:rsidR="00F224E5">
          <w:rPr>
            <w:noProof/>
            <w:webHidden/>
          </w:rPr>
          <w:fldChar w:fldCharType="separate"/>
        </w:r>
        <w:r w:rsidR="00F224E5">
          <w:rPr>
            <w:noProof/>
            <w:webHidden/>
          </w:rPr>
          <w:t>3</w:t>
        </w:r>
        <w:r w:rsidR="00F224E5">
          <w:rPr>
            <w:noProof/>
            <w:webHidden/>
          </w:rPr>
          <w:fldChar w:fldCharType="end"/>
        </w:r>
      </w:hyperlink>
    </w:p>
    <w:p w14:paraId="51EC3D3E" w14:textId="1EB5EF3B" w:rsidR="00F224E5" w:rsidRDefault="00F224E5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227184842" w:history="1">
        <w:r w:rsidRPr="00B32DB2">
          <w:rPr>
            <w:rStyle w:val="Hyperlink"/>
            <w:noProof/>
          </w:rPr>
          <w:t>Figure 2 - AND Gate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_Toc227184842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6EF6427F" w14:textId="675F7C0F" w:rsidR="00F224E5" w:rsidRDefault="00F224E5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227184843" w:history="1">
        <w:r w:rsidRPr="00B32DB2">
          <w:rPr>
            <w:rStyle w:val="Hyperlink"/>
            <w:noProof/>
          </w:rPr>
          <w:t>Figure 3 - AND Gate Example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_Toc227184843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7861ED35" w14:textId="5DF309D5" w:rsidR="00F224E5" w:rsidRDefault="00F224E5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227184844" w:history="1">
        <w:r w:rsidRPr="00B32DB2">
          <w:rPr>
            <w:rStyle w:val="Hyperlink"/>
            <w:noProof/>
          </w:rPr>
          <w:t>Figure 4 - OR Gate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_Toc227184844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5FD5F9D2" w14:textId="0A1060DF" w:rsidR="00F224E5" w:rsidRDefault="00F224E5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227184845" w:history="1">
        <w:r w:rsidRPr="00B32DB2">
          <w:rPr>
            <w:rStyle w:val="Hyperlink"/>
            <w:noProof/>
          </w:rPr>
          <w:t>Figure 5 - OR Gate Example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_Toc227184845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2EDDD8F6" w14:textId="6FAE42FD" w:rsidR="00F224E5" w:rsidRDefault="00F224E5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227184846" w:history="1">
        <w:r w:rsidRPr="00B32DB2">
          <w:rPr>
            <w:rStyle w:val="Hyperlink"/>
            <w:noProof/>
          </w:rPr>
          <w:t>Figure 6 - Process Chart to Produce a Hot Drink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_Toc227184846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0FD92FE2" w14:textId="1B405341" w:rsidR="00F224E5" w:rsidRDefault="00F224E5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227184847" w:history="1">
        <w:r w:rsidRPr="00B32DB2">
          <w:rPr>
            <w:rStyle w:val="Hyperlink"/>
            <w:noProof/>
          </w:rPr>
          <w:t>Figure 7 - Probabilities of Each Event in The Process Chart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_Toc227184847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63D1CCC0" w14:textId="1A0EB4C4" w:rsidR="00402423" w:rsidRDefault="00A73621">
      <w:r>
        <w:fldChar w:fldCharType="end"/>
      </w:r>
    </w:p>
    <w:p w14:paraId="4E6EB02A" w14:textId="6C9F3779" w:rsidR="00402423" w:rsidRDefault="00402423" w:rsidP="00DA5709">
      <w:pPr>
        <w:pStyle w:val="Heading1"/>
      </w:pPr>
      <w:bookmarkStart w:id="0" w:name="_Toc227190637"/>
      <w:r>
        <w:t>Abstract</w:t>
      </w:r>
      <w:bookmarkEnd w:id="0"/>
    </w:p>
    <w:p w14:paraId="7136C935" w14:textId="67A73F46" w:rsidR="00DA5709" w:rsidRPr="00DA5709" w:rsidRDefault="00DA5709" w:rsidP="00DA5709">
      <w:r>
        <w:t xml:space="preserve">This report demonstrates the purpose and benefits of Fault Tree Analysis (FTA). </w:t>
      </w:r>
      <w:r w:rsidR="00873988">
        <w:t xml:space="preserve">The report details the probability of producing a hot drink with milk and sugar, with given probabilities, and how the probability of this process </w:t>
      </w:r>
      <w:r w:rsidR="00CB6BCF">
        <w:t xml:space="preserve">varies when introducing human factors such as fatigue and lower awareness. </w:t>
      </w:r>
      <w:r w:rsidR="00C8359C">
        <w:t xml:space="preserve">Using the provided values for the probabilities, the probability that Bill's process succeeds </w:t>
      </w:r>
      <w:r w:rsidR="00CB6BCF">
        <w:t>drops from 0.6</w:t>
      </w:r>
      <w:r w:rsidR="00BF62AD">
        <w:t xml:space="preserve">82 to 0.345. This shows how valuable human factors are in a system that includes operators. </w:t>
      </w:r>
      <w:r w:rsidR="00C8359C">
        <w:t>The probability of</w:t>
      </w:r>
      <w:r w:rsidR="00BF62AD">
        <w:t xml:space="preserve"> falling can be prevented through</w:t>
      </w:r>
      <w:r w:rsidR="00C8359C">
        <w:t xml:space="preserve"> both physical changes to the system and better support of the operator. This support can be provided through training, supporting staff wellbeing and </w:t>
      </w:r>
      <w:r w:rsidR="00A5468C">
        <w:t xml:space="preserve">implementing </w:t>
      </w:r>
      <w:r w:rsidR="005A488B">
        <w:t>clear instructions of work.</w:t>
      </w:r>
    </w:p>
    <w:p w14:paraId="1236199E" w14:textId="77777777" w:rsidR="000A3BA7" w:rsidRDefault="000A3BA7" w:rsidP="00402423"/>
    <w:p w14:paraId="41D8E0F1" w14:textId="1B14767E" w:rsidR="000A3BA7" w:rsidRDefault="000A3BA7" w:rsidP="000A3BA7">
      <w:pPr>
        <w:pStyle w:val="Heading1"/>
      </w:pPr>
      <w:bookmarkStart w:id="1" w:name="_Toc227190638"/>
      <w:r>
        <w:lastRenderedPageBreak/>
        <w:t>What is a Fault Tree Analysis</w:t>
      </w:r>
      <w:bookmarkEnd w:id="1"/>
    </w:p>
    <w:p w14:paraId="132AC093" w14:textId="771C63AF" w:rsidR="00514A85" w:rsidRPr="00514A85" w:rsidRDefault="00514A85" w:rsidP="00514A85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E4691F9" wp14:editId="770F3754">
                <wp:simplePos x="0" y="0"/>
                <wp:positionH relativeFrom="margin">
                  <wp:align>right</wp:align>
                </wp:positionH>
                <wp:positionV relativeFrom="paragraph">
                  <wp:posOffset>4063365</wp:posOffset>
                </wp:positionV>
                <wp:extent cx="5731510" cy="635"/>
                <wp:effectExtent l="0" t="0" r="2540" b="0"/>
                <wp:wrapSquare wrapText="bothSides"/>
                <wp:docPr id="51196872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56D76DC" w14:textId="22A4AA93" w:rsidR="00A73621" w:rsidRPr="00CD602F" w:rsidRDefault="00A73621" w:rsidP="00A73621">
                            <w:pPr>
                              <w:pStyle w:val="Caption"/>
                              <w:jc w:val="center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bookmarkStart w:id="2" w:name="_Toc227184841"/>
                            <w:r>
                              <w:t xml:space="preserve">Figure </w:t>
                            </w:r>
                            <w:fldSimple w:instr=" SEQ Figure \* ARABIC ">
                              <w:r w:rsidR="00FE4CE0"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>
                              <w:t xml:space="preserve"> - Fault Tree Analysis</w:t>
                            </w:r>
                            <w:r w:rsidR="00514A85">
                              <w:t xml:space="preserve"> </w:t>
                            </w:r>
                            <w:sdt>
                              <w:sdtPr>
                                <w:id w:val="-1596240194"/>
                                <w:citation/>
                              </w:sdtPr>
                              <w:sdtEndPr/>
                              <w:sdtContent>
                                <w:r w:rsidR="00514A85">
                                  <w:fldChar w:fldCharType="begin"/>
                                </w:r>
                                <w:r w:rsidR="00514A85">
                                  <w:instrText xml:space="preserve"> CITATION Mah25 \l 2057 </w:instrText>
                                </w:r>
                                <w:r w:rsidR="00514A85">
                                  <w:fldChar w:fldCharType="separate"/>
                                </w:r>
                                <w:r w:rsidR="0043774A" w:rsidRPr="0043774A">
                                  <w:rPr>
                                    <w:noProof/>
                                  </w:rPr>
                                  <w:t>[4]</w:t>
                                </w:r>
                                <w:r w:rsidR="00514A85">
                                  <w:fldChar w:fldCharType="end"/>
                                </w:r>
                              </w:sdtContent>
                            </w:sdt>
                            <w:bookmarkEnd w:id="2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E4691F9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400.1pt;margin-top:319.95pt;width:451.3pt;height:.05pt;z-index:251660288;visibility:visible;mso-wrap-style:square;mso-wrap-distance-left:9pt;mso-wrap-distance-top:0;mso-wrap-distance-right:9pt;mso-wrap-distance-bottom:0;mso-position-horizontal:righ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" stroked="f">
                <v:textbox style="mso-fit-shape-to-text:t" inset="0,0,0,0">
                  <w:txbxContent>
                    <w:p w14:paraId="356D76DC" w14:textId="22A4AA93" w:rsidR="00A73621" w:rsidRPr="00CD602F" w:rsidRDefault="00A73621" w:rsidP="00A73621">
                      <w:pPr>
                        <w:pStyle w:val="Caption"/>
                        <w:jc w:val="center"/>
                        <w:rPr>
                          <w:noProof/>
                          <w:sz w:val="22"/>
                          <w:szCs w:val="22"/>
                        </w:rPr>
                      </w:pPr>
                      <w:bookmarkStart w:id="3" w:name="_Toc227184841"/>
                      <w:r>
                        <w:t xml:space="preserve">Figure </w:t>
                      </w:r>
                      <w:fldSimple w:instr=" SEQ Figure \* ARABIC ">
                        <w:r w:rsidR="00FE4CE0">
                          <w:rPr>
                            <w:noProof/>
                          </w:rPr>
                          <w:t>1</w:t>
                        </w:r>
                      </w:fldSimple>
                      <w:r>
                        <w:t xml:space="preserve"> - Fault Tree Analysis</w:t>
                      </w:r>
                      <w:r w:rsidR="00514A85">
                        <w:t xml:space="preserve"> </w:t>
                      </w:r>
                      <w:sdt>
                        <w:sdtPr>
                          <w:id w:val="-1596240194"/>
                          <w:citation/>
                        </w:sdtPr>
                        <w:sdtEndPr/>
                        <w:sdtContent>
                          <w:r w:rsidR="00514A85">
                            <w:fldChar w:fldCharType="begin"/>
                          </w:r>
                          <w:r w:rsidR="00514A85">
                            <w:instrText xml:space="preserve"> CITATION Mah25 \l 2057 </w:instrText>
                          </w:r>
                          <w:r w:rsidR="00514A85">
                            <w:fldChar w:fldCharType="separate"/>
                          </w:r>
                          <w:r w:rsidR="0043774A" w:rsidRPr="0043774A">
                            <w:rPr>
                              <w:noProof/>
                            </w:rPr>
                            <w:t>[4]</w:t>
                          </w:r>
                          <w:r w:rsidR="00514A85">
                            <w:fldChar w:fldCharType="end"/>
                          </w:r>
                        </w:sdtContent>
                      </w:sdt>
                      <w:bookmarkEnd w:id="3"/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A73621">
        <w:rPr>
          <w:noProof/>
        </w:rPr>
        <w:drawing>
          <wp:anchor distT="0" distB="0" distL="114300" distR="114300" simplePos="0" relativeHeight="251658240" behindDoc="0" locked="0" layoutInCell="1" allowOverlap="1" wp14:anchorId="3DFFA6B6" wp14:editId="67BCC6E3">
            <wp:simplePos x="0" y="0"/>
            <wp:positionH relativeFrom="margin">
              <wp:align>center</wp:align>
            </wp:positionH>
            <wp:positionV relativeFrom="paragraph">
              <wp:posOffset>1600835</wp:posOffset>
            </wp:positionV>
            <wp:extent cx="3552825" cy="2369185"/>
            <wp:effectExtent l="0" t="0" r="9525" b="0"/>
            <wp:wrapTopAndBottom/>
            <wp:docPr id="14586308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8630825" name="Picture 1458630825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52825" cy="23691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E025B">
        <w:t>FTA was introduced in 1961 by H. Watson. Since its development</w:t>
      </w:r>
      <w:r w:rsidR="00601709">
        <w:t>,</w:t>
      </w:r>
      <w:r w:rsidR="00FE025B">
        <w:t xml:space="preserve"> it has become a </w:t>
      </w:r>
      <w:r w:rsidR="00601709">
        <w:t>widely</w:t>
      </w:r>
      <w:r w:rsidR="00FE025B">
        <w:t xml:space="preserve"> used </w:t>
      </w:r>
      <w:r w:rsidR="00601709">
        <w:t xml:space="preserve">method for assessing safety and reliability in various systems, both complex and basic. </w:t>
      </w:r>
      <w:r w:rsidR="00A36D33">
        <w:t>As shown in Figure 1, a fault tree is a structured logical diagram</w:t>
      </w:r>
      <w:r w:rsidR="007B1E06">
        <w:t xml:space="preserve"> modelling all stages of a system. The diagram shows the </w:t>
      </w:r>
      <w:r w:rsidR="002D7E31">
        <w:t>relationship</w:t>
      </w:r>
      <w:r w:rsidR="007B1E06">
        <w:t xml:space="preserve"> between individual component failures and the overall system failure. It is </w:t>
      </w:r>
      <w:r w:rsidR="002D7E31">
        <w:t xml:space="preserve">constructed using various shapes/symbols to </w:t>
      </w:r>
      <w:r w:rsidR="00FE6445">
        <w:t>demonstrate key events</w:t>
      </w:r>
      <w:r w:rsidR="00C96F61">
        <w:t xml:space="preserve">, most commonly ‘and’ as well as ‘or’ gates. By </w:t>
      </w:r>
      <w:r w:rsidR="002912C8">
        <w:t xml:space="preserve">identifying and analysing the basic events that can lead to a system </w:t>
      </w:r>
      <w:r w:rsidR="0085589C">
        <w:t>ultimately</w:t>
      </w:r>
      <w:r w:rsidR="002912C8">
        <w:t xml:space="preserve"> failing, an FTA provides a focused </w:t>
      </w:r>
      <w:r w:rsidR="0085589C">
        <w:t>and efficient</w:t>
      </w:r>
      <w:r w:rsidR="002912C8">
        <w:t xml:space="preserve"> approach to </w:t>
      </w:r>
      <w:r w:rsidR="0085589C">
        <w:t xml:space="preserve">reliability and safety evaluation </w:t>
      </w:r>
      <w:sdt>
        <w:sdtPr>
          <w:id w:val="-1052387548"/>
          <w:citation/>
        </w:sdtPr>
        <w:sdtEndPr/>
        <w:sdtContent>
          <w:r w:rsidR="0085589C">
            <w:fldChar w:fldCharType="begin"/>
          </w:r>
          <w:r w:rsidR="0085589C">
            <w:instrText xml:space="preserve"> CITATION ZCh13 \l 2057 </w:instrText>
          </w:r>
          <w:r w:rsidR="0085589C">
            <w:fldChar w:fldCharType="separate"/>
          </w:r>
          <w:r w:rsidR="0043774A" w:rsidRPr="0043774A">
            <w:rPr>
              <w:noProof/>
            </w:rPr>
            <w:t>[1]</w:t>
          </w:r>
          <w:r w:rsidR="0085589C">
            <w:fldChar w:fldCharType="end"/>
          </w:r>
        </w:sdtContent>
      </w:sdt>
      <w:r w:rsidR="0085589C">
        <w:t xml:space="preserve">. </w:t>
      </w:r>
    </w:p>
    <w:p w14:paraId="6BC3E565" w14:textId="111E8A18" w:rsidR="0085589C" w:rsidRDefault="00A73621" w:rsidP="00A73621">
      <w:pPr>
        <w:pStyle w:val="Heading2"/>
      </w:pPr>
      <w:bookmarkStart w:id="4" w:name="_Toc227190639"/>
      <w:r>
        <w:t>AND Gate</w:t>
      </w:r>
      <w:r w:rsidR="00514A85">
        <w:t>s</w:t>
      </w:r>
      <w:bookmarkEnd w:id="4"/>
    </w:p>
    <w:p w14:paraId="4D7AAD77" w14:textId="44280202" w:rsidR="00514A85" w:rsidRDefault="00514A85" w:rsidP="00514A85">
      <w:r>
        <w:t xml:space="preserve">‘AND’ gates </w:t>
      </w:r>
      <w:r w:rsidR="00AA2089">
        <w:t xml:space="preserve">are used to indicate that the output can only occur if </w:t>
      </w:r>
      <w:r w:rsidR="000C3F84">
        <w:t>all other linked</w:t>
      </w:r>
      <w:r w:rsidR="00AA2089">
        <w:t xml:space="preserve"> basic </w:t>
      </w:r>
      <w:r w:rsidR="000C3F84">
        <w:t>events occur</w:t>
      </w:r>
      <w:r w:rsidR="00AA2089">
        <w:t xml:space="preserve"> simultaneously</w:t>
      </w:r>
      <w:r w:rsidR="00085CFA">
        <w:t>. An</w:t>
      </w:r>
      <w:r w:rsidR="006A6917">
        <w:t xml:space="preserve"> example of what an AND gate looks like can be seen in Figure 2</w:t>
      </w:r>
      <w:r w:rsidR="000C3F84">
        <w:t xml:space="preserve">. </w:t>
      </w:r>
      <w:r w:rsidR="00112096">
        <w:t>AND</w:t>
      </w:r>
      <w:r w:rsidR="009568CA">
        <w:t xml:space="preserve"> gate</w:t>
      </w:r>
      <w:r w:rsidR="00112096">
        <w:t>s</w:t>
      </w:r>
      <w:r w:rsidR="009568CA">
        <w:t xml:space="preserve"> can only be used when there are at least 2 basic events </w:t>
      </w:r>
      <w:r w:rsidR="00CE36EA">
        <w:t>linked together in the system</w:t>
      </w:r>
      <w:r w:rsidR="00145782">
        <w:t xml:space="preserve"> </w:t>
      </w:r>
      <w:sdt>
        <w:sdtPr>
          <w:id w:val="1005168536"/>
          <w:citation/>
        </w:sdtPr>
        <w:sdtEndPr/>
        <w:sdtContent>
          <w:r w:rsidR="00145782">
            <w:fldChar w:fldCharType="begin"/>
          </w:r>
          <w:r w:rsidR="00145782">
            <w:instrText xml:space="preserve"> CITATION PTC26 \l 2057 </w:instrText>
          </w:r>
          <w:r w:rsidR="00145782">
            <w:fldChar w:fldCharType="separate"/>
          </w:r>
          <w:r w:rsidR="0043774A" w:rsidRPr="0043774A">
            <w:rPr>
              <w:noProof/>
            </w:rPr>
            <w:t>[2]</w:t>
          </w:r>
          <w:r w:rsidR="00145782">
            <w:fldChar w:fldCharType="end"/>
          </w:r>
        </w:sdtContent>
      </w:sdt>
      <w:r w:rsidR="00CE36EA">
        <w:t xml:space="preserve">. </w:t>
      </w:r>
    </w:p>
    <w:p w14:paraId="64D5EAE0" w14:textId="61FE67CE" w:rsidR="00085CFA" w:rsidRDefault="00085CFA" w:rsidP="00514A85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D362238" wp14:editId="3943E67D">
                <wp:simplePos x="0" y="0"/>
                <wp:positionH relativeFrom="margin">
                  <wp:align>center</wp:align>
                </wp:positionH>
                <wp:positionV relativeFrom="paragraph">
                  <wp:posOffset>199390</wp:posOffset>
                </wp:positionV>
                <wp:extent cx="838200" cy="819150"/>
                <wp:effectExtent l="0" t="9525" r="28575" b="28575"/>
                <wp:wrapNone/>
                <wp:docPr id="1613670941" name="Flowchart: Delay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838200" cy="819150"/>
                        </a:xfrm>
                        <a:prstGeom prst="flowChartDelay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FED9237" id="_x0000_t135" coordsize="21600,21600" o:spt="135" path="m10800,qx21600,10800,10800,21600l,21600,,xe">
                <v:stroke joinstyle="miter"/>
                <v:path gradientshapeok="t" o:connecttype="rect" textboxrect="0,3163,18437,18437"/>
              </v:shapetype>
              <v:shape id="Flowchart: Delay 2" o:spid="_x0000_s1026" type="#_x0000_t135" style="position:absolute;margin-left:0;margin-top:15.7pt;width:66pt;height:64.5pt;rotation:-90;z-index:251661312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" fillcolor="#156082 [3204]" strokecolor="#030e13 [484]" strokeweight="1pt">
                <w10:wrap anchorx="margin"/>
              </v:shape>
            </w:pict>
          </mc:Fallback>
        </mc:AlternateContent>
      </w:r>
    </w:p>
    <w:p w14:paraId="7C73877E" w14:textId="38AB398B" w:rsidR="00514A85" w:rsidRPr="00514A85" w:rsidRDefault="00514A85" w:rsidP="00514A85"/>
    <w:p w14:paraId="685CA94B" w14:textId="77777777" w:rsidR="00514A85" w:rsidRPr="00514A85" w:rsidRDefault="00514A85" w:rsidP="00514A85"/>
    <w:p w14:paraId="7AA87CA8" w14:textId="77E139B3" w:rsidR="00514A85" w:rsidRPr="00514A85" w:rsidRDefault="00085CFA" w:rsidP="00514A85"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046317B" wp14:editId="39992BE7">
                <wp:simplePos x="0" y="0"/>
                <wp:positionH relativeFrom="column">
                  <wp:posOffset>2371090</wp:posOffset>
                </wp:positionH>
                <wp:positionV relativeFrom="paragraph">
                  <wp:posOffset>219075</wp:posOffset>
                </wp:positionV>
                <wp:extent cx="1266825" cy="635"/>
                <wp:effectExtent l="0" t="0" r="9525" b="0"/>
                <wp:wrapNone/>
                <wp:docPr id="108645931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668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2404C0C" w14:textId="549DDD11" w:rsidR="00085CFA" w:rsidRPr="004C35FF" w:rsidRDefault="00085CFA" w:rsidP="00085CFA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bookmarkStart w:id="5" w:name="_Toc227184842"/>
                            <w:r>
                              <w:t xml:space="preserve">Figure </w:t>
                            </w:r>
                            <w:fldSimple w:instr=" SEQ Figure \* ARABIC ">
                              <w:r w:rsidR="00FE4CE0">
                                <w:rPr>
                                  <w:noProof/>
                                </w:rPr>
                                <w:t>2</w:t>
                              </w:r>
                            </w:fldSimple>
                            <w:r>
                              <w:t xml:space="preserve"> - AND Gate</w:t>
                            </w:r>
                            <w:bookmarkEnd w:id="5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046317B" id="_x0000_s1027" type="#_x0000_t202" style="position:absolute;margin-left:186.7pt;margin-top:17.25pt;width:99.75pt;height:.05pt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" stroked="f">
                <v:textbox style="mso-fit-shape-to-text:t" inset="0,0,0,0">
                  <w:txbxContent>
                    <w:p w14:paraId="12404C0C" w14:textId="549DDD11" w:rsidR="00085CFA" w:rsidRPr="004C35FF" w:rsidRDefault="00085CFA" w:rsidP="00085CFA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  <w:bookmarkStart w:id="6" w:name="_Toc227184842"/>
                      <w:r>
                        <w:t xml:space="preserve">Figure </w:t>
                      </w:r>
                      <w:fldSimple w:instr=" SEQ Figure \* ARABIC ">
                        <w:r w:rsidR="00FE4CE0">
                          <w:rPr>
                            <w:noProof/>
                          </w:rPr>
                          <w:t>2</w:t>
                        </w:r>
                      </w:fldSimple>
                      <w:r>
                        <w:t xml:space="preserve"> - AND Gate</w:t>
                      </w:r>
                      <w:bookmarkEnd w:id="6"/>
                    </w:p>
                  </w:txbxContent>
                </v:textbox>
              </v:shape>
            </w:pict>
          </mc:Fallback>
        </mc:AlternateContent>
      </w:r>
    </w:p>
    <w:p w14:paraId="5632DEAB" w14:textId="77777777" w:rsidR="00514A85" w:rsidRPr="00514A85" w:rsidRDefault="00514A85" w:rsidP="00514A85"/>
    <w:p w14:paraId="17026E35" w14:textId="579194F9" w:rsidR="00145782" w:rsidRDefault="00085CFA" w:rsidP="00514A85">
      <w:r>
        <w:t xml:space="preserve">An example of an AND gate can be seen in Figure 3 where </w:t>
      </w:r>
      <w:r w:rsidR="005A565D">
        <w:t>A, B and C represent basic events</w:t>
      </w:r>
      <w:r w:rsidR="005F3F6A">
        <w:t xml:space="preserve"> or components</w:t>
      </w:r>
      <w:r w:rsidR="005A565D">
        <w:t xml:space="preserve"> within a system. The system can only fail once all basic events or components have failed</w:t>
      </w:r>
      <w:r w:rsidR="005F3F6A">
        <w:t>.</w:t>
      </w:r>
    </w:p>
    <w:p w14:paraId="3F42118B" w14:textId="77777777" w:rsidR="00F224E5" w:rsidRDefault="00F224E5" w:rsidP="00514A85"/>
    <w:p w14:paraId="17B8AC3D" w14:textId="77777777" w:rsidR="00F224E5" w:rsidRDefault="00F224E5" w:rsidP="00514A85"/>
    <w:p w14:paraId="7B58419E" w14:textId="77777777" w:rsidR="00F224E5" w:rsidRDefault="00F224E5" w:rsidP="00514A85"/>
    <w:p w14:paraId="0D978C28" w14:textId="77777777" w:rsidR="005F3F6A" w:rsidRPr="00514A85" w:rsidRDefault="005F3F6A" w:rsidP="00514A85"/>
    <w:p w14:paraId="34DAEDB1" w14:textId="3BB07C79" w:rsidR="00514A85" w:rsidRPr="00514A85" w:rsidRDefault="005F3F6A" w:rsidP="00514A85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CA40C37" wp14:editId="2478783A">
                <wp:simplePos x="0" y="0"/>
                <wp:positionH relativeFrom="margin">
                  <wp:align>center</wp:align>
                </wp:positionH>
                <wp:positionV relativeFrom="paragraph">
                  <wp:posOffset>13335</wp:posOffset>
                </wp:positionV>
                <wp:extent cx="1638300" cy="419100"/>
                <wp:effectExtent l="0" t="0" r="19050" b="19050"/>
                <wp:wrapNone/>
                <wp:docPr id="1859654452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38300" cy="4191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F92ABA7" w14:textId="294BE6C6" w:rsidR="005F3F6A" w:rsidRDefault="005F3F6A" w:rsidP="005F3F6A">
                            <w:pPr>
                              <w:jc w:val="center"/>
                            </w:pPr>
                            <w:r>
                              <w:t>System Failure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CA40C37" id="Rectangle 3" o:spid="_x0000_s1028" style="position:absolute;margin-left:0;margin-top:1.05pt;width:129pt;height:33pt;z-index:25166438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" fillcolor="#156082 [3204]" strokecolor="#030e13 [484]" strokeweight="1pt">
                <v:textbox>
                  <w:txbxContent>
                    <w:p w14:paraId="1F92ABA7" w14:textId="294BE6C6" w:rsidR="005F3F6A" w:rsidRDefault="005F3F6A" w:rsidP="005F3F6A">
                      <w:pPr>
                        <w:jc w:val="center"/>
                      </w:pPr>
                      <w:r>
                        <w:t>System Failure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42A00138" w14:textId="3C125FD5" w:rsidR="00514A85" w:rsidRPr="00514A85" w:rsidRDefault="005F3F6A" w:rsidP="00514A85"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7F333EA" wp14:editId="20465973">
                <wp:simplePos x="0" y="0"/>
                <wp:positionH relativeFrom="margin">
                  <wp:align>center</wp:align>
                </wp:positionH>
                <wp:positionV relativeFrom="paragraph">
                  <wp:posOffset>146685</wp:posOffset>
                </wp:positionV>
                <wp:extent cx="0" cy="495300"/>
                <wp:effectExtent l="76200" t="0" r="57150" b="57150"/>
                <wp:wrapNone/>
                <wp:docPr id="544181511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953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13E98626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" o:spid="_x0000_s1026" type="#_x0000_t32" style="position:absolute;margin-left:0;margin-top:11.55pt;width:0;height:39pt;z-index:251665408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" strokecolor="#156082 [3204]" strokeweight=".5pt">
                <v:stroke endarrow="block" joinstyle="miter"/>
                <w10:wrap anchorx="margin"/>
              </v:shape>
            </w:pict>
          </mc:Fallback>
        </mc:AlternateContent>
      </w:r>
    </w:p>
    <w:p w14:paraId="4754B7A5" w14:textId="77777777" w:rsidR="00514A85" w:rsidRPr="00514A85" w:rsidRDefault="00514A85" w:rsidP="00514A85"/>
    <w:p w14:paraId="208428DE" w14:textId="39A8521B" w:rsidR="00514A85" w:rsidRPr="00514A85" w:rsidRDefault="005F3F6A" w:rsidP="00514A85"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958BD77" wp14:editId="135748EB">
                <wp:simplePos x="0" y="0"/>
                <wp:positionH relativeFrom="margin">
                  <wp:align>center</wp:align>
                </wp:positionH>
                <wp:positionV relativeFrom="paragraph">
                  <wp:posOffset>132398</wp:posOffset>
                </wp:positionV>
                <wp:extent cx="523875" cy="552450"/>
                <wp:effectExtent l="4763" t="0" r="14287" b="14288"/>
                <wp:wrapNone/>
                <wp:docPr id="1523214477" name="Flowchart: Delay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523875" cy="552450"/>
                        </a:xfrm>
                        <a:prstGeom prst="flowChartDelay">
                          <a:avLst/>
                        </a:prstGeom>
                        <a:solidFill>
                          <a:srgbClr val="156082"/>
                        </a:solidFill>
                        <a:ln w="12700" cap="flat" cmpd="sng" algn="ctr">
                          <a:solidFill>
                            <a:srgbClr val="156082">
                              <a:shade val="15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9441AD" id="Flowchart: Delay 2" o:spid="_x0000_s1026" type="#_x0000_t135" style="position:absolute;margin-left:0;margin-top:10.45pt;width:41.25pt;height:43.5pt;rotation:-90;z-index:25166745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" fillcolor="#156082" strokecolor="#042433" strokeweight="1pt">
                <w10:wrap anchorx="margin"/>
              </v:shape>
            </w:pict>
          </mc:Fallback>
        </mc:AlternateContent>
      </w:r>
    </w:p>
    <w:p w14:paraId="3F531820" w14:textId="6A4C090E" w:rsidR="00514A85" w:rsidRPr="00514A85" w:rsidRDefault="00514A85" w:rsidP="00514A85"/>
    <w:p w14:paraId="06354457" w14:textId="1A5200F4" w:rsidR="00514A85" w:rsidRPr="00514A85" w:rsidRDefault="005F3F6A" w:rsidP="00514A85"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75E3E39" wp14:editId="02D828E6">
                <wp:simplePos x="0" y="0"/>
                <wp:positionH relativeFrom="margin">
                  <wp:align>center</wp:align>
                </wp:positionH>
                <wp:positionV relativeFrom="paragraph">
                  <wp:posOffset>99694</wp:posOffset>
                </wp:positionV>
                <wp:extent cx="0" cy="495300"/>
                <wp:effectExtent l="76200" t="0" r="57150" b="57150"/>
                <wp:wrapNone/>
                <wp:docPr id="217306831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95300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rgbClr val="156082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8B15BE" id="Straight Arrow Connector 4" o:spid="_x0000_s1026" type="#_x0000_t32" style="position:absolute;margin-left:0;margin-top:7.85pt;width:0;height:39pt;z-index:25166950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" strokecolor="#156082" strokeweight=".5pt">
                <v:stroke endarrow="block" joinstyle="miter"/>
                <w10:wrap anchorx="margin"/>
              </v:shape>
            </w:pict>
          </mc:Fallback>
        </mc:AlternateContent>
      </w:r>
    </w:p>
    <w:p w14:paraId="344486E3" w14:textId="31427B1A" w:rsidR="00514A85" w:rsidRPr="00514A85" w:rsidRDefault="00145782" w:rsidP="00514A85">
      <w:r>
        <w:rPr>
          <w:noProof/>
        </w:rPr>
        <mc:AlternateContent>
          <mc:Choice Requires="wps">
            <w:drawing>
              <wp:anchor distT="0" distB="0" distL="114300" distR="114300" simplePos="0" relativeHeight="251657215" behindDoc="0" locked="0" layoutInCell="1" allowOverlap="1" wp14:anchorId="20CA19B0" wp14:editId="429D1CA6">
                <wp:simplePos x="0" y="0"/>
                <wp:positionH relativeFrom="column">
                  <wp:posOffset>1028700</wp:posOffset>
                </wp:positionH>
                <wp:positionV relativeFrom="paragraph">
                  <wp:posOffset>261620</wp:posOffset>
                </wp:positionV>
                <wp:extent cx="9525" cy="457200"/>
                <wp:effectExtent l="0" t="0" r="28575" b="19050"/>
                <wp:wrapNone/>
                <wp:docPr id="1312537237" name="Straight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" cy="4572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7C9F302" id="Straight Connector 10" o:spid="_x0000_s1026" style="position:absolute;z-index:25165721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81pt,20.6pt" to="81.75pt,56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" strokecolor="#156082 [3204]" strokeweight=".5pt">
                <v:stroke joinstyle="miter"/>
              </v:line>
            </w:pict>
          </mc:Fallback>
        </mc:AlternateContent>
      </w:r>
    </w:p>
    <w:p w14:paraId="1BD44FDF" w14:textId="3CE394D0" w:rsidR="00514A85" w:rsidRDefault="00145782" w:rsidP="00145782"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371ED3E9" wp14:editId="1668F0A7">
                <wp:simplePos x="0" y="0"/>
                <wp:positionH relativeFrom="column">
                  <wp:posOffset>762000</wp:posOffset>
                </wp:positionH>
                <wp:positionV relativeFrom="paragraph">
                  <wp:posOffset>137795</wp:posOffset>
                </wp:positionV>
                <wp:extent cx="581025" cy="571500"/>
                <wp:effectExtent l="0" t="0" r="28575" b="19050"/>
                <wp:wrapNone/>
                <wp:docPr id="836510376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1025" cy="5715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16F72D1" w14:textId="4E117413" w:rsidR="00145782" w:rsidRDefault="00145782" w:rsidP="00145782">
                            <w:pPr>
                              <w:jc w:val="center"/>
                            </w:pPr>
                            <w:r>
                              <w:t>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371ED3E9" id="Oval 6" o:spid="_x0000_s1029" style="position:absolute;margin-left:60pt;margin-top:10.85pt;width:45.75pt;height:4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" fillcolor="#156082 [3204]" strokecolor="#030e13 [484]" strokeweight="1pt">
                <v:stroke joinstyle="miter"/>
                <v:textbox>
                  <w:txbxContent>
                    <w:p w14:paraId="516F72D1" w14:textId="4E117413" w:rsidR="00145782" w:rsidRDefault="00145782" w:rsidP="00145782">
                      <w:pPr>
                        <w:jc w:val="center"/>
                      </w:pPr>
                      <w:r>
                        <w:t>A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5E97517D" wp14:editId="707B7ED2">
                <wp:simplePos x="0" y="0"/>
                <wp:positionH relativeFrom="column">
                  <wp:posOffset>4495800</wp:posOffset>
                </wp:positionH>
                <wp:positionV relativeFrom="paragraph">
                  <wp:posOffset>160655</wp:posOffset>
                </wp:positionV>
                <wp:extent cx="581025" cy="571500"/>
                <wp:effectExtent l="0" t="0" r="28575" b="19050"/>
                <wp:wrapNone/>
                <wp:docPr id="1726413403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1025" cy="571500"/>
                        </a:xfrm>
                        <a:prstGeom prst="ellipse">
                          <a:avLst/>
                        </a:prstGeom>
                        <a:solidFill>
                          <a:srgbClr val="156082"/>
                        </a:solidFill>
                        <a:ln w="12700" cap="flat" cmpd="sng" algn="ctr">
                          <a:solidFill>
                            <a:srgbClr val="156082">
                              <a:shade val="15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7D4371A7" w14:textId="0E9C96B3" w:rsidR="00145782" w:rsidRPr="00145782" w:rsidRDefault="00145782" w:rsidP="00145782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 w:rsidRPr="00145782">
                              <w:rPr>
                                <w:color w:val="FFFFFF" w:themeColor="background1"/>
                              </w:rPr>
                              <w:t>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5E97517D" id="_x0000_s1030" style="position:absolute;margin-left:354pt;margin-top:12.65pt;width:45.75pt;height:45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" fillcolor="#156082" strokecolor="#042433" strokeweight="1pt">
                <v:stroke joinstyle="miter"/>
                <v:textbox>
                  <w:txbxContent>
                    <w:p w14:paraId="7D4371A7" w14:textId="0E9C96B3" w:rsidR="00145782" w:rsidRPr="00145782" w:rsidRDefault="00145782" w:rsidP="00145782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r w:rsidRPr="00145782">
                        <w:rPr>
                          <w:color w:val="FFFFFF" w:themeColor="background1"/>
                        </w:rPr>
                        <w:t>C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6190" behindDoc="0" locked="0" layoutInCell="1" allowOverlap="1" wp14:anchorId="20D231D3" wp14:editId="4141986B">
                <wp:simplePos x="0" y="0"/>
                <wp:positionH relativeFrom="column">
                  <wp:posOffset>4800600</wp:posOffset>
                </wp:positionH>
                <wp:positionV relativeFrom="paragraph">
                  <wp:posOffset>33020</wp:posOffset>
                </wp:positionV>
                <wp:extent cx="9525" cy="419100"/>
                <wp:effectExtent l="0" t="0" r="28575" b="19050"/>
                <wp:wrapNone/>
                <wp:docPr id="310539436" name="Straight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" cy="4191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ECE67DA" id="Straight Connector 9" o:spid="_x0000_s1026" style="position:absolute;z-index:25165619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78pt,2.6pt" to="378.75pt,35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" strokecolor="#156082 [3204]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2B47A289" wp14:editId="4925F768">
                <wp:simplePos x="0" y="0"/>
                <wp:positionH relativeFrom="margin">
                  <wp:posOffset>2596515</wp:posOffset>
                </wp:positionH>
                <wp:positionV relativeFrom="paragraph">
                  <wp:posOffset>37465</wp:posOffset>
                </wp:positionV>
                <wp:extent cx="581025" cy="571500"/>
                <wp:effectExtent l="0" t="0" r="28575" b="19050"/>
                <wp:wrapNone/>
                <wp:docPr id="2089396552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1025" cy="571500"/>
                        </a:xfrm>
                        <a:prstGeom prst="ellipse">
                          <a:avLst/>
                        </a:prstGeom>
                        <a:solidFill>
                          <a:srgbClr val="156082"/>
                        </a:solidFill>
                        <a:ln w="12700" cap="flat" cmpd="sng" algn="ctr">
                          <a:solidFill>
                            <a:srgbClr val="156082">
                              <a:shade val="15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7D8FF4FA" w14:textId="64541A32" w:rsidR="00145782" w:rsidRPr="00145782" w:rsidRDefault="00145782" w:rsidP="00145782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 w:rsidRPr="00145782">
                              <w:rPr>
                                <w:color w:val="FFFFFF" w:themeColor="background1"/>
                              </w:rPr>
                              <w:t>B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2B47A289" id="_x0000_s1031" style="position:absolute;margin-left:204.45pt;margin-top:2.95pt;width:45.75pt;height:45pt;z-index:251672576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" fillcolor="#156082" strokecolor="#042433" strokeweight="1pt">
                <v:stroke joinstyle="miter"/>
                <v:textbox>
                  <w:txbxContent>
                    <w:p w14:paraId="7D8FF4FA" w14:textId="64541A32" w:rsidR="00145782" w:rsidRPr="00145782" w:rsidRDefault="00145782" w:rsidP="00145782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r w:rsidRPr="00145782">
                        <w:rPr>
                          <w:color w:val="FFFFFF" w:themeColor="background1"/>
                        </w:rPr>
                        <w:t>B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688DE1B0" wp14:editId="38127227">
                <wp:simplePos x="0" y="0"/>
                <wp:positionH relativeFrom="column">
                  <wp:posOffset>3009900</wp:posOffset>
                </wp:positionH>
                <wp:positionV relativeFrom="paragraph">
                  <wp:posOffset>18415</wp:posOffset>
                </wp:positionV>
                <wp:extent cx="1790700" cy="9525"/>
                <wp:effectExtent l="0" t="0" r="19050" b="28575"/>
                <wp:wrapNone/>
                <wp:docPr id="1481479889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790700" cy="9525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156082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6A1002B" id="Straight Connector 7" o:spid="_x0000_s1026" style="position:absolute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37pt,1.45pt" to="378pt,2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" strokecolor="#156082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5AB27D59" wp14:editId="23CA900F">
                <wp:simplePos x="0" y="0"/>
                <wp:positionH relativeFrom="column">
                  <wp:posOffset>1009650</wp:posOffset>
                </wp:positionH>
                <wp:positionV relativeFrom="paragraph">
                  <wp:posOffset>13970</wp:posOffset>
                </wp:positionV>
                <wp:extent cx="1790700" cy="9525"/>
                <wp:effectExtent l="0" t="0" r="19050" b="28575"/>
                <wp:wrapNone/>
                <wp:docPr id="1666716717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790700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0707F8A" id="Straight Connector 7" o:spid="_x0000_s1026" style="position:absolute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79.5pt,1.1pt" to="220.5pt,1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" strokecolor="#156082 [3204]" strokeweight=".5pt">
                <v:stroke joinstyle="miter"/>
              </v:line>
            </w:pict>
          </mc:Fallback>
        </mc:AlternateContent>
      </w:r>
    </w:p>
    <w:p w14:paraId="1A6B99C1" w14:textId="77777777" w:rsidR="00145782" w:rsidRPr="00145782" w:rsidRDefault="00145782" w:rsidP="00145782"/>
    <w:p w14:paraId="7B6940BE" w14:textId="77777777" w:rsidR="00145782" w:rsidRPr="00145782" w:rsidRDefault="00145782" w:rsidP="00145782"/>
    <w:p w14:paraId="77FA7AAD" w14:textId="107B8049" w:rsidR="00145782" w:rsidRDefault="00145782" w:rsidP="00145782">
      <w:pPr>
        <w:pStyle w:val="Caption"/>
        <w:jc w:val="center"/>
      </w:pPr>
      <w:bookmarkStart w:id="7" w:name="_Toc227184843"/>
      <w:r>
        <w:t xml:space="preserve">Figure </w:t>
      </w:r>
      <w:fldSimple w:instr=" SEQ Figure \* ARABIC ">
        <w:r w:rsidR="00FE4CE0">
          <w:rPr>
            <w:noProof/>
          </w:rPr>
          <w:t>3</w:t>
        </w:r>
      </w:fldSimple>
      <w:r>
        <w:t xml:space="preserve"> - AND Gate Example</w:t>
      </w:r>
      <w:bookmarkEnd w:id="7"/>
    </w:p>
    <w:p w14:paraId="6689B71E" w14:textId="4C42EEF0" w:rsidR="00145782" w:rsidRDefault="00145782" w:rsidP="00145782">
      <w:pPr>
        <w:tabs>
          <w:tab w:val="left" w:pos="3390"/>
        </w:tabs>
        <w:jc w:val="both"/>
      </w:pPr>
      <w:r>
        <w:tab/>
      </w:r>
    </w:p>
    <w:p w14:paraId="101ADA2B" w14:textId="70341957" w:rsidR="00145782" w:rsidRDefault="00145782" w:rsidP="00145782">
      <w:pPr>
        <w:pStyle w:val="Heading2"/>
      </w:pPr>
      <w:bookmarkStart w:id="8" w:name="_Toc227190640"/>
      <w:r>
        <w:t>OR Gates</w:t>
      </w:r>
      <w:bookmarkEnd w:id="8"/>
      <w:r>
        <w:t xml:space="preserve"> </w:t>
      </w:r>
    </w:p>
    <w:p w14:paraId="54ED8E02" w14:textId="0D360549" w:rsidR="00145782" w:rsidRDefault="00A76105" w:rsidP="00145782">
      <w:r>
        <w:t xml:space="preserve">‘OR’ gates </w:t>
      </w:r>
      <w:r w:rsidR="00C52E40">
        <w:t>represent a stage in a system where the failure occurs if at least one of the basic event</w:t>
      </w:r>
      <w:r w:rsidR="008855C6">
        <w:t xml:space="preserve">s </w:t>
      </w:r>
      <w:r w:rsidR="003113C2">
        <w:t>occurs</w:t>
      </w:r>
      <w:r w:rsidR="008855C6">
        <w:t xml:space="preserve">. </w:t>
      </w:r>
      <w:r w:rsidR="003113C2">
        <w:t xml:space="preserve">Similarly to an </w:t>
      </w:r>
      <w:r w:rsidR="008855C6">
        <w:t>AND gate</w:t>
      </w:r>
      <w:r w:rsidR="003113C2">
        <w:t>,</w:t>
      </w:r>
      <w:r w:rsidR="008855C6">
        <w:t xml:space="preserve"> it requires a minimum of 2 events</w:t>
      </w:r>
      <w:r w:rsidR="00DD2CED">
        <w:t xml:space="preserve"> </w:t>
      </w:r>
      <w:sdt>
        <w:sdtPr>
          <w:id w:val="-204879088"/>
          <w:citation/>
        </w:sdtPr>
        <w:sdtEndPr/>
        <w:sdtContent>
          <w:r w:rsidR="00DD2CED">
            <w:fldChar w:fldCharType="begin"/>
          </w:r>
          <w:r w:rsidR="00DD2CED">
            <w:instrText xml:space="preserve"> CITATION PTC26 \l 2057 </w:instrText>
          </w:r>
          <w:r w:rsidR="00DD2CED">
            <w:fldChar w:fldCharType="separate"/>
          </w:r>
          <w:r w:rsidR="0043774A" w:rsidRPr="0043774A">
            <w:rPr>
              <w:noProof/>
            </w:rPr>
            <w:t>[2]</w:t>
          </w:r>
          <w:r w:rsidR="00DD2CED">
            <w:fldChar w:fldCharType="end"/>
          </w:r>
        </w:sdtContent>
      </w:sdt>
      <w:r w:rsidR="003113C2">
        <w:t>.</w:t>
      </w:r>
      <w:r w:rsidR="00325C53">
        <w:t xml:space="preserve"> Figure </w:t>
      </w:r>
      <w:r w:rsidR="000C2D53">
        <w:t>4</w:t>
      </w:r>
      <w:r w:rsidR="006C1A05">
        <w:t xml:space="preserve"> </w:t>
      </w:r>
      <w:r w:rsidR="000C2D53">
        <w:t>illustrates</w:t>
      </w:r>
      <w:r w:rsidR="006C1A05">
        <w:t xml:space="preserve"> an OR gate</w:t>
      </w:r>
      <w:r w:rsidR="000C2D53">
        <w:t>,</w:t>
      </w:r>
      <w:r w:rsidR="006C1A05">
        <w:t xml:space="preserve"> whilst Figure</w:t>
      </w:r>
      <w:r w:rsidR="000C2D53">
        <w:t xml:space="preserve"> 5 demonstrates</w:t>
      </w:r>
      <w:r w:rsidR="00325C53">
        <w:t xml:space="preserve"> the use of an </w:t>
      </w:r>
      <w:r w:rsidR="006C1A05">
        <w:t xml:space="preserve">OR gate. Where at least one basic event occurs, the system will fail. </w:t>
      </w:r>
    </w:p>
    <w:p w14:paraId="21A0E713" w14:textId="5FEACA78" w:rsidR="000C2D53" w:rsidRDefault="008C01DE" w:rsidP="00145782"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4E0DF59A" wp14:editId="1CF7114D">
                <wp:simplePos x="0" y="0"/>
                <wp:positionH relativeFrom="margin">
                  <wp:align>center</wp:align>
                </wp:positionH>
                <wp:positionV relativeFrom="paragraph">
                  <wp:posOffset>77153</wp:posOffset>
                </wp:positionV>
                <wp:extent cx="628650" cy="619125"/>
                <wp:effectExtent l="4762" t="0" r="23813" b="23812"/>
                <wp:wrapNone/>
                <wp:docPr id="1182358579" name="Flowchart: Stored Data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628650" cy="619125"/>
                        </a:xfrm>
                        <a:prstGeom prst="flowChartOnlineStorag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927E6A5" id="_x0000_t130" coordsize="21600,21600" o:spt="130" path="m3600,21597c2662,21202,1837,20075,1087,18440,487,16240,75,13590,,10770,75,8007,487,5412,1087,3045,1837,1465,2662,337,3600,l21597,v-937,337,-1687,1465,-2512,3045c18485,5412,18072,8007,17997,10770v75,2820,488,5470,1088,7670c19910,20075,20660,21202,21597,21597xe">
                <v:stroke joinstyle="miter"/>
                <v:path gradientshapeok="t" o:connecttype="custom" o:connectlocs="10800,0;0,10800;10800,21600;17997,10800" textboxrect="3600,0,17997,21600"/>
              </v:shapetype>
              <v:shape id="Flowchart: Stored Data 11" o:spid="_x0000_s1026" type="#_x0000_t130" style="position:absolute;margin-left:0;margin-top:6.1pt;width:49.5pt;height:48.75pt;rotation:90;z-index:251678720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" fillcolor="#156082 [3204]" strokecolor="#030e13 [484]" strokeweight="1pt">
                <w10:wrap anchorx="margin"/>
              </v:shape>
            </w:pict>
          </mc:Fallback>
        </mc:AlternateContent>
      </w:r>
    </w:p>
    <w:p w14:paraId="653B3498" w14:textId="77777777" w:rsidR="00145782" w:rsidRDefault="00145782" w:rsidP="00145782"/>
    <w:p w14:paraId="42CB4850" w14:textId="778E6AD2" w:rsidR="00145782" w:rsidRDefault="008C01DE" w:rsidP="00FD4AE6">
      <w:pPr>
        <w:tabs>
          <w:tab w:val="left" w:pos="7995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23C4D028" wp14:editId="6518F29E">
                <wp:simplePos x="0" y="0"/>
                <wp:positionH relativeFrom="margin">
                  <wp:align>center</wp:align>
                </wp:positionH>
                <wp:positionV relativeFrom="paragraph">
                  <wp:posOffset>187325</wp:posOffset>
                </wp:positionV>
                <wp:extent cx="914400" cy="635"/>
                <wp:effectExtent l="0" t="0" r="0" b="0"/>
                <wp:wrapNone/>
                <wp:docPr id="70564360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0EDD975" w14:textId="26ABD7B1" w:rsidR="008C01DE" w:rsidRPr="001E2768" w:rsidRDefault="008C01DE" w:rsidP="008C01DE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bookmarkStart w:id="9" w:name="_Toc227184844"/>
                            <w:r>
                              <w:t xml:space="preserve">Figure </w:t>
                            </w:r>
                            <w:fldSimple w:instr=" SEQ Figure \* ARABIC ">
                              <w:r w:rsidR="00FE4CE0">
                                <w:rPr>
                                  <w:noProof/>
                                </w:rPr>
                                <w:t>4</w:t>
                              </w:r>
                            </w:fldSimple>
                            <w:r>
                              <w:t xml:space="preserve"> - OR Gate</w:t>
                            </w:r>
                            <w:bookmarkEnd w:id="9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3C4D028" id="_x0000_s1032" type="#_x0000_t202" style="position:absolute;margin-left:0;margin-top:14.75pt;width:1in;height:.05pt;z-index:251680768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" stroked="f">
                <v:textbox style="mso-fit-shape-to-text:t" inset="0,0,0,0">
                  <w:txbxContent>
                    <w:p w14:paraId="60EDD975" w14:textId="26ABD7B1" w:rsidR="008C01DE" w:rsidRPr="001E2768" w:rsidRDefault="008C01DE" w:rsidP="008C01DE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  <w:bookmarkStart w:id="10" w:name="_Toc227184844"/>
                      <w:r>
                        <w:t xml:space="preserve">Figure </w:t>
                      </w:r>
                      <w:fldSimple w:instr=" SEQ Figure \* ARABIC ">
                        <w:r w:rsidR="00FE4CE0">
                          <w:rPr>
                            <w:noProof/>
                          </w:rPr>
                          <w:t>4</w:t>
                        </w:r>
                      </w:fldSimple>
                      <w:r>
                        <w:t xml:space="preserve"> - OR Gate</w:t>
                      </w:r>
                      <w:bookmarkEnd w:id="10"/>
                    </w:p>
                  </w:txbxContent>
                </v:textbox>
                <w10:wrap anchorx="margin"/>
              </v:shape>
            </w:pict>
          </mc:Fallback>
        </mc:AlternateContent>
      </w:r>
      <w:r w:rsidR="00FD4AE6">
        <w:tab/>
      </w:r>
    </w:p>
    <w:p w14:paraId="38AAFC9D" w14:textId="77777777" w:rsidR="00FD4AE6" w:rsidRDefault="00FD4AE6" w:rsidP="00FD4AE6"/>
    <w:p w14:paraId="60D78F93" w14:textId="77777777" w:rsidR="001A2524" w:rsidRDefault="001A2524" w:rsidP="00FD4AE6"/>
    <w:p w14:paraId="21EEED02" w14:textId="77777777" w:rsidR="001A2524" w:rsidRDefault="001A2524" w:rsidP="00FD4AE6"/>
    <w:p w14:paraId="3C0AD2C9" w14:textId="77777777" w:rsidR="001A2524" w:rsidRDefault="001A2524" w:rsidP="00FD4AE6"/>
    <w:p w14:paraId="26CFE9E0" w14:textId="77777777" w:rsidR="001A2524" w:rsidRDefault="001A2524" w:rsidP="00FD4AE6"/>
    <w:p w14:paraId="2CDAADE1" w14:textId="77777777" w:rsidR="001A2524" w:rsidRDefault="001A2524" w:rsidP="00FD4AE6"/>
    <w:p w14:paraId="1FDF0E5F" w14:textId="77777777" w:rsidR="001A2524" w:rsidRDefault="001A2524" w:rsidP="00FD4AE6"/>
    <w:p w14:paraId="1D209C37" w14:textId="77777777" w:rsidR="001A2524" w:rsidRDefault="001A2524" w:rsidP="00FD4AE6"/>
    <w:p w14:paraId="67F22D60" w14:textId="77777777" w:rsidR="001A2524" w:rsidRDefault="001A2524" w:rsidP="00FD4AE6"/>
    <w:p w14:paraId="7C0E0B3C" w14:textId="77777777" w:rsidR="001A2524" w:rsidRDefault="001A2524" w:rsidP="00FD4AE6"/>
    <w:p w14:paraId="2CB35F7A" w14:textId="77777777" w:rsidR="001A2524" w:rsidRDefault="001A2524" w:rsidP="00FD4AE6"/>
    <w:p w14:paraId="798C9CE7" w14:textId="77777777" w:rsidR="001A2524" w:rsidRPr="00514A85" w:rsidRDefault="001A2524" w:rsidP="00FD4AE6"/>
    <w:p w14:paraId="1AA0CE2E" w14:textId="77777777" w:rsidR="00FD4AE6" w:rsidRPr="00514A85" w:rsidRDefault="00FD4AE6" w:rsidP="00FD4AE6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2AB664FF" wp14:editId="324D459C">
                <wp:simplePos x="0" y="0"/>
                <wp:positionH relativeFrom="margin">
                  <wp:align>center</wp:align>
                </wp:positionH>
                <wp:positionV relativeFrom="paragraph">
                  <wp:posOffset>13335</wp:posOffset>
                </wp:positionV>
                <wp:extent cx="1638300" cy="419100"/>
                <wp:effectExtent l="0" t="0" r="19050" b="19050"/>
                <wp:wrapNone/>
                <wp:docPr id="885221088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38300" cy="4191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FD70A31" w14:textId="77777777" w:rsidR="00FD4AE6" w:rsidRDefault="00FD4AE6" w:rsidP="00FD4AE6">
                            <w:pPr>
                              <w:jc w:val="center"/>
                            </w:pPr>
                            <w:r>
                              <w:t>System Failure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AB664FF" id="_x0000_s1033" style="position:absolute;margin-left:0;margin-top:1.05pt;width:129pt;height:33pt;z-index:25168486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" fillcolor="#156082 [3204]" strokecolor="#030e13 [484]" strokeweight="1pt">
                <v:textbox>
                  <w:txbxContent>
                    <w:p w14:paraId="6FD70A31" w14:textId="77777777" w:rsidR="00FD4AE6" w:rsidRDefault="00FD4AE6" w:rsidP="00FD4AE6">
                      <w:pPr>
                        <w:jc w:val="center"/>
                      </w:pPr>
                      <w:r>
                        <w:t>System Failure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2612838B" w14:textId="77777777" w:rsidR="00FD4AE6" w:rsidRPr="00514A85" w:rsidRDefault="00FD4AE6" w:rsidP="00FD4AE6">
      <w:r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59743A47" wp14:editId="5AEC9001">
                <wp:simplePos x="0" y="0"/>
                <wp:positionH relativeFrom="margin">
                  <wp:align>center</wp:align>
                </wp:positionH>
                <wp:positionV relativeFrom="paragraph">
                  <wp:posOffset>146685</wp:posOffset>
                </wp:positionV>
                <wp:extent cx="0" cy="495300"/>
                <wp:effectExtent l="76200" t="0" r="57150" b="57150"/>
                <wp:wrapNone/>
                <wp:docPr id="231248089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953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1C79A8C" id="Straight Arrow Connector 4" o:spid="_x0000_s1026" type="#_x0000_t32" style="position:absolute;margin-left:0;margin-top:11.55pt;width:0;height:39pt;z-index:251685888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" strokecolor="#156082 [3204]" strokeweight=".5pt">
                <v:stroke endarrow="block" joinstyle="miter"/>
                <w10:wrap anchorx="margin"/>
              </v:shape>
            </w:pict>
          </mc:Fallback>
        </mc:AlternateContent>
      </w:r>
    </w:p>
    <w:p w14:paraId="2F4D3441" w14:textId="7E56F309" w:rsidR="00FD4AE6" w:rsidRPr="00514A85" w:rsidRDefault="00FD4AE6" w:rsidP="00FD4AE6"/>
    <w:p w14:paraId="3FDA6367" w14:textId="68B6AA0F" w:rsidR="00FD4AE6" w:rsidRPr="00514A85" w:rsidRDefault="00FD4AE6" w:rsidP="00FD4AE6">
      <w:r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0B80C879" wp14:editId="000A308B">
                <wp:simplePos x="0" y="0"/>
                <wp:positionH relativeFrom="margin">
                  <wp:posOffset>2555875</wp:posOffset>
                </wp:positionH>
                <wp:positionV relativeFrom="paragraph">
                  <wp:posOffset>153035</wp:posOffset>
                </wp:positionV>
                <wp:extent cx="628650" cy="571500"/>
                <wp:effectExtent l="0" t="9525" r="28575" b="28575"/>
                <wp:wrapNone/>
                <wp:docPr id="154301234" name="Flowchart: Stored Data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628650" cy="571500"/>
                        </a:xfrm>
                        <a:prstGeom prst="flowChartOnlineStorag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B283B50" id="Flowchart: Stored Data 12" o:spid="_x0000_s1026" type="#_x0000_t130" style="position:absolute;margin-left:201.25pt;margin-top:12.05pt;width:49.5pt;height:45pt;rotation:90;z-index:251694080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" fillcolor="#156082 [3204]" strokecolor="#030e13 [484]" strokeweight="1pt">
                <w10:wrap anchorx="margin"/>
              </v:shape>
            </w:pict>
          </mc:Fallback>
        </mc:AlternateContent>
      </w:r>
    </w:p>
    <w:p w14:paraId="38242C54" w14:textId="77777777" w:rsidR="00FD4AE6" w:rsidRPr="00514A85" w:rsidRDefault="00FD4AE6" w:rsidP="00FD4AE6"/>
    <w:p w14:paraId="5EC5580C" w14:textId="77777777" w:rsidR="00FD4AE6" w:rsidRPr="00514A85" w:rsidRDefault="00FD4AE6" w:rsidP="00FD4AE6">
      <w:r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78062AC6" wp14:editId="1FA3F4CE">
                <wp:simplePos x="0" y="0"/>
                <wp:positionH relativeFrom="margin">
                  <wp:align>center</wp:align>
                </wp:positionH>
                <wp:positionV relativeFrom="paragraph">
                  <wp:posOffset>99694</wp:posOffset>
                </wp:positionV>
                <wp:extent cx="0" cy="495300"/>
                <wp:effectExtent l="76200" t="0" r="57150" b="57150"/>
                <wp:wrapNone/>
                <wp:docPr id="108195786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95300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rgbClr val="156082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EC5212" id="Straight Arrow Connector 4" o:spid="_x0000_s1026" type="#_x0000_t32" style="position:absolute;margin-left:0;margin-top:7.85pt;width:0;height:39pt;z-index:25168793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" strokecolor="#156082" strokeweight=".5pt">
                <v:stroke endarrow="block" joinstyle="miter"/>
                <w10:wrap anchorx="margin"/>
              </v:shape>
            </w:pict>
          </mc:Fallback>
        </mc:AlternateContent>
      </w:r>
    </w:p>
    <w:p w14:paraId="53CFB3C7" w14:textId="77777777" w:rsidR="00FD4AE6" w:rsidRPr="00514A85" w:rsidRDefault="00FD4AE6" w:rsidP="00FD4AE6"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6FF33483" wp14:editId="60326FD6">
                <wp:simplePos x="0" y="0"/>
                <wp:positionH relativeFrom="column">
                  <wp:posOffset>1028700</wp:posOffset>
                </wp:positionH>
                <wp:positionV relativeFrom="paragraph">
                  <wp:posOffset>261620</wp:posOffset>
                </wp:positionV>
                <wp:extent cx="9525" cy="457200"/>
                <wp:effectExtent l="0" t="0" r="28575" b="19050"/>
                <wp:wrapNone/>
                <wp:docPr id="797234192" name="Straight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" cy="4572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C4A9A79" id="Straight Connector 10" o:spid="_x0000_s1026" style="position:absolute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81pt,20.6pt" to="81.75pt,56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" strokecolor="#156082 [3204]" strokeweight=".5pt">
                <v:stroke joinstyle="miter"/>
              </v:line>
            </w:pict>
          </mc:Fallback>
        </mc:AlternateContent>
      </w:r>
    </w:p>
    <w:p w14:paraId="6230B6F4" w14:textId="77777777" w:rsidR="00FD4AE6" w:rsidRDefault="00FD4AE6" w:rsidP="00FD4AE6">
      <w:r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09F95477" wp14:editId="3D2A060A">
                <wp:simplePos x="0" y="0"/>
                <wp:positionH relativeFrom="column">
                  <wp:posOffset>762000</wp:posOffset>
                </wp:positionH>
                <wp:positionV relativeFrom="paragraph">
                  <wp:posOffset>137795</wp:posOffset>
                </wp:positionV>
                <wp:extent cx="581025" cy="571500"/>
                <wp:effectExtent l="0" t="0" r="28575" b="19050"/>
                <wp:wrapNone/>
                <wp:docPr id="923732354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1025" cy="5715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F8BA097" w14:textId="77777777" w:rsidR="00FD4AE6" w:rsidRDefault="00FD4AE6" w:rsidP="00FD4AE6">
                            <w:pPr>
                              <w:jc w:val="center"/>
                            </w:pPr>
                            <w:r>
                              <w:t>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09F95477" id="_x0000_s1034" style="position:absolute;margin-left:60pt;margin-top:10.85pt;width:45.75pt;height:45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" fillcolor="#156082 [3204]" strokecolor="#030e13 [484]" strokeweight="1pt">
                <v:stroke joinstyle="miter"/>
                <v:textbox>
                  <w:txbxContent>
                    <w:p w14:paraId="7F8BA097" w14:textId="77777777" w:rsidR="00FD4AE6" w:rsidRDefault="00FD4AE6" w:rsidP="00FD4AE6">
                      <w:pPr>
                        <w:jc w:val="center"/>
                      </w:pPr>
                      <w:r>
                        <w:t>A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103678F0" wp14:editId="14CA57B9">
                <wp:simplePos x="0" y="0"/>
                <wp:positionH relativeFrom="column">
                  <wp:posOffset>4495800</wp:posOffset>
                </wp:positionH>
                <wp:positionV relativeFrom="paragraph">
                  <wp:posOffset>160655</wp:posOffset>
                </wp:positionV>
                <wp:extent cx="581025" cy="571500"/>
                <wp:effectExtent l="0" t="0" r="28575" b="19050"/>
                <wp:wrapNone/>
                <wp:docPr id="1317479651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1025" cy="571500"/>
                        </a:xfrm>
                        <a:prstGeom prst="ellipse">
                          <a:avLst/>
                        </a:prstGeom>
                        <a:solidFill>
                          <a:srgbClr val="156082"/>
                        </a:solidFill>
                        <a:ln w="12700" cap="flat" cmpd="sng" algn="ctr">
                          <a:solidFill>
                            <a:srgbClr val="156082">
                              <a:shade val="15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5B7EC492" w14:textId="77777777" w:rsidR="00FD4AE6" w:rsidRPr="00145782" w:rsidRDefault="00FD4AE6" w:rsidP="00FD4AE6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 w:rsidRPr="00145782">
                              <w:rPr>
                                <w:color w:val="FFFFFF" w:themeColor="background1"/>
                              </w:rPr>
                              <w:t>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03678F0" id="_x0000_s1035" style="position:absolute;margin-left:354pt;margin-top:12.65pt;width:45.75pt;height:45pt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" fillcolor="#156082" strokecolor="#042433" strokeweight="1pt">
                <v:stroke joinstyle="miter"/>
                <v:textbox>
                  <w:txbxContent>
                    <w:p w14:paraId="5B7EC492" w14:textId="77777777" w:rsidR="00FD4AE6" w:rsidRPr="00145782" w:rsidRDefault="00FD4AE6" w:rsidP="00FD4AE6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r w:rsidRPr="00145782">
                        <w:rPr>
                          <w:color w:val="FFFFFF" w:themeColor="background1"/>
                        </w:rPr>
                        <w:t>C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31940117" wp14:editId="15FAA1A1">
                <wp:simplePos x="0" y="0"/>
                <wp:positionH relativeFrom="column">
                  <wp:posOffset>4800600</wp:posOffset>
                </wp:positionH>
                <wp:positionV relativeFrom="paragraph">
                  <wp:posOffset>33020</wp:posOffset>
                </wp:positionV>
                <wp:extent cx="9525" cy="419100"/>
                <wp:effectExtent l="0" t="0" r="28575" b="19050"/>
                <wp:wrapNone/>
                <wp:docPr id="80132599" name="Straight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" cy="4191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6C924DD" id="Straight Connector 9" o:spid="_x0000_s1026" style="position:absolute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78pt,2.6pt" to="378.75pt,35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" strokecolor="#156082 [3204]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4B1761E6" wp14:editId="5B13882C">
                <wp:simplePos x="0" y="0"/>
                <wp:positionH relativeFrom="margin">
                  <wp:posOffset>2596515</wp:posOffset>
                </wp:positionH>
                <wp:positionV relativeFrom="paragraph">
                  <wp:posOffset>37465</wp:posOffset>
                </wp:positionV>
                <wp:extent cx="581025" cy="571500"/>
                <wp:effectExtent l="0" t="0" r="28575" b="19050"/>
                <wp:wrapNone/>
                <wp:docPr id="2022049325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1025" cy="571500"/>
                        </a:xfrm>
                        <a:prstGeom prst="ellipse">
                          <a:avLst/>
                        </a:prstGeom>
                        <a:solidFill>
                          <a:srgbClr val="156082"/>
                        </a:solidFill>
                        <a:ln w="12700" cap="flat" cmpd="sng" algn="ctr">
                          <a:solidFill>
                            <a:srgbClr val="156082">
                              <a:shade val="15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49560BE2" w14:textId="77777777" w:rsidR="00FD4AE6" w:rsidRPr="00145782" w:rsidRDefault="00FD4AE6" w:rsidP="00FD4AE6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 w:rsidRPr="00145782">
                              <w:rPr>
                                <w:color w:val="FFFFFF" w:themeColor="background1"/>
                              </w:rPr>
                              <w:t>B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4B1761E6" id="_x0000_s1036" style="position:absolute;margin-left:204.45pt;margin-top:2.95pt;width:45.75pt;height:45pt;z-index:251689984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" fillcolor="#156082" strokecolor="#042433" strokeweight="1pt">
                <v:stroke joinstyle="miter"/>
                <v:textbox>
                  <w:txbxContent>
                    <w:p w14:paraId="49560BE2" w14:textId="77777777" w:rsidR="00FD4AE6" w:rsidRPr="00145782" w:rsidRDefault="00FD4AE6" w:rsidP="00FD4AE6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r w:rsidRPr="00145782">
                        <w:rPr>
                          <w:color w:val="FFFFFF" w:themeColor="background1"/>
                        </w:rPr>
                        <w:t>B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175BF51A" wp14:editId="3DD69640">
                <wp:simplePos x="0" y="0"/>
                <wp:positionH relativeFrom="column">
                  <wp:posOffset>3009900</wp:posOffset>
                </wp:positionH>
                <wp:positionV relativeFrom="paragraph">
                  <wp:posOffset>18415</wp:posOffset>
                </wp:positionV>
                <wp:extent cx="1790700" cy="9525"/>
                <wp:effectExtent l="0" t="0" r="19050" b="28575"/>
                <wp:wrapNone/>
                <wp:docPr id="241839063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790700" cy="9525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156082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E1162C9" id="Straight Connector 7" o:spid="_x0000_s1026" style="position:absolute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37pt,1.45pt" to="378pt,2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" strokecolor="#156082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6C4EEABE" wp14:editId="2A905E88">
                <wp:simplePos x="0" y="0"/>
                <wp:positionH relativeFrom="column">
                  <wp:posOffset>1009650</wp:posOffset>
                </wp:positionH>
                <wp:positionV relativeFrom="paragraph">
                  <wp:posOffset>13970</wp:posOffset>
                </wp:positionV>
                <wp:extent cx="1790700" cy="9525"/>
                <wp:effectExtent l="0" t="0" r="19050" b="28575"/>
                <wp:wrapNone/>
                <wp:docPr id="1430415718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790700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E4E3769" id="Straight Connector 7" o:spid="_x0000_s1026" style="position:absolute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79.5pt,1.1pt" to="220.5pt,1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" strokecolor="#156082 [3204]" strokeweight=".5pt">
                <v:stroke joinstyle="miter"/>
              </v:line>
            </w:pict>
          </mc:Fallback>
        </mc:AlternateContent>
      </w:r>
    </w:p>
    <w:p w14:paraId="01E78A6F" w14:textId="77777777" w:rsidR="00FD4AE6" w:rsidRDefault="00FD4AE6" w:rsidP="00FD4AE6"/>
    <w:p w14:paraId="4FF08513" w14:textId="77777777" w:rsidR="00FD4AE6" w:rsidRDefault="00FD4AE6" w:rsidP="00FD4AE6"/>
    <w:p w14:paraId="43D7A767" w14:textId="0EF5ACE5" w:rsidR="00733EAE" w:rsidRDefault="00FD4AE6" w:rsidP="00733EAE">
      <w:pPr>
        <w:pStyle w:val="Caption"/>
        <w:jc w:val="center"/>
      </w:pPr>
      <w:bookmarkStart w:id="11" w:name="_Toc227184845"/>
      <w:r>
        <w:t xml:space="preserve">Figure </w:t>
      </w:r>
      <w:fldSimple w:instr=" SEQ Figure \* ARABIC ">
        <w:r w:rsidR="00FE4CE0">
          <w:rPr>
            <w:noProof/>
          </w:rPr>
          <w:t>5</w:t>
        </w:r>
      </w:fldSimple>
      <w:r>
        <w:t xml:space="preserve"> - OR Gate Example</w:t>
      </w:r>
      <w:bookmarkEnd w:id="11"/>
    </w:p>
    <w:p w14:paraId="68B5D1A9" w14:textId="4BC5A64B" w:rsidR="00733EAE" w:rsidRDefault="002E2B5F" w:rsidP="00733EAE">
      <w:pPr>
        <w:pStyle w:val="Heading1"/>
      </w:pPr>
      <w:bookmarkStart w:id="12" w:name="_Toc227190641"/>
      <w:r>
        <w:t>Calculating Gate Probabilities</w:t>
      </w:r>
      <w:bookmarkEnd w:id="12"/>
    </w:p>
    <w:p w14:paraId="49F4EECB" w14:textId="716D8514" w:rsidR="002E2B5F" w:rsidRDefault="00AD5CEB" w:rsidP="002E2B5F">
      <w:r>
        <w:t>To calculate the probability of a</w:t>
      </w:r>
      <w:r w:rsidR="00E203C8">
        <w:t xml:space="preserve"> failure from 3 events with an AND gate, you must identify the probability of each event </w:t>
      </w:r>
      <w:r w:rsidR="00F62109">
        <w:t>and multiply them together</w:t>
      </w:r>
      <w:r w:rsidR="0043774A">
        <w:t xml:space="preserve"> </w:t>
      </w:r>
      <w:sdt>
        <w:sdtPr>
          <w:id w:val="1130055441"/>
          <w:citation/>
        </w:sdtPr>
        <w:sdtEndPr/>
        <w:sdtContent>
          <w:r w:rsidR="0043774A">
            <w:fldChar w:fldCharType="begin"/>
          </w:r>
          <w:r w:rsidR="0043774A">
            <w:instrText xml:space="preserve"> CITATION The20 \l 2057 </w:instrText>
          </w:r>
          <w:r w:rsidR="0043774A">
            <w:fldChar w:fldCharType="separate"/>
          </w:r>
          <w:r w:rsidR="0043774A" w:rsidRPr="0043774A">
            <w:rPr>
              <w:noProof/>
            </w:rPr>
            <w:t>[3]</w:t>
          </w:r>
          <w:r w:rsidR="0043774A">
            <w:fldChar w:fldCharType="end"/>
          </w:r>
        </w:sdtContent>
      </w:sdt>
      <w:r w:rsidR="00F62109">
        <w:t>. For example</w:t>
      </w:r>
      <w:r w:rsidR="00681C7D">
        <w:t>,</w:t>
      </w:r>
      <w:r w:rsidR="00F62109">
        <w:t xml:space="preserve"> </w:t>
      </w:r>
      <w:r w:rsidR="003E540C">
        <w:t>where P(</w:t>
      </w:r>
      <w:r w:rsidR="001C1E17">
        <w:t>A</w:t>
      </w:r>
      <w:r w:rsidR="003E540C">
        <w:t>)=probability</w:t>
      </w:r>
      <w:r w:rsidR="001C1E17">
        <w:t xml:space="preserve"> of component A failing </w:t>
      </w:r>
      <w:r w:rsidR="003E540C">
        <w:t>and the probability of system failure</w:t>
      </w:r>
      <w:r w:rsidR="00681C7D">
        <w:t xml:space="preserve"> =</w:t>
      </w:r>
      <w:r w:rsidR="003E540C">
        <w:t xml:space="preserve"> </w:t>
      </w:r>
      <w:r w:rsidR="00681C7D">
        <w:t>P(</w:t>
      </w:r>
      <w:r w:rsidR="003E540C">
        <w:t>F</w:t>
      </w:r>
      <w:r w:rsidR="00CB0642">
        <w:t xml:space="preserve">). </w:t>
      </w:r>
      <w:r w:rsidR="006D459B">
        <w:t>U</w:t>
      </w:r>
      <w:r w:rsidR="00CB0642">
        <w:t xml:space="preserve">sing </w:t>
      </w:r>
      <w:r w:rsidR="006D459B">
        <w:t>Figure</w:t>
      </w:r>
      <w:r w:rsidR="00CB0642">
        <w:t xml:space="preserve"> </w:t>
      </w:r>
      <w:r w:rsidR="006D459B">
        <w:t xml:space="preserve">3, </w:t>
      </w:r>
      <w:r w:rsidR="00B1534B">
        <w:t xml:space="preserve">if component A has </w:t>
      </w:r>
      <w:r w:rsidR="007F2920">
        <w:t xml:space="preserve">a </w:t>
      </w:r>
      <w:r w:rsidR="00B1534B">
        <w:t xml:space="preserve">probability </w:t>
      </w:r>
      <w:r w:rsidR="007F2920">
        <w:t xml:space="preserve">of </w:t>
      </w:r>
      <w:r w:rsidR="00B1534B">
        <w:t xml:space="preserve">failure </w:t>
      </w:r>
      <w:r w:rsidR="007F2920">
        <w:t>P(A)=0.2, component B</w:t>
      </w:r>
      <w:r w:rsidR="0036180A">
        <w:t xml:space="preserve"> has</w:t>
      </w:r>
      <w:r w:rsidR="007F2920">
        <w:t xml:space="preserve"> P(B</w:t>
      </w:r>
      <w:r w:rsidR="0036180A">
        <w:t>)=0.6, and component C has P(C)=0.1, then the probability would be calculated as:</w:t>
      </w:r>
    </w:p>
    <w:p w14:paraId="09F4D9C0" w14:textId="1CB51227" w:rsidR="0036180A" w:rsidRDefault="0036180A" w:rsidP="002E2B5F">
      <w:r>
        <w:t>P(F)</w:t>
      </w:r>
      <w:r w:rsidR="00DF3A29">
        <w:t xml:space="preserve"> = P(A x B x C) = 0.2 x 0.6 x 0.1 = 0.012</w:t>
      </w:r>
    </w:p>
    <w:p w14:paraId="42D8413D" w14:textId="27550957" w:rsidR="004B773F" w:rsidRDefault="004B773F" w:rsidP="002E2B5F">
      <w:r>
        <w:t xml:space="preserve">This means there is a 1.2% chance of failure of all 3 inputs failing, leading to total system failure. </w:t>
      </w:r>
    </w:p>
    <w:p w14:paraId="5BA9DD0B" w14:textId="648907EB" w:rsidR="000A3DB3" w:rsidRDefault="00935064" w:rsidP="002E2B5F">
      <w:r>
        <w:t xml:space="preserve">To calculate the probability </w:t>
      </w:r>
      <w:r w:rsidR="0088274E">
        <w:t>of a failure from a single event when using an OR gate</w:t>
      </w:r>
      <w:r w:rsidR="004B773F">
        <w:t>,</w:t>
      </w:r>
      <w:r w:rsidR="0088274E">
        <w:t xml:space="preserve"> you use a different method.</w:t>
      </w:r>
      <w:r w:rsidR="009045E5">
        <w:t xml:space="preserve"> In this case</w:t>
      </w:r>
      <w:r w:rsidR="00DA0C99">
        <w:t>,</w:t>
      </w:r>
      <w:r w:rsidR="009045E5">
        <w:t xml:space="preserve"> </w:t>
      </w:r>
      <w:r w:rsidR="006465C8">
        <w:t xml:space="preserve">you must </w:t>
      </w:r>
      <w:r w:rsidR="00DA0C99">
        <w:t>subtract</w:t>
      </w:r>
      <w:r w:rsidR="006465C8">
        <w:t xml:space="preserve"> the probability of each event from 1 and then </w:t>
      </w:r>
      <w:r w:rsidR="00DA0C99">
        <w:t>multiply</w:t>
      </w:r>
      <w:r w:rsidR="006465C8">
        <w:t xml:space="preserve"> the 3 answers together below</w:t>
      </w:r>
      <w:r w:rsidR="00EA24FD">
        <w:t xml:space="preserve"> </w:t>
      </w:r>
      <w:sdt>
        <w:sdtPr>
          <w:id w:val="126977035"/>
          <w:citation/>
        </w:sdtPr>
        <w:sdtEndPr/>
        <w:sdtContent>
          <w:r w:rsidR="0043774A">
            <w:fldChar w:fldCharType="begin"/>
          </w:r>
          <w:r w:rsidR="0043774A">
            <w:instrText xml:space="preserve"> CITATION The20 \l 2057 </w:instrText>
          </w:r>
          <w:r w:rsidR="0043774A">
            <w:fldChar w:fldCharType="separate"/>
          </w:r>
          <w:r w:rsidR="0043774A" w:rsidRPr="0043774A">
            <w:rPr>
              <w:noProof/>
            </w:rPr>
            <w:t>[3]</w:t>
          </w:r>
          <w:r w:rsidR="0043774A">
            <w:fldChar w:fldCharType="end"/>
          </w:r>
        </w:sdtContent>
      </w:sdt>
      <w:r w:rsidR="006465C8">
        <w:t>. Using the same values as above</w:t>
      </w:r>
      <w:r w:rsidR="00DA0C99">
        <w:t>,</w:t>
      </w:r>
      <w:r w:rsidR="006465C8">
        <w:t xml:space="preserve"> the </w:t>
      </w:r>
      <w:r w:rsidR="00DA0C99">
        <w:t xml:space="preserve">OR gate in Figure 5 would show the following probabilities of failure: </w:t>
      </w:r>
    </w:p>
    <w:p w14:paraId="3AD027B8" w14:textId="6435EDD8" w:rsidR="00DA0C99" w:rsidRDefault="00DA0C99" w:rsidP="002E2B5F">
      <w:r>
        <w:t xml:space="preserve">P(F) = 1 – </w:t>
      </w:r>
      <w:r w:rsidR="00F63D1A">
        <w:t>[(1-P(A))(1-P(</w:t>
      </w:r>
      <w:r w:rsidR="00512859">
        <w:t>B</w:t>
      </w:r>
      <w:r w:rsidR="00F63D1A">
        <w:t>))</w:t>
      </w:r>
      <w:r w:rsidR="00512859">
        <w:t>(1-P(C))]</w:t>
      </w:r>
    </w:p>
    <w:p w14:paraId="7656EB58" w14:textId="03EA057C" w:rsidR="00865158" w:rsidRDefault="00EE1757" w:rsidP="002E2B5F">
      <w:r>
        <w:t xml:space="preserve">P(A) = 0.2 </w:t>
      </w:r>
      <w:r w:rsidR="00865158">
        <w:t>~ 1-P(A)</w:t>
      </w:r>
      <w:r w:rsidR="00B0190D">
        <w:t xml:space="preserve"> </w:t>
      </w:r>
      <w:r w:rsidR="00865158">
        <w:t>=0.8</w:t>
      </w:r>
    </w:p>
    <w:p w14:paraId="58642D4B" w14:textId="50FD7276" w:rsidR="00865158" w:rsidRPr="002E2B5F" w:rsidRDefault="00865158" w:rsidP="00865158">
      <w:r>
        <w:t>P(B) = 0.6 ~ 1-P(</w:t>
      </w:r>
      <w:r w:rsidR="00B0190D">
        <w:t>B) =</w:t>
      </w:r>
      <w:r>
        <w:t>0.4</w:t>
      </w:r>
    </w:p>
    <w:p w14:paraId="64295CBC" w14:textId="43E11B52" w:rsidR="00865158" w:rsidRDefault="00865158" w:rsidP="00865158">
      <w:r>
        <w:t>P(C) = 0.1 ~ 1-P(C)</w:t>
      </w:r>
      <w:r w:rsidR="00B0190D">
        <w:t xml:space="preserve"> </w:t>
      </w:r>
      <w:r>
        <w:t>=0.9</w:t>
      </w:r>
    </w:p>
    <w:p w14:paraId="3F333FF4" w14:textId="130B59CC" w:rsidR="00B0190D" w:rsidRDefault="00AC520B" w:rsidP="00865158">
      <w:r>
        <w:t>0.8 x 0.4 x 0.9 = 0.288</w:t>
      </w:r>
    </w:p>
    <w:p w14:paraId="23BCA6E3" w14:textId="4922BFD0" w:rsidR="00AC520B" w:rsidRPr="002E2B5F" w:rsidRDefault="00AC520B" w:rsidP="00865158">
      <w:r>
        <w:t xml:space="preserve">P(F) = 1 – 0.288 = </w:t>
      </w:r>
      <w:r w:rsidRPr="009D5A1E">
        <w:t xml:space="preserve">0.712 = </w:t>
      </w:r>
      <w:r w:rsidR="009D5A1E">
        <w:rPr>
          <w:u w:val="single"/>
        </w:rPr>
        <w:t>71.2%</w:t>
      </w:r>
    </w:p>
    <w:p w14:paraId="2A117AAF" w14:textId="77777777" w:rsidR="00865158" w:rsidRPr="002E2B5F" w:rsidRDefault="00865158" w:rsidP="002E2B5F"/>
    <w:p w14:paraId="4F5808BE" w14:textId="67E01F8A" w:rsidR="00F224E5" w:rsidRPr="00F224E5" w:rsidRDefault="00756F59" w:rsidP="00F224E5">
      <w:pPr>
        <w:pStyle w:val="Heading1"/>
      </w:pPr>
      <w:bookmarkStart w:id="13" w:name="_Toc227190642"/>
      <w:r>
        <w:lastRenderedPageBreak/>
        <w:t>Fault Tree Analysis of a Hot Drink</w:t>
      </w:r>
      <w:bookmarkEnd w:id="13"/>
    </w:p>
    <w:p w14:paraId="2630DAF1" w14:textId="7463B8AC" w:rsidR="006618B5" w:rsidRDefault="00CA01A5" w:rsidP="00FD4AE6">
      <w:r>
        <w:rPr>
          <w:noProof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30B09B51" wp14:editId="7AB18830">
                <wp:simplePos x="0" y="0"/>
                <wp:positionH relativeFrom="column">
                  <wp:posOffset>-2540</wp:posOffset>
                </wp:positionH>
                <wp:positionV relativeFrom="paragraph">
                  <wp:posOffset>3940175</wp:posOffset>
                </wp:positionV>
                <wp:extent cx="5731510" cy="635"/>
                <wp:effectExtent l="0" t="0" r="0" b="0"/>
                <wp:wrapTopAndBottom/>
                <wp:docPr id="133298520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05196D4" w14:textId="5C6DDA36" w:rsidR="00CA01A5" w:rsidRPr="00BC6191" w:rsidRDefault="00CA01A5" w:rsidP="00CA01A5">
                            <w:pPr>
                              <w:pStyle w:val="Caption"/>
                              <w:jc w:val="center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bookmarkStart w:id="14" w:name="_Toc227184846"/>
                            <w:r>
                              <w:t xml:space="preserve">Figure </w:t>
                            </w:r>
                            <w:fldSimple w:instr=" SEQ Figure \* ARABIC ">
                              <w:r w:rsidR="00FE4CE0">
                                <w:rPr>
                                  <w:noProof/>
                                </w:rPr>
                                <w:t>6</w:t>
                              </w:r>
                            </w:fldSimple>
                            <w:r>
                              <w:t xml:space="preserve"> - Process Chart </w:t>
                            </w:r>
                            <w:r w:rsidR="00FE4CE0">
                              <w:t>to</w:t>
                            </w:r>
                            <w:r>
                              <w:t xml:space="preserve"> Produce a Hot Drink</w:t>
                            </w:r>
                            <w:bookmarkEnd w:id="14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0B09B51" id="_x0000_s1037" type="#_x0000_t202" style="position:absolute;margin-left:-.2pt;margin-top:310.25pt;width:451.3pt;height:.05pt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" stroked="f">
                <v:textbox style="mso-fit-shape-to-text:t" inset="0,0,0,0">
                  <w:txbxContent>
                    <w:p w14:paraId="705196D4" w14:textId="5C6DDA36" w:rsidR="00CA01A5" w:rsidRPr="00BC6191" w:rsidRDefault="00CA01A5" w:rsidP="00CA01A5">
                      <w:pPr>
                        <w:pStyle w:val="Caption"/>
                        <w:jc w:val="center"/>
                        <w:rPr>
                          <w:noProof/>
                          <w:sz w:val="22"/>
                          <w:szCs w:val="22"/>
                        </w:rPr>
                      </w:pPr>
                      <w:bookmarkStart w:id="15" w:name="_Toc227184846"/>
                      <w:r>
                        <w:t xml:space="preserve">Figure </w:t>
                      </w:r>
                      <w:fldSimple w:instr=" SEQ Figure \* ARABIC ">
                        <w:r w:rsidR="00FE4CE0">
                          <w:rPr>
                            <w:noProof/>
                          </w:rPr>
                          <w:t>6</w:t>
                        </w:r>
                      </w:fldSimple>
                      <w:r>
                        <w:t xml:space="preserve"> - Process Chart </w:t>
                      </w:r>
                      <w:r w:rsidR="00FE4CE0">
                        <w:t>to</w:t>
                      </w:r>
                      <w:r>
                        <w:t xml:space="preserve"> Produce a Hot Drink</w:t>
                      </w:r>
                      <w:bookmarkEnd w:id="15"/>
                    </w:p>
                  </w:txbxContent>
                </v:textbox>
                <w10:wrap type="topAndBottom"/>
              </v:shape>
            </w:pict>
          </mc:Fallback>
        </mc:AlternateContent>
      </w:r>
      <w:r w:rsidRPr="00546E21">
        <w:rPr>
          <w:noProof/>
        </w:rPr>
        <w:drawing>
          <wp:anchor distT="0" distB="0" distL="114300" distR="114300" simplePos="0" relativeHeight="251695104" behindDoc="0" locked="0" layoutInCell="1" allowOverlap="1" wp14:anchorId="06B096B7" wp14:editId="6B9BF95B">
            <wp:simplePos x="0" y="0"/>
            <wp:positionH relativeFrom="margin">
              <wp:align>right</wp:align>
            </wp:positionH>
            <wp:positionV relativeFrom="paragraph">
              <wp:posOffset>762635</wp:posOffset>
            </wp:positionV>
            <wp:extent cx="5731510" cy="3120390"/>
            <wp:effectExtent l="0" t="0" r="2540" b="3810"/>
            <wp:wrapTopAndBottom/>
            <wp:docPr id="6429941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2994194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03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618B5">
        <w:t xml:space="preserve">Figure 6 shows a process chart for producing a hot drink. This process chart, in conjunction with the table of probabilities in Figure 7, will be used to determine the probability of producing a successful hot drink. </w:t>
      </w:r>
    </w:p>
    <w:p w14:paraId="00CE4045" w14:textId="19E9D76F" w:rsidR="00CA01A5" w:rsidRDefault="00CA01A5" w:rsidP="00FD4AE6"/>
    <w:p w14:paraId="6A2C6027" w14:textId="77777777" w:rsidR="00FE4CE0" w:rsidRDefault="00FE4CE0" w:rsidP="00FE4CE0">
      <w:pPr>
        <w:keepNext/>
        <w:jc w:val="center"/>
      </w:pPr>
      <w:r w:rsidRPr="006A3CBC">
        <w:rPr>
          <w:noProof/>
        </w:rPr>
        <w:drawing>
          <wp:inline distT="0" distB="0" distL="0" distR="0" wp14:anchorId="4778E5E2" wp14:editId="1F0F761C">
            <wp:extent cx="3343866" cy="3076575"/>
            <wp:effectExtent l="0" t="0" r="9525" b="0"/>
            <wp:docPr id="8476784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767842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345043" cy="30776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DA6218" w14:textId="6418DE7A" w:rsidR="00FD4AE6" w:rsidRDefault="00FE4CE0" w:rsidP="00FE4CE0">
      <w:pPr>
        <w:pStyle w:val="Caption"/>
        <w:jc w:val="center"/>
      </w:pPr>
      <w:bookmarkStart w:id="16" w:name="_Toc227184847"/>
      <w:r>
        <w:t xml:space="preserve">Figure </w:t>
      </w:r>
      <w:fldSimple w:instr=" SEQ Figure \* ARABIC ">
        <w:r>
          <w:rPr>
            <w:noProof/>
          </w:rPr>
          <w:t>7</w:t>
        </w:r>
      </w:fldSimple>
      <w:r>
        <w:t xml:space="preserve"> - Probabilities of Each Event in The Process Chart</w:t>
      </w:r>
      <w:bookmarkEnd w:id="16"/>
    </w:p>
    <w:p w14:paraId="2F0726D4" w14:textId="5DAC4C97" w:rsidR="00F72291" w:rsidRDefault="00F72291" w:rsidP="00F72291">
      <w:pPr>
        <w:pStyle w:val="Heading2"/>
      </w:pPr>
      <w:bookmarkStart w:id="17" w:name="_Toc227190643"/>
      <w:r>
        <w:lastRenderedPageBreak/>
        <w:t>Scenario Overview</w:t>
      </w:r>
      <w:bookmarkEnd w:id="17"/>
    </w:p>
    <w:p w14:paraId="6FF80EB0" w14:textId="2F60C45B" w:rsidR="00FD4AE6" w:rsidRDefault="009C55D3" w:rsidP="00FD4AE6">
      <w:r>
        <w:t xml:space="preserve">FTA will be used </w:t>
      </w:r>
      <w:r w:rsidR="007E3343">
        <w:t xml:space="preserve">in two environments of hot drink making. </w:t>
      </w:r>
      <w:r w:rsidR="00F72291">
        <w:t>The first scenario is Bill</w:t>
      </w:r>
      <w:r w:rsidR="00186085">
        <w:t xml:space="preserve"> in the most efficient environment</w:t>
      </w:r>
      <w:r w:rsidR="00EA3E99">
        <w:t xml:space="preserve">. Scenario 2 </w:t>
      </w:r>
      <w:r w:rsidR="00BB6299">
        <w:t xml:space="preserve">introduces that Bill </w:t>
      </w:r>
      <w:r w:rsidR="00D07BD0">
        <w:t>has woken</w:t>
      </w:r>
      <w:r w:rsidR="00220CA1">
        <w:t xml:space="preserve"> in the middle of the night, and that his ability to plug in and swi</w:t>
      </w:r>
      <w:r w:rsidR="00F62B11">
        <w:t>tch on the kettle has dropped to 75%, as well as his ability to select a cup has dropped to 90%.</w:t>
      </w:r>
      <w:r w:rsidR="00E35EA6">
        <w:t xml:space="preserve"> All values for FTA will be obtained from Figure 7.</w:t>
      </w:r>
    </w:p>
    <w:p w14:paraId="348DA457" w14:textId="2E69E614" w:rsidR="004A4D08" w:rsidRDefault="004A4D08" w:rsidP="004A4D08">
      <w:pPr>
        <w:pStyle w:val="Heading2"/>
      </w:pPr>
      <w:bookmarkStart w:id="18" w:name="_Toc227190644"/>
      <w:r>
        <w:t>Bill at the Highest Efficiency</w:t>
      </w:r>
      <w:bookmarkEnd w:id="18"/>
    </w:p>
    <w:p w14:paraId="42FAC875" w14:textId="2EE10AF3" w:rsidR="004A4D08" w:rsidRDefault="001D5CEF" w:rsidP="001D5CEF">
      <w:pPr>
        <w:pStyle w:val="Heading3"/>
      </w:pPr>
      <w:bookmarkStart w:id="19" w:name="_Toc227190645"/>
      <w:r>
        <w:t>Selecting Cup</w:t>
      </w:r>
      <w:bookmarkEnd w:id="19"/>
    </w:p>
    <w:p w14:paraId="35611BBA" w14:textId="2FDBF3B1" w:rsidR="001D5CEF" w:rsidRDefault="00AF0700" w:rsidP="001D5CEF">
      <w:pPr>
        <w:rPr>
          <w:b/>
          <w:bCs/>
          <w:u w:val="single"/>
        </w:rPr>
      </w:pPr>
      <w:r>
        <w:t xml:space="preserve">The process of obtaining a cup uses an AND gate, and therefore, both basic events must be achievable for this process to occur. Using </w:t>
      </w:r>
      <w:r w:rsidR="002B248D">
        <w:t xml:space="preserve">Figure </w:t>
      </w:r>
      <w:r w:rsidR="00897AAA">
        <w:t>7</w:t>
      </w:r>
      <w:r w:rsidR="002B248D">
        <w:t xml:space="preserve">, where Cup availability is 1 and </w:t>
      </w:r>
      <w:r w:rsidR="006703E6">
        <w:t xml:space="preserve">reliability is 0.99, the probability of failure in this case is: P(F) = </w:t>
      </w:r>
      <w:r w:rsidR="0054743B">
        <w:t xml:space="preserve">(1x0.99) = </w:t>
      </w:r>
      <w:r w:rsidR="0054743B" w:rsidRPr="0054743B">
        <w:rPr>
          <w:b/>
          <w:bCs/>
          <w:u w:val="single"/>
        </w:rPr>
        <w:t>0.99</w:t>
      </w:r>
    </w:p>
    <w:p w14:paraId="026A79B0" w14:textId="5758A07F" w:rsidR="0054743B" w:rsidRDefault="002E3ED6" w:rsidP="0054743B">
      <w:pPr>
        <w:pStyle w:val="Heading3"/>
      </w:pPr>
      <w:bookmarkStart w:id="20" w:name="_Toc227190646"/>
      <w:r>
        <w:t>Hot water</w:t>
      </w:r>
      <w:bookmarkEnd w:id="20"/>
    </w:p>
    <w:p w14:paraId="1455A052" w14:textId="32C2F686" w:rsidR="002E3ED6" w:rsidRDefault="002E3ED6" w:rsidP="002E3ED6">
      <w:pPr>
        <w:rPr>
          <w:b/>
          <w:bCs/>
          <w:u w:val="single"/>
        </w:rPr>
      </w:pPr>
      <w:r>
        <w:t>To achieve hot water</w:t>
      </w:r>
      <w:r w:rsidR="00D9542F">
        <w:t>,</w:t>
      </w:r>
      <w:r>
        <w:t xml:space="preserve"> </w:t>
      </w:r>
      <w:r w:rsidR="00121FF9">
        <w:t>2 events are required to occur successfully</w:t>
      </w:r>
      <w:r w:rsidR="00D9542F">
        <w:t>,</w:t>
      </w:r>
      <w:r w:rsidR="00121FF9">
        <w:t xml:space="preserve"> which have their own sub-events</w:t>
      </w:r>
      <w:r w:rsidR="00D9542F">
        <w:t xml:space="preserve">. Firstly, water in the kettle is achieved through </w:t>
      </w:r>
      <w:r w:rsidR="00897AAA">
        <w:t xml:space="preserve">a </w:t>
      </w:r>
      <w:r w:rsidR="00D9542F">
        <w:t>water supply</w:t>
      </w:r>
      <w:r w:rsidR="004A6F06">
        <w:t xml:space="preserve"> P(A)</w:t>
      </w:r>
      <w:r w:rsidR="00D9542F">
        <w:t xml:space="preserve"> and no </w:t>
      </w:r>
      <w:r w:rsidR="004A6F06">
        <w:t>leaks P(B)</w:t>
      </w:r>
      <w:r w:rsidR="00897AAA">
        <w:t>. These are linked through an AND gate, so using the values in Figure 7</w:t>
      </w:r>
      <w:r w:rsidR="002F4A4E">
        <w:t>, the probability of failure is P(F)(</w:t>
      </w:r>
      <w:r w:rsidR="00D5038B">
        <w:t>0.99</w:t>
      </w:r>
      <w:r w:rsidR="00864F40">
        <w:t xml:space="preserve">x0.999) </w:t>
      </w:r>
      <w:r w:rsidR="00864F40" w:rsidRPr="002D535F">
        <w:rPr>
          <w:b/>
          <w:bCs/>
          <w:u w:val="single"/>
        </w:rPr>
        <w:t xml:space="preserve">= </w:t>
      </w:r>
      <w:r w:rsidR="002D535F" w:rsidRPr="002D535F">
        <w:rPr>
          <w:b/>
          <w:bCs/>
          <w:u w:val="single"/>
        </w:rPr>
        <w:t>0.98901</w:t>
      </w:r>
    </w:p>
    <w:p w14:paraId="4C8C8986" w14:textId="7E4C5CB5" w:rsidR="006F6E90" w:rsidRDefault="006F6E90" w:rsidP="006F6E90">
      <w:pPr>
        <w:rPr>
          <w:b/>
          <w:bCs/>
          <w:u w:val="single"/>
        </w:rPr>
      </w:pPr>
      <w:r w:rsidRPr="006F6E90">
        <w:t xml:space="preserve">The next stage of achieving hot water is </w:t>
      </w:r>
      <w:r w:rsidR="0044362B">
        <w:t>powering</w:t>
      </w:r>
      <w:r>
        <w:t xml:space="preserve"> </w:t>
      </w:r>
      <w:r w:rsidR="005C5F38">
        <w:t xml:space="preserve">the </w:t>
      </w:r>
      <w:r>
        <w:t>element. To achieve this</w:t>
      </w:r>
      <w:r w:rsidR="005C5F38">
        <w:t>,</w:t>
      </w:r>
      <w:r>
        <w:t xml:space="preserve"> 4 events </w:t>
      </w:r>
      <w:r w:rsidR="005C5F38">
        <w:t xml:space="preserve">must all successfully occur due to the use of an AND gate. </w:t>
      </w:r>
      <w:r w:rsidRPr="006F6E90">
        <w:t xml:space="preserve"> </w:t>
      </w:r>
      <w:r w:rsidR="008F397F">
        <w:t>Where plugged in = P(A) = 0.89</w:t>
      </w:r>
      <w:r w:rsidR="000F30B1">
        <w:t xml:space="preserve">, Switched on = P(B) = 0.89, Mains supply = P(C) = 0.99 and </w:t>
      </w:r>
      <w:r w:rsidR="00EB6655">
        <w:t xml:space="preserve">Kettle ok = P(D) = 0.99 then the P(F) of power to element = </w:t>
      </w:r>
      <w:r w:rsidR="002B620F">
        <w:t xml:space="preserve">(0.89 x 0.89 x 0.99 x 0.99) = </w:t>
      </w:r>
      <w:r w:rsidR="00D30FC7">
        <w:rPr>
          <w:b/>
          <w:bCs/>
          <w:u w:val="single"/>
        </w:rPr>
        <w:t>0.77633721</w:t>
      </w:r>
    </w:p>
    <w:p w14:paraId="22393293" w14:textId="04BC12F9" w:rsidR="00D30FC7" w:rsidRPr="00D30FC7" w:rsidRDefault="0087552D" w:rsidP="006F6E90">
      <w:r>
        <w:t xml:space="preserve">Now that water in </w:t>
      </w:r>
      <w:r w:rsidR="0044362B">
        <w:t xml:space="preserve">the </w:t>
      </w:r>
      <w:r>
        <w:t xml:space="preserve">kettle and power to the element are calculated, the probabilities of both must be multiplied due to the </w:t>
      </w:r>
      <w:r w:rsidR="0044362B">
        <w:t>AND</w:t>
      </w:r>
      <w:r>
        <w:t xml:space="preserve"> gate connecting them to hot water. Where water in kettle = P(A) and </w:t>
      </w:r>
      <w:r w:rsidR="00F74143">
        <w:t xml:space="preserve">Power to element = P(B) then the P(F) for hot water </w:t>
      </w:r>
      <w:r w:rsidR="00F74143" w:rsidRPr="008A45D5">
        <w:rPr>
          <w:b/>
          <w:bCs/>
          <w:u w:val="single"/>
        </w:rPr>
        <w:t xml:space="preserve">= </w:t>
      </w:r>
      <w:r w:rsidR="008A45D5" w:rsidRPr="008A45D5">
        <w:rPr>
          <w:b/>
          <w:bCs/>
          <w:u w:val="single"/>
        </w:rPr>
        <w:t>0.7678052640621</w:t>
      </w:r>
      <w:r w:rsidR="008A45D5">
        <w:rPr>
          <w:b/>
          <w:bCs/>
          <w:u w:val="single"/>
        </w:rPr>
        <w:t xml:space="preserve"> </w:t>
      </w:r>
      <w:r w:rsidR="00FF7E6C">
        <w:rPr>
          <w:b/>
          <w:bCs/>
          <w:u w:val="single"/>
        </w:rPr>
        <w:t>or 0.768</w:t>
      </w:r>
      <w:r w:rsidR="00D46F72">
        <w:rPr>
          <w:b/>
          <w:bCs/>
          <w:u w:val="single"/>
        </w:rPr>
        <w:t xml:space="preserve"> to 3dp</w:t>
      </w:r>
    </w:p>
    <w:p w14:paraId="2CC6C9A9" w14:textId="7C190F40" w:rsidR="001703E4" w:rsidRDefault="001703E4" w:rsidP="001703E4">
      <w:pPr>
        <w:pStyle w:val="Heading3"/>
      </w:pPr>
      <w:bookmarkStart w:id="21" w:name="_Toc227190647"/>
      <w:r>
        <w:t xml:space="preserve">Ingredients </w:t>
      </w:r>
      <w:r w:rsidR="00F224E5">
        <w:t>I</w:t>
      </w:r>
      <w:r>
        <w:t xml:space="preserve">n </w:t>
      </w:r>
      <w:r w:rsidR="00F224E5">
        <w:t>Cup</w:t>
      </w:r>
      <w:bookmarkEnd w:id="21"/>
    </w:p>
    <w:p w14:paraId="19D206C6" w14:textId="23EBACCF" w:rsidR="00F224E5" w:rsidRDefault="00AB71CA" w:rsidP="00F224E5">
      <w:r>
        <w:t>As shown in Figure 6</w:t>
      </w:r>
      <w:r w:rsidR="00B54571">
        <w:t>,</w:t>
      </w:r>
      <w:r>
        <w:t xml:space="preserve"> all 3 events under ingredients in </w:t>
      </w:r>
      <w:r w:rsidR="00B54571">
        <w:t xml:space="preserve">the </w:t>
      </w:r>
      <w:r>
        <w:t xml:space="preserve">cup must occur to </w:t>
      </w:r>
      <w:r w:rsidR="00B54571">
        <w:t>produce</w:t>
      </w:r>
      <w:r>
        <w:t xml:space="preserve"> the </w:t>
      </w:r>
      <w:r w:rsidR="00B54571">
        <w:t xml:space="preserve">hot drink, due to the AND gate connecting them. </w:t>
      </w:r>
    </w:p>
    <w:p w14:paraId="4B9124F7" w14:textId="0F82BF13" w:rsidR="00B54571" w:rsidRDefault="00943FFC" w:rsidP="00F224E5">
      <w:pPr>
        <w:rPr>
          <w:b/>
          <w:bCs/>
          <w:u w:val="single"/>
        </w:rPr>
      </w:pPr>
      <w:r>
        <w:t>Firstly</w:t>
      </w:r>
      <w:r w:rsidR="00B54571">
        <w:t xml:space="preserve">, milk </w:t>
      </w:r>
      <w:r>
        <w:t xml:space="preserve">is provided through the success of 2 basic events connected by an </w:t>
      </w:r>
      <w:r w:rsidR="007C5359">
        <w:t>AND</w:t>
      </w:r>
      <w:r>
        <w:t xml:space="preserve"> gate. These events are Available P(A)</w:t>
      </w:r>
      <w:r w:rsidR="007C5359">
        <w:t xml:space="preserve"> with a probability of 0.95 and Freshness P(B) with a probability of 0.95. Therefore</w:t>
      </w:r>
      <w:r w:rsidR="004A0616">
        <w:t>,</w:t>
      </w:r>
      <w:r w:rsidR="007C5359">
        <w:t xml:space="preserve"> P(F)</w:t>
      </w:r>
      <w:r w:rsidR="004A0616">
        <w:t xml:space="preserve"> = (0.95 x 0.95) </w:t>
      </w:r>
      <w:r w:rsidR="004A0616" w:rsidRPr="004A0616">
        <w:rPr>
          <w:b/>
          <w:bCs/>
          <w:u w:val="single"/>
        </w:rPr>
        <w:t>= 0.9025</w:t>
      </w:r>
    </w:p>
    <w:p w14:paraId="000AFDAE" w14:textId="3FBC61F6" w:rsidR="004A0616" w:rsidRDefault="008175CA" w:rsidP="00F224E5">
      <w:pPr>
        <w:rPr>
          <w:b/>
          <w:bCs/>
          <w:u w:val="single"/>
        </w:rPr>
      </w:pPr>
      <w:r>
        <w:t>Next up is sugar</w:t>
      </w:r>
      <w:r w:rsidR="00B00DA1">
        <w:t xml:space="preserve">. This event connects 2 inputs by an </w:t>
      </w:r>
      <w:r w:rsidR="008743F1">
        <w:t>OR gate</w:t>
      </w:r>
      <w:r w:rsidR="00373D2C">
        <w:t xml:space="preserve">, meaning the event will occur if either input is applied to the system. </w:t>
      </w:r>
      <w:r w:rsidR="00CF41B9">
        <w:t xml:space="preserve">The probability of white sugar P(A) is 0.88 with sweetener P(B) </w:t>
      </w:r>
      <w:r w:rsidR="00024FBB">
        <w:t>= 0.95. Using the OR gate equation P(F) = 1 – [(1-P(A))(1-P(B))]</w:t>
      </w:r>
      <w:r w:rsidR="000E2C9A">
        <w:t>,</w:t>
      </w:r>
      <w:r w:rsidR="002F0D14">
        <w:t xml:space="preserve"> the probability of </w:t>
      </w:r>
      <w:r w:rsidR="00A46116">
        <w:t xml:space="preserve">sugar is </w:t>
      </w:r>
      <w:r w:rsidR="000E2C9A">
        <w:t xml:space="preserve">    </w:t>
      </w:r>
      <w:r w:rsidR="00A46116">
        <w:t>1-(0.12 x 0.0</w:t>
      </w:r>
      <w:r w:rsidR="000E2C9A">
        <w:t>5) = 1-(0.006)</w:t>
      </w:r>
      <w:r w:rsidR="00A874D3">
        <w:t xml:space="preserve"> </w:t>
      </w:r>
      <w:r w:rsidR="00A874D3" w:rsidRPr="00A874D3">
        <w:rPr>
          <w:b/>
          <w:bCs/>
          <w:u w:val="single"/>
        </w:rPr>
        <w:t>= 0.994</w:t>
      </w:r>
      <w:r w:rsidR="00A874D3">
        <w:rPr>
          <w:b/>
          <w:bCs/>
          <w:u w:val="single"/>
        </w:rPr>
        <w:t xml:space="preserve"> </w:t>
      </w:r>
    </w:p>
    <w:p w14:paraId="25324730" w14:textId="64317E2D" w:rsidR="000A6D64" w:rsidRDefault="00A874D3" w:rsidP="00F224E5">
      <w:pPr>
        <w:rPr>
          <w:b/>
          <w:bCs/>
          <w:u w:val="single"/>
        </w:rPr>
      </w:pPr>
      <w:r w:rsidRPr="00A874D3">
        <w:t xml:space="preserve">The third event is the correct drink. </w:t>
      </w:r>
      <w:r>
        <w:t xml:space="preserve">Like </w:t>
      </w:r>
      <w:r w:rsidR="002924C8">
        <w:t>sugar, the 2 events are connected through an OR gate. Where the tea availability P(A) is 0.98</w:t>
      </w:r>
      <w:r w:rsidR="000A6D64">
        <w:t>,</w:t>
      </w:r>
      <w:r w:rsidR="002924C8">
        <w:t xml:space="preserve"> and the coffee availability P(B) = 0.98</w:t>
      </w:r>
      <w:r w:rsidR="000A6D64">
        <w:t>,</w:t>
      </w:r>
      <w:r w:rsidR="002924C8">
        <w:t xml:space="preserve"> </w:t>
      </w:r>
      <w:r w:rsidR="000A6D64">
        <w:t xml:space="preserve">the probability of selecting the correct drink is: </w:t>
      </w:r>
      <w:r w:rsidR="005D7400">
        <w:t>1-(0.</w:t>
      </w:r>
      <w:r w:rsidR="00936528">
        <w:t>0</w:t>
      </w:r>
      <w:r w:rsidR="005D7400">
        <w:t>2 x 0.0</w:t>
      </w:r>
      <w:r w:rsidR="00936528">
        <w:t>2</w:t>
      </w:r>
      <w:r w:rsidR="005D7400">
        <w:t>) = 1-(0.00</w:t>
      </w:r>
      <w:r w:rsidR="00DF1FBF">
        <w:t>0</w:t>
      </w:r>
      <w:r w:rsidR="00936528">
        <w:t>4)</w:t>
      </w:r>
      <w:r w:rsidR="00DF1FBF">
        <w:t xml:space="preserve"> </w:t>
      </w:r>
      <w:r w:rsidR="00DF1FBF" w:rsidRPr="00DF1FBF">
        <w:rPr>
          <w:b/>
          <w:bCs/>
          <w:u w:val="single"/>
        </w:rPr>
        <w:t>= 0.9996</w:t>
      </w:r>
    </w:p>
    <w:p w14:paraId="6B535FF7" w14:textId="77777777" w:rsidR="006610EF" w:rsidRDefault="00DF1FBF" w:rsidP="00F224E5">
      <w:r w:rsidRPr="006F5E85">
        <w:t xml:space="preserve">As all 3 stages are connected to </w:t>
      </w:r>
      <w:r w:rsidR="0086647B" w:rsidRPr="006F5E85">
        <w:t xml:space="preserve">ingredients via an AND gate, then the sum </w:t>
      </w:r>
      <w:r w:rsidR="006F5E85" w:rsidRPr="006F5E85">
        <w:t>of</w:t>
      </w:r>
      <w:r w:rsidR="0086647B" w:rsidRPr="006F5E85">
        <w:t xml:space="preserve"> all events occurring must be multiplied together. This gives the P</w:t>
      </w:r>
      <w:r w:rsidR="006F5E85" w:rsidRPr="006F5E85">
        <w:t>(F) for ingredients in a cup as</w:t>
      </w:r>
      <w:r w:rsidR="006610EF">
        <w:t>:</w:t>
      </w:r>
    </w:p>
    <w:p w14:paraId="113F6221" w14:textId="389E577D" w:rsidR="00DF1FBF" w:rsidRDefault="006F5E85" w:rsidP="00F224E5">
      <w:r w:rsidRPr="006F5E85">
        <w:t xml:space="preserve"> </w:t>
      </w:r>
      <w:r w:rsidR="006610EF" w:rsidRPr="006610EF">
        <w:t>P(0.9025 x 0.994 x 0.9996)</w:t>
      </w:r>
      <w:r w:rsidR="006610EF">
        <w:t xml:space="preserve"> </w:t>
      </w:r>
      <w:r w:rsidR="006610EF" w:rsidRPr="00F666B5">
        <w:rPr>
          <w:b/>
          <w:bCs/>
          <w:u w:val="single"/>
        </w:rPr>
        <w:t xml:space="preserve">= </w:t>
      </w:r>
      <w:r w:rsidR="00B3297D" w:rsidRPr="00F666B5">
        <w:rPr>
          <w:b/>
          <w:bCs/>
          <w:u w:val="single"/>
        </w:rPr>
        <w:t xml:space="preserve">0.896726166 or </w:t>
      </w:r>
      <w:r w:rsidR="00F666B5" w:rsidRPr="00F666B5">
        <w:rPr>
          <w:b/>
          <w:bCs/>
          <w:u w:val="single"/>
        </w:rPr>
        <w:t>0.897 to 3dp.</w:t>
      </w:r>
      <w:r w:rsidR="00F666B5">
        <w:t xml:space="preserve"> </w:t>
      </w:r>
    </w:p>
    <w:p w14:paraId="0642021D" w14:textId="0CAA818A" w:rsidR="008E4B75" w:rsidRDefault="007964EF" w:rsidP="008E4B75">
      <w:pPr>
        <w:pStyle w:val="Heading3"/>
      </w:pPr>
      <w:bookmarkStart w:id="22" w:name="_Toc227190648"/>
      <w:r>
        <w:lastRenderedPageBreak/>
        <w:t>Hot Drink Milk and Sugar</w:t>
      </w:r>
      <w:bookmarkEnd w:id="22"/>
    </w:p>
    <w:p w14:paraId="7F2DDCAA" w14:textId="1239E89F" w:rsidR="007964EF" w:rsidRDefault="007964EF" w:rsidP="007964EF">
      <w:r>
        <w:t xml:space="preserve">Now that the 3 key steps of the process have been calculated, they must all be multiplied together to find the overall probability due to them being connected through an AND gate. </w:t>
      </w:r>
      <w:r w:rsidR="00912F0F">
        <w:t>Where P(A) represents Hot Water P(0.768), P(B)</w:t>
      </w:r>
      <w:r w:rsidR="0010568E">
        <w:t xml:space="preserve"> represents Cup P(0.99)</w:t>
      </w:r>
      <w:r w:rsidR="008518D2">
        <w:t>,</w:t>
      </w:r>
      <w:r w:rsidR="0010568E">
        <w:t xml:space="preserve"> and P(C) represents Ingredients P(0.897)</w:t>
      </w:r>
      <w:r w:rsidR="008518D2">
        <w:t>,</w:t>
      </w:r>
      <w:r w:rsidR="0010568E">
        <w:t xml:space="preserve"> the overall probability of </w:t>
      </w:r>
      <w:r w:rsidR="008518D2">
        <w:t>a successful hot drink including milk and sugar at optimal performance is:</w:t>
      </w:r>
    </w:p>
    <w:p w14:paraId="07DA545E" w14:textId="4119C9C8" w:rsidR="008518D2" w:rsidRDefault="008518D2" w:rsidP="007964EF">
      <w:pPr>
        <w:rPr>
          <w:b/>
          <w:bCs/>
          <w:u w:val="single"/>
        </w:rPr>
      </w:pPr>
      <w:r>
        <w:t>P</w:t>
      </w:r>
      <w:r w:rsidR="00A9163F">
        <w:t xml:space="preserve">= (0.768 x 0.99 x 0.897) = </w:t>
      </w:r>
      <w:r w:rsidR="00B24E01" w:rsidRPr="00B24E01">
        <w:rPr>
          <w:b/>
          <w:bCs/>
          <w:u w:val="single"/>
        </w:rPr>
        <w:t>0.682 to 3dp</w:t>
      </w:r>
      <w:r w:rsidR="00B24E01">
        <w:rPr>
          <w:b/>
          <w:bCs/>
          <w:u w:val="single"/>
        </w:rPr>
        <w:t xml:space="preserve"> or 68% likelihood. </w:t>
      </w:r>
    </w:p>
    <w:p w14:paraId="71899FCC" w14:textId="634A2481" w:rsidR="00B24E01" w:rsidRDefault="00B24E01" w:rsidP="00B24E01">
      <w:pPr>
        <w:pStyle w:val="Heading2"/>
      </w:pPr>
      <w:bookmarkStart w:id="23" w:name="_Toc227190649"/>
      <w:r>
        <w:t xml:space="preserve">Bill </w:t>
      </w:r>
      <w:r w:rsidR="001D468B">
        <w:t>Awakening at Night</w:t>
      </w:r>
      <w:bookmarkEnd w:id="23"/>
      <w:r w:rsidR="001D468B">
        <w:t xml:space="preserve"> </w:t>
      </w:r>
    </w:p>
    <w:p w14:paraId="0228FCA0" w14:textId="3D77A726" w:rsidR="001D468B" w:rsidRDefault="00410A8C" w:rsidP="001D468B">
      <w:r>
        <w:t xml:space="preserve">As </w:t>
      </w:r>
      <w:r w:rsidR="00B801CE">
        <w:t>previously</w:t>
      </w:r>
      <w:r>
        <w:t xml:space="preserve"> stated</w:t>
      </w:r>
      <w:r w:rsidR="00B801CE">
        <w:t xml:space="preserve">, Bill has woken up during the night to make the same product. Due to </w:t>
      </w:r>
      <w:r w:rsidR="00814081">
        <w:t xml:space="preserve">Bill </w:t>
      </w:r>
      <w:r w:rsidR="00184464">
        <w:t>completing this task after abruptly awakening</w:t>
      </w:r>
      <w:r w:rsidR="0069652F">
        <w:t>,</w:t>
      </w:r>
      <w:r w:rsidR="00184464">
        <w:t xml:space="preserve"> he will not be at full operational capability and </w:t>
      </w:r>
      <w:r w:rsidR="0069652F">
        <w:t xml:space="preserve">is </w:t>
      </w:r>
      <w:r w:rsidR="00184464">
        <w:t>likely to make mistakes due to tiredness</w:t>
      </w:r>
      <w:r w:rsidR="0069652F">
        <w:t xml:space="preserve">, leading to fatigue and a decrease in awareness. </w:t>
      </w:r>
    </w:p>
    <w:p w14:paraId="146000E0" w14:textId="3B4084D8" w:rsidR="00997CA3" w:rsidRDefault="009B5559" w:rsidP="001D468B">
      <w:r>
        <w:t>Bill's</w:t>
      </w:r>
      <w:r w:rsidR="00814081">
        <w:t xml:space="preserve"> ability </w:t>
      </w:r>
      <w:r>
        <w:t xml:space="preserve">to plug in and switch the kettle on </w:t>
      </w:r>
      <w:r w:rsidR="00814081">
        <w:t>has subsequently</w:t>
      </w:r>
      <w:r>
        <w:t xml:space="preserve"> dropped to 75%</w:t>
      </w:r>
      <w:r w:rsidR="002B04FB">
        <w:t xml:space="preserve"> of normal,</w:t>
      </w:r>
      <w:r>
        <w:t xml:space="preserve"> </w:t>
      </w:r>
      <w:r w:rsidR="002B04FB">
        <w:t>and</w:t>
      </w:r>
      <w:r w:rsidR="00997CA3">
        <w:t xml:space="preserve"> his ability to select a cup has dropped to 90%</w:t>
      </w:r>
      <w:r w:rsidR="002B04FB">
        <w:t xml:space="preserve"> of normal</w:t>
      </w:r>
      <w:r w:rsidR="00997CA3">
        <w:t xml:space="preserve">. </w:t>
      </w:r>
    </w:p>
    <w:p w14:paraId="123D6EC4" w14:textId="77777777" w:rsidR="00311CF4" w:rsidRDefault="00997CA3" w:rsidP="001D468B">
      <w:r>
        <w:t xml:space="preserve">The probability of including the correct ingredients has not changed and remains </w:t>
      </w:r>
      <w:r w:rsidR="00BD61A7" w:rsidRPr="00BD61A7">
        <w:rPr>
          <w:b/>
          <w:bCs/>
          <w:u w:val="single"/>
        </w:rPr>
        <w:t>0.897.</w:t>
      </w:r>
      <w:r w:rsidR="00BD61A7">
        <w:t xml:space="preserve"> </w:t>
      </w:r>
    </w:p>
    <w:p w14:paraId="61C180A2" w14:textId="12EEF3BE" w:rsidR="00814081" w:rsidRDefault="00311CF4" w:rsidP="001D468B">
      <w:r>
        <w:t>As a result of Bill's ability to select a cup, becoming 90%</w:t>
      </w:r>
      <w:r w:rsidR="00BD61A7">
        <w:t xml:space="preserve"> </w:t>
      </w:r>
      <w:r>
        <w:t xml:space="preserve">of his normal ability, the </w:t>
      </w:r>
      <w:r w:rsidR="00BD61A7">
        <w:t xml:space="preserve">probability of selecting a cup has fallen from 0.99 to </w:t>
      </w:r>
      <w:r w:rsidR="00BD61A7" w:rsidRPr="001A44D5">
        <w:rPr>
          <w:b/>
          <w:bCs/>
          <w:u w:val="single"/>
        </w:rPr>
        <w:t>0.891</w:t>
      </w:r>
      <w:r w:rsidR="001A44D5">
        <w:t>.</w:t>
      </w:r>
    </w:p>
    <w:p w14:paraId="6A8218EC" w14:textId="08EC7B5E" w:rsidR="001A44D5" w:rsidRDefault="001A44D5" w:rsidP="001D468B">
      <w:r>
        <w:t xml:space="preserve">The original probability for plugging in and switching on the kettle </w:t>
      </w:r>
      <w:r w:rsidR="00B80FB0">
        <w:t>was</w:t>
      </w:r>
      <w:r>
        <w:t xml:space="preserve"> </w:t>
      </w:r>
      <w:r w:rsidR="00B80FB0">
        <w:t>0.89</w:t>
      </w:r>
      <w:r w:rsidR="00311CF4">
        <w:t xml:space="preserve">, due to </w:t>
      </w:r>
      <w:r w:rsidR="00C41A69">
        <w:t>the human factors involved</w:t>
      </w:r>
      <w:r w:rsidR="00B92B5C">
        <w:t>,</w:t>
      </w:r>
      <w:r w:rsidR="00C41A69">
        <w:t xml:space="preserve"> his ability is now only 75% of this value</w:t>
      </w:r>
      <w:r w:rsidR="00B92B5C">
        <w:t>,</w:t>
      </w:r>
      <w:r w:rsidR="00C41A69">
        <w:t xml:space="preserve"> giving an updated probability of 0.6675. </w:t>
      </w:r>
      <w:r w:rsidR="00B92B5C">
        <w:t>This provides a new probability of power to the element:</w:t>
      </w:r>
    </w:p>
    <w:p w14:paraId="4CACD2BA" w14:textId="4D8B004B" w:rsidR="00B92B5C" w:rsidRDefault="00B92B5C" w:rsidP="001D468B">
      <w:r>
        <w:t>P(0.6675</w:t>
      </w:r>
      <w:r w:rsidR="007423D0">
        <w:t xml:space="preserve"> x 0.6675 x 0.99 x 0.99) = </w:t>
      </w:r>
      <w:r w:rsidR="00850407" w:rsidRPr="00850407">
        <w:rPr>
          <w:b/>
          <w:bCs/>
          <w:u w:val="single"/>
        </w:rPr>
        <w:t>0.437 to 3dp.</w:t>
      </w:r>
      <w:r w:rsidR="00850407">
        <w:t xml:space="preserve"> </w:t>
      </w:r>
    </w:p>
    <w:p w14:paraId="06778304" w14:textId="7B3B9DD0" w:rsidR="00850407" w:rsidRDefault="00850407" w:rsidP="001D468B">
      <w:r>
        <w:t>This then provides a reduced probability for the hot water event to occu</w:t>
      </w:r>
      <w:r w:rsidR="00CD1C18">
        <w:t>r:</w:t>
      </w:r>
    </w:p>
    <w:p w14:paraId="5339529A" w14:textId="1264326A" w:rsidR="00CD1C18" w:rsidRDefault="0071312E" w:rsidP="001D468B">
      <w:pPr>
        <w:rPr>
          <w:b/>
          <w:bCs/>
          <w:u w:val="single"/>
        </w:rPr>
      </w:pPr>
      <w:r>
        <w:t xml:space="preserve">P(0.98901 x 0.437) = </w:t>
      </w:r>
      <w:r w:rsidR="0099651B" w:rsidRPr="0099651B">
        <w:rPr>
          <w:b/>
          <w:bCs/>
          <w:u w:val="single"/>
        </w:rPr>
        <w:t>0.432 to 3dp</w:t>
      </w:r>
    </w:p>
    <w:p w14:paraId="69D7DD43" w14:textId="1D8B2336" w:rsidR="0099651B" w:rsidRDefault="0099651B" w:rsidP="001D468B">
      <w:r w:rsidRPr="0099651B">
        <w:t xml:space="preserve">Overall, </w:t>
      </w:r>
      <w:r w:rsidR="003F4B1B">
        <w:t>Bill's</w:t>
      </w:r>
      <w:r>
        <w:t xml:space="preserve"> ability to produce a hot drink with sugar and milk will </w:t>
      </w:r>
      <w:r w:rsidR="003F4B1B">
        <w:t xml:space="preserve">drop to the following probability: </w:t>
      </w:r>
    </w:p>
    <w:p w14:paraId="69D05232" w14:textId="33639B68" w:rsidR="00F666B5" w:rsidRDefault="00D51A9A" w:rsidP="00F224E5">
      <w:r>
        <w:t>P(0.897 x 0.891 x 0.432)</w:t>
      </w:r>
      <w:r w:rsidR="00F81E26">
        <w:t xml:space="preserve"> = </w:t>
      </w:r>
      <w:r w:rsidR="00C87D8E" w:rsidRPr="00C87D8E">
        <w:rPr>
          <w:b/>
          <w:bCs/>
          <w:u w:val="single"/>
        </w:rPr>
        <w:t>0.345 to 3dp.</w:t>
      </w:r>
      <w:r w:rsidR="00C87D8E">
        <w:t xml:space="preserve"> </w:t>
      </w:r>
    </w:p>
    <w:p w14:paraId="326BE465" w14:textId="3BCD09A1" w:rsidR="00C87D8E" w:rsidRDefault="00C87D8E" w:rsidP="00C87D8E">
      <w:pPr>
        <w:pStyle w:val="Heading2"/>
      </w:pPr>
      <w:bookmarkStart w:id="24" w:name="_Toc227190650"/>
      <w:r>
        <w:t>Conclusion of FTA</w:t>
      </w:r>
      <w:bookmarkEnd w:id="24"/>
    </w:p>
    <w:p w14:paraId="7C14EFEA" w14:textId="0E504516" w:rsidR="00C87D8E" w:rsidRDefault="00442D0D" w:rsidP="00C87D8E">
      <w:r>
        <w:t>Bills'</w:t>
      </w:r>
      <w:r w:rsidR="00E66034">
        <w:t xml:space="preserve"> probability of producing a </w:t>
      </w:r>
      <w:r>
        <w:t>hot drink with sugar and milk has drastically dropped from 0.682 to 0.345 when factoring in the</w:t>
      </w:r>
      <w:r w:rsidR="00CC7C2E">
        <w:t xml:space="preserve"> human factors he is likely experiencing. This change in result shows that he is now </w:t>
      </w:r>
      <w:r w:rsidR="00245B29">
        <w:t>more than unlikely</w:t>
      </w:r>
      <w:r w:rsidR="00CC7C2E">
        <w:t xml:space="preserve"> to produce his hot drink than </w:t>
      </w:r>
      <w:r w:rsidR="00245B29">
        <w:t>previously,</w:t>
      </w:r>
      <w:r w:rsidR="00CC7C2E">
        <w:t xml:space="preserve"> where he was more likely to be successful.</w:t>
      </w:r>
    </w:p>
    <w:p w14:paraId="4C800917" w14:textId="1503CE65" w:rsidR="008018D6" w:rsidRDefault="008018D6" w:rsidP="00C87D8E">
      <w:r>
        <w:t xml:space="preserve">In conclusion, the FTA </w:t>
      </w:r>
      <w:r w:rsidR="00D602B4">
        <w:t xml:space="preserve">are vitally important in engineering because they provide </w:t>
      </w:r>
      <w:r w:rsidR="00116307">
        <w:t xml:space="preserve">clear, structured ways to understand how and why systems can fail. They do this by breaking down systems into smaller events and how they combine to cause a failure. </w:t>
      </w:r>
      <w:r w:rsidR="00DB2C4A">
        <w:t xml:space="preserve">FTAs can be used on both basic systems, such as making a hot drink, all the way through the complex weapons in the defence industry, allowing engineers to identify where the risk of failure may occur and how to prevent this. </w:t>
      </w:r>
    </w:p>
    <w:p w14:paraId="6E4D9EEC" w14:textId="52803020" w:rsidR="004F4259" w:rsidRPr="00C87D8E" w:rsidRDefault="00D75301" w:rsidP="00C87D8E">
      <w:r>
        <w:t>Bills'</w:t>
      </w:r>
      <w:r w:rsidR="004F4259">
        <w:t xml:space="preserve"> scenario demonstrates how FTA </w:t>
      </w:r>
      <w:r>
        <w:t>incorporates human factors as it looks at both technical inputs as well</w:t>
      </w:r>
      <w:r w:rsidR="00FF54B5">
        <w:t xml:space="preserve"> as the inclusion of human actions and decisions at key points. By factoring in </w:t>
      </w:r>
      <w:r w:rsidR="004440D5">
        <w:lastRenderedPageBreak/>
        <w:t>human factors such as fatigue and awareness</w:t>
      </w:r>
      <w:r w:rsidR="00D001CE">
        <w:t>,</w:t>
      </w:r>
      <w:r w:rsidR="004440D5">
        <w:t xml:space="preserve"> engineers </w:t>
      </w:r>
      <w:r w:rsidR="00D001CE">
        <w:t>can</w:t>
      </w:r>
      <w:r w:rsidR="004440D5">
        <w:t xml:space="preserve"> understand the human influences </w:t>
      </w:r>
      <w:r w:rsidR="005A476D">
        <w:t>on</w:t>
      </w:r>
      <w:r w:rsidR="004440D5">
        <w:t xml:space="preserve"> system reliability</w:t>
      </w:r>
      <w:r w:rsidR="00D001CE">
        <w:t xml:space="preserve">. The evidence provided from an FTA can be applied to a product </w:t>
      </w:r>
      <w:r w:rsidR="005A476D">
        <w:t>throughout</w:t>
      </w:r>
      <w:r w:rsidR="00D001CE">
        <w:t xml:space="preserve"> its whole life</w:t>
      </w:r>
      <w:r w:rsidR="005A476D">
        <w:t xml:space="preserve">. For example, processes can be identified that are susceptible to </w:t>
      </w:r>
      <w:r w:rsidR="00662706">
        <w:t>failure</w:t>
      </w:r>
      <w:r w:rsidR="005A476D">
        <w:t xml:space="preserve"> can be identified in the design stage and altered to increase success</w:t>
      </w:r>
      <w:r w:rsidR="00662706">
        <w:t>. On the other hand</w:t>
      </w:r>
      <w:r w:rsidR="0071552B">
        <w:t>,</w:t>
      </w:r>
      <w:r w:rsidR="00662706">
        <w:t xml:space="preserve"> training for staff and ensuring staff </w:t>
      </w:r>
      <w:r w:rsidR="0071552B">
        <w:t xml:space="preserve">wellbeing is supported can lead to fewer mistakes. </w:t>
      </w:r>
    </w:p>
    <w:bookmarkStart w:id="25" w:name="_Toc227190651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253207735"/>
        <w:docPartObj>
          <w:docPartGallery w:val="Bibliographies"/>
          <w:docPartUnique/>
        </w:docPartObj>
      </w:sdtPr>
      <w:sdtEndPr/>
      <w:sdtContent>
        <w:p w14:paraId="26B2B538" w14:textId="090DFB76" w:rsidR="00145782" w:rsidRDefault="00145782">
          <w:pPr>
            <w:pStyle w:val="Heading1"/>
          </w:pPr>
          <w:r>
            <w:t>References</w:t>
          </w:r>
          <w:bookmarkEnd w:id="25"/>
        </w:p>
        <w:sdt>
          <w:sdtPr>
            <w:id w:val="-573587230"/>
            <w:bibliography/>
          </w:sdtPr>
          <w:sdtEndPr/>
          <w:sdtContent>
            <w:p w14:paraId="353E67C0" w14:textId="77777777" w:rsidR="0043774A" w:rsidRDefault="00145782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458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3"/>
                <w:gridCol w:w="9913"/>
              </w:tblGrid>
              <w:tr w:rsidR="0043774A" w14:paraId="04931D6A" w14:textId="77777777" w:rsidTr="0043774A">
                <w:trPr>
                  <w:divId w:val="958532377"/>
                  <w:trHeight w:val="746"/>
                  <w:tblCellSpacing w:w="15" w:type="dxa"/>
                </w:trPr>
                <w:tc>
                  <w:tcPr>
                    <w:tcW w:w="139" w:type="pct"/>
                    <w:hideMark/>
                  </w:tcPr>
                  <w:p w14:paraId="4DBA95E9" w14:textId="72836173" w:rsidR="0043774A" w:rsidRDefault="0043774A">
                    <w:pPr>
                      <w:pStyle w:val="Bibliography"/>
                      <w:rPr>
                        <w:noProof/>
                        <w:kern w:val="0"/>
                        <w:sz w:val="24"/>
                        <w:szCs w:val="24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A15E231" w14:textId="5B2A83BE" w:rsidR="0043774A" w:rsidRDefault="0043774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Z. Chen, </w:t>
                    </w:r>
                    <w:r w:rsidR="00902A79">
                      <w:rPr>
                        <w:noProof/>
                      </w:rPr>
                      <w:t>Electrical</w:t>
                    </w:r>
                    <w:r>
                      <w:rPr>
                        <w:noProof/>
                      </w:rPr>
                      <w:t xml:space="preserve"> Drives For Direct Renewable Energy Systems, 2013. </w:t>
                    </w:r>
                  </w:p>
                </w:tc>
              </w:tr>
              <w:tr w:rsidR="0043774A" w14:paraId="156488B3" w14:textId="77777777" w:rsidTr="0043774A">
                <w:trPr>
                  <w:divId w:val="958532377"/>
                  <w:trHeight w:val="1028"/>
                  <w:tblCellSpacing w:w="15" w:type="dxa"/>
                </w:trPr>
                <w:tc>
                  <w:tcPr>
                    <w:tcW w:w="139" w:type="pct"/>
                    <w:hideMark/>
                  </w:tcPr>
                  <w:p w14:paraId="1ADC140C" w14:textId="77777777" w:rsidR="0043774A" w:rsidRDefault="0043774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7F9CE1B" w14:textId="77777777" w:rsidR="0043774A" w:rsidRDefault="0043774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PTC, “AND Gate,” [Online]. Available: https://support.ptc.com/help/wrr/r12.0.0.0/en/index.html#page/wrr/ReferenceGuide/fta/and_gate.html. [Accessed 15 April 2026].</w:t>
                    </w:r>
                  </w:p>
                </w:tc>
              </w:tr>
              <w:tr w:rsidR="0043774A" w14:paraId="22DB8BF7" w14:textId="77777777" w:rsidTr="0043774A">
                <w:trPr>
                  <w:divId w:val="958532377"/>
                  <w:trHeight w:val="1040"/>
                  <w:tblCellSpacing w:w="15" w:type="dxa"/>
                </w:trPr>
                <w:tc>
                  <w:tcPr>
                    <w:tcW w:w="139" w:type="pct"/>
                    <w:hideMark/>
                  </w:tcPr>
                  <w:p w14:paraId="4CDCF8EB" w14:textId="77777777" w:rsidR="0043774A" w:rsidRDefault="0043774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4462A8F" w14:textId="530C6B92" w:rsidR="0043774A" w:rsidRDefault="0043774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T. O. Educator, “</w:t>
                    </w:r>
                    <w:r w:rsidR="00902A79">
                      <w:rPr>
                        <w:noProof/>
                      </w:rPr>
                      <w:t>YouTube</w:t>
                    </w:r>
                    <w:r>
                      <w:rPr>
                        <w:noProof/>
                      </w:rPr>
                      <w:t xml:space="preserve"> - Fault Tree Analysis FTA Explained With Example Calculation,” 6 March 2020. [Online]. Available: https://www.youtube.com/watch?v=Eq8-m6Faobo&amp;t=17s. [Accessed 15 April 2026].</w:t>
                    </w:r>
                  </w:p>
                </w:tc>
              </w:tr>
              <w:tr w:rsidR="0043774A" w14:paraId="713FD26C" w14:textId="77777777" w:rsidTr="0043774A">
                <w:trPr>
                  <w:divId w:val="958532377"/>
                  <w:trHeight w:val="1028"/>
                  <w:tblCellSpacing w:w="15" w:type="dxa"/>
                </w:trPr>
                <w:tc>
                  <w:tcPr>
                    <w:tcW w:w="139" w:type="pct"/>
                    <w:hideMark/>
                  </w:tcPr>
                  <w:p w14:paraId="5B95384E" w14:textId="77777777" w:rsidR="0043774A" w:rsidRDefault="0043774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69DDD4F" w14:textId="56ADB5CD" w:rsidR="0043774A" w:rsidRDefault="0043774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Lanjewar, “HSE Study Guide - Fault Tree </w:t>
                    </w:r>
                    <w:r w:rsidR="00902A79">
                      <w:rPr>
                        <w:noProof/>
                      </w:rPr>
                      <w:t>Analysis (</w:t>
                    </w:r>
                    <w:r>
                      <w:rPr>
                        <w:noProof/>
                      </w:rPr>
                      <w:t>FTA,” HSE, 2025 August 2025. [Online]. Available: https://www.hsestudyguide.com/fault-tree-analysis-fta/. [Accessed 15 April 2026].</w:t>
                    </w:r>
                  </w:p>
                </w:tc>
              </w:tr>
            </w:tbl>
            <w:p w14:paraId="38787850" w14:textId="77777777" w:rsidR="0043774A" w:rsidRDefault="0043774A">
              <w:pPr>
                <w:divId w:val="958532377"/>
                <w:rPr>
                  <w:rFonts w:eastAsia="Times New Roman"/>
                  <w:noProof/>
                </w:rPr>
              </w:pPr>
            </w:p>
            <w:p w14:paraId="30DEF72B" w14:textId="30D22624" w:rsidR="00145782" w:rsidRDefault="00145782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0919787" w14:textId="77777777" w:rsidR="00145782" w:rsidRPr="00145782" w:rsidRDefault="00145782" w:rsidP="00145782"/>
    <w:sectPr w:rsidR="00145782" w:rsidRPr="0014578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DAB1732" w14:textId="77777777" w:rsidR="00922859" w:rsidRDefault="00922859" w:rsidP="00FD4AE6">
      <w:pPr>
        <w:spacing w:after="0" w:line="240" w:lineRule="auto"/>
      </w:pPr>
      <w:r>
        <w:separator/>
      </w:r>
    </w:p>
  </w:endnote>
  <w:endnote w:type="continuationSeparator" w:id="0">
    <w:p w14:paraId="58475C43" w14:textId="77777777" w:rsidR="00922859" w:rsidRDefault="00922859" w:rsidP="00FD4AE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AF4CB4F" w14:textId="77777777" w:rsidR="00922859" w:rsidRDefault="00922859" w:rsidP="00FD4AE6">
      <w:pPr>
        <w:spacing w:after="0" w:line="240" w:lineRule="auto"/>
      </w:pPr>
      <w:r>
        <w:separator/>
      </w:r>
    </w:p>
  </w:footnote>
  <w:footnote w:type="continuationSeparator" w:id="0">
    <w:p w14:paraId="62A2BCF7" w14:textId="77777777" w:rsidR="00922859" w:rsidRDefault="00922859" w:rsidP="00FD4AE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2423"/>
    <w:rsid w:val="00024FBB"/>
    <w:rsid w:val="00085CFA"/>
    <w:rsid w:val="000A3BA7"/>
    <w:rsid w:val="000A3DB3"/>
    <w:rsid w:val="000A6D64"/>
    <w:rsid w:val="000C2D53"/>
    <w:rsid w:val="000C3F84"/>
    <w:rsid w:val="000E2C9A"/>
    <w:rsid w:val="000F30B1"/>
    <w:rsid w:val="0010568E"/>
    <w:rsid w:val="00112096"/>
    <w:rsid w:val="00116307"/>
    <w:rsid w:val="00121FF9"/>
    <w:rsid w:val="00145782"/>
    <w:rsid w:val="00166750"/>
    <w:rsid w:val="001703E4"/>
    <w:rsid w:val="00184464"/>
    <w:rsid w:val="00186085"/>
    <w:rsid w:val="001A2524"/>
    <w:rsid w:val="001A44D5"/>
    <w:rsid w:val="001C1E17"/>
    <w:rsid w:val="001D468B"/>
    <w:rsid w:val="001D5CEF"/>
    <w:rsid w:val="00220CA1"/>
    <w:rsid w:val="00245B29"/>
    <w:rsid w:val="002912C8"/>
    <w:rsid w:val="0029178F"/>
    <w:rsid w:val="002924C8"/>
    <w:rsid w:val="002B04FB"/>
    <w:rsid w:val="002B248D"/>
    <w:rsid w:val="002B620F"/>
    <w:rsid w:val="002D535F"/>
    <w:rsid w:val="002D7E31"/>
    <w:rsid w:val="002E2B5F"/>
    <w:rsid w:val="002E3ED6"/>
    <w:rsid w:val="002E4E8B"/>
    <w:rsid w:val="002F0D14"/>
    <w:rsid w:val="002F4A4E"/>
    <w:rsid w:val="003113C2"/>
    <w:rsid w:val="00311CF4"/>
    <w:rsid w:val="00325C53"/>
    <w:rsid w:val="0036180A"/>
    <w:rsid w:val="00373D2C"/>
    <w:rsid w:val="003D3AA0"/>
    <w:rsid w:val="003E540C"/>
    <w:rsid w:val="003F4B1B"/>
    <w:rsid w:val="00402423"/>
    <w:rsid w:val="00410A8C"/>
    <w:rsid w:val="00421FA2"/>
    <w:rsid w:val="0043774A"/>
    <w:rsid w:val="00442D0D"/>
    <w:rsid w:val="0044362B"/>
    <w:rsid w:val="004440D5"/>
    <w:rsid w:val="004A0616"/>
    <w:rsid w:val="004A4D08"/>
    <w:rsid w:val="004A6F06"/>
    <w:rsid w:val="004B773F"/>
    <w:rsid w:val="004F4259"/>
    <w:rsid w:val="00512859"/>
    <w:rsid w:val="00514A85"/>
    <w:rsid w:val="0054743B"/>
    <w:rsid w:val="005A476D"/>
    <w:rsid w:val="005A488B"/>
    <w:rsid w:val="005A565D"/>
    <w:rsid w:val="005C5F38"/>
    <w:rsid w:val="005D7400"/>
    <w:rsid w:val="005F3F6A"/>
    <w:rsid w:val="00601709"/>
    <w:rsid w:val="006036CC"/>
    <w:rsid w:val="00627C94"/>
    <w:rsid w:val="006465C8"/>
    <w:rsid w:val="006610EF"/>
    <w:rsid w:val="006618B5"/>
    <w:rsid w:val="00662706"/>
    <w:rsid w:val="006703E6"/>
    <w:rsid w:val="00681C7D"/>
    <w:rsid w:val="0069652F"/>
    <w:rsid w:val="006A6917"/>
    <w:rsid w:val="006C1A05"/>
    <w:rsid w:val="006D459B"/>
    <w:rsid w:val="006F5E85"/>
    <w:rsid w:val="006F6E90"/>
    <w:rsid w:val="0071312E"/>
    <w:rsid w:val="0071552B"/>
    <w:rsid w:val="00733EAE"/>
    <w:rsid w:val="007423D0"/>
    <w:rsid w:val="00756F59"/>
    <w:rsid w:val="007964EF"/>
    <w:rsid w:val="007B1E06"/>
    <w:rsid w:val="007C5359"/>
    <w:rsid w:val="007E3343"/>
    <w:rsid w:val="007F2920"/>
    <w:rsid w:val="007F4CCF"/>
    <w:rsid w:val="008018D6"/>
    <w:rsid w:val="00814081"/>
    <w:rsid w:val="008175CA"/>
    <w:rsid w:val="00850407"/>
    <w:rsid w:val="008518D2"/>
    <w:rsid w:val="0085589C"/>
    <w:rsid w:val="00864F40"/>
    <w:rsid w:val="00865158"/>
    <w:rsid w:val="0086647B"/>
    <w:rsid w:val="00873988"/>
    <w:rsid w:val="008743F1"/>
    <w:rsid w:val="00874732"/>
    <w:rsid w:val="0087552D"/>
    <w:rsid w:val="0088274E"/>
    <w:rsid w:val="008855C6"/>
    <w:rsid w:val="00897AAA"/>
    <w:rsid w:val="008A45D5"/>
    <w:rsid w:val="008A724C"/>
    <w:rsid w:val="008C01DE"/>
    <w:rsid w:val="008E4B75"/>
    <w:rsid w:val="008E7439"/>
    <w:rsid w:val="008F397F"/>
    <w:rsid w:val="00902A79"/>
    <w:rsid w:val="009045E5"/>
    <w:rsid w:val="00912F0F"/>
    <w:rsid w:val="00922859"/>
    <w:rsid w:val="00935064"/>
    <w:rsid w:val="00936528"/>
    <w:rsid w:val="00943FFC"/>
    <w:rsid w:val="009568CA"/>
    <w:rsid w:val="0099651B"/>
    <w:rsid w:val="00997CA3"/>
    <w:rsid w:val="009B5559"/>
    <w:rsid w:val="009C55D3"/>
    <w:rsid w:val="009D5A1E"/>
    <w:rsid w:val="00A33E7D"/>
    <w:rsid w:val="00A36D33"/>
    <w:rsid w:val="00A46116"/>
    <w:rsid w:val="00A5468C"/>
    <w:rsid w:val="00A73621"/>
    <w:rsid w:val="00A76105"/>
    <w:rsid w:val="00A8082D"/>
    <w:rsid w:val="00A874D3"/>
    <w:rsid w:val="00A9163F"/>
    <w:rsid w:val="00A950CE"/>
    <w:rsid w:val="00AA2089"/>
    <w:rsid w:val="00AB71CA"/>
    <w:rsid w:val="00AC520B"/>
    <w:rsid w:val="00AD5CEB"/>
    <w:rsid w:val="00AF0700"/>
    <w:rsid w:val="00B00DA1"/>
    <w:rsid w:val="00B0190D"/>
    <w:rsid w:val="00B1534B"/>
    <w:rsid w:val="00B22102"/>
    <w:rsid w:val="00B24E01"/>
    <w:rsid w:val="00B3297D"/>
    <w:rsid w:val="00B54571"/>
    <w:rsid w:val="00B801CE"/>
    <w:rsid w:val="00B80FB0"/>
    <w:rsid w:val="00B92B5C"/>
    <w:rsid w:val="00BB6299"/>
    <w:rsid w:val="00BD61A7"/>
    <w:rsid w:val="00BF62AD"/>
    <w:rsid w:val="00C41A69"/>
    <w:rsid w:val="00C52E40"/>
    <w:rsid w:val="00C8359C"/>
    <w:rsid w:val="00C87D8E"/>
    <w:rsid w:val="00C96F61"/>
    <w:rsid w:val="00CA01A5"/>
    <w:rsid w:val="00CB0642"/>
    <w:rsid w:val="00CB6BCF"/>
    <w:rsid w:val="00CC7C2E"/>
    <w:rsid w:val="00CD1C18"/>
    <w:rsid w:val="00CE36EA"/>
    <w:rsid w:val="00CF41B9"/>
    <w:rsid w:val="00D001CE"/>
    <w:rsid w:val="00D07BD0"/>
    <w:rsid w:val="00D30FC7"/>
    <w:rsid w:val="00D46F72"/>
    <w:rsid w:val="00D5038B"/>
    <w:rsid w:val="00D51A9A"/>
    <w:rsid w:val="00D602B4"/>
    <w:rsid w:val="00D74114"/>
    <w:rsid w:val="00D75301"/>
    <w:rsid w:val="00D9542F"/>
    <w:rsid w:val="00D96F2E"/>
    <w:rsid w:val="00DA0C99"/>
    <w:rsid w:val="00DA5709"/>
    <w:rsid w:val="00DB2C4A"/>
    <w:rsid w:val="00DD2CED"/>
    <w:rsid w:val="00DF1FBF"/>
    <w:rsid w:val="00DF3A29"/>
    <w:rsid w:val="00E203C8"/>
    <w:rsid w:val="00E35EA6"/>
    <w:rsid w:val="00E66034"/>
    <w:rsid w:val="00E66FD2"/>
    <w:rsid w:val="00EA24FD"/>
    <w:rsid w:val="00EA3E99"/>
    <w:rsid w:val="00EB6655"/>
    <w:rsid w:val="00EE1757"/>
    <w:rsid w:val="00F224E5"/>
    <w:rsid w:val="00F62109"/>
    <w:rsid w:val="00F62B11"/>
    <w:rsid w:val="00F63D1A"/>
    <w:rsid w:val="00F666B5"/>
    <w:rsid w:val="00F72291"/>
    <w:rsid w:val="00F74143"/>
    <w:rsid w:val="00F81E26"/>
    <w:rsid w:val="00FA2F84"/>
    <w:rsid w:val="00FD4AE6"/>
    <w:rsid w:val="00FE025B"/>
    <w:rsid w:val="00FE4CE0"/>
    <w:rsid w:val="00FE6445"/>
    <w:rsid w:val="00FF54B5"/>
    <w:rsid w:val="00FF7E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3045CC"/>
  <w15:chartTrackingRefBased/>
  <w15:docId w15:val="{4376D8FF-DD29-4FCC-B398-59795BAD49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0242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0242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0242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0242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0242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0242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0242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0242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0242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0242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40242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40242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0242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0242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0242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0242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0242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0242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0242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0242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0242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0242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0242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0242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0242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0242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0242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0242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02423"/>
    <w:rPr>
      <w:b/>
      <w:bCs/>
      <w:smallCaps/>
      <w:color w:val="0F4761" w:themeColor="accent1" w:themeShade="BF"/>
      <w:spacing w:val="5"/>
    </w:rPr>
  </w:style>
  <w:style w:type="paragraph" w:customStyle="1" w:styleId="COVERPAGETEXT">
    <w:name w:val="COVER PAGE TEXT"/>
    <w:basedOn w:val="Normal"/>
    <w:qFormat/>
    <w:rsid w:val="00402423"/>
    <w:pPr>
      <w:spacing w:after="0" w:line="276" w:lineRule="auto"/>
      <w:jc w:val="center"/>
    </w:pPr>
    <w:rPr>
      <w:rFonts w:ascii="Arial" w:eastAsia="Times New Roman" w:hAnsi="Arial" w:cs="Arial"/>
      <w:kern w:val="0"/>
      <w:sz w:val="28"/>
      <w:szCs w:val="28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402423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85589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5589C"/>
    <w:rPr>
      <w:color w:val="467886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A73621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A73621"/>
    <w:pPr>
      <w:spacing w:after="0"/>
    </w:pPr>
  </w:style>
  <w:style w:type="paragraph" w:styleId="Bibliography">
    <w:name w:val="Bibliography"/>
    <w:basedOn w:val="Normal"/>
    <w:next w:val="Normal"/>
    <w:uiPriority w:val="37"/>
    <w:unhideWhenUsed/>
    <w:rsid w:val="00145782"/>
  </w:style>
  <w:style w:type="paragraph" w:styleId="Header">
    <w:name w:val="header"/>
    <w:basedOn w:val="Normal"/>
    <w:link w:val="HeaderChar"/>
    <w:uiPriority w:val="99"/>
    <w:unhideWhenUsed/>
    <w:rsid w:val="00FD4A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4AE6"/>
  </w:style>
  <w:style w:type="paragraph" w:styleId="Footer">
    <w:name w:val="footer"/>
    <w:basedOn w:val="Normal"/>
    <w:link w:val="FooterChar"/>
    <w:uiPriority w:val="99"/>
    <w:unhideWhenUsed/>
    <w:rsid w:val="00FD4A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4AE6"/>
  </w:style>
  <w:style w:type="paragraph" w:styleId="TOC2">
    <w:name w:val="toc 2"/>
    <w:basedOn w:val="Normal"/>
    <w:next w:val="Normal"/>
    <w:autoRedefine/>
    <w:uiPriority w:val="39"/>
    <w:unhideWhenUsed/>
    <w:rsid w:val="00DD2CED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F224E5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5341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966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204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347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422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478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532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232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69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893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815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503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1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612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847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156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187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346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ZCh13</b:Tag>
    <b:SourceType>Book</b:SourceType>
    <b:Guid>{32F14B5C-E87E-43F1-9275-868C11DE6A43}</b:Guid>
    <b:Title>Electircal Drives For Direct Renewable Energy Systems</b:Title>
    <b:Year>2013</b:Year>
    <b:Author>
      <b:Author>
        <b:NameList>
          <b:Person>
            <b:Last>Chen</b:Last>
            <b:First>Z.</b:First>
          </b:Person>
        </b:NameList>
      </b:Author>
    </b:Author>
    <b:RefOrder>1</b:RefOrder>
  </b:Source>
  <b:Source>
    <b:Tag>Mah25</b:Tag>
    <b:SourceType>InternetSite</b:SourceType>
    <b:Guid>{5E565CF7-DD44-415F-8359-22AA4BAE5FA8}</b:Guid>
    <b:Title>HSE Study Guide - Fault Tree Anlysis FTA</b:Title>
    <b:Year>2025</b:Year>
    <b:Author>
      <b:Author>
        <b:NameList>
          <b:Person>
            <b:Last>Lanjewar</b:Last>
            <b:First>Mahendra</b:First>
          </b:Person>
        </b:NameList>
      </b:Author>
    </b:Author>
    <b:ProductionCompany>HSE</b:ProductionCompany>
    <b:Month>August</b:Month>
    <b:Day>2025</b:Day>
    <b:YearAccessed>2026</b:YearAccessed>
    <b:MonthAccessed>April</b:MonthAccessed>
    <b:DayAccessed>15</b:DayAccessed>
    <b:URL>https://www.hsestudyguide.com/fault-tree-analysis-fta/</b:URL>
    <b:RefOrder>4</b:RefOrder>
  </b:Source>
  <b:Source>
    <b:Tag>PTC26</b:Tag>
    <b:SourceType>InternetSite</b:SourceType>
    <b:Guid>{10C4111D-4A2E-4567-84BC-B018F4EC411D}</b:Guid>
    <b:Author>
      <b:Author>
        <b:Corporate>PTC</b:Corporate>
      </b:Author>
    </b:Author>
    <b:Title>AND Gate</b:Title>
    <b:YearAccessed>2026</b:YearAccessed>
    <b:MonthAccessed>April</b:MonthAccessed>
    <b:DayAccessed>15</b:DayAccessed>
    <b:URL>https://support.ptc.com/help/wrr/r12.0.0.0/en/index.html#page/wrr/ReferenceGuide/fta/and_gate.html</b:URL>
    <b:RefOrder>2</b:RefOrder>
  </b:Source>
  <b:Source>
    <b:Tag>The20</b:Tag>
    <b:SourceType>InternetSite</b:SourceType>
    <b:Guid>{8739E8ED-283D-4DD5-9F0C-16ED74DF5997}</b:Guid>
    <b:Author>
      <b:Author>
        <b:NameList>
          <b:Person>
            <b:Last>Educator</b:Last>
            <b:First>The</b:First>
            <b:Middle>Open</b:Middle>
          </b:Person>
        </b:NameList>
      </b:Author>
    </b:Author>
    <b:Title>Youtube - Fault Tree Analysis FTA Explained With Example Calculation</b:Title>
    <b:Year>2020</b:Year>
    <b:Month>March</b:Month>
    <b:Day>6</b:Day>
    <b:YearAccessed>2026</b:YearAccessed>
    <b:MonthAccessed>April</b:MonthAccessed>
    <b:DayAccessed>15</b:DayAccessed>
    <b:URL>https://www.youtube.com/watch?v=Eq8-m6Faobo&amp;t=17s</b:URL>
    <b:RefOrder>3</b:RefOrder>
  </b:Source>
</b:Sources>
</file>

<file path=customXml/itemProps1.xml><?xml version="1.0" encoding="utf-8"?>
<ds:datastoreItem xmlns:ds="http://schemas.openxmlformats.org/officeDocument/2006/customXml" ds:itemID="{D1848726-EBEF-4D05-88AC-E5CB3A1F597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196</TotalTime>
  <Pages>9</Pages>
  <Words>1943</Words>
  <Characters>11076</Characters>
  <Application>Microsoft Office Word</Application>
  <DocSecurity>0</DocSecurity>
  <Lines>92</Lines>
  <Paragraphs>25</Paragraphs>
  <ScaleCrop>false</ScaleCrop>
  <Company/>
  <LinksUpToDate>false</LinksUpToDate>
  <CharactersWithSpaces>12994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Euan Kelly</dc:creator>
  <cp:keywords/>
  <dc:description/>
  <cp:lastModifiedBy>Euan Kelly</cp:lastModifiedBy>
  <cp:revision>201</cp:revision>
  <dcterms:created xsi:type="dcterms:W3CDTF">2026-04-15T19:28:00Z</dcterms:created>
  <dcterms:modified xsi:type="dcterms:W3CDTF">2026-04-15T23:12:00Z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56e0e35b-b851-4610-80dc-a3649f4314af</vt:lpwstr>
  </property>
</Properties>
</file>