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2263" w:rsidRDefault="00EB5F14" w:rsidP="002E290F">
      <w:pPr>
        <w:pStyle w:val="heading"/>
        <w:outlineLvl w:val="0"/>
        <w:rPr>
          <w:rFonts w:ascii="Lucida Grande" w:hAnsi="Lucida Grande" w:cs="Lucida Grande"/>
        </w:rPr>
      </w:pPr>
      <w:r w:rsidRPr="00651BF6">
        <w:rPr>
          <w:rFonts w:ascii="Lucida Grande" w:hAnsi="Lucida Grande" w:cs="Lucida Grande"/>
        </w:rPr>
        <w:t>University of Wales Trinity Saint David</w:t>
      </w:r>
      <w:r w:rsidRPr="00651BF6">
        <w:rPr>
          <w:rFonts w:ascii="Lucida Grande" w:hAnsi="Lucida Grande" w:cs="Lucida Grande"/>
        </w:rPr>
        <w:tab/>
      </w:r>
      <w:r w:rsidRPr="00651BF6">
        <w:rPr>
          <w:rFonts w:ascii="Lucida Grande" w:hAnsi="Lucida Grande" w:cs="Lucida Grande"/>
        </w:rPr>
        <w:tab/>
      </w:r>
      <w:r w:rsidRPr="00651BF6">
        <w:rPr>
          <w:rFonts w:ascii="Lucida Grande" w:hAnsi="Lucida Grande" w:cs="Lucida Grande"/>
        </w:rPr>
        <w:tab/>
      </w:r>
    </w:p>
    <w:p w:rsidR="00EB5F14" w:rsidRPr="00651BF6" w:rsidRDefault="00EB5F14" w:rsidP="002E290F">
      <w:pPr>
        <w:pStyle w:val="heading"/>
        <w:outlineLvl w:val="0"/>
        <w:rPr>
          <w:rFonts w:ascii="Lucida Grande" w:hAnsi="Lucida Grande" w:cs="Lucida Grande"/>
        </w:rPr>
      </w:pPr>
      <w:r w:rsidRPr="00651BF6">
        <w:rPr>
          <w:rFonts w:ascii="Lucida Grande" w:hAnsi="Lucida Grande" w:cs="Lucida Grande"/>
        </w:rPr>
        <w:t xml:space="preserve">School of </w:t>
      </w:r>
      <w:r w:rsidR="00B22263">
        <w:rPr>
          <w:rFonts w:ascii="Lucida Grande" w:hAnsi="Lucida Grande" w:cs="Lucida Grande"/>
        </w:rPr>
        <w:t>Film</w:t>
      </w:r>
      <w:r w:rsidR="00F5548E">
        <w:rPr>
          <w:rFonts w:ascii="Lucida Grande" w:hAnsi="Lucida Grande" w:cs="Lucida Grande"/>
        </w:rPr>
        <w:t xml:space="preserve"> &amp; Digital Media</w:t>
      </w:r>
    </w:p>
    <w:p w:rsidR="00EB5F14" w:rsidRPr="00651BF6" w:rsidRDefault="00EB5F14" w:rsidP="00EB5F14">
      <w:pPr>
        <w:pStyle w:val="heading"/>
        <w:rPr>
          <w:rFonts w:ascii="Lucida Grande" w:hAnsi="Lucida Grande" w:cs="Lucida Grande"/>
        </w:rPr>
      </w:pPr>
    </w:p>
    <w:p w:rsidR="00EB5F14" w:rsidRDefault="00EB5F14" w:rsidP="00EB5F14">
      <w:pPr>
        <w:pStyle w:val="heading"/>
        <w:rPr>
          <w:rFonts w:ascii="Lucida Grande" w:hAnsi="Lucida Grande" w:cs="Lucida Grande"/>
        </w:rPr>
      </w:pPr>
    </w:p>
    <w:p w:rsidR="00F5548E" w:rsidRPr="00651BF6" w:rsidRDefault="00F5548E" w:rsidP="00EB5F14">
      <w:pPr>
        <w:pStyle w:val="heading"/>
        <w:rPr>
          <w:rFonts w:ascii="Lucida Grande" w:hAnsi="Lucida Grande" w:cs="Lucida Grande"/>
        </w:rPr>
      </w:pPr>
    </w:p>
    <w:p w:rsidR="000614A8" w:rsidRDefault="00C476C5" w:rsidP="000614A8">
      <w:pPr>
        <w:pStyle w:val="heading"/>
        <w:jc w:val="center"/>
        <w:outlineLvl w:val="0"/>
        <w:rPr>
          <w:rFonts w:ascii="Lucida Grande" w:hAnsi="Lucida Grande" w:cs="Lucida Grande"/>
          <w:sz w:val="96"/>
          <w:szCs w:val="96"/>
        </w:rPr>
      </w:pPr>
      <w:r>
        <w:rPr>
          <w:rFonts w:ascii="Lucida Grande" w:hAnsi="Lucida Grande" w:cs="Lucida Grande"/>
          <w:sz w:val="96"/>
          <w:szCs w:val="96"/>
        </w:rPr>
        <w:t>GAME AUDIO 3</w:t>
      </w:r>
    </w:p>
    <w:p w:rsidR="000614A8" w:rsidRDefault="000614A8" w:rsidP="00F5548E">
      <w:pPr>
        <w:pStyle w:val="heading"/>
        <w:ind w:left="0" w:firstLine="0"/>
        <w:rPr>
          <w:rFonts w:ascii="Lucida Grande" w:hAnsi="Lucida Grande" w:cs="Lucida Grande"/>
        </w:rPr>
      </w:pPr>
    </w:p>
    <w:p w:rsidR="000614A8" w:rsidRDefault="000614A8" w:rsidP="00F5548E">
      <w:pPr>
        <w:pStyle w:val="heading"/>
        <w:ind w:left="0" w:firstLine="0"/>
        <w:rPr>
          <w:rFonts w:ascii="Lucida Grande" w:hAnsi="Lucida Grande" w:cs="Lucida Grande"/>
        </w:rPr>
      </w:pPr>
    </w:p>
    <w:p w:rsidR="000614A8" w:rsidRDefault="00C476C5" w:rsidP="00F5548E">
      <w:pPr>
        <w:pStyle w:val="heading"/>
        <w:ind w:left="0" w:firstLine="0"/>
        <w:rPr>
          <w:rFonts w:ascii="Lucida Grande" w:hAnsi="Lucida Grande" w:cs="Lucida Grande"/>
        </w:rPr>
      </w:pPr>
      <w:r>
        <w:rPr>
          <w:rFonts w:ascii="Lucida Grande" w:hAnsi="Lucida Grande" w:cs="Lucida Grande"/>
          <w:lang w:eastAsia="en-GB"/>
        </w:rPr>
        <w:drawing>
          <wp:inline distT="0" distB="0" distL="0" distR="0">
            <wp:extent cx="5575300" cy="3130229"/>
            <wp:effectExtent l="25400" t="0" r="0" b="0"/>
            <wp:docPr id="4" name="Picture 1" descr="::rainbow-six-patriots-fps-game-1920x10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inbow-six-patriots-fps-game-1920x1080.jpg"/>
                    <pic:cNvPicPr>
                      <a:picLocks noChangeAspect="1" noChangeArrowheads="1"/>
                    </pic:cNvPicPr>
                  </pic:nvPicPr>
                  <pic:blipFill>
                    <a:blip r:embed="rId11"/>
                    <a:srcRect/>
                    <a:stretch>
                      <a:fillRect/>
                    </a:stretch>
                  </pic:blipFill>
                  <pic:spPr bwMode="auto">
                    <a:xfrm>
                      <a:off x="0" y="0"/>
                      <a:ext cx="5575300" cy="3130229"/>
                    </a:xfrm>
                    <a:prstGeom prst="rect">
                      <a:avLst/>
                    </a:prstGeom>
                    <a:noFill/>
                    <a:ln w="9525">
                      <a:noFill/>
                      <a:miter lim="800000"/>
                      <a:headEnd/>
                      <a:tailEnd/>
                    </a:ln>
                  </pic:spPr>
                </pic:pic>
              </a:graphicData>
            </a:graphic>
          </wp:inline>
        </w:drawing>
      </w:r>
    </w:p>
    <w:p w:rsidR="000614A8" w:rsidRDefault="000614A8" w:rsidP="00F5548E">
      <w:pPr>
        <w:pStyle w:val="heading"/>
        <w:ind w:left="0" w:firstLine="0"/>
        <w:rPr>
          <w:rFonts w:ascii="Lucida Grande" w:hAnsi="Lucida Grande" w:cs="Lucida Grande"/>
        </w:rPr>
      </w:pPr>
    </w:p>
    <w:p w:rsidR="00661DE3" w:rsidRPr="00B22263" w:rsidRDefault="000614A8" w:rsidP="00F5548E">
      <w:pPr>
        <w:pStyle w:val="heading"/>
        <w:ind w:left="0" w:firstLine="0"/>
        <w:rPr>
          <w:rFonts w:ascii="Lucida Grande" w:hAnsi="Lucida Grande" w:cs="Lucida Grande"/>
        </w:rPr>
      </w:pPr>
      <w:r>
        <w:rPr>
          <w:rFonts w:ascii="Lucida Grande" w:hAnsi="Lucida Grande" w:cs="Lucida Grande"/>
        </w:rPr>
        <w:t>2015-16</w:t>
      </w:r>
      <w:r w:rsidR="00661DE3">
        <w:rPr>
          <w:rFonts w:ascii="Lucida Grande" w:hAnsi="Lucida Grande" w:cs="Lucida Grande"/>
        </w:rPr>
        <w:br w:type="page"/>
      </w:r>
    </w:p>
    <w:p w:rsidR="00EB5F14" w:rsidRPr="00651BF6" w:rsidRDefault="00651BF6" w:rsidP="002E290F">
      <w:pPr>
        <w:pStyle w:val="heading"/>
        <w:outlineLvl w:val="0"/>
        <w:rPr>
          <w:rFonts w:ascii="Lucida Grande" w:hAnsi="Lucida Grande" w:cs="Lucida Grande"/>
        </w:rPr>
      </w:pPr>
      <w:r>
        <w:rPr>
          <w:rFonts w:ascii="Lucida Grande" w:hAnsi="Lucida Grande" w:cs="Lucida Grande"/>
        </w:rPr>
        <w:lastRenderedPageBreak/>
        <w:t xml:space="preserve">Module Title: </w:t>
      </w:r>
      <w:r>
        <w:rPr>
          <w:rFonts w:ascii="Lucida Grande" w:hAnsi="Lucida Grande" w:cs="Lucida Grande"/>
        </w:rPr>
        <w:tab/>
      </w:r>
      <w:r w:rsidR="00C476C5">
        <w:rPr>
          <w:rFonts w:ascii="Lucida Grande" w:hAnsi="Lucida Grande" w:cs="Lucida Grande"/>
        </w:rPr>
        <w:t>GAME AUDIO 3</w:t>
      </w:r>
    </w:p>
    <w:p w:rsidR="00EB5F14" w:rsidRPr="00651BF6" w:rsidRDefault="00651BF6" w:rsidP="00EB5F14">
      <w:pPr>
        <w:pStyle w:val="heading"/>
        <w:rPr>
          <w:rFonts w:ascii="Lucida Grande" w:hAnsi="Lucida Grande" w:cs="Lucida Grande"/>
        </w:rPr>
      </w:pPr>
      <w:r>
        <w:rPr>
          <w:rFonts w:ascii="Lucida Grande" w:hAnsi="Lucida Grande" w:cs="Lucida Grande"/>
        </w:rPr>
        <w:t xml:space="preserve">Module Code: </w:t>
      </w:r>
      <w:r>
        <w:rPr>
          <w:rFonts w:ascii="Lucida Grande" w:hAnsi="Lucida Grande" w:cs="Lucida Grande"/>
        </w:rPr>
        <w:tab/>
      </w:r>
    </w:p>
    <w:p w:rsidR="00EB5F14" w:rsidRPr="00651BF6" w:rsidRDefault="00EB5F14" w:rsidP="002E290F">
      <w:pPr>
        <w:pStyle w:val="heading"/>
        <w:outlineLvl w:val="0"/>
        <w:rPr>
          <w:rFonts w:ascii="Lucida Grande" w:hAnsi="Lucida Grande" w:cs="Lucida Grande"/>
        </w:rPr>
      </w:pPr>
      <w:r w:rsidRPr="00651BF6">
        <w:rPr>
          <w:rFonts w:ascii="Lucida Grande" w:hAnsi="Lucida Grande" w:cs="Lucida Grande"/>
        </w:rPr>
        <w:t>20 Credit Module</w:t>
      </w:r>
    </w:p>
    <w:p w:rsidR="00651BF6" w:rsidRDefault="00651BF6" w:rsidP="00EB5F14">
      <w:pPr>
        <w:pStyle w:val="heading"/>
        <w:rPr>
          <w:rFonts w:ascii="Lucida Grande" w:hAnsi="Lucida Grande" w:cs="Lucida Grande"/>
        </w:rPr>
      </w:pPr>
    </w:p>
    <w:p w:rsidR="00EB5F14" w:rsidRPr="00651BF6" w:rsidRDefault="00651BF6" w:rsidP="002E290F">
      <w:pPr>
        <w:pStyle w:val="heading"/>
        <w:outlineLvl w:val="0"/>
        <w:rPr>
          <w:rFonts w:ascii="Lucida Grande" w:hAnsi="Lucida Grande" w:cs="Lucida Grande"/>
        </w:rPr>
      </w:pPr>
      <w:r>
        <w:rPr>
          <w:rFonts w:ascii="Lucida Grande" w:hAnsi="Lucida Grande" w:cs="Lucida Grande"/>
        </w:rPr>
        <w:t xml:space="preserve">Lecture </w:t>
      </w:r>
      <w:r w:rsidR="00EB5F14" w:rsidRPr="00651BF6">
        <w:rPr>
          <w:rFonts w:ascii="Lucida Grande" w:hAnsi="Lucida Grande" w:cs="Lucida Grande"/>
        </w:rPr>
        <w:t xml:space="preserve">Room: </w:t>
      </w:r>
      <w:r w:rsidR="002E290F">
        <w:rPr>
          <w:rFonts w:ascii="Lucida Grande" w:hAnsi="Lucida Grande" w:cs="Lucida Grande"/>
        </w:rPr>
        <w:t>AC203</w:t>
      </w:r>
    </w:p>
    <w:p w:rsidR="00651BF6" w:rsidRDefault="00651BF6" w:rsidP="00EB5F14">
      <w:pPr>
        <w:pStyle w:val="heading"/>
        <w:rPr>
          <w:rFonts w:ascii="Lucida Grande" w:hAnsi="Lucida Grande" w:cs="Lucida Grande"/>
        </w:rPr>
      </w:pPr>
    </w:p>
    <w:p w:rsidR="00651BF6" w:rsidRDefault="00651BF6" w:rsidP="00EB5F14">
      <w:pPr>
        <w:pStyle w:val="heading"/>
        <w:rPr>
          <w:rFonts w:ascii="Lucida Grande" w:hAnsi="Lucida Grande" w:cs="Lucida Grande"/>
        </w:rPr>
      </w:pPr>
    </w:p>
    <w:p w:rsidR="00EB5F14" w:rsidRPr="00651BF6" w:rsidRDefault="00EB5F14" w:rsidP="002E290F">
      <w:pPr>
        <w:pStyle w:val="heading"/>
        <w:outlineLvl w:val="0"/>
        <w:rPr>
          <w:rFonts w:ascii="Lucida Grande" w:hAnsi="Lucida Grande" w:cs="Lucida Grande"/>
        </w:rPr>
      </w:pPr>
      <w:r w:rsidRPr="00651BF6">
        <w:rPr>
          <w:rFonts w:ascii="Lucida Grande" w:hAnsi="Lucida Grande" w:cs="Lucida Grande"/>
        </w:rPr>
        <w:t xml:space="preserve">Module Coordinator: </w:t>
      </w:r>
      <w:r w:rsidR="002E290F">
        <w:rPr>
          <w:rFonts w:ascii="Lucida Grande" w:hAnsi="Lucida Grande" w:cs="Lucida Grande"/>
        </w:rPr>
        <w:t>Simon Kilshaw</w:t>
      </w:r>
    </w:p>
    <w:p w:rsidR="00EB5F14" w:rsidRPr="00651BF6" w:rsidRDefault="00EB5F14" w:rsidP="00EB5F14">
      <w:pPr>
        <w:pStyle w:val="heading"/>
        <w:rPr>
          <w:rFonts w:ascii="Lucida Grande" w:hAnsi="Lucida Grande" w:cs="Lucida Grande"/>
          <w:b w:val="0"/>
        </w:rPr>
      </w:pPr>
      <w:r w:rsidRPr="00651BF6">
        <w:rPr>
          <w:rFonts w:ascii="Lucida Grande" w:hAnsi="Lucida Grande" w:cs="Lucida Grande"/>
          <w:b w:val="0"/>
        </w:rPr>
        <w:t xml:space="preserve">email: </w:t>
      </w:r>
      <w:hyperlink r:id="rId12" w:history="1">
        <w:r w:rsidR="002E290F">
          <w:rPr>
            <w:rStyle w:val="Hyperlink"/>
            <w:rFonts w:ascii="Lucida Grande" w:hAnsi="Lucida Grande" w:cs="Lucida Grande"/>
            <w:b w:val="0"/>
          </w:rPr>
          <w:t>simon.kilshaw@uwtsd.ac.uk</w:t>
        </w:r>
      </w:hyperlink>
    </w:p>
    <w:p w:rsidR="00EB5F14" w:rsidRPr="00651BF6" w:rsidRDefault="00EB5F14" w:rsidP="00EB5F14">
      <w:pPr>
        <w:pStyle w:val="heading"/>
        <w:rPr>
          <w:rFonts w:ascii="Lucida Grande" w:hAnsi="Lucida Grande" w:cs="Lucida Grande"/>
        </w:rPr>
      </w:pPr>
    </w:p>
    <w:p w:rsidR="00EB5F14" w:rsidRDefault="00EB5F14" w:rsidP="002E290F">
      <w:pPr>
        <w:pStyle w:val="heading"/>
        <w:outlineLvl w:val="0"/>
        <w:rPr>
          <w:rFonts w:ascii="Lucida Grande" w:hAnsi="Lucida Grande" w:cs="Lucida Grande"/>
        </w:rPr>
      </w:pPr>
      <w:r w:rsidRPr="00651BF6">
        <w:rPr>
          <w:rFonts w:ascii="Lucida Grande" w:hAnsi="Lucida Grande" w:cs="Lucida Grande"/>
        </w:rPr>
        <w:t>SYLLABUS</w:t>
      </w:r>
    </w:p>
    <w:p w:rsidR="00C476C5" w:rsidRPr="00C476C5" w:rsidRDefault="00C476C5" w:rsidP="00C476C5">
      <w:pPr>
        <w:pStyle w:val="heading"/>
        <w:ind w:left="0" w:firstLine="0"/>
        <w:rPr>
          <w:rFonts w:ascii="Lucida Grande" w:hAnsi="Lucida Grande" w:cs="Lucida Grande"/>
          <w:b w:val="0"/>
          <w:lang w:val="en-US"/>
        </w:rPr>
      </w:pPr>
      <w:r w:rsidRPr="00C476C5">
        <w:rPr>
          <w:rFonts w:ascii="Lucida Grande" w:hAnsi="Lucida Grande" w:cs="Lucida Grande"/>
          <w:b w:val="0"/>
          <w:lang w:val="en-US"/>
        </w:rPr>
        <w:t xml:space="preserve">This module offers the student the opportunity to design all sounds from scratch, and not just audio files. </w:t>
      </w:r>
    </w:p>
    <w:p w:rsidR="00C476C5" w:rsidRPr="00C476C5" w:rsidRDefault="00C476C5" w:rsidP="00C476C5">
      <w:pPr>
        <w:pStyle w:val="heading"/>
        <w:ind w:left="0" w:firstLine="0"/>
        <w:rPr>
          <w:rFonts w:ascii="Lucida Grande" w:hAnsi="Lucida Grande" w:cs="Lucida Grande"/>
          <w:b w:val="0"/>
          <w:lang w:val="en-US"/>
        </w:rPr>
      </w:pPr>
      <w:r w:rsidRPr="00C476C5">
        <w:rPr>
          <w:rFonts w:ascii="Lucida Grande" w:hAnsi="Lucida Grande" w:cs="Lucida Grande"/>
          <w:b w:val="0"/>
          <w:lang w:val="en-US"/>
        </w:rPr>
        <w:t xml:space="preserve">Some sessions will be studio based, allowing for practical experience in midi, Inter Application Communication audio production, while some will be games lab based, demonstrating and analysing theoretical principles of design and implementation. </w:t>
      </w:r>
    </w:p>
    <w:p w:rsidR="00C476C5" w:rsidRPr="00C476C5" w:rsidRDefault="00C476C5" w:rsidP="00C476C5">
      <w:pPr>
        <w:pStyle w:val="heading"/>
        <w:ind w:left="0" w:firstLine="0"/>
        <w:rPr>
          <w:rFonts w:ascii="Lucida Grande" w:hAnsi="Lucida Grande" w:cs="Lucida Grande"/>
          <w:b w:val="0"/>
          <w:lang w:val="en-US"/>
        </w:rPr>
      </w:pPr>
    </w:p>
    <w:p w:rsidR="00C476C5" w:rsidRPr="00C476C5" w:rsidRDefault="00C476C5" w:rsidP="00C476C5">
      <w:pPr>
        <w:pStyle w:val="heading"/>
        <w:ind w:left="0" w:firstLine="0"/>
        <w:rPr>
          <w:rFonts w:ascii="Lucida Grande" w:hAnsi="Lucida Grande" w:cs="Lucida Grande"/>
          <w:b w:val="0"/>
          <w:lang w:val="en-US"/>
        </w:rPr>
      </w:pPr>
      <w:r w:rsidRPr="00C476C5">
        <w:rPr>
          <w:rFonts w:ascii="Lucida Grande" w:hAnsi="Lucida Grande" w:cs="Lucida Grande"/>
          <w:b w:val="0"/>
          <w:lang w:val="en-US"/>
        </w:rPr>
        <w:t>There will also be creative group sessions in sound production and effects design. Therefore, the teaching and learning strategy will deploy a mixture of practical and theoretical sessions, with group exercises and individual tutorial sessions.</w:t>
      </w:r>
    </w:p>
    <w:p w:rsidR="00651BF6" w:rsidRDefault="00651BF6" w:rsidP="00651BF6">
      <w:pPr>
        <w:pStyle w:val="heading"/>
        <w:rPr>
          <w:rFonts w:ascii="Lucida Grande" w:hAnsi="Lucida Grande" w:cs="Lucida Grande"/>
        </w:rPr>
      </w:pPr>
    </w:p>
    <w:p w:rsidR="008E44F4" w:rsidRDefault="008E44F4" w:rsidP="00651BF6">
      <w:pPr>
        <w:pStyle w:val="heading"/>
        <w:rPr>
          <w:rFonts w:ascii="Lucida Grande" w:hAnsi="Lucida Grande" w:cs="Lucida Grande"/>
        </w:rPr>
      </w:pPr>
    </w:p>
    <w:p w:rsidR="00651BF6" w:rsidRPr="00651BF6" w:rsidRDefault="002E290F" w:rsidP="002E290F">
      <w:pPr>
        <w:pStyle w:val="heading"/>
        <w:outlineLvl w:val="0"/>
        <w:rPr>
          <w:rFonts w:ascii="Lucida Grande" w:hAnsi="Lucida Grande" w:cs="Lucida Grande"/>
        </w:rPr>
      </w:pPr>
      <w:r>
        <w:rPr>
          <w:rFonts w:ascii="Lucida Grande" w:hAnsi="Lucida Grande" w:cs="Lucida Grande"/>
        </w:rPr>
        <w:t>AIM</w:t>
      </w:r>
    </w:p>
    <w:p w:rsidR="002E290F" w:rsidRPr="002E290F" w:rsidRDefault="002E290F" w:rsidP="002E290F">
      <w:pPr>
        <w:pStyle w:val="heading"/>
        <w:numPr>
          <w:ilvl w:val="0"/>
          <w:numId w:val="8"/>
        </w:numPr>
        <w:rPr>
          <w:rFonts w:ascii="Lucida Grande" w:hAnsi="Lucida Grande" w:cs="Lucida Grande"/>
          <w:b w:val="0"/>
          <w:lang w:val="en-US"/>
        </w:rPr>
      </w:pPr>
      <w:r w:rsidRPr="002E290F">
        <w:rPr>
          <w:rFonts w:ascii="Lucida Grande" w:hAnsi="Lucida Grande" w:cs="Lucida Grande"/>
          <w:b w:val="0"/>
          <w:lang w:val="en-US"/>
        </w:rPr>
        <w:t>The aim of this module is to provide the student with practical and technical skills to enable them to develop and produce audio assets in a given game authoring environment.</w:t>
      </w:r>
    </w:p>
    <w:p w:rsidR="000614A8" w:rsidRDefault="000614A8" w:rsidP="00651BF6">
      <w:pPr>
        <w:pStyle w:val="heading"/>
        <w:rPr>
          <w:rFonts w:ascii="Lucida Grande" w:hAnsi="Lucida Grande" w:cs="Lucida Grande"/>
        </w:rPr>
      </w:pPr>
    </w:p>
    <w:p w:rsidR="00D70236" w:rsidRDefault="00D70236" w:rsidP="00651BF6">
      <w:pPr>
        <w:pStyle w:val="heading"/>
        <w:rPr>
          <w:rFonts w:ascii="Lucida Grande" w:hAnsi="Lucida Grande" w:cs="Lucida Grande"/>
        </w:rPr>
      </w:pPr>
    </w:p>
    <w:p w:rsidR="00651BF6" w:rsidRPr="00651BF6" w:rsidRDefault="00651BF6" w:rsidP="002E290F">
      <w:pPr>
        <w:pStyle w:val="heading"/>
        <w:outlineLvl w:val="0"/>
        <w:rPr>
          <w:rFonts w:ascii="Lucida Grande" w:hAnsi="Lucida Grande" w:cs="Lucida Grande"/>
        </w:rPr>
      </w:pPr>
      <w:r w:rsidRPr="00651BF6">
        <w:rPr>
          <w:rFonts w:ascii="Lucida Grande" w:hAnsi="Lucida Grande" w:cs="Lucida Grande"/>
        </w:rPr>
        <w:t>LEARNING OUTCOMES</w:t>
      </w:r>
    </w:p>
    <w:p w:rsidR="002E290F" w:rsidRPr="002E290F" w:rsidRDefault="002E290F" w:rsidP="002E290F">
      <w:pPr>
        <w:pStyle w:val="heading"/>
        <w:ind w:left="0" w:firstLine="0"/>
        <w:rPr>
          <w:rFonts w:ascii="Lucida Grande" w:hAnsi="Lucida Grande" w:cs="Lucida Grande"/>
          <w:b w:val="0"/>
          <w:lang w:val="en-US"/>
        </w:rPr>
      </w:pPr>
      <w:r w:rsidRPr="002E290F">
        <w:rPr>
          <w:rFonts w:ascii="Lucida Grande" w:hAnsi="Lucida Grande" w:cs="Lucida Grande"/>
          <w:b w:val="0"/>
          <w:lang w:val="en-US"/>
        </w:rPr>
        <w:t>Upon the successful completion of this module, the student should be able to demonstrate the ability to:</w:t>
      </w:r>
    </w:p>
    <w:p w:rsidR="002E290F" w:rsidRPr="002E290F" w:rsidRDefault="002E290F" w:rsidP="002E290F">
      <w:pPr>
        <w:pStyle w:val="heading"/>
        <w:ind w:left="0" w:firstLine="0"/>
        <w:rPr>
          <w:rFonts w:ascii="Lucida Grande" w:hAnsi="Lucida Grande" w:cs="Lucida Grande"/>
          <w:b w:val="0"/>
          <w:lang w:val="en-US"/>
        </w:rPr>
      </w:pPr>
    </w:p>
    <w:p w:rsidR="00C476C5" w:rsidRDefault="00C476C5" w:rsidP="00C476C5">
      <w:pPr>
        <w:pStyle w:val="heading"/>
        <w:numPr>
          <w:ilvl w:val="0"/>
          <w:numId w:val="13"/>
        </w:numPr>
        <w:rPr>
          <w:rFonts w:ascii="Lucida Grande" w:hAnsi="Lucida Grande" w:cs="Lucida Grande"/>
          <w:b w:val="0"/>
          <w:lang w:val="en-US"/>
        </w:rPr>
      </w:pPr>
      <w:r w:rsidRPr="00C476C5">
        <w:rPr>
          <w:rFonts w:ascii="Lucida Grande" w:hAnsi="Lucida Grande" w:cs="Lucida Grande"/>
          <w:b w:val="0"/>
          <w:lang w:val="en-US"/>
        </w:rPr>
        <w:t>Display a practical understanding of effects synthesis in game engines</w:t>
      </w:r>
      <w:r>
        <w:rPr>
          <w:rFonts w:ascii="Lucida Grande" w:hAnsi="Lucida Grande" w:cs="Lucida Grande"/>
          <w:b w:val="0"/>
          <w:lang w:val="en-US"/>
        </w:rPr>
        <w:t>.</w:t>
      </w:r>
    </w:p>
    <w:p w:rsidR="00C476C5" w:rsidRDefault="00C476C5" w:rsidP="00C476C5">
      <w:pPr>
        <w:pStyle w:val="heading"/>
        <w:ind w:left="720" w:firstLine="0"/>
        <w:rPr>
          <w:rFonts w:ascii="Lucida Grande" w:hAnsi="Lucida Grande" w:cs="Lucida Grande"/>
          <w:b w:val="0"/>
          <w:lang w:val="en-US"/>
        </w:rPr>
      </w:pPr>
    </w:p>
    <w:p w:rsidR="00C476C5" w:rsidRPr="00C476C5" w:rsidRDefault="00C476C5" w:rsidP="00C476C5">
      <w:pPr>
        <w:pStyle w:val="heading"/>
        <w:numPr>
          <w:ilvl w:val="0"/>
          <w:numId w:val="13"/>
        </w:numPr>
        <w:rPr>
          <w:rFonts w:ascii="Lucida Grande" w:hAnsi="Lucida Grande" w:cs="Lucida Grande"/>
          <w:b w:val="0"/>
          <w:lang w:val="en-US"/>
        </w:rPr>
      </w:pPr>
      <w:r w:rsidRPr="00C476C5">
        <w:rPr>
          <w:rFonts w:ascii="Lucida Grande" w:hAnsi="Lucida Grande" w:cs="Lucida Grande"/>
          <w:b w:val="0"/>
          <w:lang w:val="en-US"/>
        </w:rPr>
        <w:t>Develop and produce an audio-rich game/environment show reel.</w:t>
      </w:r>
    </w:p>
    <w:p w:rsidR="00D70236" w:rsidRPr="00C476C5" w:rsidRDefault="00D70236" w:rsidP="00C476C5">
      <w:pPr>
        <w:pStyle w:val="heading"/>
        <w:ind w:left="0" w:firstLine="0"/>
        <w:rPr>
          <w:rFonts w:ascii="Lucida Grande" w:hAnsi="Lucida Grande" w:cs="Lucida Grande"/>
        </w:rPr>
      </w:pPr>
    </w:p>
    <w:p w:rsidR="002E290F" w:rsidRPr="002E290F" w:rsidRDefault="002E290F" w:rsidP="002E290F">
      <w:pPr>
        <w:pStyle w:val="heading"/>
        <w:outlineLvl w:val="0"/>
        <w:rPr>
          <w:rFonts w:ascii="Lucida Grande" w:hAnsi="Lucida Grande" w:cs="Lucida Grande"/>
        </w:rPr>
      </w:pPr>
      <w:r w:rsidRPr="002E290F">
        <w:rPr>
          <w:rFonts w:ascii="Lucida Grande" w:hAnsi="Lucida Grande" w:cs="Lucida Grande"/>
        </w:rPr>
        <w:lastRenderedPageBreak/>
        <w:t>INDICATIVE CONTENT</w:t>
      </w:r>
    </w:p>
    <w:p w:rsidR="002E290F" w:rsidRPr="002E290F" w:rsidRDefault="002E290F" w:rsidP="002E290F">
      <w:pPr>
        <w:pStyle w:val="heading"/>
        <w:outlineLvl w:val="0"/>
        <w:rPr>
          <w:rFonts w:ascii="Lucida Grande" w:hAnsi="Lucida Grande" w:cs="Lucida Grande"/>
          <w:b w:val="0"/>
        </w:rPr>
      </w:pP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Synthesis and simulation (impacts, explosions, gunshots, rain, waterfalls, engines etc)</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Sound design for smartphone gestures.</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Games as musical instruments</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Repetition and variation</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Objective-c programming- LIBPD for iOS</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Provisioning for iOS.</w:t>
      </w:r>
    </w:p>
    <w:p w:rsidR="00C476C5" w:rsidRPr="00C476C5" w:rsidRDefault="00C476C5" w:rsidP="00C476C5">
      <w:pPr>
        <w:pStyle w:val="heading"/>
        <w:numPr>
          <w:ilvl w:val="0"/>
          <w:numId w:val="15"/>
        </w:numPr>
        <w:outlineLvl w:val="0"/>
        <w:rPr>
          <w:rFonts w:ascii="Lucida Grande" w:hAnsi="Lucida Grande" w:cs="Lucida Grande"/>
          <w:b w:val="0"/>
          <w:lang w:val="en-US"/>
        </w:rPr>
      </w:pPr>
      <w:r w:rsidRPr="00C476C5">
        <w:rPr>
          <w:rFonts w:ascii="Lucida Grande" w:hAnsi="Lucida Grande" w:cs="Lucida Grande"/>
          <w:b w:val="0"/>
          <w:lang w:val="en-US"/>
        </w:rPr>
        <w:t>Analysis and Critique</w:t>
      </w:r>
    </w:p>
    <w:p w:rsidR="002E290F" w:rsidRDefault="002E290F" w:rsidP="002E290F">
      <w:pPr>
        <w:pStyle w:val="heading"/>
        <w:outlineLvl w:val="0"/>
        <w:rPr>
          <w:rFonts w:ascii="Lucida Grande" w:hAnsi="Lucida Grande" w:cs="Lucida Grande"/>
          <w:b w:val="0"/>
          <w:lang w:val="en-US"/>
        </w:rPr>
      </w:pPr>
    </w:p>
    <w:p w:rsidR="002E290F" w:rsidRPr="002E290F" w:rsidRDefault="002E290F" w:rsidP="002E290F">
      <w:pPr>
        <w:pStyle w:val="heading"/>
        <w:outlineLvl w:val="0"/>
        <w:rPr>
          <w:rFonts w:ascii="Lucida Grande" w:hAnsi="Lucida Grande" w:cs="Lucida Grande"/>
          <w:b w:val="0"/>
          <w:lang w:val="en-US"/>
        </w:rPr>
      </w:pPr>
    </w:p>
    <w:p w:rsidR="00EB5F14" w:rsidRPr="00651BF6" w:rsidRDefault="00EB5F14" w:rsidP="002E290F">
      <w:pPr>
        <w:pStyle w:val="heading"/>
        <w:outlineLvl w:val="0"/>
        <w:rPr>
          <w:rFonts w:ascii="Lucida Grande" w:hAnsi="Lucida Grande" w:cs="Lucida Grande"/>
        </w:rPr>
      </w:pPr>
      <w:r w:rsidRPr="00651BF6">
        <w:rPr>
          <w:rFonts w:ascii="Lucida Grande" w:hAnsi="Lucida Grande" w:cs="Lucida Grande"/>
        </w:rPr>
        <w:t>MODULE EVALUATION</w:t>
      </w:r>
    </w:p>
    <w:p w:rsidR="00EB5F14" w:rsidRPr="00651BF6" w:rsidRDefault="002E6E97" w:rsidP="002E6E97">
      <w:pPr>
        <w:pStyle w:val="heading"/>
        <w:tabs>
          <w:tab w:val="clear" w:pos="720"/>
          <w:tab w:val="clear" w:pos="1440"/>
          <w:tab w:val="left" w:pos="0"/>
        </w:tabs>
        <w:ind w:left="0" w:firstLine="0"/>
        <w:rPr>
          <w:rFonts w:ascii="Lucida Grande" w:hAnsi="Lucida Grande" w:cs="Lucida Grande"/>
          <w:b w:val="0"/>
        </w:rPr>
      </w:pPr>
      <w:r>
        <w:rPr>
          <w:rFonts w:ascii="Lucida Grande" w:hAnsi="Lucida Grande" w:cs="Lucida Grande"/>
          <w:b w:val="0"/>
        </w:rPr>
        <w:t xml:space="preserve">At the end of the module you will be asked to complete a module evaluation form. </w:t>
      </w:r>
      <w:r w:rsidR="00EB5F14" w:rsidRPr="00651BF6">
        <w:rPr>
          <w:rFonts w:ascii="Lucida Grande" w:hAnsi="Lucida Grande" w:cs="Lucida Grande"/>
          <w:b w:val="0"/>
        </w:rPr>
        <w:t>Please refer to the learning outcomes when making your evaluation.</w:t>
      </w:r>
    </w:p>
    <w:p w:rsidR="00D70236" w:rsidRDefault="00D70236" w:rsidP="00D70236">
      <w:pPr>
        <w:pStyle w:val="heading"/>
        <w:tabs>
          <w:tab w:val="clear" w:pos="720"/>
          <w:tab w:val="clear" w:pos="1440"/>
          <w:tab w:val="left" w:pos="0"/>
        </w:tabs>
        <w:ind w:left="0" w:firstLine="0"/>
        <w:jc w:val="both"/>
        <w:rPr>
          <w:rFonts w:ascii="Lucida Grande" w:hAnsi="Lucida Grande" w:cs="Lucida Grande"/>
        </w:rPr>
      </w:pPr>
    </w:p>
    <w:p w:rsidR="00D70236" w:rsidRDefault="00D70236" w:rsidP="002E6E97">
      <w:pPr>
        <w:pStyle w:val="heading"/>
        <w:tabs>
          <w:tab w:val="clear" w:pos="720"/>
          <w:tab w:val="clear" w:pos="1440"/>
          <w:tab w:val="left" w:pos="0"/>
        </w:tabs>
        <w:ind w:left="1843" w:hanging="1843"/>
        <w:jc w:val="both"/>
        <w:rPr>
          <w:rFonts w:ascii="Lucida Grande" w:hAnsi="Lucida Grande" w:cs="Lucida Grande"/>
        </w:rPr>
      </w:pPr>
    </w:p>
    <w:p w:rsidR="00EB5F14" w:rsidRPr="00651BF6" w:rsidRDefault="00EB5F14" w:rsidP="002E290F">
      <w:pPr>
        <w:pStyle w:val="heading"/>
        <w:tabs>
          <w:tab w:val="clear" w:pos="720"/>
          <w:tab w:val="clear" w:pos="1440"/>
          <w:tab w:val="left" w:pos="0"/>
        </w:tabs>
        <w:ind w:left="1843" w:hanging="1843"/>
        <w:jc w:val="both"/>
        <w:outlineLvl w:val="0"/>
        <w:rPr>
          <w:rFonts w:ascii="Lucida Grande" w:hAnsi="Lucida Grande" w:cs="Lucida Grande"/>
        </w:rPr>
      </w:pPr>
      <w:r w:rsidRPr="00651BF6">
        <w:rPr>
          <w:rFonts w:ascii="Lucida Grande" w:hAnsi="Lucida Grande" w:cs="Lucida Grande"/>
        </w:rPr>
        <w:t>BIBLIOGRAPHY</w:t>
      </w:r>
    </w:p>
    <w:p w:rsidR="00EB5F14" w:rsidRPr="00651BF6" w:rsidRDefault="00EB5F14" w:rsidP="002E290F">
      <w:pPr>
        <w:pStyle w:val="heading"/>
        <w:tabs>
          <w:tab w:val="clear" w:pos="720"/>
          <w:tab w:val="clear" w:pos="1440"/>
          <w:tab w:val="left" w:pos="0"/>
        </w:tabs>
        <w:ind w:left="1843" w:hanging="1843"/>
        <w:jc w:val="both"/>
        <w:outlineLvl w:val="0"/>
        <w:rPr>
          <w:rFonts w:ascii="Lucida Grande" w:hAnsi="Lucida Grande" w:cs="Lucida Grande"/>
        </w:rPr>
      </w:pPr>
      <w:r w:rsidRPr="00651BF6">
        <w:rPr>
          <w:rFonts w:ascii="Lucida Grande" w:hAnsi="Lucida Grande" w:cs="Lucida Grande"/>
        </w:rPr>
        <w:t>Essential</w:t>
      </w:r>
    </w:p>
    <w:p w:rsidR="002E290F" w:rsidRPr="002E290F" w:rsidRDefault="002E290F" w:rsidP="002E290F">
      <w:pPr>
        <w:pStyle w:val="heading"/>
        <w:tabs>
          <w:tab w:val="left" w:pos="0"/>
        </w:tabs>
        <w:ind w:left="1843" w:hanging="1843"/>
        <w:jc w:val="both"/>
        <w:outlineLvl w:val="0"/>
        <w:rPr>
          <w:rFonts w:ascii="Lucida Grande" w:hAnsi="Lucida Grande" w:cs="Lucida Grande"/>
          <w:b w:val="0"/>
          <w:lang w:val="en-US"/>
        </w:rPr>
      </w:pPr>
      <w:r w:rsidRPr="002E290F">
        <w:rPr>
          <w:rFonts w:ascii="Lucida Grande" w:hAnsi="Lucida Grande" w:cs="Lucida Grande"/>
          <w:b w:val="0"/>
          <w:lang w:val="en-US"/>
        </w:rPr>
        <w:t xml:space="preserve">Crook, T. (2012) </w:t>
      </w:r>
      <w:r w:rsidRPr="002E290F">
        <w:rPr>
          <w:rFonts w:ascii="Lucida Grande" w:hAnsi="Lucida Grande" w:cs="Lucida Grande"/>
          <w:b w:val="0"/>
          <w:lang w:val="en-US"/>
        </w:rPr>
        <w:tab/>
      </w:r>
      <w:r w:rsidRPr="002E290F">
        <w:rPr>
          <w:rFonts w:ascii="Lucida Grande" w:hAnsi="Lucida Grande" w:cs="Lucida Grande"/>
          <w:b w:val="0"/>
          <w:lang w:val="en-US"/>
        </w:rPr>
        <w:tab/>
      </w:r>
      <w:r w:rsidRPr="002E290F">
        <w:rPr>
          <w:rFonts w:ascii="Lucida Grande" w:hAnsi="Lucida Grande" w:cs="Lucida Grande"/>
          <w:b w:val="0"/>
          <w:i/>
          <w:lang w:val="en-US"/>
        </w:rPr>
        <w:t xml:space="preserve">The Sound Handbook. </w:t>
      </w:r>
      <w:r w:rsidRPr="002E290F">
        <w:rPr>
          <w:rFonts w:ascii="Lucida Grande" w:hAnsi="Lucida Grande" w:cs="Lucida Grande"/>
          <w:b w:val="0"/>
          <w:lang w:val="en-US"/>
        </w:rPr>
        <w:t xml:space="preserve">Routledge </w:t>
      </w:r>
    </w:p>
    <w:p w:rsidR="002E290F" w:rsidRPr="002E290F" w:rsidRDefault="002E290F" w:rsidP="002E290F">
      <w:pPr>
        <w:pStyle w:val="heading"/>
        <w:tabs>
          <w:tab w:val="left" w:pos="0"/>
        </w:tabs>
        <w:ind w:left="2880" w:hanging="2880"/>
        <w:jc w:val="both"/>
        <w:outlineLvl w:val="0"/>
        <w:rPr>
          <w:rFonts w:ascii="Lucida Grande" w:hAnsi="Lucida Grande" w:cs="Lucida Grande"/>
          <w:b w:val="0"/>
          <w:lang w:val="en-US"/>
        </w:rPr>
      </w:pPr>
      <w:r w:rsidRPr="002E290F">
        <w:rPr>
          <w:rFonts w:ascii="Lucida Grande" w:hAnsi="Lucida Grande" w:cs="Lucida Grande"/>
          <w:b w:val="0"/>
          <w:lang w:val="en-US"/>
        </w:rPr>
        <w:t xml:space="preserve">Marks, A. (2009) </w:t>
      </w:r>
      <w:r w:rsidRPr="002E290F">
        <w:rPr>
          <w:rFonts w:ascii="Lucida Grande" w:hAnsi="Lucida Grande" w:cs="Lucida Grande"/>
          <w:b w:val="0"/>
          <w:lang w:val="en-US"/>
        </w:rPr>
        <w:tab/>
      </w:r>
      <w:r>
        <w:rPr>
          <w:rFonts w:ascii="Lucida Grande" w:hAnsi="Lucida Grande" w:cs="Lucida Grande"/>
          <w:b w:val="0"/>
          <w:lang w:val="en-US"/>
        </w:rPr>
        <w:tab/>
      </w:r>
      <w:r w:rsidRPr="002E290F">
        <w:rPr>
          <w:rFonts w:ascii="Lucida Grande" w:hAnsi="Lucida Grande" w:cs="Lucida Grande"/>
          <w:b w:val="0"/>
          <w:i/>
          <w:lang w:val="en-US"/>
        </w:rPr>
        <w:t xml:space="preserve">The complete guide to game audio: for composers, musicians, sound designers, game developers. </w:t>
      </w:r>
      <w:r w:rsidRPr="002E290F">
        <w:rPr>
          <w:rFonts w:ascii="Lucida Grande" w:hAnsi="Lucida Grande" w:cs="Lucida Grande"/>
          <w:b w:val="0"/>
          <w:lang w:val="en-US"/>
        </w:rPr>
        <w:t>Oxford Focal</w:t>
      </w:r>
    </w:p>
    <w:p w:rsidR="002E290F" w:rsidRPr="002E290F" w:rsidRDefault="002E290F" w:rsidP="002E290F">
      <w:pPr>
        <w:pStyle w:val="heading"/>
        <w:tabs>
          <w:tab w:val="left" w:pos="0"/>
        </w:tabs>
        <w:ind w:left="2880" w:hanging="2880"/>
        <w:jc w:val="both"/>
        <w:outlineLvl w:val="0"/>
        <w:rPr>
          <w:rFonts w:ascii="Lucida Grande" w:hAnsi="Lucida Grande" w:cs="Lucida Grande"/>
          <w:b w:val="0"/>
          <w:lang w:val="en-US"/>
        </w:rPr>
      </w:pPr>
      <w:r w:rsidRPr="002E290F">
        <w:rPr>
          <w:rFonts w:ascii="Lucida Grande" w:hAnsi="Lucida Grande" w:cs="Lucida Grande"/>
          <w:b w:val="0"/>
          <w:lang w:val="en-US"/>
        </w:rPr>
        <w:t xml:space="preserve">Stevens, R. (2011) </w:t>
      </w:r>
      <w:r w:rsidRPr="002E290F">
        <w:rPr>
          <w:rFonts w:ascii="Lucida Grande" w:hAnsi="Lucida Grande" w:cs="Lucida Grande"/>
          <w:b w:val="0"/>
          <w:lang w:val="en-US"/>
        </w:rPr>
        <w:tab/>
      </w:r>
      <w:r w:rsidRPr="002E290F">
        <w:rPr>
          <w:rFonts w:ascii="Lucida Grande" w:hAnsi="Lucida Grande" w:cs="Lucida Grande"/>
          <w:b w:val="0"/>
          <w:i/>
          <w:lang w:val="en-US"/>
        </w:rPr>
        <w:t>The game audio tutorial - a practical guide to sound and music for interactive games.</w:t>
      </w:r>
      <w:r w:rsidRPr="002E290F">
        <w:rPr>
          <w:rFonts w:ascii="Lucida Grande" w:hAnsi="Lucida Grande" w:cs="Lucida Grande"/>
          <w:b w:val="0"/>
          <w:lang w:val="en-US"/>
        </w:rPr>
        <w:t xml:space="preserve"> Oxford Focus</w:t>
      </w:r>
    </w:p>
    <w:p w:rsidR="002E290F" w:rsidRPr="002E290F" w:rsidRDefault="002E290F" w:rsidP="002E290F">
      <w:pPr>
        <w:pStyle w:val="heading"/>
        <w:tabs>
          <w:tab w:val="left" w:pos="0"/>
        </w:tabs>
        <w:ind w:left="2880" w:hanging="2880"/>
        <w:jc w:val="both"/>
        <w:outlineLvl w:val="0"/>
        <w:rPr>
          <w:rFonts w:ascii="Lucida Grande" w:hAnsi="Lucida Grande" w:cs="Lucida Grande"/>
          <w:b w:val="0"/>
          <w:i/>
          <w:lang w:val="en-US"/>
        </w:rPr>
      </w:pPr>
      <w:r w:rsidRPr="002E290F">
        <w:rPr>
          <w:rFonts w:ascii="Lucida Grande" w:hAnsi="Lucida Grande" w:cs="Lucida Grande"/>
          <w:b w:val="0"/>
          <w:lang w:val="en-US"/>
        </w:rPr>
        <w:t xml:space="preserve">Wilde, M. (2004) </w:t>
      </w:r>
      <w:r w:rsidRPr="002E290F">
        <w:rPr>
          <w:rFonts w:ascii="Lucida Grande" w:hAnsi="Lucida Grande" w:cs="Lucida Grande"/>
          <w:b w:val="0"/>
          <w:lang w:val="en-US"/>
        </w:rPr>
        <w:tab/>
      </w:r>
      <w:r w:rsidRPr="002E290F">
        <w:rPr>
          <w:rFonts w:ascii="Lucida Grande" w:hAnsi="Lucida Grande" w:cs="Lucida Grande"/>
          <w:b w:val="0"/>
          <w:lang w:val="en-US"/>
        </w:rPr>
        <w:tab/>
      </w:r>
      <w:r w:rsidRPr="002E290F">
        <w:rPr>
          <w:rFonts w:ascii="Lucida Grande" w:hAnsi="Lucida Grande" w:cs="Lucida Grande"/>
          <w:b w:val="0"/>
          <w:i/>
          <w:lang w:val="en-US"/>
        </w:rPr>
        <w:t>Audio Programming for Interactive Games</w:t>
      </w:r>
      <w:r w:rsidRPr="002E290F">
        <w:rPr>
          <w:rFonts w:ascii="Lucida Grande" w:hAnsi="Lucida Grande" w:cs="Lucida Grande"/>
          <w:b w:val="0"/>
          <w:lang w:val="en-US"/>
        </w:rPr>
        <w:t>. Oxford 2004</w:t>
      </w:r>
    </w:p>
    <w:p w:rsidR="00EB5F14" w:rsidRPr="00651BF6" w:rsidRDefault="00EB5F14" w:rsidP="00EB5F14">
      <w:pPr>
        <w:pStyle w:val="heading"/>
        <w:spacing w:before="0" w:after="0"/>
        <w:rPr>
          <w:rFonts w:ascii="Lucida Grande" w:hAnsi="Lucida Grande" w:cs="Lucida Grande"/>
          <w:b w:val="0"/>
          <w:bCs w:val="0"/>
        </w:rPr>
      </w:pPr>
    </w:p>
    <w:p w:rsidR="00EB5F14" w:rsidRPr="00651BF6" w:rsidRDefault="00EB5F14" w:rsidP="00EB5F14">
      <w:pPr>
        <w:rPr>
          <w:rFonts w:ascii="Lucida Grande" w:hAnsi="Lucida Grande" w:cs="Lucida Grande"/>
          <w:lang w:val="en-GB"/>
        </w:rPr>
      </w:pPr>
    </w:p>
    <w:p w:rsidR="004143A4" w:rsidRDefault="004143A4" w:rsidP="00EB5F14">
      <w:pPr>
        <w:rPr>
          <w:rFonts w:ascii="Lucida Grande" w:hAnsi="Lucida Grande" w:cs="Lucida Grande"/>
          <w:lang w:val="en-GB"/>
        </w:rPr>
      </w:pPr>
    </w:p>
    <w:p w:rsidR="002E290F" w:rsidRPr="002E290F" w:rsidRDefault="002E290F" w:rsidP="002E290F">
      <w:pPr>
        <w:rPr>
          <w:rFonts w:ascii="Lucida Grande" w:hAnsi="Lucida Grande" w:cs="Lucida Grande"/>
          <w:b/>
          <w:lang w:val="en-GB"/>
        </w:rPr>
      </w:pPr>
      <w:r w:rsidRPr="002E290F">
        <w:rPr>
          <w:rFonts w:ascii="Lucida Grande" w:hAnsi="Lucida Grande" w:cs="Lucida Grande"/>
          <w:b/>
          <w:lang w:val="en-GB"/>
        </w:rPr>
        <w:t>Background</w:t>
      </w:r>
    </w:p>
    <w:p w:rsidR="002E290F" w:rsidRDefault="002E290F" w:rsidP="002E290F">
      <w:pPr>
        <w:ind w:left="2880" w:hanging="2880"/>
        <w:rPr>
          <w:rFonts w:ascii="Lucida Grande" w:hAnsi="Lucida Grande" w:cs="Lucida Grande"/>
          <w:lang w:val="en-US"/>
        </w:rPr>
      </w:pPr>
      <w:r w:rsidRPr="002E290F">
        <w:rPr>
          <w:rFonts w:ascii="Lucida Grande" w:hAnsi="Lucida Grande" w:cs="Lucida Grande"/>
          <w:lang w:val="en-US"/>
        </w:rPr>
        <w:t xml:space="preserve">Sanger, G. (2003) </w:t>
      </w:r>
      <w:r w:rsidRPr="002E290F">
        <w:rPr>
          <w:rFonts w:ascii="Lucida Grande" w:hAnsi="Lucida Grande" w:cs="Lucida Grande"/>
          <w:lang w:val="en-US"/>
        </w:rPr>
        <w:tab/>
      </w:r>
      <w:r w:rsidRPr="002E290F">
        <w:rPr>
          <w:rFonts w:ascii="Lucida Grande" w:hAnsi="Lucida Grande" w:cs="Lucida Grande"/>
          <w:i/>
          <w:lang w:val="en-US"/>
        </w:rPr>
        <w:t xml:space="preserve">The </w:t>
      </w:r>
      <w:proofErr w:type="spellStart"/>
      <w:r w:rsidRPr="002E290F">
        <w:rPr>
          <w:rFonts w:ascii="Lucida Grande" w:hAnsi="Lucida Grande" w:cs="Lucida Grande"/>
          <w:i/>
          <w:lang w:val="en-US"/>
        </w:rPr>
        <w:t>Fatman</w:t>
      </w:r>
      <w:proofErr w:type="spellEnd"/>
      <w:r w:rsidRPr="002E290F">
        <w:rPr>
          <w:rFonts w:ascii="Lucida Grande" w:hAnsi="Lucida Grande" w:cs="Lucida Grande"/>
          <w:i/>
          <w:lang w:val="en-US"/>
        </w:rPr>
        <w:t xml:space="preserve"> on game audio: tasty morsels of sonic goodness. </w:t>
      </w:r>
      <w:r w:rsidRPr="002E290F">
        <w:rPr>
          <w:rFonts w:ascii="Lucida Grande" w:hAnsi="Lucida Grande" w:cs="Lucida Grande"/>
          <w:lang w:val="en-US"/>
        </w:rPr>
        <w:t>Pearson</w:t>
      </w:r>
    </w:p>
    <w:p w:rsidR="002E290F" w:rsidRPr="002E290F" w:rsidRDefault="002E290F" w:rsidP="002E290F">
      <w:pPr>
        <w:ind w:left="2880" w:hanging="2880"/>
        <w:rPr>
          <w:rFonts w:ascii="Lucida Grande" w:hAnsi="Lucida Grande" w:cs="Lucida Grande"/>
          <w:lang w:val="en-US"/>
        </w:rPr>
      </w:pPr>
    </w:p>
    <w:p w:rsidR="002E290F" w:rsidRPr="002E290F" w:rsidRDefault="002E290F" w:rsidP="002E290F">
      <w:pPr>
        <w:ind w:left="2880" w:hanging="2880"/>
        <w:rPr>
          <w:rFonts w:ascii="Lucida Grande" w:hAnsi="Lucida Grande" w:cs="Lucida Grande"/>
          <w:lang w:val="en-US"/>
        </w:rPr>
      </w:pPr>
      <w:r w:rsidRPr="002E290F">
        <w:rPr>
          <w:rFonts w:ascii="Lucida Grande" w:hAnsi="Lucida Grande" w:cs="Lucida Grande"/>
          <w:lang w:val="en-US"/>
        </w:rPr>
        <w:t xml:space="preserve">Collins, K. (2008) </w:t>
      </w:r>
      <w:r w:rsidRPr="002E290F">
        <w:rPr>
          <w:rFonts w:ascii="Lucida Grande" w:hAnsi="Lucida Grande" w:cs="Lucida Grande"/>
          <w:lang w:val="en-US"/>
        </w:rPr>
        <w:tab/>
      </w:r>
      <w:r w:rsidRPr="002E290F">
        <w:rPr>
          <w:rFonts w:ascii="Lucida Grande" w:hAnsi="Lucida Grande" w:cs="Lucida Grande"/>
          <w:i/>
          <w:lang w:val="en-US"/>
        </w:rPr>
        <w:t xml:space="preserve">Game Sound: an introduction to the history, theory, practice of video game music and sound design </w:t>
      </w:r>
      <w:r w:rsidRPr="002E290F">
        <w:rPr>
          <w:rFonts w:ascii="Lucida Grande" w:hAnsi="Lucida Grande" w:cs="Lucida Grande"/>
          <w:lang w:val="en-US"/>
        </w:rPr>
        <w:t>MIT</w:t>
      </w:r>
    </w:p>
    <w:p w:rsidR="002E290F" w:rsidRDefault="002E290F" w:rsidP="002E290F">
      <w:pPr>
        <w:ind w:left="2880" w:hanging="2880"/>
        <w:rPr>
          <w:rFonts w:ascii="Lucida Grande" w:hAnsi="Lucida Grande" w:cs="Lucida Grande"/>
          <w:lang w:val="en-US"/>
        </w:rPr>
      </w:pPr>
      <w:r w:rsidRPr="002E290F">
        <w:rPr>
          <w:rFonts w:ascii="Lucida Grande" w:hAnsi="Lucida Grande" w:cs="Lucida Grande"/>
          <w:lang w:val="en-US"/>
        </w:rPr>
        <w:t xml:space="preserve">Murray, J. W. (2012) </w:t>
      </w:r>
      <w:r w:rsidRPr="002E290F">
        <w:rPr>
          <w:rFonts w:ascii="Lucida Grande" w:hAnsi="Lucida Grande" w:cs="Lucida Grande"/>
          <w:lang w:val="en-US"/>
        </w:rPr>
        <w:tab/>
      </w:r>
      <w:r w:rsidRPr="002E290F">
        <w:rPr>
          <w:rFonts w:ascii="Lucida Grande" w:hAnsi="Lucida Grande" w:cs="Lucida Grande"/>
          <w:i/>
          <w:lang w:val="en-US"/>
        </w:rPr>
        <w:t>Game Development for iOS with Unity3D</w:t>
      </w:r>
      <w:r w:rsidRPr="002E290F">
        <w:rPr>
          <w:rFonts w:ascii="Lucida Grande" w:hAnsi="Lucida Grande" w:cs="Lucida Grande"/>
          <w:lang w:val="en-US"/>
        </w:rPr>
        <w:t>. Peters/CRC Press</w:t>
      </w:r>
    </w:p>
    <w:p w:rsidR="002E290F" w:rsidRPr="002E290F" w:rsidRDefault="002E290F" w:rsidP="002E290F">
      <w:pPr>
        <w:ind w:left="2880" w:hanging="2880"/>
        <w:rPr>
          <w:rFonts w:ascii="Lucida Grande" w:hAnsi="Lucida Grande" w:cs="Lucida Grande"/>
          <w:lang w:val="en-US"/>
        </w:rPr>
      </w:pPr>
    </w:p>
    <w:p w:rsidR="002E290F" w:rsidRDefault="002E290F" w:rsidP="002E290F">
      <w:pPr>
        <w:ind w:left="2880" w:hanging="2880"/>
        <w:rPr>
          <w:rFonts w:ascii="Lucida Grande" w:hAnsi="Lucida Grande" w:cs="Lucida Grande"/>
          <w:lang w:val="en-US"/>
        </w:rPr>
      </w:pPr>
      <w:r w:rsidRPr="002E290F">
        <w:rPr>
          <w:rFonts w:ascii="Lucida Grande" w:hAnsi="Lucida Grande" w:cs="Lucida Grande"/>
          <w:lang w:val="en-US"/>
        </w:rPr>
        <w:t xml:space="preserve">Collins, K. (2008) </w:t>
      </w:r>
      <w:r w:rsidRPr="002E290F">
        <w:rPr>
          <w:rFonts w:ascii="Lucida Grande" w:hAnsi="Lucida Grande" w:cs="Lucida Grande"/>
          <w:lang w:val="en-US"/>
        </w:rPr>
        <w:tab/>
      </w:r>
      <w:r w:rsidRPr="002E290F">
        <w:rPr>
          <w:rFonts w:ascii="Lucida Grande" w:hAnsi="Lucida Grande" w:cs="Lucida Grande"/>
          <w:i/>
          <w:lang w:val="en-US"/>
        </w:rPr>
        <w:t xml:space="preserve">From Pacman to pop music: interactive audio in games and new media. </w:t>
      </w:r>
      <w:proofErr w:type="spellStart"/>
      <w:r w:rsidRPr="002E290F">
        <w:rPr>
          <w:rFonts w:ascii="Lucida Grande" w:hAnsi="Lucida Grande" w:cs="Lucida Grande"/>
          <w:lang w:val="en-US"/>
        </w:rPr>
        <w:t>Ashgat</w:t>
      </w:r>
      <w:proofErr w:type="spellEnd"/>
    </w:p>
    <w:p w:rsidR="002E290F" w:rsidRPr="002E290F" w:rsidRDefault="002E290F" w:rsidP="002E290F">
      <w:pPr>
        <w:ind w:left="2880" w:hanging="2880"/>
        <w:rPr>
          <w:rFonts w:ascii="Lucida Grande" w:hAnsi="Lucida Grande" w:cs="Lucida Grande"/>
          <w:lang w:val="en-US"/>
        </w:rPr>
      </w:pPr>
    </w:p>
    <w:p w:rsidR="002E290F" w:rsidRDefault="002E290F" w:rsidP="002E290F">
      <w:pPr>
        <w:ind w:left="2977" w:hanging="2977"/>
        <w:rPr>
          <w:rFonts w:ascii="Lucida Grande" w:hAnsi="Lucida Grande" w:cs="Lucida Grande"/>
          <w:i/>
          <w:lang w:val="en-US"/>
        </w:rPr>
      </w:pPr>
      <w:r w:rsidRPr="002E290F">
        <w:rPr>
          <w:rFonts w:ascii="Lucida Grande" w:hAnsi="Lucida Grande" w:cs="Lucida Grande"/>
          <w:lang w:val="en-US"/>
        </w:rPr>
        <w:t xml:space="preserve">Novak, J. &amp; </w:t>
      </w:r>
      <w:r>
        <w:rPr>
          <w:rFonts w:ascii="Lucida Grande" w:hAnsi="Lucida Grande" w:cs="Lucida Grande"/>
          <w:lang w:val="en-US"/>
        </w:rPr>
        <w:tab/>
      </w:r>
      <w:r w:rsidRPr="002E290F">
        <w:rPr>
          <w:rFonts w:ascii="Lucida Grande" w:hAnsi="Lucida Grande" w:cs="Lucida Grande"/>
          <w:i/>
          <w:lang w:val="en-US"/>
        </w:rPr>
        <w:t>Game Development Essentials: Game</w:t>
      </w:r>
    </w:p>
    <w:p w:rsidR="002E290F" w:rsidRDefault="002E290F" w:rsidP="002E290F">
      <w:pPr>
        <w:ind w:left="2977" w:hanging="2977"/>
        <w:rPr>
          <w:rFonts w:ascii="Lucida Grande" w:hAnsi="Lucida Grande" w:cs="Lucida Grande"/>
          <w:lang w:val="en-US"/>
        </w:rPr>
      </w:pPr>
      <w:r w:rsidRPr="002E290F">
        <w:rPr>
          <w:rFonts w:ascii="Lucida Grande" w:hAnsi="Lucida Grande" w:cs="Lucida Grande"/>
          <w:lang w:val="en-US"/>
        </w:rPr>
        <w:t xml:space="preserve">Saunders, K. (2012) </w:t>
      </w:r>
      <w:r>
        <w:rPr>
          <w:rFonts w:ascii="Lucida Grande" w:hAnsi="Lucida Grande" w:cs="Lucida Grande"/>
          <w:lang w:val="en-US"/>
        </w:rPr>
        <w:tab/>
      </w:r>
      <w:r w:rsidRPr="002E290F">
        <w:rPr>
          <w:rFonts w:ascii="Lucida Grande" w:hAnsi="Lucida Grande" w:cs="Lucida Grande"/>
          <w:i/>
          <w:lang w:val="en-US"/>
        </w:rPr>
        <w:t>Interface Design</w:t>
      </w:r>
      <w:r w:rsidRPr="002E290F">
        <w:rPr>
          <w:rFonts w:ascii="Lucida Grande" w:hAnsi="Lucida Grande" w:cs="Lucida Grande"/>
          <w:lang w:val="en-US"/>
        </w:rPr>
        <w:t>. Delmar Cengage</w:t>
      </w:r>
    </w:p>
    <w:p w:rsidR="002E290F" w:rsidRPr="002E290F" w:rsidRDefault="002E290F" w:rsidP="002E290F">
      <w:pPr>
        <w:ind w:left="4320" w:hanging="4320"/>
        <w:rPr>
          <w:rFonts w:ascii="Lucida Grande" w:hAnsi="Lucida Grande" w:cs="Lucida Grande"/>
          <w:lang w:val="en-US"/>
        </w:rPr>
      </w:pPr>
      <w:r>
        <w:rPr>
          <w:rFonts w:ascii="Lucida Grande" w:hAnsi="Lucida Grande" w:cs="Lucida Grande"/>
          <w:lang w:val="en-US"/>
        </w:rPr>
        <w:lastRenderedPageBreak/>
        <w:tab/>
      </w:r>
    </w:p>
    <w:p w:rsidR="004143A4" w:rsidRDefault="004143A4" w:rsidP="00EB5F14">
      <w:pPr>
        <w:rPr>
          <w:rFonts w:ascii="Lucida Grande" w:hAnsi="Lucida Grande" w:cs="Lucida Grande"/>
          <w:b/>
          <w:lang w:val="en-GB"/>
        </w:rPr>
      </w:pPr>
    </w:p>
    <w:p w:rsidR="002E290F" w:rsidRPr="002E290F" w:rsidRDefault="002E290F" w:rsidP="002E290F">
      <w:pPr>
        <w:rPr>
          <w:rFonts w:ascii="Lucida Grande" w:hAnsi="Lucida Grande" w:cs="Lucida Grande"/>
          <w:b/>
          <w:lang w:val="en-GB"/>
        </w:rPr>
      </w:pPr>
      <w:r w:rsidRPr="002E290F">
        <w:rPr>
          <w:rFonts w:ascii="Lucida Grande" w:hAnsi="Lucida Grande" w:cs="Lucida Grande"/>
          <w:b/>
          <w:lang w:val="en-GB"/>
        </w:rPr>
        <w:t xml:space="preserve">Websites </w:t>
      </w:r>
    </w:p>
    <w:p w:rsidR="002E290F" w:rsidRPr="00C476C5" w:rsidRDefault="00E50B85" w:rsidP="002E290F">
      <w:pPr>
        <w:rPr>
          <w:rFonts w:ascii="Lucida Grande" w:hAnsi="Lucida Grande" w:cs="Lucida Grande"/>
          <w:lang w:val="en-US"/>
        </w:rPr>
      </w:pPr>
      <w:hyperlink r:id="rId13" w:history="1">
        <w:r w:rsidR="002E290F" w:rsidRPr="00C476C5">
          <w:rPr>
            <w:rStyle w:val="Hyperlink"/>
            <w:rFonts w:ascii="Lucida Grande" w:hAnsi="Lucida Grande" w:cs="Lucida Grande"/>
            <w:lang w:val="en-US"/>
          </w:rPr>
          <w:t>www.gameaudio101</w:t>
        </w:r>
      </w:hyperlink>
    </w:p>
    <w:p w:rsidR="002E290F" w:rsidRPr="00C476C5" w:rsidRDefault="00E50B85" w:rsidP="002E290F">
      <w:pPr>
        <w:rPr>
          <w:rFonts w:ascii="Lucida Grande" w:hAnsi="Lucida Grande" w:cs="Lucida Grande"/>
          <w:lang w:val="en-US"/>
        </w:rPr>
      </w:pPr>
      <w:hyperlink r:id="rId14" w:history="1">
        <w:r w:rsidR="002E290F" w:rsidRPr="00C476C5">
          <w:rPr>
            <w:rStyle w:val="Hyperlink"/>
            <w:rFonts w:ascii="Lucida Grande" w:hAnsi="Lucida Grande" w:cs="Lucida Grande"/>
            <w:lang w:val="en-US"/>
          </w:rPr>
          <w:t>www.videogameaudio.com</w:t>
        </w:r>
      </w:hyperlink>
    </w:p>
    <w:p w:rsidR="002E290F" w:rsidRPr="00C476C5" w:rsidRDefault="00E50B85" w:rsidP="002E290F">
      <w:pPr>
        <w:rPr>
          <w:rFonts w:ascii="Lucida Grande" w:hAnsi="Lucida Grande" w:cs="Lucida Grande"/>
          <w:lang w:val="en-US"/>
        </w:rPr>
      </w:pPr>
      <w:hyperlink r:id="rId15" w:history="1">
        <w:r w:rsidR="002E290F" w:rsidRPr="00C476C5">
          <w:rPr>
            <w:rStyle w:val="Hyperlink"/>
            <w:rFonts w:ascii="Lucida Grande" w:hAnsi="Lucida Grande" w:cs="Lucida Grande"/>
            <w:lang w:val="en-US"/>
          </w:rPr>
          <w:t>www.gamesound.com</w:t>
        </w:r>
      </w:hyperlink>
    </w:p>
    <w:p w:rsidR="002E290F" w:rsidRPr="00C476C5" w:rsidRDefault="00E50B85" w:rsidP="002E290F">
      <w:pPr>
        <w:rPr>
          <w:rFonts w:ascii="Lucida Grande" w:hAnsi="Lucida Grande" w:cs="Lucida Grande"/>
          <w:lang w:val="en-US"/>
        </w:rPr>
      </w:pPr>
      <w:hyperlink r:id="rId16" w:history="1">
        <w:r w:rsidR="002E290F" w:rsidRPr="00C476C5">
          <w:rPr>
            <w:rStyle w:val="Hyperlink"/>
            <w:rFonts w:ascii="Lucida Grande" w:hAnsi="Lucida Grande" w:cs="Lucida Grande"/>
            <w:lang w:val="en-US"/>
          </w:rPr>
          <w:t>www.epicsound.com/sfx</w:t>
        </w:r>
      </w:hyperlink>
    </w:p>
    <w:p w:rsidR="002E290F" w:rsidRPr="00C476C5" w:rsidRDefault="00E50B85" w:rsidP="002E290F">
      <w:pPr>
        <w:rPr>
          <w:rFonts w:ascii="Lucida Grande" w:hAnsi="Lucida Grande" w:cs="Lucida Grande"/>
          <w:lang w:val="en-US"/>
        </w:rPr>
      </w:pPr>
      <w:hyperlink r:id="rId17" w:history="1">
        <w:r w:rsidR="002E290F" w:rsidRPr="00C476C5">
          <w:rPr>
            <w:rStyle w:val="Hyperlink"/>
            <w:rFonts w:ascii="Lucida Grande" w:hAnsi="Lucida Grande" w:cs="Lucida Grande"/>
            <w:lang w:val="en-US"/>
          </w:rPr>
          <w:t>www.audiogames.net</w:t>
        </w:r>
      </w:hyperlink>
    </w:p>
    <w:p w:rsidR="002E290F" w:rsidRPr="00C476C5" w:rsidRDefault="00E50B85" w:rsidP="002E290F">
      <w:pPr>
        <w:rPr>
          <w:rFonts w:ascii="Lucida Grande" w:hAnsi="Lucida Grande" w:cs="Lucida Grande"/>
          <w:lang w:val="en-US"/>
        </w:rPr>
      </w:pPr>
      <w:hyperlink r:id="rId18" w:history="1">
        <w:r w:rsidR="002E290F" w:rsidRPr="00C476C5">
          <w:rPr>
            <w:rStyle w:val="Hyperlink"/>
            <w:rFonts w:ascii="Lucida Grande" w:hAnsi="Lucida Grande" w:cs="Lucida Grande"/>
            <w:lang w:val="en-US"/>
          </w:rPr>
          <w:t>www.intermorphic.com</w:t>
        </w:r>
      </w:hyperlink>
      <w:r w:rsidR="002E290F" w:rsidRPr="00C476C5">
        <w:rPr>
          <w:rFonts w:ascii="Lucida Grande" w:hAnsi="Lucida Grande" w:cs="Lucida Grande"/>
          <w:lang w:val="en-US"/>
        </w:rPr>
        <w:t xml:space="preserve"> </w:t>
      </w:r>
    </w:p>
    <w:p w:rsidR="002E290F" w:rsidRPr="00C476C5" w:rsidRDefault="00E50B85" w:rsidP="002E290F">
      <w:pPr>
        <w:rPr>
          <w:rFonts w:ascii="Lucida Grande" w:hAnsi="Lucida Grande" w:cs="Lucida Grande"/>
          <w:lang w:val="en-US"/>
        </w:rPr>
      </w:pPr>
      <w:hyperlink r:id="rId19" w:history="1">
        <w:r w:rsidR="002E290F" w:rsidRPr="00C476C5">
          <w:rPr>
            <w:rStyle w:val="Hyperlink"/>
            <w:rFonts w:ascii="Lucida Grande" w:hAnsi="Lucida Grande" w:cs="Lucida Grande"/>
            <w:lang w:val="en-US"/>
          </w:rPr>
          <w:t>www.ieeexplore.ieee.org</w:t>
        </w:r>
      </w:hyperlink>
      <w:r w:rsidR="002E290F" w:rsidRPr="00C476C5">
        <w:rPr>
          <w:rFonts w:ascii="Lucida Grande" w:hAnsi="Lucida Grande" w:cs="Lucida Grande"/>
          <w:lang w:val="en-US"/>
        </w:rPr>
        <w:t xml:space="preserve"> </w:t>
      </w:r>
    </w:p>
    <w:p w:rsidR="002E290F" w:rsidRPr="00C476C5" w:rsidRDefault="00E50B85" w:rsidP="002E290F">
      <w:pPr>
        <w:rPr>
          <w:rFonts w:ascii="Lucida Grande" w:hAnsi="Lucida Grande" w:cs="Lucida Grande"/>
          <w:lang w:val="en-US"/>
        </w:rPr>
      </w:pPr>
      <w:hyperlink r:id="rId20" w:history="1">
        <w:r w:rsidR="002E290F" w:rsidRPr="00C476C5">
          <w:rPr>
            <w:rStyle w:val="Hyperlink"/>
            <w:rFonts w:ascii="Lucida Grande" w:hAnsi="Lucida Grande" w:cs="Lucida Grande"/>
            <w:lang w:val="en-US"/>
          </w:rPr>
          <w:t>www.gamasutra.com</w:t>
        </w:r>
      </w:hyperlink>
      <w:r w:rsidR="002E290F" w:rsidRPr="00C476C5">
        <w:rPr>
          <w:rFonts w:ascii="Lucida Grande" w:hAnsi="Lucida Grande" w:cs="Lucida Grande"/>
          <w:lang w:val="en-US"/>
        </w:rPr>
        <w:t xml:space="preserve"> </w:t>
      </w:r>
    </w:p>
    <w:p w:rsidR="002E290F" w:rsidRPr="00C476C5" w:rsidRDefault="00E50B85" w:rsidP="002E290F">
      <w:pPr>
        <w:rPr>
          <w:rFonts w:ascii="Lucida Grande" w:hAnsi="Lucida Grande" w:cs="Lucida Grande"/>
          <w:lang w:val="en-US"/>
        </w:rPr>
      </w:pPr>
      <w:hyperlink r:id="rId21" w:history="1">
        <w:r w:rsidR="002E290F" w:rsidRPr="00C476C5">
          <w:rPr>
            <w:rStyle w:val="Hyperlink"/>
            <w:rFonts w:ascii="Lucida Grande" w:hAnsi="Lucida Grande" w:cs="Lucida Grande"/>
            <w:lang w:val="en-US"/>
          </w:rPr>
          <w:t>www.sciencedirect.com</w:t>
        </w:r>
      </w:hyperlink>
      <w:r w:rsidR="002E290F" w:rsidRPr="00C476C5">
        <w:rPr>
          <w:rFonts w:ascii="Lucida Grande" w:hAnsi="Lucida Grande" w:cs="Lucida Grande"/>
          <w:lang w:val="en-US"/>
        </w:rPr>
        <w:t xml:space="preserve"> </w:t>
      </w:r>
    </w:p>
    <w:p w:rsidR="004143A4" w:rsidRDefault="004143A4" w:rsidP="00EB5F14">
      <w:pPr>
        <w:rPr>
          <w:rFonts w:ascii="Lucida Grande" w:hAnsi="Lucida Grande" w:cs="Lucida Grande"/>
          <w:b/>
          <w:lang w:val="en-GB"/>
        </w:rPr>
      </w:pPr>
    </w:p>
    <w:p w:rsidR="004143A4" w:rsidRDefault="004143A4" w:rsidP="00EB5F14">
      <w:pPr>
        <w:rPr>
          <w:rFonts w:ascii="Lucida Grande" w:hAnsi="Lucida Grande" w:cs="Lucida Grande"/>
          <w:b/>
          <w:lang w:val="en-GB"/>
        </w:rPr>
      </w:pPr>
    </w:p>
    <w:p w:rsidR="004143A4" w:rsidRDefault="004143A4" w:rsidP="00EB5F14">
      <w:pPr>
        <w:rPr>
          <w:rFonts w:ascii="Lucida Grande" w:hAnsi="Lucida Grande" w:cs="Lucida Grande"/>
          <w:b/>
          <w:lang w:val="en-GB"/>
        </w:rPr>
      </w:pPr>
    </w:p>
    <w:p w:rsidR="00661DE3" w:rsidRDefault="00661DE3">
      <w:pPr>
        <w:rPr>
          <w:rFonts w:ascii="Lucida Grande" w:hAnsi="Lucida Grande" w:cs="Lucida Grande"/>
          <w:b/>
          <w:lang w:val="en-GB"/>
        </w:rPr>
      </w:pPr>
      <w:r>
        <w:rPr>
          <w:rFonts w:ascii="Lucida Grande" w:hAnsi="Lucida Grande" w:cs="Lucida Grande"/>
          <w:b/>
          <w:lang w:val="en-GB"/>
        </w:rPr>
        <w:br w:type="page"/>
      </w:r>
    </w:p>
    <w:p w:rsidR="004143A4" w:rsidRDefault="00EB5F14" w:rsidP="002E290F">
      <w:pPr>
        <w:outlineLvl w:val="0"/>
        <w:rPr>
          <w:rFonts w:ascii="Lucida Grande" w:hAnsi="Lucida Grande" w:cs="Lucida Grande"/>
          <w:b/>
          <w:lang w:val="en-GB"/>
        </w:rPr>
      </w:pPr>
      <w:r w:rsidRPr="00C31B03">
        <w:rPr>
          <w:rFonts w:ascii="Lucida Grande" w:hAnsi="Lucida Grande" w:cs="Lucida Grande"/>
          <w:b/>
          <w:lang w:val="en-GB"/>
        </w:rPr>
        <w:lastRenderedPageBreak/>
        <w:t>COURSE OUTLINE</w:t>
      </w:r>
    </w:p>
    <w:p w:rsidR="004143A4" w:rsidRDefault="004143A4" w:rsidP="00EB5F14">
      <w:pPr>
        <w:rPr>
          <w:rFonts w:ascii="Lucida Grande" w:hAnsi="Lucida Grande" w:cs="Lucida Grande"/>
          <w:b/>
          <w:lang w:val="en-GB"/>
        </w:rPr>
      </w:pPr>
    </w:p>
    <w:p w:rsidR="00EB5F14" w:rsidRPr="00C31B03" w:rsidRDefault="00EB5F14" w:rsidP="00EB5F14">
      <w:pPr>
        <w:rPr>
          <w:rFonts w:ascii="Lucida Grande" w:hAnsi="Lucida Grande" w:cs="Lucida Grande"/>
          <w:b/>
          <w:lang w:val="en-GB"/>
        </w:rPr>
      </w:pPr>
    </w:p>
    <w:p w:rsidR="00C31B03" w:rsidRPr="00C31B03" w:rsidRDefault="00C31B03" w:rsidP="00EB5F14">
      <w:pPr>
        <w:rPr>
          <w:rFonts w:ascii="Lucida Grande" w:hAnsi="Lucida Grande" w:cs="Lucida Grande"/>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1418"/>
        <w:gridCol w:w="5670"/>
      </w:tblGrid>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1</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2 oct</w:t>
            </w:r>
          </w:p>
        </w:tc>
        <w:tc>
          <w:tcPr>
            <w:tcW w:w="5670" w:type="dxa"/>
          </w:tcPr>
          <w:p w:rsidR="00B2508E" w:rsidRPr="00B52E52" w:rsidRDefault="00B2508E" w:rsidP="00B2508E">
            <w:pPr>
              <w:rPr>
                <w:rFonts w:asciiTheme="majorHAnsi" w:hAnsiTheme="majorHAnsi" w:cs="Lucida Grande"/>
              </w:rPr>
            </w:pPr>
            <w:r w:rsidRPr="00B52E52">
              <w:rPr>
                <w:rFonts w:asciiTheme="majorHAnsi" w:hAnsiTheme="majorHAnsi" w:cs="Lucida Grande"/>
              </w:rPr>
              <w:t xml:space="preserve">Introduction to </w:t>
            </w:r>
            <w:r>
              <w:rPr>
                <w:rFonts w:asciiTheme="majorHAnsi" w:hAnsiTheme="majorHAnsi" w:cs="Lucida Grande"/>
              </w:rPr>
              <w:t>module and assignment hand out.</w:t>
            </w:r>
          </w:p>
          <w:p w:rsidR="00B2508E" w:rsidRPr="00B52E52" w:rsidRDefault="00B2508E" w:rsidP="00B2508E">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2</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9</w:t>
            </w:r>
            <w:r w:rsidR="00B2508E" w:rsidRPr="00B52E52">
              <w:rPr>
                <w:rFonts w:asciiTheme="majorHAnsi" w:hAnsiTheme="majorHAnsi" w:cs="Lucida Grande"/>
              </w:rPr>
              <w:t>th Oct</w:t>
            </w:r>
          </w:p>
        </w:tc>
        <w:tc>
          <w:tcPr>
            <w:tcW w:w="5670" w:type="dxa"/>
          </w:tcPr>
          <w:p w:rsidR="00B2508E" w:rsidRPr="00B52E52" w:rsidRDefault="00034B21" w:rsidP="00E50B85">
            <w:pPr>
              <w:rPr>
                <w:rFonts w:asciiTheme="majorHAnsi" w:hAnsiTheme="majorHAnsi" w:cs="Lucida Grande"/>
              </w:rPr>
            </w:pPr>
            <w:r>
              <w:rPr>
                <w:rFonts w:asciiTheme="majorHAnsi" w:hAnsiTheme="majorHAnsi" w:cs="Lucida Grande"/>
              </w:rPr>
              <w:t>Lipd4Unity setting up the engine</w:t>
            </w: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3</w:t>
            </w:r>
          </w:p>
        </w:tc>
        <w:tc>
          <w:tcPr>
            <w:tcW w:w="1418" w:type="dxa"/>
          </w:tcPr>
          <w:p w:rsidR="00B2508E" w:rsidRPr="00B52E52" w:rsidRDefault="00B2508E" w:rsidP="00034B21">
            <w:pPr>
              <w:rPr>
                <w:rFonts w:asciiTheme="majorHAnsi" w:hAnsiTheme="majorHAnsi" w:cs="Lucida Grande"/>
              </w:rPr>
            </w:pPr>
            <w:r w:rsidRPr="00B52E52">
              <w:rPr>
                <w:rFonts w:asciiTheme="majorHAnsi" w:hAnsiTheme="majorHAnsi" w:cs="Lucida Grande"/>
              </w:rPr>
              <w:t>1</w:t>
            </w:r>
            <w:r w:rsidR="00034B21">
              <w:rPr>
                <w:rFonts w:asciiTheme="majorHAnsi" w:hAnsiTheme="majorHAnsi" w:cs="Lucida Grande"/>
              </w:rPr>
              <w:t>6</w:t>
            </w:r>
            <w:r w:rsidRPr="00B52E52">
              <w:rPr>
                <w:rFonts w:asciiTheme="majorHAnsi" w:hAnsiTheme="majorHAnsi" w:cs="Lucida Grande"/>
              </w:rPr>
              <w:t>th Oct</w:t>
            </w:r>
          </w:p>
        </w:tc>
        <w:tc>
          <w:tcPr>
            <w:tcW w:w="5670" w:type="dxa"/>
          </w:tcPr>
          <w:p w:rsidR="00B2508E" w:rsidRPr="00B52E52" w:rsidRDefault="00034B21" w:rsidP="00E50B85">
            <w:pPr>
              <w:rPr>
                <w:rFonts w:asciiTheme="majorHAnsi" w:hAnsiTheme="majorHAnsi" w:cs="Lucida Grande"/>
              </w:rPr>
            </w:pPr>
            <w:r>
              <w:rPr>
                <w:rFonts w:asciiTheme="majorHAnsi" w:hAnsiTheme="majorHAnsi" w:cs="Lucida Grande"/>
              </w:rPr>
              <w:t>Input devices- human interface protocol</w:t>
            </w: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4</w:t>
            </w:r>
          </w:p>
        </w:tc>
        <w:tc>
          <w:tcPr>
            <w:tcW w:w="1418" w:type="dxa"/>
          </w:tcPr>
          <w:p w:rsidR="00B2508E" w:rsidRPr="00B52E52" w:rsidRDefault="00B2508E" w:rsidP="00034B21">
            <w:pPr>
              <w:rPr>
                <w:rFonts w:asciiTheme="majorHAnsi" w:hAnsiTheme="majorHAnsi" w:cs="Lucida Grande"/>
              </w:rPr>
            </w:pPr>
            <w:r w:rsidRPr="00B52E52">
              <w:rPr>
                <w:rFonts w:asciiTheme="majorHAnsi" w:hAnsiTheme="majorHAnsi" w:cs="Lucida Grande"/>
              </w:rPr>
              <w:t>2</w:t>
            </w:r>
            <w:r w:rsidR="00034B21">
              <w:rPr>
                <w:rFonts w:asciiTheme="majorHAnsi" w:hAnsiTheme="majorHAnsi" w:cs="Lucida Grande"/>
              </w:rPr>
              <w:t>3rd</w:t>
            </w:r>
            <w:r w:rsidRPr="00B52E52">
              <w:rPr>
                <w:rFonts w:asciiTheme="majorHAnsi" w:hAnsiTheme="majorHAnsi" w:cs="Lucida Grande"/>
              </w:rPr>
              <w:t xml:space="preserve"> Oct</w:t>
            </w:r>
          </w:p>
        </w:tc>
        <w:tc>
          <w:tcPr>
            <w:tcW w:w="5670" w:type="dxa"/>
          </w:tcPr>
          <w:p w:rsidR="00B2508E" w:rsidRPr="00B52E52" w:rsidRDefault="00034B21" w:rsidP="00E50B85">
            <w:pPr>
              <w:rPr>
                <w:rFonts w:asciiTheme="majorHAnsi" w:hAnsiTheme="majorHAnsi" w:cs="Lucida Grande"/>
              </w:rPr>
            </w:pPr>
            <w:r>
              <w:rPr>
                <w:rFonts w:asciiTheme="majorHAnsi" w:hAnsiTheme="majorHAnsi" w:cs="Lucida Grande"/>
              </w:rPr>
              <w:t>C-sharp scritping</w:t>
            </w: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5</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30</w:t>
            </w:r>
            <w:r w:rsidR="00B2508E" w:rsidRPr="00B52E52">
              <w:rPr>
                <w:rFonts w:asciiTheme="majorHAnsi" w:hAnsiTheme="majorHAnsi" w:cs="Lucida Grande"/>
              </w:rPr>
              <w:t>th Oct</w:t>
            </w:r>
          </w:p>
        </w:tc>
        <w:tc>
          <w:tcPr>
            <w:tcW w:w="5670" w:type="dxa"/>
          </w:tcPr>
          <w:p w:rsidR="00B2508E" w:rsidRPr="00B52E52" w:rsidRDefault="00034B21" w:rsidP="00E50B85">
            <w:pPr>
              <w:rPr>
                <w:rFonts w:asciiTheme="majorHAnsi" w:hAnsiTheme="majorHAnsi" w:cs="Lucida Grande"/>
              </w:rPr>
            </w:pPr>
            <w:r>
              <w:rPr>
                <w:rFonts w:asciiTheme="majorHAnsi" w:hAnsiTheme="majorHAnsi" w:cs="Lucida Grande"/>
              </w:rPr>
              <w:t>Student presentation- design proposal</w:t>
            </w: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6</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6</w:t>
            </w:r>
            <w:r w:rsidR="00B2508E" w:rsidRPr="00B52E52">
              <w:rPr>
                <w:rFonts w:asciiTheme="majorHAnsi" w:hAnsiTheme="majorHAnsi" w:cs="Lucida Grande"/>
              </w:rPr>
              <w:t>th Nov</w:t>
            </w:r>
          </w:p>
        </w:tc>
        <w:tc>
          <w:tcPr>
            <w:tcW w:w="5670" w:type="dxa"/>
          </w:tcPr>
          <w:p w:rsidR="00B2508E" w:rsidRPr="00B52E52" w:rsidRDefault="00B2508E" w:rsidP="00E50B85">
            <w:pPr>
              <w:rPr>
                <w:rFonts w:asciiTheme="majorHAnsi" w:hAnsiTheme="majorHAnsi" w:cs="Lucida Grande"/>
              </w:rPr>
            </w:pPr>
            <w:r w:rsidRPr="00B52E52">
              <w:rPr>
                <w:rFonts w:asciiTheme="majorHAnsi" w:hAnsiTheme="majorHAnsi" w:cs="Lucida Grande"/>
              </w:rPr>
              <w:t>FEEDBACK TUTORIAL WEEK</w:t>
            </w: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7</w:t>
            </w:r>
          </w:p>
        </w:tc>
        <w:tc>
          <w:tcPr>
            <w:tcW w:w="1418" w:type="dxa"/>
          </w:tcPr>
          <w:p w:rsidR="00B2508E" w:rsidRPr="00B52E52" w:rsidRDefault="00B2508E" w:rsidP="00034B21">
            <w:pPr>
              <w:rPr>
                <w:rFonts w:asciiTheme="majorHAnsi" w:hAnsiTheme="majorHAnsi" w:cs="Lucida Grande"/>
              </w:rPr>
            </w:pPr>
            <w:r w:rsidRPr="00B52E52">
              <w:rPr>
                <w:rFonts w:asciiTheme="majorHAnsi" w:hAnsiTheme="majorHAnsi" w:cs="Lucida Grande"/>
              </w:rPr>
              <w:t>1</w:t>
            </w:r>
            <w:r w:rsidR="00034B21">
              <w:rPr>
                <w:rFonts w:asciiTheme="majorHAnsi" w:hAnsiTheme="majorHAnsi" w:cs="Lucida Grande"/>
              </w:rPr>
              <w:t>3</w:t>
            </w:r>
            <w:r w:rsidRPr="00B52E52">
              <w:rPr>
                <w:rFonts w:asciiTheme="majorHAnsi" w:hAnsiTheme="majorHAnsi" w:cs="Lucida Grande"/>
              </w:rPr>
              <w:t>th Nov</w:t>
            </w:r>
          </w:p>
        </w:tc>
        <w:tc>
          <w:tcPr>
            <w:tcW w:w="5670" w:type="dxa"/>
          </w:tcPr>
          <w:p w:rsidR="00B2508E" w:rsidRPr="006D4041" w:rsidRDefault="00B2508E" w:rsidP="00E50B85">
            <w:pPr>
              <w:rPr>
                <w:rFonts w:asciiTheme="majorHAnsi" w:hAnsiTheme="majorHAnsi" w:cs="Arial"/>
              </w:rPr>
            </w:pPr>
            <w:r>
              <w:rPr>
                <w:rFonts w:asciiTheme="majorHAnsi" w:hAnsiTheme="majorHAnsi" w:cs="Arial"/>
              </w:rPr>
              <w:t>Assignment workshop</w:t>
            </w:r>
          </w:p>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8</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20</w:t>
            </w:r>
            <w:r w:rsidR="00B2508E" w:rsidRPr="00B52E52">
              <w:rPr>
                <w:rFonts w:asciiTheme="majorHAnsi" w:hAnsiTheme="majorHAnsi" w:cs="Lucida Grande"/>
              </w:rPr>
              <w:t>th Nov</w:t>
            </w:r>
          </w:p>
          <w:p w:rsidR="00B2508E" w:rsidRPr="00B52E52" w:rsidRDefault="00B2508E" w:rsidP="00E50B85">
            <w:pPr>
              <w:rPr>
                <w:rFonts w:asciiTheme="majorHAnsi" w:hAnsiTheme="majorHAnsi" w:cs="Lucida Grande"/>
              </w:rPr>
            </w:pPr>
          </w:p>
        </w:tc>
        <w:tc>
          <w:tcPr>
            <w:tcW w:w="5670" w:type="dxa"/>
          </w:tcPr>
          <w:p w:rsidR="00034B21" w:rsidRPr="006D4041" w:rsidRDefault="00034B21" w:rsidP="00034B21">
            <w:pPr>
              <w:rPr>
                <w:rFonts w:asciiTheme="majorHAnsi" w:hAnsiTheme="majorHAnsi" w:cs="Arial"/>
              </w:rPr>
            </w:pPr>
            <w:r>
              <w:rPr>
                <w:rFonts w:asciiTheme="majorHAnsi" w:hAnsiTheme="majorHAnsi" w:cs="Arial"/>
              </w:rPr>
              <w:t>Assignment workshop</w:t>
            </w:r>
          </w:p>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9</w:t>
            </w:r>
          </w:p>
        </w:tc>
        <w:tc>
          <w:tcPr>
            <w:tcW w:w="1418" w:type="dxa"/>
          </w:tcPr>
          <w:p w:rsidR="00B2508E" w:rsidRPr="00B52E52" w:rsidRDefault="00B2508E" w:rsidP="00034B21">
            <w:pPr>
              <w:rPr>
                <w:rFonts w:asciiTheme="majorHAnsi" w:hAnsiTheme="majorHAnsi" w:cs="Lucida Grande"/>
              </w:rPr>
            </w:pPr>
            <w:r w:rsidRPr="00B52E52">
              <w:rPr>
                <w:rFonts w:asciiTheme="majorHAnsi" w:hAnsiTheme="majorHAnsi" w:cs="Lucida Grande"/>
              </w:rPr>
              <w:t>2</w:t>
            </w:r>
            <w:r w:rsidR="00034B21">
              <w:rPr>
                <w:rFonts w:asciiTheme="majorHAnsi" w:hAnsiTheme="majorHAnsi" w:cs="Lucida Grande"/>
              </w:rPr>
              <w:t>7</w:t>
            </w:r>
            <w:r w:rsidRPr="00B52E52">
              <w:rPr>
                <w:rFonts w:asciiTheme="majorHAnsi" w:hAnsiTheme="majorHAnsi" w:cs="Lucida Grande"/>
              </w:rPr>
              <w:t>th Nov</w:t>
            </w:r>
          </w:p>
        </w:tc>
        <w:tc>
          <w:tcPr>
            <w:tcW w:w="5670" w:type="dxa"/>
          </w:tcPr>
          <w:p w:rsidR="00034B21" w:rsidRPr="006D4041" w:rsidRDefault="00034B21" w:rsidP="00034B21">
            <w:pPr>
              <w:rPr>
                <w:rFonts w:asciiTheme="majorHAnsi" w:hAnsiTheme="majorHAnsi" w:cs="Arial"/>
              </w:rPr>
            </w:pPr>
            <w:r>
              <w:rPr>
                <w:rFonts w:asciiTheme="majorHAnsi" w:hAnsiTheme="majorHAnsi" w:cs="Arial"/>
              </w:rPr>
              <w:t>Deployment/ provisioning</w:t>
            </w:r>
          </w:p>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10</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4</w:t>
            </w:r>
            <w:r w:rsidR="00B2508E" w:rsidRPr="00B52E52">
              <w:rPr>
                <w:rFonts w:asciiTheme="majorHAnsi" w:hAnsiTheme="majorHAnsi" w:cs="Lucida Grande"/>
              </w:rPr>
              <w:t>nd Dec</w:t>
            </w:r>
          </w:p>
        </w:tc>
        <w:tc>
          <w:tcPr>
            <w:tcW w:w="5670" w:type="dxa"/>
          </w:tcPr>
          <w:p w:rsidR="00B2508E" w:rsidRPr="006D4041" w:rsidRDefault="00034B21" w:rsidP="00B2508E">
            <w:pPr>
              <w:rPr>
                <w:rFonts w:asciiTheme="majorHAnsi" w:hAnsiTheme="majorHAnsi" w:cs="Arial"/>
              </w:rPr>
            </w:pPr>
            <w:r>
              <w:rPr>
                <w:rFonts w:asciiTheme="majorHAnsi" w:hAnsiTheme="majorHAnsi" w:cs="Arial"/>
              </w:rPr>
              <w:t>Testing</w:t>
            </w:r>
          </w:p>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11</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11</w:t>
            </w:r>
            <w:r w:rsidR="00B2508E" w:rsidRPr="00B52E52">
              <w:rPr>
                <w:rFonts w:asciiTheme="majorHAnsi" w:hAnsiTheme="majorHAnsi" w:cs="Lucida Grande"/>
              </w:rPr>
              <w:t>th Dec</w:t>
            </w:r>
          </w:p>
        </w:tc>
        <w:tc>
          <w:tcPr>
            <w:tcW w:w="5670" w:type="dxa"/>
          </w:tcPr>
          <w:p w:rsidR="00B2508E" w:rsidRPr="00B52E52" w:rsidRDefault="00B2508E" w:rsidP="00E50B85">
            <w:pPr>
              <w:rPr>
                <w:rFonts w:asciiTheme="majorHAnsi" w:hAnsiTheme="majorHAnsi" w:cs="Lucida Grande"/>
              </w:rPr>
            </w:pPr>
            <w:r w:rsidRPr="00B52E52">
              <w:rPr>
                <w:rFonts w:asciiTheme="majorHAnsi" w:hAnsiTheme="majorHAnsi" w:cs="Lucida Grande"/>
                <w:i/>
              </w:rPr>
              <w:t>Assessment Submission Deadline</w:t>
            </w:r>
          </w:p>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B2508E" w:rsidP="00E50B85">
            <w:pPr>
              <w:rPr>
                <w:rFonts w:asciiTheme="majorHAnsi" w:hAnsiTheme="majorHAnsi" w:cs="Lucida Grande"/>
              </w:rPr>
            </w:pPr>
            <w:r w:rsidRPr="00B52E52">
              <w:rPr>
                <w:rFonts w:asciiTheme="majorHAnsi" w:hAnsiTheme="majorHAnsi" w:cs="Lucida Grande"/>
              </w:rPr>
              <w:t>12</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8</w:t>
            </w:r>
            <w:r w:rsidR="00B2508E" w:rsidRPr="00B52E52">
              <w:rPr>
                <w:rFonts w:asciiTheme="majorHAnsi" w:hAnsiTheme="majorHAnsi" w:cs="Lucida Grande"/>
              </w:rPr>
              <w:t>th Jan</w:t>
            </w:r>
          </w:p>
        </w:tc>
        <w:tc>
          <w:tcPr>
            <w:tcW w:w="5670" w:type="dxa"/>
          </w:tcPr>
          <w:p w:rsidR="00B2508E" w:rsidRPr="00B52E52" w:rsidRDefault="00B2508E" w:rsidP="00E50B85">
            <w:pPr>
              <w:rPr>
                <w:rFonts w:asciiTheme="majorHAnsi" w:hAnsiTheme="majorHAnsi" w:cs="Lucida Grande"/>
              </w:rPr>
            </w:pPr>
          </w:p>
        </w:tc>
      </w:tr>
      <w:tr w:rsidR="00B2508E" w:rsidRPr="00C31B03">
        <w:trPr>
          <w:trHeight w:val="567"/>
        </w:trPr>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13</w:t>
            </w:r>
          </w:p>
        </w:tc>
        <w:tc>
          <w:tcPr>
            <w:tcW w:w="1418" w:type="dxa"/>
          </w:tcPr>
          <w:p w:rsidR="00B2508E" w:rsidRPr="00B52E52" w:rsidRDefault="00034B21" w:rsidP="00E50B85">
            <w:pPr>
              <w:rPr>
                <w:rFonts w:asciiTheme="majorHAnsi" w:hAnsiTheme="majorHAnsi" w:cs="Lucida Grande"/>
              </w:rPr>
            </w:pPr>
            <w:r>
              <w:rPr>
                <w:rFonts w:asciiTheme="majorHAnsi" w:hAnsiTheme="majorHAnsi" w:cs="Lucida Grande"/>
              </w:rPr>
              <w:t>15th Jan</w:t>
            </w:r>
          </w:p>
        </w:tc>
        <w:tc>
          <w:tcPr>
            <w:tcW w:w="5670" w:type="dxa"/>
          </w:tcPr>
          <w:p w:rsidR="00B2508E" w:rsidRPr="00B52E52" w:rsidRDefault="00E50B85" w:rsidP="00E50B85">
            <w:pPr>
              <w:rPr>
                <w:rFonts w:asciiTheme="majorHAnsi" w:hAnsiTheme="majorHAnsi" w:cs="Lucida Grande"/>
              </w:rPr>
            </w:pPr>
            <w:r w:rsidRPr="00B52E52">
              <w:rPr>
                <w:rFonts w:asciiTheme="majorHAnsi" w:hAnsiTheme="majorHAnsi" w:cs="Lucida Grande"/>
              </w:rPr>
              <w:t>Feedback to students and module evaluation</w:t>
            </w:r>
          </w:p>
        </w:tc>
      </w:tr>
    </w:tbl>
    <w:p w:rsidR="00EB5F14" w:rsidRPr="00C31B03" w:rsidRDefault="00EB5F14" w:rsidP="00EB5F14">
      <w:pPr>
        <w:pStyle w:val="heading"/>
        <w:ind w:left="360" w:firstLine="0"/>
        <w:rPr>
          <w:rFonts w:ascii="Lucida Grande" w:hAnsi="Lucida Grande" w:cs="Lucida Grande"/>
          <w:b w:val="0"/>
        </w:rPr>
      </w:pPr>
    </w:p>
    <w:p w:rsidR="00EB5F14" w:rsidRPr="00C31B03" w:rsidRDefault="00EB5F14" w:rsidP="00EB5F14">
      <w:pPr>
        <w:pStyle w:val="heading"/>
        <w:ind w:left="360" w:firstLine="0"/>
        <w:rPr>
          <w:rFonts w:ascii="Lucida Grande" w:hAnsi="Lucida Grande" w:cs="Lucida Grande"/>
          <w:b w:val="0"/>
        </w:rPr>
      </w:pPr>
    </w:p>
    <w:p w:rsidR="00524143" w:rsidRDefault="00524143" w:rsidP="00F27333">
      <w:pPr>
        <w:pStyle w:val="heading"/>
        <w:rPr>
          <w:rFonts w:ascii="Lucida Grande" w:hAnsi="Lucida Grande" w:cs="Lucida Grande"/>
        </w:rPr>
      </w:pPr>
    </w:p>
    <w:p w:rsidR="00524143" w:rsidRDefault="00524143" w:rsidP="00F27333">
      <w:pPr>
        <w:pStyle w:val="heading"/>
        <w:rPr>
          <w:rFonts w:ascii="Lucida Grande" w:hAnsi="Lucida Grande" w:cs="Lucida Grande"/>
        </w:rPr>
      </w:pPr>
    </w:p>
    <w:p w:rsidR="00524143" w:rsidRDefault="00524143" w:rsidP="00F27333">
      <w:pPr>
        <w:pStyle w:val="heading"/>
        <w:rPr>
          <w:rFonts w:ascii="Lucida Grande" w:hAnsi="Lucida Grande" w:cs="Lucida Grande"/>
        </w:rPr>
      </w:pPr>
    </w:p>
    <w:p w:rsidR="00524143" w:rsidRDefault="00524143" w:rsidP="00F27333">
      <w:pPr>
        <w:pStyle w:val="heading"/>
        <w:rPr>
          <w:rFonts w:ascii="Lucida Grande" w:hAnsi="Lucida Grande" w:cs="Lucida Grande"/>
        </w:rPr>
      </w:pPr>
    </w:p>
    <w:p w:rsidR="00661DE3" w:rsidRDefault="00661DE3">
      <w:pPr>
        <w:rPr>
          <w:rFonts w:ascii="Lucida Grande" w:hAnsi="Lucida Grande" w:cs="Lucida Grande"/>
          <w:b/>
          <w:bCs/>
          <w:noProof/>
          <w:lang w:val="en-GB" w:eastAsia="en-US"/>
        </w:rPr>
      </w:pPr>
    </w:p>
    <w:p w:rsidR="00EB5F14" w:rsidRPr="002E290F" w:rsidRDefault="00EB5F14" w:rsidP="002E290F">
      <w:pPr>
        <w:pStyle w:val="heading"/>
        <w:ind w:left="0" w:firstLine="0"/>
        <w:outlineLvl w:val="0"/>
        <w:rPr>
          <w:rFonts w:ascii="Lucida Grande" w:hAnsi="Lucida Grande" w:cs="Lucida Grande"/>
          <w:highlight w:val="red"/>
        </w:rPr>
      </w:pPr>
      <w:r w:rsidRPr="002E290F">
        <w:rPr>
          <w:rFonts w:ascii="Lucida Grande" w:hAnsi="Lucida Grande" w:cs="Lucida Grande"/>
          <w:highlight w:val="red"/>
        </w:rPr>
        <w:t>ASSESSMENT</w:t>
      </w:r>
    </w:p>
    <w:p w:rsidR="00B2508E" w:rsidRPr="006C2890" w:rsidRDefault="00B2508E" w:rsidP="00B2508E">
      <w:pPr>
        <w:rPr>
          <w:rFonts w:ascii="Arial" w:hAnsi="Arial" w:cs="Arial"/>
        </w:rPr>
      </w:pPr>
      <w:r w:rsidRPr="006C2890">
        <w:rPr>
          <w:rFonts w:ascii="Arial" w:hAnsi="Arial" w:cs="Arial"/>
          <w:b/>
        </w:rPr>
        <w:t xml:space="preserve">Assessment Component 1 – 50% </w:t>
      </w:r>
      <w:r w:rsidRPr="006C2890">
        <w:rPr>
          <w:rFonts w:ascii="Arial" w:hAnsi="Arial" w:cs="Arial"/>
        </w:rPr>
        <w:t>Coursework</w:t>
      </w:r>
    </w:p>
    <w:p w:rsidR="00B2508E" w:rsidRPr="006C2890" w:rsidRDefault="00B2508E" w:rsidP="00B2508E">
      <w:pPr>
        <w:rPr>
          <w:rFonts w:ascii="Arial" w:hAnsi="Arial" w:cs="Arial"/>
          <w:b/>
        </w:rPr>
      </w:pPr>
      <w:r w:rsidRPr="006C2890">
        <w:rPr>
          <w:rFonts w:ascii="Arial" w:hAnsi="Arial" w:cs="Arial"/>
        </w:rPr>
        <w:t>Exemplar</w:t>
      </w:r>
      <w:r w:rsidRPr="006C2890">
        <w:rPr>
          <w:rFonts w:ascii="Arial" w:hAnsi="Arial" w:cstheme="majorHAnsi"/>
        </w:rPr>
        <w:t xml:space="preserve"> : Build and submit working example scripts and code that demonstrate a working understanding of sound effects synthesis..</w:t>
      </w:r>
    </w:p>
    <w:p w:rsidR="00B2508E" w:rsidRPr="006C2890" w:rsidRDefault="00B2508E" w:rsidP="00B2508E">
      <w:pPr>
        <w:pStyle w:val="fixed"/>
        <w:ind w:left="0" w:firstLine="0"/>
        <w:rPr>
          <w:rFonts w:ascii="Arial" w:hAnsi="Arial" w:cs="Arial"/>
          <w:b w:val="0"/>
          <w:sz w:val="22"/>
          <w:szCs w:val="22"/>
        </w:rPr>
      </w:pPr>
    </w:p>
    <w:p w:rsidR="00B2508E" w:rsidRPr="006C2890" w:rsidRDefault="00B2508E" w:rsidP="00B2508E">
      <w:pPr>
        <w:rPr>
          <w:rFonts w:ascii="Arial" w:hAnsi="Arial" w:cs="Arial"/>
        </w:rPr>
      </w:pPr>
      <w:r w:rsidRPr="006C2890">
        <w:rPr>
          <w:rFonts w:ascii="Arial" w:hAnsi="Arial" w:cs="Arial"/>
          <w:b/>
        </w:rPr>
        <w:t xml:space="preserve">Assessment Component 2 – 50% </w:t>
      </w:r>
      <w:r w:rsidRPr="006C2890">
        <w:rPr>
          <w:rFonts w:ascii="Arial" w:hAnsi="Arial" w:cs="Arial"/>
        </w:rPr>
        <w:t>Coursework</w:t>
      </w:r>
    </w:p>
    <w:p w:rsidR="00B2508E" w:rsidRPr="006C2890" w:rsidRDefault="00B2508E" w:rsidP="00B2508E">
      <w:pPr>
        <w:rPr>
          <w:rFonts w:ascii="Arial" w:hAnsi="Arial" w:cstheme="majorHAnsi"/>
        </w:rPr>
      </w:pPr>
      <w:r w:rsidRPr="006C2890">
        <w:rPr>
          <w:rFonts w:ascii="Arial" w:hAnsi="Arial" w:cs="Arial"/>
        </w:rPr>
        <w:t>Exemplar</w:t>
      </w:r>
      <w:r w:rsidRPr="006C2890">
        <w:rPr>
          <w:rFonts w:ascii="Arial" w:hAnsi="Arial" w:cstheme="majorHAnsi"/>
        </w:rPr>
        <w:t xml:space="preserve"> : Create a professional show reel, highlighting the student’s expertise in one or more areas of game audio design.</w:t>
      </w:r>
    </w:p>
    <w:p w:rsidR="00EB5F14" w:rsidRPr="00651BF6" w:rsidRDefault="00EB5F14" w:rsidP="00EB5F14">
      <w:pPr>
        <w:rPr>
          <w:rFonts w:ascii="Lucida Grande" w:hAnsi="Lucida Grande" w:cs="Lucida Grande"/>
        </w:rPr>
      </w:pPr>
    </w:p>
    <w:p w:rsidR="00EB5F14" w:rsidRPr="00651BF6" w:rsidRDefault="00EB5F14" w:rsidP="00EB5F14">
      <w:pPr>
        <w:rPr>
          <w:rFonts w:ascii="Lucida Grande" w:hAnsi="Lucida Grande" w:cs="Lucida Grande"/>
        </w:rPr>
      </w:pPr>
    </w:p>
    <w:p w:rsidR="00EB5F14" w:rsidRPr="00651BF6" w:rsidRDefault="00EB5F14" w:rsidP="00EB5F14">
      <w:pPr>
        <w:rPr>
          <w:rFonts w:ascii="Lucida Grande" w:hAnsi="Lucida Grande" w:cs="Lucida Grande"/>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2E290F" w:rsidRDefault="002E290F"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rsidR="00EB5F14" w:rsidRPr="00651BF6" w:rsidRDefault="00EB5F14" w:rsidP="002E290F">
      <w:pPr>
        <w:widowControl w:val="0"/>
        <w:autoSpaceDE w:val="0"/>
        <w:autoSpaceDN w:val="0"/>
        <w:adjustRightInd w:val="0"/>
        <w:outlineLvl w:val="0"/>
        <w:rPr>
          <w:rFonts w:ascii="Lucida Grande" w:eastAsia="Times New Roman" w:hAnsi="Lucida Grande" w:cs="Lucida Grande"/>
          <w:b/>
          <w:lang w:val="en-US" w:eastAsia="en-US"/>
        </w:rPr>
      </w:pPr>
      <w:r w:rsidRPr="00651BF6">
        <w:rPr>
          <w:rFonts w:ascii="Lucida Grande" w:eastAsia="Times New Roman" w:hAnsi="Lucida Grande" w:cs="Lucida Grande"/>
          <w:b/>
          <w:lang w:val="en-US" w:eastAsia="en-US"/>
        </w:rPr>
        <w:t>FEEDBACK</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xml:space="preserve">Feedback is an essential part of all education and training </w:t>
      </w:r>
      <w:proofErr w:type="spellStart"/>
      <w:r w:rsidRPr="00651BF6">
        <w:rPr>
          <w:rFonts w:ascii="Lucida Grande" w:eastAsia="Times New Roman" w:hAnsi="Lucida Grande" w:cs="Lucida Grande"/>
          <w:lang w:val="en-US" w:eastAsia="en-US"/>
        </w:rPr>
        <w:t>programmes</w:t>
      </w:r>
      <w:proofErr w:type="spellEnd"/>
      <w:r w:rsidRPr="00651BF6">
        <w:rPr>
          <w:rFonts w:ascii="Lucida Grande" w:eastAsia="Times New Roman" w:hAnsi="Lucida Grande" w:cs="Lucida Grande"/>
          <w:lang w:val="en-US" w:eastAsia="en-US"/>
        </w:rPr>
        <w:t xml:space="preserve">. It helps learners to </w:t>
      </w:r>
      <w:proofErr w:type="spellStart"/>
      <w:r w:rsidRPr="00651BF6">
        <w:rPr>
          <w:rFonts w:ascii="Lucida Grande" w:eastAsia="Times New Roman" w:hAnsi="Lucida Grande" w:cs="Lucida Grande"/>
          <w:lang w:val="en-US" w:eastAsia="en-US"/>
        </w:rPr>
        <w:t>maximise</w:t>
      </w:r>
      <w:proofErr w:type="spellEnd"/>
      <w:r w:rsidRPr="00651BF6">
        <w:rPr>
          <w:rFonts w:ascii="Lucida Grande" w:eastAsia="Times New Roman" w:hAnsi="Lucida Grande" w:cs="Lucida Grande"/>
          <w:lang w:val="en-US" w:eastAsia="en-US"/>
        </w:rPr>
        <w:t xml:space="preserve"> their potential at different stages of training, raise their awareness of strengths and areas for improvement, and identify actions to be taken to improve performance.</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During your studies you will therefore receive feedback in many ways, including the following:</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Dialogue between teachers and students in formal classes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Direct questions and responses from teachers inside and outside formal classes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Email correspondence between teachers and students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Interactions between students and teachers using the module message board on Moodle</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Informal comments and responses to pitches and presentations in classes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Comments and annotations added to written submissions, such as essays and reflective journals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Formal written feedback in response to assignments recorded on the summative assessment module feedback forms</w:t>
      </w:r>
    </w:p>
    <w:p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rsidR="00EB5F14" w:rsidRPr="00651BF6" w:rsidRDefault="00EB5F14" w:rsidP="00EB5F14">
      <w:pPr>
        <w:rPr>
          <w:rFonts w:ascii="Lucida Grande" w:hAnsi="Lucida Grande" w:cs="Lucida Grande"/>
        </w:rPr>
      </w:pPr>
      <w:r w:rsidRPr="00651BF6">
        <w:rPr>
          <w:rFonts w:ascii="Lucida Grande" w:eastAsia="Times New Roman" w:hAnsi="Lucida Grande" w:cs="Lucida Grande"/>
          <w:lang w:val="en-US" w:eastAsia="en-US"/>
        </w:rPr>
        <w:t>In order to confirm that you have received and understood your formal feedback you will acknowledge and respond to the written comments using the facility set up on Moodle.</w:t>
      </w:r>
    </w:p>
    <w:p w:rsidR="00EB5F14" w:rsidRPr="00651BF6" w:rsidRDefault="00EB5F14" w:rsidP="00EB5F14">
      <w:pPr>
        <w:rPr>
          <w:rFonts w:ascii="Lucida Grande" w:hAnsi="Lucida Grande" w:cs="Lucida Grande"/>
        </w:rPr>
      </w:pPr>
    </w:p>
    <w:p w:rsidR="00524143" w:rsidRDefault="00524143">
      <w:pPr>
        <w:rPr>
          <w:rFonts w:ascii="Lucida Grande" w:hAnsi="Lucida Grande" w:cs="Lucida Grande"/>
        </w:rPr>
      </w:pPr>
      <w:r>
        <w:rPr>
          <w:rFonts w:ascii="Lucida Grande" w:hAnsi="Lucida Grande" w:cs="Lucida Grande"/>
        </w:rPr>
        <w:br w:type="page"/>
      </w:r>
    </w:p>
    <w:tbl>
      <w:tblPr>
        <w:tblW w:w="9930" w:type="dxa"/>
        <w:tblInd w:w="-324" w:type="dxa"/>
        <w:tblLook w:val="04A0" w:firstRow="1" w:lastRow="0" w:firstColumn="1" w:lastColumn="0" w:noHBand="0" w:noVBand="1"/>
      </w:tblPr>
      <w:tblGrid>
        <w:gridCol w:w="3369"/>
        <w:gridCol w:w="362"/>
        <w:gridCol w:w="4599"/>
        <w:gridCol w:w="1600"/>
      </w:tblGrid>
      <w:tr w:rsidR="00EB5F14" w:rsidRPr="00651BF6">
        <w:tc>
          <w:tcPr>
            <w:tcW w:w="3369" w:type="dxa"/>
            <w:shd w:val="clear" w:color="auto" w:fill="auto"/>
          </w:tcPr>
          <w:p w:rsidR="00EB5F14" w:rsidRPr="00651BF6" w:rsidRDefault="00EB5F14" w:rsidP="00651BF6">
            <w:pPr>
              <w:rPr>
                <w:rFonts w:ascii="Lucida Grande" w:hAnsi="Lucida Grande" w:cs="Lucida Grande"/>
                <w:b/>
              </w:rPr>
            </w:pPr>
            <w:r w:rsidRPr="00651BF6">
              <w:rPr>
                <w:rFonts w:ascii="Lucida Grande" w:hAnsi="Lucida Grande" w:cs="Lucida Grande"/>
                <w:b/>
                <w:noProof/>
                <w:lang w:val="en-GB"/>
              </w:rPr>
              <w:lastRenderedPageBreak/>
              <w:drawing>
                <wp:inline distT="0" distB="0" distL="0" distR="0">
                  <wp:extent cx="1841500" cy="736600"/>
                  <wp:effectExtent l="0" t="0" r="1270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41500" cy="736600"/>
                          </a:xfrm>
                          <a:prstGeom prst="rect">
                            <a:avLst/>
                          </a:prstGeom>
                          <a:noFill/>
                          <a:ln>
                            <a:noFill/>
                          </a:ln>
                        </pic:spPr>
                      </pic:pic>
                    </a:graphicData>
                  </a:graphic>
                </wp:inline>
              </w:drawing>
            </w:r>
            <w:r w:rsidRPr="00651BF6">
              <w:rPr>
                <w:rFonts w:ascii="Lucida Grande" w:hAnsi="Lucida Grande" w:cs="Lucida Grande"/>
                <w:b/>
              </w:rPr>
              <w:t xml:space="preserve"> </w:t>
            </w:r>
          </w:p>
          <w:p w:rsidR="00EB5F14" w:rsidRPr="00651BF6" w:rsidRDefault="00EB5F14" w:rsidP="00651BF6">
            <w:pPr>
              <w:rPr>
                <w:rFonts w:ascii="Lucida Grande" w:hAnsi="Lucida Grande" w:cs="Lucida Grande"/>
              </w:rPr>
            </w:pPr>
          </w:p>
        </w:tc>
        <w:tc>
          <w:tcPr>
            <w:tcW w:w="362" w:type="dxa"/>
            <w:shd w:val="clear" w:color="auto" w:fill="auto"/>
          </w:tcPr>
          <w:p w:rsidR="00EB5F14" w:rsidRPr="00651BF6" w:rsidRDefault="00EB5F14" w:rsidP="00651BF6">
            <w:pPr>
              <w:rPr>
                <w:rFonts w:ascii="Lucida Grande" w:hAnsi="Lucida Grande" w:cs="Lucida Grande"/>
              </w:rPr>
            </w:pPr>
          </w:p>
        </w:tc>
        <w:tc>
          <w:tcPr>
            <w:tcW w:w="4599" w:type="dxa"/>
            <w:tcBorders>
              <w:right w:val="single" w:sz="4" w:space="0" w:color="auto"/>
            </w:tcBorders>
            <w:shd w:val="clear" w:color="auto" w:fill="auto"/>
          </w:tcPr>
          <w:p w:rsidR="00EB5F14" w:rsidRPr="00651BF6" w:rsidRDefault="00EB5F14" w:rsidP="00651BF6">
            <w:pPr>
              <w:rPr>
                <w:rFonts w:ascii="Lucida Grande" w:hAnsi="Lucida Grande" w:cs="Lucida Grande"/>
                <w:sz w:val="32"/>
                <w:szCs w:val="32"/>
              </w:rPr>
            </w:pPr>
            <w:r w:rsidRPr="00651BF6">
              <w:rPr>
                <w:rFonts w:ascii="Lucida Grande" w:hAnsi="Lucida Grande" w:cs="Lucida Grande"/>
                <w:b/>
                <w:sz w:val="32"/>
                <w:szCs w:val="32"/>
              </w:rPr>
              <w:t>Sch</w:t>
            </w:r>
            <w:r w:rsidR="00846E07">
              <w:rPr>
                <w:rFonts w:ascii="Lucida Grande" w:hAnsi="Lucida Grande" w:cs="Lucida Grande"/>
                <w:b/>
                <w:sz w:val="32"/>
                <w:szCs w:val="32"/>
              </w:rPr>
              <w:t>ool of</w:t>
            </w:r>
            <w:r w:rsidR="00D70236">
              <w:rPr>
                <w:rFonts w:ascii="Lucida Grande" w:hAnsi="Lucida Grande" w:cs="Lucida Grande"/>
                <w:b/>
                <w:sz w:val="32"/>
                <w:szCs w:val="32"/>
              </w:rPr>
              <w:t xml:space="preserve"> Film</w:t>
            </w:r>
            <w:r w:rsidR="00846E07">
              <w:rPr>
                <w:rFonts w:ascii="Lucida Grande" w:hAnsi="Lucida Grande" w:cs="Lucida Grande"/>
                <w:b/>
                <w:sz w:val="32"/>
                <w:szCs w:val="32"/>
              </w:rPr>
              <w:t xml:space="preserve"> and Digital Media</w:t>
            </w:r>
            <w:r w:rsidRPr="00651BF6">
              <w:rPr>
                <w:rFonts w:ascii="Lucida Grande" w:hAnsi="Lucida Grande" w:cs="Lucida Grande"/>
                <w:sz w:val="32"/>
                <w:szCs w:val="32"/>
              </w:rPr>
              <w:t xml:space="preserve"> </w:t>
            </w:r>
          </w:p>
          <w:p w:rsidR="00EB5F14" w:rsidRPr="00651BF6" w:rsidRDefault="00EB5F14" w:rsidP="00651BF6">
            <w:pPr>
              <w:rPr>
                <w:rFonts w:ascii="Lucida Grande" w:hAnsi="Lucida Grande" w:cs="Lucida Grande"/>
              </w:rPr>
            </w:pPr>
          </w:p>
          <w:p w:rsidR="00EB5F14" w:rsidRPr="00651BF6" w:rsidRDefault="00C476C5" w:rsidP="00651BF6">
            <w:pPr>
              <w:rPr>
                <w:rFonts w:ascii="Lucida Grande" w:hAnsi="Lucida Grande" w:cs="Lucida Grande"/>
              </w:rPr>
            </w:pPr>
            <w:r>
              <w:rPr>
                <w:rFonts w:ascii="Lucida Grande" w:hAnsi="Lucida Grande" w:cs="Lucida Grande"/>
              </w:rPr>
              <w:t>MMusTech</w:t>
            </w:r>
          </w:p>
          <w:p w:rsidR="00EB5F14" w:rsidRPr="00651BF6" w:rsidRDefault="00EB5F14" w:rsidP="00651BF6">
            <w:pPr>
              <w:rPr>
                <w:rFonts w:ascii="Lucida Grande" w:hAnsi="Lucida Grande" w:cs="Lucida Grande"/>
              </w:rPr>
            </w:pPr>
          </w:p>
        </w:tc>
        <w:tc>
          <w:tcPr>
            <w:tcW w:w="1600" w:type="dxa"/>
            <w:tcBorders>
              <w:top w:val="single" w:sz="4" w:space="0" w:color="auto"/>
              <w:left w:val="single" w:sz="4" w:space="0" w:color="auto"/>
              <w:bottom w:val="single" w:sz="4" w:space="0" w:color="auto"/>
              <w:right w:val="single" w:sz="4" w:space="0" w:color="auto"/>
            </w:tcBorders>
            <w:shd w:val="clear" w:color="auto" w:fill="auto"/>
          </w:tcPr>
          <w:p w:rsidR="004143A4" w:rsidRDefault="004143A4" w:rsidP="004143A4">
            <w:pPr>
              <w:rPr>
                <w:rFonts w:ascii="Lucida Grande" w:hAnsi="Lucida Grande" w:cs="Lucida Grande"/>
                <w:b/>
              </w:rPr>
            </w:pPr>
          </w:p>
          <w:p w:rsidR="00EB5F14" w:rsidRPr="00651BF6" w:rsidRDefault="00C476C5" w:rsidP="004143A4">
            <w:pPr>
              <w:rPr>
                <w:rFonts w:ascii="Lucida Grande" w:hAnsi="Lucida Grande" w:cs="Lucida Grande"/>
                <w:b/>
              </w:rPr>
            </w:pPr>
            <w:r>
              <w:rPr>
                <w:rFonts w:ascii="Lucida Grande" w:hAnsi="Lucida Grande" w:cs="Lucida Grande"/>
                <w:b/>
              </w:rPr>
              <w:t>GAME AUDIO 3</w:t>
            </w:r>
          </w:p>
        </w:tc>
      </w:tr>
      <w:tr w:rsidR="00EB5F14" w:rsidRPr="00651BF6">
        <w:tc>
          <w:tcPr>
            <w:tcW w:w="3369" w:type="dxa"/>
            <w:shd w:val="clear" w:color="auto" w:fill="auto"/>
          </w:tcPr>
          <w:p w:rsidR="00EB5F14" w:rsidRPr="00651BF6" w:rsidRDefault="00EB5F14" w:rsidP="00651BF6">
            <w:pPr>
              <w:rPr>
                <w:rFonts w:ascii="Lucida Grande" w:hAnsi="Lucida Grande" w:cs="Lucida Grande"/>
              </w:rPr>
            </w:pPr>
          </w:p>
        </w:tc>
        <w:tc>
          <w:tcPr>
            <w:tcW w:w="362" w:type="dxa"/>
            <w:shd w:val="clear" w:color="auto" w:fill="auto"/>
          </w:tcPr>
          <w:p w:rsidR="00EB5F14" w:rsidRPr="00651BF6" w:rsidRDefault="00EB5F14" w:rsidP="00651BF6">
            <w:pPr>
              <w:rPr>
                <w:rFonts w:ascii="Lucida Grande" w:hAnsi="Lucida Grande" w:cs="Lucida Grande"/>
              </w:rPr>
            </w:pPr>
          </w:p>
        </w:tc>
        <w:tc>
          <w:tcPr>
            <w:tcW w:w="4599" w:type="dxa"/>
            <w:shd w:val="clear" w:color="auto" w:fill="auto"/>
          </w:tcPr>
          <w:p w:rsidR="00EB5F14" w:rsidRPr="00651BF6" w:rsidRDefault="00EB5F14" w:rsidP="00651BF6">
            <w:pPr>
              <w:rPr>
                <w:rFonts w:ascii="Lucida Grande" w:hAnsi="Lucida Grande" w:cs="Lucida Grande"/>
              </w:rPr>
            </w:pPr>
          </w:p>
        </w:tc>
        <w:tc>
          <w:tcPr>
            <w:tcW w:w="1600" w:type="dxa"/>
            <w:tcBorders>
              <w:top w:val="single" w:sz="4" w:space="0" w:color="auto"/>
            </w:tcBorders>
            <w:shd w:val="clear" w:color="auto" w:fill="auto"/>
          </w:tcPr>
          <w:p w:rsidR="00EB5F14" w:rsidRPr="00651BF6" w:rsidRDefault="00EB5F14" w:rsidP="00651BF6">
            <w:pPr>
              <w:rPr>
                <w:rFonts w:ascii="Lucida Grande" w:hAnsi="Lucida Grande" w:cs="Lucida Grande"/>
              </w:rPr>
            </w:pPr>
          </w:p>
        </w:tc>
      </w:tr>
    </w:tbl>
    <w:p w:rsidR="00EB5F14" w:rsidRPr="00651BF6" w:rsidRDefault="00EB5F14" w:rsidP="00EB5F14">
      <w:pPr>
        <w:rPr>
          <w:rFonts w:ascii="Lucida Grande" w:hAnsi="Lucida Grande" w:cs="Lucida Grande"/>
        </w:rPr>
      </w:pPr>
      <w:r w:rsidRPr="00651BF6">
        <w:rPr>
          <w:rFonts w:ascii="Lucida Grande" w:hAnsi="Lucida Grande" w:cs="Lucida Grande"/>
          <w:b/>
        </w:rPr>
        <w:t>Summative Assessment:</w:t>
      </w:r>
      <w:r w:rsidRPr="00651BF6">
        <w:rPr>
          <w:rFonts w:ascii="Lucida Grande" w:hAnsi="Lucida Grande" w:cs="Lucida Grande"/>
        </w:rPr>
        <w:t xml:space="preserve"> end-of-module appraisal and feedback on outcomes</w:t>
      </w:r>
    </w:p>
    <w:p w:rsidR="00EB5F14" w:rsidRPr="00651BF6" w:rsidRDefault="00EB5F14" w:rsidP="00EB5F14">
      <w:pPr>
        <w:rPr>
          <w:rFonts w:ascii="Lucida Grande" w:hAnsi="Lucida Grande" w:cs="Lucida Grande"/>
        </w:rPr>
      </w:pPr>
    </w:p>
    <w:p w:rsidR="00EB5F14" w:rsidRPr="00651BF6" w:rsidRDefault="00EB5F14" w:rsidP="002E290F">
      <w:pPr>
        <w:outlineLvl w:val="0"/>
        <w:rPr>
          <w:rFonts w:ascii="Lucida Grande" w:hAnsi="Lucida Grande" w:cs="Lucida Grande"/>
          <w:b/>
        </w:rPr>
      </w:pPr>
      <w:r w:rsidRPr="00651BF6">
        <w:rPr>
          <w:rFonts w:ascii="Lucida Grande" w:hAnsi="Lucida Grande" w:cs="Lucida Grande"/>
          <w:b/>
        </w:rPr>
        <w:t>Student Name:_____________________________________________________</w:t>
      </w:r>
    </w:p>
    <w:p w:rsidR="00EB5F14" w:rsidRPr="00651BF6" w:rsidRDefault="00EB5F14" w:rsidP="00EB5F14">
      <w:pPr>
        <w:rPr>
          <w:rFonts w:ascii="Lucida Grande" w:hAnsi="Lucida Grande" w:cs="Lucida Grande"/>
        </w:rPr>
      </w:pPr>
    </w:p>
    <w:p w:rsidR="00EB5F14" w:rsidRPr="00651BF6" w:rsidRDefault="00EB5F14" w:rsidP="002E290F">
      <w:pPr>
        <w:outlineLvl w:val="0"/>
        <w:rPr>
          <w:rFonts w:ascii="Lucida Grande" w:hAnsi="Lucida Grande" w:cs="Lucida Grande"/>
          <w:b/>
        </w:rPr>
      </w:pPr>
      <w:r w:rsidRPr="00651BF6">
        <w:rPr>
          <w:rFonts w:ascii="Lucida Grande" w:hAnsi="Lucida Grande" w:cs="Lucida Grande"/>
          <w:b/>
        </w:rPr>
        <w:t>Learning Outcomes Achieved:</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851"/>
        <w:gridCol w:w="992"/>
        <w:gridCol w:w="1134"/>
        <w:gridCol w:w="992"/>
        <w:gridCol w:w="1276"/>
      </w:tblGrid>
      <w:tr w:rsidR="00EB5F14" w:rsidRPr="00651BF6">
        <w:tc>
          <w:tcPr>
            <w:tcW w:w="4219" w:type="dxa"/>
            <w:shd w:val="clear" w:color="auto" w:fill="auto"/>
          </w:tcPr>
          <w:p w:rsidR="00EB5F14" w:rsidRPr="00651BF6" w:rsidRDefault="00EB5F14" w:rsidP="00651BF6">
            <w:pPr>
              <w:rPr>
                <w:rFonts w:ascii="Lucida Grande" w:hAnsi="Lucida Grande" w:cs="Lucida Grande"/>
              </w:rPr>
            </w:pPr>
          </w:p>
        </w:tc>
        <w:tc>
          <w:tcPr>
            <w:tcW w:w="851" w:type="dxa"/>
            <w:shd w:val="clear" w:color="auto" w:fill="auto"/>
          </w:tcPr>
          <w:p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Poor</w:t>
            </w:r>
          </w:p>
        </w:tc>
        <w:tc>
          <w:tcPr>
            <w:tcW w:w="992" w:type="dxa"/>
            <w:shd w:val="clear" w:color="auto" w:fill="auto"/>
          </w:tcPr>
          <w:p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Weak</w:t>
            </w:r>
          </w:p>
        </w:tc>
        <w:tc>
          <w:tcPr>
            <w:tcW w:w="1134" w:type="dxa"/>
            <w:shd w:val="clear" w:color="auto" w:fill="auto"/>
          </w:tcPr>
          <w:p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Average</w:t>
            </w:r>
          </w:p>
        </w:tc>
        <w:tc>
          <w:tcPr>
            <w:tcW w:w="992" w:type="dxa"/>
            <w:shd w:val="clear" w:color="auto" w:fill="auto"/>
          </w:tcPr>
          <w:p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Good</w:t>
            </w:r>
          </w:p>
        </w:tc>
        <w:tc>
          <w:tcPr>
            <w:tcW w:w="1276" w:type="dxa"/>
            <w:shd w:val="clear" w:color="auto" w:fill="auto"/>
          </w:tcPr>
          <w:p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Excellent</w:t>
            </w:r>
          </w:p>
        </w:tc>
      </w:tr>
      <w:tr w:rsidR="00EB5F14" w:rsidRPr="00651BF6">
        <w:tc>
          <w:tcPr>
            <w:tcW w:w="4219" w:type="dxa"/>
            <w:shd w:val="clear" w:color="auto" w:fill="auto"/>
          </w:tcPr>
          <w:p w:rsidR="00C476C5" w:rsidRPr="00C476C5" w:rsidRDefault="00C476C5" w:rsidP="00C476C5">
            <w:pPr>
              <w:rPr>
                <w:rFonts w:ascii="Arial" w:hAnsi="Arial" w:cstheme="majorHAnsi"/>
              </w:rPr>
            </w:pPr>
            <w:r w:rsidRPr="00C476C5">
              <w:rPr>
                <w:rFonts w:ascii="Arial" w:hAnsi="Arial" w:cstheme="majorHAnsi"/>
              </w:rPr>
              <w:t>Display a practical understanding of effects synthesis in game engines</w:t>
            </w:r>
            <w:r>
              <w:rPr>
                <w:rFonts w:ascii="Arial" w:hAnsi="Arial" w:cstheme="majorHAnsi"/>
              </w:rPr>
              <w:t>.</w:t>
            </w:r>
          </w:p>
          <w:p w:rsidR="00EB5F14" w:rsidRPr="00661DE3" w:rsidRDefault="00EB5F14" w:rsidP="00651BF6">
            <w:pPr>
              <w:pStyle w:val="bullet"/>
              <w:overflowPunct w:val="0"/>
              <w:autoSpaceDE w:val="0"/>
              <w:autoSpaceDN w:val="0"/>
              <w:adjustRightInd w:val="0"/>
              <w:ind w:left="0" w:firstLine="0"/>
              <w:textAlignment w:val="baseline"/>
              <w:rPr>
                <w:rFonts w:ascii="Lucida Grande" w:hAnsi="Lucida Grande" w:cs="Lucida Grande"/>
                <w:sz w:val="20"/>
                <w:szCs w:val="20"/>
              </w:rPr>
            </w:pPr>
          </w:p>
        </w:tc>
        <w:tc>
          <w:tcPr>
            <w:tcW w:w="851"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134"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276" w:type="dxa"/>
            <w:shd w:val="clear" w:color="auto" w:fill="auto"/>
            <w:vAlign w:val="center"/>
          </w:tcPr>
          <w:p w:rsidR="00EB5F14" w:rsidRPr="00651BF6" w:rsidRDefault="00EB5F14" w:rsidP="00651BF6">
            <w:pPr>
              <w:jc w:val="center"/>
              <w:rPr>
                <w:rFonts w:ascii="Lucida Grande" w:hAnsi="Lucida Grande" w:cs="Lucida Grande"/>
              </w:rPr>
            </w:pPr>
          </w:p>
        </w:tc>
      </w:tr>
      <w:tr w:rsidR="00EB5F14" w:rsidRPr="00651BF6">
        <w:tc>
          <w:tcPr>
            <w:tcW w:w="4219" w:type="dxa"/>
            <w:shd w:val="clear" w:color="auto" w:fill="auto"/>
          </w:tcPr>
          <w:p w:rsidR="00C476C5" w:rsidRPr="00C476C5" w:rsidRDefault="00C476C5" w:rsidP="00C476C5">
            <w:pPr>
              <w:rPr>
                <w:rFonts w:ascii="Arial" w:hAnsi="Arial" w:cstheme="majorHAnsi"/>
              </w:rPr>
            </w:pPr>
            <w:r w:rsidRPr="00C476C5">
              <w:rPr>
                <w:rFonts w:ascii="Arial" w:hAnsi="Arial" w:cstheme="majorHAnsi"/>
              </w:rPr>
              <w:t>Develop and produce an audio-rich game/environment show reel.</w:t>
            </w:r>
          </w:p>
          <w:p w:rsidR="00EB5F14" w:rsidRPr="00651BF6" w:rsidRDefault="00EB5F14" w:rsidP="00651BF6">
            <w:pPr>
              <w:rPr>
                <w:rFonts w:ascii="Lucida Grande" w:hAnsi="Lucida Grande" w:cs="Lucida Grande"/>
                <w:sz w:val="20"/>
                <w:szCs w:val="20"/>
              </w:rPr>
            </w:pPr>
          </w:p>
        </w:tc>
        <w:tc>
          <w:tcPr>
            <w:tcW w:w="851"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134"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276" w:type="dxa"/>
            <w:shd w:val="clear" w:color="auto" w:fill="auto"/>
            <w:vAlign w:val="center"/>
          </w:tcPr>
          <w:p w:rsidR="00EB5F14" w:rsidRPr="00651BF6" w:rsidRDefault="00EB5F14" w:rsidP="00651BF6">
            <w:pPr>
              <w:jc w:val="center"/>
              <w:rPr>
                <w:rFonts w:ascii="Lucida Grande" w:hAnsi="Lucida Grande" w:cs="Lucida Grande"/>
              </w:rPr>
            </w:pPr>
          </w:p>
        </w:tc>
      </w:tr>
      <w:tr w:rsidR="00EB5F14" w:rsidRPr="00651BF6">
        <w:tc>
          <w:tcPr>
            <w:tcW w:w="4219" w:type="dxa"/>
            <w:shd w:val="clear" w:color="auto" w:fill="auto"/>
          </w:tcPr>
          <w:p w:rsidR="00EB5F14" w:rsidRPr="00651BF6" w:rsidRDefault="00EB5F14" w:rsidP="00651BF6">
            <w:pPr>
              <w:rPr>
                <w:rFonts w:ascii="Lucida Grande" w:hAnsi="Lucida Grande" w:cs="Lucida Grande"/>
                <w:sz w:val="20"/>
                <w:szCs w:val="20"/>
              </w:rPr>
            </w:pPr>
          </w:p>
        </w:tc>
        <w:tc>
          <w:tcPr>
            <w:tcW w:w="851"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134" w:type="dxa"/>
            <w:shd w:val="clear" w:color="auto" w:fill="auto"/>
            <w:vAlign w:val="center"/>
          </w:tcPr>
          <w:p w:rsidR="00EB5F14" w:rsidRPr="00651BF6" w:rsidRDefault="00EB5F14" w:rsidP="00651BF6">
            <w:pPr>
              <w:jc w:val="center"/>
              <w:rPr>
                <w:rFonts w:ascii="Lucida Grande" w:hAnsi="Lucida Grande" w:cs="Lucida Grande"/>
              </w:rPr>
            </w:pPr>
          </w:p>
        </w:tc>
        <w:tc>
          <w:tcPr>
            <w:tcW w:w="992" w:type="dxa"/>
            <w:shd w:val="clear" w:color="auto" w:fill="auto"/>
            <w:vAlign w:val="center"/>
          </w:tcPr>
          <w:p w:rsidR="00EB5F14" w:rsidRPr="00651BF6" w:rsidRDefault="00EB5F14" w:rsidP="00651BF6">
            <w:pPr>
              <w:jc w:val="center"/>
              <w:rPr>
                <w:rFonts w:ascii="Lucida Grande" w:hAnsi="Lucida Grande" w:cs="Lucida Grande"/>
              </w:rPr>
            </w:pPr>
          </w:p>
        </w:tc>
        <w:tc>
          <w:tcPr>
            <w:tcW w:w="1276" w:type="dxa"/>
            <w:shd w:val="clear" w:color="auto" w:fill="auto"/>
            <w:vAlign w:val="center"/>
          </w:tcPr>
          <w:p w:rsidR="00EB5F14" w:rsidRPr="00651BF6" w:rsidRDefault="00EB5F14" w:rsidP="00651BF6">
            <w:pPr>
              <w:jc w:val="center"/>
              <w:rPr>
                <w:rFonts w:ascii="Lucida Grande" w:hAnsi="Lucida Grande" w:cs="Lucida Grande"/>
              </w:rPr>
            </w:pPr>
          </w:p>
        </w:tc>
      </w:tr>
    </w:tbl>
    <w:p w:rsidR="00EB5F14" w:rsidRPr="00651BF6" w:rsidRDefault="00EB5F14" w:rsidP="00EB5F14">
      <w:pPr>
        <w:rPr>
          <w:rFonts w:ascii="Lucida Grande" w:hAnsi="Lucida Grande" w:cs="Lucida Grande"/>
        </w:rPr>
      </w:pPr>
    </w:p>
    <w:p w:rsidR="00EB5F14" w:rsidRPr="00651BF6" w:rsidRDefault="00EB5F14" w:rsidP="002E290F">
      <w:pPr>
        <w:outlineLvl w:val="0"/>
        <w:rPr>
          <w:rFonts w:ascii="Lucida Grande" w:hAnsi="Lucida Grande" w:cs="Lucida Grande"/>
          <w:b/>
        </w:rPr>
      </w:pPr>
      <w:r w:rsidRPr="00651BF6">
        <w:rPr>
          <w:rFonts w:ascii="Lucida Grande" w:hAnsi="Lucida Grande" w:cs="Lucida Grande"/>
          <w:b/>
        </w:rPr>
        <w:t>Staff feedback on the work produced for this module:</w:t>
      </w: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EB5F14" w:rsidRPr="00651BF6">
        <w:trPr>
          <w:trHeight w:val="2395"/>
        </w:trPr>
        <w:tc>
          <w:tcPr>
            <w:tcW w:w="9302" w:type="dxa"/>
            <w:shd w:val="clear" w:color="auto" w:fill="auto"/>
          </w:tcPr>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p w:rsidR="00EB5F14" w:rsidRPr="00651BF6" w:rsidRDefault="00EB5F14" w:rsidP="00651BF6">
            <w:pPr>
              <w:rPr>
                <w:rFonts w:ascii="Lucida Grande" w:hAnsi="Lucida Grande" w:cs="Lucida Grande"/>
              </w:rPr>
            </w:pPr>
          </w:p>
        </w:tc>
      </w:tr>
    </w:tbl>
    <w:p w:rsidR="00EB5F14" w:rsidRPr="00651BF6" w:rsidRDefault="00EB5F14" w:rsidP="00EB5F14">
      <w:pPr>
        <w:rPr>
          <w:rFonts w:ascii="Lucida Grande" w:hAnsi="Lucida Grande" w:cs="Lucida Grande"/>
        </w:rPr>
      </w:pPr>
    </w:p>
    <w:p w:rsidR="00EB5F14" w:rsidRPr="00651BF6" w:rsidRDefault="00EB5F14" w:rsidP="00EB5F14">
      <w:pPr>
        <w:rPr>
          <w:rFonts w:ascii="Lucida Grande" w:hAnsi="Lucida Grande" w:cs="Lucida Grande"/>
        </w:rPr>
      </w:pPr>
    </w:p>
    <w:p w:rsidR="00EB5F14" w:rsidRPr="00651BF6" w:rsidRDefault="00EB5F14" w:rsidP="002E290F">
      <w:pPr>
        <w:outlineLvl w:val="0"/>
        <w:rPr>
          <w:rFonts w:ascii="Lucida Grande" w:hAnsi="Lucida Grande" w:cs="Lucida Grande"/>
          <w:b/>
        </w:rPr>
      </w:pPr>
      <w:r w:rsidRPr="00651BF6">
        <w:rPr>
          <w:rFonts w:ascii="Lucida Grande" w:hAnsi="Lucida Grande" w:cs="Lucida Grande"/>
          <w:b/>
        </w:rPr>
        <w:t>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72"/>
        <w:gridCol w:w="1308"/>
      </w:tblGrid>
      <w:tr w:rsidR="00EB5F14" w:rsidRPr="00651BF6">
        <w:trPr>
          <w:trHeight w:val="421"/>
        </w:trPr>
        <w:tc>
          <w:tcPr>
            <w:tcW w:w="2772" w:type="dxa"/>
            <w:shd w:val="clear" w:color="auto" w:fill="auto"/>
          </w:tcPr>
          <w:p w:rsidR="00EB5F14" w:rsidRPr="00651BF6" w:rsidRDefault="00EB5F14" w:rsidP="00651BF6">
            <w:pPr>
              <w:rPr>
                <w:rFonts w:ascii="Lucida Grande" w:hAnsi="Lucida Grande" w:cs="Lucida Grande"/>
                <w:i/>
              </w:rPr>
            </w:pPr>
            <w:r w:rsidRPr="00651BF6">
              <w:rPr>
                <w:rFonts w:ascii="Lucida Grande" w:hAnsi="Lucida Grande" w:cs="Lucida Grande"/>
                <w:i/>
              </w:rPr>
              <w:t>Assessment 1</w:t>
            </w:r>
          </w:p>
        </w:tc>
        <w:tc>
          <w:tcPr>
            <w:tcW w:w="1308" w:type="dxa"/>
            <w:shd w:val="clear" w:color="auto" w:fill="auto"/>
          </w:tcPr>
          <w:p w:rsidR="00EB5F14" w:rsidRPr="00651BF6" w:rsidRDefault="00EB5F14" w:rsidP="00651BF6">
            <w:pPr>
              <w:rPr>
                <w:rFonts w:ascii="Lucida Grande" w:hAnsi="Lucida Grande" w:cs="Lucida Grande"/>
              </w:rPr>
            </w:pPr>
          </w:p>
        </w:tc>
      </w:tr>
    </w:tbl>
    <w:p w:rsidR="00EB5F14" w:rsidRPr="00651BF6" w:rsidRDefault="00EB5F14" w:rsidP="00EB5F14">
      <w:pPr>
        <w:rPr>
          <w:rFonts w:ascii="Lucida Grande" w:hAnsi="Lucida Grande" w:cs="Lucida Grande"/>
          <w:i/>
          <w:sz w:val="20"/>
          <w:szCs w:val="20"/>
        </w:rPr>
      </w:pPr>
    </w:p>
    <w:p w:rsidR="00EB5F14" w:rsidRPr="00651BF6" w:rsidRDefault="00EB5F14" w:rsidP="00EB5F14">
      <w:pPr>
        <w:rPr>
          <w:rFonts w:ascii="Lucida Grande" w:hAnsi="Lucida Grande" w:cs="Lucida Grande"/>
          <w:i/>
          <w:sz w:val="20"/>
          <w:szCs w:val="20"/>
        </w:rPr>
      </w:pPr>
      <w:r w:rsidRPr="00651BF6">
        <w:rPr>
          <w:rFonts w:ascii="Lucida Grande" w:hAnsi="Lucida Grande" w:cs="Lucida Grande"/>
          <w:i/>
          <w:sz w:val="20"/>
          <w:szCs w:val="20"/>
        </w:rPr>
        <w:t>*Please note that all marks are provisional until agreed/confirmed at the final Exam Board of the academic year.</w:t>
      </w:r>
    </w:p>
    <w:p w:rsidR="007A11DA" w:rsidRDefault="001A2FCA" w:rsidP="002E290F">
      <w:pPr>
        <w:outlineLvl w:val="0"/>
        <w:rPr>
          <w:rFonts w:ascii="Lucida Grande" w:hAnsi="Lucida Grande" w:cs="Lucida Grande"/>
          <w:b/>
        </w:rPr>
      </w:pPr>
      <w:r w:rsidRPr="001A2FCA">
        <w:rPr>
          <w:rFonts w:ascii="Lucida Grande" w:hAnsi="Lucida Grande" w:cs="Lucida Grande"/>
          <w:b/>
        </w:rPr>
        <w:t>Notes:</w:t>
      </w:r>
    </w:p>
    <w:p w:rsidR="00B2508E" w:rsidRDefault="00B2508E"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6C3040" w:rsidRDefault="006C3040" w:rsidP="002E290F">
      <w:pPr>
        <w:outlineLvl w:val="0"/>
        <w:rPr>
          <w:rFonts w:ascii="Lucida Grande" w:hAnsi="Lucida Grande" w:cs="Lucida Grande"/>
          <w:b/>
        </w:rPr>
      </w:pPr>
    </w:p>
    <w:p w:rsidR="006C3040" w:rsidRDefault="006C3040"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B2508E" w:rsidRDefault="00B2508E" w:rsidP="002E290F">
      <w:pPr>
        <w:outlineLvl w:val="0"/>
        <w:rPr>
          <w:rFonts w:ascii="Lucida Grande" w:hAnsi="Lucida Grande" w:cs="Lucida Grande"/>
          <w:b/>
        </w:rPr>
      </w:pPr>
    </w:p>
    <w:p w:rsidR="00B2508E" w:rsidRDefault="00B2508E" w:rsidP="00B2508E">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B2508E" w:rsidTr="00E50B85">
        <w:trPr>
          <w:trHeight w:val="894"/>
        </w:trPr>
        <w:tc>
          <w:tcPr>
            <w:tcW w:w="3556" w:type="dxa"/>
          </w:tcPr>
          <w:p w:rsidR="00B2508E" w:rsidRDefault="00B2508E" w:rsidP="00E50B85">
            <w:r>
              <w:rPr>
                <w:noProof/>
                <w:lang w:val="en-GB"/>
              </w:rPr>
              <w:lastRenderedPageBreak/>
              <w:drawing>
                <wp:inline distT="0" distB="0" distL="0" distR="0" wp14:anchorId="0C2EF49D" wp14:editId="006ADCF1">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rsidR="00B2508E" w:rsidRDefault="00B2508E" w:rsidP="00E50B85">
            <w:r>
              <w:rPr>
                <w:noProof/>
                <w:lang w:val="en-GB"/>
              </w:rPr>
              <w:drawing>
                <wp:inline distT="0" distB="0" distL="0" distR="0" wp14:anchorId="16FA4908" wp14:editId="1AD06368">
                  <wp:extent cx="1555898" cy="6164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B2508E" w:rsidRPr="000B23F6" w:rsidRDefault="00B2508E" w:rsidP="00E50B85">
            <w:pPr>
              <w:rPr>
                <w:color w:val="FFFFFF" w:themeColor="background1"/>
              </w:rPr>
            </w:pPr>
            <w:r>
              <w:rPr>
                <w:noProof/>
                <w:lang w:val="en-GB"/>
              </w:rPr>
              <mc:AlternateContent>
                <mc:Choice Requires="wps">
                  <w:drawing>
                    <wp:anchor distT="0" distB="0" distL="114300" distR="114300" simplePos="0" relativeHeight="251659264" behindDoc="0" locked="0" layoutInCell="1" allowOverlap="1">
                      <wp:simplePos x="0" y="0"/>
                      <wp:positionH relativeFrom="column">
                        <wp:posOffset>1198245</wp:posOffset>
                      </wp:positionH>
                      <wp:positionV relativeFrom="paragraph">
                        <wp:posOffset>67310</wp:posOffset>
                      </wp:positionV>
                      <wp:extent cx="762000" cy="457200"/>
                      <wp:effectExtent l="57150" t="19050" r="57150" b="76200"/>
                      <wp:wrapThrough wrapText="bothSides">
                        <wp:wrapPolygon edited="0">
                          <wp:start x="-1620" y="-900"/>
                          <wp:lineTo x="-1080" y="24300"/>
                          <wp:lineTo x="22140" y="24300"/>
                          <wp:lineTo x="22680" y="-900"/>
                          <wp:lineTo x="-1620" y="-900"/>
                        </wp:wrapPolygon>
                      </wp:wrapThrough>
                      <wp:docPr id="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" fillcolor="white [3212]" stroked="f">
                      <v:shadow on="t" color="black" opacity="22937f" origin=",.5" offset="0,.63889mm"/>
                      <v:path arrowok="t"/>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rsidR="00B2508E" w:rsidRPr="00146636" w:rsidRDefault="00B2508E" w:rsidP="00B2508E">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B2508E" w:rsidRPr="00394874" w:rsidTr="00E50B85">
        <w:tc>
          <w:tcPr>
            <w:tcW w:w="10593" w:type="dxa"/>
            <w:shd w:val="clear" w:color="auto" w:fill="D9D9D9" w:themeFill="background1" w:themeFillShade="D9"/>
            <w:vAlign w:val="center"/>
          </w:tcPr>
          <w:p w:rsidR="00B2508E" w:rsidRPr="00D9187F" w:rsidRDefault="00B2508E" w:rsidP="00E50B85">
            <w:pPr>
              <w:spacing w:before="20" w:after="20"/>
              <w:jc w:val="center"/>
              <w:rPr>
                <w:b/>
                <w:sz w:val="40"/>
                <w:szCs w:val="40"/>
              </w:rPr>
            </w:pPr>
            <w:r w:rsidRPr="00D9187F">
              <w:rPr>
                <w:b/>
                <w:sz w:val="40"/>
                <w:szCs w:val="40"/>
              </w:rPr>
              <w:t>ASSIGNMENT SPECIFICATION</w:t>
            </w:r>
          </w:p>
        </w:tc>
      </w:tr>
    </w:tbl>
    <w:p w:rsidR="00B2508E" w:rsidRPr="00146636" w:rsidRDefault="00B2508E" w:rsidP="00B2508E">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B2508E" w:rsidRPr="00394874" w:rsidTr="00E50B85">
        <w:tc>
          <w:tcPr>
            <w:tcW w:w="1809" w:type="dxa"/>
            <w:shd w:val="clear" w:color="auto" w:fill="D9D9D9" w:themeFill="background1" w:themeFillShade="D9"/>
          </w:tcPr>
          <w:p w:rsidR="00B2508E" w:rsidRPr="009B6835" w:rsidRDefault="00B2508E" w:rsidP="00E50B85">
            <w:pPr>
              <w:spacing w:before="120" w:after="120"/>
              <w:jc w:val="both"/>
              <w:rPr>
                <w:rFonts w:cs="Arial"/>
                <w:b/>
              </w:rPr>
            </w:pPr>
            <w:r w:rsidRPr="009B6835">
              <w:rPr>
                <w:rFonts w:cs="Arial"/>
                <w:b/>
              </w:rPr>
              <w:t>Student name:</w:t>
            </w:r>
          </w:p>
        </w:tc>
        <w:tc>
          <w:tcPr>
            <w:tcW w:w="4065" w:type="dxa"/>
            <w:gridSpan w:val="3"/>
          </w:tcPr>
          <w:p w:rsidR="00B2508E" w:rsidRDefault="00B2508E" w:rsidP="00E50B85">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rsidR="00B2508E" w:rsidRPr="00394874" w:rsidRDefault="00B2508E" w:rsidP="00E50B85">
            <w:pPr>
              <w:spacing w:before="120" w:after="120"/>
              <w:jc w:val="both"/>
              <w:rPr>
                <w:rFonts w:cs="Arial"/>
                <w:b/>
                <w:sz w:val="22"/>
                <w:szCs w:val="22"/>
              </w:rPr>
            </w:pPr>
          </w:p>
        </w:tc>
        <w:tc>
          <w:tcPr>
            <w:tcW w:w="2613" w:type="dxa"/>
            <w:gridSpan w:val="2"/>
            <w:shd w:val="clear" w:color="auto" w:fill="D9D9D9"/>
          </w:tcPr>
          <w:p w:rsidR="00B2508E" w:rsidRPr="009B6835" w:rsidRDefault="00B2508E" w:rsidP="00E50B85">
            <w:pPr>
              <w:spacing w:before="120" w:after="120"/>
              <w:jc w:val="both"/>
              <w:rPr>
                <w:rFonts w:cs="Arial"/>
                <w:b/>
              </w:rPr>
            </w:pPr>
            <w:r w:rsidRPr="009B6835">
              <w:rPr>
                <w:rFonts w:cs="Arial"/>
                <w:b/>
              </w:rPr>
              <w:t>Student P number:</w:t>
            </w:r>
          </w:p>
        </w:tc>
        <w:tc>
          <w:tcPr>
            <w:tcW w:w="2111" w:type="dxa"/>
            <w:gridSpan w:val="2"/>
          </w:tcPr>
          <w:p w:rsidR="00B2508E" w:rsidRDefault="00B2508E" w:rsidP="00E50B85">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rsidR="00B2508E" w:rsidRPr="00394874" w:rsidRDefault="00B2508E" w:rsidP="00E50B85">
            <w:pPr>
              <w:spacing w:before="120" w:after="120"/>
              <w:jc w:val="both"/>
              <w:rPr>
                <w:rFonts w:cs="Arial"/>
                <w:b/>
                <w:sz w:val="22"/>
                <w:szCs w:val="22"/>
              </w:rPr>
            </w:pPr>
          </w:p>
        </w:tc>
      </w:tr>
      <w:tr w:rsidR="00B2508E" w:rsidRPr="00394874" w:rsidTr="00E50B85">
        <w:tc>
          <w:tcPr>
            <w:tcW w:w="1809" w:type="dxa"/>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rsidR="00B2508E" w:rsidRPr="0057274A" w:rsidRDefault="00B2508E" w:rsidP="00E50B85">
            <w:pPr>
              <w:tabs>
                <w:tab w:val="center" w:pos="4236"/>
              </w:tabs>
              <w:rPr>
                <w:rFonts w:cs="Arial"/>
                <w:b/>
                <w:sz w:val="22"/>
                <w:szCs w:val="22"/>
              </w:rPr>
            </w:pPr>
            <w:r>
              <w:rPr>
                <w:rFonts w:cs="Arial"/>
                <w:b/>
                <w:sz w:val="22"/>
                <w:szCs w:val="22"/>
              </w:rPr>
              <w:t>BA Music Technology</w:t>
            </w:r>
          </w:p>
        </w:tc>
        <w:tc>
          <w:tcPr>
            <w:tcW w:w="2613" w:type="dxa"/>
            <w:gridSpan w:val="2"/>
            <w:shd w:val="clear" w:color="auto" w:fill="D9D9D9"/>
          </w:tcPr>
          <w:p w:rsidR="00B2508E" w:rsidRPr="00394874" w:rsidRDefault="00B2508E" w:rsidP="00E50B85">
            <w:pPr>
              <w:spacing w:before="120" w:after="120"/>
              <w:jc w:val="both"/>
              <w:rPr>
                <w:rFonts w:cs="Arial"/>
                <w:b/>
                <w:sz w:val="22"/>
                <w:szCs w:val="22"/>
              </w:rPr>
            </w:pPr>
            <w:r>
              <w:rPr>
                <w:rFonts w:cs="Arial"/>
                <w:b/>
                <w:sz w:val="22"/>
                <w:szCs w:val="22"/>
              </w:rPr>
              <w:t>Faculty/School:</w:t>
            </w:r>
          </w:p>
        </w:tc>
        <w:tc>
          <w:tcPr>
            <w:tcW w:w="2111" w:type="dxa"/>
            <w:gridSpan w:val="2"/>
            <w:vAlign w:val="center"/>
          </w:tcPr>
          <w:p w:rsidR="00B2508E" w:rsidRPr="00394874" w:rsidRDefault="00B2508E" w:rsidP="00E50B85">
            <w:pPr>
              <w:rPr>
                <w:rFonts w:cs="Arial"/>
                <w:b/>
                <w:sz w:val="22"/>
                <w:szCs w:val="22"/>
              </w:rPr>
            </w:pPr>
            <w:r>
              <w:rPr>
                <w:rFonts w:cs="Arial"/>
                <w:b/>
                <w:sz w:val="22"/>
                <w:szCs w:val="22"/>
              </w:rPr>
              <w:t>FAD/SFDM</w:t>
            </w:r>
          </w:p>
        </w:tc>
      </w:tr>
      <w:tr w:rsidR="00B2508E" w:rsidRPr="00394874" w:rsidTr="00E50B85">
        <w:tc>
          <w:tcPr>
            <w:tcW w:w="1809" w:type="dxa"/>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rsidR="00B2508E" w:rsidRPr="00394874" w:rsidRDefault="00B2508E" w:rsidP="00E50B85">
            <w:pPr>
              <w:spacing w:before="120" w:after="120"/>
              <w:jc w:val="both"/>
              <w:rPr>
                <w:rFonts w:cs="Arial"/>
                <w:b/>
                <w:sz w:val="22"/>
                <w:szCs w:val="22"/>
              </w:rPr>
            </w:pPr>
            <w:r>
              <w:rPr>
                <w:rFonts w:cs="Arial"/>
                <w:b/>
                <w:sz w:val="22"/>
                <w:szCs w:val="22"/>
              </w:rPr>
              <w:t>Game Audio 3</w:t>
            </w:r>
          </w:p>
        </w:tc>
        <w:tc>
          <w:tcPr>
            <w:tcW w:w="2613" w:type="dxa"/>
            <w:gridSpan w:val="2"/>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Module Level (4, 5, 6):</w:t>
            </w:r>
          </w:p>
        </w:tc>
        <w:tc>
          <w:tcPr>
            <w:tcW w:w="2111" w:type="dxa"/>
            <w:gridSpan w:val="2"/>
            <w:shd w:val="clear" w:color="auto" w:fill="auto"/>
          </w:tcPr>
          <w:p w:rsidR="00B2508E" w:rsidRPr="00394874" w:rsidRDefault="00B2508E" w:rsidP="00E50B85">
            <w:pPr>
              <w:spacing w:before="120" w:after="120"/>
              <w:jc w:val="both"/>
              <w:rPr>
                <w:rFonts w:cs="Arial"/>
                <w:b/>
                <w:sz w:val="22"/>
                <w:szCs w:val="22"/>
              </w:rPr>
            </w:pPr>
            <w:r>
              <w:rPr>
                <w:rFonts w:cs="Arial"/>
                <w:b/>
                <w:sz w:val="22"/>
                <w:szCs w:val="22"/>
              </w:rPr>
              <w:t>6</w:t>
            </w:r>
          </w:p>
        </w:tc>
      </w:tr>
      <w:tr w:rsidR="00B2508E" w:rsidRPr="00394874" w:rsidTr="00E50B85">
        <w:tc>
          <w:tcPr>
            <w:tcW w:w="1809" w:type="dxa"/>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Module code:</w:t>
            </w:r>
          </w:p>
        </w:tc>
        <w:tc>
          <w:tcPr>
            <w:tcW w:w="4065" w:type="dxa"/>
            <w:gridSpan w:val="3"/>
          </w:tcPr>
          <w:p w:rsidR="00B2508E" w:rsidRPr="00394874" w:rsidRDefault="00B2508E" w:rsidP="00E50B85">
            <w:pPr>
              <w:spacing w:before="120" w:after="120"/>
              <w:jc w:val="both"/>
              <w:rPr>
                <w:rFonts w:cs="Arial"/>
                <w:b/>
                <w:sz w:val="22"/>
                <w:szCs w:val="22"/>
              </w:rPr>
            </w:pPr>
          </w:p>
        </w:tc>
        <w:tc>
          <w:tcPr>
            <w:tcW w:w="2613" w:type="dxa"/>
            <w:gridSpan w:val="2"/>
            <w:shd w:val="clear" w:color="auto" w:fill="D9D9D9" w:themeFill="background1" w:themeFillShade="D9"/>
          </w:tcPr>
          <w:p w:rsidR="00B2508E" w:rsidRPr="00394874" w:rsidRDefault="00B2508E" w:rsidP="00E50B85">
            <w:pPr>
              <w:pStyle w:val="Heading2"/>
              <w:rPr>
                <w:rFonts w:cs="Arial"/>
                <w:sz w:val="22"/>
                <w:szCs w:val="22"/>
              </w:rPr>
            </w:pPr>
            <w:r>
              <w:rPr>
                <w:rFonts w:cs="Arial"/>
                <w:sz w:val="22"/>
                <w:szCs w:val="22"/>
              </w:rPr>
              <w:t>Contribution to Overall</w:t>
            </w:r>
          </w:p>
          <w:p w:rsidR="00B2508E" w:rsidRPr="00394874" w:rsidRDefault="00B2508E" w:rsidP="00E50B85">
            <w:pPr>
              <w:rPr>
                <w:rFonts w:cs="Arial"/>
                <w:b/>
                <w:sz w:val="22"/>
                <w:szCs w:val="22"/>
              </w:rPr>
            </w:pPr>
            <w:r w:rsidRPr="00394874">
              <w:rPr>
                <w:rFonts w:cs="Arial"/>
                <w:b/>
                <w:sz w:val="22"/>
                <w:szCs w:val="22"/>
              </w:rPr>
              <w:t>Module Assessment (%):</w:t>
            </w:r>
          </w:p>
        </w:tc>
        <w:tc>
          <w:tcPr>
            <w:tcW w:w="2111" w:type="dxa"/>
            <w:gridSpan w:val="2"/>
            <w:vAlign w:val="center"/>
          </w:tcPr>
          <w:p w:rsidR="00B2508E" w:rsidRPr="00394874" w:rsidRDefault="005E4B59" w:rsidP="00E50B85">
            <w:pPr>
              <w:rPr>
                <w:rFonts w:cs="Arial"/>
                <w:b/>
                <w:sz w:val="22"/>
                <w:szCs w:val="22"/>
              </w:rPr>
            </w:pPr>
            <w:r>
              <w:rPr>
                <w:rFonts w:cs="Arial"/>
                <w:b/>
                <w:sz w:val="22"/>
                <w:szCs w:val="22"/>
              </w:rPr>
              <w:t>100</w:t>
            </w:r>
          </w:p>
        </w:tc>
      </w:tr>
      <w:tr w:rsidR="00B2508E" w:rsidRPr="00394874" w:rsidTr="00E50B85">
        <w:tc>
          <w:tcPr>
            <w:tcW w:w="1809" w:type="dxa"/>
            <w:tcBorders>
              <w:bottom w:val="single" w:sz="4" w:space="0" w:color="auto"/>
            </w:tcBorders>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rsidR="00B2508E" w:rsidRPr="00394874" w:rsidRDefault="005E4B59" w:rsidP="00E50B85">
            <w:pPr>
              <w:spacing w:before="120" w:after="120"/>
              <w:jc w:val="both"/>
              <w:rPr>
                <w:rFonts w:cs="Arial"/>
                <w:b/>
                <w:sz w:val="22"/>
                <w:szCs w:val="22"/>
              </w:rPr>
            </w:pPr>
            <w:r>
              <w:rPr>
                <w:rFonts w:cs="Arial"/>
                <w:b/>
                <w:sz w:val="22"/>
                <w:szCs w:val="22"/>
              </w:rPr>
              <w:t>sk</w:t>
            </w:r>
          </w:p>
        </w:tc>
        <w:tc>
          <w:tcPr>
            <w:tcW w:w="2613" w:type="dxa"/>
            <w:gridSpan w:val="2"/>
            <w:tcBorders>
              <w:bottom w:val="single" w:sz="4" w:space="0" w:color="auto"/>
            </w:tcBorders>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rsidR="00B2508E" w:rsidRPr="00394874" w:rsidRDefault="00B2508E" w:rsidP="00E50B85">
            <w:pPr>
              <w:spacing w:before="120" w:after="120"/>
              <w:jc w:val="both"/>
              <w:rPr>
                <w:rFonts w:cs="Arial"/>
                <w:b/>
                <w:sz w:val="22"/>
                <w:szCs w:val="22"/>
              </w:rPr>
            </w:pPr>
            <w:r>
              <w:rPr>
                <w:rFonts w:cs="Arial"/>
                <w:b/>
                <w:sz w:val="22"/>
                <w:szCs w:val="22"/>
              </w:rPr>
              <w:t>mj</w:t>
            </w:r>
          </w:p>
        </w:tc>
      </w:tr>
      <w:tr w:rsidR="00B2508E" w:rsidRPr="00394874" w:rsidTr="00E50B85">
        <w:tc>
          <w:tcPr>
            <w:tcW w:w="1809" w:type="dxa"/>
            <w:tcBorders>
              <w:bottom w:val="single" w:sz="4" w:space="0" w:color="auto"/>
            </w:tcBorders>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rsidR="00B2508E" w:rsidRPr="00394874" w:rsidRDefault="00B2508E" w:rsidP="00E50B85">
            <w:pPr>
              <w:spacing w:before="120" w:after="120"/>
              <w:jc w:val="both"/>
              <w:rPr>
                <w:rFonts w:cs="Arial"/>
                <w:b/>
                <w:sz w:val="22"/>
                <w:szCs w:val="22"/>
              </w:rPr>
            </w:pPr>
            <w:r>
              <w:rPr>
                <w:rFonts w:cs="Arial"/>
                <w:b/>
                <w:sz w:val="22"/>
                <w:szCs w:val="22"/>
              </w:rPr>
              <w:t>Scripts</w:t>
            </w:r>
            <w:r w:rsidR="00A47C8B">
              <w:rPr>
                <w:rFonts w:cs="Arial"/>
                <w:b/>
                <w:sz w:val="22"/>
                <w:szCs w:val="22"/>
              </w:rPr>
              <w:t>/ patches</w:t>
            </w:r>
            <w:bookmarkStart w:id="0" w:name="_GoBack"/>
            <w:bookmarkEnd w:id="0"/>
            <w:r>
              <w:rPr>
                <w:rFonts w:cs="Arial"/>
                <w:b/>
                <w:sz w:val="22"/>
                <w:szCs w:val="22"/>
              </w:rPr>
              <w:t xml:space="preserve"> </w:t>
            </w:r>
            <w:r w:rsidR="005E4B59">
              <w:rPr>
                <w:rFonts w:cs="Arial"/>
                <w:b/>
                <w:sz w:val="22"/>
                <w:szCs w:val="22"/>
              </w:rPr>
              <w:t>and showreel</w:t>
            </w:r>
          </w:p>
        </w:tc>
        <w:tc>
          <w:tcPr>
            <w:tcW w:w="2613" w:type="dxa"/>
            <w:gridSpan w:val="2"/>
            <w:tcBorders>
              <w:bottom w:val="single" w:sz="4" w:space="0" w:color="auto"/>
            </w:tcBorders>
            <w:shd w:val="clear" w:color="auto" w:fill="D9D9D9" w:themeFill="background1" w:themeFillShade="D9"/>
          </w:tcPr>
          <w:p w:rsidR="00B2508E" w:rsidRPr="00394874" w:rsidRDefault="00B2508E" w:rsidP="00E50B85">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rsidR="00B2508E" w:rsidRPr="00394874" w:rsidRDefault="005E4B59" w:rsidP="00E50B85">
            <w:pPr>
              <w:spacing w:before="120" w:after="120"/>
              <w:jc w:val="both"/>
              <w:rPr>
                <w:rFonts w:cs="Arial"/>
                <w:b/>
                <w:sz w:val="22"/>
                <w:szCs w:val="22"/>
              </w:rPr>
            </w:pPr>
            <w:r>
              <w:rPr>
                <w:rFonts w:cs="Arial"/>
                <w:b/>
                <w:sz w:val="22"/>
                <w:szCs w:val="22"/>
              </w:rPr>
              <w:t>1/1</w:t>
            </w:r>
          </w:p>
        </w:tc>
      </w:tr>
      <w:tr w:rsidR="00B2508E" w:rsidRPr="009B6835" w:rsidTr="00E50B85">
        <w:trPr>
          <w:trHeight w:val="362"/>
        </w:trPr>
        <w:tc>
          <w:tcPr>
            <w:tcW w:w="1809" w:type="dxa"/>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rsidR="00B2508E" w:rsidRPr="009B6835" w:rsidRDefault="00B2508E" w:rsidP="00E50B85">
            <w:pPr>
              <w:spacing w:before="120" w:after="120"/>
              <w:jc w:val="both"/>
              <w:rPr>
                <w:rFonts w:cs="Arial"/>
                <w:b/>
                <w:sz w:val="16"/>
                <w:szCs w:val="22"/>
              </w:rPr>
            </w:pPr>
          </w:p>
        </w:tc>
      </w:tr>
      <w:tr w:rsidR="00B2508E" w:rsidRPr="009B6835" w:rsidTr="00E50B85">
        <w:tc>
          <w:tcPr>
            <w:tcW w:w="1809" w:type="dxa"/>
            <w:tcBorders>
              <w:top w:val="single" w:sz="4" w:space="0" w:color="auto"/>
            </w:tcBorders>
            <w:shd w:val="clear" w:color="auto" w:fill="D9D9D9" w:themeFill="background1" w:themeFillShade="D9"/>
          </w:tcPr>
          <w:p w:rsidR="00B2508E" w:rsidRPr="009B6835" w:rsidRDefault="00B2508E" w:rsidP="00E50B85">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rsidR="00B2508E" w:rsidRPr="009B6835" w:rsidRDefault="00E50B85" w:rsidP="00E50B85">
            <w:pPr>
              <w:spacing w:before="120" w:after="120"/>
              <w:jc w:val="both"/>
              <w:rPr>
                <w:rFonts w:cs="Arial"/>
                <w:b/>
                <w:sz w:val="22"/>
                <w:szCs w:val="22"/>
              </w:rPr>
            </w:pPr>
            <w:r>
              <w:rPr>
                <w:rFonts w:cs="Arial"/>
                <w:b/>
                <w:sz w:val="22"/>
                <w:szCs w:val="22"/>
              </w:rPr>
              <w:t>4</w:t>
            </w:r>
            <w:r w:rsidR="005E4B59">
              <w:rPr>
                <w:rFonts w:cs="Arial"/>
                <w:b/>
                <w:sz w:val="22"/>
                <w:szCs w:val="22"/>
              </w:rPr>
              <w:t xml:space="preserve"> October 1</w:t>
            </w:r>
            <w:r>
              <w:rPr>
                <w:rFonts w:cs="Arial"/>
                <w:b/>
                <w:sz w:val="22"/>
                <w:szCs w:val="22"/>
              </w:rPr>
              <w:t>7</w:t>
            </w:r>
          </w:p>
        </w:tc>
        <w:tc>
          <w:tcPr>
            <w:tcW w:w="1843" w:type="dxa"/>
            <w:tcBorders>
              <w:top w:val="single" w:sz="4" w:space="0" w:color="auto"/>
            </w:tcBorders>
            <w:shd w:val="clear" w:color="auto" w:fill="D9D9D9" w:themeFill="background1" w:themeFillShade="D9"/>
          </w:tcPr>
          <w:p w:rsidR="00B2508E" w:rsidRPr="009B6835" w:rsidRDefault="00B2508E" w:rsidP="00E50B8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rsidR="00B2508E" w:rsidRPr="009B6835" w:rsidRDefault="00E50B85" w:rsidP="00E50B85">
            <w:pPr>
              <w:spacing w:before="120" w:after="120"/>
              <w:jc w:val="both"/>
              <w:rPr>
                <w:rFonts w:cs="Arial"/>
                <w:b/>
                <w:sz w:val="22"/>
                <w:szCs w:val="22"/>
              </w:rPr>
            </w:pPr>
            <w:r>
              <w:rPr>
                <w:rFonts w:cs="Arial"/>
                <w:b/>
                <w:sz w:val="22"/>
                <w:szCs w:val="22"/>
              </w:rPr>
              <w:t>11</w:t>
            </w:r>
            <w:r w:rsidR="005E4B59">
              <w:rPr>
                <w:rFonts w:cs="Arial"/>
                <w:b/>
                <w:sz w:val="22"/>
                <w:szCs w:val="22"/>
              </w:rPr>
              <w:t xml:space="preserve"> December 1</w:t>
            </w:r>
            <w:r>
              <w:rPr>
                <w:rFonts w:cs="Arial"/>
                <w:b/>
                <w:sz w:val="22"/>
                <w:szCs w:val="22"/>
              </w:rPr>
              <w:t>7</w:t>
            </w:r>
          </w:p>
        </w:tc>
        <w:tc>
          <w:tcPr>
            <w:tcW w:w="1766" w:type="dxa"/>
            <w:gridSpan w:val="2"/>
            <w:tcBorders>
              <w:top w:val="single" w:sz="4" w:space="0" w:color="auto"/>
            </w:tcBorders>
            <w:shd w:val="clear" w:color="auto" w:fill="D9D9D9" w:themeFill="background1" w:themeFillShade="D9"/>
          </w:tcPr>
          <w:p w:rsidR="00B2508E" w:rsidRPr="009B6835" w:rsidRDefault="00B2508E" w:rsidP="00E50B85">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rsidR="00B2508E" w:rsidRPr="009B6835" w:rsidRDefault="00E50B85" w:rsidP="00E50B85">
            <w:pPr>
              <w:spacing w:before="120" w:after="120"/>
              <w:jc w:val="both"/>
              <w:rPr>
                <w:rFonts w:cs="Arial"/>
                <w:b/>
                <w:sz w:val="22"/>
                <w:szCs w:val="22"/>
              </w:rPr>
            </w:pPr>
            <w:r>
              <w:rPr>
                <w:rFonts w:cs="Arial"/>
                <w:b/>
                <w:sz w:val="22"/>
                <w:szCs w:val="22"/>
              </w:rPr>
              <w:t>12</w:t>
            </w:r>
            <w:r w:rsidR="005E4B59">
              <w:rPr>
                <w:rFonts w:cs="Arial"/>
                <w:b/>
                <w:sz w:val="22"/>
                <w:szCs w:val="22"/>
              </w:rPr>
              <w:t>th Jan 16</w:t>
            </w:r>
          </w:p>
        </w:tc>
      </w:tr>
    </w:tbl>
    <w:p w:rsidR="00B2508E" w:rsidRPr="009B6835" w:rsidRDefault="00B2508E" w:rsidP="00B2508E">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2508E" w:rsidRPr="00394874" w:rsidTr="00E50B85">
        <w:trPr>
          <w:gridAfter w:val="1"/>
          <w:wAfter w:w="72" w:type="dxa"/>
        </w:trPr>
        <w:tc>
          <w:tcPr>
            <w:tcW w:w="1809" w:type="dxa"/>
          </w:tcPr>
          <w:p w:rsidR="00B2508E" w:rsidRPr="00394874" w:rsidRDefault="00B2508E" w:rsidP="00E50B85">
            <w:pPr>
              <w:spacing w:before="120" w:after="120"/>
              <w:jc w:val="both"/>
              <w:rPr>
                <w:rFonts w:cs="Arial"/>
                <w:b/>
                <w:sz w:val="22"/>
                <w:szCs w:val="22"/>
              </w:rPr>
            </w:pPr>
            <w:r w:rsidRPr="00394874">
              <w:rPr>
                <w:rFonts w:cs="Arial"/>
                <w:b/>
                <w:sz w:val="22"/>
                <w:szCs w:val="22"/>
              </w:rPr>
              <w:t>Referencing:</w:t>
            </w:r>
          </w:p>
        </w:tc>
        <w:tc>
          <w:tcPr>
            <w:tcW w:w="8789" w:type="dxa"/>
            <w:gridSpan w:val="4"/>
          </w:tcPr>
          <w:p w:rsidR="00B2508E" w:rsidRDefault="00B2508E" w:rsidP="00E50B85">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rsidR="00B2508E" w:rsidRPr="00B7723C" w:rsidRDefault="00B2508E" w:rsidP="00E50B85">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B2508E" w:rsidRPr="00394874" w:rsidTr="00E50B85">
        <w:trPr>
          <w:gridAfter w:val="1"/>
          <w:wAfter w:w="72" w:type="dxa"/>
        </w:trPr>
        <w:tc>
          <w:tcPr>
            <w:tcW w:w="1809" w:type="dxa"/>
          </w:tcPr>
          <w:p w:rsidR="00B2508E" w:rsidRPr="00394874" w:rsidRDefault="00B2508E" w:rsidP="00E50B85">
            <w:pPr>
              <w:spacing w:before="120" w:after="120"/>
              <w:jc w:val="both"/>
              <w:rPr>
                <w:rFonts w:cs="Arial"/>
                <w:b/>
                <w:sz w:val="22"/>
                <w:szCs w:val="22"/>
              </w:rPr>
            </w:pPr>
            <w:r w:rsidRPr="00394874">
              <w:rPr>
                <w:rFonts w:cs="Arial"/>
                <w:b/>
                <w:sz w:val="22"/>
                <w:szCs w:val="22"/>
              </w:rPr>
              <w:t>Disclosure:</w:t>
            </w:r>
          </w:p>
        </w:tc>
        <w:tc>
          <w:tcPr>
            <w:tcW w:w="8789" w:type="dxa"/>
            <w:gridSpan w:val="4"/>
          </w:tcPr>
          <w:p w:rsidR="00B2508E" w:rsidRDefault="00B2508E" w:rsidP="00E50B85">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2508E" w:rsidRPr="00394874" w:rsidTr="00E50B85">
        <w:trPr>
          <w:gridAfter w:val="1"/>
          <w:wAfter w:w="72" w:type="dxa"/>
        </w:trPr>
        <w:tc>
          <w:tcPr>
            <w:tcW w:w="1809" w:type="dxa"/>
          </w:tcPr>
          <w:p w:rsidR="00B2508E" w:rsidRPr="00394874" w:rsidRDefault="00B2508E" w:rsidP="00E50B85">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rsidR="00B2508E" w:rsidRDefault="00B2508E" w:rsidP="00E50B85">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rsidR="00B2508E" w:rsidRPr="00394874" w:rsidRDefault="00B2508E" w:rsidP="00E50B85">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rsidR="00B2508E" w:rsidRDefault="00B2508E" w:rsidP="00E50B85">
            <w:pPr>
              <w:spacing w:before="120" w:after="120"/>
              <w:jc w:val="both"/>
              <w:rPr>
                <w:rFonts w:cs="Arial"/>
                <w:b/>
                <w:sz w:val="22"/>
                <w:szCs w:val="22"/>
              </w:rPr>
            </w:pPr>
          </w:p>
        </w:tc>
      </w:tr>
      <w:tr w:rsidR="00B2508E" w:rsidRPr="00394874" w:rsidTr="00E50B85">
        <w:trPr>
          <w:gridAfter w:val="1"/>
          <w:wAfter w:w="72" w:type="dxa"/>
          <w:trHeight w:val="1030"/>
        </w:trPr>
        <w:tc>
          <w:tcPr>
            <w:tcW w:w="9464" w:type="dxa"/>
            <w:gridSpan w:val="3"/>
            <w:vMerge w:val="restart"/>
          </w:tcPr>
          <w:p w:rsidR="00B2508E" w:rsidRDefault="00B2508E" w:rsidP="00E50B85">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rsidR="00B2508E" w:rsidRDefault="00B2508E" w:rsidP="00E50B85">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rsidR="00B2508E" w:rsidRDefault="00B2508E" w:rsidP="00E50B85">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rsidR="00B2508E" w:rsidRPr="00EB7A18" w:rsidRDefault="00B2508E" w:rsidP="00E50B85">
            <w:pPr>
              <w:spacing w:before="120" w:after="120"/>
              <w:jc w:val="both"/>
              <w:rPr>
                <w:rFonts w:ascii="Calibri" w:hAnsi="Calibri" w:cs="Arial"/>
                <w:b/>
              </w:rPr>
            </w:pPr>
            <w:r>
              <w:rPr>
                <w:rFonts w:ascii="Calibri" w:hAnsi="Calibri" w:cs="Arial"/>
                <w:b/>
              </w:rPr>
              <w:t xml:space="preserve">A paper receipt must be completed for hard copy submissions, including portfolios and </w:t>
            </w:r>
            <w:r>
              <w:rPr>
                <w:rFonts w:ascii="Calibri" w:hAnsi="Calibri" w:cs="Arial"/>
                <w:b/>
              </w:rPr>
              <w:lastRenderedPageBreak/>
              <w:t>other design work.</w:t>
            </w:r>
          </w:p>
        </w:tc>
        <w:tc>
          <w:tcPr>
            <w:tcW w:w="567" w:type="dxa"/>
          </w:tcPr>
          <w:p w:rsidR="00B2508E" w:rsidRDefault="00B2508E" w:rsidP="00E50B85">
            <w:pPr>
              <w:spacing w:before="120" w:after="120"/>
              <w:jc w:val="both"/>
              <w:rPr>
                <w:rFonts w:cs="Arial"/>
                <w:b/>
                <w:sz w:val="22"/>
                <w:szCs w:val="22"/>
              </w:rPr>
            </w:pPr>
            <w:r>
              <w:rPr>
                <w:rFonts w:cs="Arial"/>
                <w:b/>
                <w:sz w:val="22"/>
                <w:szCs w:val="22"/>
              </w:rPr>
              <w:lastRenderedPageBreak/>
              <w:t>YES</w:t>
            </w:r>
          </w:p>
        </w:tc>
        <w:tc>
          <w:tcPr>
            <w:tcW w:w="567" w:type="dxa"/>
          </w:tcPr>
          <w:p w:rsidR="00B2508E" w:rsidRDefault="00B2508E" w:rsidP="00E50B85">
            <w:pPr>
              <w:spacing w:before="120" w:after="120"/>
              <w:jc w:val="center"/>
              <w:rPr>
                <w:rFonts w:cs="Arial"/>
                <w:b/>
                <w:sz w:val="22"/>
                <w:szCs w:val="22"/>
              </w:rPr>
            </w:pPr>
            <w:r w:rsidRPr="00BC493F">
              <w:rPr>
                <w:rFonts w:cs="Arial"/>
                <w:b/>
                <w:color w:val="000000" w:themeColor="text1"/>
                <w:sz w:val="22"/>
                <w:szCs w:val="22"/>
              </w:rPr>
              <w:sym w:font="Wingdings" w:char="F0FC"/>
            </w:r>
          </w:p>
        </w:tc>
      </w:tr>
      <w:tr w:rsidR="00B2508E" w:rsidRPr="00394874" w:rsidTr="00E50B85">
        <w:trPr>
          <w:gridAfter w:val="1"/>
          <w:wAfter w:w="72" w:type="dxa"/>
          <w:trHeight w:val="570"/>
        </w:trPr>
        <w:tc>
          <w:tcPr>
            <w:tcW w:w="9464" w:type="dxa"/>
            <w:gridSpan w:val="3"/>
            <w:vMerge/>
          </w:tcPr>
          <w:p w:rsidR="00B2508E" w:rsidRPr="00103C84" w:rsidRDefault="00B2508E" w:rsidP="00E50B85">
            <w:pPr>
              <w:spacing w:before="120" w:after="120"/>
              <w:jc w:val="both"/>
              <w:rPr>
                <w:rFonts w:ascii="Calibri" w:hAnsi="Calibri" w:cs="Arial"/>
                <w:b/>
              </w:rPr>
            </w:pPr>
          </w:p>
        </w:tc>
        <w:tc>
          <w:tcPr>
            <w:tcW w:w="567" w:type="dxa"/>
          </w:tcPr>
          <w:p w:rsidR="00B2508E" w:rsidRDefault="00B2508E" w:rsidP="00E50B85">
            <w:pPr>
              <w:spacing w:before="120" w:after="120"/>
              <w:jc w:val="both"/>
              <w:rPr>
                <w:rFonts w:cs="Arial"/>
                <w:b/>
                <w:sz w:val="22"/>
                <w:szCs w:val="22"/>
              </w:rPr>
            </w:pPr>
            <w:r>
              <w:rPr>
                <w:rFonts w:cs="Arial"/>
                <w:b/>
                <w:sz w:val="22"/>
                <w:szCs w:val="22"/>
              </w:rPr>
              <w:t>NO</w:t>
            </w:r>
          </w:p>
        </w:tc>
        <w:tc>
          <w:tcPr>
            <w:tcW w:w="567" w:type="dxa"/>
          </w:tcPr>
          <w:p w:rsidR="00B2508E" w:rsidRPr="00BC493F" w:rsidRDefault="00B2508E" w:rsidP="00E50B85">
            <w:pPr>
              <w:spacing w:before="120" w:after="120"/>
              <w:jc w:val="center"/>
              <w:rPr>
                <w:rFonts w:cs="Arial"/>
                <w:b/>
                <w:sz w:val="22"/>
                <w:szCs w:val="22"/>
              </w:rPr>
            </w:pPr>
            <w:r w:rsidRPr="00BC493F">
              <w:rPr>
                <w:rFonts w:cs="Arial"/>
                <w:b/>
                <w:color w:val="000000" w:themeColor="text1"/>
                <w:sz w:val="22"/>
                <w:szCs w:val="22"/>
              </w:rPr>
              <w:sym w:font="Wingdings" w:char="F0FC"/>
            </w:r>
          </w:p>
        </w:tc>
      </w:tr>
      <w:tr w:rsidR="00B2508E" w:rsidRPr="00EB7A18" w:rsidTr="00E50B85">
        <w:tc>
          <w:tcPr>
            <w:tcW w:w="10670" w:type="dxa"/>
            <w:gridSpan w:val="6"/>
            <w:tcBorders>
              <w:top w:val="single" w:sz="24" w:space="0" w:color="auto"/>
              <w:left w:val="single" w:sz="24" w:space="0" w:color="auto"/>
              <w:bottom w:val="single" w:sz="24" w:space="0" w:color="auto"/>
              <w:right w:val="single" w:sz="24" w:space="0" w:color="auto"/>
            </w:tcBorders>
          </w:tcPr>
          <w:p w:rsidR="00B2508E" w:rsidRDefault="00B2508E" w:rsidP="00E50B85">
            <w:pPr>
              <w:rPr>
                <w:rFonts w:ascii="Calibri" w:hAnsi="Calibri" w:cs="Arial"/>
                <w:b/>
              </w:rPr>
            </w:pPr>
            <w:r w:rsidRPr="00EB7A18">
              <w:rPr>
                <w:rFonts w:ascii="Calibri" w:hAnsi="Calibri" w:cs="Arial"/>
                <w:b/>
              </w:rPr>
              <w:lastRenderedPageBreak/>
              <w:t xml:space="preserve">Penalties for late submission: Up to four weeks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rsidR="00B2508E" w:rsidRPr="00EB7A18" w:rsidRDefault="00B2508E" w:rsidP="00E50B85">
            <w:pPr>
              <w:rPr>
                <w:rFonts w:ascii="Calibri" w:hAnsi="Calibri" w:cs="Arial"/>
                <w:b/>
              </w:rPr>
            </w:pPr>
            <w:r>
              <w:rPr>
                <w:rFonts w:ascii="Calibri" w:hAnsi="Calibri" w:cs="Arial"/>
                <w:b/>
              </w:rPr>
              <w:t>Work cannot be accepted after 4 weeks and will be recorded as a non-submission, 0%.</w:t>
            </w:r>
          </w:p>
        </w:tc>
      </w:tr>
    </w:tbl>
    <w:p w:rsidR="00B2508E" w:rsidRDefault="00B2508E" w:rsidP="00B2508E">
      <w:pPr>
        <w:rPr>
          <w:rFonts w:ascii="Calibri" w:hAnsi="Calibri" w:cs="Calibri"/>
          <w:b/>
        </w:rPr>
      </w:pPr>
    </w:p>
    <w:p w:rsidR="00B2508E" w:rsidRPr="00F301A5" w:rsidRDefault="00B2508E" w:rsidP="00B2508E">
      <w:pPr>
        <w:numPr>
          <w:ilvl w:val="0"/>
          <w:numId w:val="18"/>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rsidR="00B2508E" w:rsidRDefault="00B2508E" w:rsidP="00B2508E">
      <w:pPr>
        <w:numPr>
          <w:ilvl w:val="0"/>
          <w:numId w:val="18"/>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Turnitin </w:t>
      </w:r>
      <w:r>
        <w:rPr>
          <w:rFonts w:ascii="Calibri" w:hAnsi="Calibri" w:cs="Calibri"/>
          <w:b/>
        </w:rPr>
        <w:t xml:space="preserve">submission </w:t>
      </w:r>
      <w:r w:rsidRPr="00F301A5">
        <w:rPr>
          <w:rFonts w:ascii="Calibri" w:hAnsi="Calibri" w:cs="Calibri"/>
          <w:b/>
        </w:rPr>
        <w:t>or it will match many similarities with other students’ submissions.</w:t>
      </w:r>
    </w:p>
    <w:p w:rsidR="00B2508E" w:rsidRPr="00FE6BAE" w:rsidRDefault="00B2508E" w:rsidP="00B2508E">
      <w:pPr>
        <w:rPr>
          <w:rFonts w:ascii="Calibri" w:hAnsi="Calibri" w:cs="Calibri"/>
        </w:rPr>
      </w:pPr>
    </w:p>
    <w:p w:rsidR="00B2508E" w:rsidRPr="00FE6BAE" w:rsidRDefault="00B2508E" w:rsidP="00B2508E">
      <w:pPr>
        <w:rPr>
          <w:rFonts w:ascii="Calibri" w:hAnsi="Calibri" w:cs="Calibri"/>
        </w:rPr>
        <w:sectPr w:rsidR="00B2508E" w:rsidRPr="00FE6BAE" w:rsidSect="00B2508E">
          <w:footerReference w:type="first" r:id="rId25"/>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B2508E" w:rsidRPr="00D9187F" w:rsidTr="00E50B85">
        <w:tc>
          <w:tcPr>
            <w:tcW w:w="10598" w:type="dxa"/>
            <w:shd w:val="clear" w:color="auto" w:fill="D9D9D9" w:themeFill="background1" w:themeFillShade="D9"/>
            <w:vAlign w:val="center"/>
          </w:tcPr>
          <w:p w:rsidR="00B2508E" w:rsidRPr="00D9187F" w:rsidRDefault="00B2508E" w:rsidP="00E50B85">
            <w:pPr>
              <w:spacing w:before="20" w:after="20"/>
              <w:jc w:val="center"/>
              <w:rPr>
                <w:b/>
                <w:sz w:val="40"/>
                <w:szCs w:val="40"/>
              </w:rPr>
            </w:pPr>
            <w:r w:rsidRPr="00D9187F">
              <w:rPr>
                <w:b/>
                <w:sz w:val="40"/>
                <w:szCs w:val="40"/>
              </w:rPr>
              <w:lastRenderedPageBreak/>
              <w:t>ASSIGNMENT DESCRIPTION</w:t>
            </w:r>
          </w:p>
        </w:tc>
      </w:tr>
    </w:tbl>
    <w:p w:rsidR="00B2508E" w:rsidRDefault="00B2508E" w:rsidP="00B2508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B2508E" w:rsidRPr="00C1361B" w:rsidTr="00E50B85">
        <w:tc>
          <w:tcPr>
            <w:tcW w:w="10598" w:type="dxa"/>
            <w:shd w:val="clear" w:color="auto" w:fill="D9D9D9" w:themeFill="background1" w:themeFillShade="D9"/>
          </w:tcPr>
          <w:p w:rsidR="00B2508E" w:rsidRPr="009A0165" w:rsidRDefault="00B2508E" w:rsidP="00E50B85">
            <w:pPr>
              <w:jc w:val="center"/>
              <w:rPr>
                <w:rFonts w:ascii="Calibri" w:hAnsi="Calibri" w:cs="Arial"/>
                <w:b/>
                <w:sz w:val="40"/>
                <w:szCs w:val="40"/>
              </w:rPr>
            </w:pPr>
            <w:r w:rsidRPr="009A0165">
              <w:rPr>
                <w:rFonts w:ascii="Calibri" w:hAnsi="Calibri"/>
                <w:b/>
                <w:sz w:val="40"/>
                <w:szCs w:val="40"/>
              </w:rPr>
              <w:t>Learning Outcomes</w:t>
            </w:r>
          </w:p>
        </w:tc>
      </w:tr>
      <w:tr w:rsidR="00B2508E" w:rsidRPr="004A065B" w:rsidTr="00E50B85">
        <w:trPr>
          <w:trHeight w:val="374"/>
        </w:trPr>
        <w:tc>
          <w:tcPr>
            <w:tcW w:w="10598" w:type="dxa"/>
            <w:shd w:val="clear" w:color="auto" w:fill="auto"/>
            <w:vAlign w:val="center"/>
          </w:tcPr>
          <w:p w:rsidR="00B2508E" w:rsidRPr="004A065B" w:rsidRDefault="00B2508E" w:rsidP="00E50B85">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B2508E" w:rsidRPr="009E7EF2" w:rsidTr="00E50B85">
        <w:tc>
          <w:tcPr>
            <w:tcW w:w="10598" w:type="dxa"/>
          </w:tcPr>
          <w:p w:rsidR="005E4B59" w:rsidRPr="005E4B59" w:rsidRDefault="005E4B59" w:rsidP="005E4B59">
            <w:pPr>
              <w:rPr>
                <w:rFonts w:ascii="Arial" w:hAnsi="Arial" w:cstheme="majorHAnsi"/>
              </w:rPr>
            </w:pPr>
            <w:r w:rsidRPr="005E4B59">
              <w:rPr>
                <w:rFonts w:ascii="Arial" w:hAnsi="Arial" w:cstheme="majorHAnsi"/>
              </w:rPr>
              <w:t>Display a practical understanding of effects synthesis in game engines</w:t>
            </w:r>
          </w:p>
          <w:p w:rsidR="005E4B59" w:rsidRPr="006C2890" w:rsidRDefault="005E4B59" w:rsidP="005E4B59">
            <w:pPr>
              <w:pStyle w:val="ListParagraph"/>
              <w:rPr>
                <w:rFonts w:ascii="Arial" w:hAnsi="Arial" w:cstheme="majorHAnsi"/>
              </w:rPr>
            </w:pPr>
          </w:p>
          <w:p w:rsidR="005E4B59" w:rsidRPr="005E4B59" w:rsidRDefault="005E4B59" w:rsidP="005E4B59">
            <w:pPr>
              <w:rPr>
                <w:rFonts w:ascii="Arial" w:hAnsi="Arial" w:cstheme="majorHAnsi"/>
              </w:rPr>
            </w:pPr>
            <w:r w:rsidRPr="005E4B59">
              <w:rPr>
                <w:rFonts w:ascii="Arial" w:hAnsi="Arial" w:cstheme="majorHAnsi"/>
              </w:rPr>
              <w:t>Develop and produce an audio-rich game/environment show reel.</w:t>
            </w:r>
          </w:p>
          <w:p w:rsidR="00B2508E" w:rsidRPr="009E7EF2" w:rsidRDefault="00B2508E" w:rsidP="005E4B59">
            <w:pPr>
              <w:pStyle w:val="ListParagraph"/>
              <w:ind w:left="360"/>
              <w:jc w:val="both"/>
              <w:rPr>
                <w:rFonts w:ascii="Calibri" w:hAnsi="Calibri"/>
                <w:sz w:val="22"/>
                <w:szCs w:val="22"/>
              </w:rPr>
            </w:pPr>
          </w:p>
        </w:tc>
      </w:tr>
      <w:tr w:rsidR="00B2508E" w:rsidRPr="009E7EF2" w:rsidTr="00E50B85">
        <w:tc>
          <w:tcPr>
            <w:tcW w:w="10598" w:type="dxa"/>
          </w:tcPr>
          <w:p w:rsidR="00B2508E" w:rsidRPr="009E7EF2" w:rsidRDefault="00B2508E" w:rsidP="00B2508E">
            <w:pPr>
              <w:pStyle w:val="ListParagraph"/>
              <w:numPr>
                <w:ilvl w:val="0"/>
                <w:numId w:val="20"/>
              </w:numPr>
              <w:jc w:val="both"/>
              <w:rPr>
                <w:rFonts w:ascii="Calibri" w:hAnsi="Calibri"/>
                <w:sz w:val="22"/>
                <w:szCs w:val="22"/>
              </w:rPr>
            </w:pPr>
          </w:p>
        </w:tc>
      </w:tr>
      <w:tr w:rsidR="00B2508E" w:rsidRPr="009E7EF2" w:rsidTr="00E50B85">
        <w:tc>
          <w:tcPr>
            <w:tcW w:w="10598" w:type="dxa"/>
          </w:tcPr>
          <w:p w:rsidR="00B2508E" w:rsidRPr="009E7EF2" w:rsidRDefault="00B2508E" w:rsidP="00B2508E">
            <w:pPr>
              <w:pStyle w:val="ListParagraph"/>
              <w:numPr>
                <w:ilvl w:val="0"/>
                <w:numId w:val="20"/>
              </w:numPr>
              <w:jc w:val="both"/>
              <w:rPr>
                <w:rFonts w:ascii="Calibri" w:hAnsi="Calibri"/>
                <w:sz w:val="22"/>
                <w:szCs w:val="22"/>
              </w:rPr>
            </w:pPr>
          </w:p>
        </w:tc>
      </w:tr>
      <w:tr w:rsidR="00B2508E" w:rsidRPr="009E7EF2" w:rsidTr="00E50B85">
        <w:tc>
          <w:tcPr>
            <w:tcW w:w="10598" w:type="dxa"/>
          </w:tcPr>
          <w:p w:rsidR="00B2508E" w:rsidRPr="009E7EF2" w:rsidRDefault="00B2508E" w:rsidP="00B2508E">
            <w:pPr>
              <w:pStyle w:val="ListParagraph"/>
              <w:numPr>
                <w:ilvl w:val="0"/>
                <w:numId w:val="20"/>
              </w:numPr>
              <w:jc w:val="both"/>
              <w:rPr>
                <w:rFonts w:ascii="Calibri" w:hAnsi="Calibri"/>
                <w:sz w:val="22"/>
                <w:szCs w:val="22"/>
              </w:rPr>
            </w:pPr>
          </w:p>
        </w:tc>
      </w:tr>
    </w:tbl>
    <w:p w:rsidR="00B2508E" w:rsidRPr="00146636" w:rsidRDefault="00B2508E" w:rsidP="00B2508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B2508E" w:rsidRPr="00EA26EE" w:rsidTr="00E50B85">
        <w:tc>
          <w:tcPr>
            <w:tcW w:w="10598" w:type="dxa"/>
            <w:shd w:val="clear" w:color="auto" w:fill="D9D9D9" w:themeFill="background1" w:themeFillShade="D9"/>
          </w:tcPr>
          <w:p w:rsidR="00B2508E" w:rsidRPr="00EA26EE" w:rsidRDefault="00B2508E" w:rsidP="00E50B85">
            <w:pPr>
              <w:jc w:val="center"/>
              <w:rPr>
                <w:b/>
                <w:sz w:val="40"/>
                <w:szCs w:val="40"/>
              </w:rPr>
            </w:pPr>
            <w:r w:rsidRPr="00EA26EE">
              <w:rPr>
                <w:sz w:val="40"/>
                <w:szCs w:val="40"/>
              </w:rPr>
              <w:br w:type="page"/>
            </w:r>
            <w:r w:rsidRPr="00EA26EE">
              <w:rPr>
                <w:b/>
                <w:sz w:val="40"/>
                <w:szCs w:val="40"/>
              </w:rPr>
              <w:t>Task</w:t>
            </w:r>
          </w:p>
        </w:tc>
      </w:tr>
      <w:tr w:rsidR="00B2508E" w:rsidRPr="00EA26EE" w:rsidTr="00E50B85">
        <w:tc>
          <w:tcPr>
            <w:tcW w:w="10598" w:type="dxa"/>
            <w:shd w:val="clear" w:color="auto" w:fill="auto"/>
            <w:vAlign w:val="center"/>
          </w:tcPr>
          <w:p w:rsidR="00B2508E" w:rsidRPr="008F0300" w:rsidRDefault="00B2508E" w:rsidP="00E50B85">
            <w:pPr>
              <w:jc w:val="both"/>
              <w:rPr>
                <w:sz w:val="22"/>
                <w:szCs w:val="22"/>
              </w:rPr>
            </w:pPr>
          </w:p>
          <w:p w:rsidR="005E4B59" w:rsidRPr="006C2890" w:rsidRDefault="005E4B59" w:rsidP="005E4B59">
            <w:pPr>
              <w:rPr>
                <w:rFonts w:ascii="Arial" w:hAnsi="Arial" w:cs="Arial"/>
              </w:rPr>
            </w:pPr>
            <w:r w:rsidRPr="006C2890">
              <w:rPr>
                <w:rFonts w:ascii="Arial" w:hAnsi="Arial" w:cs="Arial"/>
                <w:b/>
              </w:rPr>
              <w:t xml:space="preserve">Assessment Component 1 – 50% </w:t>
            </w:r>
            <w:r w:rsidRPr="006C2890">
              <w:rPr>
                <w:rFonts w:ascii="Arial" w:hAnsi="Arial" w:cs="Arial"/>
              </w:rPr>
              <w:t>Coursework</w:t>
            </w:r>
          </w:p>
          <w:p w:rsidR="005E4B59" w:rsidRPr="006C2890" w:rsidRDefault="005E4B59" w:rsidP="005E4B59">
            <w:pPr>
              <w:rPr>
                <w:rFonts w:ascii="Arial" w:hAnsi="Arial" w:cs="Arial"/>
                <w:b/>
              </w:rPr>
            </w:pPr>
            <w:r w:rsidRPr="006C2890">
              <w:rPr>
                <w:rFonts w:ascii="Arial" w:hAnsi="Arial" w:cstheme="majorHAnsi"/>
              </w:rPr>
              <w:t>Build and submit working example scripts and code that demonstrate a working understanding of sound effects synthesis..</w:t>
            </w:r>
          </w:p>
          <w:p w:rsidR="005E4B59" w:rsidRPr="006C2890" w:rsidRDefault="005E4B59" w:rsidP="005E4B59">
            <w:pPr>
              <w:pStyle w:val="fixed"/>
              <w:ind w:left="0" w:firstLine="0"/>
              <w:rPr>
                <w:rFonts w:ascii="Arial" w:hAnsi="Arial" w:cs="Arial"/>
                <w:b w:val="0"/>
                <w:sz w:val="22"/>
                <w:szCs w:val="22"/>
              </w:rPr>
            </w:pPr>
          </w:p>
          <w:p w:rsidR="005E4B59" w:rsidRPr="006C2890" w:rsidRDefault="005E4B59" w:rsidP="005E4B59">
            <w:pPr>
              <w:rPr>
                <w:rFonts w:ascii="Arial" w:hAnsi="Arial" w:cs="Arial"/>
              </w:rPr>
            </w:pPr>
            <w:r w:rsidRPr="006C2890">
              <w:rPr>
                <w:rFonts w:ascii="Arial" w:hAnsi="Arial" w:cs="Arial"/>
                <w:b/>
              </w:rPr>
              <w:t xml:space="preserve">Assessment Component 2 – 50% </w:t>
            </w:r>
            <w:r w:rsidRPr="006C2890">
              <w:rPr>
                <w:rFonts w:ascii="Arial" w:hAnsi="Arial" w:cs="Arial"/>
              </w:rPr>
              <w:t>Coursework</w:t>
            </w:r>
          </w:p>
          <w:p w:rsidR="005E4B59" w:rsidRPr="006C2890" w:rsidRDefault="005E4B59" w:rsidP="005E4B59">
            <w:pPr>
              <w:rPr>
                <w:rFonts w:ascii="Arial" w:hAnsi="Arial" w:cstheme="majorHAnsi"/>
              </w:rPr>
            </w:pPr>
            <w:r w:rsidRPr="006C2890">
              <w:rPr>
                <w:rFonts w:ascii="Arial" w:hAnsi="Arial" w:cstheme="majorHAnsi"/>
              </w:rPr>
              <w:t>Create a professional show reel, highlighting the student’s expertise in one or more areas of game audio design.</w:t>
            </w:r>
          </w:p>
          <w:p w:rsidR="00B2508E" w:rsidRDefault="00B2508E" w:rsidP="00E50B85">
            <w:pPr>
              <w:jc w:val="both"/>
              <w:rPr>
                <w:sz w:val="22"/>
                <w:szCs w:val="22"/>
              </w:rPr>
            </w:pPr>
          </w:p>
          <w:p w:rsidR="00B2508E" w:rsidRPr="00EA26EE" w:rsidRDefault="00B2508E" w:rsidP="00E50B85">
            <w:pPr>
              <w:jc w:val="both"/>
              <w:rPr>
                <w:sz w:val="22"/>
                <w:szCs w:val="22"/>
              </w:rPr>
            </w:pPr>
          </w:p>
        </w:tc>
      </w:tr>
    </w:tbl>
    <w:p w:rsidR="00B2508E" w:rsidRPr="00146636" w:rsidRDefault="00B2508E" w:rsidP="00B2508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B2508E" w:rsidRPr="00EA26EE" w:rsidTr="00E50B85">
        <w:trPr>
          <w:trHeight w:val="414"/>
        </w:trPr>
        <w:tc>
          <w:tcPr>
            <w:tcW w:w="10598" w:type="dxa"/>
            <w:shd w:val="clear" w:color="auto" w:fill="D9D9D9" w:themeFill="background1" w:themeFillShade="D9"/>
          </w:tcPr>
          <w:p w:rsidR="00B2508E" w:rsidRPr="00EA26EE" w:rsidRDefault="00B2508E" w:rsidP="00E50B85">
            <w:pPr>
              <w:jc w:val="center"/>
              <w:rPr>
                <w:b/>
                <w:sz w:val="40"/>
                <w:szCs w:val="40"/>
              </w:rPr>
            </w:pPr>
            <w:r w:rsidRPr="00EA26EE">
              <w:rPr>
                <w:b/>
                <w:sz w:val="40"/>
                <w:szCs w:val="40"/>
              </w:rPr>
              <w:t>Guidance for Students in the Completion of Tasks</w:t>
            </w:r>
          </w:p>
        </w:tc>
      </w:tr>
      <w:tr w:rsidR="00B2508E" w:rsidRPr="00EA26EE" w:rsidTr="00E50B85">
        <w:tc>
          <w:tcPr>
            <w:tcW w:w="10598" w:type="dxa"/>
            <w:shd w:val="clear" w:color="auto" w:fill="auto"/>
          </w:tcPr>
          <w:p w:rsidR="00B2508E" w:rsidRPr="008F0300" w:rsidRDefault="00B2508E" w:rsidP="00E50B85">
            <w:pPr>
              <w:jc w:val="both"/>
              <w:rPr>
                <w:sz w:val="22"/>
                <w:szCs w:val="22"/>
              </w:rPr>
            </w:pPr>
          </w:p>
          <w:p w:rsidR="00B2508E" w:rsidRDefault="005E4B59" w:rsidP="00E50B85">
            <w:pPr>
              <w:jc w:val="both"/>
              <w:rPr>
                <w:i/>
                <w:sz w:val="22"/>
                <w:szCs w:val="22"/>
              </w:rPr>
            </w:pPr>
            <w:r>
              <w:rPr>
                <w:i/>
                <w:sz w:val="22"/>
                <w:szCs w:val="22"/>
              </w:rPr>
              <w:t>Attend all sessions for class content. Submission 9th December 2015.</w:t>
            </w:r>
          </w:p>
          <w:p w:rsidR="005E4B59" w:rsidRPr="00B771B1" w:rsidRDefault="005E4B59" w:rsidP="00E50B85">
            <w:pPr>
              <w:jc w:val="both"/>
              <w:rPr>
                <w:sz w:val="22"/>
                <w:szCs w:val="22"/>
              </w:rPr>
            </w:pPr>
            <w:r>
              <w:rPr>
                <w:i/>
                <w:sz w:val="22"/>
                <w:szCs w:val="22"/>
              </w:rPr>
              <w:t>All material to be submitted as a Hard copy Data file (CD USB etc)</w:t>
            </w:r>
          </w:p>
          <w:p w:rsidR="00B2508E" w:rsidRPr="00C51B01" w:rsidRDefault="00B2508E" w:rsidP="00E50B85">
            <w:pPr>
              <w:jc w:val="both"/>
              <w:rPr>
                <w:sz w:val="22"/>
                <w:szCs w:val="22"/>
              </w:rPr>
            </w:pPr>
          </w:p>
          <w:p w:rsidR="00B2508E" w:rsidRPr="00EA26EE" w:rsidRDefault="00B2508E" w:rsidP="00E50B85">
            <w:pPr>
              <w:jc w:val="both"/>
              <w:rPr>
                <w:sz w:val="22"/>
                <w:szCs w:val="22"/>
              </w:rPr>
            </w:pPr>
          </w:p>
        </w:tc>
      </w:tr>
    </w:tbl>
    <w:p w:rsidR="00B2508E" w:rsidRPr="00146636" w:rsidRDefault="00B2508E" w:rsidP="00B2508E">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B2508E" w:rsidRPr="00EA26EE" w:rsidTr="00E50B85">
        <w:trPr>
          <w:trHeight w:val="414"/>
        </w:trPr>
        <w:tc>
          <w:tcPr>
            <w:tcW w:w="10598" w:type="dxa"/>
            <w:shd w:val="clear" w:color="auto" w:fill="D9D9D9" w:themeFill="background1" w:themeFillShade="D9"/>
          </w:tcPr>
          <w:p w:rsidR="00B2508E" w:rsidRPr="00EA26EE" w:rsidRDefault="00B2508E" w:rsidP="00E50B85">
            <w:pPr>
              <w:jc w:val="center"/>
              <w:rPr>
                <w:b/>
                <w:sz w:val="40"/>
                <w:szCs w:val="40"/>
              </w:rPr>
            </w:pPr>
            <w:r>
              <w:rPr>
                <w:b/>
                <w:sz w:val="40"/>
                <w:szCs w:val="40"/>
              </w:rPr>
              <w:t>Assessment &amp; Feedback</w:t>
            </w:r>
          </w:p>
        </w:tc>
      </w:tr>
      <w:tr w:rsidR="00B2508E" w:rsidRPr="00EA26EE" w:rsidTr="00E50B85">
        <w:tc>
          <w:tcPr>
            <w:tcW w:w="10598" w:type="dxa"/>
            <w:shd w:val="clear" w:color="auto" w:fill="auto"/>
          </w:tcPr>
          <w:p w:rsidR="00B2508E" w:rsidRPr="008F0300" w:rsidRDefault="00B2508E" w:rsidP="00E50B85">
            <w:pPr>
              <w:jc w:val="both"/>
              <w:rPr>
                <w:sz w:val="22"/>
                <w:szCs w:val="22"/>
              </w:rPr>
            </w:pPr>
          </w:p>
          <w:p w:rsidR="005E4B59" w:rsidRDefault="005E4B59" w:rsidP="005E4B59">
            <w:pPr>
              <w:pStyle w:val="ListParagraph"/>
              <w:jc w:val="both"/>
              <w:rPr>
                <w:rFonts w:ascii="Calibri" w:hAnsi="Calibri"/>
                <w:b/>
                <w:szCs w:val="16"/>
              </w:rPr>
            </w:pPr>
            <w:r w:rsidRPr="005E4B59">
              <w:rPr>
                <w:rFonts w:ascii="Calibri" w:hAnsi="Calibri"/>
                <w:b/>
              </w:rPr>
              <w:t>Knowledge and Understanding 50%</w:t>
            </w:r>
          </w:p>
          <w:p w:rsidR="005E4B59" w:rsidRPr="005E4B59" w:rsidRDefault="005E4B59" w:rsidP="005E4B59">
            <w:pPr>
              <w:pStyle w:val="ListParagraph"/>
              <w:jc w:val="both"/>
              <w:rPr>
                <w:rFonts w:ascii="Calibri" w:hAnsi="Calibri"/>
                <w:b/>
              </w:rPr>
            </w:pPr>
            <w:r w:rsidRPr="00C02AB0">
              <w:rPr>
                <w:rFonts w:ascii="Calibri" w:hAnsi="Calibri"/>
                <w:b/>
              </w:rPr>
              <w:t>Practical Application and Deployment</w:t>
            </w:r>
            <w:r>
              <w:rPr>
                <w:rFonts w:ascii="Calibri" w:hAnsi="Calibri"/>
                <w:b/>
              </w:rPr>
              <w:t xml:space="preserve"> 50%</w:t>
            </w:r>
          </w:p>
          <w:p w:rsidR="00B2508E" w:rsidRPr="00EA26EE" w:rsidRDefault="00B2508E" w:rsidP="00E50B85">
            <w:pPr>
              <w:jc w:val="both"/>
              <w:rPr>
                <w:sz w:val="22"/>
                <w:szCs w:val="22"/>
              </w:rPr>
            </w:pPr>
          </w:p>
        </w:tc>
      </w:tr>
    </w:tbl>
    <w:p w:rsidR="00B2508E" w:rsidRDefault="00B2508E" w:rsidP="00B2508E"/>
    <w:p w:rsidR="00B2508E" w:rsidRDefault="00B2508E" w:rsidP="00B2508E">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B2508E" w:rsidTr="00E50B85">
        <w:trPr>
          <w:trHeight w:val="702"/>
        </w:trPr>
        <w:tc>
          <w:tcPr>
            <w:tcW w:w="3556" w:type="dxa"/>
          </w:tcPr>
          <w:p w:rsidR="00B2508E" w:rsidRDefault="00B2508E" w:rsidP="00E50B85">
            <w:r>
              <w:rPr>
                <w:noProof/>
                <w:lang w:val="en-GB"/>
              </w:rPr>
              <w:lastRenderedPageBreak/>
              <w:drawing>
                <wp:inline distT="0" distB="0" distL="0" distR="0" wp14:anchorId="501B2CC1" wp14:editId="3D90C9BF">
                  <wp:extent cx="1143000" cy="40034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rsidR="00B2508E" w:rsidRDefault="00B2508E" w:rsidP="00E50B85">
            <w:pPr>
              <w:ind w:right="93"/>
              <w:jc w:val="right"/>
            </w:pPr>
            <w:r>
              <w:rPr>
                <w:noProof/>
                <w:lang w:val="en-GB"/>
              </w:rPr>
              <w:drawing>
                <wp:inline distT="0" distB="0" distL="0" distR="0" wp14:anchorId="5154FE15" wp14:editId="44A43A87">
                  <wp:extent cx="1008497" cy="399579"/>
                  <wp:effectExtent l="0" t="0" r="762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B2508E" w:rsidTr="00E50B85">
        <w:tc>
          <w:tcPr>
            <w:tcW w:w="10598" w:type="dxa"/>
            <w:shd w:val="clear" w:color="auto" w:fill="D9D9D9" w:themeFill="background1" w:themeFillShade="D9"/>
            <w:vAlign w:val="center"/>
          </w:tcPr>
          <w:p w:rsidR="00B2508E" w:rsidRPr="00637656" w:rsidRDefault="00B2508E" w:rsidP="00E50B85">
            <w:pPr>
              <w:spacing w:before="20" w:after="20"/>
              <w:jc w:val="center"/>
              <w:rPr>
                <w:sz w:val="40"/>
                <w:szCs w:val="40"/>
              </w:rPr>
            </w:pPr>
            <w:r w:rsidRPr="00637656">
              <w:rPr>
                <w:rFonts w:ascii="Calibri" w:hAnsi="Calibri" w:cs="Calibri"/>
                <w:b/>
                <w:color w:val="000000"/>
                <w:sz w:val="40"/>
                <w:szCs w:val="40"/>
              </w:rPr>
              <w:t>STUDENT SELF EVALUATION FORM</w:t>
            </w:r>
          </w:p>
        </w:tc>
      </w:tr>
    </w:tbl>
    <w:p w:rsidR="00B2508E" w:rsidRPr="002912FB" w:rsidRDefault="00B2508E" w:rsidP="00B2508E">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B2508E" w:rsidRPr="00394874" w:rsidTr="00E50B85">
        <w:trPr>
          <w:trHeight w:hRule="exact" w:val="374"/>
        </w:trPr>
        <w:tc>
          <w:tcPr>
            <w:tcW w:w="2235" w:type="dxa"/>
            <w:shd w:val="clear" w:color="auto" w:fill="D9D9D9" w:themeFill="background1" w:themeFillShade="D9"/>
            <w:vAlign w:val="center"/>
          </w:tcPr>
          <w:p w:rsidR="00B2508E" w:rsidRPr="00394874" w:rsidRDefault="00B2508E" w:rsidP="00E50B85">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rsidR="00B2508E" w:rsidRDefault="00B2508E" w:rsidP="00E50B85">
            <w:pPr>
              <w:rPr>
                <w:rFonts w:cs="Arial"/>
                <w:b/>
                <w:sz w:val="22"/>
                <w:szCs w:val="22"/>
              </w:rPr>
            </w:pPr>
          </w:p>
        </w:tc>
        <w:tc>
          <w:tcPr>
            <w:tcW w:w="2552" w:type="dxa"/>
            <w:shd w:val="clear" w:color="auto" w:fill="D9D9D9" w:themeFill="background1" w:themeFillShade="D9"/>
            <w:vAlign w:val="center"/>
          </w:tcPr>
          <w:p w:rsidR="00B2508E" w:rsidRDefault="00B2508E" w:rsidP="00E50B85">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rsidR="00B2508E" w:rsidRDefault="00B2508E" w:rsidP="00E50B85">
            <w:pPr>
              <w:rPr>
                <w:rFonts w:cs="Arial"/>
                <w:b/>
                <w:sz w:val="22"/>
                <w:szCs w:val="22"/>
              </w:rPr>
            </w:pPr>
          </w:p>
        </w:tc>
      </w:tr>
      <w:tr w:rsidR="00B2508E" w:rsidRPr="00394874" w:rsidTr="00E50B85">
        <w:trPr>
          <w:trHeight w:hRule="exact" w:val="374"/>
        </w:trPr>
        <w:tc>
          <w:tcPr>
            <w:tcW w:w="2235" w:type="dxa"/>
            <w:tcBorders>
              <w:bottom w:val="single" w:sz="4" w:space="0" w:color="auto"/>
            </w:tcBorders>
            <w:shd w:val="clear" w:color="auto" w:fill="D9D9D9" w:themeFill="background1" w:themeFillShade="D9"/>
            <w:vAlign w:val="center"/>
          </w:tcPr>
          <w:p w:rsidR="00B2508E" w:rsidRPr="00394874" w:rsidRDefault="00B2508E" w:rsidP="00E50B85">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B2508E" w:rsidRPr="0057274A" w:rsidRDefault="00B2508E" w:rsidP="00E50B85">
            <w:pPr>
              <w:rPr>
                <w:rFonts w:cs="Arial"/>
                <w:b/>
                <w:sz w:val="22"/>
                <w:szCs w:val="22"/>
              </w:rPr>
            </w:pPr>
          </w:p>
        </w:tc>
      </w:tr>
      <w:tr w:rsidR="00B2508E" w:rsidRPr="00CD2F80" w:rsidTr="00E50B85">
        <w:trPr>
          <w:trHeight w:hRule="exact" w:val="188"/>
        </w:trPr>
        <w:tc>
          <w:tcPr>
            <w:tcW w:w="10598" w:type="dxa"/>
            <w:gridSpan w:val="4"/>
            <w:tcBorders>
              <w:left w:val="nil"/>
              <w:right w:val="nil"/>
            </w:tcBorders>
            <w:shd w:val="clear" w:color="auto" w:fill="auto"/>
            <w:vAlign w:val="center"/>
          </w:tcPr>
          <w:p w:rsidR="00B2508E" w:rsidRPr="002912FB" w:rsidRDefault="00B2508E" w:rsidP="00E50B85">
            <w:pPr>
              <w:rPr>
                <w:rFonts w:cs="Arial"/>
                <w:b/>
                <w:sz w:val="14"/>
                <w:szCs w:val="22"/>
              </w:rPr>
            </w:pPr>
          </w:p>
        </w:tc>
      </w:tr>
      <w:tr w:rsidR="00B2508E" w:rsidRPr="00394874" w:rsidTr="00E50B85">
        <w:trPr>
          <w:trHeight w:hRule="exact" w:val="374"/>
        </w:trPr>
        <w:tc>
          <w:tcPr>
            <w:tcW w:w="2235" w:type="dxa"/>
            <w:shd w:val="clear" w:color="auto" w:fill="D9D9D9" w:themeFill="background1" w:themeFillShade="D9"/>
            <w:vAlign w:val="center"/>
          </w:tcPr>
          <w:p w:rsidR="00B2508E" w:rsidRPr="00394874" w:rsidRDefault="00B2508E" w:rsidP="00E50B85">
            <w:pPr>
              <w:rPr>
                <w:rFonts w:cs="Arial"/>
                <w:b/>
                <w:sz w:val="22"/>
                <w:szCs w:val="22"/>
              </w:rPr>
            </w:pPr>
            <w:r w:rsidRPr="00394874">
              <w:rPr>
                <w:rFonts w:cs="Arial"/>
                <w:b/>
                <w:sz w:val="22"/>
                <w:szCs w:val="22"/>
              </w:rPr>
              <w:t>Module:</w:t>
            </w:r>
          </w:p>
        </w:tc>
        <w:tc>
          <w:tcPr>
            <w:tcW w:w="4110" w:type="dxa"/>
            <w:shd w:val="clear" w:color="auto" w:fill="auto"/>
            <w:vAlign w:val="center"/>
          </w:tcPr>
          <w:p w:rsidR="00B2508E" w:rsidRPr="00394874" w:rsidRDefault="00B2508E" w:rsidP="00E50B85">
            <w:pPr>
              <w:rPr>
                <w:rFonts w:cs="Arial"/>
                <w:b/>
                <w:sz w:val="22"/>
                <w:szCs w:val="22"/>
              </w:rPr>
            </w:pPr>
          </w:p>
        </w:tc>
        <w:tc>
          <w:tcPr>
            <w:tcW w:w="2552" w:type="dxa"/>
            <w:shd w:val="clear" w:color="auto" w:fill="D9D9D9" w:themeFill="background1" w:themeFillShade="D9"/>
            <w:vAlign w:val="center"/>
          </w:tcPr>
          <w:p w:rsidR="00B2508E" w:rsidRPr="00394874" w:rsidRDefault="00B2508E" w:rsidP="00E50B85">
            <w:pPr>
              <w:rPr>
                <w:rFonts w:cs="Arial"/>
                <w:b/>
                <w:sz w:val="22"/>
                <w:szCs w:val="22"/>
              </w:rPr>
            </w:pPr>
            <w:r w:rsidRPr="00394874">
              <w:rPr>
                <w:rFonts w:cs="Arial"/>
                <w:b/>
                <w:sz w:val="22"/>
                <w:szCs w:val="22"/>
              </w:rPr>
              <w:t>Module Level (4, 5, 6):</w:t>
            </w:r>
          </w:p>
        </w:tc>
        <w:tc>
          <w:tcPr>
            <w:tcW w:w="1701" w:type="dxa"/>
            <w:shd w:val="clear" w:color="auto" w:fill="auto"/>
            <w:vAlign w:val="center"/>
          </w:tcPr>
          <w:p w:rsidR="00B2508E" w:rsidRPr="00394874" w:rsidRDefault="00B2508E" w:rsidP="00E50B85">
            <w:pPr>
              <w:rPr>
                <w:rFonts w:cs="Arial"/>
                <w:b/>
                <w:sz w:val="22"/>
                <w:szCs w:val="22"/>
              </w:rPr>
            </w:pPr>
          </w:p>
        </w:tc>
      </w:tr>
      <w:tr w:rsidR="00B2508E" w:rsidRPr="00394874" w:rsidTr="00E50B85">
        <w:trPr>
          <w:trHeight w:hRule="exact" w:val="374"/>
        </w:trPr>
        <w:tc>
          <w:tcPr>
            <w:tcW w:w="2235" w:type="dxa"/>
            <w:shd w:val="clear" w:color="auto" w:fill="D9D9D9" w:themeFill="background1" w:themeFillShade="D9"/>
            <w:vAlign w:val="center"/>
          </w:tcPr>
          <w:p w:rsidR="00B2508E" w:rsidRPr="00394874" w:rsidRDefault="00B2508E" w:rsidP="00E50B85">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rsidR="00B2508E" w:rsidRPr="00394874" w:rsidRDefault="00B2508E" w:rsidP="00E50B85">
            <w:pPr>
              <w:rPr>
                <w:rFonts w:cs="Arial"/>
                <w:b/>
                <w:sz w:val="22"/>
                <w:szCs w:val="22"/>
              </w:rPr>
            </w:pPr>
          </w:p>
        </w:tc>
        <w:tc>
          <w:tcPr>
            <w:tcW w:w="2552" w:type="dxa"/>
            <w:shd w:val="clear" w:color="auto" w:fill="D9D9D9" w:themeFill="background1" w:themeFillShade="D9"/>
            <w:vAlign w:val="center"/>
          </w:tcPr>
          <w:p w:rsidR="00B2508E" w:rsidRPr="00394874" w:rsidRDefault="00B2508E" w:rsidP="00E50B85">
            <w:pPr>
              <w:pStyle w:val="Heading2"/>
              <w:jc w:val="left"/>
              <w:rPr>
                <w:rFonts w:cs="Arial"/>
                <w:b w:val="0"/>
                <w:sz w:val="22"/>
                <w:szCs w:val="22"/>
              </w:rPr>
            </w:pPr>
            <w:r>
              <w:rPr>
                <w:rFonts w:cs="Arial"/>
                <w:sz w:val="22"/>
                <w:szCs w:val="22"/>
              </w:rPr>
              <w:t>Contribution to Module:</w:t>
            </w:r>
          </w:p>
        </w:tc>
        <w:tc>
          <w:tcPr>
            <w:tcW w:w="1701" w:type="dxa"/>
            <w:vAlign w:val="center"/>
          </w:tcPr>
          <w:p w:rsidR="00B2508E" w:rsidRPr="00394874" w:rsidRDefault="00B2508E" w:rsidP="00E50B85">
            <w:pPr>
              <w:rPr>
                <w:rFonts w:cs="Arial"/>
                <w:b/>
                <w:sz w:val="22"/>
                <w:szCs w:val="22"/>
              </w:rPr>
            </w:pPr>
          </w:p>
        </w:tc>
      </w:tr>
      <w:tr w:rsidR="00B2508E" w:rsidRPr="00394874" w:rsidTr="00E50B85">
        <w:trPr>
          <w:trHeight w:hRule="exact" w:val="374"/>
        </w:trPr>
        <w:tc>
          <w:tcPr>
            <w:tcW w:w="2235" w:type="dxa"/>
            <w:shd w:val="clear" w:color="auto" w:fill="D9D9D9" w:themeFill="background1" w:themeFillShade="D9"/>
            <w:vAlign w:val="center"/>
          </w:tcPr>
          <w:p w:rsidR="00B2508E" w:rsidRPr="00394874" w:rsidRDefault="00B2508E" w:rsidP="00E50B85">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rsidR="00B2508E" w:rsidRDefault="00B2508E" w:rsidP="00E50B85">
            <w:pPr>
              <w:rPr>
                <w:rFonts w:cs="Arial"/>
                <w:b/>
                <w:sz w:val="22"/>
                <w:szCs w:val="22"/>
              </w:rPr>
            </w:pPr>
          </w:p>
        </w:tc>
      </w:tr>
    </w:tbl>
    <w:p w:rsidR="00B2508E" w:rsidRPr="002912FB" w:rsidRDefault="00B2508E" w:rsidP="00B2508E">
      <w:pPr>
        <w:rPr>
          <w:rFonts w:ascii="Calibri" w:hAnsi="Calibri"/>
          <w:sz w:val="12"/>
          <w:szCs w:val="16"/>
        </w:rPr>
      </w:pPr>
    </w:p>
    <w:tbl>
      <w:tblPr>
        <w:tblW w:w="494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0"/>
        <w:gridCol w:w="529"/>
        <w:gridCol w:w="530"/>
        <w:gridCol w:w="496"/>
        <w:gridCol w:w="566"/>
        <w:gridCol w:w="530"/>
        <w:gridCol w:w="528"/>
        <w:gridCol w:w="520"/>
        <w:gridCol w:w="568"/>
        <w:gridCol w:w="528"/>
        <w:gridCol w:w="532"/>
        <w:gridCol w:w="528"/>
        <w:gridCol w:w="528"/>
        <w:gridCol w:w="566"/>
        <w:gridCol w:w="498"/>
        <w:gridCol w:w="528"/>
        <w:gridCol w:w="496"/>
      </w:tblGrid>
      <w:tr w:rsidR="00B2508E" w:rsidRPr="00266B32" w:rsidTr="00E50B85">
        <w:trPr>
          <w:trHeight w:val="85"/>
        </w:trPr>
        <w:tc>
          <w:tcPr>
            <w:tcW w:w="989" w:type="pct"/>
            <w:vMerge w:val="restart"/>
            <w:tcBorders>
              <w:left w:val="single" w:sz="4" w:space="0" w:color="auto"/>
              <w:right w:val="single" w:sz="4" w:space="0" w:color="auto"/>
            </w:tcBorders>
            <w:shd w:val="clear" w:color="auto" w:fill="D9D9D9" w:themeFill="background1" w:themeFillShade="D9"/>
            <w:vAlign w:val="center"/>
          </w:tcPr>
          <w:p w:rsidR="00B2508E" w:rsidRDefault="00B2508E" w:rsidP="00E50B85">
            <w:r w:rsidRPr="00DF2934">
              <w:rPr>
                <w:rFonts w:ascii="Calibri" w:hAnsi="Calibri"/>
                <w:b/>
                <w:sz w:val="22"/>
                <w:szCs w:val="22"/>
              </w:rPr>
              <w:t>Common Assessment Criteria Applied</w:t>
            </w:r>
          </w:p>
          <w:p w:rsidR="00B2508E" w:rsidRPr="00DF2934" w:rsidRDefault="00B2508E" w:rsidP="00E50B85">
            <w:pPr>
              <w:rPr>
                <w:rFonts w:ascii="Calibri" w:hAnsi="Calibri"/>
                <w:b/>
                <w:sz w:val="22"/>
                <w:szCs w:val="22"/>
              </w:rPr>
            </w:pPr>
          </w:p>
        </w:tc>
        <w:tc>
          <w:tcPr>
            <w:tcW w:w="4011"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Default="00B2508E" w:rsidP="00E50B85">
            <w:pPr>
              <w:jc w:val="center"/>
              <w:rPr>
                <w:rFonts w:ascii="Calibri" w:hAnsi="Calibri"/>
                <w:b/>
                <w:sz w:val="22"/>
                <w:szCs w:val="22"/>
              </w:rPr>
            </w:pPr>
            <w:r>
              <w:rPr>
                <w:rFonts w:ascii="Calibri" w:hAnsi="Calibri"/>
                <w:b/>
                <w:sz w:val="22"/>
                <w:szCs w:val="22"/>
              </w:rPr>
              <w:t>Level of Achievement</w:t>
            </w:r>
          </w:p>
        </w:tc>
      </w:tr>
      <w:tr w:rsidR="00B2508E" w:rsidRPr="00266B32" w:rsidTr="00E50B85">
        <w:trPr>
          <w:trHeight w:val="85"/>
        </w:trPr>
        <w:tc>
          <w:tcPr>
            <w:tcW w:w="989" w:type="pct"/>
            <w:vMerge/>
            <w:tcBorders>
              <w:left w:val="single" w:sz="4" w:space="0" w:color="auto"/>
              <w:right w:val="single" w:sz="4" w:space="0" w:color="auto"/>
            </w:tcBorders>
            <w:shd w:val="clear" w:color="auto" w:fill="D9D9D9" w:themeFill="background1" w:themeFillShade="D9"/>
            <w:vAlign w:val="bottom"/>
          </w:tcPr>
          <w:p w:rsidR="00B2508E" w:rsidRPr="00DF2934" w:rsidRDefault="00B2508E" w:rsidP="00E50B85">
            <w:pPr>
              <w:jc w:val="center"/>
              <w:rPr>
                <w:rFonts w:ascii="Calibri" w:hAnsi="Calibri"/>
                <w:b/>
                <w:sz w:val="22"/>
                <w:szCs w:val="22"/>
              </w:rPr>
            </w:pP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Cs w:val="22"/>
              </w:rPr>
              <w:t>MF</w:t>
            </w:r>
          </w:p>
        </w:tc>
        <w:tc>
          <w:tcPr>
            <w:tcW w:w="747" w:type="pct"/>
            <w:gridSpan w:val="3"/>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 w:val="22"/>
                <w:szCs w:val="22"/>
              </w:rPr>
              <w:t>3</w:t>
            </w:r>
          </w:p>
          <w:p w:rsidR="00B2508E" w:rsidRDefault="00B2508E" w:rsidP="00E50B85">
            <w:pPr>
              <w:jc w:val="center"/>
              <w:rPr>
                <w:rFonts w:ascii="Calibri" w:hAnsi="Calibri"/>
                <w:b/>
                <w:sz w:val="22"/>
                <w:szCs w:val="22"/>
              </w:rPr>
            </w:pPr>
            <w:r>
              <w:rPr>
                <w:rFonts w:ascii="Calibri" w:hAnsi="Calibri"/>
                <w:b/>
                <w:szCs w:val="22"/>
              </w:rPr>
              <w:t>Satisfactory</w:t>
            </w:r>
          </w:p>
        </w:tc>
        <w:tc>
          <w:tcPr>
            <w:tcW w:w="771"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 w:val="22"/>
                <w:szCs w:val="22"/>
              </w:rPr>
              <w:t>2:2</w:t>
            </w:r>
          </w:p>
          <w:p w:rsidR="00B2508E" w:rsidRDefault="00B2508E" w:rsidP="00E50B85">
            <w:pPr>
              <w:jc w:val="center"/>
              <w:rPr>
                <w:rFonts w:ascii="Calibri" w:hAnsi="Calibri"/>
                <w:b/>
                <w:sz w:val="22"/>
                <w:szCs w:val="22"/>
              </w:rPr>
            </w:pPr>
            <w:r>
              <w:rPr>
                <w:rFonts w:ascii="Calibri" w:hAnsi="Calibri"/>
                <w:b/>
                <w:szCs w:val="22"/>
              </w:rPr>
              <w:t>Good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 w:val="22"/>
                <w:szCs w:val="22"/>
              </w:rPr>
              <w:t>2:1</w:t>
            </w:r>
          </w:p>
          <w:p w:rsidR="00B2508E" w:rsidRDefault="00B2508E" w:rsidP="00E50B85">
            <w:pPr>
              <w:jc w:val="center"/>
              <w:rPr>
                <w:rFonts w:ascii="Calibri" w:hAnsi="Calibri"/>
                <w:b/>
                <w:sz w:val="22"/>
                <w:szCs w:val="22"/>
              </w:rPr>
            </w:pPr>
            <w:r>
              <w:rPr>
                <w:rFonts w:ascii="Calibri" w:hAnsi="Calibri"/>
                <w:b/>
                <w:szCs w:val="22"/>
              </w:rPr>
              <w:t>Very Good</w:t>
            </w:r>
          </w:p>
        </w:tc>
        <w:tc>
          <w:tcPr>
            <w:tcW w:w="72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B2508E" w:rsidRDefault="00B2508E" w:rsidP="00E50B85">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rsidR="00B2508E" w:rsidRDefault="00B2508E" w:rsidP="00E50B85">
            <w:pPr>
              <w:jc w:val="center"/>
              <w:rPr>
                <w:rFonts w:ascii="Calibri" w:hAnsi="Calibri"/>
                <w:b/>
                <w:sz w:val="22"/>
                <w:szCs w:val="22"/>
              </w:rPr>
            </w:pPr>
            <w:r>
              <w:rPr>
                <w:rFonts w:ascii="Calibri" w:hAnsi="Calibri"/>
                <w:b/>
                <w:szCs w:val="22"/>
              </w:rPr>
              <w:t>Exceptional</w:t>
            </w:r>
          </w:p>
        </w:tc>
      </w:tr>
      <w:tr w:rsidR="00B2508E" w:rsidRPr="00266B32" w:rsidTr="00E50B85">
        <w:trPr>
          <w:trHeight w:val="85"/>
        </w:trPr>
        <w:tc>
          <w:tcPr>
            <w:tcW w:w="989" w:type="pct"/>
            <w:vMerge/>
            <w:tcBorders>
              <w:left w:val="single" w:sz="4" w:space="0" w:color="auto"/>
              <w:right w:val="single" w:sz="4" w:space="0" w:color="auto"/>
            </w:tcBorders>
            <w:shd w:val="clear" w:color="auto" w:fill="D9D9D9" w:themeFill="background1" w:themeFillShade="D9"/>
            <w:vAlign w:val="center"/>
          </w:tcPr>
          <w:p w:rsidR="00B2508E" w:rsidRPr="00DF2934" w:rsidRDefault="00B2508E" w:rsidP="00E50B85">
            <w:pPr>
              <w:rPr>
                <w:rFonts w:ascii="Calibri" w:hAnsi="Calibri"/>
                <w:b/>
                <w:sz w:val="22"/>
                <w:szCs w:val="22"/>
              </w:rPr>
            </w:pP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F</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E</w:t>
            </w:r>
          </w:p>
        </w:tc>
        <w:tc>
          <w:tcPr>
            <w:tcW w:w="747" w:type="pct"/>
            <w:gridSpan w:val="3"/>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D</w:t>
            </w:r>
          </w:p>
        </w:tc>
        <w:tc>
          <w:tcPr>
            <w:tcW w:w="771"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C</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B</w:t>
            </w:r>
          </w:p>
        </w:tc>
        <w:tc>
          <w:tcPr>
            <w:tcW w:w="72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DF2934" w:rsidRDefault="00B2508E" w:rsidP="00E50B85">
            <w:pPr>
              <w:jc w:val="center"/>
              <w:rPr>
                <w:rFonts w:ascii="Calibri" w:hAnsi="Calibri"/>
                <w:b/>
                <w:sz w:val="22"/>
                <w:szCs w:val="22"/>
              </w:rPr>
            </w:pPr>
            <w:r>
              <w:rPr>
                <w:rFonts w:ascii="Calibri" w:hAnsi="Calibri"/>
                <w:b/>
                <w:sz w:val="22"/>
                <w:szCs w:val="22"/>
              </w:rPr>
              <w:t>A</w:t>
            </w:r>
          </w:p>
        </w:tc>
      </w:tr>
      <w:tr w:rsidR="00B2508E" w:rsidRPr="00266B32" w:rsidTr="00E50B85">
        <w:trPr>
          <w:trHeight w:val="83"/>
        </w:trPr>
        <w:tc>
          <w:tcPr>
            <w:tcW w:w="989" w:type="pct"/>
            <w:vMerge/>
            <w:tcBorders>
              <w:left w:val="single" w:sz="4" w:space="0" w:color="auto"/>
              <w:right w:val="single" w:sz="4" w:space="0" w:color="auto"/>
            </w:tcBorders>
            <w:shd w:val="clear" w:color="auto" w:fill="D9D9D9" w:themeFill="background1" w:themeFillShade="D9"/>
            <w:vAlign w:val="center"/>
          </w:tcPr>
          <w:p w:rsidR="00B2508E" w:rsidRPr="00DF2934" w:rsidRDefault="00B2508E" w:rsidP="00E50B8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2</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3</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4</w:t>
            </w:r>
          </w:p>
        </w:tc>
        <w:tc>
          <w:tcPr>
            <w:tcW w:w="251" w:type="pct"/>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6</w:t>
            </w:r>
          </w:p>
        </w:tc>
        <w:tc>
          <w:tcPr>
            <w:tcW w:w="24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7</w:t>
            </w:r>
          </w:p>
        </w:tc>
        <w:tc>
          <w:tcPr>
            <w:tcW w:w="2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8</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10</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12</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13</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15</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486DBC" w:rsidRDefault="00B2508E" w:rsidP="00E50B85">
            <w:pPr>
              <w:jc w:val="center"/>
              <w:rPr>
                <w:rFonts w:ascii="Calibri" w:hAnsi="Calibri"/>
                <w:b/>
                <w:szCs w:val="22"/>
              </w:rPr>
            </w:pPr>
            <w:r w:rsidRPr="00486DBC">
              <w:rPr>
                <w:rFonts w:ascii="Calibri" w:hAnsi="Calibri"/>
                <w:b/>
                <w:szCs w:val="22"/>
              </w:rPr>
              <w:t>16</w:t>
            </w:r>
          </w:p>
        </w:tc>
      </w:tr>
      <w:tr w:rsidR="00B2508E" w:rsidRPr="009E5E5A" w:rsidTr="00E50B85">
        <w:trPr>
          <w:trHeight w:val="83"/>
        </w:trPr>
        <w:tc>
          <w:tcPr>
            <w:tcW w:w="989" w:type="pct"/>
            <w:vMerge/>
            <w:tcBorders>
              <w:left w:val="single" w:sz="4" w:space="0" w:color="auto"/>
              <w:right w:val="single" w:sz="4" w:space="0" w:color="auto"/>
            </w:tcBorders>
            <w:shd w:val="clear" w:color="auto" w:fill="D9D9D9" w:themeFill="background1" w:themeFillShade="D9"/>
            <w:vAlign w:val="center"/>
          </w:tcPr>
          <w:p w:rsidR="00B2508E" w:rsidRPr="009E5E5A" w:rsidRDefault="00B2508E" w:rsidP="00E50B85">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0-15%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16-30%</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31-34%</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35-39%</w:t>
            </w:r>
          </w:p>
        </w:tc>
        <w:tc>
          <w:tcPr>
            <w:tcW w:w="251" w:type="pct"/>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40-43%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44-46%</w:t>
            </w:r>
          </w:p>
        </w:tc>
        <w:tc>
          <w:tcPr>
            <w:tcW w:w="24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sidRPr="009E5E5A">
              <w:rPr>
                <w:rFonts w:ascii="Calibri" w:hAnsi="Calibri"/>
                <w:b/>
                <w:sz w:val="16"/>
                <w:szCs w:val="22"/>
              </w:rPr>
              <w:t>47-49%</w:t>
            </w:r>
          </w:p>
        </w:tc>
        <w:tc>
          <w:tcPr>
            <w:tcW w:w="2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50-53%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54-56%</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57-59%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60-63%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64-66%</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67-69%</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70-79%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80-89%</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2508E" w:rsidRPr="009E5E5A" w:rsidRDefault="00B2508E" w:rsidP="00E50B85">
            <w:pPr>
              <w:jc w:val="center"/>
              <w:rPr>
                <w:rFonts w:ascii="Calibri" w:hAnsi="Calibri"/>
                <w:b/>
                <w:sz w:val="16"/>
                <w:szCs w:val="22"/>
              </w:rPr>
            </w:pPr>
            <w:r>
              <w:rPr>
                <w:rFonts w:ascii="Calibri" w:hAnsi="Calibri"/>
                <w:b/>
                <w:sz w:val="16"/>
                <w:szCs w:val="22"/>
              </w:rPr>
              <w:t>90-100</w:t>
            </w:r>
          </w:p>
        </w:tc>
      </w:tr>
      <w:tr w:rsidR="00B2508E" w:rsidRPr="00CC0370" w:rsidTr="00E50B85">
        <w:trPr>
          <w:trHeight w:val="732"/>
        </w:trPr>
        <w:tc>
          <w:tcPr>
            <w:tcW w:w="989" w:type="pct"/>
          </w:tcPr>
          <w:p w:rsidR="00B2508E" w:rsidRPr="00C02AB0" w:rsidRDefault="00B2508E" w:rsidP="00E50B85">
            <w:pPr>
              <w:rPr>
                <w:rFonts w:ascii="Calibri" w:hAnsi="Calibri"/>
                <w:b/>
              </w:rPr>
            </w:pPr>
            <w:r w:rsidRPr="00C02AB0">
              <w:rPr>
                <w:rFonts w:ascii="Calibri" w:hAnsi="Calibri"/>
                <w:b/>
                <w:szCs w:val="16"/>
              </w:rPr>
              <w:t xml:space="preserve">1. </w:t>
            </w:r>
            <w:r w:rsidRPr="00C02AB0">
              <w:rPr>
                <w:rFonts w:ascii="Calibri" w:hAnsi="Calibri"/>
                <w:b/>
              </w:rPr>
              <w:t>Research</w:t>
            </w:r>
            <w:r>
              <w:rPr>
                <w:rFonts w:ascii="Calibri" w:hAnsi="Calibri"/>
                <w:b/>
              </w:rPr>
              <w:t>: Literature/Design</w:t>
            </w:r>
          </w:p>
        </w:tc>
        <w:tc>
          <w:tcPr>
            <w:tcW w:w="250" w:type="pct"/>
          </w:tcPr>
          <w:p w:rsidR="00B2508E" w:rsidRPr="000A2682" w:rsidRDefault="00B2508E" w:rsidP="00E50B85">
            <w:pPr>
              <w:rPr>
                <w:rFonts w:ascii="Calibri" w:hAnsi="Calibri"/>
                <w:sz w:val="18"/>
                <w:szCs w:val="18"/>
              </w:rPr>
            </w:pPr>
          </w:p>
        </w:tc>
        <w:tc>
          <w:tcPr>
            <w:tcW w:w="251" w:type="pct"/>
          </w:tcPr>
          <w:p w:rsidR="00B2508E" w:rsidRPr="000A2682" w:rsidRDefault="00B2508E" w:rsidP="00E50B85">
            <w:pPr>
              <w:rPr>
                <w:rFonts w:ascii="Calibri" w:hAnsi="Calibri"/>
                <w:sz w:val="18"/>
                <w:szCs w:val="18"/>
              </w:rPr>
            </w:pPr>
          </w:p>
        </w:tc>
        <w:tc>
          <w:tcPr>
            <w:tcW w:w="235" w:type="pct"/>
          </w:tcPr>
          <w:p w:rsidR="00B2508E" w:rsidRPr="000A2682" w:rsidRDefault="00B2508E" w:rsidP="00E50B85">
            <w:pPr>
              <w:rPr>
                <w:rFonts w:ascii="Calibri" w:hAnsi="Calibri"/>
                <w:sz w:val="18"/>
                <w:szCs w:val="18"/>
              </w:rPr>
            </w:pPr>
          </w:p>
        </w:tc>
        <w:tc>
          <w:tcPr>
            <w:tcW w:w="268" w:type="pct"/>
            <w:tcBorders>
              <w:right w:val="thinThickSmallGap" w:sz="24" w:space="0" w:color="auto"/>
            </w:tcBorders>
          </w:tcPr>
          <w:p w:rsidR="00B2508E" w:rsidRPr="000A2682" w:rsidRDefault="00B2508E" w:rsidP="00E50B85">
            <w:pPr>
              <w:rPr>
                <w:rFonts w:ascii="Calibri" w:hAnsi="Calibri"/>
                <w:sz w:val="18"/>
                <w:szCs w:val="18"/>
              </w:rPr>
            </w:pPr>
          </w:p>
        </w:tc>
        <w:tc>
          <w:tcPr>
            <w:tcW w:w="251" w:type="pct"/>
            <w:tcBorders>
              <w:left w:val="thinThickSmallGap" w:sz="24" w:space="0" w:color="auto"/>
              <w:right w:val="single" w:sz="4" w:space="0" w:color="auto"/>
            </w:tcBorders>
          </w:tcPr>
          <w:p w:rsidR="00B2508E" w:rsidRPr="000A2682" w:rsidRDefault="00B2508E" w:rsidP="00E50B85">
            <w:pPr>
              <w:rPr>
                <w:rFonts w:ascii="Calibri" w:hAnsi="Calibri"/>
                <w:b/>
                <w:sz w:val="18"/>
                <w:szCs w:val="18"/>
              </w:rPr>
            </w:pPr>
          </w:p>
        </w:tc>
        <w:tc>
          <w:tcPr>
            <w:tcW w:w="250" w:type="pct"/>
            <w:tcBorders>
              <w:left w:val="single" w:sz="4" w:space="0" w:color="auto"/>
              <w:right w:val="single" w:sz="4" w:space="0" w:color="auto"/>
            </w:tcBorders>
          </w:tcPr>
          <w:p w:rsidR="00B2508E" w:rsidRPr="000A2682" w:rsidRDefault="00B2508E" w:rsidP="00E50B85">
            <w:pPr>
              <w:rPr>
                <w:rFonts w:ascii="Calibri" w:hAnsi="Calibri"/>
                <w:b/>
                <w:sz w:val="18"/>
                <w:szCs w:val="18"/>
              </w:rPr>
            </w:pPr>
          </w:p>
        </w:tc>
        <w:tc>
          <w:tcPr>
            <w:tcW w:w="246" w:type="pct"/>
            <w:tcBorders>
              <w:left w:val="single" w:sz="4" w:space="0" w:color="auto"/>
            </w:tcBorders>
          </w:tcPr>
          <w:p w:rsidR="00B2508E" w:rsidRPr="000A2682" w:rsidRDefault="00B2508E" w:rsidP="00E50B85">
            <w:pPr>
              <w:rPr>
                <w:rFonts w:ascii="Calibri" w:hAnsi="Calibri"/>
                <w:b/>
                <w:sz w:val="18"/>
                <w:szCs w:val="18"/>
              </w:rPr>
            </w:pPr>
          </w:p>
        </w:tc>
        <w:tc>
          <w:tcPr>
            <w:tcW w:w="269" w:type="pct"/>
          </w:tcPr>
          <w:p w:rsidR="00B2508E" w:rsidRPr="000A2682" w:rsidRDefault="00B2508E" w:rsidP="00E50B85">
            <w:pPr>
              <w:rPr>
                <w:rFonts w:ascii="Calibri" w:hAnsi="Calibri"/>
                <w:b/>
                <w:sz w:val="18"/>
                <w:szCs w:val="18"/>
              </w:rPr>
            </w:pPr>
          </w:p>
        </w:tc>
        <w:tc>
          <w:tcPr>
            <w:tcW w:w="250" w:type="pct"/>
          </w:tcPr>
          <w:p w:rsidR="00B2508E" w:rsidRPr="000A2682" w:rsidRDefault="00B2508E" w:rsidP="00E50B85">
            <w:pPr>
              <w:rPr>
                <w:rFonts w:ascii="Calibri" w:hAnsi="Calibri"/>
                <w:b/>
                <w:sz w:val="18"/>
                <w:szCs w:val="18"/>
              </w:rPr>
            </w:pPr>
          </w:p>
        </w:tc>
        <w:tc>
          <w:tcPr>
            <w:tcW w:w="252" w:type="pct"/>
          </w:tcPr>
          <w:p w:rsidR="00B2508E" w:rsidRPr="000A2682" w:rsidRDefault="00B2508E" w:rsidP="00E50B85">
            <w:pPr>
              <w:rPr>
                <w:rFonts w:ascii="Calibri" w:hAnsi="Calibri"/>
                <w:b/>
                <w:sz w:val="18"/>
                <w:szCs w:val="18"/>
              </w:rPr>
            </w:pPr>
          </w:p>
        </w:tc>
        <w:tc>
          <w:tcPr>
            <w:tcW w:w="250" w:type="pct"/>
          </w:tcPr>
          <w:p w:rsidR="00B2508E" w:rsidRPr="000A2682" w:rsidRDefault="00B2508E" w:rsidP="00E50B85">
            <w:pPr>
              <w:rPr>
                <w:rFonts w:ascii="Calibri" w:hAnsi="Calibri"/>
                <w:b/>
                <w:sz w:val="18"/>
                <w:szCs w:val="18"/>
              </w:rPr>
            </w:pPr>
          </w:p>
        </w:tc>
        <w:tc>
          <w:tcPr>
            <w:tcW w:w="250" w:type="pct"/>
          </w:tcPr>
          <w:p w:rsidR="00B2508E" w:rsidRPr="000A2682" w:rsidRDefault="00B2508E" w:rsidP="00E50B85">
            <w:pPr>
              <w:rPr>
                <w:rFonts w:ascii="Calibri" w:hAnsi="Calibri"/>
                <w:b/>
                <w:sz w:val="18"/>
                <w:szCs w:val="18"/>
              </w:rPr>
            </w:pPr>
          </w:p>
        </w:tc>
        <w:tc>
          <w:tcPr>
            <w:tcW w:w="268" w:type="pct"/>
          </w:tcPr>
          <w:p w:rsidR="00B2508E" w:rsidRPr="000A2682" w:rsidRDefault="00B2508E" w:rsidP="00E50B85">
            <w:pPr>
              <w:rPr>
                <w:rFonts w:ascii="Calibri" w:hAnsi="Calibri"/>
                <w:b/>
                <w:sz w:val="18"/>
                <w:szCs w:val="18"/>
              </w:rPr>
            </w:pPr>
          </w:p>
        </w:tc>
        <w:tc>
          <w:tcPr>
            <w:tcW w:w="236" w:type="pct"/>
          </w:tcPr>
          <w:p w:rsidR="00B2508E" w:rsidRPr="000A2682" w:rsidRDefault="00B2508E" w:rsidP="00E50B85">
            <w:pPr>
              <w:jc w:val="center"/>
              <w:rPr>
                <w:rFonts w:ascii="Calibri" w:hAnsi="Calibri"/>
                <w:b/>
                <w:sz w:val="18"/>
                <w:szCs w:val="18"/>
              </w:rPr>
            </w:pPr>
          </w:p>
        </w:tc>
        <w:tc>
          <w:tcPr>
            <w:tcW w:w="250" w:type="pct"/>
          </w:tcPr>
          <w:p w:rsidR="00B2508E" w:rsidRPr="000A2682" w:rsidRDefault="00B2508E" w:rsidP="00E50B85">
            <w:pPr>
              <w:jc w:val="center"/>
              <w:rPr>
                <w:rFonts w:ascii="Calibri" w:hAnsi="Calibri"/>
                <w:b/>
                <w:sz w:val="18"/>
                <w:szCs w:val="18"/>
              </w:rPr>
            </w:pPr>
          </w:p>
        </w:tc>
        <w:tc>
          <w:tcPr>
            <w:tcW w:w="236" w:type="pct"/>
          </w:tcPr>
          <w:p w:rsidR="00B2508E" w:rsidRPr="000A2682" w:rsidRDefault="00B2508E" w:rsidP="00E50B85">
            <w:pPr>
              <w:jc w:val="center"/>
              <w:rPr>
                <w:rFonts w:ascii="Calibri" w:hAnsi="Calibri"/>
                <w:b/>
                <w:sz w:val="18"/>
                <w:szCs w:val="18"/>
              </w:rPr>
            </w:pPr>
          </w:p>
        </w:tc>
      </w:tr>
      <w:tr w:rsidR="00B2508E" w:rsidRPr="00CC0370" w:rsidTr="00E50B85">
        <w:trPr>
          <w:trHeight w:val="732"/>
        </w:trPr>
        <w:tc>
          <w:tcPr>
            <w:tcW w:w="989" w:type="pct"/>
          </w:tcPr>
          <w:p w:rsidR="00B2508E" w:rsidRPr="00C02AB0" w:rsidRDefault="00B2508E" w:rsidP="00E50B85">
            <w:pPr>
              <w:rPr>
                <w:rFonts w:ascii="Calibri" w:hAnsi="Calibri"/>
                <w:b/>
              </w:rPr>
            </w:pPr>
            <w:r w:rsidRPr="00C02AB0">
              <w:rPr>
                <w:rFonts w:ascii="Calibri" w:hAnsi="Calibri"/>
                <w:b/>
                <w:szCs w:val="16"/>
              </w:rPr>
              <w:t xml:space="preserve">2. </w:t>
            </w:r>
            <w:r w:rsidRPr="00C02AB0">
              <w:rPr>
                <w:rFonts w:ascii="Calibri" w:hAnsi="Calibri"/>
                <w:b/>
              </w:rPr>
              <w:t xml:space="preserve">Knowledge and Understanding </w:t>
            </w:r>
          </w:p>
        </w:tc>
        <w:tc>
          <w:tcPr>
            <w:tcW w:w="250" w:type="pct"/>
          </w:tcPr>
          <w:p w:rsidR="00B2508E" w:rsidRPr="00F61A20" w:rsidRDefault="00B2508E" w:rsidP="00E50B85">
            <w:pPr>
              <w:rPr>
                <w:rFonts w:ascii="Calibri" w:hAnsi="Calibri"/>
                <w:sz w:val="18"/>
              </w:rPr>
            </w:pPr>
          </w:p>
        </w:tc>
        <w:tc>
          <w:tcPr>
            <w:tcW w:w="251" w:type="pct"/>
          </w:tcPr>
          <w:p w:rsidR="00B2508E" w:rsidRPr="00F61A20" w:rsidRDefault="00B2508E" w:rsidP="00E50B85">
            <w:pPr>
              <w:rPr>
                <w:rFonts w:ascii="Calibri" w:hAnsi="Calibri"/>
                <w:sz w:val="18"/>
              </w:rPr>
            </w:pPr>
          </w:p>
        </w:tc>
        <w:tc>
          <w:tcPr>
            <w:tcW w:w="235" w:type="pct"/>
          </w:tcPr>
          <w:p w:rsidR="00B2508E" w:rsidRPr="00F61A20" w:rsidRDefault="00B2508E" w:rsidP="00E50B85">
            <w:pPr>
              <w:rPr>
                <w:rFonts w:ascii="Calibri" w:hAnsi="Calibri"/>
                <w:sz w:val="18"/>
              </w:rPr>
            </w:pPr>
          </w:p>
        </w:tc>
        <w:tc>
          <w:tcPr>
            <w:tcW w:w="268" w:type="pct"/>
            <w:tcBorders>
              <w:right w:val="thinThickSmallGap" w:sz="24" w:space="0" w:color="auto"/>
            </w:tcBorders>
          </w:tcPr>
          <w:p w:rsidR="00B2508E" w:rsidRPr="00F61A20" w:rsidRDefault="00B2508E" w:rsidP="00E50B85">
            <w:pPr>
              <w:rPr>
                <w:rFonts w:ascii="Calibri" w:hAnsi="Calibri"/>
                <w:sz w:val="18"/>
              </w:rPr>
            </w:pPr>
          </w:p>
        </w:tc>
        <w:tc>
          <w:tcPr>
            <w:tcW w:w="251" w:type="pct"/>
            <w:tcBorders>
              <w:left w:val="thinThickSmallGap" w:sz="24" w:space="0" w:color="auto"/>
              <w:right w:val="single" w:sz="4" w:space="0" w:color="auto"/>
            </w:tcBorders>
          </w:tcPr>
          <w:p w:rsidR="00B2508E" w:rsidRPr="00F61A20" w:rsidRDefault="00B2508E" w:rsidP="00E50B85">
            <w:pPr>
              <w:rPr>
                <w:rFonts w:ascii="Calibri" w:hAnsi="Calibri"/>
                <w:b/>
                <w:sz w:val="18"/>
              </w:rPr>
            </w:pPr>
          </w:p>
        </w:tc>
        <w:tc>
          <w:tcPr>
            <w:tcW w:w="250" w:type="pct"/>
            <w:tcBorders>
              <w:left w:val="single" w:sz="4" w:space="0" w:color="auto"/>
              <w:right w:val="single" w:sz="4" w:space="0" w:color="auto"/>
            </w:tcBorders>
          </w:tcPr>
          <w:p w:rsidR="00B2508E" w:rsidRPr="00F61A20" w:rsidRDefault="00B2508E" w:rsidP="00E50B85">
            <w:pPr>
              <w:rPr>
                <w:rFonts w:ascii="Calibri" w:hAnsi="Calibri"/>
                <w:b/>
                <w:sz w:val="18"/>
              </w:rPr>
            </w:pPr>
          </w:p>
        </w:tc>
        <w:tc>
          <w:tcPr>
            <w:tcW w:w="246" w:type="pct"/>
            <w:tcBorders>
              <w:left w:val="single" w:sz="4" w:space="0" w:color="auto"/>
            </w:tcBorders>
          </w:tcPr>
          <w:p w:rsidR="00B2508E" w:rsidRPr="00F61A20" w:rsidRDefault="00B2508E" w:rsidP="00E50B85">
            <w:pPr>
              <w:rPr>
                <w:rFonts w:ascii="Calibri" w:hAnsi="Calibri"/>
                <w:b/>
                <w:sz w:val="18"/>
              </w:rPr>
            </w:pPr>
          </w:p>
        </w:tc>
        <w:tc>
          <w:tcPr>
            <w:tcW w:w="269"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2"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68" w:type="pct"/>
          </w:tcPr>
          <w:p w:rsidR="00B2508E" w:rsidRPr="00F61A20" w:rsidRDefault="00B2508E" w:rsidP="00E50B85">
            <w:pPr>
              <w:rPr>
                <w:rFonts w:ascii="Calibri" w:hAnsi="Calibri"/>
                <w:b/>
                <w:sz w:val="18"/>
              </w:rPr>
            </w:pPr>
          </w:p>
        </w:tc>
        <w:tc>
          <w:tcPr>
            <w:tcW w:w="236" w:type="pct"/>
          </w:tcPr>
          <w:p w:rsidR="00B2508E" w:rsidRPr="00F61A20" w:rsidRDefault="00B2508E" w:rsidP="00E50B85">
            <w:pPr>
              <w:jc w:val="center"/>
              <w:rPr>
                <w:rFonts w:ascii="Calibri" w:hAnsi="Calibri"/>
                <w:b/>
                <w:sz w:val="18"/>
              </w:rPr>
            </w:pPr>
          </w:p>
        </w:tc>
        <w:tc>
          <w:tcPr>
            <w:tcW w:w="250" w:type="pct"/>
          </w:tcPr>
          <w:p w:rsidR="00B2508E" w:rsidRPr="00F61A20" w:rsidRDefault="00B2508E" w:rsidP="00E50B85">
            <w:pPr>
              <w:jc w:val="center"/>
              <w:rPr>
                <w:rFonts w:ascii="Calibri" w:hAnsi="Calibri"/>
                <w:b/>
                <w:sz w:val="18"/>
              </w:rPr>
            </w:pPr>
          </w:p>
        </w:tc>
        <w:tc>
          <w:tcPr>
            <w:tcW w:w="236" w:type="pct"/>
          </w:tcPr>
          <w:p w:rsidR="00B2508E" w:rsidRPr="00F61A20" w:rsidRDefault="00B2508E" w:rsidP="00E50B85">
            <w:pPr>
              <w:jc w:val="center"/>
              <w:rPr>
                <w:rFonts w:ascii="Calibri" w:hAnsi="Calibri"/>
                <w:b/>
                <w:sz w:val="18"/>
              </w:rPr>
            </w:pPr>
          </w:p>
        </w:tc>
      </w:tr>
      <w:tr w:rsidR="00B2508E" w:rsidRPr="00B97C42" w:rsidTr="00E50B85">
        <w:trPr>
          <w:trHeight w:val="732"/>
        </w:trPr>
        <w:tc>
          <w:tcPr>
            <w:tcW w:w="989" w:type="pct"/>
          </w:tcPr>
          <w:p w:rsidR="00B2508E" w:rsidRDefault="00B2508E" w:rsidP="00E50B85">
            <w:pPr>
              <w:rPr>
                <w:rFonts w:ascii="Calibri" w:hAnsi="Calibri"/>
                <w:b/>
              </w:rPr>
            </w:pPr>
            <w:r w:rsidRPr="00B97C42">
              <w:rPr>
                <w:rFonts w:ascii="Calibri" w:hAnsi="Calibri"/>
                <w:b/>
                <w:szCs w:val="16"/>
              </w:rPr>
              <w:t xml:space="preserve">3. </w:t>
            </w:r>
            <w:r w:rsidRPr="00B97C42">
              <w:rPr>
                <w:rFonts w:ascii="Calibri" w:hAnsi="Calibri"/>
                <w:b/>
              </w:rPr>
              <w:t>Analysis</w:t>
            </w:r>
          </w:p>
          <w:p w:rsidR="00B2508E" w:rsidRPr="00B97C42" w:rsidRDefault="00B2508E" w:rsidP="00E50B85">
            <w:pPr>
              <w:rPr>
                <w:rFonts w:ascii="Calibri" w:hAnsi="Calibri"/>
                <w:b/>
                <w:szCs w:val="16"/>
              </w:rPr>
            </w:pPr>
          </w:p>
        </w:tc>
        <w:tc>
          <w:tcPr>
            <w:tcW w:w="250" w:type="pct"/>
          </w:tcPr>
          <w:p w:rsidR="00B2508E" w:rsidRPr="00B97C42" w:rsidRDefault="00B2508E" w:rsidP="00E50B85">
            <w:pPr>
              <w:rPr>
                <w:rFonts w:ascii="Calibri" w:hAnsi="Calibri"/>
                <w:sz w:val="18"/>
              </w:rPr>
            </w:pPr>
          </w:p>
        </w:tc>
        <w:tc>
          <w:tcPr>
            <w:tcW w:w="251" w:type="pct"/>
          </w:tcPr>
          <w:p w:rsidR="00B2508E" w:rsidRPr="00B97C42" w:rsidRDefault="00B2508E" w:rsidP="00E50B85">
            <w:pPr>
              <w:rPr>
                <w:rFonts w:ascii="Calibri" w:hAnsi="Calibri"/>
                <w:sz w:val="18"/>
              </w:rPr>
            </w:pPr>
          </w:p>
        </w:tc>
        <w:tc>
          <w:tcPr>
            <w:tcW w:w="235" w:type="pct"/>
          </w:tcPr>
          <w:p w:rsidR="00B2508E" w:rsidRPr="00B97C42" w:rsidRDefault="00B2508E" w:rsidP="00E50B85">
            <w:pPr>
              <w:rPr>
                <w:rFonts w:ascii="Calibri" w:hAnsi="Calibri"/>
                <w:sz w:val="18"/>
              </w:rPr>
            </w:pPr>
          </w:p>
        </w:tc>
        <w:tc>
          <w:tcPr>
            <w:tcW w:w="268" w:type="pct"/>
            <w:tcBorders>
              <w:right w:val="thinThickSmallGap" w:sz="24" w:space="0" w:color="auto"/>
            </w:tcBorders>
          </w:tcPr>
          <w:p w:rsidR="00B2508E" w:rsidRPr="00B97C42" w:rsidRDefault="00B2508E" w:rsidP="00E50B85">
            <w:pPr>
              <w:rPr>
                <w:rFonts w:ascii="Calibri" w:hAnsi="Calibri"/>
                <w:sz w:val="18"/>
              </w:rPr>
            </w:pPr>
          </w:p>
        </w:tc>
        <w:tc>
          <w:tcPr>
            <w:tcW w:w="251" w:type="pct"/>
            <w:tcBorders>
              <w:left w:val="thinThickSmallGap" w:sz="24" w:space="0" w:color="auto"/>
              <w:right w:val="single" w:sz="4" w:space="0" w:color="auto"/>
            </w:tcBorders>
          </w:tcPr>
          <w:p w:rsidR="00B2508E" w:rsidRPr="00B97C42" w:rsidRDefault="00B2508E" w:rsidP="00E50B85">
            <w:pPr>
              <w:rPr>
                <w:rFonts w:ascii="Calibri" w:hAnsi="Calibri"/>
                <w:b/>
                <w:sz w:val="18"/>
              </w:rPr>
            </w:pPr>
          </w:p>
        </w:tc>
        <w:tc>
          <w:tcPr>
            <w:tcW w:w="250" w:type="pct"/>
            <w:tcBorders>
              <w:left w:val="single" w:sz="4" w:space="0" w:color="auto"/>
              <w:right w:val="single" w:sz="4" w:space="0" w:color="auto"/>
            </w:tcBorders>
          </w:tcPr>
          <w:p w:rsidR="00B2508E" w:rsidRPr="00B97C42" w:rsidRDefault="00B2508E" w:rsidP="00E50B85">
            <w:pPr>
              <w:rPr>
                <w:rFonts w:ascii="Calibri" w:hAnsi="Calibri"/>
                <w:b/>
                <w:sz w:val="18"/>
              </w:rPr>
            </w:pPr>
          </w:p>
        </w:tc>
        <w:tc>
          <w:tcPr>
            <w:tcW w:w="246" w:type="pct"/>
            <w:tcBorders>
              <w:left w:val="single" w:sz="4" w:space="0" w:color="auto"/>
            </w:tcBorders>
          </w:tcPr>
          <w:p w:rsidR="00B2508E" w:rsidRPr="00B97C42" w:rsidRDefault="00B2508E" w:rsidP="00E50B85">
            <w:pPr>
              <w:rPr>
                <w:rFonts w:ascii="Calibri" w:hAnsi="Calibri"/>
                <w:b/>
                <w:sz w:val="18"/>
              </w:rPr>
            </w:pPr>
          </w:p>
        </w:tc>
        <w:tc>
          <w:tcPr>
            <w:tcW w:w="269" w:type="pct"/>
          </w:tcPr>
          <w:p w:rsidR="00B2508E" w:rsidRPr="00B97C42" w:rsidRDefault="00B2508E" w:rsidP="00E50B85">
            <w:pPr>
              <w:rPr>
                <w:rFonts w:ascii="Calibri" w:hAnsi="Calibri"/>
                <w:b/>
                <w:sz w:val="18"/>
              </w:rPr>
            </w:pPr>
          </w:p>
        </w:tc>
        <w:tc>
          <w:tcPr>
            <w:tcW w:w="250" w:type="pct"/>
          </w:tcPr>
          <w:p w:rsidR="00B2508E" w:rsidRPr="00B97C42" w:rsidRDefault="00B2508E" w:rsidP="00E50B85">
            <w:pPr>
              <w:rPr>
                <w:rFonts w:ascii="Calibri" w:hAnsi="Calibri"/>
                <w:b/>
                <w:sz w:val="18"/>
              </w:rPr>
            </w:pPr>
          </w:p>
        </w:tc>
        <w:tc>
          <w:tcPr>
            <w:tcW w:w="252" w:type="pct"/>
          </w:tcPr>
          <w:p w:rsidR="00B2508E" w:rsidRPr="00B97C42" w:rsidRDefault="00B2508E" w:rsidP="00E50B85">
            <w:pPr>
              <w:rPr>
                <w:rFonts w:ascii="Calibri" w:hAnsi="Calibri"/>
                <w:b/>
                <w:sz w:val="18"/>
              </w:rPr>
            </w:pPr>
          </w:p>
        </w:tc>
        <w:tc>
          <w:tcPr>
            <w:tcW w:w="250" w:type="pct"/>
          </w:tcPr>
          <w:p w:rsidR="00B2508E" w:rsidRPr="00B97C42" w:rsidRDefault="00B2508E" w:rsidP="00E50B85">
            <w:pPr>
              <w:rPr>
                <w:rFonts w:ascii="Calibri" w:hAnsi="Calibri"/>
                <w:b/>
                <w:sz w:val="18"/>
              </w:rPr>
            </w:pPr>
          </w:p>
        </w:tc>
        <w:tc>
          <w:tcPr>
            <w:tcW w:w="250" w:type="pct"/>
          </w:tcPr>
          <w:p w:rsidR="00B2508E" w:rsidRPr="00B97C42" w:rsidRDefault="00B2508E" w:rsidP="00E50B85">
            <w:pPr>
              <w:rPr>
                <w:rFonts w:ascii="Calibri" w:hAnsi="Calibri"/>
                <w:b/>
                <w:sz w:val="18"/>
              </w:rPr>
            </w:pPr>
          </w:p>
        </w:tc>
        <w:tc>
          <w:tcPr>
            <w:tcW w:w="268" w:type="pct"/>
          </w:tcPr>
          <w:p w:rsidR="00B2508E" w:rsidRPr="00B97C42" w:rsidRDefault="00B2508E" w:rsidP="00E50B85">
            <w:pPr>
              <w:rPr>
                <w:rFonts w:ascii="Calibri" w:hAnsi="Calibri"/>
                <w:b/>
                <w:sz w:val="18"/>
              </w:rPr>
            </w:pPr>
          </w:p>
        </w:tc>
        <w:tc>
          <w:tcPr>
            <w:tcW w:w="236" w:type="pct"/>
          </w:tcPr>
          <w:p w:rsidR="00B2508E" w:rsidRPr="00B97C42" w:rsidRDefault="00B2508E" w:rsidP="00E50B85">
            <w:pPr>
              <w:jc w:val="center"/>
              <w:rPr>
                <w:rFonts w:ascii="Calibri" w:hAnsi="Calibri"/>
                <w:b/>
                <w:sz w:val="18"/>
              </w:rPr>
            </w:pPr>
          </w:p>
        </w:tc>
        <w:tc>
          <w:tcPr>
            <w:tcW w:w="250" w:type="pct"/>
          </w:tcPr>
          <w:p w:rsidR="00B2508E" w:rsidRPr="00B97C42" w:rsidRDefault="00B2508E" w:rsidP="00E50B85">
            <w:pPr>
              <w:jc w:val="center"/>
              <w:rPr>
                <w:rFonts w:ascii="Calibri" w:hAnsi="Calibri"/>
                <w:b/>
                <w:sz w:val="18"/>
              </w:rPr>
            </w:pPr>
          </w:p>
        </w:tc>
        <w:tc>
          <w:tcPr>
            <w:tcW w:w="236" w:type="pct"/>
          </w:tcPr>
          <w:p w:rsidR="00B2508E" w:rsidRPr="00B97C42" w:rsidRDefault="00B2508E" w:rsidP="00E50B85">
            <w:pPr>
              <w:jc w:val="center"/>
              <w:rPr>
                <w:rFonts w:ascii="Calibri" w:hAnsi="Calibri"/>
                <w:b/>
                <w:sz w:val="18"/>
              </w:rPr>
            </w:pPr>
          </w:p>
        </w:tc>
      </w:tr>
      <w:tr w:rsidR="00B2508E" w:rsidRPr="00CC0370" w:rsidTr="00E50B85">
        <w:trPr>
          <w:trHeight w:val="732"/>
        </w:trPr>
        <w:tc>
          <w:tcPr>
            <w:tcW w:w="989" w:type="pct"/>
          </w:tcPr>
          <w:p w:rsidR="00B2508E" w:rsidRPr="00DF2934" w:rsidRDefault="00B2508E" w:rsidP="00E50B85">
            <w:pPr>
              <w:rPr>
                <w:rFonts w:ascii="Calibri" w:hAnsi="Calibri"/>
                <w:b/>
                <w:szCs w:val="16"/>
              </w:rPr>
            </w:pPr>
            <w:r w:rsidRPr="00C02AB0">
              <w:rPr>
                <w:rFonts w:ascii="Calibri" w:hAnsi="Calibri"/>
                <w:b/>
                <w:szCs w:val="16"/>
              </w:rPr>
              <w:t xml:space="preserve">4. </w:t>
            </w:r>
            <w:r w:rsidRPr="00C02AB0">
              <w:rPr>
                <w:rFonts w:ascii="Calibri" w:hAnsi="Calibri"/>
                <w:b/>
              </w:rPr>
              <w:t>Practical Application and Deployment</w:t>
            </w:r>
          </w:p>
        </w:tc>
        <w:tc>
          <w:tcPr>
            <w:tcW w:w="250" w:type="pct"/>
          </w:tcPr>
          <w:p w:rsidR="00B2508E" w:rsidRPr="00F61A20" w:rsidRDefault="00B2508E" w:rsidP="00E50B85">
            <w:pPr>
              <w:rPr>
                <w:rFonts w:ascii="Calibri" w:hAnsi="Calibri"/>
                <w:sz w:val="18"/>
              </w:rPr>
            </w:pPr>
          </w:p>
        </w:tc>
        <w:tc>
          <w:tcPr>
            <w:tcW w:w="251" w:type="pct"/>
          </w:tcPr>
          <w:p w:rsidR="00B2508E" w:rsidRPr="00F61A20" w:rsidRDefault="00B2508E" w:rsidP="00E50B85">
            <w:pPr>
              <w:rPr>
                <w:rFonts w:ascii="Calibri" w:hAnsi="Calibri"/>
                <w:sz w:val="18"/>
              </w:rPr>
            </w:pPr>
          </w:p>
        </w:tc>
        <w:tc>
          <w:tcPr>
            <w:tcW w:w="235" w:type="pct"/>
          </w:tcPr>
          <w:p w:rsidR="00B2508E" w:rsidRPr="00F61A20" w:rsidRDefault="00B2508E" w:rsidP="00E50B85">
            <w:pPr>
              <w:rPr>
                <w:rFonts w:ascii="Calibri" w:hAnsi="Calibri"/>
                <w:sz w:val="18"/>
              </w:rPr>
            </w:pPr>
          </w:p>
        </w:tc>
        <w:tc>
          <w:tcPr>
            <w:tcW w:w="268" w:type="pct"/>
            <w:tcBorders>
              <w:right w:val="thinThickSmallGap" w:sz="24" w:space="0" w:color="auto"/>
            </w:tcBorders>
          </w:tcPr>
          <w:p w:rsidR="00B2508E" w:rsidRPr="00F61A20" w:rsidRDefault="00B2508E" w:rsidP="00E50B85">
            <w:pPr>
              <w:rPr>
                <w:rFonts w:ascii="Calibri" w:hAnsi="Calibri"/>
                <w:sz w:val="18"/>
              </w:rPr>
            </w:pPr>
          </w:p>
        </w:tc>
        <w:tc>
          <w:tcPr>
            <w:tcW w:w="251" w:type="pct"/>
            <w:tcBorders>
              <w:left w:val="thinThickSmallGap" w:sz="24" w:space="0" w:color="auto"/>
              <w:right w:val="single" w:sz="4" w:space="0" w:color="auto"/>
            </w:tcBorders>
          </w:tcPr>
          <w:p w:rsidR="00B2508E" w:rsidRPr="00F61A20" w:rsidRDefault="00B2508E" w:rsidP="00E50B85">
            <w:pPr>
              <w:rPr>
                <w:rFonts w:ascii="Calibri" w:hAnsi="Calibri"/>
                <w:b/>
                <w:sz w:val="18"/>
              </w:rPr>
            </w:pPr>
          </w:p>
        </w:tc>
        <w:tc>
          <w:tcPr>
            <w:tcW w:w="250" w:type="pct"/>
            <w:tcBorders>
              <w:left w:val="single" w:sz="4" w:space="0" w:color="auto"/>
              <w:right w:val="single" w:sz="4" w:space="0" w:color="auto"/>
            </w:tcBorders>
          </w:tcPr>
          <w:p w:rsidR="00B2508E" w:rsidRPr="00F61A20" w:rsidRDefault="00B2508E" w:rsidP="00E50B85">
            <w:pPr>
              <w:rPr>
                <w:rFonts w:ascii="Calibri" w:hAnsi="Calibri"/>
                <w:b/>
                <w:sz w:val="18"/>
              </w:rPr>
            </w:pPr>
          </w:p>
        </w:tc>
        <w:tc>
          <w:tcPr>
            <w:tcW w:w="246" w:type="pct"/>
            <w:tcBorders>
              <w:left w:val="single" w:sz="4" w:space="0" w:color="auto"/>
            </w:tcBorders>
          </w:tcPr>
          <w:p w:rsidR="00B2508E" w:rsidRPr="00F61A20" w:rsidRDefault="00B2508E" w:rsidP="00E50B85">
            <w:pPr>
              <w:rPr>
                <w:rFonts w:ascii="Calibri" w:hAnsi="Calibri"/>
                <w:b/>
                <w:sz w:val="18"/>
              </w:rPr>
            </w:pPr>
          </w:p>
        </w:tc>
        <w:tc>
          <w:tcPr>
            <w:tcW w:w="269"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2"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68" w:type="pct"/>
          </w:tcPr>
          <w:p w:rsidR="00B2508E" w:rsidRPr="00F61A20" w:rsidRDefault="00B2508E" w:rsidP="00E50B85">
            <w:pPr>
              <w:rPr>
                <w:rFonts w:ascii="Calibri" w:hAnsi="Calibri"/>
                <w:b/>
                <w:sz w:val="18"/>
              </w:rPr>
            </w:pPr>
          </w:p>
        </w:tc>
        <w:tc>
          <w:tcPr>
            <w:tcW w:w="236" w:type="pct"/>
          </w:tcPr>
          <w:p w:rsidR="00B2508E" w:rsidRPr="00F61A20" w:rsidRDefault="00B2508E" w:rsidP="00E50B85">
            <w:pPr>
              <w:jc w:val="center"/>
              <w:rPr>
                <w:rFonts w:ascii="Calibri" w:hAnsi="Calibri"/>
                <w:b/>
                <w:sz w:val="18"/>
              </w:rPr>
            </w:pPr>
          </w:p>
        </w:tc>
        <w:tc>
          <w:tcPr>
            <w:tcW w:w="250" w:type="pct"/>
          </w:tcPr>
          <w:p w:rsidR="00B2508E" w:rsidRPr="00F61A20" w:rsidRDefault="00B2508E" w:rsidP="00E50B85">
            <w:pPr>
              <w:jc w:val="center"/>
              <w:rPr>
                <w:rFonts w:ascii="Calibri" w:hAnsi="Calibri"/>
                <w:b/>
                <w:sz w:val="18"/>
              </w:rPr>
            </w:pPr>
          </w:p>
        </w:tc>
        <w:tc>
          <w:tcPr>
            <w:tcW w:w="236" w:type="pct"/>
          </w:tcPr>
          <w:p w:rsidR="00B2508E" w:rsidRPr="00F61A20" w:rsidRDefault="00B2508E" w:rsidP="00E50B85">
            <w:pPr>
              <w:jc w:val="center"/>
              <w:rPr>
                <w:rFonts w:ascii="Calibri" w:hAnsi="Calibri"/>
                <w:b/>
                <w:sz w:val="18"/>
              </w:rPr>
            </w:pPr>
          </w:p>
        </w:tc>
      </w:tr>
      <w:tr w:rsidR="00B2508E" w:rsidRPr="00CC0370" w:rsidTr="00E50B85">
        <w:trPr>
          <w:trHeight w:val="732"/>
        </w:trPr>
        <w:tc>
          <w:tcPr>
            <w:tcW w:w="989" w:type="pct"/>
          </w:tcPr>
          <w:p w:rsidR="00B2508E" w:rsidRPr="00DF2934" w:rsidRDefault="00B2508E" w:rsidP="00E50B85">
            <w:pPr>
              <w:rPr>
                <w:rFonts w:ascii="Calibri" w:hAnsi="Calibri"/>
                <w:b/>
                <w:szCs w:val="16"/>
              </w:rPr>
            </w:pPr>
            <w:r w:rsidRPr="00C02AB0">
              <w:rPr>
                <w:rFonts w:ascii="Calibri" w:hAnsi="Calibri"/>
                <w:b/>
                <w:szCs w:val="16"/>
              </w:rPr>
              <w:t xml:space="preserve">5. </w:t>
            </w:r>
            <w:r w:rsidRPr="00C02AB0">
              <w:rPr>
                <w:rFonts w:ascii="Calibri" w:hAnsi="Calibri"/>
                <w:b/>
              </w:rPr>
              <w:t>Skills for Professional Practice</w:t>
            </w:r>
          </w:p>
        </w:tc>
        <w:tc>
          <w:tcPr>
            <w:tcW w:w="250" w:type="pct"/>
          </w:tcPr>
          <w:p w:rsidR="00B2508E" w:rsidRPr="00F61A20" w:rsidRDefault="00B2508E" w:rsidP="00E50B85">
            <w:pPr>
              <w:rPr>
                <w:rFonts w:ascii="Calibri" w:hAnsi="Calibri"/>
                <w:sz w:val="18"/>
              </w:rPr>
            </w:pPr>
          </w:p>
        </w:tc>
        <w:tc>
          <w:tcPr>
            <w:tcW w:w="251" w:type="pct"/>
          </w:tcPr>
          <w:p w:rsidR="00B2508E" w:rsidRPr="00F61A20" w:rsidRDefault="00B2508E" w:rsidP="00E50B85">
            <w:pPr>
              <w:rPr>
                <w:rFonts w:ascii="Calibri" w:hAnsi="Calibri"/>
                <w:sz w:val="18"/>
              </w:rPr>
            </w:pPr>
          </w:p>
        </w:tc>
        <w:tc>
          <w:tcPr>
            <w:tcW w:w="235" w:type="pct"/>
          </w:tcPr>
          <w:p w:rsidR="00B2508E" w:rsidRPr="00F61A20" w:rsidRDefault="00B2508E" w:rsidP="00E50B85">
            <w:pPr>
              <w:rPr>
                <w:rFonts w:ascii="Calibri" w:hAnsi="Calibri"/>
                <w:sz w:val="18"/>
              </w:rPr>
            </w:pPr>
          </w:p>
        </w:tc>
        <w:tc>
          <w:tcPr>
            <w:tcW w:w="268" w:type="pct"/>
            <w:tcBorders>
              <w:right w:val="thinThickSmallGap" w:sz="24" w:space="0" w:color="auto"/>
            </w:tcBorders>
          </w:tcPr>
          <w:p w:rsidR="00B2508E" w:rsidRPr="00F61A20" w:rsidRDefault="00B2508E" w:rsidP="00E50B85">
            <w:pPr>
              <w:rPr>
                <w:rFonts w:ascii="Calibri" w:hAnsi="Calibri"/>
                <w:sz w:val="18"/>
              </w:rPr>
            </w:pPr>
          </w:p>
        </w:tc>
        <w:tc>
          <w:tcPr>
            <w:tcW w:w="251" w:type="pct"/>
            <w:tcBorders>
              <w:left w:val="thinThickSmallGap" w:sz="24" w:space="0" w:color="auto"/>
              <w:right w:val="single" w:sz="4" w:space="0" w:color="auto"/>
            </w:tcBorders>
          </w:tcPr>
          <w:p w:rsidR="00B2508E" w:rsidRPr="00F61A20" w:rsidRDefault="00B2508E" w:rsidP="00E50B85">
            <w:pPr>
              <w:rPr>
                <w:rFonts w:ascii="Calibri" w:hAnsi="Calibri"/>
                <w:b/>
                <w:sz w:val="18"/>
              </w:rPr>
            </w:pPr>
          </w:p>
        </w:tc>
        <w:tc>
          <w:tcPr>
            <w:tcW w:w="250" w:type="pct"/>
            <w:tcBorders>
              <w:left w:val="single" w:sz="4" w:space="0" w:color="auto"/>
              <w:right w:val="single" w:sz="4" w:space="0" w:color="auto"/>
            </w:tcBorders>
          </w:tcPr>
          <w:p w:rsidR="00B2508E" w:rsidRPr="00F61A20" w:rsidRDefault="00B2508E" w:rsidP="00E50B85">
            <w:pPr>
              <w:rPr>
                <w:rFonts w:ascii="Calibri" w:hAnsi="Calibri"/>
                <w:b/>
                <w:sz w:val="18"/>
              </w:rPr>
            </w:pPr>
          </w:p>
        </w:tc>
        <w:tc>
          <w:tcPr>
            <w:tcW w:w="246" w:type="pct"/>
            <w:tcBorders>
              <w:left w:val="single" w:sz="4" w:space="0" w:color="auto"/>
            </w:tcBorders>
          </w:tcPr>
          <w:p w:rsidR="00B2508E" w:rsidRPr="00F61A20" w:rsidRDefault="00B2508E" w:rsidP="00E50B85">
            <w:pPr>
              <w:rPr>
                <w:rFonts w:ascii="Calibri" w:hAnsi="Calibri"/>
                <w:b/>
                <w:sz w:val="18"/>
              </w:rPr>
            </w:pPr>
          </w:p>
        </w:tc>
        <w:tc>
          <w:tcPr>
            <w:tcW w:w="269"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2"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50" w:type="pct"/>
          </w:tcPr>
          <w:p w:rsidR="00B2508E" w:rsidRPr="00F61A20" w:rsidRDefault="00B2508E" w:rsidP="00E50B85">
            <w:pPr>
              <w:rPr>
                <w:rFonts w:ascii="Calibri" w:hAnsi="Calibri"/>
                <w:b/>
                <w:sz w:val="18"/>
              </w:rPr>
            </w:pPr>
          </w:p>
        </w:tc>
        <w:tc>
          <w:tcPr>
            <w:tcW w:w="268" w:type="pct"/>
          </w:tcPr>
          <w:p w:rsidR="00B2508E" w:rsidRPr="00F61A20" w:rsidRDefault="00B2508E" w:rsidP="00E50B85">
            <w:pPr>
              <w:rPr>
                <w:rFonts w:ascii="Calibri" w:hAnsi="Calibri"/>
                <w:b/>
                <w:sz w:val="18"/>
              </w:rPr>
            </w:pPr>
          </w:p>
        </w:tc>
        <w:tc>
          <w:tcPr>
            <w:tcW w:w="236" w:type="pct"/>
          </w:tcPr>
          <w:p w:rsidR="00B2508E" w:rsidRPr="00F61A20" w:rsidRDefault="00B2508E" w:rsidP="00E50B85">
            <w:pPr>
              <w:jc w:val="center"/>
              <w:rPr>
                <w:rFonts w:ascii="Calibri" w:hAnsi="Calibri"/>
                <w:b/>
                <w:sz w:val="18"/>
              </w:rPr>
            </w:pPr>
          </w:p>
        </w:tc>
        <w:tc>
          <w:tcPr>
            <w:tcW w:w="250" w:type="pct"/>
          </w:tcPr>
          <w:p w:rsidR="00B2508E" w:rsidRPr="00F61A20" w:rsidRDefault="00B2508E" w:rsidP="00E50B85">
            <w:pPr>
              <w:jc w:val="center"/>
              <w:rPr>
                <w:rFonts w:ascii="Calibri" w:hAnsi="Calibri"/>
                <w:b/>
                <w:sz w:val="18"/>
              </w:rPr>
            </w:pPr>
          </w:p>
        </w:tc>
        <w:tc>
          <w:tcPr>
            <w:tcW w:w="236" w:type="pct"/>
          </w:tcPr>
          <w:p w:rsidR="00B2508E" w:rsidRPr="00F61A20" w:rsidRDefault="00B2508E" w:rsidP="00E50B85">
            <w:pPr>
              <w:jc w:val="center"/>
              <w:rPr>
                <w:rFonts w:ascii="Calibri" w:hAnsi="Calibri"/>
                <w:b/>
                <w:sz w:val="18"/>
              </w:rPr>
            </w:pPr>
          </w:p>
        </w:tc>
      </w:tr>
    </w:tbl>
    <w:p w:rsidR="00B2508E" w:rsidRPr="002912FB" w:rsidRDefault="00B2508E" w:rsidP="00B2508E">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B2508E" w:rsidRPr="0082263E" w:rsidTr="00E50B85">
        <w:trPr>
          <w:trHeight w:val="75"/>
        </w:trPr>
        <w:tc>
          <w:tcPr>
            <w:tcW w:w="10598" w:type="dxa"/>
            <w:gridSpan w:val="4"/>
            <w:shd w:val="clear" w:color="auto" w:fill="D9D9D9" w:themeFill="background1" w:themeFillShade="D9"/>
          </w:tcPr>
          <w:p w:rsidR="00B2508E" w:rsidRPr="0082263E" w:rsidRDefault="00B2508E" w:rsidP="00E50B85">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B2508E" w:rsidRPr="00971172" w:rsidTr="00E50B85">
        <w:trPr>
          <w:trHeight w:val="1442"/>
        </w:trPr>
        <w:tc>
          <w:tcPr>
            <w:tcW w:w="10598" w:type="dxa"/>
            <w:gridSpan w:val="4"/>
          </w:tcPr>
          <w:p w:rsidR="00B2508E" w:rsidRDefault="00B2508E" w:rsidP="00E50B85">
            <w:pPr>
              <w:pStyle w:val="BulletedList"/>
              <w:numPr>
                <w:ilvl w:val="0"/>
                <w:numId w:val="0"/>
              </w:numPr>
              <w:rPr>
                <w:rFonts w:ascii="Calibri" w:hAnsi="Calibri"/>
                <w:sz w:val="20"/>
                <w:szCs w:val="20"/>
              </w:rPr>
            </w:pPr>
          </w:p>
          <w:p w:rsidR="00B2508E" w:rsidRDefault="00B2508E" w:rsidP="00E50B85">
            <w:pPr>
              <w:pStyle w:val="BulletedList"/>
              <w:numPr>
                <w:ilvl w:val="0"/>
                <w:numId w:val="0"/>
              </w:numPr>
              <w:rPr>
                <w:rFonts w:ascii="Calibri" w:hAnsi="Calibri"/>
                <w:sz w:val="20"/>
                <w:szCs w:val="20"/>
              </w:rPr>
            </w:pPr>
          </w:p>
          <w:p w:rsidR="00B2508E" w:rsidRDefault="00B2508E" w:rsidP="00E50B85">
            <w:pPr>
              <w:pStyle w:val="BulletedList"/>
              <w:numPr>
                <w:ilvl w:val="0"/>
                <w:numId w:val="0"/>
              </w:numPr>
              <w:rPr>
                <w:rFonts w:ascii="Calibri" w:hAnsi="Calibri"/>
                <w:sz w:val="20"/>
                <w:szCs w:val="20"/>
              </w:rPr>
            </w:pPr>
          </w:p>
          <w:p w:rsidR="00B2508E" w:rsidRPr="00CE0319" w:rsidRDefault="00B2508E" w:rsidP="00E50B85">
            <w:pPr>
              <w:pStyle w:val="BulletedList"/>
              <w:numPr>
                <w:ilvl w:val="0"/>
                <w:numId w:val="0"/>
              </w:numPr>
              <w:rPr>
                <w:rFonts w:ascii="Calibri" w:hAnsi="Calibri"/>
                <w:sz w:val="20"/>
                <w:szCs w:val="20"/>
              </w:rPr>
            </w:pPr>
          </w:p>
        </w:tc>
      </w:tr>
      <w:tr w:rsidR="00B2508E" w:rsidRPr="0082263E" w:rsidTr="00E50B85">
        <w:trPr>
          <w:trHeight w:val="75"/>
        </w:trPr>
        <w:tc>
          <w:tcPr>
            <w:tcW w:w="10598" w:type="dxa"/>
            <w:gridSpan w:val="4"/>
            <w:shd w:val="clear" w:color="auto" w:fill="D9D9D9" w:themeFill="background1" w:themeFillShade="D9"/>
          </w:tcPr>
          <w:p w:rsidR="00B2508E" w:rsidRPr="0082263E" w:rsidRDefault="00B2508E" w:rsidP="00E50B85">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B2508E" w:rsidRPr="00971172" w:rsidTr="00E50B85">
        <w:trPr>
          <w:trHeight w:val="1456"/>
        </w:trPr>
        <w:tc>
          <w:tcPr>
            <w:tcW w:w="10598" w:type="dxa"/>
            <w:gridSpan w:val="4"/>
          </w:tcPr>
          <w:p w:rsidR="00B2508E" w:rsidRDefault="00B2508E" w:rsidP="00E50B85">
            <w:pPr>
              <w:pStyle w:val="BulletedList"/>
              <w:numPr>
                <w:ilvl w:val="0"/>
                <w:numId w:val="0"/>
              </w:numPr>
              <w:rPr>
                <w:rFonts w:ascii="Calibri" w:hAnsi="Calibri"/>
                <w:sz w:val="20"/>
                <w:szCs w:val="20"/>
              </w:rPr>
            </w:pPr>
          </w:p>
          <w:p w:rsidR="00B2508E" w:rsidRDefault="00B2508E" w:rsidP="00E50B85">
            <w:pPr>
              <w:pStyle w:val="BulletedList"/>
              <w:numPr>
                <w:ilvl w:val="0"/>
                <w:numId w:val="0"/>
              </w:numPr>
              <w:rPr>
                <w:rFonts w:ascii="Calibri" w:hAnsi="Calibri"/>
                <w:sz w:val="20"/>
                <w:szCs w:val="20"/>
              </w:rPr>
            </w:pPr>
          </w:p>
          <w:p w:rsidR="00B2508E" w:rsidRDefault="00B2508E" w:rsidP="00E50B85">
            <w:pPr>
              <w:pStyle w:val="BulletedList"/>
              <w:numPr>
                <w:ilvl w:val="0"/>
                <w:numId w:val="0"/>
              </w:numPr>
              <w:rPr>
                <w:rFonts w:ascii="Calibri" w:hAnsi="Calibri"/>
                <w:sz w:val="20"/>
                <w:szCs w:val="20"/>
              </w:rPr>
            </w:pPr>
          </w:p>
          <w:p w:rsidR="00B2508E" w:rsidRPr="00CE0319" w:rsidRDefault="00B2508E" w:rsidP="00E50B85">
            <w:pPr>
              <w:pStyle w:val="BulletedList"/>
              <w:numPr>
                <w:ilvl w:val="0"/>
                <w:numId w:val="0"/>
              </w:numPr>
              <w:rPr>
                <w:rFonts w:ascii="Calibri" w:hAnsi="Calibri"/>
                <w:sz w:val="20"/>
                <w:szCs w:val="20"/>
              </w:rPr>
            </w:pPr>
          </w:p>
        </w:tc>
      </w:tr>
      <w:tr w:rsidR="00B2508E" w:rsidRPr="00971172" w:rsidTr="00E50B85">
        <w:trPr>
          <w:trHeight w:hRule="exact" w:val="442"/>
        </w:trPr>
        <w:tc>
          <w:tcPr>
            <w:tcW w:w="2235" w:type="dxa"/>
            <w:shd w:val="clear" w:color="auto" w:fill="D9D9D9" w:themeFill="background1" w:themeFillShade="D9"/>
          </w:tcPr>
          <w:p w:rsidR="00B2508E" w:rsidRPr="00CE0319" w:rsidRDefault="00B2508E" w:rsidP="00E50B85">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rsidR="00B2508E" w:rsidRPr="00CE0319" w:rsidRDefault="00B2508E" w:rsidP="00E50B85">
            <w:pPr>
              <w:pStyle w:val="BulletedList"/>
              <w:numPr>
                <w:ilvl w:val="0"/>
                <w:numId w:val="0"/>
              </w:numPr>
              <w:rPr>
                <w:rFonts w:ascii="Calibri" w:hAnsi="Calibri"/>
                <w:sz w:val="20"/>
                <w:szCs w:val="20"/>
              </w:rPr>
            </w:pPr>
          </w:p>
        </w:tc>
        <w:tc>
          <w:tcPr>
            <w:tcW w:w="851" w:type="dxa"/>
            <w:shd w:val="clear" w:color="auto" w:fill="D9D9D9" w:themeFill="background1" w:themeFillShade="D9"/>
          </w:tcPr>
          <w:p w:rsidR="00B2508E" w:rsidRPr="00CE0319" w:rsidRDefault="00B2508E" w:rsidP="00E50B85">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rsidR="00B2508E" w:rsidRPr="00CE0319" w:rsidRDefault="00B2508E" w:rsidP="00E50B85">
            <w:pPr>
              <w:pStyle w:val="BulletedList"/>
              <w:numPr>
                <w:ilvl w:val="0"/>
                <w:numId w:val="0"/>
              </w:numPr>
              <w:rPr>
                <w:rFonts w:ascii="Calibri" w:hAnsi="Calibri"/>
                <w:sz w:val="20"/>
                <w:szCs w:val="20"/>
              </w:rPr>
            </w:pPr>
          </w:p>
        </w:tc>
      </w:tr>
    </w:tbl>
    <w:p w:rsidR="00B2508E" w:rsidRDefault="00B2508E" w:rsidP="00B2508E">
      <w:pPr>
        <w:rPr>
          <w:rFonts w:ascii="Calibri" w:hAnsi="Calibri"/>
        </w:rPr>
        <w:sectPr w:rsidR="00B2508E" w:rsidSect="00E50B85">
          <w:footerReference w:type="first" r:id="rId27"/>
          <w:pgSz w:w="11894" w:h="16834"/>
          <w:pgMar w:top="567" w:right="720" w:bottom="426" w:left="720" w:header="706" w:footer="275" w:gutter="0"/>
          <w:paperSrc w:first="1" w:other="1"/>
          <w:cols w:space="720"/>
          <w:titlePg/>
          <w:docGrid w:linePitch="272"/>
        </w:sectPr>
      </w:pPr>
    </w:p>
    <w:p w:rsidR="00B2508E" w:rsidRDefault="00B2508E" w:rsidP="00B2508E"/>
    <w:tbl>
      <w:tblPr>
        <w:tblW w:w="4931"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7"/>
        <w:gridCol w:w="919"/>
        <w:gridCol w:w="995"/>
        <w:gridCol w:w="995"/>
        <w:gridCol w:w="995"/>
        <w:gridCol w:w="995"/>
        <w:gridCol w:w="995"/>
        <w:gridCol w:w="1123"/>
      </w:tblGrid>
      <w:tr w:rsidR="00B2508E" w:rsidRPr="009154C7" w:rsidTr="00E50B85">
        <w:trPr>
          <w:trHeight w:val="340"/>
          <w:jc w:val="center"/>
        </w:trPr>
        <w:tc>
          <w:tcPr>
            <w:tcW w:w="5000" w:type="pct"/>
            <w:gridSpan w:val="8"/>
            <w:shd w:val="clear" w:color="auto" w:fill="D9D9D9" w:themeFill="background1" w:themeFillShade="D9"/>
            <w:vAlign w:val="center"/>
          </w:tcPr>
          <w:p w:rsidR="00B2508E" w:rsidRPr="00637656" w:rsidRDefault="00B2508E" w:rsidP="00E50B85">
            <w:pPr>
              <w:spacing w:before="20" w:after="20"/>
              <w:jc w:val="center"/>
              <w:rPr>
                <w:rFonts w:ascii="Calibri" w:hAnsi="Calibri"/>
                <w:b/>
                <w:sz w:val="40"/>
                <w:szCs w:val="40"/>
              </w:rPr>
            </w:pPr>
            <w:r w:rsidRPr="00637656">
              <w:rPr>
                <w:rFonts w:ascii="Calibri" w:hAnsi="Calibri"/>
                <w:b/>
                <w:sz w:val="40"/>
                <w:szCs w:val="40"/>
              </w:rPr>
              <w:t>COMMON ASSESSMENT AND MARKING CRITERIA</w:t>
            </w:r>
          </w:p>
        </w:tc>
      </w:tr>
      <w:tr w:rsidR="00B2508E" w:rsidRPr="009154C7" w:rsidTr="00E50B85">
        <w:trPr>
          <w:jc w:val="center"/>
        </w:trPr>
        <w:tc>
          <w:tcPr>
            <w:tcW w:w="825" w:type="pct"/>
            <w:vMerge w:val="restart"/>
            <w:shd w:val="clear" w:color="auto" w:fill="D9D9D9" w:themeFill="background1" w:themeFillShade="D9"/>
            <w:vAlign w:val="center"/>
          </w:tcPr>
          <w:p w:rsidR="00B2508E" w:rsidRPr="003875D2" w:rsidRDefault="00B2508E" w:rsidP="00E50B85">
            <w:pPr>
              <w:rPr>
                <w:rFonts w:ascii="Calibri" w:hAnsi="Calibri"/>
                <w:b/>
                <w:szCs w:val="16"/>
              </w:rPr>
            </w:pPr>
            <w:r w:rsidRPr="003875D2">
              <w:rPr>
                <w:rFonts w:ascii="Calibri" w:hAnsi="Calibri"/>
                <w:b/>
                <w:szCs w:val="16"/>
              </w:rPr>
              <w:t>Assessment Criteria</w:t>
            </w:r>
          </w:p>
        </w:tc>
        <w:tc>
          <w:tcPr>
            <w:tcW w:w="547" w:type="pct"/>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sidRPr="00EB4F96">
              <w:rPr>
                <w:rFonts w:ascii="Calibri" w:hAnsi="Calibri"/>
                <w:b/>
                <w:sz w:val="12"/>
                <w:szCs w:val="16"/>
              </w:rPr>
              <w:t>OUTRIGHT FAIL</w:t>
            </w:r>
          </w:p>
        </w:tc>
        <w:tc>
          <w:tcPr>
            <w:tcW w:w="592" w:type="pct"/>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Pr>
                <w:rFonts w:ascii="Calibri" w:hAnsi="Calibri"/>
                <w:b/>
                <w:sz w:val="12"/>
                <w:szCs w:val="16"/>
              </w:rPr>
              <w:t>MARGINAL FAIL</w:t>
            </w:r>
          </w:p>
        </w:tc>
        <w:tc>
          <w:tcPr>
            <w:tcW w:w="592" w:type="pct"/>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sidRPr="00EB4F96">
              <w:rPr>
                <w:rFonts w:ascii="Calibri" w:hAnsi="Calibri"/>
                <w:b/>
                <w:sz w:val="12"/>
                <w:szCs w:val="16"/>
              </w:rPr>
              <w:t>SATISFACTORY</w:t>
            </w:r>
          </w:p>
        </w:tc>
        <w:tc>
          <w:tcPr>
            <w:tcW w:w="592" w:type="pct"/>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sidRPr="00EB4F96">
              <w:rPr>
                <w:rFonts w:ascii="Calibri" w:hAnsi="Calibri"/>
                <w:b/>
                <w:sz w:val="12"/>
                <w:szCs w:val="16"/>
              </w:rPr>
              <w:t>GOOD</w:t>
            </w:r>
          </w:p>
        </w:tc>
        <w:tc>
          <w:tcPr>
            <w:tcW w:w="592" w:type="pct"/>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sidRPr="00EB4F96">
              <w:rPr>
                <w:rFonts w:ascii="Calibri" w:hAnsi="Calibri"/>
                <w:b/>
                <w:sz w:val="12"/>
                <w:szCs w:val="16"/>
              </w:rPr>
              <w:t>VERY GOOD</w:t>
            </w:r>
          </w:p>
        </w:tc>
        <w:tc>
          <w:tcPr>
            <w:tcW w:w="1260" w:type="pct"/>
            <w:gridSpan w:val="2"/>
            <w:shd w:val="clear" w:color="auto" w:fill="D9D9D9" w:themeFill="background1" w:themeFillShade="D9"/>
            <w:vAlign w:val="center"/>
          </w:tcPr>
          <w:p w:rsidR="00B2508E" w:rsidRPr="00EB4F96" w:rsidRDefault="00B2508E" w:rsidP="00E50B85">
            <w:pPr>
              <w:spacing w:before="60" w:after="60"/>
              <w:jc w:val="center"/>
              <w:rPr>
                <w:rFonts w:ascii="Calibri" w:hAnsi="Calibri"/>
                <w:b/>
                <w:sz w:val="12"/>
                <w:szCs w:val="16"/>
              </w:rPr>
            </w:pPr>
            <w:r w:rsidRPr="00EB4F96">
              <w:rPr>
                <w:rFonts w:ascii="Calibri" w:hAnsi="Calibri"/>
                <w:b/>
                <w:sz w:val="12"/>
                <w:szCs w:val="16"/>
              </w:rPr>
              <w:t>EXCEPTIONAL</w:t>
            </w:r>
          </w:p>
        </w:tc>
      </w:tr>
      <w:tr w:rsidR="00B2508E" w:rsidRPr="009154C7" w:rsidTr="00E50B85">
        <w:trPr>
          <w:jc w:val="center"/>
        </w:trPr>
        <w:tc>
          <w:tcPr>
            <w:tcW w:w="825" w:type="pct"/>
            <w:vMerge/>
            <w:shd w:val="clear" w:color="auto" w:fill="D9D9D9" w:themeFill="background1" w:themeFillShade="D9"/>
            <w:vAlign w:val="center"/>
          </w:tcPr>
          <w:p w:rsidR="00B2508E" w:rsidRPr="00EB4F96" w:rsidRDefault="00B2508E" w:rsidP="00E50B85">
            <w:pPr>
              <w:spacing w:before="120"/>
              <w:rPr>
                <w:rFonts w:ascii="Calibri" w:hAnsi="Calibri"/>
                <w:b/>
                <w:sz w:val="16"/>
                <w:szCs w:val="16"/>
              </w:rPr>
            </w:pPr>
          </w:p>
        </w:tc>
        <w:tc>
          <w:tcPr>
            <w:tcW w:w="547"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0-</w:t>
            </w:r>
            <w:r>
              <w:rPr>
                <w:rFonts w:ascii="Calibri" w:hAnsi="Calibri"/>
                <w:b/>
                <w:sz w:val="18"/>
                <w:szCs w:val="16"/>
              </w:rPr>
              <w:t>34</w:t>
            </w:r>
            <w:r w:rsidRPr="003875D2">
              <w:rPr>
                <w:rFonts w:ascii="Calibri" w:hAnsi="Calibri"/>
                <w:b/>
                <w:sz w:val="18"/>
                <w:szCs w:val="16"/>
              </w:rPr>
              <w:t>%</w:t>
            </w:r>
          </w:p>
        </w:tc>
        <w:tc>
          <w:tcPr>
            <w:tcW w:w="592"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Pr>
                <w:rFonts w:ascii="Calibri" w:hAnsi="Calibri"/>
                <w:b/>
                <w:sz w:val="18"/>
                <w:szCs w:val="16"/>
              </w:rPr>
              <w:t>35-39%</w:t>
            </w:r>
          </w:p>
        </w:tc>
        <w:tc>
          <w:tcPr>
            <w:tcW w:w="592"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40-49%</w:t>
            </w:r>
          </w:p>
        </w:tc>
        <w:tc>
          <w:tcPr>
            <w:tcW w:w="592"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50-59%</w:t>
            </w:r>
          </w:p>
        </w:tc>
        <w:tc>
          <w:tcPr>
            <w:tcW w:w="592"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60-69%</w:t>
            </w:r>
          </w:p>
        </w:tc>
        <w:tc>
          <w:tcPr>
            <w:tcW w:w="592"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70-79%</w:t>
            </w:r>
          </w:p>
        </w:tc>
        <w:tc>
          <w:tcPr>
            <w:tcW w:w="668" w:type="pct"/>
            <w:shd w:val="clear" w:color="auto" w:fill="D9D9D9" w:themeFill="background1" w:themeFillShade="D9"/>
            <w:vAlign w:val="center"/>
          </w:tcPr>
          <w:p w:rsidR="00B2508E" w:rsidRPr="003875D2" w:rsidRDefault="00B2508E" w:rsidP="00E50B85">
            <w:pPr>
              <w:jc w:val="center"/>
              <w:rPr>
                <w:rFonts w:ascii="Calibri" w:hAnsi="Calibri"/>
                <w:b/>
                <w:sz w:val="18"/>
                <w:szCs w:val="16"/>
              </w:rPr>
            </w:pPr>
            <w:r w:rsidRPr="003875D2">
              <w:rPr>
                <w:rFonts w:ascii="Calibri" w:hAnsi="Calibri"/>
                <w:b/>
                <w:sz w:val="18"/>
                <w:szCs w:val="16"/>
              </w:rPr>
              <w:t>80-100%</w:t>
            </w:r>
          </w:p>
        </w:tc>
      </w:tr>
      <w:tr w:rsidR="00B2508E" w:rsidRPr="009154C7" w:rsidTr="00E50B85">
        <w:trPr>
          <w:trHeight w:val="1973"/>
          <w:jc w:val="center"/>
        </w:trPr>
        <w:tc>
          <w:tcPr>
            <w:tcW w:w="825" w:type="pct"/>
          </w:tcPr>
          <w:p w:rsidR="00B2508E" w:rsidRPr="00EB4F96" w:rsidRDefault="00B2508E" w:rsidP="00E50B85">
            <w:pPr>
              <w:rPr>
                <w:rFonts w:ascii="Calibri" w:hAnsi="Calibri"/>
                <w:b/>
                <w:sz w:val="16"/>
                <w:szCs w:val="16"/>
              </w:rPr>
            </w:pPr>
            <w:r w:rsidRPr="00EB4F96">
              <w:rPr>
                <w:rFonts w:ascii="Calibri" w:hAnsi="Calibri"/>
                <w:b/>
                <w:sz w:val="16"/>
                <w:szCs w:val="16"/>
              </w:rPr>
              <w:t>1. Research</w:t>
            </w:r>
            <w:r>
              <w:rPr>
                <w:rFonts w:ascii="Calibri" w:hAnsi="Calibri"/>
                <w:b/>
                <w:sz w:val="16"/>
                <w:szCs w:val="16"/>
              </w:rPr>
              <w:t>: Literature</w:t>
            </w:r>
          </w:p>
          <w:p w:rsidR="00B2508E" w:rsidRDefault="00B2508E" w:rsidP="00E50B85">
            <w:pPr>
              <w:rPr>
                <w:rFonts w:ascii="Calibri" w:hAnsi="Calibri"/>
                <w:sz w:val="16"/>
                <w:szCs w:val="16"/>
              </w:rPr>
            </w:pPr>
            <w:r w:rsidRPr="00EB4F96">
              <w:rPr>
                <w:rFonts w:ascii="Calibri" w:hAnsi="Calibri"/>
                <w:sz w:val="16"/>
                <w:szCs w:val="16"/>
              </w:rPr>
              <w:t>Extent of research and/or own reading, selection of credible sources, application of appr</w:t>
            </w:r>
            <w:r>
              <w:rPr>
                <w:rFonts w:ascii="Calibri" w:hAnsi="Calibri"/>
                <w:sz w:val="16"/>
                <w:szCs w:val="16"/>
              </w:rPr>
              <w:t>opriate referencing conventions.</w:t>
            </w:r>
          </w:p>
          <w:p w:rsidR="00B2508E" w:rsidRPr="005018B7" w:rsidRDefault="00B2508E" w:rsidP="00E50B85">
            <w:pPr>
              <w:rPr>
                <w:rFonts w:ascii="Calibri" w:hAnsi="Calibri"/>
                <w:sz w:val="16"/>
                <w:szCs w:val="16"/>
              </w:rPr>
            </w:pPr>
          </w:p>
          <w:p w:rsidR="00B2508E" w:rsidRPr="008F75BE" w:rsidRDefault="00B2508E" w:rsidP="00E50B85">
            <w:pPr>
              <w:rPr>
                <w:rFonts w:ascii="Calibri" w:hAnsi="Calibri"/>
                <w:b/>
                <w:sz w:val="16"/>
                <w:szCs w:val="16"/>
              </w:rPr>
            </w:pPr>
            <w:r>
              <w:rPr>
                <w:rFonts w:ascii="Calibri" w:hAnsi="Calibri"/>
                <w:b/>
                <w:sz w:val="16"/>
                <w:szCs w:val="16"/>
              </w:rPr>
              <w:t>and</w:t>
            </w:r>
            <w:r w:rsidRPr="008F75BE">
              <w:rPr>
                <w:rFonts w:ascii="Calibri" w:hAnsi="Calibri"/>
                <w:b/>
                <w:sz w:val="16"/>
                <w:szCs w:val="16"/>
              </w:rPr>
              <w:t>/or</w:t>
            </w:r>
          </w:p>
        </w:tc>
        <w:tc>
          <w:tcPr>
            <w:tcW w:w="547" w:type="pct"/>
          </w:tcPr>
          <w:p w:rsidR="00B2508E" w:rsidRPr="00EB4F96" w:rsidRDefault="00B2508E" w:rsidP="00E50B85">
            <w:pPr>
              <w:rPr>
                <w:rFonts w:ascii="Calibri" w:hAnsi="Calibri"/>
                <w:sz w:val="12"/>
                <w:szCs w:val="16"/>
              </w:rPr>
            </w:pPr>
            <w:r w:rsidRPr="00EB4F96">
              <w:rPr>
                <w:rFonts w:ascii="Calibri" w:hAnsi="Calibri"/>
                <w:sz w:val="12"/>
                <w:szCs w:val="16"/>
              </w:rPr>
              <w:t>Little or no evidence of reading.</w:t>
            </w:r>
          </w:p>
          <w:p w:rsidR="00B2508E" w:rsidRPr="00EB4F96" w:rsidRDefault="00B2508E" w:rsidP="00E50B85">
            <w:pPr>
              <w:rPr>
                <w:rFonts w:ascii="Calibri" w:hAnsi="Calibri"/>
                <w:sz w:val="12"/>
                <w:szCs w:val="16"/>
              </w:rPr>
            </w:pPr>
            <w:r w:rsidRPr="00EB4F96">
              <w:rPr>
                <w:rFonts w:ascii="Calibri" w:hAnsi="Calibri"/>
                <w:sz w:val="12"/>
                <w:szCs w:val="16"/>
              </w:rPr>
              <w:t>Views and findings unsupported and non-authoritative.</w:t>
            </w:r>
          </w:p>
          <w:p w:rsidR="00B2508E" w:rsidRPr="00EB4F96" w:rsidRDefault="00B2508E" w:rsidP="00E50B85">
            <w:pPr>
              <w:rPr>
                <w:rFonts w:ascii="Calibri" w:hAnsi="Calibri"/>
                <w:sz w:val="12"/>
                <w:szCs w:val="16"/>
              </w:rPr>
            </w:pPr>
            <w:r w:rsidRPr="00EB4F96">
              <w:rPr>
                <w:rFonts w:ascii="Calibri" w:hAnsi="Calibri"/>
                <w:sz w:val="12"/>
                <w:szCs w:val="16"/>
              </w:rPr>
              <w:t>Referencing conventions largely ignored.</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B2508E" w:rsidRPr="00EB4F96" w:rsidRDefault="00B2508E" w:rsidP="00E50B85">
            <w:pPr>
              <w:rPr>
                <w:rFonts w:ascii="Calibri" w:hAnsi="Calibri"/>
                <w:sz w:val="12"/>
                <w:szCs w:val="16"/>
              </w:rPr>
            </w:pPr>
            <w:r w:rsidRPr="00EB4F96">
              <w:rPr>
                <w:rFonts w:ascii="Calibri" w:hAnsi="Calibri"/>
                <w:sz w:val="12"/>
                <w:szCs w:val="16"/>
              </w:rPr>
              <w:t>Referencing conventions used inconsistently.</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2508E" w:rsidRPr="00EB4F96" w:rsidRDefault="00B2508E" w:rsidP="00E50B85">
            <w:pPr>
              <w:rPr>
                <w:rFonts w:ascii="Calibri" w:hAnsi="Calibri"/>
                <w:sz w:val="12"/>
                <w:szCs w:val="16"/>
              </w:rPr>
            </w:pPr>
            <w:r w:rsidRPr="00EB4F96">
              <w:rPr>
                <w:rFonts w:ascii="Calibri" w:hAnsi="Calibri"/>
                <w:sz w:val="12"/>
                <w:szCs w:val="16"/>
              </w:rPr>
              <w:t>Referencing conventions evident though not always applied consistently.</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B2508E" w:rsidRPr="00EB4F96" w:rsidRDefault="00B2508E" w:rsidP="00E50B8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668" w:type="pct"/>
          </w:tcPr>
          <w:p w:rsidR="00B2508E" w:rsidRPr="00EB4F96" w:rsidRDefault="00B2508E" w:rsidP="00E50B8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B2508E" w:rsidRPr="009154C7" w:rsidTr="00E50B85">
        <w:trPr>
          <w:jc w:val="center"/>
        </w:trPr>
        <w:tc>
          <w:tcPr>
            <w:tcW w:w="825" w:type="pct"/>
          </w:tcPr>
          <w:p w:rsidR="00B2508E" w:rsidRPr="00FD3879" w:rsidRDefault="00B2508E" w:rsidP="00E50B85">
            <w:pPr>
              <w:rPr>
                <w:b/>
                <w:sz w:val="16"/>
                <w:szCs w:val="16"/>
              </w:rPr>
            </w:pPr>
            <w:r>
              <w:rPr>
                <w:b/>
                <w:sz w:val="16"/>
                <w:szCs w:val="16"/>
              </w:rPr>
              <w:t>1. Research: Design</w:t>
            </w:r>
          </w:p>
          <w:p w:rsidR="00B2508E" w:rsidRPr="00FD3879" w:rsidRDefault="00B2508E" w:rsidP="00E50B85">
            <w:pPr>
              <w:rPr>
                <w:sz w:val="16"/>
                <w:szCs w:val="16"/>
              </w:rPr>
            </w:pPr>
            <w:r w:rsidRPr="00FD3879">
              <w:rPr>
                <w:sz w:val="16"/>
                <w:szCs w:val="16"/>
              </w:rPr>
              <w:t>Systematic exploration and selection of sources; effective interpretation and evaluation of findings.</w:t>
            </w:r>
          </w:p>
        </w:tc>
        <w:tc>
          <w:tcPr>
            <w:tcW w:w="547" w:type="pct"/>
          </w:tcPr>
          <w:p w:rsidR="00B2508E" w:rsidRPr="009154C7" w:rsidRDefault="00B2508E" w:rsidP="00E50B85">
            <w:pPr>
              <w:rPr>
                <w:sz w:val="12"/>
                <w:szCs w:val="16"/>
              </w:rPr>
            </w:pPr>
            <w:r w:rsidRPr="009154C7">
              <w:rPr>
                <w:sz w:val="12"/>
                <w:szCs w:val="16"/>
              </w:rPr>
              <w:t>Limited or no material presented with limited or no evidence of critical enquiry.</w:t>
            </w:r>
          </w:p>
        </w:tc>
        <w:tc>
          <w:tcPr>
            <w:tcW w:w="592" w:type="pct"/>
          </w:tcPr>
          <w:p w:rsidR="00B2508E" w:rsidRPr="009154C7" w:rsidRDefault="00B2508E" w:rsidP="00E50B85">
            <w:pPr>
              <w:rPr>
                <w:sz w:val="12"/>
                <w:szCs w:val="16"/>
              </w:rPr>
            </w:pPr>
            <w:r w:rsidRPr="009154C7">
              <w:rPr>
                <w:sz w:val="12"/>
                <w:szCs w:val="16"/>
              </w:rPr>
              <w:t xml:space="preserve">Material presented indicates a basic degree of insight and is of limited relevance to the task. </w:t>
            </w:r>
          </w:p>
        </w:tc>
        <w:tc>
          <w:tcPr>
            <w:tcW w:w="592" w:type="pct"/>
          </w:tcPr>
          <w:p w:rsidR="00B2508E" w:rsidRPr="009154C7" w:rsidRDefault="00B2508E" w:rsidP="00E50B85">
            <w:pPr>
              <w:rPr>
                <w:sz w:val="12"/>
                <w:szCs w:val="16"/>
              </w:rPr>
            </w:pPr>
            <w:r w:rsidRPr="009154C7">
              <w:rPr>
                <w:sz w:val="12"/>
                <w:szCs w:val="16"/>
              </w:rPr>
              <w:t>Material presented is adequate and relevant demonstrating the application of standard research techniques.</w:t>
            </w:r>
          </w:p>
        </w:tc>
        <w:tc>
          <w:tcPr>
            <w:tcW w:w="592" w:type="pct"/>
          </w:tcPr>
          <w:p w:rsidR="00B2508E" w:rsidRPr="009154C7" w:rsidRDefault="00B2508E" w:rsidP="00E50B85">
            <w:pPr>
              <w:rPr>
                <w:sz w:val="12"/>
                <w:szCs w:val="16"/>
              </w:rPr>
            </w:pPr>
            <w:r w:rsidRPr="009154C7">
              <w:rPr>
                <w:sz w:val="12"/>
                <w:szCs w:val="16"/>
              </w:rPr>
              <w:t>Material presented shows a good range of sources, is well organised and interpreted in a manner relevant to the task.</w:t>
            </w:r>
          </w:p>
        </w:tc>
        <w:tc>
          <w:tcPr>
            <w:tcW w:w="592" w:type="pct"/>
          </w:tcPr>
          <w:p w:rsidR="00B2508E" w:rsidRPr="009154C7" w:rsidRDefault="00B2508E" w:rsidP="00E50B85">
            <w:pPr>
              <w:rPr>
                <w:sz w:val="12"/>
                <w:szCs w:val="16"/>
              </w:rPr>
            </w:pPr>
            <w:r w:rsidRPr="009154C7">
              <w:rPr>
                <w:sz w:val="12"/>
                <w:szCs w:val="16"/>
              </w:rPr>
              <w:t>Connections have been made between sources and qualitative judgements have been made in the interpretation of these findings.</w:t>
            </w:r>
          </w:p>
        </w:tc>
        <w:tc>
          <w:tcPr>
            <w:tcW w:w="592" w:type="pct"/>
          </w:tcPr>
          <w:p w:rsidR="00B2508E" w:rsidRPr="009154C7" w:rsidRDefault="00B2508E" w:rsidP="00E50B85">
            <w:pPr>
              <w:rPr>
                <w:sz w:val="12"/>
                <w:szCs w:val="16"/>
              </w:rPr>
            </w:pPr>
            <w:r w:rsidRPr="009154C7">
              <w:rPr>
                <w:sz w:val="12"/>
                <w:szCs w:val="16"/>
              </w:rPr>
              <w:t>Research is extensive, well documented and critically evaluated with new personal judgements made and applied.</w:t>
            </w:r>
          </w:p>
        </w:tc>
        <w:tc>
          <w:tcPr>
            <w:tcW w:w="668" w:type="pct"/>
          </w:tcPr>
          <w:p w:rsidR="00B2508E" w:rsidRPr="009154C7" w:rsidRDefault="00B2508E" w:rsidP="00E50B85">
            <w:pPr>
              <w:rPr>
                <w:sz w:val="12"/>
                <w:szCs w:val="16"/>
              </w:rPr>
            </w:pPr>
            <w:r>
              <w:rPr>
                <w:sz w:val="12"/>
                <w:szCs w:val="16"/>
              </w:rPr>
              <w:t>Research and exploration is impressive both in extent and depth and the level of interpretation and critical insight is highly advanced.</w:t>
            </w:r>
          </w:p>
        </w:tc>
      </w:tr>
      <w:tr w:rsidR="00B2508E" w:rsidRPr="009154C7" w:rsidTr="00E50B85">
        <w:trPr>
          <w:jc w:val="center"/>
        </w:trPr>
        <w:tc>
          <w:tcPr>
            <w:tcW w:w="825" w:type="pct"/>
          </w:tcPr>
          <w:p w:rsidR="00B2508E" w:rsidRPr="00EB4F96" w:rsidRDefault="00B2508E" w:rsidP="00E50B85">
            <w:pPr>
              <w:rPr>
                <w:rFonts w:ascii="Calibri" w:hAnsi="Calibri"/>
                <w:b/>
                <w:sz w:val="16"/>
                <w:szCs w:val="16"/>
              </w:rPr>
            </w:pPr>
            <w:r w:rsidRPr="00EB4F96">
              <w:rPr>
                <w:rFonts w:ascii="Calibri" w:hAnsi="Calibri"/>
                <w:b/>
                <w:sz w:val="16"/>
                <w:szCs w:val="16"/>
              </w:rPr>
              <w:t>2. Knowledge and Understanding of Subject</w:t>
            </w:r>
          </w:p>
          <w:p w:rsidR="00B2508E" w:rsidRPr="00EB4F96" w:rsidRDefault="00B2508E" w:rsidP="00E50B8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47" w:type="pct"/>
          </w:tcPr>
          <w:p w:rsidR="00B2508E" w:rsidRPr="00EB4F96" w:rsidRDefault="00B2508E" w:rsidP="00E50B8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2" w:type="pct"/>
          </w:tcPr>
          <w:p w:rsidR="00B2508E" w:rsidRPr="00EB4F96" w:rsidRDefault="00B2508E" w:rsidP="00E50B8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2" w:type="pct"/>
          </w:tcPr>
          <w:p w:rsidR="00B2508E" w:rsidRPr="00EB4F96" w:rsidRDefault="00B2508E" w:rsidP="00E50B8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2" w:type="pct"/>
          </w:tcPr>
          <w:p w:rsidR="00B2508E" w:rsidRPr="00EB4F96" w:rsidRDefault="00B2508E" w:rsidP="00E50B8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2" w:type="pct"/>
          </w:tcPr>
          <w:p w:rsidR="00B2508E" w:rsidRPr="00EB4F96" w:rsidRDefault="00B2508E" w:rsidP="00E50B8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2" w:type="pct"/>
          </w:tcPr>
          <w:p w:rsidR="00B2508E" w:rsidRPr="00EB4F96" w:rsidRDefault="00B2508E" w:rsidP="00E50B8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668" w:type="pct"/>
          </w:tcPr>
          <w:p w:rsidR="00B2508E" w:rsidRPr="00EB4F96" w:rsidRDefault="00B2508E" w:rsidP="00E50B8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B2508E" w:rsidRPr="00B97C42" w:rsidTr="00E50B85">
        <w:trPr>
          <w:jc w:val="center"/>
        </w:trPr>
        <w:tc>
          <w:tcPr>
            <w:tcW w:w="825" w:type="pct"/>
          </w:tcPr>
          <w:p w:rsidR="00B2508E" w:rsidRPr="00B97C42" w:rsidRDefault="00B2508E" w:rsidP="00E50B85">
            <w:pPr>
              <w:rPr>
                <w:rFonts w:ascii="Calibri" w:hAnsi="Calibri"/>
                <w:b/>
                <w:sz w:val="16"/>
                <w:szCs w:val="16"/>
              </w:rPr>
            </w:pPr>
            <w:r w:rsidRPr="00B97C42">
              <w:rPr>
                <w:rFonts w:ascii="Calibri" w:hAnsi="Calibri"/>
                <w:b/>
                <w:sz w:val="16"/>
                <w:szCs w:val="16"/>
              </w:rPr>
              <w:t>3. Analysis</w:t>
            </w:r>
          </w:p>
          <w:p w:rsidR="00B2508E" w:rsidRPr="00B97C42" w:rsidRDefault="00B2508E" w:rsidP="00E50B85">
            <w:pPr>
              <w:rPr>
                <w:rFonts w:ascii="Calibri" w:hAnsi="Calibri"/>
                <w:sz w:val="16"/>
                <w:szCs w:val="16"/>
              </w:rPr>
            </w:pPr>
            <w:r w:rsidRPr="00B97C42">
              <w:rPr>
                <w:rFonts w:ascii="Calibri" w:hAnsi="Calibri"/>
                <w:sz w:val="16"/>
                <w:szCs w:val="16"/>
              </w:rPr>
              <w:t>Analysis, evaluation and synthesis; logic, argument and judgement; analytical reflection; organisation of ideas and evidence.</w:t>
            </w:r>
          </w:p>
        </w:tc>
        <w:tc>
          <w:tcPr>
            <w:tcW w:w="547" w:type="pct"/>
          </w:tcPr>
          <w:p w:rsidR="00B2508E" w:rsidRPr="00B97C42" w:rsidRDefault="00B2508E" w:rsidP="00E50B85">
            <w:pPr>
              <w:rPr>
                <w:rFonts w:ascii="Calibri" w:hAnsi="Calibri"/>
                <w:sz w:val="12"/>
                <w:szCs w:val="16"/>
              </w:rPr>
            </w:pPr>
            <w:r w:rsidRPr="00B97C42">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2" w:type="pct"/>
          </w:tcPr>
          <w:p w:rsidR="00B2508E" w:rsidRPr="00B97C42" w:rsidRDefault="00B2508E" w:rsidP="00E50B85">
            <w:pPr>
              <w:rPr>
                <w:rFonts w:ascii="Calibri" w:hAnsi="Calibri"/>
                <w:sz w:val="12"/>
                <w:szCs w:val="16"/>
              </w:rPr>
            </w:pPr>
            <w:r w:rsidRPr="00B97C42">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2" w:type="pct"/>
          </w:tcPr>
          <w:p w:rsidR="00B2508E" w:rsidRPr="00B97C42" w:rsidRDefault="00B2508E" w:rsidP="00E50B85">
            <w:pPr>
              <w:rPr>
                <w:rFonts w:ascii="Calibri" w:hAnsi="Calibri"/>
                <w:sz w:val="12"/>
                <w:szCs w:val="16"/>
              </w:rPr>
            </w:pPr>
            <w:r w:rsidRPr="00B97C42">
              <w:rPr>
                <w:rFonts w:ascii="Calibri" w:hAnsi="Calibri"/>
                <w:sz w:val="12"/>
                <w:szCs w:val="16"/>
              </w:rPr>
              <w:t>Evidence of some logical, analytical thinking and some attempts to synthesise, albeit with some weaknesses.</w:t>
            </w:r>
          </w:p>
          <w:p w:rsidR="00B2508E" w:rsidRPr="00B97C42" w:rsidRDefault="00B2508E" w:rsidP="00E50B85">
            <w:pPr>
              <w:rPr>
                <w:rFonts w:ascii="Calibri" w:hAnsi="Calibri"/>
                <w:sz w:val="12"/>
                <w:szCs w:val="16"/>
              </w:rPr>
            </w:pPr>
            <w:r w:rsidRPr="00B97C42">
              <w:rPr>
                <w:rFonts w:ascii="Calibri" w:hAnsi="Calibri"/>
                <w:sz w:val="12"/>
                <w:szCs w:val="16"/>
              </w:rPr>
              <w:t>Some evidence to support findings/ views, but evidence not consistently interpreted.</w:t>
            </w:r>
          </w:p>
          <w:p w:rsidR="00B2508E" w:rsidRPr="00B97C42" w:rsidRDefault="00B2508E" w:rsidP="00E50B85">
            <w:pPr>
              <w:rPr>
                <w:rFonts w:ascii="Calibri" w:hAnsi="Calibri"/>
                <w:sz w:val="12"/>
                <w:szCs w:val="16"/>
              </w:rPr>
            </w:pPr>
            <w:r w:rsidRPr="00B97C42">
              <w:rPr>
                <w:rFonts w:ascii="Calibri" w:hAnsi="Calibri"/>
                <w:sz w:val="12"/>
                <w:szCs w:val="16"/>
              </w:rPr>
              <w:t>Some relevant conclusions and recommendations, where relevant.</w:t>
            </w:r>
          </w:p>
        </w:tc>
        <w:tc>
          <w:tcPr>
            <w:tcW w:w="592" w:type="pct"/>
          </w:tcPr>
          <w:p w:rsidR="00B2508E" w:rsidRPr="00B97C42" w:rsidRDefault="00B2508E" w:rsidP="00E50B85">
            <w:pPr>
              <w:rPr>
                <w:rFonts w:ascii="Calibri" w:hAnsi="Calibri"/>
                <w:sz w:val="12"/>
                <w:szCs w:val="16"/>
              </w:rPr>
            </w:pPr>
            <w:r w:rsidRPr="00B97C42">
              <w:rPr>
                <w:rFonts w:ascii="Calibri" w:hAnsi="Calibri"/>
                <w:sz w:val="12"/>
                <w:szCs w:val="16"/>
              </w:rPr>
              <w:t>Evidence of some logical, analytical thinking and synthesis. Can analyse new and/or abstract data and situations without guidance.</w:t>
            </w:r>
          </w:p>
          <w:p w:rsidR="00B2508E" w:rsidRPr="00B97C42" w:rsidRDefault="00B2508E" w:rsidP="00E50B85">
            <w:pPr>
              <w:rPr>
                <w:rFonts w:ascii="Calibri" w:hAnsi="Calibri"/>
                <w:sz w:val="12"/>
                <w:szCs w:val="16"/>
              </w:rPr>
            </w:pPr>
            <w:r w:rsidRPr="00B97C42">
              <w:rPr>
                <w:rFonts w:ascii="Calibri" w:hAnsi="Calibri"/>
                <w:sz w:val="12"/>
                <w:szCs w:val="16"/>
              </w:rPr>
              <w:t>An emerging awareness of different stances and ability to use evidence to support the argument.</w:t>
            </w:r>
          </w:p>
          <w:p w:rsidR="00B2508E" w:rsidRPr="00B97C42" w:rsidRDefault="00B2508E" w:rsidP="00E50B85">
            <w:pPr>
              <w:rPr>
                <w:rFonts w:ascii="Calibri" w:hAnsi="Calibri"/>
                <w:sz w:val="12"/>
                <w:szCs w:val="16"/>
              </w:rPr>
            </w:pPr>
            <w:r w:rsidRPr="00B97C42">
              <w:rPr>
                <w:rFonts w:ascii="Calibri" w:hAnsi="Calibri"/>
                <w:sz w:val="12"/>
                <w:szCs w:val="16"/>
              </w:rPr>
              <w:t>Valid conclusions and recommendations, where relevant.</w:t>
            </w:r>
          </w:p>
        </w:tc>
        <w:tc>
          <w:tcPr>
            <w:tcW w:w="592" w:type="pct"/>
          </w:tcPr>
          <w:p w:rsidR="00B2508E" w:rsidRPr="00B97C42" w:rsidRDefault="00B2508E" w:rsidP="00E50B85">
            <w:pPr>
              <w:rPr>
                <w:rFonts w:ascii="Calibri" w:hAnsi="Calibri"/>
                <w:sz w:val="12"/>
                <w:szCs w:val="16"/>
              </w:rPr>
            </w:pPr>
            <w:r w:rsidRPr="00B97C42">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B2508E" w:rsidRPr="00B97C42" w:rsidRDefault="00B2508E" w:rsidP="00E50B85">
            <w:pPr>
              <w:rPr>
                <w:rFonts w:ascii="Calibri" w:hAnsi="Calibri"/>
                <w:sz w:val="12"/>
                <w:szCs w:val="16"/>
              </w:rPr>
            </w:pPr>
            <w:r w:rsidRPr="00B97C42">
              <w:rPr>
                <w:rFonts w:ascii="Calibri" w:hAnsi="Calibri"/>
                <w:sz w:val="12"/>
                <w:szCs w:val="16"/>
              </w:rPr>
              <w:t>Sound, convincing conclusions / recommendations.</w:t>
            </w:r>
          </w:p>
        </w:tc>
        <w:tc>
          <w:tcPr>
            <w:tcW w:w="592" w:type="pct"/>
          </w:tcPr>
          <w:p w:rsidR="00B2508E" w:rsidRPr="00B97C42" w:rsidRDefault="00B2508E" w:rsidP="00E50B85">
            <w:pPr>
              <w:rPr>
                <w:rFonts w:ascii="Calibri" w:hAnsi="Calibri"/>
                <w:sz w:val="12"/>
                <w:szCs w:val="16"/>
              </w:rPr>
            </w:pPr>
            <w:r w:rsidRPr="00B97C42">
              <w:rPr>
                <w:rFonts w:ascii="Calibri" w:hAnsi="Calibri"/>
                <w:sz w:val="12"/>
                <w:szCs w:val="16"/>
              </w:rPr>
              <w:t>Thoroughly logical work, supported by evaluated evidence. High quality analysis, developed independently or through effective collaboration.</w:t>
            </w:r>
          </w:p>
          <w:p w:rsidR="00B2508E" w:rsidRPr="00B97C42" w:rsidRDefault="00B2508E" w:rsidP="00E50B85">
            <w:pPr>
              <w:rPr>
                <w:rFonts w:ascii="Calibri" w:hAnsi="Calibri"/>
                <w:sz w:val="12"/>
                <w:szCs w:val="16"/>
              </w:rPr>
            </w:pPr>
            <w:r w:rsidRPr="00B97C42">
              <w:rPr>
                <w:rFonts w:ascii="Calibri" w:hAnsi="Calibri"/>
                <w:sz w:val="12"/>
                <w:szCs w:val="16"/>
              </w:rPr>
              <w:t>Ability to investigate contradictory information and identify reasons for contradictions.</w:t>
            </w:r>
          </w:p>
          <w:p w:rsidR="00B2508E" w:rsidRPr="00B97C42" w:rsidRDefault="00B2508E" w:rsidP="00E50B85">
            <w:pPr>
              <w:rPr>
                <w:rFonts w:ascii="Calibri" w:hAnsi="Calibri"/>
                <w:sz w:val="12"/>
                <w:szCs w:val="16"/>
              </w:rPr>
            </w:pPr>
            <w:r w:rsidRPr="00B97C42">
              <w:rPr>
                <w:rFonts w:ascii="Calibri" w:hAnsi="Calibri"/>
                <w:sz w:val="12"/>
                <w:szCs w:val="16"/>
              </w:rPr>
              <w:t>Strong, persuasive, conclusions, justifiable recommendations.</w:t>
            </w:r>
          </w:p>
        </w:tc>
        <w:tc>
          <w:tcPr>
            <w:tcW w:w="668" w:type="pct"/>
          </w:tcPr>
          <w:p w:rsidR="00B2508E" w:rsidRPr="00B97C42" w:rsidRDefault="00B2508E" w:rsidP="00E50B85">
            <w:pPr>
              <w:rPr>
                <w:rFonts w:ascii="Calibri" w:hAnsi="Calibri"/>
                <w:sz w:val="12"/>
                <w:szCs w:val="16"/>
              </w:rPr>
            </w:pPr>
            <w:r w:rsidRPr="00B97C42">
              <w:rPr>
                <w:rFonts w:ascii="Calibri" w:hAnsi="Calibri"/>
                <w:sz w:val="12"/>
                <w:szCs w:val="16"/>
              </w:rPr>
              <w:t>Exceptional work; judiciously selected and evaluated evidence. Very high quality analysis, developed independently or through effective collaboration.</w:t>
            </w:r>
          </w:p>
          <w:p w:rsidR="00B2508E" w:rsidRPr="00B97C42" w:rsidRDefault="00B2508E" w:rsidP="00E50B85">
            <w:pPr>
              <w:rPr>
                <w:rFonts w:ascii="Calibri" w:hAnsi="Calibri"/>
                <w:sz w:val="12"/>
                <w:szCs w:val="16"/>
              </w:rPr>
            </w:pPr>
            <w:r w:rsidRPr="00B97C42">
              <w:rPr>
                <w:rFonts w:ascii="Calibri" w:hAnsi="Calibri"/>
                <w:sz w:val="12"/>
                <w:szCs w:val="16"/>
              </w:rPr>
              <w:t>Ability to investigate contradictory information and identify reasons for contradictions.</w:t>
            </w:r>
          </w:p>
          <w:p w:rsidR="00B2508E" w:rsidRPr="00B97C42" w:rsidRDefault="00B2508E" w:rsidP="00E50B85">
            <w:pPr>
              <w:rPr>
                <w:rFonts w:ascii="Calibri" w:hAnsi="Calibri"/>
                <w:sz w:val="12"/>
                <w:szCs w:val="16"/>
              </w:rPr>
            </w:pPr>
            <w:r w:rsidRPr="00B97C42">
              <w:rPr>
                <w:rFonts w:ascii="Calibri" w:hAnsi="Calibri"/>
                <w:sz w:val="12"/>
                <w:szCs w:val="16"/>
              </w:rPr>
              <w:t>Highly persuasive conclusions.</w:t>
            </w:r>
          </w:p>
        </w:tc>
      </w:tr>
      <w:tr w:rsidR="00B2508E" w:rsidRPr="009154C7" w:rsidTr="00E50B85">
        <w:trPr>
          <w:trHeight w:val="2942"/>
          <w:jc w:val="center"/>
        </w:trPr>
        <w:tc>
          <w:tcPr>
            <w:tcW w:w="825" w:type="pct"/>
          </w:tcPr>
          <w:p w:rsidR="00B2508E" w:rsidRPr="00EB4F96" w:rsidRDefault="00B2508E" w:rsidP="00E50B85">
            <w:pPr>
              <w:rPr>
                <w:rFonts w:ascii="Calibri" w:hAnsi="Calibri"/>
                <w:b/>
                <w:sz w:val="16"/>
                <w:szCs w:val="16"/>
              </w:rPr>
            </w:pPr>
            <w:r w:rsidRPr="00EB4F96">
              <w:rPr>
                <w:rFonts w:ascii="Calibri" w:hAnsi="Calibri"/>
                <w:b/>
                <w:sz w:val="16"/>
                <w:szCs w:val="16"/>
              </w:rPr>
              <w:lastRenderedPageBreak/>
              <w:t>4. Practical Application and Deployment</w:t>
            </w:r>
          </w:p>
          <w:p w:rsidR="00B2508E" w:rsidRPr="00EB4F96" w:rsidRDefault="00B2508E" w:rsidP="00E50B85">
            <w:pPr>
              <w:rPr>
                <w:rFonts w:ascii="Calibri" w:hAnsi="Calibri"/>
                <w:sz w:val="16"/>
                <w:szCs w:val="16"/>
              </w:rPr>
            </w:pPr>
            <w:r w:rsidRPr="00EB4F96">
              <w:rPr>
                <w:rFonts w:ascii="Calibri" w:hAnsi="Calibri"/>
                <w:sz w:val="16"/>
                <w:szCs w:val="16"/>
              </w:rPr>
              <w:t>Effective deployment of appropriate methods, materials, tools and techniques; extent of skill demonstrated in the application of concepts to a variety of processes and/or contexts; formulation of innovative and creati</w:t>
            </w:r>
            <w:r>
              <w:rPr>
                <w:rFonts w:ascii="Calibri" w:hAnsi="Calibri"/>
                <w:sz w:val="16"/>
                <w:szCs w:val="16"/>
              </w:rPr>
              <w:t>ve solutions to solve problems.</w:t>
            </w:r>
          </w:p>
        </w:tc>
        <w:tc>
          <w:tcPr>
            <w:tcW w:w="547" w:type="pct"/>
          </w:tcPr>
          <w:p w:rsidR="00B2508E" w:rsidRPr="00EB4F96" w:rsidRDefault="00B2508E" w:rsidP="00E50B85">
            <w:pPr>
              <w:rPr>
                <w:rFonts w:ascii="Calibri" w:hAnsi="Calibri"/>
                <w:sz w:val="12"/>
                <w:szCs w:val="16"/>
              </w:rPr>
            </w:pPr>
            <w:r w:rsidRPr="00EB4F96">
              <w:rPr>
                <w:rFonts w:ascii="Calibri" w:hAnsi="Calibri"/>
                <w:sz w:val="12"/>
                <w:szCs w:val="16"/>
              </w:rPr>
              <w:t>Limited or no use of methods, materials, tools and/or techniques.</w:t>
            </w:r>
          </w:p>
          <w:p w:rsidR="00B2508E" w:rsidRPr="00EB4F96" w:rsidRDefault="00B2508E" w:rsidP="00E50B85">
            <w:pPr>
              <w:rPr>
                <w:rFonts w:ascii="Calibri" w:hAnsi="Calibri"/>
                <w:sz w:val="12"/>
                <w:szCs w:val="16"/>
              </w:rPr>
            </w:pPr>
            <w:r w:rsidRPr="00EB4F96">
              <w:rPr>
                <w:rFonts w:ascii="Calibri" w:hAnsi="Calibri"/>
                <w:sz w:val="12"/>
                <w:szCs w:val="16"/>
              </w:rPr>
              <w:t>Little or no appreciation of the context of the application.</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B2508E" w:rsidRPr="00EB4F96" w:rsidRDefault="00B2508E" w:rsidP="00E50B85">
            <w:pPr>
              <w:rPr>
                <w:rFonts w:ascii="Calibri" w:hAnsi="Calibri"/>
                <w:sz w:val="12"/>
                <w:szCs w:val="16"/>
              </w:rPr>
            </w:pPr>
            <w:r w:rsidRPr="00EB4F96">
              <w:rPr>
                <w:rFonts w:ascii="Calibri" w:hAnsi="Calibri"/>
                <w:sz w:val="12"/>
                <w:szCs w:val="16"/>
              </w:rPr>
              <w:t>Basic appreciation of the context of the application.</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B2508E" w:rsidRPr="00EB4F96" w:rsidRDefault="00B2508E" w:rsidP="00E50B85">
            <w:pPr>
              <w:rPr>
                <w:rFonts w:ascii="Calibri" w:hAnsi="Calibri"/>
                <w:sz w:val="12"/>
                <w:szCs w:val="16"/>
              </w:rPr>
            </w:pPr>
            <w:r w:rsidRPr="00EB4F96">
              <w:rPr>
                <w:rFonts w:ascii="Calibri" w:hAnsi="Calibri"/>
                <w:sz w:val="12"/>
                <w:szCs w:val="16"/>
              </w:rPr>
              <w:t>Good appreciation of the context of the application, with some use of examples, where relevant.</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A very good application of a range of methods, materials, tools and/or techniques.</w:t>
            </w:r>
          </w:p>
          <w:p w:rsidR="00B2508E" w:rsidRPr="00EB4F96" w:rsidRDefault="00B2508E" w:rsidP="00E50B8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B2508E" w:rsidRPr="00EB4F96" w:rsidRDefault="00B2508E" w:rsidP="00E50B85">
            <w:pPr>
              <w:rPr>
                <w:rFonts w:ascii="Calibri" w:hAnsi="Calibri"/>
                <w:sz w:val="12"/>
                <w:szCs w:val="16"/>
              </w:rPr>
            </w:pPr>
            <w:r w:rsidRPr="00EB4F96">
              <w:rPr>
                <w:rFonts w:ascii="Calibri" w:hAnsi="Calibri"/>
                <w:sz w:val="12"/>
                <w:szCs w:val="16"/>
              </w:rPr>
              <w:t xml:space="preserve">Evidence of </w:t>
            </w:r>
            <w:r>
              <w:rPr>
                <w:rFonts w:ascii="Calibri" w:hAnsi="Calibri"/>
                <w:sz w:val="12"/>
                <w:szCs w:val="16"/>
              </w:rPr>
              <w:t>some innovation and creativity.</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An advanced application of a range of methods, materials, tools and/or techniques.</w:t>
            </w:r>
          </w:p>
          <w:p w:rsidR="00B2508E" w:rsidRPr="00EB4F96" w:rsidRDefault="00B2508E" w:rsidP="00E50B8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B2508E" w:rsidRPr="00EB4F96" w:rsidRDefault="00B2508E" w:rsidP="00E50B8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668" w:type="pct"/>
          </w:tcPr>
          <w:p w:rsidR="00B2508E" w:rsidRPr="00EB4F96" w:rsidRDefault="00B2508E" w:rsidP="00E50B8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B2508E" w:rsidRPr="009154C7" w:rsidTr="00E50B85">
        <w:trPr>
          <w:jc w:val="center"/>
        </w:trPr>
        <w:tc>
          <w:tcPr>
            <w:tcW w:w="825" w:type="pct"/>
          </w:tcPr>
          <w:p w:rsidR="00B2508E" w:rsidRPr="00EB4F96" w:rsidRDefault="00B2508E" w:rsidP="00E50B85">
            <w:pPr>
              <w:rPr>
                <w:rFonts w:ascii="Calibri" w:hAnsi="Calibri"/>
                <w:b/>
                <w:sz w:val="16"/>
                <w:szCs w:val="16"/>
              </w:rPr>
            </w:pPr>
            <w:r w:rsidRPr="00EB4F96">
              <w:rPr>
                <w:rFonts w:ascii="Calibri" w:hAnsi="Calibri"/>
                <w:b/>
                <w:sz w:val="16"/>
                <w:szCs w:val="16"/>
              </w:rPr>
              <w:t xml:space="preserve">5. Skills for Professional Practice </w:t>
            </w:r>
          </w:p>
          <w:p w:rsidR="00B2508E" w:rsidRPr="00EB4F96" w:rsidRDefault="00B2508E" w:rsidP="00E50B8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47" w:type="pct"/>
          </w:tcPr>
          <w:p w:rsidR="00B2508E" w:rsidRPr="00EB4F96" w:rsidRDefault="00B2508E" w:rsidP="00E50B85">
            <w:pPr>
              <w:rPr>
                <w:rFonts w:ascii="Calibri" w:hAnsi="Calibri"/>
                <w:sz w:val="12"/>
                <w:szCs w:val="16"/>
              </w:rPr>
            </w:pPr>
            <w:r w:rsidRPr="00EB4F96">
              <w:rPr>
                <w:rFonts w:ascii="Calibri" w:hAnsi="Calibri"/>
                <w:sz w:val="12"/>
                <w:szCs w:val="16"/>
              </w:rPr>
              <w:t>Communication media is inappropriate or misapplied.</w:t>
            </w:r>
          </w:p>
          <w:p w:rsidR="00B2508E" w:rsidRPr="00EB4F96" w:rsidRDefault="00B2508E" w:rsidP="00E50B85">
            <w:pPr>
              <w:rPr>
                <w:rFonts w:ascii="Calibri" w:hAnsi="Calibri"/>
                <w:sz w:val="12"/>
                <w:szCs w:val="16"/>
              </w:rPr>
            </w:pPr>
            <w:r w:rsidRPr="00EB4F96">
              <w:rPr>
                <w:rFonts w:ascii="Calibri" w:hAnsi="Calibri"/>
                <w:sz w:val="12"/>
                <w:szCs w:val="16"/>
              </w:rPr>
              <w:t>Little or no evidence of autonomy in the completion of tasks.</w:t>
            </w:r>
          </w:p>
          <w:p w:rsidR="00B2508E" w:rsidRPr="00EB4F96" w:rsidRDefault="00B2508E" w:rsidP="00E50B85">
            <w:pPr>
              <w:rPr>
                <w:rFonts w:ascii="Calibri" w:hAnsi="Calibri"/>
                <w:sz w:val="12"/>
                <w:szCs w:val="16"/>
              </w:rPr>
            </w:pPr>
            <w:r w:rsidRPr="00EB4F96">
              <w:rPr>
                <w:rFonts w:ascii="Calibri" w:hAnsi="Calibri"/>
                <w:sz w:val="12"/>
                <w:szCs w:val="16"/>
              </w:rPr>
              <w:t>Work is poorly structured and/or largely incoherent.</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 xml:space="preserve">Media is poorly designed and/or not suitable for the audience. </w:t>
            </w:r>
          </w:p>
          <w:p w:rsidR="00B2508E" w:rsidRPr="00EB4F96" w:rsidRDefault="00B2508E" w:rsidP="00E50B85">
            <w:pPr>
              <w:rPr>
                <w:rFonts w:ascii="Calibri" w:hAnsi="Calibri"/>
                <w:sz w:val="12"/>
                <w:szCs w:val="16"/>
              </w:rPr>
            </w:pPr>
            <w:r w:rsidRPr="00EB4F96">
              <w:rPr>
                <w:rFonts w:ascii="Calibri" w:hAnsi="Calibri"/>
                <w:sz w:val="12"/>
                <w:szCs w:val="16"/>
              </w:rPr>
              <w:t>Poor independent or collaborative initiative.</w:t>
            </w:r>
          </w:p>
          <w:p w:rsidR="00B2508E" w:rsidRPr="00EB4F96" w:rsidRDefault="00B2508E" w:rsidP="00E50B85">
            <w:pPr>
              <w:rPr>
                <w:rFonts w:ascii="Calibri" w:hAnsi="Calibri"/>
                <w:sz w:val="12"/>
                <w:szCs w:val="16"/>
              </w:rPr>
            </w:pPr>
            <w:r w:rsidRPr="00EB4F96">
              <w:rPr>
                <w:rFonts w:ascii="Calibri" w:hAnsi="Calibri"/>
                <w:sz w:val="12"/>
                <w:szCs w:val="16"/>
              </w:rPr>
              <w:t>Work lacks structure, organisation, and/or coherence</w:t>
            </w:r>
            <w:r>
              <w:rPr>
                <w:rFonts w:ascii="Calibri" w:hAnsi="Calibri"/>
                <w:sz w:val="12"/>
                <w:szCs w:val="16"/>
              </w:rPr>
              <w:t>.</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B2508E" w:rsidRPr="00EB4F96" w:rsidRDefault="00B2508E" w:rsidP="00E50B8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B2508E" w:rsidRPr="00EB4F96" w:rsidRDefault="00B2508E" w:rsidP="00E50B85">
            <w:pPr>
              <w:rPr>
                <w:rFonts w:ascii="Calibri" w:hAnsi="Calibri"/>
                <w:sz w:val="12"/>
                <w:szCs w:val="16"/>
              </w:rPr>
            </w:pPr>
            <w:r w:rsidRPr="00EB4F96">
              <w:rPr>
                <w:rFonts w:ascii="Calibri" w:hAnsi="Calibri"/>
                <w:sz w:val="12"/>
                <w:szCs w:val="16"/>
              </w:rPr>
              <w:t>Work lacks coherence in places and could be better structured.</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Can communicate effectively in a suitable format, but may have minor errors.</w:t>
            </w:r>
          </w:p>
          <w:p w:rsidR="00B2508E" w:rsidRPr="00EB4F96" w:rsidRDefault="00B2508E" w:rsidP="00E50B8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B2508E" w:rsidRPr="00EB4F96" w:rsidRDefault="00B2508E" w:rsidP="00E50B85">
            <w:pPr>
              <w:rPr>
                <w:rFonts w:ascii="Calibri" w:hAnsi="Calibri"/>
                <w:sz w:val="12"/>
                <w:szCs w:val="16"/>
              </w:rPr>
            </w:pPr>
            <w:r w:rsidRPr="00EB4F96">
              <w:rPr>
                <w:rFonts w:ascii="Calibri" w:hAnsi="Calibri"/>
                <w:sz w:val="12"/>
                <w:szCs w:val="16"/>
              </w:rPr>
              <w:t>Mostly coherent work and is in a suitable structure.</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Can communicate well, confidently and consistently in a suitable format.</w:t>
            </w:r>
          </w:p>
          <w:p w:rsidR="00B2508E" w:rsidRPr="00EB4F96" w:rsidRDefault="00B2508E" w:rsidP="00E50B8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B2508E" w:rsidRPr="00EB4F96" w:rsidRDefault="00B2508E" w:rsidP="00E50B85">
            <w:pPr>
              <w:rPr>
                <w:rFonts w:ascii="Calibri" w:hAnsi="Calibri"/>
                <w:sz w:val="12"/>
                <w:szCs w:val="16"/>
              </w:rPr>
            </w:pPr>
            <w:r w:rsidRPr="00EB4F96">
              <w:rPr>
                <w:rFonts w:ascii="Calibri" w:hAnsi="Calibri"/>
                <w:sz w:val="12"/>
                <w:szCs w:val="16"/>
              </w:rPr>
              <w:t>Work is coherent and fluent and is well structured and organised.</w:t>
            </w:r>
          </w:p>
        </w:tc>
        <w:tc>
          <w:tcPr>
            <w:tcW w:w="592" w:type="pct"/>
          </w:tcPr>
          <w:p w:rsidR="00B2508E" w:rsidRPr="00EB4F96" w:rsidRDefault="00B2508E" w:rsidP="00E50B85">
            <w:pPr>
              <w:rPr>
                <w:rFonts w:ascii="Calibri" w:hAnsi="Calibri"/>
                <w:sz w:val="12"/>
                <w:szCs w:val="16"/>
              </w:rPr>
            </w:pPr>
            <w:r w:rsidRPr="00EB4F96">
              <w:rPr>
                <w:rFonts w:ascii="Calibri" w:hAnsi="Calibri"/>
                <w:sz w:val="12"/>
                <w:szCs w:val="16"/>
              </w:rPr>
              <w:t>Can communicate professionally and, confidently in a suitable format.</w:t>
            </w:r>
          </w:p>
          <w:p w:rsidR="00B2508E" w:rsidRPr="00EB4F96" w:rsidRDefault="00B2508E" w:rsidP="00E50B8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B2508E" w:rsidRPr="00EB4F96" w:rsidRDefault="00B2508E" w:rsidP="00E50B85">
            <w:pPr>
              <w:rPr>
                <w:rFonts w:ascii="Calibri" w:hAnsi="Calibri"/>
                <w:sz w:val="12"/>
                <w:szCs w:val="16"/>
              </w:rPr>
            </w:pPr>
            <w:r w:rsidRPr="00EB4F96">
              <w:rPr>
                <w:rFonts w:ascii="Calibri" w:hAnsi="Calibri"/>
                <w:sz w:val="12"/>
                <w:szCs w:val="16"/>
              </w:rPr>
              <w:t>Work is coherent, very fluent and is presented professionally.</w:t>
            </w:r>
          </w:p>
        </w:tc>
        <w:tc>
          <w:tcPr>
            <w:tcW w:w="668" w:type="pct"/>
          </w:tcPr>
          <w:p w:rsidR="00B2508E" w:rsidRPr="00EB4F96" w:rsidRDefault="00B2508E" w:rsidP="00E50B85">
            <w:pPr>
              <w:rPr>
                <w:rFonts w:ascii="Calibri" w:hAnsi="Calibri"/>
                <w:sz w:val="12"/>
                <w:szCs w:val="16"/>
              </w:rPr>
            </w:pPr>
            <w:r w:rsidRPr="00EB4F96">
              <w:rPr>
                <w:rFonts w:ascii="Calibri" w:hAnsi="Calibri"/>
                <w:sz w:val="12"/>
                <w:szCs w:val="16"/>
              </w:rPr>
              <w:t xml:space="preserve">Can communicate with an exceptionally high level of professionalism. </w:t>
            </w:r>
          </w:p>
          <w:p w:rsidR="00B2508E" w:rsidRPr="00EB4F96" w:rsidRDefault="00B2508E" w:rsidP="00E50B8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B2508E" w:rsidRPr="00EB4F96" w:rsidRDefault="00B2508E" w:rsidP="00E50B8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B2508E" w:rsidRPr="003565DA" w:rsidRDefault="00B2508E" w:rsidP="00B2508E"/>
    <w:p w:rsidR="00B2508E" w:rsidRPr="001A2FCA" w:rsidRDefault="00B2508E" w:rsidP="002E290F">
      <w:pPr>
        <w:outlineLvl w:val="0"/>
        <w:rPr>
          <w:rFonts w:ascii="Lucida Grande" w:hAnsi="Lucida Grande" w:cs="Lucida Grande"/>
          <w:b/>
        </w:rPr>
      </w:pPr>
    </w:p>
    <w:sectPr w:rsidR="00B2508E" w:rsidRPr="001A2FCA" w:rsidSect="0086147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2515" w:rsidRDefault="00762515">
      <w:r>
        <w:separator/>
      </w:r>
    </w:p>
  </w:endnote>
  <w:endnote w:type="continuationSeparator" w:id="0">
    <w:p w:rsidR="00762515" w:rsidRDefault="00762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Lucida Grande">
    <w:altName w:val="Times New Roman"/>
    <w:charset w:val="00"/>
    <w:family w:val="auto"/>
    <w:pitch w:val="variable"/>
    <w:sig w:usb0="00000000"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0B85" w:rsidRPr="006122EE" w:rsidRDefault="00E50B85" w:rsidP="00E50B85">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0B85" w:rsidRPr="006122EE" w:rsidRDefault="00E50B85" w:rsidP="00E50B85">
    <w:pPr>
      <w:jc w:val="center"/>
      <w:rPr>
        <w:b/>
        <w:i/>
      </w:rPr>
    </w:pPr>
    <w:r w:rsidRPr="006122EE">
      <w:rPr>
        <w:b/>
        <w:i/>
      </w:rPr>
      <w:t xml:space="preserve">This </w:t>
    </w:r>
    <w:r w:rsidRPr="006122EE">
      <w:rPr>
        <w:b/>
        <w:i/>
      </w:rPr>
      <w:t xml:space="preserve">form must be </w:t>
    </w:r>
    <w:r>
      <w:rPr>
        <w:b/>
        <w:i/>
      </w:rPr>
      <w:t xml:space="preserve">completed, </w:t>
    </w:r>
    <w:r w:rsidRPr="006122EE">
      <w:rPr>
        <w:b/>
        <w:i/>
      </w:rPr>
      <w:t>signed and submitted with your assignment</w:t>
    </w:r>
  </w:p>
  <w:p w:rsidR="00E50B85" w:rsidRPr="00FE6BAE" w:rsidRDefault="00E50B85" w:rsidP="00E50B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2515" w:rsidRDefault="00762515">
      <w:r>
        <w:separator/>
      </w:r>
    </w:p>
  </w:footnote>
  <w:footnote w:type="continuationSeparator" w:id="0">
    <w:p w:rsidR="00762515" w:rsidRDefault="007625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70895"/>
    <w:multiLevelType w:val="hybridMultilevel"/>
    <w:tmpl w:val="797CF1CA"/>
    <w:lvl w:ilvl="0" w:tplc="C7744362">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9DF599E"/>
    <w:multiLevelType w:val="hybridMultilevel"/>
    <w:tmpl w:val="BBC2B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1628E5"/>
    <w:multiLevelType w:val="hybridMultilevel"/>
    <w:tmpl w:val="38EC4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05F4C11"/>
    <w:multiLevelType w:val="hybridMultilevel"/>
    <w:tmpl w:val="F3860D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09D16FE"/>
    <w:multiLevelType w:val="hybridMultilevel"/>
    <w:tmpl w:val="26FC1D36"/>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5">
    <w:nsid w:val="230706A9"/>
    <w:multiLevelType w:val="hybridMultilevel"/>
    <w:tmpl w:val="4940874C"/>
    <w:lvl w:ilvl="0" w:tplc="7338BDA8">
      <w:start w:val="1"/>
      <w:numFmt w:val="decimal"/>
      <w:lvlText w:val="%1."/>
      <w:lvlJc w:val="left"/>
      <w:pPr>
        <w:tabs>
          <w:tab w:val="num" w:pos="644"/>
        </w:tabs>
        <w:ind w:left="644" w:hanging="360"/>
      </w:pPr>
      <w:rPr>
        <w:rFonts w:hint="default"/>
      </w:rPr>
    </w:lvl>
    <w:lvl w:ilvl="1" w:tplc="08090019" w:tentative="1">
      <w:start w:val="1"/>
      <w:numFmt w:val="lowerLetter"/>
      <w:lvlText w:val="%2."/>
      <w:lvlJc w:val="left"/>
      <w:pPr>
        <w:tabs>
          <w:tab w:val="num" w:pos="1620"/>
        </w:tabs>
        <w:ind w:left="1620" w:hanging="360"/>
      </w:pPr>
    </w:lvl>
    <w:lvl w:ilvl="2" w:tplc="0809001B" w:tentative="1">
      <w:start w:val="1"/>
      <w:numFmt w:val="lowerRoman"/>
      <w:lvlText w:val="%3."/>
      <w:lvlJc w:val="right"/>
      <w:pPr>
        <w:tabs>
          <w:tab w:val="num" w:pos="2340"/>
        </w:tabs>
        <w:ind w:left="2340" w:hanging="180"/>
      </w:pPr>
    </w:lvl>
    <w:lvl w:ilvl="3" w:tplc="0809000F" w:tentative="1">
      <w:start w:val="1"/>
      <w:numFmt w:val="decimal"/>
      <w:lvlText w:val="%4."/>
      <w:lvlJc w:val="left"/>
      <w:pPr>
        <w:tabs>
          <w:tab w:val="num" w:pos="3060"/>
        </w:tabs>
        <w:ind w:left="3060" w:hanging="360"/>
      </w:pPr>
    </w:lvl>
    <w:lvl w:ilvl="4" w:tplc="08090019" w:tentative="1">
      <w:start w:val="1"/>
      <w:numFmt w:val="lowerLetter"/>
      <w:lvlText w:val="%5."/>
      <w:lvlJc w:val="left"/>
      <w:pPr>
        <w:tabs>
          <w:tab w:val="num" w:pos="3780"/>
        </w:tabs>
        <w:ind w:left="3780" w:hanging="360"/>
      </w:p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6">
    <w:nsid w:val="2CB0285B"/>
    <w:multiLevelType w:val="hybridMultilevel"/>
    <w:tmpl w:val="E89C2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D986244"/>
    <w:multiLevelType w:val="hybridMultilevel"/>
    <w:tmpl w:val="4A7C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E02FBF"/>
    <w:multiLevelType w:val="hybridMultilevel"/>
    <w:tmpl w:val="EAC4F7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1A714F0"/>
    <w:multiLevelType w:val="multilevel"/>
    <w:tmpl w:val="4A7CD50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nsid w:val="40DB4B42"/>
    <w:multiLevelType w:val="hybridMultilevel"/>
    <w:tmpl w:val="0FC42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76119D9"/>
    <w:multiLevelType w:val="hybridMultilevel"/>
    <w:tmpl w:val="BBC2B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CF0684B"/>
    <w:multiLevelType w:val="hybridMultilevel"/>
    <w:tmpl w:val="BBC2B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630C052C"/>
    <w:multiLevelType w:val="hybridMultilevel"/>
    <w:tmpl w:val="2C922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D860E70"/>
    <w:multiLevelType w:val="hybridMultilevel"/>
    <w:tmpl w:val="3D869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720D3FCA"/>
    <w:multiLevelType w:val="hybridMultilevel"/>
    <w:tmpl w:val="DB66822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5"/>
  </w:num>
  <w:num w:numId="4">
    <w:abstractNumId w:val="16"/>
  </w:num>
  <w:num w:numId="5">
    <w:abstractNumId w:val="3"/>
  </w:num>
  <w:num w:numId="6">
    <w:abstractNumId w:val="7"/>
  </w:num>
  <w:num w:numId="7">
    <w:abstractNumId w:val="10"/>
  </w:num>
  <w:num w:numId="8">
    <w:abstractNumId w:val="19"/>
  </w:num>
  <w:num w:numId="9">
    <w:abstractNumId w:val="11"/>
  </w:num>
  <w:num w:numId="10">
    <w:abstractNumId w:val="8"/>
  </w:num>
  <w:num w:numId="11">
    <w:abstractNumId w:val="6"/>
  </w:num>
  <w:num w:numId="12">
    <w:abstractNumId w:val="2"/>
  </w:num>
  <w:num w:numId="13">
    <w:abstractNumId w:val="13"/>
  </w:num>
  <w:num w:numId="14">
    <w:abstractNumId w:val="15"/>
  </w:num>
  <w:num w:numId="15">
    <w:abstractNumId w:val="4"/>
  </w:num>
  <w:num w:numId="16">
    <w:abstractNumId w:val="1"/>
  </w:num>
  <w:num w:numId="17">
    <w:abstractNumId w:val="12"/>
  </w:num>
  <w:num w:numId="18">
    <w:abstractNumId w:val="18"/>
  </w:num>
  <w:num w:numId="19">
    <w:abstractNumId w:val="9"/>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5F14"/>
    <w:rsid w:val="00034B21"/>
    <w:rsid w:val="000614A8"/>
    <w:rsid w:val="000D3FB1"/>
    <w:rsid w:val="00107A4E"/>
    <w:rsid w:val="001A2FCA"/>
    <w:rsid w:val="00207B3C"/>
    <w:rsid w:val="002E290F"/>
    <w:rsid w:val="002E6E97"/>
    <w:rsid w:val="00317ABD"/>
    <w:rsid w:val="003D7E66"/>
    <w:rsid w:val="003F3E16"/>
    <w:rsid w:val="004143A4"/>
    <w:rsid w:val="004F2A52"/>
    <w:rsid w:val="00524143"/>
    <w:rsid w:val="005E4B59"/>
    <w:rsid w:val="00651BF6"/>
    <w:rsid w:val="00661DE3"/>
    <w:rsid w:val="00693FF3"/>
    <w:rsid w:val="006C3040"/>
    <w:rsid w:val="006D1057"/>
    <w:rsid w:val="007347E8"/>
    <w:rsid w:val="00736244"/>
    <w:rsid w:val="00743ED5"/>
    <w:rsid w:val="00744062"/>
    <w:rsid w:val="00762515"/>
    <w:rsid w:val="00763D84"/>
    <w:rsid w:val="007A11DA"/>
    <w:rsid w:val="00846E07"/>
    <w:rsid w:val="00861477"/>
    <w:rsid w:val="0088384F"/>
    <w:rsid w:val="008E44F4"/>
    <w:rsid w:val="00990EBD"/>
    <w:rsid w:val="00A349D0"/>
    <w:rsid w:val="00A47C8B"/>
    <w:rsid w:val="00A5641C"/>
    <w:rsid w:val="00A82BB7"/>
    <w:rsid w:val="00AF6370"/>
    <w:rsid w:val="00B22263"/>
    <w:rsid w:val="00B2508E"/>
    <w:rsid w:val="00B47948"/>
    <w:rsid w:val="00BB1B60"/>
    <w:rsid w:val="00BB2773"/>
    <w:rsid w:val="00C07A8D"/>
    <w:rsid w:val="00C31B03"/>
    <w:rsid w:val="00C476C5"/>
    <w:rsid w:val="00C64883"/>
    <w:rsid w:val="00C70A26"/>
    <w:rsid w:val="00CC60BD"/>
    <w:rsid w:val="00CD2F71"/>
    <w:rsid w:val="00D11F26"/>
    <w:rsid w:val="00D70236"/>
    <w:rsid w:val="00D85A3B"/>
    <w:rsid w:val="00DD72D7"/>
    <w:rsid w:val="00E01B4A"/>
    <w:rsid w:val="00E035AA"/>
    <w:rsid w:val="00E50B85"/>
    <w:rsid w:val="00EB5F14"/>
    <w:rsid w:val="00F27333"/>
    <w:rsid w:val="00F5548E"/>
    <w:rsid w:val="00FF4D7B"/>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2" w:qFormat="1"/>
    <w:lsdException w:name="footer" w:uiPriority="99"/>
    <w:lsdException w:name="Table Grid" w:uiPriority="59"/>
    <w:lsdException w:name="List Paragraph" w:uiPriority="34" w:qFormat="1"/>
  </w:latentStyles>
  <w:style w:type="paragraph" w:default="1" w:styleId="Normal">
    <w:name w:val="Normal"/>
    <w:qFormat/>
    <w:rsid w:val="00EB5F14"/>
    <w:rPr>
      <w:rFonts w:ascii="Times New Roman" w:eastAsia="Cambria" w:hAnsi="Times New Roman" w:cs="Times New Roman"/>
      <w:lang w:val="cy-GB" w:eastAsia="en-GB"/>
    </w:rPr>
  </w:style>
  <w:style w:type="paragraph" w:styleId="Heading2">
    <w:name w:val="heading 2"/>
    <w:basedOn w:val="Normal"/>
    <w:next w:val="Normal"/>
    <w:link w:val="Heading2Char"/>
    <w:qFormat/>
    <w:rsid w:val="00B2508E"/>
    <w:pPr>
      <w:keepNext/>
      <w:jc w:val="both"/>
      <w:outlineLvl w:val="1"/>
    </w:pPr>
    <w:rPr>
      <w:rFonts w:asciiTheme="minorHAnsi" w:eastAsia="Times New Roman" w:hAnsiTheme="minorHAnsi"/>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B5F14"/>
    <w:rPr>
      <w:rFonts w:ascii="Times New Roman" w:hAnsi="Times New Roman" w:cs="Times New Roman" w:hint="default"/>
      <w:color w:val="0000FF"/>
      <w:u w:val="single"/>
    </w:rPr>
  </w:style>
  <w:style w:type="character" w:customStyle="1" w:styleId="bulletChar">
    <w:name w:val="bullet Char"/>
    <w:link w:val="bullet"/>
    <w:rsid w:val="00EB5F14"/>
    <w:rPr>
      <w:rFonts w:eastAsia="Cambria"/>
      <w:lang w:val="en-GB" w:eastAsia="en-GB"/>
    </w:rPr>
  </w:style>
  <w:style w:type="paragraph" w:customStyle="1" w:styleId="bullet">
    <w:name w:val="bullet"/>
    <w:link w:val="bulletChar"/>
    <w:rsid w:val="00EB5F14"/>
    <w:pPr>
      <w:spacing w:before="120"/>
      <w:ind w:left="1004" w:hanging="284"/>
      <w:jc w:val="both"/>
    </w:pPr>
    <w:rPr>
      <w:rFonts w:eastAsia="Cambria"/>
      <w:lang w:val="en-GB" w:eastAsia="en-GB"/>
    </w:rPr>
  </w:style>
  <w:style w:type="paragraph" w:customStyle="1" w:styleId="heading">
    <w:name w:val="heading"/>
    <w:basedOn w:val="Normal"/>
    <w:link w:val="headingChar"/>
    <w:rsid w:val="00EB5F14"/>
    <w:pPr>
      <w:tabs>
        <w:tab w:val="left" w:pos="720"/>
        <w:tab w:val="left" w:pos="1440"/>
        <w:tab w:val="left" w:pos="2160"/>
        <w:tab w:val="left" w:pos="2880"/>
      </w:tabs>
      <w:spacing w:before="240" w:after="120"/>
      <w:ind w:left="3600" w:hanging="3600"/>
    </w:pPr>
    <w:rPr>
      <w:rFonts w:ascii="Cambria" w:hAnsi="Cambria"/>
      <w:b/>
      <w:bCs/>
      <w:noProof/>
      <w:lang w:val="en-GB" w:eastAsia="en-US"/>
    </w:rPr>
  </w:style>
  <w:style w:type="character" w:customStyle="1" w:styleId="headingChar">
    <w:name w:val="heading Char"/>
    <w:link w:val="heading"/>
    <w:rsid w:val="00EB5F14"/>
    <w:rPr>
      <w:rFonts w:ascii="Cambria" w:eastAsia="Cambria" w:hAnsi="Cambria" w:cs="Times New Roman"/>
      <w:b/>
      <w:bCs/>
      <w:noProof/>
      <w:lang w:val="en-GB"/>
    </w:rPr>
  </w:style>
  <w:style w:type="paragraph" w:styleId="BodyText2">
    <w:name w:val="Body Text 2"/>
    <w:basedOn w:val="Normal"/>
    <w:link w:val="BodyText2Char"/>
    <w:rsid w:val="00EB5F14"/>
    <w:pPr>
      <w:spacing w:after="120" w:line="480" w:lineRule="auto"/>
    </w:pPr>
    <w:rPr>
      <w:rFonts w:eastAsia="Times New Roman"/>
      <w:szCs w:val="20"/>
      <w:lang w:val="en-GB"/>
    </w:rPr>
  </w:style>
  <w:style w:type="character" w:customStyle="1" w:styleId="BodyText2Char">
    <w:name w:val="Body Text 2 Char"/>
    <w:basedOn w:val="DefaultParagraphFont"/>
    <w:link w:val="BodyText2"/>
    <w:rsid w:val="00EB5F14"/>
    <w:rPr>
      <w:rFonts w:ascii="Times New Roman" w:eastAsia="Times New Roman" w:hAnsi="Times New Roman" w:cs="Times New Roman"/>
      <w:szCs w:val="20"/>
      <w:lang w:val="en-GB" w:eastAsia="en-GB"/>
    </w:rPr>
  </w:style>
  <w:style w:type="paragraph" w:styleId="BalloonText">
    <w:name w:val="Balloon Text"/>
    <w:basedOn w:val="Normal"/>
    <w:link w:val="BalloonTextChar"/>
    <w:uiPriority w:val="99"/>
    <w:semiHidden/>
    <w:unhideWhenUsed/>
    <w:rsid w:val="00EB5F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B5F14"/>
    <w:rPr>
      <w:rFonts w:ascii="Lucida Grande" w:eastAsia="Cambria" w:hAnsi="Lucida Grande" w:cs="Lucida Grande"/>
      <w:sz w:val="18"/>
      <w:szCs w:val="18"/>
      <w:lang w:val="cy-GB" w:eastAsia="en-GB"/>
    </w:rPr>
  </w:style>
  <w:style w:type="paragraph" w:styleId="ListParagraph">
    <w:name w:val="List Paragraph"/>
    <w:basedOn w:val="Normal"/>
    <w:uiPriority w:val="34"/>
    <w:qFormat/>
    <w:rsid w:val="00651BF6"/>
    <w:pPr>
      <w:ind w:left="720"/>
      <w:contextualSpacing/>
    </w:pPr>
  </w:style>
  <w:style w:type="table" w:styleId="TableGrid">
    <w:name w:val="Table Grid"/>
    <w:basedOn w:val="TableNormal"/>
    <w:uiPriority w:val="59"/>
    <w:rsid w:val="008838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B2508E"/>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character" w:customStyle="1" w:styleId="fixedChar">
    <w:name w:val="fixed Char"/>
    <w:link w:val="fixed"/>
    <w:rsid w:val="00B2508E"/>
    <w:rPr>
      <w:rFonts w:ascii="Times New Roman" w:eastAsia="Times New Roman" w:hAnsi="Times New Roman" w:cs="Times New Roman"/>
      <w:b/>
      <w:lang w:val="en-GB" w:eastAsia="en-GB"/>
    </w:rPr>
  </w:style>
  <w:style w:type="character" w:customStyle="1" w:styleId="Heading2Char">
    <w:name w:val="Heading 2 Char"/>
    <w:basedOn w:val="DefaultParagraphFont"/>
    <w:link w:val="Heading2"/>
    <w:rsid w:val="00B2508E"/>
    <w:rPr>
      <w:rFonts w:eastAsia="Times New Roman" w:cs="Times New Roman"/>
      <w:b/>
      <w:szCs w:val="20"/>
      <w:lang w:val="en-GB" w:eastAsia="en-GB"/>
    </w:rPr>
  </w:style>
  <w:style w:type="paragraph" w:styleId="Header">
    <w:name w:val="header"/>
    <w:basedOn w:val="Normal"/>
    <w:link w:val="HeaderChar"/>
    <w:rsid w:val="00B2508E"/>
    <w:pPr>
      <w:tabs>
        <w:tab w:val="center" w:pos="4153"/>
        <w:tab w:val="right" w:pos="8306"/>
      </w:tabs>
    </w:pPr>
    <w:rPr>
      <w:rFonts w:asciiTheme="minorHAnsi" w:eastAsia="Times New Roman" w:hAnsiTheme="minorHAnsi"/>
      <w:sz w:val="20"/>
      <w:szCs w:val="20"/>
      <w:lang w:val="en-GB"/>
    </w:rPr>
  </w:style>
  <w:style w:type="character" w:customStyle="1" w:styleId="HeaderChar">
    <w:name w:val="Header Char"/>
    <w:basedOn w:val="DefaultParagraphFont"/>
    <w:link w:val="Header"/>
    <w:rsid w:val="00B2508E"/>
    <w:rPr>
      <w:rFonts w:eastAsia="Times New Roman" w:cs="Times New Roman"/>
      <w:sz w:val="20"/>
      <w:szCs w:val="20"/>
      <w:lang w:val="en-GB" w:eastAsia="en-GB"/>
    </w:rPr>
  </w:style>
  <w:style w:type="paragraph" w:styleId="Footer">
    <w:name w:val="footer"/>
    <w:basedOn w:val="Normal"/>
    <w:link w:val="FooterChar"/>
    <w:uiPriority w:val="99"/>
    <w:rsid w:val="00B2508E"/>
    <w:pPr>
      <w:tabs>
        <w:tab w:val="center" w:pos="4153"/>
        <w:tab w:val="right" w:pos="8306"/>
      </w:tabs>
    </w:pPr>
    <w:rPr>
      <w:rFonts w:asciiTheme="minorHAnsi" w:eastAsia="Times New Roman" w:hAnsiTheme="minorHAnsi"/>
      <w:sz w:val="20"/>
      <w:szCs w:val="20"/>
      <w:lang w:val="en-GB"/>
    </w:rPr>
  </w:style>
  <w:style w:type="character" w:customStyle="1" w:styleId="FooterChar">
    <w:name w:val="Footer Char"/>
    <w:basedOn w:val="DefaultParagraphFont"/>
    <w:link w:val="Footer"/>
    <w:uiPriority w:val="99"/>
    <w:rsid w:val="00B2508E"/>
    <w:rPr>
      <w:rFonts w:eastAsia="Times New Roman" w:cs="Times New Roman"/>
      <w:sz w:val="20"/>
      <w:szCs w:val="20"/>
      <w:lang w:val="en-GB" w:eastAsia="en-GB"/>
    </w:rPr>
  </w:style>
  <w:style w:type="paragraph" w:customStyle="1" w:styleId="BulletedList">
    <w:name w:val="Bulleted List"/>
    <w:basedOn w:val="Normal"/>
    <w:rsid w:val="00B2508E"/>
    <w:pPr>
      <w:numPr>
        <w:numId w:val="19"/>
      </w:numPr>
      <w:spacing w:before="120" w:after="240"/>
    </w:pPr>
    <w:rPr>
      <w:rFonts w:ascii="Verdana" w:eastAsia="Times New Roman" w:hAnsi="Verdana"/>
      <w:sz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67">
    <w:lsdException w:name="heading 2" w:qFormat="1"/>
    <w:lsdException w:name="footer" w:uiPriority="99"/>
    <w:lsdException w:name="Table Grid" w:uiPriority="59"/>
    <w:lsdException w:name="List Paragraph" w:uiPriority="34" w:qFormat="1"/>
  </w:latentStyles>
  <w:style w:type="paragraph" w:default="1" w:styleId="Normal">
    <w:name w:val="Normal"/>
    <w:qFormat/>
    <w:rsid w:val="00EB5F14"/>
    <w:rPr>
      <w:rFonts w:ascii="Times New Roman" w:eastAsia="Cambria" w:hAnsi="Times New Roman" w:cs="Times New Roman"/>
      <w:lang w:val="cy-GB" w:eastAsia="en-GB"/>
    </w:rPr>
  </w:style>
  <w:style w:type="paragraph" w:styleId="Heading2">
    <w:name w:val="heading 2"/>
    <w:basedOn w:val="Normal"/>
    <w:next w:val="Normal"/>
    <w:link w:val="Heading2Char"/>
    <w:qFormat/>
    <w:rsid w:val="00B2508E"/>
    <w:pPr>
      <w:keepNext/>
      <w:jc w:val="both"/>
      <w:outlineLvl w:val="1"/>
    </w:pPr>
    <w:rPr>
      <w:rFonts w:asciiTheme="minorHAnsi" w:eastAsia="Times New Roman" w:hAnsiTheme="minorHAnsi"/>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B5F14"/>
    <w:rPr>
      <w:rFonts w:ascii="Times New Roman" w:hAnsi="Times New Roman" w:cs="Times New Roman" w:hint="default"/>
      <w:color w:val="0000FF"/>
      <w:u w:val="single"/>
    </w:rPr>
  </w:style>
  <w:style w:type="character" w:customStyle="1" w:styleId="bulletChar">
    <w:name w:val="bullet Char"/>
    <w:link w:val="bullet"/>
    <w:rsid w:val="00EB5F14"/>
    <w:rPr>
      <w:rFonts w:eastAsia="Cambria"/>
      <w:lang w:val="en-GB" w:eastAsia="en-GB"/>
    </w:rPr>
  </w:style>
  <w:style w:type="paragraph" w:customStyle="1" w:styleId="bullet">
    <w:name w:val="bullet"/>
    <w:link w:val="bulletChar"/>
    <w:rsid w:val="00EB5F14"/>
    <w:pPr>
      <w:spacing w:before="120"/>
      <w:ind w:left="1004" w:hanging="284"/>
      <w:jc w:val="both"/>
    </w:pPr>
    <w:rPr>
      <w:rFonts w:eastAsia="Cambria"/>
      <w:lang w:val="en-GB" w:eastAsia="en-GB"/>
    </w:rPr>
  </w:style>
  <w:style w:type="paragraph" w:customStyle="1" w:styleId="heading">
    <w:name w:val="heading"/>
    <w:basedOn w:val="Normal"/>
    <w:link w:val="headingChar"/>
    <w:rsid w:val="00EB5F14"/>
    <w:pPr>
      <w:tabs>
        <w:tab w:val="left" w:pos="720"/>
        <w:tab w:val="left" w:pos="1440"/>
        <w:tab w:val="left" w:pos="2160"/>
        <w:tab w:val="left" w:pos="2880"/>
      </w:tabs>
      <w:spacing w:before="240" w:after="120"/>
      <w:ind w:left="3600" w:hanging="3600"/>
    </w:pPr>
    <w:rPr>
      <w:rFonts w:ascii="Cambria" w:hAnsi="Cambria"/>
      <w:b/>
      <w:bCs/>
      <w:noProof/>
      <w:lang w:val="en-GB" w:eastAsia="en-US"/>
    </w:rPr>
  </w:style>
  <w:style w:type="character" w:customStyle="1" w:styleId="headingChar">
    <w:name w:val="heading Char"/>
    <w:link w:val="heading"/>
    <w:rsid w:val="00EB5F14"/>
    <w:rPr>
      <w:rFonts w:ascii="Cambria" w:eastAsia="Cambria" w:hAnsi="Cambria" w:cs="Times New Roman"/>
      <w:b/>
      <w:bCs/>
      <w:noProof/>
      <w:lang w:val="en-GB"/>
    </w:rPr>
  </w:style>
  <w:style w:type="paragraph" w:styleId="BodyText2">
    <w:name w:val="Body Text 2"/>
    <w:basedOn w:val="Normal"/>
    <w:link w:val="BodyText2Char"/>
    <w:rsid w:val="00EB5F14"/>
    <w:pPr>
      <w:spacing w:after="120" w:line="480" w:lineRule="auto"/>
    </w:pPr>
    <w:rPr>
      <w:rFonts w:eastAsia="Times New Roman"/>
      <w:szCs w:val="20"/>
      <w:lang w:val="en-GB"/>
    </w:rPr>
  </w:style>
  <w:style w:type="character" w:customStyle="1" w:styleId="BodyText2Char">
    <w:name w:val="Body Text 2 Char"/>
    <w:basedOn w:val="DefaultParagraphFont"/>
    <w:link w:val="BodyText2"/>
    <w:rsid w:val="00EB5F14"/>
    <w:rPr>
      <w:rFonts w:ascii="Times New Roman" w:eastAsia="Times New Roman" w:hAnsi="Times New Roman" w:cs="Times New Roman"/>
      <w:szCs w:val="20"/>
      <w:lang w:val="en-GB" w:eastAsia="en-GB"/>
    </w:rPr>
  </w:style>
  <w:style w:type="paragraph" w:styleId="BalloonText">
    <w:name w:val="Balloon Text"/>
    <w:basedOn w:val="Normal"/>
    <w:link w:val="BalloonTextChar"/>
    <w:uiPriority w:val="99"/>
    <w:semiHidden/>
    <w:unhideWhenUsed/>
    <w:rsid w:val="00EB5F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B5F14"/>
    <w:rPr>
      <w:rFonts w:ascii="Lucida Grande" w:eastAsia="Cambria" w:hAnsi="Lucida Grande" w:cs="Lucida Grande"/>
      <w:sz w:val="18"/>
      <w:szCs w:val="18"/>
      <w:lang w:val="cy-GB" w:eastAsia="en-GB"/>
    </w:rPr>
  </w:style>
  <w:style w:type="paragraph" w:styleId="ListParagraph">
    <w:name w:val="List Paragraph"/>
    <w:basedOn w:val="Normal"/>
    <w:uiPriority w:val="34"/>
    <w:qFormat/>
    <w:rsid w:val="00651BF6"/>
    <w:pPr>
      <w:ind w:left="720"/>
      <w:contextualSpacing/>
    </w:pPr>
  </w:style>
  <w:style w:type="table" w:styleId="TableGrid">
    <w:name w:val="Table Grid"/>
    <w:basedOn w:val="TableNormal"/>
    <w:uiPriority w:val="59"/>
    <w:rsid w:val="008838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B2508E"/>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character" w:customStyle="1" w:styleId="fixedChar">
    <w:name w:val="fixed Char"/>
    <w:link w:val="fixed"/>
    <w:rsid w:val="00B2508E"/>
    <w:rPr>
      <w:rFonts w:ascii="Times New Roman" w:eastAsia="Times New Roman" w:hAnsi="Times New Roman" w:cs="Times New Roman"/>
      <w:b/>
      <w:lang w:val="en-GB" w:eastAsia="en-GB"/>
    </w:rPr>
  </w:style>
  <w:style w:type="character" w:customStyle="1" w:styleId="Heading2Char">
    <w:name w:val="Heading 2 Char"/>
    <w:basedOn w:val="DefaultParagraphFont"/>
    <w:link w:val="Heading2"/>
    <w:rsid w:val="00B2508E"/>
    <w:rPr>
      <w:rFonts w:eastAsia="Times New Roman" w:cs="Times New Roman"/>
      <w:b/>
      <w:szCs w:val="20"/>
      <w:lang w:val="en-GB" w:eastAsia="en-GB"/>
    </w:rPr>
  </w:style>
  <w:style w:type="paragraph" w:styleId="Header">
    <w:name w:val="header"/>
    <w:basedOn w:val="Normal"/>
    <w:link w:val="HeaderChar"/>
    <w:rsid w:val="00B2508E"/>
    <w:pPr>
      <w:tabs>
        <w:tab w:val="center" w:pos="4153"/>
        <w:tab w:val="right" w:pos="8306"/>
      </w:tabs>
    </w:pPr>
    <w:rPr>
      <w:rFonts w:asciiTheme="minorHAnsi" w:eastAsia="Times New Roman" w:hAnsiTheme="minorHAnsi"/>
      <w:sz w:val="20"/>
      <w:szCs w:val="20"/>
      <w:lang w:val="en-GB"/>
    </w:rPr>
  </w:style>
  <w:style w:type="character" w:customStyle="1" w:styleId="HeaderChar">
    <w:name w:val="Header Char"/>
    <w:basedOn w:val="DefaultParagraphFont"/>
    <w:link w:val="Header"/>
    <w:rsid w:val="00B2508E"/>
    <w:rPr>
      <w:rFonts w:eastAsia="Times New Roman" w:cs="Times New Roman"/>
      <w:sz w:val="20"/>
      <w:szCs w:val="20"/>
      <w:lang w:val="en-GB" w:eastAsia="en-GB"/>
    </w:rPr>
  </w:style>
  <w:style w:type="paragraph" w:styleId="Footer">
    <w:name w:val="footer"/>
    <w:basedOn w:val="Normal"/>
    <w:link w:val="FooterChar"/>
    <w:uiPriority w:val="99"/>
    <w:rsid w:val="00B2508E"/>
    <w:pPr>
      <w:tabs>
        <w:tab w:val="center" w:pos="4153"/>
        <w:tab w:val="right" w:pos="8306"/>
      </w:tabs>
    </w:pPr>
    <w:rPr>
      <w:rFonts w:asciiTheme="minorHAnsi" w:eastAsia="Times New Roman" w:hAnsiTheme="minorHAnsi"/>
      <w:sz w:val="20"/>
      <w:szCs w:val="20"/>
      <w:lang w:val="en-GB"/>
    </w:rPr>
  </w:style>
  <w:style w:type="character" w:customStyle="1" w:styleId="FooterChar">
    <w:name w:val="Footer Char"/>
    <w:basedOn w:val="DefaultParagraphFont"/>
    <w:link w:val="Footer"/>
    <w:uiPriority w:val="99"/>
    <w:rsid w:val="00B2508E"/>
    <w:rPr>
      <w:rFonts w:eastAsia="Times New Roman" w:cs="Times New Roman"/>
      <w:sz w:val="20"/>
      <w:szCs w:val="20"/>
      <w:lang w:val="en-GB" w:eastAsia="en-GB"/>
    </w:rPr>
  </w:style>
  <w:style w:type="paragraph" w:customStyle="1" w:styleId="BulletedList">
    <w:name w:val="Bulleted List"/>
    <w:basedOn w:val="Normal"/>
    <w:rsid w:val="00B2508E"/>
    <w:pPr>
      <w:numPr>
        <w:numId w:val="19"/>
      </w:numPr>
      <w:spacing w:before="120" w:after="240"/>
    </w:pPr>
    <w:rPr>
      <w:rFonts w:ascii="Verdana" w:eastAsia="Times New Roman" w:hAnsi="Verdana"/>
      <w:sz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acm.org" TargetMode="External"/><Relationship Id="rId18" Type="http://schemas.openxmlformats.org/officeDocument/2006/relationships/hyperlink" Target="http://www.intermorphic.com"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www.sciencedirect.com" TargetMode="External"/><Relationship Id="rId7" Type="http://schemas.openxmlformats.org/officeDocument/2006/relationships/settings" Target="settings.xml"/><Relationship Id="rId12" Type="http://schemas.openxmlformats.org/officeDocument/2006/relationships/hyperlink" Target="mailto:s.drake@tsd.ac.uk" TargetMode="External"/><Relationship Id="rId17" Type="http://schemas.openxmlformats.org/officeDocument/2006/relationships/hyperlink" Target="http://www.audiogames.net"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epicsound.com/sfx" TargetMode="External"/><Relationship Id="rId20" Type="http://schemas.openxmlformats.org/officeDocument/2006/relationships/hyperlink" Target="http://www.gamasutra.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24" Type="http://schemas.openxmlformats.org/officeDocument/2006/relationships/image" Target="media/image4.emf"/><Relationship Id="rId5" Type="http://schemas.openxmlformats.org/officeDocument/2006/relationships/styles" Target="styles.xml"/><Relationship Id="rId15" Type="http://schemas.openxmlformats.org/officeDocument/2006/relationships/hyperlink" Target="http://www.gamesound.com"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ieeexplore.ieee.org" TargetMode="Externa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www.videogameaudio.com" TargetMode="External"/><Relationship Id="rId22" Type="http://schemas.openxmlformats.org/officeDocument/2006/relationships/image" Target="media/image2.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587C531076594CB5C84FF32BBA78E7" ma:contentTypeVersion="2" ma:contentTypeDescription="Create a new document." ma:contentTypeScope="" ma:versionID="158a445601e76eceabb1f126d171bc8d">
  <xsd:schema xmlns:xsd="http://www.w3.org/2001/XMLSchema" xmlns:xs="http://www.w3.org/2001/XMLSchema" xmlns:p="http://schemas.microsoft.com/office/2006/metadata/properties" xmlns:ns2="f811505d-4c96-45c6-ac8b-bdae2867e744" targetNamespace="http://schemas.microsoft.com/office/2006/metadata/properties" ma:root="true" ma:fieldsID="fb80a194b0213ad91c201b87d4b079fb" ns2:_="">
    <xsd:import namespace="f811505d-4c96-45c6-ac8b-bdae2867e744"/>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11505d-4c96-45c6-ac8b-bdae2867e74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877DA0-5F97-4A7E-A7A0-C3CF33433828}">
  <ds:schemaRefs>
    <ds:schemaRef ds:uri="http://schemas.microsoft.com/sharepoint/v3/contenttype/forms"/>
  </ds:schemaRefs>
</ds:datastoreItem>
</file>

<file path=customXml/itemProps2.xml><?xml version="1.0" encoding="utf-8"?>
<ds:datastoreItem xmlns:ds="http://schemas.openxmlformats.org/officeDocument/2006/customXml" ds:itemID="{980984DD-F052-4E27-AE63-092D6C23962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6759BAD-9F5F-4D1C-A623-A458A62728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11505d-4c96-45c6-ac8b-bdae2867e7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Susan Drake</dc:creator>
  <cp:lastModifiedBy>Simon Kilshaw</cp:lastModifiedBy>
  <cp:revision>3</cp:revision>
  <cp:lastPrinted>2015-01-15T15:20:00Z</cp:lastPrinted>
  <dcterms:created xsi:type="dcterms:W3CDTF">2017-09-29T11:33:00Z</dcterms:created>
  <dcterms:modified xsi:type="dcterms:W3CDTF">2017-09-29T11:49:00Z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0x010100E6587C531076594CB5C84FF32BBA78E7</vt:lpwstr>
  </property>
</Properties>
</file>