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6E3FE2" w14:textId="29ACE161" w:rsidR="00A655F1" w:rsidRDefault="00CA40DC">
      <w:pPr>
        <w:rPr>
          <w:rFonts w:ascii="Times New Roman" w:hAnsi="Times New Roman" w:cs="Times New Roman"/>
          <w:sz w:val="24"/>
          <w:szCs w:val="24"/>
          <w:shd w:val="clear" w:color="auto" w:fill="FFFFFF"/>
        </w:rPr>
      </w:pPr>
      <w:r w:rsidRPr="003E29E0">
        <w:rPr>
          <w:rFonts w:ascii="Times New Roman" w:hAnsi="Times New Roman" w:cs="Times New Roman"/>
          <w:sz w:val="24"/>
          <w:szCs w:val="24"/>
          <w:u w:val="single"/>
          <w:shd w:val="clear" w:color="auto" w:fill="FFFFFF"/>
        </w:rPr>
        <w:t>Student no:</w:t>
      </w:r>
      <w:r w:rsidR="00E01F1E">
        <w:rPr>
          <w:rFonts w:ascii="Times New Roman" w:hAnsi="Times New Roman" w:cs="Times New Roman"/>
          <w:sz w:val="24"/>
          <w:szCs w:val="24"/>
          <w:u w:val="single"/>
          <w:shd w:val="clear" w:color="auto" w:fill="FFFFFF"/>
        </w:rPr>
        <w:t xml:space="preserve"> </w:t>
      </w:r>
      <w:r w:rsidRPr="003E29E0">
        <w:rPr>
          <w:rFonts w:ascii="Times New Roman" w:hAnsi="Times New Roman" w:cs="Times New Roman"/>
          <w:sz w:val="24"/>
          <w:szCs w:val="24"/>
          <w:u w:val="single"/>
          <w:shd w:val="clear" w:color="auto" w:fill="FFFFFF"/>
        </w:rPr>
        <w:t>241</w:t>
      </w:r>
      <w:r w:rsidR="005B1E9E" w:rsidRPr="003E29E0">
        <w:rPr>
          <w:rFonts w:ascii="Times New Roman" w:hAnsi="Times New Roman" w:cs="Times New Roman"/>
          <w:sz w:val="24"/>
          <w:szCs w:val="24"/>
          <w:u w:val="single"/>
          <w:shd w:val="clear" w:color="auto" w:fill="FFFFFF"/>
        </w:rPr>
        <w:t>0646</w:t>
      </w:r>
      <w:r w:rsidR="005B1E9E" w:rsidRPr="003E29E0">
        <w:rPr>
          <w:rFonts w:ascii="Times New Roman" w:hAnsi="Times New Roman" w:cs="Times New Roman"/>
          <w:sz w:val="24"/>
          <w:szCs w:val="24"/>
          <w:shd w:val="clear" w:color="auto" w:fill="FFFFFF"/>
        </w:rPr>
        <w:t xml:space="preserve">                                                                                             2007 words.</w:t>
      </w:r>
    </w:p>
    <w:p w14:paraId="08E456AE" w14:textId="77777777" w:rsidR="00B47A52" w:rsidRDefault="00B47A52">
      <w:pPr>
        <w:rPr>
          <w:rFonts w:ascii="Times New Roman" w:hAnsi="Times New Roman" w:cs="Times New Roman"/>
          <w:sz w:val="24"/>
          <w:szCs w:val="24"/>
          <w:shd w:val="clear" w:color="auto" w:fill="FFFFFF"/>
        </w:rPr>
      </w:pPr>
    </w:p>
    <w:p w14:paraId="6FEB6230" w14:textId="77777777" w:rsidR="00B47A52" w:rsidRDefault="00B47A52">
      <w:pPr>
        <w:rPr>
          <w:rFonts w:ascii="Times New Roman" w:hAnsi="Times New Roman" w:cs="Times New Roman"/>
          <w:sz w:val="24"/>
          <w:szCs w:val="24"/>
          <w:shd w:val="clear" w:color="auto" w:fill="FFFFFF"/>
        </w:rPr>
      </w:pPr>
    </w:p>
    <w:p w14:paraId="345B963A" w14:textId="77777777" w:rsidR="00B47A52" w:rsidRPr="003E29E0" w:rsidRDefault="00B47A52">
      <w:pPr>
        <w:rPr>
          <w:rFonts w:ascii="Times New Roman" w:hAnsi="Times New Roman" w:cs="Times New Roman"/>
          <w:sz w:val="24"/>
          <w:szCs w:val="24"/>
          <w:shd w:val="clear" w:color="auto" w:fill="FFFFFF"/>
        </w:rPr>
      </w:pPr>
    </w:p>
    <w:p w14:paraId="210C7187" w14:textId="71EBD0B4" w:rsidR="009F3AEB" w:rsidRPr="003E29E0" w:rsidRDefault="004A7125"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The Abolition </w:t>
      </w:r>
      <w:r w:rsidR="00211B9D" w:rsidRPr="003E29E0">
        <w:rPr>
          <w:rFonts w:ascii="Times New Roman" w:hAnsi="Times New Roman" w:cs="Times New Roman"/>
          <w:sz w:val="24"/>
          <w:szCs w:val="24"/>
          <w:shd w:val="clear" w:color="auto" w:fill="FFFFFF"/>
        </w:rPr>
        <w:t>of Slavery Act of 1834</w:t>
      </w:r>
      <w:r w:rsidR="00DD1D5A" w:rsidRPr="003E29E0">
        <w:rPr>
          <w:rFonts w:ascii="Times New Roman" w:hAnsi="Times New Roman" w:cs="Times New Roman"/>
          <w:sz w:val="24"/>
          <w:szCs w:val="24"/>
          <w:shd w:val="clear" w:color="auto" w:fill="FFFFFF"/>
        </w:rPr>
        <w:t xml:space="preserve"> </w:t>
      </w:r>
      <w:proofErr w:type="gramStart"/>
      <w:r w:rsidR="008265FD" w:rsidRPr="003E29E0">
        <w:rPr>
          <w:rFonts w:ascii="Times New Roman" w:hAnsi="Times New Roman" w:cs="Times New Roman"/>
          <w:sz w:val="24"/>
          <w:szCs w:val="24"/>
          <w:shd w:val="clear" w:color="auto" w:fill="FFFFFF"/>
        </w:rPr>
        <w:t>(</w:t>
      </w:r>
      <w:r w:rsidR="00AD17C4" w:rsidRPr="003E29E0">
        <w:rPr>
          <w:rFonts w:ascii="Times New Roman" w:hAnsi="Times New Roman" w:cs="Times New Roman"/>
          <w:sz w:val="24"/>
          <w:szCs w:val="24"/>
          <w:shd w:val="clear" w:color="auto" w:fill="FFFFFF"/>
        </w:rPr>
        <w:t xml:space="preserve"> ASA</w:t>
      </w:r>
      <w:proofErr w:type="gramEnd"/>
      <w:r w:rsidR="00AD17C4" w:rsidRPr="003E29E0">
        <w:rPr>
          <w:rFonts w:ascii="Times New Roman" w:hAnsi="Times New Roman" w:cs="Times New Roman"/>
          <w:sz w:val="24"/>
          <w:szCs w:val="24"/>
          <w:shd w:val="clear" w:color="auto" w:fill="FFFFFF"/>
        </w:rPr>
        <w:t xml:space="preserve">) </w:t>
      </w:r>
      <w:r w:rsidR="00DD1D5A" w:rsidRPr="003E29E0">
        <w:rPr>
          <w:rFonts w:ascii="Times New Roman" w:hAnsi="Times New Roman" w:cs="Times New Roman"/>
          <w:sz w:val="24"/>
          <w:szCs w:val="24"/>
          <w:shd w:val="clear" w:color="auto" w:fill="FFFFFF"/>
        </w:rPr>
        <w:t xml:space="preserve">would mark a major </w:t>
      </w:r>
      <w:r w:rsidR="003D7D58" w:rsidRPr="003E29E0">
        <w:rPr>
          <w:rFonts w:ascii="Times New Roman" w:hAnsi="Times New Roman" w:cs="Times New Roman"/>
          <w:sz w:val="24"/>
          <w:szCs w:val="24"/>
          <w:shd w:val="clear" w:color="auto" w:fill="FFFFFF"/>
        </w:rPr>
        <w:t xml:space="preserve">milestone in </w:t>
      </w:r>
      <w:r w:rsidR="00C662D8" w:rsidRPr="003E29E0">
        <w:rPr>
          <w:rFonts w:ascii="Times New Roman" w:hAnsi="Times New Roman" w:cs="Times New Roman"/>
          <w:sz w:val="24"/>
          <w:szCs w:val="24"/>
          <w:shd w:val="clear" w:color="auto" w:fill="FFFFFF"/>
        </w:rPr>
        <w:t xml:space="preserve">both social </w:t>
      </w:r>
      <w:r w:rsidR="00E641D2" w:rsidRPr="003E29E0">
        <w:rPr>
          <w:rFonts w:ascii="Times New Roman" w:hAnsi="Times New Roman" w:cs="Times New Roman"/>
          <w:sz w:val="24"/>
          <w:szCs w:val="24"/>
          <w:shd w:val="clear" w:color="auto" w:fill="FFFFFF"/>
        </w:rPr>
        <w:t xml:space="preserve">and </w:t>
      </w:r>
      <w:r w:rsidR="00C662D8" w:rsidRPr="003E29E0">
        <w:rPr>
          <w:rFonts w:ascii="Times New Roman" w:hAnsi="Times New Roman" w:cs="Times New Roman"/>
          <w:sz w:val="24"/>
          <w:szCs w:val="24"/>
          <w:shd w:val="clear" w:color="auto" w:fill="FFFFFF"/>
        </w:rPr>
        <w:t>political terms</w:t>
      </w:r>
      <w:r w:rsidR="000A0B47" w:rsidRPr="003E29E0">
        <w:rPr>
          <w:rFonts w:ascii="Times New Roman" w:hAnsi="Times New Roman" w:cs="Times New Roman"/>
          <w:sz w:val="24"/>
          <w:szCs w:val="24"/>
          <w:shd w:val="clear" w:color="auto" w:fill="FFFFFF"/>
        </w:rPr>
        <w:t xml:space="preserve">. </w:t>
      </w:r>
      <w:r w:rsidR="00870080" w:rsidRPr="003E29E0">
        <w:rPr>
          <w:rFonts w:ascii="Times New Roman" w:hAnsi="Times New Roman" w:cs="Times New Roman"/>
          <w:sz w:val="24"/>
          <w:szCs w:val="24"/>
          <w:shd w:val="clear" w:color="auto" w:fill="FFFFFF"/>
        </w:rPr>
        <w:t>Though progress towards eman</w:t>
      </w:r>
      <w:r w:rsidR="009B4050" w:rsidRPr="003E29E0">
        <w:rPr>
          <w:rFonts w:ascii="Times New Roman" w:hAnsi="Times New Roman" w:cs="Times New Roman"/>
          <w:sz w:val="24"/>
          <w:szCs w:val="24"/>
          <w:shd w:val="clear" w:color="auto" w:fill="FFFFFF"/>
        </w:rPr>
        <w:t>cipation was evident, there would be no</w:t>
      </w:r>
      <w:r w:rsidR="00795F61" w:rsidRPr="003E29E0">
        <w:rPr>
          <w:rFonts w:ascii="Times New Roman" w:hAnsi="Times New Roman" w:cs="Times New Roman"/>
          <w:sz w:val="24"/>
          <w:szCs w:val="24"/>
          <w:shd w:val="clear" w:color="auto" w:fill="FFFFFF"/>
        </w:rPr>
        <w:t xml:space="preserve"> sudden and</w:t>
      </w:r>
      <w:r w:rsidR="000A0B47" w:rsidRPr="003E29E0">
        <w:rPr>
          <w:rFonts w:ascii="Times New Roman" w:hAnsi="Times New Roman" w:cs="Times New Roman"/>
          <w:sz w:val="24"/>
          <w:szCs w:val="24"/>
          <w:shd w:val="clear" w:color="auto" w:fill="FFFFFF"/>
        </w:rPr>
        <w:t xml:space="preserve"> </w:t>
      </w:r>
      <w:r w:rsidR="00333C5A" w:rsidRPr="003E29E0">
        <w:rPr>
          <w:rFonts w:ascii="Times New Roman" w:hAnsi="Times New Roman" w:cs="Times New Roman"/>
          <w:sz w:val="24"/>
          <w:szCs w:val="24"/>
          <w:shd w:val="clear" w:color="auto" w:fill="FFFFFF"/>
        </w:rPr>
        <w:t xml:space="preserve">immediate </w:t>
      </w:r>
      <w:r w:rsidR="008B16AC" w:rsidRPr="003E29E0">
        <w:rPr>
          <w:rFonts w:ascii="Times New Roman" w:hAnsi="Times New Roman" w:cs="Times New Roman"/>
          <w:sz w:val="24"/>
          <w:szCs w:val="24"/>
          <w:shd w:val="clear" w:color="auto" w:fill="FFFFFF"/>
        </w:rPr>
        <w:t>release</w:t>
      </w:r>
      <w:r w:rsidR="00C16EBC" w:rsidRPr="003E29E0">
        <w:rPr>
          <w:rFonts w:ascii="Times New Roman" w:hAnsi="Times New Roman" w:cs="Times New Roman"/>
          <w:sz w:val="24"/>
          <w:szCs w:val="24"/>
          <w:shd w:val="clear" w:color="auto" w:fill="FFFFFF"/>
        </w:rPr>
        <w:t xml:space="preserve"> from the perspective of </w:t>
      </w:r>
      <w:r w:rsidR="00767478" w:rsidRPr="003E29E0">
        <w:rPr>
          <w:rFonts w:ascii="Times New Roman" w:hAnsi="Times New Roman" w:cs="Times New Roman"/>
          <w:sz w:val="24"/>
          <w:szCs w:val="24"/>
          <w:shd w:val="clear" w:color="auto" w:fill="FFFFFF"/>
        </w:rPr>
        <w:t>the</w:t>
      </w:r>
      <w:r w:rsidR="00AE6575" w:rsidRPr="003E29E0">
        <w:rPr>
          <w:rFonts w:ascii="Times New Roman" w:hAnsi="Times New Roman" w:cs="Times New Roman"/>
          <w:sz w:val="24"/>
          <w:szCs w:val="24"/>
          <w:shd w:val="clear" w:color="auto" w:fill="FFFFFF"/>
        </w:rPr>
        <w:t xml:space="preserve"> formerly</w:t>
      </w:r>
      <w:r w:rsidR="00767478" w:rsidRPr="003E29E0">
        <w:rPr>
          <w:rFonts w:ascii="Times New Roman" w:hAnsi="Times New Roman" w:cs="Times New Roman"/>
          <w:sz w:val="24"/>
          <w:szCs w:val="24"/>
          <w:shd w:val="clear" w:color="auto" w:fill="FFFFFF"/>
        </w:rPr>
        <w:t xml:space="preserve"> </w:t>
      </w:r>
      <w:r w:rsidR="00C16EBC" w:rsidRPr="003E29E0">
        <w:rPr>
          <w:rFonts w:ascii="Times New Roman" w:hAnsi="Times New Roman" w:cs="Times New Roman"/>
          <w:sz w:val="24"/>
          <w:szCs w:val="24"/>
          <w:shd w:val="clear" w:color="auto" w:fill="FFFFFF"/>
        </w:rPr>
        <w:t>enslaved</w:t>
      </w:r>
      <w:r w:rsidR="000F2B54" w:rsidRPr="003E29E0">
        <w:rPr>
          <w:rFonts w:ascii="Times New Roman" w:hAnsi="Times New Roman" w:cs="Times New Roman"/>
          <w:sz w:val="24"/>
          <w:szCs w:val="24"/>
          <w:shd w:val="clear" w:color="auto" w:fill="FFFFFF"/>
        </w:rPr>
        <w:t>. This was to be another period of necessary transition</w:t>
      </w:r>
      <w:r w:rsidR="008D7FB6" w:rsidRPr="003E29E0">
        <w:rPr>
          <w:rFonts w:ascii="Times New Roman" w:hAnsi="Times New Roman" w:cs="Times New Roman"/>
          <w:sz w:val="24"/>
          <w:szCs w:val="24"/>
          <w:shd w:val="clear" w:color="auto" w:fill="FFFFFF"/>
        </w:rPr>
        <w:t>,</w:t>
      </w:r>
      <w:r w:rsidR="000F2B54" w:rsidRPr="003E29E0">
        <w:rPr>
          <w:rFonts w:ascii="Times New Roman" w:hAnsi="Times New Roman" w:cs="Times New Roman"/>
          <w:sz w:val="24"/>
          <w:szCs w:val="24"/>
          <w:shd w:val="clear" w:color="auto" w:fill="FFFFFF"/>
        </w:rPr>
        <w:t xml:space="preserve"> </w:t>
      </w:r>
      <w:r w:rsidR="00795A5A" w:rsidRPr="003E29E0">
        <w:rPr>
          <w:rFonts w:ascii="Times New Roman" w:hAnsi="Times New Roman" w:cs="Times New Roman"/>
          <w:sz w:val="24"/>
          <w:szCs w:val="24"/>
          <w:shd w:val="clear" w:color="auto" w:fill="FFFFFF"/>
        </w:rPr>
        <w:t>purely from the perspective</w:t>
      </w:r>
      <w:r w:rsidR="00D2285D">
        <w:rPr>
          <w:rFonts w:ascii="Times New Roman" w:hAnsi="Times New Roman" w:cs="Times New Roman"/>
          <w:sz w:val="24"/>
          <w:szCs w:val="24"/>
          <w:shd w:val="clear" w:color="auto" w:fill="FFFFFF"/>
        </w:rPr>
        <w:t xml:space="preserve"> </w:t>
      </w:r>
      <w:r w:rsidR="00F6675E" w:rsidRPr="003E29E0">
        <w:rPr>
          <w:rFonts w:ascii="Times New Roman" w:hAnsi="Times New Roman" w:cs="Times New Roman"/>
          <w:sz w:val="24"/>
          <w:szCs w:val="24"/>
          <w:shd w:val="clear" w:color="auto" w:fill="FFFFFF"/>
        </w:rPr>
        <w:t>and</w:t>
      </w:r>
      <w:r w:rsidR="00E30C77" w:rsidRPr="003E29E0">
        <w:rPr>
          <w:rFonts w:ascii="Times New Roman" w:hAnsi="Times New Roman" w:cs="Times New Roman"/>
          <w:sz w:val="24"/>
          <w:szCs w:val="24"/>
          <w:shd w:val="clear" w:color="auto" w:fill="FFFFFF"/>
        </w:rPr>
        <w:t xml:space="preserve"> convenience</w:t>
      </w:r>
      <w:r w:rsidR="00110F12" w:rsidRPr="003E29E0">
        <w:rPr>
          <w:rFonts w:ascii="Times New Roman" w:hAnsi="Times New Roman" w:cs="Times New Roman"/>
          <w:sz w:val="24"/>
          <w:szCs w:val="24"/>
          <w:shd w:val="clear" w:color="auto" w:fill="FFFFFF"/>
        </w:rPr>
        <w:t xml:space="preserve"> </w:t>
      </w:r>
      <w:r w:rsidR="00795A5A" w:rsidRPr="003E29E0">
        <w:rPr>
          <w:rFonts w:ascii="Times New Roman" w:hAnsi="Times New Roman" w:cs="Times New Roman"/>
          <w:sz w:val="24"/>
          <w:szCs w:val="24"/>
          <w:shd w:val="clear" w:color="auto" w:fill="FFFFFF"/>
        </w:rPr>
        <w:t xml:space="preserve">of </w:t>
      </w:r>
      <w:r w:rsidR="00E40BA6" w:rsidRPr="003E29E0">
        <w:rPr>
          <w:rFonts w:ascii="Times New Roman" w:hAnsi="Times New Roman" w:cs="Times New Roman"/>
          <w:sz w:val="24"/>
          <w:szCs w:val="24"/>
          <w:shd w:val="clear" w:color="auto" w:fill="FFFFFF"/>
        </w:rPr>
        <w:t xml:space="preserve">the dominant colonial powers and </w:t>
      </w:r>
      <w:r w:rsidR="006462AB" w:rsidRPr="003E29E0">
        <w:rPr>
          <w:rFonts w:ascii="Times New Roman" w:hAnsi="Times New Roman" w:cs="Times New Roman"/>
          <w:sz w:val="24"/>
          <w:szCs w:val="24"/>
          <w:shd w:val="clear" w:color="auto" w:fill="FFFFFF"/>
        </w:rPr>
        <w:t xml:space="preserve">to </w:t>
      </w:r>
      <w:r w:rsidR="00D90D3B" w:rsidRPr="003E29E0">
        <w:rPr>
          <w:rFonts w:ascii="Times New Roman" w:hAnsi="Times New Roman" w:cs="Times New Roman"/>
          <w:sz w:val="24"/>
          <w:szCs w:val="24"/>
          <w:shd w:val="clear" w:color="auto" w:fill="FFFFFF"/>
        </w:rPr>
        <w:t xml:space="preserve">accommodate </w:t>
      </w:r>
      <w:r w:rsidR="00E40BA6" w:rsidRPr="003E29E0">
        <w:rPr>
          <w:rFonts w:ascii="Times New Roman" w:hAnsi="Times New Roman" w:cs="Times New Roman"/>
          <w:sz w:val="24"/>
          <w:szCs w:val="24"/>
          <w:shd w:val="clear" w:color="auto" w:fill="FFFFFF"/>
        </w:rPr>
        <w:t>th</w:t>
      </w:r>
      <w:r w:rsidR="00E24769" w:rsidRPr="003E29E0">
        <w:rPr>
          <w:rFonts w:ascii="Times New Roman" w:hAnsi="Times New Roman" w:cs="Times New Roman"/>
          <w:sz w:val="24"/>
          <w:szCs w:val="24"/>
          <w:shd w:val="clear" w:color="auto" w:fill="FFFFFF"/>
        </w:rPr>
        <w:t>e vested interests of the plantation owners.</w:t>
      </w:r>
    </w:p>
    <w:p w14:paraId="100A2656" w14:textId="7FFC7200" w:rsidR="004B0D89" w:rsidRPr="003E29E0" w:rsidRDefault="004B0D89"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Moving from enslavement towards free labour, the revision of labour laws was necessary to accommodate this transition. As its essence was rooted in English legislative law, it meant the adoption of recognised parallels. So, those acts of civil disobedience performed by the now employed servants (under contractual subordination) were now liable to be recognised as criminal acts punishable by imprisonment.</w:t>
      </w:r>
      <w:r w:rsidR="00635EE4" w:rsidRPr="003E29E0">
        <w:rPr>
          <w:rFonts w:ascii="Times New Roman" w:hAnsi="Times New Roman" w:cs="Times New Roman"/>
          <w:sz w:val="24"/>
          <w:szCs w:val="24"/>
          <w:shd w:val="clear" w:color="auto" w:fill="FFFFFF"/>
          <w:vertAlign w:val="superscript"/>
        </w:rPr>
        <w:t>1</w:t>
      </w:r>
      <w:r w:rsidRPr="003E29E0">
        <w:rPr>
          <w:rFonts w:ascii="Times New Roman" w:hAnsi="Times New Roman" w:cs="Times New Roman"/>
          <w:sz w:val="24"/>
          <w:szCs w:val="24"/>
          <w:shd w:val="clear" w:color="auto" w:fill="FFFFFF"/>
          <w:vertAlign w:val="superscript"/>
        </w:rPr>
        <w:t xml:space="preserve"> </w:t>
      </w:r>
      <w:r w:rsidR="00A509F3" w:rsidRPr="003E29E0">
        <w:rPr>
          <w:rFonts w:ascii="Times New Roman" w:hAnsi="Times New Roman" w:cs="Times New Roman"/>
          <w:sz w:val="24"/>
          <w:szCs w:val="24"/>
          <w:shd w:val="clear" w:color="auto" w:fill="FFFFFF"/>
        </w:rPr>
        <w:t xml:space="preserve">The act itself would require the former slaves to enter into a system called ‘an apprenticeship’. </w:t>
      </w:r>
      <w:r w:rsidRPr="003E29E0">
        <w:rPr>
          <w:rFonts w:ascii="Times New Roman" w:hAnsi="Times New Roman" w:cs="Times New Roman"/>
          <w:sz w:val="24"/>
          <w:szCs w:val="24"/>
          <w:shd w:val="clear" w:color="auto" w:fill="FFFFFF"/>
        </w:rPr>
        <w:t>The new system was essentially forced labour and demanded that the previously enslaved remain beholden to their former masters, albeit under a new contract of law. Th</w:t>
      </w:r>
      <w:r w:rsidR="00955015" w:rsidRPr="003E29E0">
        <w:rPr>
          <w:rFonts w:ascii="Times New Roman" w:hAnsi="Times New Roman" w:cs="Times New Roman"/>
          <w:sz w:val="24"/>
          <w:szCs w:val="24"/>
          <w:shd w:val="clear" w:color="auto" w:fill="FFFFFF"/>
        </w:rPr>
        <w:t>ose countries in the</w:t>
      </w:r>
      <w:r w:rsidRPr="003E29E0">
        <w:rPr>
          <w:rFonts w:ascii="Times New Roman" w:hAnsi="Times New Roman" w:cs="Times New Roman"/>
          <w:sz w:val="24"/>
          <w:szCs w:val="24"/>
          <w:shd w:val="clear" w:color="auto" w:fill="FFFFFF"/>
        </w:rPr>
        <w:t xml:space="preserve"> Caribbean </w:t>
      </w:r>
      <w:r w:rsidR="00FC1AC6" w:rsidRPr="003E29E0">
        <w:rPr>
          <w:rFonts w:ascii="Times New Roman" w:hAnsi="Times New Roman" w:cs="Times New Roman"/>
          <w:sz w:val="24"/>
          <w:szCs w:val="24"/>
          <w:shd w:val="clear" w:color="auto" w:fill="FFFFFF"/>
        </w:rPr>
        <w:t xml:space="preserve">under British </w:t>
      </w:r>
      <w:r w:rsidR="00643BD4" w:rsidRPr="003E29E0">
        <w:rPr>
          <w:rFonts w:ascii="Times New Roman" w:hAnsi="Times New Roman" w:cs="Times New Roman"/>
          <w:sz w:val="24"/>
          <w:szCs w:val="24"/>
          <w:shd w:val="clear" w:color="auto" w:fill="FFFFFF"/>
        </w:rPr>
        <w:t>c</w:t>
      </w:r>
      <w:r w:rsidR="00FC1AC6" w:rsidRPr="003E29E0">
        <w:rPr>
          <w:rFonts w:ascii="Times New Roman" w:hAnsi="Times New Roman" w:cs="Times New Roman"/>
          <w:sz w:val="24"/>
          <w:szCs w:val="24"/>
          <w:shd w:val="clear" w:color="auto" w:fill="FFFFFF"/>
        </w:rPr>
        <w:t xml:space="preserve">olonial </w:t>
      </w:r>
      <w:r w:rsidR="00C300BF" w:rsidRPr="003E29E0">
        <w:rPr>
          <w:rFonts w:ascii="Times New Roman" w:hAnsi="Times New Roman" w:cs="Times New Roman"/>
          <w:sz w:val="24"/>
          <w:szCs w:val="24"/>
          <w:shd w:val="clear" w:color="auto" w:fill="FFFFFF"/>
        </w:rPr>
        <w:t>control</w:t>
      </w:r>
      <w:r w:rsidR="00FC1AC6" w:rsidRPr="003E29E0">
        <w:rPr>
          <w:rFonts w:ascii="Times New Roman" w:hAnsi="Times New Roman" w:cs="Times New Roman"/>
          <w:sz w:val="24"/>
          <w:szCs w:val="24"/>
          <w:shd w:val="clear" w:color="auto" w:fill="FFFFFF"/>
        </w:rPr>
        <w:t xml:space="preserve"> </w:t>
      </w:r>
      <w:r w:rsidRPr="003E29E0">
        <w:rPr>
          <w:rFonts w:ascii="Times New Roman" w:hAnsi="Times New Roman" w:cs="Times New Roman"/>
          <w:sz w:val="24"/>
          <w:szCs w:val="24"/>
          <w:shd w:val="clear" w:color="auto" w:fill="FFFFFF"/>
        </w:rPr>
        <w:t>w</w:t>
      </w:r>
      <w:r w:rsidR="00FC1AC6" w:rsidRPr="003E29E0">
        <w:rPr>
          <w:rFonts w:ascii="Times New Roman" w:hAnsi="Times New Roman" w:cs="Times New Roman"/>
          <w:sz w:val="24"/>
          <w:szCs w:val="24"/>
          <w:shd w:val="clear" w:color="auto" w:fill="FFFFFF"/>
        </w:rPr>
        <w:t>ere</w:t>
      </w:r>
      <w:r w:rsidRPr="003E29E0">
        <w:rPr>
          <w:rFonts w:ascii="Times New Roman" w:hAnsi="Times New Roman" w:cs="Times New Roman"/>
          <w:sz w:val="24"/>
          <w:szCs w:val="24"/>
          <w:shd w:val="clear" w:color="auto" w:fill="FFFFFF"/>
        </w:rPr>
        <w:t xml:space="preserve"> expected to fall into line with Britain’s own, already established constitutive conservative norms regarding labour coercion</w:t>
      </w:r>
      <w:r w:rsidR="00782E35">
        <w:rPr>
          <w:rFonts w:ascii="Times New Roman" w:hAnsi="Times New Roman" w:cs="Times New Roman"/>
          <w:sz w:val="24"/>
          <w:szCs w:val="24"/>
          <w:shd w:val="clear" w:color="auto" w:fill="FFFFFF"/>
        </w:rPr>
        <w:t>;</w:t>
      </w:r>
      <w:r w:rsidRPr="003E29E0">
        <w:rPr>
          <w:rFonts w:ascii="Times New Roman" w:hAnsi="Times New Roman" w:cs="Times New Roman"/>
          <w:sz w:val="24"/>
          <w:szCs w:val="24"/>
          <w:shd w:val="clear" w:color="auto" w:fill="FFFFFF"/>
        </w:rPr>
        <w:t xml:space="preserve"> an extension to the proletariats position of compliance.</w:t>
      </w:r>
      <w:r w:rsidR="00207DD3" w:rsidRPr="003E29E0">
        <w:rPr>
          <w:rFonts w:ascii="Times New Roman" w:hAnsi="Times New Roman" w:cs="Times New Roman"/>
          <w:sz w:val="24"/>
          <w:szCs w:val="24"/>
          <w:shd w:val="clear" w:color="auto" w:fill="FFFFFF"/>
          <w:vertAlign w:val="superscript"/>
        </w:rPr>
        <w:t>2</w:t>
      </w:r>
    </w:p>
    <w:p w14:paraId="022C5BC6" w14:textId="77777777" w:rsidR="00711452" w:rsidRPr="003E29E0" w:rsidRDefault="00065A26"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It is important to note that there </w:t>
      </w:r>
      <w:r w:rsidR="00D06602" w:rsidRPr="003E29E0">
        <w:rPr>
          <w:rFonts w:ascii="Times New Roman" w:hAnsi="Times New Roman" w:cs="Times New Roman"/>
          <w:sz w:val="24"/>
          <w:szCs w:val="24"/>
          <w:shd w:val="clear" w:color="auto" w:fill="FFFFFF"/>
        </w:rPr>
        <w:t xml:space="preserve">had been considerable </w:t>
      </w:r>
      <w:r w:rsidR="004D13C0" w:rsidRPr="003E29E0">
        <w:rPr>
          <w:rFonts w:ascii="Times New Roman" w:hAnsi="Times New Roman" w:cs="Times New Roman"/>
          <w:sz w:val="24"/>
          <w:szCs w:val="24"/>
          <w:shd w:val="clear" w:color="auto" w:fill="FFFFFF"/>
        </w:rPr>
        <w:t xml:space="preserve">societal upheaval </w:t>
      </w:r>
      <w:r w:rsidR="005A610D" w:rsidRPr="003E29E0">
        <w:rPr>
          <w:rFonts w:ascii="Times New Roman" w:hAnsi="Times New Roman" w:cs="Times New Roman"/>
          <w:sz w:val="24"/>
          <w:szCs w:val="24"/>
          <w:shd w:val="clear" w:color="auto" w:fill="FFFFFF"/>
        </w:rPr>
        <w:t>on the Caribbean islands</w:t>
      </w:r>
      <w:r w:rsidR="00B443F0" w:rsidRPr="003E29E0">
        <w:rPr>
          <w:rFonts w:ascii="Times New Roman" w:hAnsi="Times New Roman" w:cs="Times New Roman"/>
          <w:sz w:val="24"/>
          <w:szCs w:val="24"/>
          <w:shd w:val="clear" w:color="auto" w:fill="FFFFFF"/>
        </w:rPr>
        <w:t xml:space="preserve"> in</w:t>
      </w:r>
      <w:r w:rsidR="004D13C0" w:rsidRPr="003E29E0">
        <w:rPr>
          <w:rFonts w:ascii="Times New Roman" w:hAnsi="Times New Roman" w:cs="Times New Roman"/>
          <w:sz w:val="24"/>
          <w:szCs w:val="24"/>
          <w:shd w:val="clear" w:color="auto" w:fill="FFFFFF"/>
        </w:rPr>
        <w:t xml:space="preserve"> the years prior</w:t>
      </w:r>
      <w:r w:rsidR="00B443F0" w:rsidRPr="003E29E0">
        <w:rPr>
          <w:rFonts w:ascii="Times New Roman" w:hAnsi="Times New Roman" w:cs="Times New Roman"/>
          <w:sz w:val="24"/>
          <w:szCs w:val="24"/>
          <w:shd w:val="clear" w:color="auto" w:fill="FFFFFF"/>
        </w:rPr>
        <w:t xml:space="preserve"> to the</w:t>
      </w:r>
      <w:r w:rsidR="00AD17C4" w:rsidRPr="003E29E0">
        <w:rPr>
          <w:rFonts w:ascii="Times New Roman" w:hAnsi="Times New Roman" w:cs="Times New Roman"/>
          <w:sz w:val="24"/>
          <w:szCs w:val="24"/>
          <w:shd w:val="clear" w:color="auto" w:fill="FFFFFF"/>
        </w:rPr>
        <w:t xml:space="preserve"> ASA</w:t>
      </w:r>
      <w:r w:rsidR="003B3F94" w:rsidRPr="003E29E0">
        <w:rPr>
          <w:rFonts w:ascii="Times New Roman" w:hAnsi="Times New Roman" w:cs="Times New Roman"/>
          <w:sz w:val="24"/>
          <w:szCs w:val="24"/>
          <w:shd w:val="clear" w:color="auto" w:fill="FFFFFF"/>
        </w:rPr>
        <w:t xml:space="preserve"> being implemented</w:t>
      </w:r>
      <w:r w:rsidR="00EA369C" w:rsidRPr="003E29E0">
        <w:rPr>
          <w:rFonts w:ascii="Times New Roman" w:hAnsi="Times New Roman" w:cs="Times New Roman"/>
          <w:sz w:val="24"/>
          <w:szCs w:val="24"/>
          <w:shd w:val="clear" w:color="auto" w:fill="FFFFFF"/>
        </w:rPr>
        <w:t>.</w:t>
      </w:r>
      <w:r w:rsidR="00C579E2" w:rsidRPr="003E29E0">
        <w:rPr>
          <w:rFonts w:ascii="Times New Roman" w:hAnsi="Times New Roman" w:cs="Times New Roman"/>
          <w:sz w:val="24"/>
          <w:szCs w:val="24"/>
          <w:shd w:val="clear" w:color="auto" w:fill="FFFFFF"/>
        </w:rPr>
        <w:t xml:space="preserve"> The </w:t>
      </w:r>
      <w:r w:rsidR="0076010D" w:rsidRPr="003E29E0">
        <w:rPr>
          <w:rFonts w:ascii="Times New Roman" w:hAnsi="Times New Roman" w:cs="Times New Roman"/>
          <w:sz w:val="24"/>
          <w:szCs w:val="24"/>
          <w:shd w:val="clear" w:color="auto" w:fill="FFFFFF"/>
        </w:rPr>
        <w:t>success of the</w:t>
      </w:r>
      <w:r w:rsidR="000566AD" w:rsidRPr="003E29E0">
        <w:rPr>
          <w:rFonts w:ascii="Times New Roman" w:hAnsi="Times New Roman" w:cs="Times New Roman"/>
          <w:sz w:val="24"/>
          <w:szCs w:val="24"/>
          <w:shd w:val="clear" w:color="auto" w:fill="FFFFFF"/>
        </w:rPr>
        <w:t xml:space="preserve"> ‘</w:t>
      </w:r>
      <w:r w:rsidR="00C579E2" w:rsidRPr="003E29E0">
        <w:rPr>
          <w:rFonts w:ascii="Times New Roman" w:hAnsi="Times New Roman" w:cs="Times New Roman"/>
          <w:sz w:val="24"/>
          <w:szCs w:val="24"/>
          <w:shd w:val="clear" w:color="auto" w:fill="FFFFFF"/>
        </w:rPr>
        <w:t xml:space="preserve">Haitian </w:t>
      </w:r>
      <w:r w:rsidR="00A64D9A" w:rsidRPr="003E29E0">
        <w:rPr>
          <w:rFonts w:ascii="Times New Roman" w:hAnsi="Times New Roman" w:cs="Times New Roman"/>
          <w:sz w:val="24"/>
          <w:szCs w:val="24"/>
          <w:shd w:val="clear" w:color="auto" w:fill="FFFFFF"/>
        </w:rPr>
        <w:t>Revolution</w:t>
      </w:r>
      <w:r w:rsidR="000566AD" w:rsidRPr="003E29E0">
        <w:rPr>
          <w:rFonts w:ascii="Times New Roman" w:hAnsi="Times New Roman" w:cs="Times New Roman"/>
          <w:sz w:val="24"/>
          <w:szCs w:val="24"/>
          <w:shd w:val="clear" w:color="auto" w:fill="FFFFFF"/>
        </w:rPr>
        <w:t>’</w:t>
      </w:r>
      <w:r w:rsidR="00A64D9A" w:rsidRPr="003E29E0">
        <w:rPr>
          <w:rFonts w:ascii="Times New Roman" w:hAnsi="Times New Roman" w:cs="Times New Roman"/>
          <w:sz w:val="24"/>
          <w:szCs w:val="24"/>
          <w:shd w:val="clear" w:color="auto" w:fill="FFFFFF"/>
        </w:rPr>
        <w:t xml:space="preserve"> (1791-1804)</w:t>
      </w:r>
      <w:r w:rsidR="00FD7454" w:rsidRPr="003E29E0">
        <w:rPr>
          <w:rFonts w:ascii="Times New Roman" w:hAnsi="Times New Roman" w:cs="Times New Roman"/>
          <w:sz w:val="24"/>
          <w:szCs w:val="24"/>
          <w:shd w:val="clear" w:color="auto" w:fill="FFFFFF"/>
        </w:rPr>
        <w:t xml:space="preserve"> led by</w:t>
      </w:r>
      <w:r w:rsidR="005D5C67" w:rsidRPr="003E29E0">
        <w:rPr>
          <w:rFonts w:ascii="Times New Roman" w:hAnsi="Times New Roman" w:cs="Times New Roman"/>
          <w:sz w:val="24"/>
          <w:szCs w:val="24"/>
          <w:shd w:val="clear" w:color="auto" w:fill="FFFFFF"/>
        </w:rPr>
        <w:t xml:space="preserve"> </w:t>
      </w:r>
      <w:r w:rsidR="008F61A9" w:rsidRPr="003E29E0">
        <w:rPr>
          <w:rFonts w:ascii="Times New Roman" w:hAnsi="Times New Roman" w:cs="Times New Roman"/>
          <w:sz w:val="24"/>
          <w:szCs w:val="24"/>
          <w:shd w:val="clear" w:color="auto" w:fill="FFFFFF"/>
        </w:rPr>
        <w:t>Toussaint L’O</w:t>
      </w:r>
      <w:r w:rsidR="00D614AB" w:rsidRPr="003E29E0">
        <w:rPr>
          <w:rFonts w:ascii="Times New Roman" w:hAnsi="Times New Roman" w:cs="Times New Roman"/>
          <w:sz w:val="24"/>
          <w:szCs w:val="24"/>
          <w:shd w:val="clear" w:color="auto" w:fill="FFFFFF"/>
        </w:rPr>
        <w:t>uverture</w:t>
      </w:r>
      <w:r w:rsidR="006C4048" w:rsidRPr="003E29E0">
        <w:rPr>
          <w:rFonts w:ascii="Times New Roman" w:hAnsi="Times New Roman" w:cs="Times New Roman"/>
          <w:sz w:val="24"/>
          <w:szCs w:val="24"/>
          <w:shd w:val="clear" w:color="auto" w:fill="FFFFFF"/>
        </w:rPr>
        <w:t xml:space="preserve"> had created a</w:t>
      </w:r>
      <w:r w:rsidR="009C2D36" w:rsidRPr="003E29E0">
        <w:rPr>
          <w:rFonts w:ascii="Times New Roman" w:hAnsi="Times New Roman" w:cs="Times New Roman"/>
          <w:sz w:val="24"/>
          <w:szCs w:val="24"/>
          <w:shd w:val="clear" w:color="auto" w:fill="FFFFFF"/>
        </w:rPr>
        <w:t xml:space="preserve">n inspirational insight into </w:t>
      </w:r>
      <w:r w:rsidR="00B074AA" w:rsidRPr="003E29E0">
        <w:rPr>
          <w:rFonts w:ascii="Times New Roman" w:hAnsi="Times New Roman" w:cs="Times New Roman"/>
          <w:sz w:val="24"/>
          <w:szCs w:val="24"/>
          <w:shd w:val="clear" w:color="auto" w:fill="FFFFFF"/>
        </w:rPr>
        <w:t xml:space="preserve">possibilities for the enslaved and </w:t>
      </w:r>
      <w:r w:rsidR="00E937D4" w:rsidRPr="003E29E0">
        <w:rPr>
          <w:rFonts w:ascii="Times New Roman" w:hAnsi="Times New Roman" w:cs="Times New Roman"/>
          <w:sz w:val="24"/>
          <w:szCs w:val="24"/>
          <w:shd w:val="clear" w:color="auto" w:fill="FFFFFF"/>
        </w:rPr>
        <w:t xml:space="preserve">an equally stark warning to the ruling </w:t>
      </w:r>
      <w:r w:rsidR="008275C1" w:rsidRPr="003E29E0">
        <w:rPr>
          <w:rFonts w:ascii="Times New Roman" w:hAnsi="Times New Roman" w:cs="Times New Roman"/>
          <w:sz w:val="24"/>
          <w:szCs w:val="24"/>
          <w:shd w:val="clear" w:color="auto" w:fill="FFFFFF"/>
        </w:rPr>
        <w:t>elite.</w:t>
      </w:r>
      <w:r w:rsidR="00E706D8" w:rsidRPr="003E29E0">
        <w:rPr>
          <w:rFonts w:ascii="Times New Roman" w:hAnsi="Times New Roman" w:cs="Times New Roman"/>
          <w:sz w:val="24"/>
          <w:szCs w:val="24"/>
          <w:shd w:val="clear" w:color="auto" w:fill="FFFFFF"/>
          <w:vertAlign w:val="superscript"/>
        </w:rPr>
        <w:t>3</w:t>
      </w:r>
    </w:p>
    <w:p w14:paraId="6900A574" w14:textId="77777777" w:rsidR="00057510" w:rsidRPr="006A1422" w:rsidRDefault="00057510" w:rsidP="00E23327">
      <w:pPr>
        <w:rPr>
          <w:rFonts w:ascii="Times New Roman" w:hAnsi="Times New Roman" w:cs="Times New Roman"/>
          <w:sz w:val="20"/>
          <w:szCs w:val="20"/>
          <w:shd w:val="clear" w:color="auto" w:fill="FFFFFF"/>
          <w:vertAlign w:val="superscript"/>
        </w:rPr>
      </w:pPr>
    </w:p>
    <w:p w14:paraId="485FE068" w14:textId="4148592A" w:rsidR="009C34EE" w:rsidRPr="006A1422" w:rsidRDefault="00796258" w:rsidP="00E23327">
      <w:pPr>
        <w:pStyle w:val="ListParagraph"/>
        <w:spacing w:after="160"/>
        <w:ind w:left="0"/>
        <w:rPr>
          <w:rFonts w:ascii="Times New Roman" w:hAnsi="Times New Roman" w:cs="Times New Roman"/>
          <w:sz w:val="20"/>
          <w:szCs w:val="20"/>
          <w:shd w:val="clear" w:color="auto" w:fill="FFFFFF"/>
        </w:rPr>
      </w:pPr>
      <w:r w:rsidRPr="006A1422">
        <w:rPr>
          <w:rFonts w:ascii="Times New Roman" w:hAnsi="Times New Roman" w:cs="Times New Roman"/>
          <w:sz w:val="20"/>
          <w:szCs w:val="20"/>
          <w:shd w:val="clear" w:color="auto" w:fill="FFFFFF"/>
          <w:vertAlign w:val="superscript"/>
        </w:rPr>
        <w:t xml:space="preserve">1  </w:t>
      </w:r>
      <w:r w:rsidRPr="006A1422">
        <w:rPr>
          <w:rFonts w:ascii="Times New Roman" w:hAnsi="Times New Roman" w:cs="Times New Roman"/>
          <w:sz w:val="20"/>
          <w:szCs w:val="20"/>
          <w:shd w:val="clear" w:color="auto" w:fill="FFFFFF"/>
        </w:rPr>
        <w:t xml:space="preserve"> </w:t>
      </w:r>
      <w:r w:rsidR="009C34EE" w:rsidRPr="006A1422">
        <w:rPr>
          <w:rFonts w:ascii="Times New Roman" w:hAnsi="Times New Roman" w:cs="Times New Roman"/>
          <w:sz w:val="20"/>
          <w:szCs w:val="20"/>
          <w:shd w:val="clear" w:color="auto" w:fill="FFFFFF"/>
        </w:rPr>
        <w:t xml:space="preserve">Bolland, O. Nigel (1981), </w:t>
      </w:r>
      <w:r w:rsidR="009C34EE" w:rsidRPr="006A1422">
        <w:rPr>
          <w:rFonts w:ascii="Times New Roman" w:hAnsi="Times New Roman" w:cs="Times New Roman"/>
          <w:i/>
          <w:iCs/>
          <w:sz w:val="20"/>
          <w:szCs w:val="20"/>
          <w:shd w:val="clear" w:color="auto" w:fill="FFFFFF"/>
        </w:rPr>
        <w:t>Systems of Domination after slavery. The Control of Land and Labour in the British West Indies after 1838, in: Comparative Studies in Society and History</w:t>
      </w:r>
      <w:r w:rsidR="00331ACB" w:rsidRPr="006A1422">
        <w:rPr>
          <w:rFonts w:ascii="Times New Roman" w:hAnsi="Times New Roman" w:cs="Times New Roman"/>
          <w:sz w:val="20"/>
          <w:szCs w:val="20"/>
          <w:shd w:val="clear" w:color="auto" w:fill="FFFFFF"/>
        </w:rPr>
        <w:t>,</w:t>
      </w:r>
      <w:r w:rsidR="009C34EE" w:rsidRPr="006A1422">
        <w:rPr>
          <w:rFonts w:ascii="Times New Roman" w:hAnsi="Times New Roman" w:cs="Times New Roman"/>
          <w:sz w:val="20"/>
          <w:szCs w:val="20"/>
          <w:shd w:val="clear" w:color="auto" w:fill="FFFFFF"/>
        </w:rPr>
        <w:t xml:space="preserve"> 23,4, </w:t>
      </w:r>
      <w:r w:rsidR="00F650BC" w:rsidRPr="006A1422">
        <w:rPr>
          <w:rFonts w:ascii="Times New Roman" w:hAnsi="Times New Roman" w:cs="Times New Roman"/>
          <w:sz w:val="20"/>
          <w:szCs w:val="20"/>
          <w:shd w:val="clear" w:color="auto" w:fill="FFFFFF"/>
        </w:rPr>
        <w:t>p</w:t>
      </w:r>
      <w:r w:rsidR="009C34EE" w:rsidRPr="006A1422">
        <w:rPr>
          <w:rFonts w:ascii="Times New Roman" w:hAnsi="Times New Roman" w:cs="Times New Roman"/>
          <w:sz w:val="20"/>
          <w:szCs w:val="20"/>
          <w:shd w:val="clear" w:color="auto" w:fill="FFFFFF"/>
        </w:rPr>
        <w:t>591–619</w:t>
      </w:r>
      <w:r w:rsidR="002252E7" w:rsidRPr="006A1422">
        <w:rPr>
          <w:rFonts w:ascii="Times New Roman" w:hAnsi="Times New Roman" w:cs="Times New Roman"/>
          <w:sz w:val="20"/>
          <w:szCs w:val="20"/>
          <w:shd w:val="clear" w:color="auto" w:fill="FFFFFF"/>
        </w:rPr>
        <w:t>.</w:t>
      </w:r>
    </w:p>
    <w:p w14:paraId="40BA75E5" w14:textId="77777777" w:rsidR="007E4635" w:rsidRPr="006A1422" w:rsidRDefault="007E4635" w:rsidP="00E23327">
      <w:pPr>
        <w:pStyle w:val="ListParagraph"/>
        <w:spacing w:after="160"/>
        <w:ind w:left="1080"/>
        <w:rPr>
          <w:rFonts w:ascii="Times New Roman" w:hAnsi="Times New Roman" w:cs="Times New Roman"/>
          <w:sz w:val="20"/>
          <w:szCs w:val="20"/>
        </w:rPr>
      </w:pPr>
    </w:p>
    <w:p w14:paraId="757FE37C" w14:textId="611A7844" w:rsidR="00796258" w:rsidRPr="006A1422" w:rsidRDefault="00796258" w:rsidP="008F4656">
      <w:pPr>
        <w:spacing w:after="160" w:line="240" w:lineRule="auto"/>
        <w:rPr>
          <w:rFonts w:ascii="Times New Roman" w:hAnsi="Times New Roman" w:cs="Times New Roman"/>
          <w:color w:val="3A3A3A"/>
          <w:sz w:val="20"/>
          <w:szCs w:val="20"/>
          <w:shd w:val="clear" w:color="auto" w:fill="FFFFFF"/>
        </w:rPr>
      </w:pPr>
      <w:bookmarkStart w:id="0" w:name="_Hlk184286555"/>
      <w:r w:rsidRPr="006A1422">
        <w:rPr>
          <w:rFonts w:ascii="Times New Roman" w:hAnsi="Times New Roman" w:cs="Times New Roman"/>
          <w:sz w:val="20"/>
          <w:szCs w:val="20"/>
          <w:vertAlign w:val="superscript"/>
        </w:rPr>
        <w:t>2</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Reddock, Rhoda E</w:t>
      </w:r>
      <w:r w:rsidR="00E35693" w:rsidRPr="006A1422">
        <w:rPr>
          <w:rFonts w:ascii="Times New Roman" w:hAnsi="Times New Roman" w:cs="Times New Roman"/>
          <w:color w:val="000000"/>
          <w:spacing w:val="-5"/>
          <w:sz w:val="20"/>
          <w:szCs w:val="20"/>
          <w:shd w:val="clear" w:color="auto" w:fill="FFFFFF"/>
        </w:rPr>
        <w:t>,</w:t>
      </w:r>
      <w:r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 xml:space="preserve">Women and Slavery in the Caribbean: </w:t>
      </w:r>
      <w:r w:rsidRPr="006A1422">
        <w:rPr>
          <w:rFonts w:ascii="Times New Roman" w:hAnsi="Times New Roman" w:cs="Times New Roman"/>
          <w:i/>
          <w:iCs/>
          <w:sz w:val="20"/>
          <w:szCs w:val="20"/>
        </w:rPr>
        <w:t xml:space="preserve"> </w:t>
      </w:r>
      <w:r w:rsidRPr="006A1422">
        <w:rPr>
          <w:rFonts w:ascii="Times New Roman" w:hAnsi="Times New Roman" w:cs="Times New Roman"/>
          <w:i/>
          <w:iCs/>
          <w:color w:val="000000"/>
          <w:spacing w:val="-5"/>
          <w:sz w:val="20"/>
          <w:szCs w:val="20"/>
          <w:shd w:val="clear" w:color="auto" w:fill="FFFFFF"/>
        </w:rPr>
        <w:t>A Feminist Perspective. Latin American Perspectives</w:t>
      </w:r>
      <w:r w:rsidRPr="006A1422">
        <w:rPr>
          <w:rFonts w:ascii="Times New Roman" w:hAnsi="Times New Roman" w:cs="Times New Roman"/>
          <w:color w:val="000000"/>
          <w:spacing w:val="-5"/>
          <w:sz w:val="20"/>
          <w:szCs w:val="20"/>
          <w:shd w:val="clear" w:color="auto" w:fill="FFFFFF"/>
        </w:rPr>
        <w:t>, vol. 12, no. 1, 1985, pp. 63–80.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xml:space="preserve">, </w:t>
      </w:r>
      <w:bookmarkEnd w:id="0"/>
      <w:r w:rsidR="003D52B9" w:rsidRPr="006A1422">
        <w:rPr>
          <w:rFonts w:ascii="Times New Roman" w:hAnsi="Times New Roman" w:cs="Times New Roman"/>
          <w:color w:val="000000"/>
          <w:spacing w:val="-5"/>
          <w:sz w:val="20"/>
          <w:szCs w:val="20"/>
          <w:shd w:val="clear" w:color="auto" w:fill="FFFFFF"/>
        </w:rPr>
        <w:t>http://www.jstor.org/stable/2633562. Accessed 26 Nov. 2024.</w:t>
      </w:r>
      <w:r w:rsidR="003D52B9" w:rsidRPr="006A1422">
        <w:rPr>
          <w:rFonts w:ascii="Times New Roman" w:hAnsi="Times New Roman" w:cs="Times New Roman"/>
          <w:sz w:val="20"/>
          <w:szCs w:val="20"/>
        </w:rPr>
        <w:t xml:space="preserve">  </w:t>
      </w:r>
    </w:p>
    <w:p w14:paraId="6B3D5E5C" w14:textId="77777777" w:rsidR="00496381" w:rsidRPr="006A1422" w:rsidRDefault="00496381" w:rsidP="008F4656">
      <w:pPr>
        <w:spacing w:after="160" w:line="240" w:lineRule="auto"/>
        <w:rPr>
          <w:rFonts w:ascii="Times New Roman" w:hAnsi="Times New Roman" w:cs="Times New Roman"/>
          <w:color w:val="3A3A3A"/>
          <w:sz w:val="20"/>
          <w:szCs w:val="20"/>
          <w:shd w:val="clear" w:color="auto" w:fill="FFFFFF"/>
        </w:rPr>
      </w:pPr>
      <w:r w:rsidRPr="006A1422">
        <w:rPr>
          <w:rFonts w:ascii="Times New Roman" w:hAnsi="Times New Roman" w:cs="Times New Roman"/>
          <w:sz w:val="20"/>
          <w:szCs w:val="20"/>
          <w:vertAlign w:val="superscript"/>
        </w:rPr>
        <w:t xml:space="preserve">3 </w:t>
      </w:r>
      <w:r w:rsidRPr="006A1422">
        <w:rPr>
          <w:rFonts w:ascii="Times New Roman" w:hAnsi="Times New Roman" w:cs="Times New Roman"/>
          <w:color w:val="3A3A3A"/>
          <w:sz w:val="20"/>
          <w:szCs w:val="20"/>
          <w:shd w:val="clear" w:color="auto" w:fill="FFFFFF"/>
        </w:rPr>
        <w:t xml:space="preserve">  Tibbles, A. J, </w:t>
      </w:r>
      <w:r w:rsidRPr="006A1422">
        <w:rPr>
          <w:rFonts w:ascii="Times New Roman" w:hAnsi="Times New Roman" w:cs="Times New Roman"/>
          <w:i/>
          <w:iCs/>
          <w:color w:val="3A3A3A"/>
          <w:sz w:val="20"/>
          <w:szCs w:val="20"/>
          <w:shd w:val="clear" w:color="auto" w:fill="FFFFFF"/>
        </w:rPr>
        <w:t>Transatlantic Slavery: Against Human Dignity</w:t>
      </w:r>
      <w:r w:rsidRPr="006A1422">
        <w:rPr>
          <w:rFonts w:ascii="Times New Roman" w:hAnsi="Times New Roman" w:cs="Times New Roman"/>
          <w:color w:val="3A3A3A"/>
          <w:sz w:val="20"/>
          <w:szCs w:val="20"/>
          <w:shd w:val="clear" w:color="auto" w:fill="FFFFFF"/>
        </w:rPr>
        <w:t>, Merseyside Maritime Museum. Transatlantic Slavery Gallery, National Museums and Galleries on Merseyside, (London: HMSO, 1994) p,44.</w:t>
      </w:r>
    </w:p>
    <w:p w14:paraId="1E01AC98" w14:textId="23F52E16" w:rsidR="007917F6" w:rsidRPr="006A1422" w:rsidRDefault="007917F6" w:rsidP="00E23327">
      <w:pPr>
        <w:spacing w:after="160"/>
        <w:rPr>
          <w:rFonts w:ascii="Times New Roman" w:hAnsi="Times New Roman" w:cs="Times New Roman"/>
          <w:color w:val="3A3A3A"/>
          <w:sz w:val="20"/>
          <w:szCs w:val="20"/>
          <w:shd w:val="clear" w:color="auto" w:fill="FFFFFF"/>
        </w:rPr>
      </w:pPr>
    </w:p>
    <w:p w14:paraId="79685AF2" w14:textId="6D0E4F88" w:rsidR="00125309" w:rsidRPr="003E29E0" w:rsidRDefault="008275C1" w:rsidP="00E23327">
      <w:pPr>
        <w:spacing w:after="160"/>
        <w:ind w:firstLine="709"/>
        <w:rPr>
          <w:rFonts w:ascii="Times New Roman" w:hAnsi="Times New Roman" w:cs="Times New Roman"/>
          <w:color w:val="3A3A3A"/>
          <w:sz w:val="24"/>
          <w:szCs w:val="24"/>
          <w:shd w:val="clear" w:color="auto" w:fill="FFFFFF"/>
        </w:rPr>
      </w:pPr>
      <w:r w:rsidRPr="003E29E0">
        <w:rPr>
          <w:rFonts w:ascii="Times New Roman" w:hAnsi="Times New Roman" w:cs="Times New Roman"/>
          <w:sz w:val="24"/>
          <w:szCs w:val="24"/>
          <w:shd w:val="clear" w:color="auto" w:fill="FFFFFF"/>
        </w:rPr>
        <w:t xml:space="preserve"> Later in</w:t>
      </w:r>
      <w:r w:rsidR="00EA369C" w:rsidRPr="003E29E0">
        <w:rPr>
          <w:rFonts w:ascii="Times New Roman" w:hAnsi="Times New Roman" w:cs="Times New Roman"/>
          <w:sz w:val="24"/>
          <w:szCs w:val="24"/>
          <w:shd w:val="clear" w:color="auto" w:fill="FFFFFF"/>
        </w:rPr>
        <w:t xml:space="preserve"> </w:t>
      </w:r>
      <w:r w:rsidR="00036D71" w:rsidRPr="003E29E0">
        <w:rPr>
          <w:rFonts w:ascii="Times New Roman" w:hAnsi="Times New Roman" w:cs="Times New Roman"/>
          <w:sz w:val="24"/>
          <w:szCs w:val="24"/>
          <w:shd w:val="clear" w:color="auto" w:fill="FFFFFF"/>
        </w:rPr>
        <w:t>December 1831</w:t>
      </w:r>
      <w:r w:rsidRPr="003E29E0">
        <w:rPr>
          <w:rFonts w:ascii="Times New Roman" w:hAnsi="Times New Roman" w:cs="Times New Roman"/>
          <w:sz w:val="24"/>
          <w:szCs w:val="24"/>
          <w:shd w:val="clear" w:color="auto" w:fill="FFFFFF"/>
        </w:rPr>
        <w:t>,</w:t>
      </w:r>
      <w:r w:rsidR="00036D71" w:rsidRPr="003E29E0">
        <w:rPr>
          <w:rFonts w:ascii="Times New Roman" w:hAnsi="Times New Roman" w:cs="Times New Roman"/>
          <w:sz w:val="24"/>
          <w:szCs w:val="24"/>
          <w:shd w:val="clear" w:color="auto" w:fill="FFFFFF"/>
        </w:rPr>
        <w:t xml:space="preserve"> the </w:t>
      </w:r>
      <w:r w:rsidR="00CB7C94" w:rsidRPr="003E29E0">
        <w:rPr>
          <w:rFonts w:ascii="Times New Roman" w:hAnsi="Times New Roman" w:cs="Times New Roman"/>
          <w:sz w:val="24"/>
          <w:szCs w:val="24"/>
          <w:shd w:val="clear" w:color="auto" w:fill="FFFFFF"/>
        </w:rPr>
        <w:t>uprisin</w:t>
      </w:r>
      <w:r w:rsidR="00C02E69" w:rsidRPr="003E29E0">
        <w:rPr>
          <w:rFonts w:ascii="Times New Roman" w:hAnsi="Times New Roman" w:cs="Times New Roman"/>
          <w:sz w:val="24"/>
          <w:szCs w:val="24"/>
          <w:shd w:val="clear" w:color="auto" w:fill="FFFFFF"/>
        </w:rPr>
        <w:t>g of</w:t>
      </w:r>
      <w:r w:rsidR="005A29FC" w:rsidRPr="003E29E0">
        <w:rPr>
          <w:rFonts w:ascii="Times New Roman" w:hAnsi="Times New Roman" w:cs="Times New Roman"/>
          <w:sz w:val="24"/>
          <w:szCs w:val="24"/>
          <w:shd w:val="clear" w:color="auto" w:fill="FFFFFF"/>
        </w:rPr>
        <w:t xml:space="preserve"> tens of thousands </w:t>
      </w:r>
      <w:r w:rsidR="00912DE9" w:rsidRPr="003E29E0">
        <w:rPr>
          <w:rFonts w:ascii="Times New Roman" w:hAnsi="Times New Roman" w:cs="Times New Roman"/>
          <w:sz w:val="24"/>
          <w:szCs w:val="24"/>
          <w:shd w:val="clear" w:color="auto" w:fill="FFFFFF"/>
        </w:rPr>
        <w:t xml:space="preserve">of </w:t>
      </w:r>
      <w:r w:rsidR="00C02E69" w:rsidRPr="003E29E0">
        <w:rPr>
          <w:rFonts w:ascii="Times New Roman" w:hAnsi="Times New Roman" w:cs="Times New Roman"/>
          <w:sz w:val="24"/>
          <w:szCs w:val="24"/>
          <w:shd w:val="clear" w:color="auto" w:fill="FFFFFF"/>
        </w:rPr>
        <w:t>slaves in Jamaica</w:t>
      </w:r>
      <w:r w:rsidR="00E870B9" w:rsidRPr="003E29E0">
        <w:rPr>
          <w:rFonts w:ascii="Times New Roman" w:hAnsi="Times New Roman" w:cs="Times New Roman"/>
          <w:sz w:val="24"/>
          <w:szCs w:val="24"/>
          <w:shd w:val="clear" w:color="auto" w:fill="FFFFFF"/>
        </w:rPr>
        <w:t xml:space="preserve"> </w:t>
      </w:r>
      <w:r w:rsidR="004D68B1">
        <w:rPr>
          <w:rFonts w:ascii="Times New Roman" w:hAnsi="Times New Roman" w:cs="Times New Roman"/>
          <w:sz w:val="24"/>
          <w:szCs w:val="24"/>
          <w:shd w:val="clear" w:color="auto" w:fill="FFFFFF"/>
        </w:rPr>
        <w:t>(</w:t>
      </w:r>
      <w:r w:rsidR="00E870B9" w:rsidRPr="003E29E0">
        <w:rPr>
          <w:rFonts w:ascii="Times New Roman" w:hAnsi="Times New Roman" w:cs="Times New Roman"/>
          <w:sz w:val="24"/>
          <w:szCs w:val="24"/>
          <w:shd w:val="clear" w:color="auto" w:fill="FFFFFF"/>
        </w:rPr>
        <w:t>where</w:t>
      </w:r>
      <w:r w:rsidR="000047C7" w:rsidRPr="003E29E0">
        <w:rPr>
          <w:rFonts w:ascii="Times New Roman" w:hAnsi="Times New Roman" w:cs="Times New Roman"/>
          <w:sz w:val="24"/>
          <w:szCs w:val="24"/>
          <w:shd w:val="clear" w:color="auto" w:fill="FFFFFF"/>
        </w:rPr>
        <w:t xml:space="preserve"> a</w:t>
      </w:r>
      <w:r w:rsidR="00B76C30" w:rsidRPr="003E29E0">
        <w:rPr>
          <w:rFonts w:ascii="Times New Roman" w:hAnsi="Times New Roman" w:cs="Times New Roman"/>
          <w:sz w:val="24"/>
          <w:szCs w:val="24"/>
          <w:shd w:val="clear" w:color="auto" w:fill="FFFFFF"/>
        </w:rPr>
        <w:t xml:space="preserve">t least two hundred </w:t>
      </w:r>
      <w:r w:rsidR="00E41E95" w:rsidRPr="003E29E0">
        <w:rPr>
          <w:rFonts w:ascii="Times New Roman" w:hAnsi="Times New Roman" w:cs="Times New Roman"/>
          <w:sz w:val="24"/>
          <w:szCs w:val="24"/>
          <w:shd w:val="clear" w:color="auto" w:fill="FFFFFF"/>
        </w:rPr>
        <w:t>slaves were killed along with fourteen whites</w:t>
      </w:r>
      <w:r w:rsidR="004D68B1">
        <w:rPr>
          <w:rFonts w:ascii="Times New Roman" w:hAnsi="Times New Roman" w:cs="Times New Roman"/>
          <w:sz w:val="24"/>
          <w:szCs w:val="24"/>
          <w:shd w:val="clear" w:color="auto" w:fill="FFFFFF"/>
        </w:rPr>
        <w:t>)</w:t>
      </w:r>
      <w:r w:rsidR="007B09AE" w:rsidRPr="003E29E0">
        <w:rPr>
          <w:rFonts w:ascii="Times New Roman" w:hAnsi="Times New Roman" w:cs="Times New Roman"/>
          <w:sz w:val="24"/>
          <w:szCs w:val="24"/>
          <w:shd w:val="clear" w:color="auto" w:fill="FFFFFF"/>
        </w:rPr>
        <w:t xml:space="preserve"> caused equal concern</w:t>
      </w:r>
      <w:r w:rsidR="00E41E95" w:rsidRPr="003E29E0">
        <w:rPr>
          <w:rFonts w:ascii="Times New Roman" w:hAnsi="Times New Roman" w:cs="Times New Roman"/>
          <w:sz w:val="24"/>
          <w:szCs w:val="24"/>
          <w:shd w:val="clear" w:color="auto" w:fill="FFFFFF"/>
        </w:rPr>
        <w:t>.</w:t>
      </w:r>
      <w:r w:rsidR="00912DE9" w:rsidRPr="003E29E0">
        <w:rPr>
          <w:rFonts w:ascii="Times New Roman" w:hAnsi="Times New Roman" w:cs="Times New Roman"/>
          <w:sz w:val="24"/>
          <w:szCs w:val="24"/>
          <w:shd w:val="clear" w:color="auto" w:fill="FFFFFF"/>
        </w:rPr>
        <w:t xml:space="preserve"> Crops had been burnt and property damaged</w:t>
      </w:r>
      <w:r w:rsidR="00B76C30" w:rsidRPr="003E29E0">
        <w:rPr>
          <w:rFonts w:ascii="Times New Roman" w:hAnsi="Times New Roman" w:cs="Times New Roman"/>
          <w:sz w:val="24"/>
          <w:szCs w:val="24"/>
          <w:shd w:val="clear" w:color="auto" w:fill="FFFFFF"/>
        </w:rPr>
        <w:t>.</w:t>
      </w:r>
      <w:r w:rsidR="003C6053" w:rsidRPr="003E29E0">
        <w:rPr>
          <w:rFonts w:ascii="Times New Roman" w:hAnsi="Times New Roman" w:cs="Times New Roman"/>
          <w:sz w:val="24"/>
          <w:szCs w:val="24"/>
          <w:shd w:val="clear" w:color="auto" w:fill="FFFFFF"/>
        </w:rPr>
        <w:t xml:space="preserve"> Hundreds of suspected rebels were later executed or </w:t>
      </w:r>
      <w:r w:rsidR="00285147" w:rsidRPr="003E29E0">
        <w:rPr>
          <w:rFonts w:ascii="Times New Roman" w:hAnsi="Times New Roman" w:cs="Times New Roman"/>
          <w:sz w:val="24"/>
          <w:szCs w:val="24"/>
          <w:shd w:val="clear" w:color="auto" w:fill="FFFFFF"/>
        </w:rPr>
        <w:t>sent for transportation.</w:t>
      </w:r>
      <w:r w:rsidR="00B920DA" w:rsidRPr="003E29E0">
        <w:rPr>
          <w:rFonts w:ascii="Times New Roman" w:hAnsi="Times New Roman" w:cs="Times New Roman"/>
          <w:sz w:val="24"/>
          <w:szCs w:val="24"/>
          <w:shd w:val="clear" w:color="auto" w:fill="FFFFFF"/>
          <w:vertAlign w:val="superscript"/>
        </w:rPr>
        <w:t>4</w:t>
      </w:r>
      <w:r w:rsidR="00D14EB5" w:rsidRPr="003E29E0">
        <w:rPr>
          <w:rFonts w:ascii="Times New Roman" w:hAnsi="Times New Roman" w:cs="Times New Roman"/>
          <w:sz w:val="24"/>
          <w:szCs w:val="24"/>
          <w:shd w:val="clear" w:color="auto" w:fill="FFFFFF"/>
        </w:rPr>
        <w:t xml:space="preserve"> </w:t>
      </w:r>
    </w:p>
    <w:p w14:paraId="339362F9" w14:textId="66249C5C" w:rsidR="004A0AAF" w:rsidRPr="003E29E0" w:rsidRDefault="004A0AAF"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There were obvious objections to the idea of any further forms of subjugation from the enslaved population.</w:t>
      </w:r>
      <w:r w:rsidR="00552D54" w:rsidRPr="003E29E0">
        <w:rPr>
          <w:rFonts w:ascii="Times New Roman" w:hAnsi="Times New Roman" w:cs="Times New Roman"/>
          <w:sz w:val="24"/>
          <w:szCs w:val="24"/>
          <w:shd w:val="clear" w:color="auto" w:fill="FFFFFF"/>
        </w:rPr>
        <w:t xml:space="preserve"> </w:t>
      </w:r>
      <w:r w:rsidRPr="003E29E0">
        <w:rPr>
          <w:rFonts w:ascii="Times New Roman" w:hAnsi="Times New Roman" w:cs="Times New Roman"/>
          <w:sz w:val="24"/>
          <w:szCs w:val="24"/>
          <w:shd w:val="clear" w:color="auto" w:fill="FFFFFF"/>
        </w:rPr>
        <w:t xml:space="preserve"> In St Kitts there was general consensus that such a scheme as the apprenticeship should be opposed. There was agreement that the slaves would strike on the commencement of the new scheme. They referenced the King’s proclamation that they would have’ unrestricted freedom’ as promised after implementation of the 1834 </w:t>
      </w:r>
      <w:r w:rsidR="00286336" w:rsidRPr="003E29E0">
        <w:rPr>
          <w:rFonts w:ascii="Times New Roman" w:hAnsi="Times New Roman" w:cs="Times New Roman"/>
          <w:sz w:val="24"/>
          <w:szCs w:val="24"/>
          <w:shd w:val="clear" w:color="auto" w:fill="FFFFFF"/>
        </w:rPr>
        <w:t>ASA</w:t>
      </w:r>
      <w:r w:rsidRPr="003E29E0">
        <w:rPr>
          <w:rFonts w:ascii="Times New Roman" w:hAnsi="Times New Roman" w:cs="Times New Roman"/>
          <w:sz w:val="24"/>
          <w:szCs w:val="24"/>
          <w:shd w:val="clear" w:color="auto" w:fill="FFFFFF"/>
        </w:rPr>
        <w:t>.</w:t>
      </w:r>
      <w:r w:rsidR="00E449BC" w:rsidRPr="003E29E0">
        <w:rPr>
          <w:rFonts w:ascii="Times New Roman" w:hAnsi="Times New Roman" w:cs="Times New Roman"/>
          <w:sz w:val="24"/>
          <w:szCs w:val="24"/>
          <w:shd w:val="clear" w:color="auto" w:fill="FFFFFF"/>
          <w:vertAlign w:val="superscript"/>
        </w:rPr>
        <w:t>5</w:t>
      </w:r>
      <w:r w:rsidR="002A2A25" w:rsidRPr="003E29E0">
        <w:rPr>
          <w:rFonts w:ascii="Times New Roman" w:hAnsi="Times New Roman" w:cs="Times New Roman"/>
          <w:sz w:val="24"/>
          <w:szCs w:val="24"/>
          <w:shd w:val="clear" w:color="auto" w:fill="FFFFFF"/>
        </w:rPr>
        <w:t xml:space="preserve"> The same tone was echoed</w:t>
      </w:r>
      <w:r w:rsidR="00F93047" w:rsidRPr="003E29E0">
        <w:rPr>
          <w:rFonts w:ascii="Times New Roman" w:hAnsi="Times New Roman" w:cs="Times New Roman"/>
          <w:sz w:val="24"/>
          <w:szCs w:val="24"/>
          <w:shd w:val="clear" w:color="auto" w:fill="FFFFFF"/>
        </w:rPr>
        <w:t xml:space="preserve"> </w:t>
      </w:r>
      <w:r w:rsidR="00A535C6" w:rsidRPr="003E29E0">
        <w:rPr>
          <w:rFonts w:ascii="Times New Roman" w:hAnsi="Times New Roman" w:cs="Times New Roman"/>
          <w:sz w:val="24"/>
          <w:szCs w:val="24"/>
          <w:shd w:val="clear" w:color="auto" w:fill="FFFFFF"/>
        </w:rPr>
        <w:t>in Trinidad</w:t>
      </w:r>
      <w:r w:rsidR="0074690F" w:rsidRPr="003E29E0">
        <w:rPr>
          <w:rFonts w:ascii="Times New Roman" w:hAnsi="Times New Roman" w:cs="Times New Roman"/>
          <w:sz w:val="24"/>
          <w:szCs w:val="24"/>
          <w:shd w:val="clear" w:color="auto" w:fill="FFFFFF"/>
        </w:rPr>
        <w:t xml:space="preserve">, whose apprentices felt betrayed by the </w:t>
      </w:r>
      <w:r w:rsidR="00AA46A6" w:rsidRPr="003E29E0">
        <w:rPr>
          <w:rFonts w:ascii="Times New Roman" w:hAnsi="Times New Roman" w:cs="Times New Roman"/>
          <w:sz w:val="24"/>
          <w:szCs w:val="24"/>
          <w:shd w:val="clear" w:color="auto" w:fill="FFFFFF"/>
        </w:rPr>
        <w:t>same royal</w:t>
      </w:r>
      <w:r w:rsidR="00CD42FE" w:rsidRPr="003E29E0">
        <w:rPr>
          <w:rFonts w:ascii="Times New Roman" w:hAnsi="Times New Roman" w:cs="Times New Roman"/>
          <w:sz w:val="24"/>
          <w:szCs w:val="24"/>
          <w:shd w:val="clear" w:color="auto" w:fill="FFFFFF"/>
        </w:rPr>
        <w:t xml:space="preserve"> </w:t>
      </w:r>
      <w:r w:rsidR="003E09AB" w:rsidRPr="003E29E0">
        <w:rPr>
          <w:rFonts w:ascii="Times New Roman" w:hAnsi="Times New Roman" w:cs="Times New Roman"/>
          <w:sz w:val="24"/>
          <w:szCs w:val="24"/>
          <w:shd w:val="clear" w:color="auto" w:fill="FFFFFF"/>
        </w:rPr>
        <w:t>decree</w:t>
      </w:r>
      <w:r w:rsidR="00CD42FE" w:rsidRPr="003E29E0">
        <w:rPr>
          <w:rFonts w:ascii="Times New Roman" w:hAnsi="Times New Roman" w:cs="Times New Roman"/>
          <w:sz w:val="24"/>
          <w:szCs w:val="24"/>
          <w:shd w:val="clear" w:color="auto" w:fill="FFFFFF"/>
        </w:rPr>
        <w:t xml:space="preserve"> of </w:t>
      </w:r>
      <w:r w:rsidR="00073AE5" w:rsidRPr="003E29E0">
        <w:rPr>
          <w:rFonts w:ascii="Times New Roman" w:hAnsi="Times New Roman" w:cs="Times New Roman"/>
          <w:sz w:val="24"/>
          <w:szCs w:val="24"/>
          <w:shd w:val="clear" w:color="auto" w:fill="FFFFFF"/>
        </w:rPr>
        <w:t xml:space="preserve">promised </w:t>
      </w:r>
      <w:r w:rsidR="00CD42FE" w:rsidRPr="003E29E0">
        <w:rPr>
          <w:rFonts w:ascii="Times New Roman" w:hAnsi="Times New Roman" w:cs="Times New Roman"/>
          <w:sz w:val="24"/>
          <w:szCs w:val="24"/>
          <w:shd w:val="clear" w:color="auto" w:fill="FFFFFF"/>
        </w:rPr>
        <w:t>freedom</w:t>
      </w:r>
      <w:r w:rsidR="003E09AB" w:rsidRPr="003E29E0">
        <w:rPr>
          <w:rFonts w:ascii="Times New Roman" w:hAnsi="Times New Roman" w:cs="Times New Roman"/>
          <w:sz w:val="24"/>
          <w:szCs w:val="24"/>
          <w:shd w:val="clear" w:color="auto" w:fill="FFFFFF"/>
        </w:rPr>
        <w:t>.</w:t>
      </w:r>
      <w:r w:rsidR="00CD42FE" w:rsidRPr="003E29E0">
        <w:rPr>
          <w:rFonts w:ascii="Times New Roman" w:hAnsi="Times New Roman" w:cs="Times New Roman"/>
          <w:sz w:val="24"/>
          <w:szCs w:val="24"/>
          <w:shd w:val="clear" w:color="auto" w:fill="FFFFFF"/>
        </w:rPr>
        <w:t xml:space="preserve"> </w:t>
      </w:r>
      <w:r w:rsidR="00E449BC" w:rsidRPr="003E29E0">
        <w:rPr>
          <w:rFonts w:ascii="Times New Roman" w:hAnsi="Times New Roman" w:cs="Times New Roman"/>
          <w:sz w:val="24"/>
          <w:szCs w:val="24"/>
          <w:shd w:val="clear" w:color="auto" w:fill="FFFFFF"/>
          <w:vertAlign w:val="superscript"/>
        </w:rPr>
        <w:t>6</w:t>
      </w:r>
    </w:p>
    <w:p w14:paraId="2AA89FAC" w14:textId="4FF6B7AC" w:rsidR="001B3564" w:rsidRDefault="00856D29"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 </w:t>
      </w:r>
      <w:r w:rsidR="009250B5" w:rsidRPr="003E29E0">
        <w:rPr>
          <w:rFonts w:ascii="Times New Roman" w:hAnsi="Times New Roman" w:cs="Times New Roman"/>
          <w:sz w:val="24"/>
          <w:szCs w:val="24"/>
          <w:shd w:val="clear" w:color="auto" w:fill="FFFFFF"/>
        </w:rPr>
        <w:t>Th</w:t>
      </w:r>
      <w:r w:rsidR="004A22CE" w:rsidRPr="003E29E0">
        <w:rPr>
          <w:rFonts w:ascii="Times New Roman" w:hAnsi="Times New Roman" w:cs="Times New Roman"/>
          <w:sz w:val="24"/>
          <w:szCs w:val="24"/>
          <w:shd w:val="clear" w:color="auto" w:fill="FFFFFF"/>
        </w:rPr>
        <w:t>e apprenticeship</w:t>
      </w:r>
      <w:r w:rsidR="009250B5" w:rsidRPr="003E29E0">
        <w:rPr>
          <w:rFonts w:ascii="Times New Roman" w:hAnsi="Times New Roman" w:cs="Times New Roman"/>
          <w:sz w:val="24"/>
          <w:szCs w:val="24"/>
          <w:shd w:val="clear" w:color="auto" w:fill="FFFFFF"/>
        </w:rPr>
        <w:t xml:space="preserve"> would require </w:t>
      </w:r>
      <w:r w:rsidR="005D56DD" w:rsidRPr="003E29E0">
        <w:rPr>
          <w:rFonts w:ascii="Times New Roman" w:hAnsi="Times New Roman" w:cs="Times New Roman"/>
          <w:sz w:val="24"/>
          <w:szCs w:val="24"/>
          <w:shd w:val="clear" w:color="auto" w:fill="FFFFFF"/>
        </w:rPr>
        <w:t>field workers</w:t>
      </w:r>
      <w:r w:rsidR="00F94494" w:rsidRPr="003E29E0">
        <w:rPr>
          <w:rFonts w:ascii="Times New Roman" w:hAnsi="Times New Roman" w:cs="Times New Roman"/>
          <w:sz w:val="24"/>
          <w:szCs w:val="24"/>
          <w:shd w:val="clear" w:color="auto" w:fill="FFFFFF"/>
        </w:rPr>
        <w:t xml:space="preserve"> </w:t>
      </w:r>
      <w:r w:rsidR="005D56DD" w:rsidRPr="003E29E0">
        <w:rPr>
          <w:rFonts w:ascii="Times New Roman" w:hAnsi="Times New Roman" w:cs="Times New Roman"/>
          <w:sz w:val="24"/>
          <w:szCs w:val="24"/>
          <w:shd w:val="clear" w:color="auto" w:fill="FFFFFF"/>
        </w:rPr>
        <w:t xml:space="preserve">termed </w:t>
      </w:r>
      <w:r w:rsidR="003E698D" w:rsidRPr="003E29E0">
        <w:rPr>
          <w:rFonts w:ascii="Times New Roman" w:hAnsi="Times New Roman" w:cs="Times New Roman"/>
          <w:sz w:val="24"/>
          <w:szCs w:val="24"/>
          <w:shd w:val="clear" w:color="auto" w:fill="FFFFFF"/>
        </w:rPr>
        <w:t>‘praedial workers’ to commit to a term</w:t>
      </w:r>
      <w:r w:rsidR="002C1A02" w:rsidRPr="003E29E0">
        <w:rPr>
          <w:rFonts w:ascii="Times New Roman" w:hAnsi="Times New Roman" w:cs="Times New Roman"/>
          <w:sz w:val="24"/>
          <w:szCs w:val="24"/>
          <w:shd w:val="clear" w:color="auto" w:fill="FFFFFF"/>
        </w:rPr>
        <w:t xml:space="preserve"> of six years</w:t>
      </w:r>
      <w:r w:rsidR="00D071AD" w:rsidRPr="003E29E0">
        <w:rPr>
          <w:rFonts w:ascii="Times New Roman" w:hAnsi="Times New Roman" w:cs="Times New Roman"/>
          <w:sz w:val="24"/>
          <w:szCs w:val="24"/>
          <w:shd w:val="clear" w:color="auto" w:fill="FFFFFF"/>
        </w:rPr>
        <w:t xml:space="preserve"> </w:t>
      </w:r>
      <w:r w:rsidR="008600B1" w:rsidRPr="003E29E0">
        <w:rPr>
          <w:rFonts w:ascii="Times New Roman" w:hAnsi="Times New Roman" w:cs="Times New Roman"/>
          <w:sz w:val="24"/>
          <w:szCs w:val="24"/>
          <w:shd w:val="clear" w:color="auto" w:fill="FFFFFF"/>
        </w:rPr>
        <w:t>unpaid labour</w:t>
      </w:r>
      <w:r w:rsidR="00816C23" w:rsidRPr="003E29E0">
        <w:rPr>
          <w:rFonts w:ascii="Times New Roman" w:hAnsi="Times New Roman" w:cs="Times New Roman"/>
          <w:sz w:val="24"/>
          <w:szCs w:val="24"/>
          <w:shd w:val="clear" w:color="auto" w:fill="FFFFFF"/>
        </w:rPr>
        <w:t>,</w:t>
      </w:r>
      <w:r w:rsidR="007E6EAC" w:rsidRPr="003E29E0">
        <w:rPr>
          <w:rFonts w:ascii="Times New Roman" w:hAnsi="Times New Roman" w:cs="Times New Roman"/>
          <w:sz w:val="24"/>
          <w:szCs w:val="24"/>
          <w:shd w:val="clear" w:color="auto" w:fill="FFFFFF"/>
        </w:rPr>
        <w:t xml:space="preserve"> other workers</w:t>
      </w:r>
      <w:r w:rsidR="00222155" w:rsidRPr="003E29E0">
        <w:rPr>
          <w:rFonts w:ascii="Times New Roman" w:hAnsi="Times New Roman" w:cs="Times New Roman"/>
          <w:sz w:val="24"/>
          <w:szCs w:val="24"/>
          <w:shd w:val="clear" w:color="auto" w:fill="FFFFFF"/>
        </w:rPr>
        <w:t xml:space="preserve"> </w:t>
      </w:r>
      <w:r w:rsidR="006648C3" w:rsidRPr="003E29E0">
        <w:rPr>
          <w:rFonts w:ascii="Times New Roman" w:hAnsi="Times New Roman" w:cs="Times New Roman"/>
          <w:sz w:val="24"/>
          <w:szCs w:val="24"/>
          <w:shd w:val="clear" w:color="auto" w:fill="FFFFFF"/>
        </w:rPr>
        <w:t>(</w:t>
      </w:r>
      <w:r w:rsidR="00222155" w:rsidRPr="003E29E0">
        <w:rPr>
          <w:rFonts w:ascii="Times New Roman" w:hAnsi="Times New Roman" w:cs="Times New Roman"/>
          <w:sz w:val="24"/>
          <w:szCs w:val="24"/>
          <w:shd w:val="clear" w:color="auto" w:fill="FFFFFF"/>
        </w:rPr>
        <w:t>non-praedial</w:t>
      </w:r>
      <w:r w:rsidR="006648C3" w:rsidRPr="003E29E0">
        <w:rPr>
          <w:rFonts w:ascii="Times New Roman" w:hAnsi="Times New Roman" w:cs="Times New Roman"/>
          <w:sz w:val="24"/>
          <w:szCs w:val="24"/>
          <w:shd w:val="clear" w:color="auto" w:fill="FFFFFF"/>
        </w:rPr>
        <w:t>/domestic)</w:t>
      </w:r>
      <w:r w:rsidR="007E6EAC" w:rsidRPr="003E29E0">
        <w:rPr>
          <w:rFonts w:ascii="Times New Roman" w:hAnsi="Times New Roman" w:cs="Times New Roman"/>
          <w:sz w:val="24"/>
          <w:szCs w:val="24"/>
          <w:shd w:val="clear" w:color="auto" w:fill="FFFFFF"/>
        </w:rPr>
        <w:t xml:space="preserve"> to four.</w:t>
      </w:r>
      <w:r w:rsidR="008600B1" w:rsidRPr="003E29E0">
        <w:rPr>
          <w:rFonts w:ascii="Times New Roman" w:hAnsi="Times New Roman" w:cs="Times New Roman"/>
          <w:sz w:val="24"/>
          <w:szCs w:val="24"/>
          <w:shd w:val="clear" w:color="auto" w:fill="FFFFFF"/>
        </w:rPr>
        <w:t xml:space="preserve"> Workers would be expected to </w:t>
      </w:r>
      <w:r w:rsidR="0074072F" w:rsidRPr="003E29E0">
        <w:rPr>
          <w:rFonts w:ascii="Times New Roman" w:hAnsi="Times New Roman" w:cs="Times New Roman"/>
          <w:sz w:val="24"/>
          <w:szCs w:val="24"/>
          <w:shd w:val="clear" w:color="auto" w:fill="FFFFFF"/>
        </w:rPr>
        <w:t xml:space="preserve">commit to a minimum of 40.5 hours </w:t>
      </w:r>
      <w:r w:rsidR="002227C4" w:rsidRPr="003E29E0">
        <w:rPr>
          <w:rFonts w:ascii="Times New Roman" w:hAnsi="Times New Roman" w:cs="Times New Roman"/>
          <w:sz w:val="24"/>
          <w:szCs w:val="24"/>
          <w:shd w:val="clear" w:color="auto" w:fill="FFFFFF"/>
        </w:rPr>
        <w:t>per week. They would be provide</w:t>
      </w:r>
      <w:r w:rsidR="0052339B" w:rsidRPr="003E29E0">
        <w:rPr>
          <w:rFonts w:ascii="Times New Roman" w:hAnsi="Times New Roman" w:cs="Times New Roman"/>
          <w:sz w:val="24"/>
          <w:szCs w:val="24"/>
          <w:shd w:val="clear" w:color="auto" w:fill="FFFFFF"/>
        </w:rPr>
        <w:t>d food and shelter</w:t>
      </w:r>
      <w:r w:rsidR="007767F6" w:rsidRPr="003E29E0">
        <w:rPr>
          <w:rFonts w:ascii="Times New Roman" w:hAnsi="Times New Roman" w:cs="Times New Roman"/>
          <w:sz w:val="24"/>
          <w:szCs w:val="24"/>
          <w:shd w:val="clear" w:color="auto" w:fill="FFFFFF"/>
        </w:rPr>
        <w:t>.</w:t>
      </w:r>
      <w:r w:rsidR="0052339B" w:rsidRPr="003E29E0">
        <w:rPr>
          <w:rFonts w:ascii="Times New Roman" w:hAnsi="Times New Roman" w:cs="Times New Roman"/>
          <w:sz w:val="24"/>
          <w:szCs w:val="24"/>
          <w:shd w:val="clear" w:color="auto" w:fill="FFFFFF"/>
        </w:rPr>
        <w:t xml:space="preserve"> </w:t>
      </w:r>
      <w:r w:rsidR="00CC26E9" w:rsidRPr="003E29E0">
        <w:rPr>
          <w:rFonts w:ascii="Times New Roman" w:hAnsi="Times New Roman" w:cs="Times New Roman"/>
          <w:sz w:val="24"/>
          <w:szCs w:val="24"/>
          <w:shd w:val="clear" w:color="auto" w:fill="FFFFFF"/>
        </w:rPr>
        <w:t xml:space="preserve">This period was intended to act as a </w:t>
      </w:r>
      <w:r w:rsidR="00362531" w:rsidRPr="003E29E0">
        <w:rPr>
          <w:rFonts w:ascii="Times New Roman" w:hAnsi="Times New Roman" w:cs="Times New Roman"/>
          <w:sz w:val="24"/>
          <w:szCs w:val="24"/>
          <w:shd w:val="clear" w:color="auto" w:fill="FFFFFF"/>
        </w:rPr>
        <w:t>term</w:t>
      </w:r>
      <w:r w:rsidR="00CC26E9" w:rsidRPr="003E29E0">
        <w:rPr>
          <w:rFonts w:ascii="Times New Roman" w:hAnsi="Times New Roman" w:cs="Times New Roman"/>
          <w:sz w:val="24"/>
          <w:szCs w:val="24"/>
          <w:shd w:val="clear" w:color="auto" w:fill="FFFFFF"/>
        </w:rPr>
        <w:t xml:space="preserve"> of</w:t>
      </w:r>
      <w:r w:rsidR="0063713F" w:rsidRPr="003E29E0">
        <w:rPr>
          <w:rFonts w:ascii="Times New Roman" w:hAnsi="Times New Roman" w:cs="Times New Roman"/>
          <w:sz w:val="24"/>
          <w:szCs w:val="24"/>
          <w:shd w:val="clear" w:color="auto" w:fill="FFFFFF"/>
        </w:rPr>
        <w:t xml:space="preserve"> moral and social probation to acclimatise the</w:t>
      </w:r>
      <w:r w:rsidR="009756E5" w:rsidRPr="003E29E0">
        <w:rPr>
          <w:rFonts w:ascii="Times New Roman" w:hAnsi="Times New Roman" w:cs="Times New Roman"/>
          <w:sz w:val="24"/>
          <w:szCs w:val="24"/>
          <w:shd w:val="clear" w:color="auto" w:fill="FFFFFF"/>
        </w:rPr>
        <w:t xml:space="preserve"> former enslaved to </w:t>
      </w:r>
      <w:r w:rsidR="00B531C1" w:rsidRPr="003E29E0">
        <w:rPr>
          <w:rFonts w:ascii="Times New Roman" w:hAnsi="Times New Roman" w:cs="Times New Roman"/>
          <w:sz w:val="24"/>
          <w:szCs w:val="24"/>
          <w:shd w:val="clear" w:color="auto" w:fill="FFFFFF"/>
        </w:rPr>
        <w:t>routine labour</w:t>
      </w:r>
      <w:r w:rsidR="00A33BC9" w:rsidRPr="003E29E0">
        <w:rPr>
          <w:rFonts w:ascii="Times New Roman" w:hAnsi="Times New Roman" w:cs="Times New Roman"/>
          <w:sz w:val="24"/>
          <w:szCs w:val="24"/>
          <w:shd w:val="clear" w:color="auto" w:fill="FFFFFF"/>
        </w:rPr>
        <w:t xml:space="preserve"> practices</w:t>
      </w:r>
      <w:r w:rsidR="00785692" w:rsidRPr="003E29E0">
        <w:rPr>
          <w:rFonts w:ascii="Times New Roman" w:hAnsi="Times New Roman" w:cs="Times New Roman"/>
          <w:sz w:val="24"/>
          <w:szCs w:val="24"/>
          <w:shd w:val="clear" w:color="auto" w:fill="FFFFFF"/>
        </w:rPr>
        <w:t>.</w:t>
      </w:r>
      <w:r w:rsidR="007E6321" w:rsidRPr="003E29E0">
        <w:rPr>
          <w:rFonts w:ascii="Times New Roman" w:hAnsi="Times New Roman" w:cs="Times New Roman"/>
          <w:sz w:val="24"/>
          <w:szCs w:val="24"/>
          <w:shd w:val="clear" w:color="auto" w:fill="FFFFFF"/>
          <w:vertAlign w:val="superscript"/>
        </w:rPr>
        <w:t>7</w:t>
      </w:r>
      <w:r w:rsidR="00292757" w:rsidRPr="003E29E0">
        <w:rPr>
          <w:rFonts w:ascii="Times New Roman" w:hAnsi="Times New Roman" w:cs="Times New Roman"/>
          <w:sz w:val="24"/>
          <w:szCs w:val="24"/>
          <w:shd w:val="clear" w:color="auto" w:fill="FFFFFF"/>
        </w:rPr>
        <w:t xml:space="preserve"> This of course </w:t>
      </w:r>
      <w:r w:rsidR="002117DD" w:rsidRPr="003E29E0">
        <w:rPr>
          <w:rFonts w:ascii="Times New Roman" w:hAnsi="Times New Roman" w:cs="Times New Roman"/>
          <w:sz w:val="24"/>
          <w:szCs w:val="24"/>
          <w:shd w:val="clear" w:color="auto" w:fill="FFFFFF"/>
        </w:rPr>
        <w:t xml:space="preserve">resulted in the </w:t>
      </w:r>
      <w:r w:rsidR="006B67C4" w:rsidRPr="003E29E0">
        <w:rPr>
          <w:rFonts w:ascii="Times New Roman" w:hAnsi="Times New Roman" w:cs="Times New Roman"/>
          <w:sz w:val="24"/>
          <w:szCs w:val="24"/>
          <w:shd w:val="clear" w:color="auto" w:fill="FFFFFF"/>
        </w:rPr>
        <w:t>apprentices effe</w:t>
      </w:r>
      <w:r w:rsidR="00214921" w:rsidRPr="003E29E0">
        <w:rPr>
          <w:rFonts w:ascii="Times New Roman" w:hAnsi="Times New Roman" w:cs="Times New Roman"/>
          <w:sz w:val="24"/>
          <w:szCs w:val="24"/>
          <w:shd w:val="clear" w:color="auto" w:fill="FFFFFF"/>
        </w:rPr>
        <w:t>ctively</w:t>
      </w:r>
      <w:r w:rsidR="006B67C4" w:rsidRPr="003E29E0">
        <w:rPr>
          <w:rFonts w:ascii="Times New Roman" w:hAnsi="Times New Roman" w:cs="Times New Roman"/>
          <w:sz w:val="24"/>
          <w:szCs w:val="24"/>
          <w:shd w:val="clear" w:color="auto" w:fill="FFFFFF"/>
        </w:rPr>
        <w:t xml:space="preserve"> still tied to the plantations</w:t>
      </w:r>
      <w:r w:rsidR="006555C2" w:rsidRPr="003E29E0">
        <w:rPr>
          <w:rFonts w:ascii="Times New Roman" w:hAnsi="Times New Roman" w:cs="Times New Roman"/>
          <w:sz w:val="24"/>
          <w:szCs w:val="24"/>
          <w:shd w:val="clear" w:color="auto" w:fill="FFFFFF"/>
        </w:rPr>
        <w:t xml:space="preserve"> with no immediate hope of autonomy</w:t>
      </w:r>
      <w:r w:rsidR="00214921" w:rsidRPr="003E29E0">
        <w:rPr>
          <w:rFonts w:ascii="Times New Roman" w:hAnsi="Times New Roman" w:cs="Times New Roman"/>
          <w:sz w:val="24"/>
          <w:szCs w:val="24"/>
          <w:shd w:val="clear" w:color="auto" w:fill="FFFFFF"/>
        </w:rPr>
        <w:t>,</w:t>
      </w:r>
      <w:r w:rsidR="00DF3138" w:rsidRPr="003E29E0">
        <w:rPr>
          <w:rFonts w:ascii="Times New Roman" w:hAnsi="Times New Roman" w:cs="Times New Roman"/>
          <w:sz w:val="24"/>
          <w:szCs w:val="24"/>
          <w:shd w:val="clear" w:color="auto" w:fill="FFFFFF"/>
        </w:rPr>
        <w:t xml:space="preserve"> still reliant on their previous slave</w:t>
      </w:r>
      <w:r w:rsidR="005D6037" w:rsidRPr="003E29E0">
        <w:rPr>
          <w:rFonts w:ascii="Times New Roman" w:hAnsi="Times New Roman" w:cs="Times New Roman"/>
          <w:sz w:val="24"/>
          <w:szCs w:val="24"/>
          <w:shd w:val="clear" w:color="auto" w:fill="FFFFFF"/>
        </w:rPr>
        <w:t xml:space="preserve"> </w:t>
      </w:r>
      <w:r w:rsidR="00DF3138" w:rsidRPr="003E29E0">
        <w:rPr>
          <w:rFonts w:ascii="Times New Roman" w:hAnsi="Times New Roman" w:cs="Times New Roman"/>
          <w:sz w:val="24"/>
          <w:szCs w:val="24"/>
          <w:shd w:val="clear" w:color="auto" w:fill="FFFFFF"/>
        </w:rPr>
        <w:t>masters.</w:t>
      </w:r>
      <w:r w:rsidR="00E858AF" w:rsidRPr="003E29E0">
        <w:rPr>
          <w:rFonts w:ascii="Times New Roman" w:hAnsi="Times New Roman" w:cs="Times New Roman"/>
          <w:sz w:val="24"/>
          <w:szCs w:val="24"/>
          <w:shd w:val="clear" w:color="auto" w:fill="FFFFFF"/>
        </w:rPr>
        <w:t xml:space="preserve"> The new act would</w:t>
      </w:r>
      <w:r w:rsidR="002A2F99" w:rsidRPr="003E29E0">
        <w:rPr>
          <w:rFonts w:ascii="Times New Roman" w:hAnsi="Times New Roman" w:cs="Times New Roman"/>
          <w:sz w:val="24"/>
          <w:szCs w:val="24"/>
          <w:shd w:val="clear" w:color="auto" w:fill="FFFFFF"/>
        </w:rPr>
        <w:t xml:space="preserve"> also result in changes regarding </w:t>
      </w:r>
      <w:r w:rsidR="00FD7F00" w:rsidRPr="003E29E0">
        <w:rPr>
          <w:rFonts w:ascii="Times New Roman" w:hAnsi="Times New Roman" w:cs="Times New Roman"/>
          <w:sz w:val="24"/>
          <w:szCs w:val="24"/>
          <w:shd w:val="clear" w:color="auto" w:fill="FFFFFF"/>
        </w:rPr>
        <w:t>the implementation of discipline</w:t>
      </w:r>
      <w:r w:rsidR="00AB0A3D" w:rsidRPr="003E29E0">
        <w:rPr>
          <w:rFonts w:ascii="Times New Roman" w:hAnsi="Times New Roman" w:cs="Times New Roman"/>
          <w:sz w:val="24"/>
          <w:szCs w:val="24"/>
          <w:shd w:val="clear" w:color="auto" w:fill="FFFFFF"/>
        </w:rPr>
        <w:t xml:space="preserve"> upon the workers.</w:t>
      </w:r>
      <w:r w:rsidR="00AE0655" w:rsidRPr="003E29E0">
        <w:rPr>
          <w:rFonts w:ascii="Times New Roman" w:hAnsi="Times New Roman" w:cs="Times New Roman"/>
          <w:sz w:val="24"/>
          <w:szCs w:val="24"/>
          <w:shd w:val="clear" w:color="auto" w:fill="FFFFFF"/>
        </w:rPr>
        <w:t xml:space="preserve"> </w:t>
      </w:r>
    </w:p>
    <w:p w14:paraId="2923CFEF" w14:textId="77777777" w:rsidR="00A75AE5" w:rsidRDefault="00A75AE5" w:rsidP="00E23327">
      <w:pPr>
        <w:rPr>
          <w:rFonts w:ascii="Times New Roman" w:hAnsi="Times New Roman" w:cs="Times New Roman"/>
          <w:sz w:val="24"/>
          <w:szCs w:val="24"/>
          <w:shd w:val="clear" w:color="auto" w:fill="FFFFFF"/>
        </w:rPr>
      </w:pPr>
    </w:p>
    <w:p w14:paraId="54214383" w14:textId="77777777" w:rsidR="00A75AE5" w:rsidRDefault="00A75AE5" w:rsidP="00E23327">
      <w:pPr>
        <w:rPr>
          <w:rFonts w:ascii="Times New Roman" w:hAnsi="Times New Roman" w:cs="Times New Roman"/>
          <w:sz w:val="24"/>
          <w:szCs w:val="24"/>
          <w:shd w:val="clear" w:color="auto" w:fill="FFFFFF"/>
        </w:rPr>
      </w:pPr>
    </w:p>
    <w:p w14:paraId="65BFE997" w14:textId="77777777" w:rsidR="00A75AE5" w:rsidRPr="003E29E0" w:rsidRDefault="00A75AE5" w:rsidP="00E23327">
      <w:pPr>
        <w:rPr>
          <w:rFonts w:ascii="Times New Roman" w:hAnsi="Times New Roman" w:cs="Times New Roman"/>
          <w:sz w:val="24"/>
          <w:szCs w:val="24"/>
          <w:shd w:val="clear" w:color="auto" w:fill="FFFFFF"/>
        </w:rPr>
      </w:pPr>
    </w:p>
    <w:p w14:paraId="03674453" w14:textId="77777777" w:rsidR="009A675D" w:rsidRPr="006A1422" w:rsidRDefault="009A675D" w:rsidP="00E23327">
      <w:pPr>
        <w:rPr>
          <w:rFonts w:ascii="Times New Roman" w:hAnsi="Times New Roman" w:cs="Times New Roman"/>
          <w:sz w:val="20"/>
          <w:szCs w:val="20"/>
          <w:shd w:val="clear" w:color="auto" w:fill="FFFFFF"/>
        </w:rPr>
      </w:pPr>
    </w:p>
    <w:p w14:paraId="1AF4A25C" w14:textId="77777777" w:rsidR="0055634F" w:rsidRPr="006A1422" w:rsidRDefault="009A675D" w:rsidP="008F4656">
      <w:pPr>
        <w:spacing w:after="160" w:line="240" w:lineRule="auto"/>
        <w:rPr>
          <w:rFonts w:ascii="Times New Roman" w:hAnsi="Times New Roman" w:cs="Times New Roman"/>
          <w:sz w:val="20"/>
          <w:szCs w:val="20"/>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4</w:t>
      </w:r>
      <w:r w:rsidRPr="006A1422">
        <w:rPr>
          <w:rFonts w:ascii="Times New Roman" w:hAnsi="Times New Roman" w:cs="Times New Roman"/>
          <w:sz w:val="20"/>
          <w:szCs w:val="20"/>
        </w:rPr>
        <w:t xml:space="preserve">   Higman, 1998</w:t>
      </w:r>
      <w:r w:rsidRPr="006A1422">
        <w:rPr>
          <w:rFonts w:ascii="Times New Roman" w:hAnsi="Times New Roman" w:cs="Times New Roman"/>
          <w:i/>
          <w:iCs/>
          <w:sz w:val="20"/>
          <w:szCs w:val="20"/>
        </w:rPr>
        <w:t>. Montpelier, Jamaica: A plantation community in slavery and freedom</w:t>
      </w:r>
      <w:r w:rsidRPr="006A1422">
        <w:rPr>
          <w:rFonts w:ascii="Times New Roman" w:hAnsi="Times New Roman" w:cs="Times New Roman"/>
          <w:sz w:val="20"/>
          <w:szCs w:val="20"/>
        </w:rPr>
        <w:t>, 1739–1912. Kingston, Jamaica: The Press University of the West Indies.p,262.</w:t>
      </w:r>
    </w:p>
    <w:p w14:paraId="04A6D23B" w14:textId="38E32F9F" w:rsidR="00CF6C9F" w:rsidRPr="006A1422" w:rsidRDefault="00CF6C9F" w:rsidP="008F4656">
      <w:pPr>
        <w:spacing w:after="160" w:line="240" w:lineRule="auto"/>
        <w:rPr>
          <w:rFonts w:ascii="Times New Roman" w:hAnsi="Times New Roman" w:cs="Times New Roman"/>
          <w:i/>
          <w:iCs/>
          <w:sz w:val="20"/>
          <w:szCs w:val="20"/>
          <w:vertAlign w:val="superscript"/>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 xml:space="preserve">   </w:t>
      </w:r>
      <w:r w:rsidR="00CA40DC" w:rsidRPr="006A1422">
        <w:rPr>
          <w:rFonts w:ascii="Times New Roman" w:hAnsi="Times New Roman" w:cs="Times New Roman"/>
          <w:sz w:val="20"/>
          <w:szCs w:val="20"/>
          <w:vertAlign w:val="superscript"/>
        </w:rPr>
        <w:t xml:space="preserve"> </w:t>
      </w:r>
      <w:r w:rsidR="00B36D40" w:rsidRPr="006A1422">
        <w:rPr>
          <w:rFonts w:ascii="Times New Roman" w:hAnsi="Times New Roman" w:cs="Times New Roman"/>
          <w:i/>
          <w:iCs/>
          <w:sz w:val="20"/>
          <w:szCs w:val="20"/>
          <w:vertAlign w:val="superscript"/>
        </w:rPr>
        <w:t>5</w:t>
      </w:r>
      <w:r w:rsidRPr="006A1422">
        <w:rPr>
          <w:rFonts w:ascii="Times New Roman" w:hAnsi="Times New Roman" w:cs="Times New Roman"/>
          <w:i/>
          <w:iCs/>
          <w:sz w:val="20"/>
          <w:szCs w:val="20"/>
        </w:rPr>
        <w:t>British Parliamentary Papers</w:t>
      </w:r>
      <w:r w:rsidR="004269B1" w:rsidRPr="006A1422">
        <w:rPr>
          <w:rFonts w:ascii="Times New Roman" w:hAnsi="Times New Roman" w:cs="Times New Roman"/>
          <w:sz w:val="20"/>
          <w:szCs w:val="20"/>
        </w:rPr>
        <w:t>,</w:t>
      </w:r>
      <w:r w:rsidRPr="006A1422">
        <w:rPr>
          <w:rFonts w:ascii="Times New Roman" w:hAnsi="Times New Roman" w:cs="Times New Roman"/>
          <w:sz w:val="20"/>
          <w:szCs w:val="20"/>
        </w:rPr>
        <w:t>7, 1835, (2782), vol. 50, Nixon to Stanley, 10 July 1834, no. 198</w:t>
      </w:r>
      <w:r w:rsidR="00F81335" w:rsidRPr="006A1422">
        <w:rPr>
          <w:rFonts w:ascii="Times New Roman" w:hAnsi="Times New Roman" w:cs="Times New Roman"/>
          <w:sz w:val="20"/>
          <w:szCs w:val="20"/>
        </w:rPr>
        <w:t>.</w:t>
      </w:r>
      <w:r w:rsidRPr="006A1422">
        <w:rPr>
          <w:rFonts w:ascii="Times New Roman" w:hAnsi="Times New Roman" w:cs="Times New Roman"/>
          <w:sz w:val="20"/>
          <w:szCs w:val="20"/>
        </w:rPr>
        <w:t> </w:t>
      </w:r>
    </w:p>
    <w:p w14:paraId="37A08F33" w14:textId="5DF85C87" w:rsidR="00F07C1D" w:rsidRPr="006A1422" w:rsidRDefault="00F07C1D" w:rsidP="008F4656">
      <w:pPr>
        <w:spacing w:after="160" w:line="240" w:lineRule="auto"/>
        <w:rPr>
          <w:rFonts w:ascii="Times New Roman" w:hAnsi="Times New Roman" w:cs="Times New Roman"/>
          <w:sz w:val="20"/>
          <w:szCs w:val="20"/>
        </w:rPr>
      </w:pPr>
      <w:r w:rsidRPr="006A1422">
        <w:rPr>
          <w:rFonts w:ascii="Times New Roman" w:hAnsi="Times New Roman" w:cs="Times New Roman"/>
          <w:sz w:val="20"/>
          <w:szCs w:val="20"/>
          <w:vertAlign w:val="superscript"/>
        </w:rPr>
        <w:t>6</w:t>
      </w:r>
      <w:r w:rsidRPr="006A1422">
        <w:rPr>
          <w:rFonts w:ascii="Times New Roman" w:hAnsi="Times New Roman" w:cs="Times New Roman"/>
          <w:sz w:val="20"/>
          <w:szCs w:val="20"/>
        </w:rPr>
        <w:t xml:space="preserve"> </w:t>
      </w:r>
      <w:r w:rsidR="00B36D40" w:rsidRPr="006A1422">
        <w:rPr>
          <w:rFonts w:ascii="Times New Roman" w:hAnsi="Times New Roman" w:cs="Times New Roman"/>
          <w:sz w:val="20"/>
          <w:szCs w:val="20"/>
        </w:rPr>
        <w:t xml:space="preserve"> </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xml:space="preserve"> ,1833–1835, Part 2, 278–2, 50, Hill to Spring Rice, 7 August 1834, no. 301, p. 202; The National Archives, Kew, London, Colonial Office Series 295/103, Hill to Spring Rice, 7</w:t>
      </w:r>
      <w:r w:rsidR="008F056F" w:rsidRPr="006A1422">
        <w:rPr>
          <w:rFonts w:ascii="Times New Roman" w:hAnsi="Times New Roman" w:cs="Times New Roman"/>
          <w:sz w:val="20"/>
          <w:szCs w:val="20"/>
        </w:rPr>
        <w:t xml:space="preserve"> </w:t>
      </w:r>
      <w:r w:rsidRPr="006A1422">
        <w:rPr>
          <w:rFonts w:ascii="Times New Roman" w:hAnsi="Times New Roman" w:cs="Times New Roman"/>
          <w:sz w:val="20"/>
          <w:szCs w:val="20"/>
        </w:rPr>
        <w:t>August</w:t>
      </w:r>
      <w:r w:rsidR="008F056F" w:rsidRPr="006A1422">
        <w:rPr>
          <w:rFonts w:ascii="Times New Roman" w:hAnsi="Times New Roman" w:cs="Times New Roman"/>
          <w:sz w:val="20"/>
          <w:szCs w:val="20"/>
        </w:rPr>
        <w:t xml:space="preserve"> </w:t>
      </w:r>
      <w:r w:rsidRPr="006A1422">
        <w:rPr>
          <w:rFonts w:ascii="Times New Roman" w:hAnsi="Times New Roman" w:cs="Times New Roman"/>
          <w:sz w:val="20"/>
          <w:szCs w:val="20"/>
        </w:rPr>
        <w:t>1834, no.7, Enclosure: Extract of a private letter from Hill to Spring Rice, 7 August.</w:t>
      </w:r>
    </w:p>
    <w:p w14:paraId="3CF88E44" w14:textId="2DC4496B" w:rsidR="00D56F59" w:rsidRPr="006A1422" w:rsidRDefault="00D56F59" w:rsidP="008F4656">
      <w:pPr>
        <w:spacing w:after="160" w:line="240" w:lineRule="auto"/>
        <w:rPr>
          <w:rFonts w:ascii="Times New Roman" w:hAnsi="Times New Roman" w:cs="Times New Roman"/>
          <w:color w:val="3A3A3A"/>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7 </w:t>
      </w:r>
      <w:r w:rsidR="00FB6B74"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rPr>
        <w:t xml:space="preserve">Matilde Cazzola, </w:t>
      </w:r>
      <w:r w:rsidRPr="006A1422">
        <w:rPr>
          <w:rFonts w:ascii="Times New Roman" w:hAnsi="Times New Roman" w:cs="Times New Roman"/>
          <w:i/>
          <w:iCs/>
          <w:color w:val="3A3A3A"/>
          <w:sz w:val="20"/>
          <w:szCs w:val="20"/>
          <w:shd w:val="clear" w:color="auto" w:fill="FFFFFF"/>
        </w:rPr>
        <w:t>There Is in the Great Big Law Too Much Bad Little Law«: The Slavery Abolition Act and Labour Laws in the Post-Emancipation British West Indie’</w:t>
      </w:r>
      <w:r w:rsidRPr="006A1422">
        <w:rPr>
          <w:rFonts w:ascii="Times New Roman" w:hAnsi="Times New Roman" w:cs="Times New Roman"/>
          <w:color w:val="3A3A3A"/>
          <w:sz w:val="20"/>
          <w:szCs w:val="20"/>
          <w:shd w:val="clear" w:color="auto" w:fill="FFFFFF"/>
        </w:rPr>
        <w:t>, </w:t>
      </w:r>
      <w:proofErr w:type="spellStart"/>
      <w:proofErr w:type="gramStart"/>
      <w:r w:rsidRPr="006A1422">
        <w:rPr>
          <w:rFonts w:ascii="Times New Roman" w:hAnsi="Times New Roman" w:cs="Times New Roman"/>
          <w:i/>
          <w:iCs/>
          <w:color w:val="3A3A3A"/>
          <w:sz w:val="20"/>
          <w:szCs w:val="20"/>
          <w:shd w:val="clear" w:color="auto" w:fill="FFFFFF"/>
        </w:rPr>
        <w:t>Rechtsgeschichte</w:t>
      </w:r>
      <w:proofErr w:type="spellEnd"/>
      <w:r w:rsidRPr="006A1422">
        <w:rPr>
          <w:rFonts w:ascii="Times New Roman" w:hAnsi="Times New Roman" w:cs="Times New Roman"/>
          <w:i/>
          <w:iCs/>
          <w:color w:val="3A3A3A"/>
          <w:sz w:val="20"/>
          <w:szCs w:val="20"/>
          <w:shd w:val="clear" w:color="auto" w:fill="FFFFFF"/>
        </w:rPr>
        <w:t> :</w:t>
      </w:r>
      <w:proofErr w:type="gramEnd"/>
      <w:r w:rsidRPr="006A1422">
        <w:rPr>
          <w:rFonts w:ascii="Times New Roman" w:hAnsi="Times New Roman" w:cs="Times New Roman"/>
          <w:i/>
          <w:iCs/>
          <w:color w:val="3A3A3A"/>
          <w:sz w:val="20"/>
          <w:szCs w:val="20"/>
          <w:shd w:val="clear" w:color="auto" w:fill="FFFFFF"/>
        </w:rPr>
        <w:t xml:space="preserve"> </w:t>
      </w:r>
      <w:proofErr w:type="spellStart"/>
      <w:r w:rsidRPr="006A1422">
        <w:rPr>
          <w:rFonts w:ascii="Times New Roman" w:hAnsi="Times New Roman" w:cs="Times New Roman"/>
          <w:i/>
          <w:iCs/>
          <w:color w:val="3A3A3A"/>
          <w:sz w:val="20"/>
          <w:szCs w:val="20"/>
          <w:shd w:val="clear" w:color="auto" w:fill="FFFFFF"/>
        </w:rPr>
        <w:t>Rg</w:t>
      </w:r>
      <w:proofErr w:type="spellEnd"/>
      <w:r w:rsidRPr="006A1422">
        <w:rPr>
          <w:rFonts w:ascii="Times New Roman" w:hAnsi="Times New Roman" w:cs="Times New Roman"/>
          <w:i/>
          <w:iCs/>
          <w:color w:val="3A3A3A"/>
          <w:sz w:val="20"/>
          <w:szCs w:val="20"/>
          <w:shd w:val="clear" w:color="auto" w:fill="FFFFFF"/>
        </w:rPr>
        <w:t xml:space="preserve"> : </w:t>
      </w:r>
      <w:proofErr w:type="spellStart"/>
      <w:r w:rsidRPr="006A1422">
        <w:rPr>
          <w:rFonts w:ascii="Times New Roman" w:hAnsi="Times New Roman" w:cs="Times New Roman"/>
          <w:i/>
          <w:iCs/>
          <w:color w:val="3A3A3A"/>
          <w:sz w:val="20"/>
          <w:szCs w:val="20"/>
          <w:shd w:val="clear" w:color="auto" w:fill="FFFFFF"/>
        </w:rPr>
        <w:t>Zeitschrift</w:t>
      </w:r>
      <w:proofErr w:type="spellEnd"/>
      <w:r w:rsidRPr="006A1422">
        <w:rPr>
          <w:rFonts w:ascii="Times New Roman" w:hAnsi="Times New Roman" w:cs="Times New Roman"/>
          <w:i/>
          <w:iCs/>
          <w:color w:val="3A3A3A"/>
          <w:sz w:val="20"/>
          <w:szCs w:val="20"/>
          <w:shd w:val="clear" w:color="auto" w:fill="FFFFFF"/>
        </w:rPr>
        <w:t xml:space="preserve"> Des Max-Planck-</w:t>
      </w:r>
      <w:proofErr w:type="spellStart"/>
      <w:r w:rsidRPr="006A1422">
        <w:rPr>
          <w:rFonts w:ascii="Times New Roman" w:hAnsi="Times New Roman" w:cs="Times New Roman"/>
          <w:i/>
          <w:iCs/>
          <w:color w:val="3A3A3A"/>
          <w:sz w:val="20"/>
          <w:szCs w:val="20"/>
          <w:shd w:val="clear" w:color="auto" w:fill="FFFFFF"/>
        </w:rPr>
        <w:t>Instituts</w:t>
      </w:r>
      <w:proofErr w:type="spellEnd"/>
      <w:r w:rsidRPr="006A1422">
        <w:rPr>
          <w:rFonts w:ascii="Times New Roman" w:hAnsi="Times New Roman" w:cs="Times New Roman"/>
          <w:i/>
          <w:iCs/>
          <w:color w:val="3A3A3A"/>
          <w:sz w:val="20"/>
          <w:szCs w:val="20"/>
          <w:shd w:val="clear" w:color="auto" w:fill="FFFFFF"/>
        </w:rPr>
        <w:t xml:space="preserve"> Für </w:t>
      </w:r>
      <w:proofErr w:type="spellStart"/>
      <w:r w:rsidRPr="006A1422">
        <w:rPr>
          <w:rFonts w:ascii="Times New Roman" w:hAnsi="Times New Roman" w:cs="Times New Roman"/>
          <w:i/>
          <w:iCs/>
          <w:color w:val="3A3A3A"/>
          <w:sz w:val="20"/>
          <w:szCs w:val="20"/>
          <w:shd w:val="clear" w:color="auto" w:fill="FFFFFF"/>
        </w:rPr>
        <w:t>Europäische</w:t>
      </w:r>
      <w:proofErr w:type="spellEnd"/>
      <w:r w:rsidRPr="006A1422">
        <w:rPr>
          <w:rFonts w:ascii="Times New Roman" w:hAnsi="Times New Roman" w:cs="Times New Roman"/>
          <w:i/>
          <w:iCs/>
          <w:color w:val="3A3A3A"/>
          <w:sz w:val="20"/>
          <w:szCs w:val="20"/>
          <w:shd w:val="clear" w:color="auto" w:fill="FFFFFF"/>
        </w:rPr>
        <w:t xml:space="preserve"> </w:t>
      </w:r>
      <w:proofErr w:type="spellStart"/>
      <w:r w:rsidRPr="006A1422">
        <w:rPr>
          <w:rFonts w:ascii="Times New Roman" w:hAnsi="Times New Roman" w:cs="Times New Roman"/>
          <w:i/>
          <w:iCs/>
          <w:color w:val="3A3A3A"/>
          <w:sz w:val="20"/>
          <w:szCs w:val="20"/>
          <w:shd w:val="clear" w:color="auto" w:fill="FFFFFF"/>
        </w:rPr>
        <w:t>Rechtsgeschichte</w:t>
      </w:r>
      <w:proofErr w:type="spellEnd"/>
      <w:r w:rsidRPr="006A1422">
        <w:rPr>
          <w:rFonts w:ascii="Times New Roman" w:hAnsi="Times New Roman" w:cs="Times New Roman"/>
          <w:color w:val="3A3A3A"/>
          <w:sz w:val="20"/>
          <w:szCs w:val="20"/>
          <w:shd w:val="clear" w:color="auto" w:fill="FFFFFF"/>
        </w:rPr>
        <w:t>, 32, 2024 &lt;https://doi.org/10.12946/rg32/058-079&gt;</w:t>
      </w:r>
    </w:p>
    <w:p w14:paraId="4C76E4A0" w14:textId="77777777" w:rsidR="00980A4C" w:rsidRPr="003E29E0" w:rsidRDefault="00980A4C" w:rsidP="00E23327">
      <w:pPr>
        <w:spacing w:after="160"/>
        <w:rPr>
          <w:rFonts w:ascii="Times New Roman" w:hAnsi="Times New Roman" w:cs="Times New Roman"/>
          <w:color w:val="0563C1" w:themeColor="hyperlink"/>
          <w:sz w:val="24"/>
          <w:szCs w:val="24"/>
          <w:u w:val="single"/>
          <w:shd w:val="clear" w:color="auto" w:fill="FFFFFF"/>
        </w:rPr>
      </w:pPr>
    </w:p>
    <w:p w14:paraId="613C8D2B" w14:textId="414ADDB4" w:rsidR="00CE6DF3" w:rsidRPr="003E29E0" w:rsidRDefault="00CE6DF3" w:rsidP="00E23327">
      <w:pPr>
        <w:rPr>
          <w:rFonts w:ascii="Times New Roman" w:hAnsi="Times New Roman" w:cs="Times New Roman"/>
          <w:color w:val="000000"/>
          <w:spacing w:val="-5"/>
          <w:sz w:val="24"/>
          <w:szCs w:val="24"/>
          <w:shd w:val="clear" w:color="auto" w:fill="FFFFFF"/>
        </w:rPr>
      </w:pPr>
    </w:p>
    <w:p w14:paraId="534B3276" w14:textId="6B008954" w:rsidR="009A675D" w:rsidRPr="003E29E0" w:rsidRDefault="009A675D" w:rsidP="00E23327">
      <w:pPr>
        <w:tabs>
          <w:tab w:val="left" w:pos="1775"/>
        </w:tabs>
        <w:rPr>
          <w:rFonts w:ascii="Times New Roman" w:hAnsi="Times New Roman" w:cs="Times New Roman"/>
          <w:sz w:val="24"/>
          <w:szCs w:val="24"/>
          <w:shd w:val="clear" w:color="auto" w:fill="FFFFFF"/>
        </w:rPr>
      </w:pPr>
    </w:p>
    <w:p w14:paraId="47CF2F6E" w14:textId="200DB631" w:rsidR="00207DD3" w:rsidRPr="003E29E0" w:rsidRDefault="00207DD3" w:rsidP="00E23327">
      <w:pPr>
        <w:rPr>
          <w:rFonts w:ascii="Times New Roman" w:hAnsi="Times New Roman" w:cs="Times New Roman"/>
          <w:sz w:val="24"/>
          <w:szCs w:val="24"/>
        </w:rPr>
      </w:pPr>
    </w:p>
    <w:p w14:paraId="2CBF1F5E" w14:textId="54A863E6" w:rsidR="005B2E6F" w:rsidRPr="003E29E0" w:rsidRDefault="005C474E"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New</w:t>
      </w:r>
      <w:r w:rsidR="00310FB4" w:rsidRPr="003E29E0">
        <w:rPr>
          <w:rFonts w:ascii="Times New Roman" w:hAnsi="Times New Roman" w:cs="Times New Roman"/>
          <w:sz w:val="24"/>
          <w:szCs w:val="24"/>
          <w:shd w:val="clear" w:color="auto" w:fill="FFFFFF"/>
        </w:rPr>
        <w:t xml:space="preserve"> limitation</w:t>
      </w:r>
      <w:r w:rsidR="00005509" w:rsidRPr="003E29E0">
        <w:rPr>
          <w:rFonts w:ascii="Times New Roman" w:hAnsi="Times New Roman" w:cs="Times New Roman"/>
          <w:sz w:val="24"/>
          <w:szCs w:val="24"/>
          <w:shd w:val="clear" w:color="auto" w:fill="FFFFFF"/>
        </w:rPr>
        <w:t>s</w:t>
      </w:r>
      <w:r w:rsidR="00310FB4" w:rsidRPr="003E29E0">
        <w:rPr>
          <w:rFonts w:ascii="Times New Roman" w:hAnsi="Times New Roman" w:cs="Times New Roman"/>
          <w:sz w:val="24"/>
          <w:szCs w:val="24"/>
          <w:shd w:val="clear" w:color="auto" w:fill="FFFFFF"/>
        </w:rPr>
        <w:t xml:space="preserve"> imposed on the </w:t>
      </w:r>
      <w:r w:rsidR="00FE3B95" w:rsidRPr="003E29E0">
        <w:rPr>
          <w:rFonts w:ascii="Times New Roman" w:hAnsi="Times New Roman" w:cs="Times New Roman"/>
          <w:sz w:val="24"/>
          <w:szCs w:val="24"/>
          <w:shd w:val="clear" w:color="auto" w:fill="FFFFFF"/>
        </w:rPr>
        <w:t>u</w:t>
      </w:r>
      <w:r w:rsidR="00310FB4" w:rsidRPr="003E29E0">
        <w:rPr>
          <w:rFonts w:ascii="Times New Roman" w:hAnsi="Times New Roman" w:cs="Times New Roman"/>
          <w:sz w:val="24"/>
          <w:szCs w:val="24"/>
          <w:shd w:val="clear" w:color="auto" w:fill="FFFFFF"/>
        </w:rPr>
        <w:t>se of corporal punishment</w:t>
      </w:r>
      <w:r w:rsidRPr="003E29E0">
        <w:rPr>
          <w:rFonts w:ascii="Times New Roman" w:hAnsi="Times New Roman" w:cs="Times New Roman"/>
          <w:sz w:val="24"/>
          <w:szCs w:val="24"/>
          <w:shd w:val="clear" w:color="auto" w:fill="FFFFFF"/>
        </w:rPr>
        <w:t xml:space="preserve"> came into force</w:t>
      </w:r>
      <w:r w:rsidR="00997833" w:rsidRPr="003E29E0">
        <w:rPr>
          <w:rFonts w:ascii="Times New Roman" w:hAnsi="Times New Roman" w:cs="Times New Roman"/>
          <w:sz w:val="24"/>
          <w:szCs w:val="24"/>
          <w:shd w:val="clear" w:color="auto" w:fill="FFFFFF"/>
        </w:rPr>
        <w:t>:</w:t>
      </w:r>
      <w:r w:rsidR="00505D31" w:rsidRPr="003E29E0">
        <w:rPr>
          <w:rFonts w:ascii="Times New Roman" w:hAnsi="Times New Roman" w:cs="Times New Roman"/>
          <w:sz w:val="24"/>
          <w:szCs w:val="24"/>
          <w:shd w:val="clear" w:color="auto" w:fill="FFFFFF"/>
        </w:rPr>
        <w:t xml:space="preserve"> </w:t>
      </w:r>
      <w:r w:rsidR="00997833" w:rsidRPr="003E29E0">
        <w:rPr>
          <w:rFonts w:ascii="Times New Roman" w:hAnsi="Times New Roman" w:cs="Times New Roman"/>
          <w:sz w:val="24"/>
          <w:szCs w:val="24"/>
          <w:shd w:val="clear" w:color="auto" w:fill="FFFFFF"/>
        </w:rPr>
        <w:t>e</w:t>
      </w:r>
      <w:r w:rsidR="00505D31" w:rsidRPr="003E29E0">
        <w:rPr>
          <w:rFonts w:ascii="Times New Roman" w:hAnsi="Times New Roman" w:cs="Times New Roman"/>
          <w:sz w:val="24"/>
          <w:szCs w:val="24"/>
          <w:shd w:val="clear" w:color="auto" w:fill="FFFFFF"/>
        </w:rPr>
        <w:t xml:space="preserve">ven though </w:t>
      </w:r>
      <w:r w:rsidR="005A7897" w:rsidRPr="003E29E0">
        <w:rPr>
          <w:rFonts w:ascii="Times New Roman" w:hAnsi="Times New Roman" w:cs="Times New Roman"/>
          <w:sz w:val="24"/>
          <w:szCs w:val="24"/>
          <w:shd w:val="clear" w:color="auto" w:fill="FFFFFF"/>
        </w:rPr>
        <w:t>the British parliament</w:t>
      </w:r>
      <w:r w:rsidR="00CA4206" w:rsidRPr="003E29E0">
        <w:rPr>
          <w:rFonts w:ascii="Times New Roman" w:hAnsi="Times New Roman" w:cs="Times New Roman"/>
          <w:sz w:val="24"/>
          <w:szCs w:val="24"/>
          <w:shd w:val="clear" w:color="auto" w:fill="FFFFFF"/>
        </w:rPr>
        <w:t xml:space="preserve"> had </w:t>
      </w:r>
      <w:r w:rsidR="00A377AF" w:rsidRPr="003E29E0">
        <w:rPr>
          <w:rFonts w:ascii="Times New Roman" w:hAnsi="Times New Roman" w:cs="Times New Roman"/>
          <w:sz w:val="24"/>
          <w:szCs w:val="24"/>
          <w:shd w:val="clear" w:color="auto" w:fill="FFFFFF"/>
        </w:rPr>
        <w:t>already passed the Amelioration of Slavery Act in</w:t>
      </w:r>
      <w:r w:rsidR="00FD6545" w:rsidRPr="003E29E0">
        <w:rPr>
          <w:rFonts w:ascii="Times New Roman" w:hAnsi="Times New Roman" w:cs="Times New Roman"/>
          <w:sz w:val="24"/>
          <w:szCs w:val="24"/>
          <w:shd w:val="clear" w:color="auto" w:fill="FFFFFF"/>
        </w:rPr>
        <w:t xml:space="preserve"> </w:t>
      </w:r>
      <w:r w:rsidR="0087265D" w:rsidRPr="003E29E0">
        <w:rPr>
          <w:rFonts w:ascii="Times New Roman" w:hAnsi="Times New Roman" w:cs="Times New Roman"/>
          <w:sz w:val="24"/>
          <w:szCs w:val="24"/>
          <w:shd w:val="clear" w:color="auto" w:fill="FFFFFF"/>
        </w:rPr>
        <w:t>1823</w:t>
      </w:r>
      <w:r w:rsidR="00271921" w:rsidRPr="003E29E0">
        <w:rPr>
          <w:rFonts w:ascii="Times New Roman" w:hAnsi="Times New Roman" w:cs="Times New Roman"/>
          <w:sz w:val="24"/>
          <w:szCs w:val="24"/>
          <w:shd w:val="clear" w:color="auto" w:fill="FFFFFF"/>
        </w:rPr>
        <w:t>, which intended to ad</w:t>
      </w:r>
      <w:r w:rsidR="00F5109C" w:rsidRPr="003E29E0">
        <w:rPr>
          <w:rFonts w:ascii="Times New Roman" w:hAnsi="Times New Roman" w:cs="Times New Roman"/>
          <w:sz w:val="24"/>
          <w:szCs w:val="24"/>
          <w:shd w:val="clear" w:color="auto" w:fill="FFFFFF"/>
        </w:rPr>
        <w:t>d</w:t>
      </w:r>
      <w:r w:rsidR="00271921" w:rsidRPr="003E29E0">
        <w:rPr>
          <w:rFonts w:ascii="Times New Roman" w:hAnsi="Times New Roman" w:cs="Times New Roman"/>
          <w:sz w:val="24"/>
          <w:szCs w:val="24"/>
          <w:shd w:val="clear" w:color="auto" w:fill="FFFFFF"/>
        </w:rPr>
        <w:t>ress</w:t>
      </w:r>
      <w:r w:rsidR="00F5109C" w:rsidRPr="003E29E0">
        <w:rPr>
          <w:rFonts w:ascii="Times New Roman" w:hAnsi="Times New Roman" w:cs="Times New Roman"/>
          <w:sz w:val="24"/>
          <w:szCs w:val="24"/>
          <w:shd w:val="clear" w:color="auto" w:fill="FFFFFF"/>
        </w:rPr>
        <w:t xml:space="preserve"> certain topics</w:t>
      </w:r>
      <w:r w:rsidR="00C83A47" w:rsidRPr="003E29E0">
        <w:rPr>
          <w:rFonts w:ascii="Times New Roman" w:hAnsi="Times New Roman" w:cs="Times New Roman"/>
          <w:sz w:val="24"/>
          <w:szCs w:val="24"/>
          <w:shd w:val="clear" w:color="auto" w:fill="FFFFFF"/>
        </w:rPr>
        <w:t xml:space="preserve"> related to slavery, and make improvements</w:t>
      </w:r>
      <w:r w:rsidR="00186238" w:rsidRPr="003E29E0">
        <w:rPr>
          <w:rFonts w:ascii="Times New Roman" w:hAnsi="Times New Roman" w:cs="Times New Roman"/>
          <w:sz w:val="24"/>
          <w:szCs w:val="24"/>
          <w:shd w:val="clear" w:color="auto" w:fill="FFFFFF"/>
        </w:rPr>
        <w:t xml:space="preserve"> upon the conditions of</w:t>
      </w:r>
      <w:r w:rsidR="009A2521" w:rsidRPr="003E29E0">
        <w:rPr>
          <w:rFonts w:ascii="Times New Roman" w:hAnsi="Times New Roman" w:cs="Times New Roman"/>
          <w:sz w:val="24"/>
          <w:szCs w:val="24"/>
          <w:shd w:val="clear" w:color="auto" w:fill="FFFFFF"/>
        </w:rPr>
        <w:t xml:space="preserve"> ex-slaves</w:t>
      </w:r>
      <w:r w:rsidR="001544D5" w:rsidRPr="003E29E0">
        <w:rPr>
          <w:rFonts w:ascii="Times New Roman" w:hAnsi="Times New Roman" w:cs="Times New Roman"/>
          <w:sz w:val="24"/>
          <w:szCs w:val="24"/>
          <w:shd w:val="clear" w:color="auto" w:fill="FFFFFF"/>
        </w:rPr>
        <w:t>.</w:t>
      </w:r>
      <w:r w:rsidR="00FE3B95" w:rsidRPr="003E29E0">
        <w:rPr>
          <w:rFonts w:ascii="Times New Roman" w:hAnsi="Times New Roman" w:cs="Times New Roman"/>
          <w:sz w:val="24"/>
          <w:szCs w:val="24"/>
          <w:shd w:val="clear" w:color="auto" w:fill="FFFFFF"/>
          <w:vertAlign w:val="superscript"/>
        </w:rPr>
        <w:t>8</w:t>
      </w:r>
      <w:r w:rsidR="006B1AF7" w:rsidRPr="003E29E0">
        <w:rPr>
          <w:rFonts w:ascii="Times New Roman" w:hAnsi="Times New Roman" w:cs="Times New Roman"/>
          <w:sz w:val="24"/>
          <w:szCs w:val="24"/>
          <w:shd w:val="clear" w:color="auto" w:fill="FFFFFF"/>
        </w:rPr>
        <w:t xml:space="preserve"> </w:t>
      </w:r>
      <w:r w:rsidR="001544D5" w:rsidRPr="003E29E0">
        <w:rPr>
          <w:rFonts w:ascii="Times New Roman" w:hAnsi="Times New Roman" w:cs="Times New Roman"/>
          <w:sz w:val="24"/>
          <w:szCs w:val="24"/>
          <w:shd w:val="clear" w:color="auto" w:fill="FFFFFF"/>
        </w:rPr>
        <w:t>I</w:t>
      </w:r>
      <w:r w:rsidR="00C9346F" w:rsidRPr="003E29E0">
        <w:rPr>
          <w:rFonts w:ascii="Times New Roman" w:hAnsi="Times New Roman" w:cs="Times New Roman"/>
          <w:sz w:val="24"/>
          <w:szCs w:val="24"/>
          <w:shd w:val="clear" w:color="auto" w:fill="FFFFFF"/>
        </w:rPr>
        <w:t>ts recommendations</w:t>
      </w:r>
      <w:r w:rsidR="006D1647" w:rsidRPr="003E29E0">
        <w:rPr>
          <w:rFonts w:ascii="Times New Roman" w:hAnsi="Times New Roman" w:cs="Times New Roman"/>
          <w:sz w:val="24"/>
          <w:szCs w:val="24"/>
          <w:shd w:val="clear" w:color="auto" w:fill="FFFFFF"/>
        </w:rPr>
        <w:t xml:space="preserve"> however</w:t>
      </w:r>
      <w:r w:rsidR="00EF13B7" w:rsidRPr="003E29E0">
        <w:rPr>
          <w:rFonts w:ascii="Times New Roman" w:hAnsi="Times New Roman" w:cs="Times New Roman"/>
          <w:sz w:val="24"/>
          <w:szCs w:val="24"/>
          <w:shd w:val="clear" w:color="auto" w:fill="FFFFFF"/>
        </w:rPr>
        <w:t>,</w:t>
      </w:r>
      <w:r w:rsidR="00C9346F" w:rsidRPr="003E29E0">
        <w:rPr>
          <w:rFonts w:ascii="Times New Roman" w:hAnsi="Times New Roman" w:cs="Times New Roman"/>
          <w:sz w:val="24"/>
          <w:szCs w:val="24"/>
          <w:shd w:val="clear" w:color="auto" w:fill="FFFFFF"/>
        </w:rPr>
        <w:t xml:space="preserve"> were not strictly adhered to.</w:t>
      </w:r>
      <w:r w:rsidR="007848B6" w:rsidRPr="003E29E0">
        <w:rPr>
          <w:rFonts w:ascii="Times New Roman" w:hAnsi="Times New Roman" w:cs="Times New Roman"/>
          <w:sz w:val="24"/>
          <w:szCs w:val="24"/>
          <w:shd w:val="clear" w:color="auto" w:fill="FFFFFF"/>
        </w:rPr>
        <w:t xml:space="preserve"> </w:t>
      </w:r>
      <w:r w:rsidR="00732E44" w:rsidRPr="003E29E0">
        <w:rPr>
          <w:rFonts w:ascii="Times New Roman" w:hAnsi="Times New Roman" w:cs="Times New Roman"/>
          <w:sz w:val="24"/>
          <w:szCs w:val="24"/>
          <w:shd w:val="clear" w:color="auto" w:fill="FFFFFF"/>
        </w:rPr>
        <w:t xml:space="preserve"> </w:t>
      </w:r>
      <w:r w:rsidR="00481318" w:rsidRPr="003E29E0">
        <w:rPr>
          <w:rFonts w:ascii="Times New Roman" w:hAnsi="Times New Roman" w:cs="Times New Roman"/>
          <w:sz w:val="24"/>
          <w:szCs w:val="24"/>
          <w:shd w:val="clear" w:color="auto" w:fill="FFFFFF"/>
        </w:rPr>
        <w:t>O</w:t>
      </w:r>
      <w:r w:rsidR="00046075" w:rsidRPr="003E29E0">
        <w:rPr>
          <w:rFonts w:ascii="Times New Roman" w:hAnsi="Times New Roman" w:cs="Times New Roman"/>
          <w:sz w:val="24"/>
          <w:szCs w:val="24"/>
          <w:shd w:val="clear" w:color="auto" w:fill="FFFFFF"/>
        </w:rPr>
        <w:t xml:space="preserve">ne clause had effectively banned the use of flogging women, it </w:t>
      </w:r>
      <w:r w:rsidR="009B5D2D" w:rsidRPr="003E29E0">
        <w:rPr>
          <w:rFonts w:ascii="Times New Roman" w:hAnsi="Times New Roman" w:cs="Times New Roman"/>
          <w:sz w:val="24"/>
          <w:szCs w:val="24"/>
          <w:shd w:val="clear" w:color="auto" w:fill="FFFFFF"/>
        </w:rPr>
        <w:t>was widely ignored.</w:t>
      </w:r>
      <w:r w:rsidR="00102B9D" w:rsidRPr="003E29E0">
        <w:rPr>
          <w:rFonts w:ascii="Times New Roman" w:hAnsi="Times New Roman" w:cs="Times New Roman"/>
          <w:sz w:val="24"/>
          <w:szCs w:val="24"/>
          <w:shd w:val="clear" w:color="auto" w:fill="FFFFFF"/>
        </w:rPr>
        <w:t xml:space="preserve"> </w:t>
      </w:r>
      <w:r w:rsidR="00C61144" w:rsidRPr="003E29E0">
        <w:rPr>
          <w:rFonts w:ascii="Times New Roman" w:hAnsi="Times New Roman" w:cs="Times New Roman"/>
          <w:sz w:val="24"/>
          <w:szCs w:val="24"/>
          <w:shd w:val="clear" w:color="auto" w:fill="FFFFFF"/>
        </w:rPr>
        <w:t xml:space="preserve"> </w:t>
      </w:r>
      <w:r w:rsidR="00C70E49" w:rsidRPr="003E29E0">
        <w:rPr>
          <w:rFonts w:ascii="Times New Roman" w:hAnsi="Times New Roman" w:cs="Times New Roman"/>
          <w:sz w:val="24"/>
          <w:szCs w:val="24"/>
          <w:shd w:val="clear" w:color="auto" w:fill="FFFFFF"/>
        </w:rPr>
        <w:t xml:space="preserve"> Women</w:t>
      </w:r>
      <w:r w:rsidR="002F05D8" w:rsidRPr="003E29E0">
        <w:rPr>
          <w:rFonts w:ascii="Times New Roman" w:hAnsi="Times New Roman" w:cs="Times New Roman"/>
          <w:sz w:val="24"/>
          <w:szCs w:val="24"/>
          <w:shd w:val="clear" w:color="auto" w:fill="FFFFFF"/>
        </w:rPr>
        <w:t xml:space="preserve"> under the new </w:t>
      </w:r>
      <w:r w:rsidR="00CF526D" w:rsidRPr="003E29E0">
        <w:rPr>
          <w:rFonts w:ascii="Times New Roman" w:hAnsi="Times New Roman" w:cs="Times New Roman"/>
          <w:sz w:val="24"/>
          <w:szCs w:val="24"/>
          <w:shd w:val="clear" w:color="auto" w:fill="FFFFFF"/>
        </w:rPr>
        <w:t xml:space="preserve">ASA </w:t>
      </w:r>
      <w:r w:rsidR="00C70E49" w:rsidRPr="003E29E0">
        <w:rPr>
          <w:rFonts w:ascii="Times New Roman" w:hAnsi="Times New Roman" w:cs="Times New Roman"/>
          <w:sz w:val="24"/>
          <w:szCs w:val="24"/>
          <w:shd w:val="clear" w:color="auto" w:fill="FFFFFF"/>
        </w:rPr>
        <w:t xml:space="preserve">were now </w:t>
      </w:r>
      <w:r w:rsidR="00D53A88" w:rsidRPr="003E29E0">
        <w:rPr>
          <w:rFonts w:ascii="Times New Roman" w:hAnsi="Times New Roman" w:cs="Times New Roman"/>
          <w:sz w:val="24"/>
          <w:szCs w:val="24"/>
          <w:shd w:val="clear" w:color="auto" w:fill="FFFFFF"/>
        </w:rPr>
        <w:t xml:space="preserve">exempt from flogging </w:t>
      </w:r>
      <w:r w:rsidR="00AB7119" w:rsidRPr="003E29E0">
        <w:rPr>
          <w:rFonts w:ascii="Times New Roman" w:hAnsi="Times New Roman" w:cs="Times New Roman"/>
          <w:sz w:val="24"/>
          <w:szCs w:val="24"/>
          <w:shd w:val="clear" w:color="auto" w:fill="FFFFFF"/>
        </w:rPr>
        <w:t xml:space="preserve">(though in St </w:t>
      </w:r>
      <w:r w:rsidR="00351B6E" w:rsidRPr="003E29E0">
        <w:rPr>
          <w:rFonts w:ascii="Times New Roman" w:hAnsi="Times New Roman" w:cs="Times New Roman"/>
          <w:sz w:val="24"/>
          <w:szCs w:val="24"/>
          <w:shd w:val="clear" w:color="auto" w:fill="FFFFFF"/>
        </w:rPr>
        <w:t xml:space="preserve">Vincent </w:t>
      </w:r>
      <w:r w:rsidR="00E03264" w:rsidRPr="003E29E0">
        <w:rPr>
          <w:rFonts w:ascii="Times New Roman" w:hAnsi="Times New Roman" w:cs="Times New Roman"/>
          <w:sz w:val="24"/>
          <w:szCs w:val="24"/>
          <w:shd w:val="clear" w:color="auto" w:fill="FFFFFF"/>
        </w:rPr>
        <w:t>local legislature i</w:t>
      </w:r>
      <w:r w:rsidR="0082534E" w:rsidRPr="003E29E0">
        <w:rPr>
          <w:rFonts w:ascii="Times New Roman" w:hAnsi="Times New Roman" w:cs="Times New Roman"/>
          <w:sz w:val="24"/>
          <w:szCs w:val="24"/>
          <w:shd w:val="clear" w:color="auto" w:fill="FFFFFF"/>
        </w:rPr>
        <w:t>n slave codes</w:t>
      </w:r>
      <w:r w:rsidR="00C62310" w:rsidRPr="003E29E0">
        <w:rPr>
          <w:rFonts w:ascii="Times New Roman" w:hAnsi="Times New Roman" w:cs="Times New Roman"/>
          <w:sz w:val="24"/>
          <w:szCs w:val="24"/>
          <w:shd w:val="clear" w:color="auto" w:fill="FFFFFF"/>
        </w:rPr>
        <w:t>,</w:t>
      </w:r>
      <w:r w:rsidR="0082534E" w:rsidRPr="003E29E0">
        <w:rPr>
          <w:rFonts w:ascii="Times New Roman" w:hAnsi="Times New Roman" w:cs="Times New Roman"/>
          <w:sz w:val="24"/>
          <w:szCs w:val="24"/>
          <w:shd w:val="clear" w:color="auto" w:fill="FFFFFF"/>
        </w:rPr>
        <w:t xml:space="preserve"> endorsed its use</w:t>
      </w:r>
      <w:r w:rsidR="00C721D8" w:rsidRPr="003E29E0">
        <w:rPr>
          <w:rFonts w:ascii="Times New Roman" w:hAnsi="Times New Roman" w:cs="Times New Roman"/>
          <w:sz w:val="24"/>
          <w:szCs w:val="24"/>
          <w:shd w:val="clear" w:color="auto" w:fill="FFFFFF"/>
        </w:rPr>
        <w:t>)</w:t>
      </w:r>
      <w:r w:rsidR="00525849" w:rsidRPr="003E29E0">
        <w:rPr>
          <w:rFonts w:ascii="Times New Roman" w:hAnsi="Times New Roman" w:cs="Times New Roman"/>
          <w:sz w:val="24"/>
          <w:szCs w:val="24"/>
          <w:shd w:val="clear" w:color="auto" w:fill="FFFFFF"/>
        </w:rPr>
        <w:t>.</w:t>
      </w:r>
      <w:r w:rsidR="00343256" w:rsidRPr="003E29E0">
        <w:rPr>
          <w:rFonts w:ascii="Times New Roman" w:hAnsi="Times New Roman" w:cs="Times New Roman"/>
          <w:sz w:val="24"/>
          <w:szCs w:val="24"/>
          <w:shd w:val="clear" w:color="auto" w:fill="FFFFFF"/>
          <w:vertAlign w:val="superscript"/>
        </w:rPr>
        <w:t>9</w:t>
      </w:r>
      <w:r w:rsidR="0021731D" w:rsidRPr="003E29E0">
        <w:rPr>
          <w:rFonts w:ascii="Times New Roman" w:hAnsi="Times New Roman" w:cs="Times New Roman"/>
          <w:sz w:val="24"/>
          <w:szCs w:val="24"/>
          <w:shd w:val="clear" w:color="auto" w:fill="FFFFFF"/>
        </w:rPr>
        <w:t xml:space="preserve"> Men were still systematically punished by flogging</w:t>
      </w:r>
      <w:r w:rsidR="0040586F" w:rsidRPr="003E29E0">
        <w:rPr>
          <w:rFonts w:ascii="Times New Roman" w:hAnsi="Times New Roman" w:cs="Times New Roman"/>
          <w:sz w:val="24"/>
          <w:szCs w:val="24"/>
          <w:shd w:val="clear" w:color="auto" w:fill="FFFFFF"/>
        </w:rPr>
        <w:t xml:space="preserve"> which would be at a public </w:t>
      </w:r>
      <w:r w:rsidR="00DF6FCC" w:rsidRPr="003E29E0">
        <w:rPr>
          <w:rFonts w:ascii="Times New Roman" w:hAnsi="Times New Roman" w:cs="Times New Roman"/>
          <w:sz w:val="24"/>
          <w:szCs w:val="24"/>
          <w:shd w:val="clear" w:color="auto" w:fill="FFFFFF"/>
        </w:rPr>
        <w:t>whipping post or in full view of other workers on the plantations.</w:t>
      </w:r>
    </w:p>
    <w:p w14:paraId="60D9D7C6" w14:textId="67071A8C" w:rsidR="00F75BA6" w:rsidRDefault="00C721D8"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 </w:t>
      </w:r>
      <w:r w:rsidR="00FC0204" w:rsidRPr="003E29E0">
        <w:rPr>
          <w:rFonts w:ascii="Times New Roman" w:hAnsi="Times New Roman" w:cs="Times New Roman"/>
          <w:sz w:val="24"/>
          <w:szCs w:val="24"/>
          <w:shd w:val="clear" w:color="auto" w:fill="FFFFFF"/>
        </w:rPr>
        <w:t>T</w:t>
      </w:r>
      <w:r w:rsidR="00B76C46" w:rsidRPr="003E29E0">
        <w:rPr>
          <w:rFonts w:ascii="Times New Roman" w:hAnsi="Times New Roman" w:cs="Times New Roman"/>
          <w:sz w:val="24"/>
          <w:szCs w:val="24"/>
          <w:shd w:val="clear" w:color="auto" w:fill="FFFFFF"/>
        </w:rPr>
        <w:t xml:space="preserve">here </w:t>
      </w:r>
      <w:r w:rsidR="00A15795" w:rsidRPr="003E29E0">
        <w:rPr>
          <w:rFonts w:ascii="Times New Roman" w:hAnsi="Times New Roman" w:cs="Times New Roman"/>
          <w:sz w:val="24"/>
          <w:szCs w:val="24"/>
          <w:shd w:val="clear" w:color="auto" w:fill="FFFFFF"/>
        </w:rPr>
        <w:t>w</w:t>
      </w:r>
      <w:r w:rsidR="00FC0204" w:rsidRPr="003E29E0">
        <w:rPr>
          <w:rFonts w:ascii="Times New Roman" w:hAnsi="Times New Roman" w:cs="Times New Roman"/>
          <w:sz w:val="24"/>
          <w:szCs w:val="24"/>
          <w:shd w:val="clear" w:color="auto" w:fill="FFFFFF"/>
        </w:rPr>
        <w:t xml:space="preserve">as </w:t>
      </w:r>
      <w:r w:rsidR="00B76C46" w:rsidRPr="003E29E0">
        <w:rPr>
          <w:rFonts w:ascii="Times New Roman" w:hAnsi="Times New Roman" w:cs="Times New Roman"/>
          <w:sz w:val="24"/>
          <w:szCs w:val="24"/>
          <w:shd w:val="clear" w:color="auto" w:fill="FFFFFF"/>
        </w:rPr>
        <w:t xml:space="preserve">now </w:t>
      </w:r>
      <w:r w:rsidR="00FC0204" w:rsidRPr="003E29E0">
        <w:rPr>
          <w:rFonts w:ascii="Times New Roman" w:hAnsi="Times New Roman" w:cs="Times New Roman"/>
          <w:sz w:val="24"/>
          <w:szCs w:val="24"/>
          <w:shd w:val="clear" w:color="auto" w:fill="FFFFFF"/>
        </w:rPr>
        <w:t xml:space="preserve">an </w:t>
      </w:r>
      <w:r w:rsidR="00B76C46" w:rsidRPr="003E29E0">
        <w:rPr>
          <w:rFonts w:ascii="Times New Roman" w:hAnsi="Times New Roman" w:cs="Times New Roman"/>
          <w:sz w:val="24"/>
          <w:szCs w:val="24"/>
          <w:shd w:val="clear" w:color="auto" w:fill="FFFFFF"/>
        </w:rPr>
        <w:t>opportunit</w:t>
      </w:r>
      <w:r w:rsidR="00FC0204" w:rsidRPr="003E29E0">
        <w:rPr>
          <w:rFonts w:ascii="Times New Roman" w:hAnsi="Times New Roman" w:cs="Times New Roman"/>
          <w:sz w:val="24"/>
          <w:szCs w:val="24"/>
          <w:shd w:val="clear" w:color="auto" w:fill="FFFFFF"/>
        </w:rPr>
        <w:t>y</w:t>
      </w:r>
      <w:r w:rsidR="00A15795" w:rsidRPr="003E29E0">
        <w:rPr>
          <w:rFonts w:ascii="Times New Roman" w:hAnsi="Times New Roman" w:cs="Times New Roman"/>
          <w:sz w:val="24"/>
          <w:szCs w:val="24"/>
          <w:shd w:val="clear" w:color="auto" w:fill="FFFFFF"/>
        </w:rPr>
        <w:t>, in theory at least,</w:t>
      </w:r>
      <w:r w:rsidR="00B76C46" w:rsidRPr="003E29E0">
        <w:rPr>
          <w:rFonts w:ascii="Times New Roman" w:hAnsi="Times New Roman" w:cs="Times New Roman"/>
          <w:sz w:val="24"/>
          <w:szCs w:val="24"/>
          <w:shd w:val="clear" w:color="auto" w:fill="FFFFFF"/>
        </w:rPr>
        <w:t xml:space="preserve"> for some legal redress</w:t>
      </w:r>
      <w:r w:rsidR="00A20E64" w:rsidRPr="003E29E0">
        <w:rPr>
          <w:rFonts w:ascii="Times New Roman" w:hAnsi="Times New Roman" w:cs="Times New Roman"/>
          <w:sz w:val="24"/>
          <w:szCs w:val="24"/>
          <w:shd w:val="clear" w:color="auto" w:fill="FFFFFF"/>
        </w:rPr>
        <w:t>.</w:t>
      </w:r>
      <w:r w:rsidR="005632C2" w:rsidRPr="003E29E0">
        <w:rPr>
          <w:rFonts w:ascii="Times New Roman" w:hAnsi="Times New Roman" w:cs="Times New Roman"/>
          <w:sz w:val="24"/>
          <w:szCs w:val="24"/>
          <w:shd w:val="clear" w:color="auto" w:fill="FFFFFF"/>
        </w:rPr>
        <w:t xml:space="preserve"> </w:t>
      </w:r>
      <w:r w:rsidR="0080618B" w:rsidRPr="003E29E0">
        <w:rPr>
          <w:rFonts w:ascii="Times New Roman" w:hAnsi="Times New Roman" w:cs="Times New Roman"/>
          <w:sz w:val="24"/>
          <w:szCs w:val="24"/>
          <w:shd w:val="clear" w:color="auto" w:fill="FFFFFF"/>
        </w:rPr>
        <w:t xml:space="preserve">The </w:t>
      </w:r>
      <w:r w:rsidR="00E76526" w:rsidRPr="003E29E0">
        <w:rPr>
          <w:rFonts w:ascii="Times New Roman" w:hAnsi="Times New Roman" w:cs="Times New Roman"/>
          <w:sz w:val="24"/>
          <w:szCs w:val="24"/>
          <w:shd w:val="clear" w:color="auto" w:fill="FFFFFF"/>
        </w:rPr>
        <w:t xml:space="preserve">inherent </w:t>
      </w:r>
      <w:r w:rsidR="0062251C" w:rsidRPr="003E29E0">
        <w:rPr>
          <w:rFonts w:ascii="Times New Roman" w:hAnsi="Times New Roman" w:cs="Times New Roman"/>
          <w:sz w:val="24"/>
          <w:szCs w:val="24"/>
          <w:shd w:val="clear" w:color="auto" w:fill="FFFFFF"/>
        </w:rPr>
        <w:t xml:space="preserve">reluctance </w:t>
      </w:r>
      <w:r w:rsidR="00E76526" w:rsidRPr="003E29E0">
        <w:rPr>
          <w:rFonts w:ascii="Times New Roman" w:hAnsi="Times New Roman" w:cs="Times New Roman"/>
          <w:sz w:val="24"/>
          <w:szCs w:val="24"/>
          <w:shd w:val="clear" w:color="auto" w:fill="FFFFFF"/>
        </w:rPr>
        <w:t>of</w:t>
      </w:r>
      <w:r w:rsidR="0062251C" w:rsidRPr="003E29E0">
        <w:rPr>
          <w:rFonts w:ascii="Times New Roman" w:hAnsi="Times New Roman" w:cs="Times New Roman"/>
          <w:sz w:val="24"/>
          <w:szCs w:val="24"/>
          <w:shd w:val="clear" w:color="auto" w:fill="FFFFFF"/>
        </w:rPr>
        <w:t xml:space="preserve"> the </w:t>
      </w:r>
      <w:r w:rsidR="00586172" w:rsidRPr="003E29E0">
        <w:rPr>
          <w:rFonts w:ascii="Times New Roman" w:hAnsi="Times New Roman" w:cs="Times New Roman"/>
          <w:sz w:val="24"/>
          <w:szCs w:val="24"/>
          <w:shd w:val="clear" w:color="auto" w:fill="FFFFFF"/>
        </w:rPr>
        <w:t>B</w:t>
      </w:r>
      <w:r w:rsidR="00052902" w:rsidRPr="003E29E0">
        <w:rPr>
          <w:rFonts w:ascii="Times New Roman" w:hAnsi="Times New Roman" w:cs="Times New Roman"/>
          <w:sz w:val="24"/>
          <w:szCs w:val="24"/>
          <w:shd w:val="clear" w:color="auto" w:fill="FFFFFF"/>
        </w:rPr>
        <w:t>r</w:t>
      </w:r>
      <w:r w:rsidR="00586172" w:rsidRPr="003E29E0">
        <w:rPr>
          <w:rFonts w:ascii="Times New Roman" w:hAnsi="Times New Roman" w:cs="Times New Roman"/>
          <w:sz w:val="24"/>
          <w:szCs w:val="24"/>
          <w:shd w:val="clear" w:color="auto" w:fill="FFFFFF"/>
        </w:rPr>
        <w:t xml:space="preserve">itish government to allow for </w:t>
      </w:r>
      <w:r w:rsidR="002156D8" w:rsidRPr="003E29E0">
        <w:rPr>
          <w:rFonts w:ascii="Times New Roman" w:hAnsi="Times New Roman" w:cs="Times New Roman"/>
          <w:sz w:val="24"/>
          <w:szCs w:val="24"/>
          <w:shd w:val="clear" w:color="auto" w:fill="FFFFFF"/>
        </w:rPr>
        <w:t>self</w:t>
      </w:r>
      <w:r w:rsidR="00052902" w:rsidRPr="003E29E0">
        <w:rPr>
          <w:rFonts w:ascii="Times New Roman" w:hAnsi="Times New Roman" w:cs="Times New Roman"/>
          <w:sz w:val="24"/>
          <w:szCs w:val="24"/>
          <w:shd w:val="clear" w:color="auto" w:fill="FFFFFF"/>
        </w:rPr>
        <w:t>-</w:t>
      </w:r>
      <w:r w:rsidR="002156D8" w:rsidRPr="003E29E0">
        <w:rPr>
          <w:rFonts w:ascii="Times New Roman" w:hAnsi="Times New Roman" w:cs="Times New Roman"/>
          <w:sz w:val="24"/>
          <w:szCs w:val="24"/>
          <w:shd w:val="clear" w:color="auto" w:fill="FFFFFF"/>
        </w:rPr>
        <w:t xml:space="preserve"> regulation of the scheme </w:t>
      </w:r>
      <w:r w:rsidR="00052902" w:rsidRPr="003E29E0">
        <w:rPr>
          <w:rFonts w:ascii="Times New Roman" w:hAnsi="Times New Roman" w:cs="Times New Roman"/>
          <w:sz w:val="24"/>
          <w:szCs w:val="24"/>
          <w:shd w:val="clear" w:color="auto" w:fill="FFFFFF"/>
        </w:rPr>
        <w:t>by local officials</w:t>
      </w:r>
      <w:r w:rsidR="007D67DA" w:rsidRPr="003E29E0">
        <w:rPr>
          <w:rFonts w:ascii="Times New Roman" w:hAnsi="Times New Roman" w:cs="Times New Roman"/>
          <w:sz w:val="24"/>
          <w:szCs w:val="24"/>
          <w:shd w:val="clear" w:color="auto" w:fill="FFFFFF"/>
        </w:rPr>
        <w:t>,</w:t>
      </w:r>
      <w:r w:rsidR="00E76526" w:rsidRPr="003E29E0">
        <w:rPr>
          <w:rFonts w:ascii="Times New Roman" w:hAnsi="Times New Roman" w:cs="Times New Roman"/>
          <w:sz w:val="24"/>
          <w:szCs w:val="24"/>
          <w:shd w:val="clear" w:color="auto" w:fill="FFFFFF"/>
        </w:rPr>
        <w:t xml:space="preserve"> meant</w:t>
      </w:r>
      <w:r w:rsidR="007D67DA" w:rsidRPr="003E29E0">
        <w:rPr>
          <w:rFonts w:ascii="Times New Roman" w:hAnsi="Times New Roman" w:cs="Times New Roman"/>
          <w:sz w:val="24"/>
          <w:szCs w:val="24"/>
          <w:shd w:val="clear" w:color="auto" w:fill="FFFFFF"/>
        </w:rPr>
        <w:t xml:space="preserve"> t</w:t>
      </w:r>
      <w:r w:rsidR="00472506" w:rsidRPr="003E29E0">
        <w:rPr>
          <w:rFonts w:ascii="Times New Roman" w:hAnsi="Times New Roman" w:cs="Times New Roman"/>
          <w:sz w:val="24"/>
          <w:szCs w:val="24"/>
          <w:shd w:val="clear" w:color="auto" w:fill="FFFFFF"/>
        </w:rPr>
        <w:t>hat the</w:t>
      </w:r>
      <w:r w:rsidR="007D67DA" w:rsidRPr="003E29E0">
        <w:rPr>
          <w:rFonts w:ascii="Times New Roman" w:hAnsi="Times New Roman" w:cs="Times New Roman"/>
          <w:sz w:val="24"/>
          <w:szCs w:val="24"/>
          <w:shd w:val="clear" w:color="auto" w:fill="FFFFFF"/>
        </w:rPr>
        <w:t xml:space="preserve"> implementation </w:t>
      </w:r>
      <w:r w:rsidR="00472506" w:rsidRPr="003E29E0">
        <w:rPr>
          <w:rFonts w:ascii="Times New Roman" w:hAnsi="Times New Roman" w:cs="Times New Roman"/>
          <w:sz w:val="24"/>
          <w:szCs w:val="24"/>
          <w:shd w:val="clear" w:color="auto" w:fill="FFFFFF"/>
        </w:rPr>
        <w:t xml:space="preserve">of such redress </w:t>
      </w:r>
      <w:r w:rsidR="007D67DA" w:rsidRPr="003E29E0">
        <w:rPr>
          <w:rFonts w:ascii="Times New Roman" w:hAnsi="Times New Roman" w:cs="Times New Roman"/>
          <w:sz w:val="24"/>
          <w:szCs w:val="24"/>
          <w:shd w:val="clear" w:color="auto" w:fill="FFFFFF"/>
        </w:rPr>
        <w:t>was overseen by</w:t>
      </w:r>
      <w:r w:rsidR="006F55DB" w:rsidRPr="003E29E0">
        <w:rPr>
          <w:rFonts w:ascii="Times New Roman" w:hAnsi="Times New Roman" w:cs="Times New Roman"/>
          <w:sz w:val="24"/>
          <w:szCs w:val="24"/>
          <w:shd w:val="clear" w:color="auto" w:fill="FFFFFF"/>
        </w:rPr>
        <w:t xml:space="preserve"> special officials called st</w:t>
      </w:r>
      <w:r w:rsidR="00EB33DF" w:rsidRPr="003E29E0">
        <w:rPr>
          <w:rFonts w:ascii="Times New Roman" w:hAnsi="Times New Roman" w:cs="Times New Roman"/>
          <w:sz w:val="24"/>
          <w:szCs w:val="24"/>
          <w:shd w:val="clear" w:color="auto" w:fill="FFFFFF"/>
        </w:rPr>
        <w:t>i</w:t>
      </w:r>
      <w:r w:rsidR="006F55DB" w:rsidRPr="003E29E0">
        <w:rPr>
          <w:rFonts w:ascii="Times New Roman" w:hAnsi="Times New Roman" w:cs="Times New Roman"/>
          <w:sz w:val="24"/>
          <w:szCs w:val="24"/>
          <w:shd w:val="clear" w:color="auto" w:fill="FFFFFF"/>
        </w:rPr>
        <w:t>pen</w:t>
      </w:r>
      <w:r w:rsidR="00EB33DF" w:rsidRPr="003E29E0">
        <w:rPr>
          <w:rFonts w:ascii="Times New Roman" w:hAnsi="Times New Roman" w:cs="Times New Roman"/>
          <w:sz w:val="24"/>
          <w:szCs w:val="24"/>
          <w:shd w:val="clear" w:color="auto" w:fill="FFFFFF"/>
        </w:rPr>
        <w:t>diary judges</w:t>
      </w:r>
      <w:r w:rsidR="00605D1F" w:rsidRPr="003E29E0">
        <w:rPr>
          <w:rFonts w:ascii="Times New Roman" w:hAnsi="Times New Roman" w:cs="Times New Roman"/>
          <w:sz w:val="24"/>
          <w:szCs w:val="24"/>
          <w:shd w:val="clear" w:color="auto" w:fill="FFFFFF"/>
        </w:rPr>
        <w:t>, and it was common</w:t>
      </w:r>
      <w:r w:rsidR="001E312B" w:rsidRPr="003E29E0">
        <w:rPr>
          <w:rFonts w:ascii="Times New Roman" w:hAnsi="Times New Roman" w:cs="Times New Roman"/>
          <w:sz w:val="24"/>
          <w:szCs w:val="24"/>
          <w:shd w:val="clear" w:color="auto" w:fill="FFFFFF"/>
        </w:rPr>
        <w:t xml:space="preserve"> for the judges to be </w:t>
      </w:r>
      <w:r w:rsidR="0098485E" w:rsidRPr="003E29E0">
        <w:rPr>
          <w:rFonts w:ascii="Times New Roman" w:hAnsi="Times New Roman" w:cs="Times New Roman"/>
          <w:sz w:val="24"/>
          <w:szCs w:val="24"/>
          <w:shd w:val="clear" w:color="auto" w:fill="FFFFFF"/>
        </w:rPr>
        <w:t>sympathetically biased</w:t>
      </w:r>
      <w:r w:rsidR="00DD6758" w:rsidRPr="003E29E0">
        <w:rPr>
          <w:rFonts w:ascii="Times New Roman" w:hAnsi="Times New Roman" w:cs="Times New Roman"/>
          <w:sz w:val="24"/>
          <w:szCs w:val="24"/>
          <w:shd w:val="clear" w:color="auto" w:fill="FFFFFF"/>
        </w:rPr>
        <w:t xml:space="preserve"> towards</w:t>
      </w:r>
      <w:r w:rsidR="002E0890" w:rsidRPr="003E29E0">
        <w:rPr>
          <w:rFonts w:ascii="Times New Roman" w:hAnsi="Times New Roman" w:cs="Times New Roman"/>
          <w:sz w:val="24"/>
          <w:szCs w:val="24"/>
          <w:shd w:val="clear" w:color="auto" w:fill="FFFFFF"/>
        </w:rPr>
        <w:t xml:space="preserve"> </w:t>
      </w:r>
      <w:r w:rsidR="00A62856" w:rsidRPr="003E29E0">
        <w:rPr>
          <w:rFonts w:ascii="Times New Roman" w:hAnsi="Times New Roman" w:cs="Times New Roman"/>
          <w:sz w:val="24"/>
          <w:szCs w:val="24"/>
          <w:shd w:val="clear" w:color="auto" w:fill="FFFFFF"/>
        </w:rPr>
        <w:t>the plantation owners.</w:t>
      </w:r>
      <w:r w:rsidR="00EB7F9D" w:rsidRPr="003E29E0">
        <w:rPr>
          <w:rFonts w:ascii="Times New Roman" w:hAnsi="Times New Roman" w:cs="Times New Roman"/>
          <w:sz w:val="24"/>
          <w:szCs w:val="24"/>
          <w:shd w:val="clear" w:color="auto" w:fill="FFFFFF"/>
        </w:rPr>
        <w:t xml:space="preserve"> </w:t>
      </w:r>
      <w:r w:rsidR="00AA7090" w:rsidRPr="003E29E0">
        <w:rPr>
          <w:rFonts w:ascii="Times New Roman" w:hAnsi="Times New Roman" w:cs="Times New Roman"/>
          <w:sz w:val="24"/>
          <w:szCs w:val="24"/>
          <w:shd w:val="clear" w:color="auto" w:fill="FFFFFF"/>
        </w:rPr>
        <w:t xml:space="preserve">These judges would oversee </w:t>
      </w:r>
      <w:r w:rsidR="00853411" w:rsidRPr="003E29E0">
        <w:rPr>
          <w:rFonts w:ascii="Times New Roman" w:hAnsi="Times New Roman" w:cs="Times New Roman"/>
          <w:sz w:val="24"/>
          <w:szCs w:val="24"/>
          <w:shd w:val="clear" w:color="auto" w:fill="FFFFFF"/>
        </w:rPr>
        <w:t>disputes between the employers and the apprentices</w:t>
      </w:r>
      <w:r w:rsidR="00F9773E" w:rsidRPr="003E29E0">
        <w:rPr>
          <w:rFonts w:ascii="Times New Roman" w:hAnsi="Times New Roman" w:cs="Times New Roman"/>
          <w:sz w:val="24"/>
          <w:szCs w:val="24"/>
          <w:shd w:val="clear" w:color="auto" w:fill="FFFFFF"/>
        </w:rPr>
        <w:t>.</w:t>
      </w:r>
      <w:r w:rsidR="00C52B62" w:rsidRPr="003E29E0">
        <w:rPr>
          <w:rFonts w:ascii="Times New Roman" w:hAnsi="Times New Roman" w:cs="Times New Roman"/>
          <w:sz w:val="24"/>
          <w:szCs w:val="24"/>
          <w:shd w:val="clear" w:color="auto" w:fill="FFFFFF"/>
          <w:vertAlign w:val="superscript"/>
        </w:rPr>
        <w:t>1</w:t>
      </w:r>
      <w:r w:rsidR="004A770A" w:rsidRPr="003E29E0">
        <w:rPr>
          <w:rFonts w:ascii="Times New Roman" w:hAnsi="Times New Roman" w:cs="Times New Roman"/>
          <w:sz w:val="24"/>
          <w:szCs w:val="24"/>
          <w:shd w:val="clear" w:color="auto" w:fill="FFFFFF"/>
          <w:vertAlign w:val="superscript"/>
        </w:rPr>
        <w:t>0</w:t>
      </w:r>
      <w:r w:rsidR="009B016F" w:rsidRPr="003E29E0">
        <w:rPr>
          <w:rFonts w:ascii="Times New Roman" w:hAnsi="Times New Roman" w:cs="Times New Roman"/>
          <w:sz w:val="24"/>
          <w:szCs w:val="24"/>
          <w:shd w:val="clear" w:color="auto" w:fill="FFFFFF"/>
        </w:rPr>
        <w:t xml:space="preserve"> The reality was that punishments administered by the magistrates were often comparable in cruelness to that which they had previously endured under slavery. </w:t>
      </w:r>
      <w:r w:rsidR="00EF2F6D" w:rsidRPr="003E29E0">
        <w:rPr>
          <w:rFonts w:ascii="Times New Roman" w:hAnsi="Times New Roman" w:cs="Times New Roman"/>
          <w:sz w:val="24"/>
          <w:szCs w:val="24"/>
          <w:shd w:val="clear" w:color="auto" w:fill="FFFFFF"/>
        </w:rPr>
        <w:t>Again</w:t>
      </w:r>
      <w:r w:rsidR="00247155" w:rsidRPr="003E29E0">
        <w:rPr>
          <w:rFonts w:ascii="Times New Roman" w:hAnsi="Times New Roman" w:cs="Times New Roman"/>
          <w:sz w:val="24"/>
          <w:szCs w:val="24"/>
          <w:shd w:val="clear" w:color="auto" w:fill="FFFFFF"/>
        </w:rPr>
        <w:t>,</w:t>
      </w:r>
      <w:r w:rsidR="00EF2F6D" w:rsidRPr="003E29E0">
        <w:rPr>
          <w:rFonts w:ascii="Times New Roman" w:hAnsi="Times New Roman" w:cs="Times New Roman"/>
          <w:sz w:val="24"/>
          <w:szCs w:val="24"/>
          <w:shd w:val="clear" w:color="auto" w:fill="FFFFFF"/>
        </w:rPr>
        <w:t xml:space="preserve"> it was women </w:t>
      </w:r>
      <w:r w:rsidR="00F34663" w:rsidRPr="003E29E0">
        <w:rPr>
          <w:rFonts w:ascii="Times New Roman" w:hAnsi="Times New Roman" w:cs="Times New Roman"/>
          <w:sz w:val="24"/>
          <w:szCs w:val="24"/>
          <w:shd w:val="clear" w:color="auto" w:fill="FFFFFF"/>
        </w:rPr>
        <w:t>who would b</w:t>
      </w:r>
      <w:r w:rsidR="005E3543" w:rsidRPr="003E29E0">
        <w:rPr>
          <w:rFonts w:ascii="Times New Roman" w:hAnsi="Times New Roman" w:cs="Times New Roman"/>
          <w:sz w:val="24"/>
          <w:szCs w:val="24"/>
          <w:shd w:val="clear" w:color="auto" w:fill="FFFFFF"/>
        </w:rPr>
        <w:t>ear</w:t>
      </w:r>
      <w:r w:rsidR="00F34663" w:rsidRPr="003E29E0">
        <w:rPr>
          <w:rFonts w:ascii="Times New Roman" w:hAnsi="Times New Roman" w:cs="Times New Roman"/>
          <w:sz w:val="24"/>
          <w:szCs w:val="24"/>
          <w:shd w:val="clear" w:color="auto" w:fill="FFFFFF"/>
        </w:rPr>
        <w:t xml:space="preserve"> the brunt of the greater proportion of </w:t>
      </w:r>
      <w:r w:rsidR="00C773B3" w:rsidRPr="003E29E0">
        <w:rPr>
          <w:rFonts w:ascii="Times New Roman" w:hAnsi="Times New Roman" w:cs="Times New Roman"/>
          <w:sz w:val="24"/>
          <w:szCs w:val="24"/>
          <w:shd w:val="clear" w:color="auto" w:fill="FFFFFF"/>
        </w:rPr>
        <w:t>sentencing.</w:t>
      </w:r>
      <w:r w:rsidR="0080146C" w:rsidRPr="003E29E0">
        <w:rPr>
          <w:rFonts w:ascii="Times New Roman" w:hAnsi="Times New Roman" w:cs="Times New Roman"/>
          <w:sz w:val="24"/>
          <w:szCs w:val="24"/>
          <w:shd w:val="clear" w:color="auto" w:fill="FFFFFF"/>
          <w:vertAlign w:val="superscript"/>
        </w:rPr>
        <w:t xml:space="preserve">11 </w:t>
      </w:r>
    </w:p>
    <w:p w14:paraId="44A17353" w14:textId="77777777" w:rsidR="008A1322" w:rsidRDefault="008A1322" w:rsidP="00E23327">
      <w:pPr>
        <w:rPr>
          <w:rFonts w:ascii="Times New Roman" w:hAnsi="Times New Roman" w:cs="Times New Roman"/>
          <w:sz w:val="24"/>
          <w:szCs w:val="24"/>
          <w:shd w:val="clear" w:color="auto" w:fill="FFFFFF"/>
          <w:vertAlign w:val="superscript"/>
        </w:rPr>
      </w:pPr>
    </w:p>
    <w:p w14:paraId="18A01264" w14:textId="77777777" w:rsidR="008A1322" w:rsidRDefault="008A1322" w:rsidP="00E23327">
      <w:pPr>
        <w:rPr>
          <w:rFonts w:ascii="Times New Roman" w:hAnsi="Times New Roman" w:cs="Times New Roman"/>
          <w:sz w:val="24"/>
          <w:szCs w:val="24"/>
          <w:shd w:val="clear" w:color="auto" w:fill="FFFFFF"/>
          <w:vertAlign w:val="superscript"/>
        </w:rPr>
      </w:pPr>
    </w:p>
    <w:p w14:paraId="05A47D8B" w14:textId="77777777" w:rsidR="008A1322" w:rsidRPr="003E29E0" w:rsidRDefault="008A1322" w:rsidP="00E23327">
      <w:pPr>
        <w:rPr>
          <w:rFonts w:ascii="Times New Roman" w:hAnsi="Times New Roman" w:cs="Times New Roman"/>
          <w:sz w:val="24"/>
          <w:szCs w:val="24"/>
          <w:shd w:val="clear" w:color="auto" w:fill="FFFFFF"/>
        </w:rPr>
      </w:pPr>
    </w:p>
    <w:p w14:paraId="10D4BA9B" w14:textId="77777777" w:rsidR="00F75BA6" w:rsidRPr="003E29E0" w:rsidRDefault="00F75BA6" w:rsidP="00E23327">
      <w:pPr>
        <w:rPr>
          <w:rFonts w:ascii="Times New Roman" w:hAnsi="Times New Roman" w:cs="Times New Roman"/>
          <w:sz w:val="24"/>
          <w:szCs w:val="24"/>
          <w:shd w:val="clear" w:color="auto" w:fill="FFFFFF"/>
        </w:rPr>
      </w:pPr>
    </w:p>
    <w:p w14:paraId="465D41D5" w14:textId="0A22FE37" w:rsidR="00F75BA6" w:rsidRPr="006A1422" w:rsidRDefault="00F75BA6" w:rsidP="00671742">
      <w:pPr>
        <w:spacing w:after="160" w:line="240" w:lineRule="auto"/>
        <w:rPr>
          <w:rFonts w:ascii="Times New Roman" w:hAnsi="Times New Roman" w:cs="Times New Roman"/>
          <w:color w:val="000000"/>
          <w:spacing w:val="-5"/>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8 </w:t>
      </w:r>
      <w:r w:rsidRPr="006A1422">
        <w:rPr>
          <w:rFonts w:ascii="Times New Roman" w:hAnsi="Times New Roman" w:cs="Times New Roman"/>
          <w:color w:val="3A3A3A"/>
          <w:sz w:val="20"/>
          <w:szCs w:val="20"/>
          <w:shd w:val="clear" w:color="auto" w:fill="FFFFFF"/>
        </w:rPr>
        <w:t xml:space="preserve"> </w:t>
      </w:r>
      <w:r w:rsidR="001E450C" w:rsidRPr="006A1422">
        <w:rPr>
          <w:rFonts w:ascii="Times New Roman" w:hAnsi="Times New Roman" w:cs="Times New Roman"/>
          <w:color w:val="3A3A3A"/>
          <w:sz w:val="20"/>
          <w:szCs w:val="20"/>
          <w:shd w:val="clear" w:color="auto" w:fill="FFFFFF"/>
        </w:rPr>
        <w:t xml:space="preserve"> </w:t>
      </w:r>
      <w:r w:rsidRPr="006A1422">
        <w:rPr>
          <w:rFonts w:ascii="Times New Roman" w:hAnsi="Times New Roman" w:cs="Times New Roman"/>
          <w:color w:val="3A3A3A"/>
          <w:sz w:val="20"/>
          <w:szCs w:val="20"/>
          <w:shd w:val="clear" w:color="auto" w:fill="FFFFFF"/>
        </w:rPr>
        <w:t xml:space="preserve"> </w:t>
      </w:r>
      <w:proofErr w:type="spellStart"/>
      <w:r w:rsidRPr="006A1422">
        <w:rPr>
          <w:rFonts w:ascii="Times New Roman" w:hAnsi="Times New Roman" w:cs="Times New Roman"/>
          <w:color w:val="000000"/>
          <w:spacing w:val="-5"/>
          <w:sz w:val="20"/>
          <w:szCs w:val="20"/>
          <w:shd w:val="clear" w:color="auto" w:fill="FFFFFF"/>
        </w:rPr>
        <w:t>Blouet</w:t>
      </w:r>
      <w:proofErr w:type="spellEnd"/>
      <w:r w:rsidRPr="006A1422">
        <w:rPr>
          <w:rFonts w:ascii="Times New Roman" w:hAnsi="Times New Roman" w:cs="Times New Roman"/>
          <w:color w:val="000000"/>
          <w:spacing w:val="-5"/>
          <w:sz w:val="20"/>
          <w:szCs w:val="20"/>
          <w:shd w:val="clear" w:color="auto" w:fill="FFFFFF"/>
        </w:rPr>
        <w:t>, Olwyn Mary</w:t>
      </w:r>
      <w:r w:rsidR="00B56907"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Slavery and Freedom in the British West Indies</w:t>
      </w:r>
      <w:r w:rsidRPr="006A1422">
        <w:rPr>
          <w:rFonts w:ascii="Times New Roman" w:hAnsi="Times New Roman" w:cs="Times New Roman"/>
          <w:color w:val="000000"/>
          <w:spacing w:val="-5"/>
          <w:sz w:val="20"/>
          <w:szCs w:val="20"/>
          <w:shd w:val="clear" w:color="auto" w:fill="FFFFFF"/>
        </w:rPr>
        <w:t>, 1823-33: The Role of Education.” </w:t>
      </w:r>
      <w:r w:rsidRPr="006A1422">
        <w:rPr>
          <w:rFonts w:ascii="Times New Roman" w:hAnsi="Times New Roman" w:cs="Times New Roman"/>
          <w:i/>
          <w:iCs/>
          <w:color w:val="000000"/>
          <w:spacing w:val="-5"/>
          <w:sz w:val="20"/>
          <w:szCs w:val="20"/>
          <w:shd w:val="clear" w:color="auto" w:fill="FFFFFF"/>
        </w:rPr>
        <w:t>History of Education Quarterly</w:t>
      </w:r>
      <w:r w:rsidRPr="006A1422">
        <w:rPr>
          <w:rFonts w:ascii="Times New Roman" w:hAnsi="Times New Roman" w:cs="Times New Roman"/>
          <w:color w:val="000000"/>
          <w:spacing w:val="-5"/>
          <w:sz w:val="20"/>
          <w:szCs w:val="20"/>
          <w:shd w:val="clear" w:color="auto" w:fill="FFFFFF"/>
        </w:rPr>
        <w:t>, vol. 30, no. 4, 1990, p,627. </w:t>
      </w:r>
      <w:hyperlink r:id="rId7" w:history="1">
        <w:r w:rsidR="001E450C" w:rsidRPr="006A1422">
          <w:rPr>
            <w:rStyle w:val="Hyperlink"/>
            <w:rFonts w:ascii="Times New Roman" w:hAnsi="Times New Roman" w:cs="Times New Roman"/>
            <w:spacing w:val="-5"/>
            <w:sz w:val="20"/>
            <w:szCs w:val="20"/>
            <w:shd w:val="clear" w:color="auto" w:fill="FFFFFF"/>
          </w:rPr>
          <w:t>https://doi.org/10.2307/368950. Accessed 4 Dec. 2024</w:t>
        </w:r>
      </w:hyperlink>
      <w:r w:rsidRPr="006A1422">
        <w:rPr>
          <w:rFonts w:ascii="Times New Roman" w:hAnsi="Times New Roman" w:cs="Times New Roman"/>
          <w:color w:val="000000"/>
          <w:spacing w:val="-5"/>
          <w:sz w:val="20"/>
          <w:szCs w:val="20"/>
          <w:shd w:val="clear" w:color="auto" w:fill="FFFFFF"/>
        </w:rPr>
        <w:t>.</w:t>
      </w:r>
    </w:p>
    <w:p w14:paraId="3AABE2F2" w14:textId="77777777" w:rsidR="00DE55F3" w:rsidRPr="006A1422" w:rsidRDefault="00DE55F3" w:rsidP="00671742">
      <w:pPr>
        <w:spacing w:line="240" w:lineRule="auto"/>
        <w:rPr>
          <w:rFonts w:ascii="Times New Roman" w:hAnsi="Times New Roman" w:cs="Times New Roman"/>
          <w:sz w:val="20"/>
          <w:szCs w:val="20"/>
          <w:shd w:val="clear" w:color="auto" w:fill="FFFFFF"/>
        </w:rPr>
      </w:pPr>
    </w:p>
    <w:p w14:paraId="585D7878" w14:textId="35B5B71B" w:rsidR="00DE55F3" w:rsidRPr="006A1422" w:rsidRDefault="00DE55F3" w:rsidP="00671742">
      <w:pPr>
        <w:spacing w:after="160" w:line="240" w:lineRule="auto"/>
        <w:rPr>
          <w:rFonts w:ascii="Times New Roman" w:hAnsi="Times New Roman" w:cs="Times New Roman"/>
          <w:sz w:val="20"/>
          <w:szCs w:val="20"/>
        </w:rPr>
      </w:pPr>
      <w:r w:rsidRPr="006A1422">
        <w:rPr>
          <w:rFonts w:ascii="Times New Roman" w:hAnsi="Times New Roman" w:cs="Times New Roman"/>
          <w:sz w:val="20"/>
          <w:szCs w:val="20"/>
        </w:rPr>
        <w:t xml:space="preserve">  </w:t>
      </w:r>
      <w:r w:rsidRPr="006A1422">
        <w:rPr>
          <w:rFonts w:ascii="Times New Roman" w:hAnsi="Times New Roman" w:cs="Times New Roman"/>
          <w:sz w:val="20"/>
          <w:szCs w:val="20"/>
          <w:vertAlign w:val="superscript"/>
        </w:rPr>
        <w:t xml:space="preserve">9 </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 xml:space="preserve"> Reddock, Rhoda </w:t>
      </w:r>
      <w:proofErr w:type="gramStart"/>
      <w:r w:rsidRPr="006A1422">
        <w:rPr>
          <w:rFonts w:ascii="Times New Roman" w:hAnsi="Times New Roman" w:cs="Times New Roman"/>
          <w:color w:val="000000"/>
          <w:spacing w:val="-5"/>
          <w:sz w:val="20"/>
          <w:szCs w:val="20"/>
          <w:shd w:val="clear" w:color="auto" w:fill="FFFFFF"/>
        </w:rPr>
        <w:t>E</w:t>
      </w:r>
      <w:r w:rsidR="00ED2D18" w:rsidRPr="006A1422">
        <w:rPr>
          <w:rFonts w:ascii="Times New Roman" w:hAnsi="Times New Roman" w:cs="Times New Roman"/>
          <w:color w:val="000000"/>
          <w:spacing w:val="-5"/>
          <w:sz w:val="20"/>
          <w:szCs w:val="20"/>
          <w:shd w:val="clear" w:color="auto" w:fill="FFFFFF"/>
        </w:rPr>
        <w:t xml:space="preserve">, </w:t>
      </w:r>
      <w:r w:rsidR="00DE3232" w:rsidRPr="006A1422">
        <w:rPr>
          <w:rFonts w:ascii="Times New Roman" w:hAnsi="Times New Roman" w:cs="Times New Roman"/>
          <w:color w:val="000000"/>
          <w:spacing w:val="-5"/>
          <w:sz w:val="20"/>
          <w:szCs w:val="20"/>
          <w:shd w:val="clear" w:color="auto" w:fill="FFFFFF"/>
        </w:rPr>
        <w:t xml:space="preserve"> </w:t>
      </w:r>
      <w:r w:rsidRPr="006A1422">
        <w:rPr>
          <w:rFonts w:ascii="Times New Roman" w:hAnsi="Times New Roman" w:cs="Times New Roman"/>
          <w:i/>
          <w:iCs/>
          <w:color w:val="000000"/>
          <w:spacing w:val="-5"/>
          <w:sz w:val="20"/>
          <w:szCs w:val="20"/>
          <w:shd w:val="clear" w:color="auto" w:fill="FFFFFF"/>
        </w:rPr>
        <w:t>Women</w:t>
      </w:r>
      <w:proofErr w:type="gramEnd"/>
      <w:r w:rsidRPr="006A1422">
        <w:rPr>
          <w:rFonts w:ascii="Times New Roman" w:hAnsi="Times New Roman" w:cs="Times New Roman"/>
          <w:i/>
          <w:iCs/>
          <w:color w:val="000000"/>
          <w:spacing w:val="-5"/>
          <w:sz w:val="20"/>
          <w:szCs w:val="20"/>
          <w:shd w:val="clear" w:color="auto" w:fill="FFFFFF"/>
        </w:rPr>
        <w:t xml:space="preserve"> and Slavery in the Caribbean: A Feminist Perspective</w:t>
      </w:r>
      <w:r w:rsidRPr="006A1422">
        <w:rPr>
          <w:rFonts w:ascii="Times New Roman" w:hAnsi="Times New Roman" w:cs="Times New Roman"/>
          <w:color w:val="000000"/>
          <w:spacing w:val="-5"/>
          <w:sz w:val="20"/>
          <w:szCs w:val="20"/>
          <w:shd w:val="clear" w:color="auto" w:fill="FFFFFF"/>
        </w:rPr>
        <w:t>. </w:t>
      </w:r>
      <w:r w:rsidRPr="006A1422">
        <w:rPr>
          <w:rFonts w:ascii="Times New Roman" w:hAnsi="Times New Roman" w:cs="Times New Roman"/>
          <w:i/>
          <w:iCs/>
          <w:color w:val="000000"/>
          <w:spacing w:val="-5"/>
          <w:sz w:val="20"/>
          <w:szCs w:val="20"/>
          <w:shd w:val="clear" w:color="auto" w:fill="FFFFFF"/>
        </w:rPr>
        <w:t>Latin American Perspectives</w:t>
      </w:r>
      <w:r w:rsidRPr="006A1422">
        <w:rPr>
          <w:rFonts w:ascii="Times New Roman" w:hAnsi="Times New Roman" w:cs="Times New Roman"/>
          <w:color w:val="000000"/>
          <w:spacing w:val="-5"/>
          <w:sz w:val="20"/>
          <w:szCs w:val="20"/>
          <w:shd w:val="clear" w:color="auto" w:fill="FFFFFF"/>
        </w:rPr>
        <w:t>, vol. 12, no. 1, 1985, p,73.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Available at: http://www.jstor.org/stable/2633562. (Accessed: 5 Dec. 2024).</w:t>
      </w:r>
    </w:p>
    <w:p w14:paraId="7B6FABD0" w14:textId="77777777" w:rsidR="00F75BA6" w:rsidRPr="006A1422" w:rsidRDefault="00F75BA6" w:rsidP="00671742">
      <w:pPr>
        <w:spacing w:line="240" w:lineRule="auto"/>
        <w:rPr>
          <w:rFonts w:ascii="Times New Roman" w:hAnsi="Times New Roman" w:cs="Times New Roman"/>
          <w:sz w:val="20"/>
          <w:szCs w:val="20"/>
          <w:shd w:val="clear" w:color="auto" w:fill="FFFFFF"/>
        </w:rPr>
      </w:pPr>
    </w:p>
    <w:p w14:paraId="790598A3" w14:textId="44BD0DED" w:rsidR="00F75BA6" w:rsidRPr="006A1422" w:rsidRDefault="002B2CE5" w:rsidP="00671742">
      <w:pPr>
        <w:spacing w:line="240" w:lineRule="auto"/>
        <w:rPr>
          <w:rFonts w:ascii="Times New Roman" w:hAnsi="Times New Roman" w:cs="Times New Roman"/>
          <w:color w:val="3A3A3A"/>
          <w:sz w:val="20"/>
          <w:szCs w:val="20"/>
          <w:shd w:val="clear" w:color="auto" w:fill="FFFFFF"/>
        </w:rPr>
      </w:pPr>
      <w:r w:rsidRPr="006A1422">
        <w:rPr>
          <w:rFonts w:ascii="Times New Roman" w:hAnsi="Times New Roman" w:cs="Times New Roman"/>
          <w:color w:val="3A3A3A"/>
          <w:sz w:val="20"/>
          <w:szCs w:val="20"/>
          <w:shd w:val="clear" w:color="auto" w:fill="FFFFFF"/>
          <w:vertAlign w:val="superscript"/>
        </w:rPr>
        <w:t xml:space="preserve">10  </w:t>
      </w:r>
      <w:r w:rsidR="002B2D2E" w:rsidRPr="006A1422">
        <w:rPr>
          <w:rFonts w:ascii="Times New Roman" w:hAnsi="Times New Roman" w:cs="Times New Roman"/>
          <w:color w:val="3A3A3A"/>
          <w:sz w:val="20"/>
          <w:szCs w:val="20"/>
          <w:shd w:val="clear" w:color="auto" w:fill="FFFFFF"/>
          <w:vertAlign w:val="superscript"/>
        </w:rPr>
        <w:t xml:space="preserve"> </w:t>
      </w:r>
      <w:r w:rsidRPr="006A1422">
        <w:rPr>
          <w:rFonts w:ascii="Times New Roman" w:hAnsi="Times New Roman" w:cs="Times New Roman"/>
          <w:color w:val="3A3A3A"/>
          <w:sz w:val="20"/>
          <w:szCs w:val="20"/>
          <w:shd w:val="clear" w:color="auto" w:fill="FFFFFF"/>
        </w:rPr>
        <w:t xml:space="preserve">Matilde Cazzola, </w:t>
      </w:r>
      <w:r w:rsidRPr="006A1422">
        <w:rPr>
          <w:rFonts w:ascii="Times New Roman" w:hAnsi="Times New Roman" w:cs="Times New Roman"/>
          <w:i/>
          <w:iCs/>
          <w:color w:val="3A3A3A"/>
          <w:sz w:val="20"/>
          <w:szCs w:val="20"/>
          <w:shd w:val="clear" w:color="auto" w:fill="FFFFFF"/>
        </w:rPr>
        <w:t xml:space="preserve">There Is in the Great Big </w:t>
      </w:r>
      <w:proofErr w:type="gramStart"/>
      <w:r w:rsidRPr="006A1422">
        <w:rPr>
          <w:rFonts w:ascii="Times New Roman" w:hAnsi="Times New Roman" w:cs="Times New Roman"/>
          <w:i/>
          <w:iCs/>
          <w:color w:val="3A3A3A"/>
          <w:sz w:val="20"/>
          <w:szCs w:val="20"/>
          <w:shd w:val="clear" w:color="auto" w:fill="FFFFFF"/>
        </w:rPr>
        <w:t>Law</w:t>
      </w:r>
      <w:r w:rsidR="00372C19" w:rsidRPr="006A1422">
        <w:rPr>
          <w:rFonts w:ascii="Times New Roman" w:hAnsi="Times New Roman" w:cs="Times New Roman"/>
          <w:i/>
          <w:iCs/>
          <w:color w:val="3A3A3A"/>
          <w:sz w:val="20"/>
          <w:szCs w:val="20"/>
          <w:shd w:val="clear" w:color="auto" w:fill="FFFFFF"/>
        </w:rPr>
        <w:t>,</w:t>
      </w:r>
      <w:r w:rsidR="00D16E5B" w:rsidRPr="006A1422">
        <w:rPr>
          <w:rFonts w:ascii="Times New Roman" w:hAnsi="Times New Roman" w:cs="Times New Roman"/>
          <w:color w:val="3A3A3A"/>
          <w:sz w:val="20"/>
          <w:szCs w:val="20"/>
          <w:shd w:val="clear" w:color="auto" w:fill="FFFFFF"/>
        </w:rPr>
        <w:t>p</w:t>
      </w:r>
      <w:proofErr w:type="gramEnd"/>
      <w:r w:rsidR="00D16E5B" w:rsidRPr="006A1422">
        <w:rPr>
          <w:rFonts w:ascii="Times New Roman" w:hAnsi="Times New Roman" w:cs="Times New Roman"/>
          <w:color w:val="3A3A3A"/>
          <w:sz w:val="20"/>
          <w:szCs w:val="20"/>
          <w:shd w:val="clear" w:color="auto" w:fill="FFFFFF"/>
        </w:rPr>
        <w:t>,63.</w:t>
      </w:r>
    </w:p>
    <w:p w14:paraId="7D980329" w14:textId="77777777" w:rsidR="009E5071" w:rsidRPr="006A1422" w:rsidRDefault="009E5071" w:rsidP="00671742">
      <w:pPr>
        <w:spacing w:line="240" w:lineRule="auto"/>
        <w:rPr>
          <w:rFonts w:ascii="Times New Roman" w:hAnsi="Times New Roman" w:cs="Times New Roman"/>
          <w:sz w:val="20"/>
          <w:szCs w:val="20"/>
          <w:shd w:val="clear" w:color="auto" w:fill="FFFFFF"/>
        </w:rPr>
      </w:pPr>
    </w:p>
    <w:p w14:paraId="06FC3109" w14:textId="75396EF2" w:rsidR="002B2CE5" w:rsidRPr="006A1422" w:rsidRDefault="002B2CE5" w:rsidP="00671742">
      <w:pPr>
        <w:spacing w:after="160" w:line="240" w:lineRule="auto"/>
        <w:rPr>
          <w:rFonts w:ascii="Times New Roman" w:hAnsi="Times New Roman" w:cs="Times New Roman"/>
          <w:sz w:val="20"/>
          <w:szCs w:val="20"/>
        </w:rPr>
      </w:pPr>
      <w:r w:rsidRPr="006A1422">
        <w:rPr>
          <w:rFonts w:ascii="Times New Roman" w:hAnsi="Times New Roman" w:cs="Times New Roman"/>
          <w:i/>
          <w:iCs/>
          <w:sz w:val="20"/>
          <w:szCs w:val="20"/>
          <w:vertAlign w:val="superscript"/>
        </w:rPr>
        <w:t>11</w:t>
      </w:r>
      <w:r w:rsidRPr="006A1422">
        <w:rPr>
          <w:rFonts w:ascii="Times New Roman" w:hAnsi="Times New Roman" w:cs="Times New Roman"/>
          <w:i/>
          <w:iCs/>
          <w:sz w:val="20"/>
          <w:szCs w:val="20"/>
        </w:rPr>
        <w:t xml:space="preserve">   P</w:t>
      </w:r>
      <w:r w:rsidR="005C0329" w:rsidRPr="006A1422">
        <w:rPr>
          <w:rFonts w:ascii="Times New Roman" w:hAnsi="Times New Roman" w:cs="Times New Roman"/>
          <w:i/>
          <w:iCs/>
          <w:sz w:val="20"/>
          <w:szCs w:val="20"/>
        </w:rPr>
        <w:t>ublic Records Office, Colonial Office Papers</w:t>
      </w:r>
      <w:r w:rsidR="00CC7D12" w:rsidRPr="006A1422">
        <w:rPr>
          <w:rFonts w:ascii="Times New Roman" w:hAnsi="Times New Roman" w:cs="Times New Roman"/>
          <w:sz w:val="20"/>
          <w:szCs w:val="20"/>
        </w:rPr>
        <w:t>,</w:t>
      </w:r>
      <w:r w:rsidRPr="006A1422">
        <w:rPr>
          <w:rFonts w:ascii="Times New Roman" w:hAnsi="Times New Roman" w:cs="Times New Roman"/>
          <w:sz w:val="20"/>
          <w:szCs w:val="20"/>
        </w:rPr>
        <w:t>260/53, Smith to Glenelg, no. 30, 30 September 1835.</w:t>
      </w:r>
    </w:p>
    <w:p w14:paraId="13E7728D" w14:textId="77777777" w:rsidR="00F75BA6" w:rsidRPr="003E29E0" w:rsidRDefault="00F75BA6" w:rsidP="00E23327">
      <w:pPr>
        <w:rPr>
          <w:rFonts w:ascii="Times New Roman" w:hAnsi="Times New Roman" w:cs="Times New Roman"/>
          <w:sz w:val="24"/>
          <w:szCs w:val="24"/>
          <w:shd w:val="clear" w:color="auto" w:fill="FFFFFF"/>
        </w:rPr>
      </w:pPr>
    </w:p>
    <w:p w14:paraId="395B78D6" w14:textId="4BE4601C" w:rsidR="001D5472" w:rsidRPr="003E29E0" w:rsidRDefault="00247155"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lastRenderedPageBreak/>
        <w:t>This could be explained by many factors</w:t>
      </w:r>
      <w:r w:rsidR="00570CA1" w:rsidRPr="003E29E0">
        <w:rPr>
          <w:rFonts w:ascii="Times New Roman" w:hAnsi="Times New Roman" w:cs="Times New Roman"/>
          <w:sz w:val="24"/>
          <w:szCs w:val="24"/>
          <w:shd w:val="clear" w:color="auto" w:fill="FFFFFF"/>
        </w:rPr>
        <w:t>. The nature of wom</w:t>
      </w:r>
      <w:r w:rsidR="00D64472" w:rsidRPr="003E29E0">
        <w:rPr>
          <w:rFonts w:ascii="Times New Roman" w:hAnsi="Times New Roman" w:cs="Times New Roman"/>
          <w:sz w:val="24"/>
          <w:szCs w:val="24"/>
          <w:shd w:val="clear" w:color="auto" w:fill="FFFFFF"/>
        </w:rPr>
        <w:t>en</w:t>
      </w:r>
      <w:r w:rsidR="00CF7486" w:rsidRPr="003E29E0">
        <w:rPr>
          <w:rFonts w:ascii="Times New Roman" w:hAnsi="Times New Roman" w:cs="Times New Roman"/>
          <w:sz w:val="24"/>
          <w:szCs w:val="24"/>
          <w:shd w:val="clear" w:color="auto" w:fill="FFFFFF"/>
        </w:rPr>
        <w:t>’</w:t>
      </w:r>
      <w:r w:rsidR="00D64472" w:rsidRPr="003E29E0">
        <w:rPr>
          <w:rFonts w:ascii="Times New Roman" w:hAnsi="Times New Roman" w:cs="Times New Roman"/>
          <w:sz w:val="24"/>
          <w:szCs w:val="24"/>
          <w:shd w:val="clear" w:color="auto" w:fill="FFFFFF"/>
        </w:rPr>
        <w:t>s roles</w:t>
      </w:r>
      <w:r w:rsidR="005C1A88" w:rsidRPr="003E29E0">
        <w:rPr>
          <w:rFonts w:ascii="Times New Roman" w:hAnsi="Times New Roman" w:cs="Times New Roman"/>
          <w:sz w:val="24"/>
          <w:szCs w:val="24"/>
          <w:shd w:val="clear" w:color="auto" w:fill="FFFFFF"/>
        </w:rPr>
        <w:t xml:space="preserve"> </w:t>
      </w:r>
      <w:r w:rsidR="00DD78D5" w:rsidRPr="003E29E0">
        <w:rPr>
          <w:rFonts w:ascii="Times New Roman" w:hAnsi="Times New Roman" w:cs="Times New Roman"/>
          <w:sz w:val="24"/>
          <w:szCs w:val="24"/>
          <w:shd w:val="clear" w:color="auto" w:fill="FFFFFF"/>
        </w:rPr>
        <w:t xml:space="preserve">domestically </w:t>
      </w:r>
      <w:r w:rsidR="005C1A88" w:rsidRPr="003E29E0">
        <w:rPr>
          <w:rFonts w:ascii="Times New Roman" w:hAnsi="Times New Roman" w:cs="Times New Roman"/>
          <w:sz w:val="24"/>
          <w:szCs w:val="24"/>
          <w:shd w:val="clear" w:color="auto" w:fill="FFFFFF"/>
        </w:rPr>
        <w:t>within the plantation owner</w:t>
      </w:r>
      <w:r w:rsidR="0059667F" w:rsidRPr="003E29E0">
        <w:rPr>
          <w:rFonts w:ascii="Times New Roman" w:hAnsi="Times New Roman" w:cs="Times New Roman"/>
          <w:sz w:val="24"/>
          <w:szCs w:val="24"/>
          <w:shd w:val="clear" w:color="auto" w:fill="FFFFFF"/>
        </w:rPr>
        <w:t>’</w:t>
      </w:r>
      <w:r w:rsidR="005C1A88" w:rsidRPr="003E29E0">
        <w:rPr>
          <w:rFonts w:ascii="Times New Roman" w:hAnsi="Times New Roman" w:cs="Times New Roman"/>
          <w:sz w:val="24"/>
          <w:szCs w:val="24"/>
          <w:shd w:val="clear" w:color="auto" w:fill="FFFFFF"/>
        </w:rPr>
        <w:t>s</w:t>
      </w:r>
      <w:r w:rsidR="00DD78D5" w:rsidRPr="003E29E0">
        <w:rPr>
          <w:rFonts w:ascii="Times New Roman" w:hAnsi="Times New Roman" w:cs="Times New Roman"/>
          <w:sz w:val="24"/>
          <w:szCs w:val="24"/>
          <w:shd w:val="clear" w:color="auto" w:fill="FFFFFF"/>
        </w:rPr>
        <w:t xml:space="preserve"> property would </w:t>
      </w:r>
      <w:r w:rsidR="00E958B3" w:rsidRPr="003E29E0">
        <w:rPr>
          <w:rFonts w:ascii="Times New Roman" w:hAnsi="Times New Roman" w:cs="Times New Roman"/>
          <w:sz w:val="24"/>
          <w:szCs w:val="24"/>
          <w:shd w:val="clear" w:color="auto" w:fill="FFFFFF"/>
        </w:rPr>
        <w:t>likely mean closer scrutiny</w:t>
      </w:r>
      <w:r w:rsidR="00D64472" w:rsidRPr="003E29E0">
        <w:rPr>
          <w:rFonts w:ascii="Times New Roman" w:hAnsi="Times New Roman" w:cs="Times New Roman"/>
          <w:sz w:val="24"/>
          <w:szCs w:val="24"/>
          <w:shd w:val="clear" w:color="auto" w:fill="FFFFFF"/>
        </w:rPr>
        <w:t xml:space="preserve"> </w:t>
      </w:r>
      <w:r w:rsidR="00230CEF" w:rsidRPr="003E29E0">
        <w:rPr>
          <w:rFonts w:ascii="Times New Roman" w:hAnsi="Times New Roman" w:cs="Times New Roman"/>
          <w:sz w:val="24"/>
          <w:szCs w:val="24"/>
          <w:shd w:val="clear" w:color="auto" w:fill="FFFFFF"/>
        </w:rPr>
        <w:t>and supervision</w:t>
      </w:r>
      <w:r w:rsidR="005936BB" w:rsidRPr="003E29E0">
        <w:rPr>
          <w:rFonts w:ascii="Times New Roman" w:hAnsi="Times New Roman" w:cs="Times New Roman"/>
          <w:sz w:val="24"/>
          <w:szCs w:val="24"/>
          <w:shd w:val="clear" w:color="auto" w:fill="FFFFFF"/>
        </w:rPr>
        <w:t>,</w:t>
      </w:r>
      <w:r w:rsidR="00230CEF" w:rsidRPr="003E29E0">
        <w:rPr>
          <w:rFonts w:ascii="Times New Roman" w:hAnsi="Times New Roman" w:cs="Times New Roman"/>
          <w:sz w:val="24"/>
          <w:szCs w:val="24"/>
          <w:shd w:val="clear" w:color="auto" w:fill="FFFFFF"/>
        </w:rPr>
        <w:t xml:space="preserve"> </w:t>
      </w:r>
      <w:r w:rsidR="00A577E7" w:rsidRPr="003E29E0">
        <w:rPr>
          <w:rFonts w:ascii="Times New Roman" w:hAnsi="Times New Roman" w:cs="Times New Roman"/>
          <w:sz w:val="24"/>
          <w:szCs w:val="24"/>
          <w:shd w:val="clear" w:color="auto" w:fill="FFFFFF"/>
        </w:rPr>
        <w:t xml:space="preserve">and </w:t>
      </w:r>
      <w:r w:rsidR="00D64472" w:rsidRPr="003E29E0">
        <w:rPr>
          <w:rFonts w:ascii="Times New Roman" w:hAnsi="Times New Roman" w:cs="Times New Roman"/>
          <w:sz w:val="24"/>
          <w:szCs w:val="24"/>
          <w:shd w:val="clear" w:color="auto" w:fill="FFFFFF"/>
        </w:rPr>
        <w:t>would likely place them</w:t>
      </w:r>
      <w:r w:rsidR="00024A00" w:rsidRPr="003E29E0">
        <w:rPr>
          <w:rFonts w:ascii="Times New Roman" w:hAnsi="Times New Roman" w:cs="Times New Roman"/>
          <w:sz w:val="24"/>
          <w:szCs w:val="24"/>
          <w:shd w:val="clear" w:color="auto" w:fill="FFFFFF"/>
        </w:rPr>
        <w:t xml:space="preserve"> in a more vulnerable setting.</w:t>
      </w:r>
      <w:r w:rsidR="00867437" w:rsidRPr="003E29E0">
        <w:rPr>
          <w:rFonts w:ascii="Times New Roman" w:hAnsi="Times New Roman" w:cs="Times New Roman"/>
          <w:sz w:val="24"/>
          <w:szCs w:val="24"/>
          <w:shd w:val="clear" w:color="auto" w:fill="FFFFFF"/>
        </w:rPr>
        <w:t xml:space="preserve"> Cultural context must too be considered.</w:t>
      </w:r>
      <w:r w:rsidR="00997264" w:rsidRPr="003E29E0">
        <w:rPr>
          <w:rFonts w:ascii="Times New Roman" w:hAnsi="Times New Roman" w:cs="Times New Roman"/>
          <w:sz w:val="24"/>
          <w:szCs w:val="24"/>
          <w:shd w:val="clear" w:color="auto" w:fill="FFFFFF"/>
        </w:rPr>
        <w:t xml:space="preserve"> A Victorian </w:t>
      </w:r>
      <w:r w:rsidR="00EC5857" w:rsidRPr="003E29E0">
        <w:rPr>
          <w:rFonts w:ascii="Times New Roman" w:hAnsi="Times New Roman" w:cs="Times New Roman"/>
          <w:sz w:val="24"/>
          <w:szCs w:val="24"/>
          <w:shd w:val="clear" w:color="auto" w:fill="FFFFFF"/>
        </w:rPr>
        <w:t xml:space="preserve">patriarchal </w:t>
      </w:r>
      <w:r w:rsidR="00620B6D" w:rsidRPr="003E29E0">
        <w:rPr>
          <w:rFonts w:ascii="Times New Roman" w:hAnsi="Times New Roman" w:cs="Times New Roman"/>
          <w:sz w:val="24"/>
          <w:szCs w:val="24"/>
          <w:shd w:val="clear" w:color="auto" w:fill="FFFFFF"/>
        </w:rPr>
        <w:t>h</w:t>
      </w:r>
      <w:r w:rsidR="00F861E2" w:rsidRPr="003E29E0">
        <w:rPr>
          <w:rFonts w:ascii="Times New Roman" w:hAnsi="Times New Roman" w:cs="Times New Roman"/>
          <w:sz w:val="24"/>
          <w:szCs w:val="24"/>
          <w:shd w:val="clear" w:color="auto" w:fill="FFFFFF"/>
        </w:rPr>
        <w:t>ier</w:t>
      </w:r>
      <w:r w:rsidR="00505021" w:rsidRPr="003E29E0">
        <w:rPr>
          <w:rFonts w:ascii="Times New Roman" w:hAnsi="Times New Roman" w:cs="Times New Roman"/>
          <w:sz w:val="24"/>
          <w:szCs w:val="24"/>
          <w:shd w:val="clear" w:color="auto" w:fill="FFFFFF"/>
        </w:rPr>
        <w:t>a</w:t>
      </w:r>
      <w:r w:rsidR="00C54D4E" w:rsidRPr="003E29E0">
        <w:rPr>
          <w:rFonts w:ascii="Times New Roman" w:hAnsi="Times New Roman" w:cs="Times New Roman"/>
          <w:sz w:val="24"/>
          <w:szCs w:val="24"/>
          <w:shd w:val="clear" w:color="auto" w:fill="FFFFFF"/>
        </w:rPr>
        <w:t>r</w:t>
      </w:r>
      <w:r w:rsidR="00620B6D" w:rsidRPr="003E29E0">
        <w:rPr>
          <w:rFonts w:ascii="Times New Roman" w:hAnsi="Times New Roman" w:cs="Times New Roman"/>
          <w:sz w:val="24"/>
          <w:szCs w:val="24"/>
          <w:shd w:val="clear" w:color="auto" w:fill="FFFFFF"/>
        </w:rPr>
        <w:t xml:space="preserve">chy was the social framework </w:t>
      </w:r>
      <w:r w:rsidR="003623E2" w:rsidRPr="003E29E0">
        <w:rPr>
          <w:rFonts w:ascii="Times New Roman" w:hAnsi="Times New Roman" w:cs="Times New Roman"/>
          <w:sz w:val="24"/>
          <w:szCs w:val="24"/>
          <w:shd w:val="clear" w:color="auto" w:fill="FFFFFF"/>
        </w:rPr>
        <w:t xml:space="preserve">that dominated </w:t>
      </w:r>
      <w:r w:rsidR="00AE3786" w:rsidRPr="003E29E0">
        <w:rPr>
          <w:rFonts w:ascii="Times New Roman" w:hAnsi="Times New Roman" w:cs="Times New Roman"/>
          <w:sz w:val="24"/>
          <w:szCs w:val="24"/>
          <w:shd w:val="clear" w:color="auto" w:fill="FFFFFF"/>
        </w:rPr>
        <w:t>British cultur</w:t>
      </w:r>
      <w:r w:rsidR="007506E5" w:rsidRPr="003E29E0">
        <w:rPr>
          <w:rFonts w:ascii="Times New Roman" w:hAnsi="Times New Roman" w:cs="Times New Roman"/>
          <w:sz w:val="24"/>
          <w:szCs w:val="24"/>
          <w:shd w:val="clear" w:color="auto" w:fill="FFFFFF"/>
        </w:rPr>
        <w:t>e</w:t>
      </w:r>
      <w:r w:rsidR="00046DBE" w:rsidRPr="003E29E0">
        <w:rPr>
          <w:rFonts w:ascii="Times New Roman" w:hAnsi="Times New Roman" w:cs="Times New Roman"/>
          <w:sz w:val="24"/>
          <w:szCs w:val="24"/>
          <w:shd w:val="clear" w:color="auto" w:fill="FFFFFF"/>
        </w:rPr>
        <w:t>.</w:t>
      </w:r>
      <w:r w:rsidR="00AE3786" w:rsidRPr="003E29E0">
        <w:rPr>
          <w:rFonts w:ascii="Times New Roman" w:hAnsi="Times New Roman" w:cs="Times New Roman"/>
          <w:sz w:val="24"/>
          <w:szCs w:val="24"/>
          <w:shd w:val="clear" w:color="auto" w:fill="FFFFFF"/>
        </w:rPr>
        <w:t xml:space="preserve"> </w:t>
      </w:r>
      <w:r w:rsidR="00046DBE" w:rsidRPr="003E29E0">
        <w:rPr>
          <w:rFonts w:ascii="Times New Roman" w:hAnsi="Times New Roman" w:cs="Times New Roman"/>
          <w:sz w:val="24"/>
          <w:szCs w:val="24"/>
          <w:shd w:val="clear" w:color="auto" w:fill="FFFFFF"/>
        </w:rPr>
        <w:t>T</w:t>
      </w:r>
      <w:r w:rsidR="00AE3786" w:rsidRPr="003E29E0">
        <w:rPr>
          <w:rFonts w:ascii="Times New Roman" w:hAnsi="Times New Roman" w:cs="Times New Roman"/>
          <w:sz w:val="24"/>
          <w:szCs w:val="24"/>
          <w:shd w:val="clear" w:color="auto" w:fill="FFFFFF"/>
        </w:rPr>
        <w:t xml:space="preserve">hose </w:t>
      </w:r>
      <w:r w:rsidR="008610E8" w:rsidRPr="003E29E0">
        <w:rPr>
          <w:rFonts w:ascii="Times New Roman" w:hAnsi="Times New Roman" w:cs="Times New Roman"/>
          <w:sz w:val="24"/>
          <w:szCs w:val="24"/>
          <w:shd w:val="clear" w:color="auto" w:fill="FFFFFF"/>
        </w:rPr>
        <w:t>ideals</w:t>
      </w:r>
      <w:r w:rsidR="00641CE9" w:rsidRPr="003E29E0">
        <w:rPr>
          <w:rFonts w:ascii="Times New Roman" w:hAnsi="Times New Roman" w:cs="Times New Roman"/>
          <w:sz w:val="24"/>
          <w:szCs w:val="24"/>
          <w:shd w:val="clear" w:color="auto" w:fill="FFFFFF"/>
        </w:rPr>
        <w:t>,</w:t>
      </w:r>
      <w:r w:rsidR="008610E8" w:rsidRPr="003E29E0">
        <w:rPr>
          <w:rFonts w:ascii="Times New Roman" w:hAnsi="Times New Roman" w:cs="Times New Roman"/>
          <w:sz w:val="24"/>
          <w:szCs w:val="24"/>
          <w:shd w:val="clear" w:color="auto" w:fill="FFFFFF"/>
        </w:rPr>
        <w:t xml:space="preserve"> </w:t>
      </w:r>
      <w:r w:rsidR="00260087" w:rsidRPr="003E29E0">
        <w:rPr>
          <w:rFonts w:ascii="Times New Roman" w:hAnsi="Times New Roman" w:cs="Times New Roman"/>
          <w:sz w:val="24"/>
          <w:szCs w:val="24"/>
          <w:shd w:val="clear" w:color="auto" w:fill="FFFFFF"/>
        </w:rPr>
        <w:t>balanced against the appal</w:t>
      </w:r>
      <w:r w:rsidR="000614A3" w:rsidRPr="003E29E0">
        <w:rPr>
          <w:rFonts w:ascii="Times New Roman" w:hAnsi="Times New Roman" w:cs="Times New Roman"/>
          <w:sz w:val="24"/>
          <w:szCs w:val="24"/>
          <w:shd w:val="clear" w:color="auto" w:fill="FFFFFF"/>
        </w:rPr>
        <w:t>l</w:t>
      </w:r>
      <w:r w:rsidR="00260087" w:rsidRPr="003E29E0">
        <w:rPr>
          <w:rFonts w:ascii="Times New Roman" w:hAnsi="Times New Roman" w:cs="Times New Roman"/>
          <w:sz w:val="24"/>
          <w:szCs w:val="24"/>
          <w:shd w:val="clear" w:color="auto" w:fill="FFFFFF"/>
        </w:rPr>
        <w:t>ing</w:t>
      </w:r>
      <w:r w:rsidR="00D64472" w:rsidRPr="003E29E0">
        <w:rPr>
          <w:rFonts w:ascii="Times New Roman" w:hAnsi="Times New Roman" w:cs="Times New Roman"/>
          <w:sz w:val="24"/>
          <w:szCs w:val="24"/>
          <w:shd w:val="clear" w:color="auto" w:fill="FFFFFF"/>
        </w:rPr>
        <w:t xml:space="preserve"> </w:t>
      </w:r>
      <w:r w:rsidR="000614A3" w:rsidRPr="003E29E0">
        <w:rPr>
          <w:rFonts w:ascii="Times New Roman" w:hAnsi="Times New Roman" w:cs="Times New Roman"/>
          <w:sz w:val="24"/>
          <w:szCs w:val="24"/>
          <w:shd w:val="clear" w:color="auto" w:fill="FFFFFF"/>
        </w:rPr>
        <w:t>conditions and treatment of the workers</w:t>
      </w:r>
      <w:r w:rsidR="00641CE9" w:rsidRPr="003E29E0">
        <w:rPr>
          <w:rFonts w:ascii="Times New Roman" w:hAnsi="Times New Roman" w:cs="Times New Roman"/>
          <w:sz w:val="24"/>
          <w:szCs w:val="24"/>
          <w:shd w:val="clear" w:color="auto" w:fill="FFFFFF"/>
        </w:rPr>
        <w:t>,</w:t>
      </w:r>
      <w:r w:rsidR="000614A3" w:rsidRPr="003E29E0">
        <w:rPr>
          <w:rFonts w:ascii="Times New Roman" w:hAnsi="Times New Roman" w:cs="Times New Roman"/>
          <w:sz w:val="24"/>
          <w:szCs w:val="24"/>
          <w:shd w:val="clear" w:color="auto" w:fill="FFFFFF"/>
        </w:rPr>
        <w:t xml:space="preserve"> </w:t>
      </w:r>
      <w:r w:rsidR="00C45B00" w:rsidRPr="003E29E0">
        <w:rPr>
          <w:rFonts w:ascii="Times New Roman" w:hAnsi="Times New Roman" w:cs="Times New Roman"/>
          <w:sz w:val="24"/>
          <w:szCs w:val="24"/>
          <w:shd w:val="clear" w:color="auto" w:fill="FFFFFF"/>
        </w:rPr>
        <w:t xml:space="preserve">would </w:t>
      </w:r>
      <w:r w:rsidR="00D042DB" w:rsidRPr="003E29E0">
        <w:rPr>
          <w:rFonts w:ascii="Times New Roman" w:hAnsi="Times New Roman" w:cs="Times New Roman"/>
          <w:sz w:val="24"/>
          <w:szCs w:val="24"/>
          <w:shd w:val="clear" w:color="auto" w:fill="FFFFFF"/>
        </w:rPr>
        <w:t xml:space="preserve">place significant </w:t>
      </w:r>
      <w:r w:rsidR="00A421E9" w:rsidRPr="003E29E0">
        <w:rPr>
          <w:rFonts w:ascii="Times New Roman" w:hAnsi="Times New Roman" w:cs="Times New Roman"/>
          <w:sz w:val="24"/>
          <w:szCs w:val="24"/>
          <w:shd w:val="clear" w:color="auto" w:fill="FFFFFF"/>
        </w:rPr>
        <w:t>pressure on working conditions.</w:t>
      </w:r>
      <w:r w:rsidR="0010384D" w:rsidRPr="003E29E0">
        <w:rPr>
          <w:rFonts w:ascii="Times New Roman" w:hAnsi="Times New Roman" w:cs="Times New Roman"/>
          <w:sz w:val="24"/>
          <w:szCs w:val="24"/>
          <w:shd w:val="clear" w:color="auto" w:fill="FFFFFF"/>
        </w:rPr>
        <w:t xml:space="preserve"> Societal norms of what wom</w:t>
      </w:r>
      <w:r w:rsidR="003C71B7" w:rsidRPr="003E29E0">
        <w:rPr>
          <w:rFonts w:ascii="Times New Roman" w:hAnsi="Times New Roman" w:cs="Times New Roman"/>
          <w:sz w:val="24"/>
          <w:szCs w:val="24"/>
          <w:shd w:val="clear" w:color="auto" w:fill="FFFFFF"/>
        </w:rPr>
        <w:t>en should say and how they should behave</w:t>
      </w:r>
      <w:r w:rsidR="00813C48" w:rsidRPr="003E29E0">
        <w:rPr>
          <w:rFonts w:ascii="Times New Roman" w:hAnsi="Times New Roman" w:cs="Times New Roman"/>
          <w:sz w:val="24"/>
          <w:szCs w:val="24"/>
          <w:shd w:val="clear" w:color="auto" w:fill="FFFFFF"/>
        </w:rPr>
        <w:t xml:space="preserve"> </w:t>
      </w:r>
      <w:r w:rsidR="00CF67D5" w:rsidRPr="003E29E0">
        <w:rPr>
          <w:rFonts w:ascii="Times New Roman" w:hAnsi="Times New Roman" w:cs="Times New Roman"/>
          <w:sz w:val="24"/>
          <w:szCs w:val="24"/>
          <w:shd w:val="clear" w:color="auto" w:fill="FFFFFF"/>
        </w:rPr>
        <w:t>would impact how they were judged</w:t>
      </w:r>
      <w:r w:rsidR="00994807" w:rsidRPr="003E29E0">
        <w:rPr>
          <w:rFonts w:ascii="Times New Roman" w:hAnsi="Times New Roman" w:cs="Times New Roman"/>
          <w:sz w:val="24"/>
          <w:szCs w:val="24"/>
          <w:shd w:val="clear" w:color="auto" w:fill="FFFFFF"/>
        </w:rPr>
        <w:t xml:space="preserve"> and ultimately punished</w:t>
      </w:r>
      <w:r w:rsidR="009B6135" w:rsidRPr="003E29E0">
        <w:rPr>
          <w:rFonts w:ascii="Times New Roman" w:hAnsi="Times New Roman" w:cs="Times New Roman"/>
          <w:sz w:val="24"/>
          <w:szCs w:val="24"/>
          <w:shd w:val="clear" w:color="auto" w:fill="FFFFFF"/>
        </w:rPr>
        <w:t>.</w:t>
      </w:r>
    </w:p>
    <w:p w14:paraId="2914C65C" w14:textId="1DEB1C1A" w:rsidR="009B6135" w:rsidRPr="003E29E0" w:rsidRDefault="009B6135"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The </w:t>
      </w:r>
      <w:r w:rsidR="006149F3" w:rsidRPr="003E29E0">
        <w:rPr>
          <w:rFonts w:ascii="Times New Roman" w:hAnsi="Times New Roman" w:cs="Times New Roman"/>
          <w:sz w:val="24"/>
          <w:szCs w:val="24"/>
          <w:shd w:val="clear" w:color="auto" w:fill="FFFFFF"/>
        </w:rPr>
        <w:t>local</w:t>
      </w:r>
      <w:r w:rsidRPr="003E29E0">
        <w:rPr>
          <w:rFonts w:ascii="Times New Roman" w:hAnsi="Times New Roman" w:cs="Times New Roman"/>
          <w:sz w:val="24"/>
          <w:szCs w:val="24"/>
          <w:shd w:val="clear" w:color="auto" w:fill="FFFFFF"/>
        </w:rPr>
        <w:t xml:space="preserve"> </w:t>
      </w:r>
      <w:r w:rsidR="002420AD" w:rsidRPr="003E29E0">
        <w:rPr>
          <w:rFonts w:ascii="Times New Roman" w:hAnsi="Times New Roman" w:cs="Times New Roman"/>
          <w:sz w:val="24"/>
          <w:szCs w:val="24"/>
          <w:shd w:val="clear" w:color="auto" w:fill="FFFFFF"/>
        </w:rPr>
        <w:t>magistrates, were in some cases</w:t>
      </w:r>
      <w:r w:rsidR="00906531" w:rsidRPr="003E29E0">
        <w:rPr>
          <w:rFonts w:ascii="Times New Roman" w:hAnsi="Times New Roman" w:cs="Times New Roman"/>
          <w:sz w:val="24"/>
          <w:szCs w:val="24"/>
          <w:shd w:val="clear" w:color="auto" w:fill="FFFFFF"/>
        </w:rPr>
        <w:t>, planters themselves.</w:t>
      </w:r>
      <w:r w:rsidR="00EF6C1A" w:rsidRPr="003E29E0">
        <w:rPr>
          <w:rFonts w:ascii="Times New Roman" w:hAnsi="Times New Roman" w:cs="Times New Roman"/>
          <w:sz w:val="24"/>
          <w:szCs w:val="24"/>
          <w:shd w:val="clear" w:color="auto" w:fill="FFFFFF"/>
        </w:rPr>
        <w:t xml:space="preserve"> They had the jurisdiction of enforcing</w:t>
      </w:r>
      <w:r w:rsidR="00E86635" w:rsidRPr="003E29E0">
        <w:rPr>
          <w:rFonts w:ascii="Times New Roman" w:hAnsi="Times New Roman" w:cs="Times New Roman"/>
          <w:sz w:val="24"/>
          <w:szCs w:val="24"/>
          <w:shd w:val="clear" w:color="auto" w:fill="FFFFFF"/>
        </w:rPr>
        <w:t xml:space="preserve"> workers to serve time in </w:t>
      </w:r>
      <w:r w:rsidR="00B21719" w:rsidRPr="003E29E0">
        <w:rPr>
          <w:rFonts w:ascii="Times New Roman" w:hAnsi="Times New Roman" w:cs="Times New Roman"/>
          <w:sz w:val="24"/>
          <w:szCs w:val="24"/>
          <w:shd w:val="clear" w:color="auto" w:fill="FFFFFF"/>
        </w:rPr>
        <w:t>the</w:t>
      </w:r>
      <w:r w:rsidR="00E86635" w:rsidRPr="003E29E0">
        <w:rPr>
          <w:rFonts w:ascii="Times New Roman" w:hAnsi="Times New Roman" w:cs="Times New Roman"/>
          <w:sz w:val="24"/>
          <w:szCs w:val="24"/>
          <w:shd w:val="clear" w:color="auto" w:fill="FFFFFF"/>
        </w:rPr>
        <w:t xml:space="preserve"> correction centres</w:t>
      </w:r>
      <w:r w:rsidR="00817707" w:rsidRPr="003E29E0">
        <w:rPr>
          <w:rFonts w:ascii="Times New Roman" w:hAnsi="Times New Roman" w:cs="Times New Roman"/>
          <w:sz w:val="24"/>
          <w:szCs w:val="24"/>
          <w:shd w:val="clear" w:color="auto" w:fill="FFFFFF"/>
        </w:rPr>
        <w:t>:</w:t>
      </w:r>
      <w:r w:rsidR="001240AE" w:rsidRPr="003E29E0">
        <w:rPr>
          <w:rFonts w:ascii="Times New Roman" w:hAnsi="Times New Roman" w:cs="Times New Roman"/>
          <w:sz w:val="24"/>
          <w:szCs w:val="24"/>
          <w:shd w:val="clear" w:color="auto" w:fill="FFFFFF"/>
        </w:rPr>
        <w:t xml:space="preserve"> without </w:t>
      </w:r>
      <w:r w:rsidR="0064113E" w:rsidRPr="003E29E0">
        <w:rPr>
          <w:rFonts w:ascii="Times New Roman" w:hAnsi="Times New Roman" w:cs="Times New Roman"/>
          <w:sz w:val="24"/>
          <w:szCs w:val="24"/>
          <w:shd w:val="clear" w:color="auto" w:fill="FFFFFF"/>
        </w:rPr>
        <w:t xml:space="preserve">appeal to the stipendiary </w:t>
      </w:r>
      <w:r w:rsidR="00753951" w:rsidRPr="003E29E0">
        <w:rPr>
          <w:rFonts w:ascii="Times New Roman" w:hAnsi="Times New Roman" w:cs="Times New Roman"/>
          <w:sz w:val="24"/>
          <w:szCs w:val="24"/>
          <w:shd w:val="clear" w:color="auto" w:fill="FFFFFF"/>
        </w:rPr>
        <w:t>process.</w:t>
      </w:r>
      <w:r w:rsidR="0080146C" w:rsidRPr="003E29E0">
        <w:rPr>
          <w:rFonts w:ascii="Times New Roman" w:hAnsi="Times New Roman" w:cs="Times New Roman"/>
          <w:sz w:val="24"/>
          <w:szCs w:val="24"/>
          <w:shd w:val="clear" w:color="auto" w:fill="FFFFFF"/>
          <w:vertAlign w:val="superscript"/>
        </w:rPr>
        <w:t>12</w:t>
      </w:r>
    </w:p>
    <w:p w14:paraId="5CCE7DC6" w14:textId="5D861619" w:rsidR="0093072E" w:rsidRPr="003E29E0" w:rsidRDefault="007506E5"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 </w:t>
      </w:r>
      <w:r w:rsidR="00247155" w:rsidRPr="003E29E0">
        <w:rPr>
          <w:rFonts w:ascii="Times New Roman" w:hAnsi="Times New Roman" w:cs="Times New Roman"/>
          <w:sz w:val="24"/>
          <w:szCs w:val="24"/>
          <w:shd w:val="clear" w:color="auto" w:fill="FFFFFF"/>
        </w:rPr>
        <w:t xml:space="preserve"> </w:t>
      </w:r>
      <w:r w:rsidR="00927DA5" w:rsidRPr="003E29E0">
        <w:rPr>
          <w:rFonts w:ascii="Times New Roman" w:hAnsi="Times New Roman" w:cs="Times New Roman"/>
          <w:sz w:val="24"/>
          <w:szCs w:val="24"/>
          <w:shd w:val="clear" w:color="auto" w:fill="FFFFFF"/>
        </w:rPr>
        <w:t xml:space="preserve">The first indignity </w:t>
      </w:r>
      <w:r w:rsidR="000D3696" w:rsidRPr="003E29E0">
        <w:rPr>
          <w:rFonts w:ascii="Times New Roman" w:hAnsi="Times New Roman" w:cs="Times New Roman"/>
          <w:sz w:val="24"/>
          <w:szCs w:val="24"/>
          <w:shd w:val="clear" w:color="auto" w:fill="FFFFFF"/>
        </w:rPr>
        <w:t>having been se</w:t>
      </w:r>
      <w:r w:rsidR="008744B6" w:rsidRPr="003E29E0">
        <w:rPr>
          <w:rFonts w:ascii="Times New Roman" w:hAnsi="Times New Roman" w:cs="Times New Roman"/>
          <w:sz w:val="24"/>
          <w:szCs w:val="24"/>
          <w:shd w:val="clear" w:color="auto" w:fill="FFFFFF"/>
        </w:rPr>
        <w:t>rved a</w:t>
      </w:r>
      <w:r w:rsidR="009524B6" w:rsidRPr="003E29E0">
        <w:rPr>
          <w:rFonts w:ascii="Times New Roman" w:hAnsi="Times New Roman" w:cs="Times New Roman"/>
          <w:sz w:val="24"/>
          <w:szCs w:val="24"/>
          <w:shd w:val="clear" w:color="auto" w:fill="FFFFFF"/>
        </w:rPr>
        <w:t xml:space="preserve"> custodial sentence</w:t>
      </w:r>
      <w:r w:rsidR="008744B6" w:rsidRPr="003E29E0">
        <w:rPr>
          <w:rFonts w:ascii="Times New Roman" w:hAnsi="Times New Roman" w:cs="Times New Roman"/>
          <w:sz w:val="24"/>
          <w:szCs w:val="24"/>
          <w:shd w:val="clear" w:color="auto" w:fill="FFFFFF"/>
        </w:rPr>
        <w:t>, was that</w:t>
      </w:r>
      <w:r w:rsidR="006C4F16" w:rsidRPr="003E29E0">
        <w:rPr>
          <w:rFonts w:ascii="Times New Roman" w:hAnsi="Times New Roman" w:cs="Times New Roman"/>
          <w:sz w:val="24"/>
          <w:szCs w:val="24"/>
          <w:shd w:val="clear" w:color="auto" w:fill="FFFFFF"/>
        </w:rPr>
        <w:t xml:space="preserve"> </w:t>
      </w:r>
      <w:r w:rsidR="008744B6" w:rsidRPr="003E29E0">
        <w:rPr>
          <w:rFonts w:ascii="Times New Roman" w:hAnsi="Times New Roman" w:cs="Times New Roman"/>
          <w:sz w:val="24"/>
          <w:szCs w:val="24"/>
          <w:shd w:val="clear" w:color="auto" w:fill="FFFFFF"/>
        </w:rPr>
        <w:t>a</w:t>
      </w:r>
      <w:r w:rsidR="00CD6973" w:rsidRPr="003E29E0">
        <w:rPr>
          <w:rFonts w:ascii="Times New Roman" w:hAnsi="Times New Roman" w:cs="Times New Roman"/>
          <w:sz w:val="24"/>
          <w:szCs w:val="24"/>
          <w:shd w:val="clear" w:color="auto" w:fill="FFFFFF"/>
        </w:rPr>
        <w:t xml:space="preserve"> prisoners</w:t>
      </w:r>
      <w:r w:rsidR="00803FED" w:rsidRPr="003E29E0">
        <w:rPr>
          <w:rFonts w:ascii="Times New Roman" w:hAnsi="Times New Roman" w:cs="Times New Roman"/>
          <w:sz w:val="24"/>
          <w:szCs w:val="24"/>
          <w:shd w:val="clear" w:color="auto" w:fill="FFFFFF"/>
        </w:rPr>
        <w:t>’</w:t>
      </w:r>
      <w:r w:rsidR="00CD6973" w:rsidRPr="003E29E0">
        <w:rPr>
          <w:rFonts w:ascii="Times New Roman" w:hAnsi="Times New Roman" w:cs="Times New Roman"/>
          <w:sz w:val="24"/>
          <w:szCs w:val="24"/>
          <w:shd w:val="clear" w:color="auto" w:fill="FFFFFF"/>
        </w:rPr>
        <w:t xml:space="preserve"> hair was shaved in the interests of </w:t>
      </w:r>
      <w:r w:rsidR="00803FED" w:rsidRPr="003E29E0">
        <w:rPr>
          <w:rFonts w:ascii="Times New Roman" w:hAnsi="Times New Roman" w:cs="Times New Roman"/>
          <w:sz w:val="24"/>
          <w:szCs w:val="24"/>
          <w:shd w:val="clear" w:color="auto" w:fill="FFFFFF"/>
        </w:rPr>
        <w:t>hygiene.</w:t>
      </w:r>
      <w:r w:rsidR="00E87019" w:rsidRPr="003E29E0">
        <w:rPr>
          <w:rFonts w:ascii="Times New Roman" w:hAnsi="Times New Roman" w:cs="Times New Roman"/>
          <w:sz w:val="24"/>
          <w:szCs w:val="24"/>
          <w:shd w:val="clear" w:color="auto" w:fill="FFFFFF"/>
        </w:rPr>
        <w:t xml:space="preserve"> </w:t>
      </w:r>
      <w:r w:rsidR="00AF7200" w:rsidRPr="003E29E0">
        <w:rPr>
          <w:rFonts w:ascii="Times New Roman" w:hAnsi="Times New Roman" w:cs="Times New Roman"/>
          <w:sz w:val="24"/>
          <w:szCs w:val="24"/>
          <w:shd w:val="clear" w:color="auto" w:fill="FFFFFF"/>
        </w:rPr>
        <w:t>For women this must have proved particularly traumatic</w:t>
      </w:r>
      <w:r w:rsidR="00E87019" w:rsidRPr="003E29E0">
        <w:rPr>
          <w:rFonts w:ascii="Times New Roman" w:hAnsi="Times New Roman" w:cs="Times New Roman"/>
          <w:sz w:val="24"/>
          <w:szCs w:val="24"/>
          <w:shd w:val="clear" w:color="auto" w:fill="FFFFFF"/>
        </w:rPr>
        <w:t>.</w:t>
      </w:r>
      <w:r w:rsidR="000F37F6" w:rsidRPr="003E29E0">
        <w:rPr>
          <w:rFonts w:ascii="Times New Roman" w:hAnsi="Times New Roman" w:cs="Times New Roman"/>
          <w:sz w:val="24"/>
          <w:szCs w:val="24"/>
          <w:shd w:val="clear" w:color="auto" w:fill="FFFFFF"/>
        </w:rPr>
        <w:t xml:space="preserve"> Their </w:t>
      </w:r>
      <w:r w:rsidR="00A32913" w:rsidRPr="003E29E0">
        <w:rPr>
          <w:rFonts w:ascii="Times New Roman" w:hAnsi="Times New Roman" w:cs="Times New Roman"/>
          <w:sz w:val="24"/>
          <w:szCs w:val="24"/>
          <w:shd w:val="clear" w:color="auto" w:fill="FFFFFF"/>
        </w:rPr>
        <w:t>sense of</w:t>
      </w:r>
      <w:r w:rsidR="001F1AC9" w:rsidRPr="003E29E0">
        <w:rPr>
          <w:rFonts w:ascii="Times New Roman" w:hAnsi="Times New Roman" w:cs="Times New Roman"/>
          <w:sz w:val="24"/>
          <w:szCs w:val="24"/>
          <w:shd w:val="clear" w:color="auto" w:fill="FFFFFF"/>
        </w:rPr>
        <w:t xml:space="preserve"> </w:t>
      </w:r>
      <w:r w:rsidR="00582AA3" w:rsidRPr="003E29E0">
        <w:rPr>
          <w:rFonts w:ascii="Times New Roman" w:hAnsi="Times New Roman" w:cs="Times New Roman"/>
          <w:sz w:val="24"/>
          <w:szCs w:val="24"/>
          <w:shd w:val="clear" w:color="auto" w:fill="FFFFFF"/>
        </w:rPr>
        <w:t>dignity and</w:t>
      </w:r>
      <w:r w:rsidR="00A32913" w:rsidRPr="003E29E0">
        <w:rPr>
          <w:rFonts w:ascii="Times New Roman" w:hAnsi="Times New Roman" w:cs="Times New Roman"/>
          <w:sz w:val="24"/>
          <w:szCs w:val="24"/>
          <w:shd w:val="clear" w:color="auto" w:fill="FFFFFF"/>
        </w:rPr>
        <w:t xml:space="preserve"> femininity were stripped from them</w:t>
      </w:r>
      <w:r w:rsidR="00F12AA8" w:rsidRPr="003E29E0">
        <w:rPr>
          <w:rFonts w:ascii="Times New Roman" w:hAnsi="Times New Roman" w:cs="Times New Roman"/>
          <w:sz w:val="24"/>
          <w:szCs w:val="24"/>
          <w:shd w:val="clear" w:color="auto" w:fill="FFFFFF"/>
        </w:rPr>
        <w:t>.</w:t>
      </w:r>
      <w:r w:rsidR="00E87019" w:rsidRPr="003E29E0">
        <w:rPr>
          <w:rFonts w:ascii="Times New Roman" w:hAnsi="Times New Roman" w:cs="Times New Roman"/>
          <w:sz w:val="24"/>
          <w:szCs w:val="24"/>
          <w:shd w:val="clear" w:color="auto" w:fill="FFFFFF"/>
        </w:rPr>
        <w:t xml:space="preserve"> It must be </w:t>
      </w:r>
      <w:r w:rsidR="00717388" w:rsidRPr="003E29E0">
        <w:rPr>
          <w:rFonts w:ascii="Times New Roman" w:hAnsi="Times New Roman" w:cs="Times New Roman"/>
          <w:sz w:val="24"/>
          <w:szCs w:val="24"/>
          <w:shd w:val="clear" w:color="auto" w:fill="FFFFFF"/>
        </w:rPr>
        <w:t>remembered all this was done by men</w:t>
      </w:r>
      <w:r w:rsidR="00005222" w:rsidRPr="003E29E0">
        <w:rPr>
          <w:rFonts w:ascii="Times New Roman" w:hAnsi="Times New Roman" w:cs="Times New Roman"/>
          <w:sz w:val="24"/>
          <w:szCs w:val="24"/>
          <w:shd w:val="clear" w:color="auto" w:fill="FFFFFF"/>
        </w:rPr>
        <w:t>,</w:t>
      </w:r>
      <w:r w:rsidR="00717388" w:rsidRPr="003E29E0">
        <w:rPr>
          <w:rFonts w:ascii="Times New Roman" w:hAnsi="Times New Roman" w:cs="Times New Roman"/>
          <w:sz w:val="24"/>
          <w:szCs w:val="24"/>
          <w:shd w:val="clear" w:color="auto" w:fill="FFFFFF"/>
        </w:rPr>
        <w:t xml:space="preserve"> as there were</w:t>
      </w:r>
      <w:r w:rsidR="00D957AC" w:rsidRPr="003E29E0">
        <w:rPr>
          <w:rFonts w:ascii="Times New Roman" w:hAnsi="Times New Roman" w:cs="Times New Roman"/>
          <w:sz w:val="24"/>
          <w:szCs w:val="24"/>
          <w:shd w:val="clear" w:color="auto" w:fill="FFFFFF"/>
        </w:rPr>
        <w:t xml:space="preserve"> generally</w:t>
      </w:r>
      <w:r w:rsidR="00717388" w:rsidRPr="003E29E0">
        <w:rPr>
          <w:rFonts w:ascii="Times New Roman" w:hAnsi="Times New Roman" w:cs="Times New Roman"/>
          <w:sz w:val="24"/>
          <w:szCs w:val="24"/>
          <w:shd w:val="clear" w:color="auto" w:fill="FFFFFF"/>
        </w:rPr>
        <w:t xml:space="preserve"> no female</w:t>
      </w:r>
      <w:r w:rsidR="006B356D" w:rsidRPr="003E29E0">
        <w:rPr>
          <w:rFonts w:ascii="Times New Roman" w:hAnsi="Times New Roman" w:cs="Times New Roman"/>
          <w:sz w:val="24"/>
          <w:szCs w:val="24"/>
          <w:shd w:val="clear" w:color="auto" w:fill="FFFFFF"/>
        </w:rPr>
        <w:t>s employed within the gaols</w:t>
      </w:r>
      <w:r w:rsidR="00F12AA8" w:rsidRPr="003E29E0">
        <w:rPr>
          <w:rFonts w:ascii="Times New Roman" w:hAnsi="Times New Roman" w:cs="Times New Roman"/>
          <w:sz w:val="24"/>
          <w:szCs w:val="24"/>
          <w:shd w:val="clear" w:color="auto" w:fill="FFFFFF"/>
        </w:rPr>
        <w:t>.</w:t>
      </w:r>
      <w:r w:rsidR="00445BA6" w:rsidRPr="003E29E0">
        <w:rPr>
          <w:rFonts w:ascii="Times New Roman" w:hAnsi="Times New Roman" w:cs="Times New Roman"/>
          <w:sz w:val="24"/>
          <w:szCs w:val="24"/>
          <w:shd w:val="clear" w:color="auto" w:fill="FFFFFF"/>
        </w:rPr>
        <w:t xml:space="preserve"> Prisoners </w:t>
      </w:r>
      <w:r w:rsidR="00471C50" w:rsidRPr="003E29E0">
        <w:rPr>
          <w:rFonts w:ascii="Times New Roman" w:hAnsi="Times New Roman" w:cs="Times New Roman"/>
          <w:sz w:val="24"/>
          <w:szCs w:val="24"/>
          <w:shd w:val="clear" w:color="auto" w:fill="FFFFFF"/>
        </w:rPr>
        <w:t>could if deemed necessary</w:t>
      </w:r>
      <w:r w:rsidR="006C4F16" w:rsidRPr="003E29E0">
        <w:rPr>
          <w:rFonts w:ascii="Times New Roman" w:hAnsi="Times New Roman" w:cs="Times New Roman"/>
          <w:sz w:val="24"/>
          <w:szCs w:val="24"/>
          <w:shd w:val="clear" w:color="auto" w:fill="FFFFFF"/>
        </w:rPr>
        <w:t>,</w:t>
      </w:r>
      <w:r w:rsidR="00471C50" w:rsidRPr="003E29E0">
        <w:rPr>
          <w:rFonts w:ascii="Times New Roman" w:hAnsi="Times New Roman" w:cs="Times New Roman"/>
          <w:sz w:val="24"/>
          <w:szCs w:val="24"/>
          <w:shd w:val="clear" w:color="auto" w:fill="FFFFFF"/>
        </w:rPr>
        <w:t xml:space="preserve"> be chained</w:t>
      </w:r>
      <w:r w:rsidR="003F027A" w:rsidRPr="003E29E0">
        <w:rPr>
          <w:rFonts w:ascii="Times New Roman" w:hAnsi="Times New Roman" w:cs="Times New Roman"/>
          <w:sz w:val="24"/>
          <w:szCs w:val="24"/>
          <w:shd w:val="clear" w:color="auto" w:fill="FFFFFF"/>
        </w:rPr>
        <w:t xml:space="preserve"> day and night in </w:t>
      </w:r>
      <w:r w:rsidR="00E532CA" w:rsidRPr="003E29E0">
        <w:rPr>
          <w:rFonts w:ascii="Times New Roman" w:hAnsi="Times New Roman" w:cs="Times New Roman"/>
          <w:sz w:val="24"/>
          <w:szCs w:val="24"/>
          <w:shd w:val="clear" w:color="auto" w:fill="FFFFFF"/>
        </w:rPr>
        <w:t xml:space="preserve">a </w:t>
      </w:r>
      <w:r w:rsidR="003F027A" w:rsidRPr="003E29E0">
        <w:rPr>
          <w:rFonts w:ascii="Times New Roman" w:hAnsi="Times New Roman" w:cs="Times New Roman"/>
          <w:sz w:val="24"/>
          <w:szCs w:val="24"/>
          <w:shd w:val="clear" w:color="auto" w:fill="FFFFFF"/>
        </w:rPr>
        <w:t>neck</w:t>
      </w:r>
      <w:r w:rsidR="00E532CA" w:rsidRPr="003E29E0">
        <w:rPr>
          <w:rFonts w:ascii="Times New Roman" w:hAnsi="Times New Roman" w:cs="Times New Roman"/>
          <w:sz w:val="24"/>
          <w:szCs w:val="24"/>
          <w:shd w:val="clear" w:color="auto" w:fill="FFFFFF"/>
        </w:rPr>
        <w:t xml:space="preserve"> </w:t>
      </w:r>
      <w:r w:rsidR="003F027A" w:rsidRPr="003E29E0">
        <w:rPr>
          <w:rFonts w:ascii="Times New Roman" w:hAnsi="Times New Roman" w:cs="Times New Roman"/>
          <w:sz w:val="24"/>
          <w:szCs w:val="24"/>
          <w:shd w:val="clear" w:color="auto" w:fill="FFFFFF"/>
        </w:rPr>
        <w:t>coll</w:t>
      </w:r>
      <w:r w:rsidR="00235278" w:rsidRPr="003E29E0">
        <w:rPr>
          <w:rFonts w:ascii="Times New Roman" w:hAnsi="Times New Roman" w:cs="Times New Roman"/>
          <w:sz w:val="24"/>
          <w:szCs w:val="24"/>
          <w:shd w:val="clear" w:color="auto" w:fill="FFFFFF"/>
        </w:rPr>
        <w:t>a</w:t>
      </w:r>
      <w:r w:rsidR="003F027A" w:rsidRPr="003E29E0">
        <w:rPr>
          <w:rFonts w:ascii="Times New Roman" w:hAnsi="Times New Roman" w:cs="Times New Roman"/>
          <w:sz w:val="24"/>
          <w:szCs w:val="24"/>
          <w:shd w:val="clear" w:color="auto" w:fill="FFFFFF"/>
        </w:rPr>
        <w:t>r</w:t>
      </w:r>
      <w:r w:rsidR="00235278" w:rsidRPr="003E29E0">
        <w:rPr>
          <w:rFonts w:ascii="Times New Roman" w:hAnsi="Times New Roman" w:cs="Times New Roman"/>
          <w:sz w:val="24"/>
          <w:szCs w:val="24"/>
          <w:shd w:val="clear" w:color="auto" w:fill="FFFFFF"/>
        </w:rPr>
        <w:t>.</w:t>
      </w:r>
      <w:r w:rsidR="00755AAE" w:rsidRPr="003E29E0">
        <w:rPr>
          <w:rFonts w:ascii="Times New Roman" w:hAnsi="Times New Roman" w:cs="Times New Roman"/>
          <w:sz w:val="24"/>
          <w:szCs w:val="24"/>
          <w:shd w:val="clear" w:color="auto" w:fill="FFFFFF"/>
        </w:rPr>
        <w:t xml:space="preserve"> </w:t>
      </w:r>
      <w:r w:rsidR="00886560" w:rsidRPr="003E29E0">
        <w:rPr>
          <w:rFonts w:ascii="Times New Roman" w:hAnsi="Times New Roman" w:cs="Times New Roman"/>
          <w:sz w:val="24"/>
          <w:szCs w:val="24"/>
          <w:shd w:val="clear" w:color="auto" w:fill="FFFFFF"/>
        </w:rPr>
        <w:t>Ther</w:t>
      </w:r>
      <w:r w:rsidR="00FB430E" w:rsidRPr="003E29E0">
        <w:rPr>
          <w:rFonts w:ascii="Times New Roman" w:hAnsi="Times New Roman" w:cs="Times New Roman"/>
          <w:sz w:val="24"/>
          <w:szCs w:val="24"/>
          <w:shd w:val="clear" w:color="auto" w:fill="FFFFFF"/>
        </w:rPr>
        <w:t>e</w:t>
      </w:r>
      <w:r w:rsidR="00886560" w:rsidRPr="003E29E0">
        <w:rPr>
          <w:rFonts w:ascii="Times New Roman" w:hAnsi="Times New Roman" w:cs="Times New Roman"/>
          <w:sz w:val="24"/>
          <w:szCs w:val="24"/>
          <w:shd w:val="clear" w:color="auto" w:fill="FFFFFF"/>
        </w:rPr>
        <w:t xml:space="preserve"> is even evi</w:t>
      </w:r>
      <w:r w:rsidR="00FB430E" w:rsidRPr="003E29E0">
        <w:rPr>
          <w:rFonts w:ascii="Times New Roman" w:hAnsi="Times New Roman" w:cs="Times New Roman"/>
          <w:sz w:val="24"/>
          <w:szCs w:val="24"/>
          <w:shd w:val="clear" w:color="auto" w:fill="FFFFFF"/>
        </w:rPr>
        <w:t>dence</w:t>
      </w:r>
      <w:r w:rsidR="00A26124" w:rsidRPr="003E29E0">
        <w:rPr>
          <w:rFonts w:ascii="Times New Roman" w:hAnsi="Times New Roman" w:cs="Times New Roman"/>
          <w:sz w:val="24"/>
          <w:szCs w:val="24"/>
          <w:shd w:val="clear" w:color="auto" w:fill="FFFFFF"/>
        </w:rPr>
        <w:t xml:space="preserve"> recorded in Jamaica,</w:t>
      </w:r>
      <w:r w:rsidR="00FB430E" w:rsidRPr="003E29E0">
        <w:rPr>
          <w:rFonts w:ascii="Times New Roman" w:hAnsi="Times New Roman" w:cs="Times New Roman"/>
          <w:sz w:val="24"/>
          <w:szCs w:val="24"/>
          <w:shd w:val="clear" w:color="auto" w:fill="FFFFFF"/>
        </w:rPr>
        <w:t xml:space="preserve"> that</w:t>
      </w:r>
      <w:r w:rsidR="00E50FBF" w:rsidRPr="003E29E0">
        <w:rPr>
          <w:rFonts w:ascii="Times New Roman" w:hAnsi="Times New Roman" w:cs="Times New Roman"/>
          <w:sz w:val="24"/>
          <w:szCs w:val="24"/>
          <w:shd w:val="clear" w:color="auto" w:fill="FFFFFF"/>
        </w:rPr>
        <w:t xml:space="preserve"> mixed sex</w:t>
      </w:r>
      <w:r w:rsidR="00FB430E" w:rsidRPr="003E29E0">
        <w:rPr>
          <w:rFonts w:ascii="Times New Roman" w:hAnsi="Times New Roman" w:cs="Times New Roman"/>
          <w:sz w:val="24"/>
          <w:szCs w:val="24"/>
          <w:shd w:val="clear" w:color="auto" w:fill="FFFFFF"/>
        </w:rPr>
        <w:t xml:space="preserve"> prisoner</w:t>
      </w:r>
      <w:r w:rsidR="00E532CA" w:rsidRPr="003E29E0">
        <w:rPr>
          <w:rFonts w:ascii="Times New Roman" w:hAnsi="Times New Roman" w:cs="Times New Roman"/>
          <w:sz w:val="24"/>
          <w:szCs w:val="24"/>
          <w:shd w:val="clear" w:color="auto" w:fill="FFFFFF"/>
        </w:rPr>
        <w:t>s</w:t>
      </w:r>
      <w:r w:rsidR="00E50FBF" w:rsidRPr="003E29E0">
        <w:rPr>
          <w:rFonts w:ascii="Times New Roman" w:hAnsi="Times New Roman" w:cs="Times New Roman"/>
          <w:sz w:val="24"/>
          <w:szCs w:val="24"/>
          <w:shd w:val="clear" w:color="auto" w:fill="FFFFFF"/>
        </w:rPr>
        <w:t xml:space="preserve"> were chained together</w:t>
      </w:r>
      <w:r w:rsidR="00CE3048" w:rsidRPr="003E29E0">
        <w:rPr>
          <w:rFonts w:ascii="Times New Roman" w:hAnsi="Times New Roman" w:cs="Times New Roman"/>
          <w:sz w:val="24"/>
          <w:szCs w:val="24"/>
          <w:shd w:val="clear" w:color="auto" w:fill="FFFFFF"/>
        </w:rPr>
        <w:t>:</w:t>
      </w:r>
      <w:r w:rsidR="003503D4" w:rsidRPr="003E29E0">
        <w:rPr>
          <w:rFonts w:ascii="Times New Roman" w:hAnsi="Times New Roman" w:cs="Times New Roman"/>
          <w:sz w:val="24"/>
          <w:szCs w:val="24"/>
          <w:shd w:val="clear" w:color="auto" w:fill="FFFFFF"/>
        </w:rPr>
        <w:t xml:space="preserve"> </w:t>
      </w:r>
      <w:r w:rsidR="00CE3048" w:rsidRPr="003E29E0">
        <w:rPr>
          <w:rFonts w:ascii="Times New Roman" w:hAnsi="Times New Roman" w:cs="Times New Roman"/>
          <w:sz w:val="24"/>
          <w:szCs w:val="24"/>
          <w:shd w:val="clear" w:color="auto" w:fill="FFFFFF"/>
        </w:rPr>
        <w:t>o</w:t>
      </w:r>
      <w:r w:rsidR="0076568C" w:rsidRPr="003E29E0">
        <w:rPr>
          <w:rFonts w:ascii="Times New Roman" w:hAnsi="Times New Roman" w:cs="Times New Roman"/>
          <w:sz w:val="24"/>
          <w:szCs w:val="24"/>
          <w:shd w:val="clear" w:color="auto" w:fill="FFFFFF"/>
        </w:rPr>
        <w:t xml:space="preserve">n the penal gang by </w:t>
      </w:r>
      <w:r w:rsidR="005F0A5E" w:rsidRPr="003E29E0">
        <w:rPr>
          <w:rFonts w:ascii="Times New Roman" w:hAnsi="Times New Roman" w:cs="Times New Roman"/>
          <w:sz w:val="24"/>
          <w:szCs w:val="24"/>
          <w:shd w:val="clear" w:color="auto" w:fill="FFFFFF"/>
        </w:rPr>
        <w:t xml:space="preserve">day and </w:t>
      </w:r>
      <w:r w:rsidR="0076568C" w:rsidRPr="003E29E0">
        <w:rPr>
          <w:rFonts w:ascii="Times New Roman" w:hAnsi="Times New Roman" w:cs="Times New Roman"/>
          <w:sz w:val="24"/>
          <w:szCs w:val="24"/>
          <w:shd w:val="clear" w:color="auto" w:fill="FFFFFF"/>
        </w:rPr>
        <w:t xml:space="preserve">at </w:t>
      </w:r>
      <w:r w:rsidR="005F0A5E" w:rsidRPr="003E29E0">
        <w:rPr>
          <w:rFonts w:ascii="Times New Roman" w:hAnsi="Times New Roman" w:cs="Times New Roman"/>
          <w:sz w:val="24"/>
          <w:szCs w:val="24"/>
          <w:shd w:val="clear" w:color="auto" w:fill="FFFFFF"/>
        </w:rPr>
        <w:t>night</w:t>
      </w:r>
      <w:r w:rsidR="00E532CA" w:rsidRPr="003E29E0">
        <w:rPr>
          <w:rFonts w:ascii="Times New Roman" w:hAnsi="Times New Roman" w:cs="Times New Roman"/>
          <w:sz w:val="24"/>
          <w:szCs w:val="24"/>
          <w:shd w:val="clear" w:color="auto" w:fill="FFFFFF"/>
        </w:rPr>
        <w:t xml:space="preserve"> </w:t>
      </w:r>
      <w:r w:rsidR="0076568C" w:rsidRPr="003E29E0">
        <w:rPr>
          <w:rFonts w:ascii="Times New Roman" w:hAnsi="Times New Roman" w:cs="Times New Roman"/>
          <w:sz w:val="24"/>
          <w:szCs w:val="24"/>
          <w:shd w:val="clear" w:color="auto" w:fill="FFFFFF"/>
        </w:rPr>
        <w:t>in the cell</w:t>
      </w:r>
      <w:r w:rsidR="00E73FDD" w:rsidRPr="003E29E0">
        <w:rPr>
          <w:rFonts w:ascii="Times New Roman" w:hAnsi="Times New Roman" w:cs="Times New Roman"/>
          <w:sz w:val="24"/>
          <w:szCs w:val="24"/>
          <w:shd w:val="clear" w:color="auto" w:fill="FFFFFF"/>
        </w:rPr>
        <w:t>.</w:t>
      </w:r>
      <w:r w:rsidR="0080146C" w:rsidRPr="003E29E0">
        <w:rPr>
          <w:rFonts w:ascii="Times New Roman" w:hAnsi="Times New Roman" w:cs="Times New Roman"/>
          <w:sz w:val="24"/>
          <w:szCs w:val="24"/>
          <w:shd w:val="clear" w:color="auto" w:fill="FFFFFF"/>
          <w:vertAlign w:val="superscript"/>
        </w:rPr>
        <w:t xml:space="preserve">13 </w:t>
      </w:r>
      <w:r w:rsidR="00F52F2E" w:rsidRPr="003E29E0">
        <w:rPr>
          <w:rFonts w:ascii="Times New Roman" w:hAnsi="Times New Roman" w:cs="Times New Roman"/>
          <w:sz w:val="24"/>
          <w:szCs w:val="24"/>
          <w:shd w:val="clear" w:color="auto" w:fill="FFFFFF"/>
        </w:rPr>
        <w:t>Solitary confinement</w:t>
      </w:r>
      <w:r w:rsidR="00A31B36" w:rsidRPr="003E29E0">
        <w:rPr>
          <w:rFonts w:ascii="Times New Roman" w:hAnsi="Times New Roman" w:cs="Times New Roman"/>
          <w:sz w:val="24"/>
          <w:szCs w:val="24"/>
          <w:shd w:val="clear" w:color="auto" w:fill="FFFFFF"/>
        </w:rPr>
        <w:t xml:space="preserve"> </w:t>
      </w:r>
      <w:r w:rsidR="003D4435" w:rsidRPr="003E29E0">
        <w:rPr>
          <w:rFonts w:ascii="Times New Roman" w:hAnsi="Times New Roman" w:cs="Times New Roman"/>
          <w:sz w:val="24"/>
          <w:szCs w:val="24"/>
          <w:shd w:val="clear" w:color="auto" w:fill="FFFFFF"/>
        </w:rPr>
        <w:t>cells</w:t>
      </w:r>
      <w:r w:rsidR="00F12AA8" w:rsidRPr="003E29E0">
        <w:rPr>
          <w:rFonts w:ascii="Times New Roman" w:hAnsi="Times New Roman" w:cs="Times New Roman"/>
          <w:sz w:val="24"/>
          <w:szCs w:val="24"/>
          <w:shd w:val="clear" w:color="auto" w:fill="FFFFFF"/>
        </w:rPr>
        <w:t xml:space="preserve"> were in use</w:t>
      </w:r>
      <w:r w:rsidR="00E62882" w:rsidRPr="003E29E0">
        <w:rPr>
          <w:rFonts w:ascii="Times New Roman" w:hAnsi="Times New Roman" w:cs="Times New Roman"/>
          <w:sz w:val="24"/>
          <w:szCs w:val="24"/>
          <w:shd w:val="clear" w:color="auto" w:fill="FFFFFF"/>
        </w:rPr>
        <w:t xml:space="preserve"> w</w:t>
      </w:r>
      <w:r w:rsidR="006D2F44" w:rsidRPr="003E29E0">
        <w:rPr>
          <w:rFonts w:ascii="Times New Roman" w:hAnsi="Times New Roman" w:cs="Times New Roman"/>
          <w:sz w:val="24"/>
          <w:szCs w:val="24"/>
          <w:shd w:val="clear" w:color="auto" w:fill="FFFFFF"/>
        </w:rPr>
        <w:t>here prisoners could e</w:t>
      </w:r>
      <w:r w:rsidR="007559AC" w:rsidRPr="003E29E0">
        <w:rPr>
          <w:rFonts w:ascii="Times New Roman" w:hAnsi="Times New Roman" w:cs="Times New Roman"/>
          <w:sz w:val="24"/>
          <w:szCs w:val="24"/>
          <w:shd w:val="clear" w:color="auto" w:fill="FFFFFF"/>
        </w:rPr>
        <w:t>xpect to spend days, even weeks.</w:t>
      </w:r>
      <w:r w:rsidR="00B80107" w:rsidRPr="003E29E0">
        <w:rPr>
          <w:rFonts w:ascii="Times New Roman" w:hAnsi="Times New Roman" w:cs="Times New Roman"/>
          <w:sz w:val="24"/>
          <w:szCs w:val="24"/>
          <w:shd w:val="clear" w:color="auto" w:fill="FFFFFF"/>
        </w:rPr>
        <w:t xml:space="preserve"> Large single</w:t>
      </w:r>
      <w:r w:rsidR="00641E2E" w:rsidRPr="003E29E0">
        <w:rPr>
          <w:rFonts w:ascii="Times New Roman" w:hAnsi="Times New Roman" w:cs="Times New Roman"/>
          <w:sz w:val="24"/>
          <w:szCs w:val="24"/>
          <w:shd w:val="clear" w:color="auto" w:fill="FFFFFF"/>
        </w:rPr>
        <w:t xml:space="preserve"> cells would confine up to </w:t>
      </w:r>
      <w:r w:rsidR="00876CFE" w:rsidRPr="003E29E0">
        <w:rPr>
          <w:rFonts w:ascii="Times New Roman" w:hAnsi="Times New Roman" w:cs="Times New Roman"/>
          <w:sz w:val="24"/>
          <w:szCs w:val="24"/>
          <w:shd w:val="clear" w:color="auto" w:fill="FFFFFF"/>
        </w:rPr>
        <w:t xml:space="preserve">twenty </w:t>
      </w:r>
      <w:r w:rsidR="002B730E" w:rsidRPr="003E29E0">
        <w:rPr>
          <w:rFonts w:ascii="Times New Roman" w:hAnsi="Times New Roman" w:cs="Times New Roman"/>
          <w:sz w:val="24"/>
          <w:szCs w:val="24"/>
          <w:shd w:val="clear" w:color="auto" w:fill="FFFFFF"/>
        </w:rPr>
        <w:t>prisoners at o</w:t>
      </w:r>
      <w:r w:rsidR="005D4B05" w:rsidRPr="003E29E0">
        <w:rPr>
          <w:rFonts w:ascii="Times New Roman" w:hAnsi="Times New Roman" w:cs="Times New Roman"/>
          <w:sz w:val="24"/>
          <w:szCs w:val="24"/>
          <w:shd w:val="clear" w:color="auto" w:fill="FFFFFF"/>
        </w:rPr>
        <w:t>nce</w:t>
      </w:r>
      <w:r w:rsidR="00DD59BE" w:rsidRPr="003E29E0">
        <w:rPr>
          <w:rFonts w:ascii="Times New Roman" w:hAnsi="Times New Roman" w:cs="Times New Roman"/>
          <w:sz w:val="24"/>
          <w:szCs w:val="24"/>
          <w:shd w:val="clear" w:color="auto" w:fill="FFFFFF"/>
        </w:rPr>
        <w:t>.</w:t>
      </w:r>
      <w:r w:rsidR="00C2116E" w:rsidRPr="003E29E0">
        <w:rPr>
          <w:rFonts w:ascii="Times New Roman" w:hAnsi="Times New Roman" w:cs="Times New Roman"/>
          <w:sz w:val="24"/>
          <w:szCs w:val="24"/>
          <w:shd w:val="clear" w:color="auto" w:fill="FFFFFF"/>
        </w:rPr>
        <w:t xml:space="preserve"> </w:t>
      </w:r>
      <w:r w:rsidR="00244E71" w:rsidRPr="003E29E0">
        <w:rPr>
          <w:rFonts w:ascii="Times New Roman" w:hAnsi="Times New Roman" w:cs="Times New Roman"/>
          <w:sz w:val="24"/>
          <w:szCs w:val="24"/>
          <w:shd w:val="clear" w:color="auto" w:fill="FFFFFF"/>
        </w:rPr>
        <w:t xml:space="preserve">It was not until the evening that </w:t>
      </w:r>
      <w:r w:rsidR="00013CD9" w:rsidRPr="003E29E0">
        <w:rPr>
          <w:rFonts w:ascii="Times New Roman" w:hAnsi="Times New Roman" w:cs="Times New Roman"/>
          <w:sz w:val="24"/>
          <w:szCs w:val="24"/>
          <w:shd w:val="clear" w:color="auto" w:fill="FFFFFF"/>
        </w:rPr>
        <w:t xml:space="preserve">female </w:t>
      </w:r>
      <w:r w:rsidR="00244E71" w:rsidRPr="003E29E0">
        <w:rPr>
          <w:rFonts w:ascii="Times New Roman" w:hAnsi="Times New Roman" w:cs="Times New Roman"/>
          <w:sz w:val="24"/>
          <w:szCs w:val="24"/>
          <w:shd w:val="clear" w:color="auto" w:fill="FFFFFF"/>
        </w:rPr>
        <w:t>prisoners would be segregated</w:t>
      </w:r>
      <w:r w:rsidR="00013CD9" w:rsidRPr="003E29E0">
        <w:rPr>
          <w:rFonts w:ascii="Times New Roman" w:hAnsi="Times New Roman" w:cs="Times New Roman"/>
          <w:sz w:val="24"/>
          <w:szCs w:val="24"/>
          <w:shd w:val="clear" w:color="auto" w:fill="FFFFFF"/>
        </w:rPr>
        <w:t>. This exposed them for long periods</w:t>
      </w:r>
      <w:r w:rsidR="00661670" w:rsidRPr="003E29E0">
        <w:rPr>
          <w:rFonts w:ascii="Times New Roman" w:hAnsi="Times New Roman" w:cs="Times New Roman"/>
          <w:sz w:val="24"/>
          <w:szCs w:val="24"/>
          <w:shd w:val="clear" w:color="auto" w:fill="FFFFFF"/>
        </w:rPr>
        <w:t xml:space="preserve"> to</w:t>
      </w:r>
      <w:r w:rsidR="00C2116E" w:rsidRPr="003E29E0">
        <w:rPr>
          <w:rFonts w:ascii="Times New Roman" w:hAnsi="Times New Roman" w:cs="Times New Roman"/>
          <w:sz w:val="24"/>
          <w:szCs w:val="24"/>
          <w:shd w:val="clear" w:color="auto" w:fill="FFFFFF"/>
        </w:rPr>
        <w:t xml:space="preserve"> possible</w:t>
      </w:r>
      <w:r w:rsidR="00661670" w:rsidRPr="003E29E0">
        <w:rPr>
          <w:rFonts w:ascii="Times New Roman" w:hAnsi="Times New Roman" w:cs="Times New Roman"/>
          <w:sz w:val="24"/>
          <w:szCs w:val="24"/>
          <w:shd w:val="clear" w:color="auto" w:fill="FFFFFF"/>
        </w:rPr>
        <w:t xml:space="preserve"> physical attacks from</w:t>
      </w:r>
      <w:r w:rsidR="00C2116E" w:rsidRPr="003E29E0">
        <w:rPr>
          <w:rFonts w:ascii="Times New Roman" w:hAnsi="Times New Roman" w:cs="Times New Roman"/>
          <w:sz w:val="24"/>
          <w:szCs w:val="24"/>
          <w:shd w:val="clear" w:color="auto" w:fill="FFFFFF"/>
        </w:rPr>
        <w:t xml:space="preserve"> both inmates and staf</w:t>
      </w:r>
      <w:r w:rsidR="00495605" w:rsidRPr="003E29E0">
        <w:rPr>
          <w:rFonts w:ascii="Times New Roman" w:hAnsi="Times New Roman" w:cs="Times New Roman"/>
          <w:sz w:val="24"/>
          <w:szCs w:val="24"/>
          <w:shd w:val="clear" w:color="auto" w:fill="FFFFFF"/>
        </w:rPr>
        <w:t>f.</w:t>
      </w:r>
      <w:r w:rsidR="00EB2F00" w:rsidRPr="003E29E0">
        <w:rPr>
          <w:rFonts w:ascii="Times New Roman" w:hAnsi="Times New Roman" w:cs="Times New Roman"/>
          <w:sz w:val="24"/>
          <w:szCs w:val="24"/>
          <w:shd w:val="clear" w:color="auto" w:fill="FFFFFF"/>
        </w:rPr>
        <w:t xml:space="preserve"> </w:t>
      </w:r>
    </w:p>
    <w:p w14:paraId="5234A9B9" w14:textId="4856D0F7" w:rsidR="001B3839" w:rsidRDefault="006E4D8C"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F</w:t>
      </w:r>
      <w:r w:rsidR="001B3839" w:rsidRPr="003E29E0">
        <w:rPr>
          <w:rFonts w:ascii="Times New Roman" w:hAnsi="Times New Roman" w:cs="Times New Roman"/>
          <w:sz w:val="24"/>
          <w:szCs w:val="24"/>
          <w:shd w:val="clear" w:color="auto" w:fill="FFFFFF"/>
        </w:rPr>
        <w:t xml:space="preserve">logging </w:t>
      </w:r>
      <w:r w:rsidR="00B034E7" w:rsidRPr="003E29E0">
        <w:rPr>
          <w:rFonts w:ascii="Times New Roman" w:hAnsi="Times New Roman" w:cs="Times New Roman"/>
          <w:sz w:val="24"/>
          <w:szCs w:val="24"/>
          <w:shd w:val="clear" w:color="auto" w:fill="FFFFFF"/>
        </w:rPr>
        <w:t>was still prevalent as punishment</w:t>
      </w:r>
      <w:r w:rsidR="00127745" w:rsidRPr="003E29E0">
        <w:rPr>
          <w:rFonts w:ascii="Times New Roman" w:hAnsi="Times New Roman" w:cs="Times New Roman"/>
          <w:sz w:val="24"/>
          <w:szCs w:val="24"/>
          <w:shd w:val="clear" w:color="auto" w:fill="FFFFFF"/>
        </w:rPr>
        <w:t xml:space="preserve"> within the houses of correction</w:t>
      </w:r>
      <w:r w:rsidR="00DA3817" w:rsidRPr="003E29E0">
        <w:rPr>
          <w:rFonts w:ascii="Times New Roman" w:hAnsi="Times New Roman" w:cs="Times New Roman"/>
          <w:sz w:val="24"/>
          <w:szCs w:val="24"/>
          <w:shd w:val="clear" w:color="auto" w:fill="FFFFFF"/>
        </w:rPr>
        <w:t>, and was often order</w:t>
      </w:r>
      <w:r w:rsidR="00131DB2" w:rsidRPr="003E29E0">
        <w:rPr>
          <w:rFonts w:ascii="Times New Roman" w:hAnsi="Times New Roman" w:cs="Times New Roman"/>
          <w:sz w:val="24"/>
          <w:szCs w:val="24"/>
          <w:shd w:val="clear" w:color="auto" w:fill="FFFFFF"/>
        </w:rPr>
        <w:t>ed by the local magistrates</w:t>
      </w:r>
      <w:r w:rsidR="00105AEB" w:rsidRPr="003E29E0">
        <w:rPr>
          <w:rFonts w:ascii="Times New Roman" w:hAnsi="Times New Roman" w:cs="Times New Roman"/>
          <w:sz w:val="24"/>
          <w:szCs w:val="24"/>
          <w:shd w:val="clear" w:color="auto" w:fill="FFFFFF"/>
        </w:rPr>
        <w:t>, from the demands of the planters</w:t>
      </w:r>
      <w:r w:rsidR="00EB0F09" w:rsidRPr="003E29E0">
        <w:rPr>
          <w:rFonts w:ascii="Times New Roman" w:hAnsi="Times New Roman" w:cs="Times New Roman"/>
          <w:sz w:val="24"/>
          <w:szCs w:val="24"/>
          <w:shd w:val="clear" w:color="auto" w:fill="FFFFFF"/>
        </w:rPr>
        <w:t xml:space="preserve"> as mentioned previously,</w:t>
      </w:r>
      <w:r w:rsidR="00131DB2" w:rsidRPr="003E29E0">
        <w:rPr>
          <w:rFonts w:ascii="Times New Roman" w:hAnsi="Times New Roman" w:cs="Times New Roman"/>
          <w:sz w:val="24"/>
          <w:szCs w:val="24"/>
          <w:shd w:val="clear" w:color="auto" w:fill="FFFFFF"/>
        </w:rPr>
        <w:t xml:space="preserve"> without </w:t>
      </w:r>
      <w:r w:rsidR="00087648" w:rsidRPr="003E29E0">
        <w:rPr>
          <w:rFonts w:ascii="Times New Roman" w:hAnsi="Times New Roman" w:cs="Times New Roman"/>
          <w:sz w:val="24"/>
          <w:szCs w:val="24"/>
          <w:shd w:val="clear" w:color="auto" w:fill="FFFFFF"/>
        </w:rPr>
        <w:t>right to</w:t>
      </w:r>
      <w:r w:rsidR="005868D5" w:rsidRPr="003E29E0">
        <w:rPr>
          <w:rFonts w:ascii="Times New Roman" w:hAnsi="Times New Roman" w:cs="Times New Roman"/>
          <w:sz w:val="24"/>
          <w:szCs w:val="24"/>
          <w:shd w:val="clear" w:color="auto" w:fill="FFFFFF"/>
        </w:rPr>
        <w:t xml:space="preserve"> appeal </w:t>
      </w:r>
      <w:r w:rsidR="00C75086" w:rsidRPr="003E29E0">
        <w:rPr>
          <w:rFonts w:ascii="Times New Roman" w:hAnsi="Times New Roman" w:cs="Times New Roman"/>
          <w:sz w:val="24"/>
          <w:szCs w:val="24"/>
          <w:shd w:val="clear" w:color="auto" w:fill="FFFFFF"/>
        </w:rPr>
        <w:t>to</w:t>
      </w:r>
      <w:r w:rsidR="005868D5" w:rsidRPr="003E29E0">
        <w:rPr>
          <w:rFonts w:ascii="Times New Roman" w:hAnsi="Times New Roman" w:cs="Times New Roman"/>
          <w:sz w:val="24"/>
          <w:szCs w:val="24"/>
          <w:shd w:val="clear" w:color="auto" w:fill="FFFFFF"/>
        </w:rPr>
        <w:t xml:space="preserve"> the st</w:t>
      </w:r>
      <w:r w:rsidR="00800A28" w:rsidRPr="003E29E0">
        <w:rPr>
          <w:rFonts w:ascii="Times New Roman" w:hAnsi="Times New Roman" w:cs="Times New Roman"/>
          <w:sz w:val="24"/>
          <w:szCs w:val="24"/>
          <w:shd w:val="clear" w:color="auto" w:fill="FFFFFF"/>
        </w:rPr>
        <w:t>i</w:t>
      </w:r>
      <w:r w:rsidR="005868D5" w:rsidRPr="003E29E0">
        <w:rPr>
          <w:rFonts w:ascii="Times New Roman" w:hAnsi="Times New Roman" w:cs="Times New Roman"/>
          <w:sz w:val="24"/>
          <w:szCs w:val="24"/>
          <w:shd w:val="clear" w:color="auto" w:fill="FFFFFF"/>
        </w:rPr>
        <w:t>pendiary judges.</w:t>
      </w:r>
      <w:r w:rsidR="00D46664" w:rsidRPr="003E29E0">
        <w:rPr>
          <w:rFonts w:ascii="Times New Roman" w:hAnsi="Times New Roman" w:cs="Times New Roman"/>
          <w:sz w:val="24"/>
          <w:szCs w:val="24"/>
          <w:shd w:val="clear" w:color="auto" w:fill="FFFFFF"/>
          <w:vertAlign w:val="superscript"/>
        </w:rPr>
        <w:t>14</w:t>
      </w:r>
    </w:p>
    <w:p w14:paraId="0FA30B9C" w14:textId="77777777" w:rsidR="008A1322" w:rsidRPr="003E29E0" w:rsidRDefault="008A1322" w:rsidP="00E23327">
      <w:pPr>
        <w:rPr>
          <w:rFonts w:ascii="Times New Roman" w:hAnsi="Times New Roman" w:cs="Times New Roman"/>
          <w:sz w:val="24"/>
          <w:szCs w:val="24"/>
          <w:shd w:val="clear" w:color="auto" w:fill="FFFFFF"/>
          <w:vertAlign w:val="superscript"/>
        </w:rPr>
      </w:pPr>
    </w:p>
    <w:p w14:paraId="329CF554" w14:textId="47706689" w:rsidR="00E76283" w:rsidRPr="006A1422" w:rsidRDefault="004E0ACD" w:rsidP="00E23327">
      <w:pPr>
        <w:rPr>
          <w:rFonts w:ascii="Times New Roman" w:hAnsi="Times New Roman" w:cs="Times New Roman"/>
          <w:sz w:val="20"/>
          <w:szCs w:val="20"/>
          <w:shd w:val="clear" w:color="auto" w:fill="FFFFFF"/>
        </w:rPr>
      </w:pPr>
      <w:r w:rsidRPr="006A1422">
        <w:rPr>
          <w:rFonts w:ascii="Times New Roman" w:hAnsi="Times New Roman" w:cs="Times New Roman"/>
          <w:sz w:val="20"/>
          <w:szCs w:val="20"/>
          <w:vertAlign w:val="superscript"/>
        </w:rPr>
        <w:t>12</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1837, Part 4 (1), Jamaica, Barbados, British Guiana, 521, Lionel Smith to Glenelg, 12 June 1837, no. 575, pp. 313–14.</w:t>
      </w:r>
    </w:p>
    <w:p w14:paraId="618395D3" w14:textId="44BF0F9B" w:rsidR="00DF3293" w:rsidRPr="006A1422" w:rsidRDefault="009B69A4" w:rsidP="00E23327">
      <w:pPr>
        <w:rPr>
          <w:rFonts w:ascii="Times New Roman" w:hAnsi="Times New Roman" w:cs="Times New Roman"/>
          <w:sz w:val="20"/>
          <w:szCs w:val="20"/>
        </w:rPr>
      </w:pPr>
      <w:r w:rsidRPr="006A1422">
        <w:rPr>
          <w:rFonts w:ascii="Times New Roman" w:hAnsi="Times New Roman" w:cs="Times New Roman"/>
          <w:sz w:val="20"/>
          <w:szCs w:val="20"/>
          <w:vertAlign w:val="superscript"/>
        </w:rPr>
        <w:t xml:space="preserve">13    </w:t>
      </w:r>
      <w:r w:rsidRPr="006A1422">
        <w:rPr>
          <w:rFonts w:ascii="Times New Roman" w:hAnsi="Times New Roman" w:cs="Times New Roman"/>
          <w:sz w:val="20"/>
          <w:szCs w:val="20"/>
        </w:rPr>
        <w:t xml:space="preserve"> Woodville Marshall (Ed.) (1977) </w:t>
      </w:r>
      <w:r w:rsidRPr="006A1422">
        <w:rPr>
          <w:rFonts w:ascii="Times New Roman" w:hAnsi="Times New Roman" w:cs="Times New Roman"/>
          <w:i/>
          <w:iCs/>
          <w:sz w:val="20"/>
          <w:szCs w:val="20"/>
        </w:rPr>
        <w:t>The Colthurst Journal: Journal of a Special Magistrate in the Islands of Barbados and St. Vincent</w:t>
      </w:r>
      <w:r w:rsidRPr="006A1422">
        <w:rPr>
          <w:rFonts w:ascii="Times New Roman" w:hAnsi="Times New Roman" w:cs="Times New Roman"/>
          <w:sz w:val="20"/>
          <w:szCs w:val="20"/>
        </w:rPr>
        <w:t>, July 1835-September 1838, (New York: KTO Press</w:t>
      </w:r>
      <w:proofErr w:type="gramStart"/>
      <w:r w:rsidR="006B1067" w:rsidRPr="006A1422">
        <w:rPr>
          <w:rFonts w:ascii="Times New Roman" w:hAnsi="Times New Roman" w:cs="Times New Roman"/>
          <w:sz w:val="20"/>
          <w:szCs w:val="20"/>
        </w:rPr>
        <w:t>)</w:t>
      </w:r>
      <w:r w:rsidR="002252E7" w:rsidRPr="006A1422">
        <w:rPr>
          <w:rFonts w:ascii="Times New Roman" w:hAnsi="Times New Roman" w:cs="Times New Roman"/>
          <w:sz w:val="20"/>
          <w:szCs w:val="20"/>
        </w:rPr>
        <w:t xml:space="preserve"> </w:t>
      </w:r>
      <w:r w:rsidR="006B1067" w:rsidRPr="006A1422">
        <w:rPr>
          <w:rFonts w:ascii="Times New Roman" w:hAnsi="Times New Roman" w:cs="Times New Roman"/>
          <w:sz w:val="20"/>
          <w:szCs w:val="20"/>
        </w:rPr>
        <w:t>,p</w:t>
      </w:r>
      <w:proofErr w:type="gramEnd"/>
      <w:r w:rsidR="002252E7" w:rsidRPr="006A1422">
        <w:rPr>
          <w:rFonts w:ascii="Times New Roman" w:hAnsi="Times New Roman" w:cs="Times New Roman"/>
          <w:sz w:val="20"/>
          <w:szCs w:val="20"/>
        </w:rPr>
        <w:t>,</w:t>
      </w:r>
      <w:r w:rsidR="006B1067" w:rsidRPr="006A1422">
        <w:rPr>
          <w:rFonts w:ascii="Times New Roman" w:hAnsi="Times New Roman" w:cs="Times New Roman"/>
          <w:sz w:val="20"/>
          <w:szCs w:val="20"/>
        </w:rPr>
        <w:t>29.</w:t>
      </w:r>
    </w:p>
    <w:p w14:paraId="14B0FB95" w14:textId="77777777" w:rsidR="009436B0" w:rsidRDefault="009B69A4" w:rsidP="00E23327">
      <w:pPr>
        <w:rPr>
          <w:rFonts w:ascii="Times New Roman" w:hAnsi="Times New Roman" w:cs="Times New Roman"/>
          <w:sz w:val="20"/>
          <w:szCs w:val="20"/>
          <w:shd w:val="clear" w:color="auto" w:fill="FFFFFF"/>
        </w:rPr>
      </w:pPr>
      <w:r w:rsidRPr="006A1422">
        <w:rPr>
          <w:rFonts w:ascii="Times New Roman" w:hAnsi="Times New Roman" w:cs="Times New Roman"/>
          <w:sz w:val="20"/>
          <w:szCs w:val="20"/>
          <w:vertAlign w:val="superscript"/>
        </w:rPr>
        <w:t>14</w:t>
      </w:r>
      <w:r w:rsidRPr="006A1422">
        <w:rPr>
          <w:rFonts w:ascii="Times New Roman" w:hAnsi="Times New Roman" w:cs="Times New Roman"/>
          <w:sz w:val="20"/>
          <w:szCs w:val="20"/>
        </w:rPr>
        <w:t xml:space="preserve">   </w:t>
      </w:r>
      <w:r w:rsidRPr="006A1422">
        <w:rPr>
          <w:rFonts w:ascii="Times New Roman" w:hAnsi="Times New Roman" w:cs="Times New Roman"/>
          <w:i/>
          <w:iCs/>
          <w:sz w:val="20"/>
          <w:szCs w:val="20"/>
        </w:rPr>
        <w:t>British Parliamentary Papers</w:t>
      </w:r>
      <w:r w:rsidRPr="006A1422">
        <w:rPr>
          <w:rFonts w:ascii="Times New Roman" w:hAnsi="Times New Roman" w:cs="Times New Roman"/>
          <w:sz w:val="20"/>
          <w:szCs w:val="20"/>
        </w:rPr>
        <w:t xml:space="preserve"> ,1837, Part 4 (1), Jamaica, Barbados, British Guiana, 521, Lionel Smith to Glenelg, 12 June 1837, no. 575, pp. 313–14.</w:t>
      </w:r>
    </w:p>
    <w:p w14:paraId="3F2D8ABE" w14:textId="3D342660" w:rsidR="006E05D1" w:rsidRPr="009436B0" w:rsidRDefault="00EF6A08" w:rsidP="00E23327">
      <w:pPr>
        <w:ind w:firstLine="709"/>
        <w:rPr>
          <w:rFonts w:ascii="Times New Roman" w:hAnsi="Times New Roman" w:cs="Times New Roman"/>
          <w:sz w:val="20"/>
          <w:szCs w:val="20"/>
          <w:shd w:val="clear" w:color="auto" w:fill="FFFFFF"/>
        </w:rPr>
      </w:pPr>
      <w:r w:rsidRPr="003E29E0">
        <w:rPr>
          <w:rFonts w:ascii="Times New Roman" w:hAnsi="Times New Roman" w:cs="Times New Roman"/>
          <w:sz w:val="24"/>
          <w:szCs w:val="24"/>
          <w:shd w:val="clear" w:color="auto" w:fill="FFFFFF"/>
        </w:rPr>
        <w:lastRenderedPageBreak/>
        <w:t xml:space="preserve">For </w:t>
      </w:r>
      <w:r w:rsidR="0051573E" w:rsidRPr="003E29E0">
        <w:rPr>
          <w:rFonts w:ascii="Times New Roman" w:hAnsi="Times New Roman" w:cs="Times New Roman"/>
          <w:sz w:val="24"/>
          <w:szCs w:val="24"/>
          <w:shd w:val="clear" w:color="auto" w:fill="FFFFFF"/>
        </w:rPr>
        <w:t>many</w:t>
      </w:r>
      <w:r w:rsidR="00C83340" w:rsidRPr="003E29E0">
        <w:rPr>
          <w:rFonts w:ascii="Times New Roman" w:hAnsi="Times New Roman" w:cs="Times New Roman"/>
          <w:sz w:val="24"/>
          <w:szCs w:val="24"/>
          <w:shd w:val="clear" w:color="auto" w:fill="FFFFFF"/>
        </w:rPr>
        <w:t>, punishment</w:t>
      </w:r>
      <w:r w:rsidR="00E41C00" w:rsidRPr="003E29E0">
        <w:rPr>
          <w:rFonts w:ascii="Times New Roman" w:hAnsi="Times New Roman" w:cs="Times New Roman"/>
          <w:sz w:val="24"/>
          <w:szCs w:val="24"/>
          <w:shd w:val="clear" w:color="auto" w:fill="FFFFFF"/>
        </w:rPr>
        <w:t xml:space="preserve"> by</w:t>
      </w:r>
      <w:r w:rsidR="00294EBB" w:rsidRPr="003E29E0">
        <w:rPr>
          <w:rFonts w:ascii="Times New Roman" w:hAnsi="Times New Roman" w:cs="Times New Roman"/>
          <w:sz w:val="24"/>
          <w:szCs w:val="24"/>
          <w:shd w:val="clear" w:color="auto" w:fill="FFFFFF"/>
        </w:rPr>
        <w:t xml:space="preserve"> the courts</w:t>
      </w:r>
      <w:r w:rsidR="00E41C00" w:rsidRPr="003E29E0">
        <w:rPr>
          <w:rFonts w:ascii="Times New Roman" w:hAnsi="Times New Roman" w:cs="Times New Roman"/>
          <w:sz w:val="24"/>
          <w:szCs w:val="24"/>
          <w:shd w:val="clear" w:color="auto" w:fill="FFFFFF"/>
        </w:rPr>
        <w:t xml:space="preserve"> meant</w:t>
      </w:r>
      <w:r w:rsidR="0051573E" w:rsidRPr="003E29E0">
        <w:rPr>
          <w:rFonts w:ascii="Times New Roman" w:hAnsi="Times New Roman" w:cs="Times New Roman"/>
          <w:sz w:val="24"/>
          <w:szCs w:val="24"/>
          <w:shd w:val="clear" w:color="auto" w:fill="FFFFFF"/>
        </w:rPr>
        <w:t xml:space="preserve"> extra labour was often</w:t>
      </w:r>
      <w:r w:rsidR="00D463D5" w:rsidRPr="003E29E0">
        <w:rPr>
          <w:rFonts w:ascii="Times New Roman" w:hAnsi="Times New Roman" w:cs="Times New Roman"/>
          <w:sz w:val="24"/>
          <w:szCs w:val="24"/>
          <w:shd w:val="clear" w:color="auto" w:fill="FFFFFF"/>
        </w:rPr>
        <w:t xml:space="preserve"> imposed.</w:t>
      </w:r>
      <w:r w:rsidR="0044054F" w:rsidRPr="003E29E0">
        <w:rPr>
          <w:rFonts w:ascii="Times New Roman" w:hAnsi="Times New Roman" w:cs="Times New Roman"/>
          <w:sz w:val="24"/>
          <w:szCs w:val="24"/>
          <w:shd w:val="clear" w:color="auto" w:fill="FFFFFF"/>
        </w:rPr>
        <w:t xml:space="preserve"> This</w:t>
      </w:r>
      <w:r w:rsidR="0055194F" w:rsidRPr="003E29E0">
        <w:rPr>
          <w:rFonts w:ascii="Times New Roman" w:hAnsi="Times New Roman" w:cs="Times New Roman"/>
          <w:sz w:val="24"/>
          <w:szCs w:val="24"/>
          <w:shd w:val="clear" w:color="auto" w:fill="FFFFFF"/>
        </w:rPr>
        <w:t xml:space="preserve"> could prove particularly difficult </w:t>
      </w:r>
      <w:r w:rsidR="00D858C7" w:rsidRPr="003E29E0">
        <w:rPr>
          <w:rFonts w:ascii="Times New Roman" w:hAnsi="Times New Roman" w:cs="Times New Roman"/>
          <w:sz w:val="24"/>
          <w:szCs w:val="24"/>
          <w:shd w:val="clear" w:color="auto" w:fill="FFFFFF"/>
        </w:rPr>
        <w:t>as it impin</w:t>
      </w:r>
      <w:r w:rsidR="002B0253" w:rsidRPr="003E29E0">
        <w:rPr>
          <w:rFonts w:ascii="Times New Roman" w:hAnsi="Times New Roman" w:cs="Times New Roman"/>
          <w:sz w:val="24"/>
          <w:szCs w:val="24"/>
          <w:shd w:val="clear" w:color="auto" w:fill="FFFFFF"/>
        </w:rPr>
        <w:t>ged on the already extremely limited spare</w:t>
      </w:r>
      <w:r w:rsidR="00495605" w:rsidRPr="003E29E0">
        <w:rPr>
          <w:rFonts w:ascii="Times New Roman" w:hAnsi="Times New Roman" w:cs="Times New Roman"/>
          <w:sz w:val="24"/>
          <w:szCs w:val="24"/>
          <w:shd w:val="clear" w:color="auto" w:fill="FFFFFF"/>
        </w:rPr>
        <w:t xml:space="preserve"> time</w:t>
      </w:r>
      <w:r w:rsidR="00155121" w:rsidRPr="003E29E0">
        <w:rPr>
          <w:rFonts w:ascii="Times New Roman" w:hAnsi="Times New Roman" w:cs="Times New Roman"/>
          <w:sz w:val="24"/>
          <w:szCs w:val="24"/>
          <w:shd w:val="clear" w:color="auto" w:fill="FFFFFF"/>
        </w:rPr>
        <w:t xml:space="preserve"> the workers had.</w:t>
      </w:r>
      <w:r w:rsidR="000316CF" w:rsidRPr="003E29E0">
        <w:rPr>
          <w:rFonts w:ascii="Times New Roman" w:hAnsi="Times New Roman" w:cs="Times New Roman"/>
          <w:sz w:val="24"/>
          <w:szCs w:val="24"/>
          <w:shd w:val="clear" w:color="auto" w:fill="FFFFFF"/>
        </w:rPr>
        <w:t xml:space="preserve"> Th</w:t>
      </w:r>
      <w:r w:rsidR="00B53918" w:rsidRPr="003E29E0">
        <w:rPr>
          <w:rFonts w:ascii="Times New Roman" w:hAnsi="Times New Roman" w:cs="Times New Roman"/>
          <w:sz w:val="24"/>
          <w:szCs w:val="24"/>
          <w:shd w:val="clear" w:color="auto" w:fill="FFFFFF"/>
        </w:rPr>
        <w:t>is ag</w:t>
      </w:r>
      <w:r w:rsidR="00212FBE" w:rsidRPr="003E29E0">
        <w:rPr>
          <w:rFonts w:ascii="Times New Roman" w:hAnsi="Times New Roman" w:cs="Times New Roman"/>
          <w:sz w:val="24"/>
          <w:szCs w:val="24"/>
          <w:shd w:val="clear" w:color="auto" w:fill="FFFFFF"/>
        </w:rPr>
        <w:t>a</w:t>
      </w:r>
      <w:r w:rsidR="00B53918" w:rsidRPr="003E29E0">
        <w:rPr>
          <w:rFonts w:ascii="Times New Roman" w:hAnsi="Times New Roman" w:cs="Times New Roman"/>
          <w:sz w:val="24"/>
          <w:szCs w:val="24"/>
          <w:shd w:val="clear" w:color="auto" w:fill="FFFFFF"/>
        </w:rPr>
        <w:t>in would impact</w:t>
      </w:r>
      <w:r w:rsidR="00FB2DF7" w:rsidRPr="003E29E0">
        <w:rPr>
          <w:rFonts w:ascii="Times New Roman" w:hAnsi="Times New Roman" w:cs="Times New Roman"/>
          <w:sz w:val="24"/>
          <w:szCs w:val="24"/>
          <w:shd w:val="clear" w:color="auto" w:fill="FFFFFF"/>
        </w:rPr>
        <w:t xml:space="preserve"> women and</w:t>
      </w:r>
      <w:r w:rsidR="00B53918" w:rsidRPr="003E29E0">
        <w:rPr>
          <w:rFonts w:ascii="Times New Roman" w:hAnsi="Times New Roman" w:cs="Times New Roman"/>
          <w:sz w:val="24"/>
          <w:szCs w:val="24"/>
          <w:shd w:val="clear" w:color="auto" w:fill="FFFFFF"/>
        </w:rPr>
        <w:t xml:space="preserve"> mothers</w:t>
      </w:r>
      <w:r w:rsidR="00212FBE" w:rsidRPr="003E29E0">
        <w:rPr>
          <w:rFonts w:ascii="Times New Roman" w:hAnsi="Times New Roman" w:cs="Times New Roman"/>
          <w:sz w:val="24"/>
          <w:szCs w:val="24"/>
          <w:shd w:val="clear" w:color="auto" w:fill="FFFFFF"/>
        </w:rPr>
        <w:t xml:space="preserve"> particularly </w:t>
      </w:r>
      <w:r w:rsidR="00C27EE6" w:rsidRPr="003E29E0">
        <w:rPr>
          <w:rFonts w:ascii="Times New Roman" w:hAnsi="Times New Roman" w:cs="Times New Roman"/>
          <w:sz w:val="24"/>
          <w:szCs w:val="24"/>
          <w:shd w:val="clear" w:color="auto" w:fill="FFFFFF"/>
        </w:rPr>
        <w:t>hard.</w:t>
      </w:r>
      <w:r w:rsidR="008C7592" w:rsidRPr="003E29E0">
        <w:rPr>
          <w:rFonts w:ascii="Times New Roman" w:hAnsi="Times New Roman" w:cs="Times New Roman"/>
          <w:sz w:val="24"/>
          <w:szCs w:val="24"/>
          <w:shd w:val="clear" w:color="auto" w:fill="FFFFFF"/>
        </w:rPr>
        <w:t xml:space="preserve"> </w:t>
      </w:r>
      <w:r w:rsidR="005D4B05" w:rsidRPr="003E29E0">
        <w:rPr>
          <w:rFonts w:ascii="Times New Roman" w:hAnsi="Times New Roman" w:cs="Times New Roman"/>
          <w:sz w:val="24"/>
          <w:szCs w:val="24"/>
          <w:shd w:val="clear" w:color="auto" w:fill="FFFFFF"/>
        </w:rPr>
        <w:t xml:space="preserve">Those apprentices </w:t>
      </w:r>
      <w:r w:rsidR="00652A15" w:rsidRPr="003E29E0">
        <w:rPr>
          <w:rFonts w:ascii="Times New Roman" w:hAnsi="Times New Roman" w:cs="Times New Roman"/>
          <w:sz w:val="24"/>
          <w:szCs w:val="24"/>
          <w:shd w:val="clear" w:color="auto" w:fill="FFFFFF"/>
        </w:rPr>
        <w:t xml:space="preserve">sentenced to hard labour </w:t>
      </w:r>
      <w:r w:rsidR="00873C3A" w:rsidRPr="003E29E0">
        <w:rPr>
          <w:rFonts w:ascii="Times New Roman" w:hAnsi="Times New Roman" w:cs="Times New Roman"/>
          <w:sz w:val="24"/>
          <w:szCs w:val="24"/>
          <w:shd w:val="clear" w:color="auto" w:fill="FFFFFF"/>
        </w:rPr>
        <w:t>c</w:t>
      </w:r>
      <w:r w:rsidR="00652A15" w:rsidRPr="003E29E0">
        <w:rPr>
          <w:rFonts w:ascii="Times New Roman" w:hAnsi="Times New Roman" w:cs="Times New Roman"/>
          <w:sz w:val="24"/>
          <w:szCs w:val="24"/>
          <w:shd w:val="clear" w:color="auto" w:fill="FFFFFF"/>
        </w:rPr>
        <w:t>ould expect to have to e</w:t>
      </w:r>
      <w:r w:rsidR="00873C3A" w:rsidRPr="003E29E0">
        <w:rPr>
          <w:rFonts w:ascii="Times New Roman" w:hAnsi="Times New Roman" w:cs="Times New Roman"/>
          <w:sz w:val="24"/>
          <w:szCs w:val="24"/>
          <w:shd w:val="clear" w:color="auto" w:fill="FFFFFF"/>
        </w:rPr>
        <w:t>n</w:t>
      </w:r>
      <w:r w:rsidR="00652A15" w:rsidRPr="003E29E0">
        <w:rPr>
          <w:rFonts w:ascii="Times New Roman" w:hAnsi="Times New Roman" w:cs="Times New Roman"/>
          <w:sz w:val="24"/>
          <w:szCs w:val="24"/>
          <w:shd w:val="clear" w:color="auto" w:fill="FFFFFF"/>
        </w:rPr>
        <w:t>dure the</w:t>
      </w:r>
      <w:r w:rsidR="00967643" w:rsidRPr="003E29E0">
        <w:rPr>
          <w:rFonts w:ascii="Times New Roman" w:hAnsi="Times New Roman" w:cs="Times New Roman"/>
          <w:sz w:val="24"/>
          <w:szCs w:val="24"/>
          <w:shd w:val="clear" w:color="auto" w:fill="FFFFFF"/>
        </w:rPr>
        <w:t xml:space="preserve"> horrendous trials of extreme physical and mental torture</w:t>
      </w:r>
      <w:r w:rsidR="00101C7F" w:rsidRPr="003E29E0">
        <w:rPr>
          <w:rFonts w:ascii="Times New Roman" w:hAnsi="Times New Roman" w:cs="Times New Roman"/>
          <w:sz w:val="24"/>
          <w:szCs w:val="24"/>
          <w:shd w:val="clear" w:color="auto" w:fill="FFFFFF"/>
        </w:rPr>
        <w:t xml:space="preserve"> on the treadmill.</w:t>
      </w:r>
      <w:r w:rsidR="00652A15" w:rsidRPr="003E29E0">
        <w:rPr>
          <w:rFonts w:ascii="Times New Roman" w:hAnsi="Times New Roman" w:cs="Times New Roman"/>
          <w:sz w:val="24"/>
          <w:szCs w:val="24"/>
          <w:shd w:val="clear" w:color="auto" w:fill="FFFFFF"/>
        </w:rPr>
        <w:t xml:space="preserve"> </w:t>
      </w:r>
      <w:r w:rsidR="009326DD" w:rsidRPr="003E29E0">
        <w:rPr>
          <w:rFonts w:ascii="Times New Roman" w:hAnsi="Times New Roman" w:cs="Times New Roman"/>
          <w:sz w:val="24"/>
          <w:szCs w:val="24"/>
          <w:shd w:val="clear" w:color="auto" w:fill="FFFFFF"/>
        </w:rPr>
        <w:t>Their hands</w:t>
      </w:r>
      <w:r w:rsidR="00FF470A" w:rsidRPr="003E29E0">
        <w:rPr>
          <w:rFonts w:ascii="Times New Roman" w:hAnsi="Times New Roman" w:cs="Times New Roman"/>
          <w:sz w:val="24"/>
          <w:szCs w:val="24"/>
          <w:shd w:val="clear" w:color="auto" w:fill="FFFFFF"/>
        </w:rPr>
        <w:t xml:space="preserve">, </w:t>
      </w:r>
      <w:r w:rsidR="009326DD" w:rsidRPr="003E29E0">
        <w:rPr>
          <w:rFonts w:ascii="Times New Roman" w:hAnsi="Times New Roman" w:cs="Times New Roman"/>
          <w:sz w:val="24"/>
          <w:szCs w:val="24"/>
          <w:shd w:val="clear" w:color="auto" w:fill="FFFFFF"/>
        </w:rPr>
        <w:t xml:space="preserve">tied </w:t>
      </w:r>
      <w:r w:rsidR="00205D13" w:rsidRPr="003E29E0">
        <w:rPr>
          <w:rFonts w:ascii="Times New Roman" w:hAnsi="Times New Roman" w:cs="Times New Roman"/>
          <w:sz w:val="24"/>
          <w:szCs w:val="24"/>
          <w:shd w:val="clear" w:color="auto" w:fill="FFFFFF"/>
        </w:rPr>
        <w:t>above the</w:t>
      </w:r>
      <w:r w:rsidR="00CE5E2C" w:rsidRPr="003E29E0">
        <w:rPr>
          <w:rFonts w:ascii="Times New Roman" w:hAnsi="Times New Roman" w:cs="Times New Roman"/>
          <w:sz w:val="24"/>
          <w:szCs w:val="24"/>
          <w:shd w:val="clear" w:color="auto" w:fill="FFFFFF"/>
        </w:rPr>
        <w:t>m</w:t>
      </w:r>
      <w:r w:rsidR="00205D13" w:rsidRPr="003E29E0">
        <w:rPr>
          <w:rFonts w:ascii="Times New Roman" w:hAnsi="Times New Roman" w:cs="Times New Roman"/>
          <w:sz w:val="24"/>
          <w:szCs w:val="24"/>
          <w:shd w:val="clear" w:color="auto" w:fill="FFFFFF"/>
        </w:rPr>
        <w:t>,</w:t>
      </w:r>
      <w:r w:rsidR="00BE7738" w:rsidRPr="003E29E0">
        <w:rPr>
          <w:rFonts w:ascii="Times New Roman" w:hAnsi="Times New Roman" w:cs="Times New Roman"/>
          <w:sz w:val="24"/>
          <w:szCs w:val="24"/>
          <w:shd w:val="clear" w:color="auto" w:fill="FFFFFF"/>
        </w:rPr>
        <w:t xml:space="preserve"> </w:t>
      </w:r>
      <w:r w:rsidR="00205D13" w:rsidRPr="003E29E0">
        <w:rPr>
          <w:rFonts w:ascii="Times New Roman" w:hAnsi="Times New Roman" w:cs="Times New Roman"/>
          <w:sz w:val="24"/>
          <w:szCs w:val="24"/>
          <w:shd w:val="clear" w:color="auto" w:fill="FFFFFF"/>
        </w:rPr>
        <w:t xml:space="preserve">their </w:t>
      </w:r>
      <w:r w:rsidR="00BE7738" w:rsidRPr="003E29E0">
        <w:rPr>
          <w:rFonts w:ascii="Times New Roman" w:hAnsi="Times New Roman" w:cs="Times New Roman"/>
          <w:sz w:val="24"/>
          <w:szCs w:val="24"/>
          <w:shd w:val="clear" w:color="auto" w:fill="FFFFFF"/>
        </w:rPr>
        <w:t>feet and legs</w:t>
      </w:r>
      <w:r w:rsidR="00205D13" w:rsidRPr="003E29E0">
        <w:rPr>
          <w:rFonts w:ascii="Times New Roman" w:hAnsi="Times New Roman" w:cs="Times New Roman"/>
          <w:sz w:val="24"/>
          <w:szCs w:val="24"/>
          <w:shd w:val="clear" w:color="auto" w:fill="FFFFFF"/>
        </w:rPr>
        <w:t xml:space="preserve"> forced to </w:t>
      </w:r>
      <w:r w:rsidR="00CE5E2C" w:rsidRPr="003E29E0">
        <w:rPr>
          <w:rFonts w:ascii="Times New Roman" w:hAnsi="Times New Roman" w:cs="Times New Roman"/>
          <w:sz w:val="24"/>
          <w:szCs w:val="24"/>
          <w:shd w:val="clear" w:color="auto" w:fill="FFFFFF"/>
        </w:rPr>
        <w:t>keep</w:t>
      </w:r>
      <w:r w:rsidR="00CF1F80" w:rsidRPr="003E29E0">
        <w:rPr>
          <w:rFonts w:ascii="Times New Roman" w:hAnsi="Times New Roman" w:cs="Times New Roman"/>
          <w:sz w:val="24"/>
          <w:szCs w:val="24"/>
          <w:shd w:val="clear" w:color="auto" w:fill="FFFFFF"/>
        </w:rPr>
        <w:t xml:space="preserve"> in step with the</w:t>
      </w:r>
      <w:r w:rsidR="00CE5E2C" w:rsidRPr="003E29E0">
        <w:rPr>
          <w:rFonts w:ascii="Times New Roman" w:hAnsi="Times New Roman" w:cs="Times New Roman"/>
          <w:sz w:val="24"/>
          <w:szCs w:val="24"/>
          <w:shd w:val="clear" w:color="auto" w:fill="FFFFFF"/>
        </w:rPr>
        <w:t xml:space="preserve"> pace with the relentless turning wheel</w:t>
      </w:r>
      <w:r w:rsidR="00BE7738" w:rsidRPr="003E29E0">
        <w:rPr>
          <w:rFonts w:ascii="Times New Roman" w:hAnsi="Times New Roman" w:cs="Times New Roman"/>
          <w:sz w:val="24"/>
          <w:szCs w:val="24"/>
          <w:shd w:val="clear" w:color="auto" w:fill="FFFFFF"/>
        </w:rPr>
        <w:t>.</w:t>
      </w:r>
      <w:r w:rsidR="00F04E1C" w:rsidRPr="003E29E0">
        <w:rPr>
          <w:rFonts w:ascii="Times New Roman" w:hAnsi="Times New Roman" w:cs="Times New Roman"/>
          <w:sz w:val="24"/>
          <w:szCs w:val="24"/>
          <w:shd w:val="clear" w:color="auto" w:fill="FFFFFF"/>
        </w:rPr>
        <w:t xml:space="preserve"> </w:t>
      </w:r>
      <w:r w:rsidR="00C64314" w:rsidRPr="003E29E0">
        <w:rPr>
          <w:rFonts w:ascii="Times New Roman" w:hAnsi="Times New Roman" w:cs="Times New Roman"/>
          <w:sz w:val="24"/>
          <w:szCs w:val="24"/>
          <w:shd w:val="clear" w:color="auto" w:fill="FFFFFF"/>
        </w:rPr>
        <w:t xml:space="preserve"> </w:t>
      </w:r>
      <w:r w:rsidR="00355303" w:rsidRPr="003E29E0">
        <w:rPr>
          <w:rFonts w:ascii="Times New Roman" w:hAnsi="Times New Roman" w:cs="Times New Roman"/>
          <w:sz w:val="24"/>
          <w:szCs w:val="24"/>
          <w:shd w:val="clear" w:color="auto" w:fill="FFFFFF"/>
        </w:rPr>
        <w:t>Being f</w:t>
      </w:r>
      <w:r w:rsidR="00C64314" w:rsidRPr="003E29E0">
        <w:rPr>
          <w:rFonts w:ascii="Times New Roman" w:hAnsi="Times New Roman" w:cs="Times New Roman"/>
          <w:sz w:val="24"/>
          <w:szCs w:val="24"/>
          <w:shd w:val="clear" w:color="auto" w:fill="FFFFFF"/>
        </w:rPr>
        <w:t>logg</w:t>
      </w:r>
      <w:r w:rsidR="00F431A9" w:rsidRPr="003E29E0">
        <w:rPr>
          <w:rFonts w:ascii="Times New Roman" w:hAnsi="Times New Roman" w:cs="Times New Roman"/>
          <w:sz w:val="24"/>
          <w:szCs w:val="24"/>
          <w:shd w:val="clear" w:color="auto" w:fill="FFFFFF"/>
        </w:rPr>
        <w:t>ed</w:t>
      </w:r>
      <w:r w:rsidR="00C64314" w:rsidRPr="003E29E0">
        <w:rPr>
          <w:rFonts w:ascii="Times New Roman" w:hAnsi="Times New Roman" w:cs="Times New Roman"/>
          <w:sz w:val="24"/>
          <w:szCs w:val="24"/>
          <w:shd w:val="clear" w:color="auto" w:fill="FFFFFF"/>
        </w:rPr>
        <w:t xml:space="preserve"> whil</w:t>
      </w:r>
      <w:r w:rsidR="00F431A9" w:rsidRPr="003E29E0">
        <w:rPr>
          <w:rFonts w:ascii="Times New Roman" w:hAnsi="Times New Roman" w:cs="Times New Roman"/>
          <w:sz w:val="24"/>
          <w:szCs w:val="24"/>
          <w:shd w:val="clear" w:color="auto" w:fill="FFFFFF"/>
        </w:rPr>
        <w:t>st on the treadmill was also possible.</w:t>
      </w:r>
      <w:r w:rsidR="00355303" w:rsidRPr="003E29E0">
        <w:rPr>
          <w:rFonts w:ascii="Times New Roman" w:hAnsi="Times New Roman" w:cs="Times New Roman"/>
          <w:sz w:val="24"/>
          <w:szCs w:val="24"/>
          <w:shd w:val="clear" w:color="auto" w:fill="FFFFFF"/>
        </w:rPr>
        <w:t xml:space="preserve"> </w:t>
      </w:r>
      <w:r w:rsidR="00F04E1C" w:rsidRPr="003E29E0">
        <w:rPr>
          <w:rFonts w:ascii="Times New Roman" w:hAnsi="Times New Roman" w:cs="Times New Roman"/>
          <w:sz w:val="24"/>
          <w:szCs w:val="24"/>
          <w:shd w:val="clear" w:color="auto" w:fill="FFFFFF"/>
        </w:rPr>
        <w:t xml:space="preserve">Other prisoners </w:t>
      </w:r>
      <w:r w:rsidR="00F0269C" w:rsidRPr="003E29E0">
        <w:rPr>
          <w:rFonts w:ascii="Times New Roman" w:hAnsi="Times New Roman" w:cs="Times New Roman"/>
          <w:sz w:val="24"/>
          <w:szCs w:val="24"/>
          <w:shd w:val="clear" w:color="auto" w:fill="FFFFFF"/>
        </w:rPr>
        <w:t>c</w:t>
      </w:r>
      <w:r w:rsidR="00F04E1C" w:rsidRPr="003E29E0">
        <w:rPr>
          <w:rFonts w:ascii="Times New Roman" w:hAnsi="Times New Roman" w:cs="Times New Roman"/>
          <w:sz w:val="24"/>
          <w:szCs w:val="24"/>
          <w:shd w:val="clear" w:color="auto" w:fill="FFFFFF"/>
        </w:rPr>
        <w:t xml:space="preserve">ould be </w:t>
      </w:r>
      <w:r w:rsidR="00F0269C" w:rsidRPr="003E29E0">
        <w:rPr>
          <w:rFonts w:ascii="Times New Roman" w:hAnsi="Times New Roman" w:cs="Times New Roman"/>
          <w:sz w:val="24"/>
          <w:szCs w:val="24"/>
          <w:shd w:val="clear" w:color="auto" w:fill="FFFFFF"/>
        </w:rPr>
        <w:t xml:space="preserve">sent outside to </w:t>
      </w:r>
      <w:r w:rsidR="00A43EE9" w:rsidRPr="003E29E0">
        <w:rPr>
          <w:rFonts w:ascii="Times New Roman" w:hAnsi="Times New Roman" w:cs="Times New Roman"/>
          <w:sz w:val="24"/>
          <w:szCs w:val="24"/>
          <w:shd w:val="clear" w:color="auto" w:fill="FFFFFF"/>
        </w:rPr>
        <w:t>hard labour mending roads</w:t>
      </w:r>
      <w:r w:rsidR="006E05D1" w:rsidRPr="003E29E0">
        <w:rPr>
          <w:rFonts w:ascii="Times New Roman" w:hAnsi="Times New Roman" w:cs="Times New Roman"/>
          <w:sz w:val="24"/>
          <w:szCs w:val="24"/>
          <w:shd w:val="clear" w:color="auto" w:fill="FFFFFF"/>
        </w:rPr>
        <w:t xml:space="preserve">, or as penal gangs </w:t>
      </w:r>
      <w:r w:rsidR="00596C79" w:rsidRPr="003E29E0">
        <w:rPr>
          <w:rFonts w:ascii="Times New Roman" w:hAnsi="Times New Roman" w:cs="Times New Roman"/>
          <w:sz w:val="24"/>
          <w:szCs w:val="24"/>
          <w:shd w:val="clear" w:color="auto" w:fill="FFFFFF"/>
        </w:rPr>
        <w:t>working in the fields.</w:t>
      </w:r>
      <w:r w:rsidR="00D46664" w:rsidRPr="003E29E0">
        <w:rPr>
          <w:rFonts w:ascii="Times New Roman" w:hAnsi="Times New Roman" w:cs="Times New Roman"/>
          <w:sz w:val="24"/>
          <w:szCs w:val="24"/>
          <w:shd w:val="clear" w:color="auto" w:fill="FFFFFF"/>
          <w:vertAlign w:val="superscript"/>
        </w:rPr>
        <w:t>15</w:t>
      </w:r>
    </w:p>
    <w:p w14:paraId="773BBB21" w14:textId="476FBBFB" w:rsidR="0065090E" w:rsidRPr="003E29E0" w:rsidRDefault="00DB46A7"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E</w:t>
      </w:r>
      <w:r w:rsidR="000C6F53" w:rsidRPr="003E29E0">
        <w:rPr>
          <w:rFonts w:ascii="Times New Roman" w:hAnsi="Times New Roman" w:cs="Times New Roman"/>
          <w:sz w:val="24"/>
          <w:szCs w:val="24"/>
          <w:shd w:val="clear" w:color="auto" w:fill="FFFFFF"/>
        </w:rPr>
        <w:t>ven though children</w:t>
      </w:r>
      <w:r w:rsidR="00FA7742" w:rsidRPr="003E29E0">
        <w:rPr>
          <w:rFonts w:ascii="Times New Roman" w:hAnsi="Times New Roman" w:cs="Times New Roman"/>
          <w:sz w:val="24"/>
          <w:szCs w:val="24"/>
          <w:shd w:val="clear" w:color="auto" w:fill="FFFFFF"/>
        </w:rPr>
        <w:t xml:space="preserve"> under six</w:t>
      </w:r>
      <w:r w:rsidR="000C6F53" w:rsidRPr="003E29E0">
        <w:rPr>
          <w:rFonts w:ascii="Times New Roman" w:hAnsi="Times New Roman" w:cs="Times New Roman"/>
          <w:sz w:val="24"/>
          <w:szCs w:val="24"/>
          <w:shd w:val="clear" w:color="auto" w:fill="FFFFFF"/>
        </w:rPr>
        <w:t xml:space="preserve"> had been made e</w:t>
      </w:r>
      <w:r w:rsidR="00966909" w:rsidRPr="003E29E0">
        <w:rPr>
          <w:rFonts w:ascii="Times New Roman" w:hAnsi="Times New Roman" w:cs="Times New Roman"/>
          <w:sz w:val="24"/>
          <w:szCs w:val="24"/>
          <w:shd w:val="clear" w:color="auto" w:fill="FFFFFF"/>
        </w:rPr>
        <w:t>x</w:t>
      </w:r>
      <w:r w:rsidR="00A94722" w:rsidRPr="003E29E0">
        <w:rPr>
          <w:rFonts w:ascii="Times New Roman" w:hAnsi="Times New Roman" w:cs="Times New Roman"/>
          <w:sz w:val="24"/>
          <w:szCs w:val="24"/>
          <w:shd w:val="clear" w:color="auto" w:fill="FFFFFF"/>
        </w:rPr>
        <w:t>e</w:t>
      </w:r>
      <w:r w:rsidR="00966909" w:rsidRPr="003E29E0">
        <w:rPr>
          <w:rFonts w:ascii="Times New Roman" w:hAnsi="Times New Roman" w:cs="Times New Roman"/>
          <w:sz w:val="24"/>
          <w:szCs w:val="24"/>
          <w:shd w:val="clear" w:color="auto" w:fill="FFFFFF"/>
        </w:rPr>
        <w:t>m</w:t>
      </w:r>
      <w:r w:rsidR="00A94722" w:rsidRPr="003E29E0">
        <w:rPr>
          <w:rFonts w:ascii="Times New Roman" w:hAnsi="Times New Roman" w:cs="Times New Roman"/>
          <w:sz w:val="24"/>
          <w:szCs w:val="24"/>
          <w:shd w:val="clear" w:color="auto" w:fill="FFFFFF"/>
        </w:rPr>
        <w:t xml:space="preserve">pt from the </w:t>
      </w:r>
      <w:r w:rsidR="00966909" w:rsidRPr="003E29E0">
        <w:rPr>
          <w:rFonts w:ascii="Times New Roman" w:hAnsi="Times New Roman" w:cs="Times New Roman"/>
          <w:sz w:val="24"/>
          <w:szCs w:val="24"/>
          <w:shd w:val="clear" w:color="auto" w:fill="FFFFFF"/>
        </w:rPr>
        <w:t>new act</w:t>
      </w:r>
      <w:r w:rsidR="00B34F8D" w:rsidRPr="003E29E0">
        <w:rPr>
          <w:rFonts w:ascii="Times New Roman" w:hAnsi="Times New Roman" w:cs="Times New Roman"/>
          <w:sz w:val="24"/>
          <w:szCs w:val="24"/>
          <w:shd w:val="clear" w:color="auto" w:fill="FFFFFF"/>
        </w:rPr>
        <w:t xml:space="preserve"> and were now legally free,</w:t>
      </w:r>
      <w:r w:rsidR="00FA7742" w:rsidRPr="003E29E0">
        <w:rPr>
          <w:rFonts w:ascii="Times New Roman" w:hAnsi="Times New Roman" w:cs="Times New Roman"/>
          <w:sz w:val="24"/>
          <w:szCs w:val="24"/>
          <w:shd w:val="clear" w:color="auto" w:fill="FFFFFF"/>
        </w:rPr>
        <w:t xml:space="preserve"> that in itself created another problem for </w:t>
      </w:r>
      <w:r w:rsidR="00B34F8D" w:rsidRPr="003E29E0">
        <w:rPr>
          <w:rFonts w:ascii="Times New Roman" w:hAnsi="Times New Roman" w:cs="Times New Roman"/>
          <w:sz w:val="24"/>
          <w:szCs w:val="24"/>
          <w:shd w:val="clear" w:color="auto" w:fill="FFFFFF"/>
        </w:rPr>
        <w:t>female workers.</w:t>
      </w:r>
      <w:r w:rsidR="00CD2685" w:rsidRPr="003E29E0">
        <w:rPr>
          <w:rFonts w:ascii="Times New Roman" w:hAnsi="Times New Roman" w:cs="Times New Roman"/>
          <w:sz w:val="24"/>
          <w:szCs w:val="24"/>
          <w:shd w:val="clear" w:color="auto" w:fill="FFFFFF"/>
        </w:rPr>
        <w:t xml:space="preserve"> </w:t>
      </w:r>
      <w:r w:rsidR="005013DD" w:rsidRPr="003E29E0">
        <w:rPr>
          <w:rFonts w:ascii="Times New Roman" w:hAnsi="Times New Roman" w:cs="Times New Roman"/>
          <w:sz w:val="24"/>
          <w:szCs w:val="24"/>
          <w:shd w:val="clear" w:color="auto" w:fill="FFFFFF"/>
        </w:rPr>
        <w:t>Mothers were reluctant to</w:t>
      </w:r>
      <w:r w:rsidR="00CD2685" w:rsidRPr="003E29E0">
        <w:rPr>
          <w:rFonts w:ascii="Times New Roman" w:hAnsi="Times New Roman" w:cs="Times New Roman"/>
          <w:sz w:val="24"/>
          <w:szCs w:val="24"/>
          <w:shd w:val="clear" w:color="auto" w:fill="FFFFFF"/>
        </w:rPr>
        <w:t xml:space="preserve"> allow their children to </w:t>
      </w:r>
      <w:r w:rsidR="004F1B95" w:rsidRPr="003E29E0">
        <w:rPr>
          <w:rFonts w:ascii="Times New Roman" w:hAnsi="Times New Roman" w:cs="Times New Roman"/>
          <w:sz w:val="24"/>
          <w:szCs w:val="24"/>
          <w:shd w:val="clear" w:color="auto" w:fill="FFFFFF"/>
        </w:rPr>
        <w:t>ever be</w:t>
      </w:r>
      <w:r w:rsidR="00630E28" w:rsidRPr="003E29E0">
        <w:rPr>
          <w:rFonts w:ascii="Times New Roman" w:hAnsi="Times New Roman" w:cs="Times New Roman"/>
          <w:sz w:val="24"/>
          <w:szCs w:val="24"/>
          <w:shd w:val="clear" w:color="auto" w:fill="FFFFFF"/>
        </w:rPr>
        <w:t xml:space="preserve"> </w:t>
      </w:r>
      <w:r w:rsidR="00CD2685" w:rsidRPr="003E29E0">
        <w:rPr>
          <w:rFonts w:ascii="Times New Roman" w:hAnsi="Times New Roman" w:cs="Times New Roman"/>
          <w:sz w:val="24"/>
          <w:szCs w:val="24"/>
          <w:shd w:val="clear" w:color="auto" w:fill="FFFFFF"/>
        </w:rPr>
        <w:t>appre</w:t>
      </w:r>
      <w:r w:rsidR="00930EFC" w:rsidRPr="003E29E0">
        <w:rPr>
          <w:rFonts w:ascii="Times New Roman" w:hAnsi="Times New Roman" w:cs="Times New Roman"/>
          <w:sz w:val="24"/>
          <w:szCs w:val="24"/>
          <w:shd w:val="clear" w:color="auto" w:fill="FFFFFF"/>
        </w:rPr>
        <w:t>nticed.</w:t>
      </w:r>
      <w:r w:rsidR="006229A0" w:rsidRPr="003E29E0">
        <w:rPr>
          <w:rFonts w:ascii="Times New Roman" w:hAnsi="Times New Roman" w:cs="Times New Roman"/>
          <w:sz w:val="24"/>
          <w:szCs w:val="24"/>
          <w:shd w:val="clear" w:color="auto" w:fill="FFFFFF"/>
        </w:rPr>
        <w:t xml:space="preserve"> The children </w:t>
      </w:r>
      <w:r w:rsidR="009C30E9" w:rsidRPr="003E29E0">
        <w:rPr>
          <w:rFonts w:ascii="Times New Roman" w:hAnsi="Times New Roman" w:cs="Times New Roman"/>
          <w:sz w:val="24"/>
          <w:szCs w:val="24"/>
          <w:shd w:val="clear" w:color="auto" w:fill="FFFFFF"/>
        </w:rPr>
        <w:t>became</w:t>
      </w:r>
      <w:r w:rsidR="00F70523" w:rsidRPr="003E29E0">
        <w:rPr>
          <w:rFonts w:ascii="Times New Roman" w:hAnsi="Times New Roman" w:cs="Times New Roman"/>
          <w:sz w:val="24"/>
          <w:szCs w:val="24"/>
          <w:shd w:val="clear" w:color="auto" w:fill="FFFFFF"/>
        </w:rPr>
        <w:t xml:space="preserve"> symbol</w:t>
      </w:r>
      <w:r w:rsidR="00310045" w:rsidRPr="003E29E0">
        <w:rPr>
          <w:rFonts w:ascii="Times New Roman" w:hAnsi="Times New Roman" w:cs="Times New Roman"/>
          <w:sz w:val="24"/>
          <w:szCs w:val="24"/>
          <w:shd w:val="clear" w:color="auto" w:fill="FFFFFF"/>
        </w:rPr>
        <w:t>ic</w:t>
      </w:r>
      <w:r w:rsidR="00F70523" w:rsidRPr="003E29E0">
        <w:rPr>
          <w:rFonts w:ascii="Times New Roman" w:hAnsi="Times New Roman" w:cs="Times New Roman"/>
          <w:sz w:val="24"/>
          <w:szCs w:val="24"/>
          <w:shd w:val="clear" w:color="auto" w:fill="FFFFFF"/>
        </w:rPr>
        <w:t xml:space="preserve"> of future hope</w:t>
      </w:r>
      <w:r w:rsidR="00310045" w:rsidRPr="003E29E0">
        <w:rPr>
          <w:rFonts w:ascii="Times New Roman" w:hAnsi="Times New Roman" w:cs="Times New Roman"/>
          <w:sz w:val="24"/>
          <w:szCs w:val="24"/>
          <w:shd w:val="clear" w:color="auto" w:fill="FFFFFF"/>
        </w:rPr>
        <w:t>.</w:t>
      </w:r>
      <w:r w:rsidR="0092647D" w:rsidRPr="003E29E0">
        <w:rPr>
          <w:rFonts w:ascii="Times New Roman" w:hAnsi="Times New Roman" w:cs="Times New Roman"/>
          <w:sz w:val="24"/>
          <w:szCs w:val="24"/>
          <w:shd w:val="clear" w:color="auto" w:fill="FFFFFF"/>
        </w:rPr>
        <w:t xml:space="preserve"> </w:t>
      </w:r>
      <w:r w:rsidR="0013275D" w:rsidRPr="003E29E0">
        <w:rPr>
          <w:rFonts w:ascii="Times New Roman" w:hAnsi="Times New Roman" w:cs="Times New Roman"/>
          <w:sz w:val="24"/>
          <w:szCs w:val="24"/>
          <w:shd w:val="clear" w:color="auto" w:fill="FFFFFF"/>
        </w:rPr>
        <w:t>Ther</w:t>
      </w:r>
      <w:r w:rsidR="0092647D" w:rsidRPr="003E29E0">
        <w:rPr>
          <w:rFonts w:ascii="Times New Roman" w:hAnsi="Times New Roman" w:cs="Times New Roman"/>
          <w:sz w:val="24"/>
          <w:szCs w:val="24"/>
          <w:shd w:val="clear" w:color="auto" w:fill="FFFFFF"/>
        </w:rPr>
        <w:t xml:space="preserve">e was a genuine fear that any </w:t>
      </w:r>
      <w:r w:rsidR="00AB1671" w:rsidRPr="003E29E0">
        <w:rPr>
          <w:rFonts w:ascii="Times New Roman" w:hAnsi="Times New Roman" w:cs="Times New Roman"/>
          <w:sz w:val="24"/>
          <w:szCs w:val="24"/>
          <w:shd w:val="clear" w:color="auto" w:fill="FFFFFF"/>
        </w:rPr>
        <w:t>form of association with the plantation, especially through</w:t>
      </w:r>
      <w:r w:rsidR="008E6A79" w:rsidRPr="003E29E0">
        <w:rPr>
          <w:rFonts w:ascii="Times New Roman" w:hAnsi="Times New Roman" w:cs="Times New Roman"/>
          <w:sz w:val="24"/>
          <w:szCs w:val="24"/>
          <w:shd w:val="clear" w:color="auto" w:fill="FFFFFF"/>
        </w:rPr>
        <w:t xml:space="preserve"> offers of health</w:t>
      </w:r>
      <w:r w:rsidR="00F00C62" w:rsidRPr="003E29E0">
        <w:rPr>
          <w:rFonts w:ascii="Times New Roman" w:hAnsi="Times New Roman" w:cs="Times New Roman"/>
          <w:sz w:val="24"/>
          <w:szCs w:val="24"/>
          <w:shd w:val="clear" w:color="auto" w:fill="FFFFFF"/>
        </w:rPr>
        <w:t>care</w:t>
      </w:r>
      <w:r w:rsidR="008E6A79" w:rsidRPr="003E29E0">
        <w:rPr>
          <w:rFonts w:ascii="Times New Roman" w:hAnsi="Times New Roman" w:cs="Times New Roman"/>
          <w:sz w:val="24"/>
          <w:szCs w:val="24"/>
          <w:shd w:val="clear" w:color="auto" w:fill="FFFFFF"/>
        </w:rPr>
        <w:t xml:space="preserve"> </w:t>
      </w:r>
      <w:r w:rsidR="004B78C1" w:rsidRPr="003E29E0">
        <w:rPr>
          <w:rFonts w:ascii="Times New Roman" w:hAnsi="Times New Roman" w:cs="Times New Roman"/>
          <w:sz w:val="24"/>
          <w:szCs w:val="24"/>
          <w:shd w:val="clear" w:color="auto" w:fill="FFFFFF"/>
        </w:rPr>
        <w:t xml:space="preserve">and suchlike benefits would confer upon the child </w:t>
      </w:r>
      <w:r w:rsidR="008835C5" w:rsidRPr="003E29E0">
        <w:rPr>
          <w:rFonts w:ascii="Times New Roman" w:hAnsi="Times New Roman" w:cs="Times New Roman"/>
          <w:sz w:val="24"/>
          <w:szCs w:val="24"/>
          <w:shd w:val="clear" w:color="auto" w:fill="FFFFFF"/>
        </w:rPr>
        <w:t xml:space="preserve">some sense of </w:t>
      </w:r>
      <w:r w:rsidR="004B78C1" w:rsidRPr="003E29E0">
        <w:rPr>
          <w:rFonts w:ascii="Times New Roman" w:hAnsi="Times New Roman" w:cs="Times New Roman"/>
          <w:sz w:val="24"/>
          <w:szCs w:val="24"/>
          <w:shd w:val="clear" w:color="auto" w:fill="FFFFFF"/>
        </w:rPr>
        <w:t>contractual obligation</w:t>
      </w:r>
      <w:r w:rsidR="008835C5" w:rsidRPr="003E29E0">
        <w:rPr>
          <w:rFonts w:ascii="Times New Roman" w:hAnsi="Times New Roman" w:cs="Times New Roman"/>
          <w:sz w:val="24"/>
          <w:szCs w:val="24"/>
          <w:shd w:val="clear" w:color="auto" w:fill="FFFFFF"/>
        </w:rPr>
        <w:t xml:space="preserve"> in the future</w:t>
      </w:r>
      <w:r w:rsidR="00F00C62" w:rsidRPr="003E29E0">
        <w:rPr>
          <w:rFonts w:ascii="Times New Roman" w:hAnsi="Times New Roman" w:cs="Times New Roman"/>
          <w:sz w:val="24"/>
          <w:szCs w:val="24"/>
          <w:shd w:val="clear" w:color="auto" w:fill="FFFFFF"/>
        </w:rPr>
        <w:t>.</w:t>
      </w:r>
      <w:r w:rsidR="00C47F24" w:rsidRPr="003E29E0">
        <w:rPr>
          <w:rFonts w:ascii="Times New Roman" w:hAnsi="Times New Roman" w:cs="Times New Roman"/>
          <w:sz w:val="24"/>
          <w:szCs w:val="24"/>
          <w:shd w:val="clear" w:color="auto" w:fill="FFFFFF"/>
        </w:rPr>
        <w:t xml:space="preserve"> This atmosphere </w:t>
      </w:r>
      <w:r w:rsidR="00CC56CC" w:rsidRPr="003E29E0">
        <w:rPr>
          <w:rFonts w:ascii="Times New Roman" w:hAnsi="Times New Roman" w:cs="Times New Roman"/>
          <w:sz w:val="24"/>
          <w:szCs w:val="24"/>
          <w:shd w:val="clear" w:color="auto" w:fill="FFFFFF"/>
        </w:rPr>
        <w:t>of</w:t>
      </w:r>
      <w:r w:rsidR="006327EA" w:rsidRPr="003E29E0">
        <w:rPr>
          <w:rFonts w:ascii="Times New Roman" w:hAnsi="Times New Roman" w:cs="Times New Roman"/>
          <w:sz w:val="24"/>
          <w:szCs w:val="24"/>
          <w:shd w:val="clear" w:color="auto" w:fill="FFFFFF"/>
        </w:rPr>
        <w:t xml:space="preserve"> </w:t>
      </w:r>
      <w:r w:rsidR="00C05A4D" w:rsidRPr="003E29E0">
        <w:rPr>
          <w:rFonts w:ascii="Times New Roman" w:hAnsi="Times New Roman" w:cs="Times New Roman"/>
          <w:sz w:val="24"/>
          <w:szCs w:val="24"/>
          <w:shd w:val="clear" w:color="auto" w:fill="FFFFFF"/>
        </w:rPr>
        <w:t xml:space="preserve">distrust </w:t>
      </w:r>
      <w:r w:rsidR="00E97608" w:rsidRPr="003E29E0">
        <w:rPr>
          <w:rFonts w:ascii="Times New Roman" w:hAnsi="Times New Roman" w:cs="Times New Roman"/>
          <w:sz w:val="24"/>
          <w:szCs w:val="24"/>
          <w:shd w:val="clear" w:color="auto" w:fill="FFFFFF"/>
        </w:rPr>
        <w:t>was reflective of a change in stance that the wor</w:t>
      </w:r>
      <w:r w:rsidR="00223423" w:rsidRPr="003E29E0">
        <w:rPr>
          <w:rFonts w:ascii="Times New Roman" w:hAnsi="Times New Roman" w:cs="Times New Roman"/>
          <w:sz w:val="24"/>
          <w:szCs w:val="24"/>
          <w:shd w:val="clear" w:color="auto" w:fill="FFFFFF"/>
        </w:rPr>
        <w:t>kers were now</w:t>
      </w:r>
      <w:r w:rsidR="00570CD2" w:rsidRPr="003E29E0">
        <w:rPr>
          <w:rFonts w:ascii="Times New Roman" w:hAnsi="Times New Roman" w:cs="Times New Roman"/>
          <w:sz w:val="24"/>
          <w:szCs w:val="24"/>
          <w:shd w:val="clear" w:color="auto" w:fill="FFFFFF"/>
        </w:rPr>
        <w:t>,</w:t>
      </w:r>
      <w:r w:rsidR="00223423" w:rsidRPr="003E29E0">
        <w:rPr>
          <w:rFonts w:ascii="Times New Roman" w:hAnsi="Times New Roman" w:cs="Times New Roman"/>
          <w:sz w:val="24"/>
          <w:szCs w:val="24"/>
          <w:shd w:val="clear" w:color="auto" w:fill="FFFFFF"/>
        </w:rPr>
        <w:t xml:space="preserve"> with growing confidence</w:t>
      </w:r>
      <w:r w:rsidR="00570CD2" w:rsidRPr="003E29E0">
        <w:rPr>
          <w:rFonts w:ascii="Times New Roman" w:hAnsi="Times New Roman" w:cs="Times New Roman"/>
          <w:sz w:val="24"/>
          <w:szCs w:val="24"/>
          <w:shd w:val="clear" w:color="auto" w:fill="FFFFFF"/>
        </w:rPr>
        <w:t>,</w:t>
      </w:r>
      <w:r w:rsidR="00223423" w:rsidRPr="003E29E0">
        <w:rPr>
          <w:rFonts w:ascii="Times New Roman" w:hAnsi="Times New Roman" w:cs="Times New Roman"/>
          <w:sz w:val="24"/>
          <w:szCs w:val="24"/>
          <w:shd w:val="clear" w:color="auto" w:fill="FFFFFF"/>
        </w:rPr>
        <w:t xml:space="preserve"> beginning to display.</w:t>
      </w:r>
      <w:r w:rsidR="00F56792" w:rsidRPr="003E29E0">
        <w:rPr>
          <w:rFonts w:ascii="Times New Roman" w:hAnsi="Times New Roman" w:cs="Times New Roman"/>
          <w:sz w:val="24"/>
          <w:szCs w:val="24"/>
          <w:shd w:val="clear" w:color="auto" w:fill="FFFFFF"/>
        </w:rPr>
        <w:t xml:space="preserve"> </w:t>
      </w:r>
      <w:r w:rsidR="00AF57D8" w:rsidRPr="003E29E0">
        <w:rPr>
          <w:rFonts w:ascii="Times New Roman" w:hAnsi="Times New Roman" w:cs="Times New Roman"/>
          <w:sz w:val="24"/>
          <w:szCs w:val="24"/>
        </w:rPr>
        <w:t>Female apprentices not only sought to protect their free children, but they were also at the forefront of resistance to Apprenticeship generally.</w:t>
      </w:r>
      <w:r w:rsidR="007C611A" w:rsidRPr="003E29E0">
        <w:rPr>
          <w:rFonts w:ascii="Times New Roman" w:hAnsi="Times New Roman" w:cs="Times New Roman"/>
          <w:sz w:val="24"/>
          <w:szCs w:val="24"/>
          <w:vertAlign w:val="superscript"/>
        </w:rPr>
        <w:t>16</w:t>
      </w:r>
    </w:p>
    <w:p w14:paraId="16E33001" w14:textId="7DCD7059" w:rsidR="00103F7C" w:rsidRDefault="00930EFC"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 xml:space="preserve"> </w:t>
      </w:r>
      <w:r w:rsidR="00673C62" w:rsidRPr="003E29E0">
        <w:rPr>
          <w:rFonts w:ascii="Times New Roman" w:hAnsi="Times New Roman" w:cs="Times New Roman"/>
          <w:sz w:val="24"/>
          <w:szCs w:val="24"/>
          <w:shd w:val="clear" w:color="auto" w:fill="FFFFFF"/>
        </w:rPr>
        <w:t>M</w:t>
      </w:r>
      <w:r w:rsidR="00880072" w:rsidRPr="003E29E0">
        <w:rPr>
          <w:rFonts w:ascii="Times New Roman" w:hAnsi="Times New Roman" w:cs="Times New Roman"/>
          <w:sz w:val="24"/>
          <w:szCs w:val="24"/>
          <w:shd w:val="clear" w:color="auto" w:fill="FFFFFF"/>
        </w:rPr>
        <w:t>others</w:t>
      </w:r>
      <w:r w:rsidRPr="003E29E0">
        <w:rPr>
          <w:rFonts w:ascii="Times New Roman" w:hAnsi="Times New Roman" w:cs="Times New Roman"/>
          <w:sz w:val="24"/>
          <w:szCs w:val="24"/>
          <w:shd w:val="clear" w:color="auto" w:fill="FFFFFF"/>
        </w:rPr>
        <w:t xml:space="preserve"> had to work harder</w:t>
      </w:r>
      <w:r w:rsidR="00C12931" w:rsidRPr="003E29E0">
        <w:rPr>
          <w:rFonts w:ascii="Times New Roman" w:hAnsi="Times New Roman" w:cs="Times New Roman"/>
          <w:sz w:val="24"/>
          <w:szCs w:val="24"/>
          <w:shd w:val="clear" w:color="auto" w:fill="FFFFFF"/>
        </w:rPr>
        <w:t xml:space="preserve"> to compensate for the </w:t>
      </w:r>
      <w:r w:rsidR="002E42B6" w:rsidRPr="003E29E0">
        <w:rPr>
          <w:rFonts w:ascii="Times New Roman" w:hAnsi="Times New Roman" w:cs="Times New Roman"/>
          <w:sz w:val="24"/>
          <w:szCs w:val="24"/>
          <w:shd w:val="clear" w:color="auto" w:fill="FFFFFF"/>
        </w:rPr>
        <w:t>loss of their children</w:t>
      </w:r>
      <w:r w:rsidR="00345686" w:rsidRPr="003E29E0">
        <w:rPr>
          <w:rFonts w:ascii="Times New Roman" w:hAnsi="Times New Roman" w:cs="Times New Roman"/>
          <w:sz w:val="24"/>
          <w:szCs w:val="24"/>
          <w:shd w:val="clear" w:color="auto" w:fill="FFFFFF"/>
        </w:rPr>
        <w:t>’</w:t>
      </w:r>
      <w:r w:rsidR="002E42B6" w:rsidRPr="003E29E0">
        <w:rPr>
          <w:rFonts w:ascii="Times New Roman" w:hAnsi="Times New Roman" w:cs="Times New Roman"/>
          <w:sz w:val="24"/>
          <w:szCs w:val="24"/>
          <w:shd w:val="clear" w:color="auto" w:fill="FFFFFF"/>
        </w:rPr>
        <w:t>s labour</w:t>
      </w:r>
      <w:r w:rsidR="00345686" w:rsidRPr="003E29E0">
        <w:rPr>
          <w:rFonts w:ascii="Times New Roman" w:hAnsi="Times New Roman" w:cs="Times New Roman"/>
          <w:sz w:val="24"/>
          <w:szCs w:val="24"/>
          <w:shd w:val="clear" w:color="auto" w:fill="FFFFFF"/>
        </w:rPr>
        <w:t xml:space="preserve"> as well as </w:t>
      </w:r>
      <w:r w:rsidR="00AA1425" w:rsidRPr="003E29E0">
        <w:rPr>
          <w:rFonts w:ascii="Times New Roman" w:hAnsi="Times New Roman" w:cs="Times New Roman"/>
          <w:sz w:val="24"/>
          <w:szCs w:val="24"/>
          <w:shd w:val="clear" w:color="auto" w:fill="FFFFFF"/>
        </w:rPr>
        <w:t>meet the immediate needs of chi</w:t>
      </w:r>
      <w:r w:rsidR="002D4E8D" w:rsidRPr="003E29E0">
        <w:rPr>
          <w:rFonts w:ascii="Times New Roman" w:hAnsi="Times New Roman" w:cs="Times New Roman"/>
          <w:sz w:val="24"/>
          <w:szCs w:val="24"/>
          <w:shd w:val="clear" w:color="auto" w:fill="FFFFFF"/>
        </w:rPr>
        <w:t>l</w:t>
      </w:r>
      <w:r w:rsidR="00AA1425" w:rsidRPr="003E29E0">
        <w:rPr>
          <w:rFonts w:ascii="Times New Roman" w:hAnsi="Times New Roman" w:cs="Times New Roman"/>
          <w:sz w:val="24"/>
          <w:szCs w:val="24"/>
          <w:shd w:val="clear" w:color="auto" w:fill="FFFFFF"/>
        </w:rPr>
        <w:t>dcare</w:t>
      </w:r>
      <w:r w:rsidR="002D4E8D" w:rsidRPr="003E29E0">
        <w:rPr>
          <w:rFonts w:ascii="Times New Roman" w:hAnsi="Times New Roman" w:cs="Times New Roman"/>
          <w:sz w:val="24"/>
          <w:szCs w:val="24"/>
          <w:shd w:val="clear" w:color="auto" w:fill="FFFFFF"/>
        </w:rPr>
        <w:t xml:space="preserve">. This had become increasingly difficult as with the old </w:t>
      </w:r>
      <w:r w:rsidR="00F06839" w:rsidRPr="003E29E0">
        <w:rPr>
          <w:rFonts w:ascii="Times New Roman" w:hAnsi="Times New Roman" w:cs="Times New Roman"/>
          <w:sz w:val="24"/>
          <w:szCs w:val="24"/>
          <w:shd w:val="clear" w:color="auto" w:fill="FFFFFF"/>
        </w:rPr>
        <w:t>slave</w:t>
      </w:r>
      <w:r w:rsidR="0040671E" w:rsidRPr="003E29E0">
        <w:rPr>
          <w:rFonts w:ascii="Times New Roman" w:hAnsi="Times New Roman" w:cs="Times New Roman"/>
          <w:sz w:val="24"/>
          <w:szCs w:val="24"/>
          <w:shd w:val="clear" w:color="auto" w:fill="FFFFFF"/>
        </w:rPr>
        <w:t xml:space="preserve"> </w:t>
      </w:r>
      <w:r w:rsidR="002D4E8D" w:rsidRPr="003E29E0">
        <w:rPr>
          <w:rFonts w:ascii="Times New Roman" w:hAnsi="Times New Roman" w:cs="Times New Roman"/>
          <w:sz w:val="24"/>
          <w:szCs w:val="24"/>
          <w:shd w:val="clear" w:color="auto" w:fill="FFFFFF"/>
        </w:rPr>
        <w:t>system</w:t>
      </w:r>
      <w:r w:rsidR="001B0D36" w:rsidRPr="003E29E0">
        <w:rPr>
          <w:rFonts w:ascii="Times New Roman" w:hAnsi="Times New Roman" w:cs="Times New Roman"/>
          <w:sz w:val="24"/>
          <w:szCs w:val="24"/>
          <w:shd w:val="clear" w:color="auto" w:fill="FFFFFF"/>
        </w:rPr>
        <w:t xml:space="preserve"> it was the elderly</w:t>
      </w:r>
      <w:r w:rsidR="00D21AC3" w:rsidRPr="003E29E0">
        <w:rPr>
          <w:rFonts w:ascii="Times New Roman" w:hAnsi="Times New Roman" w:cs="Times New Roman"/>
          <w:sz w:val="24"/>
          <w:szCs w:val="24"/>
          <w:shd w:val="clear" w:color="auto" w:fill="FFFFFF"/>
        </w:rPr>
        <w:t xml:space="preserve"> women, the</w:t>
      </w:r>
      <w:r w:rsidR="00561173" w:rsidRPr="003E29E0">
        <w:rPr>
          <w:rFonts w:ascii="Times New Roman" w:hAnsi="Times New Roman" w:cs="Times New Roman"/>
          <w:sz w:val="24"/>
          <w:szCs w:val="24"/>
          <w:shd w:val="clear" w:color="auto" w:fill="FFFFFF"/>
        </w:rPr>
        <w:t xml:space="preserve"> </w:t>
      </w:r>
      <w:r w:rsidR="000E47C2" w:rsidRPr="003E29E0">
        <w:rPr>
          <w:rFonts w:ascii="Times New Roman" w:hAnsi="Times New Roman" w:cs="Times New Roman"/>
          <w:sz w:val="24"/>
          <w:szCs w:val="24"/>
          <w:shd w:val="clear" w:color="auto" w:fill="FFFFFF"/>
        </w:rPr>
        <w:t>‘nannies’</w:t>
      </w:r>
      <w:r w:rsidR="00F06839" w:rsidRPr="003E29E0">
        <w:rPr>
          <w:rFonts w:ascii="Times New Roman" w:hAnsi="Times New Roman" w:cs="Times New Roman"/>
          <w:sz w:val="24"/>
          <w:szCs w:val="24"/>
          <w:shd w:val="clear" w:color="auto" w:fill="FFFFFF"/>
        </w:rPr>
        <w:t>,</w:t>
      </w:r>
      <w:r w:rsidR="000D56F8" w:rsidRPr="003E29E0">
        <w:rPr>
          <w:rFonts w:ascii="Times New Roman" w:hAnsi="Times New Roman" w:cs="Times New Roman"/>
          <w:sz w:val="24"/>
          <w:szCs w:val="24"/>
          <w:shd w:val="clear" w:color="auto" w:fill="FFFFFF"/>
        </w:rPr>
        <w:t xml:space="preserve"> </w:t>
      </w:r>
      <w:r w:rsidR="00561173" w:rsidRPr="003E29E0">
        <w:rPr>
          <w:rFonts w:ascii="Times New Roman" w:hAnsi="Times New Roman" w:cs="Times New Roman"/>
          <w:sz w:val="24"/>
          <w:szCs w:val="24"/>
          <w:shd w:val="clear" w:color="auto" w:fill="FFFFFF"/>
        </w:rPr>
        <w:t>who took on the role of carers</w:t>
      </w:r>
      <w:r w:rsidR="00347BE7" w:rsidRPr="003E29E0">
        <w:rPr>
          <w:rFonts w:ascii="Times New Roman" w:hAnsi="Times New Roman" w:cs="Times New Roman"/>
          <w:sz w:val="24"/>
          <w:szCs w:val="24"/>
          <w:shd w:val="clear" w:color="auto" w:fill="FFFFFF"/>
        </w:rPr>
        <w:t>.</w:t>
      </w:r>
      <w:r w:rsidR="0033778B" w:rsidRPr="003E29E0">
        <w:rPr>
          <w:rFonts w:ascii="Times New Roman" w:hAnsi="Times New Roman" w:cs="Times New Roman"/>
          <w:sz w:val="24"/>
          <w:szCs w:val="24"/>
          <w:shd w:val="clear" w:color="auto" w:fill="FFFFFF"/>
          <w:vertAlign w:val="superscript"/>
        </w:rPr>
        <w:t>17</w:t>
      </w:r>
      <w:r w:rsidR="00947E1B" w:rsidRPr="003E29E0">
        <w:rPr>
          <w:rFonts w:ascii="Times New Roman" w:hAnsi="Times New Roman" w:cs="Times New Roman"/>
          <w:sz w:val="24"/>
          <w:szCs w:val="24"/>
          <w:shd w:val="clear" w:color="auto" w:fill="FFFFFF"/>
          <w:vertAlign w:val="superscript"/>
        </w:rPr>
        <w:t xml:space="preserve"> </w:t>
      </w:r>
      <w:r w:rsidR="006F02CD" w:rsidRPr="003E29E0">
        <w:rPr>
          <w:rFonts w:ascii="Times New Roman" w:hAnsi="Times New Roman" w:cs="Times New Roman"/>
          <w:sz w:val="24"/>
          <w:szCs w:val="24"/>
          <w:shd w:val="clear" w:color="auto" w:fill="FFFFFF"/>
        </w:rPr>
        <w:t>The plantation owners, post apprenticeship, did not consider the children their property any longer. The nurseries they maintained were closed and the older and weaker slaves were sent back to the fields to work. Mothers of young children would have been forced to care for the children whilst working. This would have meant binding the child to their bodies if they could, or intermittently having to supervise the very young children whilst at the same time, trying to work.</w:t>
      </w:r>
      <w:r w:rsidR="006F02CD" w:rsidRPr="003E29E0">
        <w:rPr>
          <w:rFonts w:ascii="Times New Roman" w:hAnsi="Times New Roman" w:cs="Times New Roman"/>
          <w:sz w:val="24"/>
          <w:szCs w:val="24"/>
          <w:shd w:val="clear" w:color="auto" w:fill="FFFFFF"/>
          <w:vertAlign w:val="superscript"/>
        </w:rPr>
        <w:t>18</w:t>
      </w:r>
    </w:p>
    <w:p w14:paraId="31787829" w14:textId="10E6F12C" w:rsidR="00FF3A85" w:rsidRPr="006A1422" w:rsidRDefault="003A2611" w:rsidP="00933EDF">
      <w:pPr>
        <w:spacing w:after="160" w:line="240" w:lineRule="auto"/>
        <w:rPr>
          <w:rFonts w:ascii="Times New Roman" w:hAnsi="Times New Roman" w:cs="Times New Roman"/>
          <w:sz w:val="20"/>
          <w:szCs w:val="20"/>
        </w:rPr>
      </w:pPr>
      <w:proofErr w:type="gramStart"/>
      <w:r w:rsidRPr="006A1422">
        <w:rPr>
          <w:rFonts w:ascii="Times New Roman" w:hAnsi="Times New Roman" w:cs="Times New Roman"/>
          <w:color w:val="333333"/>
          <w:sz w:val="20"/>
          <w:szCs w:val="20"/>
          <w:shd w:val="clear" w:color="auto" w:fill="EAEAEA"/>
          <w:vertAlign w:val="superscript"/>
        </w:rPr>
        <w:t>15</w:t>
      </w:r>
      <w:r w:rsidR="00FF3A85" w:rsidRPr="006A1422">
        <w:rPr>
          <w:rFonts w:ascii="Times New Roman" w:hAnsi="Times New Roman" w:cs="Times New Roman"/>
          <w:sz w:val="20"/>
          <w:szCs w:val="20"/>
        </w:rPr>
        <w:t xml:space="preserve">  Thome</w:t>
      </w:r>
      <w:proofErr w:type="gramEnd"/>
      <w:r w:rsidR="00FF3A85" w:rsidRPr="006A1422">
        <w:rPr>
          <w:rFonts w:ascii="Times New Roman" w:hAnsi="Times New Roman" w:cs="Times New Roman"/>
          <w:sz w:val="20"/>
          <w:szCs w:val="20"/>
        </w:rPr>
        <w:t xml:space="preserve"> &amp; Kimball</w:t>
      </w:r>
      <w:r w:rsidR="00FF3A85" w:rsidRPr="006A1422">
        <w:rPr>
          <w:rFonts w:ascii="Times New Roman" w:hAnsi="Times New Roman" w:cs="Times New Roman"/>
          <w:i/>
          <w:iCs/>
          <w:sz w:val="20"/>
          <w:szCs w:val="20"/>
        </w:rPr>
        <w:t>, Emancipation in the West Indies</w:t>
      </w:r>
      <w:r w:rsidR="00FF3A85" w:rsidRPr="006A1422">
        <w:rPr>
          <w:rFonts w:ascii="Times New Roman" w:hAnsi="Times New Roman" w:cs="Times New Roman"/>
          <w:sz w:val="20"/>
          <w:szCs w:val="20"/>
        </w:rPr>
        <w:t>, p. 106; Marshall, The Colthurst Journal, p. 143.</w:t>
      </w:r>
    </w:p>
    <w:p w14:paraId="067D5ECD" w14:textId="13C2E297" w:rsidR="003A2611" w:rsidRPr="006A1422" w:rsidRDefault="003A2611" w:rsidP="00933EDF">
      <w:pPr>
        <w:spacing w:after="160" w:line="240" w:lineRule="auto"/>
        <w:rPr>
          <w:rFonts w:ascii="Times New Roman" w:hAnsi="Times New Roman" w:cs="Times New Roman"/>
          <w:sz w:val="20"/>
          <w:szCs w:val="20"/>
        </w:rPr>
      </w:pPr>
      <w:r w:rsidRPr="006A1422">
        <w:rPr>
          <w:rFonts w:ascii="Times New Roman" w:hAnsi="Times New Roman" w:cs="Times New Roman"/>
          <w:sz w:val="20"/>
          <w:szCs w:val="20"/>
          <w:vertAlign w:val="superscript"/>
        </w:rPr>
        <w:t xml:space="preserve">16  </w:t>
      </w:r>
      <w:r w:rsidRPr="006A1422">
        <w:rPr>
          <w:rFonts w:ascii="Times New Roman" w:hAnsi="Times New Roman" w:cs="Times New Roman"/>
          <w:sz w:val="20"/>
          <w:szCs w:val="20"/>
        </w:rPr>
        <w:t xml:space="preserve"> </w:t>
      </w:r>
      <w:r w:rsidRPr="006A1422">
        <w:rPr>
          <w:rFonts w:ascii="Times New Roman" w:hAnsi="Times New Roman" w:cs="Times New Roman"/>
          <w:color w:val="000000"/>
          <w:spacing w:val="-5"/>
          <w:sz w:val="20"/>
          <w:szCs w:val="20"/>
          <w:shd w:val="clear" w:color="auto" w:fill="FFFFFF"/>
        </w:rPr>
        <w:t xml:space="preserve">Heuman, Gad. </w:t>
      </w:r>
      <w:r w:rsidRPr="006A1422">
        <w:rPr>
          <w:rFonts w:ascii="Times New Roman" w:hAnsi="Times New Roman" w:cs="Times New Roman"/>
          <w:i/>
          <w:iCs/>
          <w:color w:val="000000"/>
          <w:spacing w:val="-5"/>
          <w:sz w:val="20"/>
          <w:szCs w:val="20"/>
          <w:shd w:val="clear" w:color="auto" w:fill="FFFFFF"/>
        </w:rPr>
        <w:t>The Apprenticeship System in the Caribbean: The World of the Apprentices</w:t>
      </w:r>
      <w:r w:rsidRPr="006A1422">
        <w:rPr>
          <w:rFonts w:ascii="Times New Roman" w:hAnsi="Times New Roman" w:cs="Times New Roman"/>
          <w:color w:val="000000"/>
          <w:spacing w:val="-5"/>
          <w:sz w:val="20"/>
          <w:szCs w:val="20"/>
          <w:shd w:val="clear" w:color="auto" w:fill="FFFFFF"/>
        </w:rPr>
        <w:t>. </w:t>
      </w:r>
      <w:r w:rsidRPr="006A1422">
        <w:rPr>
          <w:rFonts w:ascii="Times New Roman" w:hAnsi="Times New Roman" w:cs="Times New Roman"/>
          <w:i/>
          <w:iCs/>
          <w:color w:val="000000"/>
          <w:spacing w:val="-5"/>
          <w:sz w:val="20"/>
          <w:szCs w:val="20"/>
          <w:shd w:val="clear" w:color="auto" w:fill="FFFFFF"/>
        </w:rPr>
        <w:t xml:space="preserve">NWIG: New West Indian Guide / </w:t>
      </w:r>
      <w:proofErr w:type="spellStart"/>
      <w:r w:rsidRPr="006A1422">
        <w:rPr>
          <w:rFonts w:ascii="Times New Roman" w:hAnsi="Times New Roman" w:cs="Times New Roman"/>
          <w:i/>
          <w:iCs/>
          <w:color w:val="000000"/>
          <w:spacing w:val="-5"/>
          <w:sz w:val="20"/>
          <w:szCs w:val="20"/>
          <w:shd w:val="clear" w:color="auto" w:fill="FFFFFF"/>
        </w:rPr>
        <w:t>Nieuwe</w:t>
      </w:r>
      <w:proofErr w:type="spellEnd"/>
      <w:r w:rsidRPr="006A1422">
        <w:rPr>
          <w:rFonts w:ascii="Times New Roman" w:hAnsi="Times New Roman" w:cs="Times New Roman"/>
          <w:i/>
          <w:iCs/>
          <w:color w:val="000000"/>
          <w:spacing w:val="-5"/>
          <w:sz w:val="20"/>
          <w:szCs w:val="20"/>
          <w:shd w:val="clear" w:color="auto" w:fill="FFFFFF"/>
        </w:rPr>
        <w:t xml:space="preserve"> West-</w:t>
      </w:r>
      <w:proofErr w:type="spellStart"/>
      <w:r w:rsidRPr="006A1422">
        <w:rPr>
          <w:rFonts w:ascii="Times New Roman" w:hAnsi="Times New Roman" w:cs="Times New Roman"/>
          <w:i/>
          <w:iCs/>
          <w:color w:val="000000"/>
          <w:spacing w:val="-5"/>
          <w:sz w:val="20"/>
          <w:szCs w:val="20"/>
          <w:shd w:val="clear" w:color="auto" w:fill="FFFFFF"/>
        </w:rPr>
        <w:t>Indische</w:t>
      </w:r>
      <w:proofErr w:type="spellEnd"/>
      <w:r w:rsidRPr="006A1422">
        <w:rPr>
          <w:rFonts w:ascii="Times New Roman" w:hAnsi="Times New Roman" w:cs="Times New Roman"/>
          <w:i/>
          <w:iCs/>
          <w:color w:val="000000"/>
          <w:spacing w:val="-5"/>
          <w:sz w:val="20"/>
          <w:szCs w:val="20"/>
          <w:shd w:val="clear" w:color="auto" w:fill="FFFFFF"/>
        </w:rPr>
        <w:t xml:space="preserve"> Gids</w:t>
      </w:r>
      <w:r w:rsidRPr="006A1422">
        <w:rPr>
          <w:rFonts w:ascii="Times New Roman" w:hAnsi="Times New Roman" w:cs="Times New Roman"/>
          <w:color w:val="000000"/>
          <w:spacing w:val="-5"/>
          <w:sz w:val="20"/>
          <w:szCs w:val="20"/>
          <w:shd w:val="clear" w:color="auto" w:fill="FFFFFF"/>
        </w:rPr>
        <w:t>, vol. 97, no. 3/4, 2023, p. 242. </w:t>
      </w:r>
      <w:r w:rsidRPr="006A1422">
        <w:rPr>
          <w:rFonts w:ascii="Times New Roman" w:hAnsi="Times New Roman" w:cs="Times New Roman"/>
          <w:i/>
          <w:iCs/>
          <w:color w:val="000000"/>
          <w:spacing w:val="-5"/>
          <w:sz w:val="20"/>
          <w:szCs w:val="20"/>
          <w:shd w:val="clear" w:color="auto" w:fill="FFFFFF"/>
        </w:rPr>
        <w:t>JSTOR</w:t>
      </w:r>
      <w:r w:rsidRPr="006A1422">
        <w:rPr>
          <w:rFonts w:ascii="Times New Roman" w:hAnsi="Times New Roman" w:cs="Times New Roman"/>
          <w:color w:val="000000"/>
          <w:spacing w:val="-5"/>
          <w:sz w:val="20"/>
          <w:szCs w:val="20"/>
          <w:shd w:val="clear" w:color="auto" w:fill="FFFFFF"/>
        </w:rPr>
        <w:t>, https://www.jstor.org/stable/27249971. Accessed 28 Nov. 2024.</w:t>
      </w:r>
    </w:p>
    <w:p w14:paraId="10027661" w14:textId="77777777" w:rsidR="00035F34" w:rsidRDefault="00D10BB4" w:rsidP="00933EDF">
      <w:pPr>
        <w:spacing w:after="160" w:line="240" w:lineRule="auto"/>
        <w:rPr>
          <w:rFonts w:ascii="Times New Roman" w:hAnsi="Times New Roman" w:cs="Times New Roman"/>
          <w:sz w:val="20"/>
          <w:szCs w:val="20"/>
          <w:vertAlign w:val="superscript"/>
        </w:rPr>
      </w:pPr>
      <w:r w:rsidRPr="006A1422">
        <w:rPr>
          <w:rFonts w:ascii="Times New Roman" w:hAnsi="Times New Roman" w:cs="Times New Roman"/>
          <w:sz w:val="20"/>
          <w:szCs w:val="20"/>
          <w:vertAlign w:val="superscript"/>
        </w:rPr>
        <w:t xml:space="preserve">17   </w:t>
      </w:r>
      <w:r w:rsidRPr="006A1422">
        <w:rPr>
          <w:rFonts w:ascii="Times New Roman" w:hAnsi="Times New Roman" w:cs="Times New Roman"/>
          <w:sz w:val="20"/>
          <w:szCs w:val="20"/>
        </w:rPr>
        <w:t xml:space="preserve"> Diana Paton</w:t>
      </w:r>
      <w:r w:rsidRPr="006A1422">
        <w:rPr>
          <w:rFonts w:ascii="Times New Roman" w:hAnsi="Times New Roman" w:cs="Times New Roman"/>
          <w:i/>
          <w:iCs/>
          <w:sz w:val="20"/>
          <w:szCs w:val="20"/>
        </w:rPr>
        <w:t>, Enslaved women and slavery before and after 1807, History in Focus</w:t>
      </w:r>
      <w:r w:rsidRPr="006A1422">
        <w:rPr>
          <w:rFonts w:ascii="Times New Roman" w:hAnsi="Times New Roman" w:cs="Times New Roman"/>
          <w:sz w:val="20"/>
          <w:szCs w:val="20"/>
        </w:rPr>
        <w:t xml:space="preserve"> </w:t>
      </w:r>
      <w:proofErr w:type="gramStart"/>
      <w:r w:rsidRPr="006A1422">
        <w:rPr>
          <w:rFonts w:ascii="Times New Roman" w:hAnsi="Times New Roman" w:cs="Times New Roman"/>
          <w:sz w:val="20"/>
          <w:szCs w:val="20"/>
        </w:rPr>
        <w:t>12,</w:t>
      </w:r>
      <w:r w:rsidR="00186595" w:rsidRPr="006A1422">
        <w:rPr>
          <w:rFonts w:ascii="Times New Roman" w:hAnsi="Times New Roman" w:cs="Times New Roman"/>
          <w:sz w:val="20"/>
          <w:szCs w:val="20"/>
        </w:rPr>
        <w:t xml:space="preserve">  </w:t>
      </w:r>
      <w:r w:rsidR="00731218" w:rsidRPr="006A1422">
        <w:rPr>
          <w:rFonts w:ascii="Times New Roman" w:hAnsi="Times New Roman" w:cs="Times New Roman"/>
          <w:sz w:val="20"/>
          <w:szCs w:val="20"/>
        </w:rPr>
        <w:t>(</w:t>
      </w:r>
      <w:proofErr w:type="gramEnd"/>
      <w:r w:rsidRPr="006A1422">
        <w:rPr>
          <w:rFonts w:ascii="Times New Roman" w:hAnsi="Times New Roman" w:cs="Times New Roman"/>
          <w:sz w:val="20"/>
          <w:szCs w:val="20"/>
        </w:rPr>
        <w:t>2007</w:t>
      </w:r>
      <w:r w:rsidR="00731218" w:rsidRPr="006A1422">
        <w:rPr>
          <w:rFonts w:ascii="Times New Roman" w:hAnsi="Times New Roman" w:cs="Times New Roman"/>
          <w:sz w:val="20"/>
          <w:szCs w:val="20"/>
        </w:rPr>
        <w:t>)</w:t>
      </w:r>
      <w:r w:rsidRPr="006A1422">
        <w:rPr>
          <w:rFonts w:ascii="Times New Roman" w:hAnsi="Times New Roman" w:cs="Times New Roman"/>
          <w:sz w:val="20"/>
          <w:szCs w:val="20"/>
        </w:rPr>
        <w:t xml:space="preserve"> University of London</w:t>
      </w:r>
      <w:r w:rsidR="002252E7" w:rsidRPr="006A1422">
        <w:rPr>
          <w:rFonts w:ascii="Times New Roman" w:hAnsi="Times New Roman" w:cs="Times New Roman"/>
          <w:sz w:val="20"/>
          <w:szCs w:val="20"/>
        </w:rPr>
        <w:t>.</w:t>
      </w:r>
      <w:r w:rsidR="002F1930" w:rsidRPr="006A1422">
        <w:rPr>
          <w:rFonts w:ascii="Times New Roman" w:hAnsi="Times New Roman" w:cs="Times New Roman"/>
          <w:sz w:val="20"/>
          <w:szCs w:val="20"/>
        </w:rPr>
        <w:t xml:space="preserve"> </w:t>
      </w:r>
      <w:hyperlink r:id="rId8" w:history="1">
        <w:r w:rsidR="00091443" w:rsidRPr="006A1422">
          <w:rPr>
            <w:rStyle w:val="Hyperlink"/>
            <w:rFonts w:ascii="Times New Roman" w:hAnsi="Times New Roman" w:cs="Times New Roman"/>
            <w:sz w:val="20"/>
            <w:szCs w:val="20"/>
          </w:rPr>
          <w:t>https://archives.history.ac.uk/history-in-focus/Slavery/articles/paton</w:t>
        </w:r>
      </w:hyperlink>
      <w:r w:rsidR="002252E7" w:rsidRPr="006A1422">
        <w:rPr>
          <w:rFonts w:ascii="Times New Roman" w:hAnsi="Times New Roman" w:cs="Times New Roman"/>
          <w:sz w:val="20"/>
          <w:szCs w:val="20"/>
        </w:rPr>
        <w:t xml:space="preserve"> [</w:t>
      </w:r>
      <w:r w:rsidR="00091443" w:rsidRPr="006A1422">
        <w:rPr>
          <w:rFonts w:ascii="Times New Roman" w:hAnsi="Times New Roman" w:cs="Times New Roman"/>
          <w:sz w:val="20"/>
          <w:szCs w:val="20"/>
        </w:rPr>
        <w:t xml:space="preserve">Accessed </w:t>
      </w:r>
      <w:r w:rsidR="00BB7ED6" w:rsidRPr="006A1422">
        <w:rPr>
          <w:rFonts w:ascii="Times New Roman" w:hAnsi="Times New Roman" w:cs="Times New Roman"/>
          <w:sz w:val="20"/>
          <w:szCs w:val="20"/>
        </w:rPr>
        <w:t>7 Dec</w:t>
      </w:r>
      <w:r w:rsidR="002252E7" w:rsidRPr="006A1422">
        <w:rPr>
          <w:rFonts w:ascii="Times New Roman" w:hAnsi="Times New Roman" w:cs="Times New Roman"/>
          <w:sz w:val="20"/>
          <w:szCs w:val="20"/>
        </w:rPr>
        <w:t xml:space="preserve"> </w:t>
      </w:r>
      <w:r w:rsidR="00BB7ED6" w:rsidRPr="006A1422">
        <w:rPr>
          <w:rFonts w:ascii="Times New Roman" w:hAnsi="Times New Roman" w:cs="Times New Roman"/>
          <w:sz w:val="20"/>
          <w:szCs w:val="20"/>
        </w:rPr>
        <w:t>2024</w:t>
      </w:r>
      <w:r w:rsidR="002252E7" w:rsidRPr="006A1422">
        <w:rPr>
          <w:rFonts w:ascii="Times New Roman" w:hAnsi="Times New Roman" w:cs="Times New Roman"/>
          <w:sz w:val="20"/>
          <w:szCs w:val="20"/>
        </w:rPr>
        <w:t>]</w:t>
      </w:r>
      <w:r w:rsidR="00BB7ED6" w:rsidRPr="006A1422">
        <w:rPr>
          <w:rFonts w:ascii="Times New Roman" w:hAnsi="Times New Roman" w:cs="Times New Roman"/>
          <w:sz w:val="20"/>
          <w:szCs w:val="20"/>
        </w:rPr>
        <w:t>.</w:t>
      </w:r>
      <w:r w:rsidR="00035F34" w:rsidRPr="00035F34">
        <w:rPr>
          <w:rFonts w:ascii="Times New Roman" w:hAnsi="Times New Roman" w:cs="Times New Roman"/>
          <w:sz w:val="20"/>
          <w:szCs w:val="20"/>
          <w:vertAlign w:val="superscript"/>
        </w:rPr>
        <w:t xml:space="preserve"> </w:t>
      </w:r>
    </w:p>
    <w:p w14:paraId="3B43A56C" w14:textId="44A1538A" w:rsidR="009436B0" w:rsidRPr="00280980" w:rsidRDefault="00035F34" w:rsidP="00933EDF">
      <w:pPr>
        <w:spacing w:after="160" w:line="240" w:lineRule="auto"/>
        <w:rPr>
          <w:rFonts w:ascii="Times New Roman" w:hAnsi="Times New Roman" w:cs="Times New Roman"/>
          <w:sz w:val="20"/>
          <w:szCs w:val="20"/>
        </w:rPr>
      </w:pPr>
      <w:r w:rsidRPr="00280980">
        <w:rPr>
          <w:rFonts w:ascii="Times New Roman" w:hAnsi="Times New Roman" w:cs="Times New Roman"/>
          <w:sz w:val="20"/>
          <w:szCs w:val="20"/>
          <w:vertAlign w:val="superscript"/>
        </w:rPr>
        <w:t>18</w:t>
      </w:r>
      <w:r w:rsidRPr="00280980">
        <w:rPr>
          <w:rFonts w:ascii="Times New Roman" w:hAnsi="Times New Roman" w:cs="Times New Roman"/>
          <w:sz w:val="20"/>
          <w:szCs w:val="20"/>
        </w:rPr>
        <w:t xml:space="preserve">   A.C. Carmichael (reprint edition, 1969) </w:t>
      </w:r>
      <w:r w:rsidRPr="00280980">
        <w:rPr>
          <w:rFonts w:ascii="Times New Roman" w:hAnsi="Times New Roman" w:cs="Times New Roman"/>
          <w:i/>
          <w:iCs/>
          <w:sz w:val="20"/>
          <w:szCs w:val="20"/>
        </w:rPr>
        <w:t>The Domestic Manners and Social Conditions of the White, Coloured and Negro Populations of the West Indies</w:t>
      </w:r>
      <w:r w:rsidRPr="00280980">
        <w:rPr>
          <w:rFonts w:ascii="Times New Roman" w:hAnsi="Times New Roman" w:cs="Times New Roman"/>
          <w:sz w:val="20"/>
          <w:szCs w:val="20"/>
        </w:rPr>
        <w:t>, p. 186 (New York: Negro University Press; first published 1833); British Parliamentary Papers, 1836 (560) XVI, p. 62.</w:t>
      </w:r>
    </w:p>
    <w:p w14:paraId="54C88B42" w14:textId="2EA9FE72" w:rsidR="00E621D6" w:rsidRPr="003E29E0" w:rsidRDefault="00427646"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lastRenderedPageBreak/>
        <w:t xml:space="preserve"> </w:t>
      </w:r>
      <w:r w:rsidR="00A9766A" w:rsidRPr="003E29E0">
        <w:rPr>
          <w:rFonts w:ascii="Times New Roman" w:hAnsi="Times New Roman" w:cs="Times New Roman"/>
          <w:sz w:val="24"/>
          <w:szCs w:val="24"/>
          <w:shd w:val="clear" w:color="auto" w:fill="FFFFFF"/>
        </w:rPr>
        <w:t>Burdened by such extreme</w:t>
      </w:r>
      <w:r w:rsidR="00A00064" w:rsidRPr="003E29E0">
        <w:rPr>
          <w:rFonts w:ascii="Times New Roman" w:hAnsi="Times New Roman" w:cs="Times New Roman"/>
          <w:sz w:val="24"/>
          <w:szCs w:val="24"/>
          <w:shd w:val="clear" w:color="auto" w:fill="FFFFFF"/>
        </w:rPr>
        <w:t xml:space="preserve"> overall conditions,</w:t>
      </w:r>
      <w:r w:rsidRPr="003E29E0">
        <w:rPr>
          <w:rFonts w:ascii="Times New Roman" w:hAnsi="Times New Roman" w:cs="Times New Roman"/>
          <w:sz w:val="24"/>
          <w:szCs w:val="24"/>
          <w:shd w:val="clear" w:color="auto" w:fill="FFFFFF"/>
        </w:rPr>
        <w:t xml:space="preserve"> </w:t>
      </w:r>
      <w:r w:rsidR="0060309D" w:rsidRPr="003E29E0">
        <w:rPr>
          <w:rFonts w:ascii="Times New Roman" w:hAnsi="Times New Roman" w:cs="Times New Roman"/>
          <w:sz w:val="24"/>
          <w:szCs w:val="24"/>
          <w:shd w:val="clear" w:color="auto" w:fill="FFFFFF"/>
        </w:rPr>
        <w:t xml:space="preserve">the inevitable consequence was that </w:t>
      </w:r>
      <w:r w:rsidR="005845FF" w:rsidRPr="003E29E0">
        <w:rPr>
          <w:rFonts w:ascii="Times New Roman" w:hAnsi="Times New Roman" w:cs="Times New Roman"/>
          <w:sz w:val="24"/>
          <w:szCs w:val="24"/>
          <w:shd w:val="clear" w:color="auto" w:fill="FFFFFF"/>
        </w:rPr>
        <w:t>m</w:t>
      </w:r>
      <w:r w:rsidR="005A1013" w:rsidRPr="003E29E0">
        <w:rPr>
          <w:rFonts w:ascii="Times New Roman" w:hAnsi="Times New Roman" w:cs="Times New Roman"/>
          <w:sz w:val="24"/>
          <w:szCs w:val="24"/>
          <w:shd w:val="clear" w:color="auto" w:fill="FFFFFF"/>
        </w:rPr>
        <w:t>any</w:t>
      </w:r>
      <w:r w:rsidR="00896069" w:rsidRPr="003E29E0">
        <w:rPr>
          <w:rFonts w:ascii="Times New Roman" w:hAnsi="Times New Roman" w:cs="Times New Roman"/>
          <w:sz w:val="24"/>
          <w:szCs w:val="24"/>
          <w:shd w:val="clear" w:color="auto" w:fill="FFFFFF"/>
        </w:rPr>
        <w:t xml:space="preserve"> </w:t>
      </w:r>
      <w:r w:rsidR="00251D0C" w:rsidRPr="003E29E0">
        <w:rPr>
          <w:rFonts w:ascii="Times New Roman" w:hAnsi="Times New Roman" w:cs="Times New Roman"/>
          <w:sz w:val="24"/>
          <w:szCs w:val="24"/>
          <w:shd w:val="clear" w:color="auto" w:fill="FFFFFF"/>
        </w:rPr>
        <w:t xml:space="preserve">women went on to </w:t>
      </w:r>
      <w:r w:rsidR="00E864E7" w:rsidRPr="003E29E0">
        <w:rPr>
          <w:rFonts w:ascii="Times New Roman" w:hAnsi="Times New Roman" w:cs="Times New Roman"/>
          <w:sz w:val="24"/>
          <w:szCs w:val="24"/>
          <w:shd w:val="clear" w:color="auto" w:fill="FFFFFF"/>
        </w:rPr>
        <w:t>suffer detrimental effects on their health</w:t>
      </w:r>
      <w:r w:rsidR="00D77C86" w:rsidRPr="003E29E0">
        <w:rPr>
          <w:rFonts w:ascii="Times New Roman" w:hAnsi="Times New Roman" w:cs="Times New Roman"/>
          <w:sz w:val="24"/>
          <w:szCs w:val="24"/>
          <w:shd w:val="clear" w:color="auto" w:fill="FFFFFF"/>
        </w:rPr>
        <w:t>.</w:t>
      </w:r>
      <w:r w:rsidR="00DE2914" w:rsidRPr="003E29E0">
        <w:rPr>
          <w:rFonts w:ascii="Times New Roman" w:hAnsi="Times New Roman" w:cs="Times New Roman"/>
          <w:sz w:val="24"/>
          <w:szCs w:val="24"/>
          <w:shd w:val="clear" w:color="auto" w:fill="FFFFFF"/>
        </w:rPr>
        <w:t xml:space="preserve"> These included </w:t>
      </w:r>
      <w:r w:rsidR="008F2269" w:rsidRPr="003E29E0">
        <w:rPr>
          <w:rFonts w:ascii="Times New Roman" w:hAnsi="Times New Roman" w:cs="Times New Roman"/>
          <w:sz w:val="24"/>
          <w:szCs w:val="24"/>
          <w:shd w:val="clear" w:color="auto" w:fill="FFFFFF"/>
        </w:rPr>
        <w:t>poor fertility rates and reduced life expectancy.</w:t>
      </w:r>
      <w:r w:rsidR="006236B3" w:rsidRPr="003E29E0">
        <w:rPr>
          <w:rFonts w:ascii="Times New Roman" w:hAnsi="Times New Roman" w:cs="Times New Roman"/>
          <w:sz w:val="24"/>
          <w:szCs w:val="24"/>
          <w:shd w:val="clear" w:color="auto" w:fill="FFFFFF"/>
          <w:vertAlign w:val="superscript"/>
        </w:rPr>
        <w:t>19</w:t>
      </w:r>
    </w:p>
    <w:p w14:paraId="1F1E6886" w14:textId="15AD128E" w:rsidR="004E5508" w:rsidRDefault="008F2B31"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t>There w</w:t>
      </w:r>
      <w:r w:rsidR="000F60F5" w:rsidRPr="003E29E0">
        <w:rPr>
          <w:rFonts w:ascii="Times New Roman" w:hAnsi="Times New Roman" w:cs="Times New Roman"/>
          <w:sz w:val="24"/>
          <w:szCs w:val="24"/>
          <w:shd w:val="clear" w:color="auto" w:fill="FFFFFF"/>
        </w:rPr>
        <w:t>as</w:t>
      </w:r>
      <w:r w:rsidRPr="003E29E0">
        <w:rPr>
          <w:rFonts w:ascii="Times New Roman" w:hAnsi="Times New Roman" w:cs="Times New Roman"/>
          <w:sz w:val="24"/>
          <w:szCs w:val="24"/>
          <w:shd w:val="clear" w:color="auto" w:fill="FFFFFF"/>
        </w:rPr>
        <w:t xml:space="preserve"> however</w:t>
      </w:r>
      <w:r w:rsidR="000F60F5" w:rsidRPr="003E29E0">
        <w:rPr>
          <w:rFonts w:ascii="Times New Roman" w:hAnsi="Times New Roman" w:cs="Times New Roman"/>
          <w:sz w:val="24"/>
          <w:szCs w:val="24"/>
          <w:shd w:val="clear" w:color="auto" w:fill="FFFFFF"/>
        </w:rPr>
        <w:t xml:space="preserve"> </w:t>
      </w:r>
      <w:r w:rsidR="006B075B" w:rsidRPr="003E29E0">
        <w:rPr>
          <w:rFonts w:ascii="Times New Roman" w:hAnsi="Times New Roman" w:cs="Times New Roman"/>
          <w:sz w:val="24"/>
          <w:szCs w:val="24"/>
          <w:shd w:val="clear" w:color="auto" w:fill="FFFFFF"/>
        </w:rPr>
        <w:t>evidence of a positive shift in</w:t>
      </w:r>
      <w:r w:rsidR="000F60F5" w:rsidRPr="003E29E0">
        <w:rPr>
          <w:rFonts w:ascii="Times New Roman" w:hAnsi="Times New Roman" w:cs="Times New Roman"/>
          <w:sz w:val="24"/>
          <w:szCs w:val="24"/>
          <w:shd w:val="clear" w:color="auto" w:fill="FFFFFF"/>
        </w:rPr>
        <w:t xml:space="preserve"> </w:t>
      </w:r>
      <w:r w:rsidR="006B075B" w:rsidRPr="003E29E0">
        <w:rPr>
          <w:rFonts w:ascii="Times New Roman" w:hAnsi="Times New Roman" w:cs="Times New Roman"/>
          <w:sz w:val="24"/>
          <w:szCs w:val="24"/>
          <w:shd w:val="clear" w:color="auto" w:fill="FFFFFF"/>
        </w:rPr>
        <w:t xml:space="preserve">regards to </w:t>
      </w:r>
      <w:r w:rsidR="001773E5" w:rsidRPr="003E29E0">
        <w:rPr>
          <w:rFonts w:ascii="Times New Roman" w:hAnsi="Times New Roman" w:cs="Times New Roman"/>
          <w:sz w:val="24"/>
          <w:szCs w:val="24"/>
          <w:shd w:val="clear" w:color="auto" w:fill="FFFFFF"/>
        </w:rPr>
        <w:t>workers now</w:t>
      </w:r>
      <w:r w:rsidR="00B72230" w:rsidRPr="003E29E0">
        <w:rPr>
          <w:rFonts w:ascii="Times New Roman" w:hAnsi="Times New Roman" w:cs="Times New Roman"/>
          <w:sz w:val="24"/>
          <w:szCs w:val="24"/>
          <w:shd w:val="clear" w:color="auto" w:fill="FFFFFF"/>
        </w:rPr>
        <w:t xml:space="preserve"> having some</w:t>
      </w:r>
      <w:r w:rsidR="005C6831" w:rsidRPr="003E29E0">
        <w:rPr>
          <w:rFonts w:ascii="Times New Roman" w:hAnsi="Times New Roman" w:cs="Times New Roman"/>
          <w:sz w:val="24"/>
          <w:szCs w:val="24"/>
          <w:shd w:val="clear" w:color="auto" w:fill="FFFFFF"/>
        </w:rPr>
        <w:t xml:space="preserve"> tangible</w:t>
      </w:r>
      <w:r w:rsidR="00B72230" w:rsidRPr="003E29E0">
        <w:rPr>
          <w:rFonts w:ascii="Times New Roman" w:hAnsi="Times New Roman" w:cs="Times New Roman"/>
          <w:sz w:val="24"/>
          <w:szCs w:val="24"/>
          <w:shd w:val="clear" w:color="auto" w:fill="FFFFFF"/>
        </w:rPr>
        <w:t xml:space="preserve"> legal support</w:t>
      </w:r>
      <w:r w:rsidR="005C6831" w:rsidRPr="003E29E0">
        <w:rPr>
          <w:rFonts w:ascii="Times New Roman" w:hAnsi="Times New Roman" w:cs="Times New Roman"/>
          <w:sz w:val="24"/>
          <w:szCs w:val="24"/>
          <w:shd w:val="clear" w:color="auto" w:fill="FFFFFF"/>
        </w:rPr>
        <w:t>, and</w:t>
      </w:r>
      <w:r w:rsidR="00AD0913" w:rsidRPr="003E29E0">
        <w:rPr>
          <w:rFonts w:ascii="Times New Roman" w:hAnsi="Times New Roman" w:cs="Times New Roman"/>
          <w:sz w:val="24"/>
          <w:szCs w:val="24"/>
          <w:shd w:val="clear" w:color="auto" w:fill="FFFFFF"/>
        </w:rPr>
        <w:t xml:space="preserve"> a growing confidence</w:t>
      </w:r>
      <w:r w:rsidR="001773E5" w:rsidRPr="003E29E0">
        <w:rPr>
          <w:rFonts w:ascii="Times New Roman" w:hAnsi="Times New Roman" w:cs="Times New Roman"/>
          <w:sz w:val="24"/>
          <w:szCs w:val="24"/>
          <w:shd w:val="clear" w:color="auto" w:fill="FFFFFF"/>
        </w:rPr>
        <w:t xml:space="preserve"> to exert</w:t>
      </w:r>
      <w:r w:rsidR="00B72230" w:rsidRPr="003E29E0">
        <w:rPr>
          <w:rFonts w:ascii="Times New Roman" w:hAnsi="Times New Roman" w:cs="Times New Roman"/>
          <w:sz w:val="24"/>
          <w:szCs w:val="24"/>
          <w:shd w:val="clear" w:color="auto" w:fill="FFFFFF"/>
        </w:rPr>
        <w:t xml:space="preserve"> </w:t>
      </w:r>
      <w:r w:rsidR="00896AD3" w:rsidRPr="003E29E0">
        <w:rPr>
          <w:rFonts w:ascii="Times New Roman" w:hAnsi="Times New Roman" w:cs="Times New Roman"/>
          <w:sz w:val="24"/>
          <w:szCs w:val="24"/>
          <w:shd w:val="clear" w:color="auto" w:fill="FFFFFF"/>
        </w:rPr>
        <w:t>a more defiant stance to</w:t>
      </w:r>
      <w:r w:rsidR="00854ABE" w:rsidRPr="003E29E0">
        <w:rPr>
          <w:rFonts w:ascii="Times New Roman" w:hAnsi="Times New Roman" w:cs="Times New Roman"/>
          <w:sz w:val="24"/>
          <w:szCs w:val="24"/>
          <w:shd w:val="clear" w:color="auto" w:fill="FFFFFF"/>
        </w:rPr>
        <w:t>wards</w:t>
      </w:r>
      <w:r w:rsidR="00896AD3" w:rsidRPr="003E29E0">
        <w:rPr>
          <w:rFonts w:ascii="Times New Roman" w:hAnsi="Times New Roman" w:cs="Times New Roman"/>
          <w:sz w:val="24"/>
          <w:szCs w:val="24"/>
          <w:shd w:val="clear" w:color="auto" w:fill="FFFFFF"/>
        </w:rPr>
        <w:t xml:space="preserve"> their employers.</w:t>
      </w:r>
      <w:r w:rsidR="00507582" w:rsidRPr="003E29E0">
        <w:rPr>
          <w:rFonts w:ascii="Times New Roman" w:hAnsi="Times New Roman" w:cs="Times New Roman"/>
          <w:sz w:val="24"/>
          <w:szCs w:val="24"/>
          <w:shd w:val="clear" w:color="auto" w:fill="FFFFFF"/>
        </w:rPr>
        <w:t xml:space="preserve"> </w:t>
      </w:r>
      <w:r w:rsidR="00696AF2" w:rsidRPr="003E29E0">
        <w:rPr>
          <w:rFonts w:ascii="Times New Roman" w:hAnsi="Times New Roman" w:cs="Times New Roman"/>
          <w:sz w:val="24"/>
          <w:szCs w:val="24"/>
          <w:shd w:val="clear" w:color="auto" w:fill="FFFFFF"/>
        </w:rPr>
        <w:t xml:space="preserve">This was reflected </w:t>
      </w:r>
      <w:r w:rsidR="00130E1A" w:rsidRPr="003E29E0">
        <w:rPr>
          <w:rFonts w:ascii="Times New Roman" w:hAnsi="Times New Roman" w:cs="Times New Roman"/>
          <w:sz w:val="24"/>
          <w:szCs w:val="24"/>
          <w:shd w:val="clear" w:color="auto" w:fill="FFFFFF"/>
        </w:rPr>
        <w:t xml:space="preserve">against the background of opinion that the </w:t>
      </w:r>
      <w:r w:rsidR="00F80600" w:rsidRPr="003E29E0">
        <w:rPr>
          <w:rFonts w:ascii="Times New Roman" w:hAnsi="Times New Roman" w:cs="Times New Roman"/>
          <w:sz w:val="24"/>
          <w:szCs w:val="24"/>
          <w:shd w:val="clear" w:color="auto" w:fill="FFFFFF"/>
        </w:rPr>
        <w:t xml:space="preserve">apprenticeship scheme was </w:t>
      </w:r>
      <w:r w:rsidR="00282DCB" w:rsidRPr="003E29E0">
        <w:rPr>
          <w:rFonts w:ascii="Times New Roman" w:hAnsi="Times New Roman" w:cs="Times New Roman"/>
          <w:sz w:val="24"/>
          <w:szCs w:val="24"/>
          <w:shd w:val="clear" w:color="auto" w:fill="FFFFFF"/>
        </w:rPr>
        <w:t xml:space="preserve">not only a temporal transitionary period but was ultimately </w:t>
      </w:r>
      <w:r w:rsidR="008B1B4B" w:rsidRPr="003E29E0">
        <w:rPr>
          <w:rFonts w:ascii="Times New Roman" w:hAnsi="Times New Roman" w:cs="Times New Roman"/>
          <w:sz w:val="24"/>
          <w:szCs w:val="24"/>
          <w:shd w:val="clear" w:color="auto" w:fill="FFFFFF"/>
        </w:rPr>
        <w:t>itself in dire peril</w:t>
      </w:r>
      <w:r w:rsidR="00507582" w:rsidRPr="003E29E0">
        <w:rPr>
          <w:rFonts w:ascii="Times New Roman" w:hAnsi="Times New Roman" w:cs="Times New Roman"/>
          <w:sz w:val="24"/>
          <w:szCs w:val="24"/>
          <w:shd w:val="clear" w:color="auto" w:fill="FFFFFF"/>
        </w:rPr>
        <w:t>.</w:t>
      </w:r>
      <w:r w:rsidR="0018663C" w:rsidRPr="003E29E0">
        <w:rPr>
          <w:rFonts w:ascii="Times New Roman" w:hAnsi="Times New Roman" w:cs="Times New Roman"/>
          <w:sz w:val="24"/>
          <w:szCs w:val="24"/>
          <w:shd w:val="clear" w:color="auto" w:fill="FFFFFF"/>
        </w:rPr>
        <w:t xml:space="preserve"> As o</w:t>
      </w:r>
      <w:r w:rsidR="00C7360B" w:rsidRPr="003E29E0">
        <w:rPr>
          <w:rFonts w:ascii="Times New Roman" w:hAnsi="Times New Roman" w:cs="Times New Roman"/>
          <w:sz w:val="24"/>
          <w:szCs w:val="24"/>
          <w:shd w:val="clear" w:color="auto" w:fill="FFFFFF"/>
        </w:rPr>
        <w:t>ne</w:t>
      </w:r>
      <w:r w:rsidR="0018663C" w:rsidRPr="003E29E0">
        <w:rPr>
          <w:rFonts w:ascii="Times New Roman" w:hAnsi="Times New Roman" w:cs="Times New Roman"/>
          <w:sz w:val="24"/>
          <w:szCs w:val="24"/>
          <w:shd w:val="clear" w:color="auto" w:fill="FFFFFF"/>
        </w:rPr>
        <w:t xml:space="preserve"> stip</w:t>
      </w:r>
      <w:r w:rsidR="00F33515" w:rsidRPr="003E29E0">
        <w:rPr>
          <w:rFonts w:ascii="Times New Roman" w:hAnsi="Times New Roman" w:cs="Times New Roman"/>
          <w:sz w:val="24"/>
          <w:szCs w:val="24"/>
          <w:shd w:val="clear" w:color="auto" w:fill="FFFFFF"/>
        </w:rPr>
        <w:t>endiary judge in Jamaica noted</w:t>
      </w:r>
      <w:r w:rsidR="00FB211D" w:rsidRPr="003E29E0">
        <w:rPr>
          <w:rFonts w:ascii="Times New Roman" w:hAnsi="Times New Roman" w:cs="Times New Roman"/>
          <w:sz w:val="24"/>
          <w:szCs w:val="24"/>
          <w:shd w:val="clear" w:color="auto" w:fill="FFFFFF"/>
        </w:rPr>
        <w:t xml:space="preserve"> </w:t>
      </w:r>
      <w:r w:rsidR="00A74407" w:rsidRPr="003E29E0">
        <w:rPr>
          <w:rFonts w:ascii="Times New Roman" w:hAnsi="Times New Roman" w:cs="Times New Roman"/>
          <w:sz w:val="24"/>
          <w:szCs w:val="24"/>
          <w:shd w:val="clear" w:color="auto" w:fill="FFFFFF"/>
        </w:rPr>
        <w:t>(</w:t>
      </w:r>
      <w:r w:rsidR="00D63A1B" w:rsidRPr="003E29E0">
        <w:rPr>
          <w:rFonts w:ascii="Times New Roman" w:hAnsi="Times New Roman" w:cs="Times New Roman"/>
          <w:sz w:val="24"/>
          <w:szCs w:val="24"/>
          <w:shd w:val="clear" w:color="auto" w:fill="FFFFFF"/>
        </w:rPr>
        <w:t>regarding the apprenticeship</w:t>
      </w:r>
      <w:r w:rsidR="00A74407" w:rsidRPr="003E29E0">
        <w:rPr>
          <w:rFonts w:ascii="Times New Roman" w:hAnsi="Times New Roman" w:cs="Times New Roman"/>
          <w:sz w:val="24"/>
          <w:szCs w:val="24"/>
          <w:shd w:val="clear" w:color="auto" w:fill="FFFFFF"/>
        </w:rPr>
        <w:t>):</w:t>
      </w:r>
      <w:r w:rsidR="006E355B" w:rsidRPr="003E29E0">
        <w:rPr>
          <w:rFonts w:ascii="Times New Roman" w:hAnsi="Times New Roman" w:cs="Times New Roman"/>
          <w:sz w:val="24"/>
          <w:szCs w:val="24"/>
        </w:rPr>
        <w:t xml:space="preserve"> “it is at</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least a protective one to him, and</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that</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by</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good</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behaviour</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he</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has</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the</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power</w:t>
      </w:r>
      <w:r w:rsidR="004B0414" w:rsidRPr="003E29E0">
        <w:rPr>
          <w:rFonts w:ascii="Times New Roman" w:hAnsi="Times New Roman" w:cs="Times New Roman"/>
          <w:sz w:val="24"/>
          <w:szCs w:val="24"/>
        </w:rPr>
        <w:t xml:space="preserve"> </w:t>
      </w:r>
      <w:r w:rsidR="006E355B" w:rsidRPr="003E29E0">
        <w:rPr>
          <w:rFonts w:ascii="Times New Roman" w:hAnsi="Times New Roman" w:cs="Times New Roman"/>
          <w:sz w:val="24"/>
          <w:szCs w:val="24"/>
        </w:rPr>
        <w:t>of securing himself from the aggression of the tyrannical or the persecution of the vindictive.”</w:t>
      </w:r>
      <w:r w:rsidR="006236B3" w:rsidRPr="003E29E0">
        <w:rPr>
          <w:rFonts w:ascii="Times New Roman" w:hAnsi="Times New Roman" w:cs="Times New Roman"/>
          <w:sz w:val="24"/>
          <w:szCs w:val="24"/>
        </w:rPr>
        <w:t xml:space="preserve"> </w:t>
      </w:r>
      <w:r w:rsidR="006236B3" w:rsidRPr="003E29E0">
        <w:rPr>
          <w:rFonts w:ascii="Times New Roman" w:hAnsi="Times New Roman" w:cs="Times New Roman"/>
          <w:sz w:val="24"/>
          <w:szCs w:val="24"/>
          <w:vertAlign w:val="superscript"/>
        </w:rPr>
        <w:t>20</w:t>
      </w:r>
      <w:r w:rsidR="00737F7F" w:rsidRPr="003E29E0">
        <w:rPr>
          <w:rFonts w:ascii="Times New Roman" w:hAnsi="Times New Roman" w:cs="Times New Roman"/>
          <w:sz w:val="24"/>
          <w:szCs w:val="24"/>
          <w:shd w:val="clear" w:color="auto" w:fill="FFFFFF"/>
        </w:rPr>
        <w:t xml:space="preserve"> Other benefits, once enjoyed but now compromised, included the loss of food allowances and half days off at the end of the week: the workers would often use such precious time to cultivate their own crops. This had provided a valuable additional supply of food as well as the opportunity to barter with others. Many women, termed ‘higglers’ would buy and sell vegetables as an extra source of income.</w:t>
      </w:r>
      <w:r w:rsidR="00737F7F" w:rsidRPr="003E29E0">
        <w:rPr>
          <w:rFonts w:ascii="Times New Roman" w:hAnsi="Times New Roman" w:cs="Times New Roman"/>
          <w:sz w:val="24"/>
          <w:szCs w:val="24"/>
          <w:shd w:val="clear" w:color="auto" w:fill="FFFFFF"/>
          <w:vertAlign w:val="superscript"/>
        </w:rPr>
        <w:t>21</w:t>
      </w:r>
      <w:r w:rsidR="002B63EA" w:rsidRPr="003E29E0">
        <w:rPr>
          <w:rFonts w:ascii="Times New Roman" w:hAnsi="Times New Roman" w:cs="Times New Roman"/>
          <w:sz w:val="24"/>
          <w:szCs w:val="24"/>
          <w:shd w:val="clear" w:color="auto" w:fill="FFFFFF"/>
        </w:rPr>
        <w:t xml:space="preserve"> This was another example of how the workers conditions in some respects had worsened since they were apprenticed. It was observed in the West Indies that by controlling the reliance of the workers on their employers in this way, this left some female apprentices forced to beg for food or even prostitute themselves.</w:t>
      </w:r>
      <w:r w:rsidR="002B63EA" w:rsidRPr="003E29E0">
        <w:rPr>
          <w:rFonts w:ascii="Times New Roman" w:hAnsi="Times New Roman" w:cs="Times New Roman"/>
          <w:sz w:val="24"/>
          <w:szCs w:val="24"/>
          <w:shd w:val="clear" w:color="auto" w:fill="FFFFFF"/>
          <w:vertAlign w:val="superscript"/>
        </w:rPr>
        <w:t>22</w:t>
      </w:r>
    </w:p>
    <w:p w14:paraId="11522169" w14:textId="77777777" w:rsidR="00727F0B" w:rsidRDefault="00727F0B" w:rsidP="00E23327">
      <w:pPr>
        <w:rPr>
          <w:rFonts w:ascii="Times New Roman" w:hAnsi="Times New Roman" w:cs="Times New Roman"/>
          <w:sz w:val="24"/>
          <w:szCs w:val="24"/>
          <w:shd w:val="clear" w:color="auto" w:fill="FFFFFF"/>
          <w:vertAlign w:val="superscript"/>
        </w:rPr>
      </w:pPr>
    </w:p>
    <w:p w14:paraId="08F3F41E" w14:textId="77777777" w:rsidR="00727F0B" w:rsidRDefault="00727F0B" w:rsidP="00E23327">
      <w:pPr>
        <w:rPr>
          <w:rFonts w:ascii="Times New Roman" w:hAnsi="Times New Roman" w:cs="Times New Roman"/>
          <w:sz w:val="24"/>
          <w:szCs w:val="24"/>
          <w:shd w:val="clear" w:color="auto" w:fill="FFFFFF"/>
          <w:vertAlign w:val="superscript"/>
        </w:rPr>
      </w:pPr>
    </w:p>
    <w:p w14:paraId="2C04D798" w14:textId="77777777" w:rsidR="00727F0B" w:rsidRPr="003E29E0" w:rsidRDefault="00727F0B" w:rsidP="00E23327">
      <w:pPr>
        <w:rPr>
          <w:rFonts w:ascii="Times New Roman" w:hAnsi="Times New Roman" w:cs="Times New Roman"/>
          <w:sz w:val="24"/>
          <w:szCs w:val="24"/>
          <w:shd w:val="clear" w:color="auto" w:fill="FFFFFF"/>
          <w:vertAlign w:val="superscript"/>
        </w:rPr>
      </w:pPr>
    </w:p>
    <w:p w14:paraId="7129C05D" w14:textId="647C76AC" w:rsidR="00CF3FD9" w:rsidRPr="00280980" w:rsidRDefault="00CF3FD9" w:rsidP="00E23327">
      <w:pPr>
        <w:spacing w:after="160"/>
        <w:rPr>
          <w:rFonts w:ascii="Times New Roman" w:hAnsi="Times New Roman" w:cs="Times New Roman"/>
          <w:sz w:val="20"/>
          <w:szCs w:val="20"/>
        </w:rPr>
      </w:pPr>
    </w:p>
    <w:p w14:paraId="5DB0835A" w14:textId="397ECF2C" w:rsidR="00CF3FD9" w:rsidRPr="00280980" w:rsidRDefault="002A344F" w:rsidP="00E23327">
      <w:pPr>
        <w:rPr>
          <w:rFonts w:ascii="Times New Roman" w:hAnsi="Times New Roman" w:cs="Times New Roman"/>
          <w:sz w:val="20"/>
          <w:szCs w:val="20"/>
          <w:shd w:val="clear" w:color="auto" w:fill="FFFFFF"/>
        </w:rPr>
      </w:pPr>
      <w:r w:rsidRPr="00280980">
        <w:rPr>
          <w:rFonts w:ascii="Times New Roman" w:hAnsi="Times New Roman" w:cs="Times New Roman"/>
          <w:sz w:val="20"/>
          <w:szCs w:val="20"/>
          <w:vertAlign w:val="superscript"/>
        </w:rPr>
        <w:t xml:space="preserve">19   </w:t>
      </w:r>
      <w:r w:rsidRPr="00280980">
        <w:rPr>
          <w:rFonts w:ascii="Times New Roman" w:hAnsi="Times New Roman" w:cs="Times New Roman"/>
          <w:sz w:val="20"/>
          <w:szCs w:val="20"/>
        </w:rPr>
        <w:t xml:space="preserve"> Sheena Boa (2001)</w:t>
      </w:r>
      <w:r w:rsidRPr="00280980">
        <w:rPr>
          <w:rFonts w:ascii="Times New Roman" w:hAnsi="Times New Roman" w:cs="Times New Roman"/>
          <w:i/>
          <w:iCs/>
          <w:sz w:val="20"/>
          <w:szCs w:val="20"/>
        </w:rPr>
        <w:t xml:space="preserve"> Experiences of women estate workers during the apprenticeship period in St Vincent, 1834–38: the transition from slavery to freedom, Women's History Review</w:t>
      </w:r>
      <w:r w:rsidRPr="00280980">
        <w:rPr>
          <w:rFonts w:ascii="Times New Roman" w:hAnsi="Times New Roman" w:cs="Times New Roman"/>
          <w:sz w:val="20"/>
          <w:szCs w:val="20"/>
        </w:rPr>
        <w:t>, 10:3, P,383</w:t>
      </w:r>
      <w:r w:rsidR="002252E7" w:rsidRPr="00280980">
        <w:rPr>
          <w:rFonts w:ascii="Times New Roman" w:hAnsi="Times New Roman" w:cs="Times New Roman"/>
          <w:sz w:val="20"/>
          <w:szCs w:val="20"/>
        </w:rPr>
        <w:t>.</w:t>
      </w:r>
      <w:r w:rsidRPr="00280980">
        <w:rPr>
          <w:rFonts w:ascii="Times New Roman" w:hAnsi="Times New Roman" w:cs="Times New Roman"/>
          <w:sz w:val="20"/>
          <w:szCs w:val="20"/>
        </w:rPr>
        <w:t xml:space="preserve"> DOI: 10.1080/09612020100200291</w:t>
      </w:r>
    </w:p>
    <w:p w14:paraId="00BA16E5" w14:textId="77777777" w:rsidR="002A344F" w:rsidRPr="00280980" w:rsidRDefault="002A344F" w:rsidP="00E23327">
      <w:pPr>
        <w:spacing w:after="160"/>
        <w:rPr>
          <w:rFonts w:ascii="Times New Roman" w:hAnsi="Times New Roman" w:cs="Times New Roman"/>
          <w:sz w:val="20"/>
          <w:szCs w:val="20"/>
        </w:rPr>
      </w:pPr>
      <w:r w:rsidRPr="00280980">
        <w:rPr>
          <w:rFonts w:ascii="Times New Roman" w:hAnsi="Times New Roman" w:cs="Times New Roman"/>
          <w:sz w:val="20"/>
          <w:szCs w:val="20"/>
          <w:vertAlign w:val="superscript"/>
        </w:rPr>
        <w:t xml:space="preserve">20 </w:t>
      </w:r>
      <w:r w:rsidRPr="00280980">
        <w:rPr>
          <w:rFonts w:ascii="Times New Roman" w:hAnsi="Times New Roman" w:cs="Times New Roman"/>
          <w:sz w:val="20"/>
          <w:szCs w:val="20"/>
        </w:rPr>
        <w:t xml:space="preserve">  British Parliamentary Papers ,1833–1835, Part 2, 278–1, Sligo to Glenelg, 7 July 1835, no. 142, Enclosure, no. 2: Report of EdmundB.Lyon,1July 1835, p. 242.</w:t>
      </w:r>
    </w:p>
    <w:p w14:paraId="7B0228E1" w14:textId="55FB2AE0" w:rsidR="00000F14" w:rsidRDefault="00000F14" w:rsidP="00E23327">
      <w:pPr>
        <w:spacing w:after="160"/>
        <w:rPr>
          <w:rFonts w:ascii="Times New Roman" w:hAnsi="Times New Roman" w:cs="Times New Roman"/>
          <w:color w:val="333333"/>
          <w:sz w:val="20"/>
          <w:szCs w:val="20"/>
          <w:shd w:val="clear" w:color="auto" w:fill="EAEAEA"/>
        </w:rPr>
      </w:pPr>
      <w:r w:rsidRPr="00280980">
        <w:rPr>
          <w:rFonts w:ascii="Times New Roman" w:hAnsi="Times New Roman" w:cs="Times New Roman"/>
          <w:sz w:val="20"/>
          <w:szCs w:val="20"/>
          <w:vertAlign w:val="superscript"/>
        </w:rPr>
        <w:t>21</w:t>
      </w:r>
      <w:r w:rsidRPr="00280980">
        <w:rPr>
          <w:rFonts w:ascii="Times New Roman" w:hAnsi="Times New Roman" w:cs="Times New Roman"/>
          <w:sz w:val="20"/>
          <w:szCs w:val="20"/>
        </w:rPr>
        <w:t xml:space="preserve"> </w:t>
      </w:r>
      <w:r w:rsidRPr="00280980">
        <w:rPr>
          <w:rFonts w:ascii="Times New Roman" w:hAnsi="Times New Roman" w:cs="Times New Roman"/>
          <w:color w:val="333333"/>
          <w:sz w:val="20"/>
          <w:szCs w:val="20"/>
          <w:shd w:val="clear" w:color="auto" w:fill="EAEAEA"/>
        </w:rPr>
        <w:t xml:space="preserve"> </w:t>
      </w:r>
      <w:r w:rsidR="00121763" w:rsidRPr="00280980">
        <w:rPr>
          <w:rFonts w:ascii="Times New Roman" w:hAnsi="Times New Roman" w:cs="Times New Roman"/>
          <w:color w:val="333333"/>
          <w:sz w:val="20"/>
          <w:szCs w:val="20"/>
          <w:shd w:val="clear" w:color="auto" w:fill="EAEAEA"/>
        </w:rPr>
        <w:t xml:space="preserve"> </w:t>
      </w:r>
      <w:r w:rsidRPr="00280980">
        <w:rPr>
          <w:rFonts w:ascii="Times New Roman" w:hAnsi="Times New Roman" w:cs="Times New Roman"/>
          <w:color w:val="333333"/>
          <w:sz w:val="20"/>
          <w:szCs w:val="20"/>
          <w:shd w:val="clear" w:color="auto" w:fill="EAEAEA"/>
        </w:rPr>
        <w:t>S</w:t>
      </w:r>
      <w:r w:rsidR="004020FC" w:rsidRPr="00280980">
        <w:rPr>
          <w:rFonts w:ascii="Times New Roman" w:hAnsi="Times New Roman" w:cs="Times New Roman"/>
          <w:color w:val="333333"/>
          <w:sz w:val="20"/>
          <w:szCs w:val="20"/>
          <w:shd w:val="clear" w:color="auto" w:fill="EAEAEA"/>
        </w:rPr>
        <w:t>heena</w:t>
      </w:r>
      <w:r w:rsidR="001E3C05" w:rsidRPr="00280980">
        <w:rPr>
          <w:rFonts w:ascii="Times New Roman" w:hAnsi="Times New Roman" w:cs="Times New Roman"/>
          <w:color w:val="333333"/>
          <w:sz w:val="20"/>
          <w:szCs w:val="20"/>
          <w:shd w:val="clear" w:color="auto" w:fill="EAEAEA"/>
        </w:rPr>
        <w:t xml:space="preserve"> Boa,</w:t>
      </w:r>
      <w:r w:rsidRPr="00280980">
        <w:rPr>
          <w:rFonts w:ascii="Times New Roman" w:hAnsi="Times New Roman" w:cs="Times New Roman"/>
          <w:color w:val="333333"/>
          <w:sz w:val="20"/>
          <w:szCs w:val="20"/>
          <w:shd w:val="clear" w:color="auto" w:fill="EAEAEA"/>
        </w:rPr>
        <w:t xml:space="preserve"> </w:t>
      </w:r>
      <w:r w:rsidRPr="00280980">
        <w:rPr>
          <w:rFonts w:ascii="Times New Roman" w:hAnsi="Times New Roman" w:cs="Times New Roman"/>
          <w:i/>
          <w:iCs/>
          <w:color w:val="333333"/>
          <w:sz w:val="20"/>
          <w:szCs w:val="20"/>
          <w:shd w:val="clear" w:color="auto" w:fill="EAEAEA"/>
        </w:rPr>
        <w:t>Experiences of women estate workers</w:t>
      </w:r>
      <w:r w:rsidRPr="00280980">
        <w:rPr>
          <w:rFonts w:ascii="Times New Roman" w:hAnsi="Times New Roman" w:cs="Times New Roman"/>
          <w:color w:val="333333"/>
          <w:sz w:val="20"/>
          <w:szCs w:val="20"/>
          <w:shd w:val="clear" w:color="auto" w:fill="EAEAEA"/>
        </w:rPr>
        <w:t xml:space="preserve">, p,395. </w:t>
      </w:r>
    </w:p>
    <w:p w14:paraId="79B710CA" w14:textId="77777777" w:rsidR="004F1A77" w:rsidRPr="00280980" w:rsidRDefault="004F1A77" w:rsidP="00E23327">
      <w:pPr>
        <w:rPr>
          <w:rFonts w:ascii="Times New Roman" w:hAnsi="Times New Roman" w:cs="Times New Roman"/>
          <w:sz w:val="20"/>
          <w:szCs w:val="20"/>
          <w:shd w:val="clear" w:color="auto" w:fill="FFFFFF"/>
        </w:rPr>
      </w:pPr>
      <w:r w:rsidRPr="00280980">
        <w:rPr>
          <w:rFonts w:ascii="Times New Roman" w:hAnsi="Times New Roman" w:cs="Times New Roman"/>
          <w:sz w:val="20"/>
          <w:szCs w:val="20"/>
          <w:shd w:val="clear" w:color="auto" w:fill="FFFFFF"/>
          <w:vertAlign w:val="superscript"/>
        </w:rPr>
        <w:t xml:space="preserve">22 </w:t>
      </w:r>
      <w:r w:rsidRPr="00280980">
        <w:rPr>
          <w:rFonts w:ascii="Times New Roman" w:hAnsi="Times New Roman" w:cs="Times New Roman"/>
          <w:sz w:val="20"/>
          <w:szCs w:val="20"/>
          <w:shd w:val="clear" w:color="auto" w:fill="FFFFFF"/>
        </w:rPr>
        <w:t xml:space="preserve">  Thome, James A., and J. Horace Kimball, </w:t>
      </w:r>
      <w:r w:rsidRPr="00280980">
        <w:rPr>
          <w:rFonts w:ascii="Times New Roman" w:hAnsi="Times New Roman" w:cs="Times New Roman"/>
          <w:i/>
          <w:iCs/>
          <w:sz w:val="20"/>
          <w:szCs w:val="20"/>
          <w:shd w:val="clear" w:color="auto" w:fill="FFFFFF"/>
        </w:rPr>
        <w:t xml:space="preserve">Emancipation in the West Indies: A Six Months’ Tour in Antigua, Barbados, and Jamaica, in the Year 1837, </w:t>
      </w:r>
      <w:r w:rsidRPr="00280980">
        <w:rPr>
          <w:rFonts w:ascii="Times New Roman" w:hAnsi="Times New Roman" w:cs="Times New Roman"/>
          <w:sz w:val="20"/>
          <w:szCs w:val="20"/>
          <w:shd w:val="clear" w:color="auto" w:fill="FFFFFF"/>
        </w:rPr>
        <w:t>Cambridge Library Collection- Slavery and Abolition (Cambridge University Press, 2010) p,106.</w:t>
      </w:r>
    </w:p>
    <w:p w14:paraId="1EB61B52" w14:textId="77777777" w:rsidR="00407509" w:rsidRPr="00280980" w:rsidRDefault="00407509" w:rsidP="00E23327">
      <w:pPr>
        <w:spacing w:after="160"/>
        <w:rPr>
          <w:rFonts w:ascii="Times New Roman" w:hAnsi="Times New Roman" w:cs="Times New Roman"/>
          <w:color w:val="333333"/>
          <w:sz w:val="20"/>
          <w:szCs w:val="20"/>
          <w:shd w:val="clear" w:color="auto" w:fill="EAEAEA"/>
        </w:rPr>
      </w:pPr>
    </w:p>
    <w:p w14:paraId="2B2FCEAA" w14:textId="50CF9C83" w:rsidR="004D695A" w:rsidRPr="003E29E0" w:rsidRDefault="00D16DC6" w:rsidP="00E23327">
      <w:pPr>
        <w:ind w:firstLine="709"/>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shd w:val="clear" w:color="auto" w:fill="FFFFFF"/>
        </w:rPr>
        <w:lastRenderedPageBreak/>
        <w:t xml:space="preserve">Counter arguments </w:t>
      </w:r>
      <w:r w:rsidR="00721A89" w:rsidRPr="003E29E0">
        <w:rPr>
          <w:rFonts w:ascii="Times New Roman" w:hAnsi="Times New Roman" w:cs="Times New Roman"/>
          <w:sz w:val="24"/>
          <w:szCs w:val="24"/>
          <w:shd w:val="clear" w:color="auto" w:fill="FFFFFF"/>
        </w:rPr>
        <w:t xml:space="preserve">have been made that </w:t>
      </w:r>
      <w:r w:rsidR="00126EDC" w:rsidRPr="003E29E0">
        <w:rPr>
          <w:rFonts w:ascii="Times New Roman" w:hAnsi="Times New Roman" w:cs="Times New Roman"/>
          <w:sz w:val="24"/>
          <w:szCs w:val="24"/>
          <w:shd w:val="clear" w:color="auto" w:fill="FFFFFF"/>
        </w:rPr>
        <w:t>plantation owners encouraged the utili</w:t>
      </w:r>
      <w:r w:rsidR="00CF0386" w:rsidRPr="003E29E0">
        <w:rPr>
          <w:rFonts w:ascii="Times New Roman" w:hAnsi="Times New Roman" w:cs="Times New Roman"/>
          <w:sz w:val="24"/>
          <w:szCs w:val="24"/>
          <w:shd w:val="clear" w:color="auto" w:fill="FFFFFF"/>
        </w:rPr>
        <w:t xml:space="preserve">zation of </w:t>
      </w:r>
      <w:r w:rsidR="00E502C8" w:rsidRPr="003E29E0">
        <w:rPr>
          <w:rFonts w:ascii="Times New Roman" w:hAnsi="Times New Roman" w:cs="Times New Roman"/>
          <w:sz w:val="24"/>
          <w:szCs w:val="24"/>
          <w:shd w:val="clear" w:color="auto" w:fill="FFFFFF"/>
        </w:rPr>
        <w:t>land allotments</w:t>
      </w:r>
      <w:r w:rsidR="006431BE" w:rsidRPr="003E29E0">
        <w:rPr>
          <w:rFonts w:ascii="Times New Roman" w:hAnsi="Times New Roman" w:cs="Times New Roman"/>
          <w:sz w:val="24"/>
          <w:szCs w:val="24"/>
          <w:shd w:val="clear" w:color="auto" w:fill="FFFFFF"/>
        </w:rPr>
        <w:t xml:space="preserve"> by workers</w:t>
      </w:r>
      <w:r w:rsidR="003B7B49" w:rsidRPr="003E29E0">
        <w:rPr>
          <w:rFonts w:ascii="Times New Roman" w:hAnsi="Times New Roman" w:cs="Times New Roman"/>
          <w:sz w:val="24"/>
          <w:szCs w:val="24"/>
          <w:shd w:val="clear" w:color="auto" w:fill="FFFFFF"/>
        </w:rPr>
        <w:t>. Often suppling the</w:t>
      </w:r>
      <w:r w:rsidR="00AE5F8A" w:rsidRPr="003E29E0">
        <w:rPr>
          <w:rFonts w:ascii="Times New Roman" w:hAnsi="Times New Roman" w:cs="Times New Roman"/>
          <w:sz w:val="24"/>
          <w:szCs w:val="24"/>
          <w:shd w:val="clear" w:color="auto" w:fill="FFFFFF"/>
        </w:rPr>
        <w:t>m</w:t>
      </w:r>
      <w:r w:rsidR="003B7B49" w:rsidRPr="003E29E0">
        <w:rPr>
          <w:rFonts w:ascii="Times New Roman" w:hAnsi="Times New Roman" w:cs="Times New Roman"/>
          <w:sz w:val="24"/>
          <w:szCs w:val="24"/>
          <w:shd w:val="clear" w:color="auto" w:fill="FFFFFF"/>
        </w:rPr>
        <w:t xml:space="preserve"> space on their own land. The immediate </w:t>
      </w:r>
      <w:r w:rsidR="00366E1F" w:rsidRPr="003E29E0">
        <w:rPr>
          <w:rFonts w:ascii="Times New Roman" w:hAnsi="Times New Roman" w:cs="Times New Roman"/>
          <w:sz w:val="24"/>
          <w:szCs w:val="24"/>
          <w:shd w:val="clear" w:color="auto" w:fill="FFFFFF"/>
        </w:rPr>
        <w:t xml:space="preserve">obvious benefit was not only a </w:t>
      </w:r>
      <w:r w:rsidR="00BE7E85" w:rsidRPr="003E29E0">
        <w:rPr>
          <w:rFonts w:ascii="Times New Roman" w:hAnsi="Times New Roman" w:cs="Times New Roman"/>
          <w:sz w:val="24"/>
          <w:szCs w:val="24"/>
          <w:shd w:val="clear" w:color="auto" w:fill="FFFFFF"/>
        </w:rPr>
        <w:t>better</w:t>
      </w:r>
      <w:r w:rsidR="00366E1F" w:rsidRPr="003E29E0">
        <w:rPr>
          <w:rFonts w:ascii="Times New Roman" w:hAnsi="Times New Roman" w:cs="Times New Roman"/>
          <w:sz w:val="24"/>
          <w:szCs w:val="24"/>
          <w:shd w:val="clear" w:color="auto" w:fill="FFFFFF"/>
        </w:rPr>
        <w:t xml:space="preserve"> fed workforce but </w:t>
      </w:r>
      <w:r w:rsidR="00816FA9" w:rsidRPr="003E29E0">
        <w:rPr>
          <w:rFonts w:ascii="Times New Roman" w:hAnsi="Times New Roman" w:cs="Times New Roman"/>
          <w:sz w:val="24"/>
          <w:szCs w:val="24"/>
          <w:shd w:val="clear" w:color="auto" w:fill="FFFFFF"/>
        </w:rPr>
        <w:t xml:space="preserve">the removal of the responsibility of the employers to </w:t>
      </w:r>
      <w:r w:rsidR="007879D2" w:rsidRPr="003E29E0">
        <w:rPr>
          <w:rFonts w:ascii="Times New Roman" w:hAnsi="Times New Roman" w:cs="Times New Roman"/>
          <w:sz w:val="24"/>
          <w:szCs w:val="24"/>
          <w:shd w:val="clear" w:color="auto" w:fill="FFFFFF"/>
        </w:rPr>
        <w:t>provide additional food outside of the allotted rations.</w:t>
      </w:r>
      <w:r w:rsidR="0079118D" w:rsidRPr="003E29E0">
        <w:rPr>
          <w:rFonts w:ascii="Times New Roman" w:hAnsi="Times New Roman" w:cs="Times New Roman"/>
          <w:sz w:val="24"/>
          <w:szCs w:val="24"/>
          <w:shd w:val="clear" w:color="auto" w:fill="FFFFFF"/>
          <w:vertAlign w:val="superscript"/>
        </w:rPr>
        <w:t>23</w:t>
      </w:r>
    </w:p>
    <w:p w14:paraId="0DF44EDB" w14:textId="763537BD" w:rsidR="00AA169B" w:rsidRPr="003E29E0" w:rsidRDefault="00954324"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 xml:space="preserve">The opportunity </w:t>
      </w:r>
      <w:r w:rsidR="00977259" w:rsidRPr="003E29E0">
        <w:rPr>
          <w:rFonts w:ascii="Times New Roman" w:hAnsi="Times New Roman" w:cs="Times New Roman"/>
          <w:sz w:val="24"/>
          <w:szCs w:val="24"/>
          <w:shd w:val="clear" w:color="auto" w:fill="FFFFFF"/>
        </w:rPr>
        <w:t xml:space="preserve">for </w:t>
      </w:r>
      <w:r w:rsidR="002745A6" w:rsidRPr="003E29E0">
        <w:rPr>
          <w:rFonts w:ascii="Times New Roman" w:hAnsi="Times New Roman" w:cs="Times New Roman"/>
          <w:sz w:val="24"/>
          <w:szCs w:val="24"/>
          <w:shd w:val="clear" w:color="auto" w:fill="FFFFFF"/>
        </w:rPr>
        <w:t>early emancipation from the apprenticeship scheme</w:t>
      </w:r>
      <w:r w:rsidR="00813D79" w:rsidRPr="003E29E0">
        <w:rPr>
          <w:rFonts w:ascii="Times New Roman" w:hAnsi="Times New Roman" w:cs="Times New Roman"/>
          <w:sz w:val="24"/>
          <w:szCs w:val="24"/>
          <w:shd w:val="clear" w:color="auto" w:fill="FFFFFF"/>
        </w:rPr>
        <w:t xml:space="preserve"> was only possible </w:t>
      </w:r>
      <w:r w:rsidR="006008DB" w:rsidRPr="003E29E0">
        <w:rPr>
          <w:rFonts w:ascii="Times New Roman" w:hAnsi="Times New Roman" w:cs="Times New Roman"/>
          <w:sz w:val="24"/>
          <w:szCs w:val="24"/>
          <w:shd w:val="clear" w:color="auto" w:fill="FFFFFF"/>
        </w:rPr>
        <w:t>legally through financial means.</w:t>
      </w:r>
      <w:r w:rsidR="00663F93" w:rsidRPr="003E29E0">
        <w:rPr>
          <w:rFonts w:ascii="Times New Roman" w:hAnsi="Times New Roman" w:cs="Times New Roman"/>
          <w:sz w:val="24"/>
          <w:szCs w:val="24"/>
          <w:shd w:val="clear" w:color="auto" w:fill="FFFFFF"/>
        </w:rPr>
        <w:t xml:space="preserve"> </w:t>
      </w:r>
      <w:r w:rsidR="00C45D8B" w:rsidRPr="003E29E0">
        <w:rPr>
          <w:rFonts w:ascii="Times New Roman" w:hAnsi="Times New Roman" w:cs="Times New Roman"/>
          <w:sz w:val="24"/>
          <w:szCs w:val="24"/>
          <w:shd w:val="clear" w:color="auto" w:fill="FFFFFF"/>
        </w:rPr>
        <w:t>T</w:t>
      </w:r>
      <w:r w:rsidR="00663F93" w:rsidRPr="003E29E0">
        <w:rPr>
          <w:rFonts w:ascii="Times New Roman" w:hAnsi="Times New Roman" w:cs="Times New Roman"/>
          <w:sz w:val="24"/>
          <w:szCs w:val="24"/>
          <w:shd w:val="clear" w:color="auto" w:fill="FFFFFF"/>
        </w:rPr>
        <w:t xml:space="preserve">he cost of freedom was often </w:t>
      </w:r>
      <w:r w:rsidR="0062458D" w:rsidRPr="003E29E0">
        <w:rPr>
          <w:rFonts w:ascii="Times New Roman" w:hAnsi="Times New Roman" w:cs="Times New Roman"/>
          <w:sz w:val="24"/>
          <w:szCs w:val="24"/>
          <w:shd w:val="clear" w:color="auto" w:fill="FFFFFF"/>
        </w:rPr>
        <w:t>beyond the means of most workers</w:t>
      </w:r>
      <w:r w:rsidR="0061495F" w:rsidRPr="003E29E0">
        <w:rPr>
          <w:rFonts w:ascii="Times New Roman" w:hAnsi="Times New Roman" w:cs="Times New Roman"/>
          <w:sz w:val="24"/>
          <w:szCs w:val="24"/>
          <w:shd w:val="clear" w:color="auto" w:fill="FFFFFF"/>
        </w:rPr>
        <w:t>.</w:t>
      </w:r>
      <w:r w:rsidR="00663F93" w:rsidRPr="003E29E0">
        <w:rPr>
          <w:rFonts w:ascii="Times New Roman" w:hAnsi="Times New Roman" w:cs="Times New Roman"/>
          <w:sz w:val="24"/>
          <w:szCs w:val="24"/>
          <w:shd w:val="clear" w:color="auto" w:fill="FFFFFF"/>
        </w:rPr>
        <w:t xml:space="preserve"> </w:t>
      </w:r>
      <w:r w:rsidR="00EA21C9" w:rsidRPr="003E29E0">
        <w:rPr>
          <w:rFonts w:ascii="Times New Roman" w:hAnsi="Times New Roman" w:cs="Times New Roman"/>
          <w:sz w:val="24"/>
          <w:szCs w:val="24"/>
          <w:shd w:val="clear" w:color="auto" w:fill="FFFFFF"/>
        </w:rPr>
        <w:t xml:space="preserve"> </w:t>
      </w:r>
      <w:r w:rsidR="003A7F57" w:rsidRPr="003E29E0">
        <w:rPr>
          <w:rFonts w:ascii="Times New Roman" w:hAnsi="Times New Roman" w:cs="Times New Roman"/>
          <w:sz w:val="24"/>
          <w:szCs w:val="24"/>
          <w:shd w:val="clear" w:color="auto" w:fill="FFFFFF"/>
        </w:rPr>
        <w:t>Manumission</w:t>
      </w:r>
      <w:r w:rsidR="00A04357" w:rsidRPr="003E29E0">
        <w:rPr>
          <w:rFonts w:ascii="Times New Roman" w:hAnsi="Times New Roman" w:cs="Times New Roman"/>
          <w:sz w:val="24"/>
          <w:szCs w:val="24"/>
          <w:shd w:val="clear" w:color="auto" w:fill="FFFFFF"/>
        </w:rPr>
        <w:t xml:space="preserve"> was an option for workers but by no means </w:t>
      </w:r>
      <w:r w:rsidR="00E214FF" w:rsidRPr="003E29E0">
        <w:rPr>
          <w:rFonts w:ascii="Times New Roman" w:hAnsi="Times New Roman" w:cs="Times New Roman"/>
          <w:sz w:val="24"/>
          <w:szCs w:val="24"/>
          <w:shd w:val="clear" w:color="auto" w:fill="FFFFFF"/>
        </w:rPr>
        <w:t>straightforward one.</w:t>
      </w:r>
      <w:r w:rsidR="006008DB" w:rsidRPr="003E29E0">
        <w:rPr>
          <w:rFonts w:ascii="Times New Roman" w:hAnsi="Times New Roman" w:cs="Times New Roman"/>
          <w:sz w:val="24"/>
          <w:szCs w:val="24"/>
          <w:shd w:val="clear" w:color="auto" w:fill="FFFFFF"/>
        </w:rPr>
        <w:t xml:space="preserve"> </w:t>
      </w:r>
      <w:r w:rsidR="00430F31" w:rsidRPr="003E29E0">
        <w:rPr>
          <w:rFonts w:ascii="Times New Roman" w:hAnsi="Times New Roman" w:cs="Times New Roman"/>
          <w:sz w:val="24"/>
          <w:szCs w:val="24"/>
          <w:shd w:val="clear" w:color="auto" w:fill="FFFFFF"/>
        </w:rPr>
        <w:t xml:space="preserve">Confronting </w:t>
      </w:r>
      <w:r w:rsidR="00B15D24" w:rsidRPr="003E29E0">
        <w:rPr>
          <w:rFonts w:ascii="Times New Roman" w:hAnsi="Times New Roman" w:cs="Times New Roman"/>
          <w:sz w:val="24"/>
          <w:szCs w:val="24"/>
          <w:shd w:val="clear" w:color="auto" w:fill="FFFFFF"/>
        </w:rPr>
        <w:t>an already shrinking labour pool</w:t>
      </w:r>
      <w:r w:rsidR="003D4814" w:rsidRPr="003E29E0">
        <w:rPr>
          <w:rFonts w:ascii="Times New Roman" w:hAnsi="Times New Roman" w:cs="Times New Roman"/>
          <w:sz w:val="24"/>
          <w:szCs w:val="24"/>
          <w:shd w:val="clear" w:color="auto" w:fill="FFFFFF"/>
        </w:rPr>
        <w:t>,</w:t>
      </w:r>
      <w:r w:rsidR="0019772F" w:rsidRPr="003E29E0">
        <w:rPr>
          <w:rFonts w:ascii="Times New Roman" w:hAnsi="Times New Roman" w:cs="Times New Roman"/>
          <w:sz w:val="24"/>
          <w:szCs w:val="24"/>
          <w:shd w:val="clear" w:color="auto" w:fill="FFFFFF"/>
        </w:rPr>
        <w:t xml:space="preserve"> </w:t>
      </w:r>
      <w:r w:rsidR="005C53FD" w:rsidRPr="003E29E0">
        <w:rPr>
          <w:rFonts w:ascii="Times New Roman" w:hAnsi="Times New Roman" w:cs="Times New Roman"/>
          <w:sz w:val="24"/>
          <w:szCs w:val="24"/>
          <w:shd w:val="clear" w:color="auto" w:fill="FFFFFF"/>
        </w:rPr>
        <w:t xml:space="preserve">plantation owners were extremely reluctant to release </w:t>
      </w:r>
      <w:r w:rsidR="0031029B" w:rsidRPr="003E29E0">
        <w:rPr>
          <w:rFonts w:ascii="Times New Roman" w:hAnsi="Times New Roman" w:cs="Times New Roman"/>
          <w:sz w:val="24"/>
          <w:szCs w:val="24"/>
          <w:shd w:val="clear" w:color="auto" w:fill="FFFFFF"/>
        </w:rPr>
        <w:t>workers for economic reasons.</w:t>
      </w:r>
      <w:r w:rsidR="00EC7155" w:rsidRPr="003E29E0">
        <w:rPr>
          <w:rFonts w:ascii="Times New Roman" w:hAnsi="Times New Roman" w:cs="Times New Roman"/>
          <w:sz w:val="24"/>
          <w:szCs w:val="24"/>
          <w:shd w:val="clear" w:color="auto" w:fill="FFFFFF"/>
        </w:rPr>
        <w:t xml:space="preserve"> </w:t>
      </w:r>
      <w:r w:rsidR="001560C1" w:rsidRPr="003E29E0">
        <w:rPr>
          <w:rFonts w:ascii="Times New Roman" w:hAnsi="Times New Roman" w:cs="Times New Roman"/>
          <w:sz w:val="24"/>
          <w:szCs w:val="24"/>
          <w:shd w:val="clear" w:color="auto" w:fill="FFFFFF"/>
        </w:rPr>
        <w:t xml:space="preserve">Valuation of the individual workers was placed on </w:t>
      </w:r>
      <w:r w:rsidR="003D0231" w:rsidRPr="003E29E0">
        <w:rPr>
          <w:rFonts w:ascii="Times New Roman" w:hAnsi="Times New Roman" w:cs="Times New Roman"/>
          <w:sz w:val="24"/>
          <w:szCs w:val="24"/>
          <w:shd w:val="clear" w:color="auto" w:fill="FFFFFF"/>
        </w:rPr>
        <w:t xml:space="preserve">by </w:t>
      </w:r>
      <w:r w:rsidR="001560C1" w:rsidRPr="003E29E0">
        <w:rPr>
          <w:rFonts w:ascii="Times New Roman" w:hAnsi="Times New Roman" w:cs="Times New Roman"/>
          <w:sz w:val="24"/>
          <w:szCs w:val="24"/>
          <w:shd w:val="clear" w:color="auto" w:fill="FFFFFF"/>
        </w:rPr>
        <w:t>the employers who would often e</w:t>
      </w:r>
      <w:r w:rsidR="00761E1D" w:rsidRPr="003E29E0">
        <w:rPr>
          <w:rFonts w:ascii="Times New Roman" w:hAnsi="Times New Roman" w:cs="Times New Roman"/>
          <w:sz w:val="24"/>
          <w:szCs w:val="24"/>
          <w:shd w:val="clear" w:color="auto" w:fill="FFFFFF"/>
        </w:rPr>
        <w:t xml:space="preserve">xaggerate prices to deter </w:t>
      </w:r>
      <w:r w:rsidR="009D5B1E" w:rsidRPr="003E29E0">
        <w:rPr>
          <w:rFonts w:ascii="Times New Roman" w:hAnsi="Times New Roman" w:cs="Times New Roman"/>
          <w:sz w:val="24"/>
          <w:szCs w:val="24"/>
          <w:shd w:val="clear" w:color="auto" w:fill="FFFFFF"/>
        </w:rPr>
        <w:t>a transaction from taking place.</w:t>
      </w:r>
      <w:r w:rsidR="002B5F71" w:rsidRPr="003E29E0">
        <w:rPr>
          <w:rFonts w:ascii="Times New Roman" w:hAnsi="Times New Roman" w:cs="Times New Roman"/>
          <w:sz w:val="24"/>
          <w:szCs w:val="24"/>
          <w:shd w:val="clear" w:color="auto" w:fill="FFFFFF"/>
          <w:vertAlign w:val="superscript"/>
        </w:rPr>
        <w:t>24</w:t>
      </w:r>
      <w:r w:rsidR="005E7B19" w:rsidRPr="003E29E0">
        <w:rPr>
          <w:rFonts w:ascii="Times New Roman" w:hAnsi="Times New Roman" w:cs="Times New Roman"/>
          <w:sz w:val="24"/>
          <w:szCs w:val="24"/>
          <w:shd w:val="clear" w:color="auto" w:fill="FFFFFF"/>
        </w:rPr>
        <w:t xml:space="preserve"> The opportunity was </w:t>
      </w:r>
      <w:r w:rsidR="008A7977" w:rsidRPr="003E29E0">
        <w:rPr>
          <w:rFonts w:ascii="Times New Roman" w:hAnsi="Times New Roman" w:cs="Times New Roman"/>
          <w:sz w:val="24"/>
          <w:szCs w:val="24"/>
          <w:shd w:val="clear" w:color="auto" w:fill="FFFFFF"/>
        </w:rPr>
        <w:t xml:space="preserve">embraced </w:t>
      </w:r>
      <w:r w:rsidR="00376DFD" w:rsidRPr="003E29E0">
        <w:rPr>
          <w:rFonts w:ascii="Times New Roman" w:hAnsi="Times New Roman" w:cs="Times New Roman"/>
          <w:sz w:val="24"/>
          <w:szCs w:val="24"/>
          <w:shd w:val="clear" w:color="auto" w:fill="FFFFFF"/>
        </w:rPr>
        <w:t xml:space="preserve">by some though, </w:t>
      </w:r>
      <w:r w:rsidR="001007A3" w:rsidRPr="003E29E0">
        <w:rPr>
          <w:rFonts w:ascii="Times New Roman" w:hAnsi="Times New Roman" w:cs="Times New Roman"/>
          <w:sz w:val="24"/>
          <w:szCs w:val="24"/>
          <w:shd w:val="clear" w:color="auto" w:fill="FFFFFF"/>
        </w:rPr>
        <w:t xml:space="preserve">who had by means of borrowing </w:t>
      </w:r>
      <w:r w:rsidR="00641BF5" w:rsidRPr="003E29E0">
        <w:rPr>
          <w:rFonts w:ascii="Times New Roman" w:hAnsi="Times New Roman" w:cs="Times New Roman"/>
          <w:sz w:val="24"/>
          <w:szCs w:val="24"/>
          <w:shd w:val="clear" w:color="auto" w:fill="FFFFFF"/>
        </w:rPr>
        <w:t xml:space="preserve">or </w:t>
      </w:r>
      <w:r w:rsidR="00324D81" w:rsidRPr="003E29E0">
        <w:rPr>
          <w:rFonts w:ascii="Times New Roman" w:hAnsi="Times New Roman" w:cs="Times New Roman"/>
          <w:sz w:val="24"/>
          <w:szCs w:val="24"/>
          <w:shd w:val="clear" w:color="auto" w:fill="FFFFFF"/>
        </w:rPr>
        <w:t>by commi</w:t>
      </w:r>
      <w:r w:rsidR="00EF42D1" w:rsidRPr="003E29E0">
        <w:rPr>
          <w:rFonts w:ascii="Times New Roman" w:hAnsi="Times New Roman" w:cs="Times New Roman"/>
          <w:sz w:val="24"/>
          <w:szCs w:val="24"/>
          <w:shd w:val="clear" w:color="auto" w:fill="FFFFFF"/>
        </w:rPr>
        <w:t>t</w:t>
      </w:r>
      <w:r w:rsidR="00324D81" w:rsidRPr="003E29E0">
        <w:rPr>
          <w:rFonts w:ascii="Times New Roman" w:hAnsi="Times New Roman" w:cs="Times New Roman"/>
          <w:sz w:val="24"/>
          <w:szCs w:val="24"/>
          <w:shd w:val="clear" w:color="auto" w:fill="FFFFFF"/>
        </w:rPr>
        <w:t xml:space="preserve">ting to </w:t>
      </w:r>
      <w:r w:rsidR="00641BF5" w:rsidRPr="003E29E0">
        <w:rPr>
          <w:rFonts w:ascii="Times New Roman" w:hAnsi="Times New Roman" w:cs="Times New Roman"/>
          <w:sz w:val="24"/>
          <w:szCs w:val="24"/>
          <w:shd w:val="clear" w:color="auto" w:fill="FFFFFF"/>
        </w:rPr>
        <w:t>extra labour</w:t>
      </w:r>
      <w:r w:rsidR="003A1A69" w:rsidRPr="003E29E0">
        <w:rPr>
          <w:rFonts w:ascii="Times New Roman" w:hAnsi="Times New Roman" w:cs="Times New Roman"/>
          <w:sz w:val="24"/>
          <w:szCs w:val="24"/>
          <w:shd w:val="clear" w:color="auto" w:fill="FFFFFF"/>
        </w:rPr>
        <w:t>,</w:t>
      </w:r>
      <w:r w:rsidR="00EF42D1" w:rsidRPr="003E29E0">
        <w:rPr>
          <w:rFonts w:ascii="Times New Roman" w:hAnsi="Times New Roman" w:cs="Times New Roman"/>
          <w:sz w:val="24"/>
          <w:szCs w:val="24"/>
          <w:shd w:val="clear" w:color="auto" w:fill="FFFFFF"/>
        </w:rPr>
        <w:t xml:space="preserve"> found a way out of bondage</w:t>
      </w:r>
      <w:r w:rsidR="005906A5" w:rsidRPr="003E29E0">
        <w:rPr>
          <w:rFonts w:ascii="Times New Roman" w:hAnsi="Times New Roman" w:cs="Times New Roman"/>
          <w:sz w:val="24"/>
          <w:szCs w:val="24"/>
          <w:shd w:val="clear" w:color="auto" w:fill="FFFFFF"/>
        </w:rPr>
        <w:t>.</w:t>
      </w:r>
      <w:r w:rsidR="009D5B1E" w:rsidRPr="003E29E0">
        <w:rPr>
          <w:rFonts w:ascii="Times New Roman" w:hAnsi="Times New Roman" w:cs="Times New Roman"/>
          <w:sz w:val="24"/>
          <w:szCs w:val="24"/>
          <w:shd w:val="clear" w:color="auto" w:fill="FFFFFF"/>
        </w:rPr>
        <w:t xml:space="preserve"> </w:t>
      </w:r>
      <w:r w:rsidR="005350D6" w:rsidRPr="003E29E0">
        <w:rPr>
          <w:rFonts w:ascii="Times New Roman" w:hAnsi="Times New Roman" w:cs="Times New Roman"/>
          <w:sz w:val="24"/>
          <w:szCs w:val="24"/>
          <w:shd w:val="clear" w:color="auto" w:fill="FFFFFF"/>
        </w:rPr>
        <w:t xml:space="preserve">In </w:t>
      </w:r>
      <w:r w:rsidR="00101DB2" w:rsidRPr="003E29E0">
        <w:rPr>
          <w:rFonts w:ascii="Times New Roman" w:hAnsi="Times New Roman" w:cs="Times New Roman"/>
          <w:sz w:val="24"/>
          <w:szCs w:val="24"/>
          <w:shd w:val="clear" w:color="auto" w:fill="FFFFFF"/>
        </w:rPr>
        <w:t>Jamaica,</w:t>
      </w:r>
      <w:r w:rsidR="00A45790" w:rsidRPr="003E29E0">
        <w:rPr>
          <w:rFonts w:ascii="Times New Roman" w:hAnsi="Times New Roman" w:cs="Times New Roman"/>
          <w:sz w:val="24"/>
          <w:szCs w:val="24"/>
          <w:shd w:val="clear" w:color="auto" w:fill="FFFFFF"/>
        </w:rPr>
        <w:t xml:space="preserve"> </w:t>
      </w:r>
      <w:r w:rsidR="00101DB2" w:rsidRPr="003E29E0">
        <w:rPr>
          <w:rFonts w:ascii="Times New Roman" w:hAnsi="Times New Roman" w:cs="Times New Roman"/>
          <w:sz w:val="24"/>
          <w:szCs w:val="24"/>
          <w:shd w:val="clear" w:color="auto" w:fill="FFFFFF"/>
        </w:rPr>
        <w:t xml:space="preserve">between </w:t>
      </w:r>
      <w:r w:rsidR="00A45790" w:rsidRPr="003E29E0">
        <w:rPr>
          <w:rFonts w:ascii="Times New Roman" w:hAnsi="Times New Roman" w:cs="Times New Roman"/>
          <w:sz w:val="24"/>
          <w:szCs w:val="24"/>
          <w:shd w:val="clear" w:color="auto" w:fill="FFFFFF"/>
        </w:rPr>
        <w:t xml:space="preserve">1836 and </w:t>
      </w:r>
      <w:r w:rsidR="00106851" w:rsidRPr="003E29E0">
        <w:rPr>
          <w:rFonts w:ascii="Times New Roman" w:hAnsi="Times New Roman" w:cs="Times New Roman"/>
          <w:sz w:val="24"/>
          <w:szCs w:val="24"/>
          <w:shd w:val="clear" w:color="auto" w:fill="FFFFFF"/>
        </w:rPr>
        <w:t xml:space="preserve">1837 over 1,000 </w:t>
      </w:r>
      <w:r w:rsidR="00496798" w:rsidRPr="003E29E0">
        <w:rPr>
          <w:rFonts w:ascii="Times New Roman" w:hAnsi="Times New Roman" w:cs="Times New Roman"/>
          <w:sz w:val="24"/>
          <w:szCs w:val="24"/>
          <w:shd w:val="clear" w:color="auto" w:fill="FFFFFF"/>
        </w:rPr>
        <w:t>apprentices did so</w:t>
      </w:r>
      <w:r w:rsidR="00693E92" w:rsidRPr="003E29E0">
        <w:rPr>
          <w:rFonts w:ascii="Times New Roman" w:hAnsi="Times New Roman" w:cs="Times New Roman"/>
          <w:sz w:val="24"/>
          <w:szCs w:val="24"/>
          <w:shd w:val="clear" w:color="auto" w:fill="FFFFFF"/>
        </w:rPr>
        <w:t xml:space="preserve">, at a total cost nearly </w:t>
      </w:r>
      <w:r w:rsidR="00FE2A27" w:rsidRPr="003E29E0">
        <w:rPr>
          <w:rFonts w:ascii="Times New Roman" w:hAnsi="Times New Roman" w:cs="Times New Roman"/>
          <w:sz w:val="24"/>
          <w:szCs w:val="24"/>
          <w:shd w:val="clear" w:color="auto" w:fill="FFFFFF"/>
        </w:rPr>
        <w:t>£30,000.</w:t>
      </w:r>
      <w:r w:rsidR="000A7FAD" w:rsidRPr="003E29E0">
        <w:rPr>
          <w:rFonts w:ascii="Times New Roman" w:hAnsi="Times New Roman" w:cs="Times New Roman"/>
          <w:sz w:val="24"/>
          <w:szCs w:val="24"/>
          <w:shd w:val="clear" w:color="auto" w:fill="FFFFFF"/>
          <w:vertAlign w:val="superscript"/>
        </w:rPr>
        <w:t>25</w:t>
      </w:r>
      <w:r w:rsidR="00591969" w:rsidRPr="003E29E0">
        <w:rPr>
          <w:rFonts w:ascii="Times New Roman" w:hAnsi="Times New Roman" w:cs="Times New Roman"/>
          <w:sz w:val="24"/>
          <w:szCs w:val="24"/>
          <w:shd w:val="clear" w:color="auto" w:fill="FFFFFF"/>
        </w:rPr>
        <w:t xml:space="preserve"> </w:t>
      </w:r>
    </w:p>
    <w:p w14:paraId="421280EC" w14:textId="5EE1049B" w:rsidR="00F85E16" w:rsidRDefault="00F85E16" w:rsidP="00E23327">
      <w:pPr>
        <w:ind w:firstLine="709"/>
        <w:rPr>
          <w:rFonts w:ascii="Times New Roman" w:hAnsi="Times New Roman" w:cs="Times New Roman"/>
          <w:sz w:val="24"/>
          <w:szCs w:val="24"/>
          <w:shd w:val="clear" w:color="auto" w:fill="FFFFFF"/>
        </w:rPr>
      </w:pPr>
      <w:r w:rsidRPr="003E29E0">
        <w:rPr>
          <w:rFonts w:ascii="Times New Roman" w:hAnsi="Times New Roman" w:cs="Times New Roman"/>
          <w:sz w:val="24"/>
          <w:szCs w:val="24"/>
          <w:shd w:val="clear" w:color="auto" w:fill="FFFFFF"/>
        </w:rPr>
        <w:t>There was a persist</w:t>
      </w:r>
      <w:r w:rsidR="003213A1" w:rsidRPr="003E29E0">
        <w:rPr>
          <w:rFonts w:ascii="Times New Roman" w:hAnsi="Times New Roman" w:cs="Times New Roman"/>
          <w:sz w:val="24"/>
          <w:szCs w:val="24"/>
          <w:shd w:val="clear" w:color="auto" w:fill="FFFFFF"/>
        </w:rPr>
        <w:t>e</w:t>
      </w:r>
      <w:r w:rsidRPr="003E29E0">
        <w:rPr>
          <w:rFonts w:ascii="Times New Roman" w:hAnsi="Times New Roman" w:cs="Times New Roman"/>
          <w:sz w:val="24"/>
          <w:szCs w:val="24"/>
          <w:shd w:val="clear" w:color="auto" w:fill="FFFFFF"/>
        </w:rPr>
        <w:t xml:space="preserve">nt </w:t>
      </w:r>
      <w:r w:rsidR="003213A1" w:rsidRPr="003E29E0">
        <w:rPr>
          <w:rFonts w:ascii="Times New Roman" w:hAnsi="Times New Roman" w:cs="Times New Roman"/>
          <w:sz w:val="24"/>
          <w:szCs w:val="24"/>
          <w:shd w:val="clear" w:color="auto" w:fill="FFFFFF"/>
        </w:rPr>
        <w:t xml:space="preserve">and underlying </w:t>
      </w:r>
      <w:r w:rsidR="008E32A5" w:rsidRPr="003E29E0">
        <w:rPr>
          <w:rFonts w:ascii="Times New Roman" w:hAnsi="Times New Roman" w:cs="Times New Roman"/>
          <w:sz w:val="24"/>
          <w:szCs w:val="24"/>
          <w:shd w:val="clear" w:color="auto" w:fill="FFFFFF"/>
        </w:rPr>
        <w:t>scepticism towards the ever</w:t>
      </w:r>
      <w:r w:rsidR="008D6262" w:rsidRPr="003E29E0">
        <w:rPr>
          <w:rFonts w:ascii="Times New Roman" w:hAnsi="Times New Roman" w:cs="Times New Roman"/>
          <w:sz w:val="24"/>
          <w:szCs w:val="24"/>
          <w:shd w:val="clear" w:color="auto" w:fill="FFFFFF"/>
        </w:rPr>
        <w:t>-</w:t>
      </w:r>
      <w:r w:rsidR="008E32A5" w:rsidRPr="003E29E0">
        <w:rPr>
          <w:rFonts w:ascii="Times New Roman" w:hAnsi="Times New Roman" w:cs="Times New Roman"/>
          <w:sz w:val="24"/>
          <w:szCs w:val="24"/>
          <w:shd w:val="clear" w:color="auto" w:fill="FFFFFF"/>
        </w:rPr>
        <w:t xml:space="preserve"> increasing rumours of</w:t>
      </w:r>
      <w:r w:rsidR="00DA0F04" w:rsidRPr="003E29E0">
        <w:rPr>
          <w:rFonts w:ascii="Times New Roman" w:hAnsi="Times New Roman" w:cs="Times New Roman"/>
          <w:sz w:val="24"/>
          <w:szCs w:val="24"/>
          <w:shd w:val="clear" w:color="auto" w:fill="FFFFFF"/>
        </w:rPr>
        <w:t xml:space="preserve"> an imminent end to the apprenticeship scheme.</w:t>
      </w:r>
      <w:r w:rsidR="00661603" w:rsidRPr="003E29E0">
        <w:rPr>
          <w:rFonts w:ascii="Times New Roman" w:hAnsi="Times New Roman" w:cs="Times New Roman"/>
          <w:sz w:val="24"/>
          <w:szCs w:val="24"/>
          <w:shd w:val="clear" w:color="auto" w:fill="FFFFFF"/>
        </w:rPr>
        <w:t xml:space="preserve"> The </w:t>
      </w:r>
      <w:r w:rsidR="002945C1" w:rsidRPr="003E29E0">
        <w:rPr>
          <w:rFonts w:ascii="Times New Roman" w:hAnsi="Times New Roman" w:cs="Times New Roman"/>
          <w:sz w:val="24"/>
          <w:szCs w:val="24"/>
          <w:shd w:val="clear" w:color="auto" w:fill="FFFFFF"/>
        </w:rPr>
        <w:t xml:space="preserve">implementation of the apprenticeship scheme had completely undermined any hope </w:t>
      </w:r>
      <w:r w:rsidR="00B817F8" w:rsidRPr="003E29E0">
        <w:rPr>
          <w:rFonts w:ascii="Times New Roman" w:hAnsi="Times New Roman" w:cs="Times New Roman"/>
          <w:sz w:val="24"/>
          <w:szCs w:val="24"/>
          <w:shd w:val="clear" w:color="auto" w:fill="FFFFFF"/>
        </w:rPr>
        <w:t xml:space="preserve">workers had </w:t>
      </w:r>
      <w:r w:rsidR="002A6346" w:rsidRPr="003E29E0">
        <w:rPr>
          <w:rFonts w:ascii="Times New Roman" w:hAnsi="Times New Roman" w:cs="Times New Roman"/>
          <w:sz w:val="24"/>
          <w:szCs w:val="24"/>
          <w:shd w:val="clear" w:color="auto" w:fill="FFFFFF"/>
        </w:rPr>
        <w:t xml:space="preserve">of </w:t>
      </w:r>
      <w:r w:rsidR="003C2FA8" w:rsidRPr="003E29E0">
        <w:rPr>
          <w:rFonts w:ascii="Times New Roman" w:hAnsi="Times New Roman" w:cs="Times New Roman"/>
          <w:sz w:val="24"/>
          <w:szCs w:val="24"/>
          <w:shd w:val="clear" w:color="auto" w:fill="FFFFFF"/>
        </w:rPr>
        <w:t>complete freedom</w:t>
      </w:r>
      <w:r w:rsidR="00E1532B" w:rsidRPr="003E29E0">
        <w:rPr>
          <w:rFonts w:ascii="Times New Roman" w:hAnsi="Times New Roman" w:cs="Times New Roman"/>
          <w:sz w:val="24"/>
          <w:szCs w:val="24"/>
          <w:shd w:val="clear" w:color="auto" w:fill="FFFFFF"/>
        </w:rPr>
        <w:t xml:space="preserve"> </w:t>
      </w:r>
      <w:r w:rsidR="00B817F8" w:rsidRPr="003E29E0">
        <w:rPr>
          <w:rFonts w:ascii="Times New Roman" w:hAnsi="Times New Roman" w:cs="Times New Roman"/>
          <w:sz w:val="24"/>
          <w:szCs w:val="24"/>
          <w:shd w:val="clear" w:color="auto" w:fill="FFFFFF"/>
        </w:rPr>
        <w:t>after the A</w:t>
      </w:r>
      <w:r w:rsidR="00B1574A" w:rsidRPr="003E29E0">
        <w:rPr>
          <w:rFonts w:ascii="Times New Roman" w:hAnsi="Times New Roman" w:cs="Times New Roman"/>
          <w:sz w:val="24"/>
          <w:szCs w:val="24"/>
          <w:shd w:val="clear" w:color="auto" w:fill="FFFFFF"/>
        </w:rPr>
        <w:t xml:space="preserve">SA </w:t>
      </w:r>
      <w:r w:rsidR="00B817F8" w:rsidRPr="003E29E0">
        <w:rPr>
          <w:rFonts w:ascii="Times New Roman" w:hAnsi="Times New Roman" w:cs="Times New Roman"/>
          <w:sz w:val="24"/>
          <w:szCs w:val="24"/>
          <w:shd w:val="clear" w:color="auto" w:fill="FFFFFF"/>
        </w:rPr>
        <w:t>of 1834</w:t>
      </w:r>
      <w:r w:rsidR="0047441D" w:rsidRPr="003E29E0">
        <w:rPr>
          <w:rFonts w:ascii="Times New Roman" w:hAnsi="Times New Roman" w:cs="Times New Roman"/>
          <w:sz w:val="24"/>
          <w:szCs w:val="24"/>
          <w:shd w:val="clear" w:color="auto" w:fill="FFFFFF"/>
        </w:rPr>
        <w:t>. It</w:t>
      </w:r>
      <w:r w:rsidR="006967AA" w:rsidRPr="003E29E0">
        <w:rPr>
          <w:rFonts w:ascii="Times New Roman" w:hAnsi="Times New Roman" w:cs="Times New Roman"/>
          <w:sz w:val="24"/>
          <w:szCs w:val="24"/>
          <w:shd w:val="clear" w:color="auto" w:fill="FFFFFF"/>
        </w:rPr>
        <w:t xml:space="preserve"> had promised</w:t>
      </w:r>
      <w:r w:rsidR="0047441D" w:rsidRPr="003E29E0">
        <w:rPr>
          <w:rFonts w:ascii="Times New Roman" w:hAnsi="Times New Roman" w:cs="Times New Roman"/>
          <w:sz w:val="24"/>
          <w:szCs w:val="24"/>
          <w:shd w:val="clear" w:color="auto" w:fill="FFFFFF"/>
        </w:rPr>
        <w:t xml:space="preserve"> so much only to deliver </w:t>
      </w:r>
      <w:r w:rsidR="008D5FD1" w:rsidRPr="003E29E0">
        <w:rPr>
          <w:rFonts w:ascii="Times New Roman" w:hAnsi="Times New Roman" w:cs="Times New Roman"/>
          <w:sz w:val="24"/>
          <w:szCs w:val="24"/>
          <w:shd w:val="clear" w:color="auto" w:fill="FFFFFF"/>
        </w:rPr>
        <w:t>little in the</w:t>
      </w:r>
      <w:r w:rsidR="00DE1316" w:rsidRPr="003E29E0">
        <w:rPr>
          <w:rFonts w:ascii="Times New Roman" w:hAnsi="Times New Roman" w:cs="Times New Roman"/>
          <w:sz w:val="24"/>
          <w:szCs w:val="24"/>
          <w:shd w:val="clear" w:color="auto" w:fill="FFFFFF"/>
        </w:rPr>
        <w:t xml:space="preserve"> immediate</w:t>
      </w:r>
      <w:r w:rsidR="006272AC" w:rsidRPr="003E29E0">
        <w:rPr>
          <w:rFonts w:ascii="Times New Roman" w:hAnsi="Times New Roman" w:cs="Times New Roman"/>
          <w:sz w:val="24"/>
          <w:szCs w:val="24"/>
          <w:shd w:val="clear" w:color="auto" w:fill="FFFFFF"/>
        </w:rPr>
        <w:t xml:space="preserve"> future</w:t>
      </w:r>
      <w:r w:rsidR="00B9318A" w:rsidRPr="003E29E0">
        <w:rPr>
          <w:rFonts w:ascii="Times New Roman" w:hAnsi="Times New Roman" w:cs="Times New Roman"/>
          <w:sz w:val="24"/>
          <w:szCs w:val="24"/>
          <w:shd w:val="clear" w:color="auto" w:fill="FFFFFF"/>
        </w:rPr>
        <w:t xml:space="preserve"> regarding</w:t>
      </w:r>
      <w:r w:rsidR="006967AA" w:rsidRPr="003E29E0">
        <w:rPr>
          <w:rFonts w:ascii="Times New Roman" w:hAnsi="Times New Roman" w:cs="Times New Roman"/>
          <w:sz w:val="24"/>
          <w:szCs w:val="24"/>
          <w:shd w:val="clear" w:color="auto" w:fill="FFFFFF"/>
        </w:rPr>
        <w:t xml:space="preserve"> </w:t>
      </w:r>
      <w:r w:rsidR="008D5FD1" w:rsidRPr="003E29E0">
        <w:rPr>
          <w:rFonts w:ascii="Times New Roman" w:hAnsi="Times New Roman" w:cs="Times New Roman"/>
          <w:sz w:val="24"/>
          <w:szCs w:val="24"/>
          <w:shd w:val="clear" w:color="auto" w:fill="FFFFFF"/>
        </w:rPr>
        <w:t>provision</w:t>
      </w:r>
      <w:r w:rsidR="008D6262" w:rsidRPr="003E29E0">
        <w:rPr>
          <w:rFonts w:ascii="Times New Roman" w:hAnsi="Times New Roman" w:cs="Times New Roman"/>
          <w:sz w:val="24"/>
          <w:szCs w:val="24"/>
          <w:shd w:val="clear" w:color="auto" w:fill="FFFFFF"/>
        </w:rPr>
        <w:t xml:space="preserve"> </w:t>
      </w:r>
      <w:r w:rsidR="006967AA" w:rsidRPr="003E29E0">
        <w:rPr>
          <w:rFonts w:ascii="Times New Roman" w:hAnsi="Times New Roman" w:cs="Times New Roman"/>
          <w:sz w:val="24"/>
          <w:szCs w:val="24"/>
          <w:shd w:val="clear" w:color="auto" w:fill="FFFFFF"/>
        </w:rPr>
        <w:t>of</w:t>
      </w:r>
      <w:r w:rsidR="002D51BB" w:rsidRPr="003E29E0">
        <w:rPr>
          <w:rFonts w:ascii="Times New Roman" w:hAnsi="Times New Roman" w:cs="Times New Roman"/>
          <w:sz w:val="24"/>
          <w:szCs w:val="24"/>
          <w:shd w:val="clear" w:color="auto" w:fill="FFFFFF"/>
        </w:rPr>
        <w:t xml:space="preserve"> real</w:t>
      </w:r>
      <w:r w:rsidR="006967AA" w:rsidRPr="003E29E0">
        <w:rPr>
          <w:rFonts w:ascii="Times New Roman" w:hAnsi="Times New Roman" w:cs="Times New Roman"/>
          <w:sz w:val="24"/>
          <w:szCs w:val="24"/>
          <w:shd w:val="clear" w:color="auto" w:fill="FFFFFF"/>
        </w:rPr>
        <w:t xml:space="preserve"> freedom.</w:t>
      </w:r>
      <w:r w:rsidR="008D6262" w:rsidRPr="003E29E0">
        <w:rPr>
          <w:rFonts w:ascii="Times New Roman" w:hAnsi="Times New Roman" w:cs="Times New Roman"/>
          <w:sz w:val="24"/>
          <w:szCs w:val="24"/>
          <w:shd w:val="clear" w:color="auto" w:fill="FFFFFF"/>
        </w:rPr>
        <w:t xml:space="preserve"> This general mood of distrust</w:t>
      </w:r>
      <w:r w:rsidR="00E96CEB" w:rsidRPr="003E29E0">
        <w:rPr>
          <w:rFonts w:ascii="Times New Roman" w:hAnsi="Times New Roman" w:cs="Times New Roman"/>
          <w:sz w:val="24"/>
          <w:szCs w:val="24"/>
          <w:shd w:val="clear" w:color="auto" w:fill="FFFFFF"/>
        </w:rPr>
        <w:t xml:space="preserve"> would only fuel the increasing </w:t>
      </w:r>
      <w:r w:rsidR="00F851D7" w:rsidRPr="003E29E0">
        <w:rPr>
          <w:rFonts w:ascii="Times New Roman" w:hAnsi="Times New Roman" w:cs="Times New Roman"/>
          <w:sz w:val="24"/>
          <w:szCs w:val="24"/>
          <w:shd w:val="clear" w:color="auto" w:fill="FFFFFF"/>
        </w:rPr>
        <w:t>trend towards manumission</w:t>
      </w:r>
      <w:r w:rsidR="00CA3E87" w:rsidRPr="003E29E0">
        <w:rPr>
          <w:rFonts w:ascii="Times New Roman" w:hAnsi="Times New Roman" w:cs="Times New Roman"/>
          <w:sz w:val="24"/>
          <w:szCs w:val="24"/>
          <w:shd w:val="clear" w:color="auto" w:fill="FFFFFF"/>
        </w:rPr>
        <w:t xml:space="preserve"> and resistance</w:t>
      </w:r>
      <w:r w:rsidR="00F851D7" w:rsidRPr="003E29E0">
        <w:rPr>
          <w:rFonts w:ascii="Times New Roman" w:hAnsi="Times New Roman" w:cs="Times New Roman"/>
          <w:sz w:val="24"/>
          <w:szCs w:val="24"/>
          <w:shd w:val="clear" w:color="auto" w:fill="FFFFFF"/>
        </w:rPr>
        <w:t>.</w:t>
      </w:r>
      <w:r w:rsidR="002830BC" w:rsidRPr="003E29E0">
        <w:rPr>
          <w:rFonts w:ascii="Times New Roman" w:hAnsi="Times New Roman" w:cs="Times New Roman"/>
          <w:sz w:val="24"/>
          <w:szCs w:val="24"/>
          <w:shd w:val="clear" w:color="auto" w:fill="FFFFFF"/>
        </w:rPr>
        <w:t xml:space="preserve"> </w:t>
      </w:r>
      <w:r w:rsidR="00E1532B" w:rsidRPr="003E29E0">
        <w:rPr>
          <w:rFonts w:ascii="Times New Roman" w:hAnsi="Times New Roman" w:cs="Times New Roman"/>
          <w:sz w:val="24"/>
          <w:szCs w:val="24"/>
          <w:shd w:val="clear" w:color="auto" w:fill="FFFFFF"/>
        </w:rPr>
        <w:t xml:space="preserve">It was however only a matter of time before the system of </w:t>
      </w:r>
      <w:r w:rsidR="00C01458" w:rsidRPr="003E29E0">
        <w:rPr>
          <w:rFonts w:ascii="Times New Roman" w:hAnsi="Times New Roman" w:cs="Times New Roman"/>
          <w:sz w:val="24"/>
          <w:szCs w:val="24"/>
          <w:shd w:val="clear" w:color="auto" w:fill="FFFFFF"/>
        </w:rPr>
        <w:t>apprenticeship would finally</w:t>
      </w:r>
      <w:r w:rsidR="009C16EC">
        <w:rPr>
          <w:rFonts w:ascii="Times New Roman" w:hAnsi="Times New Roman" w:cs="Times New Roman"/>
          <w:sz w:val="24"/>
          <w:szCs w:val="24"/>
          <w:shd w:val="clear" w:color="auto" w:fill="FFFFFF"/>
        </w:rPr>
        <w:t>,</w:t>
      </w:r>
      <w:r w:rsidR="00C01458" w:rsidRPr="003E29E0">
        <w:rPr>
          <w:rFonts w:ascii="Times New Roman" w:hAnsi="Times New Roman" w:cs="Times New Roman"/>
          <w:sz w:val="24"/>
          <w:szCs w:val="24"/>
          <w:shd w:val="clear" w:color="auto" w:fill="FFFFFF"/>
        </w:rPr>
        <w:t xml:space="preserve"> itself succumb</w:t>
      </w:r>
      <w:r w:rsidR="009C16EC">
        <w:rPr>
          <w:rFonts w:ascii="Times New Roman" w:hAnsi="Times New Roman" w:cs="Times New Roman"/>
          <w:sz w:val="24"/>
          <w:szCs w:val="24"/>
          <w:shd w:val="clear" w:color="auto" w:fill="FFFFFF"/>
        </w:rPr>
        <w:t>,</w:t>
      </w:r>
      <w:r w:rsidR="00C01458" w:rsidRPr="003E29E0">
        <w:rPr>
          <w:rFonts w:ascii="Times New Roman" w:hAnsi="Times New Roman" w:cs="Times New Roman"/>
          <w:sz w:val="24"/>
          <w:szCs w:val="24"/>
          <w:shd w:val="clear" w:color="auto" w:fill="FFFFFF"/>
        </w:rPr>
        <w:t xml:space="preserve"> to the </w:t>
      </w:r>
      <w:r w:rsidR="00B95A28" w:rsidRPr="003E29E0">
        <w:rPr>
          <w:rFonts w:ascii="Times New Roman" w:hAnsi="Times New Roman" w:cs="Times New Roman"/>
          <w:sz w:val="24"/>
          <w:szCs w:val="24"/>
          <w:shd w:val="clear" w:color="auto" w:fill="FFFFFF"/>
        </w:rPr>
        <w:t>tide of</w:t>
      </w:r>
      <w:r w:rsidR="00B64689" w:rsidRPr="003E29E0">
        <w:rPr>
          <w:rFonts w:ascii="Times New Roman" w:hAnsi="Times New Roman" w:cs="Times New Roman"/>
          <w:sz w:val="24"/>
          <w:szCs w:val="24"/>
          <w:shd w:val="clear" w:color="auto" w:fill="FFFFFF"/>
        </w:rPr>
        <w:t xml:space="preserve"> popular opinion</w:t>
      </w:r>
      <w:r w:rsidR="000C4FB7" w:rsidRPr="003E29E0">
        <w:rPr>
          <w:rFonts w:ascii="Times New Roman" w:hAnsi="Times New Roman" w:cs="Times New Roman"/>
          <w:sz w:val="24"/>
          <w:szCs w:val="24"/>
          <w:shd w:val="clear" w:color="auto" w:fill="FFFFFF"/>
        </w:rPr>
        <w:t xml:space="preserve"> that</w:t>
      </w:r>
      <w:r w:rsidR="00544A92" w:rsidRPr="003E29E0">
        <w:rPr>
          <w:rFonts w:ascii="Times New Roman" w:hAnsi="Times New Roman" w:cs="Times New Roman"/>
          <w:sz w:val="24"/>
          <w:szCs w:val="24"/>
          <w:shd w:val="clear" w:color="auto" w:fill="FFFFFF"/>
        </w:rPr>
        <w:t xml:space="preserve"> had long</w:t>
      </w:r>
      <w:r w:rsidR="000C4FB7" w:rsidRPr="003E29E0">
        <w:rPr>
          <w:rFonts w:ascii="Times New Roman" w:hAnsi="Times New Roman" w:cs="Times New Roman"/>
          <w:sz w:val="24"/>
          <w:szCs w:val="24"/>
          <w:shd w:val="clear" w:color="auto" w:fill="FFFFFF"/>
        </w:rPr>
        <w:t xml:space="preserve"> recognised it</w:t>
      </w:r>
      <w:r w:rsidR="00116D29" w:rsidRPr="003E29E0">
        <w:rPr>
          <w:rFonts w:ascii="Times New Roman" w:hAnsi="Times New Roman" w:cs="Times New Roman"/>
          <w:sz w:val="24"/>
          <w:szCs w:val="24"/>
          <w:shd w:val="clear" w:color="auto" w:fill="FFFFFF"/>
        </w:rPr>
        <w:t>s unsustainability.</w:t>
      </w:r>
    </w:p>
    <w:p w14:paraId="267BC2DF" w14:textId="77777777" w:rsidR="004F1A77" w:rsidRDefault="004F1A77">
      <w:pPr>
        <w:rPr>
          <w:rFonts w:ascii="Times New Roman" w:hAnsi="Times New Roman" w:cs="Times New Roman"/>
          <w:sz w:val="24"/>
          <w:szCs w:val="24"/>
          <w:shd w:val="clear" w:color="auto" w:fill="FFFFFF"/>
        </w:rPr>
      </w:pPr>
    </w:p>
    <w:p w14:paraId="4F51F0B1" w14:textId="77777777" w:rsidR="004F1A77" w:rsidRPr="003E29E0" w:rsidRDefault="004F1A77">
      <w:pPr>
        <w:rPr>
          <w:rFonts w:ascii="Times New Roman" w:hAnsi="Times New Roman" w:cs="Times New Roman"/>
          <w:sz w:val="24"/>
          <w:szCs w:val="24"/>
          <w:shd w:val="clear" w:color="auto" w:fill="FFFFFF"/>
        </w:rPr>
      </w:pPr>
    </w:p>
    <w:p w14:paraId="7D17DF27" w14:textId="3E74143B" w:rsidR="006D75A8" w:rsidRPr="00280980" w:rsidRDefault="000C652D">
      <w:pPr>
        <w:rPr>
          <w:rFonts w:ascii="Times New Roman" w:hAnsi="Times New Roman" w:cs="Times New Roman"/>
          <w:sz w:val="20"/>
          <w:szCs w:val="20"/>
          <w:shd w:val="clear" w:color="auto" w:fill="FFFFFF"/>
        </w:rPr>
      </w:pPr>
      <w:r w:rsidRPr="00280980">
        <w:rPr>
          <w:rFonts w:ascii="Times New Roman" w:hAnsi="Times New Roman" w:cs="Times New Roman"/>
          <w:sz w:val="20"/>
          <w:szCs w:val="20"/>
          <w:shd w:val="clear" w:color="auto" w:fill="FFFFFF"/>
        </w:rPr>
        <w:t xml:space="preserve"> </w:t>
      </w:r>
    </w:p>
    <w:p w14:paraId="2C6CE199" w14:textId="77777777" w:rsidR="001C7425" w:rsidRPr="00280980" w:rsidRDefault="00D17BA2" w:rsidP="001C7425">
      <w:pPr>
        <w:spacing w:after="160" w:line="259" w:lineRule="auto"/>
        <w:contextualSpacing/>
        <w:rPr>
          <w:rFonts w:ascii="Times New Roman" w:hAnsi="Times New Roman" w:cs="Times New Roman"/>
          <w:color w:val="000000"/>
          <w:spacing w:val="-5"/>
          <w:sz w:val="20"/>
          <w:szCs w:val="20"/>
          <w:shd w:val="clear" w:color="auto" w:fill="FFFFFF"/>
        </w:rPr>
      </w:pPr>
      <w:r w:rsidRPr="00280980">
        <w:rPr>
          <w:rFonts w:ascii="Times New Roman" w:hAnsi="Times New Roman" w:cs="Times New Roman"/>
          <w:color w:val="000000"/>
          <w:spacing w:val="-5"/>
          <w:sz w:val="20"/>
          <w:szCs w:val="20"/>
          <w:shd w:val="clear" w:color="auto" w:fill="FFFFFF"/>
          <w:vertAlign w:val="superscript"/>
        </w:rPr>
        <w:t xml:space="preserve">23 </w:t>
      </w:r>
      <w:r w:rsidRPr="00280980">
        <w:rPr>
          <w:rFonts w:ascii="Times New Roman" w:hAnsi="Times New Roman" w:cs="Times New Roman"/>
          <w:color w:val="000000"/>
          <w:spacing w:val="-5"/>
          <w:sz w:val="20"/>
          <w:szCs w:val="20"/>
          <w:shd w:val="clear" w:color="auto" w:fill="FFFFFF"/>
        </w:rPr>
        <w:t xml:space="preserve">  Altink, </w:t>
      </w:r>
      <w:proofErr w:type="spellStart"/>
      <w:r w:rsidRPr="00280980">
        <w:rPr>
          <w:rFonts w:ascii="Times New Roman" w:hAnsi="Times New Roman" w:cs="Times New Roman"/>
          <w:color w:val="000000"/>
          <w:spacing w:val="-5"/>
          <w:sz w:val="20"/>
          <w:szCs w:val="20"/>
          <w:shd w:val="clear" w:color="auto" w:fill="FFFFFF"/>
        </w:rPr>
        <w:t>Henrice</w:t>
      </w:r>
      <w:proofErr w:type="spellEnd"/>
      <w:r w:rsidRPr="00280980">
        <w:rPr>
          <w:rFonts w:ascii="Times New Roman" w:hAnsi="Times New Roman" w:cs="Times New Roman"/>
          <w:color w:val="000000"/>
          <w:spacing w:val="-5"/>
          <w:sz w:val="20"/>
          <w:szCs w:val="20"/>
          <w:shd w:val="clear" w:color="auto" w:fill="FFFFFF"/>
        </w:rPr>
        <w:t xml:space="preserve">. </w:t>
      </w:r>
      <w:r w:rsidRPr="00280980">
        <w:rPr>
          <w:rFonts w:ascii="Times New Roman" w:hAnsi="Times New Roman" w:cs="Times New Roman"/>
          <w:i/>
          <w:iCs/>
          <w:color w:val="000000"/>
          <w:spacing w:val="-5"/>
          <w:sz w:val="20"/>
          <w:szCs w:val="20"/>
          <w:shd w:val="clear" w:color="auto" w:fill="FFFFFF"/>
        </w:rPr>
        <w:t>Slavery by Another Name: Apprenticed Women in Jamaican Workhouses in the Period 1834-8.</w:t>
      </w:r>
      <w:r w:rsidR="00E23CFC" w:rsidRPr="00280980">
        <w:rPr>
          <w:rFonts w:ascii="Times New Roman" w:hAnsi="Times New Roman" w:cs="Times New Roman"/>
          <w:i/>
          <w:iCs/>
          <w:color w:val="000000"/>
          <w:spacing w:val="-5"/>
          <w:sz w:val="20"/>
          <w:szCs w:val="20"/>
          <w:shd w:val="clear" w:color="auto" w:fill="FFFFFF"/>
        </w:rPr>
        <w:t xml:space="preserve"> </w:t>
      </w:r>
      <w:r w:rsidRPr="00280980">
        <w:rPr>
          <w:rFonts w:ascii="Times New Roman" w:hAnsi="Times New Roman" w:cs="Times New Roman"/>
          <w:i/>
          <w:iCs/>
          <w:color w:val="000000"/>
          <w:spacing w:val="-5"/>
          <w:sz w:val="20"/>
          <w:szCs w:val="20"/>
          <w:shd w:val="clear" w:color="auto" w:fill="FFFFFF"/>
        </w:rPr>
        <w:t>Social History</w:t>
      </w:r>
      <w:r w:rsidRPr="00280980">
        <w:rPr>
          <w:rFonts w:ascii="Times New Roman" w:hAnsi="Times New Roman" w:cs="Times New Roman"/>
          <w:color w:val="000000"/>
          <w:spacing w:val="-5"/>
          <w:sz w:val="20"/>
          <w:szCs w:val="20"/>
          <w:shd w:val="clear" w:color="auto" w:fill="FFFFFF"/>
        </w:rPr>
        <w:t>, vol. 26, no. 1, 2001, p. 43. </w:t>
      </w:r>
    </w:p>
    <w:p w14:paraId="6F15D678" w14:textId="04437F07" w:rsidR="00D17BA2" w:rsidRPr="00280980" w:rsidRDefault="00D17BA2" w:rsidP="00D17BA2">
      <w:pPr>
        <w:numPr>
          <w:ilvl w:val="0"/>
          <w:numId w:val="4"/>
        </w:numPr>
        <w:spacing w:after="160" w:line="259" w:lineRule="auto"/>
        <w:contextualSpacing/>
        <w:rPr>
          <w:rFonts w:ascii="Times New Roman" w:hAnsi="Times New Roman" w:cs="Times New Roman"/>
          <w:color w:val="000000"/>
          <w:spacing w:val="-5"/>
          <w:sz w:val="20"/>
          <w:szCs w:val="20"/>
          <w:shd w:val="clear" w:color="auto" w:fill="FFFFFF"/>
        </w:rPr>
      </w:pPr>
      <w:r w:rsidRPr="00280980">
        <w:rPr>
          <w:rFonts w:ascii="Times New Roman" w:hAnsi="Times New Roman" w:cs="Times New Roman"/>
          <w:color w:val="000000"/>
          <w:spacing w:val="-5"/>
          <w:sz w:val="20"/>
          <w:szCs w:val="20"/>
          <w:shd w:val="clear" w:color="auto" w:fill="FFFFFF"/>
        </w:rPr>
        <w:t>http://www.jstor.org/stable/4286722. Accessed 4 Dec. 2024.</w:t>
      </w:r>
    </w:p>
    <w:p w14:paraId="7FD33DFB" w14:textId="30A70BF2" w:rsidR="00497570" w:rsidRPr="00280980" w:rsidRDefault="0074312B" w:rsidP="00352C6C">
      <w:pPr>
        <w:pStyle w:val="ListParagraph"/>
        <w:numPr>
          <w:ilvl w:val="0"/>
          <w:numId w:val="4"/>
        </w:numPr>
        <w:rPr>
          <w:rFonts w:ascii="Times New Roman" w:hAnsi="Times New Roman" w:cs="Times New Roman"/>
          <w:sz w:val="20"/>
          <w:szCs w:val="20"/>
        </w:rPr>
      </w:pPr>
      <w:r w:rsidRPr="00280980">
        <w:rPr>
          <w:rFonts w:ascii="Times New Roman" w:hAnsi="Times New Roman" w:cs="Times New Roman"/>
          <w:color w:val="000000"/>
          <w:spacing w:val="-5"/>
          <w:sz w:val="20"/>
          <w:szCs w:val="20"/>
          <w:shd w:val="clear" w:color="auto" w:fill="FFFFFF"/>
          <w:vertAlign w:val="superscript"/>
        </w:rPr>
        <w:t xml:space="preserve">24 </w:t>
      </w:r>
      <w:r w:rsidRPr="00280980">
        <w:rPr>
          <w:rFonts w:ascii="Times New Roman" w:hAnsi="Times New Roman" w:cs="Times New Roman"/>
          <w:color w:val="000000"/>
          <w:spacing w:val="-5"/>
          <w:sz w:val="20"/>
          <w:szCs w:val="20"/>
          <w:shd w:val="clear" w:color="auto" w:fill="FFFFFF"/>
        </w:rPr>
        <w:t xml:space="preserve">   </w:t>
      </w:r>
      <w:r w:rsidRPr="00280980">
        <w:rPr>
          <w:rFonts w:ascii="Times New Roman" w:hAnsi="Times New Roman" w:cs="Times New Roman"/>
          <w:sz w:val="20"/>
          <w:szCs w:val="20"/>
        </w:rPr>
        <w:t>Sheena Boa</w:t>
      </w:r>
      <w:r w:rsidR="008A36E1" w:rsidRPr="00280980">
        <w:rPr>
          <w:rFonts w:ascii="Times New Roman" w:hAnsi="Times New Roman" w:cs="Times New Roman"/>
          <w:sz w:val="20"/>
          <w:szCs w:val="20"/>
        </w:rPr>
        <w:t xml:space="preserve">, </w:t>
      </w:r>
      <w:r w:rsidRPr="00280980">
        <w:rPr>
          <w:rFonts w:ascii="Times New Roman" w:hAnsi="Times New Roman" w:cs="Times New Roman"/>
          <w:i/>
          <w:iCs/>
          <w:sz w:val="20"/>
          <w:szCs w:val="20"/>
        </w:rPr>
        <w:t>Experiences of women estate workers</w:t>
      </w:r>
      <w:r w:rsidR="00776603" w:rsidRPr="00280980">
        <w:rPr>
          <w:rFonts w:ascii="Times New Roman" w:hAnsi="Times New Roman" w:cs="Times New Roman"/>
          <w:i/>
          <w:iCs/>
          <w:sz w:val="20"/>
          <w:szCs w:val="20"/>
        </w:rPr>
        <w:t>,</w:t>
      </w:r>
      <w:r w:rsidRPr="00280980">
        <w:rPr>
          <w:rFonts w:ascii="Times New Roman" w:hAnsi="Times New Roman" w:cs="Times New Roman"/>
          <w:sz w:val="20"/>
          <w:szCs w:val="20"/>
        </w:rPr>
        <w:t xml:space="preserve"> </w:t>
      </w:r>
      <w:r w:rsidR="00FC6EC6" w:rsidRPr="00280980">
        <w:rPr>
          <w:rFonts w:ascii="Times New Roman" w:hAnsi="Times New Roman" w:cs="Times New Roman"/>
          <w:sz w:val="20"/>
          <w:szCs w:val="20"/>
        </w:rPr>
        <w:t>p</w:t>
      </w:r>
      <w:r w:rsidR="00341E09" w:rsidRPr="00280980">
        <w:rPr>
          <w:rFonts w:ascii="Times New Roman" w:hAnsi="Times New Roman" w:cs="Times New Roman"/>
          <w:sz w:val="20"/>
          <w:szCs w:val="20"/>
        </w:rPr>
        <w:t>.</w:t>
      </w:r>
      <w:r w:rsidRPr="00280980">
        <w:rPr>
          <w:rFonts w:ascii="Times New Roman" w:hAnsi="Times New Roman" w:cs="Times New Roman"/>
          <w:sz w:val="20"/>
          <w:szCs w:val="20"/>
        </w:rPr>
        <w:t>395.</w:t>
      </w:r>
    </w:p>
    <w:p w14:paraId="58C8B267" w14:textId="10CC11CA" w:rsidR="0074312B" w:rsidRPr="004F1A77" w:rsidRDefault="0074312B" w:rsidP="004F1A77">
      <w:pPr>
        <w:pStyle w:val="ListParagraph"/>
        <w:numPr>
          <w:ilvl w:val="0"/>
          <w:numId w:val="4"/>
        </w:numPr>
        <w:rPr>
          <w:rFonts w:ascii="Times New Roman" w:hAnsi="Times New Roman" w:cs="Times New Roman"/>
          <w:sz w:val="20"/>
          <w:szCs w:val="20"/>
        </w:rPr>
      </w:pPr>
      <w:r w:rsidRPr="004F1A77">
        <w:rPr>
          <w:rFonts w:ascii="Times New Roman" w:hAnsi="Times New Roman" w:cs="Times New Roman"/>
          <w:sz w:val="20"/>
          <w:szCs w:val="20"/>
          <w:vertAlign w:val="superscript"/>
        </w:rPr>
        <w:t xml:space="preserve">25 </w:t>
      </w:r>
      <w:r w:rsidRPr="004F1A77">
        <w:rPr>
          <w:rFonts w:ascii="Times New Roman" w:hAnsi="Times New Roman" w:cs="Times New Roman"/>
          <w:sz w:val="20"/>
          <w:szCs w:val="20"/>
        </w:rPr>
        <w:t xml:space="preserve">  </w:t>
      </w:r>
      <w:r w:rsidRPr="004F1A77">
        <w:rPr>
          <w:rFonts w:ascii="Times New Roman" w:hAnsi="Times New Roman" w:cs="Times New Roman"/>
          <w:i/>
          <w:iCs/>
          <w:sz w:val="20"/>
          <w:szCs w:val="20"/>
        </w:rPr>
        <w:t>British Parliamentary Papers</w:t>
      </w:r>
      <w:r w:rsidRPr="004F1A77">
        <w:rPr>
          <w:rFonts w:ascii="Times New Roman" w:hAnsi="Times New Roman" w:cs="Times New Roman"/>
          <w:sz w:val="20"/>
          <w:szCs w:val="20"/>
        </w:rPr>
        <w:t xml:space="preserve"> ,1838, Part5, Jamaica,154–1, Lionel Smith to Glenelg,</w:t>
      </w:r>
      <w:r w:rsidR="00D846D1" w:rsidRPr="004F1A77">
        <w:rPr>
          <w:rFonts w:ascii="Times New Roman" w:hAnsi="Times New Roman" w:cs="Times New Roman"/>
          <w:sz w:val="20"/>
          <w:szCs w:val="20"/>
        </w:rPr>
        <w:t xml:space="preserve"> </w:t>
      </w:r>
      <w:r w:rsidRPr="004F1A77">
        <w:rPr>
          <w:rFonts w:ascii="Times New Roman" w:hAnsi="Times New Roman" w:cs="Times New Roman"/>
          <w:sz w:val="20"/>
          <w:szCs w:val="20"/>
        </w:rPr>
        <w:t>11</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December</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1837, Enclosure</w:t>
      </w:r>
      <w:r w:rsidR="00DF42B0" w:rsidRPr="004F1A77">
        <w:rPr>
          <w:rFonts w:ascii="Times New Roman" w:hAnsi="Times New Roman" w:cs="Times New Roman"/>
          <w:sz w:val="20"/>
          <w:szCs w:val="20"/>
        </w:rPr>
        <w:t xml:space="preserve"> </w:t>
      </w:r>
      <w:r w:rsidRPr="004F1A77">
        <w:rPr>
          <w:rFonts w:ascii="Times New Roman" w:hAnsi="Times New Roman" w:cs="Times New Roman"/>
          <w:sz w:val="20"/>
          <w:szCs w:val="20"/>
        </w:rPr>
        <w:t>no.35: Valuations, p</w:t>
      </w:r>
      <w:r w:rsidR="002252E7" w:rsidRPr="004F1A77">
        <w:rPr>
          <w:rFonts w:ascii="Times New Roman" w:hAnsi="Times New Roman" w:cs="Times New Roman"/>
          <w:sz w:val="20"/>
          <w:szCs w:val="20"/>
        </w:rPr>
        <w:t>,</w:t>
      </w:r>
      <w:r w:rsidRPr="004F1A77">
        <w:rPr>
          <w:rFonts w:ascii="Times New Roman" w:hAnsi="Times New Roman" w:cs="Times New Roman"/>
          <w:sz w:val="20"/>
          <w:szCs w:val="20"/>
        </w:rPr>
        <w:t xml:space="preserve"> 90.</w:t>
      </w:r>
    </w:p>
    <w:p w14:paraId="2BD5435D" w14:textId="77777777" w:rsidR="003E29E0" w:rsidRPr="003E29E0" w:rsidRDefault="003E29E0" w:rsidP="003E29E0">
      <w:pPr>
        <w:pStyle w:val="ListParagraph"/>
        <w:rPr>
          <w:rFonts w:ascii="Times New Roman" w:hAnsi="Times New Roman" w:cs="Times New Roman"/>
          <w:sz w:val="24"/>
          <w:szCs w:val="24"/>
        </w:rPr>
      </w:pPr>
    </w:p>
    <w:p w14:paraId="0FE052CD" w14:textId="77777777" w:rsidR="003E29E0" w:rsidRPr="003E29E0" w:rsidRDefault="003E29E0" w:rsidP="00352C6C">
      <w:pPr>
        <w:pStyle w:val="ListParagraph"/>
        <w:numPr>
          <w:ilvl w:val="0"/>
          <w:numId w:val="4"/>
        </w:numPr>
        <w:rPr>
          <w:rFonts w:ascii="Times New Roman" w:hAnsi="Times New Roman" w:cs="Times New Roman"/>
          <w:sz w:val="24"/>
          <w:szCs w:val="24"/>
        </w:rPr>
      </w:pPr>
    </w:p>
    <w:p w14:paraId="1799546E" w14:textId="77777777" w:rsidR="00727F0B" w:rsidRDefault="00727F0B">
      <w:pPr>
        <w:rPr>
          <w:rFonts w:ascii="Times New Roman" w:hAnsi="Times New Roman" w:cs="Times New Roman"/>
          <w:b/>
          <w:bCs/>
          <w:sz w:val="24"/>
          <w:szCs w:val="24"/>
          <w:u w:val="single"/>
          <w:shd w:val="clear" w:color="auto" w:fill="FFFFFF"/>
        </w:rPr>
      </w:pPr>
    </w:p>
    <w:p w14:paraId="73387504" w14:textId="4CCE0B6E" w:rsidR="002031C4" w:rsidRPr="003E29E0" w:rsidRDefault="00E96A39">
      <w:pPr>
        <w:rPr>
          <w:rFonts w:ascii="Times New Roman" w:hAnsi="Times New Roman" w:cs="Times New Roman"/>
          <w:b/>
          <w:bCs/>
          <w:sz w:val="24"/>
          <w:szCs w:val="24"/>
          <w:u w:val="single"/>
          <w:shd w:val="clear" w:color="auto" w:fill="FFFFFF"/>
        </w:rPr>
      </w:pPr>
      <w:r w:rsidRPr="003E29E0">
        <w:rPr>
          <w:rFonts w:ascii="Times New Roman" w:hAnsi="Times New Roman" w:cs="Times New Roman"/>
          <w:b/>
          <w:bCs/>
          <w:sz w:val="24"/>
          <w:szCs w:val="24"/>
          <w:u w:val="single"/>
          <w:shd w:val="clear" w:color="auto" w:fill="FFFFFF"/>
        </w:rPr>
        <w:lastRenderedPageBreak/>
        <w:t>Re</w:t>
      </w:r>
      <w:r w:rsidR="005C6C60" w:rsidRPr="003E29E0">
        <w:rPr>
          <w:rFonts w:ascii="Times New Roman" w:hAnsi="Times New Roman" w:cs="Times New Roman"/>
          <w:b/>
          <w:bCs/>
          <w:sz w:val="24"/>
          <w:szCs w:val="24"/>
          <w:u w:val="single"/>
          <w:shd w:val="clear" w:color="auto" w:fill="FFFFFF"/>
        </w:rPr>
        <w:t>ferences</w:t>
      </w:r>
    </w:p>
    <w:p w14:paraId="58910526" w14:textId="77777777" w:rsidR="00D52A03" w:rsidRPr="003E29E0" w:rsidRDefault="00D52A03" w:rsidP="00D52A03">
      <w:pPr>
        <w:rPr>
          <w:rFonts w:ascii="Times New Roman" w:hAnsi="Times New Roman" w:cs="Times New Roman"/>
          <w:sz w:val="24"/>
          <w:szCs w:val="24"/>
          <w:shd w:val="clear" w:color="auto" w:fill="FFFFFF"/>
          <w:vertAlign w:val="superscript"/>
        </w:rPr>
      </w:pPr>
    </w:p>
    <w:p w14:paraId="47626B40" w14:textId="5712D319" w:rsidR="00D75349" w:rsidRPr="003E29E0" w:rsidRDefault="00D75349" w:rsidP="00E23327">
      <w:pPr>
        <w:spacing w:after="160" w:line="240" w:lineRule="auto"/>
        <w:ind w:left="720" w:hanging="720"/>
        <w:contextualSpacing/>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Altink, </w:t>
      </w:r>
      <w:proofErr w:type="spellStart"/>
      <w:r w:rsidRPr="003E29E0">
        <w:rPr>
          <w:rFonts w:ascii="Times New Roman" w:hAnsi="Times New Roman" w:cs="Times New Roman"/>
          <w:color w:val="000000"/>
          <w:spacing w:val="-5"/>
          <w:sz w:val="24"/>
          <w:szCs w:val="24"/>
          <w:shd w:val="clear" w:color="auto" w:fill="FFFFFF"/>
        </w:rPr>
        <w:t>Henrice</w:t>
      </w:r>
      <w:proofErr w:type="spellEnd"/>
      <w:r w:rsidRPr="003E29E0">
        <w:rPr>
          <w:rFonts w:ascii="Times New Roman" w:hAnsi="Times New Roman" w:cs="Times New Roman"/>
          <w:color w:val="000000"/>
          <w:spacing w:val="-5"/>
          <w:sz w:val="24"/>
          <w:szCs w:val="24"/>
          <w:shd w:val="clear" w:color="auto" w:fill="FFFFFF"/>
        </w:rPr>
        <w:t>.</w:t>
      </w:r>
      <w:r w:rsidR="00500BD6"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i/>
          <w:iCs/>
          <w:color w:val="000000"/>
          <w:spacing w:val="-5"/>
          <w:sz w:val="24"/>
          <w:szCs w:val="24"/>
          <w:shd w:val="clear" w:color="auto" w:fill="FFFFFF"/>
        </w:rPr>
        <w:t>Slavery by Another Name: Apprenticed Women in Jamaican Workhouses in the Period 1834-8. Social History</w:t>
      </w:r>
      <w:r w:rsidRPr="003E29E0">
        <w:rPr>
          <w:rFonts w:ascii="Times New Roman" w:hAnsi="Times New Roman" w:cs="Times New Roman"/>
          <w:color w:val="000000"/>
          <w:spacing w:val="-5"/>
          <w:sz w:val="24"/>
          <w:szCs w:val="24"/>
          <w:shd w:val="clear" w:color="auto" w:fill="FFFFFF"/>
        </w:rPr>
        <w:t xml:space="preserve">, vol. 26, no. 1, </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2001</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 xml:space="preserve"> p. 43. </w:t>
      </w:r>
    </w:p>
    <w:p w14:paraId="25B950B1" w14:textId="16E109E0" w:rsidR="00D75349" w:rsidRPr="003E29E0" w:rsidRDefault="00500BD6" w:rsidP="00E23327">
      <w:pPr>
        <w:numPr>
          <w:ilvl w:val="0"/>
          <w:numId w:val="4"/>
        </w:numPr>
        <w:spacing w:after="160" w:line="240" w:lineRule="auto"/>
        <w:ind w:left="720" w:hanging="720"/>
        <w:contextualSpacing/>
        <w:rPr>
          <w:rFonts w:ascii="Times New Roman" w:hAnsi="Times New Roman" w:cs="Times New Roman"/>
          <w:color w:val="000000"/>
          <w:spacing w:val="-5"/>
          <w:sz w:val="24"/>
          <w:szCs w:val="24"/>
          <w:shd w:val="clear" w:color="auto" w:fill="FFFFFF"/>
        </w:rPr>
      </w:pPr>
      <w:hyperlink r:id="rId9" w:history="1">
        <w:r w:rsidRPr="003E29E0">
          <w:rPr>
            <w:rStyle w:val="Hyperlink"/>
            <w:rFonts w:ascii="Times New Roman" w:hAnsi="Times New Roman" w:cs="Times New Roman"/>
            <w:spacing w:val="-5"/>
            <w:sz w:val="24"/>
            <w:szCs w:val="24"/>
            <w:shd w:val="clear" w:color="auto" w:fill="FFFFFF"/>
          </w:rPr>
          <w:t>http://www.jstor.org/stable/4286722</w:t>
        </w:r>
      </w:hyperlink>
      <w:r w:rsidRPr="003E29E0">
        <w:rPr>
          <w:rFonts w:ascii="Times New Roman" w:hAnsi="Times New Roman" w:cs="Times New Roman"/>
          <w:color w:val="000000"/>
          <w:spacing w:val="-5"/>
          <w:sz w:val="24"/>
          <w:szCs w:val="24"/>
          <w:shd w:val="clear" w:color="auto" w:fill="FFFFFF"/>
        </w:rPr>
        <w:t xml:space="preserve"> </w:t>
      </w:r>
      <w:r w:rsidR="00D75349"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r w:rsidR="00D75349" w:rsidRPr="003E29E0">
        <w:rPr>
          <w:rFonts w:ascii="Times New Roman" w:hAnsi="Times New Roman" w:cs="Times New Roman"/>
          <w:color w:val="000000"/>
          <w:spacing w:val="-5"/>
          <w:sz w:val="24"/>
          <w:szCs w:val="24"/>
          <w:shd w:val="clear" w:color="auto" w:fill="FFFFFF"/>
        </w:rPr>
        <w:t xml:space="preserve"> Accessed 4 Dec 2024</w:t>
      </w:r>
      <w:r w:rsidRPr="003E29E0">
        <w:rPr>
          <w:rFonts w:ascii="Times New Roman" w:hAnsi="Times New Roman" w:cs="Times New Roman"/>
          <w:color w:val="000000"/>
          <w:spacing w:val="-5"/>
          <w:sz w:val="24"/>
          <w:szCs w:val="24"/>
          <w:shd w:val="clear" w:color="auto" w:fill="FFFFFF"/>
        </w:rPr>
        <w:t>]</w:t>
      </w:r>
      <w:r w:rsidR="00D75349" w:rsidRPr="003E29E0">
        <w:rPr>
          <w:rFonts w:ascii="Times New Roman" w:hAnsi="Times New Roman" w:cs="Times New Roman"/>
          <w:color w:val="000000"/>
          <w:spacing w:val="-5"/>
          <w:sz w:val="24"/>
          <w:szCs w:val="24"/>
          <w:shd w:val="clear" w:color="auto" w:fill="FFFFFF"/>
        </w:rPr>
        <w:t>.</w:t>
      </w:r>
    </w:p>
    <w:p w14:paraId="48487F34" w14:textId="77777777" w:rsidR="00D75349" w:rsidRPr="003E29E0" w:rsidRDefault="00D75349" w:rsidP="00E23327">
      <w:pPr>
        <w:spacing w:line="240" w:lineRule="auto"/>
        <w:ind w:left="720" w:hanging="720"/>
        <w:rPr>
          <w:rFonts w:ascii="Times New Roman" w:hAnsi="Times New Roman" w:cs="Times New Roman"/>
          <w:sz w:val="24"/>
          <w:szCs w:val="24"/>
          <w:shd w:val="clear" w:color="auto" w:fill="FFFFFF"/>
          <w:vertAlign w:val="superscript"/>
        </w:rPr>
      </w:pPr>
    </w:p>
    <w:p w14:paraId="0B896D45" w14:textId="39BA6E81" w:rsidR="00D75349" w:rsidRPr="003E29E0" w:rsidRDefault="0052132E" w:rsidP="00E23327">
      <w:pPr>
        <w:spacing w:line="240" w:lineRule="auto"/>
        <w:ind w:left="720" w:hanging="720"/>
        <w:rPr>
          <w:rFonts w:ascii="Times New Roman" w:hAnsi="Times New Roman" w:cs="Times New Roman"/>
          <w:sz w:val="24"/>
          <w:szCs w:val="24"/>
          <w:shd w:val="clear" w:color="auto" w:fill="FFFFFF"/>
          <w:vertAlign w:val="superscript"/>
        </w:rPr>
      </w:pPr>
      <w:r w:rsidRPr="003E29E0">
        <w:rPr>
          <w:rFonts w:ascii="Times New Roman" w:hAnsi="Times New Roman" w:cs="Times New Roman"/>
          <w:sz w:val="24"/>
          <w:szCs w:val="24"/>
        </w:rPr>
        <w:t xml:space="preserve">Boa, Sheena, </w:t>
      </w:r>
      <w:r w:rsidRPr="003E29E0">
        <w:rPr>
          <w:rFonts w:ascii="Times New Roman" w:hAnsi="Times New Roman" w:cs="Times New Roman"/>
          <w:i/>
          <w:iCs/>
          <w:sz w:val="24"/>
          <w:szCs w:val="24"/>
        </w:rPr>
        <w:t>Experiences of women estate workers during the apprenticeship period in St Vincent, 1834–38: the transition from slavery to freedom, Women's History Review,</w:t>
      </w:r>
      <w:r w:rsidRPr="003E29E0">
        <w:rPr>
          <w:rFonts w:ascii="Times New Roman" w:hAnsi="Times New Roman" w:cs="Times New Roman"/>
          <w:sz w:val="24"/>
          <w:szCs w:val="24"/>
        </w:rPr>
        <w:t xml:space="preserve"> </w:t>
      </w:r>
      <w:r w:rsidR="00500BD6" w:rsidRPr="003E29E0">
        <w:rPr>
          <w:rFonts w:ascii="Times New Roman" w:hAnsi="Times New Roman" w:cs="Times New Roman"/>
          <w:sz w:val="24"/>
          <w:szCs w:val="24"/>
        </w:rPr>
        <w:t>(2001) ,</w:t>
      </w:r>
      <w:r w:rsidRPr="003E29E0">
        <w:rPr>
          <w:rFonts w:ascii="Times New Roman" w:hAnsi="Times New Roman" w:cs="Times New Roman"/>
          <w:sz w:val="24"/>
          <w:szCs w:val="24"/>
        </w:rPr>
        <w:t>10:3</w:t>
      </w:r>
      <w:r w:rsidR="002252E7" w:rsidRPr="003E29E0">
        <w:rPr>
          <w:rFonts w:ascii="Times New Roman" w:hAnsi="Times New Roman" w:cs="Times New Roman"/>
          <w:sz w:val="24"/>
          <w:szCs w:val="24"/>
        </w:rPr>
        <w:t>.</w:t>
      </w:r>
      <w:r w:rsidRPr="003E29E0">
        <w:rPr>
          <w:rFonts w:ascii="Times New Roman" w:hAnsi="Times New Roman" w:cs="Times New Roman"/>
          <w:sz w:val="24"/>
          <w:szCs w:val="24"/>
        </w:rPr>
        <w:t xml:space="preserve"> DOI: 10.1080/09612020100200291</w:t>
      </w:r>
    </w:p>
    <w:p w14:paraId="36DFEBB6" w14:textId="50495661" w:rsidR="00D75349" w:rsidRPr="003E29E0" w:rsidRDefault="0052132E"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,7, 1835, (2782), vol. 50, Nixon to Stanley, 10 July 1834, no. 198. </w:t>
      </w:r>
    </w:p>
    <w:p w14:paraId="26C98E48" w14:textId="77777777" w:rsidR="0052132E" w:rsidRPr="003E29E0" w:rsidRDefault="0052132E" w:rsidP="00E23327">
      <w:pPr>
        <w:spacing w:after="160" w:line="240" w:lineRule="auto"/>
        <w:ind w:left="720" w:hanging="720"/>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xml:space="preserve"> ,1833–1835, Part 2, 278–2, 50, Hill to Spring Rice, 7 August 1834, no. 301, p. 202; The National Archives, Kew, London, Colonial Office Series 295/103, Hill to Spring Rice, 7 August 1834, no.7, Enclosure: Extract of a private letter from Hill to Spring Rice, 7 August.</w:t>
      </w:r>
    </w:p>
    <w:p w14:paraId="1A1CE6A1" w14:textId="77777777" w:rsidR="00864D7B" w:rsidRPr="003E29E0" w:rsidRDefault="00864D7B" w:rsidP="00E23327">
      <w:pPr>
        <w:spacing w:after="160" w:line="240" w:lineRule="auto"/>
        <w:ind w:left="720" w:hanging="720"/>
        <w:rPr>
          <w:rFonts w:ascii="Times New Roman" w:hAnsi="Times New Roman" w:cs="Times New Roman"/>
          <w:sz w:val="24"/>
          <w:szCs w:val="24"/>
        </w:rPr>
      </w:pPr>
    </w:p>
    <w:p w14:paraId="2D341888" w14:textId="5570FB30" w:rsidR="0052132E" w:rsidRPr="003E29E0" w:rsidRDefault="0052132E"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1837, Part 4 (1), Jamaica, Barbados, British Guiana, 521, Lionel Smith to Glenelg, 12 June 1837, no. 575, pp. 313–14.</w:t>
      </w:r>
    </w:p>
    <w:p w14:paraId="63ECB0ED" w14:textId="77777777" w:rsidR="00864D7B" w:rsidRPr="003E29E0" w:rsidRDefault="00864D7B" w:rsidP="00E23327">
      <w:pPr>
        <w:spacing w:line="240" w:lineRule="auto"/>
        <w:ind w:left="720" w:hanging="720"/>
        <w:rPr>
          <w:rFonts w:ascii="Times New Roman" w:hAnsi="Times New Roman" w:cs="Times New Roman"/>
          <w:sz w:val="24"/>
          <w:szCs w:val="24"/>
        </w:rPr>
      </w:pPr>
    </w:p>
    <w:p w14:paraId="3EFFBB47" w14:textId="34D1A229" w:rsidR="0052132E" w:rsidRPr="003E29E0" w:rsidRDefault="0052132E"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sz w:val="24"/>
          <w:szCs w:val="24"/>
        </w:rPr>
        <w:t>British Parliamentary Papers ,1833–1835, Part 2, 278–1, Sligo to Glenelg, 7 July 1835, no. 142, Enclosure, no. 2: Report of EdmundB.Lyon,1July 1835, p. 242.</w:t>
      </w:r>
    </w:p>
    <w:p w14:paraId="2E286CE9" w14:textId="77777777" w:rsidR="00864D7B" w:rsidRPr="003E29E0" w:rsidRDefault="00864D7B" w:rsidP="00E23327">
      <w:pPr>
        <w:spacing w:line="240" w:lineRule="auto"/>
        <w:ind w:left="720" w:hanging="720"/>
        <w:rPr>
          <w:rFonts w:ascii="Times New Roman" w:hAnsi="Times New Roman" w:cs="Times New Roman"/>
          <w:sz w:val="24"/>
          <w:szCs w:val="24"/>
        </w:rPr>
      </w:pPr>
    </w:p>
    <w:p w14:paraId="3662480D" w14:textId="6867DE46" w:rsidR="0052132E" w:rsidRPr="003E29E0" w:rsidRDefault="0052132E"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i/>
          <w:iCs/>
          <w:sz w:val="24"/>
          <w:szCs w:val="24"/>
        </w:rPr>
        <w:t>British Parliamentary Papers</w:t>
      </w:r>
      <w:r w:rsidRPr="003E29E0">
        <w:rPr>
          <w:rFonts w:ascii="Times New Roman" w:hAnsi="Times New Roman" w:cs="Times New Roman"/>
          <w:sz w:val="24"/>
          <w:szCs w:val="24"/>
        </w:rPr>
        <w:t xml:space="preserve"> ,1838, Part5, Jamaica,154–1, Lionel Smith to Glenelg, 11 December 1837, Enclosure no.35: Valuations, p. 90.</w:t>
      </w:r>
    </w:p>
    <w:p w14:paraId="306437B0" w14:textId="77777777" w:rsidR="00864D7B" w:rsidRPr="003E29E0" w:rsidRDefault="00864D7B" w:rsidP="00E23327">
      <w:pPr>
        <w:spacing w:line="240" w:lineRule="auto"/>
        <w:ind w:left="720" w:hanging="720"/>
        <w:rPr>
          <w:rFonts w:ascii="Times New Roman" w:hAnsi="Times New Roman" w:cs="Times New Roman"/>
          <w:sz w:val="24"/>
          <w:szCs w:val="24"/>
          <w:shd w:val="clear" w:color="auto" w:fill="FFFFFF"/>
          <w:vertAlign w:val="superscript"/>
        </w:rPr>
      </w:pPr>
    </w:p>
    <w:p w14:paraId="5AC23AD3" w14:textId="06082E69" w:rsidR="0052132E" w:rsidRPr="003E29E0" w:rsidRDefault="0052132E"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sz w:val="24"/>
          <w:szCs w:val="24"/>
        </w:rPr>
        <w:t>Carmichael, A.C (reprint edition, 1969) The Domestic Manners and Social Conditions of the White, Coloured and Negro Populations of the West Indies, p. 186 (New York: Negro University Press; first published 1833); British Parliamentary Papers, 1836 (560) XVI</w:t>
      </w:r>
      <w:r w:rsidR="002252E7" w:rsidRPr="003E29E0">
        <w:rPr>
          <w:rFonts w:ascii="Times New Roman" w:hAnsi="Times New Roman" w:cs="Times New Roman"/>
          <w:sz w:val="24"/>
          <w:szCs w:val="24"/>
        </w:rPr>
        <w:t>.</w:t>
      </w:r>
    </w:p>
    <w:p w14:paraId="4E7E0FB9" w14:textId="77777777" w:rsidR="00864D7B" w:rsidRPr="003E29E0" w:rsidRDefault="00864D7B" w:rsidP="00E23327">
      <w:pPr>
        <w:spacing w:line="240" w:lineRule="auto"/>
        <w:ind w:left="720" w:hanging="720"/>
        <w:rPr>
          <w:rFonts w:ascii="Times New Roman" w:hAnsi="Times New Roman" w:cs="Times New Roman"/>
          <w:sz w:val="24"/>
          <w:szCs w:val="24"/>
          <w:shd w:val="clear" w:color="auto" w:fill="FFFFFF"/>
          <w:vertAlign w:val="superscript"/>
        </w:rPr>
      </w:pPr>
    </w:p>
    <w:p w14:paraId="04E10D7D" w14:textId="46914835" w:rsidR="0052132E" w:rsidRPr="003E29E0" w:rsidRDefault="0052132E" w:rsidP="00E23327">
      <w:pPr>
        <w:spacing w:line="240" w:lineRule="auto"/>
        <w:ind w:left="720" w:hanging="720"/>
        <w:rPr>
          <w:rFonts w:ascii="Times New Roman" w:hAnsi="Times New Roman" w:cs="Times New Roman"/>
          <w:sz w:val="24"/>
          <w:szCs w:val="24"/>
          <w:shd w:val="clear" w:color="auto" w:fill="FFFFFF"/>
          <w:vertAlign w:val="superscript"/>
        </w:rPr>
      </w:pPr>
      <w:r w:rsidRPr="003E29E0">
        <w:rPr>
          <w:rFonts w:ascii="Times New Roman" w:hAnsi="Times New Roman" w:cs="Times New Roman"/>
          <w:color w:val="3A3A3A"/>
          <w:sz w:val="24"/>
          <w:szCs w:val="24"/>
          <w:shd w:val="clear" w:color="auto" w:fill="FFFFFF"/>
        </w:rPr>
        <w:t xml:space="preserve">Cazzola, Matilde, </w:t>
      </w:r>
      <w:r w:rsidRPr="003E29E0">
        <w:rPr>
          <w:rFonts w:ascii="Times New Roman" w:hAnsi="Times New Roman" w:cs="Times New Roman"/>
          <w:i/>
          <w:iCs/>
          <w:color w:val="3A3A3A"/>
          <w:sz w:val="24"/>
          <w:szCs w:val="24"/>
          <w:shd w:val="clear" w:color="auto" w:fill="FFFFFF"/>
        </w:rPr>
        <w:t>There Is in the Great Big Law Too Much Bad Little Law«: The Slavery Abolition Act and Labour Laws in the Post-Emancipation British West Indies</w:t>
      </w:r>
      <w:r w:rsidRPr="003E29E0">
        <w:rPr>
          <w:rFonts w:ascii="Times New Roman" w:hAnsi="Times New Roman" w:cs="Times New Roman"/>
          <w:color w:val="3A3A3A"/>
          <w:sz w:val="24"/>
          <w:szCs w:val="24"/>
          <w:shd w:val="clear" w:color="auto" w:fill="FFFFFF"/>
        </w:rPr>
        <w:t>, </w:t>
      </w:r>
      <w:proofErr w:type="spellStart"/>
      <w:r w:rsidRPr="003E29E0">
        <w:rPr>
          <w:rFonts w:ascii="Times New Roman" w:hAnsi="Times New Roman" w:cs="Times New Roman"/>
          <w:i/>
          <w:iCs/>
          <w:color w:val="3A3A3A"/>
          <w:sz w:val="24"/>
          <w:szCs w:val="24"/>
          <w:shd w:val="clear" w:color="auto" w:fill="FFFFFF"/>
        </w:rPr>
        <w:t>Rechtsgeschichte</w:t>
      </w:r>
      <w:proofErr w:type="spellEnd"/>
      <w:r w:rsidRPr="003E29E0">
        <w:rPr>
          <w:rFonts w:ascii="Times New Roman" w:hAnsi="Times New Roman" w:cs="Times New Roman"/>
          <w:i/>
          <w:iCs/>
          <w:color w:val="3A3A3A"/>
          <w:sz w:val="24"/>
          <w:szCs w:val="24"/>
          <w:shd w:val="clear" w:color="auto" w:fill="FFFFFF"/>
        </w:rPr>
        <w:t xml:space="preserve"> : </w:t>
      </w:r>
      <w:proofErr w:type="spellStart"/>
      <w:r w:rsidRPr="003E29E0">
        <w:rPr>
          <w:rFonts w:ascii="Times New Roman" w:hAnsi="Times New Roman" w:cs="Times New Roman"/>
          <w:i/>
          <w:iCs/>
          <w:color w:val="3A3A3A"/>
          <w:sz w:val="24"/>
          <w:szCs w:val="24"/>
          <w:shd w:val="clear" w:color="auto" w:fill="FFFFFF"/>
        </w:rPr>
        <w:t>Rg</w:t>
      </w:r>
      <w:proofErr w:type="spellEnd"/>
      <w:r w:rsidRPr="003E29E0">
        <w:rPr>
          <w:rFonts w:ascii="Times New Roman" w:hAnsi="Times New Roman" w:cs="Times New Roman"/>
          <w:i/>
          <w:iCs/>
          <w:color w:val="3A3A3A"/>
          <w:sz w:val="24"/>
          <w:szCs w:val="24"/>
          <w:shd w:val="clear" w:color="auto" w:fill="FFFFFF"/>
        </w:rPr>
        <w:t xml:space="preserve"> : </w:t>
      </w:r>
      <w:proofErr w:type="spellStart"/>
      <w:r w:rsidRPr="003E29E0">
        <w:rPr>
          <w:rFonts w:ascii="Times New Roman" w:hAnsi="Times New Roman" w:cs="Times New Roman"/>
          <w:i/>
          <w:iCs/>
          <w:color w:val="3A3A3A"/>
          <w:sz w:val="24"/>
          <w:szCs w:val="24"/>
          <w:shd w:val="clear" w:color="auto" w:fill="FFFFFF"/>
        </w:rPr>
        <w:t>Zeitschrift</w:t>
      </w:r>
      <w:proofErr w:type="spellEnd"/>
      <w:r w:rsidRPr="003E29E0">
        <w:rPr>
          <w:rFonts w:ascii="Times New Roman" w:hAnsi="Times New Roman" w:cs="Times New Roman"/>
          <w:i/>
          <w:iCs/>
          <w:color w:val="3A3A3A"/>
          <w:sz w:val="24"/>
          <w:szCs w:val="24"/>
          <w:shd w:val="clear" w:color="auto" w:fill="FFFFFF"/>
        </w:rPr>
        <w:t xml:space="preserve"> Des Max-Planck-</w:t>
      </w:r>
      <w:proofErr w:type="spellStart"/>
      <w:r w:rsidRPr="003E29E0">
        <w:rPr>
          <w:rFonts w:ascii="Times New Roman" w:hAnsi="Times New Roman" w:cs="Times New Roman"/>
          <w:i/>
          <w:iCs/>
          <w:color w:val="3A3A3A"/>
          <w:sz w:val="24"/>
          <w:szCs w:val="24"/>
          <w:shd w:val="clear" w:color="auto" w:fill="FFFFFF"/>
        </w:rPr>
        <w:t>Instituts</w:t>
      </w:r>
      <w:proofErr w:type="spellEnd"/>
      <w:r w:rsidRPr="003E29E0">
        <w:rPr>
          <w:rFonts w:ascii="Times New Roman" w:hAnsi="Times New Roman" w:cs="Times New Roman"/>
          <w:i/>
          <w:iCs/>
          <w:color w:val="3A3A3A"/>
          <w:sz w:val="24"/>
          <w:szCs w:val="24"/>
          <w:shd w:val="clear" w:color="auto" w:fill="FFFFFF"/>
        </w:rPr>
        <w:t xml:space="preserve"> Für </w:t>
      </w:r>
      <w:proofErr w:type="spellStart"/>
      <w:r w:rsidRPr="003E29E0">
        <w:rPr>
          <w:rFonts w:ascii="Times New Roman" w:hAnsi="Times New Roman" w:cs="Times New Roman"/>
          <w:i/>
          <w:iCs/>
          <w:color w:val="3A3A3A"/>
          <w:sz w:val="24"/>
          <w:szCs w:val="24"/>
          <w:shd w:val="clear" w:color="auto" w:fill="FFFFFF"/>
        </w:rPr>
        <w:t>Europäische</w:t>
      </w:r>
      <w:proofErr w:type="spellEnd"/>
      <w:r w:rsidRPr="003E29E0">
        <w:rPr>
          <w:rFonts w:ascii="Times New Roman" w:hAnsi="Times New Roman" w:cs="Times New Roman"/>
          <w:i/>
          <w:iCs/>
          <w:color w:val="3A3A3A"/>
          <w:sz w:val="24"/>
          <w:szCs w:val="24"/>
          <w:shd w:val="clear" w:color="auto" w:fill="FFFFFF"/>
        </w:rPr>
        <w:t xml:space="preserve"> </w:t>
      </w:r>
      <w:proofErr w:type="spellStart"/>
      <w:r w:rsidRPr="003E29E0">
        <w:rPr>
          <w:rFonts w:ascii="Times New Roman" w:hAnsi="Times New Roman" w:cs="Times New Roman"/>
          <w:i/>
          <w:iCs/>
          <w:color w:val="3A3A3A"/>
          <w:sz w:val="24"/>
          <w:szCs w:val="24"/>
          <w:shd w:val="clear" w:color="auto" w:fill="FFFFFF"/>
        </w:rPr>
        <w:t>Rechtsgeschichte</w:t>
      </w:r>
      <w:proofErr w:type="spellEnd"/>
      <w:r w:rsidRPr="003E29E0">
        <w:rPr>
          <w:rFonts w:ascii="Times New Roman" w:hAnsi="Times New Roman" w:cs="Times New Roman"/>
          <w:color w:val="3A3A3A"/>
          <w:sz w:val="24"/>
          <w:szCs w:val="24"/>
          <w:shd w:val="clear" w:color="auto" w:fill="FFFFFF"/>
        </w:rPr>
        <w:t>, 32</w:t>
      </w:r>
      <w:r w:rsidR="002252E7" w:rsidRPr="003E29E0">
        <w:rPr>
          <w:rFonts w:ascii="Times New Roman" w:hAnsi="Times New Roman" w:cs="Times New Roman"/>
          <w:color w:val="3A3A3A"/>
          <w:sz w:val="24"/>
          <w:szCs w:val="24"/>
          <w:shd w:val="clear" w:color="auto" w:fill="FFFFFF"/>
        </w:rPr>
        <w:t>.</w:t>
      </w:r>
      <w:r w:rsidRPr="003E29E0">
        <w:rPr>
          <w:rFonts w:ascii="Times New Roman" w:hAnsi="Times New Roman" w:cs="Times New Roman"/>
          <w:color w:val="3A3A3A"/>
          <w:sz w:val="24"/>
          <w:szCs w:val="24"/>
          <w:shd w:val="clear" w:color="auto" w:fill="FFFFFF"/>
        </w:rPr>
        <w:t xml:space="preserve">( 2024) </w:t>
      </w:r>
      <w:hyperlink r:id="rId10" w:history="1">
        <w:r w:rsidRPr="003E29E0">
          <w:rPr>
            <w:rStyle w:val="Hyperlink"/>
            <w:rFonts w:ascii="Times New Roman" w:hAnsi="Times New Roman" w:cs="Times New Roman"/>
            <w:sz w:val="24"/>
            <w:szCs w:val="24"/>
            <w:shd w:val="clear" w:color="auto" w:fill="FFFFFF"/>
          </w:rPr>
          <w:t>https://doi.org/10.12946/rg32/058-079</w:t>
        </w:r>
      </w:hyperlink>
    </w:p>
    <w:p w14:paraId="28FF1353" w14:textId="77777777" w:rsidR="0052132E" w:rsidRPr="003E29E0" w:rsidRDefault="0052132E" w:rsidP="00E23327">
      <w:pPr>
        <w:spacing w:line="240" w:lineRule="auto"/>
        <w:ind w:left="720" w:hanging="720"/>
        <w:rPr>
          <w:rFonts w:ascii="Times New Roman" w:hAnsi="Times New Roman" w:cs="Times New Roman"/>
          <w:sz w:val="24"/>
          <w:szCs w:val="24"/>
          <w:shd w:val="clear" w:color="auto" w:fill="FFFFFF"/>
          <w:vertAlign w:val="superscript"/>
        </w:rPr>
      </w:pPr>
    </w:p>
    <w:p w14:paraId="5FD650DA" w14:textId="78CBF436" w:rsidR="0052132E" w:rsidRPr="003E29E0" w:rsidRDefault="0052132E" w:rsidP="00E23327">
      <w:pPr>
        <w:spacing w:line="240" w:lineRule="auto"/>
        <w:ind w:left="720" w:hanging="720"/>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Heuman, Gad, </w:t>
      </w:r>
      <w:r w:rsidRPr="003E29E0">
        <w:rPr>
          <w:rFonts w:ascii="Times New Roman" w:hAnsi="Times New Roman" w:cs="Times New Roman"/>
          <w:i/>
          <w:iCs/>
          <w:color w:val="000000"/>
          <w:spacing w:val="-5"/>
          <w:sz w:val="24"/>
          <w:szCs w:val="24"/>
          <w:shd w:val="clear" w:color="auto" w:fill="FFFFFF"/>
        </w:rPr>
        <w:t>The Apprenticeship System in the Caribbean: The World of the Apprentices</w:t>
      </w:r>
      <w:r w:rsidRPr="003E29E0">
        <w:rPr>
          <w:rFonts w:ascii="Times New Roman" w:hAnsi="Times New Roman" w:cs="Times New Roman"/>
          <w:color w:val="000000"/>
          <w:spacing w:val="-5"/>
          <w:sz w:val="24"/>
          <w:szCs w:val="24"/>
          <w:shd w:val="clear" w:color="auto" w:fill="FFFFFF"/>
        </w:rPr>
        <w:t>. </w:t>
      </w:r>
      <w:r w:rsidRPr="003E29E0">
        <w:rPr>
          <w:rFonts w:ascii="Times New Roman" w:hAnsi="Times New Roman" w:cs="Times New Roman"/>
          <w:i/>
          <w:iCs/>
          <w:color w:val="000000"/>
          <w:spacing w:val="-5"/>
          <w:sz w:val="24"/>
          <w:szCs w:val="24"/>
          <w:shd w:val="clear" w:color="auto" w:fill="FFFFFF"/>
        </w:rPr>
        <w:t xml:space="preserve">NWIG: New West Indian Guide / </w:t>
      </w:r>
      <w:proofErr w:type="spellStart"/>
      <w:r w:rsidRPr="003E29E0">
        <w:rPr>
          <w:rFonts w:ascii="Times New Roman" w:hAnsi="Times New Roman" w:cs="Times New Roman"/>
          <w:i/>
          <w:iCs/>
          <w:color w:val="000000"/>
          <w:spacing w:val="-5"/>
          <w:sz w:val="24"/>
          <w:szCs w:val="24"/>
          <w:shd w:val="clear" w:color="auto" w:fill="FFFFFF"/>
        </w:rPr>
        <w:t>Nieuwe</w:t>
      </w:r>
      <w:proofErr w:type="spellEnd"/>
      <w:r w:rsidRPr="003E29E0">
        <w:rPr>
          <w:rFonts w:ascii="Times New Roman" w:hAnsi="Times New Roman" w:cs="Times New Roman"/>
          <w:i/>
          <w:iCs/>
          <w:color w:val="000000"/>
          <w:spacing w:val="-5"/>
          <w:sz w:val="24"/>
          <w:szCs w:val="24"/>
          <w:shd w:val="clear" w:color="auto" w:fill="FFFFFF"/>
        </w:rPr>
        <w:t xml:space="preserve"> West-</w:t>
      </w:r>
      <w:proofErr w:type="spellStart"/>
      <w:r w:rsidRPr="003E29E0">
        <w:rPr>
          <w:rFonts w:ascii="Times New Roman" w:hAnsi="Times New Roman" w:cs="Times New Roman"/>
          <w:i/>
          <w:iCs/>
          <w:color w:val="000000"/>
          <w:spacing w:val="-5"/>
          <w:sz w:val="24"/>
          <w:szCs w:val="24"/>
          <w:shd w:val="clear" w:color="auto" w:fill="FFFFFF"/>
        </w:rPr>
        <w:t>Indische</w:t>
      </w:r>
      <w:proofErr w:type="spellEnd"/>
      <w:r w:rsidRPr="003E29E0">
        <w:rPr>
          <w:rFonts w:ascii="Times New Roman" w:hAnsi="Times New Roman" w:cs="Times New Roman"/>
          <w:i/>
          <w:iCs/>
          <w:color w:val="000000"/>
          <w:spacing w:val="-5"/>
          <w:sz w:val="24"/>
          <w:szCs w:val="24"/>
          <w:shd w:val="clear" w:color="auto" w:fill="FFFFFF"/>
        </w:rPr>
        <w:t xml:space="preserve"> Gids</w:t>
      </w:r>
      <w:r w:rsidRPr="003E29E0">
        <w:rPr>
          <w:rFonts w:ascii="Times New Roman" w:hAnsi="Times New Roman" w:cs="Times New Roman"/>
          <w:color w:val="000000"/>
          <w:spacing w:val="-5"/>
          <w:sz w:val="24"/>
          <w:szCs w:val="24"/>
          <w:shd w:val="clear" w:color="auto" w:fill="FFFFFF"/>
        </w:rPr>
        <w:t>, vol. 97, no. 3/4, 2023, </w:t>
      </w:r>
      <w:r w:rsidRPr="003E29E0">
        <w:rPr>
          <w:rFonts w:ascii="Times New Roman" w:hAnsi="Times New Roman" w:cs="Times New Roman"/>
          <w:i/>
          <w:iCs/>
          <w:color w:val="000000"/>
          <w:spacing w:val="-5"/>
          <w:sz w:val="24"/>
          <w:szCs w:val="24"/>
          <w:shd w:val="clear" w:color="auto" w:fill="FFFFFF"/>
        </w:rPr>
        <w:t>JSTOR</w:t>
      </w:r>
      <w:r w:rsidRPr="003E29E0">
        <w:rPr>
          <w:rFonts w:ascii="Times New Roman" w:hAnsi="Times New Roman" w:cs="Times New Roman"/>
          <w:color w:val="000000"/>
          <w:spacing w:val="-5"/>
          <w:sz w:val="24"/>
          <w:szCs w:val="24"/>
          <w:shd w:val="clear" w:color="auto" w:fill="FFFFFF"/>
        </w:rPr>
        <w:t xml:space="preserve">, https://www.jstor.org/stable/27249971. </w:t>
      </w:r>
      <w:r w:rsidR="00500BD6" w:rsidRPr="003E29E0">
        <w:rPr>
          <w:rFonts w:ascii="Times New Roman" w:hAnsi="Times New Roman" w:cs="Times New Roman"/>
          <w:color w:val="000000"/>
          <w:spacing w:val="-5"/>
          <w:sz w:val="24"/>
          <w:szCs w:val="24"/>
          <w:shd w:val="clear" w:color="auto" w:fill="FFFFFF"/>
        </w:rPr>
        <w:t>[a</w:t>
      </w:r>
      <w:r w:rsidRPr="003E29E0">
        <w:rPr>
          <w:rFonts w:ascii="Times New Roman" w:hAnsi="Times New Roman" w:cs="Times New Roman"/>
          <w:color w:val="000000"/>
          <w:spacing w:val="-5"/>
          <w:sz w:val="24"/>
          <w:szCs w:val="24"/>
          <w:shd w:val="clear" w:color="auto" w:fill="FFFFFF"/>
        </w:rPr>
        <w:t>ccessed 28 Nov</w:t>
      </w:r>
      <w:r w:rsidR="00500BD6" w:rsidRPr="003E29E0">
        <w:rPr>
          <w:rFonts w:ascii="Times New Roman" w:hAnsi="Times New Roman" w:cs="Times New Roman"/>
          <w:color w:val="000000"/>
          <w:spacing w:val="-5"/>
          <w:sz w:val="24"/>
          <w:szCs w:val="24"/>
          <w:shd w:val="clear" w:color="auto" w:fill="FFFFFF"/>
        </w:rPr>
        <w:t xml:space="preserve"> </w:t>
      </w:r>
      <w:r w:rsidRPr="003E29E0">
        <w:rPr>
          <w:rFonts w:ascii="Times New Roman" w:hAnsi="Times New Roman" w:cs="Times New Roman"/>
          <w:color w:val="000000"/>
          <w:spacing w:val="-5"/>
          <w:sz w:val="24"/>
          <w:szCs w:val="24"/>
          <w:shd w:val="clear" w:color="auto" w:fill="FFFFFF"/>
        </w:rPr>
        <w:t>2024</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p>
    <w:p w14:paraId="49A48EB4" w14:textId="15C1CFCF" w:rsidR="00864D7B" w:rsidRPr="003E29E0" w:rsidRDefault="00864D7B" w:rsidP="00E23327">
      <w:pPr>
        <w:spacing w:line="240" w:lineRule="auto"/>
        <w:ind w:left="720" w:hanging="720"/>
        <w:rPr>
          <w:rFonts w:ascii="Times New Roman" w:hAnsi="Times New Roman" w:cs="Times New Roman"/>
          <w:sz w:val="24"/>
          <w:szCs w:val="24"/>
          <w:shd w:val="clear" w:color="auto" w:fill="FFFFFF"/>
          <w:vertAlign w:val="superscript"/>
        </w:rPr>
      </w:pPr>
    </w:p>
    <w:p w14:paraId="63635763" w14:textId="1113058D" w:rsidR="0052132E" w:rsidRPr="003E29E0" w:rsidRDefault="001D7FFC"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sz w:val="24"/>
          <w:szCs w:val="24"/>
        </w:rPr>
        <w:lastRenderedPageBreak/>
        <w:t>Paton, Diana</w:t>
      </w:r>
      <w:r w:rsidRPr="003E29E0">
        <w:rPr>
          <w:rFonts w:ascii="Times New Roman" w:hAnsi="Times New Roman" w:cs="Times New Roman"/>
          <w:i/>
          <w:iCs/>
          <w:sz w:val="24"/>
          <w:szCs w:val="24"/>
        </w:rPr>
        <w:t>, Enslaved women and slavery before and after 1807, History in Focus</w:t>
      </w:r>
      <w:r w:rsidRPr="003E29E0">
        <w:rPr>
          <w:rFonts w:ascii="Times New Roman" w:hAnsi="Times New Roman" w:cs="Times New Roman"/>
          <w:sz w:val="24"/>
          <w:szCs w:val="24"/>
        </w:rPr>
        <w:t xml:space="preserve"> 12,</w:t>
      </w:r>
      <w:r w:rsidR="00500BD6" w:rsidRPr="003E29E0">
        <w:rPr>
          <w:rFonts w:ascii="Times New Roman" w:hAnsi="Times New Roman" w:cs="Times New Roman"/>
          <w:sz w:val="24"/>
          <w:szCs w:val="24"/>
        </w:rPr>
        <w:t xml:space="preserve"> </w:t>
      </w:r>
      <w:r w:rsidRPr="003E29E0">
        <w:rPr>
          <w:rFonts w:ascii="Times New Roman" w:hAnsi="Times New Roman" w:cs="Times New Roman"/>
          <w:sz w:val="24"/>
          <w:szCs w:val="24"/>
        </w:rPr>
        <w:t xml:space="preserve">(2007) University of London </w:t>
      </w:r>
      <w:r w:rsidR="002252E7" w:rsidRPr="003E29E0">
        <w:rPr>
          <w:rFonts w:ascii="Times New Roman" w:hAnsi="Times New Roman" w:cs="Times New Roman"/>
          <w:sz w:val="24"/>
          <w:szCs w:val="24"/>
        </w:rPr>
        <w:t>.</w:t>
      </w:r>
      <w:hyperlink r:id="rId11" w:history="1">
        <w:r w:rsidR="002252E7" w:rsidRPr="003E29E0">
          <w:rPr>
            <w:rStyle w:val="Hyperlink"/>
            <w:rFonts w:ascii="Times New Roman" w:hAnsi="Times New Roman" w:cs="Times New Roman"/>
            <w:sz w:val="24"/>
            <w:szCs w:val="24"/>
          </w:rPr>
          <w:t>https://archives.history.ac.uk/history-in-focus/Slavery/articles/paton</w:t>
        </w:r>
      </w:hyperlink>
      <w:r w:rsidRPr="003E29E0">
        <w:rPr>
          <w:rFonts w:ascii="Times New Roman" w:hAnsi="Times New Roman" w:cs="Times New Roman"/>
          <w:sz w:val="24"/>
          <w:szCs w:val="24"/>
        </w:rPr>
        <w:t xml:space="preserve">. </w:t>
      </w:r>
      <w:r w:rsidR="00500BD6" w:rsidRPr="003E29E0">
        <w:rPr>
          <w:rFonts w:ascii="Times New Roman" w:hAnsi="Times New Roman" w:cs="Times New Roman"/>
          <w:sz w:val="24"/>
          <w:szCs w:val="24"/>
        </w:rPr>
        <w:t>[a</w:t>
      </w:r>
      <w:r w:rsidRPr="003E29E0">
        <w:rPr>
          <w:rFonts w:ascii="Times New Roman" w:hAnsi="Times New Roman" w:cs="Times New Roman"/>
          <w:sz w:val="24"/>
          <w:szCs w:val="24"/>
        </w:rPr>
        <w:t>ccessed 7 Dec</w:t>
      </w:r>
      <w:r w:rsidR="00500BD6" w:rsidRPr="003E29E0">
        <w:rPr>
          <w:rFonts w:ascii="Times New Roman" w:hAnsi="Times New Roman" w:cs="Times New Roman"/>
          <w:sz w:val="24"/>
          <w:szCs w:val="24"/>
        </w:rPr>
        <w:t xml:space="preserve"> </w:t>
      </w:r>
      <w:r w:rsidRPr="003E29E0">
        <w:rPr>
          <w:rFonts w:ascii="Times New Roman" w:hAnsi="Times New Roman" w:cs="Times New Roman"/>
          <w:sz w:val="24"/>
          <w:szCs w:val="24"/>
        </w:rPr>
        <w:t>2024</w:t>
      </w:r>
      <w:r w:rsidR="00500BD6" w:rsidRPr="003E29E0">
        <w:rPr>
          <w:rFonts w:ascii="Times New Roman" w:hAnsi="Times New Roman" w:cs="Times New Roman"/>
          <w:sz w:val="24"/>
          <w:szCs w:val="24"/>
        </w:rPr>
        <w:t>]</w:t>
      </w:r>
    </w:p>
    <w:p w14:paraId="2178DEA9" w14:textId="77777777" w:rsidR="00864D7B" w:rsidRPr="003E29E0" w:rsidRDefault="00864D7B" w:rsidP="00E23327">
      <w:pPr>
        <w:spacing w:line="240" w:lineRule="auto"/>
        <w:ind w:left="720" w:hanging="720"/>
        <w:rPr>
          <w:rFonts w:ascii="Times New Roman" w:hAnsi="Times New Roman" w:cs="Times New Roman"/>
          <w:sz w:val="24"/>
          <w:szCs w:val="24"/>
          <w:shd w:val="clear" w:color="auto" w:fill="FFFFFF"/>
          <w:vertAlign w:val="superscript"/>
        </w:rPr>
      </w:pPr>
    </w:p>
    <w:p w14:paraId="5B209EFA" w14:textId="2335C78B" w:rsidR="0052132E" w:rsidRPr="003E29E0" w:rsidRDefault="001D7FFC"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sz w:val="24"/>
          <w:szCs w:val="24"/>
        </w:rPr>
        <w:t>Public Records Office</w:t>
      </w:r>
      <w:r w:rsidRPr="003E29E0">
        <w:rPr>
          <w:rFonts w:ascii="Times New Roman" w:hAnsi="Times New Roman" w:cs="Times New Roman"/>
          <w:i/>
          <w:iCs/>
          <w:sz w:val="24"/>
          <w:szCs w:val="24"/>
        </w:rPr>
        <w:t>, Colonial Office Papers</w:t>
      </w:r>
      <w:r w:rsidRPr="003E29E0">
        <w:rPr>
          <w:rFonts w:ascii="Times New Roman" w:hAnsi="Times New Roman" w:cs="Times New Roman"/>
          <w:sz w:val="24"/>
          <w:szCs w:val="24"/>
        </w:rPr>
        <w:t>,260/53, Smith to Glenelg, no. 30, 30 September 1835.</w:t>
      </w:r>
    </w:p>
    <w:p w14:paraId="35AEEA4B" w14:textId="77777777" w:rsidR="001D7FFC" w:rsidRPr="003E29E0" w:rsidRDefault="001D7FFC" w:rsidP="00E23327">
      <w:pPr>
        <w:spacing w:line="240" w:lineRule="auto"/>
        <w:ind w:left="720" w:hanging="720"/>
        <w:rPr>
          <w:rFonts w:ascii="Times New Roman" w:hAnsi="Times New Roman" w:cs="Times New Roman"/>
          <w:sz w:val="24"/>
          <w:szCs w:val="24"/>
          <w:shd w:val="clear" w:color="auto" w:fill="FFFFFF"/>
          <w:vertAlign w:val="superscript"/>
        </w:rPr>
      </w:pPr>
    </w:p>
    <w:p w14:paraId="7BFBD01C" w14:textId="52CDC803" w:rsidR="0052132E" w:rsidRPr="003E29E0" w:rsidRDefault="001D7FFC" w:rsidP="00E23327">
      <w:pPr>
        <w:spacing w:line="240" w:lineRule="auto"/>
        <w:ind w:left="720" w:hanging="720"/>
        <w:rPr>
          <w:rFonts w:ascii="Times New Roman" w:hAnsi="Times New Roman" w:cs="Times New Roman"/>
          <w:color w:val="000000"/>
          <w:spacing w:val="-5"/>
          <w:sz w:val="24"/>
          <w:szCs w:val="24"/>
          <w:shd w:val="clear" w:color="auto" w:fill="FFFFFF"/>
        </w:rPr>
      </w:pPr>
      <w:r w:rsidRPr="003E29E0">
        <w:rPr>
          <w:rFonts w:ascii="Times New Roman" w:hAnsi="Times New Roman" w:cs="Times New Roman"/>
          <w:color w:val="000000"/>
          <w:spacing w:val="-5"/>
          <w:sz w:val="24"/>
          <w:szCs w:val="24"/>
          <w:shd w:val="clear" w:color="auto" w:fill="FFFFFF"/>
        </w:rPr>
        <w:t xml:space="preserve">Reddock, Rhoda E, </w:t>
      </w:r>
      <w:r w:rsidRPr="003E29E0">
        <w:rPr>
          <w:rFonts w:ascii="Times New Roman" w:hAnsi="Times New Roman" w:cs="Times New Roman"/>
          <w:i/>
          <w:iCs/>
          <w:color w:val="000000"/>
          <w:spacing w:val="-5"/>
          <w:sz w:val="24"/>
          <w:szCs w:val="24"/>
          <w:shd w:val="clear" w:color="auto" w:fill="FFFFFF"/>
        </w:rPr>
        <w:t>Women and Slavery in the Caribbean: A Feminist Perspective</w:t>
      </w:r>
      <w:r w:rsidRPr="003E29E0">
        <w:rPr>
          <w:rFonts w:ascii="Times New Roman" w:hAnsi="Times New Roman" w:cs="Times New Roman"/>
          <w:color w:val="000000"/>
          <w:spacing w:val="-5"/>
          <w:sz w:val="24"/>
          <w:szCs w:val="24"/>
          <w:shd w:val="clear" w:color="auto" w:fill="FFFFFF"/>
        </w:rPr>
        <w:t>. </w:t>
      </w:r>
      <w:r w:rsidRPr="003E29E0">
        <w:rPr>
          <w:rFonts w:ascii="Times New Roman" w:hAnsi="Times New Roman" w:cs="Times New Roman"/>
          <w:i/>
          <w:iCs/>
          <w:color w:val="000000"/>
          <w:spacing w:val="-5"/>
          <w:sz w:val="24"/>
          <w:szCs w:val="24"/>
          <w:shd w:val="clear" w:color="auto" w:fill="FFFFFF"/>
        </w:rPr>
        <w:t>Latin American Perspectives</w:t>
      </w:r>
      <w:r w:rsidRPr="003E29E0">
        <w:rPr>
          <w:rFonts w:ascii="Times New Roman" w:hAnsi="Times New Roman" w:cs="Times New Roman"/>
          <w:color w:val="000000"/>
          <w:spacing w:val="-5"/>
          <w:sz w:val="24"/>
          <w:szCs w:val="24"/>
          <w:shd w:val="clear" w:color="auto" w:fill="FFFFFF"/>
        </w:rPr>
        <w:t>, vol. 12, no. 1, 1985, </w:t>
      </w:r>
      <w:r w:rsidRPr="003E29E0">
        <w:rPr>
          <w:rFonts w:ascii="Times New Roman" w:hAnsi="Times New Roman" w:cs="Times New Roman"/>
          <w:i/>
          <w:iCs/>
          <w:color w:val="000000"/>
          <w:spacing w:val="-5"/>
          <w:sz w:val="24"/>
          <w:szCs w:val="24"/>
          <w:shd w:val="clear" w:color="auto" w:fill="FFFFFF"/>
        </w:rPr>
        <w:t>JSTOR</w:t>
      </w:r>
      <w:r w:rsidRPr="003E29E0">
        <w:rPr>
          <w:rFonts w:ascii="Times New Roman" w:hAnsi="Times New Roman" w:cs="Times New Roman"/>
          <w:color w:val="000000"/>
          <w:spacing w:val="-5"/>
          <w:sz w:val="24"/>
          <w:szCs w:val="24"/>
          <w:shd w:val="clear" w:color="auto" w:fill="FFFFFF"/>
        </w:rPr>
        <w:t xml:space="preserve">, Available at: http://www.jstor.org/stable/2633562. </w:t>
      </w:r>
      <w:r w:rsidR="00500BD6" w:rsidRPr="003E29E0">
        <w:rPr>
          <w:rFonts w:ascii="Times New Roman" w:hAnsi="Times New Roman" w:cs="Times New Roman"/>
          <w:color w:val="000000"/>
          <w:spacing w:val="-5"/>
          <w:sz w:val="24"/>
          <w:szCs w:val="24"/>
          <w:shd w:val="clear" w:color="auto" w:fill="FFFFFF"/>
        </w:rPr>
        <w:t>[a</w:t>
      </w:r>
      <w:r w:rsidRPr="003E29E0">
        <w:rPr>
          <w:rFonts w:ascii="Times New Roman" w:hAnsi="Times New Roman" w:cs="Times New Roman"/>
          <w:color w:val="000000"/>
          <w:spacing w:val="-5"/>
          <w:sz w:val="24"/>
          <w:szCs w:val="24"/>
          <w:shd w:val="clear" w:color="auto" w:fill="FFFFFF"/>
        </w:rPr>
        <w:t>ccessed 5 Dec. 2024</w:t>
      </w:r>
      <w:r w:rsidR="00500BD6" w:rsidRPr="003E29E0">
        <w:rPr>
          <w:rFonts w:ascii="Times New Roman" w:hAnsi="Times New Roman" w:cs="Times New Roman"/>
          <w:color w:val="000000"/>
          <w:spacing w:val="-5"/>
          <w:sz w:val="24"/>
          <w:szCs w:val="24"/>
          <w:shd w:val="clear" w:color="auto" w:fill="FFFFFF"/>
        </w:rPr>
        <w:t>]</w:t>
      </w:r>
      <w:r w:rsidRPr="003E29E0">
        <w:rPr>
          <w:rFonts w:ascii="Times New Roman" w:hAnsi="Times New Roman" w:cs="Times New Roman"/>
          <w:color w:val="000000"/>
          <w:spacing w:val="-5"/>
          <w:sz w:val="24"/>
          <w:szCs w:val="24"/>
          <w:shd w:val="clear" w:color="auto" w:fill="FFFFFF"/>
        </w:rPr>
        <w:t>.</w:t>
      </w:r>
    </w:p>
    <w:p w14:paraId="1B24B7F2" w14:textId="77777777" w:rsidR="001D7FFC" w:rsidRPr="003E29E0" w:rsidRDefault="001D7FFC" w:rsidP="00E23327">
      <w:pPr>
        <w:spacing w:line="240" w:lineRule="auto"/>
        <w:ind w:left="720" w:hanging="720"/>
        <w:rPr>
          <w:rFonts w:ascii="Times New Roman" w:hAnsi="Times New Roman" w:cs="Times New Roman"/>
          <w:sz w:val="24"/>
          <w:szCs w:val="24"/>
          <w:shd w:val="clear" w:color="auto" w:fill="FFFFFF"/>
          <w:vertAlign w:val="superscript"/>
        </w:rPr>
      </w:pPr>
    </w:p>
    <w:p w14:paraId="6D1E44DD" w14:textId="5D8DE39F" w:rsidR="0052132E" w:rsidRPr="003E29E0" w:rsidRDefault="001D7FFC" w:rsidP="00E23327">
      <w:pPr>
        <w:spacing w:line="240" w:lineRule="auto"/>
        <w:ind w:left="720" w:hanging="720"/>
        <w:rPr>
          <w:rFonts w:ascii="Times New Roman" w:hAnsi="Times New Roman" w:cs="Times New Roman"/>
          <w:sz w:val="24"/>
          <w:szCs w:val="24"/>
        </w:rPr>
      </w:pPr>
      <w:r w:rsidRPr="003E29E0">
        <w:rPr>
          <w:rFonts w:ascii="Times New Roman" w:hAnsi="Times New Roman" w:cs="Times New Roman"/>
          <w:sz w:val="24"/>
          <w:szCs w:val="24"/>
        </w:rPr>
        <w:t>Thome</w:t>
      </w:r>
      <w:r w:rsidR="00B73382" w:rsidRPr="003E29E0">
        <w:rPr>
          <w:rFonts w:ascii="Times New Roman" w:hAnsi="Times New Roman" w:cs="Times New Roman"/>
          <w:sz w:val="24"/>
          <w:szCs w:val="24"/>
        </w:rPr>
        <w:t>, James A</w:t>
      </w:r>
      <w:r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and</w:t>
      </w:r>
      <w:r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 xml:space="preserve">J Horace </w:t>
      </w:r>
      <w:r w:rsidRPr="003E29E0">
        <w:rPr>
          <w:rFonts w:ascii="Times New Roman" w:hAnsi="Times New Roman" w:cs="Times New Roman"/>
          <w:sz w:val="24"/>
          <w:szCs w:val="24"/>
        </w:rPr>
        <w:t>Kimball</w:t>
      </w:r>
      <w:r w:rsidRPr="003E29E0">
        <w:rPr>
          <w:rFonts w:ascii="Times New Roman" w:hAnsi="Times New Roman" w:cs="Times New Roman"/>
          <w:i/>
          <w:iCs/>
          <w:sz w:val="24"/>
          <w:szCs w:val="24"/>
        </w:rPr>
        <w:t>, Emancipation in the West Indies</w:t>
      </w:r>
      <w:r w:rsidRPr="003E29E0">
        <w:rPr>
          <w:rFonts w:ascii="Times New Roman" w:hAnsi="Times New Roman" w:cs="Times New Roman"/>
          <w:sz w:val="24"/>
          <w:szCs w:val="24"/>
        </w:rPr>
        <w:t>, p. 106; Marshall, The Colthurst Journal,</w:t>
      </w:r>
      <w:r w:rsidR="002252E7"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(1839),</w:t>
      </w:r>
      <w:r w:rsidR="002252E7" w:rsidRPr="003E29E0">
        <w:rPr>
          <w:rFonts w:ascii="Times New Roman" w:hAnsi="Times New Roman" w:cs="Times New Roman"/>
          <w:sz w:val="24"/>
          <w:szCs w:val="24"/>
        </w:rPr>
        <w:t xml:space="preserve"> </w:t>
      </w:r>
      <w:r w:rsidR="00B73382" w:rsidRPr="003E29E0">
        <w:rPr>
          <w:rFonts w:ascii="Times New Roman" w:hAnsi="Times New Roman" w:cs="Times New Roman"/>
          <w:sz w:val="24"/>
          <w:szCs w:val="24"/>
        </w:rPr>
        <w:t>p</w:t>
      </w:r>
      <w:r w:rsidR="002252E7" w:rsidRPr="003E29E0">
        <w:rPr>
          <w:rFonts w:ascii="Times New Roman" w:hAnsi="Times New Roman" w:cs="Times New Roman"/>
          <w:sz w:val="24"/>
          <w:szCs w:val="24"/>
        </w:rPr>
        <w:t>.</w:t>
      </w:r>
      <w:r w:rsidR="00B73382" w:rsidRPr="003E29E0">
        <w:rPr>
          <w:rFonts w:ascii="Times New Roman" w:hAnsi="Times New Roman" w:cs="Times New Roman"/>
          <w:sz w:val="24"/>
          <w:szCs w:val="24"/>
        </w:rPr>
        <w:t>106</w:t>
      </w:r>
      <w:r w:rsidR="002252E7" w:rsidRPr="003E29E0">
        <w:rPr>
          <w:rFonts w:ascii="Times New Roman" w:hAnsi="Times New Roman" w:cs="Times New Roman"/>
          <w:sz w:val="24"/>
          <w:szCs w:val="24"/>
        </w:rPr>
        <w:t>.</w:t>
      </w:r>
      <w:r w:rsidR="00B73382" w:rsidRPr="003E29E0">
        <w:rPr>
          <w:rFonts w:ascii="Times New Roman" w:hAnsi="Times New Roman" w:cs="Times New Roman"/>
          <w:sz w:val="24"/>
          <w:szCs w:val="24"/>
        </w:rPr>
        <w:t xml:space="preserve"> </w:t>
      </w:r>
      <w:hyperlink r:id="rId12" w:history="1">
        <w:r w:rsidR="00B73382" w:rsidRPr="003E29E0">
          <w:rPr>
            <w:rFonts w:ascii="Times New Roman" w:hAnsi="Times New Roman" w:cs="Times New Roman"/>
            <w:color w:val="006FCA"/>
            <w:sz w:val="24"/>
            <w:szCs w:val="24"/>
            <w:u w:val="single"/>
            <w:shd w:val="clear" w:color="auto" w:fill="FFFFFF"/>
          </w:rPr>
          <w:t>doi.org/10.1017/CBO9780511711480</w:t>
        </w:r>
      </w:hyperlink>
    </w:p>
    <w:p w14:paraId="1ED14095" w14:textId="77777777" w:rsidR="001D7FFC" w:rsidRPr="003E29E0" w:rsidRDefault="001D7FFC" w:rsidP="00E23327">
      <w:pPr>
        <w:spacing w:line="240" w:lineRule="auto"/>
        <w:ind w:left="720" w:hanging="720"/>
        <w:rPr>
          <w:rFonts w:ascii="Times New Roman" w:hAnsi="Times New Roman" w:cs="Times New Roman"/>
          <w:sz w:val="24"/>
          <w:szCs w:val="24"/>
        </w:rPr>
      </w:pPr>
    </w:p>
    <w:p w14:paraId="12438EA5" w14:textId="7F81274E" w:rsidR="0052132E" w:rsidRPr="003E29E0" w:rsidRDefault="001D7FFC" w:rsidP="00E23327">
      <w:pPr>
        <w:spacing w:line="240" w:lineRule="auto"/>
        <w:ind w:left="720" w:hanging="720"/>
        <w:rPr>
          <w:rFonts w:ascii="Times New Roman" w:hAnsi="Times New Roman" w:cs="Times New Roman"/>
          <w:sz w:val="24"/>
          <w:szCs w:val="24"/>
          <w:shd w:val="clear" w:color="auto" w:fill="FFFFFF"/>
          <w:vertAlign w:val="superscript"/>
        </w:rPr>
      </w:pPr>
      <w:r w:rsidRPr="003E29E0">
        <w:rPr>
          <w:rFonts w:ascii="Times New Roman" w:hAnsi="Times New Roman" w:cs="Times New Roman"/>
          <w:color w:val="3A3A3A"/>
          <w:sz w:val="24"/>
          <w:szCs w:val="24"/>
          <w:shd w:val="clear" w:color="auto" w:fill="FFFFFF"/>
        </w:rPr>
        <w:t xml:space="preserve">Tibbles, A. J, </w:t>
      </w:r>
      <w:r w:rsidRPr="003E29E0">
        <w:rPr>
          <w:rFonts w:ascii="Times New Roman" w:hAnsi="Times New Roman" w:cs="Times New Roman"/>
          <w:i/>
          <w:iCs/>
          <w:color w:val="3A3A3A"/>
          <w:sz w:val="24"/>
          <w:szCs w:val="24"/>
          <w:shd w:val="clear" w:color="auto" w:fill="FFFFFF"/>
        </w:rPr>
        <w:t>Transatlantic Slavery: Against Human Dignity</w:t>
      </w:r>
      <w:r w:rsidRPr="003E29E0">
        <w:rPr>
          <w:rFonts w:ascii="Times New Roman" w:hAnsi="Times New Roman" w:cs="Times New Roman"/>
          <w:color w:val="3A3A3A"/>
          <w:sz w:val="24"/>
          <w:szCs w:val="24"/>
          <w:shd w:val="clear" w:color="auto" w:fill="FFFFFF"/>
        </w:rPr>
        <w:t>, Merseyside Maritime Museum. Transatlantic Slavery Gallery, National Museums and Galleries on Merseyside, (London: HMSO, 1994)</w:t>
      </w:r>
      <w:r w:rsidR="002252E7" w:rsidRPr="003E29E0">
        <w:rPr>
          <w:rFonts w:ascii="Times New Roman" w:hAnsi="Times New Roman" w:cs="Times New Roman"/>
          <w:color w:val="3A3A3A"/>
          <w:sz w:val="24"/>
          <w:szCs w:val="24"/>
          <w:shd w:val="clear" w:color="auto" w:fill="FFFFFF"/>
        </w:rPr>
        <w:t>.</w:t>
      </w:r>
      <w:r w:rsidRPr="003E29E0">
        <w:rPr>
          <w:rFonts w:ascii="Times New Roman" w:hAnsi="Times New Roman" w:cs="Times New Roman"/>
          <w:color w:val="3A3A3A"/>
          <w:sz w:val="24"/>
          <w:szCs w:val="24"/>
          <w:shd w:val="clear" w:color="auto" w:fill="FFFFFF"/>
        </w:rPr>
        <w:t xml:space="preserve"> </w:t>
      </w:r>
    </w:p>
    <w:p w14:paraId="5C9C4F8D" w14:textId="77777777" w:rsidR="001D7FFC" w:rsidRPr="00186595" w:rsidRDefault="001D7FFC" w:rsidP="00E23327">
      <w:pPr>
        <w:spacing w:line="240" w:lineRule="auto"/>
        <w:ind w:left="720" w:hanging="720"/>
        <w:rPr>
          <w:rFonts w:ascii="Times New Roman" w:hAnsi="Times New Roman" w:cs="Times New Roman"/>
          <w:sz w:val="24"/>
          <w:szCs w:val="24"/>
          <w:shd w:val="clear" w:color="auto" w:fill="FFFFFF"/>
          <w:vertAlign w:val="superscript"/>
        </w:rPr>
      </w:pPr>
    </w:p>
    <w:p w14:paraId="10D300AF" w14:textId="276241C0" w:rsidR="001D7FFC" w:rsidRPr="00186595" w:rsidRDefault="001D7FFC" w:rsidP="00E23327">
      <w:pPr>
        <w:spacing w:line="240" w:lineRule="auto"/>
        <w:ind w:left="720" w:hanging="720"/>
        <w:rPr>
          <w:rFonts w:ascii="Times New Roman" w:hAnsi="Times New Roman" w:cs="Times New Roman"/>
          <w:sz w:val="24"/>
          <w:szCs w:val="24"/>
          <w:shd w:val="clear" w:color="auto" w:fill="FFFFFF"/>
          <w:vertAlign w:val="superscript"/>
        </w:rPr>
      </w:pPr>
      <w:r w:rsidRPr="00186595">
        <w:rPr>
          <w:rFonts w:ascii="Times New Roman" w:hAnsi="Times New Roman" w:cs="Times New Roman"/>
          <w:sz w:val="24"/>
          <w:szCs w:val="24"/>
        </w:rPr>
        <w:t xml:space="preserve">Woodville, Marshall, (Ed.) </w:t>
      </w:r>
      <w:r w:rsidRPr="00186595">
        <w:rPr>
          <w:rFonts w:ascii="Times New Roman" w:hAnsi="Times New Roman" w:cs="Times New Roman"/>
          <w:i/>
          <w:iCs/>
          <w:sz w:val="24"/>
          <w:szCs w:val="24"/>
        </w:rPr>
        <w:t>The Colthurst Journal: Journal of a Special Magistrate in the Islands of Barbados and St. Vincent</w:t>
      </w:r>
      <w:r w:rsidRPr="00186595">
        <w:rPr>
          <w:rFonts w:ascii="Times New Roman" w:hAnsi="Times New Roman" w:cs="Times New Roman"/>
          <w:sz w:val="24"/>
          <w:szCs w:val="24"/>
        </w:rPr>
        <w:t>, July 1835-September 1838, (New York: KTO Press,1977)</w:t>
      </w:r>
      <w:r w:rsidR="002252E7" w:rsidRPr="00186595">
        <w:rPr>
          <w:rFonts w:ascii="Times New Roman" w:hAnsi="Times New Roman" w:cs="Times New Roman"/>
          <w:sz w:val="24"/>
          <w:szCs w:val="24"/>
        </w:rPr>
        <w:t>.</w:t>
      </w:r>
    </w:p>
    <w:p w14:paraId="4D0C2EB7" w14:textId="77777777" w:rsidR="0052132E" w:rsidRPr="00AC24F1" w:rsidRDefault="0052132E" w:rsidP="00E23327">
      <w:pPr>
        <w:spacing w:line="240" w:lineRule="auto"/>
        <w:ind w:left="720" w:hanging="720"/>
        <w:rPr>
          <w:rFonts w:ascii="Arial" w:hAnsi="Arial" w:cs="Arial"/>
          <w:sz w:val="24"/>
          <w:szCs w:val="24"/>
          <w:shd w:val="clear" w:color="auto" w:fill="FFFFFF"/>
          <w:vertAlign w:val="superscript"/>
        </w:rPr>
      </w:pPr>
    </w:p>
    <w:p w14:paraId="3026F5E9" w14:textId="7A3C3BC6" w:rsidR="004C4EF7" w:rsidRPr="00DE55F3" w:rsidRDefault="004C4EF7" w:rsidP="004C4EF7">
      <w:pPr>
        <w:spacing w:after="160" w:line="259" w:lineRule="auto"/>
      </w:pPr>
    </w:p>
    <w:p w14:paraId="61B4BCB7" w14:textId="77777777" w:rsidR="004C4EF7" w:rsidRDefault="004C4EF7" w:rsidP="004C4EF7">
      <w:pPr>
        <w:rPr>
          <w:rFonts w:ascii="Times New Roman" w:hAnsi="Times New Roman" w:cs="Times New Roman"/>
          <w:sz w:val="24"/>
          <w:szCs w:val="24"/>
          <w:shd w:val="clear" w:color="auto" w:fill="FFFFFF"/>
        </w:rPr>
      </w:pPr>
    </w:p>
    <w:p w14:paraId="6CACDCEC" w14:textId="77777777" w:rsidR="00D52A03" w:rsidRDefault="00D52A03">
      <w:pPr>
        <w:rPr>
          <w:rFonts w:ascii="Times New Roman" w:hAnsi="Times New Roman" w:cs="Times New Roman"/>
          <w:b/>
          <w:bCs/>
          <w:sz w:val="24"/>
          <w:szCs w:val="24"/>
          <w:u w:val="single"/>
          <w:shd w:val="clear" w:color="auto" w:fill="FFFFFF"/>
        </w:rPr>
      </w:pPr>
    </w:p>
    <w:p w14:paraId="3BE11A1C" w14:textId="77777777" w:rsidR="00D52A03" w:rsidRPr="00D52A03" w:rsidRDefault="00D52A03">
      <w:pPr>
        <w:rPr>
          <w:rFonts w:ascii="Times New Roman" w:hAnsi="Times New Roman" w:cs="Times New Roman"/>
          <w:b/>
          <w:bCs/>
          <w:sz w:val="24"/>
          <w:szCs w:val="24"/>
          <w:u w:val="single"/>
          <w:shd w:val="clear" w:color="auto" w:fill="FFFFFF"/>
        </w:rPr>
      </w:pPr>
    </w:p>
    <w:p w14:paraId="4CFF51F6" w14:textId="77777777" w:rsidR="005C6C60" w:rsidRPr="005C6C60" w:rsidRDefault="005C6C60">
      <w:pPr>
        <w:rPr>
          <w:rFonts w:ascii="Arial" w:hAnsi="Arial" w:cs="Arial"/>
          <w:b/>
          <w:bCs/>
          <w:sz w:val="20"/>
          <w:szCs w:val="20"/>
          <w:u w:val="single"/>
          <w:shd w:val="clear" w:color="auto" w:fill="FFFFFF"/>
        </w:rPr>
      </w:pPr>
    </w:p>
    <w:sectPr w:rsidR="005C6C60" w:rsidRPr="005C6C6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ACEC1" w14:textId="77777777" w:rsidR="00C31A82" w:rsidRDefault="00C31A82" w:rsidP="00BA0E38">
      <w:pPr>
        <w:spacing w:after="0" w:line="240" w:lineRule="auto"/>
      </w:pPr>
      <w:r>
        <w:separator/>
      </w:r>
    </w:p>
  </w:endnote>
  <w:endnote w:type="continuationSeparator" w:id="0">
    <w:p w14:paraId="4848B02A" w14:textId="77777777" w:rsidR="00C31A82" w:rsidRDefault="00C31A82" w:rsidP="00BA0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0EFFD" w14:textId="77777777" w:rsidR="00C31A82" w:rsidRDefault="00C31A82" w:rsidP="00BA0E38">
      <w:pPr>
        <w:spacing w:after="0" w:line="240" w:lineRule="auto"/>
      </w:pPr>
      <w:r>
        <w:separator/>
      </w:r>
    </w:p>
  </w:footnote>
  <w:footnote w:type="continuationSeparator" w:id="0">
    <w:p w14:paraId="5F12A778" w14:textId="77777777" w:rsidR="00C31A82" w:rsidRDefault="00C31A82" w:rsidP="00BA0E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4259946"/>
      <w:docPartObj>
        <w:docPartGallery w:val="Page Numbers (Top of Page)"/>
        <w:docPartUnique/>
      </w:docPartObj>
    </w:sdtPr>
    <w:sdtEndPr>
      <w:rPr>
        <w:noProof/>
      </w:rPr>
    </w:sdtEndPr>
    <w:sdtContent>
      <w:p w14:paraId="0CD45AD4" w14:textId="0BA8F06A" w:rsidR="00BA0E38" w:rsidRDefault="00BA0E3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C40ADA3" w14:textId="77777777" w:rsidR="00BA0E38" w:rsidRDefault="00BA0E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1" w15:restartNumberingAfterBreak="0">
    <w:nsid w:val="3CA835FE"/>
    <w:multiLevelType w:val="hybridMultilevel"/>
    <w:tmpl w:val="6C2A1530"/>
    <w:lvl w:ilvl="0" w:tplc="701A02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0383361"/>
    <w:multiLevelType w:val="hybridMultilevel"/>
    <w:tmpl w:val="C3CAC8E6"/>
    <w:lvl w:ilvl="0" w:tplc="28C6BFE8">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6E2B2794"/>
    <w:multiLevelType w:val="hybridMultilevel"/>
    <w:tmpl w:val="F17CE4CC"/>
    <w:lvl w:ilvl="0" w:tplc="AB1E1F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62162997">
    <w:abstractNumId w:val="3"/>
  </w:num>
  <w:num w:numId="2" w16cid:durableId="219631575">
    <w:abstractNumId w:val="1"/>
  </w:num>
  <w:num w:numId="3" w16cid:durableId="1283077053">
    <w:abstractNumId w:val="2"/>
  </w:num>
  <w:num w:numId="4" w16cid:durableId="189368713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55F1"/>
    <w:rsid w:val="00000004"/>
    <w:rsid w:val="00000F14"/>
    <w:rsid w:val="000039C3"/>
    <w:rsid w:val="000047C7"/>
    <w:rsid w:val="00005222"/>
    <w:rsid w:val="00005509"/>
    <w:rsid w:val="00006290"/>
    <w:rsid w:val="00011ECE"/>
    <w:rsid w:val="00013CD9"/>
    <w:rsid w:val="00020844"/>
    <w:rsid w:val="000241B4"/>
    <w:rsid w:val="00024A00"/>
    <w:rsid w:val="000316CF"/>
    <w:rsid w:val="00035F34"/>
    <w:rsid w:val="00036D71"/>
    <w:rsid w:val="00040915"/>
    <w:rsid w:val="00042A55"/>
    <w:rsid w:val="00046075"/>
    <w:rsid w:val="00046DBE"/>
    <w:rsid w:val="00051B44"/>
    <w:rsid w:val="00052902"/>
    <w:rsid w:val="000566AD"/>
    <w:rsid w:val="00057510"/>
    <w:rsid w:val="000614A3"/>
    <w:rsid w:val="00065A26"/>
    <w:rsid w:val="00070025"/>
    <w:rsid w:val="00073AE5"/>
    <w:rsid w:val="00080CBA"/>
    <w:rsid w:val="00085C61"/>
    <w:rsid w:val="00087648"/>
    <w:rsid w:val="00091443"/>
    <w:rsid w:val="00093238"/>
    <w:rsid w:val="00094B53"/>
    <w:rsid w:val="00096B88"/>
    <w:rsid w:val="000976DF"/>
    <w:rsid w:val="000A0625"/>
    <w:rsid w:val="000A0B47"/>
    <w:rsid w:val="000A7407"/>
    <w:rsid w:val="000A7FAD"/>
    <w:rsid w:val="000B0C74"/>
    <w:rsid w:val="000B3A21"/>
    <w:rsid w:val="000B4A97"/>
    <w:rsid w:val="000C4FB7"/>
    <w:rsid w:val="000C652D"/>
    <w:rsid w:val="000C6F53"/>
    <w:rsid w:val="000D03B6"/>
    <w:rsid w:val="000D03E8"/>
    <w:rsid w:val="000D3696"/>
    <w:rsid w:val="000D56F8"/>
    <w:rsid w:val="000D663B"/>
    <w:rsid w:val="000E47C2"/>
    <w:rsid w:val="000F2B54"/>
    <w:rsid w:val="000F331E"/>
    <w:rsid w:val="000F37F6"/>
    <w:rsid w:val="000F410F"/>
    <w:rsid w:val="000F47B4"/>
    <w:rsid w:val="000F5AE6"/>
    <w:rsid w:val="000F60F5"/>
    <w:rsid w:val="000F62BB"/>
    <w:rsid w:val="001007A3"/>
    <w:rsid w:val="00101C7F"/>
    <w:rsid w:val="00101DB2"/>
    <w:rsid w:val="00102B9D"/>
    <w:rsid w:val="0010384D"/>
    <w:rsid w:val="00103F7C"/>
    <w:rsid w:val="00105AEB"/>
    <w:rsid w:val="00106851"/>
    <w:rsid w:val="00110225"/>
    <w:rsid w:val="00110F12"/>
    <w:rsid w:val="00111FE6"/>
    <w:rsid w:val="00116D29"/>
    <w:rsid w:val="00117DBE"/>
    <w:rsid w:val="00121763"/>
    <w:rsid w:val="001224C4"/>
    <w:rsid w:val="001232B0"/>
    <w:rsid w:val="001240AE"/>
    <w:rsid w:val="00125309"/>
    <w:rsid w:val="00126EDC"/>
    <w:rsid w:val="00127745"/>
    <w:rsid w:val="00130E1A"/>
    <w:rsid w:val="00131DB2"/>
    <w:rsid w:val="0013273F"/>
    <w:rsid w:val="0013275D"/>
    <w:rsid w:val="00134CA9"/>
    <w:rsid w:val="00135B6B"/>
    <w:rsid w:val="0013675F"/>
    <w:rsid w:val="00140420"/>
    <w:rsid w:val="001467CA"/>
    <w:rsid w:val="0015126F"/>
    <w:rsid w:val="00151670"/>
    <w:rsid w:val="001516D3"/>
    <w:rsid w:val="001544D5"/>
    <w:rsid w:val="00154F7B"/>
    <w:rsid w:val="00155121"/>
    <w:rsid w:val="001560C1"/>
    <w:rsid w:val="00160502"/>
    <w:rsid w:val="00160C66"/>
    <w:rsid w:val="00160F51"/>
    <w:rsid w:val="00164679"/>
    <w:rsid w:val="001668E1"/>
    <w:rsid w:val="00166A4F"/>
    <w:rsid w:val="00167B14"/>
    <w:rsid w:val="00171753"/>
    <w:rsid w:val="001750FD"/>
    <w:rsid w:val="001773E5"/>
    <w:rsid w:val="001805A8"/>
    <w:rsid w:val="00181302"/>
    <w:rsid w:val="0018355B"/>
    <w:rsid w:val="00184834"/>
    <w:rsid w:val="00186238"/>
    <w:rsid w:val="00186595"/>
    <w:rsid w:val="0018663C"/>
    <w:rsid w:val="00193FAF"/>
    <w:rsid w:val="0019772F"/>
    <w:rsid w:val="001A26C0"/>
    <w:rsid w:val="001B0D36"/>
    <w:rsid w:val="001B3564"/>
    <w:rsid w:val="001B3839"/>
    <w:rsid w:val="001B78E4"/>
    <w:rsid w:val="001C7425"/>
    <w:rsid w:val="001C7DD2"/>
    <w:rsid w:val="001D172F"/>
    <w:rsid w:val="001D5472"/>
    <w:rsid w:val="001D7FFC"/>
    <w:rsid w:val="001E104F"/>
    <w:rsid w:val="001E160B"/>
    <w:rsid w:val="001E312B"/>
    <w:rsid w:val="001E3C05"/>
    <w:rsid w:val="001E450C"/>
    <w:rsid w:val="001F169B"/>
    <w:rsid w:val="001F1AC9"/>
    <w:rsid w:val="001F2E6C"/>
    <w:rsid w:val="001F46EE"/>
    <w:rsid w:val="00200BAC"/>
    <w:rsid w:val="0020178C"/>
    <w:rsid w:val="002031C4"/>
    <w:rsid w:val="00205D13"/>
    <w:rsid w:val="00207DD3"/>
    <w:rsid w:val="002117DD"/>
    <w:rsid w:val="00211B9D"/>
    <w:rsid w:val="00212FBE"/>
    <w:rsid w:val="00214921"/>
    <w:rsid w:val="002156D8"/>
    <w:rsid w:val="0021731D"/>
    <w:rsid w:val="00217B76"/>
    <w:rsid w:val="00220EFF"/>
    <w:rsid w:val="00221DFF"/>
    <w:rsid w:val="00222155"/>
    <w:rsid w:val="002227C4"/>
    <w:rsid w:val="00223423"/>
    <w:rsid w:val="002252E7"/>
    <w:rsid w:val="00226352"/>
    <w:rsid w:val="00230CEF"/>
    <w:rsid w:val="00235278"/>
    <w:rsid w:val="00235F36"/>
    <w:rsid w:val="002420AD"/>
    <w:rsid w:val="00244E71"/>
    <w:rsid w:val="002469EC"/>
    <w:rsid w:val="00247155"/>
    <w:rsid w:val="002472D9"/>
    <w:rsid w:val="00251D0C"/>
    <w:rsid w:val="00253DEB"/>
    <w:rsid w:val="00260087"/>
    <w:rsid w:val="0026131F"/>
    <w:rsid w:val="00262AA8"/>
    <w:rsid w:val="00271490"/>
    <w:rsid w:val="00271921"/>
    <w:rsid w:val="002745A6"/>
    <w:rsid w:val="0027694A"/>
    <w:rsid w:val="00280980"/>
    <w:rsid w:val="00282DCB"/>
    <w:rsid w:val="002830BC"/>
    <w:rsid w:val="00284700"/>
    <w:rsid w:val="00284A27"/>
    <w:rsid w:val="00285147"/>
    <w:rsid w:val="00286336"/>
    <w:rsid w:val="00292757"/>
    <w:rsid w:val="002938D6"/>
    <w:rsid w:val="002945C1"/>
    <w:rsid w:val="00294EBB"/>
    <w:rsid w:val="002A2A25"/>
    <w:rsid w:val="002A2F99"/>
    <w:rsid w:val="002A344F"/>
    <w:rsid w:val="002A48A1"/>
    <w:rsid w:val="002A4A12"/>
    <w:rsid w:val="002A6346"/>
    <w:rsid w:val="002B0253"/>
    <w:rsid w:val="002B2CE5"/>
    <w:rsid w:val="002B2D2E"/>
    <w:rsid w:val="002B3409"/>
    <w:rsid w:val="002B3A0D"/>
    <w:rsid w:val="002B48F1"/>
    <w:rsid w:val="002B5F71"/>
    <w:rsid w:val="002B6164"/>
    <w:rsid w:val="002B63EA"/>
    <w:rsid w:val="002B730E"/>
    <w:rsid w:val="002C16F9"/>
    <w:rsid w:val="002C1A02"/>
    <w:rsid w:val="002D3859"/>
    <w:rsid w:val="002D4E8D"/>
    <w:rsid w:val="002D51BB"/>
    <w:rsid w:val="002E0890"/>
    <w:rsid w:val="002E42B6"/>
    <w:rsid w:val="002F05D8"/>
    <w:rsid w:val="002F1930"/>
    <w:rsid w:val="002F2F8C"/>
    <w:rsid w:val="002F6894"/>
    <w:rsid w:val="002F76AE"/>
    <w:rsid w:val="002F7C17"/>
    <w:rsid w:val="00307782"/>
    <w:rsid w:val="00310045"/>
    <w:rsid w:val="00310124"/>
    <w:rsid w:val="0031029B"/>
    <w:rsid w:val="00310FB4"/>
    <w:rsid w:val="00311243"/>
    <w:rsid w:val="0031179A"/>
    <w:rsid w:val="00316D28"/>
    <w:rsid w:val="003171A1"/>
    <w:rsid w:val="00320C88"/>
    <w:rsid w:val="00320FE0"/>
    <w:rsid w:val="003213A1"/>
    <w:rsid w:val="00324D81"/>
    <w:rsid w:val="003258E9"/>
    <w:rsid w:val="00331ACB"/>
    <w:rsid w:val="00333C5A"/>
    <w:rsid w:val="003374E7"/>
    <w:rsid w:val="003376FB"/>
    <w:rsid w:val="0033778B"/>
    <w:rsid w:val="0034040D"/>
    <w:rsid w:val="00341E09"/>
    <w:rsid w:val="00343256"/>
    <w:rsid w:val="00345686"/>
    <w:rsid w:val="00347BE7"/>
    <w:rsid w:val="003503D4"/>
    <w:rsid w:val="00351B6E"/>
    <w:rsid w:val="00352C6C"/>
    <w:rsid w:val="00355303"/>
    <w:rsid w:val="003623E2"/>
    <w:rsid w:val="00362531"/>
    <w:rsid w:val="0036372B"/>
    <w:rsid w:val="00363FDB"/>
    <w:rsid w:val="00366706"/>
    <w:rsid w:val="00366E1F"/>
    <w:rsid w:val="0036755F"/>
    <w:rsid w:val="003722B2"/>
    <w:rsid w:val="00372C19"/>
    <w:rsid w:val="00376DFD"/>
    <w:rsid w:val="00385116"/>
    <w:rsid w:val="00392331"/>
    <w:rsid w:val="00396043"/>
    <w:rsid w:val="003A1A69"/>
    <w:rsid w:val="003A2611"/>
    <w:rsid w:val="003A3B1A"/>
    <w:rsid w:val="003A612B"/>
    <w:rsid w:val="003A6875"/>
    <w:rsid w:val="003A7F57"/>
    <w:rsid w:val="003B2474"/>
    <w:rsid w:val="003B3F94"/>
    <w:rsid w:val="003B7B49"/>
    <w:rsid w:val="003C2FA8"/>
    <w:rsid w:val="003C3BCE"/>
    <w:rsid w:val="003C5293"/>
    <w:rsid w:val="003C5443"/>
    <w:rsid w:val="003C6053"/>
    <w:rsid w:val="003C71B7"/>
    <w:rsid w:val="003D0231"/>
    <w:rsid w:val="003D206A"/>
    <w:rsid w:val="003D39D8"/>
    <w:rsid w:val="003D4435"/>
    <w:rsid w:val="003D4814"/>
    <w:rsid w:val="003D4C67"/>
    <w:rsid w:val="003D52B9"/>
    <w:rsid w:val="003D7D58"/>
    <w:rsid w:val="003D7FD5"/>
    <w:rsid w:val="003E09AB"/>
    <w:rsid w:val="003E29E0"/>
    <w:rsid w:val="003E698D"/>
    <w:rsid w:val="003F027A"/>
    <w:rsid w:val="003F1A66"/>
    <w:rsid w:val="004020FC"/>
    <w:rsid w:val="0040451D"/>
    <w:rsid w:val="004050B0"/>
    <w:rsid w:val="0040586F"/>
    <w:rsid w:val="00405FC0"/>
    <w:rsid w:val="0040671E"/>
    <w:rsid w:val="004071E9"/>
    <w:rsid w:val="00407509"/>
    <w:rsid w:val="004147B1"/>
    <w:rsid w:val="0042494F"/>
    <w:rsid w:val="004254E9"/>
    <w:rsid w:val="004264D5"/>
    <w:rsid w:val="004269B1"/>
    <w:rsid w:val="00426EDD"/>
    <w:rsid w:val="00427646"/>
    <w:rsid w:val="00430F31"/>
    <w:rsid w:val="00431ED4"/>
    <w:rsid w:val="00436D81"/>
    <w:rsid w:val="0044054F"/>
    <w:rsid w:val="0044197A"/>
    <w:rsid w:val="00441CB5"/>
    <w:rsid w:val="004457E7"/>
    <w:rsid w:val="00445BA6"/>
    <w:rsid w:val="00451CF1"/>
    <w:rsid w:val="00455EAB"/>
    <w:rsid w:val="00461A64"/>
    <w:rsid w:val="00471C50"/>
    <w:rsid w:val="00472506"/>
    <w:rsid w:val="00473965"/>
    <w:rsid w:val="0047441D"/>
    <w:rsid w:val="004763D9"/>
    <w:rsid w:val="00481318"/>
    <w:rsid w:val="004900CF"/>
    <w:rsid w:val="00495502"/>
    <w:rsid w:val="00495605"/>
    <w:rsid w:val="00496381"/>
    <w:rsid w:val="00496798"/>
    <w:rsid w:val="00496CD5"/>
    <w:rsid w:val="00497570"/>
    <w:rsid w:val="004A0AAF"/>
    <w:rsid w:val="004A22CE"/>
    <w:rsid w:val="004A3EBA"/>
    <w:rsid w:val="004A7125"/>
    <w:rsid w:val="004A770A"/>
    <w:rsid w:val="004B03FA"/>
    <w:rsid w:val="004B0414"/>
    <w:rsid w:val="004B0D89"/>
    <w:rsid w:val="004B2581"/>
    <w:rsid w:val="004B78C1"/>
    <w:rsid w:val="004C4452"/>
    <w:rsid w:val="004C4EF7"/>
    <w:rsid w:val="004D13C0"/>
    <w:rsid w:val="004D17EC"/>
    <w:rsid w:val="004D4A21"/>
    <w:rsid w:val="004D529A"/>
    <w:rsid w:val="004D68B1"/>
    <w:rsid w:val="004D695A"/>
    <w:rsid w:val="004E0ACD"/>
    <w:rsid w:val="004E5508"/>
    <w:rsid w:val="004F12D3"/>
    <w:rsid w:val="004F1A77"/>
    <w:rsid w:val="004F1B95"/>
    <w:rsid w:val="00500BD6"/>
    <w:rsid w:val="005013DD"/>
    <w:rsid w:val="00505021"/>
    <w:rsid w:val="00505D31"/>
    <w:rsid w:val="00507582"/>
    <w:rsid w:val="00512CD0"/>
    <w:rsid w:val="0051573E"/>
    <w:rsid w:val="0052132E"/>
    <w:rsid w:val="0052339B"/>
    <w:rsid w:val="00525849"/>
    <w:rsid w:val="005350D6"/>
    <w:rsid w:val="00543DF9"/>
    <w:rsid w:val="00544A92"/>
    <w:rsid w:val="00544E2C"/>
    <w:rsid w:val="005456D0"/>
    <w:rsid w:val="00547427"/>
    <w:rsid w:val="00547536"/>
    <w:rsid w:val="0055194F"/>
    <w:rsid w:val="00552D54"/>
    <w:rsid w:val="00555E10"/>
    <w:rsid w:val="0055634F"/>
    <w:rsid w:val="005609EA"/>
    <w:rsid w:val="00561173"/>
    <w:rsid w:val="005632C2"/>
    <w:rsid w:val="005641AC"/>
    <w:rsid w:val="00570CA1"/>
    <w:rsid w:val="00570CD2"/>
    <w:rsid w:val="00575021"/>
    <w:rsid w:val="005766D2"/>
    <w:rsid w:val="00576913"/>
    <w:rsid w:val="00576A62"/>
    <w:rsid w:val="005823B2"/>
    <w:rsid w:val="00582AA3"/>
    <w:rsid w:val="00583DEA"/>
    <w:rsid w:val="005845FF"/>
    <w:rsid w:val="00586172"/>
    <w:rsid w:val="005868D5"/>
    <w:rsid w:val="005906A5"/>
    <w:rsid w:val="00591969"/>
    <w:rsid w:val="005936BB"/>
    <w:rsid w:val="00593A9E"/>
    <w:rsid w:val="00593E11"/>
    <w:rsid w:val="005964FF"/>
    <w:rsid w:val="0059667F"/>
    <w:rsid w:val="00596C79"/>
    <w:rsid w:val="005A0D3E"/>
    <w:rsid w:val="005A1013"/>
    <w:rsid w:val="005A29FC"/>
    <w:rsid w:val="005A5EB1"/>
    <w:rsid w:val="005A610D"/>
    <w:rsid w:val="005A7897"/>
    <w:rsid w:val="005A7DD3"/>
    <w:rsid w:val="005A7F03"/>
    <w:rsid w:val="005B0854"/>
    <w:rsid w:val="005B1E9E"/>
    <w:rsid w:val="005B2E6F"/>
    <w:rsid w:val="005B4D1C"/>
    <w:rsid w:val="005B7360"/>
    <w:rsid w:val="005B764A"/>
    <w:rsid w:val="005C0329"/>
    <w:rsid w:val="005C1A88"/>
    <w:rsid w:val="005C4484"/>
    <w:rsid w:val="005C474E"/>
    <w:rsid w:val="005C53FD"/>
    <w:rsid w:val="005C616C"/>
    <w:rsid w:val="005C6831"/>
    <w:rsid w:val="005C6C60"/>
    <w:rsid w:val="005D03FC"/>
    <w:rsid w:val="005D2392"/>
    <w:rsid w:val="005D4B05"/>
    <w:rsid w:val="005D56DD"/>
    <w:rsid w:val="005D5C67"/>
    <w:rsid w:val="005D6037"/>
    <w:rsid w:val="005D6B43"/>
    <w:rsid w:val="005D7660"/>
    <w:rsid w:val="005E2D5C"/>
    <w:rsid w:val="005E3543"/>
    <w:rsid w:val="005E6C5E"/>
    <w:rsid w:val="005E6FF1"/>
    <w:rsid w:val="005E7B19"/>
    <w:rsid w:val="005F0A5E"/>
    <w:rsid w:val="005F187B"/>
    <w:rsid w:val="006008DB"/>
    <w:rsid w:val="0060309D"/>
    <w:rsid w:val="0060537B"/>
    <w:rsid w:val="00605D1F"/>
    <w:rsid w:val="00613C2E"/>
    <w:rsid w:val="0061495F"/>
    <w:rsid w:val="006149F3"/>
    <w:rsid w:val="00616740"/>
    <w:rsid w:val="00617A1D"/>
    <w:rsid w:val="00620B6D"/>
    <w:rsid w:val="0062251C"/>
    <w:rsid w:val="006229A0"/>
    <w:rsid w:val="006232AA"/>
    <w:rsid w:val="006236B3"/>
    <w:rsid w:val="0062458D"/>
    <w:rsid w:val="0062615B"/>
    <w:rsid w:val="00626C2F"/>
    <w:rsid w:val="00627142"/>
    <w:rsid w:val="006272AC"/>
    <w:rsid w:val="00630E28"/>
    <w:rsid w:val="006327EA"/>
    <w:rsid w:val="00635EE4"/>
    <w:rsid w:val="0063713F"/>
    <w:rsid w:val="006374C1"/>
    <w:rsid w:val="00637800"/>
    <w:rsid w:val="0064113E"/>
    <w:rsid w:val="00641BF5"/>
    <w:rsid w:val="00641CE9"/>
    <w:rsid w:val="00641E2E"/>
    <w:rsid w:val="006431BE"/>
    <w:rsid w:val="00643BD4"/>
    <w:rsid w:val="006462AB"/>
    <w:rsid w:val="006502C7"/>
    <w:rsid w:val="0065090E"/>
    <w:rsid w:val="00652A15"/>
    <w:rsid w:val="00654A18"/>
    <w:rsid w:val="006555C2"/>
    <w:rsid w:val="0065701F"/>
    <w:rsid w:val="00660E00"/>
    <w:rsid w:val="00661161"/>
    <w:rsid w:val="00661603"/>
    <w:rsid w:val="00661670"/>
    <w:rsid w:val="00663F93"/>
    <w:rsid w:val="006648C3"/>
    <w:rsid w:val="00664D95"/>
    <w:rsid w:val="00666BE3"/>
    <w:rsid w:val="0066706A"/>
    <w:rsid w:val="00667F9E"/>
    <w:rsid w:val="00670DDC"/>
    <w:rsid w:val="00671742"/>
    <w:rsid w:val="00673C62"/>
    <w:rsid w:val="00677A08"/>
    <w:rsid w:val="0068047B"/>
    <w:rsid w:val="00682650"/>
    <w:rsid w:val="00692B20"/>
    <w:rsid w:val="00693E92"/>
    <w:rsid w:val="006967AA"/>
    <w:rsid w:val="00696AF2"/>
    <w:rsid w:val="006A1422"/>
    <w:rsid w:val="006A204D"/>
    <w:rsid w:val="006A20FB"/>
    <w:rsid w:val="006A632C"/>
    <w:rsid w:val="006B075B"/>
    <w:rsid w:val="006B1067"/>
    <w:rsid w:val="006B1AF7"/>
    <w:rsid w:val="006B356D"/>
    <w:rsid w:val="006B67C4"/>
    <w:rsid w:val="006C2230"/>
    <w:rsid w:val="006C4048"/>
    <w:rsid w:val="006C4F16"/>
    <w:rsid w:val="006C580B"/>
    <w:rsid w:val="006C7D67"/>
    <w:rsid w:val="006D1647"/>
    <w:rsid w:val="006D2B32"/>
    <w:rsid w:val="006D2F44"/>
    <w:rsid w:val="006D75A8"/>
    <w:rsid w:val="006E05D1"/>
    <w:rsid w:val="006E2F03"/>
    <w:rsid w:val="006E355B"/>
    <w:rsid w:val="006E3FE5"/>
    <w:rsid w:val="006E4D8C"/>
    <w:rsid w:val="006E4DBA"/>
    <w:rsid w:val="006E6321"/>
    <w:rsid w:val="006E7C6C"/>
    <w:rsid w:val="006F02CD"/>
    <w:rsid w:val="006F55DB"/>
    <w:rsid w:val="00703509"/>
    <w:rsid w:val="00711452"/>
    <w:rsid w:val="00711A10"/>
    <w:rsid w:val="00714CC1"/>
    <w:rsid w:val="00715FBB"/>
    <w:rsid w:val="00717388"/>
    <w:rsid w:val="00720C1D"/>
    <w:rsid w:val="00721A89"/>
    <w:rsid w:val="00721C02"/>
    <w:rsid w:val="00721DC3"/>
    <w:rsid w:val="00727F0B"/>
    <w:rsid w:val="00731218"/>
    <w:rsid w:val="00731C50"/>
    <w:rsid w:val="00732E44"/>
    <w:rsid w:val="00737F7F"/>
    <w:rsid w:val="007405EA"/>
    <w:rsid w:val="0074072F"/>
    <w:rsid w:val="0074264B"/>
    <w:rsid w:val="0074312B"/>
    <w:rsid w:val="00744AA2"/>
    <w:rsid w:val="0074690F"/>
    <w:rsid w:val="00746D35"/>
    <w:rsid w:val="007506E5"/>
    <w:rsid w:val="00753951"/>
    <w:rsid w:val="007559AC"/>
    <w:rsid w:val="00755AAE"/>
    <w:rsid w:val="0076010D"/>
    <w:rsid w:val="00761E1D"/>
    <w:rsid w:val="00763CAA"/>
    <w:rsid w:val="0076568C"/>
    <w:rsid w:val="00767478"/>
    <w:rsid w:val="00773A20"/>
    <w:rsid w:val="00776603"/>
    <w:rsid w:val="007767F6"/>
    <w:rsid w:val="00782E35"/>
    <w:rsid w:val="007848B6"/>
    <w:rsid w:val="00785692"/>
    <w:rsid w:val="007879D2"/>
    <w:rsid w:val="0079118D"/>
    <w:rsid w:val="007917F6"/>
    <w:rsid w:val="00795A5A"/>
    <w:rsid w:val="00795F61"/>
    <w:rsid w:val="00796258"/>
    <w:rsid w:val="00797E2B"/>
    <w:rsid w:val="007A295F"/>
    <w:rsid w:val="007B09AE"/>
    <w:rsid w:val="007B1FA2"/>
    <w:rsid w:val="007B49F0"/>
    <w:rsid w:val="007C04BB"/>
    <w:rsid w:val="007C2756"/>
    <w:rsid w:val="007C611A"/>
    <w:rsid w:val="007D67DA"/>
    <w:rsid w:val="007E37A6"/>
    <w:rsid w:val="007E4635"/>
    <w:rsid w:val="007E6321"/>
    <w:rsid w:val="007E6BFA"/>
    <w:rsid w:val="007E6EAC"/>
    <w:rsid w:val="007F0624"/>
    <w:rsid w:val="007F19C1"/>
    <w:rsid w:val="008005FC"/>
    <w:rsid w:val="00800A28"/>
    <w:rsid w:val="00800EAF"/>
    <w:rsid w:val="0080146C"/>
    <w:rsid w:val="00802AB5"/>
    <w:rsid w:val="00803E8A"/>
    <w:rsid w:val="00803FED"/>
    <w:rsid w:val="0080618B"/>
    <w:rsid w:val="00813C48"/>
    <w:rsid w:val="00813D79"/>
    <w:rsid w:val="00816C23"/>
    <w:rsid w:val="00816FA9"/>
    <w:rsid w:val="00817707"/>
    <w:rsid w:val="0082534E"/>
    <w:rsid w:val="008265FD"/>
    <w:rsid w:val="008275C1"/>
    <w:rsid w:val="00830C23"/>
    <w:rsid w:val="008343F6"/>
    <w:rsid w:val="00840D06"/>
    <w:rsid w:val="00840D44"/>
    <w:rsid w:val="008411F4"/>
    <w:rsid w:val="00850598"/>
    <w:rsid w:val="00850EBA"/>
    <w:rsid w:val="00852D01"/>
    <w:rsid w:val="00853003"/>
    <w:rsid w:val="00853411"/>
    <w:rsid w:val="00854ABE"/>
    <w:rsid w:val="00856BE2"/>
    <w:rsid w:val="00856D29"/>
    <w:rsid w:val="008600B1"/>
    <w:rsid w:val="008610E8"/>
    <w:rsid w:val="0086265F"/>
    <w:rsid w:val="00864D7B"/>
    <w:rsid w:val="008665D2"/>
    <w:rsid w:val="00867437"/>
    <w:rsid w:val="00870080"/>
    <w:rsid w:val="0087265D"/>
    <w:rsid w:val="00873C3A"/>
    <w:rsid w:val="008744B6"/>
    <w:rsid w:val="00876CFE"/>
    <w:rsid w:val="00880072"/>
    <w:rsid w:val="00880B4F"/>
    <w:rsid w:val="008835C5"/>
    <w:rsid w:val="00886560"/>
    <w:rsid w:val="008877D9"/>
    <w:rsid w:val="00891E39"/>
    <w:rsid w:val="00896069"/>
    <w:rsid w:val="00896072"/>
    <w:rsid w:val="00896AD3"/>
    <w:rsid w:val="008A1322"/>
    <w:rsid w:val="008A36E1"/>
    <w:rsid w:val="008A5AA1"/>
    <w:rsid w:val="008A5DBA"/>
    <w:rsid w:val="008A7268"/>
    <w:rsid w:val="008A7977"/>
    <w:rsid w:val="008B16AC"/>
    <w:rsid w:val="008B1B4B"/>
    <w:rsid w:val="008B5E46"/>
    <w:rsid w:val="008C0902"/>
    <w:rsid w:val="008C7592"/>
    <w:rsid w:val="008D2C3C"/>
    <w:rsid w:val="008D34A6"/>
    <w:rsid w:val="008D5FD1"/>
    <w:rsid w:val="008D6262"/>
    <w:rsid w:val="008D7FB6"/>
    <w:rsid w:val="008E32A5"/>
    <w:rsid w:val="008E5B4E"/>
    <w:rsid w:val="008E6A79"/>
    <w:rsid w:val="008F056F"/>
    <w:rsid w:val="008F2269"/>
    <w:rsid w:val="008F2B31"/>
    <w:rsid w:val="008F4656"/>
    <w:rsid w:val="008F61A9"/>
    <w:rsid w:val="009049A6"/>
    <w:rsid w:val="00905954"/>
    <w:rsid w:val="00906531"/>
    <w:rsid w:val="009071A5"/>
    <w:rsid w:val="009075ED"/>
    <w:rsid w:val="00910E2B"/>
    <w:rsid w:val="00912DE9"/>
    <w:rsid w:val="009138FE"/>
    <w:rsid w:val="00921850"/>
    <w:rsid w:val="009250B5"/>
    <w:rsid w:val="00926233"/>
    <w:rsid w:val="0092647D"/>
    <w:rsid w:val="00927507"/>
    <w:rsid w:val="00927DA5"/>
    <w:rsid w:val="0093072E"/>
    <w:rsid w:val="00930EFC"/>
    <w:rsid w:val="009326DD"/>
    <w:rsid w:val="00933EDF"/>
    <w:rsid w:val="00935B52"/>
    <w:rsid w:val="00940C43"/>
    <w:rsid w:val="009436B0"/>
    <w:rsid w:val="009450C8"/>
    <w:rsid w:val="00947E1B"/>
    <w:rsid w:val="009524B6"/>
    <w:rsid w:val="00954324"/>
    <w:rsid w:val="00955015"/>
    <w:rsid w:val="00955F1D"/>
    <w:rsid w:val="009609A7"/>
    <w:rsid w:val="0096247A"/>
    <w:rsid w:val="009632EE"/>
    <w:rsid w:val="00966909"/>
    <w:rsid w:val="00967643"/>
    <w:rsid w:val="0097179B"/>
    <w:rsid w:val="009756E5"/>
    <w:rsid w:val="00976BAD"/>
    <w:rsid w:val="00977259"/>
    <w:rsid w:val="00980A4C"/>
    <w:rsid w:val="00980BA2"/>
    <w:rsid w:val="009838D1"/>
    <w:rsid w:val="0098485E"/>
    <w:rsid w:val="00985164"/>
    <w:rsid w:val="00987375"/>
    <w:rsid w:val="00993AB7"/>
    <w:rsid w:val="00994807"/>
    <w:rsid w:val="00997264"/>
    <w:rsid w:val="00997833"/>
    <w:rsid w:val="009A058E"/>
    <w:rsid w:val="009A2521"/>
    <w:rsid w:val="009A5549"/>
    <w:rsid w:val="009A675D"/>
    <w:rsid w:val="009B016F"/>
    <w:rsid w:val="009B372F"/>
    <w:rsid w:val="009B4050"/>
    <w:rsid w:val="009B5D2D"/>
    <w:rsid w:val="009B6135"/>
    <w:rsid w:val="009B69A4"/>
    <w:rsid w:val="009B69EE"/>
    <w:rsid w:val="009B7FF0"/>
    <w:rsid w:val="009C16EC"/>
    <w:rsid w:val="009C2D36"/>
    <w:rsid w:val="009C30E9"/>
    <w:rsid w:val="009C3116"/>
    <w:rsid w:val="009C34EE"/>
    <w:rsid w:val="009D5B1E"/>
    <w:rsid w:val="009E5071"/>
    <w:rsid w:val="009E5AF9"/>
    <w:rsid w:val="009F1CCF"/>
    <w:rsid w:val="009F3AEB"/>
    <w:rsid w:val="009F3BAA"/>
    <w:rsid w:val="00A00064"/>
    <w:rsid w:val="00A008B7"/>
    <w:rsid w:val="00A04357"/>
    <w:rsid w:val="00A07E81"/>
    <w:rsid w:val="00A15795"/>
    <w:rsid w:val="00A20E64"/>
    <w:rsid w:val="00A23DAE"/>
    <w:rsid w:val="00A26124"/>
    <w:rsid w:val="00A27C31"/>
    <w:rsid w:val="00A31B36"/>
    <w:rsid w:val="00A32913"/>
    <w:rsid w:val="00A33BC9"/>
    <w:rsid w:val="00A377AF"/>
    <w:rsid w:val="00A421E9"/>
    <w:rsid w:val="00A43EE9"/>
    <w:rsid w:val="00A45790"/>
    <w:rsid w:val="00A509F3"/>
    <w:rsid w:val="00A535C6"/>
    <w:rsid w:val="00A55105"/>
    <w:rsid w:val="00A577E7"/>
    <w:rsid w:val="00A62856"/>
    <w:rsid w:val="00A64D9A"/>
    <w:rsid w:val="00A655F1"/>
    <w:rsid w:val="00A7013A"/>
    <w:rsid w:val="00A74407"/>
    <w:rsid w:val="00A75AE5"/>
    <w:rsid w:val="00A80C24"/>
    <w:rsid w:val="00A83AF0"/>
    <w:rsid w:val="00A87083"/>
    <w:rsid w:val="00A91E83"/>
    <w:rsid w:val="00A94722"/>
    <w:rsid w:val="00A9766A"/>
    <w:rsid w:val="00A97C00"/>
    <w:rsid w:val="00AA1425"/>
    <w:rsid w:val="00AA169B"/>
    <w:rsid w:val="00AA2410"/>
    <w:rsid w:val="00AA2E20"/>
    <w:rsid w:val="00AA46A6"/>
    <w:rsid w:val="00AA4EA1"/>
    <w:rsid w:val="00AA5056"/>
    <w:rsid w:val="00AA63E8"/>
    <w:rsid w:val="00AA7090"/>
    <w:rsid w:val="00AB0A3D"/>
    <w:rsid w:val="00AB1671"/>
    <w:rsid w:val="00AB6EDC"/>
    <w:rsid w:val="00AB7119"/>
    <w:rsid w:val="00AC01F3"/>
    <w:rsid w:val="00AC1483"/>
    <w:rsid w:val="00AC24F1"/>
    <w:rsid w:val="00AD0913"/>
    <w:rsid w:val="00AD17C4"/>
    <w:rsid w:val="00AD43FE"/>
    <w:rsid w:val="00AD77BC"/>
    <w:rsid w:val="00AD7BC8"/>
    <w:rsid w:val="00AE0655"/>
    <w:rsid w:val="00AE3786"/>
    <w:rsid w:val="00AE568A"/>
    <w:rsid w:val="00AE5F8A"/>
    <w:rsid w:val="00AE6575"/>
    <w:rsid w:val="00AF57D8"/>
    <w:rsid w:val="00AF7200"/>
    <w:rsid w:val="00B00856"/>
    <w:rsid w:val="00B024F0"/>
    <w:rsid w:val="00B034E7"/>
    <w:rsid w:val="00B05265"/>
    <w:rsid w:val="00B074AA"/>
    <w:rsid w:val="00B1574A"/>
    <w:rsid w:val="00B15D24"/>
    <w:rsid w:val="00B20166"/>
    <w:rsid w:val="00B21719"/>
    <w:rsid w:val="00B24A85"/>
    <w:rsid w:val="00B3276E"/>
    <w:rsid w:val="00B32A21"/>
    <w:rsid w:val="00B34F8D"/>
    <w:rsid w:val="00B36D40"/>
    <w:rsid w:val="00B40B5D"/>
    <w:rsid w:val="00B443F0"/>
    <w:rsid w:val="00B47A52"/>
    <w:rsid w:val="00B50018"/>
    <w:rsid w:val="00B51ECC"/>
    <w:rsid w:val="00B531C1"/>
    <w:rsid w:val="00B53918"/>
    <w:rsid w:val="00B56907"/>
    <w:rsid w:val="00B60B1F"/>
    <w:rsid w:val="00B644D5"/>
    <w:rsid w:val="00B64689"/>
    <w:rsid w:val="00B72230"/>
    <w:rsid w:val="00B73382"/>
    <w:rsid w:val="00B73E2B"/>
    <w:rsid w:val="00B76355"/>
    <w:rsid w:val="00B76C30"/>
    <w:rsid w:val="00B76C46"/>
    <w:rsid w:val="00B80107"/>
    <w:rsid w:val="00B817F8"/>
    <w:rsid w:val="00B81BDC"/>
    <w:rsid w:val="00B82414"/>
    <w:rsid w:val="00B83F87"/>
    <w:rsid w:val="00B84D7F"/>
    <w:rsid w:val="00B91D4D"/>
    <w:rsid w:val="00B920DA"/>
    <w:rsid w:val="00B9318A"/>
    <w:rsid w:val="00B95A28"/>
    <w:rsid w:val="00BA0E38"/>
    <w:rsid w:val="00BA49EF"/>
    <w:rsid w:val="00BA6B0A"/>
    <w:rsid w:val="00BA7196"/>
    <w:rsid w:val="00BB2F5D"/>
    <w:rsid w:val="00BB7ED6"/>
    <w:rsid w:val="00BC0E09"/>
    <w:rsid w:val="00BC1A4B"/>
    <w:rsid w:val="00BC1DDB"/>
    <w:rsid w:val="00BC62D6"/>
    <w:rsid w:val="00BC7222"/>
    <w:rsid w:val="00BD0372"/>
    <w:rsid w:val="00BD0CD3"/>
    <w:rsid w:val="00BD5941"/>
    <w:rsid w:val="00BE0A5D"/>
    <w:rsid w:val="00BE2F35"/>
    <w:rsid w:val="00BE7738"/>
    <w:rsid w:val="00BE7E85"/>
    <w:rsid w:val="00BF0EB6"/>
    <w:rsid w:val="00BF31E6"/>
    <w:rsid w:val="00C01458"/>
    <w:rsid w:val="00C02E69"/>
    <w:rsid w:val="00C04432"/>
    <w:rsid w:val="00C05A4D"/>
    <w:rsid w:val="00C05DC3"/>
    <w:rsid w:val="00C06EFF"/>
    <w:rsid w:val="00C125AB"/>
    <w:rsid w:val="00C12931"/>
    <w:rsid w:val="00C16EBC"/>
    <w:rsid w:val="00C17A28"/>
    <w:rsid w:val="00C2116E"/>
    <w:rsid w:val="00C27EE6"/>
    <w:rsid w:val="00C300BF"/>
    <w:rsid w:val="00C31A82"/>
    <w:rsid w:val="00C35282"/>
    <w:rsid w:val="00C430B3"/>
    <w:rsid w:val="00C4400E"/>
    <w:rsid w:val="00C45B00"/>
    <w:rsid w:val="00C45D8B"/>
    <w:rsid w:val="00C47F24"/>
    <w:rsid w:val="00C52B62"/>
    <w:rsid w:val="00C54135"/>
    <w:rsid w:val="00C54CCA"/>
    <w:rsid w:val="00C54D4E"/>
    <w:rsid w:val="00C56716"/>
    <w:rsid w:val="00C579E2"/>
    <w:rsid w:val="00C61144"/>
    <w:rsid w:val="00C62310"/>
    <w:rsid w:val="00C62656"/>
    <w:rsid w:val="00C628D7"/>
    <w:rsid w:val="00C64314"/>
    <w:rsid w:val="00C662D8"/>
    <w:rsid w:val="00C706C8"/>
    <w:rsid w:val="00C70E49"/>
    <w:rsid w:val="00C721D8"/>
    <w:rsid w:val="00C7360B"/>
    <w:rsid w:val="00C75086"/>
    <w:rsid w:val="00C7534C"/>
    <w:rsid w:val="00C773B3"/>
    <w:rsid w:val="00C80C11"/>
    <w:rsid w:val="00C80DDB"/>
    <w:rsid w:val="00C8315B"/>
    <w:rsid w:val="00C83340"/>
    <w:rsid w:val="00C83A47"/>
    <w:rsid w:val="00C9346F"/>
    <w:rsid w:val="00C93C8A"/>
    <w:rsid w:val="00C96811"/>
    <w:rsid w:val="00C96D49"/>
    <w:rsid w:val="00CA3E87"/>
    <w:rsid w:val="00CA40DC"/>
    <w:rsid w:val="00CA4206"/>
    <w:rsid w:val="00CA50CE"/>
    <w:rsid w:val="00CB7C94"/>
    <w:rsid w:val="00CC1218"/>
    <w:rsid w:val="00CC26E9"/>
    <w:rsid w:val="00CC3D58"/>
    <w:rsid w:val="00CC56CC"/>
    <w:rsid w:val="00CC7D12"/>
    <w:rsid w:val="00CD11D8"/>
    <w:rsid w:val="00CD2685"/>
    <w:rsid w:val="00CD42FE"/>
    <w:rsid w:val="00CD6973"/>
    <w:rsid w:val="00CE0489"/>
    <w:rsid w:val="00CE09F1"/>
    <w:rsid w:val="00CE3048"/>
    <w:rsid w:val="00CE5B1C"/>
    <w:rsid w:val="00CE5E2C"/>
    <w:rsid w:val="00CE6DF3"/>
    <w:rsid w:val="00CF0386"/>
    <w:rsid w:val="00CF1F80"/>
    <w:rsid w:val="00CF2AA5"/>
    <w:rsid w:val="00CF3FD9"/>
    <w:rsid w:val="00CF526D"/>
    <w:rsid w:val="00CF67D5"/>
    <w:rsid w:val="00CF6B00"/>
    <w:rsid w:val="00CF6C9F"/>
    <w:rsid w:val="00CF7486"/>
    <w:rsid w:val="00D01DF7"/>
    <w:rsid w:val="00D042DB"/>
    <w:rsid w:val="00D06602"/>
    <w:rsid w:val="00D066B0"/>
    <w:rsid w:val="00D071AD"/>
    <w:rsid w:val="00D10BB4"/>
    <w:rsid w:val="00D11478"/>
    <w:rsid w:val="00D14EB5"/>
    <w:rsid w:val="00D16DC6"/>
    <w:rsid w:val="00D16E5B"/>
    <w:rsid w:val="00D17BA2"/>
    <w:rsid w:val="00D215BA"/>
    <w:rsid w:val="00D21AC3"/>
    <w:rsid w:val="00D2285D"/>
    <w:rsid w:val="00D35A78"/>
    <w:rsid w:val="00D37691"/>
    <w:rsid w:val="00D40BC3"/>
    <w:rsid w:val="00D43A11"/>
    <w:rsid w:val="00D44A24"/>
    <w:rsid w:val="00D4511E"/>
    <w:rsid w:val="00D463D5"/>
    <w:rsid w:val="00D46664"/>
    <w:rsid w:val="00D52A03"/>
    <w:rsid w:val="00D53A88"/>
    <w:rsid w:val="00D554B8"/>
    <w:rsid w:val="00D56F59"/>
    <w:rsid w:val="00D57DD6"/>
    <w:rsid w:val="00D614AB"/>
    <w:rsid w:val="00D61EA4"/>
    <w:rsid w:val="00D63678"/>
    <w:rsid w:val="00D63A1B"/>
    <w:rsid w:val="00D64472"/>
    <w:rsid w:val="00D66993"/>
    <w:rsid w:val="00D72AFA"/>
    <w:rsid w:val="00D74E2F"/>
    <w:rsid w:val="00D75349"/>
    <w:rsid w:val="00D75458"/>
    <w:rsid w:val="00D75A48"/>
    <w:rsid w:val="00D77C86"/>
    <w:rsid w:val="00D8461A"/>
    <w:rsid w:val="00D846D1"/>
    <w:rsid w:val="00D84EB9"/>
    <w:rsid w:val="00D858C7"/>
    <w:rsid w:val="00D85BA9"/>
    <w:rsid w:val="00D864A5"/>
    <w:rsid w:val="00D8788B"/>
    <w:rsid w:val="00D87C9B"/>
    <w:rsid w:val="00D90D3B"/>
    <w:rsid w:val="00D92022"/>
    <w:rsid w:val="00D93B54"/>
    <w:rsid w:val="00D957AC"/>
    <w:rsid w:val="00D95A33"/>
    <w:rsid w:val="00D97526"/>
    <w:rsid w:val="00DA0F04"/>
    <w:rsid w:val="00DA3817"/>
    <w:rsid w:val="00DA465C"/>
    <w:rsid w:val="00DA60CF"/>
    <w:rsid w:val="00DB2B6E"/>
    <w:rsid w:val="00DB46A7"/>
    <w:rsid w:val="00DB556F"/>
    <w:rsid w:val="00DB65CE"/>
    <w:rsid w:val="00DC112A"/>
    <w:rsid w:val="00DD1D5A"/>
    <w:rsid w:val="00DD59BE"/>
    <w:rsid w:val="00DD6758"/>
    <w:rsid w:val="00DD78D5"/>
    <w:rsid w:val="00DE1316"/>
    <w:rsid w:val="00DE1D6D"/>
    <w:rsid w:val="00DE2914"/>
    <w:rsid w:val="00DE3232"/>
    <w:rsid w:val="00DE55F3"/>
    <w:rsid w:val="00DE6ACB"/>
    <w:rsid w:val="00DF3138"/>
    <w:rsid w:val="00DF3293"/>
    <w:rsid w:val="00DF42B0"/>
    <w:rsid w:val="00DF44FE"/>
    <w:rsid w:val="00DF4D5A"/>
    <w:rsid w:val="00DF6FCC"/>
    <w:rsid w:val="00DF7637"/>
    <w:rsid w:val="00E01F1E"/>
    <w:rsid w:val="00E023CF"/>
    <w:rsid w:val="00E03264"/>
    <w:rsid w:val="00E04F4A"/>
    <w:rsid w:val="00E06D93"/>
    <w:rsid w:val="00E113FD"/>
    <w:rsid w:val="00E14B02"/>
    <w:rsid w:val="00E14DA5"/>
    <w:rsid w:val="00E1532B"/>
    <w:rsid w:val="00E16A9C"/>
    <w:rsid w:val="00E214FF"/>
    <w:rsid w:val="00E23327"/>
    <w:rsid w:val="00E23CFC"/>
    <w:rsid w:val="00E24769"/>
    <w:rsid w:val="00E24CAD"/>
    <w:rsid w:val="00E27CE3"/>
    <w:rsid w:val="00E302BB"/>
    <w:rsid w:val="00E30C77"/>
    <w:rsid w:val="00E354A0"/>
    <w:rsid w:val="00E3561A"/>
    <w:rsid w:val="00E35693"/>
    <w:rsid w:val="00E36F43"/>
    <w:rsid w:val="00E37CE2"/>
    <w:rsid w:val="00E40BA6"/>
    <w:rsid w:val="00E41C00"/>
    <w:rsid w:val="00E41E95"/>
    <w:rsid w:val="00E43AAE"/>
    <w:rsid w:val="00E43E1D"/>
    <w:rsid w:val="00E44591"/>
    <w:rsid w:val="00E449BC"/>
    <w:rsid w:val="00E44F32"/>
    <w:rsid w:val="00E45FD4"/>
    <w:rsid w:val="00E502C8"/>
    <w:rsid w:val="00E50FBF"/>
    <w:rsid w:val="00E532CA"/>
    <w:rsid w:val="00E57689"/>
    <w:rsid w:val="00E621D6"/>
    <w:rsid w:val="00E62882"/>
    <w:rsid w:val="00E63A26"/>
    <w:rsid w:val="00E641D2"/>
    <w:rsid w:val="00E706D8"/>
    <w:rsid w:val="00E73FDD"/>
    <w:rsid w:val="00E76283"/>
    <w:rsid w:val="00E76526"/>
    <w:rsid w:val="00E77F4F"/>
    <w:rsid w:val="00E858AF"/>
    <w:rsid w:val="00E864E7"/>
    <w:rsid w:val="00E86635"/>
    <w:rsid w:val="00E87019"/>
    <w:rsid w:val="00E870B9"/>
    <w:rsid w:val="00E937D4"/>
    <w:rsid w:val="00E958B3"/>
    <w:rsid w:val="00E96A39"/>
    <w:rsid w:val="00E96CEB"/>
    <w:rsid w:val="00E97608"/>
    <w:rsid w:val="00EA21C9"/>
    <w:rsid w:val="00EA369C"/>
    <w:rsid w:val="00EA6B61"/>
    <w:rsid w:val="00EA7052"/>
    <w:rsid w:val="00EB0F09"/>
    <w:rsid w:val="00EB2B4B"/>
    <w:rsid w:val="00EB2F00"/>
    <w:rsid w:val="00EB33DF"/>
    <w:rsid w:val="00EB7F9D"/>
    <w:rsid w:val="00EC1C80"/>
    <w:rsid w:val="00EC21FC"/>
    <w:rsid w:val="00EC5857"/>
    <w:rsid w:val="00EC7155"/>
    <w:rsid w:val="00ED2D18"/>
    <w:rsid w:val="00ED3542"/>
    <w:rsid w:val="00ED3FD4"/>
    <w:rsid w:val="00EE09D7"/>
    <w:rsid w:val="00EF13B7"/>
    <w:rsid w:val="00EF2046"/>
    <w:rsid w:val="00EF2F6D"/>
    <w:rsid w:val="00EF42D1"/>
    <w:rsid w:val="00EF6A08"/>
    <w:rsid w:val="00EF6C1A"/>
    <w:rsid w:val="00F00C62"/>
    <w:rsid w:val="00F024CA"/>
    <w:rsid w:val="00F0269C"/>
    <w:rsid w:val="00F04E1C"/>
    <w:rsid w:val="00F06839"/>
    <w:rsid w:val="00F07531"/>
    <w:rsid w:val="00F07C1D"/>
    <w:rsid w:val="00F12AA8"/>
    <w:rsid w:val="00F1463B"/>
    <w:rsid w:val="00F16AEE"/>
    <w:rsid w:val="00F23D98"/>
    <w:rsid w:val="00F250F0"/>
    <w:rsid w:val="00F30304"/>
    <w:rsid w:val="00F33515"/>
    <w:rsid w:val="00F34663"/>
    <w:rsid w:val="00F37C80"/>
    <w:rsid w:val="00F431A9"/>
    <w:rsid w:val="00F458DC"/>
    <w:rsid w:val="00F45F4C"/>
    <w:rsid w:val="00F50F4C"/>
    <w:rsid w:val="00F5109C"/>
    <w:rsid w:val="00F52F2E"/>
    <w:rsid w:val="00F56792"/>
    <w:rsid w:val="00F650BC"/>
    <w:rsid w:val="00F6675E"/>
    <w:rsid w:val="00F70523"/>
    <w:rsid w:val="00F72C8C"/>
    <w:rsid w:val="00F75BA6"/>
    <w:rsid w:val="00F76ED1"/>
    <w:rsid w:val="00F80600"/>
    <w:rsid w:val="00F81335"/>
    <w:rsid w:val="00F851D7"/>
    <w:rsid w:val="00F85E16"/>
    <w:rsid w:val="00F85E18"/>
    <w:rsid w:val="00F861E2"/>
    <w:rsid w:val="00F87FCE"/>
    <w:rsid w:val="00F93047"/>
    <w:rsid w:val="00F94494"/>
    <w:rsid w:val="00F944F7"/>
    <w:rsid w:val="00F9773E"/>
    <w:rsid w:val="00FA7742"/>
    <w:rsid w:val="00FB146D"/>
    <w:rsid w:val="00FB211D"/>
    <w:rsid w:val="00FB2DF7"/>
    <w:rsid w:val="00FB2F23"/>
    <w:rsid w:val="00FB2F74"/>
    <w:rsid w:val="00FB430E"/>
    <w:rsid w:val="00FB4E5D"/>
    <w:rsid w:val="00FB5E4B"/>
    <w:rsid w:val="00FB6B74"/>
    <w:rsid w:val="00FC0204"/>
    <w:rsid w:val="00FC1AC6"/>
    <w:rsid w:val="00FC327A"/>
    <w:rsid w:val="00FC3F85"/>
    <w:rsid w:val="00FC6273"/>
    <w:rsid w:val="00FC6C5B"/>
    <w:rsid w:val="00FC6EC6"/>
    <w:rsid w:val="00FD0EE2"/>
    <w:rsid w:val="00FD6545"/>
    <w:rsid w:val="00FD7454"/>
    <w:rsid w:val="00FD7F00"/>
    <w:rsid w:val="00FE045D"/>
    <w:rsid w:val="00FE2120"/>
    <w:rsid w:val="00FE2A27"/>
    <w:rsid w:val="00FE347E"/>
    <w:rsid w:val="00FE3B95"/>
    <w:rsid w:val="00FE5FEF"/>
    <w:rsid w:val="00FF3A85"/>
    <w:rsid w:val="00FF3CB2"/>
    <w:rsid w:val="00FF470A"/>
    <w:rsid w:val="00FF5A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E1A9B"/>
  <w15:chartTrackingRefBased/>
  <w15:docId w15:val="{9B70A35E-D071-4150-BD08-A37D28223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AA2"/>
    <w:pPr>
      <w:ind w:left="720"/>
      <w:contextualSpacing/>
    </w:pPr>
  </w:style>
  <w:style w:type="character" w:styleId="Hyperlink">
    <w:name w:val="Hyperlink"/>
    <w:basedOn w:val="DefaultParagraphFont"/>
    <w:uiPriority w:val="99"/>
    <w:unhideWhenUsed/>
    <w:rsid w:val="00980A4C"/>
    <w:rPr>
      <w:color w:val="0563C1" w:themeColor="hyperlink"/>
      <w:u w:val="single"/>
    </w:rPr>
  </w:style>
  <w:style w:type="character" w:styleId="UnresolvedMention">
    <w:name w:val="Unresolved Mention"/>
    <w:basedOn w:val="DefaultParagraphFont"/>
    <w:uiPriority w:val="99"/>
    <w:semiHidden/>
    <w:unhideWhenUsed/>
    <w:rsid w:val="00980A4C"/>
    <w:rPr>
      <w:color w:val="605E5C"/>
      <w:shd w:val="clear" w:color="auto" w:fill="E1DFDD"/>
    </w:rPr>
  </w:style>
  <w:style w:type="paragraph" w:styleId="Header">
    <w:name w:val="header"/>
    <w:basedOn w:val="Normal"/>
    <w:link w:val="HeaderChar"/>
    <w:uiPriority w:val="99"/>
    <w:unhideWhenUsed/>
    <w:rsid w:val="00BA0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E38"/>
  </w:style>
  <w:style w:type="paragraph" w:styleId="Footer">
    <w:name w:val="footer"/>
    <w:basedOn w:val="Normal"/>
    <w:link w:val="FooterChar"/>
    <w:uiPriority w:val="99"/>
    <w:unhideWhenUsed/>
    <w:rsid w:val="00BA0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E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rchives.history.ac.uk/history-in-focus/Slavery/articles/pat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2307/368950.%20Accessed%204%20Dec.%202024" TargetMode="External"/><Relationship Id="rId12" Type="http://schemas.openxmlformats.org/officeDocument/2006/relationships/hyperlink" Target="https://doi.org/10.1017/CBO978051171148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chives.history.ac.uk/history-in-focus/Slavery/articles/pat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2946/rg32/058-079" TargetMode="External"/><Relationship Id="rId4" Type="http://schemas.openxmlformats.org/officeDocument/2006/relationships/webSettings" Target="webSettings.xml"/><Relationship Id="rId9" Type="http://schemas.openxmlformats.org/officeDocument/2006/relationships/hyperlink" Target="http://www.jstor.org/stable/428672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3057</Words>
  <Characters>17429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samuels</dc:creator>
  <cp:keywords/>
  <dc:description/>
  <cp:lastModifiedBy>steven samuels</cp:lastModifiedBy>
  <cp:revision>3</cp:revision>
  <dcterms:created xsi:type="dcterms:W3CDTF">2024-12-19T19:41:00Z</dcterms:created>
  <dcterms:modified xsi:type="dcterms:W3CDTF">2024-12-19T20:25:00Z</dcterms:modified>
</cp:coreProperties>
</file>