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4F8500" w14:textId="5E0B0732" w:rsidR="00BE1227" w:rsidRDefault="00972D1C" w:rsidP="00BE1227">
      <w:pPr>
        <w:kinsoku w:val="0"/>
        <w:overflowPunct w:val="0"/>
        <w:spacing w:line="120" w:lineRule="exact"/>
        <w:rPr>
          <w:sz w:val="12"/>
          <w:szCs w:val="12"/>
        </w:rPr>
      </w:pPr>
      <w:r>
        <w:rPr>
          <w:noProof/>
        </w:rPr>
        <w:pict w14:anchorId="1C17F47C">
          <v:group id="Group 7" o:spid="_x0000_s2051" style="position:absolute;margin-left:23.25pt;margin-top:5.4pt;width:542.95pt;height:700.5pt;z-index:-251657216;mso-position-horizontal-relative:page;mso-position-vertical-relative:margin" coordorigin="457,478" coordsize="10994,15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" o:allowincell="f">
            <v:shape id="Freeform 8" o:spid="_x0000_s2052" style="position:absolute;left:480;top:501;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" path="m,l10948,e" filled="f" strokeweight=".79725mm">
              <v:path arrowok="t" o:connecttype="custom" o:connectlocs="0,0;10948,0" o:connectangles="0,0"/>
            </v:shape>
            <v:shape id="Freeform 9" o:spid="_x0000_s2053" style="position:absolute;left:501;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" path="m,l,15794e" filled="f" strokeweight="2.26pt">
              <v:path arrowok="t" o:connecttype="custom" o:connectlocs="0,0;0,15794" o:connectangles="0,0"/>
            </v:shape>
            <v:shape id="Freeform 10" o:spid="_x0000_s2054" style="position:absolute;left:11406;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" path="m,l,15794e" filled="f" strokeweight=".79725mm">
              <v:path arrowok="t" o:connecttype="custom" o:connectlocs="0,0;0,15794" o:connectangles="0,0"/>
            </v:shape>
            <v:shape id="Freeform 11" o:spid="_x0000_s2055" style="position:absolute;left:480;top:16339;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" path="m,l10948,e" filled="f" strokeweight=".79725mm">
              <v:path arrowok="t" o:connecttype="custom" o:connectlocs="0,0;10948,0" o:connectangles="0,0"/>
            </v:shape>
            <w10:wrap anchorx="page" anchory="margin"/>
          </v:group>
        </w:pict>
      </w:r>
    </w:p>
    <w:p w14:paraId="53AE2A3D" w14:textId="34079BEA" w:rsidR="00BE1227" w:rsidRDefault="00BE1227" w:rsidP="00BE1227">
      <w:pPr>
        <w:kinsoku w:val="0"/>
        <w:overflowPunct w:val="0"/>
        <w:spacing w:line="200" w:lineRule="exact"/>
        <w:rPr>
          <w:sz w:val="20"/>
          <w:szCs w:val="20"/>
        </w:rPr>
      </w:pPr>
    </w:p>
    <w:p w14:paraId="5B974CD0" w14:textId="5E2314E1"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2336" behindDoc="1" locked="0" layoutInCell="1" allowOverlap="1" wp14:anchorId="50014201" wp14:editId="2160AF3D">
            <wp:simplePos x="0" y="0"/>
            <wp:positionH relativeFrom="column">
              <wp:posOffset>4679315</wp:posOffset>
            </wp:positionH>
            <wp:positionV relativeFrom="paragraph">
              <wp:posOffset>73025</wp:posOffset>
            </wp:positionV>
            <wp:extent cx="1531620" cy="926465"/>
            <wp:effectExtent l="0" t="0" r="5080" b="635"/>
            <wp:wrapTight wrapText="bothSides">
              <wp:wrapPolygon edited="0">
                <wp:start x="0" y="0"/>
                <wp:lineTo x="0" y="21319"/>
                <wp:lineTo x="21493" y="21319"/>
                <wp:lineTo x="21493"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A9B8E" w14:textId="18DDF635" w:rsidR="00BE1227" w:rsidRDefault="00BE1227" w:rsidP="00BE1227">
      <w:pPr>
        <w:kinsoku w:val="0"/>
        <w:overflowPunct w:val="0"/>
        <w:spacing w:line="200" w:lineRule="exact"/>
        <w:rPr>
          <w:sz w:val="20"/>
          <w:szCs w:val="20"/>
        </w:rPr>
      </w:pPr>
    </w:p>
    <w:p w14:paraId="52DE882D" w14:textId="4D85AA90"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1312" behindDoc="1" locked="0" layoutInCell="1" allowOverlap="1" wp14:anchorId="44C5BF72" wp14:editId="16EAF441">
            <wp:simplePos x="0" y="0"/>
            <wp:positionH relativeFrom="column">
              <wp:posOffset>59055</wp:posOffset>
            </wp:positionH>
            <wp:positionV relativeFrom="paragraph">
              <wp:posOffset>2540</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0E46" w14:textId="2FEAC876" w:rsidR="00BE1227" w:rsidRDefault="00972D1C" w:rsidP="00BE1227">
      <w:pPr>
        <w:kinsoku w:val="0"/>
        <w:overflowPunct w:val="0"/>
        <w:spacing w:line="200" w:lineRule="exact"/>
        <w:rPr>
          <w:sz w:val="20"/>
          <w:szCs w:val="20"/>
        </w:rPr>
      </w:pPr>
      <w:r>
        <w:rPr>
          <w:noProof/>
        </w:rPr>
        <w:pict w14:anchorId="14558562">
          <v:shapetype id="_x0000_t202" coordsize="21600,21600" o:spt="202" path="m,l,21600r21600,l21600,xe">
            <v:stroke joinstyle="miter"/>
            <v:path gradientshapeok="t" o:connecttype="rect"/>
          </v:shapetype>
          <v:shape id="Text Box 2" o:spid="_x0000_s2050" type="#_x0000_t202" style="position:absolute;margin-left:.4pt;margin-top:17.85pt;width:501.3pt;height:661.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" filled="f" stroked="f">
            <v:textbox>
              <w:txbxContent>
                <w:p w14:paraId="0F761A31" w14:textId="77777777" w:rsidR="00BE1227" w:rsidRDefault="00BE1227" w:rsidP="00BE1227">
                  <w:pPr>
                    <w:jc w:val="center"/>
                    <w:rPr>
                      <w:rFonts w:ascii="Calibri" w:hAnsi="Calibri" w:cs="Calibri"/>
                      <w:b/>
                      <w:bCs/>
                      <w:color w:val="000000"/>
                      <w:sz w:val="72"/>
                      <w:szCs w:val="72"/>
                    </w:rPr>
                  </w:pPr>
                </w:p>
                <w:p w14:paraId="56297E33" w14:textId="39AB2A89"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PGCE </w:t>
                  </w:r>
                  <w:r w:rsidR="00F23813">
                    <w:rPr>
                      <w:rFonts w:ascii="Calibri" w:hAnsi="Calibri" w:cs="Calibri"/>
                      <w:b/>
                      <w:bCs/>
                      <w:color w:val="000000"/>
                      <w:sz w:val="56"/>
                      <w:szCs w:val="56"/>
                    </w:rPr>
                    <w:t xml:space="preserve">Module </w:t>
                  </w:r>
                  <w:r w:rsidRPr="0022266C">
                    <w:rPr>
                      <w:rFonts w:ascii="Calibri" w:hAnsi="Calibri" w:cs="Calibri"/>
                      <w:b/>
                      <w:bCs/>
                      <w:color w:val="000000"/>
                      <w:sz w:val="56"/>
                      <w:szCs w:val="56"/>
                    </w:rPr>
                    <w:t>ECAD6007C</w:t>
                  </w:r>
                </w:p>
                <w:p w14:paraId="37897AE7" w14:textId="43857C9D"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Case Study and Critical Incident Methodology Steer </w:t>
                  </w:r>
                </w:p>
                <w:p w14:paraId="40D78AEA" w14:textId="7ECDC848" w:rsidR="00BE1227" w:rsidRDefault="00BE1227" w:rsidP="00BE1227">
                  <w:pPr>
                    <w:jc w:val="center"/>
                    <w:rPr>
                      <w:rFonts w:ascii="Calibri" w:hAnsi="Calibri" w:cs="Calibri"/>
                      <w:b/>
                      <w:bCs/>
                      <w:color w:val="000000"/>
                      <w:sz w:val="72"/>
                      <w:szCs w:val="72"/>
                    </w:rPr>
                  </w:pPr>
                  <w:r>
                    <w:rPr>
                      <w:rFonts w:ascii="Calibri" w:hAnsi="Calibri" w:cs="Calibri"/>
                      <w:b/>
                      <w:bCs/>
                      <w:color w:val="000000"/>
                      <w:sz w:val="72"/>
                      <w:szCs w:val="72"/>
                    </w:rPr>
                    <w:t xml:space="preserve"> </w:t>
                  </w:r>
                </w:p>
                <w:p w14:paraId="27F906EE" w14:textId="6E410FF6" w:rsidR="00BE1227" w:rsidRPr="0022266C" w:rsidRDefault="00BD15F0"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C664AC0" w:rsidR="00BE1227" w:rsidRPr="0022266C" w:rsidRDefault="0022266C" w:rsidP="00BE1227">
                  <w:pPr>
                    <w:jc w:val="center"/>
                    <w:rPr>
                      <w:rFonts w:ascii="Calibri" w:hAnsi="Calibri" w:cs="Calibri"/>
                      <w:sz w:val="56"/>
                      <w:szCs w:val="56"/>
                    </w:rPr>
                  </w:pPr>
                  <w:r>
                    <w:rPr>
                      <w:rFonts w:ascii="Calibri" w:hAnsi="Calibri" w:cs="Calibri"/>
                      <w:b/>
                      <w:bCs/>
                      <w:color w:val="000000"/>
                      <w:sz w:val="56"/>
                      <w:szCs w:val="56"/>
                    </w:rPr>
                    <w:t>2</w:t>
                  </w:r>
                  <w:r w:rsidR="003430D2">
                    <w:rPr>
                      <w:rFonts w:ascii="Calibri" w:hAnsi="Calibri" w:cs="Calibri"/>
                      <w:b/>
                      <w:bCs/>
                      <w:color w:val="000000"/>
                      <w:sz w:val="56"/>
                      <w:szCs w:val="56"/>
                    </w:rPr>
                    <w:t>6th</w:t>
                  </w:r>
                  <w:r>
                    <w:rPr>
                      <w:rFonts w:ascii="Calibri" w:hAnsi="Calibri" w:cs="Calibri"/>
                      <w:b/>
                      <w:bCs/>
                      <w:color w:val="000000"/>
                      <w:sz w:val="56"/>
                      <w:szCs w:val="56"/>
                    </w:rPr>
                    <w:t xml:space="preserve">, </w:t>
                  </w:r>
                  <w:r w:rsidR="003430D2">
                    <w:rPr>
                      <w:rFonts w:ascii="Calibri" w:hAnsi="Calibri" w:cs="Calibri"/>
                      <w:b/>
                      <w:bCs/>
                      <w:color w:val="000000"/>
                      <w:sz w:val="56"/>
                      <w:szCs w:val="56"/>
                    </w:rPr>
                    <w:t>27th</w:t>
                  </w:r>
                  <w:r>
                    <w:rPr>
                      <w:rFonts w:ascii="Calibri" w:hAnsi="Calibri" w:cs="Calibri"/>
                      <w:b/>
                      <w:bCs/>
                      <w:color w:val="000000"/>
                      <w:sz w:val="56"/>
                      <w:szCs w:val="56"/>
                    </w:rPr>
                    <w:t xml:space="preserve"> and </w:t>
                  </w:r>
                  <w:r w:rsidR="002C1739">
                    <w:rPr>
                      <w:rFonts w:ascii="Calibri" w:hAnsi="Calibri" w:cs="Calibri"/>
                      <w:b/>
                      <w:bCs/>
                      <w:color w:val="000000"/>
                      <w:sz w:val="56"/>
                      <w:szCs w:val="56"/>
                    </w:rPr>
                    <w:t>2</w:t>
                  </w:r>
                  <w:r w:rsidR="003430D2">
                    <w:rPr>
                      <w:rFonts w:ascii="Calibri" w:hAnsi="Calibri" w:cs="Calibri"/>
                      <w:b/>
                      <w:bCs/>
                      <w:color w:val="000000"/>
                      <w:sz w:val="56"/>
                      <w:szCs w:val="56"/>
                    </w:rPr>
                    <w:t>8</w:t>
                  </w:r>
                  <w:r>
                    <w:rPr>
                      <w:rFonts w:ascii="Calibri" w:hAnsi="Calibri" w:cs="Calibri"/>
                      <w:b/>
                      <w:bCs/>
                      <w:color w:val="000000"/>
                      <w:sz w:val="56"/>
                      <w:szCs w:val="56"/>
                    </w:rPr>
                    <w:t>th September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w:t>
                  </w:r>
                  <w:r w:rsidR="003430D2">
                    <w:rPr>
                      <w:rFonts w:ascii="Calibri" w:hAnsi="Calibri" w:cs="Calibri"/>
                      <w:b/>
                      <w:bCs/>
                      <w:color w:val="000000"/>
                      <w:sz w:val="56"/>
                      <w:szCs w:val="56"/>
                    </w:rPr>
                    <w:t>2</w:t>
                  </w:r>
                  <w:r w:rsidR="00BE1227" w:rsidRPr="0022266C">
                    <w:rPr>
                      <w:rFonts w:ascii="Calibri" w:hAnsi="Calibri" w:cs="Calibri"/>
                      <w:sz w:val="56"/>
                      <w:szCs w:val="56"/>
                    </w:rPr>
                    <w:t xml:space="preserve"> </w:t>
                  </w:r>
                </w:p>
              </w:txbxContent>
            </v:textbox>
            <w10:wrap type="tight" anchorx="margin"/>
          </v:shape>
        </w:pict>
      </w:r>
      <w:r w:rsidR="0022266C">
        <w:rPr>
          <w:noProof/>
          <w:sz w:val="20"/>
          <w:szCs w:val="20"/>
          <w:lang w:val="en-GB" w:eastAsia="en-GB"/>
        </w:rPr>
        <w:drawing>
          <wp:anchor distT="0" distB="0" distL="114300" distR="114300" simplePos="0" relativeHeight="251663360" behindDoc="1" locked="0" layoutInCell="1" allowOverlap="1" wp14:anchorId="64CA7861" wp14:editId="0151E176">
            <wp:simplePos x="0" y="0"/>
            <wp:positionH relativeFrom="margin">
              <wp:posOffset>1647190</wp:posOffset>
            </wp:positionH>
            <wp:positionV relativeFrom="paragraph">
              <wp:posOffset>3194231</wp:posOffset>
            </wp:positionV>
            <wp:extent cx="2893102" cy="2434476"/>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93102" cy="24344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F6ACC" w14:textId="77777777" w:rsidR="00BE1227" w:rsidRDefault="00BE1227" w:rsidP="00BE1227">
      <w:pPr>
        <w:kinsoku w:val="0"/>
        <w:overflowPunct w:val="0"/>
        <w:spacing w:line="200" w:lineRule="exact"/>
        <w:rPr>
          <w:sz w:val="20"/>
          <w:szCs w:val="20"/>
        </w:rPr>
      </w:pPr>
    </w:p>
    <w:p w14:paraId="17B0E602" w14:textId="77777777" w:rsidR="00BE1227" w:rsidRDefault="00BE1227" w:rsidP="00BE1227">
      <w:pPr>
        <w:kinsoku w:val="0"/>
        <w:overflowPunct w:val="0"/>
        <w:ind w:left="1363"/>
        <w:rPr>
          <w:sz w:val="20"/>
          <w:szCs w:val="20"/>
        </w:rPr>
      </w:pPr>
    </w:p>
    <w:p w14:paraId="7874A2A8" w14:textId="77777777" w:rsidR="00BE1227" w:rsidRDefault="00BE1227" w:rsidP="00BE1227">
      <w:pPr>
        <w:pStyle w:val="Heading4"/>
        <w:kinsoku w:val="0"/>
        <w:overflowPunct w:val="0"/>
        <w:spacing w:before="0"/>
        <w:ind w:left="0"/>
        <w:rPr>
          <w:rFonts w:ascii="Times New Roman" w:hAnsi="Times New Roman" w:cs="Times New Roman"/>
          <w:b w:val="0"/>
          <w:bCs w:val="0"/>
          <w:sz w:val="20"/>
          <w:szCs w:val="20"/>
        </w:rPr>
      </w:pPr>
    </w:p>
    <w:p w14:paraId="2DC0FA51" w14:textId="16094538" w:rsidR="00DD7B4E" w:rsidRDefault="00DD7B4E" w:rsidP="00BE1227">
      <w:pPr>
        <w:pStyle w:val="Heading4"/>
        <w:kinsoku w:val="0"/>
        <w:overflowPunct w:val="0"/>
        <w:spacing w:before="0"/>
        <w:ind w:left="0"/>
        <w:rPr>
          <w:rFonts w:asciiTheme="minorHAnsi" w:hAnsiTheme="minorHAnsi" w:cstheme="minorHAnsi"/>
        </w:rPr>
      </w:pPr>
    </w:p>
    <w:p w14:paraId="13A13772" w14:textId="77777777" w:rsidR="00DD7B4E" w:rsidRDefault="00DD7B4E" w:rsidP="00BE1227">
      <w:pPr>
        <w:pStyle w:val="Heading4"/>
        <w:kinsoku w:val="0"/>
        <w:overflowPunct w:val="0"/>
        <w:spacing w:before="0"/>
        <w:ind w:left="0"/>
        <w:rPr>
          <w:rFonts w:asciiTheme="minorHAnsi" w:hAnsiTheme="minorHAnsi" w:cstheme="minorHAnsi"/>
        </w:rPr>
      </w:pPr>
    </w:p>
    <w:p w14:paraId="2D90EF42" w14:textId="07757111" w:rsidR="00BE1227" w:rsidRPr="003737F1" w:rsidRDefault="00BE1227" w:rsidP="00BE1227">
      <w:pPr>
        <w:pStyle w:val="Heading4"/>
        <w:kinsoku w:val="0"/>
        <w:overflowPunct w:val="0"/>
        <w:spacing w:before="0"/>
        <w:ind w:left="0"/>
        <w:rPr>
          <w:rFonts w:cstheme="minorHAnsi"/>
          <w:sz w:val="24"/>
          <w:szCs w:val="24"/>
        </w:rPr>
      </w:pPr>
      <w:r w:rsidRPr="003737F1">
        <w:rPr>
          <w:rFonts w:cstheme="minorHAnsi"/>
          <w:sz w:val="24"/>
          <w:szCs w:val="24"/>
        </w:rPr>
        <w:lastRenderedPageBreak/>
        <w:t>What is the purpose of the ‘</w:t>
      </w:r>
      <w:r w:rsidR="0022266C" w:rsidRPr="003737F1">
        <w:rPr>
          <w:rFonts w:cstheme="minorHAnsi"/>
          <w:sz w:val="24"/>
          <w:szCs w:val="24"/>
        </w:rPr>
        <w:t>case study</w:t>
      </w:r>
      <w:r w:rsidR="00F23813" w:rsidRPr="003737F1">
        <w:rPr>
          <w:rFonts w:cstheme="minorHAnsi"/>
          <w:sz w:val="24"/>
          <w:szCs w:val="24"/>
        </w:rPr>
        <w:t>’</w:t>
      </w:r>
      <w:r w:rsidR="0022266C" w:rsidRPr="003737F1">
        <w:rPr>
          <w:rFonts w:cstheme="minorHAnsi"/>
          <w:sz w:val="24"/>
          <w:szCs w:val="24"/>
        </w:rPr>
        <w:t xml:space="preserve"> and </w:t>
      </w:r>
      <w:r w:rsidR="00F23813" w:rsidRPr="003737F1">
        <w:rPr>
          <w:rFonts w:cstheme="minorHAnsi"/>
          <w:sz w:val="24"/>
          <w:szCs w:val="24"/>
        </w:rPr>
        <w:t>‘</w:t>
      </w:r>
      <w:r w:rsidR="0022266C" w:rsidRPr="003737F1">
        <w:rPr>
          <w:rFonts w:cstheme="minorHAnsi"/>
          <w:sz w:val="24"/>
          <w:szCs w:val="24"/>
        </w:rPr>
        <w:t>critical incident’</w:t>
      </w:r>
      <w:r w:rsidRPr="003737F1">
        <w:rPr>
          <w:rFonts w:cstheme="minorHAnsi"/>
          <w:sz w:val="24"/>
          <w:szCs w:val="24"/>
        </w:rPr>
        <w:t>’ bridging activity?</w:t>
      </w:r>
    </w:p>
    <w:p w14:paraId="3F7F57AB" w14:textId="45A2BB71" w:rsidR="008F67A2" w:rsidRPr="003737F1" w:rsidRDefault="008F67A2" w:rsidP="008F67A2">
      <w:pPr>
        <w:rPr>
          <w:rFonts w:ascii="Calibri" w:hAnsi="Calibri"/>
        </w:rPr>
      </w:pPr>
    </w:p>
    <w:p w14:paraId="0EFDB3A0" w14:textId="280CC20B" w:rsidR="008F67A2" w:rsidRPr="003737F1" w:rsidRDefault="008F67A2" w:rsidP="008F67A2">
      <w:pPr>
        <w:rPr>
          <w:rFonts w:ascii="Calibri" w:hAnsi="Calibri" w:cs="Avenir LT Std 45 Book"/>
        </w:rPr>
      </w:pPr>
      <w:r w:rsidRPr="003737F1">
        <w:rPr>
          <w:rFonts w:ascii="Calibri" w:hAnsi="Calibri"/>
        </w:rPr>
        <w:t>You will recall that a ‘case study’ can be thought of as ‘an instance in action’ according to</w:t>
      </w:r>
      <w:r w:rsidR="00DC06AD" w:rsidRPr="003737F1">
        <w:rPr>
          <w:rFonts w:ascii="Calibri" w:hAnsi="Calibri"/>
        </w:rPr>
        <w:t xml:space="preserve"> Nisbet and Watt (1984 p.72 (in</w:t>
      </w:r>
      <w:r w:rsidRPr="003737F1">
        <w:rPr>
          <w:rFonts w:ascii="Calibri" w:hAnsi="Calibri"/>
        </w:rPr>
        <w:t xml:space="preserve"> </w:t>
      </w:r>
      <w:r w:rsidR="00DC06AD" w:rsidRPr="003737F1">
        <w:rPr>
          <w:rFonts w:ascii="Calibri" w:hAnsi="Calibri"/>
        </w:rPr>
        <w:t>Cohen, Manion and Morrison 2006</w:t>
      </w:r>
      <w:r w:rsidRPr="003737F1">
        <w:rPr>
          <w:rFonts w:ascii="Calibri" w:hAnsi="Calibri"/>
        </w:rPr>
        <w:t xml:space="preserve"> p.</w:t>
      </w:r>
      <w:r w:rsidR="00DC06AD" w:rsidRPr="003737F1">
        <w:rPr>
          <w:rFonts w:ascii="Calibri" w:hAnsi="Calibri"/>
        </w:rPr>
        <w:t>253</w:t>
      </w:r>
      <w:r w:rsidRPr="003737F1">
        <w:rPr>
          <w:rFonts w:ascii="Calibri" w:hAnsi="Calibri"/>
        </w:rPr>
        <w:t xml:space="preserve">) and that Tripp </w:t>
      </w:r>
      <w:r w:rsidRPr="003737F1">
        <w:rPr>
          <w:rFonts w:ascii="Calibri" w:hAnsi="Calibri" w:cs="Avenir LT Std 45 Book"/>
        </w:rPr>
        <w:t>(2012) observes that deep analysis of ‘critical incidents’ can inform teacher judgement</w:t>
      </w:r>
      <w:r w:rsidR="00DC06AD" w:rsidRPr="003737F1">
        <w:rPr>
          <w:rFonts w:ascii="Calibri" w:hAnsi="Calibri" w:cs="Avenir LT Std 45 Book"/>
        </w:rPr>
        <w:t xml:space="preserve"> and practice and a</w:t>
      </w:r>
      <w:r w:rsidRPr="003737F1">
        <w:rPr>
          <w:rFonts w:ascii="Calibri" w:hAnsi="Calibri" w:cs="Avenir LT Std 45 Book"/>
        </w:rPr>
        <w:t>lthough they can be serious in nature</w:t>
      </w:r>
      <w:r w:rsidR="00DC06AD" w:rsidRPr="003737F1">
        <w:rPr>
          <w:rFonts w:ascii="Calibri" w:hAnsi="Calibri" w:cs="Avenir LT Std 45 Book"/>
        </w:rPr>
        <w:t>,</w:t>
      </w:r>
      <w:r w:rsidRPr="003737F1">
        <w:rPr>
          <w:rFonts w:ascii="Calibri" w:hAnsi="Calibri" w:cs="Avenir LT Std 45 Book"/>
        </w:rPr>
        <w:t xml:space="preserve"> they may also be observed moments that are ‘funny, sad, witty…..boring, good’ or possibly even ‘trivial.’ For Tripp, observation and deeper analysis of the implications of the observed incident offers rare opportunity for deeper understanding of </w:t>
      </w:r>
      <w:r w:rsidR="00CB4126" w:rsidRPr="003737F1">
        <w:rPr>
          <w:rFonts w:ascii="Calibri" w:hAnsi="Calibri" w:cs="Avenir LT Std 45 Book"/>
        </w:rPr>
        <w:t xml:space="preserve">your development and </w:t>
      </w:r>
      <w:r w:rsidRPr="003737F1">
        <w:rPr>
          <w:rFonts w:ascii="Calibri" w:hAnsi="Calibri" w:cs="Avenir LT Std 45 Book"/>
        </w:rPr>
        <w:t>pedagogy.</w:t>
      </w:r>
    </w:p>
    <w:p w14:paraId="55ED1234" w14:textId="4EB710C0" w:rsidR="008F67A2" w:rsidRPr="003737F1" w:rsidRDefault="008F67A2" w:rsidP="008F67A2">
      <w:pPr>
        <w:rPr>
          <w:rFonts w:ascii="Calibri" w:hAnsi="Calibri" w:cs="Avenir LT Std 45 Book"/>
        </w:rPr>
      </w:pPr>
    </w:p>
    <w:p w14:paraId="600A665F" w14:textId="283B63D6" w:rsidR="008F67A2" w:rsidRPr="003737F1" w:rsidRDefault="008F67A2" w:rsidP="008F67A2">
      <w:pPr>
        <w:rPr>
          <w:rFonts w:ascii="Calibri" w:hAnsi="Calibri" w:cstheme="minorHAnsi"/>
        </w:rPr>
      </w:pPr>
      <w:r w:rsidRPr="003737F1">
        <w:rPr>
          <w:rFonts w:ascii="Calibri" w:hAnsi="Calibri" w:cs="Avenir LT Std 45 Book"/>
        </w:rPr>
        <w:t xml:space="preserve">By the end of the test phase, you will have identfied a small handful of incidents that hold the </w:t>
      </w:r>
      <w:r w:rsidR="00C74BE3" w:rsidRPr="003737F1">
        <w:rPr>
          <w:rFonts w:ascii="Calibri" w:hAnsi="Calibri" w:cs="Avenir LT Std 45 Book"/>
        </w:rPr>
        <w:t>potential to open up deeper ref</w:t>
      </w:r>
      <w:r w:rsidRPr="003737F1">
        <w:rPr>
          <w:rFonts w:ascii="Calibri" w:hAnsi="Calibri" w:cs="Avenir LT Std 45 Book"/>
        </w:rPr>
        <w:t>l</w:t>
      </w:r>
      <w:r w:rsidR="00C74BE3" w:rsidRPr="003737F1">
        <w:rPr>
          <w:rFonts w:ascii="Calibri" w:hAnsi="Calibri" w:cs="Avenir LT Std 45 Book"/>
        </w:rPr>
        <w:t>e</w:t>
      </w:r>
      <w:r w:rsidRPr="003737F1">
        <w:rPr>
          <w:rFonts w:ascii="Calibri" w:hAnsi="Calibri" w:cs="Avenir LT Std 45 Book"/>
        </w:rPr>
        <w:t>ction and study</w:t>
      </w:r>
      <w:r w:rsidR="00C74BE3" w:rsidRPr="003737F1">
        <w:rPr>
          <w:rFonts w:ascii="Calibri" w:hAnsi="Calibri" w:cs="Avenir LT Std 45 Book"/>
        </w:rPr>
        <w:t xml:space="preserve"> (for the assignment)</w:t>
      </w:r>
      <w:r w:rsidRPr="003737F1">
        <w:rPr>
          <w:rFonts w:ascii="Calibri" w:hAnsi="Calibri" w:cs="Avenir LT Std 45 Book"/>
        </w:rPr>
        <w:t xml:space="preserve"> in relation to two or three areas that have been highlighted at university in the module content.  </w:t>
      </w:r>
      <w:r w:rsidR="00DC06AD" w:rsidRPr="003737F1">
        <w:rPr>
          <w:rFonts w:ascii="Calibri" w:hAnsi="Calibri" w:cs="Avenir LT Std 45 Book"/>
        </w:rPr>
        <w:t>In this way</w:t>
      </w:r>
      <w:r w:rsidR="00C74BE3" w:rsidRPr="003737F1">
        <w:rPr>
          <w:rFonts w:ascii="Calibri" w:hAnsi="Calibri" w:cs="Avenir LT Std 45 Book"/>
        </w:rPr>
        <w:t>,</w:t>
      </w:r>
      <w:r w:rsidR="00DC06AD" w:rsidRPr="003737F1">
        <w:rPr>
          <w:rFonts w:ascii="Calibri" w:hAnsi="Calibri" w:cs="Avenir LT Std 45 Book"/>
        </w:rPr>
        <w:t xml:space="preserve"> it is you as the researcher that makes the incident ‘critical.’ </w:t>
      </w:r>
      <w:r w:rsidRPr="003737F1">
        <w:rPr>
          <w:rFonts w:ascii="Calibri" w:hAnsi="Calibri" w:cstheme="minorHAnsi"/>
        </w:rPr>
        <w:t>You will have observed up to three lessons recalling the central importance of maintaining the respect, dignity and anonymity of</w:t>
      </w:r>
      <w:r w:rsidR="00CB4126" w:rsidRPr="003737F1">
        <w:rPr>
          <w:rFonts w:ascii="Calibri" w:hAnsi="Calibri" w:cstheme="minorHAnsi"/>
        </w:rPr>
        <w:t xml:space="preserve"> all</w:t>
      </w:r>
      <w:r w:rsidRPr="003737F1">
        <w:rPr>
          <w:rFonts w:ascii="Calibri" w:hAnsi="Calibri" w:cstheme="minorHAnsi"/>
        </w:rPr>
        <w:t xml:space="preserve"> participants</w:t>
      </w:r>
      <w:r w:rsidR="00CB4126" w:rsidRPr="003737F1">
        <w:rPr>
          <w:rFonts w:ascii="Calibri" w:hAnsi="Calibri" w:cstheme="minorHAnsi"/>
        </w:rPr>
        <w:t xml:space="preserve"> (staff and pupils)</w:t>
      </w:r>
      <w:r w:rsidRPr="003737F1">
        <w:rPr>
          <w:rFonts w:ascii="Calibri" w:hAnsi="Calibri" w:cstheme="minorHAnsi"/>
        </w:rPr>
        <w:t xml:space="preserve"> at all times (BERA 2018). </w:t>
      </w:r>
      <w:r w:rsidR="00DC06AD" w:rsidRPr="003737F1">
        <w:rPr>
          <w:rFonts w:ascii="Calibri" w:hAnsi="Calibri" w:cstheme="minorHAnsi"/>
        </w:rPr>
        <w:t xml:space="preserve"> </w:t>
      </w:r>
    </w:p>
    <w:p w14:paraId="6D75816F" w14:textId="02052E22" w:rsidR="00C74BE3" w:rsidRPr="003737F1" w:rsidRDefault="00C74BE3" w:rsidP="008F67A2">
      <w:pPr>
        <w:rPr>
          <w:rFonts w:ascii="Calibri" w:hAnsi="Calibri" w:cstheme="minorHAnsi"/>
        </w:rPr>
      </w:pPr>
    </w:p>
    <w:p w14:paraId="1BC77D7C" w14:textId="39F7A32E" w:rsidR="00C74BE3" w:rsidRPr="003737F1" w:rsidRDefault="00C74BE3" w:rsidP="008F67A2">
      <w:pPr>
        <w:rPr>
          <w:rFonts w:ascii="Calibri" w:hAnsi="Calibri" w:cstheme="minorHAnsi"/>
        </w:rPr>
      </w:pPr>
      <w:r w:rsidRPr="003737F1">
        <w:rPr>
          <w:rFonts w:ascii="Calibri" w:hAnsi="Calibri" w:cstheme="minorHAnsi"/>
        </w:rPr>
        <w:t xml:space="preserve">The form below can be used as a framework for observing learners and learning experiences. </w:t>
      </w:r>
      <w:r w:rsidR="00CB4126" w:rsidRPr="003737F1">
        <w:rPr>
          <w:rFonts w:ascii="Calibri" w:hAnsi="Calibri" w:cstheme="minorHAnsi"/>
        </w:rPr>
        <w:t xml:space="preserve"> As is often advised (Cohen Manion and Morrison 2006), you may wish to make short notes only during the obervation in case you miss an important element of a potential ‘incident’ whilst writing.  Researchers are advised to make detailed notes as soon as is practically possible following the observation. </w:t>
      </w:r>
    </w:p>
    <w:p w14:paraId="6C3BE85C" w14:textId="0729512C" w:rsidR="00CE2F80" w:rsidRPr="003737F1" w:rsidRDefault="00CE2F80" w:rsidP="008F67A2">
      <w:pPr>
        <w:rPr>
          <w:rFonts w:ascii="Calibri" w:hAnsi="Calibri" w:cstheme="minorHAnsi"/>
        </w:rPr>
      </w:pPr>
    </w:p>
    <w:p w14:paraId="60523173" w14:textId="5AB15AD2" w:rsidR="00CE2F80" w:rsidRPr="003737F1" w:rsidRDefault="00CE2F80" w:rsidP="008F67A2">
      <w:pPr>
        <w:rPr>
          <w:rFonts w:ascii="Calibri" w:hAnsi="Calibri" w:cstheme="minorHAnsi"/>
          <w:b/>
          <w:color w:val="0070C0"/>
        </w:rPr>
      </w:pPr>
      <w:r w:rsidRPr="003737F1">
        <w:rPr>
          <w:rFonts w:ascii="Calibri" w:hAnsi="Calibri" w:cstheme="minorHAnsi"/>
          <w:b/>
          <w:color w:val="0070C0"/>
        </w:rPr>
        <w:t>IMPORTANT:</w:t>
      </w:r>
    </w:p>
    <w:p w14:paraId="571BA9C6" w14:textId="49F441F7" w:rsidR="00CE2F80" w:rsidRPr="003737F1" w:rsidRDefault="00CE2F80" w:rsidP="008F67A2">
      <w:pPr>
        <w:rPr>
          <w:rFonts w:ascii="Calibri" w:hAnsi="Calibri" w:cstheme="minorHAnsi"/>
          <w:color w:val="0070C0"/>
        </w:rPr>
      </w:pPr>
      <w:r w:rsidRPr="003737F1">
        <w:rPr>
          <w:rFonts w:ascii="Calibri" w:hAnsi="Calibri" w:cstheme="minorHAnsi"/>
          <w:color w:val="0070C0"/>
        </w:rPr>
        <w:t xml:space="preserve">Use the forms below for your observations and to record incidents.  You will need to observe </w:t>
      </w:r>
      <w:r w:rsidR="00627773">
        <w:rPr>
          <w:rFonts w:ascii="Calibri" w:hAnsi="Calibri" w:cstheme="minorHAnsi"/>
          <w:color w:val="0070C0"/>
        </w:rPr>
        <w:t>three</w:t>
      </w:r>
      <w:r w:rsidRPr="003737F1">
        <w:rPr>
          <w:rFonts w:ascii="Calibri" w:hAnsi="Calibri" w:cstheme="minorHAnsi"/>
          <w:color w:val="0070C0"/>
        </w:rPr>
        <w:t xml:space="preserve"> teaching episodes and identify four</w:t>
      </w:r>
      <w:r w:rsidR="00D01F72" w:rsidRPr="003737F1">
        <w:rPr>
          <w:rFonts w:ascii="Calibri" w:hAnsi="Calibri" w:cstheme="minorHAnsi"/>
          <w:color w:val="0070C0"/>
        </w:rPr>
        <w:t xml:space="preserve"> potential incidents. It is a requirment of the assignment that these</w:t>
      </w:r>
      <w:r w:rsidRPr="003737F1">
        <w:rPr>
          <w:rFonts w:ascii="Calibri" w:hAnsi="Calibri" w:cstheme="minorHAnsi"/>
          <w:color w:val="0070C0"/>
        </w:rPr>
        <w:t xml:space="preserve"> be included with the appendices to your research assignment.</w:t>
      </w:r>
      <w:r w:rsidR="00ED3E76" w:rsidRPr="003737F1">
        <w:rPr>
          <w:rFonts w:ascii="Calibri" w:hAnsi="Calibri" w:cstheme="minorHAnsi"/>
          <w:color w:val="0070C0"/>
        </w:rPr>
        <w:t xml:space="preserve">  You will be able to </w:t>
      </w:r>
      <w:r w:rsidR="00D01F72" w:rsidRPr="003737F1">
        <w:rPr>
          <w:rFonts w:ascii="Calibri" w:hAnsi="Calibri" w:cstheme="minorHAnsi"/>
          <w:color w:val="0070C0"/>
        </w:rPr>
        <w:t>a</w:t>
      </w:r>
      <w:r w:rsidR="00ED3E76" w:rsidRPr="003737F1">
        <w:rPr>
          <w:rFonts w:ascii="Calibri" w:hAnsi="Calibri" w:cstheme="minorHAnsi"/>
          <w:color w:val="0070C0"/>
        </w:rPr>
        <w:t>ccess copies of these forms on Moodle.</w:t>
      </w:r>
    </w:p>
    <w:p w14:paraId="4C1D5E97" w14:textId="7445E157" w:rsidR="00C74BE3" w:rsidRDefault="00C74BE3" w:rsidP="008F67A2">
      <w:pPr>
        <w:rPr>
          <w:rFonts w:ascii="Trebuchet MS" w:hAnsi="Trebuchet MS" w:cstheme="minorHAnsi"/>
        </w:rPr>
      </w:pPr>
    </w:p>
    <w:p w14:paraId="37E2BEF1" w14:textId="10C3F29A" w:rsidR="00627773" w:rsidRDefault="00627773" w:rsidP="008F67A2">
      <w:pPr>
        <w:rPr>
          <w:rFonts w:ascii="Trebuchet MS" w:hAnsi="Trebuchet MS" w:cstheme="minorHAnsi"/>
        </w:rPr>
      </w:pPr>
    </w:p>
    <w:p w14:paraId="483EC99F" w14:textId="2BC9C423" w:rsidR="00627773" w:rsidRDefault="00627773" w:rsidP="008F67A2">
      <w:pPr>
        <w:rPr>
          <w:rFonts w:ascii="Trebuchet MS" w:hAnsi="Trebuchet MS" w:cstheme="minorHAnsi"/>
        </w:rPr>
      </w:pPr>
    </w:p>
    <w:p w14:paraId="7676315A" w14:textId="2F504434" w:rsidR="00627773" w:rsidRDefault="00627773" w:rsidP="008F67A2">
      <w:pPr>
        <w:rPr>
          <w:rFonts w:ascii="Trebuchet MS" w:hAnsi="Trebuchet MS" w:cstheme="minorHAnsi"/>
        </w:rPr>
      </w:pPr>
    </w:p>
    <w:p w14:paraId="35555822" w14:textId="2622D0A4" w:rsidR="00627773" w:rsidRDefault="00627773" w:rsidP="008F67A2">
      <w:pPr>
        <w:rPr>
          <w:rFonts w:ascii="Trebuchet MS" w:hAnsi="Trebuchet MS" w:cstheme="minorHAnsi"/>
        </w:rPr>
      </w:pPr>
    </w:p>
    <w:p w14:paraId="20AAF793" w14:textId="59E88DA1" w:rsidR="00627773" w:rsidRDefault="00627773" w:rsidP="008F67A2">
      <w:pPr>
        <w:rPr>
          <w:rFonts w:ascii="Trebuchet MS" w:hAnsi="Trebuchet MS" w:cstheme="minorHAnsi"/>
        </w:rPr>
      </w:pPr>
    </w:p>
    <w:p w14:paraId="498E416A" w14:textId="717056DF" w:rsidR="00627773" w:rsidRDefault="00627773" w:rsidP="008F67A2">
      <w:pPr>
        <w:rPr>
          <w:rFonts w:ascii="Trebuchet MS" w:hAnsi="Trebuchet MS" w:cstheme="minorHAnsi"/>
        </w:rPr>
      </w:pPr>
    </w:p>
    <w:p w14:paraId="7DC1A145" w14:textId="0854C271" w:rsidR="00627773" w:rsidRDefault="00627773" w:rsidP="008F67A2">
      <w:pPr>
        <w:rPr>
          <w:rFonts w:ascii="Trebuchet MS" w:hAnsi="Trebuchet MS" w:cstheme="minorHAnsi"/>
        </w:rPr>
      </w:pPr>
    </w:p>
    <w:p w14:paraId="36B40B98" w14:textId="342D95F2" w:rsidR="00627773" w:rsidRDefault="00627773" w:rsidP="008F67A2">
      <w:pPr>
        <w:rPr>
          <w:rFonts w:ascii="Trebuchet MS" w:hAnsi="Trebuchet MS" w:cstheme="minorHAnsi"/>
        </w:rPr>
      </w:pPr>
    </w:p>
    <w:p w14:paraId="53DE2294" w14:textId="0BE1746A" w:rsidR="00627773" w:rsidRDefault="00627773" w:rsidP="008F67A2">
      <w:pPr>
        <w:rPr>
          <w:rFonts w:ascii="Trebuchet MS" w:hAnsi="Trebuchet MS" w:cstheme="minorHAnsi"/>
        </w:rPr>
      </w:pPr>
    </w:p>
    <w:p w14:paraId="633BC885" w14:textId="07887122" w:rsidR="00627773" w:rsidRDefault="00627773" w:rsidP="008F67A2">
      <w:pPr>
        <w:rPr>
          <w:rFonts w:ascii="Trebuchet MS" w:hAnsi="Trebuchet MS" w:cstheme="minorHAnsi"/>
        </w:rPr>
      </w:pPr>
    </w:p>
    <w:p w14:paraId="1868DE86" w14:textId="0A2D84DD" w:rsidR="00627773" w:rsidRDefault="00627773" w:rsidP="008F67A2">
      <w:pPr>
        <w:rPr>
          <w:rFonts w:ascii="Trebuchet MS" w:hAnsi="Trebuchet MS" w:cstheme="minorHAnsi"/>
        </w:rPr>
      </w:pPr>
    </w:p>
    <w:p w14:paraId="0F4EBF05" w14:textId="5B02E726" w:rsidR="00627773" w:rsidRDefault="00627773" w:rsidP="008F67A2">
      <w:pPr>
        <w:rPr>
          <w:rFonts w:ascii="Trebuchet MS" w:hAnsi="Trebuchet MS" w:cstheme="minorHAnsi"/>
        </w:rPr>
      </w:pPr>
    </w:p>
    <w:p w14:paraId="196A8FD3" w14:textId="281C3E29" w:rsidR="00627773" w:rsidRDefault="00627773" w:rsidP="008F67A2">
      <w:pPr>
        <w:rPr>
          <w:rFonts w:ascii="Trebuchet MS" w:hAnsi="Trebuchet MS" w:cstheme="minorHAnsi"/>
        </w:rPr>
      </w:pPr>
    </w:p>
    <w:p w14:paraId="5E8980B0" w14:textId="5C1AB8F3" w:rsidR="00627773" w:rsidRDefault="00627773" w:rsidP="008F67A2">
      <w:pPr>
        <w:rPr>
          <w:rFonts w:ascii="Trebuchet MS" w:hAnsi="Trebuchet MS" w:cstheme="minorHAnsi"/>
        </w:rPr>
      </w:pPr>
    </w:p>
    <w:p w14:paraId="08363A64" w14:textId="236AC853" w:rsidR="00627773" w:rsidRDefault="00627773" w:rsidP="008F67A2">
      <w:pPr>
        <w:rPr>
          <w:rFonts w:ascii="Trebuchet MS" w:hAnsi="Trebuchet MS" w:cstheme="minorHAnsi"/>
        </w:rPr>
      </w:pPr>
    </w:p>
    <w:p w14:paraId="5293E241" w14:textId="0E5BCA1B" w:rsidR="00627773" w:rsidRDefault="00627773" w:rsidP="008F67A2">
      <w:pPr>
        <w:rPr>
          <w:rFonts w:ascii="Trebuchet MS" w:hAnsi="Trebuchet MS" w:cstheme="minorHAnsi"/>
        </w:rPr>
      </w:pPr>
    </w:p>
    <w:p w14:paraId="72653643" w14:textId="2FDF9AFB" w:rsidR="00627773" w:rsidRDefault="00627773" w:rsidP="008F67A2">
      <w:pPr>
        <w:rPr>
          <w:rFonts w:ascii="Trebuchet MS" w:hAnsi="Trebuchet MS" w:cstheme="minorHAnsi"/>
        </w:rPr>
      </w:pPr>
    </w:p>
    <w:p w14:paraId="304965BA" w14:textId="0AD0628C" w:rsidR="00627773" w:rsidRDefault="00627773" w:rsidP="008F67A2">
      <w:pPr>
        <w:rPr>
          <w:rFonts w:ascii="Trebuchet MS" w:hAnsi="Trebuchet MS" w:cstheme="minorHAnsi"/>
        </w:rPr>
      </w:pPr>
    </w:p>
    <w:p w14:paraId="77613D64" w14:textId="77777777" w:rsidR="00627773" w:rsidRDefault="00627773" w:rsidP="008F67A2">
      <w:pPr>
        <w:rPr>
          <w:rFonts w:ascii="Trebuchet MS" w:hAnsi="Trebuchet MS" w:cstheme="minorHAnsi"/>
        </w:rPr>
      </w:pPr>
    </w:p>
    <w:p w14:paraId="751ED130" w14:textId="5EBEBD34" w:rsidR="00C74BE3" w:rsidRPr="00C74BE3" w:rsidRDefault="00C74BE3" w:rsidP="008F67A2">
      <w:pPr>
        <w:rPr>
          <w:rFonts w:ascii="Trebuchet MS" w:hAnsi="Trebuchet MS" w:cstheme="minorHAnsi"/>
          <w:color w:val="FF0000"/>
        </w:rPr>
      </w:pPr>
    </w:p>
    <w:p w14:paraId="7E3BB3A7" w14:textId="6A9FD8D5" w:rsidR="00C74BE3" w:rsidRDefault="00C74BE3" w:rsidP="008F67A2">
      <w:pPr>
        <w:rPr>
          <w:rFonts w:ascii="Trebuchet MS" w:hAnsi="Trebuchet MS" w:cstheme="minorHAnsi"/>
        </w:rPr>
      </w:pPr>
    </w:p>
    <w:p w14:paraId="1E887F0C" w14:textId="77777777" w:rsidR="00C74BE3" w:rsidRPr="003737F1" w:rsidRDefault="00C74BE3" w:rsidP="00C74BE3">
      <w:pPr>
        <w:jc w:val="both"/>
        <w:rPr>
          <w:rFonts w:asciiTheme="minorHAnsi" w:hAnsiTheme="minorHAnsi"/>
          <w:b/>
        </w:rPr>
      </w:pPr>
      <w:r w:rsidRPr="003737F1">
        <w:rPr>
          <w:rFonts w:asciiTheme="minorHAnsi" w:hAnsiTheme="minorHAnsi"/>
          <w:b/>
        </w:rPr>
        <w:lastRenderedPageBreak/>
        <w:t>OBSERVATION / FIELD NOTES</w:t>
      </w:r>
    </w:p>
    <w:p w14:paraId="757EAAC6" w14:textId="7E2C4D21" w:rsidR="00C74BE3" w:rsidRDefault="00C74BE3" w:rsidP="00C74BE3">
      <w:pPr>
        <w:rPr>
          <w:rFonts w:asciiTheme="minorHAnsi" w:hAnsiTheme="minorHAnsi"/>
          <w:sz w:val="16"/>
          <w:szCs w:val="16"/>
        </w:rPr>
      </w:pPr>
    </w:p>
    <w:p w14:paraId="0497F4C7" w14:textId="1D611BB8" w:rsidR="00627773" w:rsidRPr="00627773" w:rsidRDefault="00627773" w:rsidP="00C74BE3">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C74BE3" w:rsidRPr="003737F1" w14:paraId="2CD8CF46" w14:textId="77777777">
        <w:tc>
          <w:tcPr>
            <w:tcW w:w="8926" w:type="dxa"/>
          </w:tcPr>
          <w:p w14:paraId="77196F3D" w14:textId="77777777" w:rsidR="008551E5" w:rsidRDefault="00C74BE3">
            <w:pPr>
              <w:rPr>
                <w:rFonts w:asciiTheme="minorHAnsi" w:hAnsiTheme="minorHAnsi"/>
              </w:rPr>
            </w:pPr>
            <w:r w:rsidRPr="003737F1">
              <w:rPr>
                <w:rFonts w:asciiTheme="minorHAnsi" w:hAnsiTheme="minorHAnsi"/>
              </w:rPr>
              <w:t>Date</w:t>
            </w:r>
            <w:r w:rsidR="00ED3E76" w:rsidRPr="003737F1">
              <w:rPr>
                <w:rFonts w:asciiTheme="minorHAnsi" w:hAnsiTheme="minorHAnsi"/>
              </w:rPr>
              <w:t xml:space="preserve"> and time, year group</w:t>
            </w:r>
            <w:r w:rsidRPr="003737F1">
              <w:rPr>
                <w:rFonts w:asciiTheme="minorHAnsi" w:hAnsiTheme="minorHAnsi"/>
              </w:rPr>
              <w:t>:</w:t>
            </w:r>
            <w:r w:rsidR="008551E5">
              <w:rPr>
                <w:rFonts w:asciiTheme="minorHAnsi" w:hAnsiTheme="minorHAnsi"/>
              </w:rPr>
              <w:t xml:space="preserve"> </w:t>
            </w:r>
          </w:p>
          <w:p w14:paraId="694C3D4E" w14:textId="4CD2F7EB" w:rsidR="00C74BE3" w:rsidRPr="003737F1" w:rsidRDefault="00972D1C">
            <w:pPr>
              <w:rPr>
                <w:rFonts w:asciiTheme="minorHAnsi" w:hAnsiTheme="minorHAnsi"/>
              </w:rPr>
            </w:pPr>
            <w:r>
              <w:rPr>
                <w:rFonts w:asciiTheme="minorHAnsi" w:hAnsiTheme="minorHAnsi"/>
              </w:rPr>
              <w:t>Year 7 – 3rd lesson of the day</w:t>
            </w:r>
          </w:p>
        </w:tc>
      </w:tr>
      <w:tr w:rsidR="00C74BE3" w:rsidRPr="003737F1" w14:paraId="673B09E9" w14:textId="77777777">
        <w:tc>
          <w:tcPr>
            <w:tcW w:w="8926" w:type="dxa"/>
          </w:tcPr>
          <w:p w14:paraId="14948686" w14:textId="35816051" w:rsidR="00C74BE3" w:rsidRPr="003737F1" w:rsidRDefault="0062777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C3BA755" w14:textId="77777777" w:rsidR="008551E5" w:rsidRDefault="008551E5">
            <w:pPr>
              <w:rPr>
                <w:rFonts w:asciiTheme="minorHAnsi" w:hAnsiTheme="minorHAnsi"/>
              </w:rPr>
            </w:pPr>
          </w:p>
          <w:p w14:paraId="48F0E394" w14:textId="7AB39AAC" w:rsidR="00C74BE3" w:rsidRPr="003737F1" w:rsidRDefault="00972D1C">
            <w:pPr>
              <w:rPr>
                <w:rFonts w:asciiTheme="minorHAnsi" w:hAnsiTheme="minorHAnsi"/>
              </w:rPr>
            </w:pPr>
            <w:r>
              <w:rPr>
                <w:rFonts w:asciiTheme="minorHAnsi" w:hAnsiTheme="minorHAnsi"/>
              </w:rPr>
              <w:t>Media Studies lesson, students are in a food tech lab however. Students are working on chrome books to design new logos for NASA. Smaller group of only 15 students</w:t>
            </w:r>
          </w:p>
          <w:p w14:paraId="5C57918F" w14:textId="77777777" w:rsidR="00C74BE3" w:rsidRPr="003737F1" w:rsidRDefault="00C74BE3">
            <w:pPr>
              <w:rPr>
                <w:rFonts w:asciiTheme="minorHAnsi" w:hAnsiTheme="minorHAnsi"/>
              </w:rPr>
            </w:pPr>
          </w:p>
          <w:p w14:paraId="26781143" w14:textId="77777777" w:rsidR="00C74BE3" w:rsidRPr="003737F1" w:rsidRDefault="00C74BE3">
            <w:pPr>
              <w:rPr>
                <w:rFonts w:asciiTheme="minorHAnsi" w:hAnsiTheme="minorHAnsi"/>
              </w:rPr>
            </w:pPr>
          </w:p>
        </w:tc>
      </w:tr>
      <w:tr w:rsidR="00C74BE3" w:rsidRPr="003737F1" w14:paraId="071B2756" w14:textId="77777777">
        <w:tc>
          <w:tcPr>
            <w:tcW w:w="8926" w:type="dxa"/>
          </w:tcPr>
          <w:p w14:paraId="2F33A3FE" w14:textId="3B3DA9E4" w:rsidR="00627773" w:rsidRPr="00627773" w:rsidRDefault="00627773" w:rsidP="0062777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6D87E098" w14:textId="6B27259B" w:rsidR="00C74BE3" w:rsidRPr="003737F1" w:rsidRDefault="00C74BE3">
            <w:pPr>
              <w:rPr>
                <w:rFonts w:asciiTheme="minorHAnsi" w:hAnsiTheme="minorHAnsi"/>
                <w:bCs/>
                <w:lang w:val="en-US"/>
              </w:rPr>
            </w:pPr>
          </w:p>
          <w:p w14:paraId="7EFDB413" w14:textId="702CB6B3" w:rsidR="00030C42" w:rsidRPr="003737F1" w:rsidRDefault="00972D1C">
            <w:pPr>
              <w:rPr>
                <w:rFonts w:asciiTheme="minorHAnsi" w:hAnsiTheme="minorHAnsi"/>
                <w:bCs/>
              </w:rPr>
            </w:pPr>
            <w:r>
              <w:rPr>
                <w:rFonts w:asciiTheme="minorHAnsi" w:hAnsiTheme="minorHAnsi"/>
                <w:bCs/>
              </w:rPr>
              <w:t>One student sat on their own while all others are in groups of at least 5. Whilst the teacher is giving instructions, they are listening carefully and fully engaged in what the teacher is saying, whilst other students are not looking/paying attention.</w:t>
            </w:r>
          </w:p>
          <w:p w14:paraId="2551C69B" w14:textId="77777777" w:rsidR="00C74BE3" w:rsidRPr="003737F1" w:rsidRDefault="00C74BE3">
            <w:pPr>
              <w:ind w:left="720"/>
              <w:rPr>
                <w:rFonts w:asciiTheme="minorHAnsi" w:hAnsiTheme="minorHAnsi"/>
              </w:rPr>
            </w:pPr>
          </w:p>
          <w:p w14:paraId="137192D8" w14:textId="709528F9" w:rsidR="00D01F72" w:rsidRPr="003737F1" w:rsidRDefault="00D01F72">
            <w:pPr>
              <w:ind w:left="720"/>
              <w:rPr>
                <w:rFonts w:asciiTheme="minorHAnsi" w:hAnsiTheme="minorHAnsi"/>
              </w:rPr>
            </w:pPr>
          </w:p>
        </w:tc>
      </w:tr>
      <w:tr w:rsidR="00C74BE3" w:rsidRPr="003737F1" w14:paraId="1E4739AD" w14:textId="77777777">
        <w:tc>
          <w:tcPr>
            <w:tcW w:w="8926" w:type="dxa"/>
          </w:tcPr>
          <w:p w14:paraId="06826AD3" w14:textId="27434C71" w:rsidR="00627773" w:rsidRPr="00627773" w:rsidRDefault="00627773" w:rsidP="006277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D4F7625" w14:textId="77777777" w:rsidR="00C74BE3" w:rsidRPr="003737F1" w:rsidRDefault="00C74BE3">
            <w:pPr>
              <w:rPr>
                <w:rFonts w:asciiTheme="minorHAnsi" w:hAnsiTheme="minorHAnsi"/>
              </w:rPr>
            </w:pPr>
          </w:p>
          <w:p w14:paraId="07611C56" w14:textId="2D193E13" w:rsidR="00C74BE3" w:rsidRPr="003737F1" w:rsidRDefault="00972D1C">
            <w:pPr>
              <w:rPr>
                <w:rFonts w:asciiTheme="minorHAnsi" w:hAnsiTheme="minorHAnsi"/>
              </w:rPr>
            </w:pPr>
            <w:r>
              <w:rPr>
                <w:rFonts w:asciiTheme="minorHAnsi" w:hAnsiTheme="minorHAnsi"/>
              </w:rPr>
              <w:t>Would look at the impact of distraction in a classroom. Also perhpas the importance of implementing a seating chart – would mean that students are not excluded, also would provide oppurtunities for students to make relationships with their peers that they might not have before.</w:t>
            </w:r>
          </w:p>
          <w:p w14:paraId="3388B2FC" w14:textId="77777777" w:rsidR="00C74BE3" w:rsidRPr="003737F1" w:rsidRDefault="00C74BE3">
            <w:pPr>
              <w:rPr>
                <w:rFonts w:asciiTheme="minorHAnsi" w:hAnsiTheme="minorHAnsi"/>
              </w:rPr>
            </w:pPr>
          </w:p>
        </w:tc>
      </w:tr>
      <w:tr w:rsidR="00C74BE3" w:rsidRPr="003737F1" w14:paraId="73A32E6E" w14:textId="77777777">
        <w:tc>
          <w:tcPr>
            <w:tcW w:w="8926" w:type="dxa"/>
          </w:tcPr>
          <w:p w14:paraId="7CAC1C7A" w14:textId="0215741D" w:rsidR="00627773" w:rsidRPr="00627773" w:rsidRDefault="00627773" w:rsidP="006277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23D6427" w14:textId="77777777" w:rsidR="00C74BE3" w:rsidRPr="00627773" w:rsidRDefault="00C74BE3">
            <w:pPr>
              <w:rPr>
                <w:rFonts w:asciiTheme="minorHAnsi" w:hAnsiTheme="minorHAnsi"/>
                <w:bCs/>
              </w:rPr>
            </w:pPr>
          </w:p>
          <w:p w14:paraId="56FAED55" w14:textId="04176F4B" w:rsidR="00C74BE3" w:rsidRPr="003737F1" w:rsidRDefault="00972D1C">
            <w:pPr>
              <w:rPr>
                <w:rFonts w:asciiTheme="minorHAnsi" w:hAnsiTheme="minorHAnsi"/>
              </w:rPr>
            </w:pPr>
            <w:r>
              <w:rPr>
                <w:rFonts w:asciiTheme="minorHAnsi" w:hAnsiTheme="minorHAnsi"/>
              </w:rPr>
              <w:t>Right after break time</w:t>
            </w:r>
          </w:p>
          <w:p w14:paraId="69E6A746" w14:textId="1525114F" w:rsidR="00C74BE3" w:rsidRDefault="00C74BE3">
            <w:pPr>
              <w:rPr>
                <w:rFonts w:asciiTheme="minorHAnsi" w:hAnsiTheme="minorHAnsi"/>
              </w:rPr>
            </w:pPr>
          </w:p>
          <w:p w14:paraId="4A15C2CA" w14:textId="77777777" w:rsidR="00D90DD5" w:rsidRPr="003737F1" w:rsidRDefault="00D90DD5">
            <w:pPr>
              <w:rPr>
                <w:rFonts w:asciiTheme="minorHAnsi" w:hAnsiTheme="minorHAnsi"/>
              </w:rPr>
            </w:pPr>
          </w:p>
          <w:p w14:paraId="50AC0E08" w14:textId="77777777" w:rsidR="00C74BE3" w:rsidRPr="003737F1" w:rsidRDefault="00C74BE3">
            <w:pPr>
              <w:rPr>
                <w:rFonts w:asciiTheme="minorHAnsi" w:hAnsiTheme="minorHAnsi"/>
              </w:rPr>
            </w:pPr>
          </w:p>
        </w:tc>
      </w:tr>
    </w:tbl>
    <w:p w14:paraId="27F16D92" w14:textId="77777777" w:rsidR="00C74BE3" w:rsidRPr="003737F1" w:rsidRDefault="00C74BE3" w:rsidP="00C74BE3">
      <w:pPr>
        <w:rPr>
          <w:rFonts w:asciiTheme="minorHAnsi" w:hAnsiTheme="minorHAnsi"/>
        </w:rPr>
      </w:pPr>
    </w:p>
    <w:p w14:paraId="32DAACAC" w14:textId="77777777" w:rsidR="00627773" w:rsidRDefault="00627773" w:rsidP="00627773">
      <w:pPr>
        <w:rPr>
          <w:rFonts w:asciiTheme="minorHAnsi" w:hAnsiTheme="minorHAnsi"/>
          <w:b/>
          <w:bCs/>
          <w:sz w:val="22"/>
          <w:szCs w:val="22"/>
        </w:rPr>
      </w:pPr>
    </w:p>
    <w:p w14:paraId="632A54E1" w14:textId="77777777" w:rsidR="00627773" w:rsidRDefault="00627773" w:rsidP="00627773">
      <w:pPr>
        <w:rPr>
          <w:rFonts w:asciiTheme="minorHAnsi" w:hAnsiTheme="minorHAnsi"/>
          <w:b/>
          <w:bCs/>
          <w:sz w:val="22"/>
          <w:szCs w:val="22"/>
        </w:rPr>
      </w:pPr>
    </w:p>
    <w:p w14:paraId="2F4C03FD" w14:textId="77777777" w:rsidR="00627773" w:rsidRDefault="00627773" w:rsidP="00627773">
      <w:pPr>
        <w:rPr>
          <w:rFonts w:asciiTheme="minorHAnsi" w:hAnsiTheme="minorHAnsi"/>
          <w:b/>
          <w:bCs/>
          <w:sz w:val="22"/>
          <w:szCs w:val="22"/>
        </w:rPr>
      </w:pPr>
    </w:p>
    <w:p w14:paraId="7FBD3419" w14:textId="77777777" w:rsidR="00627773" w:rsidRDefault="00627773" w:rsidP="00627773">
      <w:pPr>
        <w:rPr>
          <w:rFonts w:asciiTheme="minorHAnsi" w:hAnsiTheme="minorHAnsi"/>
          <w:b/>
          <w:bCs/>
          <w:sz w:val="22"/>
          <w:szCs w:val="22"/>
        </w:rPr>
      </w:pPr>
    </w:p>
    <w:p w14:paraId="303D1E83" w14:textId="78E1C615" w:rsidR="00627773" w:rsidRDefault="00627773" w:rsidP="00627773">
      <w:pPr>
        <w:rPr>
          <w:rFonts w:asciiTheme="minorHAnsi" w:hAnsiTheme="minorHAnsi"/>
          <w:b/>
          <w:bCs/>
          <w:sz w:val="22"/>
          <w:szCs w:val="22"/>
        </w:rPr>
      </w:pPr>
    </w:p>
    <w:p w14:paraId="08791C60" w14:textId="13C477E9" w:rsidR="008C1A46" w:rsidRDefault="008C1A46" w:rsidP="00627773">
      <w:pPr>
        <w:rPr>
          <w:rFonts w:asciiTheme="minorHAnsi" w:hAnsiTheme="minorHAnsi"/>
          <w:b/>
          <w:bCs/>
          <w:sz w:val="22"/>
          <w:szCs w:val="22"/>
        </w:rPr>
      </w:pPr>
    </w:p>
    <w:p w14:paraId="7338E28F" w14:textId="3D22A8E1" w:rsidR="008C1A46" w:rsidRDefault="008C1A46" w:rsidP="00627773">
      <w:pPr>
        <w:rPr>
          <w:rFonts w:asciiTheme="minorHAnsi" w:hAnsiTheme="minorHAnsi"/>
          <w:b/>
          <w:bCs/>
          <w:sz w:val="22"/>
          <w:szCs w:val="22"/>
        </w:rPr>
      </w:pPr>
    </w:p>
    <w:p w14:paraId="75B59CDF" w14:textId="1FC2E863" w:rsidR="008C1A46" w:rsidRDefault="008C1A46" w:rsidP="00627773">
      <w:pPr>
        <w:rPr>
          <w:rFonts w:asciiTheme="minorHAnsi" w:hAnsiTheme="minorHAnsi"/>
          <w:b/>
          <w:bCs/>
          <w:sz w:val="22"/>
          <w:szCs w:val="22"/>
        </w:rPr>
      </w:pPr>
    </w:p>
    <w:p w14:paraId="1359F316" w14:textId="6AC77A57" w:rsidR="008C1A46" w:rsidRDefault="008C1A46" w:rsidP="00627773">
      <w:pPr>
        <w:rPr>
          <w:rFonts w:asciiTheme="minorHAnsi" w:hAnsiTheme="minorHAnsi"/>
          <w:b/>
          <w:bCs/>
          <w:sz w:val="22"/>
          <w:szCs w:val="22"/>
        </w:rPr>
      </w:pPr>
    </w:p>
    <w:p w14:paraId="01AD51FF" w14:textId="4757509D" w:rsidR="008C1A46" w:rsidRDefault="008C1A46" w:rsidP="00627773">
      <w:pPr>
        <w:rPr>
          <w:rFonts w:asciiTheme="minorHAnsi" w:hAnsiTheme="minorHAnsi"/>
          <w:b/>
          <w:bCs/>
          <w:sz w:val="22"/>
          <w:szCs w:val="22"/>
        </w:rPr>
      </w:pPr>
    </w:p>
    <w:p w14:paraId="7BBC61CF" w14:textId="2B437CE3" w:rsidR="008C1A46" w:rsidRDefault="008C1A46" w:rsidP="00627773">
      <w:pPr>
        <w:rPr>
          <w:rFonts w:asciiTheme="minorHAnsi" w:hAnsiTheme="minorHAnsi"/>
          <w:b/>
          <w:bCs/>
          <w:sz w:val="22"/>
          <w:szCs w:val="22"/>
        </w:rPr>
      </w:pPr>
    </w:p>
    <w:p w14:paraId="571AE848" w14:textId="7FBB27EA" w:rsidR="008C1A46" w:rsidRDefault="008C1A46" w:rsidP="00627773">
      <w:pPr>
        <w:rPr>
          <w:rFonts w:asciiTheme="minorHAnsi" w:hAnsiTheme="minorHAnsi"/>
          <w:b/>
          <w:bCs/>
          <w:sz w:val="22"/>
          <w:szCs w:val="22"/>
        </w:rPr>
      </w:pPr>
    </w:p>
    <w:p w14:paraId="49F72B5A" w14:textId="0D0A8300" w:rsidR="008C1A46" w:rsidRDefault="008C1A46" w:rsidP="00627773">
      <w:pPr>
        <w:rPr>
          <w:rFonts w:asciiTheme="minorHAnsi" w:hAnsiTheme="minorHAnsi"/>
          <w:b/>
          <w:bCs/>
          <w:sz w:val="22"/>
          <w:szCs w:val="22"/>
        </w:rPr>
      </w:pPr>
    </w:p>
    <w:p w14:paraId="67504288" w14:textId="795FBB9A" w:rsidR="008C1A46" w:rsidRDefault="008C1A46" w:rsidP="00627773">
      <w:pPr>
        <w:rPr>
          <w:rFonts w:asciiTheme="minorHAnsi" w:hAnsiTheme="minorHAnsi"/>
          <w:b/>
          <w:bCs/>
          <w:sz w:val="22"/>
          <w:szCs w:val="22"/>
        </w:rPr>
      </w:pPr>
    </w:p>
    <w:p w14:paraId="68ACF67C" w14:textId="3564F670" w:rsidR="008C1A46" w:rsidRDefault="008C1A46" w:rsidP="00627773">
      <w:pPr>
        <w:rPr>
          <w:rFonts w:asciiTheme="minorHAnsi" w:hAnsiTheme="minorHAnsi"/>
          <w:b/>
          <w:bCs/>
          <w:sz w:val="22"/>
          <w:szCs w:val="22"/>
        </w:rPr>
      </w:pPr>
    </w:p>
    <w:p w14:paraId="7D4F0192" w14:textId="538645A5" w:rsidR="008C1A46" w:rsidRDefault="008C1A46" w:rsidP="00627773">
      <w:pPr>
        <w:rPr>
          <w:rFonts w:asciiTheme="minorHAnsi" w:hAnsiTheme="minorHAnsi"/>
          <w:b/>
          <w:bCs/>
          <w:sz w:val="22"/>
          <w:szCs w:val="22"/>
        </w:rPr>
      </w:pPr>
    </w:p>
    <w:p w14:paraId="612A9F62" w14:textId="728525EB" w:rsidR="008C1A46" w:rsidRDefault="008C1A46" w:rsidP="00627773">
      <w:pPr>
        <w:rPr>
          <w:rFonts w:asciiTheme="minorHAnsi" w:hAnsiTheme="minorHAnsi"/>
          <w:b/>
          <w:bCs/>
          <w:sz w:val="22"/>
          <w:szCs w:val="22"/>
        </w:rPr>
      </w:pPr>
    </w:p>
    <w:p w14:paraId="790C8B46" w14:textId="3E9F2365" w:rsidR="008C1A46" w:rsidRDefault="008C1A46" w:rsidP="00627773">
      <w:pPr>
        <w:rPr>
          <w:rFonts w:asciiTheme="minorHAnsi" w:hAnsiTheme="minorHAnsi"/>
          <w:b/>
          <w:bCs/>
          <w:sz w:val="22"/>
          <w:szCs w:val="22"/>
        </w:rPr>
      </w:pPr>
    </w:p>
    <w:p w14:paraId="13B4FB0E" w14:textId="3439E59B"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627773" w:rsidRPr="003737F1" w14:paraId="283DF5E0" w14:textId="77777777">
        <w:tc>
          <w:tcPr>
            <w:tcW w:w="8926" w:type="dxa"/>
          </w:tcPr>
          <w:p w14:paraId="2BF022DA" w14:textId="77777777" w:rsidR="00D90DD5" w:rsidRDefault="00627773">
            <w:pPr>
              <w:rPr>
                <w:rFonts w:asciiTheme="minorHAnsi" w:hAnsiTheme="minorHAnsi"/>
              </w:rPr>
            </w:pPr>
            <w:r w:rsidRPr="003737F1">
              <w:rPr>
                <w:rFonts w:asciiTheme="minorHAnsi" w:hAnsiTheme="minorHAnsi"/>
              </w:rPr>
              <w:t>Date and time, year group:</w:t>
            </w:r>
            <w:r w:rsidR="00D90DD5">
              <w:rPr>
                <w:rFonts w:asciiTheme="minorHAnsi" w:hAnsiTheme="minorHAnsi"/>
              </w:rPr>
              <w:t xml:space="preserve"> </w:t>
            </w:r>
          </w:p>
          <w:p w14:paraId="7D83115C" w14:textId="53870E67" w:rsidR="00627773" w:rsidRPr="003737F1" w:rsidRDefault="00972D1C">
            <w:pPr>
              <w:rPr>
                <w:rFonts w:asciiTheme="minorHAnsi" w:hAnsiTheme="minorHAnsi"/>
              </w:rPr>
            </w:pPr>
            <w:r>
              <w:rPr>
                <w:rFonts w:asciiTheme="minorHAnsi" w:hAnsiTheme="minorHAnsi"/>
              </w:rPr>
              <w:t>Year 7 – lesson 4</w:t>
            </w:r>
          </w:p>
        </w:tc>
      </w:tr>
      <w:tr w:rsidR="00627773" w:rsidRPr="003737F1" w14:paraId="7364B8EC" w14:textId="77777777">
        <w:tc>
          <w:tcPr>
            <w:tcW w:w="8926" w:type="dxa"/>
          </w:tcPr>
          <w:p w14:paraId="6C0E6B2A" w14:textId="77777777" w:rsidR="00627773" w:rsidRPr="003737F1" w:rsidRDefault="0062777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0320D78" w14:textId="77777777" w:rsidR="00627773" w:rsidRPr="003737F1" w:rsidRDefault="00627773">
            <w:pPr>
              <w:rPr>
                <w:rFonts w:asciiTheme="minorHAnsi" w:hAnsiTheme="minorHAnsi"/>
              </w:rPr>
            </w:pPr>
          </w:p>
          <w:p w14:paraId="0F20C668" w14:textId="33855A4C" w:rsidR="00627773" w:rsidRPr="003737F1" w:rsidRDefault="00972D1C">
            <w:pPr>
              <w:rPr>
                <w:rFonts w:asciiTheme="minorHAnsi" w:hAnsiTheme="minorHAnsi"/>
              </w:rPr>
            </w:pPr>
            <w:r>
              <w:rPr>
                <w:rFonts w:asciiTheme="minorHAnsi" w:hAnsiTheme="minorHAnsi"/>
              </w:rPr>
              <w:t>English lesson, group of 22 students. Students were overall well behaved, but were understandably excited by the different-style of the lesson.</w:t>
            </w:r>
          </w:p>
          <w:p w14:paraId="77683275" w14:textId="77777777" w:rsidR="00627773" w:rsidRPr="003737F1" w:rsidRDefault="00627773">
            <w:pPr>
              <w:rPr>
                <w:rFonts w:asciiTheme="minorHAnsi" w:hAnsiTheme="minorHAnsi"/>
              </w:rPr>
            </w:pPr>
          </w:p>
        </w:tc>
      </w:tr>
      <w:tr w:rsidR="00627773" w:rsidRPr="003737F1" w14:paraId="36A0F312" w14:textId="77777777">
        <w:tc>
          <w:tcPr>
            <w:tcW w:w="8926" w:type="dxa"/>
          </w:tcPr>
          <w:p w14:paraId="7A1730D7" w14:textId="1BA159E9" w:rsidR="00627773" w:rsidRPr="00627773" w:rsidRDefault="0062777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D90DD5">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66B992BA" w14:textId="77777777" w:rsidR="00627773" w:rsidRPr="003737F1" w:rsidRDefault="00627773">
            <w:pPr>
              <w:rPr>
                <w:rFonts w:asciiTheme="minorHAnsi" w:hAnsiTheme="minorHAnsi"/>
                <w:bCs/>
                <w:lang w:val="en-US"/>
              </w:rPr>
            </w:pPr>
          </w:p>
          <w:p w14:paraId="49665ECA" w14:textId="3B3D3E98" w:rsidR="00627773" w:rsidRPr="003737F1" w:rsidRDefault="00972D1C" w:rsidP="00972D1C">
            <w:pPr>
              <w:rPr>
                <w:rFonts w:asciiTheme="minorHAnsi" w:hAnsiTheme="minorHAnsi"/>
              </w:rPr>
            </w:pPr>
            <w:r>
              <w:rPr>
                <w:rFonts w:asciiTheme="minorHAnsi" w:hAnsiTheme="minorHAnsi"/>
                <w:bCs/>
                <w:lang w:val="en-US"/>
              </w:rPr>
              <w:t>The teacher called back to the previous lesson at the end of the task and built upon what was already taught. Also introduced students to what they will be focusing on in the next lessons. When reminding students of different word groups, the teacher used colour coding to differentiate the different groups.</w:t>
            </w:r>
          </w:p>
          <w:p w14:paraId="774F41EC" w14:textId="77777777" w:rsidR="00627773" w:rsidRPr="003737F1" w:rsidRDefault="00627773">
            <w:pPr>
              <w:ind w:left="720"/>
              <w:rPr>
                <w:rFonts w:asciiTheme="minorHAnsi" w:hAnsiTheme="minorHAnsi"/>
              </w:rPr>
            </w:pPr>
          </w:p>
        </w:tc>
      </w:tr>
      <w:tr w:rsidR="00627773" w:rsidRPr="003737F1" w14:paraId="0E116866" w14:textId="77777777">
        <w:tc>
          <w:tcPr>
            <w:tcW w:w="8926" w:type="dxa"/>
          </w:tcPr>
          <w:p w14:paraId="5799C896" w14:textId="77777777" w:rsidR="00627773" w:rsidRPr="00627773" w:rsidRDefault="006277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1B11489" w14:textId="77777777" w:rsidR="00627773" w:rsidRPr="003737F1" w:rsidRDefault="00627773">
            <w:pPr>
              <w:rPr>
                <w:rFonts w:asciiTheme="minorHAnsi" w:hAnsiTheme="minorHAnsi"/>
              </w:rPr>
            </w:pPr>
          </w:p>
          <w:p w14:paraId="02784570" w14:textId="4B5B8EE4" w:rsidR="00627773" w:rsidRPr="003737F1" w:rsidRDefault="00972D1C">
            <w:pPr>
              <w:rPr>
                <w:rFonts w:asciiTheme="minorHAnsi" w:hAnsiTheme="minorHAnsi"/>
              </w:rPr>
            </w:pPr>
            <w:r>
              <w:rPr>
                <w:rFonts w:asciiTheme="minorHAnsi" w:hAnsiTheme="minorHAnsi"/>
              </w:rPr>
              <w:t>I would look into the benefit of retrieval practice being used at the end of lessons and its effect of STM and LTM in students.</w:t>
            </w:r>
          </w:p>
          <w:p w14:paraId="5B0C8859" w14:textId="77777777" w:rsidR="00627773" w:rsidRPr="003737F1" w:rsidRDefault="00627773">
            <w:pPr>
              <w:rPr>
                <w:rFonts w:asciiTheme="minorHAnsi" w:hAnsiTheme="minorHAnsi"/>
              </w:rPr>
            </w:pPr>
          </w:p>
          <w:p w14:paraId="0AD7A63F" w14:textId="77777777" w:rsidR="00627773" w:rsidRPr="003737F1" w:rsidRDefault="00627773">
            <w:pPr>
              <w:rPr>
                <w:rFonts w:asciiTheme="minorHAnsi" w:hAnsiTheme="minorHAnsi"/>
              </w:rPr>
            </w:pPr>
          </w:p>
        </w:tc>
      </w:tr>
      <w:tr w:rsidR="00627773" w:rsidRPr="003737F1" w14:paraId="56B6FB6D" w14:textId="77777777">
        <w:tc>
          <w:tcPr>
            <w:tcW w:w="8926" w:type="dxa"/>
          </w:tcPr>
          <w:p w14:paraId="6C71C660" w14:textId="77777777" w:rsidR="00627773" w:rsidRPr="00627773" w:rsidRDefault="006277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3D43B92" w14:textId="77777777" w:rsidR="00627773" w:rsidRPr="00627773" w:rsidRDefault="00627773">
            <w:pPr>
              <w:rPr>
                <w:rFonts w:asciiTheme="minorHAnsi" w:hAnsiTheme="minorHAnsi"/>
                <w:bCs/>
              </w:rPr>
            </w:pPr>
          </w:p>
          <w:p w14:paraId="5FFE430D" w14:textId="77777777" w:rsidR="00627773" w:rsidRPr="003737F1" w:rsidRDefault="00627773">
            <w:pPr>
              <w:rPr>
                <w:rFonts w:asciiTheme="minorHAnsi" w:hAnsiTheme="minorHAnsi"/>
              </w:rPr>
            </w:pPr>
          </w:p>
          <w:p w14:paraId="26C90207" w14:textId="647DD8D4" w:rsidR="00627773" w:rsidRPr="003737F1" w:rsidRDefault="00972D1C">
            <w:pPr>
              <w:rPr>
                <w:rFonts w:asciiTheme="minorHAnsi" w:hAnsiTheme="minorHAnsi"/>
              </w:rPr>
            </w:pPr>
            <w:r>
              <w:rPr>
                <w:rFonts w:asciiTheme="minorHAnsi" w:hAnsiTheme="minorHAnsi"/>
              </w:rPr>
              <w:t>Lesson before lunch. The researchers were informed that this lesson would be a bit unorthodox, as students were participating in a group activity where they sampled foods from different cultures as a part of European Day of Languages</w:t>
            </w:r>
          </w:p>
          <w:p w14:paraId="085F9A81" w14:textId="77777777" w:rsidR="00627773" w:rsidRPr="003737F1" w:rsidRDefault="00627773">
            <w:pPr>
              <w:rPr>
                <w:rFonts w:asciiTheme="minorHAnsi" w:hAnsiTheme="minorHAnsi"/>
              </w:rPr>
            </w:pPr>
          </w:p>
        </w:tc>
      </w:tr>
    </w:tbl>
    <w:p w14:paraId="42B931BB" w14:textId="29C2738B" w:rsidR="00F23813" w:rsidRPr="003737F1" w:rsidRDefault="00F23813" w:rsidP="00F23813">
      <w:pPr>
        <w:rPr>
          <w:rFonts w:asciiTheme="minorHAnsi" w:hAnsiTheme="minorHAnsi"/>
        </w:rPr>
      </w:pPr>
    </w:p>
    <w:p w14:paraId="7132CF8B" w14:textId="276D60E0" w:rsidR="001E7BD0" w:rsidRDefault="001E7BD0" w:rsidP="001E7BD0">
      <w:pPr>
        <w:rPr>
          <w:rFonts w:asciiTheme="minorHAnsi" w:hAnsiTheme="minorHAnsi" w:cstheme="minorHAnsi"/>
          <w:sz w:val="22"/>
          <w:szCs w:val="22"/>
        </w:rPr>
      </w:pPr>
    </w:p>
    <w:p w14:paraId="2A2A2F91" w14:textId="2F6F9E60" w:rsidR="00627773" w:rsidRDefault="00627773" w:rsidP="001E7BD0">
      <w:pPr>
        <w:rPr>
          <w:rFonts w:asciiTheme="minorHAnsi" w:hAnsiTheme="minorHAnsi" w:cstheme="minorHAnsi"/>
          <w:sz w:val="22"/>
          <w:szCs w:val="22"/>
        </w:rPr>
      </w:pPr>
    </w:p>
    <w:p w14:paraId="681B9467" w14:textId="051910DC" w:rsidR="00627773" w:rsidRDefault="00627773" w:rsidP="001E7BD0">
      <w:pPr>
        <w:rPr>
          <w:rFonts w:asciiTheme="minorHAnsi" w:hAnsiTheme="minorHAnsi" w:cstheme="minorHAnsi"/>
          <w:sz w:val="22"/>
          <w:szCs w:val="22"/>
        </w:rPr>
      </w:pPr>
    </w:p>
    <w:p w14:paraId="2DA86871" w14:textId="30BB8A72" w:rsidR="00627773" w:rsidRDefault="00627773" w:rsidP="001E7BD0">
      <w:pPr>
        <w:rPr>
          <w:rFonts w:asciiTheme="minorHAnsi" w:hAnsiTheme="minorHAnsi" w:cstheme="minorHAnsi"/>
          <w:sz w:val="22"/>
          <w:szCs w:val="22"/>
        </w:rPr>
      </w:pPr>
    </w:p>
    <w:p w14:paraId="25BB17A0" w14:textId="1586114C" w:rsidR="00627773" w:rsidRDefault="00627773" w:rsidP="001E7BD0">
      <w:pPr>
        <w:rPr>
          <w:rFonts w:asciiTheme="minorHAnsi" w:hAnsiTheme="minorHAnsi" w:cstheme="minorHAnsi"/>
          <w:sz w:val="22"/>
          <w:szCs w:val="22"/>
        </w:rPr>
      </w:pPr>
    </w:p>
    <w:p w14:paraId="53523E9D" w14:textId="1538FB1C" w:rsidR="00627773" w:rsidRDefault="00627773" w:rsidP="001E7BD0">
      <w:pPr>
        <w:rPr>
          <w:rFonts w:asciiTheme="minorHAnsi" w:hAnsiTheme="minorHAnsi" w:cstheme="minorHAnsi"/>
          <w:sz w:val="22"/>
          <w:szCs w:val="22"/>
        </w:rPr>
      </w:pPr>
    </w:p>
    <w:p w14:paraId="46060E21" w14:textId="78C2F43F" w:rsidR="00627773" w:rsidRDefault="00627773" w:rsidP="001E7BD0">
      <w:pPr>
        <w:rPr>
          <w:rFonts w:asciiTheme="minorHAnsi" w:hAnsiTheme="minorHAnsi" w:cstheme="minorHAnsi"/>
          <w:sz w:val="22"/>
          <w:szCs w:val="22"/>
        </w:rPr>
      </w:pPr>
    </w:p>
    <w:p w14:paraId="6A2102E1" w14:textId="59FD2B32" w:rsidR="008C1A46" w:rsidRDefault="008C1A46" w:rsidP="001E7BD0">
      <w:pPr>
        <w:rPr>
          <w:rFonts w:asciiTheme="minorHAnsi" w:hAnsiTheme="minorHAnsi" w:cstheme="minorHAnsi"/>
          <w:sz w:val="22"/>
          <w:szCs w:val="22"/>
        </w:rPr>
      </w:pPr>
    </w:p>
    <w:p w14:paraId="606F00AB" w14:textId="5C267F32" w:rsidR="008C1A46" w:rsidRDefault="008C1A46" w:rsidP="001E7BD0">
      <w:pPr>
        <w:rPr>
          <w:rFonts w:asciiTheme="minorHAnsi" w:hAnsiTheme="minorHAnsi" w:cstheme="minorHAnsi"/>
          <w:sz w:val="22"/>
          <w:szCs w:val="22"/>
        </w:rPr>
      </w:pPr>
    </w:p>
    <w:p w14:paraId="4BEA8917" w14:textId="0EB742EA" w:rsidR="008C1A46" w:rsidRDefault="008C1A46" w:rsidP="001E7BD0">
      <w:pPr>
        <w:rPr>
          <w:rFonts w:asciiTheme="minorHAnsi" w:hAnsiTheme="minorHAnsi" w:cstheme="minorHAnsi"/>
          <w:sz w:val="22"/>
          <w:szCs w:val="22"/>
        </w:rPr>
      </w:pPr>
    </w:p>
    <w:p w14:paraId="278EBD10" w14:textId="2F82427D" w:rsidR="008C1A46" w:rsidRDefault="008C1A46" w:rsidP="001E7BD0">
      <w:pPr>
        <w:rPr>
          <w:rFonts w:asciiTheme="minorHAnsi" w:hAnsiTheme="minorHAnsi" w:cstheme="minorHAnsi"/>
          <w:sz w:val="22"/>
          <w:szCs w:val="22"/>
        </w:rPr>
      </w:pPr>
    </w:p>
    <w:p w14:paraId="333D8CC7" w14:textId="4D4F5F11" w:rsidR="008C1A46" w:rsidRDefault="008C1A46" w:rsidP="001E7BD0">
      <w:pPr>
        <w:rPr>
          <w:rFonts w:asciiTheme="minorHAnsi" w:hAnsiTheme="minorHAnsi" w:cstheme="minorHAnsi"/>
          <w:sz w:val="22"/>
          <w:szCs w:val="22"/>
        </w:rPr>
      </w:pPr>
    </w:p>
    <w:p w14:paraId="78FEEDE2" w14:textId="1F0B5FDF" w:rsidR="008C1A46" w:rsidRDefault="008C1A46" w:rsidP="001E7BD0">
      <w:pPr>
        <w:rPr>
          <w:rFonts w:asciiTheme="minorHAnsi" w:hAnsiTheme="minorHAnsi" w:cstheme="minorHAnsi"/>
          <w:sz w:val="22"/>
          <w:szCs w:val="22"/>
        </w:rPr>
      </w:pPr>
    </w:p>
    <w:p w14:paraId="1269BBF1" w14:textId="6B9DF33C" w:rsidR="008C1A46" w:rsidRDefault="008C1A46" w:rsidP="001E7BD0">
      <w:pPr>
        <w:rPr>
          <w:rFonts w:asciiTheme="minorHAnsi" w:hAnsiTheme="minorHAnsi" w:cstheme="minorHAnsi"/>
          <w:sz w:val="22"/>
          <w:szCs w:val="22"/>
        </w:rPr>
      </w:pPr>
    </w:p>
    <w:p w14:paraId="25892E5F" w14:textId="70189C37" w:rsidR="008C1A46" w:rsidRDefault="008C1A46" w:rsidP="001E7BD0">
      <w:pPr>
        <w:rPr>
          <w:rFonts w:asciiTheme="minorHAnsi" w:hAnsiTheme="minorHAnsi" w:cstheme="minorHAnsi"/>
          <w:sz w:val="22"/>
          <w:szCs w:val="22"/>
        </w:rPr>
      </w:pPr>
    </w:p>
    <w:p w14:paraId="7B2DD98C" w14:textId="503BCCA0" w:rsidR="008C1A46" w:rsidRDefault="008C1A46" w:rsidP="001E7BD0">
      <w:pPr>
        <w:rPr>
          <w:rFonts w:asciiTheme="minorHAnsi" w:hAnsiTheme="minorHAnsi" w:cstheme="minorHAnsi"/>
          <w:sz w:val="22"/>
          <w:szCs w:val="22"/>
        </w:rPr>
      </w:pPr>
    </w:p>
    <w:p w14:paraId="2125E6FA" w14:textId="77777777" w:rsidR="008C1A46" w:rsidRDefault="008C1A46" w:rsidP="001E7BD0">
      <w:pPr>
        <w:rPr>
          <w:rFonts w:asciiTheme="minorHAnsi" w:hAnsiTheme="minorHAnsi" w:cstheme="minorHAnsi"/>
          <w:sz w:val="22"/>
          <w:szCs w:val="22"/>
        </w:rPr>
      </w:pPr>
    </w:p>
    <w:p w14:paraId="79C554B8" w14:textId="2250115B" w:rsidR="00627773" w:rsidRDefault="00627773" w:rsidP="001E7BD0">
      <w:pPr>
        <w:rPr>
          <w:rFonts w:asciiTheme="minorHAnsi" w:hAnsiTheme="minorHAnsi" w:cstheme="minorHAnsi"/>
          <w:sz w:val="22"/>
          <w:szCs w:val="22"/>
        </w:rPr>
      </w:pPr>
    </w:p>
    <w:p w14:paraId="74B682EF" w14:textId="77777777" w:rsidR="00627773" w:rsidRPr="003737F1" w:rsidRDefault="00627773" w:rsidP="001E7BD0">
      <w:pPr>
        <w:rPr>
          <w:rFonts w:asciiTheme="minorHAnsi" w:hAnsiTheme="minorHAnsi" w:cstheme="minorHAnsi"/>
          <w:sz w:val="22"/>
          <w:szCs w:val="22"/>
        </w:rPr>
      </w:pPr>
    </w:p>
    <w:p w14:paraId="54DD122D" w14:textId="2C04880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627773" w:rsidRPr="003737F1" w14:paraId="2E4878AB" w14:textId="77777777">
        <w:tc>
          <w:tcPr>
            <w:tcW w:w="8926" w:type="dxa"/>
          </w:tcPr>
          <w:p w14:paraId="157BD6D1" w14:textId="77777777" w:rsidR="00627773" w:rsidRDefault="00627773" w:rsidP="008C1A46">
            <w:pPr>
              <w:rPr>
                <w:rFonts w:asciiTheme="minorHAnsi" w:hAnsiTheme="minorHAnsi"/>
              </w:rPr>
            </w:pPr>
            <w:r w:rsidRPr="003737F1">
              <w:rPr>
                <w:rFonts w:asciiTheme="minorHAnsi" w:hAnsiTheme="minorHAnsi"/>
              </w:rPr>
              <w:t>Date and time, year group:</w:t>
            </w:r>
            <w:r w:rsidR="001D139A">
              <w:rPr>
                <w:rFonts w:asciiTheme="minorHAnsi" w:hAnsiTheme="minorHAnsi"/>
              </w:rPr>
              <w:t xml:space="preserve"> </w:t>
            </w:r>
          </w:p>
          <w:p w14:paraId="1E2C8DCB" w14:textId="1D0B1C27" w:rsidR="008C1A46" w:rsidRPr="003737F1" w:rsidRDefault="00972D1C" w:rsidP="008C1A46">
            <w:pPr>
              <w:rPr>
                <w:rFonts w:asciiTheme="minorHAnsi" w:hAnsiTheme="minorHAnsi"/>
              </w:rPr>
            </w:pPr>
            <w:r>
              <w:rPr>
                <w:rFonts w:asciiTheme="minorHAnsi" w:hAnsiTheme="minorHAnsi"/>
              </w:rPr>
              <w:lastRenderedPageBreak/>
              <w:t xml:space="preserve">Year 8 Welsh Lesson – lesson 4 </w:t>
            </w:r>
          </w:p>
        </w:tc>
      </w:tr>
      <w:tr w:rsidR="00627773" w:rsidRPr="003737F1" w14:paraId="5BEC06BB" w14:textId="77777777">
        <w:tc>
          <w:tcPr>
            <w:tcW w:w="8926" w:type="dxa"/>
          </w:tcPr>
          <w:p w14:paraId="2D49FC62" w14:textId="77777777" w:rsidR="00627773" w:rsidRPr="003737F1" w:rsidRDefault="00627773">
            <w:pPr>
              <w:rPr>
                <w:rFonts w:asciiTheme="minorHAnsi" w:hAnsiTheme="minorHAnsi"/>
              </w:rPr>
            </w:pPr>
            <w:r w:rsidRPr="00627773">
              <w:rPr>
                <w:rFonts w:asciiTheme="minorHAnsi" w:hAnsiTheme="minorHAnsi"/>
                <w:b/>
                <w:bCs/>
              </w:rPr>
              <w:lastRenderedPageBreak/>
              <w:t>Where and When:</w:t>
            </w:r>
            <w:r>
              <w:rPr>
                <w:rFonts w:asciiTheme="minorHAnsi" w:hAnsiTheme="minorHAnsi"/>
              </w:rPr>
              <w:t xml:space="preserve"> Context of the observation – subject/AOLE, general classroom context</w:t>
            </w:r>
          </w:p>
          <w:p w14:paraId="39922483" w14:textId="4AB318AF" w:rsidR="00627773" w:rsidRPr="003737F1" w:rsidRDefault="00595AD9">
            <w:pPr>
              <w:rPr>
                <w:rFonts w:asciiTheme="minorHAnsi" w:hAnsiTheme="minorHAnsi"/>
              </w:rPr>
            </w:pPr>
            <w:r>
              <w:rPr>
                <w:rFonts w:asciiTheme="minorHAnsi" w:hAnsiTheme="minorHAnsi"/>
              </w:rPr>
              <w:t>Welsh lesson taking place in period 3, right before the students break for lunch. This lesson occured aftet the same form group was in a very disruptive lesson, as a student was sent out of the lesson for disrupting others’ learning</w:t>
            </w:r>
          </w:p>
          <w:p w14:paraId="2C1C7CC9" w14:textId="77777777" w:rsidR="00627773" w:rsidRPr="003737F1" w:rsidRDefault="00627773" w:rsidP="008C1A46">
            <w:pPr>
              <w:rPr>
                <w:rFonts w:asciiTheme="minorHAnsi" w:hAnsiTheme="minorHAnsi"/>
              </w:rPr>
            </w:pPr>
          </w:p>
        </w:tc>
      </w:tr>
      <w:tr w:rsidR="00627773" w:rsidRPr="003737F1" w14:paraId="0EC68E62" w14:textId="77777777">
        <w:tc>
          <w:tcPr>
            <w:tcW w:w="8926" w:type="dxa"/>
          </w:tcPr>
          <w:p w14:paraId="08CB1A5D" w14:textId="5623FB33" w:rsidR="00627773" w:rsidRPr="00627773" w:rsidRDefault="0062777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105FF0">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712DD29B" w14:textId="77777777" w:rsidR="00627773" w:rsidRPr="003737F1" w:rsidRDefault="00627773">
            <w:pPr>
              <w:rPr>
                <w:rFonts w:asciiTheme="minorHAnsi" w:hAnsiTheme="minorHAnsi"/>
                <w:bCs/>
                <w:lang w:val="en-US"/>
              </w:rPr>
            </w:pPr>
          </w:p>
          <w:p w14:paraId="3BA0AABC" w14:textId="043F8991" w:rsidR="00627773" w:rsidRPr="003737F1" w:rsidRDefault="00595AD9">
            <w:pPr>
              <w:rPr>
                <w:rFonts w:asciiTheme="minorHAnsi" w:hAnsiTheme="minorHAnsi"/>
                <w:bCs/>
              </w:rPr>
            </w:pPr>
            <w:r>
              <w:rPr>
                <w:rFonts w:asciiTheme="minorHAnsi" w:hAnsiTheme="minorHAnsi"/>
                <w:bCs/>
              </w:rPr>
              <w:t xml:space="preserve">In this lesson, the teacher used a consistant amount of repetition </w:t>
            </w:r>
            <w:r w:rsidR="00381BCB">
              <w:rPr>
                <w:rFonts w:asciiTheme="minorHAnsi" w:hAnsiTheme="minorHAnsi"/>
                <w:bCs/>
              </w:rPr>
              <w:t xml:space="preserve">to ensure that students were correctly pronouncing newly-introduced welsh terminology. This </w:t>
            </w:r>
            <w:r w:rsidR="009D162E">
              <w:rPr>
                <w:rFonts w:asciiTheme="minorHAnsi" w:hAnsiTheme="minorHAnsi"/>
                <w:bCs/>
              </w:rPr>
              <w:t>ensured that students heard any errors they were making and were able to self and peer-correct</w:t>
            </w:r>
          </w:p>
          <w:p w14:paraId="52908EE3" w14:textId="77777777" w:rsidR="00627773" w:rsidRPr="003737F1" w:rsidRDefault="00627773" w:rsidP="00105FF0">
            <w:pPr>
              <w:rPr>
                <w:rFonts w:asciiTheme="minorHAnsi" w:hAnsiTheme="minorHAnsi"/>
              </w:rPr>
            </w:pPr>
          </w:p>
        </w:tc>
      </w:tr>
      <w:tr w:rsidR="00627773" w:rsidRPr="003737F1" w14:paraId="4E0523DE" w14:textId="77777777">
        <w:tc>
          <w:tcPr>
            <w:tcW w:w="8926" w:type="dxa"/>
          </w:tcPr>
          <w:p w14:paraId="7250F900" w14:textId="77777777" w:rsidR="00627773" w:rsidRPr="00627773" w:rsidRDefault="006277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76D6612" w14:textId="77777777" w:rsidR="00627773" w:rsidRPr="003737F1" w:rsidRDefault="00627773">
            <w:pPr>
              <w:rPr>
                <w:rFonts w:asciiTheme="minorHAnsi" w:hAnsiTheme="minorHAnsi"/>
              </w:rPr>
            </w:pPr>
          </w:p>
          <w:p w14:paraId="2AF177C3" w14:textId="77777777" w:rsidR="00627773" w:rsidRPr="003737F1" w:rsidRDefault="00627773">
            <w:pPr>
              <w:rPr>
                <w:rFonts w:asciiTheme="minorHAnsi" w:hAnsiTheme="minorHAnsi"/>
              </w:rPr>
            </w:pPr>
          </w:p>
          <w:p w14:paraId="43BB49D1" w14:textId="6DD893BE" w:rsidR="00627773" w:rsidRPr="003737F1" w:rsidRDefault="009D162E">
            <w:pPr>
              <w:rPr>
                <w:rFonts w:asciiTheme="minorHAnsi" w:hAnsiTheme="minorHAnsi"/>
              </w:rPr>
            </w:pPr>
            <w:r>
              <w:rPr>
                <w:rFonts w:asciiTheme="minorHAnsi" w:hAnsiTheme="minorHAnsi"/>
              </w:rPr>
              <w:t>Repitition in a second language classroom would be</w:t>
            </w:r>
            <w:r w:rsidR="0086710E">
              <w:rPr>
                <w:rFonts w:asciiTheme="minorHAnsi" w:hAnsiTheme="minorHAnsi"/>
              </w:rPr>
              <w:t xml:space="preserve"> a</w:t>
            </w:r>
            <w:r>
              <w:rPr>
                <w:rFonts w:asciiTheme="minorHAnsi" w:hAnsiTheme="minorHAnsi"/>
              </w:rPr>
              <w:t xml:space="preserve"> pertinent</w:t>
            </w:r>
            <w:r w:rsidR="0086710E">
              <w:rPr>
                <w:rFonts w:asciiTheme="minorHAnsi" w:hAnsiTheme="minorHAnsi"/>
              </w:rPr>
              <w:t xml:space="preserve"> area in which </w:t>
            </w:r>
            <w:r>
              <w:rPr>
                <w:rFonts w:asciiTheme="minorHAnsi" w:hAnsiTheme="minorHAnsi"/>
              </w:rPr>
              <w:t xml:space="preserve"> to conduct furthe r</w:t>
            </w:r>
            <w:r w:rsidR="00A0772F">
              <w:rPr>
                <w:rFonts w:asciiTheme="minorHAnsi" w:hAnsiTheme="minorHAnsi"/>
              </w:rPr>
              <w:t xml:space="preserve">easearch </w:t>
            </w:r>
            <w:r>
              <w:rPr>
                <w:rFonts w:asciiTheme="minorHAnsi" w:hAnsiTheme="minorHAnsi"/>
              </w:rPr>
              <w:t xml:space="preserve"> </w:t>
            </w:r>
            <w:r w:rsidR="0086710E">
              <w:rPr>
                <w:rFonts w:asciiTheme="minorHAnsi" w:hAnsiTheme="minorHAnsi"/>
              </w:rPr>
              <w:t>on. Also the effect of repetition on LTM</w:t>
            </w:r>
            <w:r w:rsidR="00972D1C">
              <w:rPr>
                <w:rFonts w:asciiTheme="minorHAnsi" w:hAnsiTheme="minorHAnsi"/>
              </w:rPr>
              <w:t xml:space="preserve"> when asked to recall terms previously discussed</w:t>
            </w:r>
          </w:p>
          <w:p w14:paraId="030BB291" w14:textId="77777777" w:rsidR="00627773" w:rsidRPr="003737F1" w:rsidRDefault="00627773">
            <w:pPr>
              <w:rPr>
                <w:rFonts w:asciiTheme="minorHAnsi" w:hAnsiTheme="minorHAnsi"/>
              </w:rPr>
            </w:pPr>
          </w:p>
          <w:p w14:paraId="72CE1DC5" w14:textId="77777777" w:rsidR="00627773" w:rsidRPr="003737F1" w:rsidRDefault="00627773">
            <w:pPr>
              <w:rPr>
                <w:rFonts w:asciiTheme="minorHAnsi" w:hAnsiTheme="minorHAnsi"/>
              </w:rPr>
            </w:pPr>
          </w:p>
          <w:p w14:paraId="6858F824" w14:textId="77777777" w:rsidR="00627773" w:rsidRPr="003737F1" w:rsidRDefault="00627773">
            <w:pPr>
              <w:rPr>
                <w:rFonts w:asciiTheme="minorHAnsi" w:hAnsiTheme="minorHAnsi"/>
              </w:rPr>
            </w:pPr>
          </w:p>
          <w:p w14:paraId="38346B4C" w14:textId="77777777" w:rsidR="00627773" w:rsidRPr="003737F1" w:rsidRDefault="00627773">
            <w:pPr>
              <w:rPr>
                <w:rFonts w:asciiTheme="minorHAnsi" w:hAnsiTheme="minorHAnsi"/>
              </w:rPr>
            </w:pPr>
          </w:p>
        </w:tc>
      </w:tr>
      <w:tr w:rsidR="00627773" w:rsidRPr="003737F1" w14:paraId="330CD5D9" w14:textId="77777777">
        <w:tc>
          <w:tcPr>
            <w:tcW w:w="8926" w:type="dxa"/>
          </w:tcPr>
          <w:p w14:paraId="03BE09CF" w14:textId="77777777" w:rsidR="00627773" w:rsidRPr="00627773" w:rsidRDefault="006277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C8B0997" w14:textId="77777777" w:rsidR="00627773" w:rsidRPr="00627773" w:rsidRDefault="00627773">
            <w:pPr>
              <w:rPr>
                <w:rFonts w:asciiTheme="minorHAnsi" w:hAnsiTheme="minorHAnsi"/>
                <w:bCs/>
              </w:rPr>
            </w:pPr>
          </w:p>
          <w:p w14:paraId="6CFBB2F4" w14:textId="77777777" w:rsidR="00627773" w:rsidRPr="003737F1" w:rsidRDefault="00627773">
            <w:pPr>
              <w:rPr>
                <w:rFonts w:asciiTheme="minorHAnsi" w:hAnsiTheme="minorHAnsi"/>
              </w:rPr>
            </w:pPr>
          </w:p>
          <w:p w14:paraId="4BE3C79B" w14:textId="5AD1D19C" w:rsidR="00627773" w:rsidRPr="003737F1" w:rsidRDefault="00972D1C">
            <w:pPr>
              <w:rPr>
                <w:rFonts w:asciiTheme="minorHAnsi" w:hAnsiTheme="minorHAnsi"/>
              </w:rPr>
            </w:pPr>
            <w:r>
              <w:rPr>
                <w:rFonts w:asciiTheme="minorHAnsi" w:hAnsiTheme="minorHAnsi"/>
              </w:rPr>
              <w:t>Lesson right before lunch time</w:t>
            </w:r>
          </w:p>
          <w:p w14:paraId="7C6D6849" w14:textId="77777777" w:rsidR="00627773" w:rsidRPr="003737F1" w:rsidRDefault="00627773">
            <w:pPr>
              <w:rPr>
                <w:rFonts w:asciiTheme="minorHAnsi" w:hAnsiTheme="minorHAnsi"/>
              </w:rPr>
            </w:pPr>
          </w:p>
          <w:p w14:paraId="0C46B6B4" w14:textId="77777777" w:rsidR="00627773" w:rsidRPr="003737F1" w:rsidRDefault="00627773">
            <w:pPr>
              <w:rPr>
                <w:rFonts w:asciiTheme="minorHAnsi" w:hAnsiTheme="minorHAnsi"/>
              </w:rPr>
            </w:pPr>
          </w:p>
          <w:p w14:paraId="0FDBC660" w14:textId="77777777" w:rsidR="00627773" w:rsidRPr="003737F1" w:rsidRDefault="00627773">
            <w:pPr>
              <w:rPr>
                <w:rFonts w:asciiTheme="minorHAnsi" w:hAnsiTheme="minorHAnsi"/>
              </w:rPr>
            </w:pPr>
          </w:p>
          <w:p w14:paraId="7D560014" w14:textId="77777777" w:rsidR="00627773" w:rsidRPr="003737F1" w:rsidRDefault="00627773">
            <w:pPr>
              <w:rPr>
                <w:rFonts w:asciiTheme="minorHAnsi" w:hAnsiTheme="minorHAnsi"/>
              </w:rPr>
            </w:pPr>
          </w:p>
          <w:p w14:paraId="674DE9BD" w14:textId="77777777" w:rsidR="00627773" w:rsidRPr="003737F1" w:rsidRDefault="00627773">
            <w:pPr>
              <w:rPr>
                <w:rFonts w:asciiTheme="minorHAnsi" w:hAnsiTheme="minorHAnsi"/>
              </w:rPr>
            </w:pPr>
          </w:p>
        </w:tc>
      </w:tr>
    </w:tbl>
    <w:p w14:paraId="4912D971" w14:textId="5766FE2E" w:rsidR="00DD7B4E" w:rsidRPr="003737F1" w:rsidRDefault="00DD7B4E" w:rsidP="001E7BD0">
      <w:pPr>
        <w:tabs>
          <w:tab w:val="left" w:pos="945"/>
        </w:tabs>
        <w:rPr>
          <w:rFonts w:asciiTheme="minorHAnsi" w:hAnsiTheme="minorHAnsi" w:cstheme="minorHAnsi"/>
          <w:sz w:val="22"/>
          <w:szCs w:val="22"/>
        </w:rPr>
      </w:pPr>
    </w:p>
    <w:p w14:paraId="25322093" w14:textId="0F187688" w:rsidR="005D2BE3" w:rsidRPr="003737F1" w:rsidRDefault="005D2BE3" w:rsidP="001E7BD0">
      <w:pPr>
        <w:tabs>
          <w:tab w:val="left" w:pos="945"/>
        </w:tabs>
        <w:rPr>
          <w:rFonts w:asciiTheme="minorHAnsi" w:hAnsiTheme="minorHAnsi" w:cstheme="minorHAnsi"/>
          <w:sz w:val="22"/>
          <w:szCs w:val="22"/>
        </w:rPr>
      </w:pPr>
    </w:p>
    <w:p w14:paraId="3887EBB1" w14:textId="44E37EDC" w:rsidR="005D2BE3" w:rsidRDefault="005D2BE3" w:rsidP="001E7BD0">
      <w:pPr>
        <w:tabs>
          <w:tab w:val="left" w:pos="945"/>
        </w:tabs>
        <w:rPr>
          <w:rFonts w:asciiTheme="minorHAnsi" w:hAnsiTheme="minorHAnsi" w:cstheme="minorHAnsi"/>
          <w:sz w:val="22"/>
          <w:szCs w:val="22"/>
        </w:rPr>
      </w:pPr>
    </w:p>
    <w:p w14:paraId="6686A399" w14:textId="563F1114" w:rsidR="00627773" w:rsidRDefault="00627773" w:rsidP="001E7BD0">
      <w:pPr>
        <w:tabs>
          <w:tab w:val="left" w:pos="945"/>
        </w:tabs>
        <w:rPr>
          <w:rFonts w:asciiTheme="minorHAnsi" w:hAnsiTheme="minorHAnsi" w:cstheme="minorHAnsi"/>
          <w:sz w:val="22"/>
          <w:szCs w:val="22"/>
        </w:rPr>
      </w:pPr>
    </w:p>
    <w:p w14:paraId="4C7F06B4" w14:textId="40310A72" w:rsidR="00627773" w:rsidRDefault="00627773" w:rsidP="001E7BD0">
      <w:pPr>
        <w:tabs>
          <w:tab w:val="left" w:pos="945"/>
        </w:tabs>
        <w:rPr>
          <w:rFonts w:asciiTheme="minorHAnsi" w:hAnsiTheme="minorHAnsi" w:cstheme="minorHAnsi"/>
          <w:sz w:val="22"/>
          <w:szCs w:val="22"/>
        </w:rPr>
      </w:pPr>
    </w:p>
    <w:p w14:paraId="346A9633" w14:textId="7810F3BF" w:rsidR="00627773" w:rsidRDefault="00627773" w:rsidP="001E7BD0">
      <w:pPr>
        <w:tabs>
          <w:tab w:val="left" w:pos="945"/>
        </w:tabs>
        <w:rPr>
          <w:rFonts w:asciiTheme="minorHAnsi" w:hAnsiTheme="minorHAnsi" w:cstheme="minorHAnsi"/>
          <w:sz w:val="22"/>
          <w:szCs w:val="22"/>
        </w:rPr>
      </w:pPr>
    </w:p>
    <w:p w14:paraId="3D63E2B1" w14:textId="3BFC8754" w:rsidR="00627773" w:rsidRDefault="00627773" w:rsidP="001E7BD0">
      <w:pPr>
        <w:tabs>
          <w:tab w:val="left" w:pos="945"/>
        </w:tabs>
        <w:rPr>
          <w:rFonts w:asciiTheme="minorHAnsi" w:hAnsiTheme="minorHAnsi" w:cstheme="minorHAnsi"/>
          <w:sz w:val="22"/>
          <w:szCs w:val="22"/>
        </w:rPr>
      </w:pPr>
    </w:p>
    <w:p w14:paraId="61E071FD" w14:textId="7A81D3E5" w:rsidR="00627773" w:rsidRDefault="00627773" w:rsidP="001E7BD0">
      <w:pPr>
        <w:tabs>
          <w:tab w:val="left" w:pos="945"/>
        </w:tabs>
        <w:rPr>
          <w:rFonts w:asciiTheme="minorHAnsi" w:hAnsiTheme="minorHAnsi" w:cstheme="minorHAnsi"/>
          <w:sz w:val="22"/>
          <w:szCs w:val="22"/>
        </w:rPr>
      </w:pPr>
    </w:p>
    <w:p w14:paraId="61AAE1FD" w14:textId="5BEACDF1" w:rsidR="00627773" w:rsidRDefault="00627773" w:rsidP="001E7BD0">
      <w:pPr>
        <w:tabs>
          <w:tab w:val="left" w:pos="945"/>
        </w:tabs>
        <w:rPr>
          <w:rFonts w:asciiTheme="minorHAnsi" w:hAnsiTheme="minorHAnsi" w:cstheme="minorHAnsi"/>
          <w:sz w:val="22"/>
          <w:szCs w:val="22"/>
        </w:rPr>
      </w:pPr>
    </w:p>
    <w:p w14:paraId="59EB7748" w14:textId="478AF81C" w:rsidR="00972D1C" w:rsidRDefault="00972D1C" w:rsidP="001E7BD0">
      <w:pPr>
        <w:tabs>
          <w:tab w:val="left" w:pos="945"/>
        </w:tabs>
        <w:rPr>
          <w:rFonts w:asciiTheme="minorHAnsi" w:hAnsiTheme="minorHAnsi" w:cstheme="minorHAnsi"/>
          <w:sz w:val="22"/>
          <w:szCs w:val="22"/>
        </w:rPr>
      </w:pPr>
    </w:p>
    <w:p w14:paraId="395D2942" w14:textId="77777777" w:rsidR="00972D1C" w:rsidRDefault="00972D1C" w:rsidP="001E7BD0">
      <w:pPr>
        <w:tabs>
          <w:tab w:val="left" w:pos="945"/>
        </w:tabs>
        <w:rPr>
          <w:rFonts w:asciiTheme="minorHAnsi" w:hAnsiTheme="minorHAnsi" w:cstheme="minorHAnsi"/>
          <w:sz w:val="22"/>
          <w:szCs w:val="22"/>
        </w:rPr>
      </w:pPr>
      <w:bookmarkStart w:id="0" w:name="_GoBack"/>
      <w:bookmarkEnd w:id="0"/>
    </w:p>
    <w:p w14:paraId="171C4D1E" w14:textId="4427533A" w:rsidR="008C1A46" w:rsidRDefault="008C1A46" w:rsidP="001E7BD0">
      <w:pPr>
        <w:tabs>
          <w:tab w:val="left" w:pos="945"/>
        </w:tabs>
        <w:rPr>
          <w:rFonts w:asciiTheme="minorHAnsi" w:hAnsiTheme="minorHAnsi" w:cstheme="minorHAnsi"/>
          <w:sz w:val="22"/>
          <w:szCs w:val="22"/>
        </w:rPr>
      </w:pPr>
    </w:p>
    <w:p w14:paraId="33B0B5E2" w14:textId="5CECC183" w:rsidR="008C1A46" w:rsidRDefault="008C1A46" w:rsidP="001E7BD0">
      <w:pPr>
        <w:tabs>
          <w:tab w:val="left" w:pos="945"/>
        </w:tabs>
        <w:rPr>
          <w:rFonts w:asciiTheme="minorHAnsi" w:hAnsiTheme="minorHAnsi" w:cstheme="minorHAnsi"/>
          <w:sz w:val="22"/>
          <w:szCs w:val="22"/>
        </w:rPr>
      </w:pPr>
    </w:p>
    <w:p w14:paraId="01C8B92D" w14:textId="43259060" w:rsidR="008C1A46" w:rsidRDefault="008C1A46" w:rsidP="001E7BD0">
      <w:pPr>
        <w:tabs>
          <w:tab w:val="left" w:pos="945"/>
        </w:tabs>
        <w:rPr>
          <w:rFonts w:asciiTheme="minorHAnsi" w:hAnsiTheme="minorHAnsi" w:cstheme="minorHAnsi"/>
          <w:sz w:val="22"/>
          <w:szCs w:val="22"/>
        </w:rPr>
      </w:pPr>
    </w:p>
    <w:p w14:paraId="13208A78" w14:textId="02D40A78" w:rsidR="008C1A46" w:rsidRDefault="008C1A46" w:rsidP="001E7BD0">
      <w:pPr>
        <w:tabs>
          <w:tab w:val="left" w:pos="945"/>
        </w:tabs>
        <w:rPr>
          <w:rFonts w:asciiTheme="minorHAnsi" w:hAnsiTheme="minorHAnsi" w:cstheme="minorHAnsi"/>
          <w:sz w:val="22"/>
          <w:szCs w:val="22"/>
        </w:rPr>
      </w:pPr>
    </w:p>
    <w:p w14:paraId="1BA26082" w14:textId="139D0C79" w:rsidR="008C1A46" w:rsidRDefault="008C1A46" w:rsidP="001E7BD0">
      <w:pPr>
        <w:tabs>
          <w:tab w:val="left" w:pos="945"/>
        </w:tabs>
        <w:rPr>
          <w:rFonts w:asciiTheme="minorHAnsi" w:hAnsiTheme="minorHAnsi" w:cstheme="minorHAnsi"/>
          <w:sz w:val="22"/>
          <w:szCs w:val="22"/>
        </w:rPr>
      </w:pPr>
    </w:p>
    <w:p w14:paraId="0AF42C6B" w14:textId="1392ECE8" w:rsidR="008C1A46" w:rsidRDefault="008C1A46" w:rsidP="001E7BD0">
      <w:pPr>
        <w:tabs>
          <w:tab w:val="left" w:pos="945"/>
        </w:tabs>
        <w:rPr>
          <w:rFonts w:asciiTheme="minorHAnsi" w:hAnsiTheme="minorHAnsi" w:cstheme="minorHAnsi"/>
          <w:sz w:val="22"/>
          <w:szCs w:val="22"/>
        </w:rPr>
      </w:pPr>
    </w:p>
    <w:p w14:paraId="06972E71" w14:textId="1FDCB5A9" w:rsidR="008C1A46" w:rsidRDefault="008C1A46" w:rsidP="001E7BD0">
      <w:pPr>
        <w:tabs>
          <w:tab w:val="left" w:pos="945"/>
        </w:tabs>
        <w:rPr>
          <w:rFonts w:asciiTheme="minorHAnsi" w:hAnsiTheme="minorHAnsi" w:cstheme="minorHAnsi"/>
          <w:sz w:val="22"/>
          <w:szCs w:val="22"/>
        </w:rPr>
      </w:pPr>
    </w:p>
    <w:p w14:paraId="7131CCE3" w14:textId="77777777" w:rsidR="008C1A46" w:rsidRDefault="008C1A46" w:rsidP="001E7BD0">
      <w:pPr>
        <w:tabs>
          <w:tab w:val="left" w:pos="945"/>
        </w:tabs>
        <w:rPr>
          <w:rFonts w:asciiTheme="minorHAnsi" w:hAnsiTheme="minorHAnsi" w:cstheme="minorHAnsi"/>
          <w:sz w:val="22"/>
          <w:szCs w:val="22"/>
        </w:rPr>
      </w:pPr>
    </w:p>
    <w:p w14:paraId="30BC5FFA" w14:textId="45BACB44" w:rsidR="00627773" w:rsidRDefault="00627773" w:rsidP="001E7BD0">
      <w:pPr>
        <w:tabs>
          <w:tab w:val="left" w:pos="945"/>
        </w:tabs>
        <w:rPr>
          <w:rFonts w:asciiTheme="minorHAnsi" w:hAnsiTheme="minorHAnsi" w:cstheme="minorHAnsi"/>
          <w:sz w:val="22"/>
          <w:szCs w:val="22"/>
        </w:rPr>
      </w:pPr>
    </w:p>
    <w:p w14:paraId="355DEC63" w14:textId="3B2B6B9B" w:rsidR="009654E1" w:rsidRPr="003737F1" w:rsidRDefault="00316E3C" w:rsidP="001E7BD0">
      <w:pPr>
        <w:tabs>
          <w:tab w:val="left" w:pos="945"/>
        </w:tabs>
        <w:rPr>
          <w:rFonts w:ascii="Calibri" w:hAnsi="Calibri" w:cstheme="minorHAnsi"/>
          <w:sz w:val="22"/>
          <w:szCs w:val="22"/>
        </w:rPr>
      </w:pPr>
      <w:r w:rsidRPr="003737F1">
        <w:rPr>
          <w:rFonts w:ascii="Calibri" w:hAnsi="Calibri" w:cstheme="minorHAnsi"/>
          <w:sz w:val="22"/>
          <w:szCs w:val="22"/>
        </w:rPr>
        <w:t>A SYNOPSIS OF SOME CRITCAL INCIDENTS OBSERVED BY LAST YEAR’S COHORT</w:t>
      </w:r>
    </w:p>
    <w:p w14:paraId="32AB4786" w14:textId="59658C48" w:rsidR="009654E1" w:rsidRPr="003737F1" w:rsidRDefault="009654E1" w:rsidP="001E7BD0">
      <w:pPr>
        <w:tabs>
          <w:tab w:val="left" w:pos="945"/>
        </w:tabs>
        <w:rPr>
          <w:rFonts w:ascii="Calibri" w:hAnsi="Calibri" w:cstheme="minorHAnsi"/>
          <w:sz w:val="22"/>
          <w:szCs w:val="22"/>
        </w:rPr>
      </w:pPr>
    </w:p>
    <w:p w14:paraId="27C385EB" w14:textId="10A01C5B" w:rsidR="009654E1" w:rsidRPr="003737F1" w:rsidRDefault="00E301B5" w:rsidP="001E7BD0">
      <w:pPr>
        <w:tabs>
          <w:tab w:val="left" w:pos="945"/>
        </w:tabs>
        <w:rPr>
          <w:rFonts w:ascii="Calibri" w:hAnsi="Calibri" w:cstheme="minorHAnsi"/>
          <w:sz w:val="22"/>
          <w:szCs w:val="22"/>
        </w:rPr>
      </w:pPr>
      <w:r w:rsidRPr="003737F1">
        <w:rPr>
          <w:rFonts w:ascii="Calibri" w:hAnsi="Calibri" w:cstheme="minorHAnsi"/>
          <w:sz w:val="22"/>
          <w:szCs w:val="22"/>
        </w:rPr>
        <w:t>Here are some examples of incidents</w:t>
      </w:r>
      <w:r w:rsidR="00316E3C" w:rsidRPr="003737F1">
        <w:rPr>
          <w:rFonts w:ascii="Calibri" w:hAnsi="Calibri" w:cstheme="minorHAnsi"/>
          <w:sz w:val="22"/>
          <w:szCs w:val="22"/>
        </w:rPr>
        <w:t xml:space="preserve"> from a 3-19 range, </w:t>
      </w:r>
      <w:r w:rsidRPr="003737F1">
        <w:rPr>
          <w:rFonts w:ascii="Calibri" w:hAnsi="Calibri" w:cstheme="minorHAnsi"/>
          <w:sz w:val="22"/>
          <w:szCs w:val="22"/>
        </w:rPr>
        <w:t xml:space="preserve"> made critical by some students and the areas of </w:t>
      </w:r>
      <w:r w:rsidR="00316E3C" w:rsidRPr="003737F1">
        <w:rPr>
          <w:rFonts w:ascii="Calibri" w:hAnsi="Calibri" w:cstheme="minorHAnsi"/>
          <w:sz w:val="22"/>
          <w:szCs w:val="22"/>
        </w:rPr>
        <w:t>fu</w:t>
      </w:r>
      <w:r w:rsidRPr="003737F1">
        <w:rPr>
          <w:rFonts w:ascii="Calibri" w:hAnsi="Calibri" w:cstheme="minorHAnsi"/>
          <w:sz w:val="22"/>
          <w:szCs w:val="22"/>
        </w:rPr>
        <w:t>rther s</w:t>
      </w:r>
      <w:r w:rsidR="00316E3C" w:rsidRPr="003737F1">
        <w:rPr>
          <w:rFonts w:ascii="Calibri" w:hAnsi="Calibri" w:cstheme="minorHAnsi"/>
          <w:sz w:val="22"/>
          <w:szCs w:val="22"/>
        </w:rPr>
        <w:t xml:space="preserve">tudy this led them towards in their assignments. </w:t>
      </w:r>
    </w:p>
    <w:p w14:paraId="001732AA" w14:textId="7FCDFDAB" w:rsidR="00E301B5" w:rsidRPr="003737F1" w:rsidRDefault="00E301B5" w:rsidP="001E7BD0">
      <w:pPr>
        <w:tabs>
          <w:tab w:val="left" w:pos="945"/>
        </w:tabs>
        <w:rPr>
          <w:rFonts w:ascii="Calibri" w:hAnsi="Calibri" w:cstheme="minorHAnsi"/>
          <w:sz w:val="22"/>
          <w:szCs w:val="22"/>
        </w:rPr>
      </w:pPr>
    </w:p>
    <w:p w14:paraId="1C898C06" w14:textId="3DD5B496" w:rsidR="00E301B5" w:rsidRPr="003737F1" w:rsidRDefault="00E301B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The researcher observed an adult speaking firmly to a child at a table set out for an individual task. ‘You’re not listening, you need to listen, you need to learn to listen,’ said the adult.  The child sat in ‘quiet tears.’  Later the researcher asked the child why they were there.  ‘I got it wrong’ was the reply.   Analysis of this incident led to further study of how the</w:t>
      </w:r>
      <w:r w:rsidR="00316E3C" w:rsidRPr="003737F1">
        <w:rPr>
          <w:rFonts w:ascii="Calibri" w:hAnsi="Calibri" w:cstheme="minorHAnsi"/>
          <w:sz w:val="22"/>
          <w:szCs w:val="22"/>
        </w:rPr>
        <w:t xml:space="preserve"> use of AfL might serve to understand and avoid</w:t>
      </w:r>
      <w:r w:rsidRPr="003737F1">
        <w:rPr>
          <w:rFonts w:ascii="Calibri" w:hAnsi="Calibri" w:cstheme="minorHAnsi"/>
          <w:sz w:val="22"/>
          <w:szCs w:val="22"/>
        </w:rPr>
        <w:t xml:space="preserve"> similar </w:t>
      </w:r>
      <w:r w:rsidR="008C5074" w:rsidRPr="003737F1">
        <w:rPr>
          <w:rFonts w:ascii="Calibri" w:hAnsi="Calibri" w:cstheme="minorHAnsi"/>
          <w:sz w:val="22"/>
          <w:szCs w:val="22"/>
        </w:rPr>
        <w:t>incidents in personal practice.  The researcher also studied how approaches</w:t>
      </w:r>
      <w:r w:rsidRPr="003737F1">
        <w:rPr>
          <w:rFonts w:ascii="Calibri" w:hAnsi="Calibri" w:cstheme="minorHAnsi"/>
          <w:sz w:val="22"/>
          <w:szCs w:val="22"/>
        </w:rPr>
        <w:t xml:space="preserve"> </w:t>
      </w:r>
      <w:r w:rsidR="008C5074" w:rsidRPr="003737F1">
        <w:rPr>
          <w:rFonts w:ascii="Calibri" w:hAnsi="Calibri" w:cstheme="minorHAnsi"/>
          <w:sz w:val="22"/>
          <w:szCs w:val="22"/>
        </w:rPr>
        <w:t xml:space="preserve">to Health and Well-being </w:t>
      </w:r>
      <w:r w:rsidR="00316E3C" w:rsidRPr="003737F1">
        <w:rPr>
          <w:rFonts w:ascii="Calibri" w:hAnsi="Calibri" w:cstheme="minorHAnsi"/>
          <w:sz w:val="22"/>
          <w:szCs w:val="22"/>
        </w:rPr>
        <w:t>might usefully relate to the issues raised by the incident</w:t>
      </w:r>
      <w:r w:rsidR="008C5074" w:rsidRPr="003737F1">
        <w:rPr>
          <w:rFonts w:ascii="Calibri" w:hAnsi="Calibri" w:cstheme="minorHAnsi"/>
          <w:sz w:val="22"/>
          <w:szCs w:val="22"/>
        </w:rPr>
        <w:t xml:space="preserve">. </w:t>
      </w:r>
    </w:p>
    <w:p w14:paraId="1458EC28" w14:textId="77777777" w:rsidR="008C5074" w:rsidRPr="003737F1" w:rsidRDefault="008C5074" w:rsidP="008C5074">
      <w:pPr>
        <w:tabs>
          <w:tab w:val="left" w:pos="945"/>
        </w:tabs>
        <w:rPr>
          <w:rFonts w:ascii="Calibri" w:hAnsi="Calibri" w:cstheme="minorHAnsi"/>
          <w:sz w:val="22"/>
          <w:szCs w:val="22"/>
        </w:rPr>
      </w:pPr>
    </w:p>
    <w:p w14:paraId="6B3DCBFE" w14:textId="5F2D23AD"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The researcher observed a pupil initially disengaged, playing with a pencil cas</w:t>
      </w:r>
      <w:r w:rsidR="001A3A8D" w:rsidRPr="003737F1">
        <w:rPr>
          <w:rFonts w:ascii="Calibri" w:hAnsi="Calibri" w:cstheme="minorHAnsi"/>
          <w:sz w:val="22"/>
          <w:szCs w:val="22"/>
        </w:rPr>
        <w:t>e and swinging on t</w:t>
      </w:r>
      <w:r w:rsidRPr="003737F1">
        <w:rPr>
          <w:rFonts w:ascii="Calibri" w:hAnsi="Calibri" w:cstheme="minorHAnsi"/>
          <w:sz w:val="22"/>
          <w:szCs w:val="22"/>
        </w:rPr>
        <w:t>h</w:t>
      </w:r>
      <w:r w:rsidR="001A3A8D" w:rsidRPr="003737F1">
        <w:rPr>
          <w:rFonts w:ascii="Calibri" w:hAnsi="Calibri" w:cstheme="minorHAnsi"/>
          <w:sz w:val="22"/>
          <w:szCs w:val="22"/>
        </w:rPr>
        <w:t>e</w:t>
      </w:r>
      <w:r w:rsidRPr="003737F1">
        <w:rPr>
          <w:rFonts w:ascii="Calibri" w:hAnsi="Calibri" w:cstheme="minorHAnsi"/>
          <w:sz w:val="22"/>
          <w:szCs w:val="22"/>
        </w:rPr>
        <w:t xml:space="preserve"> back legs of the chair.   When the pupil saw the teacher start a practical activity involving individual whiteboards, the beahviour ceased and the pupil became highly engaged.  The researcher observed this enjoyment of practical engagement at several different times throughout the day.  This led to deeper study of behaviour </w:t>
      </w:r>
      <w:r w:rsidR="001A3A8D" w:rsidRPr="003737F1">
        <w:rPr>
          <w:rFonts w:ascii="Calibri" w:hAnsi="Calibri" w:cstheme="minorHAnsi"/>
          <w:sz w:val="22"/>
          <w:szCs w:val="22"/>
        </w:rPr>
        <w:t>management and the theor</w:t>
      </w:r>
      <w:r w:rsidRPr="003737F1">
        <w:rPr>
          <w:rFonts w:ascii="Calibri" w:hAnsi="Calibri" w:cstheme="minorHAnsi"/>
          <w:sz w:val="22"/>
          <w:szCs w:val="22"/>
        </w:rPr>
        <w:t xml:space="preserve">etical underpinnings of scaffolding as a pedagogic technique. </w:t>
      </w:r>
    </w:p>
    <w:p w14:paraId="5BC640E5" w14:textId="77777777" w:rsidR="008C5074" w:rsidRPr="003737F1" w:rsidRDefault="008C5074" w:rsidP="008C5074">
      <w:pPr>
        <w:pStyle w:val="ListParagraph"/>
        <w:rPr>
          <w:rFonts w:ascii="Calibri" w:hAnsi="Calibri" w:cstheme="minorHAnsi"/>
          <w:sz w:val="22"/>
          <w:szCs w:val="22"/>
        </w:rPr>
      </w:pPr>
    </w:p>
    <w:p w14:paraId="5791F7AF" w14:textId="5F8C7FA7"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A child diagnosed with Autistic Spectrum Disorder (ASD) was observed with a 1:1 support TA trying to engage him apart from the other learners in the class.  As the child was not engaging at this time</w:t>
      </w:r>
      <w:r w:rsidR="001A3A8D" w:rsidRPr="003737F1">
        <w:rPr>
          <w:rFonts w:ascii="Calibri" w:hAnsi="Calibri" w:cstheme="minorHAnsi"/>
          <w:sz w:val="22"/>
          <w:szCs w:val="22"/>
        </w:rPr>
        <w:t>, it raised</w:t>
      </w:r>
      <w:r w:rsidRPr="003737F1">
        <w:rPr>
          <w:rFonts w:ascii="Calibri" w:hAnsi="Calibri" w:cstheme="minorHAnsi"/>
          <w:sz w:val="22"/>
          <w:szCs w:val="22"/>
        </w:rPr>
        <w:t xml:space="preserve"> questions in the researcher’s mind as to the purpose of the pupi</w:t>
      </w:r>
      <w:r w:rsidR="002909C5" w:rsidRPr="003737F1">
        <w:rPr>
          <w:rFonts w:ascii="Calibri" w:hAnsi="Calibri" w:cstheme="minorHAnsi"/>
          <w:sz w:val="22"/>
          <w:szCs w:val="22"/>
        </w:rPr>
        <w:t>l being in the</w:t>
      </w:r>
      <w:r w:rsidRPr="003737F1">
        <w:rPr>
          <w:rFonts w:ascii="Calibri" w:hAnsi="Calibri" w:cstheme="minorHAnsi"/>
          <w:sz w:val="22"/>
          <w:szCs w:val="22"/>
        </w:rPr>
        <w:t xml:space="preserve"> mainstream setting.</w:t>
      </w:r>
      <w:r w:rsidR="002909C5" w:rsidRPr="003737F1">
        <w:rPr>
          <w:rFonts w:ascii="Calibri" w:hAnsi="Calibri" w:cstheme="minorHAnsi"/>
          <w:sz w:val="22"/>
          <w:szCs w:val="22"/>
        </w:rPr>
        <w:t xml:space="preserve"> This led to further study of what learning theories might tell us about developing confidence and socialisation skills in ASD pupils and a deeper analysis of the usefulness of scaffolding as a pedagogic technique.</w:t>
      </w:r>
    </w:p>
    <w:p w14:paraId="0EAD1E0A" w14:textId="77777777" w:rsidR="002909C5" w:rsidRPr="003737F1" w:rsidRDefault="002909C5" w:rsidP="002909C5">
      <w:pPr>
        <w:pStyle w:val="ListParagraph"/>
        <w:rPr>
          <w:rFonts w:ascii="Calibri" w:hAnsi="Calibri" w:cstheme="minorHAnsi"/>
          <w:sz w:val="22"/>
          <w:szCs w:val="22"/>
        </w:rPr>
      </w:pPr>
    </w:p>
    <w:p w14:paraId="6EF6DABE" w14:textId="7840D23C" w:rsidR="002909C5" w:rsidRPr="003737F1" w:rsidRDefault="002909C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A pupil was observed arriving late and joining a group involved in a shape cutting task.  On arrival the pupil cut paper randomly and when asked offered some help before again becoming distracted back into random cutting.  An adult a</w:t>
      </w:r>
      <w:r w:rsidR="001A3A8D" w:rsidRPr="003737F1">
        <w:rPr>
          <w:rFonts w:ascii="Calibri" w:hAnsi="Calibri" w:cstheme="minorHAnsi"/>
          <w:sz w:val="22"/>
          <w:szCs w:val="22"/>
        </w:rPr>
        <w:t>rrived and engaged</w:t>
      </w:r>
      <w:r w:rsidRPr="003737F1">
        <w:rPr>
          <w:rFonts w:ascii="Calibri" w:hAnsi="Calibri" w:cstheme="minorHAnsi"/>
          <w:sz w:val="22"/>
          <w:szCs w:val="22"/>
        </w:rPr>
        <w:t xml:space="preserve"> the pupil gently in dis</w:t>
      </w:r>
      <w:r w:rsidR="00C95AE6" w:rsidRPr="003737F1">
        <w:rPr>
          <w:rFonts w:ascii="Calibri" w:hAnsi="Calibri" w:cstheme="minorHAnsi"/>
          <w:sz w:val="22"/>
          <w:szCs w:val="22"/>
        </w:rPr>
        <w:t>cussion.  Soon the pupil rejoined the others and completed</w:t>
      </w:r>
      <w:r w:rsidRPr="003737F1">
        <w:rPr>
          <w:rFonts w:ascii="Calibri" w:hAnsi="Calibri" w:cstheme="minorHAnsi"/>
          <w:sz w:val="22"/>
          <w:szCs w:val="22"/>
        </w:rPr>
        <w:t xml:space="preserve"> the learning task.  Later th</w:t>
      </w:r>
      <w:r w:rsidR="00C95AE6" w:rsidRPr="003737F1">
        <w:rPr>
          <w:rFonts w:ascii="Calibri" w:hAnsi="Calibri" w:cstheme="minorHAnsi"/>
          <w:sz w:val="22"/>
          <w:szCs w:val="22"/>
        </w:rPr>
        <w:t>e researcher asked</w:t>
      </w:r>
      <w:r w:rsidRPr="003737F1">
        <w:rPr>
          <w:rFonts w:ascii="Calibri" w:hAnsi="Calibri" w:cstheme="minorHAnsi"/>
          <w:sz w:val="22"/>
          <w:szCs w:val="22"/>
        </w:rPr>
        <w:t xml:space="preserve"> why the pupil was late</w:t>
      </w:r>
      <w:r w:rsidR="00C95AE6" w:rsidRPr="003737F1">
        <w:rPr>
          <w:rFonts w:ascii="Calibri" w:hAnsi="Calibri" w:cstheme="minorHAnsi"/>
          <w:sz w:val="22"/>
          <w:szCs w:val="22"/>
        </w:rPr>
        <w:t xml:space="preserve"> and wa</w:t>
      </w:r>
      <w:r w:rsidRPr="003737F1">
        <w:rPr>
          <w:rFonts w:ascii="Calibri" w:hAnsi="Calibri" w:cstheme="minorHAnsi"/>
          <w:sz w:val="22"/>
          <w:szCs w:val="22"/>
        </w:rPr>
        <w:t xml:space="preserve">s informed that he was returning from a support session with the </w:t>
      </w:r>
      <w:r w:rsidR="00C95AE6" w:rsidRPr="003737F1">
        <w:rPr>
          <w:rFonts w:ascii="Calibri" w:hAnsi="Calibri" w:cstheme="minorHAnsi"/>
          <w:sz w:val="22"/>
          <w:szCs w:val="22"/>
        </w:rPr>
        <w:t>Emotional Learning Support Assi</w:t>
      </w:r>
      <w:r w:rsidRPr="003737F1">
        <w:rPr>
          <w:rFonts w:ascii="Calibri" w:hAnsi="Calibri" w:cstheme="minorHAnsi"/>
          <w:sz w:val="22"/>
          <w:szCs w:val="22"/>
        </w:rPr>
        <w:t>stant (ELSA).  This led to further study on emot</w:t>
      </w:r>
      <w:r w:rsidR="00C95AE6" w:rsidRPr="003737F1">
        <w:rPr>
          <w:rFonts w:ascii="Calibri" w:hAnsi="Calibri" w:cstheme="minorHAnsi"/>
          <w:sz w:val="22"/>
          <w:szCs w:val="22"/>
        </w:rPr>
        <w:t>ional well-being and relevance o</w:t>
      </w:r>
      <w:r w:rsidRPr="003737F1">
        <w:rPr>
          <w:rFonts w:ascii="Calibri" w:hAnsi="Calibri" w:cstheme="minorHAnsi"/>
          <w:sz w:val="22"/>
          <w:szCs w:val="22"/>
        </w:rPr>
        <w:t>f learning</w:t>
      </w:r>
      <w:r w:rsidR="00C95AE6" w:rsidRPr="003737F1">
        <w:rPr>
          <w:rFonts w:ascii="Calibri" w:hAnsi="Calibri" w:cstheme="minorHAnsi"/>
          <w:sz w:val="22"/>
          <w:szCs w:val="22"/>
        </w:rPr>
        <w:t xml:space="preserve"> theories (with an emphasis on</w:t>
      </w:r>
      <w:r w:rsidRPr="003737F1">
        <w:rPr>
          <w:rFonts w:ascii="Calibri" w:hAnsi="Calibri" w:cstheme="minorHAnsi"/>
          <w:sz w:val="22"/>
          <w:szCs w:val="22"/>
        </w:rPr>
        <w:t xml:space="preserve"> holistic theory) to future personal practice. </w:t>
      </w:r>
    </w:p>
    <w:p w14:paraId="260C8372" w14:textId="77777777" w:rsidR="00BE2F66" w:rsidRPr="003737F1" w:rsidRDefault="00BE2F66" w:rsidP="00BE2F66">
      <w:pPr>
        <w:pStyle w:val="ListParagraph"/>
        <w:rPr>
          <w:rFonts w:ascii="Calibri" w:hAnsi="Calibri" w:cstheme="minorHAnsi"/>
          <w:sz w:val="22"/>
          <w:szCs w:val="22"/>
        </w:rPr>
      </w:pPr>
    </w:p>
    <w:p w14:paraId="69CE2FCC" w14:textId="7FAA1481" w:rsidR="00BE2F66" w:rsidRPr="003737F1" w:rsidRDefault="00BE2F66" w:rsidP="00BE2F66">
      <w:pPr>
        <w:tabs>
          <w:tab w:val="left" w:pos="945"/>
        </w:tabs>
        <w:rPr>
          <w:rFonts w:ascii="Calibri" w:hAnsi="Calibri" w:cstheme="minorHAnsi"/>
          <w:sz w:val="22"/>
          <w:szCs w:val="22"/>
        </w:rPr>
      </w:pPr>
    </w:p>
    <w:p w14:paraId="3AE199AA" w14:textId="7BD0F1E2" w:rsidR="00BE2F66" w:rsidRPr="003737F1" w:rsidRDefault="00BE2F66" w:rsidP="00BE2F66">
      <w:pPr>
        <w:tabs>
          <w:tab w:val="left" w:pos="945"/>
        </w:tabs>
        <w:rPr>
          <w:rFonts w:ascii="Calibri" w:hAnsi="Calibri" w:cstheme="minorHAnsi"/>
          <w:sz w:val="22"/>
          <w:szCs w:val="22"/>
        </w:rPr>
      </w:pPr>
    </w:p>
    <w:p w14:paraId="19DC7738" w14:textId="39D66C98" w:rsidR="00BE2F66" w:rsidRPr="003737F1" w:rsidRDefault="00BE2F66" w:rsidP="00BE2F66">
      <w:pPr>
        <w:tabs>
          <w:tab w:val="left" w:pos="945"/>
        </w:tabs>
        <w:rPr>
          <w:rFonts w:ascii="Calibri" w:hAnsi="Calibri" w:cstheme="minorHAnsi"/>
          <w:sz w:val="22"/>
          <w:szCs w:val="22"/>
        </w:rPr>
      </w:pPr>
    </w:p>
    <w:p w14:paraId="7210E778" w14:textId="0D8CE826" w:rsidR="00BE2F66" w:rsidRPr="003737F1" w:rsidRDefault="00BE2F66" w:rsidP="00BE2F66">
      <w:pPr>
        <w:tabs>
          <w:tab w:val="left" w:pos="945"/>
        </w:tabs>
        <w:rPr>
          <w:rFonts w:ascii="Calibri" w:hAnsi="Calibri" w:cstheme="minorHAnsi"/>
          <w:sz w:val="22"/>
          <w:szCs w:val="22"/>
        </w:rPr>
      </w:pPr>
    </w:p>
    <w:p w14:paraId="71B2AF87" w14:textId="6F04B0F2" w:rsidR="00BE2F66" w:rsidRPr="003737F1" w:rsidRDefault="00BE2F66" w:rsidP="00BE2F66">
      <w:pPr>
        <w:tabs>
          <w:tab w:val="left" w:pos="945"/>
        </w:tabs>
        <w:rPr>
          <w:rFonts w:ascii="Calibri" w:hAnsi="Calibri" w:cstheme="minorHAnsi"/>
          <w:sz w:val="22"/>
          <w:szCs w:val="22"/>
        </w:rPr>
      </w:pPr>
    </w:p>
    <w:p w14:paraId="22052B21" w14:textId="3B54442A" w:rsidR="00BE2F66" w:rsidRPr="003737F1" w:rsidRDefault="00BE2F66" w:rsidP="00BE2F66">
      <w:pPr>
        <w:tabs>
          <w:tab w:val="left" w:pos="945"/>
        </w:tabs>
        <w:rPr>
          <w:rFonts w:ascii="Calibri" w:hAnsi="Calibri" w:cstheme="minorHAnsi"/>
          <w:sz w:val="22"/>
          <w:szCs w:val="22"/>
        </w:rPr>
      </w:pPr>
    </w:p>
    <w:p w14:paraId="2AC7DB6C" w14:textId="503981BE" w:rsidR="00BE2F66" w:rsidRDefault="00BE2F66" w:rsidP="00BE2F66">
      <w:pPr>
        <w:tabs>
          <w:tab w:val="left" w:pos="945"/>
        </w:tabs>
        <w:rPr>
          <w:rFonts w:asciiTheme="minorHAnsi" w:hAnsiTheme="minorHAnsi" w:cstheme="minorHAnsi"/>
          <w:sz w:val="22"/>
          <w:szCs w:val="22"/>
        </w:rPr>
      </w:pPr>
    </w:p>
    <w:p w14:paraId="4933491D" w14:textId="4F88B760" w:rsidR="00BE2F66" w:rsidRDefault="00BE2F66" w:rsidP="00BE2F66">
      <w:pPr>
        <w:tabs>
          <w:tab w:val="left" w:pos="945"/>
        </w:tabs>
        <w:rPr>
          <w:rFonts w:asciiTheme="minorHAnsi" w:hAnsiTheme="minorHAnsi" w:cstheme="minorHAnsi"/>
          <w:sz w:val="22"/>
          <w:szCs w:val="22"/>
        </w:rPr>
      </w:pPr>
    </w:p>
    <w:p w14:paraId="4AEFAF8C" w14:textId="682E673F" w:rsidR="00BE2F66" w:rsidRDefault="00BE2F66" w:rsidP="00BE2F66">
      <w:pPr>
        <w:tabs>
          <w:tab w:val="left" w:pos="945"/>
        </w:tabs>
        <w:rPr>
          <w:rFonts w:asciiTheme="minorHAnsi" w:hAnsiTheme="minorHAnsi" w:cstheme="minorHAnsi"/>
          <w:sz w:val="22"/>
          <w:szCs w:val="22"/>
        </w:rPr>
      </w:pPr>
    </w:p>
    <w:p w14:paraId="573BD079" w14:textId="2CB9A413" w:rsidR="00BE2F66" w:rsidRDefault="00BE2F66" w:rsidP="00BE2F66">
      <w:pPr>
        <w:tabs>
          <w:tab w:val="left" w:pos="945"/>
        </w:tabs>
        <w:rPr>
          <w:rFonts w:asciiTheme="minorHAnsi" w:hAnsiTheme="minorHAnsi" w:cstheme="minorHAnsi"/>
          <w:sz w:val="22"/>
          <w:szCs w:val="22"/>
        </w:rPr>
      </w:pPr>
    </w:p>
    <w:p w14:paraId="4A5A0156" w14:textId="6DED856B" w:rsidR="003C7AE5" w:rsidRDefault="003C7AE5" w:rsidP="008C1A46">
      <w:pPr>
        <w:tabs>
          <w:tab w:val="left" w:pos="945"/>
        </w:tabs>
        <w:rPr>
          <w:rFonts w:asciiTheme="minorHAnsi" w:hAnsiTheme="minorHAnsi" w:cstheme="minorHAnsi"/>
          <w:b/>
          <w:bCs/>
          <w:sz w:val="22"/>
          <w:szCs w:val="22"/>
          <w:u w:val="single"/>
        </w:rPr>
      </w:pPr>
    </w:p>
    <w:p w14:paraId="5A3B0E24" w14:textId="77777777" w:rsidR="003C7AE5" w:rsidRDefault="003C7AE5" w:rsidP="00BE2F66">
      <w:pPr>
        <w:tabs>
          <w:tab w:val="left" w:pos="945"/>
        </w:tabs>
        <w:jc w:val="center"/>
        <w:rPr>
          <w:rFonts w:asciiTheme="minorHAnsi" w:hAnsiTheme="minorHAnsi" w:cstheme="minorHAnsi"/>
          <w:b/>
          <w:bCs/>
          <w:sz w:val="22"/>
          <w:szCs w:val="22"/>
          <w:u w:val="single"/>
        </w:rPr>
      </w:pPr>
    </w:p>
    <w:p w14:paraId="0C30F098" w14:textId="77777777" w:rsidR="003C7AE5" w:rsidRDefault="003C7AE5" w:rsidP="00BE2F66">
      <w:pPr>
        <w:tabs>
          <w:tab w:val="left" w:pos="945"/>
        </w:tabs>
        <w:jc w:val="center"/>
        <w:rPr>
          <w:rFonts w:asciiTheme="minorHAnsi" w:hAnsiTheme="minorHAnsi" w:cstheme="minorHAnsi"/>
          <w:b/>
          <w:bCs/>
          <w:sz w:val="22"/>
          <w:szCs w:val="22"/>
          <w:u w:val="single"/>
        </w:rPr>
      </w:pPr>
    </w:p>
    <w:p w14:paraId="00CE68CE" w14:textId="77777777" w:rsidR="003C7AE5" w:rsidRDefault="003C7AE5" w:rsidP="00BE2F66">
      <w:pPr>
        <w:tabs>
          <w:tab w:val="left" w:pos="945"/>
        </w:tabs>
        <w:jc w:val="center"/>
        <w:rPr>
          <w:rFonts w:asciiTheme="minorHAnsi" w:hAnsiTheme="minorHAnsi" w:cstheme="minorHAnsi"/>
          <w:b/>
          <w:bCs/>
          <w:sz w:val="22"/>
          <w:szCs w:val="22"/>
          <w:u w:val="single"/>
        </w:rPr>
      </w:pPr>
    </w:p>
    <w:p w14:paraId="0B34A5FC" w14:textId="77777777" w:rsidR="003C7AE5" w:rsidRDefault="003C7AE5" w:rsidP="00BE2F66">
      <w:pPr>
        <w:tabs>
          <w:tab w:val="left" w:pos="945"/>
        </w:tabs>
        <w:jc w:val="center"/>
        <w:rPr>
          <w:rFonts w:asciiTheme="minorHAnsi" w:hAnsiTheme="minorHAnsi" w:cstheme="minorHAnsi"/>
          <w:b/>
          <w:bCs/>
          <w:sz w:val="22"/>
          <w:szCs w:val="22"/>
          <w:u w:val="single"/>
        </w:rPr>
      </w:pPr>
    </w:p>
    <w:p w14:paraId="407F80EA" w14:textId="77777777" w:rsidR="003C7AE5" w:rsidRDefault="003C7AE5" w:rsidP="00BE2F66">
      <w:pPr>
        <w:tabs>
          <w:tab w:val="left" w:pos="945"/>
        </w:tabs>
        <w:jc w:val="center"/>
        <w:rPr>
          <w:rFonts w:asciiTheme="minorHAnsi" w:hAnsiTheme="minorHAnsi" w:cstheme="minorHAnsi"/>
          <w:b/>
          <w:bCs/>
          <w:sz w:val="22"/>
          <w:szCs w:val="22"/>
          <w:u w:val="single"/>
        </w:rPr>
      </w:pPr>
    </w:p>
    <w:p w14:paraId="5E659312" w14:textId="77777777" w:rsidR="003C7AE5" w:rsidRDefault="003C7AE5" w:rsidP="00BE2F66">
      <w:pPr>
        <w:tabs>
          <w:tab w:val="left" w:pos="945"/>
        </w:tabs>
        <w:jc w:val="center"/>
        <w:rPr>
          <w:rFonts w:asciiTheme="minorHAnsi" w:hAnsiTheme="minorHAnsi" w:cstheme="minorHAnsi"/>
          <w:b/>
          <w:bCs/>
          <w:sz w:val="22"/>
          <w:szCs w:val="22"/>
          <w:u w:val="single"/>
        </w:rPr>
      </w:pPr>
    </w:p>
    <w:p w14:paraId="2407169C" w14:textId="480E4208" w:rsidR="00373C99" w:rsidRDefault="00373C99" w:rsidP="003737F1">
      <w:pPr>
        <w:tabs>
          <w:tab w:val="left" w:pos="945"/>
        </w:tabs>
        <w:rPr>
          <w:rFonts w:asciiTheme="minorHAnsi" w:hAnsiTheme="minorHAnsi" w:cstheme="minorHAnsi"/>
          <w:b/>
          <w:bCs/>
          <w:sz w:val="22"/>
          <w:szCs w:val="22"/>
          <w:u w:val="single"/>
        </w:rPr>
      </w:pPr>
    </w:p>
    <w:sectPr w:rsidR="00373C99">
      <w:footerReference w:type="default" r:id="rId13"/>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A4D73C" w14:textId="77777777" w:rsidR="006739B9" w:rsidRDefault="006739B9">
      <w:r>
        <w:separator/>
      </w:r>
    </w:p>
  </w:endnote>
  <w:endnote w:type="continuationSeparator" w:id="0">
    <w:p w14:paraId="0709133D" w14:textId="77777777" w:rsidR="006739B9" w:rsidRDefault="00673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HELVETICA NEUE MEDIUM"/>
    <w:charset w:val="4D"/>
    <w:family w:val="swiss"/>
    <w:pitch w:val="variable"/>
    <w:sig w:usb0="A00002FF" w:usb1="5000205B" w:usb2="00000002" w:usb3="00000000" w:csb0="0000009B" w:csb1="00000000"/>
  </w:font>
  <w:font w:name="Avenir LT Std 45 Book">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BFBBB" w14:textId="00820F13" w:rsidR="00296896" w:rsidRDefault="00660126">
    <w:pPr>
      <w:pStyle w:val="Footer"/>
      <w:jc w:val="center"/>
    </w:pPr>
    <w:r>
      <w:fldChar w:fldCharType="begin"/>
    </w:r>
    <w:r>
      <w:instrText xml:space="preserve"> PAGE   \* MERGEFORMAT </w:instrText>
    </w:r>
    <w:r>
      <w:fldChar w:fldCharType="separate"/>
    </w:r>
    <w:r w:rsidR="00972D1C">
      <w:rPr>
        <w:noProof/>
      </w:rPr>
      <w:t>1</w:t>
    </w:r>
    <w:r>
      <w:rPr>
        <w:noProof/>
      </w:rPr>
      <w:fldChar w:fldCharType="end"/>
    </w:r>
  </w:p>
  <w:p w14:paraId="4B44F90B" w14:textId="77777777" w:rsidR="00296896" w:rsidRDefault="00296896">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B44B4" w14:textId="77777777" w:rsidR="006739B9" w:rsidRDefault="006739B9">
      <w:r>
        <w:separator/>
      </w:r>
    </w:p>
  </w:footnote>
  <w:footnote w:type="continuationSeparator" w:id="0">
    <w:p w14:paraId="4FF371AA" w14:textId="77777777" w:rsidR="006739B9" w:rsidRDefault="006739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DE1DDA"/>
    <w:multiLevelType w:val="hybridMultilevel"/>
    <w:tmpl w:val="C05AD730"/>
    <w:lvl w:ilvl="0" w:tplc="DA0CA5F4">
      <w:start w:val="1"/>
      <w:numFmt w:val="decimal"/>
      <w:lvlText w:val="%1."/>
      <w:lvlJc w:val="left"/>
      <w:pPr>
        <w:tabs>
          <w:tab w:val="num" w:pos="720"/>
        </w:tabs>
        <w:ind w:left="720" w:hanging="360"/>
      </w:pPr>
    </w:lvl>
    <w:lvl w:ilvl="1" w:tplc="12C44814" w:tentative="1">
      <w:start w:val="1"/>
      <w:numFmt w:val="decimal"/>
      <w:lvlText w:val="%2."/>
      <w:lvlJc w:val="left"/>
      <w:pPr>
        <w:tabs>
          <w:tab w:val="num" w:pos="1440"/>
        </w:tabs>
        <w:ind w:left="1440" w:hanging="360"/>
      </w:pPr>
    </w:lvl>
    <w:lvl w:ilvl="2" w:tplc="B39AB6F2" w:tentative="1">
      <w:start w:val="1"/>
      <w:numFmt w:val="decimal"/>
      <w:lvlText w:val="%3."/>
      <w:lvlJc w:val="left"/>
      <w:pPr>
        <w:tabs>
          <w:tab w:val="num" w:pos="2160"/>
        </w:tabs>
        <w:ind w:left="2160" w:hanging="360"/>
      </w:pPr>
    </w:lvl>
    <w:lvl w:ilvl="3" w:tplc="0DB88FFE" w:tentative="1">
      <w:start w:val="1"/>
      <w:numFmt w:val="decimal"/>
      <w:lvlText w:val="%4."/>
      <w:lvlJc w:val="left"/>
      <w:pPr>
        <w:tabs>
          <w:tab w:val="num" w:pos="2880"/>
        </w:tabs>
        <w:ind w:left="2880" w:hanging="360"/>
      </w:pPr>
    </w:lvl>
    <w:lvl w:ilvl="4" w:tplc="825C738C" w:tentative="1">
      <w:start w:val="1"/>
      <w:numFmt w:val="decimal"/>
      <w:lvlText w:val="%5."/>
      <w:lvlJc w:val="left"/>
      <w:pPr>
        <w:tabs>
          <w:tab w:val="num" w:pos="3600"/>
        </w:tabs>
        <w:ind w:left="3600" w:hanging="360"/>
      </w:pPr>
    </w:lvl>
    <w:lvl w:ilvl="5" w:tplc="5C664BE8" w:tentative="1">
      <w:start w:val="1"/>
      <w:numFmt w:val="decimal"/>
      <w:lvlText w:val="%6."/>
      <w:lvlJc w:val="left"/>
      <w:pPr>
        <w:tabs>
          <w:tab w:val="num" w:pos="4320"/>
        </w:tabs>
        <w:ind w:left="4320" w:hanging="360"/>
      </w:pPr>
    </w:lvl>
    <w:lvl w:ilvl="6" w:tplc="893649A6" w:tentative="1">
      <w:start w:val="1"/>
      <w:numFmt w:val="decimal"/>
      <w:lvlText w:val="%7."/>
      <w:lvlJc w:val="left"/>
      <w:pPr>
        <w:tabs>
          <w:tab w:val="num" w:pos="5040"/>
        </w:tabs>
        <w:ind w:left="5040" w:hanging="360"/>
      </w:pPr>
    </w:lvl>
    <w:lvl w:ilvl="7" w:tplc="E0FCA27E" w:tentative="1">
      <w:start w:val="1"/>
      <w:numFmt w:val="decimal"/>
      <w:lvlText w:val="%8."/>
      <w:lvlJc w:val="left"/>
      <w:pPr>
        <w:tabs>
          <w:tab w:val="num" w:pos="5760"/>
        </w:tabs>
        <w:ind w:left="5760" w:hanging="360"/>
      </w:pPr>
    </w:lvl>
    <w:lvl w:ilvl="8" w:tplc="2C2CDD00" w:tentative="1">
      <w:start w:val="1"/>
      <w:numFmt w:val="decimal"/>
      <w:lvlText w:val="%9."/>
      <w:lvlJc w:val="left"/>
      <w:pPr>
        <w:tabs>
          <w:tab w:val="num" w:pos="6480"/>
        </w:tabs>
        <w:ind w:left="6480" w:hanging="360"/>
      </w:pPr>
    </w:lvl>
  </w:abstractNum>
  <w:abstractNum w:abstractNumId="5"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2"/>
  </w:num>
  <w:num w:numId="4">
    <w:abstractNumId w:val="8"/>
  </w:num>
  <w:num w:numId="5">
    <w:abstractNumId w:val="6"/>
  </w:num>
  <w:num w:numId="6">
    <w:abstractNumId w:val="0"/>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2"/>
  </w:compat>
  <w:rsids>
    <w:rsidRoot w:val="00BE1227"/>
    <w:rsid w:val="00022950"/>
    <w:rsid w:val="00030C42"/>
    <w:rsid w:val="000348C3"/>
    <w:rsid w:val="00037BAF"/>
    <w:rsid w:val="00042C02"/>
    <w:rsid w:val="000767B8"/>
    <w:rsid w:val="000853EC"/>
    <w:rsid w:val="000C3FE1"/>
    <w:rsid w:val="000C4FC2"/>
    <w:rsid w:val="000D6E29"/>
    <w:rsid w:val="000E0E6D"/>
    <w:rsid w:val="000F34F1"/>
    <w:rsid w:val="00105FF0"/>
    <w:rsid w:val="00106498"/>
    <w:rsid w:val="00117B48"/>
    <w:rsid w:val="001243FC"/>
    <w:rsid w:val="00125283"/>
    <w:rsid w:val="001A3A8D"/>
    <w:rsid w:val="001D139A"/>
    <w:rsid w:val="001E5044"/>
    <w:rsid w:val="001E7BD0"/>
    <w:rsid w:val="001F0516"/>
    <w:rsid w:val="001F3763"/>
    <w:rsid w:val="00221677"/>
    <w:rsid w:val="0022266C"/>
    <w:rsid w:val="002548E1"/>
    <w:rsid w:val="002909C5"/>
    <w:rsid w:val="00296896"/>
    <w:rsid w:val="00297050"/>
    <w:rsid w:val="002A393A"/>
    <w:rsid w:val="002A6DF3"/>
    <w:rsid w:val="002C1739"/>
    <w:rsid w:val="002C20CE"/>
    <w:rsid w:val="002C59FB"/>
    <w:rsid w:val="00316E3C"/>
    <w:rsid w:val="00326459"/>
    <w:rsid w:val="0033495B"/>
    <w:rsid w:val="003430D2"/>
    <w:rsid w:val="003737F1"/>
    <w:rsid w:val="00373C99"/>
    <w:rsid w:val="0037660F"/>
    <w:rsid w:val="00381BCB"/>
    <w:rsid w:val="003C7AE5"/>
    <w:rsid w:val="003D0DD4"/>
    <w:rsid w:val="003E5931"/>
    <w:rsid w:val="004071B3"/>
    <w:rsid w:val="0041155C"/>
    <w:rsid w:val="00422B5D"/>
    <w:rsid w:val="00423419"/>
    <w:rsid w:val="00430AD9"/>
    <w:rsid w:val="0048075C"/>
    <w:rsid w:val="00497DC8"/>
    <w:rsid w:val="004F7840"/>
    <w:rsid w:val="00512A16"/>
    <w:rsid w:val="005227D3"/>
    <w:rsid w:val="00565378"/>
    <w:rsid w:val="00585DF6"/>
    <w:rsid w:val="00586FFD"/>
    <w:rsid w:val="00593FB7"/>
    <w:rsid w:val="00595AD9"/>
    <w:rsid w:val="005A3B75"/>
    <w:rsid w:val="005B0288"/>
    <w:rsid w:val="005D2BE3"/>
    <w:rsid w:val="005D42EE"/>
    <w:rsid w:val="005D6F90"/>
    <w:rsid w:val="005E4C4D"/>
    <w:rsid w:val="005F27B7"/>
    <w:rsid w:val="00601760"/>
    <w:rsid w:val="006267E1"/>
    <w:rsid w:val="00627773"/>
    <w:rsid w:val="00647174"/>
    <w:rsid w:val="00657F1C"/>
    <w:rsid w:val="00660126"/>
    <w:rsid w:val="006636B0"/>
    <w:rsid w:val="006739B9"/>
    <w:rsid w:val="006C3B0D"/>
    <w:rsid w:val="006D4C64"/>
    <w:rsid w:val="006D6ECD"/>
    <w:rsid w:val="006F3324"/>
    <w:rsid w:val="00711AFB"/>
    <w:rsid w:val="00712FAA"/>
    <w:rsid w:val="00743DA1"/>
    <w:rsid w:val="007478AB"/>
    <w:rsid w:val="00771AD6"/>
    <w:rsid w:val="00776C79"/>
    <w:rsid w:val="00787196"/>
    <w:rsid w:val="00795B44"/>
    <w:rsid w:val="007D1FC5"/>
    <w:rsid w:val="007E1F91"/>
    <w:rsid w:val="007F4916"/>
    <w:rsid w:val="00805265"/>
    <w:rsid w:val="0082340A"/>
    <w:rsid w:val="008551E5"/>
    <w:rsid w:val="00865E33"/>
    <w:rsid w:val="0086710E"/>
    <w:rsid w:val="008A2387"/>
    <w:rsid w:val="008A78B4"/>
    <w:rsid w:val="008A7BA3"/>
    <w:rsid w:val="008C1A46"/>
    <w:rsid w:val="008C5074"/>
    <w:rsid w:val="008D362D"/>
    <w:rsid w:val="008F513A"/>
    <w:rsid w:val="008F67A2"/>
    <w:rsid w:val="009042E3"/>
    <w:rsid w:val="00942F35"/>
    <w:rsid w:val="0096011C"/>
    <w:rsid w:val="00961892"/>
    <w:rsid w:val="009654E1"/>
    <w:rsid w:val="00972D1C"/>
    <w:rsid w:val="0099292D"/>
    <w:rsid w:val="009A1D09"/>
    <w:rsid w:val="009A66FE"/>
    <w:rsid w:val="009B6C8E"/>
    <w:rsid w:val="009D162E"/>
    <w:rsid w:val="009E7997"/>
    <w:rsid w:val="009F3EB3"/>
    <w:rsid w:val="00A0772F"/>
    <w:rsid w:val="00A45969"/>
    <w:rsid w:val="00A769FD"/>
    <w:rsid w:val="00A84063"/>
    <w:rsid w:val="00AC2FB3"/>
    <w:rsid w:val="00AD3061"/>
    <w:rsid w:val="00B36CE6"/>
    <w:rsid w:val="00B46522"/>
    <w:rsid w:val="00B66364"/>
    <w:rsid w:val="00B87214"/>
    <w:rsid w:val="00B91596"/>
    <w:rsid w:val="00BA673E"/>
    <w:rsid w:val="00BD1362"/>
    <w:rsid w:val="00BD15F0"/>
    <w:rsid w:val="00BE1227"/>
    <w:rsid w:val="00BE2F66"/>
    <w:rsid w:val="00BF6B36"/>
    <w:rsid w:val="00C21EDC"/>
    <w:rsid w:val="00C73AC6"/>
    <w:rsid w:val="00C74BE3"/>
    <w:rsid w:val="00C84FA0"/>
    <w:rsid w:val="00C95AE6"/>
    <w:rsid w:val="00CB4126"/>
    <w:rsid w:val="00CB5A7C"/>
    <w:rsid w:val="00CE2F80"/>
    <w:rsid w:val="00D01F72"/>
    <w:rsid w:val="00D36DF6"/>
    <w:rsid w:val="00D46BCD"/>
    <w:rsid w:val="00D72DA2"/>
    <w:rsid w:val="00D814CD"/>
    <w:rsid w:val="00D90DD5"/>
    <w:rsid w:val="00DB55FB"/>
    <w:rsid w:val="00DC06AD"/>
    <w:rsid w:val="00DC6CCE"/>
    <w:rsid w:val="00DD7B4E"/>
    <w:rsid w:val="00DF528B"/>
    <w:rsid w:val="00DF60B9"/>
    <w:rsid w:val="00E02E04"/>
    <w:rsid w:val="00E04E6C"/>
    <w:rsid w:val="00E10616"/>
    <w:rsid w:val="00E301B5"/>
    <w:rsid w:val="00E47AA1"/>
    <w:rsid w:val="00E51DC1"/>
    <w:rsid w:val="00E57DDF"/>
    <w:rsid w:val="00E63E61"/>
    <w:rsid w:val="00E6415C"/>
    <w:rsid w:val="00E75F47"/>
    <w:rsid w:val="00EC69BD"/>
    <w:rsid w:val="00ED3E76"/>
    <w:rsid w:val="00EF5E96"/>
    <w:rsid w:val="00F23813"/>
    <w:rsid w:val="00F2392A"/>
    <w:rsid w:val="00F2730F"/>
    <w:rsid w:val="00F406B5"/>
    <w:rsid w:val="00F421C2"/>
    <w:rsid w:val="00F43082"/>
    <w:rsid w:val="00F47AC0"/>
    <w:rsid w:val="00F75033"/>
    <w:rsid w:val="00F83D78"/>
    <w:rsid w:val="00FD1FCB"/>
    <w:rsid w:val="00FD2FF1"/>
    <w:rsid w:val="00FF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0FDCE853"/>
  <w15:docId w15:val="{8D87A99E-5E9C-4A01-8BB8-0832EA598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rPr>
  </w:style>
  <w:style w:type="paragraph" w:styleId="ListParagraph">
    <w:name w:val="List Paragraph"/>
    <w:basedOn w:val="Normal"/>
    <w:uiPriority w:val="34"/>
    <w:qFormat/>
    <w:rsid w:val="00E301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47737031">
      <w:bodyDiv w:val="1"/>
      <w:marLeft w:val="0"/>
      <w:marRight w:val="0"/>
      <w:marTop w:val="0"/>
      <w:marBottom w:val="0"/>
      <w:divBdr>
        <w:top w:val="none" w:sz="0" w:space="0" w:color="auto"/>
        <w:left w:val="none" w:sz="0" w:space="0" w:color="auto"/>
        <w:bottom w:val="none" w:sz="0" w:space="0" w:color="auto"/>
        <w:right w:val="none" w:sz="0" w:space="0" w:color="auto"/>
      </w:divBdr>
      <w:divsChild>
        <w:div w:id="621812710">
          <w:marLeft w:val="547"/>
          <w:marRight w:val="0"/>
          <w:marTop w:val="0"/>
          <w:marBottom w:val="0"/>
          <w:divBdr>
            <w:top w:val="none" w:sz="0" w:space="0" w:color="auto"/>
            <w:left w:val="none" w:sz="0" w:space="0" w:color="auto"/>
            <w:bottom w:val="none" w:sz="0" w:space="0" w:color="auto"/>
            <w:right w:val="none" w:sz="0" w:space="0" w:color="auto"/>
          </w:divBdr>
        </w:div>
        <w:div w:id="1348168614">
          <w:marLeft w:val="547"/>
          <w:marRight w:val="0"/>
          <w:marTop w:val="0"/>
          <w:marBottom w:val="0"/>
          <w:divBdr>
            <w:top w:val="none" w:sz="0" w:space="0" w:color="auto"/>
            <w:left w:val="none" w:sz="0" w:space="0" w:color="auto"/>
            <w:bottom w:val="none" w:sz="0" w:space="0" w:color="auto"/>
            <w:right w:val="none" w:sz="0" w:space="0" w:color="auto"/>
          </w:divBdr>
        </w:div>
      </w:divsChild>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D211BF33-A31A-42BF-9009-31D2EC59793B}">
  <ds:schemaRefs>
    <ds:schemaRef ds:uri="http://schemas.microsoft.com/sharepoint/v3/contenttype/forms"/>
  </ds:schemaRefs>
</ds:datastoreItem>
</file>

<file path=customXml/itemProps3.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6</Pages>
  <Words>1301</Words>
  <Characters>7421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Rebecca Arrigall-Watkins</cp:lastModifiedBy>
  <cp:revision>5</cp:revision>
  <dcterms:created xsi:type="dcterms:W3CDTF">2022-09-28T09:07:00Z</dcterms:created>
  <dcterms:modified xsi:type="dcterms:W3CDTF">2022-11-07T18:37:00Z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