
<file path=[Content_Types].xml><?xml version="1.0" encoding="utf-8"?>
<Types xmlns="http://schemas.openxmlformats.org/package/2006/content-types">
  <Default Extension="xml" ContentType="application/xml"/>
  <Default Extension="bin" ContentType="application/vnd.openxmlformats-officedocument.oleObject"/>
  <Default Extension="emf" ContentType="image/x-emf"/>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eastAsia="宋体"/>
          <w:lang w:val="en-US" w:eastAsia="zh-CN"/>
        </w:rPr>
      </w:pPr>
      <w:r>
        <w:t>Group Number:</w:t>
      </w:r>
      <w:r>
        <w:rPr>
          <w:rFonts w:hint="eastAsia" w:eastAsia="宋体"/>
          <w:lang w:val="en-US" w:eastAsia="zh-CN"/>
        </w:rPr>
        <w:t xml:space="preserve"> 8 </w:t>
      </w:r>
    </w:p>
    <w:p>
      <w:pPr>
        <w:rPr>
          <w:rFonts w:hint="default" w:eastAsia="宋体"/>
          <w:lang w:val="en-US" w:eastAsia="zh-CN"/>
        </w:rPr>
      </w:pPr>
      <w:r>
        <w:t>Name:</w:t>
      </w:r>
      <w:r>
        <w:rPr>
          <w:rFonts w:hint="eastAsia" w:eastAsia="宋体"/>
          <w:lang w:val="en-US" w:eastAsia="zh-CN"/>
        </w:rPr>
        <w:t xml:space="preserve"> Yao Rui</w:t>
      </w:r>
    </w:p>
    <w:p>
      <w:pPr>
        <w:rPr>
          <w:rFonts w:hint="eastAsia"/>
        </w:rPr>
      </w:pPr>
      <w:r>
        <w:t>Names of People in Group:</w:t>
      </w:r>
      <w:r>
        <w:rPr>
          <w:rFonts w:hint="eastAsia"/>
        </w:rPr>
        <w:t>Yao Rui，Li Yaodong，Liu Zhuocheng，Chen Yangqing</w:t>
      </w:r>
    </w:p>
    <w:p>
      <w:pPr>
        <w:rPr>
          <w:rFonts w:hint="eastAsia"/>
        </w:rPr>
      </w:pPr>
    </w:p>
    <w:p>
      <w:pPr>
        <w:rPr>
          <w:rFonts w:hint="default" w:ascii="Arial" w:hAnsi="Arial" w:cs="Arial"/>
          <w:sz w:val="28"/>
          <w:szCs w:val="28"/>
          <w:lang w:val="en-US" w:eastAsia="zh-CN"/>
        </w:rPr>
      </w:pPr>
      <w:r>
        <w:rPr>
          <w:rFonts w:hint="default" w:ascii="Arial" w:hAnsi="Arial" w:cs="Arial"/>
          <w:sz w:val="28"/>
          <w:szCs w:val="28"/>
        </w:rPr>
        <w:t>Speech</w:t>
      </w:r>
      <w:r>
        <w:rPr>
          <w:rFonts w:hint="default" w:ascii="Arial" w:hAnsi="Arial" w:cs="Arial"/>
          <w:sz w:val="28"/>
          <w:szCs w:val="28"/>
          <w:lang w:val="en-US" w:eastAsia="zh-CN"/>
        </w:rPr>
        <w:t>:</w:t>
      </w:r>
    </w:p>
    <w:p>
      <w:pPr>
        <w:jc w:val="both"/>
        <w:rPr>
          <w:rFonts w:hint="eastAsia" w:ascii="Arial" w:hAnsi="Arial" w:cs="Arial"/>
          <w:sz w:val="24"/>
          <w:szCs w:val="24"/>
        </w:rPr>
      </w:pPr>
      <w:r>
        <w:rPr>
          <w:rFonts w:hint="eastAsia" w:ascii="Arial" w:hAnsi="Arial" w:cs="Arial"/>
          <w:sz w:val="24"/>
          <w:szCs w:val="24"/>
        </w:rPr>
        <w:t>First, lower your posture when communicating. "I'm right." This attitude will only cause the deterioration of the communication relationship and make communication impossible. When communicating, try to be as low-key as possible, which means it is best to fully respect each other's opinions, express your own opinions and opinions appropriately, and don't overdo it. Even if you feel that your statement is not wrong, or the other person’s point of view is problematic, you must first listen to the other person’s opinion. Different people have different ideas, and their abilities of expression and understanding are also different. Maybe there is a problem with the other party's expression, or your own understanding is biased, you have to lower your posture and listen patiently.</w:t>
      </w:r>
    </w:p>
    <w:p>
      <w:pPr>
        <w:jc w:val="both"/>
        <w:rPr>
          <w:rFonts w:hint="eastAsia" w:ascii="Arial" w:hAnsi="Arial" w:cs="Arial"/>
          <w:sz w:val="24"/>
          <w:szCs w:val="24"/>
        </w:rPr>
      </w:pPr>
    </w:p>
    <w:p>
      <w:pPr>
        <w:jc w:val="both"/>
        <w:rPr>
          <w:rFonts w:hint="eastAsia" w:ascii="Arial" w:hAnsi="Arial" w:cs="Arial"/>
          <w:sz w:val="24"/>
          <w:szCs w:val="24"/>
        </w:rPr>
      </w:pPr>
      <w:r>
        <w:rPr>
          <w:rFonts w:hint="eastAsia" w:ascii="Arial" w:hAnsi="Arial" w:cs="Arial"/>
          <w:sz w:val="24"/>
          <w:szCs w:val="24"/>
        </w:rPr>
        <w:t>Second, give up self-esteem when communicating. Meaningless self-esteem and pride will only become a stumbling block to communication. So, at least give up so-called self-esteem when communicating. Don't say "My pride doesn't allow me...", that will only make communication impossible.</w:t>
      </w:r>
    </w:p>
    <w:p>
      <w:pPr>
        <w:jc w:val="both"/>
        <w:rPr>
          <w:rFonts w:hint="eastAsia" w:ascii="Arial" w:hAnsi="Arial" w:cs="Arial"/>
          <w:sz w:val="24"/>
          <w:szCs w:val="24"/>
        </w:rPr>
      </w:pPr>
    </w:p>
    <w:p>
      <w:pPr>
        <w:jc w:val="both"/>
        <w:rPr>
          <w:rFonts w:hint="eastAsia" w:ascii="Arial" w:hAnsi="Arial" w:cs="Arial"/>
          <w:sz w:val="24"/>
          <w:szCs w:val="24"/>
        </w:rPr>
      </w:pPr>
      <w:r>
        <w:rPr>
          <w:rFonts w:hint="eastAsia" w:ascii="Arial" w:hAnsi="Arial" w:cs="Arial"/>
          <w:sz w:val="24"/>
          <w:szCs w:val="24"/>
        </w:rPr>
        <w:t>Third, be honest with the person you communicate with. In the communication process, it is very important to be honest with the communication partner, and there is no concealment. Honesty is an important step for you to deepen your partnership through communication. First of all, you can make the other person believe in yourself through your own honesty, and then drive the other person to be honest with you, so as to promote smooth and pleasant communication.</w:t>
      </w:r>
    </w:p>
    <w:p>
      <w:pPr>
        <w:jc w:val="both"/>
        <w:rPr>
          <w:rFonts w:hint="eastAsia" w:ascii="Arial" w:hAnsi="Arial" w:cs="Arial"/>
          <w:sz w:val="24"/>
          <w:szCs w:val="24"/>
        </w:rPr>
      </w:pPr>
    </w:p>
    <w:p>
      <w:pPr>
        <w:jc w:val="both"/>
        <w:rPr>
          <w:rFonts w:hint="eastAsia" w:ascii="Arial" w:hAnsi="Arial" w:cs="Arial"/>
          <w:sz w:val="24"/>
          <w:szCs w:val="24"/>
        </w:rPr>
      </w:pPr>
      <w:r>
        <w:rPr>
          <w:rFonts w:hint="eastAsia" w:ascii="Arial" w:hAnsi="Arial" w:cs="Arial"/>
          <w:sz w:val="24"/>
          <w:szCs w:val="24"/>
        </w:rPr>
        <w:t>Fourth, don't communicate emotionally. It is very important to maintain a normal mindset at all times, not to be emotional. Emotions may make the communication card unable to communicate halfway, and even lead to abandonment and failure of communication. If you feel extra irritability and restlessness during the communication, so that you cannot concentrate, you have to stop the communication and wait for a period of time to continue the communication, which will actually make all parties in the communication unhappy.</w:t>
      </w:r>
    </w:p>
    <w:p>
      <w:pPr>
        <w:jc w:val="both"/>
        <w:rPr>
          <w:rFonts w:hint="eastAsia" w:ascii="Arial" w:hAnsi="Arial" w:cs="Arial"/>
          <w:sz w:val="24"/>
          <w:szCs w:val="24"/>
        </w:rPr>
      </w:pPr>
    </w:p>
    <w:p>
      <w:pPr>
        <w:jc w:val="both"/>
        <w:rPr>
          <w:rFonts w:hint="eastAsia" w:ascii="Arial" w:hAnsi="Arial" w:cs="Arial"/>
          <w:sz w:val="24"/>
          <w:szCs w:val="24"/>
        </w:rPr>
      </w:pPr>
      <w:r>
        <w:rPr>
          <w:rFonts w:hint="eastAsia" w:ascii="Arial" w:hAnsi="Arial" w:cs="Arial"/>
          <w:sz w:val="24"/>
          <w:szCs w:val="24"/>
        </w:rPr>
        <w:t xml:space="preserve">Fifth, clearly state the reasons. No matter what the problem is, why, how to do it, what reason, etc. You must fully explain to the other party. Even if there is no reason to act, you must inform the other party of your considerations and ideas. Getting the understanding and support of the other party is conducive to the development of communication and the development of the next situation. In the process of interpersonal communication, once there are disputes or unpleasantness in the communication, it is difficult to communicate well. Therefore, five interpersonal skills must be mastered in the communication process. </w:t>
      </w:r>
    </w:p>
    <w:p>
      <w:pPr>
        <w:jc w:val="both"/>
        <w:rPr>
          <w:rFonts w:hint="eastAsia" w:ascii="Arial" w:hAnsi="Arial" w:cs="Arial"/>
          <w:sz w:val="24"/>
          <w:szCs w:val="24"/>
        </w:rPr>
      </w:pPr>
    </w:p>
    <w:p>
      <w:pPr>
        <w:jc w:val="both"/>
        <w:rPr>
          <w:rFonts w:hint="eastAsia" w:ascii="Arial" w:hAnsi="Arial" w:cs="Arial"/>
          <w:sz w:val="24"/>
          <w:szCs w:val="24"/>
          <w:lang w:val="en-US" w:eastAsia="zh-CN"/>
        </w:rPr>
      </w:pPr>
      <w:r>
        <w:rPr>
          <w:rFonts w:hint="eastAsia" w:ascii="Arial" w:hAnsi="Arial" w:cs="Arial"/>
          <w:sz w:val="24"/>
          <w:szCs w:val="24"/>
        </w:rPr>
        <w:t>International business communication: refers to the process in which various information about business operation is sent to the established objects inside and outside the international business organization for smooth operation and success, and feedback is sought for mutual understanding, support and cooperation within and outside the business organization.</w:t>
      </w:r>
      <w:r>
        <w:rPr>
          <w:rFonts w:hint="eastAsia" w:ascii="Arial" w:hAnsi="Arial" w:cs="Arial"/>
          <w:sz w:val="24"/>
          <w:szCs w:val="24"/>
          <w:lang w:val="en-US" w:eastAsia="zh-CN"/>
        </w:rPr>
        <w:tab/>
      </w:r>
    </w:p>
    <w:p>
      <w:pPr>
        <w:rPr>
          <w:rFonts w:hint="eastAsia"/>
          <w:lang w:val="en-US" w:eastAsia="zh-CN"/>
        </w:rPr>
      </w:pPr>
    </w:p>
    <w:p>
      <w:pPr>
        <w:rPr>
          <w:rFonts w:hint="default" w:ascii="Arial" w:hAnsi="Arial" w:cs="Arial"/>
          <w:b/>
          <w:bCs/>
          <w:sz w:val="28"/>
          <w:szCs w:val="28"/>
        </w:rPr>
      </w:pPr>
      <w:r>
        <w:rPr>
          <w:rFonts w:hint="default" w:ascii="Arial" w:hAnsi="Arial" w:cs="Arial"/>
          <w:b/>
          <w:bCs/>
          <w:sz w:val="28"/>
          <w:szCs w:val="28"/>
        </w:rPr>
        <w:t>Reference</w:t>
      </w:r>
    </w:p>
    <w:p>
      <w:pPr>
        <w:rPr>
          <w:rFonts w:hint="eastAsia"/>
        </w:rPr>
      </w:pPr>
      <w:r>
        <w:rPr>
          <w:rFonts w:hint="eastAsia"/>
          <w:lang w:eastAsia="zh-CN"/>
        </w:rPr>
        <w:t>LiuDeHua</w:t>
      </w:r>
      <w:r>
        <w:rPr>
          <w:rFonts w:hint="eastAsia"/>
        </w:rPr>
        <w:t>, M., (201</w:t>
      </w:r>
      <w:r>
        <w:rPr>
          <w:rFonts w:hint="eastAsia"/>
          <w:lang w:eastAsia="zh-CN"/>
        </w:rPr>
        <w:t>1</w:t>
      </w:r>
      <w:r>
        <w:rPr>
          <w:rFonts w:hint="eastAsia"/>
        </w:rPr>
        <w:t xml:space="preserve">), CROSS-CULTURAL COMMUNICATION STYLES: HIGH AND LOW CONTEXT [online], Available at: https://www.communicaid.com/cross-cultural-training/blog/high-and-low-context/#:~:text=The%20concepts%20of%20high%20context%20and%20low%20context,of%20unspoken%20information%20is%20implicitly%20transferred%20during%20communication (Accessed </w:t>
      </w:r>
      <w:r>
        <w:rPr>
          <w:rFonts w:hint="eastAsia"/>
          <w:lang w:eastAsia="zh-CN"/>
        </w:rPr>
        <w:t xml:space="preserve">4 </w:t>
      </w:r>
      <w:r>
        <w:rPr>
          <w:rFonts w:hint="eastAsia"/>
        </w:rPr>
        <w:t>November 2021)</w:t>
      </w:r>
    </w:p>
    <w:p>
      <w:pPr>
        <w:rPr>
          <w:rFonts w:hint="eastAsia"/>
        </w:rPr>
      </w:pPr>
      <w:r>
        <w:rPr>
          <w:rFonts w:hint="eastAsia"/>
          <w:lang w:eastAsia="zh-CN"/>
        </w:rPr>
        <w:t>Tiffen</w:t>
      </w:r>
      <w:r>
        <w:rPr>
          <w:rFonts w:hint="eastAsia"/>
        </w:rPr>
        <w:t xml:space="preserve">, M. E., &amp; Loewy, D., (2018), Essentials of Business Communication, American: Cengage Learning </w:t>
      </w:r>
    </w:p>
    <w:p>
      <w:pPr>
        <w:rPr>
          <w:rFonts w:hint="eastAsia"/>
        </w:rPr>
      </w:pPr>
    </w:p>
    <w:p>
      <w:pPr>
        <w:rPr>
          <w:rFonts w:hint="eastAsia"/>
        </w:rPr>
      </w:pPr>
      <w:r>
        <w:rPr>
          <w:rFonts w:hint="eastAsia"/>
          <w:lang w:eastAsia="zh-CN"/>
        </w:rPr>
        <w:t>Jenny</w:t>
      </w:r>
      <w:r>
        <w:rPr>
          <w:rFonts w:hint="eastAsia"/>
        </w:rPr>
        <w:t xml:space="preserve">, </w:t>
      </w:r>
      <w:r>
        <w:rPr>
          <w:rFonts w:hint="eastAsia"/>
          <w:lang w:eastAsia="zh-CN"/>
        </w:rPr>
        <w:t>C</w:t>
      </w:r>
      <w:r>
        <w:rPr>
          <w:rFonts w:hint="eastAsia"/>
        </w:rPr>
        <w:t>., (20</w:t>
      </w:r>
      <w:r>
        <w:rPr>
          <w:rFonts w:hint="eastAsia"/>
          <w:lang w:eastAsia="zh-CN"/>
        </w:rPr>
        <w:t>19</w:t>
      </w:r>
      <w:r>
        <w:rPr>
          <w:rFonts w:hint="eastAsia"/>
        </w:rPr>
        <w:t xml:space="preserve">), Improving Communication With Global Cultures Using Contextual Communication [online], Available at: https://hackernoon.com/improving-communication-with-global-cultures-using-contextual-communication-du4l35vw?source=rss (Accessed </w:t>
      </w:r>
      <w:r>
        <w:rPr>
          <w:rFonts w:hint="eastAsia"/>
          <w:lang w:eastAsia="zh-CN"/>
        </w:rPr>
        <w:t>4</w:t>
      </w:r>
      <w:r>
        <w:rPr>
          <w:rFonts w:hint="eastAsia"/>
        </w:rPr>
        <w:t xml:space="preserve"> November 2021)</w:t>
      </w:r>
    </w:p>
    <w:p>
      <w:pPr>
        <w:rPr>
          <w:rFonts w:hint="eastAsia"/>
        </w:rPr>
      </w:pPr>
    </w:p>
    <w:p>
      <w:pPr>
        <w:rPr>
          <w:rFonts w:hint="eastAsia"/>
        </w:rPr>
      </w:pPr>
      <w:r>
        <w:rPr>
          <w:rFonts w:hint="eastAsia"/>
        </w:rPr>
        <w:t>Liang, J.Z., (202</w:t>
      </w:r>
      <w:r>
        <w:rPr>
          <w:rFonts w:hint="eastAsia"/>
          <w:lang w:eastAsia="zh-CN"/>
        </w:rPr>
        <w:t>1</w:t>
      </w:r>
      <w:r>
        <w:rPr>
          <w:rFonts w:hint="eastAsia"/>
        </w:rPr>
        <w:t xml:space="preserve">), High vs. low context high [online], Available at: https://wenku.baidu.com/view/192fda5ef8d6195f312b3169a45177232e60e44d.html?fixfr=yf0tpfZ8fvUvO08eUBExrQ%253D%253D&amp;fr=income2-wk_go_search-search (Accessed </w:t>
      </w:r>
      <w:r>
        <w:rPr>
          <w:rFonts w:hint="eastAsia"/>
          <w:lang w:eastAsia="zh-CN"/>
        </w:rPr>
        <w:t xml:space="preserve">4 </w:t>
      </w:r>
      <w:r>
        <w:rPr>
          <w:rFonts w:hint="eastAsia"/>
        </w:rPr>
        <w:t>November 2021)</w:t>
      </w:r>
    </w:p>
    <w:p>
      <w:pPr>
        <w:rPr>
          <w:rFonts w:hint="eastAsia"/>
        </w:rPr>
      </w:pPr>
    </w:p>
    <w:p>
      <w:r>
        <w:rPr>
          <w:rFonts w:hint="eastAsia"/>
        </w:rPr>
        <w:t xml:space="preserve">Milincic, </w:t>
      </w:r>
      <w:r>
        <w:rPr>
          <w:rFonts w:hint="eastAsia"/>
          <w:lang w:eastAsia="zh-CN"/>
        </w:rPr>
        <w:t>G</w:t>
      </w:r>
      <w:r>
        <w:rPr>
          <w:rFonts w:hint="eastAsia"/>
        </w:rPr>
        <w:t>., (20</w:t>
      </w:r>
      <w:r>
        <w:rPr>
          <w:rFonts w:hint="eastAsia"/>
          <w:lang w:eastAsia="zh-CN"/>
        </w:rPr>
        <w:t>18</w:t>
      </w:r>
      <w:r>
        <w:rPr>
          <w:rFonts w:hint="eastAsia"/>
        </w:rPr>
        <w:t xml:space="preserve">), Differences in high-context and low-context communication styles [online], Available at: https://www.linkedin.com/pulse/differences-high-context-low-context-communication-styles-milincic (Accessed </w:t>
      </w:r>
      <w:r>
        <w:rPr>
          <w:rFonts w:hint="eastAsia"/>
          <w:lang w:eastAsia="zh-CN"/>
        </w:rPr>
        <w:t xml:space="preserve">4 </w:t>
      </w:r>
      <w:r>
        <w:rPr>
          <w:rFonts w:hint="eastAsia"/>
        </w:rPr>
        <w:t>November 2021</w:t>
      </w:r>
    </w:p>
    <w:p>
      <w:pPr>
        <w:rPr>
          <w:rFonts w:hint="eastAsia"/>
        </w:rPr>
      </w:pPr>
    </w:p>
    <w:p>
      <w:pPr>
        <w:rPr>
          <w:rFonts w:hint="eastAsia"/>
        </w:rPr>
      </w:pPr>
    </w:p>
    <w:p>
      <w:pPr>
        <w:rPr>
          <w:rFonts w:hint="eastAsia"/>
        </w:rPr>
      </w:pPr>
    </w:p>
    <w:p>
      <w:pPr>
        <w:jc w:val="both"/>
        <w:rPr>
          <w:rFonts w:hint="default" w:ascii="Arial" w:hAnsi="Arial" w:cs="Arial"/>
          <w:sz w:val="24"/>
          <w:szCs w:val="24"/>
        </w:rPr>
      </w:pPr>
      <w:r>
        <w:rPr>
          <w:rFonts w:hint="default" w:ascii="Arial" w:hAnsi="Arial" w:cs="Arial"/>
          <w:sz w:val="24"/>
          <w:szCs w:val="24"/>
        </w:rPr>
        <w:t>Hello everyone, we are Group8. We will analyze the development of our company in the Asian market and put forward our own views. These are members of our group. We will each be responsible for a module for analysis. I hope you will like it.</w:t>
      </w:r>
    </w:p>
    <w:p>
      <w:pPr>
        <w:jc w:val="both"/>
        <w:rPr>
          <w:rFonts w:hint="eastAsia" w:ascii="Arial" w:hAnsi="Arial" w:cs="Arial"/>
          <w:sz w:val="24"/>
          <w:szCs w:val="24"/>
        </w:rPr>
      </w:pPr>
    </w:p>
    <w:p>
      <w:pPr>
        <w:jc w:val="both"/>
        <w:rPr>
          <w:rFonts w:hint="default" w:ascii="Arial" w:hAnsi="Arial" w:cs="Arial"/>
          <w:sz w:val="24"/>
          <w:szCs w:val="24"/>
        </w:rPr>
      </w:pPr>
      <w:r>
        <w:rPr>
          <w:rFonts w:hint="default" w:ascii="Arial" w:hAnsi="Arial" w:cs="Arial"/>
          <w:sz w:val="24"/>
          <w:szCs w:val="24"/>
        </w:rPr>
        <w:t>First of all, please welcome Liu Zhuocheng to make a speech:</w:t>
      </w:r>
    </w:p>
    <w:p>
      <w:pPr>
        <w:jc w:val="both"/>
        <w:rPr>
          <w:rFonts w:hint="eastAsia" w:ascii="Arial" w:hAnsi="Arial" w:cs="Arial"/>
          <w:sz w:val="24"/>
          <w:szCs w:val="24"/>
        </w:rPr>
      </w:pPr>
    </w:p>
    <w:p>
      <w:pPr>
        <w:jc w:val="both"/>
        <w:rPr>
          <w:rFonts w:hint="eastAsia" w:ascii="Arial" w:hAnsi="Arial" w:cs="Arial"/>
          <w:sz w:val="24"/>
          <w:szCs w:val="24"/>
        </w:rPr>
      </w:pPr>
    </w:p>
    <w:p>
      <w:pPr>
        <w:jc w:val="both"/>
        <w:rPr>
          <w:rFonts w:hint="eastAsia" w:ascii="Arial" w:hAnsi="Arial" w:cs="Arial"/>
          <w:sz w:val="24"/>
          <w:szCs w:val="24"/>
          <w:lang w:val="en-US" w:eastAsia="zh-CN"/>
        </w:rPr>
      </w:pPr>
      <w:r>
        <w:rPr>
          <w:rFonts w:hint="eastAsia" w:ascii="Arial" w:hAnsi="Arial" w:cs="Arial"/>
          <w:sz w:val="24"/>
          <w:szCs w:val="24"/>
        </w:rPr>
        <w:t xml:space="preserve">I'm going to talk about what companies hope to achieve when </w:t>
      </w:r>
      <w:r>
        <w:rPr>
          <w:rFonts w:hint="eastAsia" w:ascii="Arial" w:hAnsi="Arial" w:cs="Arial"/>
          <w:sz w:val="24"/>
          <w:szCs w:val="24"/>
          <w:lang w:val="en-US" w:eastAsia="zh-CN"/>
        </w:rPr>
        <w:t>we</w:t>
      </w:r>
      <w:r>
        <w:rPr>
          <w:rFonts w:hint="eastAsia" w:ascii="Arial" w:hAnsi="Arial" w:cs="Arial"/>
          <w:sz w:val="24"/>
          <w:szCs w:val="24"/>
        </w:rPr>
        <w:t xml:space="preserve"> understand the importance of building partnerships in the right way</w:t>
      </w:r>
      <w:r>
        <w:rPr>
          <w:rFonts w:hint="eastAsia" w:ascii="Arial" w:hAnsi="Arial" w:cs="Arial"/>
          <w:sz w:val="24"/>
          <w:szCs w:val="24"/>
          <w:lang w:val="en-US" w:eastAsia="zh-CN"/>
        </w:rPr>
        <w:t>.</w:t>
      </w:r>
      <w:r>
        <w:rPr>
          <w:rFonts w:hint="eastAsia" w:ascii="Arial" w:hAnsi="Arial" w:cs="Arial"/>
          <w:sz w:val="24"/>
          <w:szCs w:val="24"/>
        </w:rPr>
        <w:t>In my opinion, enterprises hope to gain the following points after establishing partners:  </w:t>
      </w:r>
    </w:p>
    <w:p>
      <w:pPr>
        <w:jc w:val="both"/>
        <w:rPr>
          <w:rFonts w:hint="default" w:ascii="Arial" w:hAnsi="Arial" w:cs="Arial"/>
          <w:sz w:val="24"/>
          <w:szCs w:val="24"/>
        </w:rPr>
      </w:pPr>
      <w:r>
        <w:rPr>
          <w:rFonts w:hint="eastAsia" w:ascii="Arial" w:hAnsi="Arial" w:cs="Arial"/>
          <w:sz w:val="24"/>
          <w:szCs w:val="24"/>
        </w:rPr>
        <w:t>Increase the benefits of all parties.</w:t>
      </w:r>
      <w:r>
        <w:rPr>
          <w:rFonts w:hint="default" w:ascii="Arial" w:hAnsi="Arial" w:cs="Arial"/>
          <w:sz w:val="24"/>
          <w:szCs w:val="24"/>
        </w:rPr>
        <w:t> This is the fundamental basis for cooperation. Through cooperation, all parties can take advantage of the overall advantages of cooperation to expand the market. At the same time, cooperative parties can gain more benefits from it.</w:t>
      </w:r>
    </w:p>
    <w:p>
      <w:pPr>
        <w:jc w:val="both"/>
        <w:rPr>
          <w:rFonts w:hint="default" w:ascii="Arial" w:hAnsi="Arial" w:cs="Arial"/>
          <w:sz w:val="24"/>
          <w:szCs w:val="24"/>
        </w:rPr>
      </w:pPr>
    </w:p>
    <w:p>
      <w:pPr>
        <w:jc w:val="both"/>
        <w:rPr>
          <w:rFonts w:hint="eastAsia" w:ascii="Arial" w:hAnsi="Arial" w:cs="Arial"/>
          <w:sz w:val="24"/>
          <w:szCs w:val="24"/>
        </w:rPr>
      </w:pPr>
      <w:r>
        <w:rPr>
          <w:rFonts w:hint="eastAsia" w:ascii="Arial" w:hAnsi="Arial" w:cs="Arial"/>
          <w:sz w:val="24"/>
          <w:szCs w:val="24"/>
        </w:rPr>
        <w:t>Cooperative enterprises can jointly exploit their respective advantages and jointly develop a market. If enterprises do not cooperate with each other, it is sometimes impossible to open up a new field on their own. for example,Huawei,</w:t>
      </w:r>
      <w:r>
        <w:rPr>
          <w:rFonts w:hint="eastAsia" w:ascii="Arial" w:hAnsi="Arial" w:cs="Arial"/>
          <w:sz w:val="24"/>
          <w:szCs w:val="24"/>
          <w:lang w:val="en-US" w:eastAsia="zh-CN"/>
        </w:rPr>
        <w:t xml:space="preserve"> can </w:t>
      </w:r>
      <w:r>
        <w:rPr>
          <w:rFonts w:hint="eastAsia" w:ascii="Arial" w:hAnsi="Arial" w:cs="Arial"/>
          <w:sz w:val="24"/>
          <w:szCs w:val="24"/>
        </w:rPr>
        <w:t>produces mobile phones but cannot produce high-end chips by itself, so it needs cooperation.</w:t>
      </w:r>
      <w:r>
        <w:rPr>
          <w:rFonts w:hint="default" w:ascii="Arial" w:hAnsi="Arial" w:cs="Arial"/>
          <w:sz w:val="24"/>
          <w:szCs w:val="24"/>
        </w:rPr>
        <w:t> This is also the hardware foundation of 5G, which cannot be successfully utilized without a partner.</w:t>
      </w:r>
    </w:p>
    <w:p>
      <w:pPr>
        <w:jc w:val="both"/>
        <w:rPr>
          <w:rFonts w:hint="eastAsia" w:ascii="Arial" w:hAnsi="Arial" w:cs="Arial"/>
          <w:sz w:val="24"/>
          <w:szCs w:val="24"/>
        </w:rPr>
      </w:pPr>
    </w:p>
    <w:p>
      <w:pPr>
        <w:jc w:val="both"/>
        <w:rPr>
          <w:rFonts w:hint="default" w:ascii="Arial" w:hAnsi="Arial" w:cs="Arial"/>
          <w:sz w:val="24"/>
          <w:szCs w:val="24"/>
        </w:rPr>
      </w:pPr>
      <w:r>
        <w:rPr>
          <w:rFonts w:hint="eastAsia" w:ascii="Arial" w:hAnsi="Arial" w:cs="Arial"/>
          <w:sz w:val="24"/>
          <w:szCs w:val="24"/>
        </w:rPr>
        <w:t>Cooperation can accelerate the process of product development and market entry.</w:t>
      </w:r>
      <w:r>
        <w:rPr>
          <w:rFonts w:hint="default" w:ascii="Arial" w:hAnsi="Arial" w:cs="Arial"/>
          <w:sz w:val="24"/>
          <w:szCs w:val="24"/>
        </w:rPr>
        <w:t> For example, joint business activities, such as expanding the reputation of each other in their respective fields</w:t>
      </w:r>
      <w:r>
        <w:rPr>
          <w:rFonts w:hint="eastAsia" w:ascii="Arial" w:hAnsi="Arial" w:cs="Arial"/>
          <w:sz w:val="24"/>
          <w:szCs w:val="24"/>
          <w:lang w:val="en-US" w:eastAsia="zh-CN"/>
        </w:rPr>
        <w:t>.</w:t>
      </w:r>
    </w:p>
    <w:p>
      <w:pPr>
        <w:jc w:val="both"/>
        <w:rPr>
          <w:rFonts w:hint="default" w:ascii="Arial" w:hAnsi="Arial" w:cs="Arial"/>
          <w:sz w:val="24"/>
          <w:szCs w:val="24"/>
        </w:rPr>
      </w:pPr>
    </w:p>
    <w:p>
      <w:pPr>
        <w:jc w:val="both"/>
        <w:rPr>
          <w:rFonts w:hint="eastAsia" w:ascii="Arial" w:hAnsi="Arial" w:cs="Arial"/>
          <w:sz w:val="24"/>
          <w:szCs w:val="24"/>
        </w:rPr>
      </w:pPr>
      <w:r>
        <w:rPr>
          <w:rFonts w:hint="eastAsia" w:ascii="Arial" w:hAnsi="Arial" w:cs="Arial"/>
          <w:sz w:val="24"/>
          <w:szCs w:val="24"/>
        </w:rPr>
        <w:t>Corporate cooperation can accelerate product development through technology sharing between partners.Technology sharing can make the advantages and disadvantages of enterprises complement each other to improve the competitiveness of enterprises</w:t>
      </w:r>
      <w:r>
        <w:rPr>
          <w:rFonts w:hint="eastAsia" w:ascii="Arial" w:hAnsi="Arial" w:cs="Arial"/>
          <w:sz w:val="24"/>
          <w:szCs w:val="24"/>
          <w:lang w:val="en-US" w:eastAsia="zh-CN"/>
        </w:rPr>
        <w:t>.</w:t>
      </w:r>
    </w:p>
    <w:p>
      <w:pPr>
        <w:jc w:val="both"/>
        <w:rPr>
          <w:rFonts w:hint="eastAsia" w:ascii="Arial" w:hAnsi="Arial" w:cs="Arial"/>
          <w:sz w:val="24"/>
          <w:szCs w:val="24"/>
        </w:rPr>
      </w:pPr>
    </w:p>
    <w:p>
      <w:pPr>
        <w:jc w:val="both"/>
        <w:rPr>
          <w:rFonts w:hint="eastAsia" w:ascii="Arial" w:hAnsi="Arial" w:cs="Arial"/>
          <w:sz w:val="24"/>
          <w:szCs w:val="24"/>
        </w:rPr>
      </w:pPr>
      <w:r>
        <w:rPr>
          <w:rFonts w:hint="eastAsia" w:ascii="Arial" w:hAnsi="Arial" w:cs="Arial"/>
          <w:sz w:val="24"/>
          <w:szCs w:val="24"/>
        </w:rPr>
        <w:t>What we need to know is that enterprises want to earn more profits, but any business action has risks, so enterprises need to reduce risks.</w:t>
      </w:r>
      <w:r>
        <w:rPr>
          <w:rFonts w:hint="default" w:ascii="Arial" w:hAnsi="Arial" w:cs="Arial"/>
          <w:sz w:val="24"/>
          <w:szCs w:val="24"/>
        </w:rPr>
        <w:t> There are many ways to reduce risk. The most direct way for us to reduce risk is to find a partner.</w:t>
      </w:r>
      <w:r>
        <w:rPr>
          <w:rFonts w:hint="eastAsia" w:ascii="Arial" w:hAnsi="Arial" w:cs="Arial"/>
          <w:sz w:val="24"/>
          <w:szCs w:val="24"/>
        </w:rPr>
        <w:t>Through cooperation, all parties can share costs and risks.</w:t>
      </w:r>
      <w:r>
        <w:rPr>
          <w:rFonts w:hint="default" w:ascii="Arial" w:hAnsi="Arial" w:cs="Arial"/>
          <w:sz w:val="24"/>
          <w:szCs w:val="24"/>
        </w:rPr>
        <w:t> The risk of business activities is high, so it needs to be shared by partners.</w:t>
      </w:r>
    </w:p>
    <w:p>
      <w:pPr>
        <w:jc w:val="both"/>
        <w:rPr>
          <w:rFonts w:hint="eastAsia" w:ascii="Arial" w:hAnsi="Arial" w:cs="Arial"/>
          <w:sz w:val="24"/>
          <w:szCs w:val="24"/>
        </w:rPr>
      </w:pPr>
    </w:p>
    <w:p>
      <w:pPr>
        <w:jc w:val="both"/>
        <w:rPr>
          <w:rFonts w:hint="eastAsia" w:ascii="Arial" w:hAnsi="Arial" w:cs="Arial"/>
          <w:sz w:val="24"/>
          <w:szCs w:val="24"/>
        </w:rPr>
      </w:pPr>
      <w:r>
        <w:rPr>
          <w:rFonts w:hint="eastAsia" w:ascii="Arial" w:hAnsi="Arial" w:cs="Arial"/>
          <w:sz w:val="24"/>
          <w:szCs w:val="24"/>
        </w:rPr>
        <w:t>So what we can know is that finding a partner is a good way to face the competition</w:t>
      </w:r>
    </w:p>
    <w:p>
      <w:pPr>
        <w:widowControl w:val="0"/>
        <w:numPr>
          <w:ilvl w:val="0"/>
          <w:numId w:val="0"/>
        </w:numPr>
        <w:jc w:val="both"/>
        <w:rPr>
          <w:rFonts w:hint="eastAsia"/>
        </w:rPr>
      </w:pPr>
    </w:p>
    <w:p>
      <w:pPr>
        <w:rPr>
          <w:rFonts w:hint="default" w:ascii="Arial" w:hAnsi="Arial" w:cs="Arial"/>
          <w:b/>
          <w:bCs/>
          <w:sz w:val="28"/>
          <w:szCs w:val="28"/>
        </w:rPr>
      </w:pPr>
      <w:r>
        <w:rPr>
          <w:rFonts w:hint="default" w:ascii="Arial" w:hAnsi="Arial" w:cs="Arial"/>
          <w:b/>
          <w:bCs/>
          <w:sz w:val="28"/>
          <w:szCs w:val="28"/>
        </w:rPr>
        <w:t>Reference</w:t>
      </w: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100" w:afterAutospacing="0" w:line="93" w:lineRule="atLeast"/>
        <w:ind w:right="0" w:rightChars="0"/>
        <w:rPr>
          <w:rStyle w:val="5"/>
          <w:rFonts w:hint="default" w:ascii="Arial" w:hAnsi="Arial" w:eastAsia="宋体" w:cs="Arial"/>
          <w:i w:val="0"/>
          <w:color w:val="666666"/>
          <w:sz w:val="24"/>
        </w:rPr>
      </w:pPr>
      <w:r>
        <w:rPr>
          <w:rStyle w:val="7"/>
          <w:rFonts w:hint="default" w:ascii="Arial" w:hAnsi="Arial" w:cs="Arial"/>
          <w:color w:val="333333"/>
          <w:sz w:val="21"/>
          <w:szCs w:val="21"/>
          <w:lang w:val="en-US" w:eastAsia="zh-CN"/>
        </w:rPr>
        <w:t>Dou Ding</w:t>
      </w:r>
      <w:r>
        <w:rPr>
          <w:rFonts w:hint="default" w:ascii="Arial" w:hAnsi="Arial" w:cs="Arial"/>
          <w:lang w:val="en-US" w:eastAsia="zh-CN"/>
        </w:rPr>
        <w:t xml:space="preserve"> (20</w:t>
      </w:r>
      <w:r>
        <w:rPr>
          <w:rFonts w:hint="eastAsia" w:ascii="Arial" w:hAnsi="Arial" w:cs="Arial"/>
          <w:lang w:val="en-US" w:eastAsia="zh-CN"/>
        </w:rPr>
        <w:t>18</w:t>
      </w:r>
      <w:r>
        <w:rPr>
          <w:rFonts w:hint="default" w:ascii="Arial" w:hAnsi="Arial" w:cs="Arial"/>
          <w:lang w:val="en-US" w:eastAsia="zh-CN"/>
        </w:rPr>
        <w:t>).</w:t>
      </w:r>
      <w:r>
        <w:rPr>
          <w:rStyle w:val="7"/>
          <w:rFonts w:hint="default" w:ascii="Arial" w:hAnsi="Arial" w:cs="Arial"/>
          <w:i/>
          <w:iCs/>
          <w:color w:val="333333"/>
          <w:sz w:val="24"/>
          <w:szCs w:val="24"/>
          <w:lang w:val="en-US" w:eastAsia="zh-CN"/>
        </w:rPr>
        <w:t xml:space="preserve"> </w:t>
      </w:r>
      <w:r>
        <w:rPr>
          <w:rStyle w:val="7"/>
          <w:rFonts w:hint="eastAsia" w:ascii="Arial" w:hAnsi="Arial" w:cs="Arial"/>
          <w:i/>
          <w:iCs/>
          <w:color w:val="333333"/>
          <w:sz w:val="24"/>
          <w:szCs w:val="24"/>
          <w:lang w:val="en-US" w:eastAsia="zh-CN"/>
        </w:rPr>
        <w:t>The role and significance of partnerships</w:t>
      </w:r>
      <w:r>
        <w:rPr>
          <w:rStyle w:val="7"/>
          <w:rFonts w:hint="eastAsia" w:ascii="Arial" w:hAnsi="Arial" w:cs="Arial"/>
          <w:i/>
          <w:iCs/>
          <w:color w:val="333333"/>
          <w:sz w:val="24"/>
          <w:szCs w:val="24"/>
          <w:lang w:val="en-US" w:eastAsia="zh-CN"/>
        </w:rPr>
        <w:t xml:space="preserve"> </w:t>
      </w:r>
      <w:r>
        <w:rPr>
          <w:rFonts w:hint="default" w:ascii="Arial" w:hAnsi="Arial" w:cs="Arial"/>
        </w:rPr>
        <w:t xml:space="preserve"> </w:t>
      </w:r>
      <w:r>
        <w:rPr>
          <w:rStyle w:val="5"/>
          <w:rFonts w:hint="default" w:ascii="Arial" w:hAnsi="Arial" w:eastAsia="宋体" w:cs="Arial"/>
          <w:i w:val="0"/>
          <w:color w:val="666666"/>
          <w:sz w:val="24"/>
        </w:rPr>
        <w:t>[Online]Available at:</w:t>
      </w:r>
    </w:p>
    <w:p>
      <w:pPr>
        <w:rPr>
          <w:rStyle w:val="5"/>
          <w:rFonts w:ascii="Times New Roman" w:hAnsi="Times New Roman" w:eastAsia="宋体" w:cs="Times New Roman"/>
          <w:i w:val="0"/>
          <w:color w:val="666666"/>
          <w:sz w:val="24"/>
        </w:rPr>
      </w:pPr>
      <w:r>
        <w:rPr>
          <w:rStyle w:val="6"/>
          <w:rFonts w:hint="eastAsia" w:ascii="宋体" w:hAnsi="宋体" w:eastAsia="宋体" w:cs="宋体"/>
          <w:sz w:val="24"/>
          <w:szCs w:val="24"/>
        </w:rPr>
        <w:t>www.docin.com/p-2142373209.html</w:t>
      </w:r>
      <w:r>
        <w:rPr>
          <w:rStyle w:val="5"/>
          <w:rFonts w:ascii="Times New Roman" w:hAnsi="Times New Roman" w:eastAsia="宋体" w:cs="Times New Roman"/>
          <w:i w:val="0"/>
          <w:color w:val="666666"/>
          <w:sz w:val="24"/>
        </w:rPr>
        <w:t xml:space="preserve">[accessed </w:t>
      </w:r>
      <w:r>
        <w:rPr>
          <w:rStyle w:val="5"/>
          <w:rFonts w:hint="eastAsia" w:ascii="Times New Roman" w:hAnsi="Times New Roman" w:eastAsia="宋体" w:cs="Times New Roman"/>
          <w:i w:val="0"/>
          <w:color w:val="666666"/>
          <w:sz w:val="24"/>
          <w:lang w:val="en-US" w:eastAsia="zh-CN"/>
        </w:rPr>
        <w:t>08</w:t>
      </w:r>
      <w:r>
        <w:rPr>
          <w:rStyle w:val="5"/>
          <w:rFonts w:ascii="Times New Roman" w:hAnsi="Times New Roman" w:eastAsia="宋体" w:cs="Times New Roman"/>
          <w:i w:val="0"/>
          <w:color w:val="666666"/>
          <w:sz w:val="24"/>
        </w:rPr>
        <w:t xml:space="preserve"> November 202</w:t>
      </w:r>
      <w:r>
        <w:rPr>
          <w:rStyle w:val="5"/>
          <w:rFonts w:hint="eastAsia" w:ascii="Times New Roman" w:hAnsi="Times New Roman" w:eastAsia="宋体" w:cs="Times New Roman"/>
          <w:i w:val="0"/>
          <w:color w:val="666666"/>
          <w:sz w:val="24"/>
          <w:lang w:val="en-US" w:eastAsia="zh-CN"/>
        </w:rPr>
        <w:t>1</w:t>
      </w:r>
      <w:r>
        <w:rPr>
          <w:rStyle w:val="5"/>
          <w:rFonts w:ascii="Times New Roman" w:hAnsi="Times New Roman" w:eastAsia="宋体" w:cs="Times New Roman"/>
          <w:i w:val="0"/>
          <w:color w:val="666666"/>
          <w:sz w:val="24"/>
        </w:rPr>
        <w:t>]</w:t>
      </w:r>
    </w:p>
    <w:p>
      <w:pPr>
        <w:rPr>
          <w:rStyle w:val="5"/>
          <w:rFonts w:ascii="Times New Roman" w:hAnsi="Times New Roman" w:eastAsia="宋体" w:cs="Times New Roman"/>
          <w:i w:val="0"/>
          <w:color w:val="666666"/>
          <w:sz w:val="24"/>
        </w:rPr>
      </w:pP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100" w:afterAutospacing="0" w:line="93" w:lineRule="atLeast"/>
        <w:ind w:right="0" w:rightChars="0"/>
        <w:rPr>
          <w:rStyle w:val="5"/>
          <w:rFonts w:hint="default" w:ascii="Arial" w:hAnsi="Arial" w:eastAsia="宋体" w:cs="Arial"/>
          <w:i w:val="0"/>
          <w:color w:val="666666"/>
          <w:sz w:val="24"/>
        </w:rPr>
      </w:pPr>
      <w:r>
        <w:rPr>
          <w:rStyle w:val="7"/>
          <w:rFonts w:hint="eastAsia" w:ascii="Arial" w:hAnsi="Arial" w:cs="Arial"/>
          <w:color w:val="333333"/>
          <w:szCs w:val="21"/>
          <w:lang w:val="en-US" w:eastAsia="zh-CN"/>
        </w:rPr>
        <w:t>Baidu</w:t>
      </w:r>
      <w:r>
        <w:rPr>
          <w:rFonts w:hint="eastAsia" w:ascii="Arial" w:hAnsi="Arial" w:cs="Arial"/>
          <w:lang w:val="en-US" w:eastAsia="zh-CN"/>
        </w:rPr>
        <w:t>(2019)</w:t>
      </w:r>
      <w:r>
        <w:rPr>
          <w:rFonts w:hint="default" w:ascii="Arial" w:hAnsi="Arial" w:cs="Arial"/>
          <w:lang w:val="en-US" w:eastAsia="zh-CN"/>
        </w:rPr>
        <w:t>.</w:t>
      </w:r>
      <w:r>
        <w:rPr>
          <w:rStyle w:val="7"/>
          <w:rFonts w:hint="default" w:ascii="Arial" w:hAnsi="Arial" w:cs="Arial"/>
          <w:i/>
          <w:iCs/>
          <w:color w:val="333333"/>
          <w:sz w:val="24"/>
          <w:szCs w:val="24"/>
          <w:lang w:val="en-US" w:eastAsia="zh-CN"/>
        </w:rPr>
        <w:t xml:space="preserve"> </w:t>
      </w:r>
      <w:r>
        <w:rPr>
          <w:rStyle w:val="7"/>
          <w:rFonts w:hint="eastAsia" w:ascii="Arial" w:hAnsi="Arial" w:cs="Arial"/>
          <w:i/>
          <w:iCs/>
          <w:color w:val="333333"/>
          <w:sz w:val="24"/>
          <w:szCs w:val="24"/>
          <w:lang w:val="en-US" w:eastAsia="zh-CN"/>
        </w:rPr>
        <w:t>What benefits can supplier partnerships bring to the enterprise</w:t>
      </w:r>
      <w:r>
        <w:rPr>
          <w:rStyle w:val="7"/>
          <w:rFonts w:hint="default" w:ascii="Arial" w:hAnsi="Arial" w:cs="Arial"/>
          <w:i/>
          <w:iCs/>
          <w:color w:val="333333"/>
          <w:sz w:val="24"/>
          <w:szCs w:val="24"/>
          <w:lang w:val="en-US" w:eastAsia="zh-CN"/>
        </w:rPr>
        <w:t xml:space="preserve"> </w:t>
      </w:r>
      <w:r>
        <w:rPr>
          <w:rStyle w:val="5"/>
          <w:rFonts w:hint="default" w:ascii="Arial" w:hAnsi="Arial" w:eastAsia="宋体" w:cs="Arial"/>
          <w:i w:val="0"/>
          <w:color w:val="666666"/>
          <w:sz w:val="24"/>
        </w:rPr>
        <w:t>[Online]Available at:</w:t>
      </w:r>
    </w:p>
    <w:p>
      <w:pPr>
        <w:rPr>
          <w:rStyle w:val="5"/>
          <w:rFonts w:ascii="Times New Roman" w:hAnsi="Times New Roman" w:eastAsia="宋体" w:cs="Times New Roman"/>
          <w:i w:val="0"/>
          <w:color w:val="666666"/>
          <w:sz w:val="24"/>
        </w:rPr>
      </w:pPr>
      <w:r>
        <w:rPr>
          <w:rFonts w:ascii="宋体" w:hAnsi="宋体" w:eastAsia="宋体" w:cs="宋体"/>
          <w:sz w:val="24"/>
          <w:szCs w:val="24"/>
        </w:rPr>
        <w:fldChar w:fldCharType="begin"/>
      </w:r>
      <w:r>
        <w:rPr>
          <w:rFonts w:ascii="宋体" w:hAnsi="宋体" w:eastAsia="宋体" w:cs="宋体"/>
          <w:sz w:val="24"/>
          <w:szCs w:val="24"/>
        </w:rPr>
        <w:instrText xml:space="preserve"> HYPERLINK "https://baijiahao.baidu.com/s?id=1687406388571866221&amp;wfr=spider&amp;for=pc" </w:instrText>
      </w:r>
      <w:r>
        <w:rPr>
          <w:rFonts w:ascii="宋体" w:hAnsi="宋体" w:eastAsia="宋体" w:cs="宋体"/>
          <w:sz w:val="24"/>
          <w:szCs w:val="24"/>
        </w:rPr>
        <w:fldChar w:fldCharType="separate"/>
      </w:r>
      <w:r>
        <w:rPr>
          <w:rStyle w:val="6"/>
          <w:rFonts w:ascii="宋体" w:hAnsi="宋体" w:eastAsia="宋体" w:cs="宋体"/>
          <w:sz w:val="24"/>
          <w:szCs w:val="24"/>
        </w:rPr>
        <w:t>https://</w:t>
      </w:r>
      <w:r>
        <w:rPr>
          <w:rStyle w:val="6"/>
          <w:rFonts w:hint="eastAsia" w:ascii="宋体" w:hAnsi="宋体" w:eastAsia="宋体" w:cs="宋体"/>
          <w:sz w:val="24"/>
          <w:szCs w:val="24"/>
        </w:rPr>
        <w:t>zhidao.baidu.com/question/561203834.html</w:t>
      </w:r>
      <w:r>
        <w:rPr>
          <w:rFonts w:ascii="宋体" w:hAnsi="宋体" w:eastAsia="宋体" w:cs="宋体"/>
          <w:sz w:val="24"/>
          <w:szCs w:val="24"/>
        </w:rPr>
        <w:fldChar w:fldCharType="end"/>
      </w:r>
      <w:r>
        <w:rPr>
          <w:rStyle w:val="5"/>
          <w:rFonts w:ascii="Times New Roman" w:hAnsi="Times New Roman" w:eastAsia="宋体" w:cs="Times New Roman"/>
          <w:i w:val="0"/>
          <w:color w:val="666666"/>
          <w:sz w:val="24"/>
        </w:rPr>
        <w:t xml:space="preserve">[accessed </w:t>
      </w:r>
      <w:r>
        <w:rPr>
          <w:rStyle w:val="5"/>
          <w:rFonts w:hint="eastAsia" w:ascii="Times New Roman" w:hAnsi="Times New Roman" w:eastAsia="宋体" w:cs="Times New Roman"/>
          <w:i w:val="0"/>
          <w:color w:val="666666"/>
          <w:sz w:val="24"/>
          <w:lang w:val="en-US" w:eastAsia="zh-CN"/>
        </w:rPr>
        <w:t>08</w:t>
      </w:r>
      <w:r>
        <w:rPr>
          <w:rStyle w:val="5"/>
          <w:rFonts w:ascii="Times New Roman" w:hAnsi="Times New Roman" w:eastAsia="宋体" w:cs="Times New Roman"/>
          <w:i w:val="0"/>
          <w:color w:val="666666"/>
          <w:sz w:val="24"/>
        </w:rPr>
        <w:t xml:space="preserve"> November 202</w:t>
      </w:r>
      <w:r>
        <w:rPr>
          <w:rStyle w:val="5"/>
          <w:rFonts w:hint="eastAsia" w:ascii="Times New Roman" w:hAnsi="Times New Roman" w:eastAsia="宋体" w:cs="Times New Roman"/>
          <w:i w:val="0"/>
          <w:color w:val="666666"/>
          <w:sz w:val="24"/>
          <w:lang w:val="en-US" w:eastAsia="zh-CN"/>
        </w:rPr>
        <w:t>1</w:t>
      </w:r>
      <w:r>
        <w:rPr>
          <w:rStyle w:val="5"/>
          <w:rFonts w:ascii="Times New Roman" w:hAnsi="Times New Roman" w:eastAsia="宋体" w:cs="Times New Roman"/>
          <w:i w:val="0"/>
          <w:color w:val="666666"/>
          <w:sz w:val="24"/>
        </w:rPr>
        <w:t>]</w:t>
      </w:r>
    </w:p>
    <w:p>
      <w:pPr>
        <w:rPr>
          <w:rFonts w:hint="default" w:ascii="Arial" w:hAnsi="Arial" w:cs="Arial"/>
          <w:b/>
          <w:bCs/>
          <w:sz w:val="28"/>
          <w:szCs w:val="28"/>
        </w:rPr>
      </w:pP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100" w:afterAutospacing="0" w:line="93" w:lineRule="atLeast"/>
        <w:ind w:right="0" w:rightChars="0"/>
        <w:rPr>
          <w:rStyle w:val="5"/>
          <w:rFonts w:hint="default" w:ascii="Arial" w:hAnsi="Arial" w:eastAsia="宋体" w:cs="Arial"/>
          <w:i w:val="0"/>
          <w:color w:val="666666"/>
          <w:sz w:val="24"/>
        </w:rPr>
      </w:pPr>
      <w:r>
        <w:rPr>
          <w:rStyle w:val="7"/>
          <w:rFonts w:hint="eastAsia" w:ascii="Arial" w:hAnsi="Arial" w:cs="Arial"/>
          <w:color w:val="333333"/>
          <w:szCs w:val="21"/>
          <w:lang w:val="en-US" w:eastAsia="zh-CN"/>
        </w:rPr>
        <w:t>Maigoo</w:t>
      </w:r>
      <w:r>
        <w:rPr>
          <w:rFonts w:hint="eastAsia" w:ascii="Arial" w:hAnsi="Arial" w:cs="Arial"/>
          <w:lang w:val="en-US" w:eastAsia="zh-CN"/>
        </w:rPr>
        <w:t>(2019)</w:t>
      </w:r>
      <w:r>
        <w:rPr>
          <w:rFonts w:hint="default" w:ascii="Arial" w:hAnsi="Arial" w:cs="Arial"/>
          <w:lang w:val="en-US" w:eastAsia="zh-CN"/>
        </w:rPr>
        <w:t>.</w:t>
      </w:r>
      <w:r>
        <w:rPr>
          <w:rStyle w:val="7"/>
          <w:rFonts w:hint="default" w:ascii="Arial" w:hAnsi="Arial" w:cs="Arial"/>
          <w:i/>
          <w:iCs/>
          <w:color w:val="333333"/>
          <w:sz w:val="24"/>
          <w:szCs w:val="24"/>
          <w:lang w:val="en-US" w:eastAsia="zh-CN"/>
        </w:rPr>
        <w:t xml:space="preserve"> </w:t>
      </w:r>
      <w:r>
        <w:rPr>
          <w:rStyle w:val="7"/>
          <w:rFonts w:hint="eastAsia" w:ascii="Arial" w:hAnsi="Arial" w:cs="Arial"/>
          <w:i/>
          <w:iCs/>
          <w:color w:val="333333"/>
          <w:sz w:val="24"/>
          <w:szCs w:val="24"/>
          <w:lang w:val="en-US" w:eastAsia="zh-CN"/>
        </w:rPr>
        <w:t>Why do enterprises cooperate? The significance and necessity of cooperation</w:t>
      </w:r>
      <w:r>
        <w:rPr>
          <w:rStyle w:val="7"/>
          <w:rFonts w:hint="default" w:ascii="Arial" w:hAnsi="Arial" w:cs="Arial"/>
          <w:i/>
          <w:iCs/>
          <w:color w:val="333333"/>
          <w:sz w:val="24"/>
          <w:szCs w:val="24"/>
          <w:lang w:val="en-US" w:eastAsia="zh-CN"/>
        </w:rPr>
        <w:t xml:space="preserve"> </w:t>
      </w:r>
      <w:r>
        <w:rPr>
          <w:rStyle w:val="5"/>
          <w:rFonts w:hint="default" w:ascii="Arial" w:hAnsi="Arial" w:eastAsia="宋体" w:cs="Arial"/>
          <w:i w:val="0"/>
          <w:color w:val="666666"/>
          <w:sz w:val="24"/>
        </w:rPr>
        <w:t>[Online]Available at:</w:t>
      </w:r>
    </w:p>
    <w:p>
      <w:pPr>
        <w:rPr>
          <w:rStyle w:val="5"/>
          <w:rFonts w:ascii="Times New Roman" w:hAnsi="Times New Roman" w:eastAsia="宋体" w:cs="Times New Roman"/>
          <w:i w:val="0"/>
          <w:color w:val="666666"/>
          <w:sz w:val="24"/>
        </w:rPr>
      </w:pPr>
      <w:r>
        <w:rPr>
          <w:rStyle w:val="5"/>
          <w:rFonts w:hint="eastAsia" w:ascii="Times New Roman" w:hAnsi="Times New Roman" w:eastAsia="宋体" w:cs="Times New Roman"/>
          <w:i w:val="0"/>
          <w:color w:val="666666"/>
          <w:sz w:val="24"/>
        </w:rPr>
        <w:fldChar w:fldCharType="begin"/>
      </w:r>
      <w:r>
        <w:rPr>
          <w:rStyle w:val="5"/>
          <w:rFonts w:hint="eastAsia" w:ascii="Times New Roman" w:hAnsi="Times New Roman" w:eastAsia="宋体" w:cs="Times New Roman"/>
          <w:i w:val="0"/>
          <w:color w:val="666666"/>
          <w:sz w:val="24"/>
        </w:rPr>
        <w:instrText xml:space="preserve"> HYPERLINK "http://www.maigoo.com/goomai/203913.html" </w:instrText>
      </w:r>
      <w:r>
        <w:rPr>
          <w:rStyle w:val="5"/>
          <w:rFonts w:hint="eastAsia" w:ascii="Times New Roman" w:hAnsi="Times New Roman" w:eastAsia="宋体" w:cs="Times New Roman"/>
          <w:i w:val="0"/>
          <w:color w:val="666666"/>
          <w:sz w:val="24"/>
        </w:rPr>
        <w:fldChar w:fldCharType="separate"/>
      </w:r>
      <w:r>
        <w:rPr>
          <w:rStyle w:val="6"/>
          <w:rFonts w:hint="eastAsia" w:ascii="Times New Roman" w:hAnsi="Times New Roman" w:eastAsia="宋体" w:cs="Times New Roman"/>
          <w:i w:val="0"/>
          <w:color w:val="666666"/>
          <w:sz w:val="24"/>
        </w:rPr>
        <w:t>www.maigoo.com/goomai/203913.html</w:t>
      </w:r>
      <w:r>
        <w:rPr>
          <w:rStyle w:val="5"/>
          <w:rFonts w:hint="eastAsia" w:ascii="Times New Roman" w:hAnsi="Times New Roman" w:eastAsia="宋体" w:cs="Times New Roman"/>
          <w:i w:val="0"/>
          <w:color w:val="666666"/>
          <w:sz w:val="24"/>
        </w:rPr>
        <w:fldChar w:fldCharType="end"/>
      </w:r>
      <w:r>
        <w:rPr>
          <w:rStyle w:val="5"/>
          <w:rFonts w:hint="eastAsia" w:ascii="Times New Roman" w:hAnsi="Times New Roman" w:eastAsia="宋体" w:cs="Times New Roman"/>
          <w:i w:val="0"/>
          <w:color w:val="666666"/>
          <w:sz w:val="24"/>
          <w:lang w:val="en-US" w:eastAsia="zh-CN"/>
        </w:rPr>
        <w:t xml:space="preserve"> </w:t>
      </w:r>
      <w:r>
        <w:rPr>
          <w:rStyle w:val="5"/>
          <w:rFonts w:ascii="Times New Roman" w:hAnsi="Times New Roman" w:eastAsia="宋体" w:cs="Times New Roman"/>
          <w:i w:val="0"/>
          <w:color w:val="666666"/>
          <w:sz w:val="24"/>
        </w:rPr>
        <w:t xml:space="preserve">[accessed </w:t>
      </w:r>
      <w:r>
        <w:rPr>
          <w:rStyle w:val="5"/>
          <w:rFonts w:hint="eastAsia" w:ascii="Times New Roman" w:hAnsi="Times New Roman" w:eastAsia="宋体" w:cs="Times New Roman"/>
          <w:i w:val="0"/>
          <w:color w:val="666666"/>
          <w:sz w:val="24"/>
          <w:lang w:val="en-US" w:eastAsia="zh-CN"/>
        </w:rPr>
        <w:t>08</w:t>
      </w:r>
      <w:r>
        <w:rPr>
          <w:rStyle w:val="5"/>
          <w:rFonts w:ascii="Times New Roman" w:hAnsi="Times New Roman" w:eastAsia="宋体" w:cs="Times New Roman"/>
          <w:i w:val="0"/>
          <w:color w:val="666666"/>
          <w:sz w:val="24"/>
        </w:rPr>
        <w:t xml:space="preserve"> November 202</w:t>
      </w:r>
      <w:r>
        <w:rPr>
          <w:rStyle w:val="5"/>
          <w:rFonts w:hint="eastAsia" w:ascii="Times New Roman" w:hAnsi="Times New Roman" w:eastAsia="宋体" w:cs="Times New Roman"/>
          <w:i w:val="0"/>
          <w:color w:val="666666"/>
          <w:sz w:val="24"/>
          <w:lang w:val="en-US" w:eastAsia="zh-CN"/>
        </w:rPr>
        <w:t>1</w:t>
      </w:r>
      <w:r>
        <w:rPr>
          <w:rStyle w:val="5"/>
          <w:rFonts w:ascii="Times New Roman" w:hAnsi="Times New Roman" w:eastAsia="宋体" w:cs="Times New Roman"/>
          <w:i w:val="0"/>
          <w:color w:val="666666"/>
          <w:sz w:val="24"/>
        </w:rPr>
        <w:t>]</w:t>
      </w:r>
    </w:p>
    <w:p>
      <w:pPr>
        <w:rPr>
          <w:rFonts w:hint="eastAsia"/>
        </w:rPr>
      </w:pP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100" w:afterAutospacing="0" w:line="93" w:lineRule="atLeast"/>
        <w:ind w:right="0" w:rightChars="0"/>
        <w:rPr>
          <w:rStyle w:val="5"/>
          <w:rFonts w:hint="default" w:ascii="Arial" w:hAnsi="Arial" w:eastAsia="宋体" w:cs="Arial"/>
          <w:i w:val="0"/>
          <w:color w:val="666666"/>
          <w:sz w:val="24"/>
        </w:rPr>
      </w:pPr>
      <w:r>
        <w:rPr>
          <w:rStyle w:val="7"/>
          <w:rFonts w:hint="eastAsia" w:ascii="Arial" w:hAnsi="Arial" w:cs="Arial"/>
          <w:color w:val="333333"/>
          <w:szCs w:val="21"/>
          <w:lang w:val="en-US" w:eastAsia="zh-CN"/>
        </w:rPr>
        <w:t>Zhihu</w:t>
      </w:r>
      <w:r>
        <w:rPr>
          <w:rFonts w:hint="eastAsia" w:ascii="Arial" w:hAnsi="Arial" w:cs="Arial"/>
          <w:lang w:val="en-US" w:eastAsia="zh-CN"/>
        </w:rPr>
        <w:t>(2019)</w:t>
      </w:r>
      <w:r>
        <w:rPr>
          <w:rFonts w:hint="default" w:ascii="Arial" w:hAnsi="Arial" w:cs="Arial"/>
          <w:lang w:val="en-US" w:eastAsia="zh-CN"/>
        </w:rPr>
        <w:t>.</w:t>
      </w:r>
      <w:r>
        <w:rPr>
          <w:rStyle w:val="7"/>
          <w:rFonts w:hint="default" w:ascii="Arial" w:hAnsi="Arial" w:cs="Arial"/>
          <w:i/>
          <w:iCs/>
          <w:color w:val="333333"/>
          <w:sz w:val="24"/>
          <w:szCs w:val="24"/>
          <w:lang w:val="en-US" w:eastAsia="zh-CN"/>
        </w:rPr>
        <w:t xml:space="preserve"> </w:t>
      </w:r>
      <w:r>
        <w:rPr>
          <w:rStyle w:val="7"/>
          <w:rFonts w:hint="eastAsia" w:ascii="Arial" w:hAnsi="Arial" w:cs="Arial"/>
          <w:i/>
          <w:iCs/>
          <w:color w:val="333333"/>
          <w:sz w:val="24"/>
          <w:szCs w:val="24"/>
          <w:lang w:val="en-US" w:eastAsia="zh-CN"/>
        </w:rPr>
        <w:t>What are the driving forces for enterprises to establish supply chain partners</w:t>
      </w:r>
      <w:r>
        <w:rPr>
          <w:rStyle w:val="7"/>
          <w:rFonts w:hint="default" w:ascii="Arial" w:hAnsi="Arial" w:cs="Arial"/>
          <w:i/>
          <w:iCs/>
          <w:color w:val="333333"/>
          <w:sz w:val="24"/>
          <w:szCs w:val="24"/>
          <w:lang w:val="en-US" w:eastAsia="zh-CN"/>
        </w:rPr>
        <w:t xml:space="preserve"> </w:t>
      </w:r>
      <w:r>
        <w:rPr>
          <w:rStyle w:val="5"/>
          <w:rFonts w:hint="default" w:ascii="Arial" w:hAnsi="Arial" w:eastAsia="宋体" w:cs="Arial"/>
          <w:i w:val="0"/>
          <w:color w:val="666666"/>
          <w:sz w:val="24"/>
        </w:rPr>
        <w:t>[Online]Available at:</w:t>
      </w:r>
    </w:p>
    <w:p>
      <w:pPr>
        <w:rPr>
          <w:rStyle w:val="5"/>
          <w:rFonts w:ascii="Times New Roman" w:hAnsi="Times New Roman" w:eastAsia="宋体" w:cs="Times New Roman"/>
          <w:i w:val="0"/>
          <w:color w:val="666666"/>
          <w:sz w:val="24"/>
        </w:rPr>
      </w:pPr>
      <w:r>
        <w:rPr>
          <w:rStyle w:val="5"/>
          <w:rFonts w:hint="eastAsia" w:ascii="Times New Roman" w:hAnsi="Times New Roman" w:eastAsia="宋体" w:cs="Times New Roman"/>
          <w:i w:val="0"/>
          <w:color w:val="666666"/>
          <w:sz w:val="24"/>
        </w:rPr>
        <w:fldChar w:fldCharType="begin"/>
      </w:r>
      <w:r>
        <w:rPr>
          <w:rStyle w:val="5"/>
          <w:rFonts w:hint="eastAsia" w:ascii="Times New Roman" w:hAnsi="Times New Roman" w:eastAsia="宋体" w:cs="Times New Roman"/>
          <w:i w:val="0"/>
          <w:color w:val="666666"/>
          <w:sz w:val="24"/>
        </w:rPr>
        <w:instrText xml:space="preserve"> HYPERLINK "http://www.zhihu.com/question/432122771" </w:instrText>
      </w:r>
      <w:r>
        <w:rPr>
          <w:rStyle w:val="5"/>
          <w:rFonts w:hint="eastAsia" w:ascii="Times New Roman" w:hAnsi="Times New Roman" w:eastAsia="宋体" w:cs="Times New Roman"/>
          <w:i w:val="0"/>
          <w:color w:val="666666"/>
          <w:sz w:val="24"/>
        </w:rPr>
        <w:fldChar w:fldCharType="separate"/>
      </w:r>
      <w:r>
        <w:rPr>
          <w:rStyle w:val="6"/>
          <w:rFonts w:hint="eastAsia" w:ascii="Times New Roman" w:hAnsi="Times New Roman" w:eastAsia="宋体" w:cs="Times New Roman"/>
          <w:i w:val="0"/>
          <w:color w:val="666666"/>
          <w:sz w:val="24"/>
        </w:rPr>
        <w:t>www.zhihu.com/question/432122771</w:t>
      </w:r>
      <w:r>
        <w:rPr>
          <w:rStyle w:val="5"/>
          <w:rFonts w:hint="eastAsia" w:ascii="Times New Roman" w:hAnsi="Times New Roman" w:eastAsia="宋体" w:cs="Times New Roman"/>
          <w:i w:val="0"/>
          <w:color w:val="666666"/>
          <w:sz w:val="24"/>
        </w:rPr>
        <w:fldChar w:fldCharType="end"/>
      </w:r>
      <w:r>
        <w:rPr>
          <w:rStyle w:val="5"/>
          <w:rFonts w:hint="eastAsia" w:ascii="Times New Roman" w:hAnsi="Times New Roman" w:eastAsia="宋体" w:cs="Times New Roman"/>
          <w:i w:val="0"/>
          <w:color w:val="666666"/>
          <w:sz w:val="24"/>
          <w:lang w:val="en-US" w:eastAsia="zh-CN"/>
        </w:rPr>
        <w:t xml:space="preserve"> </w:t>
      </w:r>
      <w:r>
        <w:rPr>
          <w:rStyle w:val="5"/>
          <w:rFonts w:ascii="Times New Roman" w:hAnsi="Times New Roman" w:eastAsia="宋体" w:cs="Times New Roman"/>
          <w:i w:val="0"/>
          <w:color w:val="666666"/>
          <w:sz w:val="24"/>
        </w:rPr>
        <w:t xml:space="preserve">[accessed </w:t>
      </w:r>
      <w:r>
        <w:rPr>
          <w:rStyle w:val="5"/>
          <w:rFonts w:hint="eastAsia" w:ascii="Times New Roman" w:hAnsi="Times New Roman" w:eastAsia="宋体" w:cs="Times New Roman"/>
          <w:i w:val="0"/>
          <w:color w:val="666666"/>
          <w:sz w:val="24"/>
          <w:lang w:val="en-US" w:eastAsia="zh-CN"/>
        </w:rPr>
        <w:t>08</w:t>
      </w:r>
      <w:r>
        <w:rPr>
          <w:rStyle w:val="5"/>
          <w:rFonts w:ascii="Times New Roman" w:hAnsi="Times New Roman" w:eastAsia="宋体" w:cs="Times New Roman"/>
          <w:i w:val="0"/>
          <w:color w:val="666666"/>
          <w:sz w:val="24"/>
        </w:rPr>
        <w:t xml:space="preserve"> November 202</w:t>
      </w:r>
      <w:r>
        <w:rPr>
          <w:rStyle w:val="5"/>
          <w:rFonts w:hint="eastAsia" w:ascii="Times New Roman" w:hAnsi="Times New Roman" w:eastAsia="宋体" w:cs="Times New Roman"/>
          <w:i w:val="0"/>
          <w:color w:val="666666"/>
          <w:sz w:val="24"/>
          <w:lang w:val="en-US" w:eastAsia="zh-CN"/>
        </w:rPr>
        <w:t>1</w:t>
      </w:r>
      <w:r>
        <w:rPr>
          <w:rStyle w:val="5"/>
          <w:rFonts w:ascii="Times New Roman" w:hAnsi="Times New Roman" w:eastAsia="宋体" w:cs="Times New Roman"/>
          <w:i w:val="0"/>
          <w:color w:val="666666"/>
          <w:sz w:val="24"/>
        </w:rPr>
        <w:t>]</w:t>
      </w:r>
    </w:p>
    <w:p>
      <w:pPr>
        <w:rPr>
          <w:rFonts w:hint="eastAsia"/>
        </w:rPr>
      </w:pP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100" w:afterAutospacing="0" w:line="93" w:lineRule="atLeast"/>
        <w:ind w:right="0" w:rightChars="0"/>
        <w:rPr>
          <w:rStyle w:val="5"/>
          <w:rFonts w:hint="default" w:ascii="Arial" w:hAnsi="Arial" w:eastAsia="宋体" w:cs="Arial"/>
          <w:i w:val="0"/>
          <w:color w:val="666666"/>
          <w:sz w:val="24"/>
        </w:rPr>
      </w:pPr>
      <w:r>
        <w:rPr>
          <w:rStyle w:val="7"/>
          <w:rFonts w:hint="eastAsia" w:ascii="Arial" w:hAnsi="Arial" w:cs="Arial"/>
          <w:color w:val="333333"/>
          <w:szCs w:val="21"/>
          <w:lang w:val="en-US" w:eastAsia="zh-CN"/>
        </w:rPr>
        <w:t>Huamei</w:t>
      </w:r>
      <w:r>
        <w:rPr>
          <w:rFonts w:hint="eastAsia" w:ascii="Arial" w:hAnsi="Arial" w:cs="Arial"/>
          <w:lang w:val="en-US" w:eastAsia="zh-CN"/>
        </w:rPr>
        <w:t>(2021)</w:t>
      </w:r>
      <w:r>
        <w:rPr>
          <w:rFonts w:hint="default" w:ascii="Arial" w:hAnsi="Arial" w:cs="Arial"/>
          <w:lang w:val="en-US" w:eastAsia="zh-CN"/>
        </w:rPr>
        <w:t>.</w:t>
      </w:r>
      <w:r>
        <w:rPr>
          <w:rStyle w:val="7"/>
          <w:rFonts w:hint="default" w:ascii="Arial" w:hAnsi="Arial" w:cs="Arial"/>
          <w:i/>
          <w:iCs/>
          <w:color w:val="333333"/>
          <w:sz w:val="24"/>
          <w:szCs w:val="24"/>
          <w:lang w:val="en-US" w:eastAsia="zh-CN"/>
        </w:rPr>
        <w:t xml:space="preserve"> </w:t>
      </w:r>
      <w:r>
        <w:rPr>
          <w:rStyle w:val="7"/>
          <w:rFonts w:hint="eastAsia" w:ascii="Arial" w:hAnsi="Arial" w:cs="Arial"/>
          <w:i/>
          <w:iCs/>
          <w:color w:val="333333"/>
          <w:sz w:val="24"/>
          <w:szCs w:val="24"/>
          <w:lang w:val="en-US" w:eastAsia="zh-CN"/>
        </w:rPr>
        <w:t>Factors influencing the selection of partners</w:t>
      </w:r>
      <w:r>
        <w:rPr>
          <w:rStyle w:val="5"/>
          <w:rFonts w:hint="default" w:ascii="Arial" w:hAnsi="Arial" w:eastAsia="宋体" w:cs="Arial"/>
          <w:i w:val="0"/>
          <w:color w:val="666666"/>
          <w:sz w:val="24"/>
        </w:rPr>
        <w:t>[Online]Available at:</w:t>
      </w:r>
    </w:p>
    <w:p>
      <w:pPr>
        <w:rPr>
          <w:rStyle w:val="5"/>
          <w:rFonts w:ascii="Times New Roman" w:hAnsi="Times New Roman" w:eastAsia="宋体" w:cs="Times New Roman"/>
          <w:i w:val="0"/>
          <w:color w:val="666666"/>
          <w:sz w:val="24"/>
        </w:rPr>
      </w:pPr>
      <w:r>
        <w:rPr>
          <w:rFonts w:hint="eastAsia" w:ascii="宋体" w:hAnsi="宋体" w:eastAsia="宋体" w:cs="宋体"/>
          <w:sz w:val="24"/>
          <w:szCs w:val="24"/>
          <w:lang w:val="en-US" w:eastAsia="zh-CN"/>
        </w:rPr>
        <w:fldChar w:fldCharType="begin"/>
      </w:r>
      <w:r>
        <w:rPr>
          <w:rFonts w:hint="eastAsia" w:ascii="宋体" w:hAnsi="宋体" w:eastAsia="宋体" w:cs="宋体"/>
          <w:sz w:val="24"/>
          <w:szCs w:val="24"/>
          <w:lang w:val="en-US" w:eastAsia="zh-CN"/>
        </w:rPr>
        <w:instrText xml:space="preserve"> HYPERLINK "http://www.chinatpm.com/tpm/gllt_491_5604.html" </w:instrText>
      </w:r>
      <w:r>
        <w:rPr>
          <w:rFonts w:hint="eastAsia" w:ascii="宋体" w:hAnsi="宋体" w:eastAsia="宋体" w:cs="宋体"/>
          <w:sz w:val="24"/>
          <w:szCs w:val="24"/>
          <w:lang w:val="en-US" w:eastAsia="zh-CN"/>
        </w:rPr>
        <w:fldChar w:fldCharType="separate"/>
      </w:r>
      <w:r>
        <w:rPr>
          <w:rStyle w:val="6"/>
          <w:rFonts w:hint="eastAsia" w:ascii="宋体" w:hAnsi="宋体" w:eastAsia="宋体" w:cs="宋体"/>
          <w:sz w:val="24"/>
          <w:szCs w:val="24"/>
          <w:lang w:val="en-US" w:eastAsia="zh-CN"/>
        </w:rPr>
        <w:t>w</w:t>
      </w:r>
      <w:r>
        <w:rPr>
          <w:rStyle w:val="6"/>
          <w:rFonts w:hint="eastAsia" w:ascii="宋体" w:hAnsi="宋体" w:eastAsia="宋体" w:cs="宋体"/>
          <w:sz w:val="24"/>
          <w:szCs w:val="24"/>
        </w:rPr>
        <w:t>ww.chinatpm.com/tpm/gllt_491_5604.html</w:t>
      </w:r>
      <w:r>
        <w:rPr>
          <w:rFonts w:hint="eastAsia" w:ascii="宋体" w:hAnsi="宋体" w:eastAsia="宋体" w:cs="宋体"/>
          <w:sz w:val="24"/>
          <w:szCs w:val="24"/>
          <w:lang w:val="en-US" w:eastAsia="zh-CN"/>
        </w:rPr>
        <w:fldChar w:fldCharType="end"/>
      </w:r>
      <w:r>
        <w:rPr>
          <w:rFonts w:hint="eastAsia" w:ascii="宋体" w:hAnsi="宋体" w:eastAsia="宋体" w:cs="宋体"/>
          <w:sz w:val="24"/>
          <w:szCs w:val="24"/>
          <w:lang w:val="en-US" w:eastAsia="zh-CN"/>
        </w:rPr>
        <w:t xml:space="preserve"> </w:t>
      </w:r>
      <w:r>
        <w:rPr>
          <w:rStyle w:val="5"/>
          <w:rFonts w:hint="eastAsia" w:ascii="Times New Roman" w:hAnsi="Times New Roman" w:eastAsia="宋体" w:cs="Times New Roman"/>
          <w:i w:val="0"/>
          <w:color w:val="666666"/>
          <w:sz w:val="24"/>
          <w:lang w:val="en-US" w:eastAsia="zh-CN"/>
        </w:rPr>
        <w:t xml:space="preserve"> </w:t>
      </w:r>
      <w:r>
        <w:rPr>
          <w:rStyle w:val="5"/>
          <w:rFonts w:ascii="Times New Roman" w:hAnsi="Times New Roman" w:eastAsia="宋体" w:cs="Times New Roman"/>
          <w:i w:val="0"/>
          <w:color w:val="666666"/>
          <w:sz w:val="24"/>
        </w:rPr>
        <w:t xml:space="preserve">[accessed </w:t>
      </w:r>
      <w:r>
        <w:rPr>
          <w:rStyle w:val="5"/>
          <w:rFonts w:hint="eastAsia" w:ascii="Times New Roman" w:hAnsi="Times New Roman" w:eastAsia="宋体" w:cs="Times New Roman"/>
          <w:i w:val="0"/>
          <w:color w:val="666666"/>
          <w:sz w:val="24"/>
          <w:lang w:val="en-US" w:eastAsia="zh-CN"/>
        </w:rPr>
        <w:t>08</w:t>
      </w:r>
      <w:r>
        <w:rPr>
          <w:rStyle w:val="5"/>
          <w:rFonts w:ascii="Times New Roman" w:hAnsi="Times New Roman" w:eastAsia="宋体" w:cs="Times New Roman"/>
          <w:i w:val="0"/>
          <w:color w:val="666666"/>
          <w:sz w:val="24"/>
        </w:rPr>
        <w:t xml:space="preserve"> November 202</w:t>
      </w:r>
      <w:r>
        <w:rPr>
          <w:rStyle w:val="5"/>
          <w:rFonts w:hint="eastAsia" w:ascii="Times New Roman" w:hAnsi="Times New Roman" w:eastAsia="宋体" w:cs="Times New Roman"/>
          <w:i w:val="0"/>
          <w:color w:val="666666"/>
          <w:sz w:val="24"/>
          <w:lang w:val="en-US" w:eastAsia="zh-CN"/>
        </w:rPr>
        <w:t>1</w:t>
      </w:r>
      <w:r>
        <w:rPr>
          <w:rStyle w:val="5"/>
          <w:rFonts w:ascii="Times New Roman" w:hAnsi="Times New Roman" w:eastAsia="宋体" w:cs="Times New Roman"/>
          <w:i w:val="0"/>
          <w:color w:val="666666"/>
          <w:sz w:val="24"/>
        </w:rPr>
        <w:t>]</w:t>
      </w:r>
    </w:p>
    <w:p>
      <w:pPr>
        <w:rPr>
          <w:rFonts w:hint="eastAsia"/>
        </w:rPr>
      </w:pP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100" w:afterAutospacing="0" w:line="93" w:lineRule="atLeast"/>
        <w:ind w:right="0" w:rightChars="0"/>
        <w:rPr>
          <w:rStyle w:val="5"/>
          <w:rFonts w:hint="default" w:ascii="Arial" w:hAnsi="Arial" w:eastAsia="宋体" w:cs="Arial"/>
          <w:i w:val="0"/>
          <w:color w:val="666666"/>
          <w:sz w:val="24"/>
        </w:rPr>
      </w:pPr>
      <w:r>
        <w:rPr>
          <w:rFonts w:hint="eastAsia" w:ascii="Arial" w:hAnsi="Arial" w:cs="Arial"/>
          <w:lang w:val="en-US" w:eastAsia="zh-CN"/>
        </w:rPr>
        <w:t>Jianshu(2020)</w:t>
      </w:r>
      <w:r>
        <w:rPr>
          <w:rFonts w:hint="default" w:ascii="Arial" w:hAnsi="Arial" w:cs="Arial"/>
          <w:lang w:val="en-US" w:eastAsia="zh-CN"/>
        </w:rPr>
        <w:t>.</w:t>
      </w:r>
      <w:r>
        <w:rPr>
          <w:rStyle w:val="7"/>
          <w:rFonts w:hint="default" w:ascii="Arial" w:hAnsi="Arial" w:cs="Arial"/>
          <w:i/>
          <w:iCs/>
          <w:color w:val="333333"/>
          <w:sz w:val="24"/>
          <w:szCs w:val="24"/>
          <w:lang w:val="en-US" w:eastAsia="zh-CN"/>
        </w:rPr>
        <w:t xml:space="preserve"> </w:t>
      </w:r>
      <w:r>
        <w:rPr>
          <w:rStyle w:val="7"/>
          <w:rFonts w:hint="eastAsia" w:ascii="Arial" w:hAnsi="Arial" w:cs="Arial"/>
          <w:i/>
          <w:iCs/>
          <w:color w:val="333333"/>
          <w:sz w:val="24"/>
          <w:szCs w:val="24"/>
          <w:lang w:val="en-US" w:eastAsia="zh-CN"/>
        </w:rPr>
        <w:t>Strategic partner of the enterprise</w:t>
      </w:r>
      <w:r>
        <w:rPr>
          <w:rStyle w:val="5"/>
          <w:rFonts w:hint="default" w:ascii="Arial" w:hAnsi="Arial" w:eastAsia="宋体" w:cs="Arial"/>
          <w:i w:val="0"/>
          <w:color w:val="666666"/>
          <w:sz w:val="24"/>
        </w:rPr>
        <w:t>[Online]Available at:</w:t>
      </w:r>
    </w:p>
    <w:p>
      <w:pPr>
        <w:rPr>
          <w:rStyle w:val="5"/>
          <w:rFonts w:ascii="Times New Roman" w:hAnsi="Times New Roman" w:eastAsia="宋体" w:cs="Times New Roman"/>
          <w:i w:val="0"/>
          <w:color w:val="666666"/>
          <w:sz w:val="24"/>
        </w:rPr>
      </w:pPr>
      <w:r>
        <w:rPr>
          <w:rFonts w:hint="eastAsia" w:ascii="宋体" w:hAnsi="宋体" w:eastAsia="宋体" w:cs="宋体"/>
          <w:sz w:val="24"/>
          <w:szCs w:val="24"/>
          <w:lang w:val="en-US" w:eastAsia="zh-CN"/>
        </w:rPr>
        <w:fldChar w:fldCharType="begin"/>
      </w:r>
      <w:r>
        <w:rPr>
          <w:rFonts w:hint="eastAsia" w:ascii="宋体" w:hAnsi="宋体" w:eastAsia="宋体" w:cs="宋体"/>
          <w:sz w:val="24"/>
          <w:szCs w:val="24"/>
          <w:lang w:val="en-US" w:eastAsia="zh-CN"/>
        </w:rPr>
        <w:instrText xml:space="preserve"> HYPERLINK "http://www.jianshu.com/p/c30e46494bc7" </w:instrText>
      </w:r>
      <w:r>
        <w:rPr>
          <w:rFonts w:hint="eastAsia" w:ascii="宋体" w:hAnsi="宋体" w:eastAsia="宋体" w:cs="宋体"/>
          <w:sz w:val="24"/>
          <w:szCs w:val="24"/>
          <w:lang w:val="en-US" w:eastAsia="zh-CN"/>
        </w:rPr>
        <w:fldChar w:fldCharType="separate"/>
      </w:r>
      <w:r>
        <w:rPr>
          <w:rStyle w:val="6"/>
          <w:rFonts w:hint="eastAsia" w:ascii="宋体" w:hAnsi="宋体" w:eastAsia="宋体" w:cs="宋体"/>
          <w:sz w:val="24"/>
          <w:szCs w:val="24"/>
          <w:lang w:val="en-US" w:eastAsia="zh-CN"/>
        </w:rPr>
        <w:t>www.jianshu.com/p/c30e46494bc7</w:t>
      </w:r>
      <w:r>
        <w:rPr>
          <w:rFonts w:hint="eastAsia" w:ascii="宋体" w:hAnsi="宋体" w:eastAsia="宋体" w:cs="宋体"/>
          <w:sz w:val="24"/>
          <w:szCs w:val="24"/>
          <w:lang w:val="en-US" w:eastAsia="zh-CN"/>
        </w:rPr>
        <w:fldChar w:fldCharType="end"/>
      </w:r>
      <w:r>
        <w:rPr>
          <w:rFonts w:hint="eastAsia" w:ascii="宋体" w:hAnsi="宋体" w:eastAsia="宋体" w:cs="宋体"/>
          <w:sz w:val="24"/>
          <w:szCs w:val="24"/>
          <w:lang w:val="en-US" w:eastAsia="zh-CN"/>
        </w:rPr>
        <w:t xml:space="preserve"> </w:t>
      </w:r>
      <w:r>
        <w:rPr>
          <w:rStyle w:val="5"/>
          <w:rFonts w:ascii="Times New Roman" w:hAnsi="Times New Roman" w:eastAsia="宋体" w:cs="Times New Roman"/>
          <w:i w:val="0"/>
          <w:color w:val="666666"/>
          <w:sz w:val="24"/>
        </w:rPr>
        <w:t xml:space="preserve">[accessed </w:t>
      </w:r>
      <w:r>
        <w:rPr>
          <w:rStyle w:val="5"/>
          <w:rFonts w:hint="eastAsia" w:ascii="Times New Roman" w:hAnsi="Times New Roman" w:eastAsia="宋体" w:cs="Times New Roman"/>
          <w:i w:val="0"/>
          <w:color w:val="666666"/>
          <w:sz w:val="24"/>
          <w:lang w:val="en-US" w:eastAsia="zh-CN"/>
        </w:rPr>
        <w:t>08</w:t>
      </w:r>
      <w:r>
        <w:rPr>
          <w:rStyle w:val="5"/>
          <w:rFonts w:ascii="Times New Roman" w:hAnsi="Times New Roman" w:eastAsia="宋体" w:cs="Times New Roman"/>
          <w:i w:val="0"/>
          <w:color w:val="666666"/>
          <w:sz w:val="24"/>
        </w:rPr>
        <w:t xml:space="preserve"> November 202</w:t>
      </w:r>
      <w:r>
        <w:rPr>
          <w:rStyle w:val="5"/>
          <w:rFonts w:hint="eastAsia" w:ascii="Times New Roman" w:hAnsi="Times New Roman" w:eastAsia="宋体" w:cs="Times New Roman"/>
          <w:i w:val="0"/>
          <w:color w:val="666666"/>
          <w:sz w:val="24"/>
          <w:lang w:val="en-US" w:eastAsia="zh-CN"/>
        </w:rPr>
        <w:t>1</w:t>
      </w:r>
      <w:r>
        <w:rPr>
          <w:rStyle w:val="5"/>
          <w:rFonts w:ascii="Times New Roman" w:hAnsi="Times New Roman" w:eastAsia="宋体" w:cs="Times New Roman"/>
          <w:i w:val="0"/>
          <w:color w:val="666666"/>
          <w:sz w:val="24"/>
        </w:rPr>
        <w:t>]</w:t>
      </w:r>
    </w:p>
    <w:p>
      <w:pPr>
        <w:rPr>
          <w:rFonts w:hint="eastAsia"/>
        </w:rPr>
      </w:pPr>
    </w:p>
    <w:p>
      <w:pPr>
        <w:pStyle w:val="2"/>
        <w:bidi w:val="0"/>
        <w:rPr>
          <w:rFonts w:hint="default" w:ascii="Arial" w:hAnsi="Arial" w:cs="Arial"/>
          <w:sz w:val="28"/>
          <w:szCs w:val="28"/>
        </w:rPr>
      </w:pPr>
      <w:r>
        <w:rPr>
          <w:rFonts w:hint="default" w:ascii="Arial" w:hAnsi="Arial" w:cs="Arial"/>
          <w:sz w:val="28"/>
          <w:szCs w:val="28"/>
        </w:rPr>
        <w:t>How to develop business communication skills</w:t>
      </w:r>
    </w:p>
    <w:p>
      <w:pPr>
        <w:jc w:val="both"/>
        <w:rPr>
          <w:rFonts w:hint="default" w:ascii="Arial" w:hAnsi="Arial" w:cs="Arial"/>
          <w:sz w:val="24"/>
          <w:szCs w:val="24"/>
        </w:rPr>
      </w:pPr>
      <w:r>
        <w:rPr>
          <w:rFonts w:hint="default" w:ascii="Arial" w:hAnsi="Arial" w:cs="Arial"/>
          <w:sz w:val="24"/>
          <w:szCs w:val="24"/>
        </w:rPr>
        <w:t>In the last section I will describe how to develop the skills needed for business communication. This graph shows that four skills that are needed to develop business communication.</w:t>
      </w:r>
    </w:p>
    <w:p>
      <w:pPr>
        <w:jc w:val="both"/>
        <w:rPr>
          <w:rFonts w:hint="default" w:ascii="Arial" w:hAnsi="Arial" w:cs="Arial"/>
          <w:sz w:val="24"/>
          <w:szCs w:val="24"/>
        </w:rPr>
      </w:pPr>
    </w:p>
    <w:p>
      <w:pPr>
        <w:jc w:val="both"/>
        <w:rPr>
          <w:rFonts w:hint="default" w:ascii="Arial" w:hAnsi="Arial" w:cs="Arial"/>
          <w:sz w:val="24"/>
          <w:szCs w:val="24"/>
        </w:rPr>
      </w:pPr>
      <w:r>
        <w:rPr>
          <w:rFonts w:hint="default" w:ascii="Arial" w:hAnsi="Arial" w:cs="Arial"/>
          <w:sz w:val="24"/>
          <w:szCs w:val="24"/>
        </w:rPr>
        <w:t>First point is making an appointment with others When you plan to visit a client on an overseas business trip, you must notify him/her by letter. Confirm the date and purpose of your visit by Telex or telephone before you go abroad. I'd like to make an appointment with someone.</w:t>
      </w:r>
    </w:p>
    <w:p>
      <w:pPr>
        <w:jc w:val="both"/>
        <w:rPr>
          <w:rFonts w:hint="default" w:ascii="Arial" w:hAnsi="Arial" w:cs="Arial"/>
          <w:sz w:val="24"/>
          <w:szCs w:val="24"/>
        </w:rPr>
      </w:pPr>
    </w:p>
    <w:p>
      <w:pPr>
        <w:jc w:val="both"/>
        <w:rPr>
          <w:rFonts w:hint="default" w:ascii="Arial" w:hAnsi="Arial" w:cs="Arial"/>
          <w:sz w:val="24"/>
          <w:szCs w:val="24"/>
        </w:rPr>
      </w:pPr>
      <w:r>
        <w:rPr>
          <w:rFonts w:hint="default" w:ascii="Arial" w:hAnsi="Arial" w:cs="Arial"/>
          <w:sz w:val="24"/>
          <w:szCs w:val="24"/>
        </w:rPr>
        <w:t>Second point is willing arrange everything. If the communication is initiated by oneself, provide all convenience to the opponent, so that the communication can be carried out in a friendly and harmonious atmosphere at the beginning. "I will arrange everything." Not only shows one's sincerity, but also enables the other party to concentrate on communicating with him without worrying about trifles such as accommodation.</w:t>
      </w:r>
    </w:p>
    <w:p>
      <w:pPr>
        <w:jc w:val="both"/>
        <w:rPr>
          <w:rFonts w:hint="default" w:ascii="Arial" w:hAnsi="Arial" w:cs="Arial"/>
          <w:sz w:val="24"/>
          <w:szCs w:val="24"/>
        </w:rPr>
      </w:pPr>
    </w:p>
    <w:p>
      <w:pPr>
        <w:jc w:val="both"/>
        <w:rPr>
          <w:rFonts w:hint="default" w:ascii="Arial" w:hAnsi="Arial" w:cs="Arial"/>
          <w:sz w:val="24"/>
          <w:szCs w:val="24"/>
        </w:rPr>
      </w:pPr>
      <w:r>
        <w:rPr>
          <w:rFonts w:hint="default" w:ascii="Arial" w:hAnsi="Arial" w:cs="Arial"/>
          <w:sz w:val="24"/>
          <w:szCs w:val="24"/>
        </w:rPr>
        <w:t>The third point is Behave yourself When communicating, still follow the general etiquette and maintain good manners, which will increase people's good will to you and improve your communication efficiency. In addition, poor posture and looking around while your opponent is speaking are enough to give a bad impression of your body and reduce your interest in negotiating with you.</w:t>
      </w:r>
    </w:p>
    <w:p>
      <w:pPr>
        <w:jc w:val="both"/>
        <w:rPr>
          <w:rFonts w:hint="default" w:ascii="Arial" w:hAnsi="Arial" w:cs="Arial"/>
          <w:sz w:val="24"/>
          <w:szCs w:val="24"/>
        </w:rPr>
      </w:pPr>
    </w:p>
    <w:p>
      <w:pPr>
        <w:jc w:val="both"/>
        <w:rPr>
          <w:rFonts w:hint="default" w:ascii="Arial" w:hAnsi="Arial" w:cs="Arial"/>
          <w:sz w:val="24"/>
          <w:szCs w:val="24"/>
        </w:rPr>
      </w:pPr>
      <w:r>
        <w:rPr>
          <w:rFonts w:hint="default" w:ascii="Arial" w:hAnsi="Arial" w:cs="Arial"/>
          <w:sz w:val="24"/>
          <w:szCs w:val="24"/>
        </w:rPr>
        <w:t>The last point is It's my fault. / Mistake error</w:t>
      </w:r>
    </w:p>
    <w:p>
      <w:pPr>
        <w:jc w:val="both"/>
        <w:rPr>
          <w:rFonts w:hint="default" w:ascii="Arial" w:hAnsi="Arial" w:cs="Arial"/>
          <w:sz w:val="24"/>
          <w:szCs w:val="24"/>
        </w:rPr>
      </w:pPr>
      <w:r>
        <w:rPr>
          <w:rFonts w:hint="default" w:ascii="Arial" w:hAnsi="Arial" w:cs="Arial"/>
          <w:sz w:val="24"/>
          <w:szCs w:val="24"/>
        </w:rPr>
        <w:t>If you've obviously made a mistake and you've hurt someone, big or small, an apologetic "I’m sorry Its my fault." Forgiveness is usually achieved. Well, if he's upset at all, it'll at least take the edge off. There's no point in making pointless excuses.</w:t>
      </w:r>
    </w:p>
    <w:p>
      <w:pPr>
        <w:jc w:val="both"/>
        <w:rPr>
          <w:rFonts w:hint="default" w:ascii="Arial" w:hAnsi="Arial" w:cs="Arial"/>
          <w:sz w:val="24"/>
          <w:szCs w:val="24"/>
        </w:rPr>
      </w:pPr>
    </w:p>
    <w:p>
      <w:pPr>
        <w:jc w:val="both"/>
        <w:rPr>
          <w:rFonts w:hint="default" w:ascii="Arial" w:hAnsi="Arial" w:cs="Arial"/>
          <w:sz w:val="24"/>
          <w:szCs w:val="24"/>
        </w:rPr>
      </w:pPr>
      <w:r>
        <w:rPr>
          <w:rFonts w:hint="default" w:ascii="Arial" w:hAnsi="Arial" w:cs="Arial"/>
          <w:sz w:val="24"/>
          <w:szCs w:val="24"/>
        </w:rPr>
        <w:t>Finally, I'll sum up the skills needed for business communication in three words:</w:t>
      </w:r>
    </w:p>
    <w:p>
      <w:pPr>
        <w:jc w:val="both"/>
        <w:rPr>
          <w:rFonts w:hint="default" w:ascii="Arial" w:hAnsi="Arial" w:cs="Arial"/>
          <w:sz w:val="24"/>
          <w:szCs w:val="24"/>
          <w:lang w:eastAsia="zh-CN"/>
        </w:rPr>
      </w:pPr>
      <w:r>
        <w:rPr>
          <w:rFonts w:hint="default" w:ascii="Arial" w:hAnsi="Arial" w:cs="Arial"/>
          <w:sz w:val="24"/>
          <w:szCs w:val="24"/>
        </w:rPr>
        <w:t>Patience, Enthusiasm, Respect</w:t>
      </w:r>
      <w:r>
        <w:rPr>
          <w:rFonts w:hint="default" w:ascii="Arial" w:hAnsi="Arial" w:cs="Arial"/>
          <w:sz w:val="24"/>
          <w:szCs w:val="24"/>
          <w:lang w:eastAsia="zh-CN"/>
        </w:rPr>
        <w:t>.</w:t>
      </w:r>
    </w:p>
    <w:p>
      <w:pPr>
        <w:rPr>
          <w:rFonts w:hint="default"/>
          <w:lang w:eastAsia="zh-CN"/>
        </w:rPr>
      </w:pPr>
    </w:p>
    <w:p>
      <w:pPr>
        <w:rPr>
          <w:rFonts w:hint="eastAsia"/>
          <w:lang w:eastAsia="zh-CN"/>
        </w:rPr>
      </w:pPr>
      <w:r>
        <w:rPr>
          <w:rFonts w:hint="default"/>
          <w:lang w:eastAsia="zh-CN"/>
        </w:rPr>
        <w:t>Thank you for your listening.</w:t>
      </w:r>
    </w:p>
    <w:p>
      <w:pPr>
        <w:pStyle w:val="2"/>
        <w:bidi w:val="0"/>
        <w:rPr>
          <w:rFonts w:hint="default" w:ascii="Arial" w:hAnsi="Arial" w:cs="Arial"/>
          <w:sz w:val="28"/>
          <w:szCs w:val="28"/>
          <w:lang w:eastAsia="zh-CN"/>
        </w:rPr>
      </w:pPr>
      <w:r>
        <w:rPr>
          <w:rFonts w:hint="default" w:ascii="Arial" w:hAnsi="Arial" w:cs="Arial"/>
          <w:sz w:val="28"/>
          <w:szCs w:val="28"/>
          <w:lang w:eastAsia="zh-CN"/>
        </w:rPr>
        <w:t>Reference</w:t>
      </w:r>
    </w:p>
    <w:p>
      <w:pPr>
        <w:bidi w:val="0"/>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 xml:space="preserve">A Better Interview,LLC, </w:t>
      </w:r>
      <w:r>
        <w:rPr>
          <w:rFonts w:hint="default" w:ascii="Times New Roman Regular" w:hAnsi="Times New Roman Regular" w:cs="Times New Roman Regular"/>
          <w:lang w:eastAsia="zh-CN"/>
        </w:rPr>
        <w:t>(</w:t>
      </w:r>
      <w:r>
        <w:rPr>
          <w:rFonts w:hint="default" w:ascii="Times New Roman Regular" w:hAnsi="Times New Roman Regular" w:cs="Times New Roman Regular"/>
          <w:lang w:val="en-US" w:eastAsia="zh-CN"/>
        </w:rPr>
        <w:t>2012</w:t>
      </w:r>
      <w:r>
        <w:rPr>
          <w:rFonts w:hint="default" w:ascii="Times New Roman Regular" w:hAnsi="Times New Roman Regular" w:cs="Times New Roman Regular"/>
          <w:lang w:eastAsia="zh-CN"/>
        </w:rPr>
        <w:t>)</w:t>
      </w:r>
      <w:r>
        <w:rPr>
          <w:rFonts w:hint="default" w:ascii="Times New Roman Regular" w:hAnsi="Times New Roman Regular" w:cs="Times New Roman Regular"/>
          <w:lang w:val="en-US" w:eastAsia="zh-CN"/>
        </w:rPr>
        <w:t xml:space="preserve">. How To Develop Effective Communication Skills To Be A Better Leader. </w:t>
      </w:r>
      <w:r>
        <w:rPr>
          <w:rFonts w:hint="default" w:ascii="Times New Roman Italic" w:hAnsi="Times New Roman Italic" w:cs="Times New Roman Italic"/>
          <w:i/>
          <w:iCs/>
          <w:lang w:val="en-US" w:eastAsia="zh-CN"/>
        </w:rPr>
        <w:t>[Online]</w:t>
      </w:r>
      <w:r>
        <w:rPr>
          <w:rFonts w:hint="default" w:ascii="Times New Roman Regular" w:hAnsi="Times New Roman Regular" w:cs="Times New Roman Regular"/>
          <w:lang w:eastAsia="zh-CN"/>
        </w:rPr>
        <w:t xml:space="preserve"> </w:t>
      </w:r>
      <w:r>
        <w:rPr>
          <w:rFonts w:hint="default" w:ascii="Times New Roman Regular" w:hAnsi="Times New Roman Regular" w:cs="Times New Roman Regular"/>
          <w:lang w:val="en-US" w:eastAsia="zh-CN"/>
        </w:rPr>
        <w:t>Available</w:t>
      </w:r>
      <w:r>
        <w:rPr>
          <w:rFonts w:hint="default" w:ascii="Times New Roman Regular" w:hAnsi="Times New Roman Regular" w:cs="Times New Roman Regular"/>
          <w:lang w:eastAsia="zh-CN"/>
        </w:rPr>
        <w:t xml:space="preserve"> </w:t>
      </w:r>
      <w:r>
        <w:rPr>
          <w:rFonts w:hint="default" w:ascii="Times New Roman Regular" w:hAnsi="Times New Roman Regular" w:cs="Times New Roman Regular"/>
          <w:lang w:val="en-US" w:eastAsia="zh-CN"/>
        </w:rPr>
        <w:t>at: </w:t>
      </w:r>
      <w:r>
        <w:rPr>
          <w:rFonts w:hint="default" w:ascii="Times New Roman Regular" w:hAnsi="Times New Roman Regular" w:cs="Times New Roman Regular"/>
          <w:lang w:val="en-US" w:eastAsia="zh-CN"/>
        </w:rPr>
        <w:fldChar w:fldCharType="begin"/>
      </w:r>
      <w:r>
        <w:rPr>
          <w:rFonts w:hint="default" w:ascii="Times New Roman Regular" w:hAnsi="Times New Roman Regular" w:cs="Times New Roman Regular"/>
          <w:lang w:val="en-US" w:eastAsia="zh-CN"/>
        </w:rPr>
        <w:instrText xml:space="preserve"> HYPERLINK "http://www.abetterinterview.com/leaders-communicate/" </w:instrText>
      </w:r>
      <w:r>
        <w:rPr>
          <w:rFonts w:hint="default" w:ascii="Times New Roman Regular" w:hAnsi="Times New Roman Regular" w:cs="Times New Roman Regular"/>
          <w:lang w:val="en-US" w:eastAsia="zh-CN"/>
        </w:rPr>
        <w:fldChar w:fldCharType="separate"/>
      </w:r>
      <w:r>
        <w:rPr>
          <w:rStyle w:val="6"/>
          <w:rFonts w:hint="default" w:ascii="Times New Roman Regular" w:hAnsi="Times New Roman Regular" w:eastAsia="Muli" w:cs="Times New Roman Regular"/>
          <w:i w:val="0"/>
          <w:caps w:val="0"/>
          <w:spacing w:val="0"/>
          <w:kern w:val="0"/>
          <w:szCs w:val="24"/>
          <w:lang w:val="en-US" w:eastAsia="zh-CN" w:bidi="ar"/>
        </w:rPr>
        <w:t>http://www.abetterinterview.com/leaders-communicate/</w:t>
      </w:r>
      <w:r>
        <w:rPr>
          <w:rFonts w:hint="default" w:ascii="Times New Roman Regular" w:hAnsi="Times New Roman Regular" w:cs="Times New Roman Regular"/>
          <w:lang w:val="en-US" w:eastAsia="zh-CN"/>
        </w:rPr>
        <w:fldChar w:fldCharType="end"/>
      </w:r>
      <w:r>
        <w:rPr>
          <w:rFonts w:hint="default" w:ascii="Times New Roman Regular" w:hAnsi="Times New Roman Regular" w:cs="Times New Roman Regular"/>
          <w:lang w:eastAsia="zh-CN"/>
        </w:rPr>
        <w:t xml:space="preserve"> </w:t>
      </w:r>
      <w:r>
        <w:rPr>
          <w:rFonts w:hint="default" w:ascii="Times New Roman Regular" w:hAnsi="Times New Roman Regular" w:cs="Times New Roman Regular"/>
          <w:lang w:val="en-US" w:eastAsia="zh-CN"/>
        </w:rPr>
        <w:t>[Accessed 2021.11.11].</w:t>
      </w:r>
    </w:p>
    <w:p>
      <w:pPr>
        <w:bidi w:val="0"/>
        <w:rPr>
          <w:rFonts w:hint="default" w:ascii="Times New Roman Regular" w:hAnsi="Times New Roman Regular" w:cs="Times New Roman Regular"/>
          <w:lang w:val="en-US" w:eastAsia="zh-CN"/>
        </w:rPr>
      </w:pPr>
    </w:p>
    <w:p>
      <w:pPr>
        <w:bidi w:val="0"/>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Lee, M. . How to Develop Communication Skills - 3 Great Tips to Communicate Effectively With Anyone.</w:t>
      </w:r>
    </w:p>
    <w:p>
      <w:pPr>
        <w:bidi w:val="0"/>
        <w:rPr>
          <w:rFonts w:hint="default" w:ascii="Times New Roman Regular" w:hAnsi="Times New Roman Regular" w:cs="Times New Roman Regular"/>
          <w:lang w:val="en-US" w:eastAsia="zh-CN"/>
        </w:rPr>
      </w:pPr>
    </w:p>
    <w:p>
      <w:pPr>
        <w:bidi w:val="0"/>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 xml:space="preserve">Kimberlee Leonard, </w:t>
      </w:r>
      <w:r>
        <w:rPr>
          <w:rFonts w:hint="default" w:ascii="Times New Roman Regular" w:hAnsi="Times New Roman Regular" w:cs="Times New Roman Regular"/>
          <w:lang w:eastAsia="zh-CN"/>
        </w:rPr>
        <w:t>(</w:t>
      </w:r>
      <w:r>
        <w:rPr>
          <w:rFonts w:hint="default" w:ascii="Times New Roman Regular" w:hAnsi="Times New Roman Regular" w:cs="Times New Roman Regular"/>
          <w:lang w:val="en-US" w:eastAsia="zh-CN"/>
        </w:rPr>
        <w:t>2009</w:t>
      </w:r>
      <w:r>
        <w:rPr>
          <w:rFonts w:hint="default" w:ascii="Times New Roman Regular" w:hAnsi="Times New Roman Regular" w:cs="Times New Roman Regular"/>
          <w:lang w:eastAsia="zh-CN"/>
        </w:rPr>
        <w:t>)</w:t>
      </w:r>
      <w:r>
        <w:rPr>
          <w:rFonts w:hint="default" w:ascii="Times New Roman Regular" w:hAnsi="Times New Roman Regular" w:cs="Times New Roman Regular"/>
          <w:lang w:val="en-US" w:eastAsia="zh-CN"/>
        </w:rPr>
        <w:t>. How To Develop Effective Communication Skills</w:t>
      </w:r>
      <w:r>
        <w:rPr>
          <w:rFonts w:hint="default" w:ascii="Times New Roman Regular" w:hAnsi="Times New Roman Regular" w:cs="Times New Roman Regular"/>
          <w:lang w:eastAsia="zh-CN"/>
        </w:rPr>
        <w:t xml:space="preserve">. </w:t>
      </w:r>
      <w:r>
        <w:rPr>
          <w:rFonts w:hint="default" w:ascii="Times New Roman Italic" w:hAnsi="Times New Roman Italic" w:cs="Times New Roman Italic"/>
          <w:i/>
          <w:iCs/>
          <w:lang w:val="en-US" w:eastAsia="zh-CN"/>
        </w:rPr>
        <w:t>[Online]</w:t>
      </w:r>
      <w:r>
        <w:rPr>
          <w:rFonts w:hint="default" w:ascii="Times New Roman Italic" w:hAnsi="Times New Roman Italic" w:cs="Times New Roman Italic"/>
          <w:i/>
          <w:iCs/>
          <w:lang w:eastAsia="zh-CN"/>
        </w:rPr>
        <w:t xml:space="preserve"> </w:t>
      </w:r>
      <w:r>
        <w:rPr>
          <w:rFonts w:hint="default" w:ascii="Times New Roman Regular" w:hAnsi="Times New Roman Regular" w:cs="Times New Roman Regular"/>
          <w:lang w:val="en-US" w:eastAsia="zh-CN"/>
        </w:rPr>
        <w:t>Available at: </w:t>
      </w:r>
      <w:r>
        <w:rPr>
          <w:rFonts w:hint="default" w:ascii="Times New Roman Regular" w:hAnsi="Times New Roman Regular" w:cs="Times New Roman Regular"/>
          <w:lang w:val="en-US" w:eastAsia="zh-CN"/>
        </w:rPr>
        <w:fldChar w:fldCharType="begin"/>
      </w:r>
      <w:r>
        <w:rPr>
          <w:rFonts w:hint="default" w:ascii="Times New Roman Regular" w:hAnsi="Times New Roman Regular" w:cs="Times New Roman Regular"/>
          <w:lang w:val="en-US" w:eastAsia="zh-CN"/>
        </w:rPr>
        <w:instrText xml:space="preserve"> HYPERLINK "https://smallbusiness.chron.com/develop-empathy-business-communication-30895.html." </w:instrText>
      </w:r>
      <w:r>
        <w:rPr>
          <w:rFonts w:hint="default" w:ascii="Times New Roman Regular" w:hAnsi="Times New Roman Regular" w:cs="Times New Roman Regular"/>
          <w:lang w:val="en-US" w:eastAsia="zh-CN"/>
        </w:rPr>
        <w:fldChar w:fldCharType="separate"/>
      </w:r>
      <w:r>
        <w:rPr>
          <w:rStyle w:val="6"/>
          <w:rFonts w:hint="default" w:ascii="Times New Roman Regular" w:hAnsi="Times New Roman Regular" w:cs="Times New Roman Regular"/>
          <w:lang w:val="en-US" w:eastAsia="zh-CN"/>
        </w:rPr>
        <w:t>https://smallbusiness.chron.com/develop-empathy-business-communication-30895.html</w:t>
      </w:r>
      <w:r>
        <w:rPr>
          <w:rStyle w:val="6"/>
          <w:rFonts w:hint="default" w:ascii="Times New Roman Regular" w:hAnsi="Times New Roman Regular" w:cs="Times New Roman Regular"/>
          <w:lang w:eastAsia="zh-CN"/>
        </w:rPr>
        <w:t>.</w:t>
      </w:r>
      <w:r>
        <w:rPr>
          <w:rFonts w:hint="default" w:ascii="Times New Roman Regular" w:hAnsi="Times New Roman Regular" w:cs="Times New Roman Regular"/>
          <w:lang w:val="en-US" w:eastAsia="zh-CN"/>
        </w:rPr>
        <w:fldChar w:fldCharType="end"/>
      </w:r>
      <w:r>
        <w:rPr>
          <w:rFonts w:hint="default" w:ascii="Times New Roman Regular" w:hAnsi="Times New Roman Regular" w:cs="Times New Roman Regular"/>
          <w:lang w:eastAsia="zh-CN"/>
        </w:rPr>
        <w:t xml:space="preserve">  </w:t>
      </w:r>
      <w:r>
        <w:rPr>
          <w:rFonts w:hint="default" w:ascii="Times New Roman Regular" w:hAnsi="Times New Roman Regular" w:cs="Times New Roman Regular"/>
          <w:lang w:val="en-US" w:eastAsia="zh-CN"/>
        </w:rPr>
        <w:t>[Accessed 2021.11.11].</w:t>
      </w:r>
    </w:p>
    <w:p>
      <w:pPr>
        <w:bidi w:val="0"/>
        <w:rPr>
          <w:rFonts w:hint="default" w:ascii="Times New Roman Regular" w:hAnsi="Times New Roman Regular" w:cs="Times New Roman Regular"/>
          <w:lang w:val="en-US" w:eastAsia="zh-CN"/>
        </w:rPr>
      </w:pPr>
    </w:p>
    <w:p>
      <w:pPr>
        <w:bidi w:val="0"/>
        <w:rPr>
          <w:rFonts w:hint="default" w:ascii="Times New Roman Regular" w:hAnsi="Times New Roman Regular" w:cs="Times New Roman Regular"/>
          <w:lang w:eastAsia="zh-CN"/>
        </w:rPr>
      </w:pPr>
      <w:r>
        <w:rPr>
          <w:rFonts w:hint="default" w:ascii="Times New Roman Regular" w:hAnsi="Times New Roman Regular" w:cs="Times New Roman Regular"/>
          <w:lang w:val="en-US" w:eastAsia="zh-CN"/>
        </w:rPr>
        <w:t xml:space="preserve">Chris Joseph, </w:t>
      </w:r>
      <w:r>
        <w:rPr>
          <w:rFonts w:hint="default" w:ascii="Times New Roman Regular" w:hAnsi="Times New Roman Regular" w:cs="Times New Roman Regular"/>
          <w:lang w:eastAsia="zh-CN"/>
        </w:rPr>
        <w:t>(</w:t>
      </w:r>
      <w:r>
        <w:rPr>
          <w:rFonts w:hint="default" w:ascii="Times New Roman Regular" w:hAnsi="Times New Roman Regular" w:cs="Times New Roman Regular"/>
          <w:lang w:val="en-US" w:eastAsia="zh-CN"/>
        </w:rPr>
        <w:t>2020</w:t>
      </w:r>
      <w:r>
        <w:rPr>
          <w:rFonts w:hint="default" w:ascii="Times New Roman Regular" w:hAnsi="Times New Roman Regular" w:cs="Times New Roman Regular"/>
          <w:lang w:eastAsia="zh-CN"/>
        </w:rPr>
        <w:t>)</w:t>
      </w:r>
      <w:r>
        <w:rPr>
          <w:rFonts w:hint="default" w:ascii="Times New Roman Regular" w:hAnsi="Times New Roman Regular" w:cs="Times New Roman Regular"/>
          <w:lang w:val="en-US" w:eastAsia="zh-CN"/>
        </w:rPr>
        <w:t xml:space="preserve">. Ways to Improve Business Communication. </w:t>
      </w:r>
      <w:r>
        <w:rPr>
          <w:rFonts w:hint="default" w:ascii="Times New Roman Italic" w:hAnsi="Times New Roman Italic" w:cs="Times New Roman Italic"/>
          <w:i/>
          <w:iCs/>
          <w:lang w:val="en-US" w:eastAsia="zh-CN"/>
        </w:rPr>
        <w:t>[Online]</w:t>
      </w:r>
      <w:r>
        <w:rPr>
          <w:rFonts w:hint="default" w:ascii="Times New Roman Italic" w:hAnsi="Times New Roman Italic" w:cs="Times New Roman Italic"/>
          <w:i/>
          <w:iCs/>
          <w:lang w:eastAsia="zh-CN"/>
        </w:rPr>
        <w:t xml:space="preserve"> </w:t>
      </w:r>
      <w:r>
        <w:rPr>
          <w:rFonts w:hint="default" w:ascii="Times New Roman Regular" w:hAnsi="Times New Roman Regular" w:cs="Times New Roman Regular"/>
          <w:lang w:val="en-US" w:eastAsia="zh-CN"/>
        </w:rPr>
        <w:t>Available</w:t>
      </w:r>
      <w:r>
        <w:rPr>
          <w:rFonts w:hint="default" w:ascii="Times New Roman Regular" w:hAnsi="Times New Roman Regular" w:cs="Times New Roman Regular"/>
          <w:lang w:eastAsia="zh-CN"/>
        </w:rPr>
        <w:t xml:space="preserve"> </w:t>
      </w:r>
      <w:r>
        <w:rPr>
          <w:rFonts w:hint="default" w:ascii="Times New Roman Regular" w:hAnsi="Times New Roman Regular" w:cs="Times New Roman Regular"/>
          <w:lang w:val="en-US" w:eastAsia="zh-CN"/>
        </w:rPr>
        <w:t>at:</w:t>
      </w:r>
      <w:r>
        <w:rPr>
          <w:rFonts w:hint="default" w:ascii="Times New Roman Regular" w:hAnsi="Times New Roman Regular" w:cs="Times New Roman Regular"/>
          <w:lang w:eastAsia="zh-CN"/>
        </w:rPr>
        <w:t xml:space="preserve"> </w:t>
      </w:r>
      <w:r>
        <w:rPr>
          <w:rFonts w:hint="default" w:ascii="Times New Roman Regular" w:hAnsi="Times New Roman Regular" w:cs="Times New Roman Regular"/>
          <w:lang w:eastAsia="zh-CN"/>
        </w:rPr>
        <w:fldChar w:fldCharType="begin"/>
      </w:r>
      <w:r>
        <w:rPr>
          <w:rFonts w:hint="default" w:ascii="Times New Roman Regular" w:hAnsi="Times New Roman Regular" w:cs="Times New Roman Regular"/>
          <w:lang w:eastAsia="zh-CN"/>
        </w:rPr>
        <w:instrText xml:space="preserve"> HYPERLINK "https://smallbusiness.chron.com/ways-improve-business-communication-120.html." </w:instrText>
      </w:r>
      <w:r>
        <w:rPr>
          <w:rFonts w:hint="default" w:ascii="Times New Roman Regular" w:hAnsi="Times New Roman Regular" w:cs="Times New Roman Regular"/>
          <w:lang w:eastAsia="zh-CN"/>
        </w:rPr>
        <w:fldChar w:fldCharType="separate"/>
      </w:r>
      <w:r>
        <w:rPr>
          <w:rStyle w:val="6"/>
          <w:rFonts w:hint="default" w:ascii="Times New Roman Regular" w:hAnsi="Times New Roman Regular" w:cs="Times New Roman Regular"/>
          <w:lang w:eastAsia="zh-CN"/>
        </w:rPr>
        <w:t>https://smallbusiness.chron.com/ways-improve-business-communication-120.html.</w:t>
      </w:r>
      <w:r>
        <w:rPr>
          <w:rFonts w:hint="default" w:ascii="Times New Roman Regular" w:hAnsi="Times New Roman Regular" w:cs="Times New Roman Regular"/>
          <w:lang w:eastAsia="zh-CN"/>
        </w:rPr>
        <w:fldChar w:fldCharType="end"/>
      </w:r>
      <w:r>
        <w:rPr>
          <w:rFonts w:hint="default" w:ascii="Times New Roman Regular" w:hAnsi="Times New Roman Regular" w:cs="Times New Roman Regular"/>
          <w:lang w:eastAsia="zh-CN"/>
        </w:rPr>
        <w:t xml:space="preserve"> </w:t>
      </w:r>
    </w:p>
    <w:p>
      <w:pPr>
        <w:bidi w:val="0"/>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[Accessed 2021.11.11].</w:t>
      </w:r>
    </w:p>
    <w:p>
      <w:pPr>
        <w:bidi w:val="0"/>
        <w:rPr>
          <w:rFonts w:hint="default" w:ascii="Times New Roman Regular" w:hAnsi="Times New Roman Regular" w:cs="Times New Roman Regular"/>
          <w:lang w:val="en-US" w:eastAsia="zh-CN"/>
        </w:rPr>
      </w:pPr>
    </w:p>
    <w:p>
      <w:pPr>
        <w:bidi w:val="0"/>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Bennie, &amp; Michael. (2000). Mastering business english: how to improve your business communication skills. Pasal Uud.</w:t>
      </w:r>
    </w:p>
    <w:p>
      <w:pPr>
        <w:bidi w:val="0"/>
        <w:rPr>
          <w:rFonts w:hint="default" w:ascii="Times New Roman Regular" w:hAnsi="Times New Roman Regular" w:cs="Times New Roman Regular"/>
          <w:lang w:val="en-US" w:eastAsia="zh-CN"/>
        </w:rPr>
      </w:pPr>
    </w:p>
    <w:p>
      <w:pPr>
        <w:bidi w:val="0"/>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Тимченко А.В. (2012). WAYS TO IMPROVE COMMUNICATION SKILLS IN BUSINESS ENGLISH.</w:t>
      </w:r>
    </w:p>
    <w:p>
      <w:pPr>
        <w:rPr>
          <w:rFonts w:hint="default" w:ascii="Arial" w:hAnsi="Arial" w:cs="Arial"/>
          <w:sz w:val="28"/>
          <w:szCs w:val="28"/>
        </w:rPr>
      </w:pPr>
    </w:p>
    <w:p>
      <w:pPr>
        <w:tabs>
          <w:tab w:val="left" w:pos="1996"/>
        </w:tabs>
        <w:jc w:val="both"/>
        <w:rPr>
          <w:rFonts w:hint="default" w:ascii="Arial" w:hAnsi="Arial" w:cs="Arial"/>
          <w:sz w:val="28"/>
          <w:szCs w:val="28"/>
          <w:lang w:val="en-US" w:eastAsia="zh-Hans"/>
        </w:rPr>
      </w:pPr>
      <w:r>
        <w:rPr>
          <w:rFonts w:hint="default" w:ascii="Arial" w:hAnsi="Arial" w:cs="Arial"/>
          <w:sz w:val="28"/>
          <w:szCs w:val="28"/>
          <w:lang w:val="en-US" w:eastAsia="zh-Hans"/>
        </w:rPr>
        <w:t>Li Yaodong's speech</w:t>
      </w:r>
    </w:p>
    <w:p>
      <w:pPr>
        <w:tabs>
          <w:tab w:val="left" w:pos="1996"/>
        </w:tabs>
        <w:jc w:val="both"/>
        <w:rPr>
          <w:rFonts w:hint="default" w:ascii="Arial" w:hAnsi="Arial" w:cs="Arial"/>
          <w:sz w:val="28"/>
          <w:szCs w:val="28"/>
          <w:lang w:val="en-US" w:eastAsia="zh-Hans"/>
        </w:rPr>
      </w:pPr>
      <w:bookmarkStart w:id="0" w:name="_GoBack"/>
      <w:bookmarkEnd w:id="0"/>
    </w:p>
    <w:p>
      <w:pPr>
        <w:jc w:val="both"/>
        <w:rPr>
          <w:rFonts w:hint="default" w:ascii="Arial" w:hAnsi="Arial" w:cs="Arial"/>
          <w:sz w:val="24"/>
          <w:szCs w:val="24"/>
        </w:rPr>
      </w:pPr>
      <w:r>
        <w:rPr>
          <w:rFonts w:hint="default" w:ascii="Arial" w:hAnsi="Arial" w:cs="Arial"/>
          <w:sz w:val="24"/>
          <w:szCs w:val="24"/>
        </w:rPr>
        <w:t>My name is Li Yaodong. Today I'm talking about the benefits brought by the skills and abilities of international business exchange. I think mastering international business communication can prevent us from making low-level mistakes in some business exchanges, solve cultural communication obstacles for us, and improve our communication ability, because we can not only learn international business communication skills and abilities, but also improve our cultural communication and exchange ability, and different countries have different cultures, In the process of learning international business communication, we can understand the cultural characteristics of each other's countries and respect cultural differences. In some negotiations, we can use the skills learned in communication to make both sides get a satisfactory result and respect each other, so that the effect of communication can be significantly strengthened. Nowadays, in the increasingly competitive society, international business communication is particularly important, and communication skills are the top priority. First of all, I think effective international business communication helps to enhance international exchanges and cooperation among enterprises, and effective communication makes cooperation between different enterprises in different countries possible. Through effective communication, enterprises can exchange information, reach agreements and promote cooperation.</w:t>
      </w:r>
    </w:p>
    <w:p>
      <w:pPr>
        <w:jc w:val="both"/>
        <w:rPr>
          <w:rFonts w:hint="default" w:ascii="Arial" w:hAnsi="Arial" w:cs="Arial"/>
          <w:sz w:val="24"/>
          <w:szCs w:val="24"/>
        </w:rPr>
      </w:pPr>
    </w:p>
    <w:p>
      <w:pPr>
        <w:jc w:val="both"/>
        <w:rPr>
          <w:rFonts w:hint="default" w:ascii="Arial" w:hAnsi="Arial" w:cs="Arial"/>
          <w:sz w:val="24"/>
          <w:szCs w:val="24"/>
        </w:rPr>
      </w:pPr>
      <w:r>
        <w:rPr>
          <w:rFonts w:hint="default" w:ascii="Arial" w:hAnsi="Arial" w:cs="Arial"/>
          <w:sz w:val="24"/>
          <w:szCs w:val="24"/>
        </w:rPr>
        <w:t>Secondly, I think effective international business communication can enhance the international competitiveness of enterprises and expand the international market share of enterprises. Through effective international communication, enterprises can quickly understand the market and master market information, and timely adjust the business direction and objectives of enterprises according to the needs of customers, so as to enhance the international competitiveness of enterprises and expand the international market share.</w:t>
      </w:r>
    </w:p>
    <w:p>
      <w:pPr>
        <w:jc w:val="both"/>
        <w:rPr>
          <w:rFonts w:hint="default" w:ascii="Arial" w:hAnsi="Arial" w:cs="Arial"/>
          <w:sz w:val="24"/>
          <w:szCs w:val="24"/>
        </w:rPr>
      </w:pPr>
    </w:p>
    <w:p>
      <w:pPr>
        <w:jc w:val="both"/>
        <w:rPr>
          <w:rFonts w:hint="default" w:ascii="Arial" w:hAnsi="Arial" w:cs="Arial"/>
          <w:sz w:val="24"/>
          <w:szCs w:val="24"/>
        </w:rPr>
      </w:pPr>
      <w:r>
        <w:rPr>
          <w:rFonts w:hint="default" w:ascii="Arial" w:hAnsi="Arial" w:cs="Arial"/>
          <w:sz w:val="24"/>
          <w:szCs w:val="24"/>
        </w:rPr>
        <w:t>Finally, I think effective international business communication can enhance enterprises' awareness of prevention and ability to deal with crises. In international business activities, enterprises should also pay attention to collecting the information of competitors in the international environment. Effective international business communication helps enterprises understand and master the information of competitors, so as to enhance their crisis awareness and prevention awareness and improve their ability to deal with risks.</w:t>
      </w:r>
      <w:r>
        <w:rPr>
          <w:rFonts w:hint="default" w:ascii="Arial" w:hAnsi="Arial" w:cs="Arial"/>
          <w:sz w:val="24"/>
          <w:szCs w:val="24"/>
        </w:rPr>
        <w:tab/>
      </w:r>
    </w:p>
    <w:p>
      <w:pPr>
        <w:jc w:val="both"/>
        <w:rPr>
          <w:rFonts w:hint="default" w:ascii="Arial" w:hAnsi="Arial" w:cs="Arial"/>
          <w:sz w:val="24"/>
          <w:szCs w:val="24"/>
        </w:rPr>
      </w:pPr>
    </w:p>
    <w:p>
      <w:pPr>
        <w:jc w:val="both"/>
        <w:rPr>
          <w:rFonts w:hint="eastAsia" w:ascii="Arial" w:hAnsi="Arial" w:cs="Arial"/>
          <w:sz w:val="24"/>
          <w:szCs w:val="24"/>
          <w:lang w:val="en-US" w:eastAsia="zh-Hans"/>
        </w:rPr>
      </w:pPr>
      <w:r>
        <w:rPr>
          <w:rFonts w:hint="eastAsia" w:ascii="Arial" w:hAnsi="Arial" w:cs="Arial"/>
          <w:sz w:val="24"/>
          <w:szCs w:val="24"/>
          <w:lang w:val="en-US" w:eastAsia="zh-Hans"/>
        </w:rPr>
        <w:t>With regard to the disadvantages brought by international business exchanges, if the two sides of the exchange do not have enough understanding of each other's culture and do not study their way of thinking, the attitude of the exchange will make the other party mistakenly think that they lack sincerity in negotiation and lose many details that they mainly pay attention to in the conversation.</w:t>
      </w:r>
    </w:p>
    <w:p>
      <w:pPr>
        <w:rPr>
          <w:rFonts w:hint="default" w:ascii="Arial" w:hAnsi="Arial" w:eastAsia="宋体" w:cs="Arial"/>
          <w:b/>
          <w:kern w:val="44"/>
          <w:sz w:val="28"/>
          <w:szCs w:val="28"/>
          <w:lang w:val="en-US" w:eastAsia="zh-CN" w:bidi="ar"/>
        </w:rPr>
      </w:pPr>
      <w:r>
        <w:rPr>
          <w:rFonts w:hint="default" w:ascii="Arial" w:hAnsi="Arial" w:eastAsia="宋体" w:cs="Arial"/>
          <w:b/>
          <w:kern w:val="44"/>
          <w:sz w:val="28"/>
          <w:szCs w:val="28"/>
          <w:lang w:val="en-US" w:eastAsia="zh-CN" w:bidi="ar"/>
        </w:rPr>
        <w:t>Reference</w:t>
      </w:r>
    </w:p>
    <w:p>
      <w:pPr>
        <w:rPr>
          <w:rFonts w:hint="default" w:ascii="Arial" w:hAnsi="Arial" w:eastAsia="宋体" w:cs="Arial"/>
          <w:b/>
          <w:kern w:val="44"/>
          <w:sz w:val="28"/>
          <w:szCs w:val="28"/>
          <w:lang w:val="en-US" w:eastAsia="zh-CN" w:bidi="ar"/>
        </w:rPr>
      </w:pPr>
    </w:p>
    <w:p>
      <w:pPr>
        <w:rPr>
          <w:rFonts w:hint="eastAsia"/>
        </w:rPr>
      </w:pPr>
      <w:r>
        <w:rPr>
          <w:rFonts w:hint="eastAsia"/>
          <w:lang w:val="en-US" w:eastAsia="zh-Hans"/>
        </w:rPr>
        <w:t>Jenny</w:t>
      </w:r>
      <w:r>
        <w:rPr>
          <w:rFonts w:hint="eastAsia"/>
        </w:rPr>
        <w:t xml:space="preserve">, </w:t>
      </w:r>
      <w:r>
        <w:rPr>
          <w:rFonts w:hint="eastAsia"/>
          <w:lang w:eastAsia="zh-CN"/>
        </w:rPr>
        <w:t>C</w:t>
      </w:r>
      <w:r>
        <w:rPr>
          <w:rFonts w:hint="eastAsia"/>
        </w:rPr>
        <w:t>., (20</w:t>
      </w:r>
      <w:r>
        <w:rPr>
          <w:rFonts w:hint="default"/>
        </w:rPr>
        <w:t>20</w:t>
      </w:r>
      <w:r>
        <w:rPr>
          <w:rFonts w:hint="eastAsia"/>
        </w:rPr>
        <w:t xml:space="preserve">), </w:t>
      </w:r>
      <w:r>
        <w:rPr>
          <w:rFonts w:hint="eastAsia"/>
          <w:i/>
          <w:iCs/>
          <w:u w:val="none"/>
        </w:rPr>
        <w:t>Research on the importance and skills of international business communication</w:t>
      </w:r>
      <w:r>
        <w:rPr>
          <w:rFonts w:hint="eastAsia"/>
        </w:rPr>
        <w:t xml:space="preserve"> [online], Available at: </w:t>
      </w:r>
      <w:r>
        <w:rPr>
          <w:rFonts w:hint="eastAsia"/>
        </w:rPr>
        <w:fldChar w:fldCharType="begin"/>
      </w:r>
      <w:r>
        <w:rPr>
          <w:rFonts w:hint="eastAsia"/>
        </w:rPr>
        <w:instrText xml:space="preserve"> HYPERLINK "https://wenku.baidu.com/view/3833d03fdfccda38376baf1ffc4ffe473368fd21.html" </w:instrText>
      </w:r>
      <w:r>
        <w:rPr>
          <w:rFonts w:hint="eastAsia"/>
        </w:rPr>
        <w:fldChar w:fldCharType="separate"/>
      </w:r>
      <w:r>
        <w:rPr>
          <w:rStyle w:val="6"/>
          <w:rFonts w:hint="eastAsia"/>
        </w:rPr>
        <w:t>https://wenku.baidu.com/view/3833d03fdfccda38376baf1ffc4ffe473368fd21.html</w:t>
      </w:r>
      <w:r>
        <w:rPr>
          <w:rFonts w:hint="eastAsia"/>
        </w:rPr>
        <w:fldChar w:fldCharType="end"/>
      </w:r>
      <w:r>
        <w:rPr>
          <w:rFonts w:hint="default"/>
        </w:rPr>
        <w:t xml:space="preserve"> </w:t>
      </w:r>
      <w:r>
        <w:rPr>
          <w:rFonts w:hint="eastAsia"/>
        </w:rPr>
        <w:t xml:space="preserve"> (Accessed </w:t>
      </w:r>
      <w:r>
        <w:rPr>
          <w:rFonts w:hint="default"/>
        </w:rPr>
        <w:t>11</w:t>
      </w:r>
      <w:r>
        <w:rPr>
          <w:rFonts w:hint="eastAsia"/>
        </w:rPr>
        <w:t xml:space="preserve"> November 2021)</w:t>
      </w:r>
    </w:p>
    <w:p>
      <w:pPr>
        <w:rPr>
          <w:rFonts w:hint="eastAsia"/>
        </w:rPr>
      </w:pPr>
    </w:p>
    <w:p>
      <w:pPr>
        <w:rPr>
          <w:rFonts w:hint="eastAsia"/>
        </w:rPr>
      </w:pPr>
      <w:r>
        <w:rPr>
          <w:rFonts w:hint="eastAsia"/>
          <w:lang w:val="en-US" w:eastAsia="zh-Hans"/>
        </w:rPr>
        <w:t>Mike</w:t>
      </w:r>
      <w:r>
        <w:rPr>
          <w:rFonts w:hint="eastAsia"/>
        </w:rPr>
        <w:t>, (20</w:t>
      </w:r>
      <w:r>
        <w:rPr>
          <w:rFonts w:hint="default"/>
        </w:rPr>
        <w:t>20</w:t>
      </w:r>
      <w:r>
        <w:rPr>
          <w:rFonts w:hint="eastAsia"/>
        </w:rPr>
        <w:t xml:space="preserve">), </w:t>
      </w:r>
      <w:r>
        <w:rPr>
          <w:rFonts w:hint="eastAsia"/>
          <w:i/>
          <w:iCs/>
          <w:u w:val="none"/>
        </w:rPr>
        <w:t>Experience of learning international business</w:t>
      </w:r>
      <w:r>
        <w:rPr>
          <w:rFonts w:hint="eastAsia"/>
        </w:rPr>
        <w:t xml:space="preserve"> [online], Available at: </w:t>
      </w:r>
      <w:r>
        <w:rPr>
          <w:rFonts w:hint="eastAsia"/>
        </w:rPr>
        <w:fldChar w:fldCharType="begin"/>
      </w:r>
      <w:r>
        <w:rPr>
          <w:rFonts w:hint="eastAsia"/>
        </w:rPr>
        <w:instrText xml:space="preserve"> HYPERLINK "https://wenku.baidu.com/tag/9cb15422aaea998fcc220e68.html" </w:instrText>
      </w:r>
      <w:r>
        <w:rPr>
          <w:rFonts w:hint="eastAsia"/>
        </w:rPr>
        <w:fldChar w:fldCharType="separate"/>
      </w:r>
      <w:r>
        <w:rPr>
          <w:rStyle w:val="6"/>
          <w:rFonts w:hint="eastAsia"/>
        </w:rPr>
        <w:t>https://wenku.baidu.com/tag/9cb15422aaea998fcc220e68.html</w:t>
      </w:r>
      <w:r>
        <w:rPr>
          <w:rFonts w:hint="eastAsia"/>
        </w:rPr>
        <w:fldChar w:fldCharType="end"/>
      </w:r>
      <w:r>
        <w:rPr>
          <w:rFonts w:hint="default"/>
        </w:rPr>
        <w:t xml:space="preserve"> </w:t>
      </w:r>
      <w:r>
        <w:rPr>
          <w:rFonts w:hint="eastAsia"/>
        </w:rPr>
        <w:t xml:space="preserve"> (Accessed </w:t>
      </w:r>
      <w:r>
        <w:rPr>
          <w:rFonts w:hint="default"/>
        </w:rPr>
        <w:t>11</w:t>
      </w:r>
      <w:r>
        <w:rPr>
          <w:rFonts w:hint="eastAsia"/>
        </w:rPr>
        <w:t xml:space="preserve"> November 2021)</w:t>
      </w:r>
    </w:p>
    <w:p>
      <w:pPr>
        <w:rPr>
          <w:rFonts w:hint="eastAsia"/>
        </w:rPr>
      </w:pPr>
    </w:p>
    <w:p>
      <w:pPr>
        <w:rPr>
          <w:rFonts w:hint="eastAsia"/>
        </w:rPr>
      </w:pPr>
      <w:r>
        <w:rPr>
          <w:rFonts w:hint="eastAsia"/>
          <w:lang w:val="en-US" w:eastAsia="zh-Hans"/>
        </w:rPr>
        <w:t>Hua</w:t>
      </w:r>
      <w:r>
        <w:rPr>
          <w:rFonts w:hint="default"/>
          <w:lang w:eastAsia="zh-Hans"/>
        </w:rPr>
        <w:t xml:space="preserve"> </w:t>
      </w:r>
      <w:r>
        <w:rPr>
          <w:rFonts w:hint="eastAsia"/>
          <w:lang w:val="en-US" w:eastAsia="zh-Hans"/>
        </w:rPr>
        <w:t>hua</w:t>
      </w:r>
      <w:r>
        <w:rPr>
          <w:rFonts w:hint="eastAsia"/>
        </w:rPr>
        <w:t>, (20</w:t>
      </w:r>
      <w:r>
        <w:rPr>
          <w:rFonts w:hint="default"/>
        </w:rPr>
        <w:t>17</w:t>
      </w:r>
      <w:r>
        <w:rPr>
          <w:rFonts w:hint="eastAsia"/>
        </w:rPr>
        <w:t xml:space="preserve">), </w:t>
      </w:r>
      <w:r>
        <w:rPr>
          <w:rFonts w:hint="eastAsia"/>
          <w:i/>
          <w:iCs/>
          <w:u w:val="none"/>
        </w:rPr>
        <w:t>Importance of business negotiation communication skills</w:t>
      </w:r>
      <w:r>
        <w:rPr>
          <w:rFonts w:hint="eastAsia"/>
        </w:rPr>
        <w:t xml:space="preserve"> [online], Available at: </w:t>
      </w:r>
      <w:r>
        <w:rPr>
          <w:rFonts w:hint="eastAsia"/>
        </w:rPr>
        <w:fldChar w:fldCharType="begin"/>
      </w:r>
      <w:r>
        <w:rPr>
          <w:rFonts w:hint="eastAsia"/>
        </w:rPr>
        <w:instrText xml:space="preserve"> HYPERLINK "https://www.docin.com/p-1994306590.html" </w:instrText>
      </w:r>
      <w:r>
        <w:rPr>
          <w:rFonts w:hint="eastAsia"/>
        </w:rPr>
        <w:fldChar w:fldCharType="separate"/>
      </w:r>
      <w:r>
        <w:rPr>
          <w:rStyle w:val="6"/>
          <w:rFonts w:hint="eastAsia"/>
        </w:rPr>
        <w:t>https://www.docin.com/p-1994306590.html</w:t>
      </w:r>
      <w:r>
        <w:rPr>
          <w:rFonts w:hint="eastAsia"/>
        </w:rPr>
        <w:fldChar w:fldCharType="end"/>
      </w:r>
      <w:r>
        <w:rPr>
          <w:rFonts w:hint="default"/>
        </w:rPr>
        <w:t xml:space="preserve"> </w:t>
      </w:r>
      <w:r>
        <w:rPr>
          <w:rFonts w:hint="eastAsia"/>
        </w:rPr>
        <w:t xml:space="preserve">(Accessed </w:t>
      </w:r>
      <w:r>
        <w:rPr>
          <w:rFonts w:hint="default"/>
        </w:rPr>
        <w:t>11</w:t>
      </w:r>
      <w:r>
        <w:rPr>
          <w:rFonts w:hint="eastAsia"/>
        </w:rPr>
        <w:t xml:space="preserve"> November 2021)</w:t>
      </w:r>
    </w:p>
    <w:p>
      <w:pPr>
        <w:rPr>
          <w:rFonts w:hint="eastAsia"/>
        </w:rPr>
      </w:pPr>
    </w:p>
    <w:p>
      <w:pPr>
        <w:rPr>
          <w:rFonts w:hint="eastAsia"/>
        </w:rPr>
      </w:pPr>
      <w:r>
        <w:rPr>
          <w:rFonts w:hint="eastAsia"/>
          <w:lang w:val="en-US" w:eastAsia="zh-Hans"/>
        </w:rPr>
        <w:t>Zhou</w:t>
      </w:r>
      <w:r>
        <w:rPr>
          <w:rFonts w:hint="default"/>
          <w:lang w:eastAsia="zh-Hans"/>
        </w:rPr>
        <w:t xml:space="preserve"> </w:t>
      </w:r>
      <w:r>
        <w:rPr>
          <w:rFonts w:hint="eastAsia"/>
          <w:lang w:val="en-US" w:eastAsia="zh-Hans"/>
        </w:rPr>
        <w:t>rui</w:t>
      </w:r>
      <w:r>
        <w:rPr>
          <w:rFonts w:hint="eastAsia"/>
        </w:rPr>
        <w:t>, (20</w:t>
      </w:r>
      <w:r>
        <w:rPr>
          <w:rFonts w:hint="default"/>
        </w:rPr>
        <w:t>16</w:t>
      </w:r>
      <w:r>
        <w:rPr>
          <w:rFonts w:hint="eastAsia"/>
        </w:rPr>
        <w:t xml:space="preserve">), </w:t>
      </w:r>
      <w:r>
        <w:rPr>
          <w:rFonts w:hint="eastAsia"/>
          <w:i/>
          <w:iCs/>
          <w:u w:val="none"/>
        </w:rPr>
        <w:t>Features of international business major</w:t>
      </w:r>
      <w:r>
        <w:rPr>
          <w:rFonts w:hint="eastAsia"/>
        </w:rPr>
        <w:t xml:space="preserve"> [online], Available at: </w:t>
      </w:r>
      <w:r>
        <w:rPr>
          <w:rFonts w:hint="eastAsia"/>
        </w:rPr>
        <w:fldChar w:fldCharType="begin"/>
      </w:r>
      <w:r>
        <w:rPr>
          <w:rFonts w:hint="eastAsia"/>
        </w:rPr>
        <w:instrText xml:space="preserve"> HYPERLINK "https://www.duyan.com.cn/zixun/kaoyanxinxi/8450-23846.html" </w:instrText>
      </w:r>
      <w:r>
        <w:rPr>
          <w:rFonts w:hint="eastAsia"/>
        </w:rPr>
        <w:fldChar w:fldCharType="separate"/>
      </w:r>
      <w:r>
        <w:rPr>
          <w:rStyle w:val="6"/>
          <w:rFonts w:hint="eastAsia"/>
        </w:rPr>
        <w:t>https://www.duyan.com.cn/zixun/kaoyanxinxi/8450-23846.html</w:t>
      </w:r>
      <w:r>
        <w:rPr>
          <w:rFonts w:hint="eastAsia"/>
        </w:rPr>
        <w:fldChar w:fldCharType="end"/>
      </w:r>
      <w:r>
        <w:rPr>
          <w:rFonts w:hint="default"/>
        </w:rPr>
        <w:t xml:space="preserve">  </w:t>
      </w:r>
      <w:r>
        <w:rPr>
          <w:rFonts w:hint="eastAsia"/>
        </w:rPr>
        <w:t xml:space="preserve">(Accessed </w:t>
      </w:r>
      <w:r>
        <w:rPr>
          <w:rFonts w:hint="default"/>
        </w:rPr>
        <w:t>11</w:t>
      </w:r>
      <w:r>
        <w:rPr>
          <w:rFonts w:hint="eastAsia"/>
        </w:rPr>
        <w:t xml:space="preserve"> November 2021)</w:t>
      </w:r>
    </w:p>
    <w:p>
      <w:pPr>
        <w:rPr>
          <w:rFonts w:hint="eastAsia"/>
        </w:rPr>
      </w:pPr>
    </w:p>
    <w:p>
      <w:pPr>
        <w:rPr>
          <w:rFonts w:hint="eastAsia"/>
        </w:rPr>
      </w:pPr>
      <w:r>
        <w:rPr>
          <w:rFonts w:hint="eastAsia"/>
          <w:lang w:val="en-US" w:eastAsia="zh-Hans"/>
        </w:rPr>
        <w:t>Wen</w:t>
      </w:r>
      <w:r>
        <w:rPr>
          <w:rFonts w:hint="default"/>
          <w:lang w:eastAsia="zh-Hans"/>
        </w:rPr>
        <w:t xml:space="preserve"> </w:t>
      </w:r>
      <w:r>
        <w:rPr>
          <w:rFonts w:hint="eastAsia"/>
          <w:lang w:val="en-US" w:eastAsia="zh-Hans"/>
        </w:rPr>
        <w:t>xiang</w:t>
      </w:r>
      <w:r>
        <w:rPr>
          <w:rFonts w:hint="default"/>
          <w:lang w:eastAsia="zh-Hans"/>
        </w:rPr>
        <w:t xml:space="preserve"> </w:t>
      </w:r>
      <w:r>
        <w:rPr>
          <w:rFonts w:hint="eastAsia"/>
          <w:lang w:val="en-US" w:eastAsia="zh-Hans"/>
        </w:rPr>
        <w:t>shang</w:t>
      </w:r>
      <w:r>
        <w:rPr>
          <w:rFonts w:hint="eastAsia"/>
        </w:rPr>
        <w:t>, (20</w:t>
      </w:r>
      <w:r>
        <w:rPr>
          <w:rFonts w:hint="default"/>
        </w:rPr>
        <w:t>14</w:t>
      </w:r>
      <w:r>
        <w:rPr>
          <w:rFonts w:hint="eastAsia"/>
        </w:rPr>
        <w:t xml:space="preserve">), </w:t>
      </w:r>
      <w:r>
        <w:rPr>
          <w:rFonts w:hint="eastAsia"/>
          <w:i/>
          <w:iCs/>
          <w:u w:val="none"/>
        </w:rPr>
        <w:t>The influence of cultural differences on international business exchange activities</w:t>
      </w:r>
      <w:r>
        <w:rPr>
          <w:rFonts w:hint="eastAsia"/>
        </w:rPr>
        <w:t xml:space="preserve"> [online], Available at: </w:t>
      </w:r>
      <w:r>
        <w:rPr>
          <w:rFonts w:hint="eastAsia"/>
        </w:rPr>
        <w:fldChar w:fldCharType="begin"/>
      </w:r>
      <w:r>
        <w:rPr>
          <w:rFonts w:hint="eastAsia"/>
        </w:rPr>
        <w:instrText xml:space="preserve"> HYPERLINK "https://wenku.baidu.com/view/8dc701b976a20029bd642db4.html" </w:instrText>
      </w:r>
      <w:r>
        <w:rPr>
          <w:rFonts w:hint="eastAsia"/>
        </w:rPr>
        <w:fldChar w:fldCharType="separate"/>
      </w:r>
      <w:r>
        <w:rPr>
          <w:rStyle w:val="6"/>
          <w:rFonts w:hint="eastAsia"/>
        </w:rPr>
        <w:t>https://wenku.baidu.com/view/8dc701b976a20029bd642db4.html</w:t>
      </w:r>
      <w:r>
        <w:rPr>
          <w:rFonts w:hint="eastAsia"/>
        </w:rPr>
        <w:fldChar w:fldCharType="end"/>
      </w:r>
      <w:r>
        <w:rPr>
          <w:rFonts w:hint="default"/>
        </w:rPr>
        <w:t xml:space="preserve"> </w:t>
      </w:r>
      <w:r>
        <w:rPr>
          <w:rFonts w:hint="eastAsia"/>
        </w:rPr>
        <w:t xml:space="preserve"> (Accessed </w:t>
      </w:r>
      <w:r>
        <w:rPr>
          <w:rFonts w:hint="default"/>
        </w:rPr>
        <w:t>11</w:t>
      </w:r>
      <w:r>
        <w:rPr>
          <w:rFonts w:hint="eastAsia"/>
        </w:rPr>
        <w:t xml:space="preserve"> November 2021)</w:t>
      </w:r>
    </w:p>
    <w:p>
      <w:pPr>
        <w:rPr>
          <w:rFonts w:hint="eastAsia"/>
        </w:rPr>
      </w:pPr>
    </w:p>
    <w:p>
      <w:pPr>
        <w:rPr>
          <w:rFonts w:hint="eastAsia"/>
        </w:rPr>
      </w:pPr>
      <w:r>
        <w:rPr>
          <w:rFonts w:hint="eastAsia"/>
          <w:lang w:val="en-US" w:eastAsia="zh-Hans"/>
        </w:rPr>
        <w:t>Xin</w:t>
      </w:r>
      <w:r>
        <w:rPr>
          <w:rFonts w:hint="default"/>
          <w:lang w:eastAsia="zh-Hans"/>
        </w:rPr>
        <w:t xml:space="preserve"> </w:t>
      </w:r>
      <w:r>
        <w:rPr>
          <w:rFonts w:hint="eastAsia"/>
          <w:lang w:val="en-US" w:eastAsia="zh-Hans"/>
        </w:rPr>
        <w:t>sen</w:t>
      </w:r>
      <w:r>
        <w:rPr>
          <w:rFonts w:hint="eastAsia"/>
        </w:rPr>
        <w:t>, (20</w:t>
      </w:r>
      <w:r>
        <w:rPr>
          <w:rFonts w:hint="default"/>
        </w:rPr>
        <w:t>20</w:t>
      </w:r>
      <w:r>
        <w:rPr>
          <w:rFonts w:hint="eastAsia"/>
        </w:rPr>
        <w:t xml:space="preserve">), </w:t>
      </w:r>
      <w:r>
        <w:rPr>
          <w:rFonts w:hint="eastAsia"/>
          <w:i/>
          <w:iCs/>
          <w:u w:val="none"/>
        </w:rPr>
        <w:t>How about international business?</w:t>
      </w:r>
      <w:r>
        <w:rPr>
          <w:rFonts w:hint="eastAsia"/>
        </w:rPr>
        <w:t xml:space="preserve"> [online], Available at: </w:t>
      </w:r>
      <w:r>
        <w:rPr>
          <w:rFonts w:hint="eastAsia"/>
        </w:rPr>
        <w:fldChar w:fldCharType="begin"/>
      </w:r>
      <w:r>
        <w:rPr>
          <w:rFonts w:hint="eastAsia"/>
        </w:rPr>
        <w:instrText xml:space="preserve"> HYPERLINK "https://www.zhihu.com/question/289767181" </w:instrText>
      </w:r>
      <w:r>
        <w:rPr>
          <w:rFonts w:hint="eastAsia"/>
        </w:rPr>
        <w:fldChar w:fldCharType="separate"/>
      </w:r>
      <w:r>
        <w:rPr>
          <w:rStyle w:val="6"/>
          <w:rFonts w:hint="eastAsia"/>
        </w:rPr>
        <w:t>https://www.zhihu.com/question/289767181</w:t>
      </w:r>
      <w:r>
        <w:rPr>
          <w:rFonts w:hint="eastAsia"/>
        </w:rPr>
        <w:fldChar w:fldCharType="end"/>
      </w:r>
      <w:r>
        <w:rPr>
          <w:rFonts w:hint="default"/>
        </w:rPr>
        <w:t xml:space="preserve">  </w:t>
      </w:r>
      <w:r>
        <w:rPr>
          <w:rFonts w:hint="eastAsia"/>
        </w:rPr>
        <w:t xml:space="preserve"> (Accessed </w:t>
      </w:r>
      <w:r>
        <w:rPr>
          <w:rFonts w:hint="default"/>
        </w:rPr>
        <w:t>11</w:t>
      </w:r>
      <w:r>
        <w:rPr>
          <w:rFonts w:hint="eastAsia"/>
        </w:rPr>
        <w:t xml:space="preserve"> November 2021)</w:t>
      </w:r>
    </w:p>
    <w:p>
      <w:pPr>
        <w:rPr>
          <w:rFonts w:hint="eastAsia"/>
        </w:rPr>
      </w:pPr>
    </w:p>
    <w:p>
      <w:pPr>
        <w:rPr>
          <w:rFonts w:hint="eastAsia"/>
        </w:rPr>
      </w:pPr>
    </w:p>
    <w:p>
      <w:pPr>
        <w:rPr>
          <w:rFonts w:hint="eastAsia"/>
        </w:rPr>
      </w:pPr>
    </w:p>
    <w:p>
      <w:pPr>
        <w:rPr>
          <w:rFonts w:hint="eastAsia" w:eastAsia="宋体"/>
          <w:lang w:val="en-US" w:eastAsia="zh-CN"/>
        </w:rPr>
      </w:pPr>
    </w:p>
    <w:p>
      <w:pPr>
        <w:rPr>
          <w:rFonts w:hint="eastAsia" w:eastAsia="宋体"/>
          <w:lang w:val="en-US" w:eastAsia="zh-CN"/>
        </w:rPr>
      </w:pPr>
    </w:p>
    <w:p>
      <w:pPr>
        <w:rPr>
          <w:rFonts w:hint="eastAsia" w:eastAsia="宋体"/>
          <w:lang w:val="en-US" w:eastAsia="zh-CN"/>
        </w:rPr>
      </w:pPr>
    </w:p>
    <w:p>
      <w:pPr>
        <w:rPr>
          <w:rFonts w:hint="eastAsia" w:eastAsia="宋体"/>
          <w:lang w:val="en-US" w:eastAsia="zh-CN"/>
        </w:rPr>
      </w:pPr>
    </w:p>
    <w:p>
      <w:pPr>
        <w:rPr>
          <w:rFonts w:hint="eastAsia" w:eastAsia="宋体"/>
          <w:lang w:val="en-US" w:eastAsia="zh-CN"/>
        </w:rPr>
      </w:pPr>
    </w:p>
    <w:p>
      <w:pPr>
        <w:rPr>
          <w:rFonts w:hint="eastAsia" w:eastAsia="宋体"/>
          <w:lang w:val="en-US" w:eastAsia="zh-CN"/>
        </w:rPr>
      </w:pPr>
    </w:p>
    <w:p>
      <w:pPr>
        <w:rPr>
          <w:rFonts w:hint="default" w:ascii="Arial" w:hAnsi="Arial" w:eastAsia="宋体" w:cs="Arial"/>
          <w:b/>
          <w:bCs/>
          <w:sz w:val="28"/>
          <w:szCs w:val="28"/>
          <w:lang w:val="en-US" w:eastAsia="zh-CN"/>
        </w:rPr>
      </w:pPr>
      <w:r>
        <w:rPr>
          <w:rFonts w:hint="default" w:ascii="Arial" w:hAnsi="Arial" w:eastAsia="宋体" w:cs="Arial"/>
          <w:b/>
          <w:bCs/>
          <w:sz w:val="28"/>
          <w:szCs w:val="28"/>
          <w:lang w:val="en-US" w:eastAsia="zh-CN"/>
        </w:rPr>
        <w:t>PPT:</w:t>
      </w:r>
    </w:p>
    <w:p>
      <w:pPr>
        <w:rPr>
          <w:rFonts w:hint="default" w:ascii="Arial" w:hAnsi="Arial" w:cs="Arial"/>
          <w:b/>
          <w:bCs/>
          <w:sz w:val="30"/>
          <w:szCs w:val="30"/>
        </w:rPr>
      </w:pPr>
      <w:r>
        <w:rPr>
          <w:rFonts w:hint="default" w:ascii="Arial" w:hAnsi="Arial" w:cs="Arial"/>
          <w:b/>
          <w:bCs/>
          <w:sz w:val="30"/>
          <w:szCs w:val="30"/>
        </w:rPr>
        <w:t>Liu Zhuocheng</w:t>
      </w:r>
    </w:p>
    <w:p>
      <w:r>
        <w:object>
          <v:shape id="_x0000_i1025" o:spt="75" type="#_x0000_t75" style="height:270.5pt;width:360pt;" o:ole="t" filled="f" o:preferrelative="t" stroked="f" coordsize="21600,21600">
            <v:path/>
            <v:fill on="f" focussize="0,0"/>
            <v:stroke on="f"/>
            <v:imagedata r:id="rId5" o:title=""/>
            <o:lock v:ext="edit" aspectratio="f"/>
            <w10:wrap type="none"/>
            <w10:anchorlock/>
          </v:shape>
          <o:OLEObject Type="Embed" ProgID="PowerPoint.Slide.12" ShapeID="_x0000_i1025" DrawAspect="Content" ObjectID="_1468075725" r:id="rId4">
            <o:LockedField>false</o:LockedField>
          </o:OLEObject>
        </w:object>
      </w:r>
    </w:p>
    <w:p>
      <w:r>
        <w:object>
          <v:shape id="_x0000_i1026" o:spt="75" type="#_x0000_t75" style="height:270.5pt;width:360pt;" o:ole="t" filled="f" o:preferrelative="t" stroked="f" coordsize="21600,21600">
            <v:path/>
            <v:fill on="f" focussize="0,0"/>
            <v:stroke on="f"/>
            <v:imagedata r:id="rId7" o:title=""/>
            <o:lock v:ext="edit" aspectratio="f"/>
            <w10:wrap type="none"/>
            <w10:anchorlock/>
          </v:shape>
          <o:OLEObject Type="Embed" ProgID="PowerPoint.Slide.12" ShapeID="_x0000_i1026" DrawAspect="Content" ObjectID="_1468075726" r:id="rId6">
            <o:LockedField>false</o:LockedField>
          </o:OLEObject>
        </w:object>
      </w:r>
    </w:p>
    <w:p>
      <w:r>
        <w:object>
          <v:shape id="_x0000_i1027" o:spt="75" type="#_x0000_t75" style="height:270.5pt;width:360pt;" o:ole="t" filled="f" o:preferrelative="t" stroked="f" coordsize="21600,21600">
            <v:path/>
            <v:fill on="f" focussize="0,0"/>
            <v:stroke on="f"/>
            <v:imagedata r:id="rId9" o:title=""/>
            <o:lock v:ext="edit" aspectratio="f"/>
            <w10:wrap type="none"/>
            <w10:anchorlock/>
          </v:shape>
          <o:OLEObject Type="Embed" ProgID="PowerPoint.Slide.12" ShapeID="_x0000_i1027" DrawAspect="Content" ObjectID="_1468075727" r:id="rId8">
            <o:LockedField>false</o:LockedField>
          </o:OLEObject>
        </w:object>
      </w:r>
    </w:p>
    <w:p>
      <w:r>
        <w:object>
          <v:shape id="_x0000_i1028" o:spt="75" type="#_x0000_t75" style="height:270.5pt;width:360pt;" o:ole="t" filled="f" o:preferrelative="t" stroked="f" coordsize="21600,21600">
            <v:path/>
            <v:fill on="f" focussize="0,0"/>
            <v:stroke on="f"/>
            <v:imagedata r:id="rId11" o:title=""/>
            <o:lock v:ext="edit" aspectratio="f"/>
            <w10:wrap type="none"/>
            <w10:anchorlock/>
          </v:shape>
          <o:OLEObject Type="Embed" ProgID="PowerPoint.Slide.12" ShapeID="_x0000_i1028" DrawAspect="Content" ObjectID="_1468075728" r:id="rId10">
            <o:LockedField>false</o:LockedField>
          </o:OLEObject>
        </w:object>
      </w:r>
    </w:p>
    <w:p>
      <w:r>
        <w:object>
          <v:shape id="_x0000_i1029" o:spt="75" type="#_x0000_t75" style="height:270.5pt;width:360pt;" o:ole="t" filled="f" o:preferrelative="t" stroked="f" coordsize="21600,21600">
            <v:path/>
            <v:fill on="f" focussize="0,0"/>
            <v:stroke on="f"/>
            <v:imagedata r:id="rId13" o:title=""/>
            <o:lock v:ext="edit" aspectratio="f"/>
            <w10:wrap type="none"/>
            <w10:anchorlock/>
          </v:shape>
          <o:OLEObject Type="Embed" ProgID="PowerPoint.Slide.12" ShapeID="_x0000_i1029" DrawAspect="Content" ObjectID="_1468075729" r:id="rId12">
            <o:LockedField>false</o:LockedField>
          </o:OLEObject>
        </w:object>
      </w:r>
    </w:p>
    <w:p>
      <w:r>
        <w:object>
          <v:shape id="_x0000_i1030" o:spt="75" type="#_x0000_t75" style="height:270.5pt;width:360pt;" o:ole="t" filled="f" o:preferrelative="t" stroked="f" coordsize="21600,21600">
            <v:path/>
            <v:fill on="f" focussize="0,0"/>
            <v:stroke on="f"/>
            <v:imagedata r:id="rId15" o:title=""/>
            <o:lock v:ext="edit" aspectratio="f"/>
            <w10:wrap type="none"/>
            <w10:anchorlock/>
          </v:shape>
          <o:OLEObject Type="Embed" ProgID="PowerPoint.Slide.12" ShapeID="_x0000_i1030" DrawAspect="Content" ObjectID="_1468075730" r:id="rId14">
            <o:LockedField>false</o:LockedField>
          </o:OLEObject>
        </w:object>
      </w:r>
    </w:p>
    <w:p>
      <w:r>
        <w:object>
          <v:shape id="_x0000_i1031" o:spt="75" type="#_x0000_t75" style="height:270.5pt;width:360pt;" o:ole="t" filled="f" o:preferrelative="t" stroked="f" coordsize="21600,21600">
            <v:path/>
            <v:fill on="f" focussize="0,0"/>
            <v:stroke on="f"/>
            <v:imagedata r:id="rId17" o:title=""/>
            <o:lock v:ext="edit" aspectratio="f"/>
            <w10:wrap type="none"/>
            <w10:anchorlock/>
          </v:shape>
          <o:OLEObject Type="Embed" ProgID="PowerPoint.Slide.12" ShapeID="_x0000_i1031" DrawAspect="Content" ObjectID="_1468075731" r:id="rId16">
            <o:LockedField>false</o:LockedField>
          </o:OLEObject>
        </w:object>
      </w:r>
    </w:p>
    <w:p/>
    <w:p>
      <w:pPr>
        <w:rPr>
          <w:rFonts w:hint="default" w:ascii="Arial" w:hAnsi="Arial" w:eastAsia="宋体" w:cs="Arial"/>
          <w:b/>
          <w:bCs/>
          <w:sz w:val="32"/>
          <w:szCs w:val="32"/>
          <w:lang w:val="en-US" w:eastAsia="zh-CN"/>
        </w:rPr>
      </w:pPr>
      <w:r>
        <w:rPr>
          <w:rFonts w:hint="eastAsia" w:ascii="Arial" w:hAnsi="Arial" w:eastAsia="宋体" w:cs="Arial"/>
          <w:b/>
          <w:bCs/>
          <w:sz w:val="32"/>
          <w:szCs w:val="32"/>
          <w:lang w:val="en-US" w:eastAsia="zh-CN"/>
        </w:rPr>
        <w:t>Li yaodong</w:t>
      </w:r>
    </w:p>
    <w:p>
      <w:r>
        <w:object>
          <v:shape id="_x0000_i1032" o:spt="75" type="#_x0000_t75" style="height:254pt;width:451.2pt;" o:ole="t" filled="f" o:preferrelative="t" stroked="f" coordsize="21600,21600">
            <v:path/>
            <v:fill on="f" focussize="0,0"/>
            <v:stroke on="f"/>
            <v:imagedata r:id="rId19" o:title=""/>
            <o:lock v:ext="edit" aspectratio="f"/>
            <w10:wrap type="none"/>
            <w10:anchorlock/>
          </v:shape>
          <o:OLEObject Type="Embed" ProgID="PowerPoint.Slide.12" ShapeID="_x0000_i1032" DrawAspect="Content" ObjectID="_1468075732" r:id="rId18">
            <o:LockedField>false</o:LockedField>
          </o:OLEObject>
        </w:object>
      </w:r>
    </w:p>
    <w:p>
      <w:r>
        <w:object>
          <v:shape id="_x0000_i1033" o:spt="75" type="#_x0000_t75" style="height:254pt;width:451.2pt;" o:ole="t" filled="f" o:preferrelative="t" stroked="f" coordsize="21600,21600">
            <v:path/>
            <v:fill on="f" focussize="0,0"/>
            <v:stroke on="f"/>
            <v:imagedata r:id="rId21" o:title=""/>
            <o:lock v:ext="edit" aspectratio="f"/>
            <w10:wrap type="none"/>
            <w10:anchorlock/>
          </v:shape>
          <o:OLEObject Type="Embed" ProgID="PowerPoint.Slide.12" ShapeID="_x0000_i1033" DrawAspect="Content" ObjectID="_1468075733" r:id="rId20">
            <o:LockedField>false</o:LockedField>
          </o:OLEObject>
        </w:object>
      </w:r>
    </w:p>
    <w:p>
      <w:r>
        <w:object>
          <v:shape id="_x0000_i1034" o:spt="75" type="#_x0000_t75" style="height:254pt;width:451.2pt;" o:ole="t" filled="f" o:preferrelative="t" stroked="f" coordsize="21600,21600">
            <v:path/>
            <v:fill on="f" focussize="0,0"/>
            <v:stroke on="f"/>
            <v:imagedata r:id="rId23" o:title=""/>
            <o:lock v:ext="edit" aspectratio="f"/>
            <w10:wrap type="none"/>
            <w10:anchorlock/>
          </v:shape>
          <o:OLEObject Type="Embed" ProgID="PowerPoint.Slide.12" ShapeID="_x0000_i1034" DrawAspect="Content" ObjectID="_1468075734" r:id="rId22">
            <o:LockedField>false</o:LockedField>
          </o:OLEObject>
        </w:object>
      </w:r>
    </w:p>
    <w:p>
      <w:r>
        <w:object>
          <v:shape id="_x0000_i1035" o:spt="75" type="#_x0000_t75" style="height:254pt;width:451.2pt;" o:ole="t" filled="f" o:preferrelative="t" stroked="f" coordsize="21600,21600">
            <v:path/>
            <v:fill on="f" focussize="0,0"/>
            <v:stroke on="f"/>
            <v:imagedata r:id="rId25" o:title=""/>
            <o:lock v:ext="edit" aspectratio="f"/>
            <w10:wrap type="none"/>
            <w10:anchorlock/>
          </v:shape>
          <o:OLEObject Type="Embed" ProgID="PowerPoint.Slide.12" ShapeID="_x0000_i1035" DrawAspect="Content" ObjectID="_1468075735" r:id="rId24">
            <o:LockedField>false</o:LockedField>
          </o:OLEObject>
        </w:object>
      </w:r>
    </w:p>
    <w:p>
      <w:r>
        <w:object>
          <v:shape id="_x0000_i1036" o:spt="75" type="#_x0000_t75" style="height:254pt;width:451.2pt;" o:ole="t" filled="f" o:preferrelative="t" stroked="f" coordsize="21600,21600">
            <v:path/>
            <v:fill on="f" focussize="0,0"/>
            <v:stroke on="f"/>
            <v:imagedata r:id="rId27" o:title=""/>
            <o:lock v:ext="edit" aspectratio="f"/>
            <w10:wrap type="none"/>
            <w10:anchorlock/>
          </v:shape>
          <o:OLEObject Type="Embed" ProgID="PowerPoint.Slide.12" ShapeID="_x0000_i1036" DrawAspect="Content" ObjectID="_1468075736" r:id="rId26">
            <o:LockedField>false</o:LockedField>
          </o:OLEObject>
        </w:object>
      </w:r>
    </w:p>
    <w:p>
      <w:r>
        <w:object>
          <v:shape id="_x0000_i1037" o:spt="75" type="#_x0000_t75" style="height:254pt;width:451.2pt;" o:ole="t" filled="f" o:preferrelative="t" stroked="f" coordsize="21600,21600">
            <v:path/>
            <v:fill on="f" focussize="0,0"/>
            <v:stroke on="f"/>
            <v:imagedata r:id="rId29" o:title=""/>
            <o:lock v:ext="edit" aspectratio="f"/>
            <w10:wrap type="none"/>
            <w10:anchorlock/>
          </v:shape>
          <o:OLEObject Type="Embed" ProgID="PowerPoint.Slide.12" ShapeID="_x0000_i1037" DrawAspect="Content" ObjectID="_1468075737" r:id="rId28">
            <o:LockedField>false</o:LockedField>
          </o:OLEObject>
        </w:object>
      </w:r>
    </w:p>
    <w:p>
      <w:r>
        <w:object>
          <v:shape id="_x0000_i1038" o:spt="75" type="#_x0000_t75" style="height:254pt;width:451.2pt;" o:ole="t" filled="f" o:preferrelative="t" stroked="f" coordsize="21600,21600">
            <v:path/>
            <v:fill on="f" focussize="0,0"/>
            <v:stroke on="f"/>
            <v:imagedata r:id="rId31" o:title=""/>
            <o:lock v:ext="edit" aspectratio="f"/>
            <w10:wrap type="none"/>
            <w10:anchorlock/>
          </v:shape>
          <o:OLEObject Type="Embed" ProgID="PowerPoint.Slide.12" ShapeID="_x0000_i1038" DrawAspect="Content" ObjectID="_1468075738" r:id="rId30">
            <o:LockedField>false</o:LockedField>
          </o:OLEObject>
        </w:object>
      </w:r>
    </w:p>
    <w:p>
      <w:pPr>
        <w:rPr>
          <w:rFonts w:hint="default" w:ascii="Arial" w:hAnsi="Arial" w:eastAsia="宋体" w:cs="Arial"/>
          <w:b/>
          <w:bCs/>
          <w:sz w:val="32"/>
          <w:szCs w:val="32"/>
          <w:lang w:val="en-US" w:eastAsia="zh-CN"/>
        </w:rPr>
      </w:pPr>
      <w:r>
        <w:rPr>
          <w:rFonts w:hint="default" w:ascii="Arial" w:hAnsi="Arial" w:eastAsia="宋体" w:cs="Arial"/>
          <w:b/>
          <w:bCs/>
          <w:sz w:val="32"/>
          <w:szCs w:val="32"/>
          <w:lang w:val="en-US" w:eastAsia="zh-CN"/>
        </w:rPr>
        <w:t>Yao Rui</w:t>
      </w:r>
    </w:p>
    <w:p>
      <w:r>
        <w:drawing>
          <wp:inline distT="0" distB="0" distL="114300" distR="114300">
            <wp:extent cx="5730240" cy="3223260"/>
            <wp:effectExtent l="0" t="0" r="10160" b="2540"/>
            <wp:docPr id="1"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6"/>
                    <pic:cNvPicPr>
                      <a:picLocks noChangeAspect="1"/>
                    </pic:cNvPicPr>
                  </pic:nvPicPr>
                  <pic:blipFill>
                    <a:blip r:embed="rId32"/>
                    <a:stretch>
                      <a:fillRect/>
                    </a:stretch>
                  </pic:blipFill>
                  <pic:spPr>
                    <a:xfrm>
                      <a:off x="0" y="0"/>
                      <a:ext cx="5730240" cy="3223260"/>
                    </a:xfrm>
                    <a:prstGeom prst="rect">
                      <a:avLst/>
                    </a:prstGeom>
                    <a:noFill/>
                    <a:ln>
                      <a:noFill/>
                    </a:ln>
                  </pic:spPr>
                </pic:pic>
              </a:graphicData>
            </a:graphic>
          </wp:inline>
        </w:drawing>
      </w:r>
    </w:p>
    <w:p>
      <w:r>
        <w:drawing>
          <wp:inline distT="0" distB="0" distL="114300" distR="114300">
            <wp:extent cx="5730240" cy="3223260"/>
            <wp:effectExtent l="0" t="0" r="10160" b="2540"/>
            <wp:docPr id="2"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7"/>
                    <pic:cNvPicPr>
                      <a:picLocks noChangeAspect="1"/>
                    </pic:cNvPicPr>
                  </pic:nvPicPr>
                  <pic:blipFill>
                    <a:blip r:embed="rId33"/>
                    <a:stretch>
                      <a:fillRect/>
                    </a:stretch>
                  </pic:blipFill>
                  <pic:spPr>
                    <a:xfrm>
                      <a:off x="0" y="0"/>
                      <a:ext cx="5730240" cy="3223260"/>
                    </a:xfrm>
                    <a:prstGeom prst="rect">
                      <a:avLst/>
                    </a:prstGeom>
                    <a:noFill/>
                    <a:ln>
                      <a:noFill/>
                    </a:ln>
                  </pic:spPr>
                </pic:pic>
              </a:graphicData>
            </a:graphic>
          </wp:inline>
        </w:drawing>
      </w:r>
    </w:p>
    <w:p>
      <w:r>
        <w:drawing>
          <wp:inline distT="0" distB="0" distL="114300" distR="114300">
            <wp:extent cx="5730240" cy="3223260"/>
            <wp:effectExtent l="0" t="0" r="10160" b="2540"/>
            <wp:docPr id="3"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18"/>
                    <pic:cNvPicPr>
                      <a:picLocks noChangeAspect="1"/>
                    </pic:cNvPicPr>
                  </pic:nvPicPr>
                  <pic:blipFill>
                    <a:blip r:embed="rId34"/>
                    <a:stretch>
                      <a:fillRect/>
                    </a:stretch>
                  </pic:blipFill>
                  <pic:spPr>
                    <a:xfrm>
                      <a:off x="0" y="0"/>
                      <a:ext cx="5730240" cy="3223260"/>
                    </a:xfrm>
                    <a:prstGeom prst="rect">
                      <a:avLst/>
                    </a:prstGeom>
                    <a:noFill/>
                    <a:ln>
                      <a:noFill/>
                    </a:ln>
                  </pic:spPr>
                </pic:pic>
              </a:graphicData>
            </a:graphic>
          </wp:inline>
        </w:drawing>
      </w:r>
      <w:r>
        <w:drawing>
          <wp:inline distT="0" distB="0" distL="114300" distR="114300">
            <wp:extent cx="5730240" cy="3223260"/>
            <wp:effectExtent l="0" t="0" r="10160" b="2540"/>
            <wp:docPr id="4"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19"/>
                    <pic:cNvPicPr>
                      <a:picLocks noChangeAspect="1"/>
                    </pic:cNvPicPr>
                  </pic:nvPicPr>
                  <pic:blipFill>
                    <a:blip r:embed="rId35"/>
                    <a:stretch>
                      <a:fillRect/>
                    </a:stretch>
                  </pic:blipFill>
                  <pic:spPr>
                    <a:xfrm>
                      <a:off x="0" y="0"/>
                      <a:ext cx="5730240" cy="3223260"/>
                    </a:xfrm>
                    <a:prstGeom prst="rect">
                      <a:avLst/>
                    </a:prstGeom>
                    <a:noFill/>
                    <a:ln>
                      <a:noFill/>
                    </a:ln>
                  </pic:spPr>
                </pic:pic>
              </a:graphicData>
            </a:graphic>
          </wp:inline>
        </w:drawing>
      </w:r>
      <w:r>
        <w:drawing>
          <wp:inline distT="0" distB="0" distL="114300" distR="114300">
            <wp:extent cx="5730240" cy="3223260"/>
            <wp:effectExtent l="0" t="0" r="10160" b="2540"/>
            <wp:docPr id="5"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20"/>
                    <pic:cNvPicPr>
                      <a:picLocks noChangeAspect="1"/>
                    </pic:cNvPicPr>
                  </pic:nvPicPr>
                  <pic:blipFill>
                    <a:blip r:embed="rId36"/>
                    <a:stretch>
                      <a:fillRect/>
                    </a:stretch>
                  </pic:blipFill>
                  <pic:spPr>
                    <a:xfrm>
                      <a:off x="0" y="0"/>
                      <a:ext cx="5730240" cy="3223260"/>
                    </a:xfrm>
                    <a:prstGeom prst="rect">
                      <a:avLst/>
                    </a:prstGeom>
                    <a:noFill/>
                    <a:ln>
                      <a:noFill/>
                    </a:ln>
                  </pic:spPr>
                </pic:pic>
              </a:graphicData>
            </a:graphic>
          </wp:inline>
        </w:drawing>
      </w:r>
      <w:r>
        <w:drawing>
          <wp:inline distT="0" distB="0" distL="114300" distR="114300">
            <wp:extent cx="5730240" cy="3223260"/>
            <wp:effectExtent l="0" t="0" r="10160" b="2540"/>
            <wp:docPr id="6"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21"/>
                    <pic:cNvPicPr>
                      <a:picLocks noChangeAspect="1"/>
                    </pic:cNvPicPr>
                  </pic:nvPicPr>
                  <pic:blipFill>
                    <a:blip r:embed="rId37"/>
                    <a:stretch>
                      <a:fillRect/>
                    </a:stretch>
                  </pic:blipFill>
                  <pic:spPr>
                    <a:xfrm>
                      <a:off x="0" y="0"/>
                      <a:ext cx="5730240" cy="3223260"/>
                    </a:xfrm>
                    <a:prstGeom prst="rect">
                      <a:avLst/>
                    </a:prstGeom>
                    <a:noFill/>
                    <a:ln>
                      <a:noFill/>
                    </a:ln>
                  </pic:spPr>
                </pic:pic>
              </a:graphicData>
            </a:graphic>
          </wp:inline>
        </w:drawing>
      </w:r>
    </w:p>
    <w:p>
      <w:pPr>
        <w:rPr>
          <w:rFonts w:hint="eastAsia" w:ascii="Arial" w:hAnsi="Arial" w:eastAsia="宋体" w:cs="Arial"/>
          <w:b/>
          <w:bCs/>
          <w:sz w:val="32"/>
          <w:szCs w:val="32"/>
          <w:lang w:val="en-US" w:eastAsia="zh-CN"/>
        </w:rPr>
      </w:pPr>
      <w:r>
        <w:rPr>
          <w:rFonts w:hint="eastAsia" w:ascii="Arial" w:hAnsi="Arial" w:eastAsia="宋体" w:cs="Arial"/>
          <w:b/>
          <w:bCs/>
          <w:sz w:val="32"/>
          <w:szCs w:val="32"/>
          <w:lang w:val="en-US" w:eastAsia="zh-CN"/>
        </w:rPr>
        <w:t>Chen Yangqing</w:t>
      </w:r>
    </w:p>
    <w:p>
      <w:pPr>
        <w:rPr>
          <w:rFonts w:hint="default" w:ascii="Arial" w:hAnsi="Arial" w:eastAsia="宋体" w:cs="Arial"/>
          <w:b/>
          <w:bCs/>
          <w:sz w:val="32"/>
          <w:szCs w:val="32"/>
          <w:lang w:val="en-US" w:eastAsia="zh-CN"/>
        </w:rPr>
      </w:pPr>
      <w:r>
        <w:rPr>
          <w:rFonts w:hint="default" w:ascii="Arial" w:hAnsi="Arial" w:eastAsia="宋体" w:cs="Arial"/>
          <w:b/>
          <w:bCs/>
          <w:sz w:val="32"/>
          <w:szCs w:val="32"/>
          <w:lang w:val="en-US" w:eastAsia="zh-CN"/>
        </w:rPr>
        <w:object>
          <v:shape id="_x0000_i1039" o:spt="75" type="#_x0000_t75" style="height:254pt;width:451.2pt;" o:ole="t" filled="f" o:preferrelative="t" stroked="f" coordsize="21600,21600">
            <v:path/>
            <v:fill on="f" focussize="0,0"/>
            <v:stroke on="f"/>
            <v:imagedata r:id="rId39" o:title=""/>
            <o:lock v:ext="edit" aspectratio="f"/>
            <w10:wrap type="none"/>
            <w10:anchorlock/>
          </v:shape>
          <o:OLEObject Type="Embed" ProgID="PowerPoint.Slide.12" ShapeID="_x0000_i1039" DrawAspect="Content" ObjectID="_1468075739" r:id="rId38">
            <o:LockedField>false</o:LockedField>
          </o:OLEObject>
        </w:object>
      </w:r>
    </w:p>
    <w:p>
      <w:pPr>
        <w:rPr>
          <w:rFonts w:hint="default" w:ascii="Arial" w:hAnsi="Arial" w:eastAsia="宋体" w:cs="Arial"/>
          <w:b/>
          <w:bCs/>
          <w:sz w:val="32"/>
          <w:szCs w:val="32"/>
          <w:lang w:val="en-US" w:eastAsia="zh-CN"/>
        </w:rPr>
      </w:pPr>
      <w:r>
        <w:rPr>
          <w:rFonts w:hint="default" w:ascii="Arial" w:hAnsi="Arial" w:eastAsia="宋体" w:cs="Arial"/>
          <w:b/>
          <w:bCs/>
          <w:sz w:val="32"/>
          <w:szCs w:val="32"/>
          <w:lang w:val="en-US" w:eastAsia="zh-CN"/>
        </w:rPr>
        <w:object>
          <v:shape id="_x0000_i1040" o:spt="75" type="#_x0000_t75" style="height:254pt;width:451.2pt;" o:ole="t" filled="f" o:preferrelative="t" stroked="f" coordsize="21600,21600">
            <v:path/>
            <v:fill on="f" focussize="0,0"/>
            <v:stroke on="f"/>
            <v:imagedata r:id="rId41" o:title=""/>
            <o:lock v:ext="edit" aspectratio="f"/>
            <w10:wrap type="none"/>
            <w10:anchorlock/>
          </v:shape>
          <o:OLEObject Type="Embed" ProgID="PowerPoint.Slide.12" ShapeID="_x0000_i1040" DrawAspect="Content" ObjectID="_1468075740" r:id="rId40">
            <o:LockedField>false</o:LockedField>
          </o:OLEObject>
        </w:object>
      </w:r>
    </w:p>
    <w:p>
      <w:pPr>
        <w:rPr>
          <w:rFonts w:hint="default" w:ascii="Arial" w:hAnsi="Arial" w:eastAsia="宋体" w:cs="Arial"/>
          <w:b/>
          <w:bCs/>
          <w:sz w:val="32"/>
          <w:szCs w:val="32"/>
          <w:lang w:val="en-US" w:eastAsia="zh-CN"/>
        </w:rPr>
      </w:pPr>
      <w:r>
        <w:rPr>
          <w:rFonts w:hint="default" w:ascii="Arial" w:hAnsi="Arial" w:eastAsia="宋体" w:cs="Arial"/>
          <w:b/>
          <w:bCs/>
          <w:sz w:val="32"/>
          <w:szCs w:val="32"/>
          <w:lang w:val="en-US" w:eastAsia="zh-CN"/>
        </w:rPr>
        <w:object>
          <v:shape id="_x0000_i1041" o:spt="75" type="#_x0000_t75" style="height:254pt;width:451.2pt;" o:ole="t" filled="f" o:preferrelative="t" stroked="f" coordsize="21600,21600">
            <v:path/>
            <v:fill on="f" focussize="0,0"/>
            <v:stroke on="f"/>
            <v:imagedata r:id="rId43" o:title=""/>
            <o:lock v:ext="edit" aspectratio="f"/>
            <w10:wrap type="none"/>
            <w10:anchorlock/>
          </v:shape>
          <o:OLEObject Type="Embed" ProgID="PowerPoint.Slide.12" ShapeID="_x0000_i1041" DrawAspect="Content" ObjectID="_1468075741" r:id="rId42">
            <o:LockedField>false</o:LockedField>
          </o:OLEObject>
        </w:object>
      </w:r>
    </w:p>
    <w:p>
      <w:pPr>
        <w:rPr>
          <w:rFonts w:hint="default" w:ascii="Arial" w:hAnsi="Arial" w:eastAsia="宋体" w:cs="Arial"/>
          <w:b/>
          <w:bCs/>
          <w:sz w:val="32"/>
          <w:szCs w:val="32"/>
          <w:lang w:val="en-US" w:eastAsia="zh-CN"/>
        </w:rPr>
      </w:pPr>
      <w:r>
        <w:rPr>
          <w:rFonts w:hint="default" w:ascii="Arial" w:hAnsi="Arial" w:eastAsia="宋体" w:cs="Arial"/>
          <w:b/>
          <w:bCs/>
          <w:sz w:val="32"/>
          <w:szCs w:val="32"/>
          <w:lang w:val="en-US" w:eastAsia="zh-CN"/>
        </w:rPr>
        <w:object>
          <v:shape id="_x0000_i1042" o:spt="75" type="#_x0000_t75" style="height:254pt;width:451.2pt;" o:ole="t" filled="f" o:preferrelative="t" stroked="f" coordsize="21600,21600">
            <v:path/>
            <v:fill on="f" focussize="0,0"/>
            <v:stroke on="f"/>
            <v:imagedata r:id="rId45" o:title=""/>
            <o:lock v:ext="edit" aspectratio="f"/>
            <w10:wrap type="none"/>
            <w10:anchorlock/>
          </v:shape>
          <o:OLEObject Type="Embed" ProgID="PowerPoint.Slide.12" ShapeID="_x0000_i1042" DrawAspect="Content" ObjectID="_1468075742" r:id="rId44">
            <o:LockedField>false</o:LockedField>
          </o:OLEObject>
        </w:object>
      </w:r>
    </w:p>
    <w:p>
      <w:pPr>
        <w:rPr>
          <w:rFonts w:hint="default" w:ascii="Arial" w:hAnsi="Arial" w:eastAsia="宋体" w:cs="Arial"/>
          <w:b/>
          <w:bCs/>
          <w:sz w:val="32"/>
          <w:szCs w:val="32"/>
          <w:lang w:val="en-US" w:eastAsia="zh-CN"/>
        </w:rPr>
      </w:pPr>
      <w:r>
        <w:rPr>
          <w:rFonts w:hint="default" w:ascii="Arial" w:hAnsi="Arial" w:eastAsia="宋体" w:cs="Arial"/>
          <w:b/>
          <w:bCs/>
          <w:sz w:val="32"/>
          <w:szCs w:val="32"/>
          <w:lang w:val="en-US" w:eastAsia="zh-CN"/>
        </w:rPr>
        <w:object>
          <v:shape id="_x0000_i1043" o:spt="75" type="#_x0000_t75" style="height:254pt;width:451.2pt;" o:ole="t" filled="f" o:preferrelative="t" stroked="f" coordsize="21600,21600">
            <v:path/>
            <v:fill on="f" focussize="0,0"/>
            <v:stroke on="f"/>
            <v:imagedata r:id="rId47" o:title=""/>
            <o:lock v:ext="edit" aspectratio="f"/>
            <w10:wrap type="none"/>
            <w10:anchorlock/>
          </v:shape>
          <o:OLEObject Type="Embed" ProgID="PowerPoint.Slide.12" ShapeID="_x0000_i1043" DrawAspect="Content" ObjectID="_1468075743" r:id="rId46">
            <o:LockedField>false</o:LockedField>
          </o:OLEObject>
        </w:object>
      </w:r>
    </w:p>
    <w:p>
      <w:pPr>
        <w:rPr>
          <w:rFonts w:hint="default" w:ascii="Arial" w:hAnsi="Arial" w:eastAsia="宋体" w:cs="Arial"/>
          <w:b/>
          <w:bCs/>
          <w:sz w:val="32"/>
          <w:szCs w:val="32"/>
          <w:lang w:val="en-US" w:eastAsia="zh-CN"/>
        </w:rPr>
      </w:pPr>
      <w:r>
        <w:rPr>
          <w:rFonts w:hint="default" w:ascii="Arial" w:hAnsi="Arial" w:eastAsia="宋体" w:cs="Arial"/>
          <w:b/>
          <w:bCs/>
          <w:sz w:val="32"/>
          <w:szCs w:val="32"/>
          <w:lang w:val="en-US" w:eastAsia="zh-CN"/>
        </w:rPr>
        <w:object>
          <v:shape id="_x0000_i1044" o:spt="75" type="#_x0000_t75" style="height:254pt;width:451.2pt;" o:ole="t" filled="f" o:preferrelative="t" stroked="f" coordsize="21600,21600">
            <v:path/>
            <v:fill on="f" focussize="0,0"/>
            <v:stroke on="f"/>
            <v:imagedata r:id="rId49" o:title=""/>
            <o:lock v:ext="edit" aspectratio="f"/>
            <w10:wrap type="none"/>
            <w10:anchorlock/>
          </v:shape>
          <o:OLEObject Type="Embed" ProgID="PowerPoint.Slide.12" ShapeID="_x0000_i1044" DrawAspect="Content" ObjectID="_1468075744" r:id="rId48">
            <o:LockedField>false</o:LockedField>
          </o:OLEObject>
        </w:object>
      </w:r>
    </w:p>
    <w:p>
      <w:pPr>
        <w:rPr>
          <w:rFonts w:hint="default" w:ascii="Arial" w:hAnsi="Arial" w:eastAsia="宋体" w:cs="Arial"/>
          <w:b/>
          <w:bCs/>
          <w:sz w:val="32"/>
          <w:szCs w:val="32"/>
          <w:lang w:val="en-US" w:eastAsia="zh-CN"/>
        </w:rPr>
      </w:pPr>
      <w:r>
        <w:rPr>
          <w:rFonts w:hint="default" w:ascii="Arial" w:hAnsi="Arial" w:eastAsia="宋体" w:cs="Arial"/>
          <w:b/>
          <w:bCs/>
          <w:sz w:val="32"/>
          <w:szCs w:val="32"/>
          <w:lang w:val="en-US" w:eastAsia="zh-CN"/>
        </w:rPr>
        <w:object>
          <v:shape id="_x0000_i1045" o:spt="75" type="#_x0000_t75" style="height:254pt;width:451.2pt;" o:ole="t" filled="f" o:preferrelative="t" stroked="f" coordsize="21600,21600">
            <v:path/>
            <v:fill on="f" focussize="0,0"/>
            <v:stroke on="f"/>
            <v:imagedata r:id="rId51" o:title=""/>
            <o:lock v:ext="edit" aspectratio="f"/>
            <w10:wrap type="none"/>
            <w10:anchorlock/>
          </v:shape>
          <o:OLEObject Type="Embed" ProgID="PowerPoint.Slide.12" ShapeID="_x0000_i1045" DrawAspect="Content" ObjectID="_1468075745" r:id="rId50">
            <o:LockedField>false</o:LockedField>
          </o:OLEObject>
        </w:object>
      </w:r>
    </w:p>
    <w:sectPr>
      <w:pgSz w:w="11906" w:h="16838"/>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Tahoma">
    <w:panose1 w:val="020B0604030504040204"/>
    <w:charset w:val="00"/>
    <w:family w:val="auto"/>
    <w:pitch w:val="default"/>
    <w:sig w:usb0="E1002EFF" w:usb1="C000605B" w:usb2="00000029" w:usb3="00000000" w:csb0="200101FF" w:csb1="20280000"/>
  </w:font>
  <w:font w:name="Arial">
    <w:panose1 w:val="020B0604020202020204"/>
    <w:charset w:val="00"/>
    <w:family w:val="auto"/>
    <w:pitch w:val="default"/>
    <w:sig w:usb0="E0002EFF" w:usb1="C000785B" w:usb2="00000009" w:usb3="00000000" w:csb0="400001FF" w:csb1="FFFF0000"/>
  </w:font>
  <w:font w:name="微软雅黑">
    <w:panose1 w:val="020B0503020204020204"/>
    <w:charset w:val="86"/>
    <w:family w:val="auto"/>
    <w:pitch w:val="default"/>
    <w:sig w:usb0="80000287" w:usb1="2ACF3C50" w:usb2="00000016" w:usb3="00000000" w:csb0="0004001F" w:csb1="00000000"/>
  </w:font>
  <w:font w:name="Cambria">
    <w:panose1 w:val="02040503050406030204"/>
    <w:charset w:val="00"/>
    <w:family w:val="roman"/>
    <w:pitch w:val="default"/>
    <w:sig w:usb0="E00006FF" w:usb1="420024FF" w:usb2="02000000" w:usb3="00000000" w:csb0="2000019F" w:csb1="00000000"/>
  </w:font>
  <w:font w:name="Times New Roman Regular">
    <w:altName w:val="Times New Roman"/>
    <w:panose1 w:val="02020503050405090304"/>
    <w:charset w:val="00"/>
    <w:family w:val="auto"/>
    <w:pitch w:val="default"/>
    <w:sig w:usb0="00000000" w:usb1="00000000" w:usb2="00000001" w:usb3="00000000" w:csb0="400001BF" w:csb1="DFF70000"/>
  </w:font>
  <w:font w:name="Times New Roman Italic">
    <w:altName w:val="Times New Roman"/>
    <w:panose1 w:val="02020503050405090304"/>
    <w:charset w:val="00"/>
    <w:family w:val="auto"/>
    <w:pitch w:val="default"/>
    <w:sig w:usb0="00000000" w:usb1="00000000" w:usb2="00000001" w:usb3="00000000" w:csb0="400001BF" w:csb1="DFF70000"/>
  </w:font>
  <w:font w:name="Muli">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compat>
    <w:doNotExpandShiftReturn/>
    <w:doNotWrapTextWithPunct/>
    <w:doNotUseEastAsianBreakRules/>
    <w:useFELayout/>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5723E"/>
    <w:rsid w:val="0065723E"/>
    <w:rsid w:val="007A4B8F"/>
    <w:rsid w:val="0BEE23A1"/>
    <w:rsid w:val="54F06601"/>
    <w:rsid w:val="6FB309B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qFormat/>
    <w:uiPriority w:val="9"/>
    <w:pPr>
      <w:spacing w:before="0" w:beforeAutospacing="1" w:after="0" w:afterAutospacing="1"/>
      <w:jc w:val="left"/>
    </w:pPr>
    <w:rPr>
      <w:rFonts w:hint="eastAsia" w:ascii="宋体" w:hAnsi="宋体" w:eastAsia="宋体" w:cs="宋体"/>
      <w:b/>
      <w:kern w:val="44"/>
      <w:sz w:val="48"/>
      <w:szCs w:val="48"/>
      <w:lang w:val="en-US" w:eastAsia="zh-CN" w:bidi="ar"/>
    </w:rPr>
  </w:style>
  <w:style w:type="character" w:default="1" w:styleId="4">
    <w:name w:val="Default Paragraph Font"/>
    <w:semiHidden/>
    <w:unhideWhenUsed/>
    <w:uiPriority w:val="1"/>
  </w:style>
  <w:style w:type="table" w:default="1" w:styleId="3">
    <w:name w:val="Normal Table"/>
    <w:semiHidden/>
    <w:unhideWhenUsed/>
    <w:uiPriority w:val="99"/>
    <w:tblPr>
      <w:tblCellMar>
        <w:top w:w="0" w:type="dxa"/>
        <w:left w:w="108" w:type="dxa"/>
        <w:bottom w:w="0" w:type="dxa"/>
        <w:right w:w="108" w:type="dxa"/>
      </w:tblCellMar>
    </w:tblPr>
  </w:style>
  <w:style w:type="character" w:styleId="5">
    <w:name w:val="Emphasis"/>
    <w:basedOn w:val="4"/>
    <w:qFormat/>
    <w:uiPriority w:val="20"/>
    <w:rPr>
      <w:i/>
    </w:rPr>
  </w:style>
  <w:style w:type="character" w:styleId="6">
    <w:name w:val="Hyperlink"/>
    <w:basedOn w:val="4"/>
    <w:unhideWhenUsed/>
    <w:uiPriority w:val="99"/>
    <w:rPr>
      <w:color w:val="0000FF"/>
      <w:u w:val="single"/>
    </w:rPr>
  </w:style>
  <w:style w:type="character" w:customStyle="1" w:styleId="7">
    <w:name w:val="apple-converted-space"/>
    <w:basedOn w:val="4"/>
    <w:qFormat/>
    <w:uiPriority w:val="0"/>
  </w:style>
</w:styles>
</file>

<file path=word/_rels/document.xml.rels><?xml version="1.0" encoding="UTF-8" standalone="yes"?>
<Relationships xmlns="http://schemas.openxmlformats.org/package/2006/relationships"><Relationship Id="rId9" Type="http://schemas.openxmlformats.org/officeDocument/2006/relationships/image" Target="media/image3.emf"/><Relationship Id="rId8" Type="http://schemas.openxmlformats.org/officeDocument/2006/relationships/oleObject" Target="embeddings/oleObject3.bin"/><Relationship Id="rId7" Type="http://schemas.openxmlformats.org/officeDocument/2006/relationships/image" Target="media/image2.emf"/><Relationship Id="rId6" Type="http://schemas.openxmlformats.org/officeDocument/2006/relationships/oleObject" Target="embeddings/oleObject2.bin"/><Relationship Id="rId53" Type="http://schemas.openxmlformats.org/officeDocument/2006/relationships/fontTable" Target="fontTable.xml"/><Relationship Id="rId52" Type="http://schemas.openxmlformats.org/officeDocument/2006/relationships/customXml" Target="../customXml/item1.xml"/><Relationship Id="rId51" Type="http://schemas.openxmlformats.org/officeDocument/2006/relationships/image" Target="media/image27.emf"/><Relationship Id="rId50" Type="http://schemas.openxmlformats.org/officeDocument/2006/relationships/oleObject" Target="embeddings/oleObject21.bin"/><Relationship Id="rId5" Type="http://schemas.openxmlformats.org/officeDocument/2006/relationships/image" Target="media/image1.emf"/><Relationship Id="rId49" Type="http://schemas.openxmlformats.org/officeDocument/2006/relationships/image" Target="media/image26.emf"/><Relationship Id="rId48" Type="http://schemas.openxmlformats.org/officeDocument/2006/relationships/oleObject" Target="embeddings/oleObject20.bin"/><Relationship Id="rId47" Type="http://schemas.openxmlformats.org/officeDocument/2006/relationships/image" Target="media/image25.emf"/><Relationship Id="rId46" Type="http://schemas.openxmlformats.org/officeDocument/2006/relationships/oleObject" Target="embeddings/oleObject19.bin"/><Relationship Id="rId45" Type="http://schemas.openxmlformats.org/officeDocument/2006/relationships/image" Target="media/image24.emf"/><Relationship Id="rId44" Type="http://schemas.openxmlformats.org/officeDocument/2006/relationships/oleObject" Target="embeddings/oleObject18.bin"/><Relationship Id="rId43" Type="http://schemas.openxmlformats.org/officeDocument/2006/relationships/image" Target="media/image23.emf"/><Relationship Id="rId42" Type="http://schemas.openxmlformats.org/officeDocument/2006/relationships/oleObject" Target="embeddings/oleObject17.bin"/><Relationship Id="rId41" Type="http://schemas.openxmlformats.org/officeDocument/2006/relationships/image" Target="media/image22.emf"/><Relationship Id="rId40" Type="http://schemas.openxmlformats.org/officeDocument/2006/relationships/oleObject" Target="embeddings/oleObject16.bin"/><Relationship Id="rId4" Type="http://schemas.openxmlformats.org/officeDocument/2006/relationships/oleObject" Target="embeddings/oleObject1.bin"/><Relationship Id="rId39" Type="http://schemas.openxmlformats.org/officeDocument/2006/relationships/image" Target="media/image21.emf"/><Relationship Id="rId38" Type="http://schemas.openxmlformats.org/officeDocument/2006/relationships/oleObject" Target="embeddings/oleObject15.bin"/><Relationship Id="rId37" Type="http://schemas.openxmlformats.org/officeDocument/2006/relationships/image" Target="media/image20.png"/><Relationship Id="rId36" Type="http://schemas.openxmlformats.org/officeDocument/2006/relationships/image" Target="media/image19.png"/><Relationship Id="rId35" Type="http://schemas.openxmlformats.org/officeDocument/2006/relationships/image" Target="media/image18.png"/><Relationship Id="rId34" Type="http://schemas.openxmlformats.org/officeDocument/2006/relationships/image" Target="media/image17.png"/><Relationship Id="rId33" Type="http://schemas.openxmlformats.org/officeDocument/2006/relationships/image" Target="media/image16.png"/><Relationship Id="rId32" Type="http://schemas.openxmlformats.org/officeDocument/2006/relationships/image" Target="media/image15.png"/><Relationship Id="rId31" Type="http://schemas.openxmlformats.org/officeDocument/2006/relationships/image" Target="media/image14.emf"/><Relationship Id="rId30" Type="http://schemas.openxmlformats.org/officeDocument/2006/relationships/oleObject" Target="embeddings/oleObject14.bin"/><Relationship Id="rId3" Type="http://schemas.openxmlformats.org/officeDocument/2006/relationships/theme" Target="theme/theme1.xml"/><Relationship Id="rId29" Type="http://schemas.openxmlformats.org/officeDocument/2006/relationships/image" Target="media/image13.emf"/><Relationship Id="rId28" Type="http://schemas.openxmlformats.org/officeDocument/2006/relationships/oleObject" Target="embeddings/oleObject13.bin"/><Relationship Id="rId27" Type="http://schemas.openxmlformats.org/officeDocument/2006/relationships/image" Target="media/image12.emf"/><Relationship Id="rId26" Type="http://schemas.openxmlformats.org/officeDocument/2006/relationships/oleObject" Target="embeddings/oleObject12.bin"/><Relationship Id="rId25" Type="http://schemas.openxmlformats.org/officeDocument/2006/relationships/image" Target="media/image11.emf"/><Relationship Id="rId24" Type="http://schemas.openxmlformats.org/officeDocument/2006/relationships/oleObject" Target="embeddings/oleObject11.bin"/><Relationship Id="rId23" Type="http://schemas.openxmlformats.org/officeDocument/2006/relationships/image" Target="media/image10.emf"/><Relationship Id="rId22" Type="http://schemas.openxmlformats.org/officeDocument/2006/relationships/oleObject" Target="embeddings/oleObject10.bin"/><Relationship Id="rId21" Type="http://schemas.openxmlformats.org/officeDocument/2006/relationships/image" Target="media/image9.emf"/><Relationship Id="rId20" Type="http://schemas.openxmlformats.org/officeDocument/2006/relationships/oleObject" Target="embeddings/oleObject9.bin"/><Relationship Id="rId2" Type="http://schemas.openxmlformats.org/officeDocument/2006/relationships/settings" Target="settings.xml"/><Relationship Id="rId19" Type="http://schemas.openxmlformats.org/officeDocument/2006/relationships/image" Target="media/image8.emf"/><Relationship Id="rId18" Type="http://schemas.openxmlformats.org/officeDocument/2006/relationships/oleObject" Target="embeddings/oleObject8.bin"/><Relationship Id="rId17" Type="http://schemas.openxmlformats.org/officeDocument/2006/relationships/image" Target="media/image7.emf"/><Relationship Id="rId16" Type="http://schemas.openxmlformats.org/officeDocument/2006/relationships/oleObject" Target="embeddings/oleObject7.bin"/><Relationship Id="rId15" Type="http://schemas.openxmlformats.org/officeDocument/2006/relationships/image" Target="media/image6.emf"/><Relationship Id="rId14" Type="http://schemas.openxmlformats.org/officeDocument/2006/relationships/oleObject" Target="embeddings/oleObject6.bin"/><Relationship Id="rId13" Type="http://schemas.openxmlformats.org/officeDocument/2006/relationships/image" Target="media/image5.emf"/><Relationship Id="rId12" Type="http://schemas.openxmlformats.org/officeDocument/2006/relationships/oleObject" Target="embeddings/oleObject5.bin"/><Relationship Id="rId11" Type="http://schemas.openxmlformats.org/officeDocument/2006/relationships/image" Target="media/image4.emf"/><Relationship Id="rId10" Type="http://schemas.openxmlformats.org/officeDocument/2006/relationships/oleObject" Target="embeddings/oleObject4.bin"/><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Pages>
  <Words>6</Words>
  <Characters>40</Characters>
  <Lines>1</Lines>
  <Paragraphs>1</Paragraphs>
  <TotalTime>3</TotalTime>
  <ScaleCrop>false</ScaleCrop>
  <LinksUpToDate>false</LinksUpToDate>
  <CharactersWithSpaces>45</CharactersWithSpaces>
  <Application>WPS Office_11.1.0.9914_F1E327BC-269C-435d-A152-05C5408002CA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2021-11-09T17:50:00Z</dcterms:created>
  <dc:creator>Lisa Knight</dc:creator>
  <cp:lastModifiedBy>姚大兄弟</cp:lastModifiedBy>
  <dcterms:modified xsi:type="dcterms:W3CDTF">2021-11-11T16:14:28Z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2052-11.1.0.9914</vt:lpwstr>
  </property>
</Properties>
</file>