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7B696" w14:textId="77777777" w:rsidR="008B477E" w:rsidRDefault="008B477E" w:rsidP="008B477E">
      <w:pPr>
        <w:spacing w:line="360" w:lineRule="auto"/>
        <w:rPr>
          <w:rFonts w:ascii="Arial" w:hAnsi="Arial" w:cs="Arial"/>
          <w:b/>
          <w:sz w:val="24"/>
          <w:szCs w:val="24"/>
        </w:rPr>
      </w:pPr>
      <w:r>
        <w:rPr>
          <w:rFonts w:ascii="Arial" w:hAnsi="Arial" w:cs="Arial"/>
          <w:b/>
          <w:sz w:val="24"/>
          <w:szCs w:val="24"/>
        </w:rPr>
        <w:t>Oluwatosin Osoba</w:t>
      </w:r>
    </w:p>
    <w:p w14:paraId="100452DD" w14:textId="77777777" w:rsidR="008B477E" w:rsidRDefault="008B477E" w:rsidP="008B477E">
      <w:pPr>
        <w:spacing w:line="360" w:lineRule="auto"/>
        <w:rPr>
          <w:rFonts w:ascii="Arial" w:hAnsi="Arial" w:cs="Arial"/>
          <w:b/>
          <w:sz w:val="24"/>
          <w:szCs w:val="24"/>
        </w:rPr>
      </w:pPr>
      <w:r>
        <w:rPr>
          <w:rFonts w:ascii="Arial" w:hAnsi="Arial" w:cs="Arial"/>
          <w:b/>
          <w:sz w:val="24"/>
          <w:szCs w:val="24"/>
        </w:rPr>
        <w:t>Student ID: 2013493</w:t>
      </w:r>
    </w:p>
    <w:p w14:paraId="1A217379" w14:textId="77777777" w:rsidR="008B477E" w:rsidRDefault="008B477E" w:rsidP="004E546E">
      <w:pPr>
        <w:spacing w:line="360" w:lineRule="auto"/>
        <w:jc w:val="center"/>
        <w:rPr>
          <w:rFonts w:ascii="Arial" w:hAnsi="Arial" w:cs="Arial"/>
          <w:b/>
          <w:sz w:val="24"/>
          <w:szCs w:val="24"/>
        </w:rPr>
      </w:pPr>
    </w:p>
    <w:p w14:paraId="396B4A00" w14:textId="09E10FA2" w:rsidR="004E546E" w:rsidRPr="0079666B" w:rsidRDefault="004E546E" w:rsidP="004E546E">
      <w:pPr>
        <w:spacing w:line="360" w:lineRule="auto"/>
        <w:jc w:val="center"/>
        <w:rPr>
          <w:rFonts w:ascii="Arial" w:hAnsi="Arial" w:cs="Arial"/>
          <w:b/>
          <w:sz w:val="24"/>
          <w:szCs w:val="24"/>
        </w:rPr>
      </w:pPr>
      <w:r w:rsidRPr="0079666B">
        <w:rPr>
          <w:rFonts w:ascii="Arial" w:hAnsi="Arial" w:cs="Arial"/>
          <w:b/>
          <w:sz w:val="24"/>
          <w:szCs w:val="24"/>
        </w:rPr>
        <w:t>Sustainability within the Hotel</w:t>
      </w:r>
    </w:p>
    <w:p w14:paraId="6402A210"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t>Introduction</w:t>
      </w:r>
    </w:p>
    <w:p w14:paraId="54102544" w14:textId="2A358DA2" w:rsidR="004E546E" w:rsidRDefault="004E546E" w:rsidP="004E546E">
      <w:pPr>
        <w:spacing w:line="360" w:lineRule="auto"/>
        <w:jc w:val="both"/>
        <w:rPr>
          <w:rFonts w:ascii="Arial" w:hAnsi="Arial" w:cs="Arial"/>
          <w:sz w:val="24"/>
          <w:szCs w:val="24"/>
        </w:rPr>
      </w:pPr>
      <w:r>
        <w:rPr>
          <w:rFonts w:ascii="Arial" w:hAnsi="Arial" w:cs="Arial"/>
          <w:sz w:val="24"/>
          <w:szCs w:val="24"/>
        </w:rPr>
        <w:t>Crossman (2020) define sustainability as the ability of an organization to exist without depleting / contaminating natural resources for future use. Resources are considered to be finite and must be use effectively and with a large possibility of having them being rescued again. The concept of sustainability is based on 3 pillars which are environmental protection, social development and economic development respectively. Grant (2020) stated that the goals of sustainability are to protect the environmental resources, to ensure social responsibility among stakeholders in the environment and as an economic tool for an organization or a nation</w:t>
      </w:r>
      <w:r w:rsidR="00700B34">
        <w:rPr>
          <w:rFonts w:ascii="Arial" w:hAnsi="Arial" w:cs="Arial"/>
          <w:sz w:val="24"/>
          <w:szCs w:val="24"/>
        </w:rPr>
        <w:t>.</w:t>
      </w:r>
    </w:p>
    <w:p w14:paraId="6E390C79" w14:textId="7645837C" w:rsidR="00700B34" w:rsidRPr="00700B34" w:rsidRDefault="00700B34" w:rsidP="00700B34">
      <w:pPr>
        <w:spacing w:line="360" w:lineRule="auto"/>
        <w:jc w:val="both"/>
        <w:rPr>
          <w:rFonts w:ascii="Arial" w:hAnsi="Arial" w:cs="Arial"/>
          <w:sz w:val="24"/>
          <w:szCs w:val="24"/>
        </w:rPr>
      </w:pPr>
      <w:r w:rsidRPr="00700B34">
        <w:rPr>
          <w:rFonts w:ascii="Arial" w:hAnsi="Arial" w:cs="Arial"/>
          <w:sz w:val="24"/>
          <w:szCs w:val="24"/>
        </w:rPr>
        <w:t xml:space="preserve">One of the </w:t>
      </w:r>
      <w:r w:rsidRPr="00700B34">
        <w:rPr>
          <w:rFonts w:ascii="Arial" w:hAnsi="Arial" w:cs="Arial"/>
          <w:sz w:val="24"/>
          <w:szCs w:val="24"/>
        </w:rPr>
        <w:t>organizations</w:t>
      </w:r>
      <w:r w:rsidRPr="00700B34">
        <w:rPr>
          <w:rFonts w:ascii="Arial" w:hAnsi="Arial" w:cs="Arial"/>
          <w:sz w:val="24"/>
          <w:szCs w:val="24"/>
        </w:rPr>
        <w:t xml:space="preserve"> that must include sustainability into their operations is the hotel sector. Since this is related to the number of hotels available, </w:t>
      </w:r>
      <w:proofErr w:type="spellStart"/>
      <w:r w:rsidRPr="00700B34">
        <w:rPr>
          <w:rFonts w:ascii="Arial" w:hAnsi="Arial" w:cs="Arial"/>
          <w:sz w:val="24"/>
          <w:szCs w:val="24"/>
        </w:rPr>
        <w:t>Frangos</w:t>
      </w:r>
      <w:proofErr w:type="spellEnd"/>
      <w:r w:rsidRPr="00700B34">
        <w:rPr>
          <w:rFonts w:ascii="Arial" w:hAnsi="Arial" w:cs="Arial"/>
          <w:sz w:val="24"/>
          <w:szCs w:val="24"/>
        </w:rPr>
        <w:t xml:space="preserve"> (2018) estimated that the hospitality industry is responsible for 1% of global emissions and forecasted that this amount will rise over time. As a result, the hotel and hospitality industries must assure sustainability.</w:t>
      </w:r>
    </w:p>
    <w:p w14:paraId="63875AF6" w14:textId="1DA06B48" w:rsidR="00700B34" w:rsidRDefault="00700B34" w:rsidP="00700B34">
      <w:pPr>
        <w:spacing w:line="360" w:lineRule="auto"/>
        <w:jc w:val="both"/>
        <w:rPr>
          <w:rFonts w:ascii="Arial" w:hAnsi="Arial" w:cs="Arial"/>
          <w:sz w:val="24"/>
          <w:szCs w:val="24"/>
        </w:rPr>
      </w:pPr>
      <w:r w:rsidRPr="00700B34">
        <w:rPr>
          <w:rFonts w:ascii="Arial" w:hAnsi="Arial" w:cs="Arial"/>
          <w:sz w:val="24"/>
          <w:szCs w:val="24"/>
        </w:rPr>
        <w:t>Operational adjustments, waste reduction, energy conservation, water conservation, amenities and cleaning products, and hotel and restaurant operations are just a few of the sustainability measures that are unique to the hospitality sector.</w:t>
      </w:r>
    </w:p>
    <w:p w14:paraId="0661C34B"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t>Industry Discussion and Applicable experience</w:t>
      </w:r>
    </w:p>
    <w:p w14:paraId="6F8DD73B" w14:textId="77777777" w:rsidR="004E546E" w:rsidRDefault="004E546E" w:rsidP="004E546E">
      <w:pPr>
        <w:spacing w:line="360" w:lineRule="auto"/>
        <w:jc w:val="both"/>
        <w:rPr>
          <w:rFonts w:ascii="Arial" w:hAnsi="Arial" w:cs="Arial"/>
          <w:sz w:val="24"/>
          <w:szCs w:val="24"/>
        </w:rPr>
      </w:pPr>
      <w:r>
        <w:rPr>
          <w:rFonts w:ascii="Arial" w:hAnsi="Arial" w:cs="Arial"/>
          <w:sz w:val="24"/>
          <w:szCs w:val="24"/>
        </w:rPr>
        <w:t>Sustainability is applied in industry through various means, smart thermostats technology has been adopted in hotels to manage energy, there are also recycling option in the guest rooms that educate guest on green habits, hotels also adopt green and sustainable practice in their nutrition and waste management.  Sustainable transport mode such as bicycle with zero emission have been adopted by various hospitality industry, this is a general approach adopted in hospitality industry.</w:t>
      </w:r>
    </w:p>
    <w:p w14:paraId="2F86DB1C"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lastRenderedPageBreak/>
        <w:t>How I will apply theoretical knowledge while working in the industry</w:t>
      </w:r>
    </w:p>
    <w:p w14:paraId="63909191" w14:textId="77777777" w:rsidR="004E546E" w:rsidRDefault="004E546E" w:rsidP="004E546E">
      <w:pPr>
        <w:spacing w:line="360" w:lineRule="auto"/>
        <w:jc w:val="both"/>
        <w:rPr>
          <w:rFonts w:ascii="Arial" w:hAnsi="Arial" w:cs="Arial"/>
          <w:sz w:val="24"/>
          <w:szCs w:val="24"/>
        </w:rPr>
      </w:pPr>
      <w:r>
        <w:rPr>
          <w:rFonts w:ascii="Arial" w:hAnsi="Arial" w:cs="Arial"/>
          <w:sz w:val="24"/>
          <w:szCs w:val="24"/>
        </w:rPr>
        <w:t>As an employee or an owner of the industry, I have learnt certain roles and approaches to adopt, so that sustainability will be ensure and practiced within the organization. I will establish energy management programs that would set up teams with specific goals for sustainability periodically. I will also evaluate the energy usage more often, since energy consumption is one of the integral parts of sustainability, I will investigate every saving practices that the hotel industry can adopt. This would help the organization to buy the idea of renewable energy. I have personally seen the need to educate both customers and other employees on the important of sustainability. I hope to apply these skills I have learnt during study to achieve this</w:t>
      </w:r>
    </w:p>
    <w:p w14:paraId="3C2D640F"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t>Important of Sustainability in the Hospitality industry</w:t>
      </w:r>
    </w:p>
    <w:p w14:paraId="56C470BC" w14:textId="2FDD0EFB" w:rsidR="00700B34" w:rsidRDefault="00700B34" w:rsidP="004E546E">
      <w:pPr>
        <w:spacing w:line="360" w:lineRule="auto"/>
        <w:jc w:val="both"/>
        <w:rPr>
          <w:rFonts w:ascii="Arial" w:hAnsi="Arial" w:cs="Arial"/>
          <w:sz w:val="24"/>
          <w:szCs w:val="24"/>
        </w:rPr>
      </w:pPr>
      <w:r w:rsidRPr="00700B34">
        <w:rPr>
          <w:rFonts w:ascii="Arial" w:hAnsi="Arial" w:cs="Arial"/>
          <w:sz w:val="24"/>
          <w:szCs w:val="24"/>
        </w:rPr>
        <w:t xml:space="preserve">As mentioned earlier, sustainability offers environmental benefits to the hospitality industry by ensuring that patrons, employees, and employers operate in a safe environment while providing or enjoying services, as the case may be. This is especially true for the hotel industry, where sustainability has both short- and long-term benefits. Economically, sustainability </w:t>
      </w:r>
      <w:proofErr w:type="spellStart"/>
      <w:r w:rsidRPr="00700B34">
        <w:rPr>
          <w:rFonts w:ascii="Arial" w:hAnsi="Arial" w:cs="Arial"/>
          <w:sz w:val="24"/>
          <w:szCs w:val="24"/>
        </w:rPr>
        <w:t>practises</w:t>
      </w:r>
      <w:proofErr w:type="spellEnd"/>
      <w:r w:rsidRPr="00700B34">
        <w:rPr>
          <w:rFonts w:ascii="Arial" w:hAnsi="Arial" w:cs="Arial"/>
          <w:sz w:val="24"/>
          <w:szCs w:val="24"/>
        </w:rPr>
        <w:t xml:space="preserve"> can be used as a strategy to boost revenue and the number of people who use the organization's services. According to </w:t>
      </w:r>
      <w:proofErr w:type="spellStart"/>
      <w:r w:rsidRPr="00700B34">
        <w:rPr>
          <w:rFonts w:ascii="Arial" w:hAnsi="Arial" w:cs="Arial"/>
          <w:sz w:val="24"/>
          <w:szCs w:val="24"/>
        </w:rPr>
        <w:t>Hirji</w:t>
      </w:r>
      <w:proofErr w:type="spellEnd"/>
      <w:r w:rsidRPr="00700B34">
        <w:rPr>
          <w:rFonts w:ascii="Arial" w:hAnsi="Arial" w:cs="Arial"/>
          <w:sz w:val="24"/>
          <w:szCs w:val="24"/>
        </w:rPr>
        <w:t xml:space="preserve"> (2009), 68% of customers are interested in looking for environmentally friendly hotels, and 87% of tourists say they wish to travel responsibly. Socially, sustainability techniques enable the hotel sector to be socially and corporately responsible, which would provide them an advantage over rival businesses.</w:t>
      </w:r>
    </w:p>
    <w:p w14:paraId="4E9484C8" w14:textId="0668366B" w:rsidR="00700B34" w:rsidRDefault="00700B34" w:rsidP="004E546E">
      <w:pPr>
        <w:spacing w:line="360" w:lineRule="auto"/>
        <w:jc w:val="both"/>
        <w:rPr>
          <w:rFonts w:ascii="Arial" w:hAnsi="Arial" w:cs="Arial"/>
          <w:sz w:val="24"/>
          <w:szCs w:val="24"/>
        </w:rPr>
      </w:pPr>
      <w:r w:rsidRPr="00700B34">
        <w:rPr>
          <w:rFonts w:ascii="Arial" w:hAnsi="Arial" w:cs="Arial"/>
          <w:sz w:val="24"/>
          <w:szCs w:val="24"/>
        </w:rPr>
        <w:t>Building a brand is another advantage of hospitality. According to Mason (2020), brand identification is a powerful tool for marketing and drawing in new clients to a company. Industries that include sustainability into their brand identities have seen inconsistent growth in the twenty-first century. Sustainability is a component of a competitive strategy that has been chosen.</w:t>
      </w:r>
    </w:p>
    <w:p w14:paraId="7E7710A6"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t>Challenges associated with sustainability</w:t>
      </w:r>
    </w:p>
    <w:p w14:paraId="38C6BC92" w14:textId="77777777" w:rsidR="004E546E" w:rsidRDefault="004E546E" w:rsidP="004E546E">
      <w:pPr>
        <w:spacing w:line="360" w:lineRule="auto"/>
        <w:jc w:val="both"/>
        <w:rPr>
          <w:rFonts w:ascii="Arial" w:hAnsi="Arial" w:cs="Arial"/>
          <w:sz w:val="24"/>
          <w:szCs w:val="24"/>
        </w:rPr>
      </w:pPr>
      <w:r>
        <w:rPr>
          <w:rFonts w:ascii="Arial" w:hAnsi="Arial" w:cs="Arial"/>
          <w:sz w:val="24"/>
          <w:szCs w:val="24"/>
        </w:rPr>
        <w:t xml:space="preserve">Sustainability practices and its adoption is assumed to be expensive, this is a general misconception that has hinders various hospitality industry from adopting sustainability </w:t>
      </w:r>
      <w:r>
        <w:rPr>
          <w:rFonts w:ascii="Arial" w:hAnsi="Arial" w:cs="Arial"/>
          <w:sz w:val="24"/>
          <w:szCs w:val="24"/>
        </w:rPr>
        <w:lastRenderedPageBreak/>
        <w:t>practices in their operation. Sustainability practice is in fact saving energy and money, solar or geothermal energy can be adopted to replace burning of fuels and fossils.</w:t>
      </w:r>
    </w:p>
    <w:p w14:paraId="3B3D0814"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t xml:space="preserve">Futures sustainability practices </w:t>
      </w:r>
    </w:p>
    <w:p w14:paraId="2F6BB558" w14:textId="77777777" w:rsidR="004E546E" w:rsidRDefault="004E546E" w:rsidP="004E546E">
      <w:pPr>
        <w:spacing w:line="360" w:lineRule="auto"/>
        <w:jc w:val="both"/>
        <w:rPr>
          <w:rFonts w:ascii="Arial" w:hAnsi="Arial" w:cs="Arial"/>
          <w:sz w:val="24"/>
          <w:szCs w:val="24"/>
        </w:rPr>
      </w:pPr>
      <w:r>
        <w:rPr>
          <w:rFonts w:ascii="Arial" w:hAnsi="Arial" w:cs="Arial"/>
          <w:sz w:val="24"/>
          <w:szCs w:val="24"/>
        </w:rPr>
        <w:t xml:space="preserve">However, there are current and emerging sustainability practice that can be adopted as a sustainability strategy, the practices are targeted toward reducing emission and pollution in the environment and also developing a recycling system and programs. </w:t>
      </w:r>
    </w:p>
    <w:p w14:paraId="5218AEC9"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t>Personal Reflection</w:t>
      </w:r>
    </w:p>
    <w:p w14:paraId="17F6293E" w14:textId="77777777" w:rsidR="004E546E" w:rsidRDefault="004E546E" w:rsidP="004E546E">
      <w:pPr>
        <w:spacing w:line="360" w:lineRule="auto"/>
        <w:jc w:val="both"/>
        <w:rPr>
          <w:rFonts w:ascii="Arial" w:hAnsi="Arial" w:cs="Arial"/>
          <w:sz w:val="24"/>
          <w:szCs w:val="24"/>
        </w:rPr>
      </w:pPr>
      <w:r>
        <w:rPr>
          <w:rFonts w:ascii="Arial" w:hAnsi="Arial" w:cs="Arial"/>
          <w:sz w:val="24"/>
          <w:szCs w:val="24"/>
        </w:rPr>
        <w:t xml:space="preserve">Sustainability is a practice that is important to safe guard the use of natural resources and prevent the abuse of available resources through emission. One of the major practices in this regard is the green practices in most organization, I have prepared myself to adopt sustainability practices in hospitality industry where I find myself. </w:t>
      </w:r>
    </w:p>
    <w:p w14:paraId="5998E94B" w14:textId="77777777" w:rsidR="004E546E" w:rsidRDefault="004E546E" w:rsidP="004E546E">
      <w:pPr>
        <w:spacing w:line="360" w:lineRule="auto"/>
        <w:jc w:val="both"/>
        <w:rPr>
          <w:rFonts w:ascii="Arial" w:hAnsi="Arial" w:cs="Arial"/>
          <w:sz w:val="24"/>
          <w:szCs w:val="24"/>
        </w:rPr>
      </w:pPr>
      <w:r w:rsidRPr="004E546E">
        <w:rPr>
          <w:rFonts w:ascii="Arial" w:hAnsi="Arial" w:cs="Arial"/>
          <w:b/>
          <w:sz w:val="24"/>
          <w:szCs w:val="24"/>
        </w:rPr>
        <w:t>Word count</w:t>
      </w:r>
      <w:r>
        <w:rPr>
          <w:rFonts w:ascii="Arial" w:hAnsi="Arial" w:cs="Arial"/>
          <w:sz w:val="24"/>
          <w:szCs w:val="24"/>
        </w:rPr>
        <w:t>: 736</w:t>
      </w:r>
    </w:p>
    <w:p w14:paraId="5A3ABDCF" w14:textId="77777777" w:rsidR="004E546E" w:rsidRDefault="004E546E" w:rsidP="004E546E">
      <w:pPr>
        <w:spacing w:line="360" w:lineRule="auto"/>
        <w:jc w:val="both"/>
        <w:rPr>
          <w:rFonts w:ascii="Arial" w:hAnsi="Arial" w:cs="Arial"/>
          <w:sz w:val="24"/>
          <w:szCs w:val="24"/>
        </w:rPr>
      </w:pPr>
    </w:p>
    <w:p w14:paraId="1A9086B1" w14:textId="77777777" w:rsidR="004E546E" w:rsidRDefault="004E546E" w:rsidP="004E546E">
      <w:pPr>
        <w:spacing w:line="360" w:lineRule="auto"/>
        <w:jc w:val="both"/>
        <w:rPr>
          <w:rFonts w:ascii="Arial" w:hAnsi="Arial" w:cs="Arial"/>
          <w:sz w:val="24"/>
          <w:szCs w:val="24"/>
        </w:rPr>
      </w:pPr>
      <w:r>
        <w:rPr>
          <w:rFonts w:ascii="Arial" w:hAnsi="Arial" w:cs="Arial"/>
          <w:sz w:val="24"/>
          <w:szCs w:val="24"/>
        </w:rPr>
        <w:br w:type="page"/>
      </w:r>
    </w:p>
    <w:p w14:paraId="358BFBA2" w14:textId="77777777" w:rsidR="004E546E" w:rsidRPr="004E546E" w:rsidRDefault="004E546E" w:rsidP="004E546E">
      <w:pPr>
        <w:spacing w:line="360" w:lineRule="auto"/>
        <w:jc w:val="both"/>
        <w:rPr>
          <w:rFonts w:ascii="Arial" w:hAnsi="Arial" w:cs="Arial"/>
          <w:b/>
          <w:sz w:val="24"/>
          <w:szCs w:val="24"/>
        </w:rPr>
      </w:pPr>
      <w:r w:rsidRPr="004E546E">
        <w:rPr>
          <w:rFonts w:ascii="Arial" w:hAnsi="Arial" w:cs="Arial"/>
          <w:b/>
          <w:sz w:val="24"/>
          <w:szCs w:val="24"/>
        </w:rPr>
        <w:lastRenderedPageBreak/>
        <w:t>Reference</w:t>
      </w:r>
    </w:p>
    <w:p w14:paraId="56414CB1" w14:textId="77777777" w:rsidR="004E546E" w:rsidRDefault="004E546E" w:rsidP="004E546E">
      <w:pPr>
        <w:spacing w:line="360" w:lineRule="auto"/>
        <w:jc w:val="both"/>
        <w:rPr>
          <w:rFonts w:ascii="Arial" w:hAnsi="Arial" w:cs="Arial"/>
          <w:sz w:val="24"/>
          <w:szCs w:val="24"/>
        </w:rPr>
      </w:pPr>
      <w:r w:rsidRPr="005C2C58">
        <w:rPr>
          <w:rFonts w:ascii="Arial" w:hAnsi="Arial" w:cs="Arial"/>
          <w:sz w:val="24"/>
          <w:szCs w:val="24"/>
        </w:rPr>
        <w:t>Aspocomp.com</w:t>
      </w:r>
      <w:r>
        <w:rPr>
          <w:rFonts w:ascii="Arial" w:hAnsi="Arial" w:cs="Arial"/>
          <w:sz w:val="24"/>
          <w:szCs w:val="24"/>
        </w:rPr>
        <w:t xml:space="preserve"> (</w:t>
      </w:r>
      <w:r w:rsidRPr="005C2C58">
        <w:rPr>
          <w:rFonts w:ascii="Arial" w:hAnsi="Arial" w:cs="Arial"/>
          <w:sz w:val="24"/>
          <w:szCs w:val="24"/>
        </w:rPr>
        <w:t>2020</w:t>
      </w:r>
      <w:r>
        <w:rPr>
          <w:rFonts w:ascii="Arial" w:hAnsi="Arial" w:cs="Arial"/>
          <w:sz w:val="24"/>
          <w:szCs w:val="24"/>
        </w:rPr>
        <w:t>)</w:t>
      </w:r>
      <w:r w:rsidRPr="005C2C58">
        <w:rPr>
          <w:rFonts w:ascii="Arial" w:hAnsi="Arial" w:cs="Arial"/>
          <w:sz w:val="24"/>
          <w:szCs w:val="24"/>
        </w:rPr>
        <w:t xml:space="preserve"> Responsibility. URL: https://aspocomp.com/investors/invest-in-aspocomp/responsibility-2/. Accessed: 21 May 202</w:t>
      </w:r>
      <w:r>
        <w:rPr>
          <w:rFonts w:ascii="Arial" w:hAnsi="Arial" w:cs="Arial"/>
          <w:sz w:val="24"/>
          <w:szCs w:val="24"/>
        </w:rPr>
        <w:t>2</w:t>
      </w:r>
      <w:r w:rsidRPr="005C2C58">
        <w:rPr>
          <w:rFonts w:ascii="Arial" w:hAnsi="Arial" w:cs="Arial"/>
          <w:sz w:val="24"/>
          <w:szCs w:val="24"/>
        </w:rPr>
        <w:t xml:space="preserve">.  </w:t>
      </w:r>
    </w:p>
    <w:p w14:paraId="22281026" w14:textId="77777777" w:rsidR="004E546E" w:rsidRDefault="004E546E" w:rsidP="004E546E">
      <w:pPr>
        <w:spacing w:line="360" w:lineRule="auto"/>
        <w:jc w:val="both"/>
        <w:rPr>
          <w:rFonts w:ascii="Arial" w:hAnsi="Arial" w:cs="Arial"/>
          <w:sz w:val="24"/>
          <w:szCs w:val="24"/>
        </w:rPr>
      </w:pPr>
      <w:r w:rsidRPr="005C2C58">
        <w:rPr>
          <w:rFonts w:ascii="Arial" w:hAnsi="Arial" w:cs="Arial"/>
          <w:sz w:val="24"/>
          <w:szCs w:val="24"/>
        </w:rPr>
        <w:t>BBC.com</w:t>
      </w:r>
      <w:r>
        <w:rPr>
          <w:rFonts w:ascii="Arial" w:hAnsi="Arial" w:cs="Arial"/>
          <w:sz w:val="24"/>
          <w:szCs w:val="24"/>
        </w:rPr>
        <w:t xml:space="preserve"> (</w:t>
      </w:r>
      <w:r w:rsidRPr="005C2C58">
        <w:rPr>
          <w:rFonts w:ascii="Arial" w:hAnsi="Arial" w:cs="Arial"/>
          <w:sz w:val="24"/>
          <w:szCs w:val="24"/>
        </w:rPr>
        <w:t>2020</w:t>
      </w:r>
      <w:r>
        <w:rPr>
          <w:rFonts w:ascii="Arial" w:hAnsi="Arial" w:cs="Arial"/>
          <w:sz w:val="24"/>
          <w:szCs w:val="24"/>
        </w:rPr>
        <w:t xml:space="preserve">) </w:t>
      </w:r>
      <w:r w:rsidRPr="005C2C58">
        <w:rPr>
          <w:rFonts w:ascii="Arial" w:hAnsi="Arial" w:cs="Arial"/>
          <w:sz w:val="24"/>
          <w:szCs w:val="24"/>
        </w:rPr>
        <w:t>Coronavirus: Twitter allows staff to work from home ‘forever’. URL: https://www.bbc.com/news/technology-52628119. Accessed: 19 May 202</w:t>
      </w:r>
      <w:r>
        <w:rPr>
          <w:rFonts w:ascii="Arial" w:hAnsi="Arial" w:cs="Arial"/>
          <w:sz w:val="24"/>
          <w:szCs w:val="24"/>
        </w:rPr>
        <w:t>2</w:t>
      </w:r>
      <w:r w:rsidRPr="005C2C58">
        <w:rPr>
          <w:rFonts w:ascii="Arial" w:hAnsi="Arial" w:cs="Arial"/>
          <w:sz w:val="24"/>
          <w:szCs w:val="24"/>
        </w:rPr>
        <w:t xml:space="preserve">.  </w:t>
      </w:r>
    </w:p>
    <w:p w14:paraId="76004038" w14:textId="77777777" w:rsidR="004E546E" w:rsidRDefault="004E546E" w:rsidP="004E546E">
      <w:pPr>
        <w:spacing w:line="360" w:lineRule="auto"/>
        <w:jc w:val="both"/>
        <w:rPr>
          <w:rFonts w:ascii="Arial" w:hAnsi="Arial" w:cs="Arial"/>
          <w:sz w:val="24"/>
          <w:szCs w:val="24"/>
        </w:rPr>
      </w:pPr>
      <w:r w:rsidRPr="005C2C58">
        <w:rPr>
          <w:rFonts w:ascii="Arial" w:hAnsi="Arial" w:cs="Arial"/>
          <w:sz w:val="24"/>
          <w:szCs w:val="24"/>
        </w:rPr>
        <w:t>Beattie, A.</w:t>
      </w:r>
      <w:r>
        <w:rPr>
          <w:rFonts w:ascii="Arial" w:hAnsi="Arial" w:cs="Arial"/>
          <w:sz w:val="24"/>
          <w:szCs w:val="24"/>
        </w:rPr>
        <w:t xml:space="preserve"> (</w:t>
      </w:r>
      <w:r w:rsidRPr="005C2C58">
        <w:rPr>
          <w:rFonts w:ascii="Arial" w:hAnsi="Arial" w:cs="Arial"/>
          <w:sz w:val="24"/>
          <w:szCs w:val="24"/>
        </w:rPr>
        <w:t>2019</w:t>
      </w:r>
      <w:r>
        <w:rPr>
          <w:rFonts w:ascii="Arial" w:hAnsi="Arial" w:cs="Arial"/>
          <w:sz w:val="24"/>
          <w:szCs w:val="24"/>
        </w:rPr>
        <w:t>)</w:t>
      </w:r>
      <w:r w:rsidRPr="005C2C58">
        <w:rPr>
          <w:rFonts w:ascii="Arial" w:hAnsi="Arial" w:cs="Arial"/>
          <w:sz w:val="24"/>
          <w:szCs w:val="24"/>
        </w:rPr>
        <w:t xml:space="preserve"> The 3 Pillars of Corporate Sustainability. URL: https://www.investopedia.com/articles/investing/100515/three-pillars-corporate-sustainability.asp. Accessed: 10 April 202</w:t>
      </w:r>
      <w:r>
        <w:rPr>
          <w:rFonts w:ascii="Arial" w:hAnsi="Arial" w:cs="Arial"/>
          <w:sz w:val="24"/>
          <w:szCs w:val="24"/>
        </w:rPr>
        <w:t>2</w:t>
      </w:r>
      <w:r w:rsidRPr="005C2C58">
        <w:rPr>
          <w:rFonts w:ascii="Arial" w:hAnsi="Arial" w:cs="Arial"/>
          <w:sz w:val="24"/>
          <w:szCs w:val="24"/>
        </w:rPr>
        <w:t xml:space="preserve">.  </w:t>
      </w:r>
    </w:p>
    <w:p w14:paraId="02AC89F3" w14:textId="77777777" w:rsidR="004E546E" w:rsidRDefault="004E546E" w:rsidP="004E546E">
      <w:pPr>
        <w:spacing w:line="360" w:lineRule="auto"/>
        <w:jc w:val="both"/>
        <w:rPr>
          <w:rFonts w:ascii="Arial" w:hAnsi="Arial" w:cs="Arial"/>
          <w:sz w:val="24"/>
          <w:szCs w:val="24"/>
        </w:rPr>
      </w:pPr>
      <w:r w:rsidRPr="005C2C58">
        <w:rPr>
          <w:rFonts w:ascii="Arial" w:hAnsi="Arial" w:cs="Arial"/>
          <w:sz w:val="24"/>
          <w:szCs w:val="24"/>
        </w:rPr>
        <w:t>Crossman, A.</w:t>
      </w:r>
      <w:r>
        <w:rPr>
          <w:rFonts w:ascii="Arial" w:hAnsi="Arial" w:cs="Arial"/>
          <w:sz w:val="24"/>
          <w:szCs w:val="24"/>
        </w:rPr>
        <w:t xml:space="preserve"> (</w:t>
      </w:r>
      <w:r w:rsidRPr="005C2C58">
        <w:rPr>
          <w:rFonts w:ascii="Arial" w:hAnsi="Arial" w:cs="Arial"/>
          <w:sz w:val="24"/>
          <w:szCs w:val="24"/>
        </w:rPr>
        <w:t>2020</w:t>
      </w:r>
      <w:r>
        <w:rPr>
          <w:rFonts w:ascii="Arial" w:hAnsi="Arial" w:cs="Arial"/>
          <w:sz w:val="24"/>
          <w:szCs w:val="24"/>
        </w:rPr>
        <w:t>)</w:t>
      </w:r>
      <w:r w:rsidRPr="005C2C58">
        <w:rPr>
          <w:rFonts w:ascii="Arial" w:hAnsi="Arial" w:cs="Arial"/>
          <w:sz w:val="24"/>
          <w:szCs w:val="24"/>
        </w:rPr>
        <w:t xml:space="preserve"> An Overview of Qualitative Research Methods. URL: https://www.thoughtco.com/qualitative-research-methods-3026555. Accessed: 20 May 202</w:t>
      </w:r>
      <w:r>
        <w:rPr>
          <w:rFonts w:ascii="Arial" w:hAnsi="Arial" w:cs="Arial"/>
          <w:sz w:val="24"/>
          <w:szCs w:val="24"/>
        </w:rPr>
        <w:t>2</w:t>
      </w:r>
      <w:r w:rsidRPr="005C2C58">
        <w:rPr>
          <w:rFonts w:ascii="Arial" w:hAnsi="Arial" w:cs="Arial"/>
          <w:sz w:val="24"/>
          <w:szCs w:val="24"/>
        </w:rPr>
        <w:t xml:space="preserve">.  </w:t>
      </w:r>
    </w:p>
    <w:p w14:paraId="3034EE71" w14:textId="77777777" w:rsidR="004E546E" w:rsidRDefault="004E546E" w:rsidP="004E546E">
      <w:pPr>
        <w:spacing w:line="360" w:lineRule="auto"/>
        <w:jc w:val="both"/>
        <w:rPr>
          <w:rFonts w:ascii="Arial" w:hAnsi="Arial" w:cs="Arial"/>
          <w:sz w:val="24"/>
          <w:szCs w:val="24"/>
        </w:rPr>
      </w:pPr>
      <w:r w:rsidRPr="005C2C58">
        <w:rPr>
          <w:rFonts w:ascii="Arial" w:hAnsi="Arial" w:cs="Arial"/>
          <w:sz w:val="24"/>
          <w:szCs w:val="24"/>
        </w:rPr>
        <w:t>Ferreira, S.</w:t>
      </w:r>
      <w:r>
        <w:rPr>
          <w:rFonts w:ascii="Arial" w:hAnsi="Arial" w:cs="Arial"/>
          <w:sz w:val="24"/>
          <w:szCs w:val="24"/>
        </w:rPr>
        <w:t xml:space="preserve"> (</w:t>
      </w:r>
      <w:r w:rsidRPr="005C2C58">
        <w:rPr>
          <w:rFonts w:ascii="Arial" w:hAnsi="Arial" w:cs="Arial"/>
          <w:sz w:val="24"/>
          <w:szCs w:val="24"/>
        </w:rPr>
        <w:t>2019</w:t>
      </w:r>
      <w:r>
        <w:rPr>
          <w:rFonts w:ascii="Arial" w:hAnsi="Arial" w:cs="Arial"/>
          <w:sz w:val="24"/>
          <w:szCs w:val="24"/>
        </w:rPr>
        <w:t>)</w:t>
      </w:r>
      <w:r w:rsidRPr="005C2C58">
        <w:rPr>
          <w:rFonts w:ascii="Arial" w:hAnsi="Arial" w:cs="Arial"/>
          <w:sz w:val="24"/>
          <w:szCs w:val="24"/>
        </w:rPr>
        <w:t xml:space="preserve"> Why is Sustainable Tourism so Important. URL: https://www.thewisetravellers.com/inspiring-blog/why-is-sustainable-tourism-so-important/. Accessed: 24 May 2020.  </w:t>
      </w:r>
    </w:p>
    <w:p w14:paraId="79AC439C" w14:textId="77777777" w:rsidR="004E546E" w:rsidRDefault="004E546E" w:rsidP="004E546E">
      <w:pPr>
        <w:spacing w:line="360" w:lineRule="auto"/>
        <w:jc w:val="both"/>
        <w:rPr>
          <w:rFonts w:ascii="Arial" w:hAnsi="Arial" w:cs="Arial"/>
          <w:sz w:val="24"/>
          <w:szCs w:val="24"/>
        </w:rPr>
      </w:pPr>
      <w:proofErr w:type="spellStart"/>
      <w:r w:rsidRPr="005C2C58">
        <w:rPr>
          <w:rFonts w:ascii="Arial" w:hAnsi="Arial" w:cs="Arial"/>
          <w:sz w:val="24"/>
          <w:szCs w:val="24"/>
        </w:rPr>
        <w:t>Frangos</w:t>
      </w:r>
      <w:proofErr w:type="spellEnd"/>
      <w:r w:rsidRPr="005C2C58">
        <w:rPr>
          <w:rFonts w:ascii="Arial" w:hAnsi="Arial" w:cs="Arial"/>
          <w:sz w:val="24"/>
          <w:szCs w:val="24"/>
        </w:rPr>
        <w:t>, N.</w:t>
      </w:r>
      <w:r>
        <w:rPr>
          <w:rFonts w:ascii="Arial" w:hAnsi="Arial" w:cs="Arial"/>
          <w:sz w:val="24"/>
          <w:szCs w:val="24"/>
        </w:rPr>
        <w:t xml:space="preserve"> (</w:t>
      </w:r>
      <w:r w:rsidRPr="005C2C58">
        <w:rPr>
          <w:rFonts w:ascii="Arial" w:hAnsi="Arial" w:cs="Arial"/>
          <w:sz w:val="24"/>
          <w:szCs w:val="24"/>
        </w:rPr>
        <w:t>2018</w:t>
      </w:r>
      <w:r>
        <w:rPr>
          <w:rFonts w:ascii="Arial" w:hAnsi="Arial" w:cs="Arial"/>
          <w:sz w:val="24"/>
          <w:szCs w:val="24"/>
        </w:rPr>
        <w:t>)</w:t>
      </w:r>
      <w:r w:rsidRPr="005C2C58">
        <w:rPr>
          <w:rFonts w:ascii="Arial" w:hAnsi="Arial" w:cs="Arial"/>
          <w:sz w:val="24"/>
          <w:szCs w:val="24"/>
        </w:rPr>
        <w:t xml:space="preserve"> Corporate Social Responsibility: Environmental Management and Sustainability Strategies for Hospitality </w:t>
      </w:r>
      <w:proofErr w:type="spellStart"/>
      <w:r w:rsidRPr="005C2C58">
        <w:rPr>
          <w:rFonts w:ascii="Arial" w:hAnsi="Arial" w:cs="Arial"/>
          <w:sz w:val="24"/>
          <w:szCs w:val="24"/>
        </w:rPr>
        <w:t>Organisations</w:t>
      </w:r>
      <w:proofErr w:type="spellEnd"/>
      <w:r w:rsidRPr="005C2C58">
        <w:rPr>
          <w:rFonts w:ascii="Arial" w:hAnsi="Arial" w:cs="Arial"/>
          <w:sz w:val="24"/>
          <w:szCs w:val="24"/>
        </w:rPr>
        <w:t>. URL: https://hoteltechreport.com/news/corporate-social-responsibility-environmental-management-and-sustainability-strategies-for-hospitality-organisations. Accessed: 21 May 202</w:t>
      </w:r>
      <w:r>
        <w:rPr>
          <w:rFonts w:ascii="Arial" w:hAnsi="Arial" w:cs="Arial"/>
          <w:sz w:val="24"/>
          <w:szCs w:val="24"/>
        </w:rPr>
        <w:t>2</w:t>
      </w:r>
      <w:r w:rsidRPr="005C2C58">
        <w:rPr>
          <w:rFonts w:ascii="Arial" w:hAnsi="Arial" w:cs="Arial"/>
          <w:sz w:val="24"/>
          <w:szCs w:val="24"/>
        </w:rPr>
        <w:t xml:space="preserve">.  </w:t>
      </w:r>
    </w:p>
    <w:p w14:paraId="60AAB15B" w14:textId="77777777" w:rsidR="004E546E" w:rsidRDefault="004E546E" w:rsidP="004E546E">
      <w:pPr>
        <w:spacing w:line="360" w:lineRule="auto"/>
        <w:jc w:val="both"/>
        <w:rPr>
          <w:rFonts w:ascii="Arial" w:hAnsi="Arial" w:cs="Arial"/>
          <w:sz w:val="24"/>
          <w:szCs w:val="24"/>
        </w:rPr>
      </w:pPr>
      <w:r w:rsidRPr="005C2C58">
        <w:rPr>
          <w:rFonts w:ascii="Arial" w:hAnsi="Arial" w:cs="Arial"/>
          <w:sz w:val="24"/>
          <w:szCs w:val="24"/>
        </w:rPr>
        <w:t>Grant, M.</w:t>
      </w:r>
      <w:r>
        <w:rPr>
          <w:rFonts w:ascii="Arial" w:hAnsi="Arial" w:cs="Arial"/>
          <w:sz w:val="24"/>
          <w:szCs w:val="24"/>
        </w:rPr>
        <w:t xml:space="preserve"> (</w:t>
      </w:r>
      <w:r w:rsidRPr="005C2C58">
        <w:rPr>
          <w:rFonts w:ascii="Arial" w:hAnsi="Arial" w:cs="Arial"/>
          <w:sz w:val="24"/>
          <w:szCs w:val="24"/>
        </w:rPr>
        <w:t>2020</w:t>
      </w:r>
      <w:r>
        <w:rPr>
          <w:rFonts w:ascii="Arial" w:hAnsi="Arial" w:cs="Arial"/>
          <w:sz w:val="24"/>
          <w:szCs w:val="24"/>
        </w:rPr>
        <w:t>)</w:t>
      </w:r>
      <w:r w:rsidRPr="005C2C58">
        <w:rPr>
          <w:rFonts w:ascii="Arial" w:hAnsi="Arial" w:cs="Arial"/>
          <w:sz w:val="24"/>
          <w:szCs w:val="24"/>
        </w:rPr>
        <w:t xml:space="preserve"> Sustainability. URL: https://www.investopedia.com/terms/s/sustainability.asp. Accessed: 10 April 202</w:t>
      </w:r>
      <w:r>
        <w:rPr>
          <w:rFonts w:ascii="Arial" w:hAnsi="Arial" w:cs="Arial"/>
          <w:sz w:val="24"/>
          <w:szCs w:val="24"/>
        </w:rPr>
        <w:t>2</w:t>
      </w:r>
      <w:r w:rsidRPr="005C2C58">
        <w:rPr>
          <w:rFonts w:ascii="Arial" w:hAnsi="Arial" w:cs="Arial"/>
          <w:sz w:val="24"/>
          <w:szCs w:val="24"/>
        </w:rPr>
        <w:t xml:space="preserve">.  </w:t>
      </w:r>
    </w:p>
    <w:p w14:paraId="0F62C94D" w14:textId="77777777" w:rsidR="004E546E" w:rsidRDefault="004E546E" w:rsidP="004E546E">
      <w:pPr>
        <w:spacing w:line="360" w:lineRule="auto"/>
        <w:jc w:val="both"/>
        <w:rPr>
          <w:rFonts w:ascii="Arial" w:hAnsi="Arial" w:cs="Arial"/>
          <w:sz w:val="24"/>
          <w:szCs w:val="24"/>
        </w:rPr>
      </w:pPr>
      <w:proofErr w:type="spellStart"/>
      <w:r w:rsidRPr="005C2C58">
        <w:rPr>
          <w:rFonts w:ascii="Arial" w:hAnsi="Arial" w:cs="Arial"/>
          <w:sz w:val="24"/>
          <w:szCs w:val="24"/>
        </w:rPr>
        <w:t>Greentourism</w:t>
      </w:r>
      <w:proofErr w:type="spellEnd"/>
      <w:r>
        <w:rPr>
          <w:rFonts w:ascii="Arial" w:hAnsi="Arial" w:cs="Arial"/>
          <w:sz w:val="24"/>
          <w:szCs w:val="24"/>
        </w:rPr>
        <w:t xml:space="preserve"> E. (</w:t>
      </w:r>
      <w:r w:rsidRPr="005C2C58">
        <w:rPr>
          <w:rFonts w:ascii="Arial" w:hAnsi="Arial" w:cs="Arial"/>
          <w:sz w:val="24"/>
          <w:szCs w:val="24"/>
        </w:rPr>
        <w:t>2020</w:t>
      </w:r>
      <w:r>
        <w:rPr>
          <w:rFonts w:ascii="Arial" w:hAnsi="Arial" w:cs="Arial"/>
          <w:sz w:val="24"/>
          <w:szCs w:val="24"/>
        </w:rPr>
        <w:t>)</w:t>
      </w:r>
      <w:r w:rsidRPr="005C2C58">
        <w:rPr>
          <w:rFonts w:ascii="Arial" w:hAnsi="Arial" w:cs="Arial"/>
          <w:sz w:val="24"/>
          <w:szCs w:val="24"/>
        </w:rPr>
        <w:t xml:space="preserve"> Sustainable Tourism. URL: http://www.greentourism.eu/en/Post/Name/SustainableTourism. Accessed: 19 May 202</w:t>
      </w:r>
      <w:r>
        <w:rPr>
          <w:rFonts w:ascii="Arial" w:hAnsi="Arial" w:cs="Arial"/>
          <w:sz w:val="24"/>
          <w:szCs w:val="24"/>
        </w:rPr>
        <w:t>2</w:t>
      </w:r>
      <w:r w:rsidRPr="005C2C58">
        <w:rPr>
          <w:rFonts w:ascii="Arial" w:hAnsi="Arial" w:cs="Arial"/>
          <w:sz w:val="24"/>
          <w:szCs w:val="24"/>
        </w:rPr>
        <w:t xml:space="preserve">.  </w:t>
      </w:r>
    </w:p>
    <w:p w14:paraId="5BD14F42" w14:textId="77777777" w:rsidR="004E546E" w:rsidRPr="00142D11" w:rsidRDefault="004E546E" w:rsidP="004E546E">
      <w:pPr>
        <w:spacing w:line="360" w:lineRule="auto"/>
        <w:jc w:val="both"/>
        <w:rPr>
          <w:rFonts w:ascii="Arial" w:hAnsi="Arial" w:cs="Arial"/>
          <w:sz w:val="24"/>
          <w:szCs w:val="24"/>
        </w:rPr>
      </w:pPr>
      <w:proofErr w:type="spellStart"/>
      <w:r w:rsidRPr="005C2C58">
        <w:rPr>
          <w:rFonts w:ascii="Arial" w:hAnsi="Arial" w:cs="Arial"/>
          <w:sz w:val="24"/>
          <w:szCs w:val="24"/>
        </w:rPr>
        <w:t>Hirji</w:t>
      </w:r>
      <w:proofErr w:type="spellEnd"/>
      <w:r w:rsidRPr="005C2C58">
        <w:rPr>
          <w:rFonts w:ascii="Arial" w:hAnsi="Arial" w:cs="Arial"/>
          <w:sz w:val="24"/>
          <w:szCs w:val="24"/>
        </w:rPr>
        <w:t>, Zahra.</w:t>
      </w:r>
      <w:r>
        <w:rPr>
          <w:rFonts w:ascii="Arial" w:hAnsi="Arial" w:cs="Arial"/>
          <w:sz w:val="24"/>
          <w:szCs w:val="24"/>
        </w:rPr>
        <w:t xml:space="preserve"> (</w:t>
      </w:r>
      <w:r w:rsidRPr="005C2C58">
        <w:rPr>
          <w:rFonts w:ascii="Arial" w:hAnsi="Arial" w:cs="Arial"/>
          <w:sz w:val="24"/>
          <w:szCs w:val="24"/>
        </w:rPr>
        <w:t>2009</w:t>
      </w:r>
      <w:r>
        <w:rPr>
          <w:rFonts w:ascii="Arial" w:hAnsi="Arial" w:cs="Arial"/>
          <w:sz w:val="24"/>
          <w:szCs w:val="24"/>
        </w:rPr>
        <w:t>)</w:t>
      </w:r>
      <w:r w:rsidRPr="005C2C58">
        <w:rPr>
          <w:rFonts w:ascii="Arial" w:hAnsi="Arial" w:cs="Arial"/>
          <w:sz w:val="24"/>
          <w:szCs w:val="24"/>
        </w:rPr>
        <w:t xml:space="preserve"> Air pollutants from "megacities" a growing problem. URL: https://www.earthmagazine.org/article/air-pollutants-megacities-growing-problem. Accessed: 19 May 202</w:t>
      </w:r>
      <w:r>
        <w:rPr>
          <w:rFonts w:ascii="Arial" w:hAnsi="Arial" w:cs="Arial"/>
          <w:sz w:val="24"/>
          <w:szCs w:val="24"/>
        </w:rPr>
        <w:t>2</w:t>
      </w:r>
      <w:r w:rsidRPr="005C2C58">
        <w:rPr>
          <w:rFonts w:ascii="Arial" w:hAnsi="Arial" w:cs="Arial"/>
          <w:sz w:val="24"/>
          <w:szCs w:val="24"/>
        </w:rPr>
        <w:t xml:space="preserve">. </w:t>
      </w:r>
      <w:r>
        <w:rPr>
          <w:rFonts w:ascii="Arial" w:hAnsi="Arial" w:cs="Arial"/>
          <w:sz w:val="24"/>
          <w:szCs w:val="24"/>
        </w:rPr>
        <w:br/>
      </w:r>
      <w:r w:rsidRPr="005C2C58">
        <w:rPr>
          <w:rFonts w:ascii="Arial" w:hAnsi="Arial" w:cs="Arial"/>
          <w:sz w:val="24"/>
          <w:szCs w:val="24"/>
        </w:rPr>
        <w:lastRenderedPageBreak/>
        <w:t xml:space="preserve">Mason, M. </w:t>
      </w:r>
      <w:r>
        <w:rPr>
          <w:rFonts w:ascii="Arial" w:hAnsi="Arial" w:cs="Arial"/>
          <w:sz w:val="24"/>
          <w:szCs w:val="24"/>
        </w:rPr>
        <w:t>(</w:t>
      </w:r>
      <w:r w:rsidRPr="005C2C58">
        <w:rPr>
          <w:rFonts w:ascii="Arial" w:hAnsi="Arial" w:cs="Arial"/>
          <w:sz w:val="24"/>
          <w:szCs w:val="24"/>
        </w:rPr>
        <w:t>2020</w:t>
      </w:r>
      <w:r>
        <w:rPr>
          <w:rFonts w:ascii="Arial" w:hAnsi="Arial" w:cs="Arial"/>
          <w:sz w:val="24"/>
          <w:szCs w:val="24"/>
        </w:rPr>
        <w:t>)</w:t>
      </w:r>
      <w:r w:rsidRPr="005C2C58">
        <w:rPr>
          <w:rFonts w:ascii="Arial" w:hAnsi="Arial" w:cs="Arial"/>
          <w:sz w:val="24"/>
          <w:szCs w:val="24"/>
        </w:rPr>
        <w:t xml:space="preserve"> What Is Sustainability and Why Is It Important? URL: https://www.environmentalscience.org/sustainability. Accessed: 12 April 202</w:t>
      </w:r>
      <w:r>
        <w:rPr>
          <w:rFonts w:ascii="Arial" w:hAnsi="Arial" w:cs="Arial"/>
          <w:sz w:val="24"/>
          <w:szCs w:val="24"/>
        </w:rPr>
        <w:t>2</w:t>
      </w:r>
      <w:r w:rsidRPr="005C2C58">
        <w:rPr>
          <w:rFonts w:ascii="Arial" w:hAnsi="Arial" w:cs="Arial"/>
          <w:sz w:val="24"/>
          <w:szCs w:val="24"/>
        </w:rPr>
        <w:t>.</w:t>
      </w:r>
    </w:p>
    <w:p w14:paraId="07DA9157" w14:textId="77777777" w:rsidR="0030156E" w:rsidRDefault="0030156E"/>
    <w:sectPr w:rsidR="003015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wNwBCYzNjc0NDCyUdpeDU4uLM/DyQAsNaAE+QnjcsAAAA"/>
  </w:docVars>
  <w:rsids>
    <w:rsidRoot w:val="004E546E"/>
    <w:rsid w:val="0030156E"/>
    <w:rsid w:val="004E546E"/>
    <w:rsid w:val="00700B34"/>
    <w:rsid w:val="008B47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284"/>
  <w15:chartTrackingRefBased/>
  <w15:docId w15:val="{5910CBC2-FC28-4F67-91D4-C431F75D7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4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1009</Words>
  <Characters>5756</Characters>
  <Application>Microsoft Office Word</Application>
  <DocSecurity>0</DocSecurity>
  <Lines>47</Lines>
  <Paragraphs>13</Paragraphs>
  <ScaleCrop>false</ScaleCrop>
  <Company/>
  <LinksUpToDate>false</LinksUpToDate>
  <CharactersWithSpaces>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Oluwatosin Osoba (2013493)</cp:lastModifiedBy>
  <cp:revision>3</cp:revision>
  <dcterms:created xsi:type="dcterms:W3CDTF">2022-10-25T22:19:00Z</dcterms:created>
  <dcterms:modified xsi:type="dcterms:W3CDTF">2022-10-25T22:30:00Z</dcterms:modified>
</cp:coreProperties>
</file>