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FDBE1" w14:textId="77777777" w:rsidR="002C5B47" w:rsidRPr="008D66B2" w:rsidRDefault="002C5B47" w:rsidP="002C5B47">
      <w:pPr>
        <w:tabs>
          <w:tab w:val="left" w:pos="720"/>
          <w:tab w:val="left" w:pos="1440"/>
          <w:tab w:val="left" w:pos="2160"/>
          <w:tab w:val="left" w:pos="2880"/>
        </w:tabs>
        <w:spacing w:line="240" w:lineRule="auto"/>
        <w:jc w:val="both"/>
        <w:rPr>
          <w:rFonts w:ascii="Arial" w:eastAsia="Arial" w:hAnsi="Arial" w:cs="Arial"/>
          <w:b/>
          <w:bCs/>
          <w:lang w:val="en-GB"/>
        </w:rPr>
      </w:pPr>
    </w:p>
    <w:tbl>
      <w:tblPr>
        <w:tblW w:w="0" w:type="auto"/>
        <w:tblLayout w:type="fixed"/>
        <w:tblLook w:val="04A0" w:firstRow="1" w:lastRow="0" w:firstColumn="1" w:lastColumn="0" w:noHBand="0" w:noVBand="1"/>
      </w:tblPr>
      <w:tblGrid>
        <w:gridCol w:w="1830"/>
        <w:gridCol w:w="6810"/>
      </w:tblGrid>
      <w:tr w:rsidR="002C5B47" w14:paraId="5B21AD2D" w14:textId="77777777" w:rsidTr="00C33E86">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D32E37" w14:textId="77777777" w:rsidR="002C5B47" w:rsidRDefault="002C5B47" w:rsidP="00C33E86">
            <w:r w:rsidRPr="3EA30DD4">
              <w:rPr>
                <w:rFonts w:ascii="Arial" w:eastAsia="Arial" w:hAnsi="Arial" w:cs="Arial"/>
                <w:b/>
                <w:bCs/>
              </w:rPr>
              <w:t xml:space="preserve">Module Code </w:t>
            </w:r>
          </w:p>
        </w:tc>
        <w:tc>
          <w:tcPr>
            <w:tcW w:w="68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A0C7E6" w14:textId="77777777" w:rsidR="002C5B47" w:rsidRDefault="002C5B47" w:rsidP="00C33E86">
            <w:r w:rsidRPr="3EA30DD4">
              <w:rPr>
                <w:rFonts w:ascii="Arial" w:eastAsia="Arial" w:hAnsi="Arial" w:cs="Arial"/>
                <w:b/>
                <w:bCs/>
                <w:color w:val="000000" w:themeColor="text1"/>
              </w:rPr>
              <w:t>LCHS7004</w:t>
            </w:r>
          </w:p>
        </w:tc>
      </w:tr>
      <w:tr w:rsidR="002C5B47" w14:paraId="66095EFE" w14:textId="77777777" w:rsidTr="00C33E86">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FD8365" w14:textId="77777777" w:rsidR="002C5B47" w:rsidRDefault="002C5B47" w:rsidP="00C33E86">
            <w:r w:rsidRPr="3EA30DD4">
              <w:rPr>
                <w:rFonts w:ascii="Arial" w:eastAsia="Arial" w:hAnsi="Arial" w:cs="Arial"/>
                <w:b/>
                <w:bCs/>
              </w:rPr>
              <w:t xml:space="preserve">Title </w:t>
            </w:r>
          </w:p>
        </w:tc>
        <w:tc>
          <w:tcPr>
            <w:tcW w:w="68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9A690AF" w14:textId="77777777" w:rsidR="002C5B47" w:rsidRDefault="002C5B47" w:rsidP="00C33E86">
            <w:r w:rsidRPr="3EA30DD4">
              <w:rPr>
                <w:rFonts w:ascii="Arial" w:eastAsia="Arial" w:hAnsi="Arial" w:cs="Arial"/>
                <w:b/>
                <w:bCs/>
              </w:rPr>
              <w:t>Public Health and Social Care Dissertation</w:t>
            </w:r>
          </w:p>
        </w:tc>
      </w:tr>
      <w:tr w:rsidR="002C5B47" w14:paraId="4FCE80B5" w14:textId="77777777" w:rsidTr="00C33E86">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08E12D0" w14:textId="77777777" w:rsidR="002C5B47" w:rsidRDefault="002C5B47" w:rsidP="00C33E86">
            <w:r w:rsidRPr="3EA30DD4">
              <w:rPr>
                <w:rFonts w:ascii="Arial" w:eastAsia="Arial" w:hAnsi="Arial" w:cs="Arial"/>
                <w:b/>
                <w:bCs/>
              </w:rPr>
              <w:t xml:space="preserve">Date </w:t>
            </w:r>
          </w:p>
        </w:tc>
        <w:tc>
          <w:tcPr>
            <w:tcW w:w="68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74758D" w14:textId="77777777" w:rsidR="002C5B47" w:rsidRDefault="002C5B47" w:rsidP="00C33E86">
            <w:r w:rsidRPr="3EA30DD4">
              <w:rPr>
                <w:rFonts w:ascii="Arial" w:eastAsia="Arial" w:hAnsi="Arial" w:cs="Arial"/>
                <w:b/>
                <w:bCs/>
              </w:rPr>
              <w:t>8.4.22</w:t>
            </w:r>
          </w:p>
        </w:tc>
      </w:tr>
      <w:tr w:rsidR="002C5B47" w14:paraId="03CD947D" w14:textId="77777777" w:rsidTr="00C33E86">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02C7B77" w14:textId="77777777" w:rsidR="002C5B47" w:rsidRDefault="002C5B47" w:rsidP="00C33E86">
            <w:r w:rsidRPr="3EA30DD4">
              <w:rPr>
                <w:rFonts w:ascii="Arial" w:eastAsia="Arial" w:hAnsi="Arial" w:cs="Arial"/>
                <w:b/>
                <w:bCs/>
              </w:rPr>
              <w:t xml:space="preserve">Level </w:t>
            </w:r>
          </w:p>
        </w:tc>
        <w:tc>
          <w:tcPr>
            <w:tcW w:w="68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896AA9" w14:textId="77777777" w:rsidR="002C5B47" w:rsidRDefault="002C5B47" w:rsidP="00C33E86">
            <w:r w:rsidRPr="3EA30DD4">
              <w:rPr>
                <w:rFonts w:ascii="Arial" w:eastAsia="Arial" w:hAnsi="Arial" w:cs="Arial"/>
                <w:b/>
                <w:bCs/>
              </w:rPr>
              <w:t>7</w:t>
            </w:r>
          </w:p>
        </w:tc>
      </w:tr>
      <w:tr w:rsidR="002C5B47" w14:paraId="3F20AF63" w14:textId="77777777" w:rsidTr="00C33E86">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C630A4" w14:textId="77777777" w:rsidR="002C5B47" w:rsidRDefault="002C5B47" w:rsidP="00C33E86">
            <w:r w:rsidRPr="3EA30DD4">
              <w:rPr>
                <w:rFonts w:ascii="Arial" w:eastAsia="Arial" w:hAnsi="Arial" w:cs="Arial"/>
                <w:b/>
                <w:bCs/>
              </w:rPr>
              <w:t xml:space="preserve">Credits </w:t>
            </w:r>
          </w:p>
        </w:tc>
        <w:tc>
          <w:tcPr>
            <w:tcW w:w="68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E44C404" w14:textId="77777777" w:rsidR="002C5B47" w:rsidRDefault="002C5B47" w:rsidP="00C33E86">
            <w:r w:rsidRPr="3EA30DD4">
              <w:rPr>
                <w:rFonts w:ascii="Arial" w:eastAsia="Arial" w:hAnsi="Arial" w:cs="Arial"/>
                <w:b/>
                <w:bCs/>
              </w:rPr>
              <w:t xml:space="preserve">60 </w:t>
            </w:r>
          </w:p>
        </w:tc>
      </w:tr>
      <w:tr w:rsidR="002C5B47" w14:paraId="479B373C" w14:textId="77777777" w:rsidTr="00C33E86">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F5376A" w14:textId="77777777" w:rsidR="002C5B47" w:rsidRDefault="002C5B47" w:rsidP="00C33E86">
            <w:r w:rsidRPr="3EA30DD4">
              <w:rPr>
                <w:rFonts w:ascii="Arial" w:eastAsia="Arial" w:hAnsi="Arial" w:cs="Arial"/>
                <w:b/>
                <w:bCs/>
              </w:rPr>
              <w:t xml:space="preserve">Pre-Requisites </w:t>
            </w:r>
          </w:p>
        </w:tc>
        <w:tc>
          <w:tcPr>
            <w:tcW w:w="681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5BBE2A" w14:textId="77777777" w:rsidR="002C5B47" w:rsidRDefault="002C5B47" w:rsidP="00C33E86">
            <w:r w:rsidRPr="3EA30DD4">
              <w:rPr>
                <w:rFonts w:ascii="Arial" w:eastAsia="Arial" w:hAnsi="Arial" w:cs="Arial"/>
                <w:b/>
                <w:bCs/>
              </w:rPr>
              <w:t>Successful Completion of Part 1 of the Programme</w:t>
            </w:r>
          </w:p>
        </w:tc>
      </w:tr>
    </w:tbl>
    <w:p w14:paraId="28A2DACE" w14:textId="77777777" w:rsidR="002C5B47" w:rsidRPr="008D66B2" w:rsidRDefault="002C5B47" w:rsidP="002C5B47">
      <w:pPr>
        <w:spacing w:line="240" w:lineRule="auto"/>
        <w:jc w:val="both"/>
      </w:pPr>
      <w:r w:rsidRPr="3EA30DD4">
        <w:rPr>
          <w:rFonts w:ascii="Arial" w:eastAsia="Arial" w:hAnsi="Arial" w:cs="Arial"/>
          <w:lang w:val="en-GB"/>
        </w:rPr>
        <w:t xml:space="preserve"> </w:t>
      </w:r>
    </w:p>
    <w:p w14:paraId="0AB0DACB" w14:textId="77777777" w:rsidR="002C5B47" w:rsidRPr="008D66B2" w:rsidRDefault="002C5B47" w:rsidP="002C5B47">
      <w:pPr>
        <w:spacing w:line="240" w:lineRule="auto"/>
        <w:jc w:val="both"/>
      </w:pPr>
      <w:r w:rsidRPr="3EA30DD4">
        <w:rPr>
          <w:rFonts w:ascii="Arial" w:eastAsia="Arial" w:hAnsi="Arial" w:cs="Arial"/>
          <w:b/>
          <w:bCs/>
          <w:lang w:val="en-GB"/>
        </w:rPr>
        <w:t>AIM(S)</w:t>
      </w:r>
      <w:r w:rsidRPr="3EA30DD4">
        <w:rPr>
          <w:rFonts w:ascii="Arial" w:eastAsia="Arial" w:hAnsi="Arial" w:cs="Arial"/>
          <w:lang w:val="en-GB"/>
        </w:rPr>
        <w:t xml:space="preserve"> </w:t>
      </w:r>
    </w:p>
    <w:p w14:paraId="3DC65BF0" w14:textId="77777777" w:rsidR="002C5B47" w:rsidRPr="008D66B2" w:rsidRDefault="002C5B47" w:rsidP="002C5B47">
      <w:pPr>
        <w:spacing w:line="240" w:lineRule="auto"/>
        <w:jc w:val="both"/>
      </w:pPr>
      <w:r w:rsidRPr="3EA30DD4">
        <w:rPr>
          <w:rFonts w:ascii="Arial" w:eastAsia="Arial" w:hAnsi="Arial" w:cs="Arial"/>
          <w:lang w:val="en-GB"/>
        </w:rPr>
        <w:t xml:space="preserve"> </w:t>
      </w:r>
    </w:p>
    <w:p w14:paraId="7DC1D6E2" w14:textId="77777777" w:rsidR="002C5B47" w:rsidRPr="008D66B2" w:rsidRDefault="002C5B47" w:rsidP="002C5B47">
      <w:pPr>
        <w:pStyle w:val="ListParagraph"/>
        <w:numPr>
          <w:ilvl w:val="0"/>
          <w:numId w:val="3"/>
        </w:numPr>
        <w:jc w:val="both"/>
        <w:rPr>
          <w:rFonts w:ascii="Arial" w:eastAsia="Arial" w:hAnsi="Arial" w:cs="Arial"/>
          <w:lang w:val="en-GB"/>
        </w:rPr>
      </w:pPr>
      <w:r w:rsidRPr="3EA30DD4">
        <w:rPr>
          <w:rFonts w:ascii="Arial" w:eastAsia="Arial" w:hAnsi="Arial" w:cs="Arial"/>
          <w:lang w:val="en-GB"/>
        </w:rPr>
        <w:t xml:space="preserve">To enhance the students understanding and skills of the application of research methodologies, and an ability to frame a research protocol. </w:t>
      </w:r>
    </w:p>
    <w:p w14:paraId="105D8DFF" w14:textId="77777777" w:rsidR="002C5B47" w:rsidRPr="008D66B2" w:rsidRDefault="002C5B47" w:rsidP="002C5B47">
      <w:pPr>
        <w:pStyle w:val="ListParagraph"/>
        <w:numPr>
          <w:ilvl w:val="0"/>
          <w:numId w:val="3"/>
        </w:numPr>
        <w:jc w:val="both"/>
        <w:rPr>
          <w:rFonts w:ascii="Arial" w:eastAsia="Arial" w:hAnsi="Arial" w:cs="Arial"/>
          <w:lang w:val="en-GB"/>
        </w:rPr>
      </w:pPr>
      <w:r w:rsidRPr="3EA30DD4">
        <w:rPr>
          <w:rFonts w:ascii="Arial" w:eastAsia="Arial" w:hAnsi="Arial" w:cs="Arial"/>
          <w:lang w:val="en-GB"/>
        </w:rPr>
        <w:t>To develop in the student the ability to report research results in written format to an academic and/or professional audience, and to further develop the student’s capacity for critical analysis and independent thought.</w:t>
      </w:r>
    </w:p>
    <w:p w14:paraId="701D26B5" w14:textId="77777777" w:rsidR="002C5B47" w:rsidRPr="008D66B2" w:rsidRDefault="002C5B47" w:rsidP="002C5B47">
      <w:pPr>
        <w:spacing w:line="252" w:lineRule="auto"/>
        <w:jc w:val="both"/>
      </w:pPr>
      <w:r w:rsidRPr="3EA30DD4">
        <w:rPr>
          <w:rFonts w:ascii="Arial" w:eastAsia="Arial" w:hAnsi="Arial" w:cs="Arial"/>
          <w:b/>
          <w:bCs/>
          <w:lang w:val="en-GB"/>
        </w:rPr>
        <w:t>Prerequisites</w:t>
      </w:r>
    </w:p>
    <w:p w14:paraId="2962DB00" w14:textId="77777777" w:rsidR="002C5B47" w:rsidRPr="008D66B2" w:rsidRDefault="002C5B47" w:rsidP="002C5B47">
      <w:pPr>
        <w:spacing w:line="252" w:lineRule="auto"/>
        <w:jc w:val="both"/>
      </w:pPr>
      <w:r w:rsidRPr="3EA30DD4">
        <w:rPr>
          <w:rFonts w:ascii="Arial" w:eastAsia="Arial" w:hAnsi="Arial" w:cs="Arial"/>
          <w:lang w:val="en-GB"/>
        </w:rPr>
        <w:t>The workshops are intended to enhance students’ knowledge and experience gained during the research methods module. This will help to address the requirements of independent research and to enhance their professional competencies necessary for this purpose. This will ensure that students will:</w:t>
      </w:r>
    </w:p>
    <w:p w14:paraId="5078628B" w14:textId="77777777" w:rsidR="002C5B47" w:rsidRPr="008D66B2" w:rsidRDefault="002C5B47" w:rsidP="002C5B47">
      <w:pPr>
        <w:pStyle w:val="ListParagraph"/>
        <w:numPr>
          <w:ilvl w:val="0"/>
          <w:numId w:val="3"/>
        </w:numPr>
        <w:jc w:val="both"/>
        <w:rPr>
          <w:rFonts w:ascii="Arial" w:eastAsia="Arial" w:hAnsi="Arial" w:cs="Arial"/>
          <w:lang w:val="en-GB"/>
        </w:rPr>
      </w:pPr>
      <w:r w:rsidRPr="3EA30DD4">
        <w:rPr>
          <w:rFonts w:ascii="Arial" w:eastAsia="Arial" w:hAnsi="Arial" w:cs="Arial"/>
          <w:lang w:val="en-GB"/>
        </w:rPr>
        <w:t xml:space="preserve">have developed further their research, inquiry or investigation; </w:t>
      </w:r>
    </w:p>
    <w:p w14:paraId="35695CA4" w14:textId="77777777" w:rsidR="002C5B47" w:rsidRPr="008D66B2" w:rsidRDefault="002C5B47" w:rsidP="002C5B47">
      <w:pPr>
        <w:pStyle w:val="ListParagraph"/>
        <w:numPr>
          <w:ilvl w:val="0"/>
          <w:numId w:val="3"/>
        </w:numPr>
        <w:jc w:val="both"/>
        <w:rPr>
          <w:rFonts w:ascii="Arial" w:eastAsia="Arial" w:hAnsi="Arial" w:cs="Arial"/>
          <w:lang w:val="en-GB"/>
        </w:rPr>
      </w:pPr>
      <w:r w:rsidRPr="3EA30DD4">
        <w:rPr>
          <w:rFonts w:ascii="Arial" w:eastAsia="Arial" w:hAnsi="Arial" w:cs="Arial"/>
          <w:lang w:val="en-GB"/>
        </w:rPr>
        <w:t xml:space="preserve">have identified the context, boundaries and stakeholder interests; </w:t>
      </w:r>
    </w:p>
    <w:p w14:paraId="2613D9DE" w14:textId="77777777" w:rsidR="002C5B47" w:rsidRPr="008D66B2" w:rsidRDefault="002C5B47" w:rsidP="002C5B47">
      <w:pPr>
        <w:pStyle w:val="ListParagraph"/>
        <w:numPr>
          <w:ilvl w:val="0"/>
          <w:numId w:val="3"/>
        </w:numPr>
        <w:jc w:val="both"/>
        <w:rPr>
          <w:rFonts w:ascii="Arial" w:eastAsia="Arial" w:hAnsi="Arial" w:cs="Arial"/>
          <w:lang w:val="en-GB"/>
        </w:rPr>
      </w:pPr>
      <w:r w:rsidRPr="3EA30DD4">
        <w:rPr>
          <w:rFonts w:ascii="Arial" w:eastAsia="Arial" w:hAnsi="Arial" w:cs="Arial"/>
          <w:lang w:val="en-GB"/>
        </w:rPr>
        <w:t>have considered research perspectives and ethical concerns and procedures;</w:t>
      </w:r>
    </w:p>
    <w:p w14:paraId="6299EEC4" w14:textId="77777777" w:rsidR="002C5B47" w:rsidRPr="008D66B2" w:rsidRDefault="002C5B47" w:rsidP="002C5B47">
      <w:pPr>
        <w:pStyle w:val="ListParagraph"/>
        <w:numPr>
          <w:ilvl w:val="0"/>
          <w:numId w:val="3"/>
        </w:numPr>
        <w:jc w:val="both"/>
        <w:rPr>
          <w:rFonts w:ascii="Arial" w:eastAsia="Arial" w:hAnsi="Arial" w:cs="Arial"/>
          <w:lang w:val="en-GB"/>
        </w:rPr>
      </w:pPr>
      <w:r w:rsidRPr="3EA30DD4">
        <w:rPr>
          <w:rFonts w:ascii="Arial" w:eastAsia="Arial" w:hAnsi="Arial" w:cs="Arial"/>
          <w:lang w:val="en-GB"/>
        </w:rPr>
        <w:t>have considered research perspectives and ethical concerns and procedures; are informed about data collection and analysis and are in a position to successfully complete their research project.</w:t>
      </w:r>
    </w:p>
    <w:p w14:paraId="4669BC3B" w14:textId="77777777" w:rsidR="002C5B47" w:rsidRPr="008D66B2" w:rsidRDefault="002C5B47" w:rsidP="002C5B47">
      <w:pPr>
        <w:spacing w:line="252" w:lineRule="auto"/>
        <w:jc w:val="both"/>
      </w:pPr>
      <w:r w:rsidRPr="3EA30DD4">
        <w:rPr>
          <w:rFonts w:ascii="Arial" w:eastAsia="Arial" w:hAnsi="Arial" w:cs="Arial"/>
          <w:lang w:val="en-GB"/>
        </w:rPr>
        <w:t>Students will be given guidance in research methods workshops and, following the Research Protocol submission at the end of the stage 1, on the parameters of the specialist themes. Once the Research Protocol has been successfully presented for the formative assessment, the dissertation module provides the student with the necessary support and opportunity to produce a substantial specialist body of research (15,000 words) which has been instigated, developed and produced as a consequence of their own research initiative.</w:t>
      </w:r>
    </w:p>
    <w:p w14:paraId="6166F3E8" w14:textId="77777777" w:rsidR="002C5B47" w:rsidRPr="008D66B2" w:rsidRDefault="002C5B47" w:rsidP="002C5B47">
      <w:pPr>
        <w:spacing w:line="252" w:lineRule="auto"/>
        <w:jc w:val="both"/>
      </w:pPr>
      <w:r w:rsidRPr="3EA30DD4">
        <w:rPr>
          <w:rFonts w:ascii="Arial" w:eastAsia="Arial" w:hAnsi="Arial" w:cs="Arial"/>
          <w:lang w:val="en-GB"/>
        </w:rPr>
        <w:t>Only on the successful completion of Part 1 (all taught modules) and the research protocol, will the student be formally invited to submit a dissertation.</w:t>
      </w:r>
    </w:p>
    <w:p w14:paraId="45A7E844" w14:textId="77777777" w:rsidR="002C5B47" w:rsidRPr="008D66B2" w:rsidRDefault="002C5B47" w:rsidP="002C5B47">
      <w:pPr>
        <w:spacing w:line="240" w:lineRule="auto"/>
        <w:jc w:val="both"/>
      </w:pPr>
      <w:r w:rsidRPr="3EA30DD4">
        <w:rPr>
          <w:rFonts w:ascii="Arial" w:eastAsia="Arial" w:hAnsi="Arial" w:cs="Arial"/>
          <w:b/>
          <w:bCs/>
          <w:lang w:val="en-GB"/>
        </w:rPr>
        <w:t>LEARNING OUTCOMES</w:t>
      </w:r>
      <w:r w:rsidRPr="3EA30DD4">
        <w:rPr>
          <w:rFonts w:ascii="Arial" w:eastAsia="Arial" w:hAnsi="Arial" w:cs="Arial"/>
          <w:lang w:val="en-GB"/>
        </w:rPr>
        <w:t xml:space="preserve"> </w:t>
      </w:r>
    </w:p>
    <w:p w14:paraId="55866280" w14:textId="77777777" w:rsidR="002C5B47" w:rsidRPr="008D66B2" w:rsidRDefault="002C5B47" w:rsidP="002C5B47">
      <w:pPr>
        <w:spacing w:line="240" w:lineRule="auto"/>
        <w:jc w:val="both"/>
      </w:pPr>
      <w:r w:rsidRPr="3EA30DD4">
        <w:rPr>
          <w:rFonts w:ascii="Arial" w:eastAsia="Arial" w:hAnsi="Arial" w:cs="Arial"/>
          <w:lang w:val="en-GB"/>
        </w:rPr>
        <w:t xml:space="preserve">Upon the successful completion of this module, the student should be able to: </w:t>
      </w:r>
    </w:p>
    <w:p w14:paraId="1F7DB4A0" w14:textId="77777777" w:rsidR="002C5B47" w:rsidRPr="008D66B2" w:rsidRDefault="002C5B47" w:rsidP="002C5B47">
      <w:pPr>
        <w:pStyle w:val="ListParagraph"/>
        <w:numPr>
          <w:ilvl w:val="0"/>
          <w:numId w:val="3"/>
        </w:numPr>
        <w:jc w:val="both"/>
        <w:rPr>
          <w:rFonts w:ascii="Arial" w:eastAsia="Arial" w:hAnsi="Arial" w:cs="Arial"/>
        </w:rPr>
      </w:pPr>
      <w:r w:rsidRPr="3EA30DD4">
        <w:rPr>
          <w:rFonts w:ascii="Arial" w:eastAsia="Arial" w:hAnsi="Arial" w:cs="Arial"/>
        </w:rPr>
        <w:lastRenderedPageBreak/>
        <w:t>Using the feedback on the proposal from the research module assessment. prepare a research/independent study protocol outlining how the proposal will be implemented, mapping the steps, activities and processes, required resources, time frames;</w:t>
      </w:r>
    </w:p>
    <w:p w14:paraId="348715B9" w14:textId="77777777" w:rsidR="002C5B47" w:rsidRPr="008D66B2" w:rsidRDefault="002C5B47" w:rsidP="002C5B47">
      <w:pPr>
        <w:pStyle w:val="ListParagraph"/>
        <w:numPr>
          <w:ilvl w:val="0"/>
          <w:numId w:val="3"/>
        </w:numPr>
        <w:jc w:val="both"/>
        <w:rPr>
          <w:rFonts w:ascii="Arial" w:eastAsia="Arial" w:hAnsi="Arial" w:cs="Arial"/>
        </w:rPr>
      </w:pPr>
      <w:r w:rsidRPr="5176BF5C">
        <w:rPr>
          <w:rFonts w:ascii="Arial" w:eastAsia="Arial" w:hAnsi="Arial" w:cs="Arial"/>
        </w:rPr>
        <w:t>Plan, manage and execute an in-depth research, inquiry or investigation with a business and/or management focus by applying the principles of research design to the formulation of a research question including, where appropriate, formal hypotheses that can be tested and the selection of appropriate research methods for answering these questions;</w:t>
      </w:r>
    </w:p>
    <w:p w14:paraId="3D592B81" w14:textId="77777777" w:rsidR="002C5B47" w:rsidRPr="008D66B2" w:rsidRDefault="002C5B47" w:rsidP="002C5B47">
      <w:pPr>
        <w:pStyle w:val="ListParagraph"/>
        <w:numPr>
          <w:ilvl w:val="0"/>
          <w:numId w:val="3"/>
        </w:numPr>
        <w:jc w:val="both"/>
      </w:pPr>
      <w:r w:rsidRPr="3EA30DD4">
        <w:rPr>
          <w:rFonts w:ascii="Arial" w:eastAsia="Arial" w:hAnsi="Arial" w:cs="Arial"/>
          <w:color w:val="000000" w:themeColor="text1"/>
        </w:rPr>
        <w:t xml:space="preserve">Critically evaluate the appropriateness of qualitative/quantitative methods of data collection, in combination as necessary, to </w:t>
      </w:r>
      <w:proofErr w:type="spellStart"/>
      <w:r w:rsidRPr="3EA30DD4">
        <w:rPr>
          <w:rFonts w:ascii="Arial" w:eastAsia="Arial" w:hAnsi="Arial" w:cs="Arial"/>
          <w:color w:val="000000" w:themeColor="text1"/>
        </w:rPr>
        <w:t>analyse</w:t>
      </w:r>
      <w:proofErr w:type="spellEnd"/>
      <w:r w:rsidRPr="3EA30DD4">
        <w:rPr>
          <w:rFonts w:ascii="Arial" w:eastAsia="Arial" w:hAnsi="Arial" w:cs="Arial"/>
          <w:color w:val="000000" w:themeColor="text1"/>
        </w:rPr>
        <w:t xml:space="preserve">, </w:t>
      </w:r>
      <w:proofErr w:type="spellStart"/>
      <w:r w:rsidRPr="3EA30DD4">
        <w:rPr>
          <w:rFonts w:ascii="Arial" w:eastAsia="Arial" w:hAnsi="Arial" w:cs="Arial"/>
          <w:color w:val="000000" w:themeColor="text1"/>
        </w:rPr>
        <w:t>synthesise</w:t>
      </w:r>
      <w:proofErr w:type="spellEnd"/>
      <w:r w:rsidRPr="3EA30DD4">
        <w:rPr>
          <w:rFonts w:ascii="Arial" w:eastAsia="Arial" w:hAnsi="Arial" w:cs="Arial"/>
          <w:color w:val="000000" w:themeColor="text1"/>
        </w:rPr>
        <w:t xml:space="preserve">, interpret and present the resulting data and the applications of those methods by other researchers in other contexts; </w:t>
      </w:r>
    </w:p>
    <w:p w14:paraId="20E6D0C7" w14:textId="77777777" w:rsidR="002C5B47" w:rsidRPr="008D66B2" w:rsidRDefault="002C5B47" w:rsidP="002C5B47">
      <w:pPr>
        <w:pStyle w:val="ListParagraph"/>
        <w:numPr>
          <w:ilvl w:val="0"/>
          <w:numId w:val="3"/>
        </w:numPr>
        <w:jc w:val="both"/>
      </w:pPr>
      <w:r w:rsidRPr="3EA30DD4">
        <w:rPr>
          <w:rFonts w:ascii="Arial" w:eastAsia="Arial" w:hAnsi="Arial" w:cs="Arial"/>
          <w:color w:val="000000" w:themeColor="text1"/>
        </w:rPr>
        <w:t>Demonstrate the ability to conduct research under supervision in a Public Health and Social Care context including the ability to review published literature critically, show conceptual and theoretical understanding, identify research problems, use skills to promotion of digital health, manage systems and services in health and social care settings and other resources, handle data, interpret results and disseminate findings in a way that is consistent with professional public health and social care practice and normal principles of research ethics;</w:t>
      </w:r>
    </w:p>
    <w:p w14:paraId="51E41EC2" w14:textId="77777777" w:rsidR="002C5B47" w:rsidRPr="008D66B2" w:rsidRDefault="002C5B47" w:rsidP="002C5B47">
      <w:pPr>
        <w:pStyle w:val="ListParagraph"/>
        <w:numPr>
          <w:ilvl w:val="0"/>
          <w:numId w:val="2"/>
        </w:numPr>
        <w:spacing w:line="240" w:lineRule="auto"/>
        <w:jc w:val="both"/>
        <w:rPr>
          <w:rFonts w:ascii="Arial" w:eastAsia="Arial" w:hAnsi="Arial" w:cs="Arial"/>
        </w:rPr>
      </w:pPr>
      <w:r w:rsidRPr="3EA30DD4">
        <w:rPr>
          <w:rFonts w:ascii="Arial" w:eastAsia="Arial" w:hAnsi="Arial" w:cs="Arial"/>
        </w:rPr>
        <w:t>Exhibit the analytical, numerical, literacy, communication and computer skills to enable critical research to be undertaken and be able to apply those transferable skills to develop research-based inquiry in future employment settings.</w:t>
      </w:r>
    </w:p>
    <w:p w14:paraId="377CE8B8" w14:textId="77777777" w:rsidR="002C5B47" w:rsidRPr="008D66B2" w:rsidRDefault="002C5B47" w:rsidP="002C5B47">
      <w:pPr>
        <w:tabs>
          <w:tab w:val="left" w:pos="720"/>
        </w:tabs>
        <w:spacing w:line="240" w:lineRule="auto"/>
        <w:jc w:val="both"/>
      </w:pPr>
      <w:r w:rsidRPr="3EA30DD4">
        <w:rPr>
          <w:rFonts w:ascii="Arial" w:eastAsia="Arial" w:hAnsi="Arial" w:cs="Arial"/>
          <w:b/>
          <w:bCs/>
          <w:lang w:val="en-GB"/>
        </w:rPr>
        <w:t xml:space="preserve"> </w:t>
      </w:r>
    </w:p>
    <w:p w14:paraId="4DF8B86E" w14:textId="77777777" w:rsidR="002C5B47" w:rsidRPr="008D66B2" w:rsidRDefault="002C5B47" w:rsidP="002C5B47">
      <w:pPr>
        <w:tabs>
          <w:tab w:val="left" w:pos="720"/>
        </w:tabs>
        <w:spacing w:line="240" w:lineRule="auto"/>
        <w:jc w:val="both"/>
      </w:pPr>
      <w:r w:rsidRPr="3EA30DD4">
        <w:rPr>
          <w:rFonts w:ascii="Arial" w:eastAsia="Arial" w:hAnsi="Arial" w:cs="Arial"/>
          <w:b/>
          <w:bCs/>
          <w:lang w:val="en-GB"/>
        </w:rPr>
        <w:t xml:space="preserve">INDICATIVE CONTENT </w:t>
      </w:r>
    </w:p>
    <w:p w14:paraId="59C828C7" w14:textId="77777777" w:rsidR="002C5B47" w:rsidRPr="008D66B2" w:rsidRDefault="002C5B47" w:rsidP="002C5B47">
      <w:pPr>
        <w:pStyle w:val="ListParagraph"/>
        <w:numPr>
          <w:ilvl w:val="0"/>
          <w:numId w:val="3"/>
        </w:numPr>
        <w:jc w:val="both"/>
        <w:rPr>
          <w:rFonts w:ascii="Arial" w:eastAsia="Arial" w:hAnsi="Arial" w:cs="Arial"/>
          <w:lang w:val="en-GB"/>
        </w:rPr>
      </w:pPr>
      <w:r w:rsidRPr="3EA30DD4">
        <w:rPr>
          <w:rFonts w:ascii="Arial" w:eastAsia="Arial" w:hAnsi="Arial" w:cs="Arial"/>
          <w:lang w:val="en-GB"/>
        </w:rPr>
        <w:t>The importance of clear aims and objectives: an understanding of the complexity of policy and implementation in the field of health and social care and an in-depth application of relevant research skills to the chosen area of study.</w:t>
      </w:r>
    </w:p>
    <w:p w14:paraId="6ED14BCF" w14:textId="77777777" w:rsidR="002C5B47" w:rsidRPr="008D66B2" w:rsidRDefault="002C5B47" w:rsidP="002C5B47">
      <w:pPr>
        <w:pStyle w:val="ListParagraph"/>
        <w:numPr>
          <w:ilvl w:val="0"/>
          <w:numId w:val="3"/>
        </w:numPr>
        <w:jc w:val="both"/>
        <w:rPr>
          <w:rFonts w:ascii="Arial" w:eastAsia="Arial" w:hAnsi="Arial" w:cs="Arial"/>
          <w:lang w:val="en-GB"/>
        </w:rPr>
      </w:pPr>
      <w:r w:rsidRPr="3EA30DD4">
        <w:rPr>
          <w:rFonts w:ascii="Arial" w:eastAsia="Arial" w:hAnsi="Arial" w:cs="Arial"/>
          <w:lang w:val="en-GB"/>
        </w:rPr>
        <w:t>Exploring the literature, writing a literature review, reviewing published literature critically, showing conceptual and theoretical understanding, identifying research problems and questions.</w:t>
      </w:r>
    </w:p>
    <w:p w14:paraId="6E562527" w14:textId="77777777" w:rsidR="002C5B47" w:rsidRPr="008D66B2" w:rsidRDefault="002C5B47" w:rsidP="002C5B47">
      <w:pPr>
        <w:pStyle w:val="ListParagraph"/>
        <w:numPr>
          <w:ilvl w:val="0"/>
          <w:numId w:val="3"/>
        </w:numPr>
        <w:jc w:val="both"/>
        <w:rPr>
          <w:rFonts w:ascii="Arial" w:eastAsia="Arial" w:hAnsi="Arial" w:cs="Arial"/>
          <w:lang w:val="en-GB"/>
        </w:rPr>
      </w:pPr>
      <w:r w:rsidRPr="3EA30DD4">
        <w:rPr>
          <w:rFonts w:ascii="Arial" w:eastAsia="Arial" w:hAnsi="Arial" w:cs="Arial"/>
          <w:lang w:val="en-GB"/>
        </w:rPr>
        <w:t>Choosing a research method, data collection and sampling, data analysis and interpreting results, reliability and validity of data, evidence-based approach; disseminating findings in a way that is consistent with professional public health and social care practice. Drawing valid conclusions and recommendations. Reflecting on the research process and outcomes and the learning experience.</w:t>
      </w:r>
    </w:p>
    <w:p w14:paraId="79DC4B2A" w14:textId="77777777" w:rsidR="002C5B47" w:rsidRPr="008D66B2" w:rsidRDefault="002C5B47" w:rsidP="002C5B47">
      <w:pPr>
        <w:tabs>
          <w:tab w:val="left" w:pos="720"/>
          <w:tab w:val="left" w:pos="1440"/>
          <w:tab w:val="left" w:pos="2160"/>
          <w:tab w:val="left" w:pos="2880"/>
        </w:tabs>
        <w:spacing w:line="252" w:lineRule="auto"/>
        <w:ind w:left="3600" w:hanging="3600"/>
        <w:jc w:val="both"/>
      </w:pPr>
      <w:r w:rsidRPr="3EA30DD4">
        <w:rPr>
          <w:rFonts w:ascii="Arial" w:eastAsia="Arial" w:hAnsi="Arial" w:cs="Arial"/>
          <w:b/>
          <w:bCs/>
          <w:lang w:val="en-GB"/>
        </w:rPr>
        <w:t>TEACHING AND LEARNING STRATEGY</w:t>
      </w:r>
    </w:p>
    <w:p w14:paraId="133C9028" w14:textId="77777777" w:rsidR="002C5B47" w:rsidRPr="008D66B2" w:rsidRDefault="002C5B47" w:rsidP="002C5B47">
      <w:pPr>
        <w:jc w:val="both"/>
        <w:rPr>
          <w:rFonts w:ascii="Arial" w:eastAsia="Arial" w:hAnsi="Arial" w:cs="Arial"/>
          <w:color w:val="000000" w:themeColor="text1"/>
          <w:u w:val="single"/>
          <w:lang w:val="en-GB"/>
        </w:rPr>
      </w:pPr>
      <w:r w:rsidRPr="5176BF5C">
        <w:rPr>
          <w:rFonts w:ascii="Arial" w:eastAsia="Arial" w:hAnsi="Arial" w:cs="Arial"/>
          <w:lang w:val="en-GB"/>
        </w:rPr>
        <w:t xml:space="preserve">The dissertation module is an organic development from the Practice- Based Research module. The outcome of the research methods module is the research proposal, which will be developed further for the dissertation module.  </w:t>
      </w:r>
      <w:r w:rsidRPr="5176BF5C">
        <w:rPr>
          <w:rFonts w:ascii="Arial" w:eastAsia="Arial" w:hAnsi="Arial" w:cs="Arial"/>
          <w:color w:val="000000" w:themeColor="text1"/>
          <w:lang w:val="en-GB"/>
        </w:rPr>
        <w:t>Students will be given an opportunity to choose the type of the dissertation they would like to research. The University had its Research Ethics Committee to review the proposal and approve the research.</w:t>
      </w:r>
    </w:p>
    <w:p w14:paraId="157318CA" w14:textId="77777777" w:rsidR="002C5B47" w:rsidRPr="008D66B2" w:rsidRDefault="002C5B47" w:rsidP="002C5B47">
      <w:pPr>
        <w:spacing w:line="252" w:lineRule="auto"/>
        <w:jc w:val="both"/>
        <w:rPr>
          <w:rFonts w:ascii="Arial" w:eastAsia="Arial" w:hAnsi="Arial" w:cs="Arial"/>
          <w:color w:val="000000" w:themeColor="text1"/>
          <w:u w:val="single"/>
          <w:lang w:val="en-GB"/>
        </w:rPr>
      </w:pPr>
      <w:r w:rsidRPr="5176BF5C">
        <w:rPr>
          <w:rFonts w:ascii="Arial" w:eastAsia="Arial" w:hAnsi="Arial" w:cs="Arial"/>
          <w:lang w:val="en-GB"/>
        </w:rPr>
        <w:t>I</w:t>
      </w:r>
      <w:r w:rsidRPr="5176BF5C">
        <w:rPr>
          <w:rFonts w:ascii="Arial" w:eastAsia="Arial" w:hAnsi="Arial" w:cs="Arial"/>
          <w:color w:val="000000" w:themeColor="text1"/>
          <w:lang w:val="en-GB"/>
        </w:rPr>
        <w:t xml:space="preserve">ndicative content and requirements of the dissertation will be introduced at stage 1 by </w:t>
      </w:r>
      <w:proofErr w:type="spellStart"/>
      <w:r w:rsidRPr="5176BF5C">
        <w:rPr>
          <w:rFonts w:ascii="Arial" w:eastAsia="Arial" w:hAnsi="Arial" w:cs="Arial"/>
          <w:color w:val="000000" w:themeColor="text1"/>
          <w:lang w:val="en-GB"/>
        </w:rPr>
        <w:t>a</w:t>
      </w:r>
      <w:proofErr w:type="spellEnd"/>
      <w:r w:rsidRPr="5176BF5C">
        <w:rPr>
          <w:rFonts w:ascii="Arial" w:eastAsia="Arial" w:hAnsi="Arial" w:cs="Arial"/>
          <w:color w:val="000000" w:themeColor="text1"/>
          <w:lang w:val="en-GB"/>
        </w:rPr>
        <w:t xml:space="preserve"> intensive workshops to help students to develop further research methodology and think about the implementation</w:t>
      </w:r>
      <w:bookmarkStart w:id="0" w:name="_Int_bQwBNuWe"/>
      <w:r w:rsidRPr="5176BF5C">
        <w:rPr>
          <w:rFonts w:ascii="Arial" w:eastAsia="Arial" w:hAnsi="Arial" w:cs="Arial"/>
          <w:color w:val="000000" w:themeColor="text1"/>
          <w:lang w:val="en-GB"/>
        </w:rPr>
        <w:t xml:space="preserve">. </w:t>
      </w:r>
      <w:bookmarkEnd w:id="0"/>
      <w:r w:rsidRPr="5176BF5C">
        <w:rPr>
          <w:rFonts w:ascii="Arial" w:eastAsia="Arial" w:hAnsi="Arial" w:cs="Arial"/>
          <w:color w:val="000000" w:themeColor="text1"/>
          <w:lang w:val="en-GB"/>
        </w:rPr>
        <w:t>“Developing research competence and the research protocol</w:t>
      </w:r>
      <w:r w:rsidRPr="5176BF5C">
        <w:rPr>
          <w:rFonts w:ascii="Arial" w:eastAsia="Arial" w:hAnsi="Arial" w:cs="Arial"/>
          <w:b/>
          <w:bCs/>
          <w:color w:val="000000" w:themeColor="text1"/>
          <w:lang w:val="en-GB"/>
        </w:rPr>
        <w:t xml:space="preserve">” </w:t>
      </w:r>
      <w:r w:rsidRPr="5176BF5C">
        <w:rPr>
          <w:rFonts w:ascii="Arial" w:eastAsia="Arial" w:hAnsi="Arial" w:cs="Arial"/>
          <w:color w:val="000000" w:themeColor="text1"/>
          <w:lang w:val="en-GB"/>
        </w:rPr>
        <w:t>is designed to enhance research knowledge and competencies. At the end of stage 1, students will be expected to produce and present an initial research protocol prior to the commencement of the dissertation research. The formative assessment/feedback on the protocol will help students to iron out the details and prepare students for the data collection (of their primary and/or secondary research).</w:t>
      </w:r>
    </w:p>
    <w:p w14:paraId="7B8AB114" w14:textId="77777777" w:rsidR="002C5B47" w:rsidRPr="008D66B2" w:rsidRDefault="002C5B47" w:rsidP="002C5B47">
      <w:pPr>
        <w:jc w:val="both"/>
        <w:rPr>
          <w:rFonts w:ascii="Arial" w:eastAsia="Arial" w:hAnsi="Arial" w:cs="Arial"/>
          <w:color w:val="000000" w:themeColor="text1"/>
          <w:lang w:val="en-GB"/>
        </w:rPr>
      </w:pPr>
      <w:r w:rsidRPr="5176BF5C">
        <w:rPr>
          <w:rFonts w:ascii="Arial" w:eastAsia="Arial" w:hAnsi="Arial" w:cs="Arial"/>
          <w:color w:val="000000" w:themeColor="text1"/>
          <w:lang w:val="en-GB"/>
        </w:rPr>
        <w:t xml:space="preserve">In stage 2, students will be expected to manage their own learning and implement their own research programme of study over the dissertation period. The University also has a </w:t>
      </w:r>
      <w:proofErr w:type="spellStart"/>
      <w:r w:rsidRPr="5176BF5C">
        <w:rPr>
          <w:rFonts w:ascii="Arial" w:eastAsia="Arial" w:hAnsi="Arial" w:cs="Arial"/>
          <w:color w:val="000000" w:themeColor="text1"/>
          <w:lang w:val="en-GB"/>
        </w:rPr>
        <w:t>DigiCentre</w:t>
      </w:r>
      <w:proofErr w:type="spellEnd"/>
      <w:r w:rsidRPr="5176BF5C">
        <w:rPr>
          <w:rFonts w:ascii="Arial" w:eastAsia="Arial" w:hAnsi="Arial" w:cs="Arial"/>
          <w:color w:val="000000" w:themeColor="text1"/>
          <w:lang w:val="en-GB"/>
        </w:rPr>
        <w:t xml:space="preserve">, which is a depository of digital resources for researchers, helping to develop their skills in </w:t>
      </w:r>
      <w:bookmarkStart w:id="1" w:name="_Int_d4583Rse"/>
      <w:r w:rsidRPr="5176BF5C">
        <w:rPr>
          <w:rFonts w:ascii="Arial" w:eastAsia="Arial" w:hAnsi="Arial" w:cs="Arial"/>
          <w:color w:val="000000" w:themeColor="text1"/>
          <w:lang w:val="en-GB"/>
        </w:rPr>
        <w:t>various aspects</w:t>
      </w:r>
      <w:bookmarkEnd w:id="1"/>
      <w:r w:rsidRPr="5176BF5C">
        <w:rPr>
          <w:rFonts w:ascii="Arial" w:eastAsia="Arial" w:hAnsi="Arial" w:cs="Arial"/>
          <w:color w:val="000000" w:themeColor="text1"/>
          <w:lang w:val="en-GB"/>
        </w:rPr>
        <w:t xml:space="preserve"> of research, e.g., data collection or research questions designing techniques.</w:t>
      </w:r>
    </w:p>
    <w:p w14:paraId="12B85935" w14:textId="77777777" w:rsidR="002C5B47" w:rsidRPr="008D66B2" w:rsidRDefault="002C5B47" w:rsidP="002C5B47">
      <w:pPr>
        <w:jc w:val="both"/>
        <w:rPr>
          <w:rFonts w:ascii="Arial" w:eastAsia="Arial" w:hAnsi="Arial" w:cs="Arial"/>
          <w:color w:val="000000" w:themeColor="text1"/>
          <w:lang w:val="en-GB"/>
        </w:rPr>
      </w:pPr>
      <w:r w:rsidRPr="5176BF5C">
        <w:rPr>
          <w:rFonts w:ascii="Arial" w:eastAsia="Arial" w:hAnsi="Arial" w:cs="Arial"/>
          <w:color w:val="000000" w:themeColor="text1"/>
          <w:lang w:val="en-GB"/>
        </w:rPr>
        <w:t>Students will be allocated a supervisor who will meet with each student on a regular basis in order to monitor research progress (this will be for a minimum 8 meetings).  The supervisors will be in the position to guide students and help with their specific topics and types of the research. Individually tailored guidelines and progress deadlines will be given to students at appropriate times in order to facilitate continued progress.</w:t>
      </w:r>
    </w:p>
    <w:p w14:paraId="4543135B" w14:textId="77777777" w:rsidR="002C5B47" w:rsidRPr="008D66B2" w:rsidRDefault="002C5B47" w:rsidP="002C5B47">
      <w:pPr>
        <w:tabs>
          <w:tab w:val="left" w:pos="720"/>
          <w:tab w:val="left" w:pos="1440"/>
          <w:tab w:val="left" w:pos="2160"/>
          <w:tab w:val="left" w:pos="2880"/>
        </w:tabs>
        <w:spacing w:line="252" w:lineRule="auto"/>
        <w:ind w:left="3600" w:hanging="3600"/>
        <w:jc w:val="both"/>
      </w:pPr>
      <w:r w:rsidRPr="3EA30DD4">
        <w:rPr>
          <w:rFonts w:ascii="Arial" w:eastAsia="Arial" w:hAnsi="Arial" w:cs="Arial"/>
          <w:b/>
          <w:bCs/>
          <w:lang w:val="en-GB"/>
        </w:rPr>
        <w:t>CLASS CONTACT</w:t>
      </w:r>
    </w:p>
    <w:p w14:paraId="394A6060" w14:textId="77777777" w:rsidR="002C5B47" w:rsidRPr="008D66B2" w:rsidRDefault="002C5B47" w:rsidP="002C5B47">
      <w:pPr>
        <w:spacing w:line="252" w:lineRule="auto"/>
        <w:jc w:val="both"/>
      </w:pPr>
      <w:r w:rsidRPr="3EA30DD4">
        <w:rPr>
          <w:rFonts w:ascii="Arial" w:eastAsia="Arial" w:hAnsi="Arial" w:cs="Arial"/>
          <w:lang w:val="en-GB"/>
        </w:rPr>
        <w:t>Stage 1: Developing research competence and the research proposal</w:t>
      </w:r>
    </w:p>
    <w:p w14:paraId="7560264D" w14:textId="77777777" w:rsidR="002C5B47" w:rsidRPr="008D66B2" w:rsidRDefault="002C5B47" w:rsidP="002C5B47">
      <w:pPr>
        <w:spacing w:line="252" w:lineRule="auto"/>
        <w:jc w:val="both"/>
      </w:pPr>
      <w:r w:rsidRPr="3EA30DD4">
        <w:rPr>
          <w:rFonts w:ascii="Arial" w:eastAsia="Arial" w:hAnsi="Arial" w:cs="Arial"/>
          <w:lang w:val="en-GB"/>
        </w:rPr>
        <w:t>Stage 2: The Dissertation</w:t>
      </w:r>
    </w:p>
    <w:p w14:paraId="04AA599A" w14:textId="77777777" w:rsidR="002C5B47" w:rsidRPr="008D66B2" w:rsidRDefault="002C5B47" w:rsidP="002C5B47">
      <w:pPr>
        <w:spacing w:line="252" w:lineRule="auto"/>
        <w:jc w:val="both"/>
      </w:pPr>
      <w:r w:rsidRPr="3EA30DD4">
        <w:rPr>
          <w:rFonts w:ascii="Arial" w:eastAsia="Arial" w:hAnsi="Arial" w:cs="Arial"/>
          <w:lang w:val="en-GB"/>
        </w:rPr>
        <w:t xml:space="preserve"> </w:t>
      </w:r>
    </w:p>
    <w:tbl>
      <w:tblPr>
        <w:tblW w:w="0" w:type="auto"/>
        <w:tblLayout w:type="fixed"/>
        <w:tblLook w:val="01E0" w:firstRow="1" w:lastRow="1" w:firstColumn="1" w:lastColumn="1" w:noHBand="0" w:noVBand="0"/>
      </w:tblPr>
      <w:tblGrid>
        <w:gridCol w:w="3270"/>
        <w:gridCol w:w="1155"/>
        <w:gridCol w:w="1440"/>
      </w:tblGrid>
      <w:tr w:rsidR="002C5B47" w14:paraId="518902DA" w14:textId="77777777" w:rsidTr="00C33E86">
        <w:tc>
          <w:tcPr>
            <w:tcW w:w="3270" w:type="dxa"/>
            <w:tcBorders>
              <w:top w:val="single" w:sz="8" w:space="0" w:color="auto"/>
              <w:left w:val="single" w:sz="8" w:space="0" w:color="auto"/>
              <w:bottom w:val="single" w:sz="8" w:space="0" w:color="auto"/>
              <w:right w:val="single" w:sz="8" w:space="0" w:color="auto"/>
            </w:tcBorders>
          </w:tcPr>
          <w:p w14:paraId="163C25B7" w14:textId="77777777" w:rsidR="002C5B47" w:rsidRDefault="002C5B47" w:rsidP="00C33E86">
            <w:pPr>
              <w:spacing w:line="252" w:lineRule="auto"/>
            </w:pPr>
            <w:r w:rsidRPr="3EA30DD4">
              <w:rPr>
                <w:rFonts w:ascii="Arial" w:eastAsia="Arial" w:hAnsi="Arial" w:cs="Arial"/>
                <w:b/>
                <w:bCs/>
              </w:rPr>
              <w:t>Activity type</w:t>
            </w:r>
          </w:p>
        </w:tc>
        <w:tc>
          <w:tcPr>
            <w:tcW w:w="1155" w:type="dxa"/>
            <w:tcBorders>
              <w:top w:val="single" w:sz="8" w:space="0" w:color="auto"/>
              <w:left w:val="single" w:sz="8" w:space="0" w:color="auto"/>
              <w:bottom w:val="single" w:sz="8" w:space="0" w:color="auto"/>
              <w:right w:val="single" w:sz="8" w:space="0" w:color="auto"/>
            </w:tcBorders>
          </w:tcPr>
          <w:p w14:paraId="1C7F9CDF" w14:textId="77777777" w:rsidR="002C5B47" w:rsidRDefault="002C5B47" w:rsidP="00C33E86">
            <w:pPr>
              <w:spacing w:line="252" w:lineRule="auto"/>
            </w:pPr>
            <w:r w:rsidRPr="3EA30DD4">
              <w:rPr>
                <w:rFonts w:ascii="Arial" w:eastAsia="Arial" w:hAnsi="Arial" w:cs="Arial"/>
                <w:b/>
                <w:bCs/>
              </w:rPr>
              <w:t>Hours</w:t>
            </w:r>
          </w:p>
        </w:tc>
        <w:tc>
          <w:tcPr>
            <w:tcW w:w="1440" w:type="dxa"/>
            <w:tcBorders>
              <w:top w:val="single" w:sz="8" w:space="0" w:color="auto"/>
              <w:left w:val="single" w:sz="8" w:space="0" w:color="auto"/>
              <w:bottom w:val="single" w:sz="8" w:space="0" w:color="auto"/>
              <w:right w:val="single" w:sz="8" w:space="0" w:color="auto"/>
            </w:tcBorders>
          </w:tcPr>
          <w:p w14:paraId="66B1E41C" w14:textId="77777777" w:rsidR="002C5B47" w:rsidRDefault="002C5B47" w:rsidP="00C33E86">
            <w:pPr>
              <w:spacing w:line="252" w:lineRule="auto"/>
            </w:pPr>
            <w:r w:rsidRPr="3EA30DD4">
              <w:rPr>
                <w:rFonts w:ascii="Arial" w:eastAsia="Arial" w:hAnsi="Arial" w:cs="Arial"/>
                <w:b/>
                <w:bCs/>
              </w:rPr>
              <w:t>Percentage</w:t>
            </w:r>
          </w:p>
        </w:tc>
      </w:tr>
      <w:tr w:rsidR="002C5B47" w14:paraId="173B98BC" w14:textId="77777777" w:rsidTr="00C33E86">
        <w:tc>
          <w:tcPr>
            <w:tcW w:w="3270" w:type="dxa"/>
            <w:tcBorders>
              <w:top w:val="single" w:sz="8" w:space="0" w:color="auto"/>
              <w:left w:val="single" w:sz="8" w:space="0" w:color="auto"/>
              <w:bottom w:val="single" w:sz="8" w:space="0" w:color="auto"/>
              <w:right w:val="single" w:sz="8" w:space="0" w:color="auto"/>
            </w:tcBorders>
            <w:vAlign w:val="center"/>
          </w:tcPr>
          <w:p w14:paraId="103F48A1" w14:textId="77777777" w:rsidR="002C5B47" w:rsidRDefault="002C5B47" w:rsidP="00C33E86">
            <w:pPr>
              <w:spacing w:line="252" w:lineRule="auto"/>
              <w:jc w:val="both"/>
            </w:pPr>
            <w:r w:rsidRPr="3EA30DD4">
              <w:rPr>
                <w:rFonts w:ascii="Arial" w:eastAsia="Arial" w:hAnsi="Arial" w:cs="Arial"/>
              </w:rPr>
              <w:t>Scheduled learning</w:t>
            </w:r>
          </w:p>
        </w:tc>
        <w:tc>
          <w:tcPr>
            <w:tcW w:w="1155" w:type="dxa"/>
            <w:tcBorders>
              <w:top w:val="single" w:sz="8" w:space="0" w:color="auto"/>
              <w:left w:val="single" w:sz="8" w:space="0" w:color="auto"/>
              <w:bottom w:val="single" w:sz="8" w:space="0" w:color="auto"/>
              <w:right w:val="single" w:sz="8" w:space="0" w:color="auto"/>
            </w:tcBorders>
            <w:vAlign w:val="center"/>
          </w:tcPr>
          <w:p w14:paraId="66D1FD63" w14:textId="77777777" w:rsidR="002C5B47" w:rsidRDefault="002C5B47" w:rsidP="00C33E86">
            <w:pPr>
              <w:spacing w:line="252" w:lineRule="auto"/>
              <w:jc w:val="both"/>
            </w:pPr>
            <w:r w:rsidRPr="3EA30DD4">
              <w:rPr>
                <w:rFonts w:ascii="Arial" w:eastAsia="Arial" w:hAnsi="Arial" w:cs="Arial"/>
              </w:rPr>
              <w:t>30</w:t>
            </w:r>
          </w:p>
        </w:tc>
        <w:tc>
          <w:tcPr>
            <w:tcW w:w="1440" w:type="dxa"/>
            <w:tcBorders>
              <w:top w:val="single" w:sz="8" w:space="0" w:color="auto"/>
              <w:left w:val="single" w:sz="8" w:space="0" w:color="auto"/>
              <w:bottom w:val="single" w:sz="8" w:space="0" w:color="auto"/>
              <w:right w:val="single" w:sz="8" w:space="0" w:color="auto"/>
            </w:tcBorders>
            <w:vAlign w:val="center"/>
          </w:tcPr>
          <w:p w14:paraId="20F2A1F3" w14:textId="77777777" w:rsidR="002C5B47" w:rsidRDefault="002C5B47" w:rsidP="00C33E86">
            <w:pPr>
              <w:spacing w:line="252" w:lineRule="auto"/>
              <w:jc w:val="both"/>
            </w:pPr>
            <w:r w:rsidRPr="3EA30DD4">
              <w:rPr>
                <w:rFonts w:ascii="Arial" w:eastAsia="Arial" w:hAnsi="Arial" w:cs="Arial"/>
              </w:rPr>
              <w:t>5%</w:t>
            </w:r>
          </w:p>
        </w:tc>
      </w:tr>
      <w:tr w:rsidR="002C5B47" w14:paraId="30EA964D" w14:textId="77777777" w:rsidTr="00C33E86">
        <w:tc>
          <w:tcPr>
            <w:tcW w:w="3270" w:type="dxa"/>
            <w:tcBorders>
              <w:top w:val="single" w:sz="8" w:space="0" w:color="auto"/>
              <w:left w:val="single" w:sz="8" w:space="0" w:color="auto"/>
              <w:bottom w:val="single" w:sz="8" w:space="0" w:color="auto"/>
              <w:right w:val="single" w:sz="8" w:space="0" w:color="auto"/>
            </w:tcBorders>
            <w:vAlign w:val="center"/>
          </w:tcPr>
          <w:p w14:paraId="645F1346" w14:textId="77777777" w:rsidR="002C5B47" w:rsidRDefault="002C5B47" w:rsidP="00C33E86">
            <w:pPr>
              <w:spacing w:line="252" w:lineRule="auto"/>
              <w:jc w:val="both"/>
            </w:pPr>
            <w:r w:rsidRPr="3EA30DD4">
              <w:rPr>
                <w:rFonts w:ascii="Arial" w:eastAsia="Arial" w:hAnsi="Arial" w:cs="Arial"/>
              </w:rPr>
              <w:t>Independent learning</w:t>
            </w:r>
          </w:p>
        </w:tc>
        <w:tc>
          <w:tcPr>
            <w:tcW w:w="1155" w:type="dxa"/>
            <w:tcBorders>
              <w:top w:val="single" w:sz="8" w:space="0" w:color="auto"/>
              <w:left w:val="single" w:sz="8" w:space="0" w:color="auto"/>
              <w:bottom w:val="single" w:sz="8" w:space="0" w:color="auto"/>
              <w:right w:val="single" w:sz="8" w:space="0" w:color="auto"/>
            </w:tcBorders>
            <w:vAlign w:val="center"/>
          </w:tcPr>
          <w:p w14:paraId="2E73605D" w14:textId="77777777" w:rsidR="002C5B47" w:rsidRDefault="002C5B47" w:rsidP="00C33E86">
            <w:pPr>
              <w:spacing w:line="252" w:lineRule="auto"/>
              <w:jc w:val="both"/>
            </w:pPr>
            <w:r w:rsidRPr="3EA30DD4">
              <w:rPr>
                <w:rFonts w:ascii="Arial" w:eastAsia="Arial" w:hAnsi="Arial" w:cs="Arial"/>
              </w:rPr>
              <w:t>570</w:t>
            </w:r>
          </w:p>
        </w:tc>
        <w:tc>
          <w:tcPr>
            <w:tcW w:w="1440" w:type="dxa"/>
            <w:tcBorders>
              <w:top w:val="single" w:sz="8" w:space="0" w:color="auto"/>
              <w:left w:val="single" w:sz="8" w:space="0" w:color="auto"/>
              <w:bottom w:val="single" w:sz="8" w:space="0" w:color="auto"/>
              <w:right w:val="single" w:sz="8" w:space="0" w:color="auto"/>
            </w:tcBorders>
            <w:vAlign w:val="center"/>
          </w:tcPr>
          <w:p w14:paraId="1B4493E6" w14:textId="77777777" w:rsidR="002C5B47" w:rsidRDefault="002C5B47" w:rsidP="00C33E86">
            <w:pPr>
              <w:spacing w:line="252" w:lineRule="auto"/>
              <w:jc w:val="both"/>
            </w:pPr>
            <w:r w:rsidRPr="3EA30DD4">
              <w:rPr>
                <w:rFonts w:ascii="Arial" w:eastAsia="Arial" w:hAnsi="Arial" w:cs="Arial"/>
              </w:rPr>
              <w:t>95%</w:t>
            </w:r>
          </w:p>
        </w:tc>
      </w:tr>
      <w:tr w:rsidR="002C5B47" w14:paraId="6F66B342" w14:textId="77777777" w:rsidTr="00C33E86">
        <w:tc>
          <w:tcPr>
            <w:tcW w:w="3270" w:type="dxa"/>
            <w:tcBorders>
              <w:top w:val="single" w:sz="8" w:space="0" w:color="auto"/>
              <w:left w:val="single" w:sz="8" w:space="0" w:color="auto"/>
              <w:bottom w:val="single" w:sz="8" w:space="0" w:color="auto"/>
              <w:right w:val="single" w:sz="8" w:space="0" w:color="auto"/>
            </w:tcBorders>
            <w:vAlign w:val="center"/>
          </w:tcPr>
          <w:p w14:paraId="3294E735" w14:textId="77777777" w:rsidR="002C5B47" w:rsidRDefault="002C5B47" w:rsidP="00C33E86">
            <w:pPr>
              <w:spacing w:line="252" w:lineRule="auto"/>
              <w:jc w:val="both"/>
            </w:pPr>
            <w:r w:rsidRPr="3EA30DD4">
              <w:rPr>
                <w:rFonts w:ascii="Arial" w:eastAsia="Arial" w:hAnsi="Arial" w:cs="Arial"/>
              </w:rPr>
              <w:t>Placement learning</w:t>
            </w:r>
          </w:p>
        </w:tc>
        <w:tc>
          <w:tcPr>
            <w:tcW w:w="1155" w:type="dxa"/>
            <w:tcBorders>
              <w:top w:val="single" w:sz="8" w:space="0" w:color="auto"/>
              <w:left w:val="single" w:sz="8" w:space="0" w:color="auto"/>
              <w:bottom w:val="single" w:sz="8" w:space="0" w:color="auto"/>
              <w:right w:val="single" w:sz="8" w:space="0" w:color="auto"/>
            </w:tcBorders>
            <w:vAlign w:val="center"/>
          </w:tcPr>
          <w:p w14:paraId="1576B0ED" w14:textId="77777777" w:rsidR="002C5B47" w:rsidRDefault="002C5B47" w:rsidP="00C33E86">
            <w:pPr>
              <w:spacing w:line="252" w:lineRule="auto"/>
              <w:jc w:val="both"/>
            </w:pPr>
            <w:r w:rsidRPr="3EA30DD4">
              <w:rPr>
                <w:rFonts w:ascii="Arial" w:eastAsia="Arial" w:hAnsi="Arial" w:cs="Arial"/>
              </w:rPr>
              <w:t xml:space="preserve"> </w:t>
            </w:r>
          </w:p>
        </w:tc>
        <w:tc>
          <w:tcPr>
            <w:tcW w:w="1440" w:type="dxa"/>
            <w:tcBorders>
              <w:top w:val="single" w:sz="8" w:space="0" w:color="auto"/>
              <w:left w:val="single" w:sz="8" w:space="0" w:color="auto"/>
              <w:bottom w:val="single" w:sz="8" w:space="0" w:color="auto"/>
              <w:right w:val="single" w:sz="8" w:space="0" w:color="auto"/>
            </w:tcBorders>
            <w:vAlign w:val="center"/>
          </w:tcPr>
          <w:p w14:paraId="056E3151" w14:textId="77777777" w:rsidR="002C5B47" w:rsidRDefault="002C5B47" w:rsidP="00C33E86">
            <w:pPr>
              <w:spacing w:line="252" w:lineRule="auto"/>
              <w:jc w:val="both"/>
            </w:pPr>
            <w:r w:rsidRPr="3EA30DD4">
              <w:rPr>
                <w:rFonts w:ascii="Arial" w:eastAsia="Arial" w:hAnsi="Arial" w:cs="Arial"/>
              </w:rPr>
              <w:t xml:space="preserve"> </w:t>
            </w:r>
          </w:p>
        </w:tc>
      </w:tr>
      <w:tr w:rsidR="002C5B47" w14:paraId="3484EFD3" w14:textId="77777777" w:rsidTr="00C33E86">
        <w:tc>
          <w:tcPr>
            <w:tcW w:w="3270" w:type="dxa"/>
            <w:tcBorders>
              <w:top w:val="single" w:sz="8" w:space="0" w:color="auto"/>
              <w:left w:val="single" w:sz="8" w:space="0" w:color="auto"/>
              <w:bottom w:val="single" w:sz="8" w:space="0" w:color="auto"/>
              <w:right w:val="single" w:sz="8" w:space="0" w:color="auto"/>
            </w:tcBorders>
            <w:vAlign w:val="center"/>
          </w:tcPr>
          <w:p w14:paraId="51F7EC14" w14:textId="77777777" w:rsidR="002C5B47" w:rsidRDefault="002C5B47" w:rsidP="00C33E86">
            <w:pPr>
              <w:spacing w:line="252" w:lineRule="auto"/>
              <w:jc w:val="both"/>
            </w:pPr>
            <w:r w:rsidRPr="3EA30DD4">
              <w:rPr>
                <w:rFonts w:ascii="Arial" w:eastAsia="Arial" w:hAnsi="Arial" w:cs="Arial"/>
                <w:b/>
                <w:bCs/>
              </w:rPr>
              <w:t>TOTAL</w:t>
            </w:r>
          </w:p>
        </w:tc>
        <w:tc>
          <w:tcPr>
            <w:tcW w:w="1155" w:type="dxa"/>
            <w:tcBorders>
              <w:top w:val="single" w:sz="8" w:space="0" w:color="auto"/>
              <w:left w:val="single" w:sz="8" w:space="0" w:color="auto"/>
              <w:bottom w:val="single" w:sz="8" w:space="0" w:color="auto"/>
              <w:right w:val="single" w:sz="8" w:space="0" w:color="auto"/>
            </w:tcBorders>
            <w:vAlign w:val="center"/>
          </w:tcPr>
          <w:p w14:paraId="2F2893E8" w14:textId="77777777" w:rsidR="002C5B47" w:rsidRDefault="002C5B47" w:rsidP="00C33E86">
            <w:pPr>
              <w:spacing w:line="252" w:lineRule="auto"/>
              <w:jc w:val="both"/>
            </w:pPr>
            <w:r w:rsidRPr="3EA30DD4">
              <w:rPr>
                <w:rFonts w:ascii="Arial" w:eastAsia="Arial" w:hAnsi="Arial" w:cs="Arial"/>
              </w:rPr>
              <w:t>600</w:t>
            </w:r>
          </w:p>
        </w:tc>
        <w:tc>
          <w:tcPr>
            <w:tcW w:w="1440" w:type="dxa"/>
            <w:tcBorders>
              <w:top w:val="single" w:sz="8" w:space="0" w:color="auto"/>
              <w:left w:val="single" w:sz="8" w:space="0" w:color="auto"/>
              <w:bottom w:val="single" w:sz="8" w:space="0" w:color="auto"/>
              <w:right w:val="single" w:sz="8" w:space="0" w:color="auto"/>
            </w:tcBorders>
            <w:vAlign w:val="center"/>
          </w:tcPr>
          <w:p w14:paraId="42BF008D" w14:textId="77777777" w:rsidR="002C5B47" w:rsidRDefault="002C5B47" w:rsidP="00C33E86">
            <w:pPr>
              <w:spacing w:line="252" w:lineRule="auto"/>
              <w:jc w:val="both"/>
            </w:pPr>
            <w:r w:rsidRPr="3EA30DD4">
              <w:rPr>
                <w:rFonts w:ascii="Arial" w:eastAsia="Arial" w:hAnsi="Arial" w:cs="Arial"/>
              </w:rPr>
              <w:t>100%</w:t>
            </w:r>
          </w:p>
        </w:tc>
      </w:tr>
    </w:tbl>
    <w:p w14:paraId="6AF139E2" w14:textId="77777777" w:rsidR="002C5B47" w:rsidRPr="008D66B2" w:rsidRDefault="002C5B47" w:rsidP="002C5B47">
      <w:pPr>
        <w:tabs>
          <w:tab w:val="left" w:pos="720"/>
          <w:tab w:val="left" w:pos="1440"/>
          <w:tab w:val="left" w:pos="2160"/>
          <w:tab w:val="left" w:pos="2880"/>
        </w:tabs>
        <w:spacing w:line="252" w:lineRule="auto"/>
        <w:ind w:left="3600" w:hanging="3600"/>
        <w:jc w:val="both"/>
      </w:pPr>
      <w:r w:rsidRPr="3EA30DD4">
        <w:rPr>
          <w:rFonts w:ascii="Arial" w:eastAsia="Arial" w:hAnsi="Arial" w:cs="Arial"/>
          <w:b/>
          <w:bCs/>
        </w:rPr>
        <w:t xml:space="preserve"> </w:t>
      </w:r>
    </w:p>
    <w:p w14:paraId="434670D6" w14:textId="77777777" w:rsidR="002C5B47" w:rsidRPr="008D66B2" w:rsidRDefault="002C5B47" w:rsidP="002C5B47">
      <w:pPr>
        <w:tabs>
          <w:tab w:val="left" w:pos="720"/>
          <w:tab w:val="left" w:pos="1440"/>
          <w:tab w:val="left" w:pos="2160"/>
          <w:tab w:val="left" w:pos="2880"/>
        </w:tabs>
        <w:spacing w:line="240" w:lineRule="auto"/>
        <w:jc w:val="both"/>
      </w:pPr>
      <w:r w:rsidRPr="3EA30DD4">
        <w:rPr>
          <w:rFonts w:ascii="Arial" w:eastAsia="Arial" w:hAnsi="Arial" w:cs="Arial"/>
          <w:b/>
          <w:bCs/>
          <w:lang w:val="en-GB"/>
        </w:rPr>
        <w:t>ASSESSMENT</w:t>
      </w:r>
    </w:p>
    <w:p w14:paraId="0063A494" w14:textId="77777777" w:rsidR="002C5B47" w:rsidRPr="008D66B2" w:rsidRDefault="002C5B47" w:rsidP="002C5B47">
      <w:pPr>
        <w:pStyle w:val="ListParagraph"/>
        <w:numPr>
          <w:ilvl w:val="0"/>
          <w:numId w:val="1"/>
        </w:numPr>
        <w:spacing w:line="240" w:lineRule="auto"/>
        <w:jc w:val="both"/>
        <w:rPr>
          <w:rFonts w:ascii="Arial" w:eastAsia="Arial" w:hAnsi="Arial" w:cs="Arial"/>
          <w:b/>
          <w:bCs/>
          <w:lang w:val="en-GB"/>
        </w:rPr>
      </w:pPr>
      <w:r w:rsidRPr="3EA30DD4">
        <w:rPr>
          <w:rFonts w:ascii="Arial" w:eastAsia="Arial" w:hAnsi="Arial" w:cs="Arial"/>
          <w:b/>
          <w:bCs/>
          <w:lang w:val="en-GB"/>
        </w:rPr>
        <w:t xml:space="preserve"> Assessment Component 1</w:t>
      </w:r>
    </w:p>
    <w:tbl>
      <w:tblPr>
        <w:tblStyle w:val="TableGrid"/>
        <w:tblW w:w="0" w:type="auto"/>
        <w:tblLayout w:type="fixed"/>
        <w:tblLook w:val="04A0" w:firstRow="1" w:lastRow="0" w:firstColumn="1" w:lastColumn="0" w:noHBand="0" w:noVBand="1"/>
      </w:tblPr>
      <w:tblGrid>
        <w:gridCol w:w="555"/>
        <w:gridCol w:w="2460"/>
        <w:gridCol w:w="540"/>
        <w:gridCol w:w="2475"/>
        <w:gridCol w:w="540"/>
        <w:gridCol w:w="2475"/>
      </w:tblGrid>
      <w:tr w:rsidR="002C5B47" w14:paraId="0ACF3225" w14:textId="77777777" w:rsidTr="00C33E86">
        <w:tc>
          <w:tcPr>
            <w:tcW w:w="555" w:type="dxa"/>
          </w:tcPr>
          <w:p w14:paraId="09AD6549" w14:textId="77777777" w:rsidR="002C5B47" w:rsidRDefault="002C5B47" w:rsidP="00C33E86">
            <w:pPr>
              <w:jc w:val="both"/>
            </w:pPr>
            <w:r w:rsidRPr="3EA30DD4">
              <w:rPr>
                <w:rFonts w:ascii="Segoe UI Symbol" w:eastAsia="Segoe UI Symbol" w:hAnsi="Segoe UI Symbol" w:cs="Segoe UI Symbol"/>
              </w:rPr>
              <w:t>☐</w:t>
            </w:r>
          </w:p>
        </w:tc>
        <w:tc>
          <w:tcPr>
            <w:tcW w:w="2460" w:type="dxa"/>
          </w:tcPr>
          <w:p w14:paraId="5C1358BE" w14:textId="77777777" w:rsidR="002C5B47" w:rsidRDefault="002C5B47" w:rsidP="00C33E86">
            <w:pPr>
              <w:jc w:val="both"/>
            </w:pPr>
            <w:r w:rsidRPr="3EA30DD4">
              <w:rPr>
                <w:rFonts w:ascii="Arial" w:eastAsia="Arial" w:hAnsi="Arial" w:cs="Arial"/>
                <w:b/>
                <w:bCs/>
              </w:rPr>
              <w:t>Written exam</w:t>
            </w:r>
          </w:p>
        </w:tc>
        <w:tc>
          <w:tcPr>
            <w:tcW w:w="540" w:type="dxa"/>
          </w:tcPr>
          <w:p w14:paraId="6D405437" w14:textId="77777777" w:rsidR="002C5B47" w:rsidRDefault="002C5B47" w:rsidP="00C33E86">
            <w:pPr>
              <w:jc w:val="both"/>
            </w:pPr>
            <w:r w:rsidRPr="3EA30DD4">
              <w:rPr>
                <w:rFonts w:ascii="Segoe UI Symbol" w:eastAsia="Segoe UI Symbol" w:hAnsi="Segoe UI Symbol" w:cs="Segoe UI Symbol"/>
              </w:rPr>
              <w:t>☒</w:t>
            </w:r>
          </w:p>
        </w:tc>
        <w:tc>
          <w:tcPr>
            <w:tcW w:w="2475" w:type="dxa"/>
          </w:tcPr>
          <w:p w14:paraId="57EBC5C7" w14:textId="77777777" w:rsidR="002C5B47" w:rsidRDefault="002C5B47" w:rsidP="00C33E86">
            <w:pPr>
              <w:jc w:val="both"/>
            </w:pPr>
            <w:r w:rsidRPr="3EA30DD4">
              <w:rPr>
                <w:rFonts w:ascii="Arial" w:eastAsia="Arial" w:hAnsi="Arial" w:cs="Arial"/>
                <w:b/>
                <w:bCs/>
              </w:rPr>
              <w:t>Coursework</w:t>
            </w:r>
          </w:p>
        </w:tc>
        <w:tc>
          <w:tcPr>
            <w:tcW w:w="540" w:type="dxa"/>
          </w:tcPr>
          <w:p w14:paraId="0B0F509E" w14:textId="77777777" w:rsidR="002C5B47" w:rsidRDefault="002C5B47" w:rsidP="00C33E86">
            <w:pPr>
              <w:jc w:val="both"/>
            </w:pPr>
            <w:r w:rsidRPr="3EA30DD4">
              <w:rPr>
                <w:rFonts w:ascii="Segoe UI Symbol" w:eastAsia="Segoe UI Symbol" w:hAnsi="Segoe UI Symbol" w:cs="Segoe UI Symbol"/>
              </w:rPr>
              <w:t>☐</w:t>
            </w:r>
          </w:p>
        </w:tc>
        <w:tc>
          <w:tcPr>
            <w:tcW w:w="2475" w:type="dxa"/>
          </w:tcPr>
          <w:p w14:paraId="65947166" w14:textId="77777777" w:rsidR="002C5B47" w:rsidRDefault="002C5B47" w:rsidP="00C33E86">
            <w:pPr>
              <w:jc w:val="both"/>
            </w:pPr>
            <w:r w:rsidRPr="3EA30DD4">
              <w:rPr>
                <w:rFonts w:ascii="Arial" w:eastAsia="Arial" w:hAnsi="Arial" w:cs="Arial"/>
                <w:b/>
                <w:bCs/>
              </w:rPr>
              <w:t>Practical</w:t>
            </w:r>
          </w:p>
        </w:tc>
      </w:tr>
    </w:tbl>
    <w:p w14:paraId="49C371FC" w14:textId="77777777" w:rsidR="002C5B47" w:rsidRPr="008D66B2" w:rsidRDefault="002C5B47" w:rsidP="002C5B47">
      <w:pPr>
        <w:spacing w:line="240" w:lineRule="auto"/>
        <w:jc w:val="both"/>
      </w:pPr>
      <w:r w:rsidRPr="3EA30DD4">
        <w:rPr>
          <w:rFonts w:ascii="Arial" w:eastAsia="Arial" w:hAnsi="Arial" w:cs="Arial"/>
          <w:b/>
          <w:bCs/>
        </w:rPr>
        <w:t xml:space="preserve"> </w:t>
      </w:r>
    </w:p>
    <w:tbl>
      <w:tblPr>
        <w:tblStyle w:val="TableGrid"/>
        <w:tblW w:w="0" w:type="auto"/>
        <w:tblLayout w:type="fixed"/>
        <w:tblLook w:val="04A0" w:firstRow="1" w:lastRow="0" w:firstColumn="1" w:lastColumn="0" w:noHBand="0" w:noVBand="1"/>
      </w:tblPr>
      <w:tblGrid>
        <w:gridCol w:w="3255"/>
        <w:gridCol w:w="3975"/>
        <w:gridCol w:w="1560"/>
      </w:tblGrid>
      <w:tr w:rsidR="002C5B47" w14:paraId="34F94F35" w14:textId="77777777" w:rsidTr="00C33E86">
        <w:tc>
          <w:tcPr>
            <w:tcW w:w="3255" w:type="dxa"/>
            <w:tcBorders>
              <w:top w:val="single" w:sz="8" w:space="0" w:color="auto"/>
              <w:left w:val="single" w:sz="8" w:space="0" w:color="auto"/>
              <w:bottom w:val="single" w:sz="8" w:space="0" w:color="auto"/>
              <w:right w:val="single" w:sz="8" w:space="0" w:color="auto"/>
            </w:tcBorders>
          </w:tcPr>
          <w:p w14:paraId="69F8A164" w14:textId="77777777" w:rsidR="002C5B47" w:rsidRDefault="002C5B47" w:rsidP="00C33E86">
            <w:r w:rsidRPr="3EA30DD4">
              <w:rPr>
                <w:rFonts w:ascii="Arial" w:eastAsia="Arial" w:hAnsi="Arial" w:cs="Arial"/>
                <w:b/>
                <w:bCs/>
              </w:rPr>
              <w:t>Mode of assessment</w:t>
            </w:r>
          </w:p>
        </w:tc>
        <w:tc>
          <w:tcPr>
            <w:tcW w:w="3975" w:type="dxa"/>
            <w:tcBorders>
              <w:top w:val="single" w:sz="8" w:space="0" w:color="auto"/>
              <w:left w:val="single" w:sz="8" w:space="0" w:color="auto"/>
              <w:bottom w:val="single" w:sz="8" w:space="0" w:color="auto"/>
              <w:right w:val="single" w:sz="8" w:space="0" w:color="auto"/>
            </w:tcBorders>
          </w:tcPr>
          <w:p w14:paraId="02547929" w14:textId="77777777" w:rsidR="002C5B47" w:rsidRDefault="002C5B47" w:rsidP="00C33E86">
            <w:pPr>
              <w:jc w:val="both"/>
            </w:pPr>
            <w:r w:rsidRPr="3EA30DD4">
              <w:rPr>
                <w:rFonts w:ascii="Arial" w:eastAsia="Arial" w:hAnsi="Arial" w:cs="Arial"/>
                <w:b/>
                <w:bCs/>
              </w:rPr>
              <w:t>Volume</w:t>
            </w:r>
          </w:p>
        </w:tc>
        <w:tc>
          <w:tcPr>
            <w:tcW w:w="1560" w:type="dxa"/>
            <w:tcBorders>
              <w:top w:val="single" w:sz="8" w:space="0" w:color="auto"/>
              <w:left w:val="single" w:sz="8" w:space="0" w:color="auto"/>
              <w:bottom w:val="single" w:sz="8" w:space="0" w:color="auto"/>
              <w:right w:val="single" w:sz="8" w:space="0" w:color="auto"/>
            </w:tcBorders>
          </w:tcPr>
          <w:p w14:paraId="7DB8C8B9" w14:textId="77777777" w:rsidR="002C5B47" w:rsidRDefault="002C5B47" w:rsidP="00C33E86">
            <w:pPr>
              <w:jc w:val="both"/>
            </w:pPr>
            <w:r w:rsidRPr="3EA30DD4">
              <w:rPr>
                <w:rFonts w:ascii="Arial" w:eastAsia="Arial" w:hAnsi="Arial" w:cs="Arial"/>
                <w:b/>
                <w:bCs/>
              </w:rPr>
              <w:t>Weighting</w:t>
            </w:r>
          </w:p>
        </w:tc>
      </w:tr>
      <w:tr w:rsidR="002C5B47" w14:paraId="031D9F29" w14:textId="77777777" w:rsidTr="00C33E86">
        <w:tc>
          <w:tcPr>
            <w:tcW w:w="3255" w:type="dxa"/>
            <w:tcBorders>
              <w:top w:val="single" w:sz="8" w:space="0" w:color="auto"/>
              <w:left w:val="single" w:sz="8" w:space="0" w:color="auto"/>
              <w:bottom w:val="single" w:sz="8" w:space="0" w:color="auto"/>
              <w:right w:val="single" w:sz="8" w:space="0" w:color="auto"/>
            </w:tcBorders>
          </w:tcPr>
          <w:p w14:paraId="5B606152" w14:textId="77777777" w:rsidR="002C5B47" w:rsidRDefault="002C5B47" w:rsidP="00C33E86">
            <w:pPr>
              <w:jc w:val="center"/>
            </w:pPr>
            <w:r w:rsidRPr="3EA30DD4">
              <w:rPr>
                <w:rFonts w:ascii="Arial" w:eastAsia="Arial" w:hAnsi="Arial" w:cs="Arial"/>
              </w:rPr>
              <w:t xml:space="preserve">Formative Presentation of Research protocol </w:t>
            </w:r>
          </w:p>
          <w:p w14:paraId="1B82620E" w14:textId="77777777" w:rsidR="002C5B47" w:rsidRDefault="002C5B47" w:rsidP="00C33E86">
            <w:pPr>
              <w:jc w:val="center"/>
            </w:pPr>
            <w:r w:rsidRPr="5176BF5C">
              <w:rPr>
                <w:rFonts w:ascii="Arial" w:eastAsia="Arial" w:hAnsi="Arial" w:cs="Arial"/>
              </w:rPr>
              <w:t xml:space="preserve"> Summative assessment Dissertation</w:t>
            </w:r>
          </w:p>
        </w:tc>
        <w:tc>
          <w:tcPr>
            <w:tcW w:w="3975" w:type="dxa"/>
            <w:tcBorders>
              <w:top w:val="single" w:sz="8" w:space="0" w:color="auto"/>
              <w:left w:val="single" w:sz="8" w:space="0" w:color="auto"/>
              <w:bottom w:val="single" w:sz="8" w:space="0" w:color="auto"/>
              <w:right w:val="single" w:sz="8" w:space="0" w:color="auto"/>
            </w:tcBorders>
          </w:tcPr>
          <w:p w14:paraId="73F86FB3" w14:textId="77777777" w:rsidR="002C5B47" w:rsidRDefault="002C5B47" w:rsidP="00C33E86">
            <w:r w:rsidRPr="3EA30DD4">
              <w:rPr>
                <w:rFonts w:ascii="Arial" w:eastAsia="Arial" w:hAnsi="Arial" w:cs="Arial"/>
              </w:rPr>
              <w:t xml:space="preserve"> </w:t>
            </w:r>
          </w:p>
          <w:p w14:paraId="1CE22436" w14:textId="77777777" w:rsidR="002C5B47" w:rsidRDefault="002C5B47" w:rsidP="00C33E86">
            <w:r w:rsidRPr="3EA30DD4">
              <w:rPr>
                <w:rFonts w:ascii="Arial" w:eastAsia="Arial" w:hAnsi="Arial" w:cs="Arial"/>
              </w:rPr>
              <w:t xml:space="preserve"> </w:t>
            </w:r>
          </w:p>
          <w:p w14:paraId="2A93DA99" w14:textId="77777777" w:rsidR="002C5B47" w:rsidRDefault="002C5B47" w:rsidP="00C33E86">
            <w:r w:rsidRPr="3EA30DD4">
              <w:rPr>
                <w:rFonts w:ascii="Arial" w:eastAsia="Arial" w:hAnsi="Arial" w:cs="Arial"/>
              </w:rPr>
              <w:t xml:space="preserve">15000 words </w:t>
            </w:r>
          </w:p>
        </w:tc>
        <w:tc>
          <w:tcPr>
            <w:tcW w:w="1560" w:type="dxa"/>
            <w:tcBorders>
              <w:top w:val="single" w:sz="8" w:space="0" w:color="auto"/>
              <w:left w:val="single" w:sz="8" w:space="0" w:color="auto"/>
              <w:bottom w:val="single" w:sz="8" w:space="0" w:color="auto"/>
              <w:right w:val="single" w:sz="8" w:space="0" w:color="auto"/>
            </w:tcBorders>
          </w:tcPr>
          <w:p w14:paraId="0535F527" w14:textId="77777777" w:rsidR="002C5B47" w:rsidRDefault="002C5B47" w:rsidP="00C33E86">
            <w:pPr>
              <w:jc w:val="both"/>
            </w:pPr>
            <w:r w:rsidRPr="3EA30DD4">
              <w:rPr>
                <w:rFonts w:ascii="Arial" w:eastAsia="Arial" w:hAnsi="Arial" w:cs="Arial"/>
              </w:rPr>
              <w:t xml:space="preserve"> </w:t>
            </w:r>
          </w:p>
          <w:p w14:paraId="020A9D48" w14:textId="77777777" w:rsidR="002C5B47" w:rsidRDefault="002C5B47" w:rsidP="00C33E86">
            <w:pPr>
              <w:jc w:val="both"/>
              <w:rPr>
                <w:rFonts w:ascii="Arial" w:eastAsia="Arial" w:hAnsi="Arial" w:cs="Arial"/>
              </w:rPr>
            </w:pPr>
          </w:p>
          <w:p w14:paraId="6C408AE7" w14:textId="77777777" w:rsidR="002C5B47" w:rsidRDefault="002C5B47" w:rsidP="00C33E86">
            <w:pPr>
              <w:jc w:val="both"/>
            </w:pPr>
            <w:r w:rsidRPr="3EA30DD4">
              <w:rPr>
                <w:rFonts w:ascii="Arial" w:eastAsia="Arial" w:hAnsi="Arial" w:cs="Arial"/>
              </w:rPr>
              <w:t>100%</w:t>
            </w:r>
          </w:p>
        </w:tc>
      </w:tr>
    </w:tbl>
    <w:p w14:paraId="226F86D8" w14:textId="77777777" w:rsidR="002C5B47" w:rsidRPr="008D66B2" w:rsidRDefault="002C5B47" w:rsidP="002C5B47">
      <w:pPr>
        <w:spacing w:line="240" w:lineRule="auto"/>
        <w:jc w:val="both"/>
      </w:pPr>
      <w:r w:rsidRPr="3EA30DD4">
        <w:rPr>
          <w:rFonts w:ascii="Arial" w:eastAsia="Arial" w:hAnsi="Arial" w:cs="Arial"/>
          <w:b/>
          <w:bCs/>
        </w:rPr>
        <w:t xml:space="preserve"> </w:t>
      </w:r>
    </w:p>
    <w:p w14:paraId="2B94C09F" w14:textId="77777777" w:rsidR="002C5B47" w:rsidRPr="008D66B2" w:rsidRDefault="002C5B47" w:rsidP="002C5B47">
      <w:pPr>
        <w:tabs>
          <w:tab w:val="left" w:pos="720"/>
          <w:tab w:val="left" w:pos="1440"/>
          <w:tab w:val="left" w:pos="2160"/>
          <w:tab w:val="left" w:pos="2880"/>
        </w:tabs>
        <w:spacing w:line="240" w:lineRule="auto"/>
        <w:jc w:val="both"/>
      </w:pPr>
      <w:r w:rsidRPr="3EA30DD4">
        <w:rPr>
          <w:rFonts w:ascii="Arial" w:eastAsia="Arial" w:hAnsi="Arial" w:cs="Arial"/>
          <w:b/>
          <w:bCs/>
          <w:lang w:val="en-GB"/>
        </w:rPr>
        <w:t>Assessment Summary</w:t>
      </w:r>
    </w:p>
    <w:tbl>
      <w:tblPr>
        <w:tblStyle w:val="TableGrid"/>
        <w:tblW w:w="0" w:type="auto"/>
        <w:tblLayout w:type="fixed"/>
        <w:tblLook w:val="04A0" w:firstRow="1" w:lastRow="0" w:firstColumn="1" w:lastColumn="0" w:noHBand="0" w:noVBand="1"/>
      </w:tblPr>
      <w:tblGrid>
        <w:gridCol w:w="3255"/>
        <w:gridCol w:w="1845"/>
      </w:tblGrid>
      <w:tr w:rsidR="002C5B47" w14:paraId="4E9FD996" w14:textId="77777777" w:rsidTr="00C33E86">
        <w:tc>
          <w:tcPr>
            <w:tcW w:w="3255" w:type="dxa"/>
            <w:tcBorders>
              <w:top w:val="single" w:sz="8" w:space="0" w:color="auto"/>
              <w:left w:val="single" w:sz="8" w:space="0" w:color="auto"/>
              <w:bottom w:val="single" w:sz="8" w:space="0" w:color="auto"/>
              <w:right w:val="single" w:sz="8" w:space="0" w:color="auto"/>
            </w:tcBorders>
          </w:tcPr>
          <w:p w14:paraId="04AE6E6E" w14:textId="77777777" w:rsidR="002C5B47" w:rsidRDefault="002C5B47" w:rsidP="00C33E86">
            <w:pPr>
              <w:jc w:val="both"/>
            </w:pPr>
            <w:r w:rsidRPr="3EA30DD4">
              <w:rPr>
                <w:rFonts w:ascii="Arial" w:eastAsia="Arial" w:hAnsi="Arial" w:cs="Arial"/>
                <w:b/>
                <w:bCs/>
              </w:rPr>
              <w:t>Activity type</w:t>
            </w:r>
          </w:p>
        </w:tc>
        <w:tc>
          <w:tcPr>
            <w:tcW w:w="1845" w:type="dxa"/>
            <w:tcBorders>
              <w:top w:val="single" w:sz="8" w:space="0" w:color="auto"/>
              <w:left w:val="single" w:sz="8" w:space="0" w:color="auto"/>
              <w:bottom w:val="single" w:sz="8" w:space="0" w:color="auto"/>
              <w:right w:val="single" w:sz="8" w:space="0" w:color="auto"/>
            </w:tcBorders>
          </w:tcPr>
          <w:p w14:paraId="32CF1D32" w14:textId="77777777" w:rsidR="002C5B47" w:rsidRDefault="002C5B47" w:rsidP="00C33E86">
            <w:pPr>
              <w:jc w:val="center"/>
            </w:pPr>
            <w:r w:rsidRPr="3EA30DD4">
              <w:rPr>
                <w:rFonts w:ascii="Arial" w:eastAsia="Arial" w:hAnsi="Arial" w:cs="Arial"/>
                <w:b/>
                <w:bCs/>
              </w:rPr>
              <w:t>Percentage</w:t>
            </w:r>
          </w:p>
        </w:tc>
      </w:tr>
      <w:tr w:rsidR="002C5B47" w14:paraId="0065648D" w14:textId="77777777" w:rsidTr="00C33E86">
        <w:tc>
          <w:tcPr>
            <w:tcW w:w="3255" w:type="dxa"/>
            <w:tcBorders>
              <w:top w:val="single" w:sz="8" w:space="0" w:color="auto"/>
              <w:left w:val="single" w:sz="8" w:space="0" w:color="auto"/>
              <w:bottom w:val="single" w:sz="8" w:space="0" w:color="auto"/>
              <w:right w:val="single" w:sz="8" w:space="0" w:color="auto"/>
            </w:tcBorders>
          </w:tcPr>
          <w:p w14:paraId="656B21D6" w14:textId="77777777" w:rsidR="002C5B47" w:rsidRDefault="002C5B47" w:rsidP="00C33E86">
            <w:pPr>
              <w:jc w:val="both"/>
            </w:pPr>
            <w:r w:rsidRPr="3EA30DD4">
              <w:rPr>
                <w:rFonts w:ascii="Arial" w:eastAsia="Arial" w:hAnsi="Arial" w:cs="Arial"/>
              </w:rPr>
              <w:t>Written exam</w:t>
            </w:r>
          </w:p>
        </w:tc>
        <w:tc>
          <w:tcPr>
            <w:tcW w:w="1845" w:type="dxa"/>
            <w:tcBorders>
              <w:top w:val="single" w:sz="8" w:space="0" w:color="auto"/>
              <w:left w:val="single" w:sz="8" w:space="0" w:color="auto"/>
              <w:bottom w:val="single" w:sz="8" w:space="0" w:color="auto"/>
              <w:right w:val="single" w:sz="8" w:space="0" w:color="auto"/>
            </w:tcBorders>
          </w:tcPr>
          <w:p w14:paraId="59FE007B" w14:textId="77777777" w:rsidR="002C5B47" w:rsidRDefault="002C5B47" w:rsidP="00C33E86">
            <w:pPr>
              <w:jc w:val="center"/>
            </w:pPr>
            <w:r w:rsidRPr="3EA30DD4">
              <w:rPr>
                <w:rFonts w:ascii="Arial" w:eastAsia="Arial" w:hAnsi="Arial" w:cs="Arial"/>
              </w:rPr>
              <w:t xml:space="preserve"> </w:t>
            </w:r>
          </w:p>
        </w:tc>
      </w:tr>
      <w:tr w:rsidR="002C5B47" w14:paraId="58BF9070" w14:textId="77777777" w:rsidTr="00C33E86">
        <w:tc>
          <w:tcPr>
            <w:tcW w:w="3255" w:type="dxa"/>
            <w:tcBorders>
              <w:top w:val="single" w:sz="8" w:space="0" w:color="auto"/>
              <w:left w:val="single" w:sz="8" w:space="0" w:color="auto"/>
              <w:bottom w:val="single" w:sz="8" w:space="0" w:color="auto"/>
              <w:right w:val="single" w:sz="8" w:space="0" w:color="auto"/>
            </w:tcBorders>
          </w:tcPr>
          <w:p w14:paraId="4CCF1DFC" w14:textId="77777777" w:rsidR="002C5B47" w:rsidRDefault="002C5B47" w:rsidP="00C33E86">
            <w:pPr>
              <w:jc w:val="both"/>
            </w:pPr>
            <w:r w:rsidRPr="3EA30DD4">
              <w:rPr>
                <w:rFonts w:ascii="Arial" w:eastAsia="Arial" w:hAnsi="Arial" w:cs="Arial"/>
              </w:rPr>
              <w:t>Coursework</w:t>
            </w:r>
          </w:p>
        </w:tc>
        <w:tc>
          <w:tcPr>
            <w:tcW w:w="1845" w:type="dxa"/>
            <w:tcBorders>
              <w:top w:val="single" w:sz="8" w:space="0" w:color="auto"/>
              <w:left w:val="single" w:sz="8" w:space="0" w:color="auto"/>
              <w:bottom w:val="single" w:sz="8" w:space="0" w:color="auto"/>
              <w:right w:val="single" w:sz="8" w:space="0" w:color="auto"/>
            </w:tcBorders>
          </w:tcPr>
          <w:p w14:paraId="40BE1F32" w14:textId="77777777" w:rsidR="002C5B47" w:rsidRDefault="002C5B47" w:rsidP="00C33E86">
            <w:pPr>
              <w:jc w:val="center"/>
            </w:pPr>
            <w:r w:rsidRPr="3EA30DD4">
              <w:rPr>
                <w:rFonts w:ascii="Arial" w:eastAsia="Arial" w:hAnsi="Arial" w:cs="Arial"/>
              </w:rPr>
              <w:t>100%</w:t>
            </w:r>
          </w:p>
        </w:tc>
      </w:tr>
      <w:tr w:rsidR="002C5B47" w14:paraId="3FCEDE08" w14:textId="77777777" w:rsidTr="00C33E86">
        <w:tc>
          <w:tcPr>
            <w:tcW w:w="3255" w:type="dxa"/>
            <w:tcBorders>
              <w:top w:val="single" w:sz="8" w:space="0" w:color="auto"/>
              <w:left w:val="single" w:sz="8" w:space="0" w:color="auto"/>
              <w:bottom w:val="single" w:sz="8" w:space="0" w:color="auto"/>
              <w:right w:val="single" w:sz="8" w:space="0" w:color="auto"/>
            </w:tcBorders>
          </w:tcPr>
          <w:p w14:paraId="4814F945" w14:textId="77777777" w:rsidR="002C5B47" w:rsidRDefault="002C5B47" w:rsidP="00C33E86">
            <w:pPr>
              <w:jc w:val="both"/>
            </w:pPr>
            <w:r w:rsidRPr="3EA30DD4">
              <w:rPr>
                <w:rFonts w:ascii="Arial" w:eastAsia="Arial" w:hAnsi="Arial" w:cs="Arial"/>
              </w:rPr>
              <w:t>Practical</w:t>
            </w:r>
          </w:p>
        </w:tc>
        <w:tc>
          <w:tcPr>
            <w:tcW w:w="1845" w:type="dxa"/>
            <w:tcBorders>
              <w:top w:val="single" w:sz="8" w:space="0" w:color="auto"/>
              <w:left w:val="single" w:sz="8" w:space="0" w:color="auto"/>
              <w:bottom w:val="single" w:sz="8" w:space="0" w:color="auto"/>
              <w:right w:val="single" w:sz="8" w:space="0" w:color="auto"/>
            </w:tcBorders>
          </w:tcPr>
          <w:p w14:paraId="67ABAB13" w14:textId="77777777" w:rsidR="002C5B47" w:rsidRDefault="002C5B47" w:rsidP="00C33E86">
            <w:pPr>
              <w:jc w:val="center"/>
            </w:pPr>
            <w:r w:rsidRPr="3EA30DD4">
              <w:rPr>
                <w:rFonts w:ascii="Arial" w:eastAsia="Arial" w:hAnsi="Arial" w:cs="Arial"/>
              </w:rPr>
              <w:t xml:space="preserve"> </w:t>
            </w:r>
          </w:p>
        </w:tc>
      </w:tr>
      <w:tr w:rsidR="002C5B47" w14:paraId="0D9125A5" w14:textId="77777777" w:rsidTr="00C33E86">
        <w:tc>
          <w:tcPr>
            <w:tcW w:w="3255" w:type="dxa"/>
            <w:tcBorders>
              <w:top w:val="single" w:sz="8" w:space="0" w:color="auto"/>
              <w:left w:val="single" w:sz="8" w:space="0" w:color="auto"/>
              <w:bottom w:val="single" w:sz="8" w:space="0" w:color="auto"/>
              <w:right w:val="single" w:sz="8" w:space="0" w:color="auto"/>
            </w:tcBorders>
          </w:tcPr>
          <w:p w14:paraId="7E28A27B" w14:textId="77777777" w:rsidR="002C5B47" w:rsidRDefault="002C5B47" w:rsidP="00C33E86">
            <w:pPr>
              <w:jc w:val="both"/>
            </w:pPr>
            <w:r w:rsidRPr="3EA30DD4">
              <w:rPr>
                <w:rFonts w:ascii="Arial" w:eastAsia="Arial" w:hAnsi="Arial" w:cs="Arial"/>
                <w:b/>
                <w:bCs/>
              </w:rPr>
              <w:t>TOTAL</w:t>
            </w:r>
          </w:p>
        </w:tc>
        <w:tc>
          <w:tcPr>
            <w:tcW w:w="1845" w:type="dxa"/>
            <w:tcBorders>
              <w:top w:val="single" w:sz="8" w:space="0" w:color="auto"/>
              <w:left w:val="single" w:sz="8" w:space="0" w:color="auto"/>
              <w:bottom w:val="single" w:sz="8" w:space="0" w:color="auto"/>
              <w:right w:val="single" w:sz="8" w:space="0" w:color="auto"/>
            </w:tcBorders>
          </w:tcPr>
          <w:p w14:paraId="77EE571F" w14:textId="77777777" w:rsidR="002C5B47" w:rsidRDefault="002C5B47" w:rsidP="00C33E86">
            <w:pPr>
              <w:jc w:val="center"/>
            </w:pPr>
            <w:r w:rsidRPr="3EA30DD4">
              <w:rPr>
                <w:rFonts w:ascii="Arial" w:eastAsia="Arial" w:hAnsi="Arial" w:cs="Arial"/>
                <w:b/>
                <w:bCs/>
              </w:rPr>
              <w:t>100%</w:t>
            </w:r>
          </w:p>
        </w:tc>
      </w:tr>
    </w:tbl>
    <w:p w14:paraId="145DD547" w14:textId="77777777" w:rsidR="002C5B47" w:rsidRPr="008D66B2" w:rsidRDefault="002C5B47" w:rsidP="002C5B47">
      <w:pPr>
        <w:spacing w:line="240" w:lineRule="auto"/>
        <w:jc w:val="both"/>
        <w:rPr>
          <w:rFonts w:ascii="Arial" w:eastAsia="Arial" w:hAnsi="Arial" w:cs="Arial"/>
        </w:rPr>
      </w:pPr>
    </w:p>
    <w:p w14:paraId="6ECBD051" w14:textId="77777777" w:rsidR="002C5B47" w:rsidRPr="008D66B2" w:rsidRDefault="002C5B47" w:rsidP="002C5B47">
      <w:pPr>
        <w:spacing w:line="240" w:lineRule="auto"/>
        <w:jc w:val="both"/>
      </w:pPr>
      <w:r w:rsidRPr="3EA30DD4">
        <w:rPr>
          <w:rFonts w:ascii="Arial" w:eastAsia="Arial" w:hAnsi="Arial" w:cs="Arial"/>
          <w:b/>
          <w:bCs/>
          <w:lang w:val="en-GB"/>
        </w:rPr>
        <w:t>INDICATIVE READING LIST</w:t>
      </w:r>
      <w:r w:rsidRPr="3EA30DD4">
        <w:rPr>
          <w:rFonts w:ascii="Arial" w:eastAsia="Arial" w:hAnsi="Arial" w:cs="Arial"/>
          <w:lang w:val="en-GB"/>
        </w:rPr>
        <w:t xml:space="preserve"> </w:t>
      </w:r>
    </w:p>
    <w:tbl>
      <w:tblPr>
        <w:tblW w:w="9135" w:type="dxa"/>
        <w:tblLayout w:type="fixed"/>
        <w:tblLook w:val="04A0" w:firstRow="1" w:lastRow="0" w:firstColumn="1" w:lastColumn="0" w:noHBand="0" w:noVBand="1"/>
      </w:tblPr>
      <w:tblGrid>
        <w:gridCol w:w="1500"/>
        <w:gridCol w:w="5805"/>
        <w:gridCol w:w="1830"/>
      </w:tblGrid>
      <w:tr w:rsidR="002C5B47" w14:paraId="67B02DE8" w14:textId="77777777" w:rsidTr="00C33E86">
        <w:tc>
          <w:tcPr>
            <w:tcW w:w="15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Pr>
          <w:p w14:paraId="1C03B73A" w14:textId="77777777" w:rsidR="002C5B47" w:rsidRDefault="002C5B47" w:rsidP="00C33E86">
            <w:pPr>
              <w:jc w:val="both"/>
            </w:pPr>
            <w:r w:rsidRPr="3EA30DD4">
              <w:rPr>
                <w:rFonts w:ascii="Arial" w:eastAsia="Arial" w:hAnsi="Arial" w:cs="Arial"/>
                <w:b/>
                <w:bCs/>
                <w:color w:val="000000" w:themeColor="text1"/>
              </w:rPr>
              <w:t xml:space="preserve">Module Code </w:t>
            </w:r>
          </w:p>
        </w:tc>
        <w:tc>
          <w:tcPr>
            <w:tcW w:w="763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598F307" w14:textId="77777777" w:rsidR="002C5B47" w:rsidRDefault="002C5B47" w:rsidP="00C33E86">
            <w:r w:rsidRPr="3EA30DD4">
              <w:rPr>
                <w:rFonts w:ascii="Arial" w:eastAsia="Arial" w:hAnsi="Arial" w:cs="Arial"/>
                <w:b/>
                <w:bCs/>
                <w:color w:val="000000" w:themeColor="text1"/>
              </w:rPr>
              <w:t>LCHS7004</w:t>
            </w:r>
          </w:p>
        </w:tc>
      </w:tr>
      <w:tr w:rsidR="002C5B47" w14:paraId="16EEDFF0" w14:textId="77777777" w:rsidTr="00C33E86">
        <w:tc>
          <w:tcPr>
            <w:tcW w:w="15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Pr>
          <w:p w14:paraId="6CDDF95E" w14:textId="77777777" w:rsidR="002C5B47" w:rsidRDefault="002C5B47" w:rsidP="00C33E86">
            <w:pPr>
              <w:jc w:val="both"/>
            </w:pPr>
            <w:r w:rsidRPr="3EA30DD4">
              <w:rPr>
                <w:rFonts w:ascii="Arial" w:eastAsia="Arial" w:hAnsi="Arial" w:cs="Arial"/>
                <w:b/>
                <w:bCs/>
                <w:color w:val="000000" w:themeColor="text1"/>
              </w:rPr>
              <w:t xml:space="preserve">Module Title </w:t>
            </w:r>
          </w:p>
        </w:tc>
        <w:tc>
          <w:tcPr>
            <w:tcW w:w="7635"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AB46E0E" w14:textId="77777777" w:rsidR="002C5B47" w:rsidRDefault="002C5B47" w:rsidP="00C33E86">
            <w:pPr>
              <w:jc w:val="both"/>
            </w:pPr>
            <w:r w:rsidRPr="3EA30DD4">
              <w:rPr>
                <w:rFonts w:ascii="Arial" w:eastAsia="Arial" w:hAnsi="Arial" w:cs="Arial"/>
                <w:b/>
                <w:bCs/>
              </w:rPr>
              <w:t>Public Health and Social Care Dissertation</w:t>
            </w:r>
          </w:p>
        </w:tc>
      </w:tr>
      <w:tr w:rsidR="002C5B47" w14:paraId="29D2DEE9" w14:textId="77777777" w:rsidTr="00C33E86">
        <w:tc>
          <w:tcPr>
            <w:tcW w:w="15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Pr>
          <w:p w14:paraId="6511AD49" w14:textId="77777777" w:rsidR="002C5B47" w:rsidRDefault="002C5B47" w:rsidP="00C33E86">
            <w:pPr>
              <w:jc w:val="both"/>
            </w:pPr>
            <w:r w:rsidRPr="3EA30DD4">
              <w:rPr>
                <w:rFonts w:ascii="Arial" w:eastAsia="Arial" w:hAnsi="Arial" w:cs="Arial"/>
                <w:b/>
                <w:bCs/>
                <w:color w:val="000000" w:themeColor="text1"/>
              </w:rPr>
              <w:t>Classification</w:t>
            </w:r>
            <w:r w:rsidRPr="3EA30DD4">
              <w:rPr>
                <w:rFonts w:ascii="Arial" w:eastAsia="Arial" w:hAnsi="Arial" w:cs="Arial"/>
                <w:color w:val="000000" w:themeColor="text1"/>
              </w:rPr>
              <w:t xml:space="preserve"> </w:t>
            </w:r>
          </w:p>
        </w:tc>
        <w:tc>
          <w:tcPr>
            <w:tcW w:w="580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FBFBF" w:themeFill="background1" w:themeFillShade="BF"/>
          </w:tcPr>
          <w:p w14:paraId="7231C513" w14:textId="77777777" w:rsidR="002C5B47" w:rsidRDefault="002C5B47" w:rsidP="00C33E86">
            <w:pPr>
              <w:jc w:val="both"/>
            </w:pPr>
            <w:r w:rsidRPr="3EA30DD4">
              <w:rPr>
                <w:rFonts w:ascii="Arial" w:eastAsia="Arial" w:hAnsi="Arial" w:cs="Arial"/>
                <w:b/>
                <w:bCs/>
                <w:color w:val="000000" w:themeColor="text1"/>
              </w:rPr>
              <w:t>Reading List entry</w:t>
            </w:r>
            <w:r w:rsidRPr="3EA30DD4">
              <w:rPr>
                <w:rFonts w:ascii="Arial" w:eastAsia="Arial" w:hAnsi="Arial" w:cs="Arial"/>
                <w:color w:val="000000" w:themeColor="text1"/>
              </w:rPr>
              <w:t xml:space="preserve"> </w:t>
            </w:r>
          </w:p>
        </w:tc>
        <w:tc>
          <w:tcPr>
            <w:tcW w:w="1830" w:type="dxa"/>
            <w:tcBorders>
              <w:top w:val="nil"/>
              <w:left w:val="single" w:sz="8" w:space="0" w:color="000000" w:themeColor="text1"/>
              <w:bottom w:val="single" w:sz="8" w:space="0" w:color="000000" w:themeColor="text1"/>
              <w:right w:val="single" w:sz="8" w:space="0" w:color="000000" w:themeColor="text1"/>
            </w:tcBorders>
            <w:shd w:val="clear" w:color="auto" w:fill="BFBFBF" w:themeFill="background1" w:themeFillShade="BF"/>
          </w:tcPr>
          <w:p w14:paraId="7A6257E5" w14:textId="77777777" w:rsidR="002C5B47" w:rsidRDefault="002C5B47" w:rsidP="00C33E86">
            <w:pPr>
              <w:jc w:val="both"/>
            </w:pPr>
            <w:r w:rsidRPr="3EA30DD4">
              <w:rPr>
                <w:rFonts w:ascii="Arial" w:eastAsia="Arial" w:hAnsi="Arial" w:cs="Arial"/>
                <w:b/>
                <w:bCs/>
                <w:color w:val="000000" w:themeColor="text1"/>
              </w:rPr>
              <w:t>Electronic*</w:t>
            </w:r>
            <w:r w:rsidRPr="3EA30DD4">
              <w:rPr>
                <w:rFonts w:ascii="Arial" w:eastAsia="Arial" w:hAnsi="Arial" w:cs="Arial"/>
                <w:color w:val="000000" w:themeColor="text1"/>
              </w:rPr>
              <w:t xml:space="preserve"> </w:t>
            </w:r>
          </w:p>
        </w:tc>
      </w:tr>
      <w:tr w:rsidR="002C5B47" w14:paraId="33F8D1F1" w14:textId="77777777" w:rsidTr="00C33E86">
        <w:tc>
          <w:tcPr>
            <w:tcW w:w="15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9BE47B8" w14:textId="77777777" w:rsidR="002C5B47" w:rsidRDefault="002C5B47" w:rsidP="00C33E86">
            <w:pPr>
              <w:jc w:val="both"/>
            </w:pPr>
            <w:r w:rsidRPr="3EA30DD4">
              <w:rPr>
                <w:rFonts w:ascii="Arial" w:eastAsia="Arial" w:hAnsi="Arial" w:cs="Arial"/>
              </w:rPr>
              <w:t xml:space="preserve">Essential </w:t>
            </w:r>
          </w:p>
        </w:tc>
        <w:tc>
          <w:tcPr>
            <w:tcW w:w="58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3D224BA" w14:textId="77777777" w:rsidR="002C5B47" w:rsidRDefault="002C5B47" w:rsidP="00C33E86">
            <w:pPr>
              <w:spacing w:line="254" w:lineRule="auto"/>
              <w:jc w:val="both"/>
            </w:pPr>
            <w:r w:rsidRPr="3EA30DD4">
              <w:rPr>
                <w:rFonts w:ascii="Arial" w:eastAsia="Arial" w:hAnsi="Arial" w:cs="Arial"/>
              </w:rPr>
              <w:t xml:space="preserve">Guest, G. &amp; Namey, E. (eds) (2015) </w:t>
            </w:r>
            <w:r w:rsidRPr="3EA30DD4">
              <w:rPr>
                <w:rFonts w:ascii="Arial" w:eastAsia="Arial" w:hAnsi="Arial" w:cs="Arial"/>
                <w:i/>
                <w:iCs/>
              </w:rPr>
              <w:t>Public Health Research Methods</w:t>
            </w:r>
            <w:r w:rsidRPr="3EA30DD4">
              <w:rPr>
                <w:rFonts w:ascii="Arial" w:eastAsia="Arial" w:hAnsi="Arial" w:cs="Arial"/>
              </w:rPr>
              <w:t>. London: Sage Publications.</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FD7C6F8" w14:textId="77777777" w:rsidR="002C5B47" w:rsidRDefault="002C5B47" w:rsidP="00C33E86">
            <w:pPr>
              <w:jc w:val="center"/>
            </w:pPr>
            <w:r w:rsidRPr="3EA30DD4">
              <w:rPr>
                <w:rFonts w:ascii="Segoe UI Symbol" w:eastAsia="Segoe UI Symbol" w:hAnsi="Segoe UI Symbol" w:cs="Segoe UI Symbol"/>
              </w:rPr>
              <w:t>☒</w:t>
            </w:r>
          </w:p>
        </w:tc>
      </w:tr>
      <w:tr w:rsidR="002C5B47" w14:paraId="47078100" w14:textId="77777777" w:rsidTr="00C33E86">
        <w:tc>
          <w:tcPr>
            <w:tcW w:w="15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9AC6B7" w14:textId="77777777" w:rsidR="002C5B47" w:rsidRDefault="002C5B47" w:rsidP="00C33E86">
            <w:pPr>
              <w:jc w:val="both"/>
            </w:pPr>
            <w:r w:rsidRPr="3EA30DD4">
              <w:rPr>
                <w:rFonts w:ascii="Arial" w:eastAsia="Arial" w:hAnsi="Arial" w:cs="Arial"/>
              </w:rPr>
              <w:t xml:space="preserve">Essential </w:t>
            </w:r>
          </w:p>
        </w:tc>
        <w:tc>
          <w:tcPr>
            <w:tcW w:w="58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BC65537" w14:textId="77777777" w:rsidR="002C5B47" w:rsidRDefault="002C5B47" w:rsidP="00C33E86">
            <w:pPr>
              <w:spacing w:line="254" w:lineRule="auto"/>
              <w:jc w:val="both"/>
            </w:pPr>
            <w:r w:rsidRPr="002C5B47">
              <w:rPr>
                <w:rFonts w:ascii="Arial" w:eastAsia="Arial" w:hAnsi="Arial" w:cs="Arial"/>
                <w:lang w:val="en-GB"/>
              </w:rPr>
              <w:t xml:space="preserve">Walker, D. M. (2014). </w:t>
            </w:r>
            <w:r w:rsidRPr="002C5B47">
              <w:rPr>
                <w:rFonts w:ascii="Arial" w:eastAsia="Arial" w:hAnsi="Arial" w:cs="Arial"/>
                <w:i/>
                <w:iCs/>
                <w:lang w:val="en-GB"/>
              </w:rPr>
              <w:t>An Introduction to Health Services Research</w:t>
            </w:r>
            <w:r w:rsidRPr="002C5B47">
              <w:rPr>
                <w:rFonts w:ascii="Arial" w:eastAsia="Arial" w:hAnsi="Arial" w:cs="Arial"/>
                <w:lang w:val="en-GB"/>
              </w:rPr>
              <w:t xml:space="preserve">. </w:t>
            </w:r>
            <w:r w:rsidRPr="3EA30DD4">
              <w:rPr>
                <w:rFonts w:ascii="Arial" w:eastAsia="Arial" w:hAnsi="Arial" w:cs="Arial"/>
                <w:lang w:val="it"/>
              </w:rPr>
              <w:t xml:space="preserve">London: Sage. </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2BFE6D5" w14:textId="77777777" w:rsidR="002C5B47" w:rsidRDefault="002C5B47" w:rsidP="00C33E86">
            <w:pPr>
              <w:jc w:val="center"/>
            </w:pPr>
            <w:r w:rsidRPr="3EA30DD4">
              <w:rPr>
                <w:rFonts w:ascii="Segoe UI Symbol" w:eastAsia="Segoe UI Symbol" w:hAnsi="Segoe UI Symbol" w:cs="Segoe UI Symbol"/>
              </w:rPr>
              <w:t>☒</w:t>
            </w:r>
            <w:r w:rsidRPr="3EA30DD4">
              <w:rPr>
                <w:rFonts w:ascii="Arial" w:eastAsia="Arial" w:hAnsi="Arial" w:cs="Arial"/>
              </w:rPr>
              <w:t xml:space="preserve"> </w:t>
            </w:r>
          </w:p>
        </w:tc>
      </w:tr>
      <w:tr w:rsidR="002C5B47" w14:paraId="21A47E6D" w14:textId="77777777" w:rsidTr="00C33E86">
        <w:tc>
          <w:tcPr>
            <w:tcW w:w="15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ECAE27" w14:textId="77777777" w:rsidR="002C5B47" w:rsidRDefault="002C5B47" w:rsidP="00C33E86">
            <w:pPr>
              <w:jc w:val="both"/>
            </w:pPr>
            <w:r w:rsidRPr="3EA30DD4">
              <w:rPr>
                <w:rFonts w:ascii="Arial" w:eastAsia="Arial" w:hAnsi="Arial" w:cs="Arial"/>
              </w:rPr>
              <w:t xml:space="preserve">Essential </w:t>
            </w:r>
          </w:p>
        </w:tc>
        <w:tc>
          <w:tcPr>
            <w:tcW w:w="58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E1B6C7" w14:textId="77777777" w:rsidR="002C5B47" w:rsidRDefault="002C5B47" w:rsidP="00C33E86">
            <w:pPr>
              <w:spacing w:line="254" w:lineRule="auto"/>
              <w:jc w:val="both"/>
              <w:rPr>
                <w:rFonts w:ascii="Arial" w:eastAsia="Arial" w:hAnsi="Arial" w:cs="Arial"/>
              </w:rPr>
            </w:pPr>
            <w:r w:rsidRPr="3EA30DD4">
              <w:rPr>
                <w:rFonts w:ascii="Arial" w:eastAsia="Arial" w:hAnsi="Arial" w:cs="Arial"/>
              </w:rPr>
              <w:t xml:space="preserve">Aveyard, H. (2014) </w:t>
            </w:r>
            <w:r w:rsidRPr="3EA30DD4">
              <w:rPr>
                <w:rFonts w:ascii="Arial" w:eastAsia="Arial" w:hAnsi="Arial" w:cs="Arial"/>
                <w:i/>
                <w:iCs/>
              </w:rPr>
              <w:t>Doing a Literature Review in Health and Social Care: A Practical Guide</w:t>
            </w:r>
            <w:r w:rsidRPr="3EA30DD4">
              <w:rPr>
                <w:rFonts w:ascii="Arial" w:eastAsia="Arial" w:hAnsi="Arial" w:cs="Arial"/>
              </w:rPr>
              <w:t xml:space="preserve"> 3 </w:t>
            </w:r>
            <w:proofErr w:type="spellStart"/>
            <w:r w:rsidRPr="3EA30DD4">
              <w:rPr>
                <w:rFonts w:ascii="Arial" w:eastAsia="Arial" w:hAnsi="Arial" w:cs="Arial"/>
              </w:rPr>
              <w:t>rd</w:t>
            </w:r>
            <w:proofErr w:type="spellEnd"/>
            <w:r w:rsidRPr="3EA30DD4">
              <w:rPr>
                <w:rFonts w:ascii="Arial" w:eastAsia="Arial" w:hAnsi="Arial" w:cs="Arial"/>
              </w:rPr>
              <w:t xml:space="preserve"> Ed. Maidenhead: Open University Press.</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52DDB5D" w14:textId="77777777" w:rsidR="002C5B47" w:rsidRDefault="002C5B47" w:rsidP="00C33E86">
            <w:pPr>
              <w:jc w:val="center"/>
            </w:pPr>
            <w:r w:rsidRPr="3EA30DD4">
              <w:rPr>
                <w:rFonts w:ascii="Segoe UI Symbol" w:eastAsia="Segoe UI Symbol" w:hAnsi="Segoe UI Symbol" w:cs="Segoe UI Symbol"/>
              </w:rPr>
              <w:t>☒</w:t>
            </w:r>
          </w:p>
          <w:p w14:paraId="2B456E48" w14:textId="77777777" w:rsidR="002C5B47" w:rsidRDefault="002C5B47" w:rsidP="00C33E86">
            <w:pPr>
              <w:jc w:val="center"/>
            </w:pPr>
            <w:r w:rsidRPr="3EA30DD4">
              <w:rPr>
                <w:rFonts w:ascii="Arial" w:eastAsia="Arial" w:hAnsi="Arial" w:cs="Arial"/>
              </w:rPr>
              <w:t xml:space="preserve"> </w:t>
            </w:r>
          </w:p>
        </w:tc>
      </w:tr>
      <w:tr w:rsidR="002C5B47" w14:paraId="3B279C82" w14:textId="77777777" w:rsidTr="00C33E86">
        <w:tc>
          <w:tcPr>
            <w:tcW w:w="15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E92CCE7" w14:textId="77777777" w:rsidR="002C5B47" w:rsidRDefault="002C5B47" w:rsidP="00C33E86">
            <w:pPr>
              <w:jc w:val="both"/>
            </w:pPr>
            <w:r w:rsidRPr="3EA30DD4">
              <w:rPr>
                <w:rFonts w:ascii="Arial" w:eastAsia="Arial" w:hAnsi="Arial" w:cs="Arial"/>
              </w:rPr>
              <w:t>Essential</w:t>
            </w:r>
          </w:p>
        </w:tc>
        <w:tc>
          <w:tcPr>
            <w:tcW w:w="58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0CB8154" w14:textId="77777777" w:rsidR="002C5B47" w:rsidRDefault="002C5B47" w:rsidP="00C33E86">
            <w:pPr>
              <w:jc w:val="both"/>
            </w:pPr>
            <w:proofErr w:type="spellStart"/>
            <w:r w:rsidRPr="3EA30DD4">
              <w:rPr>
                <w:rFonts w:ascii="Arial" w:eastAsia="Arial" w:hAnsi="Arial" w:cs="Arial"/>
              </w:rPr>
              <w:t>Rudestam</w:t>
            </w:r>
            <w:proofErr w:type="spellEnd"/>
            <w:r w:rsidRPr="3EA30DD4">
              <w:rPr>
                <w:rFonts w:ascii="Arial" w:eastAsia="Arial" w:hAnsi="Arial" w:cs="Arial"/>
              </w:rPr>
              <w:t xml:space="preserve">, E. &amp; Newton, R. (2015) </w:t>
            </w:r>
            <w:r w:rsidRPr="3EA30DD4">
              <w:rPr>
                <w:rFonts w:ascii="Arial" w:eastAsia="Arial" w:hAnsi="Arial" w:cs="Arial"/>
                <w:i/>
                <w:iCs/>
              </w:rPr>
              <w:t>Surviving Your Dissertation: A Comprehensive Guide to Content and Process</w:t>
            </w:r>
            <w:r w:rsidRPr="3EA30DD4">
              <w:rPr>
                <w:rFonts w:ascii="Arial" w:eastAsia="Arial" w:hAnsi="Arial" w:cs="Arial"/>
              </w:rPr>
              <w:t>. 4th ed. London: Sage</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2D2AF7" w14:textId="77777777" w:rsidR="002C5B47" w:rsidRDefault="002C5B47" w:rsidP="00C33E86">
            <w:pPr>
              <w:jc w:val="center"/>
            </w:pPr>
            <w:r w:rsidRPr="3EA30DD4">
              <w:rPr>
                <w:rFonts w:ascii="Arial" w:eastAsia="Arial" w:hAnsi="Arial" w:cs="Arial"/>
              </w:rPr>
              <w:t xml:space="preserve"> </w:t>
            </w:r>
          </w:p>
          <w:p w14:paraId="71D60917" w14:textId="77777777" w:rsidR="002C5B47" w:rsidRDefault="002C5B47" w:rsidP="00C33E86">
            <w:pPr>
              <w:jc w:val="center"/>
            </w:pPr>
            <w:r w:rsidRPr="3EA30DD4">
              <w:rPr>
                <w:rFonts w:ascii="Segoe UI Symbol" w:eastAsia="Segoe UI Symbol" w:hAnsi="Segoe UI Symbol" w:cs="Segoe UI Symbol"/>
              </w:rPr>
              <w:t>☒</w:t>
            </w:r>
            <w:r w:rsidRPr="3EA30DD4">
              <w:rPr>
                <w:rFonts w:ascii="Arial" w:eastAsia="Arial" w:hAnsi="Arial" w:cs="Arial"/>
              </w:rPr>
              <w:t xml:space="preserve"> </w:t>
            </w:r>
          </w:p>
        </w:tc>
      </w:tr>
      <w:tr w:rsidR="002C5B47" w14:paraId="35CA5F62" w14:textId="77777777" w:rsidTr="00C33E86">
        <w:tc>
          <w:tcPr>
            <w:tcW w:w="15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9AC0974" w14:textId="77777777" w:rsidR="002C5B47" w:rsidRDefault="002C5B47" w:rsidP="00C33E86">
            <w:pPr>
              <w:jc w:val="both"/>
            </w:pPr>
            <w:r w:rsidRPr="3EA30DD4">
              <w:rPr>
                <w:rFonts w:ascii="Arial" w:eastAsia="Arial" w:hAnsi="Arial" w:cs="Arial"/>
              </w:rPr>
              <w:t>Essential</w:t>
            </w:r>
          </w:p>
        </w:tc>
        <w:tc>
          <w:tcPr>
            <w:tcW w:w="58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F3AC5D" w14:textId="77777777" w:rsidR="002C5B47" w:rsidRDefault="002C5B47" w:rsidP="00C33E86">
            <w:pPr>
              <w:jc w:val="both"/>
            </w:pPr>
            <w:r w:rsidRPr="3EA30DD4">
              <w:rPr>
                <w:rFonts w:ascii="Arial" w:eastAsia="Arial" w:hAnsi="Arial" w:cs="Arial"/>
              </w:rPr>
              <w:t xml:space="preserve">Hansen, E. (2020) </w:t>
            </w:r>
            <w:r w:rsidRPr="3EA30DD4">
              <w:rPr>
                <w:rFonts w:ascii="Arial" w:eastAsia="Arial" w:hAnsi="Arial" w:cs="Arial"/>
                <w:i/>
                <w:iCs/>
              </w:rPr>
              <w:t>Successful Qualitative Health Research</w:t>
            </w:r>
            <w:r w:rsidRPr="3EA30DD4">
              <w:rPr>
                <w:rFonts w:ascii="Arial" w:eastAsia="Arial" w:hAnsi="Arial" w:cs="Arial"/>
              </w:rPr>
              <w:t xml:space="preserve"> New York: Routledge. </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284420" w14:textId="77777777" w:rsidR="002C5B47" w:rsidRDefault="002C5B47" w:rsidP="00C33E86">
            <w:pPr>
              <w:jc w:val="center"/>
            </w:pPr>
            <w:r w:rsidRPr="3EA30DD4">
              <w:rPr>
                <w:rFonts w:ascii="Segoe UI Symbol" w:eastAsia="Segoe UI Symbol" w:hAnsi="Segoe UI Symbol" w:cs="Segoe UI Symbol"/>
              </w:rPr>
              <w:t>☒</w:t>
            </w:r>
          </w:p>
        </w:tc>
      </w:tr>
      <w:tr w:rsidR="002C5B47" w14:paraId="1F80C112" w14:textId="77777777" w:rsidTr="00C33E86">
        <w:tc>
          <w:tcPr>
            <w:tcW w:w="15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FBA11B0" w14:textId="77777777" w:rsidR="002C5B47" w:rsidRDefault="002C5B47" w:rsidP="00C33E86">
            <w:pPr>
              <w:jc w:val="both"/>
            </w:pPr>
            <w:r w:rsidRPr="3EA30DD4">
              <w:rPr>
                <w:rFonts w:ascii="Arial" w:eastAsia="Arial" w:hAnsi="Arial" w:cs="Arial"/>
              </w:rPr>
              <w:t>Essential</w:t>
            </w:r>
          </w:p>
          <w:p w14:paraId="104553AC" w14:textId="77777777" w:rsidR="002C5B47" w:rsidRDefault="002C5B47" w:rsidP="00C33E86">
            <w:pPr>
              <w:jc w:val="both"/>
            </w:pPr>
            <w:r w:rsidRPr="3EA30DD4">
              <w:rPr>
                <w:rFonts w:ascii="Arial" w:eastAsia="Arial" w:hAnsi="Arial" w:cs="Arial"/>
              </w:rPr>
              <w:t xml:space="preserve"> </w:t>
            </w:r>
          </w:p>
        </w:tc>
        <w:tc>
          <w:tcPr>
            <w:tcW w:w="58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EA7B2F1" w14:textId="77777777" w:rsidR="002C5B47" w:rsidRDefault="002C5B47" w:rsidP="00C33E86">
            <w:pPr>
              <w:jc w:val="both"/>
            </w:pPr>
            <w:proofErr w:type="spellStart"/>
            <w:r w:rsidRPr="3EA30DD4">
              <w:rPr>
                <w:rFonts w:ascii="Arial" w:eastAsia="Arial" w:hAnsi="Arial" w:cs="Arial"/>
              </w:rPr>
              <w:t>Biggam</w:t>
            </w:r>
            <w:proofErr w:type="spellEnd"/>
            <w:r w:rsidRPr="3EA30DD4">
              <w:rPr>
                <w:rFonts w:ascii="Arial" w:eastAsia="Arial" w:hAnsi="Arial" w:cs="Arial"/>
              </w:rPr>
              <w:t xml:space="preserve">, J (2008) </w:t>
            </w:r>
            <w:r w:rsidRPr="3EA30DD4">
              <w:rPr>
                <w:rFonts w:ascii="Arial" w:eastAsia="Arial" w:hAnsi="Arial" w:cs="Arial"/>
                <w:i/>
                <w:iCs/>
              </w:rPr>
              <w:t>Succeeding with Your Master's Dissertation: A Step-by-step Handbook</w:t>
            </w:r>
            <w:r w:rsidRPr="3EA30DD4">
              <w:rPr>
                <w:rFonts w:ascii="Arial" w:eastAsia="Arial" w:hAnsi="Arial" w:cs="Arial"/>
              </w:rPr>
              <w:t>. Open University Press</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88B001" w14:textId="77777777" w:rsidR="002C5B47" w:rsidRDefault="002C5B47" w:rsidP="00C33E86">
            <w:pPr>
              <w:jc w:val="center"/>
            </w:pPr>
            <w:r w:rsidRPr="3EA30DD4">
              <w:rPr>
                <w:rFonts w:ascii="Segoe UI Symbol" w:eastAsia="Segoe UI Symbol" w:hAnsi="Segoe UI Symbol" w:cs="Segoe UI Symbol"/>
              </w:rPr>
              <w:t>☒</w:t>
            </w:r>
          </w:p>
          <w:p w14:paraId="20D4D1C9" w14:textId="77777777" w:rsidR="002C5B47" w:rsidRDefault="002C5B47" w:rsidP="00C33E86">
            <w:pPr>
              <w:jc w:val="center"/>
            </w:pPr>
            <w:r w:rsidRPr="3EA30DD4">
              <w:rPr>
                <w:rFonts w:ascii="Arial" w:eastAsia="Arial" w:hAnsi="Arial" w:cs="Arial"/>
              </w:rPr>
              <w:t xml:space="preserve"> </w:t>
            </w:r>
          </w:p>
        </w:tc>
      </w:tr>
      <w:tr w:rsidR="002C5B47" w14:paraId="480E6921" w14:textId="77777777" w:rsidTr="00C33E86">
        <w:tc>
          <w:tcPr>
            <w:tcW w:w="15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97B9A18" w14:textId="77777777" w:rsidR="002C5B47" w:rsidRDefault="002C5B47" w:rsidP="00C33E86">
            <w:pPr>
              <w:jc w:val="both"/>
            </w:pPr>
            <w:r w:rsidRPr="3EA30DD4">
              <w:rPr>
                <w:rFonts w:ascii="Arial" w:eastAsia="Arial" w:hAnsi="Arial" w:cs="Arial"/>
              </w:rPr>
              <w:t xml:space="preserve">Further </w:t>
            </w:r>
          </w:p>
        </w:tc>
        <w:tc>
          <w:tcPr>
            <w:tcW w:w="58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5D35A4C" w14:textId="77777777" w:rsidR="002C5B47" w:rsidRDefault="002C5B47" w:rsidP="00C33E86">
            <w:pPr>
              <w:spacing w:line="254" w:lineRule="auto"/>
              <w:jc w:val="both"/>
            </w:pPr>
            <w:r w:rsidRPr="3EA30DD4">
              <w:rPr>
                <w:rFonts w:ascii="Arial" w:eastAsia="Arial" w:hAnsi="Arial" w:cs="Arial"/>
              </w:rPr>
              <w:t xml:space="preserve">Gaw, A. (2011) </w:t>
            </w:r>
            <w:r w:rsidRPr="3EA30DD4">
              <w:rPr>
                <w:rFonts w:ascii="Arial" w:eastAsia="Arial" w:hAnsi="Arial" w:cs="Arial"/>
                <w:i/>
                <w:iCs/>
              </w:rPr>
              <w:t>Abstract expressions: A quick guide to writing effective abstracts for papers and conferences</w:t>
            </w:r>
            <w:r w:rsidRPr="3EA30DD4">
              <w:rPr>
                <w:rFonts w:ascii="Arial" w:eastAsia="Arial" w:hAnsi="Arial" w:cs="Arial"/>
              </w:rPr>
              <w:t>. Glasgow; SA Press</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83BC557" w14:textId="77777777" w:rsidR="002C5B47" w:rsidRDefault="002C5B47" w:rsidP="00C33E86">
            <w:pPr>
              <w:jc w:val="center"/>
            </w:pPr>
            <w:r w:rsidRPr="3EA30DD4">
              <w:rPr>
                <w:rFonts w:ascii="Segoe UI Symbol" w:eastAsia="Segoe UI Symbol" w:hAnsi="Segoe UI Symbol" w:cs="Segoe UI Symbol"/>
              </w:rPr>
              <w:t>☒</w:t>
            </w:r>
          </w:p>
        </w:tc>
      </w:tr>
      <w:tr w:rsidR="002C5B47" w14:paraId="5361F4CA" w14:textId="77777777" w:rsidTr="00C33E86">
        <w:tc>
          <w:tcPr>
            <w:tcW w:w="15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E3FE9D" w14:textId="77777777" w:rsidR="002C5B47" w:rsidRDefault="002C5B47" w:rsidP="00C33E86">
            <w:pPr>
              <w:jc w:val="both"/>
            </w:pPr>
            <w:r w:rsidRPr="3EA30DD4">
              <w:rPr>
                <w:rFonts w:ascii="Arial" w:eastAsia="Arial" w:hAnsi="Arial" w:cs="Arial"/>
              </w:rPr>
              <w:t xml:space="preserve">Further </w:t>
            </w:r>
          </w:p>
        </w:tc>
        <w:tc>
          <w:tcPr>
            <w:tcW w:w="58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4ABAEE5" w14:textId="77777777" w:rsidR="002C5B47" w:rsidRDefault="002C5B47" w:rsidP="00C33E86">
            <w:pPr>
              <w:spacing w:line="254" w:lineRule="auto"/>
              <w:jc w:val="both"/>
            </w:pPr>
            <w:r w:rsidRPr="3EA30DD4">
              <w:rPr>
                <w:rFonts w:ascii="Arial" w:eastAsia="Arial" w:hAnsi="Arial" w:cs="Arial"/>
              </w:rPr>
              <w:t xml:space="preserve">Johnstone, M. (Latest Ed.) </w:t>
            </w:r>
            <w:r w:rsidRPr="3EA30DD4">
              <w:rPr>
                <w:rFonts w:ascii="Arial" w:eastAsia="Arial" w:hAnsi="Arial" w:cs="Arial"/>
                <w:i/>
                <w:iCs/>
              </w:rPr>
              <w:t>Effective writing for health professionals a practical guide to getting published</w:t>
            </w:r>
            <w:r w:rsidRPr="3EA30DD4">
              <w:rPr>
                <w:rFonts w:ascii="Arial" w:eastAsia="Arial" w:hAnsi="Arial" w:cs="Arial"/>
              </w:rPr>
              <w:t>. London: Routledge.</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61435B" w14:textId="77777777" w:rsidR="002C5B47" w:rsidRDefault="002C5B47" w:rsidP="00C33E86">
            <w:pPr>
              <w:jc w:val="center"/>
            </w:pPr>
            <w:r w:rsidRPr="3EA30DD4">
              <w:rPr>
                <w:rFonts w:ascii="Segoe UI Symbol" w:eastAsia="Segoe UI Symbol" w:hAnsi="Segoe UI Symbol" w:cs="Segoe UI Symbol"/>
              </w:rPr>
              <w:t>☒</w:t>
            </w:r>
          </w:p>
        </w:tc>
      </w:tr>
      <w:tr w:rsidR="002C5B47" w14:paraId="6D052A75" w14:textId="77777777" w:rsidTr="00C33E86">
        <w:tc>
          <w:tcPr>
            <w:tcW w:w="15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FF8D773" w14:textId="77777777" w:rsidR="002C5B47" w:rsidRDefault="002C5B47" w:rsidP="00C33E86">
            <w:pPr>
              <w:jc w:val="both"/>
            </w:pPr>
            <w:r w:rsidRPr="3EA30DD4">
              <w:rPr>
                <w:rFonts w:ascii="Arial" w:eastAsia="Arial" w:hAnsi="Arial" w:cs="Arial"/>
              </w:rPr>
              <w:t xml:space="preserve">Further </w:t>
            </w:r>
          </w:p>
        </w:tc>
        <w:tc>
          <w:tcPr>
            <w:tcW w:w="58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86E5076" w14:textId="77777777" w:rsidR="002C5B47" w:rsidRDefault="002C5B47" w:rsidP="00C33E86">
            <w:pPr>
              <w:jc w:val="both"/>
            </w:pPr>
            <w:r w:rsidRPr="3EA30DD4">
              <w:rPr>
                <w:rFonts w:ascii="Arial" w:eastAsia="Arial" w:hAnsi="Arial" w:cs="Arial"/>
              </w:rPr>
              <w:t xml:space="preserve">Hart, C. (2005) </w:t>
            </w:r>
            <w:r w:rsidRPr="3EA30DD4">
              <w:rPr>
                <w:rFonts w:ascii="Arial" w:eastAsia="Arial" w:hAnsi="Arial" w:cs="Arial"/>
                <w:i/>
                <w:iCs/>
              </w:rPr>
              <w:t xml:space="preserve">Doing your Masters Dissertation: </w:t>
            </w:r>
            <w:proofErr w:type="spellStart"/>
            <w:r w:rsidRPr="3EA30DD4">
              <w:rPr>
                <w:rFonts w:ascii="Arial" w:eastAsia="Arial" w:hAnsi="Arial" w:cs="Arial"/>
                <w:i/>
                <w:iCs/>
              </w:rPr>
              <w:t>Realising</w:t>
            </w:r>
            <w:proofErr w:type="spellEnd"/>
            <w:r w:rsidRPr="3EA30DD4">
              <w:rPr>
                <w:rFonts w:ascii="Arial" w:eastAsia="Arial" w:hAnsi="Arial" w:cs="Arial"/>
                <w:i/>
                <w:iCs/>
              </w:rPr>
              <w:t xml:space="preserve"> Your Potential as a Social Scientist</w:t>
            </w:r>
            <w:r w:rsidRPr="3EA30DD4">
              <w:rPr>
                <w:rFonts w:ascii="Arial" w:eastAsia="Arial" w:hAnsi="Arial" w:cs="Arial"/>
              </w:rPr>
              <w:t>. London: Sage</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B11981A" w14:textId="77777777" w:rsidR="002C5B47" w:rsidRDefault="002C5B47" w:rsidP="00C33E86">
            <w:pPr>
              <w:jc w:val="center"/>
            </w:pPr>
            <w:r w:rsidRPr="3EA30DD4">
              <w:rPr>
                <w:rFonts w:ascii="Segoe UI Symbol" w:eastAsia="Segoe UI Symbol" w:hAnsi="Segoe UI Symbol" w:cs="Segoe UI Symbol"/>
              </w:rPr>
              <w:t>☒</w:t>
            </w:r>
            <w:r w:rsidRPr="3EA30DD4">
              <w:rPr>
                <w:rFonts w:ascii="Arial" w:eastAsia="Arial" w:hAnsi="Arial" w:cs="Arial"/>
              </w:rPr>
              <w:t xml:space="preserve"> </w:t>
            </w:r>
          </w:p>
        </w:tc>
      </w:tr>
      <w:tr w:rsidR="002C5B47" w14:paraId="2A81137D" w14:textId="77777777" w:rsidTr="00C33E86">
        <w:tc>
          <w:tcPr>
            <w:tcW w:w="15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A3AC502" w14:textId="77777777" w:rsidR="002C5B47" w:rsidRDefault="002C5B47" w:rsidP="00C33E86">
            <w:pPr>
              <w:jc w:val="both"/>
            </w:pPr>
            <w:r w:rsidRPr="3EA30DD4">
              <w:rPr>
                <w:rFonts w:ascii="Arial" w:eastAsia="Arial" w:hAnsi="Arial" w:cs="Arial"/>
              </w:rPr>
              <w:t xml:space="preserve">Further </w:t>
            </w:r>
          </w:p>
        </w:tc>
        <w:tc>
          <w:tcPr>
            <w:tcW w:w="58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BA4DD54" w14:textId="77777777" w:rsidR="002C5B47" w:rsidRDefault="002C5B47" w:rsidP="00C33E86">
            <w:pPr>
              <w:jc w:val="both"/>
            </w:pPr>
            <w:r w:rsidRPr="3EA30DD4">
              <w:rPr>
                <w:rFonts w:ascii="Arial" w:eastAsia="Arial" w:hAnsi="Arial" w:cs="Arial"/>
              </w:rPr>
              <w:t xml:space="preserve">Furseth, I. &amp; Everett, L. (2013) </w:t>
            </w:r>
            <w:r w:rsidRPr="3EA30DD4">
              <w:rPr>
                <w:rFonts w:ascii="Arial" w:eastAsia="Arial" w:hAnsi="Arial" w:cs="Arial"/>
                <w:i/>
                <w:iCs/>
              </w:rPr>
              <w:t>Doing Your Master's Dissertation: From Start to Finish</w:t>
            </w:r>
            <w:r w:rsidRPr="3EA30DD4">
              <w:rPr>
                <w:rFonts w:ascii="Arial" w:eastAsia="Arial" w:hAnsi="Arial" w:cs="Arial"/>
              </w:rPr>
              <w:t>. London: Sage</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ECBC63E" w14:textId="77777777" w:rsidR="002C5B47" w:rsidRDefault="002C5B47" w:rsidP="00C33E86">
            <w:pPr>
              <w:jc w:val="center"/>
            </w:pPr>
            <w:r w:rsidRPr="3EA30DD4">
              <w:rPr>
                <w:rFonts w:ascii="Segoe UI Symbol" w:eastAsia="Segoe UI Symbol" w:hAnsi="Segoe UI Symbol" w:cs="Segoe UI Symbol"/>
              </w:rPr>
              <w:t>☒</w:t>
            </w:r>
            <w:r w:rsidRPr="3EA30DD4">
              <w:rPr>
                <w:rFonts w:ascii="Arial" w:eastAsia="Arial" w:hAnsi="Arial" w:cs="Arial"/>
              </w:rPr>
              <w:t xml:space="preserve"> </w:t>
            </w:r>
          </w:p>
        </w:tc>
      </w:tr>
      <w:tr w:rsidR="002C5B47" w14:paraId="57A4563B" w14:textId="77777777" w:rsidTr="00C33E86">
        <w:tc>
          <w:tcPr>
            <w:tcW w:w="15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4D56985" w14:textId="77777777" w:rsidR="002C5B47" w:rsidRDefault="002C5B47" w:rsidP="00C33E86">
            <w:pPr>
              <w:jc w:val="both"/>
            </w:pPr>
            <w:r w:rsidRPr="3EA30DD4">
              <w:rPr>
                <w:rFonts w:ascii="Arial" w:eastAsia="Arial" w:hAnsi="Arial" w:cs="Arial"/>
              </w:rPr>
              <w:t xml:space="preserve">Further </w:t>
            </w:r>
          </w:p>
        </w:tc>
        <w:tc>
          <w:tcPr>
            <w:tcW w:w="580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A3DD540" w14:textId="77777777" w:rsidR="002C5B47" w:rsidRDefault="002C5B47" w:rsidP="00C33E86">
            <w:pPr>
              <w:jc w:val="both"/>
            </w:pPr>
            <w:r w:rsidRPr="3EA30DD4">
              <w:rPr>
                <w:rFonts w:ascii="Arial" w:eastAsia="Arial" w:hAnsi="Arial" w:cs="Arial"/>
              </w:rPr>
              <w:t xml:space="preserve">Mack, N &amp; </w:t>
            </w:r>
            <w:proofErr w:type="spellStart"/>
            <w:r w:rsidRPr="3EA30DD4">
              <w:rPr>
                <w:rFonts w:ascii="Arial" w:eastAsia="Arial" w:hAnsi="Arial" w:cs="Arial"/>
              </w:rPr>
              <w:t>Woodsong</w:t>
            </w:r>
            <w:proofErr w:type="spellEnd"/>
            <w:r w:rsidRPr="3EA30DD4">
              <w:rPr>
                <w:rFonts w:ascii="Arial" w:eastAsia="Arial" w:hAnsi="Arial" w:cs="Arial"/>
              </w:rPr>
              <w:t xml:space="preserve">, C (2005) </w:t>
            </w:r>
            <w:r w:rsidRPr="3EA30DD4">
              <w:rPr>
                <w:rFonts w:ascii="Arial" w:eastAsia="Arial" w:hAnsi="Arial" w:cs="Arial"/>
                <w:i/>
                <w:iCs/>
              </w:rPr>
              <w:t>Qualitative Research Methods: A Data Collector’s Field Guide</w:t>
            </w:r>
            <w:r w:rsidRPr="3EA30DD4">
              <w:rPr>
                <w:rFonts w:ascii="Arial" w:eastAsia="Arial" w:hAnsi="Arial" w:cs="Arial"/>
              </w:rPr>
              <w:t xml:space="preserve">. USA: Family Health International  </w:t>
            </w:r>
          </w:p>
        </w:tc>
        <w:tc>
          <w:tcPr>
            <w:tcW w:w="18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12AF276" w14:textId="77777777" w:rsidR="002C5B47" w:rsidRDefault="002C5B47" w:rsidP="00C33E86">
            <w:pPr>
              <w:jc w:val="center"/>
            </w:pPr>
            <w:r w:rsidRPr="3EA30DD4">
              <w:rPr>
                <w:rFonts w:ascii="Segoe UI Symbol" w:eastAsia="Segoe UI Symbol" w:hAnsi="Segoe UI Symbol" w:cs="Segoe UI Symbol"/>
              </w:rPr>
              <w:t>☒</w:t>
            </w:r>
            <w:r w:rsidRPr="3EA30DD4">
              <w:rPr>
                <w:rFonts w:ascii="Arial" w:eastAsia="Arial" w:hAnsi="Arial" w:cs="Arial"/>
              </w:rPr>
              <w:t xml:space="preserve"> </w:t>
            </w:r>
          </w:p>
        </w:tc>
      </w:tr>
    </w:tbl>
    <w:p w14:paraId="568D0C92" w14:textId="77777777" w:rsidR="002C5B47" w:rsidRPr="008D66B2" w:rsidRDefault="002C5B47" w:rsidP="002C5B47">
      <w:pPr>
        <w:spacing w:line="252" w:lineRule="auto"/>
        <w:jc w:val="both"/>
      </w:pPr>
      <w:r w:rsidRPr="3EA30DD4">
        <w:rPr>
          <w:rFonts w:ascii="Arial" w:eastAsia="Arial" w:hAnsi="Arial" w:cs="Arial"/>
          <w:lang w:val="en-GB"/>
        </w:rPr>
        <w:t xml:space="preserve"> </w:t>
      </w:r>
    </w:p>
    <w:p w14:paraId="7C280F88" w14:textId="77777777" w:rsidR="002C5B47" w:rsidRPr="008D66B2" w:rsidRDefault="002C5B47" w:rsidP="002C5B47">
      <w:pPr>
        <w:spacing w:line="240" w:lineRule="auto"/>
        <w:jc w:val="both"/>
      </w:pPr>
      <w:r w:rsidRPr="3EA30DD4">
        <w:rPr>
          <w:rFonts w:ascii="Arial" w:eastAsia="Arial" w:hAnsi="Arial" w:cs="Arial"/>
          <w:b/>
          <w:bCs/>
          <w:lang w:val="en-GB"/>
        </w:rPr>
        <w:t xml:space="preserve"> </w:t>
      </w:r>
    </w:p>
    <w:p w14:paraId="27E8D416" w14:textId="77777777" w:rsidR="002C5B47" w:rsidRPr="008D66B2" w:rsidRDefault="002C5B47" w:rsidP="002C5B47">
      <w:pPr>
        <w:spacing w:line="240" w:lineRule="auto"/>
        <w:jc w:val="both"/>
      </w:pPr>
      <w:r w:rsidRPr="3EA30DD4">
        <w:rPr>
          <w:rFonts w:ascii="Arial" w:eastAsia="Arial" w:hAnsi="Arial" w:cs="Arial"/>
          <w:lang w:val="en-GB"/>
        </w:rPr>
        <w:t xml:space="preserve"> </w:t>
      </w:r>
    </w:p>
    <w:p w14:paraId="2A1D1740" w14:textId="77777777" w:rsidR="002C5B47" w:rsidRPr="008D66B2" w:rsidRDefault="002C5B47" w:rsidP="002C5B47">
      <w:pPr>
        <w:spacing w:line="240" w:lineRule="auto"/>
        <w:ind w:left="3600" w:hanging="3600"/>
        <w:jc w:val="both"/>
      </w:pPr>
      <w:r w:rsidRPr="3EA30DD4">
        <w:rPr>
          <w:rFonts w:ascii="Arial" w:eastAsia="Arial" w:hAnsi="Arial" w:cs="Arial"/>
          <w:b/>
          <w:bCs/>
          <w:lang w:val="en-GB"/>
        </w:rPr>
        <w:t xml:space="preserve"> </w:t>
      </w:r>
    </w:p>
    <w:p w14:paraId="3911C220" w14:textId="77777777" w:rsidR="002C5B47" w:rsidRPr="008D66B2" w:rsidRDefault="002C5B47" w:rsidP="002C5B47">
      <w:pPr>
        <w:spacing w:line="252" w:lineRule="auto"/>
        <w:jc w:val="both"/>
      </w:pPr>
      <w:r w:rsidRPr="3EA30DD4">
        <w:rPr>
          <w:rFonts w:ascii="Arial" w:eastAsia="Arial" w:hAnsi="Arial" w:cs="Arial"/>
          <w:lang w:val="en-GB"/>
        </w:rPr>
        <w:t xml:space="preserve"> </w:t>
      </w:r>
    </w:p>
    <w:p w14:paraId="79511139" w14:textId="77777777" w:rsidR="002C5B47" w:rsidRPr="008D66B2" w:rsidRDefault="002C5B47" w:rsidP="002C5B47">
      <w:pPr>
        <w:spacing w:line="240" w:lineRule="auto"/>
        <w:jc w:val="both"/>
        <w:rPr>
          <w:rFonts w:ascii="Arial" w:eastAsia="Arial" w:hAnsi="Arial" w:cs="Arial"/>
          <w:lang w:val="en-GB"/>
        </w:rPr>
      </w:pPr>
    </w:p>
    <w:p w14:paraId="360EC27A" w14:textId="77777777" w:rsidR="002C5B47" w:rsidRPr="008D66B2" w:rsidRDefault="002C5B47" w:rsidP="002C5B47">
      <w:pPr>
        <w:spacing w:line="240" w:lineRule="auto"/>
        <w:ind w:left="720"/>
        <w:jc w:val="both"/>
        <w:rPr>
          <w:rFonts w:ascii="Arial" w:hAnsi="Arial" w:cs="Arial"/>
          <w:color w:val="000000"/>
          <w:lang w:val="en-GB"/>
        </w:rPr>
      </w:pPr>
    </w:p>
    <w:p w14:paraId="631B23B3" w14:textId="77777777" w:rsidR="002B04A6" w:rsidRDefault="002B04A6"/>
    <w:sectPr w:rsidR="002B04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B8475"/>
    <w:multiLevelType w:val="hybridMultilevel"/>
    <w:tmpl w:val="129A06CE"/>
    <w:lvl w:ilvl="0" w:tplc="49D4D6E2">
      <w:start w:val="1"/>
      <w:numFmt w:val="decimal"/>
      <w:lvlText w:val="%1."/>
      <w:lvlJc w:val="left"/>
      <w:pPr>
        <w:ind w:left="720" w:hanging="360"/>
      </w:pPr>
    </w:lvl>
    <w:lvl w:ilvl="1" w:tplc="267E170A">
      <w:start w:val="1"/>
      <w:numFmt w:val="lowerLetter"/>
      <w:lvlText w:val="%2."/>
      <w:lvlJc w:val="left"/>
      <w:pPr>
        <w:ind w:left="1440" w:hanging="360"/>
      </w:pPr>
    </w:lvl>
    <w:lvl w:ilvl="2" w:tplc="49C80B4A">
      <w:start w:val="1"/>
      <w:numFmt w:val="lowerRoman"/>
      <w:lvlText w:val="%3."/>
      <w:lvlJc w:val="right"/>
      <w:pPr>
        <w:ind w:left="2160" w:hanging="180"/>
      </w:pPr>
    </w:lvl>
    <w:lvl w:ilvl="3" w:tplc="7640ED5C">
      <w:start w:val="1"/>
      <w:numFmt w:val="decimal"/>
      <w:lvlText w:val="%4."/>
      <w:lvlJc w:val="left"/>
      <w:pPr>
        <w:ind w:left="2880" w:hanging="360"/>
      </w:pPr>
    </w:lvl>
    <w:lvl w:ilvl="4" w:tplc="817C0D34">
      <w:start w:val="1"/>
      <w:numFmt w:val="lowerLetter"/>
      <w:lvlText w:val="%5."/>
      <w:lvlJc w:val="left"/>
      <w:pPr>
        <w:ind w:left="3600" w:hanging="360"/>
      </w:pPr>
    </w:lvl>
    <w:lvl w:ilvl="5" w:tplc="CAB876AC">
      <w:start w:val="1"/>
      <w:numFmt w:val="lowerRoman"/>
      <w:lvlText w:val="%6."/>
      <w:lvlJc w:val="right"/>
      <w:pPr>
        <w:ind w:left="4320" w:hanging="180"/>
      </w:pPr>
    </w:lvl>
    <w:lvl w:ilvl="6" w:tplc="0EA075C2">
      <w:start w:val="1"/>
      <w:numFmt w:val="decimal"/>
      <w:lvlText w:val="%7."/>
      <w:lvlJc w:val="left"/>
      <w:pPr>
        <w:ind w:left="5040" w:hanging="360"/>
      </w:pPr>
    </w:lvl>
    <w:lvl w:ilvl="7" w:tplc="F4D2D39E">
      <w:start w:val="1"/>
      <w:numFmt w:val="lowerLetter"/>
      <w:lvlText w:val="%8."/>
      <w:lvlJc w:val="left"/>
      <w:pPr>
        <w:ind w:left="5760" w:hanging="360"/>
      </w:pPr>
    </w:lvl>
    <w:lvl w:ilvl="8" w:tplc="D320F892">
      <w:start w:val="1"/>
      <w:numFmt w:val="lowerRoman"/>
      <w:lvlText w:val="%9."/>
      <w:lvlJc w:val="right"/>
      <w:pPr>
        <w:ind w:left="6480" w:hanging="180"/>
      </w:pPr>
    </w:lvl>
  </w:abstractNum>
  <w:abstractNum w:abstractNumId="1" w15:restartNumberingAfterBreak="0">
    <w:nsid w:val="4F63EDF2"/>
    <w:multiLevelType w:val="hybridMultilevel"/>
    <w:tmpl w:val="79C85068"/>
    <w:lvl w:ilvl="0" w:tplc="2AC8BF5E">
      <w:start w:val="1"/>
      <w:numFmt w:val="bullet"/>
      <w:lvlText w:val="·"/>
      <w:lvlJc w:val="left"/>
      <w:pPr>
        <w:ind w:left="720" w:hanging="360"/>
      </w:pPr>
      <w:rPr>
        <w:rFonts w:ascii="Symbol" w:hAnsi="Symbol" w:hint="default"/>
      </w:rPr>
    </w:lvl>
    <w:lvl w:ilvl="1" w:tplc="F3BCFE58">
      <w:start w:val="1"/>
      <w:numFmt w:val="bullet"/>
      <w:lvlText w:val="o"/>
      <w:lvlJc w:val="left"/>
      <w:pPr>
        <w:ind w:left="1440" w:hanging="360"/>
      </w:pPr>
      <w:rPr>
        <w:rFonts w:ascii="Courier New" w:hAnsi="Courier New" w:hint="default"/>
      </w:rPr>
    </w:lvl>
    <w:lvl w:ilvl="2" w:tplc="0C1E33F0">
      <w:start w:val="1"/>
      <w:numFmt w:val="bullet"/>
      <w:lvlText w:val=""/>
      <w:lvlJc w:val="left"/>
      <w:pPr>
        <w:ind w:left="2160" w:hanging="360"/>
      </w:pPr>
      <w:rPr>
        <w:rFonts w:ascii="Wingdings" w:hAnsi="Wingdings" w:hint="default"/>
      </w:rPr>
    </w:lvl>
    <w:lvl w:ilvl="3" w:tplc="E946CD1E">
      <w:start w:val="1"/>
      <w:numFmt w:val="bullet"/>
      <w:lvlText w:val=""/>
      <w:lvlJc w:val="left"/>
      <w:pPr>
        <w:ind w:left="2880" w:hanging="360"/>
      </w:pPr>
      <w:rPr>
        <w:rFonts w:ascii="Symbol" w:hAnsi="Symbol" w:hint="default"/>
      </w:rPr>
    </w:lvl>
    <w:lvl w:ilvl="4" w:tplc="ADB8FEE8">
      <w:start w:val="1"/>
      <w:numFmt w:val="bullet"/>
      <w:lvlText w:val="o"/>
      <w:lvlJc w:val="left"/>
      <w:pPr>
        <w:ind w:left="3600" w:hanging="360"/>
      </w:pPr>
      <w:rPr>
        <w:rFonts w:ascii="Courier New" w:hAnsi="Courier New" w:hint="default"/>
      </w:rPr>
    </w:lvl>
    <w:lvl w:ilvl="5" w:tplc="D5FCBADC">
      <w:start w:val="1"/>
      <w:numFmt w:val="bullet"/>
      <w:lvlText w:val=""/>
      <w:lvlJc w:val="left"/>
      <w:pPr>
        <w:ind w:left="4320" w:hanging="360"/>
      </w:pPr>
      <w:rPr>
        <w:rFonts w:ascii="Wingdings" w:hAnsi="Wingdings" w:hint="default"/>
      </w:rPr>
    </w:lvl>
    <w:lvl w:ilvl="6" w:tplc="1586035E">
      <w:start w:val="1"/>
      <w:numFmt w:val="bullet"/>
      <w:lvlText w:val=""/>
      <w:lvlJc w:val="left"/>
      <w:pPr>
        <w:ind w:left="5040" w:hanging="360"/>
      </w:pPr>
      <w:rPr>
        <w:rFonts w:ascii="Symbol" w:hAnsi="Symbol" w:hint="default"/>
      </w:rPr>
    </w:lvl>
    <w:lvl w:ilvl="7" w:tplc="8CA2BAEA">
      <w:start w:val="1"/>
      <w:numFmt w:val="bullet"/>
      <w:lvlText w:val="o"/>
      <w:lvlJc w:val="left"/>
      <w:pPr>
        <w:ind w:left="5760" w:hanging="360"/>
      </w:pPr>
      <w:rPr>
        <w:rFonts w:ascii="Courier New" w:hAnsi="Courier New" w:hint="default"/>
      </w:rPr>
    </w:lvl>
    <w:lvl w:ilvl="8" w:tplc="3DC2893A">
      <w:start w:val="1"/>
      <w:numFmt w:val="bullet"/>
      <w:lvlText w:val=""/>
      <w:lvlJc w:val="left"/>
      <w:pPr>
        <w:ind w:left="6480" w:hanging="360"/>
      </w:pPr>
      <w:rPr>
        <w:rFonts w:ascii="Wingdings" w:hAnsi="Wingdings" w:hint="default"/>
      </w:rPr>
    </w:lvl>
  </w:abstractNum>
  <w:abstractNum w:abstractNumId="2" w15:restartNumberingAfterBreak="0">
    <w:nsid w:val="666D2D0D"/>
    <w:multiLevelType w:val="hybridMultilevel"/>
    <w:tmpl w:val="1032C88C"/>
    <w:lvl w:ilvl="0" w:tplc="54862F60">
      <w:start w:val="1"/>
      <w:numFmt w:val="bullet"/>
      <w:lvlText w:val=""/>
      <w:lvlJc w:val="left"/>
      <w:pPr>
        <w:ind w:left="720" w:hanging="360"/>
      </w:pPr>
      <w:rPr>
        <w:rFonts w:ascii="Wingdings" w:hAnsi="Wingdings" w:hint="default"/>
      </w:rPr>
    </w:lvl>
    <w:lvl w:ilvl="1" w:tplc="ED069A6C">
      <w:start w:val="1"/>
      <w:numFmt w:val="bullet"/>
      <w:lvlText w:val="o"/>
      <w:lvlJc w:val="left"/>
      <w:pPr>
        <w:ind w:left="1440" w:hanging="360"/>
      </w:pPr>
      <w:rPr>
        <w:rFonts w:ascii="Courier New" w:hAnsi="Courier New" w:hint="default"/>
      </w:rPr>
    </w:lvl>
    <w:lvl w:ilvl="2" w:tplc="B3704D38">
      <w:start w:val="1"/>
      <w:numFmt w:val="bullet"/>
      <w:lvlText w:val=""/>
      <w:lvlJc w:val="left"/>
      <w:pPr>
        <w:ind w:left="2160" w:hanging="360"/>
      </w:pPr>
      <w:rPr>
        <w:rFonts w:ascii="Wingdings" w:hAnsi="Wingdings" w:hint="default"/>
      </w:rPr>
    </w:lvl>
    <w:lvl w:ilvl="3" w:tplc="F31E6088">
      <w:start w:val="1"/>
      <w:numFmt w:val="bullet"/>
      <w:lvlText w:val=""/>
      <w:lvlJc w:val="left"/>
      <w:pPr>
        <w:ind w:left="2880" w:hanging="360"/>
      </w:pPr>
      <w:rPr>
        <w:rFonts w:ascii="Symbol" w:hAnsi="Symbol" w:hint="default"/>
      </w:rPr>
    </w:lvl>
    <w:lvl w:ilvl="4" w:tplc="A2AC1C54">
      <w:start w:val="1"/>
      <w:numFmt w:val="bullet"/>
      <w:lvlText w:val="o"/>
      <w:lvlJc w:val="left"/>
      <w:pPr>
        <w:ind w:left="3600" w:hanging="360"/>
      </w:pPr>
      <w:rPr>
        <w:rFonts w:ascii="Courier New" w:hAnsi="Courier New" w:hint="default"/>
      </w:rPr>
    </w:lvl>
    <w:lvl w:ilvl="5" w:tplc="18D2B72E">
      <w:start w:val="1"/>
      <w:numFmt w:val="bullet"/>
      <w:lvlText w:val=""/>
      <w:lvlJc w:val="left"/>
      <w:pPr>
        <w:ind w:left="4320" w:hanging="360"/>
      </w:pPr>
      <w:rPr>
        <w:rFonts w:ascii="Wingdings" w:hAnsi="Wingdings" w:hint="default"/>
      </w:rPr>
    </w:lvl>
    <w:lvl w:ilvl="6" w:tplc="0854D2DA">
      <w:start w:val="1"/>
      <w:numFmt w:val="bullet"/>
      <w:lvlText w:val=""/>
      <w:lvlJc w:val="left"/>
      <w:pPr>
        <w:ind w:left="5040" w:hanging="360"/>
      </w:pPr>
      <w:rPr>
        <w:rFonts w:ascii="Symbol" w:hAnsi="Symbol" w:hint="default"/>
      </w:rPr>
    </w:lvl>
    <w:lvl w:ilvl="7" w:tplc="8E82B30A">
      <w:start w:val="1"/>
      <w:numFmt w:val="bullet"/>
      <w:lvlText w:val="o"/>
      <w:lvlJc w:val="left"/>
      <w:pPr>
        <w:ind w:left="5760" w:hanging="360"/>
      </w:pPr>
      <w:rPr>
        <w:rFonts w:ascii="Courier New" w:hAnsi="Courier New" w:hint="default"/>
      </w:rPr>
    </w:lvl>
    <w:lvl w:ilvl="8" w:tplc="31BECD4E">
      <w:start w:val="1"/>
      <w:numFmt w:val="bullet"/>
      <w:lvlText w:val=""/>
      <w:lvlJc w:val="left"/>
      <w:pPr>
        <w:ind w:left="6480" w:hanging="360"/>
      </w:pPr>
      <w:rPr>
        <w:rFonts w:ascii="Wingdings" w:hAnsi="Wingdings" w:hint="default"/>
      </w:rPr>
    </w:lvl>
  </w:abstractNum>
  <w:num w:numId="1" w16cid:durableId="1866868168">
    <w:abstractNumId w:val="0"/>
  </w:num>
  <w:num w:numId="2" w16cid:durableId="909581971">
    <w:abstractNumId w:val="1"/>
  </w:num>
  <w:num w:numId="3" w16cid:durableId="5080641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B47"/>
    <w:rsid w:val="000C39D5"/>
    <w:rsid w:val="002B04A6"/>
    <w:rsid w:val="002C5B47"/>
    <w:rsid w:val="004528E6"/>
    <w:rsid w:val="00851D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33C13"/>
  <w15:chartTrackingRefBased/>
  <w15:docId w15:val="{9AF88D9B-089D-4A1D-B1EE-281BFD5C8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B47"/>
    <w:pPr>
      <w:spacing w:after="200" w:line="276" w:lineRule="auto"/>
    </w:pPr>
    <w:rPr>
      <w:rFonts w:ascii="Calibri" w:eastAsia="Calibri" w:hAnsi="Calibri" w:cs="Times New Roman"/>
      <w:kern w:val="0"/>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C5B47"/>
    <w:pPr>
      <w:ind w:left="720"/>
      <w:contextualSpacing/>
    </w:pPr>
  </w:style>
  <w:style w:type="table" w:styleId="TableGrid">
    <w:name w:val="Table Grid"/>
    <w:basedOn w:val="TableNormal"/>
    <w:rsid w:val="002C5B47"/>
    <w:pPr>
      <w:spacing w:after="0" w:line="240" w:lineRule="auto"/>
    </w:pPr>
    <w:rPr>
      <w:rFonts w:ascii="Calibri" w:eastAsia="Calibri"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2C5B47"/>
    <w:rPr>
      <w:rFonts w:ascii="Calibri" w:eastAsia="Calibri" w:hAnsi="Calibri" w:cs="Times New Roman"/>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1280</Words>
  <Characters>7301</Characters>
  <Application>Microsoft Office Word</Application>
  <DocSecurity>0</DocSecurity>
  <Lines>60</Lines>
  <Paragraphs>17</Paragraphs>
  <ScaleCrop>false</ScaleCrop>
  <Company>University of Wales Trinity Saint David</Company>
  <LinksUpToDate>false</LinksUpToDate>
  <CharactersWithSpaces>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Diola Bijlhout</cp:lastModifiedBy>
  <cp:revision>1</cp:revision>
  <dcterms:created xsi:type="dcterms:W3CDTF">2023-09-19T12:44:00Z</dcterms:created>
  <dcterms:modified xsi:type="dcterms:W3CDTF">2023-09-19T12:45:00Z</dcterms:modified>
</cp:coreProperties>
</file>