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76218" w14:textId="77777777" w:rsidR="0010212D" w:rsidRDefault="0010212D" w:rsidP="0010212D">
      <w:pPr>
        <w:jc w:val="center"/>
        <w:rPr>
          <w:b/>
          <w:bCs/>
          <w:sz w:val="36"/>
          <w:szCs w:val="36"/>
        </w:rPr>
      </w:pPr>
    </w:p>
    <w:p w14:paraId="6A160551" w14:textId="77777777" w:rsidR="0010212D" w:rsidRDefault="0010212D" w:rsidP="0010212D">
      <w:pPr>
        <w:jc w:val="center"/>
        <w:rPr>
          <w:b/>
          <w:bCs/>
          <w:sz w:val="36"/>
          <w:szCs w:val="36"/>
        </w:rPr>
      </w:pPr>
    </w:p>
    <w:p w14:paraId="76B5B32F" w14:textId="77777777" w:rsidR="0010212D" w:rsidRDefault="0010212D" w:rsidP="0010212D">
      <w:pPr>
        <w:jc w:val="center"/>
        <w:rPr>
          <w:b/>
          <w:bCs/>
          <w:sz w:val="36"/>
          <w:szCs w:val="36"/>
        </w:rPr>
      </w:pPr>
    </w:p>
    <w:p w14:paraId="4F0BFF68" w14:textId="77777777" w:rsidR="0010212D" w:rsidRDefault="0010212D" w:rsidP="0010212D">
      <w:pPr>
        <w:jc w:val="center"/>
        <w:rPr>
          <w:b/>
          <w:bCs/>
          <w:sz w:val="36"/>
          <w:szCs w:val="36"/>
        </w:rPr>
      </w:pPr>
    </w:p>
    <w:p w14:paraId="5CA0ACE7" w14:textId="77777777" w:rsidR="0010212D" w:rsidRDefault="0010212D" w:rsidP="0010212D">
      <w:pPr>
        <w:jc w:val="center"/>
        <w:rPr>
          <w:b/>
          <w:bCs/>
          <w:sz w:val="36"/>
          <w:szCs w:val="36"/>
        </w:rPr>
      </w:pPr>
    </w:p>
    <w:p w14:paraId="0815B3BD" w14:textId="4C120631" w:rsidR="00B2780A" w:rsidRDefault="00B2780A" w:rsidP="00B2780A">
      <w:pPr>
        <w:jc w:val="center"/>
        <w:rPr>
          <w:b/>
          <w:bCs/>
          <w:sz w:val="40"/>
          <w:szCs w:val="40"/>
        </w:rPr>
      </w:pPr>
      <w:r>
        <w:rPr>
          <w:b/>
          <w:bCs/>
          <w:sz w:val="40"/>
          <w:szCs w:val="40"/>
        </w:rPr>
        <w:t xml:space="preserve">Topic: </w:t>
      </w:r>
      <w:r w:rsidRPr="00B2780A">
        <w:rPr>
          <w:b/>
          <w:bCs/>
          <w:sz w:val="40"/>
          <w:szCs w:val="40"/>
        </w:rPr>
        <w:t>A comparison of the marketing methods of two multinational hotel brands</w:t>
      </w:r>
    </w:p>
    <w:p w14:paraId="77F6439C" w14:textId="42B257C1" w:rsidR="007A1DB1" w:rsidRPr="007A1DB1" w:rsidRDefault="007A1DB1" w:rsidP="007A1DB1">
      <w:pPr>
        <w:spacing w:after="200"/>
        <w:jc w:val="center"/>
        <w:rPr>
          <w:b/>
          <w:bCs/>
          <w:sz w:val="36"/>
          <w:szCs w:val="36"/>
        </w:rPr>
      </w:pPr>
      <w:r w:rsidRPr="007A1DB1">
        <w:rPr>
          <w:b/>
          <w:bCs/>
          <w:sz w:val="36"/>
          <w:szCs w:val="36"/>
        </w:rPr>
        <w:t>[</w:t>
      </w:r>
      <w:r w:rsidRPr="007A1DB1">
        <w:rPr>
          <w:b/>
          <w:bCs/>
          <w:sz w:val="36"/>
          <w:szCs w:val="36"/>
        </w:rPr>
        <w:t>Marriot &amp; Holiday Inn</w:t>
      </w:r>
      <w:r w:rsidRPr="007A1DB1">
        <w:rPr>
          <w:b/>
          <w:bCs/>
          <w:sz w:val="36"/>
          <w:szCs w:val="36"/>
        </w:rPr>
        <w:t>]</w:t>
      </w:r>
    </w:p>
    <w:p w14:paraId="21429162" w14:textId="77777777" w:rsidR="007A1DB1" w:rsidRPr="00B2780A" w:rsidRDefault="007A1DB1" w:rsidP="007A1DB1">
      <w:pPr>
        <w:jc w:val="center"/>
        <w:rPr>
          <w:b/>
          <w:bCs/>
          <w:sz w:val="40"/>
          <w:szCs w:val="40"/>
        </w:rPr>
      </w:pPr>
      <w:bookmarkStart w:id="0" w:name="_Hlk117847600"/>
      <w:r w:rsidRPr="00B2780A">
        <w:rPr>
          <w:b/>
          <w:bCs/>
          <w:sz w:val="40"/>
          <w:szCs w:val="40"/>
        </w:rPr>
        <w:t>Module Title: Marketing Essentials BMIH4005</w:t>
      </w:r>
    </w:p>
    <w:bookmarkEnd w:id="0"/>
    <w:p w14:paraId="65690D7E" w14:textId="54A890F7" w:rsidR="0010212D" w:rsidRPr="00B2780A" w:rsidRDefault="00000000" w:rsidP="007A1DB1">
      <w:pPr>
        <w:jc w:val="center"/>
        <w:rPr>
          <w:b/>
          <w:bCs/>
          <w:sz w:val="40"/>
          <w:szCs w:val="40"/>
        </w:rPr>
      </w:pPr>
      <w:r w:rsidRPr="00B2780A">
        <w:rPr>
          <w:b/>
          <w:bCs/>
          <w:sz w:val="40"/>
          <w:szCs w:val="40"/>
        </w:rPr>
        <w:t>Lecturer’s Name:</w:t>
      </w:r>
      <w:r w:rsidR="00FB3C0C">
        <w:rPr>
          <w:b/>
          <w:bCs/>
          <w:sz w:val="40"/>
          <w:szCs w:val="40"/>
        </w:rPr>
        <w:t xml:space="preserve"> Christopher Wilkin</w:t>
      </w:r>
    </w:p>
    <w:p w14:paraId="1303BC8C" w14:textId="0D86362C" w:rsidR="00B2780A" w:rsidRPr="00B2780A" w:rsidRDefault="00B2780A" w:rsidP="00B2780A">
      <w:pPr>
        <w:jc w:val="center"/>
        <w:rPr>
          <w:b/>
          <w:bCs/>
          <w:sz w:val="40"/>
          <w:szCs w:val="40"/>
        </w:rPr>
      </w:pPr>
      <w:r w:rsidRPr="00B2780A">
        <w:rPr>
          <w:b/>
          <w:bCs/>
          <w:sz w:val="40"/>
          <w:szCs w:val="40"/>
        </w:rPr>
        <w:t>Student Name:</w:t>
      </w:r>
      <w:r w:rsidR="00FB3C0C">
        <w:rPr>
          <w:b/>
          <w:bCs/>
          <w:sz w:val="40"/>
          <w:szCs w:val="40"/>
        </w:rPr>
        <w:t xml:space="preserve"> </w:t>
      </w:r>
      <w:proofErr w:type="gramStart"/>
      <w:r w:rsidR="00FB3C0C">
        <w:rPr>
          <w:b/>
          <w:bCs/>
          <w:sz w:val="40"/>
          <w:szCs w:val="40"/>
        </w:rPr>
        <w:t xml:space="preserve">Cosmin  </w:t>
      </w:r>
      <w:proofErr w:type="spellStart"/>
      <w:r w:rsidR="00FB3C0C">
        <w:rPr>
          <w:b/>
          <w:bCs/>
          <w:sz w:val="40"/>
          <w:szCs w:val="40"/>
        </w:rPr>
        <w:t>Ionut</w:t>
      </w:r>
      <w:proofErr w:type="spellEnd"/>
      <w:proofErr w:type="gramEnd"/>
      <w:r w:rsidR="00FB3C0C">
        <w:rPr>
          <w:b/>
          <w:bCs/>
          <w:sz w:val="40"/>
          <w:szCs w:val="40"/>
        </w:rPr>
        <w:t xml:space="preserve"> Lazea</w:t>
      </w:r>
    </w:p>
    <w:p w14:paraId="1164FEFC" w14:textId="11D02429" w:rsidR="00B2780A" w:rsidRDefault="00B2780A" w:rsidP="00B2780A">
      <w:pPr>
        <w:jc w:val="center"/>
        <w:rPr>
          <w:b/>
          <w:bCs/>
          <w:sz w:val="40"/>
          <w:szCs w:val="40"/>
        </w:rPr>
      </w:pPr>
      <w:r w:rsidRPr="00B2780A">
        <w:rPr>
          <w:b/>
          <w:bCs/>
          <w:sz w:val="40"/>
          <w:szCs w:val="40"/>
        </w:rPr>
        <w:t>Student ID:</w:t>
      </w:r>
      <w:r w:rsidR="00FB3C0C">
        <w:rPr>
          <w:b/>
          <w:bCs/>
          <w:sz w:val="40"/>
          <w:szCs w:val="40"/>
        </w:rPr>
        <w:t>2206422</w:t>
      </w:r>
    </w:p>
    <w:p w14:paraId="7907FE46" w14:textId="02455334" w:rsidR="007A1DB1" w:rsidRPr="00B2780A" w:rsidRDefault="007A1DB1" w:rsidP="00B2780A">
      <w:pPr>
        <w:jc w:val="center"/>
        <w:rPr>
          <w:b/>
          <w:bCs/>
          <w:sz w:val="40"/>
          <w:szCs w:val="40"/>
        </w:rPr>
      </w:pPr>
      <w:r>
        <w:rPr>
          <w:b/>
          <w:bCs/>
          <w:sz w:val="40"/>
          <w:szCs w:val="40"/>
        </w:rPr>
        <w:t>Date: 28.10.2022</w:t>
      </w:r>
    </w:p>
    <w:p w14:paraId="0A3449E6" w14:textId="77777777" w:rsidR="00B2780A" w:rsidRPr="0010212D" w:rsidRDefault="00B2780A" w:rsidP="0010212D">
      <w:pPr>
        <w:jc w:val="center"/>
        <w:rPr>
          <w:b/>
          <w:bCs/>
          <w:sz w:val="28"/>
          <w:szCs w:val="28"/>
        </w:rPr>
      </w:pPr>
    </w:p>
    <w:p w14:paraId="1E993392" w14:textId="77777777" w:rsidR="0010212D" w:rsidRDefault="0010212D" w:rsidP="0010212D">
      <w:pPr>
        <w:jc w:val="left"/>
        <w:rPr>
          <w:b/>
          <w:bCs/>
          <w:sz w:val="36"/>
          <w:szCs w:val="36"/>
        </w:rPr>
      </w:pPr>
    </w:p>
    <w:p w14:paraId="00000001" w14:textId="4EDD7209" w:rsidR="00DD4E37" w:rsidRPr="007A1DB1" w:rsidRDefault="00000000" w:rsidP="007A1DB1">
      <w:pPr>
        <w:spacing w:line="276" w:lineRule="auto"/>
        <w:jc w:val="left"/>
        <w:rPr>
          <w:b/>
          <w:bCs/>
          <w:sz w:val="28"/>
          <w:szCs w:val="28"/>
        </w:rPr>
      </w:pPr>
      <w:r w:rsidRPr="0010212D">
        <w:rPr>
          <w:b/>
          <w:bCs/>
          <w:sz w:val="36"/>
          <w:szCs w:val="36"/>
        </w:rPr>
        <w:br w:type="page"/>
      </w:r>
      <w:r w:rsidRPr="007A1DB1">
        <w:rPr>
          <w:b/>
          <w:bCs/>
          <w:sz w:val="28"/>
          <w:szCs w:val="28"/>
        </w:rPr>
        <w:lastRenderedPageBreak/>
        <w:t>Introduction</w:t>
      </w:r>
    </w:p>
    <w:p w14:paraId="00000003" w14:textId="496E4C31" w:rsidR="00DD4E37" w:rsidRPr="007A1DB1" w:rsidRDefault="00000000" w:rsidP="007A1DB1">
      <w:pPr>
        <w:rPr>
          <w:b/>
          <w:bCs/>
          <w:sz w:val="28"/>
          <w:szCs w:val="28"/>
        </w:rPr>
      </w:pPr>
      <w:r>
        <w:t xml:space="preserve">According to American Marketing Association, marketing is a set of activities devised by a company to create, communicate, deliver, and exchange beneficence that benefits customers, clients, partners, and society. Marketing strategy is a long-term planning system to achieve a company's objective of understanding the requirements of the customers and devising a sustainable competitive advantage. While walking down the streets, one can see many brands through various modes of advertisements. Therefore, this essay </w:t>
      </w:r>
      <w:r w:rsidR="00E30AB1">
        <w:t xml:space="preserve">will </w:t>
      </w:r>
      <w:r>
        <w:t xml:space="preserve">seek to understand the various marketing strategies employed by companies to bring their product to the market and achieve their business goals. Two global hotel brands have been chosen for the research, that is, Marriott and Holiday Inn. The reason for choosing these hotel brands is their international presence and both hotels have put in place creative ways to attract clients and customers successfully. This essay will gradually proceed to compare the marketing strategies of these two </w:t>
      </w:r>
      <w:r w:rsidR="008D4A26">
        <w:t>h</w:t>
      </w:r>
      <w:r>
        <w:t xml:space="preserve">otel brands. The comparison will include the usage of segmentation, targeting, and positioning. Additionally, the essay </w:t>
      </w:r>
      <w:r w:rsidR="00E30AB1">
        <w:t xml:space="preserve">will also </w:t>
      </w:r>
      <w:r>
        <w:t>seek</w:t>
      </w:r>
      <w:r w:rsidR="00E30AB1">
        <w:t xml:space="preserve"> </w:t>
      </w:r>
      <w:r>
        <w:t xml:space="preserve">to explain the similarities and differences in the marketing strategies of both hotels. Lastly, suggestions would be provided to improve their marketing activities for the future growth of the two hotels. </w:t>
      </w:r>
      <w:r>
        <w:br w:type="page"/>
      </w:r>
      <w:r w:rsidRPr="007A1DB1">
        <w:rPr>
          <w:b/>
          <w:bCs/>
          <w:sz w:val="28"/>
          <w:szCs w:val="28"/>
        </w:rPr>
        <w:lastRenderedPageBreak/>
        <w:t>Discussion</w:t>
      </w:r>
    </w:p>
    <w:p w14:paraId="00000004" w14:textId="5A2ECE5C" w:rsidR="00DD4E37" w:rsidRPr="00412011" w:rsidRDefault="00000000" w:rsidP="00412011">
      <w:pPr>
        <w:rPr>
          <w:highlight w:val="white"/>
        </w:rPr>
      </w:pPr>
      <w:r>
        <w:t xml:space="preserve">Marriott International Inc. was established in 1927, in </w:t>
      </w:r>
      <w:r>
        <w:rPr>
          <w:highlight w:val="white"/>
        </w:rPr>
        <w:t>Bethesda, Maryland, USA, the founder of the hotel group is J. Willard Marriott. It is an international hospitality company operating a large portfolio of hotels and related lodging systems. Being one of the most reputed hotel brands, it has 30 diversified brands as suited</w:t>
      </w:r>
      <w:sdt>
        <w:sdtPr>
          <w:rPr>
            <w:highlight w:val="white"/>
          </w:rPr>
          <w:id w:val="1191106345"/>
          <w:citation/>
        </w:sdtPr>
        <w:sdtContent>
          <w:r w:rsidR="006971A0">
            <w:rPr>
              <w:highlight w:val="white"/>
            </w:rPr>
            <w:fldChar w:fldCharType="begin"/>
          </w:r>
          <w:r w:rsidR="006971A0">
            <w:rPr>
              <w:highlight w:val="white"/>
              <w:lang w:val="en-GB"/>
            </w:rPr>
            <w:instrText xml:space="preserve"> CITATION bou22 \l 2057 </w:instrText>
          </w:r>
          <w:r w:rsidR="006971A0">
            <w:rPr>
              <w:highlight w:val="white"/>
            </w:rPr>
            <w:fldChar w:fldCharType="separate"/>
          </w:r>
          <w:r w:rsidR="006971A0">
            <w:rPr>
              <w:noProof/>
              <w:highlight w:val="white"/>
              <w:lang w:val="en-GB"/>
            </w:rPr>
            <w:t xml:space="preserve"> </w:t>
          </w:r>
          <w:r w:rsidR="006971A0" w:rsidRPr="006971A0">
            <w:rPr>
              <w:noProof/>
              <w:highlight w:val="white"/>
              <w:lang w:val="en-GB"/>
            </w:rPr>
            <w:t>(boutiques, 2022)</w:t>
          </w:r>
          <w:r w:rsidR="006971A0">
            <w:rPr>
              <w:highlight w:val="white"/>
            </w:rPr>
            <w:fldChar w:fldCharType="end"/>
          </w:r>
        </w:sdtContent>
      </w:sdt>
      <w:r>
        <w:rPr>
          <w:highlight w:val="white"/>
        </w:rPr>
        <w:t xml:space="preserve">. </w:t>
      </w:r>
      <w:r w:rsidR="00D57802">
        <w:rPr>
          <w:highlight w:val="white"/>
        </w:rPr>
        <w:t>Initially, t</w:t>
      </w:r>
      <w:r>
        <w:rPr>
          <w:highlight w:val="white"/>
        </w:rPr>
        <w:t xml:space="preserve">he first hotel chain of Holiday Inn was </w:t>
      </w:r>
      <w:r w:rsidR="00D57802">
        <w:rPr>
          <w:highlight w:val="white"/>
        </w:rPr>
        <w:t>positioned</w:t>
      </w:r>
      <w:r>
        <w:rPr>
          <w:highlight w:val="white"/>
        </w:rPr>
        <w:t xml:space="preserve"> in the year 1952 in </w:t>
      </w:r>
      <w:r w:rsidRPr="00412011">
        <w:rPr>
          <w:highlight w:val="white"/>
        </w:rPr>
        <w:t xml:space="preserve">Memphis, Tennessee by </w:t>
      </w:r>
      <w:proofErr w:type="spellStart"/>
      <w:r w:rsidRPr="00412011">
        <w:rPr>
          <w:highlight w:val="white"/>
        </w:rPr>
        <w:t>Kemmons</w:t>
      </w:r>
      <w:proofErr w:type="spellEnd"/>
      <w:r w:rsidRPr="00412011">
        <w:rPr>
          <w:highlight w:val="white"/>
        </w:rPr>
        <w:t xml:space="preserve"> Wilson. He aimed to provide pocket-friendly accommodations to American families and others as Wilson was disappointed with the roadside motels on his road trips. By the year 1957, the Holiday Inn had over 50 Inns throughout the state. Both hotel groups have evolved over the years and gained reputations as big brands. The reason for their success can be based on a variety of business strategies and the quality of services they provide. With the introduction of the concept of marketing that has formed with the advent of modernization, these hotel brands have made elaborate use of marketing plans to endorse their brands and attract more customers</w:t>
      </w:r>
      <w:sdt>
        <w:sdtPr>
          <w:rPr>
            <w:highlight w:val="white"/>
          </w:rPr>
          <w:id w:val="-1686511422"/>
          <w:citation/>
        </w:sdtPr>
        <w:sdtContent>
          <w:r w:rsidR="006971A0" w:rsidRPr="00412011">
            <w:rPr>
              <w:highlight w:val="white"/>
            </w:rPr>
            <w:fldChar w:fldCharType="begin"/>
          </w:r>
          <w:r w:rsidR="006971A0" w:rsidRPr="00412011">
            <w:rPr>
              <w:highlight w:val="white"/>
            </w:rPr>
            <w:instrText xml:space="preserve"> CITATION lai22 \l 2057 </w:instrText>
          </w:r>
          <w:r w:rsidR="006971A0" w:rsidRPr="00412011">
            <w:rPr>
              <w:highlight w:val="white"/>
            </w:rPr>
            <w:fldChar w:fldCharType="separate"/>
          </w:r>
          <w:r w:rsidR="006971A0" w:rsidRPr="00412011">
            <w:rPr>
              <w:highlight w:val="white"/>
            </w:rPr>
            <w:t xml:space="preserve"> (lairedigital, 2022)</w:t>
          </w:r>
          <w:r w:rsidR="006971A0" w:rsidRPr="00412011">
            <w:rPr>
              <w:highlight w:val="white"/>
            </w:rPr>
            <w:fldChar w:fldCharType="end"/>
          </w:r>
        </w:sdtContent>
      </w:sdt>
      <w:r w:rsidRPr="00412011">
        <w:rPr>
          <w:highlight w:val="white"/>
        </w:rPr>
        <w:t xml:space="preserve">. </w:t>
      </w:r>
    </w:p>
    <w:p w14:paraId="00000005" w14:textId="4488DB77" w:rsidR="00DD4E37" w:rsidRDefault="00000000" w:rsidP="00412011">
      <w:pPr>
        <w:rPr>
          <w:color w:val="212529"/>
          <w:highlight w:val="white"/>
        </w:rPr>
      </w:pPr>
      <w:r w:rsidRPr="00412011">
        <w:rPr>
          <w:highlight w:val="white"/>
        </w:rPr>
        <w:t>The portfolio of Marriott International consists of Fairfield, Meridien, Westin, Sheraton, Design Hotel, Courtyard, and W Hotels among a few. The gross revenue of the company for the year 2021 was 2.7 billion dollars</w:t>
      </w:r>
      <w:sdt>
        <w:sdtPr>
          <w:rPr>
            <w:highlight w:val="white"/>
          </w:rPr>
          <w:id w:val="-1047529134"/>
          <w:citation/>
        </w:sdtPr>
        <w:sdtContent>
          <w:r w:rsidR="00E13126" w:rsidRPr="00412011">
            <w:rPr>
              <w:highlight w:val="white"/>
            </w:rPr>
            <w:fldChar w:fldCharType="begin"/>
          </w:r>
          <w:r w:rsidR="00E13126" w:rsidRPr="00412011">
            <w:rPr>
              <w:highlight w:val="white"/>
            </w:rPr>
            <w:instrText xml:space="preserve"> CITATION mar21 \l 2057 </w:instrText>
          </w:r>
          <w:r w:rsidR="00E13126" w:rsidRPr="00412011">
            <w:rPr>
              <w:highlight w:val="white"/>
            </w:rPr>
            <w:fldChar w:fldCharType="separate"/>
          </w:r>
          <w:r w:rsidR="00E13126" w:rsidRPr="00412011">
            <w:rPr>
              <w:highlight w:val="white"/>
            </w:rPr>
            <w:t xml:space="preserve"> (marriott, 2921)</w:t>
          </w:r>
          <w:r w:rsidR="00E13126" w:rsidRPr="00412011">
            <w:rPr>
              <w:highlight w:val="white"/>
            </w:rPr>
            <w:fldChar w:fldCharType="end"/>
          </w:r>
        </w:sdtContent>
      </w:sdt>
      <w:r w:rsidRPr="00412011">
        <w:rPr>
          <w:highlight w:val="white"/>
        </w:rPr>
        <w:t>. A target market is the group of audiences that the brand is likely to attract. The target market consists of clients and customers who share common demographic traits. According to the target customers, the Marriott Internation</w:t>
      </w:r>
      <w:r w:rsidR="00D57802">
        <w:rPr>
          <w:highlight w:val="white"/>
        </w:rPr>
        <w:t>al</w:t>
      </w:r>
      <w:r w:rsidRPr="00412011">
        <w:rPr>
          <w:highlight w:val="white"/>
        </w:rPr>
        <w:t xml:space="preserve"> has made a segmentation of its brands. For instance, Marriott Courtyard is for over-the-road </w:t>
      </w:r>
      <w:r w:rsidR="00D57802" w:rsidRPr="00412011">
        <w:rPr>
          <w:highlight w:val="white"/>
        </w:rPr>
        <w:t>travelers</w:t>
      </w:r>
      <w:r w:rsidRPr="00412011">
        <w:rPr>
          <w:highlight w:val="white"/>
        </w:rPr>
        <w:t xml:space="preserve">, Ritz-Carlton Hotels are for luxury </w:t>
      </w:r>
      <w:r w:rsidR="00D57802" w:rsidRPr="00412011">
        <w:rPr>
          <w:highlight w:val="white"/>
        </w:rPr>
        <w:t>travelers</w:t>
      </w:r>
      <w:r w:rsidRPr="00412011">
        <w:rPr>
          <w:highlight w:val="white"/>
        </w:rPr>
        <w:t xml:space="preserve">, and for conducting corporate meetings they have Marriott Conference Centers, for clients who need a longer stay Marriott </w:t>
      </w:r>
      <w:proofErr w:type="spellStart"/>
      <w:r w:rsidRPr="00412011">
        <w:rPr>
          <w:highlight w:val="white"/>
        </w:rPr>
        <w:t>ExecuStay</w:t>
      </w:r>
      <w:proofErr w:type="spellEnd"/>
      <w:r w:rsidRPr="00412011">
        <w:rPr>
          <w:highlight w:val="white"/>
        </w:rPr>
        <w:t xml:space="preserve"> has been created</w:t>
      </w:r>
      <w:sdt>
        <w:sdtPr>
          <w:rPr>
            <w:highlight w:val="white"/>
          </w:rPr>
          <w:id w:val="-1254437624"/>
          <w:citation/>
        </w:sdtPr>
        <w:sdtContent>
          <w:r w:rsidR="006971A0" w:rsidRPr="00412011">
            <w:rPr>
              <w:highlight w:val="white"/>
            </w:rPr>
            <w:fldChar w:fldCharType="begin"/>
          </w:r>
          <w:r w:rsidR="006971A0" w:rsidRPr="00412011">
            <w:rPr>
              <w:highlight w:val="white"/>
            </w:rPr>
            <w:instrText xml:space="preserve"> CITATION bst21 \l 2057 </w:instrText>
          </w:r>
          <w:r w:rsidR="006971A0" w:rsidRPr="00412011">
            <w:rPr>
              <w:highlight w:val="white"/>
            </w:rPr>
            <w:fldChar w:fldCharType="separate"/>
          </w:r>
          <w:r w:rsidR="006971A0" w:rsidRPr="00412011">
            <w:rPr>
              <w:highlight w:val="white"/>
            </w:rPr>
            <w:t xml:space="preserve"> (bstrategyhub, 2021)</w:t>
          </w:r>
          <w:r w:rsidR="006971A0" w:rsidRPr="00412011">
            <w:rPr>
              <w:highlight w:val="white"/>
            </w:rPr>
            <w:fldChar w:fldCharType="end"/>
          </w:r>
        </w:sdtContent>
      </w:sdt>
      <w:r w:rsidRPr="00412011">
        <w:rPr>
          <w:highlight w:val="white"/>
        </w:rPr>
        <w:t xml:space="preserve">. The J.W. Marriott is meant for people who prefer a quiet and opulent ambience during their stay. Marriott International has </w:t>
      </w:r>
      <w:r w:rsidR="00D57802" w:rsidRPr="00412011">
        <w:rPr>
          <w:highlight w:val="white"/>
        </w:rPr>
        <w:t>favorably</w:t>
      </w:r>
      <w:r w:rsidRPr="00412011">
        <w:rPr>
          <w:highlight w:val="white"/>
        </w:rPr>
        <w:t xml:space="preserve"> constructed its target markets in</w:t>
      </w:r>
      <w:r>
        <w:rPr>
          <w:color w:val="212529"/>
          <w:highlight w:val="white"/>
        </w:rPr>
        <w:t xml:space="preserve"> </w:t>
      </w:r>
      <w:r w:rsidRPr="00412011">
        <w:rPr>
          <w:highlight w:val="white"/>
        </w:rPr>
        <w:lastRenderedPageBreak/>
        <w:t>the hospitality industry by understanding the requirements of its customers.  Therefore, they have a customer base who are, individualistic and sophisticated and will not hesitate to spend extra money on business accommodations.</w:t>
      </w:r>
      <w:r>
        <w:rPr>
          <w:color w:val="212529"/>
          <w:highlight w:val="white"/>
        </w:rPr>
        <w:t xml:space="preserve"> </w:t>
      </w:r>
    </w:p>
    <w:p w14:paraId="00000006" w14:textId="07900CBF" w:rsidR="00DD4E37" w:rsidRDefault="00000000" w:rsidP="00412011">
      <w:pPr>
        <w:rPr>
          <w:highlight w:val="white"/>
        </w:rPr>
      </w:pPr>
      <w:r>
        <w:rPr>
          <w:highlight w:val="white"/>
        </w:rPr>
        <w:t>A marketing mix is a procedure implemented by a business to reach out to its target audience. It includes the 4 Ps that shield a company with parameters such as product, price, place and promotion</w:t>
      </w:r>
      <w:sdt>
        <w:sdtPr>
          <w:rPr>
            <w:highlight w:val="white"/>
          </w:rPr>
          <w:id w:val="877668840"/>
          <w:citation/>
        </w:sdtPr>
        <w:sdtContent>
          <w:r w:rsidR="006971A0">
            <w:rPr>
              <w:highlight w:val="white"/>
            </w:rPr>
            <w:fldChar w:fldCharType="begin"/>
          </w:r>
          <w:r w:rsidR="006971A0">
            <w:rPr>
              <w:highlight w:val="white"/>
              <w:lang w:val="en-GB"/>
            </w:rPr>
            <w:instrText xml:space="preserve"> CITATION mas21 \l 2057 </w:instrText>
          </w:r>
          <w:r w:rsidR="006971A0">
            <w:rPr>
              <w:highlight w:val="white"/>
            </w:rPr>
            <w:fldChar w:fldCharType="separate"/>
          </w:r>
          <w:r w:rsidR="006971A0">
            <w:rPr>
              <w:noProof/>
              <w:highlight w:val="white"/>
              <w:lang w:val="en-GB"/>
            </w:rPr>
            <w:t xml:space="preserve"> </w:t>
          </w:r>
          <w:r w:rsidR="006971A0" w:rsidRPr="006971A0">
            <w:rPr>
              <w:noProof/>
              <w:highlight w:val="white"/>
              <w:lang w:val="en-GB"/>
            </w:rPr>
            <w:t>(masterclass, 2021)</w:t>
          </w:r>
          <w:r w:rsidR="006971A0">
            <w:rPr>
              <w:highlight w:val="white"/>
            </w:rPr>
            <w:fldChar w:fldCharType="end"/>
          </w:r>
        </w:sdtContent>
      </w:sdt>
      <w:r>
        <w:rPr>
          <w:highlight w:val="white"/>
        </w:rPr>
        <w:t>. The product strategy of Marriott International is unique and is focused on luxury travellers. For Marriott, the important product of their marketing mix is their hospitality services. Being a luxury hotel brand, its prime focus is always on providing the best quality rooms along with different cuisine options to its customers. They have more than 30 running brands that are categorised under the groups of Luxury, Premium, Select, ad Lounge Stays. Therefore, it assists the customers to select their stay according to their preferences</w:t>
      </w:r>
      <w:r w:rsidR="00791D0A">
        <w:rPr>
          <w:highlight w:val="white"/>
        </w:rPr>
        <w:t xml:space="preserve"> (</w:t>
      </w:r>
      <w:r w:rsidR="00791D0A" w:rsidRPr="00791D0A">
        <w:t>Marriott and Williams, 2018</w:t>
      </w:r>
      <w:r w:rsidR="00791D0A">
        <w:t>)</w:t>
      </w:r>
      <w:r>
        <w:rPr>
          <w:highlight w:val="white"/>
        </w:rPr>
        <w:t>. The pricing strategy of the organisation has been maintaining the same standard of price despite significant competitive prices in the market, shrinkage in volume, and more room supply. In terms of pricing, the hotel group’s price is finalised according to the hotels, customers, and location. Their main motive is to provide the best quality services and value for pricing</w:t>
      </w:r>
      <w:sdt>
        <w:sdtPr>
          <w:rPr>
            <w:highlight w:val="white"/>
          </w:rPr>
          <w:id w:val="762111779"/>
          <w:citation/>
        </w:sdtPr>
        <w:sdtContent>
          <w:r w:rsidR="00461494">
            <w:rPr>
              <w:highlight w:val="white"/>
            </w:rPr>
            <w:fldChar w:fldCharType="begin"/>
          </w:r>
          <w:r w:rsidR="00461494">
            <w:rPr>
              <w:highlight w:val="white"/>
              <w:lang w:val="en-GB"/>
            </w:rPr>
            <w:instrText xml:space="preserve"> CITATION hot19 \l 2057 </w:instrText>
          </w:r>
          <w:r w:rsidR="00461494">
            <w:rPr>
              <w:highlight w:val="white"/>
            </w:rPr>
            <w:fldChar w:fldCharType="separate"/>
          </w:r>
          <w:r w:rsidR="00461494">
            <w:rPr>
              <w:noProof/>
              <w:highlight w:val="white"/>
              <w:lang w:val="en-GB"/>
            </w:rPr>
            <w:t xml:space="preserve"> </w:t>
          </w:r>
          <w:r w:rsidR="00461494" w:rsidRPr="00461494">
            <w:rPr>
              <w:noProof/>
              <w:highlight w:val="white"/>
              <w:lang w:val="en-GB"/>
            </w:rPr>
            <w:t>(hotelbusiness, 2019)</w:t>
          </w:r>
          <w:r w:rsidR="00461494">
            <w:rPr>
              <w:highlight w:val="white"/>
            </w:rPr>
            <w:fldChar w:fldCharType="end"/>
          </w:r>
        </w:sdtContent>
      </w:sdt>
      <w:r>
        <w:rPr>
          <w:highlight w:val="white"/>
        </w:rPr>
        <w:t xml:space="preserve">. Being a reputed </w:t>
      </w:r>
      <w:r w:rsidR="00461494">
        <w:rPr>
          <w:highlight w:val="white"/>
        </w:rPr>
        <w:t>international</w:t>
      </w:r>
      <w:r>
        <w:rPr>
          <w:highlight w:val="white"/>
        </w:rPr>
        <w:t xml:space="preserve"> hotel, Marriott had to be careful while choosing the locations of their hotels. Choosing the ideal place for establishing their brand has been a prime aspect of the place strategy. Currently, they are operating in 131 countries. Marriott is one of the brands that go with “word of mouth” promotions because of its reputation. It has well-designed websites for ease of booking, a User Generated Content strategy to attract millennials, and a customer loyalty program known as Bonvoy, to provide benefits to the customers</w:t>
      </w:r>
      <w:r w:rsidR="00461494">
        <w:rPr>
          <w:highlight w:val="white"/>
        </w:rPr>
        <w:t xml:space="preserve"> (</w:t>
      </w:r>
      <w:r w:rsidR="00461494" w:rsidRPr="00461494">
        <w:t>Ferrell</w:t>
      </w:r>
      <w:r w:rsidR="00461494">
        <w:t xml:space="preserve"> et al</w:t>
      </w:r>
      <w:r w:rsidR="00461494" w:rsidRPr="00461494">
        <w:t>., 2021</w:t>
      </w:r>
      <w:r w:rsidR="00461494">
        <w:t>)</w:t>
      </w:r>
      <w:r>
        <w:rPr>
          <w:highlight w:val="white"/>
        </w:rPr>
        <w:t xml:space="preserve">. </w:t>
      </w:r>
    </w:p>
    <w:p w14:paraId="00000007" w14:textId="6C373355" w:rsidR="00DD4E37" w:rsidRDefault="00000000">
      <w:pPr>
        <w:rPr>
          <w:rFonts w:eastAsia="Times New Roman" w:cs="Times New Roman"/>
          <w:color w:val="212529"/>
          <w:szCs w:val="24"/>
          <w:highlight w:val="white"/>
        </w:rPr>
      </w:pPr>
      <w:r w:rsidRPr="00412011">
        <w:rPr>
          <w:highlight w:val="white"/>
        </w:rPr>
        <w:lastRenderedPageBreak/>
        <w:t>The Holiday Inn franchise has over 1182 open hotels, 212534 open rooms, and 241 hotels in the pipeline. The business has segmented its customers according to their needs. Their hotels are divided based on what type of customer is booking, that is, a family, couples, an individual, or clients</w:t>
      </w:r>
      <w:sdt>
        <w:sdtPr>
          <w:rPr>
            <w:highlight w:val="white"/>
          </w:rPr>
          <w:id w:val="793792599"/>
          <w:citation/>
        </w:sdtPr>
        <w:sdtContent>
          <w:r w:rsidR="00E13126" w:rsidRPr="00412011">
            <w:rPr>
              <w:highlight w:val="white"/>
            </w:rPr>
            <w:fldChar w:fldCharType="begin"/>
          </w:r>
          <w:r w:rsidR="00E13126" w:rsidRPr="00412011">
            <w:rPr>
              <w:highlight w:val="white"/>
            </w:rPr>
            <w:instrText xml:space="preserve"> CITATION ihg21 \l 2057 </w:instrText>
          </w:r>
          <w:r w:rsidR="00E13126" w:rsidRPr="00412011">
            <w:rPr>
              <w:highlight w:val="white"/>
            </w:rPr>
            <w:fldChar w:fldCharType="separate"/>
          </w:r>
          <w:r w:rsidR="00E13126" w:rsidRPr="00412011">
            <w:rPr>
              <w:highlight w:val="white"/>
            </w:rPr>
            <w:t xml:space="preserve"> (ihgplc, 2021)</w:t>
          </w:r>
          <w:r w:rsidR="00E13126" w:rsidRPr="00412011">
            <w:rPr>
              <w:highlight w:val="white"/>
            </w:rPr>
            <w:fldChar w:fldCharType="end"/>
          </w:r>
        </w:sdtContent>
      </w:sdt>
      <w:r w:rsidRPr="00412011">
        <w:rPr>
          <w:highlight w:val="white"/>
        </w:rPr>
        <w:t>.</w:t>
      </w:r>
      <w:r w:rsidR="00E13126" w:rsidRPr="00412011">
        <w:rPr>
          <w:highlight w:val="white"/>
        </w:rPr>
        <w:t xml:space="preserve"> </w:t>
      </w:r>
      <w:r w:rsidRPr="00412011">
        <w:rPr>
          <w:highlight w:val="white"/>
        </w:rPr>
        <w:t xml:space="preserve">Holiday Inn conducted market research to understand the features that are most important for business </w:t>
      </w:r>
      <w:r w:rsidR="00D57802" w:rsidRPr="00412011">
        <w:rPr>
          <w:highlight w:val="white"/>
        </w:rPr>
        <w:t>travelers</w:t>
      </w:r>
      <w:r w:rsidR="00791D0A" w:rsidRPr="00412011">
        <w:rPr>
          <w:highlight w:val="white"/>
        </w:rPr>
        <w:t xml:space="preserve"> (</w:t>
      </w:r>
      <w:r w:rsidR="00791D0A" w:rsidRPr="00412011">
        <w:t>George, 2021)</w:t>
      </w:r>
      <w:r w:rsidRPr="00412011">
        <w:rPr>
          <w:highlight w:val="white"/>
        </w:rPr>
        <w:t xml:space="preserve">.  These features are access to high-speed </w:t>
      </w:r>
      <w:r w:rsidR="00D57802" w:rsidRPr="00412011">
        <w:rPr>
          <w:highlight w:val="white"/>
        </w:rPr>
        <w:t>internet, in</w:t>
      </w:r>
      <w:r w:rsidRPr="00412011">
        <w:rPr>
          <w:highlight w:val="white"/>
        </w:rPr>
        <w:t>-room workstations, complete service with meeting facilities, and an extensive loyalty program. Therefore, keeping this in mind, Holiday Inn has devised its product strategy. Most of the customers of the hotel are family who travels for business purpose</w:t>
      </w:r>
      <w:sdt>
        <w:sdtPr>
          <w:rPr>
            <w:highlight w:val="white"/>
          </w:rPr>
          <w:id w:val="-681125736"/>
          <w:citation/>
        </w:sdtPr>
        <w:sdtContent>
          <w:r w:rsidR="006971A0" w:rsidRPr="00412011">
            <w:rPr>
              <w:highlight w:val="white"/>
            </w:rPr>
            <w:fldChar w:fldCharType="begin"/>
          </w:r>
          <w:r w:rsidR="006971A0" w:rsidRPr="00412011">
            <w:rPr>
              <w:highlight w:val="white"/>
            </w:rPr>
            <w:instrText xml:space="preserve"> CITATION Adr22 \l 2057 </w:instrText>
          </w:r>
          <w:r w:rsidR="006971A0" w:rsidRPr="00412011">
            <w:rPr>
              <w:highlight w:val="white"/>
            </w:rPr>
            <w:fldChar w:fldCharType="separate"/>
          </w:r>
          <w:r w:rsidR="006971A0" w:rsidRPr="00412011">
            <w:rPr>
              <w:highlight w:val="white"/>
            </w:rPr>
            <w:t xml:space="preserve"> (Pasquarelle, 2022)</w:t>
          </w:r>
          <w:r w:rsidR="006971A0" w:rsidRPr="00412011">
            <w:rPr>
              <w:highlight w:val="white"/>
            </w:rPr>
            <w:fldChar w:fldCharType="end"/>
          </w:r>
        </w:sdtContent>
      </w:sdt>
      <w:r w:rsidRPr="00412011">
        <w:rPr>
          <w:highlight w:val="white"/>
        </w:rPr>
        <w:t xml:space="preserve">. They are more attracted to the amenities such as the pool. Their 'Look Again' campaign aims to change the perception of the customers and view the hotel as both business and luxury accommodation. Additionally, the hotel has introduced a dynamic pricing facility to provide rooms according to the current market pricing. It helps to attract more customers and cope with the peak season. The location of the Hotels is conveniently selected to cater to all types of </w:t>
      </w:r>
      <w:proofErr w:type="spellStart"/>
      <w:r w:rsidRPr="00412011">
        <w:rPr>
          <w:highlight w:val="white"/>
        </w:rPr>
        <w:t>travellers</w:t>
      </w:r>
      <w:proofErr w:type="spellEnd"/>
      <w:r w:rsidRPr="00412011">
        <w:rPr>
          <w:highlight w:val="white"/>
        </w:rPr>
        <w:t xml:space="preserve"> according to their convenience. Initially, the hotel used broadcast marketing to boost its business, but its current marketing strategies include engagement marketing. The NASCAR Busch Major baseball League has started promoting the 'Look again' campaign of the company, which advocates for the brand and its name. Holiday Inn majorly reaches its customers through printed media and broadcast advertisements</w:t>
      </w:r>
      <w:sdt>
        <w:sdtPr>
          <w:rPr>
            <w:highlight w:val="white"/>
          </w:rPr>
          <w:id w:val="-952938161"/>
          <w:citation/>
        </w:sdtPr>
        <w:sdtContent>
          <w:r w:rsidR="00461494" w:rsidRPr="00412011">
            <w:rPr>
              <w:highlight w:val="white"/>
            </w:rPr>
            <w:fldChar w:fldCharType="begin"/>
          </w:r>
          <w:r w:rsidR="00461494" w:rsidRPr="00412011">
            <w:rPr>
              <w:highlight w:val="white"/>
            </w:rPr>
            <w:instrText xml:space="preserve"> CITATION mul19 \l 2057 </w:instrText>
          </w:r>
          <w:r w:rsidR="00461494" w:rsidRPr="00412011">
            <w:rPr>
              <w:highlight w:val="white"/>
            </w:rPr>
            <w:fldChar w:fldCharType="separate"/>
          </w:r>
          <w:r w:rsidR="00461494" w:rsidRPr="00412011">
            <w:rPr>
              <w:highlight w:val="white"/>
            </w:rPr>
            <w:t xml:space="preserve"> (multivu, 2019)</w:t>
          </w:r>
          <w:r w:rsidR="00461494" w:rsidRPr="00412011">
            <w:rPr>
              <w:highlight w:val="white"/>
            </w:rPr>
            <w:fldChar w:fldCharType="end"/>
          </w:r>
        </w:sdtContent>
      </w:sdt>
      <w:r w:rsidR="00461494">
        <w:rPr>
          <w:rFonts w:eastAsia="Times New Roman" w:cs="Times New Roman"/>
          <w:color w:val="212529"/>
          <w:szCs w:val="24"/>
          <w:highlight w:val="white"/>
        </w:rPr>
        <w:t>.</w:t>
      </w:r>
      <w:r>
        <w:rPr>
          <w:rFonts w:eastAsia="Times New Roman" w:cs="Times New Roman"/>
          <w:color w:val="212529"/>
          <w:szCs w:val="24"/>
          <w:highlight w:val="white"/>
        </w:rPr>
        <w:t xml:space="preserve"> </w:t>
      </w:r>
    </w:p>
    <w:p w14:paraId="00000009" w14:textId="129C82F4" w:rsidR="00DD4E37" w:rsidRDefault="00000000" w:rsidP="007A1DB1">
      <w:pPr>
        <w:rPr>
          <w:highlight w:val="white"/>
        </w:rPr>
      </w:pPr>
      <w:r>
        <w:rPr>
          <w:highlight w:val="white"/>
        </w:rPr>
        <w:t>Both Marriott and Hotel Inn has their marketing strategies to endorse the brand. Certain similarities can be seen in their marketing strategies such as both brands focusing on dividing their brands according to the needs of the customers. Both organisations, provide value-for-money services and have dedicated channels to interact with their clients. Additionally, both hotels extensively use digital marketing platforms</w:t>
      </w:r>
      <w:r w:rsidR="00461494">
        <w:rPr>
          <w:highlight w:val="white"/>
        </w:rPr>
        <w:t xml:space="preserve"> (</w:t>
      </w:r>
      <w:r w:rsidR="00461494" w:rsidRPr="00461494">
        <w:t>Hunt, 2018</w:t>
      </w:r>
      <w:r w:rsidR="00461494">
        <w:t>)</w:t>
      </w:r>
      <w:r>
        <w:rPr>
          <w:highlight w:val="white"/>
        </w:rPr>
        <w:t xml:space="preserve">. Despite the similarities, some major differences can be </w:t>
      </w:r>
      <w:r>
        <w:rPr>
          <w:highlight w:val="white"/>
        </w:rPr>
        <w:lastRenderedPageBreak/>
        <w:t>found in their marketing strategies. The prime distinction is in their pricing policy. While Marriott has maintained its pricing despite the high competition, Holiday Inn practices competitive pricing. Marriott International has recently introduced M live as a part of their social media strategy, whereas Holiday Inn has a low social media presence. With the advent of Covid 19, the hospitality sector was impacted the most. To date, many brands are struggling with revenue generation. Marriott was able to generate more profit than 2020 in FY 2021. Whereas, Holiday Inn fell 4% short from 2020</w:t>
      </w:r>
      <w:r w:rsidR="00791D0A">
        <w:rPr>
          <w:highlight w:val="white"/>
        </w:rPr>
        <w:t xml:space="preserve"> (</w:t>
      </w:r>
      <w:r w:rsidR="00791D0A" w:rsidRPr="00791D0A">
        <w:t>Alonso</w:t>
      </w:r>
      <w:r w:rsidR="00791D0A">
        <w:t xml:space="preserve"> et al</w:t>
      </w:r>
      <w:r w:rsidR="00791D0A" w:rsidRPr="00791D0A">
        <w:t>., 2020</w:t>
      </w:r>
      <w:r w:rsidR="00791D0A">
        <w:t>)</w:t>
      </w:r>
      <w:r>
        <w:rPr>
          <w:highlight w:val="white"/>
        </w:rPr>
        <w:t>. Ongoing global events such as the Russia-Ukraine war and ensuing inflation is making both hotel brands struggle to keep up their business. A few suggestions that can support them to improve on their marketing strategies can be to work on their pricing policy.  In addition, the hotels can also use online global marketing. With their extensive global network, both Marriott and Holiday Inn can integrate digital marketing in a plan of action to convert their brands into the most chosen brands by luxury and business travellers</w:t>
      </w:r>
      <w:r w:rsidR="00791D0A">
        <w:rPr>
          <w:highlight w:val="white"/>
        </w:rPr>
        <w:t xml:space="preserve"> (</w:t>
      </w:r>
      <w:r w:rsidR="00791D0A" w:rsidRPr="00791D0A">
        <w:t>Park</w:t>
      </w:r>
      <w:r w:rsidR="00791D0A">
        <w:t xml:space="preserve"> </w:t>
      </w:r>
      <w:r w:rsidR="00791D0A" w:rsidRPr="00791D0A">
        <w:t>and Kang, 2022</w:t>
      </w:r>
      <w:r w:rsidR="00791D0A">
        <w:t>)</w:t>
      </w:r>
      <w:r>
        <w:rPr>
          <w:highlight w:val="white"/>
        </w:rPr>
        <w:t xml:space="preserve">. </w:t>
      </w:r>
      <w:r>
        <w:br w:type="page"/>
      </w:r>
      <w:r w:rsidRPr="007A1DB1">
        <w:rPr>
          <w:b/>
          <w:bCs/>
          <w:sz w:val="28"/>
          <w:szCs w:val="28"/>
          <w:highlight w:val="white"/>
        </w:rPr>
        <w:lastRenderedPageBreak/>
        <w:t>Conclusion</w:t>
      </w:r>
    </w:p>
    <w:p w14:paraId="0000000A" w14:textId="7D06C233" w:rsidR="00461494" w:rsidRDefault="00000000" w:rsidP="00412011">
      <w:pPr>
        <w:rPr>
          <w:highlight w:val="white"/>
        </w:rPr>
      </w:pPr>
      <w:r>
        <w:rPr>
          <w:highlight w:val="white"/>
        </w:rPr>
        <w:t xml:space="preserve">After careful analysation of the above information, it can be concluded that marketing strategies are vital for businesses to reach people around the globe. Marketing helps companies to build a reputation for themselves as well as endorse any new product or service in the market. Both Marriott International and Holiday Inn are luxury hotel brands based in America and have used various marketing strategies to benefit them. Some of their strategies are similar in practice, while there are a few dissimilarities in their ways. Further, it has been understood from the essay that technology played a crucial role in reshaping the marketing strategies of both companies. While Marriott uses modern digital marketing, Holiday Inn is more into collaboration marketing. Nonetheless, both hotel chains need to carefully formulate new strategies, especially keeping in mind the changing economic and social structure. The post-pandemic world economy has been reshaped by a lot of external factors, which can affect the operations of the hotels. Since the hospitality industry was severely affected by the pandemic, new marketing goals need to be set by the brands and form strategies accordingly. </w:t>
      </w:r>
    </w:p>
    <w:p w14:paraId="283DB839" w14:textId="417E3EED" w:rsidR="0010212D" w:rsidRPr="007A1DB1" w:rsidRDefault="00000000" w:rsidP="007A1DB1">
      <w:pPr>
        <w:spacing w:line="276" w:lineRule="auto"/>
        <w:jc w:val="left"/>
        <w:rPr>
          <w:rFonts w:eastAsia="Times New Roman" w:cs="Times New Roman"/>
          <w:b/>
          <w:bCs/>
          <w:color w:val="212529"/>
          <w:sz w:val="28"/>
          <w:szCs w:val="28"/>
          <w:highlight w:val="white"/>
        </w:rPr>
      </w:pPr>
      <w:r>
        <w:rPr>
          <w:rFonts w:eastAsia="Times New Roman" w:cs="Times New Roman"/>
          <w:color w:val="212529"/>
          <w:szCs w:val="24"/>
          <w:highlight w:val="white"/>
        </w:rPr>
        <w:br w:type="page"/>
      </w:r>
      <w:r w:rsidRPr="007A1DB1">
        <w:rPr>
          <w:b/>
          <w:bCs/>
          <w:sz w:val="28"/>
          <w:szCs w:val="28"/>
        </w:rPr>
        <w:lastRenderedPageBreak/>
        <w:t>References</w:t>
      </w:r>
    </w:p>
    <w:p w14:paraId="0D0CAF88" w14:textId="77777777" w:rsidR="00CA1266" w:rsidRDefault="00CA1266">
      <w:pPr>
        <w:rPr>
          <w:rFonts w:eastAsia="Times New Roman" w:cs="Times New Roman"/>
          <w:szCs w:val="24"/>
        </w:rPr>
      </w:pPr>
    </w:p>
    <w:p w14:paraId="3AB6A689" w14:textId="77777777" w:rsidR="00CA1266" w:rsidRDefault="00CA1266">
      <w:pPr>
        <w:rPr>
          <w:rFonts w:eastAsia="Times New Roman" w:cs="Times New Roman"/>
          <w:szCs w:val="24"/>
        </w:rPr>
      </w:pPr>
      <w:r w:rsidRPr="00791D0A">
        <w:rPr>
          <w:rFonts w:eastAsia="Times New Roman" w:cs="Times New Roman"/>
          <w:szCs w:val="24"/>
        </w:rPr>
        <w:t xml:space="preserve">Alonso, A.D., Kok, S.K., Bressan, A., O’Shea, M., Sakellarios, N., Koresis, A., Solis, M.A.B. and Santoni, L.J., </w:t>
      </w:r>
      <w:r>
        <w:rPr>
          <w:rFonts w:eastAsia="Times New Roman" w:cs="Times New Roman"/>
          <w:szCs w:val="24"/>
        </w:rPr>
        <w:t>(</w:t>
      </w:r>
      <w:r w:rsidRPr="00791D0A">
        <w:rPr>
          <w:rFonts w:eastAsia="Times New Roman" w:cs="Times New Roman"/>
          <w:szCs w:val="24"/>
        </w:rPr>
        <w:t>2020</w:t>
      </w:r>
      <w:r>
        <w:rPr>
          <w:rFonts w:eastAsia="Times New Roman" w:cs="Times New Roman"/>
          <w:szCs w:val="24"/>
        </w:rPr>
        <w:t>)</w:t>
      </w:r>
      <w:r w:rsidRPr="00791D0A">
        <w:rPr>
          <w:rFonts w:eastAsia="Times New Roman" w:cs="Times New Roman"/>
          <w:szCs w:val="24"/>
        </w:rPr>
        <w:t>. COVID-19, aftermath, impacts, and hospitality firms: An international perspective. International journal of hospitality management, 91, p.102654.</w:t>
      </w:r>
    </w:p>
    <w:p w14:paraId="0C1F9D1B" w14:textId="77777777" w:rsidR="00CA1266" w:rsidRPr="00791D0A" w:rsidRDefault="00CA1266" w:rsidP="00791D0A">
      <w:pPr>
        <w:rPr>
          <w:rFonts w:eastAsia="Times New Roman" w:cs="Times New Roman"/>
          <w:szCs w:val="24"/>
        </w:rPr>
      </w:pPr>
      <w:r w:rsidRPr="00791D0A">
        <w:rPr>
          <w:rFonts w:eastAsia="Times New Roman" w:cs="Times New Roman"/>
          <w:szCs w:val="24"/>
        </w:rPr>
        <w:t xml:space="preserve">boutiques, </w:t>
      </w:r>
      <w:r>
        <w:rPr>
          <w:rFonts w:eastAsia="Times New Roman" w:cs="Times New Roman"/>
          <w:szCs w:val="24"/>
        </w:rPr>
        <w:t>(</w:t>
      </w:r>
      <w:r w:rsidRPr="00791D0A">
        <w:rPr>
          <w:rFonts w:eastAsia="Times New Roman" w:cs="Times New Roman"/>
          <w:szCs w:val="24"/>
        </w:rPr>
        <w:t>2022</w:t>
      </w:r>
      <w:r>
        <w:rPr>
          <w:rFonts w:eastAsia="Times New Roman" w:cs="Times New Roman"/>
          <w:szCs w:val="24"/>
        </w:rPr>
        <w:t>)</w:t>
      </w:r>
      <w:r w:rsidRPr="00791D0A">
        <w:rPr>
          <w:rFonts w:eastAsia="Times New Roman" w:cs="Times New Roman"/>
          <w:szCs w:val="24"/>
        </w:rPr>
        <w:t>. 1927: The Beginning. [Online] Available at: https://www.boutiques.marriottbonvoy.com/our-story/</w:t>
      </w:r>
    </w:p>
    <w:p w14:paraId="33DAC54A" w14:textId="77777777" w:rsidR="00CA1266" w:rsidRPr="00791D0A" w:rsidRDefault="00CA1266" w:rsidP="00791D0A">
      <w:pPr>
        <w:rPr>
          <w:rFonts w:eastAsia="Times New Roman" w:cs="Times New Roman"/>
          <w:szCs w:val="24"/>
        </w:rPr>
      </w:pPr>
      <w:proofErr w:type="spellStart"/>
      <w:r w:rsidRPr="00791D0A">
        <w:rPr>
          <w:rFonts w:eastAsia="Times New Roman" w:cs="Times New Roman"/>
          <w:szCs w:val="24"/>
        </w:rPr>
        <w:t>bstrategyhub</w:t>
      </w:r>
      <w:proofErr w:type="spellEnd"/>
      <w:r w:rsidRPr="00791D0A">
        <w:rPr>
          <w:rFonts w:eastAsia="Times New Roman" w:cs="Times New Roman"/>
          <w:szCs w:val="24"/>
        </w:rPr>
        <w:t xml:space="preserve">, </w:t>
      </w:r>
      <w:r>
        <w:rPr>
          <w:rFonts w:eastAsia="Times New Roman" w:cs="Times New Roman"/>
          <w:szCs w:val="24"/>
        </w:rPr>
        <w:t>(</w:t>
      </w:r>
      <w:r w:rsidRPr="00791D0A">
        <w:rPr>
          <w:rFonts w:eastAsia="Times New Roman" w:cs="Times New Roman"/>
          <w:szCs w:val="24"/>
        </w:rPr>
        <w:t>2021</w:t>
      </w:r>
      <w:r>
        <w:rPr>
          <w:rFonts w:eastAsia="Times New Roman" w:cs="Times New Roman"/>
          <w:szCs w:val="24"/>
        </w:rPr>
        <w:t>)</w:t>
      </w:r>
      <w:r w:rsidRPr="00791D0A">
        <w:rPr>
          <w:rFonts w:eastAsia="Times New Roman" w:cs="Times New Roman"/>
          <w:szCs w:val="24"/>
        </w:rPr>
        <w:t>. Marriott SWOT Analysis. [Online] Available at: https://bstrategyhub.com/marriot-swot-analysis/</w:t>
      </w:r>
    </w:p>
    <w:p w14:paraId="6ACF6F5D" w14:textId="77777777" w:rsidR="00CA1266" w:rsidRDefault="00CA1266">
      <w:pPr>
        <w:rPr>
          <w:rFonts w:eastAsia="Times New Roman" w:cs="Times New Roman"/>
          <w:szCs w:val="24"/>
        </w:rPr>
      </w:pPr>
      <w:r w:rsidRPr="00461494">
        <w:rPr>
          <w:rFonts w:eastAsia="Times New Roman" w:cs="Times New Roman"/>
          <w:szCs w:val="24"/>
        </w:rPr>
        <w:t xml:space="preserve">Ferrell, O.C., Hartline, M. and Hochstein, B.W., </w:t>
      </w:r>
      <w:r>
        <w:rPr>
          <w:rFonts w:eastAsia="Times New Roman" w:cs="Times New Roman"/>
          <w:szCs w:val="24"/>
        </w:rPr>
        <w:t>(</w:t>
      </w:r>
      <w:r w:rsidRPr="00461494">
        <w:rPr>
          <w:rFonts w:eastAsia="Times New Roman" w:cs="Times New Roman"/>
          <w:szCs w:val="24"/>
        </w:rPr>
        <w:t>2021</w:t>
      </w:r>
      <w:r>
        <w:rPr>
          <w:rFonts w:eastAsia="Times New Roman" w:cs="Times New Roman"/>
          <w:szCs w:val="24"/>
        </w:rPr>
        <w:t>)</w:t>
      </w:r>
      <w:r w:rsidRPr="00461494">
        <w:rPr>
          <w:rFonts w:eastAsia="Times New Roman" w:cs="Times New Roman"/>
          <w:szCs w:val="24"/>
        </w:rPr>
        <w:t>. Marketing strategy. Cengage Learning.</w:t>
      </w:r>
    </w:p>
    <w:p w14:paraId="32F02791" w14:textId="77777777" w:rsidR="00CA1266" w:rsidRDefault="00CA1266">
      <w:pPr>
        <w:rPr>
          <w:rFonts w:eastAsia="Times New Roman" w:cs="Times New Roman"/>
          <w:szCs w:val="24"/>
        </w:rPr>
      </w:pPr>
      <w:r w:rsidRPr="00791D0A">
        <w:rPr>
          <w:rFonts w:eastAsia="Times New Roman" w:cs="Times New Roman"/>
          <w:szCs w:val="24"/>
        </w:rPr>
        <w:t xml:space="preserve">George, R., </w:t>
      </w:r>
      <w:r>
        <w:rPr>
          <w:rFonts w:eastAsia="Times New Roman" w:cs="Times New Roman"/>
          <w:szCs w:val="24"/>
        </w:rPr>
        <w:t>(</w:t>
      </w:r>
      <w:r w:rsidRPr="00791D0A">
        <w:rPr>
          <w:rFonts w:eastAsia="Times New Roman" w:cs="Times New Roman"/>
          <w:szCs w:val="24"/>
        </w:rPr>
        <w:t>2021</w:t>
      </w:r>
      <w:r>
        <w:rPr>
          <w:rFonts w:eastAsia="Times New Roman" w:cs="Times New Roman"/>
          <w:szCs w:val="24"/>
        </w:rPr>
        <w:t>)</w:t>
      </w:r>
      <w:r w:rsidRPr="00791D0A">
        <w:rPr>
          <w:rFonts w:eastAsia="Times New Roman" w:cs="Times New Roman"/>
          <w:szCs w:val="24"/>
        </w:rPr>
        <w:t>. Quality Service Experiences Through Internal and Relationship Marketing. In Marketing Tourism and Hospitality (pp. 419-446). Palgrave Macmillan, Cham.</w:t>
      </w:r>
    </w:p>
    <w:p w14:paraId="422AA4FE" w14:textId="77777777" w:rsidR="00CA1266" w:rsidRPr="00791D0A" w:rsidRDefault="00CA1266" w:rsidP="00791D0A">
      <w:pPr>
        <w:rPr>
          <w:rFonts w:eastAsia="Times New Roman" w:cs="Times New Roman"/>
          <w:szCs w:val="24"/>
        </w:rPr>
      </w:pPr>
      <w:proofErr w:type="spellStart"/>
      <w:r w:rsidRPr="00791D0A">
        <w:rPr>
          <w:rFonts w:eastAsia="Times New Roman" w:cs="Times New Roman"/>
          <w:szCs w:val="24"/>
        </w:rPr>
        <w:t>hotelbusiness</w:t>
      </w:r>
      <w:proofErr w:type="spellEnd"/>
      <w:r w:rsidRPr="00791D0A">
        <w:rPr>
          <w:rFonts w:eastAsia="Times New Roman" w:cs="Times New Roman"/>
          <w:szCs w:val="24"/>
        </w:rPr>
        <w:t xml:space="preserve">, </w:t>
      </w:r>
      <w:r>
        <w:rPr>
          <w:rFonts w:eastAsia="Times New Roman" w:cs="Times New Roman"/>
          <w:szCs w:val="24"/>
        </w:rPr>
        <w:t>(</w:t>
      </w:r>
      <w:r w:rsidRPr="00791D0A">
        <w:rPr>
          <w:rFonts w:eastAsia="Times New Roman" w:cs="Times New Roman"/>
          <w:szCs w:val="24"/>
        </w:rPr>
        <w:t>2019</w:t>
      </w:r>
      <w:r>
        <w:rPr>
          <w:rFonts w:eastAsia="Times New Roman" w:cs="Times New Roman"/>
          <w:szCs w:val="24"/>
        </w:rPr>
        <w:t>)</w:t>
      </w:r>
      <w:r w:rsidRPr="00791D0A">
        <w:rPr>
          <w:rFonts w:eastAsia="Times New Roman" w:cs="Times New Roman"/>
          <w:szCs w:val="24"/>
        </w:rPr>
        <w:t>. IHG Unites Holiday Inn Brands in Marketing Campaign. [Online] Available at: https://hotelbusiness.com/ihg-unites-holiday-inn-brands-in-marketing-campaign/</w:t>
      </w:r>
    </w:p>
    <w:p w14:paraId="79086A67" w14:textId="77777777" w:rsidR="00CA1266" w:rsidRDefault="00CA1266">
      <w:pPr>
        <w:rPr>
          <w:rFonts w:eastAsia="Times New Roman" w:cs="Times New Roman"/>
          <w:color w:val="212529"/>
          <w:szCs w:val="24"/>
          <w:highlight w:val="white"/>
        </w:rPr>
      </w:pPr>
      <w:r w:rsidRPr="00461494">
        <w:rPr>
          <w:rFonts w:eastAsia="Times New Roman" w:cs="Times New Roman"/>
          <w:color w:val="212529"/>
          <w:szCs w:val="24"/>
        </w:rPr>
        <w:t xml:space="preserve">Hunt, S.D., </w:t>
      </w:r>
      <w:r>
        <w:rPr>
          <w:rFonts w:eastAsia="Times New Roman" w:cs="Times New Roman"/>
          <w:color w:val="212529"/>
          <w:szCs w:val="24"/>
        </w:rPr>
        <w:t>(</w:t>
      </w:r>
      <w:r w:rsidRPr="00461494">
        <w:rPr>
          <w:rFonts w:eastAsia="Times New Roman" w:cs="Times New Roman"/>
          <w:color w:val="212529"/>
          <w:szCs w:val="24"/>
        </w:rPr>
        <w:t>2018</w:t>
      </w:r>
      <w:r>
        <w:rPr>
          <w:rFonts w:eastAsia="Times New Roman" w:cs="Times New Roman"/>
          <w:color w:val="212529"/>
          <w:szCs w:val="24"/>
        </w:rPr>
        <w:t>)</w:t>
      </w:r>
      <w:r w:rsidRPr="00461494">
        <w:rPr>
          <w:rFonts w:eastAsia="Times New Roman" w:cs="Times New Roman"/>
          <w:color w:val="212529"/>
          <w:szCs w:val="24"/>
        </w:rPr>
        <w:t>. The prospects for marketing strategy and the marketing discipline in Era V: is the prognosis promising or problematic?. Journal of Marketing Management, 34(1-2), pp.86-95.</w:t>
      </w:r>
    </w:p>
    <w:p w14:paraId="52E6F238" w14:textId="77777777" w:rsidR="00CA1266" w:rsidRPr="00791D0A" w:rsidRDefault="00CA1266" w:rsidP="00791D0A">
      <w:pPr>
        <w:rPr>
          <w:rFonts w:eastAsia="Times New Roman" w:cs="Times New Roman"/>
          <w:szCs w:val="24"/>
        </w:rPr>
      </w:pPr>
      <w:proofErr w:type="spellStart"/>
      <w:r w:rsidRPr="00791D0A">
        <w:rPr>
          <w:rFonts w:eastAsia="Times New Roman" w:cs="Times New Roman"/>
          <w:szCs w:val="24"/>
        </w:rPr>
        <w:t>ihgplc</w:t>
      </w:r>
      <w:proofErr w:type="spellEnd"/>
      <w:r w:rsidRPr="00791D0A">
        <w:rPr>
          <w:rFonts w:eastAsia="Times New Roman" w:cs="Times New Roman"/>
          <w:szCs w:val="24"/>
        </w:rPr>
        <w:t xml:space="preserve">, </w:t>
      </w:r>
      <w:r>
        <w:rPr>
          <w:rFonts w:eastAsia="Times New Roman" w:cs="Times New Roman"/>
          <w:szCs w:val="24"/>
        </w:rPr>
        <w:t>(</w:t>
      </w:r>
      <w:r w:rsidRPr="00791D0A">
        <w:rPr>
          <w:rFonts w:eastAsia="Times New Roman" w:cs="Times New Roman"/>
          <w:szCs w:val="24"/>
        </w:rPr>
        <w:t>2021</w:t>
      </w:r>
      <w:r>
        <w:rPr>
          <w:rFonts w:eastAsia="Times New Roman" w:cs="Times New Roman"/>
          <w:szCs w:val="24"/>
        </w:rPr>
        <w:t>)</w:t>
      </w:r>
      <w:r w:rsidRPr="00791D0A">
        <w:rPr>
          <w:rFonts w:eastAsia="Times New Roman" w:cs="Times New Roman"/>
          <w:szCs w:val="24"/>
        </w:rPr>
        <w:t>. Joy of travel for all. [Online] Available at: https://www.ihgplc.com/en/our-brands/holiday-inn</w:t>
      </w:r>
    </w:p>
    <w:p w14:paraId="00E7317A" w14:textId="77777777" w:rsidR="00CA1266" w:rsidRPr="00791D0A" w:rsidRDefault="00CA1266" w:rsidP="00791D0A">
      <w:pPr>
        <w:rPr>
          <w:rFonts w:eastAsia="Times New Roman" w:cs="Times New Roman"/>
          <w:szCs w:val="24"/>
        </w:rPr>
      </w:pPr>
      <w:proofErr w:type="spellStart"/>
      <w:r w:rsidRPr="00791D0A">
        <w:rPr>
          <w:rFonts w:eastAsia="Times New Roman" w:cs="Times New Roman"/>
          <w:szCs w:val="24"/>
        </w:rPr>
        <w:t>lairedigital</w:t>
      </w:r>
      <w:proofErr w:type="spellEnd"/>
      <w:r w:rsidRPr="00791D0A">
        <w:rPr>
          <w:rFonts w:eastAsia="Times New Roman" w:cs="Times New Roman"/>
          <w:szCs w:val="24"/>
        </w:rPr>
        <w:t xml:space="preserve">, </w:t>
      </w:r>
      <w:r>
        <w:rPr>
          <w:rFonts w:eastAsia="Times New Roman" w:cs="Times New Roman"/>
          <w:szCs w:val="24"/>
        </w:rPr>
        <w:t>(</w:t>
      </w:r>
      <w:r w:rsidRPr="00791D0A">
        <w:rPr>
          <w:rFonts w:eastAsia="Times New Roman" w:cs="Times New Roman"/>
          <w:szCs w:val="24"/>
        </w:rPr>
        <w:t>2022</w:t>
      </w:r>
      <w:r>
        <w:rPr>
          <w:rFonts w:eastAsia="Times New Roman" w:cs="Times New Roman"/>
          <w:szCs w:val="24"/>
        </w:rPr>
        <w:t>)</w:t>
      </w:r>
      <w:r w:rsidRPr="00791D0A">
        <w:rPr>
          <w:rFonts w:eastAsia="Times New Roman" w:cs="Times New Roman"/>
          <w:szCs w:val="24"/>
        </w:rPr>
        <w:t>. Marketing Plan vs Marketing Strategy: What's the Difference. [Online] Available at: https://www.lairedigital.com/blog/marketing-plan-vs-marketing-strategy</w:t>
      </w:r>
    </w:p>
    <w:p w14:paraId="4061D4B6" w14:textId="77777777" w:rsidR="00CA1266" w:rsidRPr="00791D0A" w:rsidRDefault="00CA1266" w:rsidP="00791D0A">
      <w:pPr>
        <w:rPr>
          <w:rFonts w:eastAsia="Times New Roman" w:cs="Times New Roman"/>
          <w:szCs w:val="24"/>
        </w:rPr>
      </w:pPr>
      <w:proofErr w:type="spellStart"/>
      <w:r w:rsidRPr="00791D0A">
        <w:rPr>
          <w:rFonts w:eastAsia="Times New Roman" w:cs="Times New Roman"/>
          <w:szCs w:val="24"/>
        </w:rPr>
        <w:t>marriott</w:t>
      </w:r>
      <w:proofErr w:type="spellEnd"/>
      <w:r w:rsidRPr="00791D0A">
        <w:rPr>
          <w:rFonts w:eastAsia="Times New Roman" w:cs="Times New Roman"/>
          <w:szCs w:val="24"/>
        </w:rPr>
        <w:t xml:space="preserve">, 2921. </w:t>
      </w:r>
      <w:r>
        <w:rPr>
          <w:rFonts w:eastAsia="Times New Roman" w:cs="Times New Roman"/>
          <w:szCs w:val="24"/>
        </w:rPr>
        <w:t>(</w:t>
      </w:r>
      <w:r w:rsidRPr="00791D0A">
        <w:rPr>
          <w:rFonts w:eastAsia="Times New Roman" w:cs="Times New Roman"/>
          <w:szCs w:val="24"/>
        </w:rPr>
        <w:t>2021</w:t>
      </w:r>
      <w:r>
        <w:rPr>
          <w:rFonts w:eastAsia="Times New Roman" w:cs="Times New Roman"/>
          <w:szCs w:val="24"/>
        </w:rPr>
        <w:t>)</w:t>
      </w:r>
      <w:r w:rsidRPr="00791D0A">
        <w:rPr>
          <w:rFonts w:eastAsia="Times New Roman" w:cs="Times New Roman"/>
          <w:szCs w:val="24"/>
        </w:rPr>
        <w:t xml:space="preserve"> ANNUAL REPORT. [Online] Available at: https://marriott.gcs-web.com/static-files/b82978a6-9d28-4e38-9855-fc4ae2cebe11</w:t>
      </w:r>
    </w:p>
    <w:p w14:paraId="042A1739" w14:textId="77777777" w:rsidR="00CA1266" w:rsidRDefault="00CA1266">
      <w:pPr>
        <w:rPr>
          <w:rFonts w:eastAsia="Times New Roman" w:cs="Times New Roman"/>
          <w:szCs w:val="24"/>
        </w:rPr>
      </w:pPr>
      <w:r w:rsidRPr="00791D0A">
        <w:rPr>
          <w:rFonts w:eastAsia="Times New Roman" w:cs="Times New Roman"/>
          <w:szCs w:val="24"/>
        </w:rPr>
        <w:lastRenderedPageBreak/>
        <w:t xml:space="preserve">Marriott, H.R. and Williams, M.D., </w:t>
      </w:r>
      <w:r>
        <w:rPr>
          <w:rFonts w:eastAsia="Times New Roman" w:cs="Times New Roman"/>
          <w:szCs w:val="24"/>
        </w:rPr>
        <w:t>(</w:t>
      </w:r>
      <w:r w:rsidRPr="00791D0A">
        <w:rPr>
          <w:rFonts w:eastAsia="Times New Roman" w:cs="Times New Roman"/>
          <w:szCs w:val="24"/>
        </w:rPr>
        <w:t>2018</w:t>
      </w:r>
      <w:r>
        <w:rPr>
          <w:rFonts w:eastAsia="Times New Roman" w:cs="Times New Roman"/>
          <w:szCs w:val="24"/>
        </w:rPr>
        <w:t>)</w:t>
      </w:r>
      <w:r w:rsidRPr="00791D0A">
        <w:rPr>
          <w:rFonts w:eastAsia="Times New Roman" w:cs="Times New Roman"/>
          <w:szCs w:val="24"/>
        </w:rPr>
        <w:t>. Exploring consumers perceived risk and trust for mobile shopping: A theoretical framework and empirical study. Journal of retailing and consumer services, 42, pp.133-146.</w:t>
      </w:r>
    </w:p>
    <w:p w14:paraId="5DC9A120" w14:textId="77777777" w:rsidR="00CA1266" w:rsidRPr="00791D0A" w:rsidRDefault="00CA1266" w:rsidP="00791D0A">
      <w:pPr>
        <w:rPr>
          <w:rFonts w:eastAsia="Times New Roman" w:cs="Times New Roman"/>
          <w:szCs w:val="24"/>
        </w:rPr>
      </w:pPr>
      <w:r w:rsidRPr="00791D0A">
        <w:rPr>
          <w:rFonts w:eastAsia="Times New Roman" w:cs="Times New Roman"/>
          <w:szCs w:val="24"/>
        </w:rPr>
        <w:t xml:space="preserve">masterclass, </w:t>
      </w:r>
      <w:r>
        <w:rPr>
          <w:rFonts w:eastAsia="Times New Roman" w:cs="Times New Roman"/>
          <w:szCs w:val="24"/>
        </w:rPr>
        <w:t>(</w:t>
      </w:r>
      <w:r w:rsidRPr="00791D0A">
        <w:rPr>
          <w:rFonts w:eastAsia="Times New Roman" w:cs="Times New Roman"/>
          <w:szCs w:val="24"/>
        </w:rPr>
        <w:t>2021</w:t>
      </w:r>
      <w:r>
        <w:rPr>
          <w:rFonts w:eastAsia="Times New Roman" w:cs="Times New Roman"/>
          <w:szCs w:val="24"/>
        </w:rPr>
        <w:t>)</w:t>
      </w:r>
      <w:r w:rsidRPr="00791D0A">
        <w:rPr>
          <w:rFonts w:eastAsia="Times New Roman" w:cs="Times New Roman"/>
          <w:szCs w:val="24"/>
        </w:rPr>
        <w:t>. How to Use the 4 Ps of the Marketing Mix to Sell a Product. [Online] Available at: https://www.masterclass.com/articles/how-to-use-the-4-ps-of-the-marketing-mix-to-sell-a-product</w:t>
      </w:r>
    </w:p>
    <w:p w14:paraId="1B37240A" w14:textId="77777777" w:rsidR="00CA1266" w:rsidRPr="00791D0A" w:rsidRDefault="00CA1266" w:rsidP="00791D0A">
      <w:pPr>
        <w:rPr>
          <w:rFonts w:eastAsia="Times New Roman" w:cs="Times New Roman"/>
          <w:szCs w:val="24"/>
        </w:rPr>
      </w:pPr>
      <w:proofErr w:type="spellStart"/>
      <w:r w:rsidRPr="00791D0A">
        <w:rPr>
          <w:rFonts w:eastAsia="Times New Roman" w:cs="Times New Roman"/>
          <w:szCs w:val="24"/>
        </w:rPr>
        <w:t>multivu</w:t>
      </w:r>
      <w:proofErr w:type="spellEnd"/>
      <w:r w:rsidRPr="00791D0A">
        <w:rPr>
          <w:rFonts w:eastAsia="Times New Roman" w:cs="Times New Roman"/>
          <w:szCs w:val="24"/>
        </w:rPr>
        <w:t xml:space="preserve">, </w:t>
      </w:r>
      <w:r>
        <w:rPr>
          <w:rFonts w:eastAsia="Times New Roman" w:cs="Times New Roman"/>
          <w:szCs w:val="24"/>
        </w:rPr>
        <w:t>(</w:t>
      </w:r>
      <w:r w:rsidRPr="00791D0A">
        <w:rPr>
          <w:rFonts w:eastAsia="Times New Roman" w:cs="Times New Roman"/>
          <w:szCs w:val="24"/>
        </w:rPr>
        <w:t>2019</w:t>
      </w:r>
      <w:r>
        <w:rPr>
          <w:rFonts w:eastAsia="Times New Roman" w:cs="Times New Roman"/>
          <w:szCs w:val="24"/>
        </w:rPr>
        <w:t>)</w:t>
      </w:r>
      <w:r w:rsidRPr="00791D0A">
        <w:rPr>
          <w:rFonts w:eastAsia="Times New Roman" w:cs="Times New Roman"/>
          <w:szCs w:val="24"/>
        </w:rPr>
        <w:t>. IHG® Hotels &amp; Resorts debuts We’re there, a global marketing campaign uniting Holiday Inn® and Holiday Inn Express®. [Online] Available at: https://www.multivu.com/players/English/8556251-ihg-holiday-inn-express-were-there-campaign/</w:t>
      </w:r>
    </w:p>
    <w:p w14:paraId="2D6E5E30" w14:textId="77777777" w:rsidR="00CA1266" w:rsidRDefault="00CA1266">
      <w:pPr>
        <w:rPr>
          <w:rFonts w:eastAsia="Times New Roman" w:cs="Times New Roman"/>
          <w:szCs w:val="24"/>
        </w:rPr>
      </w:pPr>
      <w:r w:rsidRPr="00791D0A">
        <w:rPr>
          <w:rFonts w:eastAsia="Times New Roman" w:cs="Times New Roman"/>
          <w:szCs w:val="24"/>
        </w:rPr>
        <w:t xml:space="preserve">Park, J.E. and Kang, E., </w:t>
      </w:r>
      <w:r>
        <w:rPr>
          <w:rFonts w:eastAsia="Times New Roman" w:cs="Times New Roman"/>
          <w:szCs w:val="24"/>
        </w:rPr>
        <w:t>(</w:t>
      </w:r>
      <w:r w:rsidRPr="00791D0A">
        <w:rPr>
          <w:rFonts w:eastAsia="Times New Roman" w:cs="Times New Roman"/>
          <w:szCs w:val="24"/>
        </w:rPr>
        <w:t>2022</w:t>
      </w:r>
      <w:r>
        <w:rPr>
          <w:rFonts w:eastAsia="Times New Roman" w:cs="Times New Roman"/>
          <w:szCs w:val="24"/>
        </w:rPr>
        <w:t>)</w:t>
      </w:r>
      <w:r w:rsidRPr="00791D0A">
        <w:rPr>
          <w:rFonts w:eastAsia="Times New Roman" w:cs="Times New Roman"/>
          <w:szCs w:val="24"/>
        </w:rPr>
        <w:t>. The Mediating Role of Eco-Friendly Art-work for Urban Hotels to Attract En-vironmental Educated Consumers. Sustainability 2022, 14, x.</w:t>
      </w:r>
    </w:p>
    <w:p w14:paraId="7E202702" w14:textId="77777777" w:rsidR="00CA1266" w:rsidRPr="00791D0A" w:rsidRDefault="00CA1266" w:rsidP="00791D0A">
      <w:pPr>
        <w:rPr>
          <w:rFonts w:eastAsia="Times New Roman" w:cs="Times New Roman"/>
          <w:szCs w:val="24"/>
        </w:rPr>
      </w:pPr>
      <w:proofErr w:type="spellStart"/>
      <w:r w:rsidRPr="00791D0A">
        <w:rPr>
          <w:rFonts w:eastAsia="Times New Roman" w:cs="Times New Roman"/>
          <w:szCs w:val="24"/>
        </w:rPr>
        <w:t>Pasquarelle</w:t>
      </w:r>
      <w:proofErr w:type="spellEnd"/>
      <w:r w:rsidRPr="00791D0A">
        <w:rPr>
          <w:rFonts w:eastAsia="Times New Roman" w:cs="Times New Roman"/>
          <w:szCs w:val="24"/>
        </w:rPr>
        <w:t xml:space="preserve">, A., </w:t>
      </w:r>
      <w:r>
        <w:rPr>
          <w:rFonts w:eastAsia="Times New Roman" w:cs="Times New Roman"/>
          <w:szCs w:val="24"/>
        </w:rPr>
        <w:t>(</w:t>
      </w:r>
      <w:r w:rsidRPr="00791D0A">
        <w:rPr>
          <w:rFonts w:eastAsia="Times New Roman" w:cs="Times New Roman"/>
          <w:szCs w:val="24"/>
        </w:rPr>
        <w:t>2022</w:t>
      </w:r>
      <w:r>
        <w:rPr>
          <w:rFonts w:eastAsia="Times New Roman" w:cs="Times New Roman"/>
          <w:szCs w:val="24"/>
        </w:rPr>
        <w:t>)</w:t>
      </w:r>
      <w:r w:rsidRPr="00791D0A">
        <w:rPr>
          <w:rFonts w:eastAsia="Times New Roman" w:cs="Times New Roman"/>
          <w:szCs w:val="24"/>
        </w:rPr>
        <w:t>. IHG PUSHES NEW LOYALTY PROGRAM IN ITS BIGGEST CAMPAIGN IN A DECADE. [Online] Available at: https://adage.com/article/marketing-news-strategy/ihg-owner-holiday-inn-pushes-new-loyalty-program-brand-campaign/2425211</w:t>
      </w:r>
    </w:p>
    <w:sectPr w:rsidR="00CA1266" w:rsidRPr="00791D0A" w:rsidSect="00DD7064">
      <w:footerReference w:type="default" r:id="rId7"/>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5D2421" w14:textId="77777777" w:rsidR="002E7AA9" w:rsidRDefault="002E7AA9">
      <w:pPr>
        <w:spacing w:line="240" w:lineRule="auto"/>
      </w:pPr>
      <w:r>
        <w:separator/>
      </w:r>
    </w:p>
  </w:endnote>
  <w:endnote w:type="continuationSeparator" w:id="0">
    <w:p w14:paraId="0792F4BD" w14:textId="77777777" w:rsidR="002E7AA9" w:rsidRDefault="002E7A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69505832"/>
      <w:docPartObj>
        <w:docPartGallery w:val="Page Numbers (Bottom of Page)"/>
        <w:docPartUnique/>
      </w:docPartObj>
    </w:sdtPr>
    <w:sdtContent>
      <w:sdt>
        <w:sdtPr>
          <w:rPr>
            <w:b/>
            <w:bCs/>
          </w:rPr>
          <w:id w:val="-1769616900"/>
          <w:docPartObj>
            <w:docPartGallery w:val="Page Numbers (Top of Page)"/>
            <w:docPartUnique/>
          </w:docPartObj>
        </w:sdtPr>
        <w:sdtContent>
          <w:p w14:paraId="000C7000" w14:textId="1B433FAB" w:rsidR="00DD7064" w:rsidRPr="00CA1266" w:rsidRDefault="00000000">
            <w:pPr>
              <w:pStyle w:val="Footer"/>
              <w:jc w:val="right"/>
              <w:rPr>
                <w:b/>
                <w:bCs/>
              </w:rPr>
            </w:pPr>
            <w:r w:rsidRPr="00CA1266">
              <w:rPr>
                <w:b/>
                <w:bCs/>
              </w:rPr>
              <w:t xml:space="preserve">Page </w:t>
            </w:r>
            <w:r w:rsidRPr="00CA1266">
              <w:rPr>
                <w:b/>
                <w:bCs/>
                <w:szCs w:val="24"/>
              </w:rPr>
              <w:fldChar w:fldCharType="begin"/>
            </w:r>
            <w:r w:rsidRPr="00CA1266">
              <w:rPr>
                <w:b/>
                <w:bCs/>
              </w:rPr>
              <w:instrText xml:space="preserve"> PAGE </w:instrText>
            </w:r>
            <w:r w:rsidRPr="00CA1266">
              <w:rPr>
                <w:b/>
                <w:bCs/>
                <w:szCs w:val="24"/>
              </w:rPr>
              <w:fldChar w:fldCharType="separate"/>
            </w:r>
            <w:r w:rsidRPr="00CA1266">
              <w:rPr>
                <w:b/>
                <w:bCs/>
                <w:noProof/>
              </w:rPr>
              <w:t>2</w:t>
            </w:r>
            <w:r w:rsidRPr="00CA1266">
              <w:rPr>
                <w:b/>
                <w:bCs/>
                <w:szCs w:val="24"/>
              </w:rPr>
              <w:fldChar w:fldCharType="end"/>
            </w:r>
            <w:r w:rsidRPr="00CA1266">
              <w:rPr>
                <w:b/>
                <w:bCs/>
              </w:rPr>
              <w:t xml:space="preserve"> of </w:t>
            </w:r>
            <w:r w:rsidRPr="00CA1266">
              <w:rPr>
                <w:b/>
                <w:bCs/>
                <w:szCs w:val="24"/>
              </w:rPr>
              <w:fldChar w:fldCharType="begin"/>
            </w:r>
            <w:r w:rsidRPr="00CA1266">
              <w:rPr>
                <w:b/>
                <w:bCs/>
              </w:rPr>
              <w:instrText xml:space="preserve"> NUMPAGES  </w:instrText>
            </w:r>
            <w:r w:rsidRPr="00CA1266">
              <w:rPr>
                <w:b/>
                <w:bCs/>
                <w:szCs w:val="24"/>
              </w:rPr>
              <w:fldChar w:fldCharType="separate"/>
            </w:r>
            <w:r w:rsidRPr="00CA1266">
              <w:rPr>
                <w:b/>
                <w:bCs/>
                <w:noProof/>
              </w:rPr>
              <w:t>2</w:t>
            </w:r>
            <w:r w:rsidRPr="00CA1266">
              <w:rPr>
                <w:b/>
                <w:bCs/>
                <w:szCs w:val="24"/>
              </w:rPr>
              <w:fldChar w:fldCharType="end"/>
            </w:r>
          </w:p>
        </w:sdtContent>
      </w:sdt>
    </w:sdtContent>
  </w:sdt>
  <w:p w14:paraId="5F05FBA3" w14:textId="77777777" w:rsidR="00DD7064" w:rsidRDefault="00DD70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FBCB42" w14:textId="77777777" w:rsidR="002E7AA9" w:rsidRDefault="002E7AA9">
      <w:pPr>
        <w:spacing w:line="240" w:lineRule="auto"/>
      </w:pPr>
      <w:r>
        <w:separator/>
      </w:r>
    </w:p>
  </w:footnote>
  <w:footnote w:type="continuationSeparator" w:id="0">
    <w:p w14:paraId="0E1B0B2A" w14:textId="77777777" w:rsidR="002E7AA9" w:rsidRDefault="002E7AA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4E37"/>
    <w:rsid w:val="0010212D"/>
    <w:rsid w:val="001A6B28"/>
    <w:rsid w:val="001F7A46"/>
    <w:rsid w:val="002360AD"/>
    <w:rsid w:val="002E7AA9"/>
    <w:rsid w:val="00412011"/>
    <w:rsid w:val="00461494"/>
    <w:rsid w:val="00545877"/>
    <w:rsid w:val="006971A0"/>
    <w:rsid w:val="00791D0A"/>
    <w:rsid w:val="007A1DB1"/>
    <w:rsid w:val="008450EA"/>
    <w:rsid w:val="008D4A26"/>
    <w:rsid w:val="00B2780A"/>
    <w:rsid w:val="00B35C98"/>
    <w:rsid w:val="00CA1266"/>
    <w:rsid w:val="00CC3308"/>
    <w:rsid w:val="00D57802"/>
    <w:rsid w:val="00DD4E37"/>
    <w:rsid w:val="00DD7064"/>
    <w:rsid w:val="00E13126"/>
    <w:rsid w:val="00E30AB1"/>
    <w:rsid w:val="00FB3C0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A3F5E"/>
  <w15:docId w15:val="{01073855-427B-4DF1-8FFC-BEB806160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126"/>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E13126"/>
    <w:pPr>
      <w:keepNext/>
      <w:keepLines/>
      <w:spacing w:before="400" w:after="120"/>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791D0A"/>
    <w:rPr>
      <w:rFonts w:ascii="Times New Roman" w:hAnsi="Times New Roman"/>
      <w:b/>
      <w:sz w:val="28"/>
      <w:szCs w:val="40"/>
    </w:rPr>
  </w:style>
  <w:style w:type="paragraph" w:styleId="Bibliography">
    <w:name w:val="Bibliography"/>
    <w:basedOn w:val="Normal"/>
    <w:next w:val="Normal"/>
    <w:uiPriority w:val="37"/>
    <w:unhideWhenUsed/>
    <w:rsid w:val="00791D0A"/>
  </w:style>
  <w:style w:type="paragraph" w:styleId="Header">
    <w:name w:val="header"/>
    <w:basedOn w:val="Normal"/>
    <w:link w:val="HeaderChar"/>
    <w:uiPriority w:val="99"/>
    <w:unhideWhenUsed/>
    <w:rsid w:val="00DD7064"/>
    <w:pPr>
      <w:tabs>
        <w:tab w:val="center" w:pos="4513"/>
        <w:tab w:val="right" w:pos="9026"/>
      </w:tabs>
      <w:spacing w:line="240" w:lineRule="auto"/>
    </w:pPr>
  </w:style>
  <w:style w:type="character" w:customStyle="1" w:styleId="HeaderChar">
    <w:name w:val="Header Char"/>
    <w:basedOn w:val="DefaultParagraphFont"/>
    <w:link w:val="Header"/>
    <w:uiPriority w:val="99"/>
    <w:rsid w:val="00DD7064"/>
    <w:rPr>
      <w:rFonts w:ascii="Times New Roman" w:hAnsi="Times New Roman"/>
      <w:sz w:val="24"/>
    </w:rPr>
  </w:style>
  <w:style w:type="paragraph" w:styleId="Footer">
    <w:name w:val="footer"/>
    <w:basedOn w:val="Normal"/>
    <w:link w:val="FooterChar"/>
    <w:uiPriority w:val="99"/>
    <w:unhideWhenUsed/>
    <w:rsid w:val="00DD7064"/>
    <w:pPr>
      <w:tabs>
        <w:tab w:val="center" w:pos="4513"/>
        <w:tab w:val="right" w:pos="9026"/>
      </w:tabs>
      <w:spacing w:line="240" w:lineRule="auto"/>
    </w:pPr>
  </w:style>
  <w:style w:type="character" w:customStyle="1" w:styleId="FooterChar">
    <w:name w:val="Footer Char"/>
    <w:basedOn w:val="DefaultParagraphFont"/>
    <w:link w:val="Footer"/>
    <w:uiPriority w:val="99"/>
    <w:rsid w:val="00DD7064"/>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mar21</b:Tag>
    <b:SourceType>InternetSite</b:SourceType>
    <b:Guid>{D22776C2-DA1B-4B39-BC3D-172AA0854700}</b:Guid>
    <b:Author>
      <b:Author>
        <b:Corporate>marriott</b:Corporate>
      </b:Author>
    </b:Author>
    <b:Title>2021 ANNUAL REPORT</b:Title>
    <b:Year>2921</b:Year>
    <b:URL>https://marriott.gcs-web.com/static-files/b82978a6-9d28-4e38-9855-fc4ae2cebe11</b:URL>
    <b:RefOrder>3</b:RefOrder>
  </b:Source>
  <b:Source>
    <b:Tag>ihg21</b:Tag>
    <b:SourceType>InternetSite</b:SourceType>
    <b:Guid>{7537DE0C-47E6-43BA-AB2B-C1B578C60175}</b:Guid>
    <b:Author>
      <b:Author>
        <b:Corporate>ihgplc</b:Corporate>
      </b:Author>
    </b:Author>
    <b:Title>Joy of travel for all</b:Title>
    <b:Year>2021</b:Year>
    <b:URL>https://www.ihgplc.com/en/our-brands/holiday-inn</b:URL>
    <b:RefOrder>7</b:RefOrder>
  </b:Source>
  <b:Source>
    <b:Tag>lai22</b:Tag>
    <b:SourceType>InternetSite</b:SourceType>
    <b:Guid>{10D44EF1-33BA-4E9D-A850-4F69B958C621}</b:Guid>
    <b:Author>
      <b:Author>
        <b:Corporate>lairedigital</b:Corporate>
      </b:Author>
    </b:Author>
    <b:Title>Marketing Plan vs Marketing Strategy: What's the Difference</b:Title>
    <b:Year>2022</b:Year>
    <b:URL>https://www.lairedigital.com/blog/marketing-plan-vs-marketing-strategy</b:URL>
    <b:RefOrder>2</b:RefOrder>
  </b:Source>
  <b:Source>
    <b:Tag>mas21</b:Tag>
    <b:SourceType>InternetSite</b:SourceType>
    <b:Guid>{AD1A0205-C488-4DDD-B8E9-0E6D93D568D5}</b:Guid>
    <b:Author>
      <b:Author>
        <b:Corporate>masterclass</b:Corporate>
      </b:Author>
    </b:Author>
    <b:Title>How to Use the 4 Ps of the Marketing Mix to Sell a Product</b:Title>
    <b:Year>2021</b:Year>
    <b:URL>https://www.masterclass.com/articles/how-to-use-the-4-ps-of-the-marketing-mix-to-sell-a-product</b:URL>
    <b:RefOrder>5</b:RefOrder>
  </b:Source>
  <b:Source>
    <b:Tag>Adr22</b:Tag>
    <b:SourceType>InternetSite</b:SourceType>
    <b:Guid>{9A94FB9F-CA01-47A1-A22D-5F9ACBC8B331}</b:Guid>
    <b:Author>
      <b:Author>
        <b:NameList>
          <b:Person>
            <b:Last>Pasquarelle</b:Last>
            <b:First>Adrianne</b:First>
          </b:Person>
        </b:NameList>
      </b:Author>
    </b:Author>
    <b:Title>IHG PUSHES NEW LOYALTY PROGRAM IN ITS BIGGEST CAMPAIGN IN A DECADE</b:Title>
    <b:Year>2022</b:Year>
    <b:URL>https://adage.com/article/marketing-news-strategy/ihg-owner-holiday-inn-pushes-new-loyalty-program-brand-campaign/2425211</b:URL>
    <b:RefOrder>8</b:RefOrder>
  </b:Source>
  <b:Source>
    <b:Tag>bou22</b:Tag>
    <b:SourceType>InternetSite</b:SourceType>
    <b:Guid>{7F4BDC6A-BE9B-4607-8FCC-8F2529109E4D}</b:Guid>
    <b:Author>
      <b:Author>
        <b:Corporate>boutiques</b:Corporate>
      </b:Author>
    </b:Author>
    <b:Title>1927: The Beginning</b:Title>
    <b:Year>2022</b:Year>
    <b:URL>https://www.boutiques.marriottbonvoy.com/our-story/</b:URL>
    <b:RefOrder>1</b:RefOrder>
  </b:Source>
  <b:Source>
    <b:Tag>bst21</b:Tag>
    <b:SourceType>InternetSite</b:SourceType>
    <b:Guid>{5A72CBAC-5102-4CE7-9AA5-9E556CEC6B04}</b:Guid>
    <b:Author>
      <b:Author>
        <b:Corporate>bstrategyhub</b:Corporate>
      </b:Author>
    </b:Author>
    <b:Title>Marriott SWOT Analysis</b:Title>
    <b:Year>2021</b:Year>
    <b:URL>https://bstrategyhub.com/marriot-swot-analysis/</b:URL>
    <b:RefOrder>4</b:RefOrder>
  </b:Source>
  <b:Source>
    <b:Tag>hot19</b:Tag>
    <b:SourceType>InternetSite</b:SourceType>
    <b:Guid>{8918E662-75D6-4796-9528-15D069AE2DF8}</b:Guid>
    <b:Author>
      <b:Author>
        <b:Corporate>hotelbusiness</b:Corporate>
      </b:Author>
    </b:Author>
    <b:Title>IHG Unites Holiday Inn Brands in Marketing Campaign</b:Title>
    <b:Year>2019</b:Year>
    <b:URL>https://hotelbusiness.com/ihg-unites-holiday-inn-brands-in-marketing-campaign/</b:URL>
    <b:RefOrder>6</b:RefOrder>
  </b:Source>
  <b:Source>
    <b:Tag>mul19</b:Tag>
    <b:SourceType>InternetSite</b:SourceType>
    <b:Guid>{0220C5A6-FEFD-4941-A35E-41DC887BF14C}</b:Guid>
    <b:Author>
      <b:Author>
        <b:Corporate>multivu</b:Corporate>
      </b:Author>
    </b:Author>
    <b:Title>IHG® Hotels &amp; Resorts debuts We’re there, a global marketing campaign uniting Holiday Inn® and Holiday Inn Express®</b:Title>
    <b:Year>2019</b:Year>
    <b:URL>https://www.multivu.com/players/English/8556251-ihg-holiday-inn-express-were-there-campaign/</b:URL>
    <b:RefOrder>9</b:RefOrder>
  </b:Source>
</b:Sources>
</file>

<file path=customXml/itemProps1.xml><?xml version="1.0" encoding="utf-8"?>
<ds:datastoreItem xmlns:ds="http://schemas.openxmlformats.org/officeDocument/2006/customXml" ds:itemID="{7889921A-4851-4F3D-80B1-F053D0E28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Pages>
  <Words>1963</Words>
  <Characters>11195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Cosmin</cp:lastModifiedBy>
  <cp:revision>16</cp:revision>
  <dcterms:created xsi:type="dcterms:W3CDTF">2022-10-21T09:35:00Z</dcterms:created>
  <dcterms:modified xsi:type="dcterms:W3CDTF">2022-10-28T10:42:00Z</dcterms:modified>
</cp:coreProperties>
</file>